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438" w:rsidRDefault="00B82438" w:rsidP="00DC1DA4">
      <w:pPr>
        <w:spacing w:line="360" w:lineRule="auto"/>
        <w:ind w:firstLine="0"/>
        <w:jc w:val="center"/>
        <w:rPr>
          <w:b/>
          <w:sz w:val="32"/>
          <w:szCs w:val="32"/>
        </w:rPr>
      </w:pPr>
    </w:p>
    <w:p w:rsidR="00DB6A64" w:rsidRPr="00DC1DA4" w:rsidRDefault="00DC1DA4" w:rsidP="00DC1DA4">
      <w:pPr>
        <w:spacing w:line="360" w:lineRule="auto"/>
        <w:ind w:firstLine="0"/>
        <w:jc w:val="center"/>
        <w:rPr>
          <w:b/>
          <w:sz w:val="32"/>
          <w:szCs w:val="32"/>
        </w:rPr>
      </w:pPr>
      <w:r w:rsidRPr="00DC1DA4">
        <w:rPr>
          <w:b/>
          <w:sz w:val="32"/>
          <w:szCs w:val="32"/>
        </w:rPr>
        <w:t>Содержание</w:t>
      </w:r>
    </w:p>
    <w:p w:rsidR="00955CCB" w:rsidRPr="00955CCB" w:rsidRDefault="00955CCB" w:rsidP="00955CCB">
      <w:pPr>
        <w:pStyle w:val="10"/>
        <w:tabs>
          <w:tab w:val="right" w:leader="dot" w:pos="9628"/>
        </w:tabs>
        <w:spacing w:line="360" w:lineRule="auto"/>
        <w:rPr>
          <w:noProof/>
          <w:sz w:val="28"/>
          <w:szCs w:val="28"/>
        </w:rPr>
      </w:pPr>
      <w:r w:rsidRPr="00955CCB">
        <w:rPr>
          <w:sz w:val="28"/>
          <w:szCs w:val="28"/>
        </w:rPr>
        <w:fldChar w:fldCharType="begin"/>
      </w:r>
      <w:r w:rsidRPr="00955CCB">
        <w:rPr>
          <w:sz w:val="28"/>
          <w:szCs w:val="28"/>
        </w:rPr>
        <w:instrText xml:space="preserve"> TOC \o "1-3" \h \z \u </w:instrText>
      </w:r>
      <w:r w:rsidRPr="00955CCB">
        <w:rPr>
          <w:sz w:val="28"/>
          <w:szCs w:val="28"/>
        </w:rPr>
        <w:fldChar w:fldCharType="separate"/>
      </w:r>
      <w:hyperlink w:anchor="_Toc70735826" w:history="1">
        <w:r w:rsidRPr="00955CCB">
          <w:rPr>
            <w:rStyle w:val="a8"/>
            <w:rFonts w:ascii="Times New Roman" w:hAnsi="Times New Roman"/>
            <w:noProof/>
            <w:sz w:val="28"/>
            <w:szCs w:val="28"/>
          </w:rPr>
          <w:t>Введение</w:t>
        </w:r>
        <w:r w:rsidRPr="00955CCB">
          <w:rPr>
            <w:noProof/>
            <w:webHidden/>
            <w:sz w:val="28"/>
            <w:szCs w:val="28"/>
          </w:rPr>
          <w:tab/>
        </w:r>
        <w:r w:rsidRPr="00955CCB">
          <w:rPr>
            <w:noProof/>
            <w:webHidden/>
            <w:sz w:val="28"/>
            <w:szCs w:val="28"/>
          </w:rPr>
          <w:fldChar w:fldCharType="begin"/>
        </w:r>
        <w:r w:rsidRPr="00955CCB">
          <w:rPr>
            <w:noProof/>
            <w:webHidden/>
            <w:sz w:val="28"/>
            <w:szCs w:val="28"/>
          </w:rPr>
          <w:instrText xml:space="preserve"> PAGEREF _Toc70735826 \h </w:instrText>
        </w:r>
        <w:r w:rsidRPr="00955CCB">
          <w:rPr>
            <w:noProof/>
            <w:webHidden/>
            <w:sz w:val="28"/>
            <w:szCs w:val="28"/>
          </w:rPr>
        </w:r>
        <w:r w:rsidRPr="00955CCB">
          <w:rPr>
            <w:noProof/>
            <w:webHidden/>
            <w:sz w:val="28"/>
            <w:szCs w:val="28"/>
          </w:rPr>
          <w:fldChar w:fldCharType="separate"/>
        </w:r>
        <w:r w:rsidRPr="00955CCB">
          <w:rPr>
            <w:noProof/>
            <w:webHidden/>
            <w:sz w:val="28"/>
            <w:szCs w:val="28"/>
          </w:rPr>
          <w:t>3</w:t>
        </w:r>
        <w:r w:rsidRPr="00955CCB">
          <w:rPr>
            <w:noProof/>
            <w:webHidden/>
            <w:sz w:val="28"/>
            <w:szCs w:val="28"/>
          </w:rPr>
          <w:fldChar w:fldCharType="end"/>
        </w:r>
      </w:hyperlink>
    </w:p>
    <w:p w:rsidR="00955CCB" w:rsidRPr="00955CCB" w:rsidRDefault="008E6A3D" w:rsidP="00955CCB">
      <w:pPr>
        <w:pStyle w:val="10"/>
        <w:tabs>
          <w:tab w:val="right" w:leader="dot" w:pos="9628"/>
        </w:tabs>
        <w:spacing w:line="360" w:lineRule="auto"/>
        <w:rPr>
          <w:noProof/>
          <w:sz w:val="28"/>
          <w:szCs w:val="28"/>
        </w:rPr>
      </w:pPr>
      <w:hyperlink w:anchor="_Toc70735827" w:history="1">
        <w:r w:rsidR="00955CCB" w:rsidRPr="00955CCB">
          <w:rPr>
            <w:rStyle w:val="a8"/>
            <w:rFonts w:ascii="Times New Roman" w:hAnsi="Times New Roman"/>
            <w:noProof/>
            <w:sz w:val="28"/>
            <w:szCs w:val="28"/>
          </w:rPr>
          <w:t>1. Сущность безработицы и миграционной политики</w:t>
        </w:r>
        <w:r w:rsidR="00955CCB" w:rsidRPr="00955CCB">
          <w:rPr>
            <w:noProof/>
            <w:webHidden/>
            <w:sz w:val="28"/>
            <w:szCs w:val="28"/>
          </w:rPr>
          <w:tab/>
        </w:r>
        <w:r w:rsidR="00955CCB" w:rsidRPr="00955CCB">
          <w:rPr>
            <w:noProof/>
            <w:webHidden/>
            <w:sz w:val="28"/>
            <w:szCs w:val="28"/>
          </w:rPr>
          <w:fldChar w:fldCharType="begin"/>
        </w:r>
        <w:r w:rsidR="00955CCB" w:rsidRPr="00955CCB">
          <w:rPr>
            <w:noProof/>
            <w:webHidden/>
            <w:sz w:val="28"/>
            <w:szCs w:val="28"/>
          </w:rPr>
          <w:instrText xml:space="preserve"> PAGEREF _Toc70735827 \h </w:instrText>
        </w:r>
        <w:r w:rsidR="00955CCB" w:rsidRPr="00955CCB">
          <w:rPr>
            <w:noProof/>
            <w:webHidden/>
            <w:sz w:val="28"/>
            <w:szCs w:val="28"/>
          </w:rPr>
        </w:r>
        <w:r w:rsidR="00955CCB" w:rsidRPr="00955CCB">
          <w:rPr>
            <w:noProof/>
            <w:webHidden/>
            <w:sz w:val="28"/>
            <w:szCs w:val="28"/>
          </w:rPr>
          <w:fldChar w:fldCharType="separate"/>
        </w:r>
        <w:r w:rsidR="00955CCB" w:rsidRPr="00955CCB">
          <w:rPr>
            <w:noProof/>
            <w:webHidden/>
            <w:sz w:val="28"/>
            <w:szCs w:val="28"/>
          </w:rPr>
          <w:t>4</w:t>
        </w:r>
        <w:r w:rsidR="00955CCB" w:rsidRPr="00955CCB">
          <w:rPr>
            <w:noProof/>
            <w:webHidden/>
            <w:sz w:val="28"/>
            <w:szCs w:val="28"/>
          </w:rPr>
          <w:fldChar w:fldCharType="end"/>
        </w:r>
      </w:hyperlink>
    </w:p>
    <w:p w:rsidR="00955CCB" w:rsidRPr="00955CCB" w:rsidRDefault="008E6A3D" w:rsidP="00955CCB">
      <w:pPr>
        <w:pStyle w:val="22"/>
        <w:tabs>
          <w:tab w:val="right" w:leader="dot" w:pos="9628"/>
        </w:tabs>
        <w:spacing w:line="360" w:lineRule="auto"/>
        <w:rPr>
          <w:noProof/>
          <w:sz w:val="28"/>
          <w:szCs w:val="28"/>
        </w:rPr>
      </w:pPr>
      <w:hyperlink w:anchor="_Toc70735828" w:history="1">
        <w:r w:rsidR="00955CCB" w:rsidRPr="00955CCB">
          <w:rPr>
            <w:rStyle w:val="a8"/>
            <w:rFonts w:ascii="Times New Roman" w:hAnsi="Times New Roman"/>
            <w:noProof/>
            <w:sz w:val="28"/>
            <w:szCs w:val="28"/>
          </w:rPr>
          <w:t>1.1. Сущность и виды безработицы</w:t>
        </w:r>
        <w:r w:rsidR="00955CCB" w:rsidRPr="00955CCB">
          <w:rPr>
            <w:noProof/>
            <w:webHidden/>
            <w:sz w:val="28"/>
            <w:szCs w:val="28"/>
          </w:rPr>
          <w:tab/>
        </w:r>
        <w:r w:rsidR="00955CCB" w:rsidRPr="00955CCB">
          <w:rPr>
            <w:noProof/>
            <w:webHidden/>
            <w:sz w:val="28"/>
            <w:szCs w:val="28"/>
          </w:rPr>
          <w:fldChar w:fldCharType="begin"/>
        </w:r>
        <w:r w:rsidR="00955CCB" w:rsidRPr="00955CCB">
          <w:rPr>
            <w:noProof/>
            <w:webHidden/>
            <w:sz w:val="28"/>
            <w:szCs w:val="28"/>
          </w:rPr>
          <w:instrText xml:space="preserve"> PAGEREF _Toc70735828 \h </w:instrText>
        </w:r>
        <w:r w:rsidR="00955CCB" w:rsidRPr="00955CCB">
          <w:rPr>
            <w:noProof/>
            <w:webHidden/>
            <w:sz w:val="28"/>
            <w:szCs w:val="28"/>
          </w:rPr>
        </w:r>
        <w:r w:rsidR="00955CCB" w:rsidRPr="00955CCB">
          <w:rPr>
            <w:noProof/>
            <w:webHidden/>
            <w:sz w:val="28"/>
            <w:szCs w:val="28"/>
          </w:rPr>
          <w:fldChar w:fldCharType="separate"/>
        </w:r>
        <w:r w:rsidR="00955CCB" w:rsidRPr="00955CCB">
          <w:rPr>
            <w:noProof/>
            <w:webHidden/>
            <w:sz w:val="28"/>
            <w:szCs w:val="28"/>
          </w:rPr>
          <w:t>4</w:t>
        </w:r>
        <w:r w:rsidR="00955CCB" w:rsidRPr="00955CCB">
          <w:rPr>
            <w:noProof/>
            <w:webHidden/>
            <w:sz w:val="28"/>
            <w:szCs w:val="28"/>
          </w:rPr>
          <w:fldChar w:fldCharType="end"/>
        </w:r>
      </w:hyperlink>
    </w:p>
    <w:p w:rsidR="00955CCB" w:rsidRPr="00955CCB" w:rsidRDefault="008E6A3D" w:rsidP="00955CCB">
      <w:pPr>
        <w:pStyle w:val="22"/>
        <w:tabs>
          <w:tab w:val="right" w:leader="dot" w:pos="9628"/>
        </w:tabs>
        <w:spacing w:line="360" w:lineRule="auto"/>
        <w:rPr>
          <w:noProof/>
          <w:sz w:val="28"/>
          <w:szCs w:val="28"/>
        </w:rPr>
      </w:pPr>
      <w:hyperlink w:anchor="_Toc70735829" w:history="1">
        <w:r w:rsidR="00955CCB" w:rsidRPr="00955CCB">
          <w:rPr>
            <w:rStyle w:val="a8"/>
            <w:rFonts w:ascii="Times New Roman" w:hAnsi="Times New Roman"/>
            <w:noProof/>
            <w:sz w:val="28"/>
            <w:szCs w:val="28"/>
          </w:rPr>
          <w:t>1.2. Методы борьбы с безработицей</w:t>
        </w:r>
        <w:r w:rsidR="00955CCB" w:rsidRPr="00955CCB">
          <w:rPr>
            <w:noProof/>
            <w:webHidden/>
            <w:sz w:val="28"/>
            <w:szCs w:val="28"/>
          </w:rPr>
          <w:tab/>
        </w:r>
        <w:r w:rsidR="00955CCB" w:rsidRPr="00955CCB">
          <w:rPr>
            <w:noProof/>
            <w:webHidden/>
            <w:sz w:val="28"/>
            <w:szCs w:val="28"/>
          </w:rPr>
          <w:fldChar w:fldCharType="begin"/>
        </w:r>
        <w:r w:rsidR="00955CCB" w:rsidRPr="00955CCB">
          <w:rPr>
            <w:noProof/>
            <w:webHidden/>
            <w:sz w:val="28"/>
            <w:szCs w:val="28"/>
          </w:rPr>
          <w:instrText xml:space="preserve"> PAGEREF _Toc70735829 \h </w:instrText>
        </w:r>
        <w:r w:rsidR="00955CCB" w:rsidRPr="00955CCB">
          <w:rPr>
            <w:noProof/>
            <w:webHidden/>
            <w:sz w:val="28"/>
            <w:szCs w:val="28"/>
          </w:rPr>
        </w:r>
        <w:r w:rsidR="00955CCB" w:rsidRPr="00955CCB">
          <w:rPr>
            <w:noProof/>
            <w:webHidden/>
            <w:sz w:val="28"/>
            <w:szCs w:val="28"/>
          </w:rPr>
          <w:fldChar w:fldCharType="separate"/>
        </w:r>
        <w:r w:rsidR="00955CCB" w:rsidRPr="00955CCB">
          <w:rPr>
            <w:noProof/>
            <w:webHidden/>
            <w:sz w:val="28"/>
            <w:szCs w:val="28"/>
          </w:rPr>
          <w:t>11</w:t>
        </w:r>
        <w:r w:rsidR="00955CCB" w:rsidRPr="00955CCB">
          <w:rPr>
            <w:noProof/>
            <w:webHidden/>
            <w:sz w:val="28"/>
            <w:szCs w:val="28"/>
          </w:rPr>
          <w:fldChar w:fldCharType="end"/>
        </w:r>
      </w:hyperlink>
    </w:p>
    <w:p w:rsidR="00955CCB" w:rsidRPr="00955CCB" w:rsidRDefault="008E6A3D" w:rsidP="00955CCB">
      <w:pPr>
        <w:pStyle w:val="22"/>
        <w:tabs>
          <w:tab w:val="right" w:leader="dot" w:pos="9628"/>
        </w:tabs>
        <w:spacing w:line="360" w:lineRule="auto"/>
        <w:rPr>
          <w:noProof/>
          <w:sz w:val="28"/>
          <w:szCs w:val="28"/>
        </w:rPr>
      </w:pPr>
      <w:hyperlink w:anchor="_Toc70735830" w:history="1">
        <w:r w:rsidR="00955CCB" w:rsidRPr="00955CCB">
          <w:rPr>
            <w:rStyle w:val="a8"/>
            <w:rFonts w:ascii="Times New Roman" w:hAnsi="Times New Roman"/>
            <w:noProof/>
            <w:sz w:val="28"/>
            <w:szCs w:val="28"/>
          </w:rPr>
          <w:t>1.3. Понятие миграционной политики</w:t>
        </w:r>
        <w:r w:rsidR="00955CCB" w:rsidRPr="00955CCB">
          <w:rPr>
            <w:noProof/>
            <w:webHidden/>
            <w:sz w:val="28"/>
            <w:szCs w:val="28"/>
          </w:rPr>
          <w:tab/>
        </w:r>
        <w:r w:rsidR="00955CCB" w:rsidRPr="00955CCB">
          <w:rPr>
            <w:noProof/>
            <w:webHidden/>
            <w:sz w:val="28"/>
            <w:szCs w:val="28"/>
          </w:rPr>
          <w:fldChar w:fldCharType="begin"/>
        </w:r>
        <w:r w:rsidR="00955CCB" w:rsidRPr="00955CCB">
          <w:rPr>
            <w:noProof/>
            <w:webHidden/>
            <w:sz w:val="28"/>
            <w:szCs w:val="28"/>
          </w:rPr>
          <w:instrText xml:space="preserve"> PAGEREF _Toc70735830 \h </w:instrText>
        </w:r>
        <w:r w:rsidR="00955CCB" w:rsidRPr="00955CCB">
          <w:rPr>
            <w:noProof/>
            <w:webHidden/>
            <w:sz w:val="28"/>
            <w:szCs w:val="28"/>
          </w:rPr>
        </w:r>
        <w:r w:rsidR="00955CCB" w:rsidRPr="00955CCB">
          <w:rPr>
            <w:noProof/>
            <w:webHidden/>
            <w:sz w:val="28"/>
            <w:szCs w:val="28"/>
          </w:rPr>
          <w:fldChar w:fldCharType="separate"/>
        </w:r>
        <w:r w:rsidR="00955CCB" w:rsidRPr="00955CCB">
          <w:rPr>
            <w:noProof/>
            <w:webHidden/>
            <w:sz w:val="28"/>
            <w:szCs w:val="28"/>
          </w:rPr>
          <w:t>14</w:t>
        </w:r>
        <w:r w:rsidR="00955CCB" w:rsidRPr="00955CCB">
          <w:rPr>
            <w:noProof/>
            <w:webHidden/>
            <w:sz w:val="28"/>
            <w:szCs w:val="28"/>
          </w:rPr>
          <w:fldChar w:fldCharType="end"/>
        </w:r>
      </w:hyperlink>
    </w:p>
    <w:p w:rsidR="00955CCB" w:rsidRPr="00955CCB" w:rsidRDefault="008E6A3D" w:rsidP="00955CCB">
      <w:pPr>
        <w:pStyle w:val="10"/>
        <w:tabs>
          <w:tab w:val="right" w:leader="dot" w:pos="9628"/>
        </w:tabs>
        <w:spacing w:line="360" w:lineRule="auto"/>
        <w:rPr>
          <w:noProof/>
          <w:sz w:val="28"/>
          <w:szCs w:val="28"/>
        </w:rPr>
      </w:pPr>
      <w:hyperlink w:anchor="_Toc70735831" w:history="1">
        <w:r w:rsidR="00955CCB" w:rsidRPr="00955CCB">
          <w:rPr>
            <w:rStyle w:val="a8"/>
            <w:rFonts w:ascii="Times New Roman" w:hAnsi="Times New Roman"/>
            <w:noProof/>
            <w:sz w:val="28"/>
            <w:szCs w:val="28"/>
          </w:rPr>
          <w:t>2. Проблема безработицы в мире и России и направления международной миграционной политики</w:t>
        </w:r>
        <w:r w:rsidR="00955CCB" w:rsidRPr="00955CCB">
          <w:rPr>
            <w:noProof/>
            <w:webHidden/>
            <w:sz w:val="28"/>
            <w:szCs w:val="28"/>
          </w:rPr>
          <w:tab/>
        </w:r>
        <w:r w:rsidR="00955CCB" w:rsidRPr="00955CCB">
          <w:rPr>
            <w:noProof/>
            <w:webHidden/>
            <w:sz w:val="28"/>
            <w:szCs w:val="28"/>
          </w:rPr>
          <w:fldChar w:fldCharType="begin"/>
        </w:r>
        <w:r w:rsidR="00955CCB" w:rsidRPr="00955CCB">
          <w:rPr>
            <w:noProof/>
            <w:webHidden/>
            <w:sz w:val="28"/>
            <w:szCs w:val="28"/>
          </w:rPr>
          <w:instrText xml:space="preserve"> PAGEREF _Toc70735831 \h </w:instrText>
        </w:r>
        <w:r w:rsidR="00955CCB" w:rsidRPr="00955CCB">
          <w:rPr>
            <w:noProof/>
            <w:webHidden/>
            <w:sz w:val="28"/>
            <w:szCs w:val="28"/>
          </w:rPr>
        </w:r>
        <w:r w:rsidR="00955CCB" w:rsidRPr="00955CCB">
          <w:rPr>
            <w:noProof/>
            <w:webHidden/>
            <w:sz w:val="28"/>
            <w:szCs w:val="28"/>
          </w:rPr>
          <w:fldChar w:fldCharType="separate"/>
        </w:r>
        <w:r w:rsidR="00955CCB" w:rsidRPr="00955CCB">
          <w:rPr>
            <w:noProof/>
            <w:webHidden/>
            <w:sz w:val="28"/>
            <w:szCs w:val="28"/>
          </w:rPr>
          <w:t>28</w:t>
        </w:r>
        <w:r w:rsidR="00955CCB" w:rsidRPr="00955CCB">
          <w:rPr>
            <w:noProof/>
            <w:webHidden/>
            <w:sz w:val="28"/>
            <w:szCs w:val="28"/>
          </w:rPr>
          <w:fldChar w:fldCharType="end"/>
        </w:r>
      </w:hyperlink>
    </w:p>
    <w:p w:rsidR="00955CCB" w:rsidRPr="00955CCB" w:rsidRDefault="008E6A3D" w:rsidP="00955CCB">
      <w:pPr>
        <w:pStyle w:val="22"/>
        <w:tabs>
          <w:tab w:val="right" w:leader="dot" w:pos="9628"/>
        </w:tabs>
        <w:spacing w:line="360" w:lineRule="auto"/>
        <w:rPr>
          <w:noProof/>
          <w:sz w:val="28"/>
          <w:szCs w:val="28"/>
        </w:rPr>
      </w:pPr>
      <w:hyperlink w:anchor="_Toc70735832" w:history="1">
        <w:r w:rsidR="00955CCB" w:rsidRPr="00955CCB">
          <w:rPr>
            <w:rStyle w:val="a8"/>
            <w:rFonts w:ascii="Times New Roman" w:hAnsi="Times New Roman"/>
            <w:noProof/>
            <w:sz w:val="28"/>
            <w:szCs w:val="28"/>
          </w:rPr>
          <w:t>2.1. Уровень безработицы в мире и России</w:t>
        </w:r>
        <w:r w:rsidR="00955CCB" w:rsidRPr="00955CCB">
          <w:rPr>
            <w:noProof/>
            <w:webHidden/>
            <w:sz w:val="28"/>
            <w:szCs w:val="28"/>
          </w:rPr>
          <w:tab/>
        </w:r>
        <w:r w:rsidR="00955CCB" w:rsidRPr="00955CCB">
          <w:rPr>
            <w:noProof/>
            <w:webHidden/>
            <w:sz w:val="28"/>
            <w:szCs w:val="28"/>
          </w:rPr>
          <w:fldChar w:fldCharType="begin"/>
        </w:r>
        <w:r w:rsidR="00955CCB" w:rsidRPr="00955CCB">
          <w:rPr>
            <w:noProof/>
            <w:webHidden/>
            <w:sz w:val="28"/>
            <w:szCs w:val="28"/>
          </w:rPr>
          <w:instrText xml:space="preserve"> PAGEREF _Toc70735832 \h </w:instrText>
        </w:r>
        <w:r w:rsidR="00955CCB" w:rsidRPr="00955CCB">
          <w:rPr>
            <w:noProof/>
            <w:webHidden/>
            <w:sz w:val="28"/>
            <w:szCs w:val="28"/>
          </w:rPr>
        </w:r>
        <w:r w:rsidR="00955CCB" w:rsidRPr="00955CCB">
          <w:rPr>
            <w:noProof/>
            <w:webHidden/>
            <w:sz w:val="28"/>
            <w:szCs w:val="28"/>
          </w:rPr>
          <w:fldChar w:fldCharType="separate"/>
        </w:r>
        <w:r w:rsidR="00955CCB" w:rsidRPr="00955CCB">
          <w:rPr>
            <w:noProof/>
            <w:webHidden/>
            <w:sz w:val="28"/>
            <w:szCs w:val="28"/>
          </w:rPr>
          <w:t>28</w:t>
        </w:r>
        <w:r w:rsidR="00955CCB" w:rsidRPr="00955CCB">
          <w:rPr>
            <w:noProof/>
            <w:webHidden/>
            <w:sz w:val="28"/>
            <w:szCs w:val="28"/>
          </w:rPr>
          <w:fldChar w:fldCharType="end"/>
        </w:r>
      </w:hyperlink>
    </w:p>
    <w:p w:rsidR="00955CCB" w:rsidRPr="00955CCB" w:rsidRDefault="008E6A3D" w:rsidP="00955CCB">
      <w:pPr>
        <w:pStyle w:val="22"/>
        <w:tabs>
          <w:tab w:val="right" w:leader="dot" w:pos="9628"/>
        </w:tabs>
        <w:spacing w:line="360" w:lineRule="auto"/>
        <w:rPr>
          <w:noProof/>
          <w:sz w:val="28"/>
          <w:szCs w:val="28"/>
        </w:rPr>
      </w:pPr>
      <w:hyperlink w:anchor="_Toc70735833" w:history="1">
        <w:r w:rsidR="00955CCB" w:rsidRPr="00955CCB">
          <w:rPr>
            <w:rStyle w:val="a8"/>
            <w:rFonts w:ascii="Times New Roman" w:hAnsi="Times New Roman"/>
            <w:noProof/>
            <w:sz w:val="28"/>
            <w:szCs w:val="28"/>
          </w:rPr>
          <w:t>2.2. Направления современной миграционной политики в мире</w:t>
        </w:r>
        <w:r w:rsidR="00955CCB" w:rsidRPr="00955CCB">
          <w:rPr>
            <w:noProof/>
            <w:webHidden/>
            <w:sz w:val="28"/>
            <w:szCs w:val="28"/>
          </w:rPr>
          <w:tab/>
        </w:r>
        <w:r w:rsidR="00955CCB" w:rsidRPr="00955CCB">
          <w:rPr>
            <w:noProof/>
            <w:webHidden/>
            <w:sz w:val="28"/>
            <w:szCs w:val="28"/>
          </w:rPr>
          <w:fldChar w:fldCharType="begin"/>
        </w:r>
        <w:r w:rsidR="00955CCB" w:rsidRPr="00955CCB">
          <w:rPr>
            <w:noProof/>
            <w:webHidden/>
            <w:sz w:val="28"/>
            <w:szCs w:val="28"/>
          </w:rPr>
          <w:instrText xml:space="preserve"> PAGEREF _Toc70735833 \h </w:instrText>
        </w:r>
        <w:r w:rsidR="00955CCB" w:rsidRPr="00955CCB">
          <w:rPr>
            <w:noProof/>
            <w:webHidden/>
            <w:sz w:val="28"/>
            <w:szCs w:val="28"/>
          </w:rPr>
        </w:r>
        <w:r w:rsidR="00955CCB" w:rsidRPr="00955CCB">
          <w:rPr>
            <w:noProof/>
            <w:webHidden/>
            <w:sz w:val="28"/>
            <w:szCs w:val="28"/>
          </w:rPr>
          <w:fldChar w:fldCharType="separate"/>
        </w:r>
        <w:r w:rsidR="00955CCB" w:rsidRPr="00955CCB">
          <w:rPr>
            <w:noProof/>
            <w:webHidden/>
            <w:sz w:val="28"/>
            <w:szCs w:val="28"/>
          </w:rPr>
          <w:t>33</w:t>
        </w:r>
        <w:r w:rsidR="00955CCB" w:rsidRPr="00955CCB">
          <w:rPr>
            <w:noProof/>
            <w:webHidden/>
            <w:sz w:val="28"/>
            <w:szCs w:val="28"/>
          </w:rPr>
          <w:fldChar w:fldCharType="end"/>
        </w:r>
      </w:hyperlink>
    </w:p>
    <w:p w:rsidR="00955CCB" w:rsidRPr="00955CCB" w:rsidRDefault="008E6A3D" w:rsidP="00955CCB">
      <w:pPr>
        <w:pStyle w:val="10"/>
        <w:tabs>
          <w:tab w:val="right" w:leader="dot" w:pos="9628"/>
        </w:tabs>
        <w:spacing w:line="360" w:lineRule="auto"/>
        <w:rPr>
          <w:noProof/>
          <w:sz w:val="28"/>
          <w:szCs w:val="28"/>
        </w:rPr>
      </w:pPr>
      <w:hyperlink w:anchor="_Toc70735834" w:history="1">
        <w:r w:rsidR="00955CCB" w:rsidRPr="00955CCB">
          <w:rPr>
            <w:rStyle w:val="a8"/>
            <w:rFonts w:ascii="Times New Roman" w:hAnsi="Times New Roman"/>
            <w:noProof/>
            <w:sz w:val="28"/>
            <w:szCs w:val="28"/>
          </w:rPr>
          <w:t>Заключение</w:t>
        </w:r>
        <w:r w:rsidR="00955CCB" w:rsidRPr="00955CCB">
          <w:rPr>
            <w:noProof/>
            <w:webHidden/>
            <w:sz w:val="28"/>
            <w:szCs w:val="28"/>
          </w:rPr>
          <w:tab/>
        </w:r>
        <w:r w:rsidR="00955CCB" w:rsidRPr="00955CCB">
          <w:rPr>
            <w:noProof/>
            <w:webHidden/>
            <w:sz w:val="28"/>
            <w:szCs w:val="28"/>
          </w:rPr>
          <w:fldChar w:fldCharType="begin"/>
        </w:r>
        <w:r w:rsidR="00955CCB" w:rsidRPr="00955CCB">
          <w:rPr>
            <w:noProof/>
            <w:webHidden/>
            <w:sz w:val="28"/>
            <w:szCs w:val="28"/>
          </w:rPr>
          <w:instrText xml:space="preserve"> PAGEREF _Toc70735834 \h </w:instrText>
        </w:r>
        <w:r w:rsidR="00955CCB" w:rsidRPr="00955CCB">
          <w:rPr>
            <w:noProof/>
            <w:webHidden/>
            <w:sz w:val="28"/>
            <w:szCs w:val="28"/>
          </w:rPr>
        </w:r>
        <w:r w:rsidR="00955CCB" w:rsidRPr="00955CCB">
          <w:rPr>
            <w:noProof/>
            <w:webHidden/>
            <w:sz w:val="28"/>
            <w:szCs w:val="28"/>
          </w:rPr>
          <w:fldChar w:fldCharType="separate"/>
        </w:r>
        <w:r w:rsidR="00955CCB" w:rsidRPr="00955CCB">
          <w:rPr>
            <w:noProof/>
            <w:webHidden/>
            <w:sz w:val="28"/>
            <w:szCs w:val="28"/>
          </w:rPr>
          <w:t>40</w:t>
        </w:r>
        <w:r w:rsidR="00955CCB" w:rsidRPr="00955CCB">
          <w:rPr>
            <w:noProof/>
            <w:webHidden/>
            <w:sz w:val="28"/>
            <w:szCs w:val="28"/>
          </w:rPr>
          <w:fldChar w:fldCharType="end"/>
        </w:r>
      </w:hyperlink>
    </w:p>
    <w:p w:rsidR="00955CCB" w:rsidRPr="00955CCB" w:rsidRDefault="008E6A3D" w:rsidP="00955CCB">
      <w:pPr>
        <w:pStyle w:val="10"/>
        <w:tabs>
          <w:tab w:val="right" w:leader="dot" w:pos="9628"/>
        </w:tabs>
        <w:spacing w:line="360" w:lineRule="auto"/>
        <w:rPr>
          <w:noProof/>
          <w:sz w:val="28"/>
          <w:szCs w:val="28"/>
        </w:rPr>
      </w:pPr>
      <w:hyperlink w:anchor="_Toc70735835" w:history="1">
        <w:r w:rsidR="00955CCB" w:rsidRPr="00955CCB">
          <w:rPr>
            <w:rStyle w:val="a8"/>
            <w:rFonts w:ascii="Times New Roman" w:hAnsi="Times New Roman"/>
            <w:noProof/>
            <w:sz w:val="28"/>
            <w:szCs w:val="28"/>
          </w:rPr>
          <w:t>Список использованной литературы</w:t>
        </w:r>
        <w:r w:rsidR="00955CCB" w:rsidRPr="00955CCB">
          <w:rPr>
            <w:noProof/>
            <w:webHidden/>
            <w:sz w:val="28"/>
            <w:szCs w:val="28"/>
          </w:rPr>
          <w:tab/>
        </w:r>
        <w:r w:rsidR="00955CCB" w:rsidRPr="00955CCB">
          <w:rPr>
            <w:noProof/>
            <w:webHidden/>
            <w:sz w:val="28"/>
            <w:szCs w:val="28"/>
          </w:rPr>
          <w:fldChar w:fldCharType="begin"/>
        </w:r>
        <w:r w:rsidR="00955CCB" w:rsidRPr="00955CCB">
          <w:rPr>
            <w:noProof/>
            <w:webHidden/>
            <w:sz w:val="28"/>
            <w:szCs w:val="28"/>
          </w:rPr>
          <w:instrText xml:space="preserve"> PAGEREF _Toc70735835 \h </w:instrText>
        </w:r>
        <w:r w:rsidR="00955CCB" w:rsidRPr="00955CCB">
          <w:rPr>
            <w:noProof/>
            <w:webHidden/>
            <w:sz w:val="28"/>
            <w:szCs w:val="28"/>
          </w:rPr>
        </w:r>
        <w:r w:rsidR="00955CCB" w:rsidRPr="00955CCB">
          <w:rPr>
            <w:noProof/>
            <w:webHidden/>
            <w:sz w:val="28"/>
            <w:szCs w:val="28"/>
          </w:rPr>
          <w:fldChar w:fldCharType="separate"/>
        </w:r>
        <w:r w:rsidR="00955CCB" w:rsidRPr="00955CCB">
          <w:rPr>
            <w:noProof/>
            <w:webHidden/>
            <w:sz w:val="28"/>
            <w:szCs w:val="28"/>
          </w:rPr>
          <w:t>43</w:t>
        </w:r>
        <w:r w:rsidR="00955CCB" w:rsidRPr="00955CCB">
          <w:rPr>
            <w:noProof/>
            <w:webHidden/>
            <w:sz w:val="28"/>
            <w:szCs w:val="28"/>
          </w:rPr>
          <w:fldChar w:fldCharType="end"/>
        </w:r>
      </w:hyperlink>
    </w:p>
    <w:p w:rsidR="00406F81" w:rsidRPr="00955CCB" w:rsidRDefault="00955CCB" w:rsidP="00955CCB">
      <w:pPr>
        <w:spacing w:line="360" w:lineRule="auto"/>
        <w:ind w:firstLine="0"/>
        <w:rPr>
          <w:sz w:val="28"/>
          <w:szCs w:val="28"/>
        </w:rPr>
      </w:pPr>
      <w:r w:rsidRPr="00955CCB">
        <w:rPr>
          <w:sz w:val="28"/>
          <w:szCs w:val="28"/>
        </w:rPr>
        <w:fldChar w:fldCharType="end"/>
      </w: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406F81" w:rsidP="009A47FD">
      <w:pPr>
        <w:spacing w:line="360" w:lineRule="auto"/>
        <w:rPr>
          <w:sz w:val="28"/>
          <w:szCs w:val="28"/>
        </w:rPr>
      </w:pPr>
    </w:p>
    <w:p w:rsidR="00406F81" w:rsidRPr="009A47FD" w:rsidRDefault="00DC1DA4" w:rsidP="00DC1DA4">
      <w:pPr>
        <w:pStyle w:val="1"/>
        <w:spacing w:before="120" w:after="120" w:line="360" w:lineRule="auto"/>
        <w:ind w:firstLine="0"/>
        <w:jc w:val="center"/>
      </w:pPr>
      <w:bookmarkStart w:id="0" w:name="_Toc70735826"/>
      <w:r>
        <w:t>Введение</w:t>
      </w:r>
      <w:bookmarkEnd w:id="0"/>
    </w:p>
    <w:p w:rsidR="007C33DD" w:rsidRPr="007C33DD" w:rsidRDefault="007C33DD" w:rsidP="007C33DD">
      <w:pPr>
        <w:pStyle w:val="21"/>
        <w:numPr>
          <w:ilvl w:val="12"/>
          <w:numId w:val="0"/>
        </w:numPr>
        <w:spacing w:line="360" w:lineRule="auto"/>
        <w:ind w:firstLine="720"/>
        <w:rPr>
          <w:szCs w:val="28"/>
        </w:rPr>
      </w:pPr>
      <w:r w:rsidRPr="007C33DD">
        <w:rPr>
          <w:szCs w:val="28"/>
        </w:rPr>
        <w:t>Осуществляемый в России в настоящее время переход к рыночным отношениям связан с большими трудностями, возникновением многих социально-экономических проблем. Одна из них - проблема занятости, которая неразрывно связана с людьми, их производственной деятельностью.</w:t>
      </w:r>
    </w:p>
    <w:p w:rsidR="007C33DD" w:rsidRPr="007C33DD" w:rsidRDefault="007C33DD" w:rsidP="007C33DD">
      <w:pPr>
        <w:pStyle w:val="21"/>
        <w:numPr>
          <w:ilvl w:val="12"/>
          <w:numId w:val="0"/>
        </w:numPr>
        <w:spacing w:line="360" w:lineRule="auto"/>
        <w:ind w:firstLine="720"/>
        <w:rPr>
          <w:szCs w:val="28"/>
        </w:rPr>
      </w:pPr>
      <w:r w:rsidRPr="007C33DD">
        <w:rPr>
          <w:szCs w:val="28"/>
        </w:rPr>
        <w:t xml:space="preserve">Рынок предъявляет и требует совершенно иного уровня трудовых взаимоотношений на каждом предприятии. Однако, пока не созданы эффективные механизмы использования трудовых ресурсов, возникают новые и обостряются старые проблемы занятости, растет безработица. </w:t>
      </w:r>
    </w:p>
    <w:p w:rsidR="007C33DD" w:rsidRPr="007C33DD" w:rsidRDefault="007C33DD" w:rsidP="007C33DD">
      <w:pPr>
        <w:pStyle w:val="21"/>
        <w:numPr>
          <w:ilvl w:val="12"/>
          <w:numId w:val="0"/>
        </w:numPr>
        <w:spacing w:line="360" w:lineRule="auto"/>
        <w:ind w:firstLine="720"/>
        <w:rPr>
          <w:szCs w:val="28"/>
        </w:rPr>
      </w:pPr>
      <w:r w:rsidRPr="007C33DD">
        <w:rPr>
          <w:szCs w:val="28"/>
        </w:rPr>
        <w:t>Массовая бедность и социальная незащищенность широких слоев населения - наша действительность.</w:t>
      </w:r>
    </w:p>
    <w:p w:rsidR="007C33DD" w:rsidRPr="007C33DD" w:rsidRDefault="007C33DD" w:rsidP="007C33DD">
      <w:pPr>
        <w:pStyle w:val="21"/>
        <w:numPr>
          <w:ilvl w:val="12"/>
          <w:numId w:val="0"/>
        </w:numPr>
        <w:spacing w:line="360" w:lineRule="auto"/>
        <w:ind w:firstLine="720"/>
        <w:rPr>
          <w:szCs w:val="28"/>
        </w:rPr>
      </w:pPr>
      <w:r w:rsidRPr="007C33DD">
        <w:rPr>
          <w:szCs w:val="28"/>
        </w:rPr>
        <w:t>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 Поэтому неудивительно, что проблема безработицы часто является предметом политических дискуссий.</w:t>
      </w:r>
    </w:p>
    <w:p w:rsidR="00226D08" w:rsidRDefault="00226D08" w:rsidP="001A7A01">
      <w:pPr>
        <w:spacing w:line="360" w:lineRule="auto"/>
        <w:ind w:firstLine="708"/>
        <w:rPr>
          <w:sz w:val="28"/>
          <w:szCs w:val="28"/>
        </w:rPr>
      </w:pPr>
      <w:r>
        <w:rPr>
          <w:sz w:val="28"/>
          <w:szCs w:val="28"/>
        </w:rPr>
        <w:t xml:space="preserve">Объект исследования – безработица </w:t>
      </w:r>
      <w:r w:rsidR="00841FF8">
        <w:rPr>
          <w:sz w:val="28"/>
          <w:szCs w:val="28"/>
        </w:rPr>
        <w:t xml:space="preserve">как макроэкономическое явление, а также сущность миграционной политики государства.  </w:t>
      </w:r>
      <w:r>
        <w:rPr>
          <w:sz w:val="28"/>
          <w:szCs w:val="28"/>
        </w:rPr>
        <w:t xml:space="preserve">Предмет исследования – </w:t>
      </w:r>
      <w:r w:rsidR="00841FF8">
        <w:rPr>
          <w:sz w:val="28"/>
          <w:szCs w:val="28"/>
        </w:rPr>
        <w:t>современное состояние безработицы в России и современные тенденции миграционной политики в стране.</w:t>
      </w:r>
    </w:p>
    <w:p w:rsidR="00226D08" w:rsidRDefault="00226D08" w:rsidP="001A7A01">
      <w:pPr>
        <w:spacing w:line="360" w:lineRule="auto"/>
        <w:ind w:firstLine="708"/>
        <w:rPr>
          <w:sz w:val="28"/>
          <w:szCs w:val="28"/>
        </w:rPr>
      </w:pPr>
      <w:r>
        <w:rPr>
          <w:sz w:val="28"/>
          <w:szCs w:val="28"/>
        </w:rPr>
        <w:t>Цель работы – определить проблем</w:t>
      </w:r>
      <w:r w:rsidR="001A7A01">
        <w:rPr>
          <w:sz w:val="28"/>
          <w:szCs w:val="28"/>
        </w:rPr>
        <w:t>ы занятости на рынке труда и обозначить влияние государственной политики в этой области.</w:t>
      </w:r>
    </w:p>
    <w:p w:rsidR="00226D08" w:rsidRDefault="00226D08" w:rsidP="001A7A01">
      <w:pPr>
        <w:spacing w:line="360" w:lineRule="auto"/>
        <w:ind w:firstLine="708"/>
        <w:rPr>
          <w:sz w:val="28"/>
          <w:szCs w:val="28"/>
        </w:rPr>
      </w:pPr>
      <w:r>
        <w:rPr>
          <w:sz w:val="28"/>
          <w:szCs w:val="28"/>
        </w:rPr>
        <w:t>Задачи, решаемые в работе:</w:t>
      </w:r>
    </w:p>
    <w:p w:rsidR="00226D08" w:rsidRDefault="00226D08" w:rsidP="00226D08">
      <w:pPr>
        <w:pStyle w:val="ae"/>
        <w:ind w:firstLine="720"/>
        <w:jc w:val="both"/>
      </w:pPr>
      <w:r>
        <w:t xml:space="preserve">- охарактеризовать </w:t>
      </w:r>
      <w:r w:rsidR="001A7A01">
        <w:t>сущность и виды безработицы;</w:t>
      </w:r>
    </w:p>
    <w:p w:rsidR="00226D08" w:rsidRDefault="00226D08" w:rsidP="00226D08">
      <w:pPr>
        <w:pStyle w:val="ae"/>
        <w:ind w:firstLine="720"/>
        <w:jc w:val="both"/>
      </w:pPr>
      <w:r>
        <w:t xml:space="preserve">- выявить особенности </w:t>
      </w:r>
      <w:r w:rsidR="001A7A01">
        <w:t>миграционной политики;</w:t>
      </w:r>
    </w:p>
    <w:p w:rsidR="00226D08" w:rsidRDefault="00226D08" w:rsidP="00226D08">
      <w:pPr>
        <w:pStyle w:val="ae"/>
        <w:ind w:firstLine="720"/>
        <w:jc w:val="both"/>
      </w:pPr>
      <w:r>
        <w:t xml:space="preserve">- </w:t>
      </w:r>
      <w:r w:rsidR="001A7A01">
        <w:t>исследовать современное состояние занятости в России;</w:t>
      </w:r>
    </w:p>
    <w:p w:rsidR="00226D08" w:rsidRDefault="00226D08" w:rsidP="00226D08">
      <w:pPr>
        <w:pStyle w:val="ae"/>
        <w:ind w:firstLine="720"/>
        <w:jc w:val="both"/>
      </w:pPr>
      <w:r>
        <w:t xml:space="preserve">- </w:t>
      </w:r>
      <w:r w:rsidR="001A7A01">
        <w:t>охарактеризовать современные тенденции в миграционной политики на примере России и других стран.</w:t>
      </w:r>
    </w:p>
    <w:p w:rsidR="00226D08" w:rsidRDefault="00226D08" w:rsidP="00226D08">
      <w:pPr>
        <w:pStyle w:val="ad"/>
        <w:spacing w:before="120" w:after="120" w:line="384" w:lineRule="auto"/>
        <w:ind w:firstLine="720"/>
        <w:jc w:val="both"/>
        <w:rPr>
          <w:rFonts w:ascii="Times New Roman" w:hAnsi="Times New Roman"/>
          <w:sz w:val="28"/>
        </w:rPr>
      </w:pPr>
    </w:p>
    <w:p w:rsidR="00226D08" w:rsidRDefault="00226D08" w:rsidP="00226D08">
      <w:pPr>
        <w:pStyle w:val="1"/>
        <w:spacing w:line="360" w:lineRule="auto"/>
        <w:rPr>
          <w:rFonts w:ascii="Times New Roman" w:hAnsi="Times New Roman"/>
        </w:rPr>
        <w:sectPr w:rsidR="00226D08" w:rsidSect="00A928C4">
          <w:headerReference w:type="even" r:id="rId7"/>
          <w:headerReference w:type="default" r:id="rId8"/>
          <w:pgSz w:w="11906" w:h="16838"/>
          <w:pgMar w:top="1134" w:right="567" w:bottom="992" w:left="1701" w:header="567" w:footer="567" w:gutter="0"/>
          <w:pgNumType w:start="2"/>
          <w:cols w:space="708"/>
          <w:titlePg/>
          <w:docGrid w:linePitch="360"/>
        </w:sectPr>
      </w:pPr>
    </w:p>
    <w:p w:rsidR="00DC1DA4" w:rsidRPr="00DC1DA4" w:rsidRDefault="00DC1DA4" w:rsidP="00DC1DA4">
      <w:pPr>
        <w:pStyle w:val="1"/>
        <w:spacing w:before="120" w:after="120" w:line="360" w:lineRule="auto"/>
        <w:ind w:firstLine="0"/>
        <w:jc w:val="center"/>
      </w:pPr>
      <w:bookmarkStart w:id="1" w:name="_Toc70735827"/>
      <w:r w:rsidRPr="00DC1DA4">
        <w:t>1. Сущность безработицы и миграционной политики</w:t>
      </w:r>
      <w:bookmarkEnd w:id="1"/>
    </w:p>
    <w:p w:rsidR="00DC1DA4" w:rsidRPr="00DC1DA4" w:rsidRDefault="00DC1DA4" w:rsidP="00DC1DA4">
      <w:pPr>
        <w:pStyle w:val="2"/>
        <w:spacing w:before="240" w:after="240" w:line="360" w:lineRule="auto"/>
        <w:ind w:firstLine="708"/>
        <w:jc w:val="left"/>
        <w:rPr>
          <w:bCs/>
          <w:iCs w:val="0"/>
          <w:sz w:val="28"/>
          <w:szCs w:val="28"/>
        </w:rPr>
      </w:pPr>
      <w:bookmarkStart w:id="2" w:name="_Toc70735828"/>
      <w:r w:rsidRPr="00DC1DA4">
        <w:rPr>
          <w:bCs/>
          <w:iCs w:val="0"/>
          <w:sz w:val="28"/>
          <w:szCs w:val="28"/>
        </w:rPr>
        <w:t>1.1. Сущность и виды безработицы</w:t>
      </w:r>
      <w:bookmarkEnd w:id="2"/>
    </w:p>
    <w:p w:rsidR="00406F81" w:rsidRPr="009A47FD" w:rsidRDefault="00406F81" w:rsidP="009A47FD">
      <w:pPr>
        <w:pStyle w:val="21"/>
        <w:numPr>
          <w:ilvl w:val="12"/>
          <w:numId w:val="0"/>
        </w:numPr>
        <w:spacing w:line="360" w:lineRule="auto"/>
        <w:ind w:firstLine="720"/>
        <w:rPr>
          <w:szCs w:val="28"/>
        </w:rPr>
      </w:pPr>
      <w:r w:rsidRPr="009A47FD">
        <w:rPr>
          <w:szCs w:val="28"/>
        </w:rPr>
        <w:t>Безработица является типичным социально-экономическим явлением для рыночной формы производственной деятельности, которая выражается в том, что часть экономически активного населения по независящим от нее причинам не имеет работы и заработка.</w:t>
      </w:r>
    </w:p>
    <w:p w:rsidR="00406F81" w:rsidRPr="009A47FD" w:rsidRDefault="00406F81" w:rsidP="009A47FD">
      <w:pPr>
        <w:pStyle w:val="21"/>
        <w:numPr>
          <w:ilvl w:val="12"/>
          <w:numId w:val="0"/>
        </w:numPr>
        <w:spacing w:line="360" w:lineRule="auto"/>
        <w:ind w:firstLine="720"/>
        <w:rPr>
          <w:szCs w:val="28"/>
        </w:rPr>
      </w:pPr>
      <w:r w:rsidRPr="009A47FD">
        <w:rPr>
          <w:szCs w:val="28"/>
        </w:rPr>
        <w:t>Причины безработицы, которая является постоянной угрозой всем занятым в производстве и только вступающим в рабочую жизнь, разнообразны, как и отдельные слои армии безработных. Основная же причина многих видов безработицы связана с изменением спроса предпринимателей на рабочую силу, которая в свою очередь постоянно меняется под воздействием накопления капитала. Он при расширении производства, изменении его структуры, отталкивает рабочие силы, делая их то недостаточными, то относительно избыточными</w:t>
      </w:r>
      <w:r w:rsidR="00087B91">
        <w:rPr>
          <w:rStyle w:val="ac"/>
          <w:szCs w:val="28"/>
        </w:rPr>
        <w:footnoteReference w:id="1"/>
      </w:r>
      <w:r w:rsidRPr="009A47FD">
        <w:rPr>
          <w:szCs w:val="28"/>
        </w:rPr>
        <w:t>.</w:t>
      </w:r>
    </w:p>
    <w:p w:rsidR="00406F81" w:rsidRPr="009A47FD" w:rsidRDefault="00406F81" w:rsidP="009A47FD">
      <w:pPr>
        <w:pStyle w:val="21"/>
        <w:numPr>
          <w:ilvl w:val="12"/>
          <w:numId w:val="0"/>
        </w:numPr>
        <w:spacing w:line="360" w:lineRule="auto"/>
        <w:ind w:firstLine="720"/>
        <w:rPr>
          <w:szCs w:val="28"/>
        </w:rPr>
      </w:pPr>
      <w:r w:rsidRPr="009A47FD">
        <w:rPr>
          <w:szCs w:val="28"/>
        </w:rPr>
        <w:t>Динамика, уровень и структура безработицы в разных странах в различные периоды очень разнообразны. Для анализа безработицы важно использовать следующие показатели:</w:t>
      </w:r>
    </w:p>
    <w:p w:rsidR="00DC1DA4" w:rsidRDefault="00406F81" w:rsidP="009A47FD">
      <w:pPr>
        <w:pStyle w:val="21"/>
        <w:numPr>
          <w:ilvl w:val="0"/>
          <w:numId w:val="10"/>
        </w:numPr>
        <w:spacing w:line="360" w:lineRule="auto"/>
        <w:rPr>
          <w:szCs w:val="28"/>
        </w:rPr>
      </w:pPr>
      <w:r w:rsidRPr="009A47FD">
        <w:rPr>
          <w:szCs w:val="28"/>
        </w:rPr>
        <w:t>уровень безработицы, который исчисляется, как доля официально зарегистрированных полностью безработных к численности населения, живущего на доходы своего труда;</w:t>
      </w:r>
    </w:p>
    <w:p w:rsidR="00406F81" w:rsidRPr="009A47FD" w:rsidRDefault="00406F81" w:rsidP="009A47FD">
      <w:pPr>
        <w:pStyle w:val="21"/>
        <w:numPr>
          <w:ilvl w:val="0"/>
          <w:numId w:val="10"/>
        </w:numPr>
        <w:spacing w:line="360" w:lineRule="auto"/>
        <w:rPr>
          <w:szCs w:val="28"/>
        </w:rPr>
      </w:pPr>
      <w:r w:rsidRPr="009A47FD">
        <w:rPr>
          <w:szCs w:val="28"/>
        </w:rPr>
        <w:t>продолжительность безработицы, показывающая, сколько времени безработ</w:t>
      </w:r>
      <w:r w:rsidR="00DC1DA4">
        <w:rPr>
          <w:szCs w:val="28"/>
        </w:rPr>
        <w:t>ные пребывают в таком состоянии.</w:t>
      </w:r>
    </w:p>
    <w:p w:rsidR="00406F81" w:rsidRPr="009A47FD" w:rsidRDefault="00406F81" w:rsidP="009A47FD">
      <w:pPr>
        <w:pStyle w:val="21"/>
        <w:numPr>
          <w:ilvl w:val="12"/>
          <w:numId w:val="0"/>
        </w:numPr>
        <w:spacing w:line="360" w:lineRule="auto"/>
        <w:ind w:firstLine="720"/>
        <w:rPr>
          <w:szCs w:val="28"/>
        </w:rPr>
      </w:pPr>
      <w:r w:rsidRPr="009A47FD">
        <w:rPr>
          <w:szCs w:val="28"/>
        </w:rPr>
        <w:t>Но вернемся к причинам этого сложного явления, которыми экономисты различных направлений считают различные факторы: мультузианцы видят причины безработицы в избытке народонаселения, т. е. рабочие слишком быстро и легкомысленно размножаются; широко распространенная сегодня технологическая теория перекладывает вину на технический прогресс, т.к. каждое техническое нововведение выталкивает рабочих с производства; у кейнсианцев безработица обусловлена недостатком эффективного (совокупного) спроса на товары и факторы производства; монетарист Ф.Хайек полагает, что это явление порождается “отклонением равновесных цен и заработков от стабильного рынка и стабильных цен”, от этого отклонения возникает экономически не обоснованное размещение трудовых ресурсов, что ведет к дисбалансу спроса и предложения труда; марксистская теория исходит из того, что причиной “относительного перенаселения” является рост органического строения капитала в процессе его накопления, в следствие чего относительно сокращается спрос капитала на рабочую силу, причем это свойственно только капиталистическому способу производства.</w:t>
      </w:r>
    </w:p>
    <w:p w:rsidR="00406F81" w:rsidRPr="009A47FD" w:rsidRDefault="00406F81" w:rsidP="009A47FD">
      <w:pPr>
        <w:pStyle w:val="21"/>
        <w:numPr>
          <w:ilvl w:val="12"/>
          <w:numId w:val="0"/>
        </w:numPr>
        <w:spacing w:line="360" w:lineRule="auto"/>
        <w:ind w:firstLine="720"/>
        <w:rPr>
          <w:szCs w:val="28"/>
        </w:rPr>
      </w:pPr>
      <w:r w:rsidRPr="009A47FD">
        <w:rPr>
          <w:szCs w:val="28"/>
        </w:rPr>
        <w:t>Нет сомнения, что все эти теории правильно отмечают с различных позиций причинную обусловленность безработицы. Обобщив их, мы сможем получить объективное единое определение: образование безработицы обусловлено недостатком совокупного рыночного спроса на товары и факторы производства, с учетом роста органического строения капитала. Роль технического прогресса учитывается здесь в повышении органического строения капитала, а теории Ф.Хайека и Т.Мальтус вошли в это определение через изменение совокупного спроса.</w:t>
      </w:r>
    </w:p>
    <w:p w:rsidR="00406F81" w:rsidRPr="009A47FD" w:rsidRDefault="00406F81" w:rsidP="009A47FD">
      <w:pPr>
        <w:pStyle w:val="21"/>
        <w:numPr>
          <w:ilvl w:val="12"/>
          <w:numId w:val="0"/>
        </w:numPr>
        <w:spacing w:line="360" w:lineRule="auto"/>
        <w:ind w:firstLine="720"/>
        <w:rPr>
          <w:szCs w:val="28"/>
        </w:rPr>
      </w:pPr>
      <w:r w:rsidRPr="009A47FD">
        <w:rPr>
          <w:szCs w:val="28"/>
        </w:rPr>
        <w:t>Виды безработицы представлены 2 группами, которые в свою очередь охватывают многочисленные ее разновидности:</w:t>
      </w:r>
    </w:p>
    <w:p w:rsidR="00406F81" w:rsidRPr="009A47FD" w:rsidRDefault="00406F81" w:rsidP="00DC1DA4">
      <w:pPr>
        <w:pStyle w:val="21"/>
        <w:numPr>
          <w:ilvl w:val="0"/>
          <w:numId w:val="11"/>
        </w:numPr>
        <w:spacing w:line="360" w:lineRule="auto"/>
        <w:rPr>
          <w:szCs w:val="28"/>
        </w:rPr>
      </w:pPr>
      <w:r w:rsidRPr="009A47FD">
        <w:rPr>
          <w:szCs w:val="28"/>
        </w:rPr>
        <w:t xml:space="preserve">Естественная безработица характеризует наилучший для экономики </w:t>
      </w:r>
      <w:r w:rsidR="00DC1DA4">
        <w:rPr>
          <w:szCs w:val="28"/>
        </w:rPr>
        <w:t>р</w:t>
      </w:r>
      <w:r w:rsidRPr="009A47FD">
        <w:rPr>
          <w:szCs w:val="28"/>
        </w:rPr>
        <w:t>езерв рабочей силы, способной достаточно быстро совершать</w:t>
      </w:r>
      <w:r w:rsidR="00DC1DA4">
        <w:rPr>
          <w:szCs w:val="28"/>
        </w:rPr>
        <w:t xml:space="preserve"> </w:t>
      </w:r>
      <w:r w:rsidRPr="009A47FD">
        <w:rPr>
          <w:szCs w:val="28"/>
        </w:rPr>
        <w:t>межотраслевые и межрегиональные перемещения в зависимости от</w:t>
      </w:r>
      <w:r w:rsidR="00DC1DA4">
        <w:rPr>
          <w:szCs w:val="28"/>
        </w:rPr>
        <w:t xml:space="preserve"> </w:t>
      </w:r>
      <w:r w:rsidRPr="009A47FD">
        <w:rPr>
          <w:szCs w:val="28"/>
        </w:rPr>
        <w:t>колебания спроса и обусловленных ими потребностей производства.</w:t>
      </w:r>
      <w:r w:rsidR="00DC1DA4">
        <w:rPr>
          <w:szCs w:val="28"/>
        </w:rPr>
        <w:t xml:space="preserve"> </w:t>
      </w:r>
      <w:r w:rsidRPr="009A47FD">
        <w:rPr>
          <w:szCs w:val="28"/>
        </w:rPr>
        <w:t>К ней относятся:</w:t>
      </w:r>
    </w:p>
    <w:p w:rsidR="00DC1DA4" w:rsidRDefault="00406F81" w:rsidP="009A47FD">
      <w:pPr>
        <w:pStyle w:val="21"/>
        <w:numPr>
          <w:ilvl w:val="0"/>
          <w:numId w:val="10"/>
        </w:numPr>
        <w:spacing w:line="360" w:lineRule="auto"/>
        <w:rPr>
          <w:szCs w:val="28"/>
        </w:rPr>
      </w:pPr>
      <w:r w:rsidRPr="009A47FD">
        <w:rPr>
          <w:szCs w:val="28"/>
        </w:rPr>
        <w:t>институциональная безработица, которая порождается</w:t>
      </w:r>
      <w:r w:rsidR="00DC1DA4">
        <w:rPr>
          <w:szCs w:val="28"/>
        </w:rPr>
        <w:t xml:space="preserve"> </w:t>
      </w:r>
      <w:r w:rsidRPr="009A47FD">
        <w:rPr>
          <w:szCs w:val="28"/>
        </w:rPr>
        <w:t>механизмами, институтами рыночной системы и факторами,    влияющими на спрос и предложение рабочей силы (чрезмерные выплаты по линии социального бюджета, ведущие к смещению предпочтений трудоспособного</w:t>
      </w:r>
      <w:r w:rsidR="00DC1DA4">
        <w:rPr>
          <w:szCs w:val="28"/>
        </w:rPr>
        <w:t xml:space="preserve"> </w:t>
      </w:r>
      <w:r w:rsidRPr="009A47FD">
        <w:rPr>
          <w:szCs w:val="28"/>
        </w:rPr>
        <w:t>населения в сторону праздности; ведение гарантируемого   минимума зарплаты, повышение налогов, ведущее к сокращению объемов доходов работников, порождают инертность рабочей силы; отсутствие информации о свободных рабочих местах; отставание рынка труда от потребностей производства в изменении структуры профессии, в уровне квалификации и т.д.)</w:t>
      </w:r>
      <w:r w:rsidR="00DC1DA4">
        <w:rPr>
          <w:szCs w:val="28"/>
        </w:rPr>
        <w:t>;</w:t>
      </w:r>
    </w:p>
    <w:p w:rsidR="00DC1DA4" w:rsidRDefault="00406F81" w:rsidP="009A47FD">
      <w:pPr>
        <w:pStyle w:val="21"/>
        <w:numPr>
          <w:ilvl w:val="0"/>
          <w:numId w:val="10"/>
        </w:numPr>
        <w:spacing w:line="360" w:lineRule="auto"/>
        <w:rPr>
          <w:szCs w:val="28"/>
        </w:rPr>
      </w:pPr>
      <w:r w:rsidRPr="009A47FD">
        <w:rPr>
          <w:szCs w:val="28"/>
        </w:rPr>
        <w:t xml:space="preserve">фрикционная (текучая) безработица, которая связана </w:t>
      </w:r>
      <w:r w:rsidR="00DC1DA4">
        <w:rPr>
          <w:szCs w:val="28"/>
        </w:rPr>
        <w:t>с поисками или ожиданием работы;</w:t>
      </w:r>
    </w:p>
    <w:p w:rsidR="00DC1DA4" w:rsidRDefault="00406F81" w:rsidP="009A47FD">
      <w:pPr>
        <w:pStyle w:val="21"/>
        <w:numPr>
          <w:ilvl w:val="0"/>
          <w:numId w:val="10"/>
        </w:numPr>
        <w:spacing w:line="360" w:lineRule="auto"/>
        <w:rPr>
          <w:szCs w:val="28"/>
        </w:rPr>
      </w:pPr>
      <w:r w:rsidRPr="009A47FD">
        <w:rPr>
          <w:szCs w:val="28"/>
        </w:rPr>
        <w:t>добровольная безработица включает часть трудоспособного населения, которое по тем или иным причинам не хочет работать.</w:t>
      </w:r>
    </w:p>
    <w:p w:rsidR="00DC1DA4" w:rsidRDefault="00406F81" w:rsidP="00DC1DA4">
      <w:pPr>
        <w:pStyle w:val="21"/>
        <w:numPr>
          <w:ilvl w:val="0"/>
          <w:numId w:val="11"/>
        </w:numPr>
        <w:spacing w:line="360" w:lineRule="auto"/>
        <w:rPr>
          <w:szCs w:val="28"/>
        </w:rPr>
      </w:pPr>
      <w:r w:rsidRPr="009A47FD">
        <w:rPr>
          <w:szCs w:val="28"/>
        </w:rPr>
        <w:t>Вынужденная безработица возникает тогда, когда текучая безработица превышает естественную норму. Существует немало ее разновидностей:</w:t>
      </w:r>
    </w:p>
    <w:p w:rsidR="00DC1DA4" w:rsidRDefault="00406F81" w:rsidP="009A47FD">
      <w:pPr>
        <w:pStyle w:val="21"/>
        <w:numPr>
          <w:ilvl w:val="0"/>
          <w:numId w:val="10"/>
        </w:numPr>
        <w:spacing w:line="360" w:lineRule="auto"/>
        <w:rPr>
          <w:szCs w:val="28"/>
        </w:rPr>
      </w:pPr>
      <w:r w:rsidRPr="009A47FD">
        <w:rPr>
          <w:szCs w:val="28"/>
        </w:rPr>
        <w:t>технологическая безработица возникает в связи с внедрением</w:t>
      </w:r>
      <w:r w:rsidR="00DC1DA4">
        <w:rPr>
          <w:szCs w:val="28"/>
        </w:rPr>
        <w:t xml:space="preserve"> </w:t>
      </w:r>
      <w:r w:rsidRPr="009A47FD">
        <w:rPr>
          <w:szCs w:val="28"/>
        </w:rPr>
        <w:t xml:space="preserve">            малолюдной и безлюдной технологий, основанных на</w:t>
      </w:r>
      <w:r w:rsidR="00DC1DA4">
        <w:rPr>
          <w:szCs w:val="28"/>
        </w:rPr>
        <w:t xml:space="preserve"> </w:t>
      </w:r>
      <w:r w:rsidRPr="009A47FD">
        <w:rPr>
          <w:szCs w:val="28"/>
        </w:rPr>
        <w:t>электронной техники. Сочетается</w:t>
      </w:r>
      <w:r w:rsidR="00DC1DA4">
        <w:rPr>
          <w:szCs w:val="28"/>
        </w:rPr>
        <w:t xml:space="preserve"> с высоким уровнем доходов </w:t>
      </w:r>
      <w:r w:rsidRPr="009A47FD">
        <w:rPr>
          <w:szCs w:val="28"/>
        </w:rPr>
        <w:t xml:space="preserve">занятых. В современных условиях ведет к безработице среди специалистов, работающих на компьютерах первых поколений, а также быстрому </w:t>
      </w:r>
      <w:r w:rsidR="00DC1DA4">
        <w:rPr>
          <w:szCs w:val="28"/>
        </w:rPr>
        <w:t xml:space="preserve">росту надомной занятости, так  </w:t>
      </w:r>
      <w:r w:rsidRPr="009A47FD">
        <w:rPr>
          <w:szCs w:val="28"/>
        </w:rPr>
        <w:t xml:space="preserve">как персональные компьютеры легко включаются в </w:t>
      </w:r>
      <w:r w:rsidR="00DC1DA4">
        <w:rPr>
          <w:szCs w:val="28"/>
        </w:rPr>
        <w:t>коммуникационные системы;</w:t>
      </w:r>
    </w:p>
    <w:p w:rsidR="00DC1DA4" w:rsidRDefault="00406F81" w:rsidP="009A47FD">
      <w:pPr>
        <w:pStyle w:val="21"/>
        <w:numPr>
          <w:ilvl w:val="0"/>
          <w:numId w:val="10"/>
        </w:numPr>
        <w:spacing w:line="360" w:lineRule="auto"/>
        <w:rPr>
          <w:szCs w:val="28"/>
        </w:rPr>
      </w:pPr>
      <w:r w:rsidRPr="009A47FD">
        <w:rPr>
          <w:szCs w:val="28"/>
        </w:rPr>
        <w:t>структурная безработица идет рука об руку с технологической. Часть активной рабочей силы высвобождается в результате масштабных структурных преобразований экономики, “умирание” одних отраслей, закрытие предприятий, сокращение объема производства старой продукции и развитие новых отраслей. Эта безработица протекает особенно болезненно, так как означает не просто потерю мест, а необходимость изменения</w:t>
      </w:r>
      <w:r w:rsidR="00DC1DA4">
        <w:rPr>
          <w:szCs w:val="28"/>
        </w:rPr>
        <w:t xml:space="preserve"> образа жизни и своей профессии;</w:t>
      </w:r>
    </w:p>
    <w:p w:rsidR="00DC1DA4" w:rsidRDefault="00406F81" w:rsidP="00DC1DA4">
      <w:pPr>
        <w:pStyle w:val="21"/>
        <w:numPr>
          <w:ilvl w:val="0"/>
          <w:numId w:val="10"/>
        </w:numPr>
        <w:spacing w:line="360" w:lineRule="auto"/>
        <w:rPr>
          <w:szCs w:val="28"/>
        </w:rPr>
      </w:pPr>
      <w:r w:rsidRPr="009A47FD">
        <w:rPr>
          <w:szCs w:val="28"/>
        </w:rPr>
        <w:t>региональная безработица формируется под воздействием сложной комбинации исторических, демографических, социально-экономических, психологических факторов, а поэтому непреодолимо только с помощью средств экономики.</w:t>
      </w:r>
    </w:p>
    <w:p w:rsidR="00406F81" w:rsidRPr="009A47FD" w:rsidRDefault="00406F81" w:rsidP="00DC1DA4">
      <w:pPr>
        <w:pStyle w:val="21"/>
        <w:numPr>
          <w:ilvl w:val="0"/>
          <w:numId w:val="10"/>
        </w:numPr>
        <w:spacing w:line="360" w:lineRule="auto"/>
        <w:rPr>
          <w:szCs w:val="28"/>
        </w:rPr>
      </w:pPr>
      <w:r w:rsidRPr="009A47FD">
        <w:rPr>
          <w:szCs w:val="28"/>
        </w:rPr>
        <w:t>скрытая безработица. Временная безработица принимает иногда скрытые формы: это работники, которые трудятся неполный рабочий день, рабочую неделю; безработные, потерявшие право на пособия и незарегистрированные на бирже; в странах с деформированным рынком большинство работников трудятся неэффективно, не в полную меру своих реальных возможностей, так как не имеют стимулов к труду или им несвоевременно поставляется сырье, материалы и т.д. Уровень этого вида безработицы достигает порой 50 %</w:t>
      </w:r>
      <w:r w:rsidR="00F578BC">
        <w:rPr>
          <w:rStyle w:val="ac"/>
          <w:szCs w:val="28"/>
        </w:rPr>
        <w:footnoteReference w:id="2"/>
      </w:r>
      <w:r w:rsidRPr="009A47FD">
        <w:rPr>
          <w:szCs w:val="28"/>
        </w:rPr>
        <w:t xml:space="preserve">.    </w:t>
      </w:r>
    </w:p>
    <w:p w:rsidR="008D49EE" w:rsidRDefault="00406F81" w:rsidP="008D49EE">
      <w:pPr>
        <w:pStyle w:val="21"/>
        <w:numPr>
          <w:ilvl w:val="12"/>
          <w:numId w:val="0"/>
        </w:numPr>
        <w:spacing w:line="360" w:lineRule="auto"/>
        <w:ind w:firstLine="720"/>
        <w:rPr>
          <w:szCs w:val="28"/>
        </w:rPr>
      </w:pPr>
      <w:r w:rsidRPr="009A47FD">
        <w:rPr>
          <w:szCs w:val="28"/>
        </w:rPr>
        <w:t>Безработица способна принимать различные формы, причем различные экономические шко</w:t>
      </w:r>
      <w:r w:rsidR="008D49EE">
        <w:rPr>
          <w:szCs w:val="28"/>
        </w:rPr>
        <w:t>лы дают им разную классификацию.</w:t>
      </w:r>
    </w:p>
    <w:p w:rsidR="008D49EE" w:rsidRDefault="00406F81" w:rsidP="008D49EE">
      <w:pPr>
        <w:pStyle w:val="21"/>
        <w:numPr>
          <w:ilvl w:val="12"/>
          <w:numId w:val="0"/>
        </w:numPr>
        <w:spacing w:line="360" w:lineRule="auto"/>
        <w:ind w:firstLine="720"/>
        <w:rPr>
          <w:szCs w:val="28"/>
        </w:rPr>
      </w:pPr>
      <w:r w:rsidRPr="009A47FD">
        <w:rPr>
          <w:szCs w:val="28"/>
        </w:rPr>
        <w:t>По Марксу – формы относительного перенаселения – это текучая, скрытая и застойная безработица. Текучее перенаселение образуют безработные, которые появляются в процессе внутриотраслевого и межотраслевого перемещения рабочей силы. Скрытым перенаселением охвачены мелкие производители: крестьяне, ремесленники, торговцы. Их безработное состояние скрыто частичной занятостью в собственном хозяйстве. Застойное перенаселение образуют крайне нерегулярно занятые работники, перебивающиеся случайными заработками.</w:t>
      </w:r>
      <w:r w:rsidR="008D49EE">
        <w:rPr>
          <w:szCs w:val="28"/>
        </w:rPr>
        <w:t xml:space="preserve"> </w:t>
      </w:r>
    </w:p>
    <w:p w:rsidR="00406F81" w:rsidRPr="009A47FD" w:rsidRDefault="008D49EE" w:rsidP="008D49EE">
      <w:pPr>
        <w:pStyle w:val="21"/>
        <w:numPr>
          <w:ilvl w:val="12"/>
          <w:numId w:val="0"/>
        </w:numPr>
        <w:spacing w:line="360" w:lineRule="auto"/>
        <w:ind w:firstLine="720"/>
        <w:rPr>
          <w:szCs w:val="28"/>
        </w:rPr>
      </w:pPr>
      <w:r>
        <w:rPr>
          <w:szCs w:val="28"/>
        </w:rPr>
        <w:t>Э</w:t>
      </w:r>
      <w:r w:rsidR="00406F81" w:rsidRPr="009A47FD">
        <w:rPr>
          <w:szCs w:val="28"/>
        </w:rPr>
        <w:t>кономисты Запада различают фрикционную, структурную и циклическую безработицы. Фрикционную некоторые экономисты (К. Макконнели), называют “поисковой безработицей”. Ее составляют рабочие, которые уволились и ищут работу более производительную и высокооплачиваемую. Структурная безработица обусловлена  структурными сдвигами в экономике, что вызвано внедрением в производство новых технологий и появлением новых отраслей и производств, с чем связано изменение структуры потребительского спроса, а это в свою очередь сопровождается перемещением рабочей силы из одних сфер, отраслей и производств в другие. Именно процесс перемещения и является состоянием безработицы. Циклическая же  - ее форма связана с кризисным сокращением производства и, следовательно, с массовым увольнением рабочих. В период оживления и подъема происходит рассасывание циклической безработицы.</w:t>
      </w:r>
    </w:p>
    <w:p w:rsidR="00406F81" w:rsidRPr="009A47FD" w:rsidRDefault="00406F81" w:rsidP="009A47FD">
      <w:pPr>
        <w:pStyle w:val="21"/>
        <w:numPr>
          <w:ilvl w:val="12"/>
          <w:numId w:val="0"/>
        </w:numPr>
        <w:spacing w:line="360" w:lineRule="auto"/>
        <w:ind w:firstLine="720"/>
        <w:rPr>
          <w:szCs w:val="28"/>
        </w:rPr>
      </w:pPr>
      <w:r w:rsidRPr="009A47FD">
        <w:rPr>
          <w:szCs w:val="28"/>
        </w:rPr>
        <w:t>Марксистская  классификация безработицы делает акцент на “относительное перенаселение” как таковое, как совокупность безработных, независимо от того, зарегистрированы они на биржах труда или нет. А авторы учебников по “Экономиксу” подходят к численности и структуре безработицы более прагматически: зафиксированы безработные в государственной службе занятости или нет. Поэтому официальные данные о безработице и ее реальная величина не будут совпадать, так как в официальную статистику не включены скрытая безработица и безработные, которые по различным причинам не зарегистрировались в службе занятости</w:t>
      </w:r>
      <w:r w:rsidR="00F578BC">
        <w:rPr>
          <w:rStyle w:val="ac"/>
          <w:szCs w:val="28"/>
        </w:rPr>
        <w:footnoteReference w:id="3"/>
      </w:r>
      <w:r w:rsidRPr="009A47FD">
        <w:rPr>
          <w:szCs w:val="28"/>
        </w:rPr>
        <w:t xml:space="preserve">. </w:t>
      </w:r>
    </w:p>
    <w:p w:rsidR="00406F81" w:rsidRPr="009A47FD" w:rsidRDefault="00406F81" w:rsidP="009A47FD">
      <w:pPr>
        <w:pStyle w:val="21"/>
        <w:numPr>
          <w:ilvl w:val="12"/>
          <w:numId w:val="0"/>
        </w:numPr>
        <w:spacing w:line="360" w:lineRule="auto"/>
        <w:ind w:firstLine="720"/>
        <w:rPr>
          <w:szCs w:val="28"/>
        </w:rPr>
      </w:pPr>
      <w:r w:rsidRPr="009A47FD">
        <w:rPr>
          <w:szCs w:val="28"/>
        </w:rPr>
        <w:t xml:space="preserve">Если продолжить классификацию безработицы, то кроме вышеперечисленных видов  и форм различают постоянную (длительную) и временную безработицу. И хотя официального разделения между ними нет, но судя по литературе и сложившейся практике, например в США продолжительность пребывания в состоянии безработицы в течение 15 и более недель можно считать длительной. Это самая опасная и чреватая последствиями (социальной напряженностью, дисквалификацией и психическими расстройствами безработного) форма безработицы. Поэтому во всех странах правительства, их службы занятости в первую очередь обеспечивают работой такого рода безработных; стремятся всемерно сократить их численность, если нельзя вообще предотвратить эту форму безработицы.    </w:t>
      </w:r>
    </w:p>
    <w:p w:rsidR="0001190D" w:rsidRPr="009A47FD" w:rsidRDefault="008D49EE" w:rsidP="008D49EE">
      <w:pPr>
        <w:spacing w:line="360" w:lineRule="auto"/>
        <w:ind w:firstLine="708"/>
        <w:rPr>
          <w:sz w:val="28"/>
          <w:szCs w:val="28"/>
        </w:rPr>
      </w:pPr>
      <w:r>
        <w:rPr>
          <w:sz w:val="28"/>
          <w:szCs w:val="28"/>
        </w:rPr>
        <w:t>Б</w:t>
      </w:r>
      <w:r w:rsidR="0001190D" w:rsidRPr="009A47FD">
        <w:rPr>
          <w:sz w:val="28"/>
          <w:szCs w:val="28"/>
        </w:rPr>
        <w:t xml:space="preserve">езработица является характерной чертой рыночной экономики. Поэтому полная занятость - нонсенс, не совместимый с идеей рыночного хозяйства. В то же время </w:t>
      </w:r>
      <w:r w:rsidR="0001190D" w:rsidRPr="008D49EE">
        <w:rPr>
          <w:sz w:val="28"/>
          <w:szCs w:val="28"/>
        </w:rPr>
        <w:t xml:space="preserve">понятие </w:t>
      </w:r>
      <w:r>
        <w:rPr>
          <w:sz w:val="28"/>
          <w:szCs w:val="28"/>
        </w:rPr>
        <w:t>«</w:t>
      </w:r>
      <w:r w:rsidR="0001190D" w:rsidRPr="008D49EE">
        <w:rPr>
          <w:bCs/>
          <w:iCs/>
          <w:sz w:val="28"/>
          <w:szCs w:val="28"/>
        </w:rPr>
        <w:t>полная занятость</w:t>
      </w:r>
      <w:r>
        <w:rPr>
          <w:bCs/>
          <w:iCs/>
          <w:sz w:val="28"/>
          <w:szCs w:val="28"/>
        </w:rPr>
        <w:t>»</w:t>
      </w:r>
      <w:r w:rsidR="0001190D" w:rsidRPr="008D49EE">
        <w:rPr>
          <w:bCs/>
          <w:iCs/>
          <w:sz w:val="28"/>
          <w:szCs w:val="28"/>
        </w:rPr>
        <w:t xml:space="preserve"> </w:t>
      </w:r>
      <w:r w:rsidR="0001190D" w:rsidRPr="008D49EE">
        <w:rPr>
          <w:sz w:val="28"/>
          <w:szCs w:val="28"/>
        </w:rPr>
        <w:t>не означает</w:t>
      </w:r>
      <w:r w:rsidR="0001190D" w:rsidRPr="009A47FD">
        <w:rPr>
          <w:sz w:val="28"/>
          <w:szCs w:val="28"/>
        </w:rPr>
        <w:t xml:space="preserve"> полного отсутствия безработицы. Экономисты считают фрикционную и структурную безработицу совершенно неизбежной, следовательно, уровень безработицы при полной занятости равен сумме уровней фрикционной и структурной безработицы. Другими словами, уровень безработицы при полной занятости достигается в том случае, когда циклическая безработица равна нулю. Уровень безработицы при полной занятости называется </w:t>
      </w:r>
      <w:r w:rsidR="0001190D" w:rsidRPr="008D49EE">
        <w:rPr>
          <w:bCs/>
          <w:iCs/>
          <w:sz w:val="28"/>
          <w:szCs w:val="28"/>
        </w:rPr>
        <w:t xml:space="preserve">естественным уровнем безработицы. </w:t>
      </w:r>
      <w:r w:rsidR="0001190D" w:rsidRPr="008D49EE">
        <w:rPr>
          <w:sz w:val="28"/>
          <w:szCs w:val="28"/>
        </w:rPr>
        <w:t>Например, в 60-х годах в С</w:t>
      </w:r>
      <w:r w:rsidR="0001190D" w:rsidRPr="009A47FD">
        <w:rPr>
          <w:sz w:val="28"/>
          <w:szCs w:val="28"/>
        </w:rPr>
        <w:t>ША естественной безработицей считались 4% от занятой рабочей силы. Сегодня этот уровень поднялся до 5-6%, что связано с изменением демографического состава рабочей силы и институциональными изменениями.</w:t>
      </w:r>
    </w:p>
    <w:p w:rsidR="0001190D" w:rsidRPr="009A47FD" w:rsidRDefault="0001190D" w:rsidP="008D49EE">
      <w:pPr>
        <w:spacing w:line="360" w:lineRule="auto"/>
        <w:ind w:firstLine="708"/>
        <w:rPr>
          <w:sz w:val="28"/>
          <w:szCs w:val="28"/>
        </w:rPr>
      </w:pPr>
      <w:r w:rsidRPr="009A47FD">
        <w:rPr>
          <w:sz w:val="28"/>
          <w:szCs w:val="28"/>
        </w:rPr>
        <w:t>Здесь самое время ознакомиться с методикой, разработанной МОТ, и в частности с опытом, накопленным в этой области США.</w:t>
      </w:r>
    </w:p>
    <w:p w:rsidR="0001190D" w:rsidRPr="009A47FD" w:rsidRDefault="0001190D" w:rsidP="008D49EE">
      <w:pPr>
        <w:spacing w:line="360" w:lineRule="auto"/>
        <w:ind w:firstLine="708"/>
        <w:rPr>
          <w:sz w:val="28"/>
          <w:szCs w:val="28"/>
        </w:rPr>
      </w:pPr>
      <w:r w:rsidRPr="009A47FD">
        <w:rPr>
          <w:sz w:val="28"/>
          <w:szCs w:val="28"/>
        </w:rPr>
        <w:t>Для расчета показателей безработицы производится сбор данных на основании ежемесячных опросов около 50 тысяч случайно выбранных семейных хозяйств. Вопросы касаются следующих проблем: имел ли тот или иной индивид работу на прошлой неделе; пытался ли он найти работу; сколько времени он уже потратил на трудоустройство; какие действия он предпринимал с этой целью. Исходя из ответов на вопросы, к безработным относят лиц старше 16 лет, которые в рассматриваемый период: не имели работы (доходного занятия); занимались активными поисками работы; были готовы приступить к работе.</w:t>
      </w:r>
    </w:p>
    <w:p w:rsidR="0001190D" w:rsidRPr="009A47FD" w:rsidRDefault="0001190D" w:rsidP="008D49EE">
      <w:pPr>
        <w:spacing w:line="360" w:lineRule="auto"/>
        <w:ind w:firstLine="708"/>
        <w:rPr>
          <w:sz w:val="28"/>
          <w:szCs w:val="28"/>
        </w:rPr>
      </w:pPr>
      <w:r w:rsidRPr="009A47FD">
        <w:rPr>
          <w:sz w:val="28"/>
          <w:szCs w:val="28"/>
        </w:rPr>
        <w:t>Не занятых в общественном производстве и не стремящихся получить работу лиц не учитывают при определении численности рабочей силы (то есть экономически активного населения). Многие люди из этой категории могут трудиться, но не делают этого в силу тех или иных причин. Это студенты дневных отделений, пенсионеры, домохозяйки. Автоматически исключаются из категории экономически активного населения дети в возрасте до 16 лет и заключенные, отбывающие наказание в тюрьме.</w:t>
      </w:r>
    </w:p>
    <w:p w:rsidR="0001190D" w:rsidRPr="009A47FD" w:rsidRDefault="0001190D" w:rsidP="008D49EE">
      <w:pPr>
        <w:spacing w:line="360" w:lineRule="auto"/>
        <w:ind w:firstLine="708"/>
        <w:rPr>
          <w:sz w:val="28"/>
          <w:szCs w:val="28"/>
        </w:rPr>
      </w:pPr>
      <w:r w:rsidRPr="009A47FD">
        <w:rPr>
          <w:sz w:val="28"/>
          <w:szCs w:val="28"/>
        </w:rPr>
        <w:t>Особую категорию представляют военнослужащие. Число лиц, состоящих на действительной воинской службе, входит в величину совокупной рабочей силы, а при определении численности рабочей силы, занятой в гражданском секторе экономики, эта категория экономически активного населения не учитывается, что сказывается в расчете общей нормы безработицы и нормы безработицы для гражданского сектора. Эти показатели отражают удельный вес безработных в численности совокупной рабочей силы и численности рабочей силы данного сектора соответственно. Расхождение между величинами составляет около десятой доли процента, и в публикациях чаще встречается последний показатель.</w:t>
      </w:r>
    </w:p>
    <w:p w:rsidR="0001190D" w:rsidRPr="009A47FD" w:rsidRDefault="0001190D" w:rsidP="008D49EE">
      <w:pPr>
        <w:spacing w:line="360" w:lineRule="auto"/>
        <w:ind w:firstLine="708"/>
        <w:rPr>
          <w:sz w:val="28"/>
          <w:szCs w:val="28"/>
        </w:rPr>
      </w:pPr>
      <w:r w:rsidRPr="009A47FD">
        <w:rPr>
          <w:sz w:val="28"/>
          <w:szCs w:val="28"/>
        </w:rPr>
        <w:t xml:space="preserve">Тем не менее методология Международной организации труда не может преодолеть некоторых неточностей, связанных с измерением уровня безработицы, в связи с чем официальное определение нормы безработицы можно критиковать как за уменьшение истинного числа безработных, так и за его преувеличение. Одним из способов избежания неясностей является сопоставление официального определения безработного с понятиями </w:t>
      </w:r>
      <w:r w:rsidR="008D49EE">
        <w:rPr>
          <w:sz w:val="28"/>
          <w:szCs w:val="28"/>
        </w:rPr>
        <w:t>«</w:t>
      </w:r>
      <w:r w:rsidRPr="009A47FD">
        <w:rPr>
          <w:sz w:val="28"/>
          <w:szCs w:val="28"/>
        </w:rPr>
        <w:t>неработающий</w:t>
      </w:r>
      <w:r w:rsidR="008D49EE">
        <w:rPr>
          <w:sz w:val="28"/>
          <w:szCs w:val="28"/>
        </w:rPr>
        <w:t>»</w:t>
      </w:r>
      <w:r w:rsidRPr="009A47FD">
        <w:rPr>
          <w:sz w:val="28"/>
          <w:szCs w:val="28"/>
        </w:rPr>
        <w:t xml:space="preserve"> и </w:t>
      </w:r>
      <w:r w:rsidR="008D49EE">
        <w:rPr>
          <w:sz w:val="28"/>
          <w:szCs w:val="28"/>
        </w:rPr>
        <w:t>«</w:t>
      </w:r>
      <w:r w:rsidRPr="009A47FD">
        <w:rPr>
          <w:sz w:val="28"/>
          <w:szCs w:val="28"/>
        </w:rPr>
        <w:t>неспособный найти работу</w:t>
      </w:r>
      <w:r w:rsidR="008D49EE">
        <w:rPr>
          <w:sz w:val="28"/>
          <w:szCs w:val="28"/>
        </w:rPr>
        <w:t>»</w:t>
      </w:r>
      <w:r w:rsidRPr="009A47FD">
        <w:rPr>
          <w:sz w:val="28"/>
          <w:szCs w:val="28"/>
        </w:rPr>
        <w:t>.</w:t>
      </w:r>
    </w:p>
    <w:p w:rsidR="0001190D" w:rsidRPr="008D49EE" w:rsidRDefault="008D49EE" w:rsidP="008D49EE">
      <w:pPr>
        <w:spacing w:line="360" w:lineRule="auto"/>
        <w:ind w:firstLine="708"/>
        <w:rPr>
          <w:sz w:val="28"/>
          <w:szCs w:val="28"/>
        </w:rPr>
      </w:pPr>
      <w:r>
        <w:rPr>
          <w:bCs/>
          <w:iCs/>
          <w:sz w:val="28"/>
          <w:szCs w:val="28"/>
        </w:rPr>
        <w:t>«</w:t>
      </w:r>
      <w:r w:rsidR="0001190D" w:rsidRPr="008D49EE">
        <w:rPr>
          <w:bCs/>
          <w:iCs/>
          <w:sz w:val="28"/>
          <w:szCs w:val="28"/>
        </w:rPr>
        <w:t>Безработный и "неработающий</w:t>
      </w:r>
      <w:r>
        <w:rPr>
          <w:bCs/>
          <w:iCs/>
          <w:sz w:val="28"/>
          <w:szCs w:val="28"/>
        </w:rPr>
        <w:t>»</w:t>
      </w:r>
      <w:r w:rsidR="0001190D" w:rsidRPr="008D49EE">
        <w:rPr>
          <w:bCs/>
          <w:iCs/>
          <w:sz w:val="28"/>
          <w:szCs w:val="28"/>
        </w:rPr>
        <w:t>.</w:t>
      </w:r>
      <w:r w:rsidR="0001190D" w:rsidRPr="008D49EE">
        <w:rPr>
          <w:sz w:val="28"/>
          <w:szCs w:val="28"/>
        </w:rPr>
        <w:t xml:space="preserve"> На практике определения безработного и занятого существенно отличаются от понятий </w:t>
      </w:r>
      <w:r>
        <w:rPr>
          <w:sz w:val="28"/>
          <w:szCs w:val="28"/>
        </w:rPr>
        <w:t>«</w:t>
      </w:r>
      <w:r w:rsidR="0001190D" w:rsidRPr="008D49EE">
        <w:rPr>
          <w:sz w:val="28"/>
          <w:szCs w:val="28"/>
        </w:rPr>
        <w:t>работающий</w:t>
      </w:r>
      <w:r>
        <w:rPr>
          <w:sz w:val="28"/>
          <w:szCs w:val="28"/>
        </w:rPr>
        <w:t>»</w:t>
      </w:r>
      <w:r w:rsidR="0001190D" w:rsidRPr="008D49EE">
        <w:rPr>
          <w:sz w:val="28"/>
          <w:szCs w:val="28"/>
        </w:rPr>
        <w:t xml:space="preserve"> и </w:t>
      </w:r>
      <w:r>
        <w:rPr>
          <w:sz w:val="28"/>
          <w:szCs w:val="28"/>
        </w:rPr>
        <w:t>«</w:t>
      </w:r>
      <w:r w:rsidR="0001190D" w:rsidRPr="008D49EE">
        <w:rPr>
          <w:sz w:val="28"/>
          <w:szCs w:val="28"/>
        </w:rPr>
        <w:t>неработающий</w:t>
      </w:r>
      <w:r>
        <w:rPr>
          <w:sz w:val="28"/>
          <w:szCs w:val="28"/>
        </w:rPr>
        <w:t>»</w:t>
      </w:r>
      <w:r w:rsidR="0001190D" w:rsidRPr="008D49EE">
        <w:rPr>
          <w:sz w:val="28"/>
          <w:szCs w:val="28"/>
        </w:rPr>
        <w:t>. С одной стороны, многие работающие не попадают в категорию занятых, например, домохозяйки. Они учитываются в качестве занятых только тогда, когда они за свой труд получают денежное вознаграждение. Кроме того, в число занятых не включаются работающие дети до 16 лет, независимо от того, получают ли они заработную плату за труд или работают бесплатно</w:t>
      </w:r>
      <w:r w:rsidR="00F578BC">
        <w:rPr>
          <w:rStyle w:val="ac"/>
          <w:sz w:val="28"/>
          <w:szCs w:val="28"/>
        </w:rPr>
        <w:footnoteReference w:id="4"/>
      </w:r>
      <w:r w:rsidR="0001190D" w:rsidRPr="008D49EE">
        <w:rPr>
          <w:sz w:val="28"/>
          <w:szCs w:val="28"/>
        </w:rPr>
        <w:t>.</w:t>
      </w:r>
    </w:p>
    <w:p w:rsidR="0001190D" w:rsidRPr="008D49EE" w:rsidRDefault="0001190D" w:rsidP="008D49EE">
      <w:pPr>
        <w:spacing w:line="360" w:lineRule="auto"/>
        <w:ind w:firstLine="708"/>
        <w:rPr>
          <w:sz w:val="28"/>
          <w:szCs w:val="28"/>
        </w:rPr>
      </w:pPr>
      <w:r w:rsidRPr="008D49EE">
        <w:rPr>
          <w:sz w:val="28"/>
          <w:szCs w:val="28"/>
        </w:rPr>
        <w:t xml:space="preserve">С другой стороны, совсем не каждый </w:t>
      </w:r>
      <w:r w:rsidR="008D49EE">
        <w:rPr>
          <w:sz w:val="28"/>
          <w:szCs w:val="28"/>
        </w:rPr>
        <w:t>«</w:t>
      </w:r>
      <w:r w:rsidRPr="008D49EE">
        <w:rPr>
          <w:sz w:val="28"/>
          <w:szCs w:val="28"/>
        </w:rPr>
        <w:t>неработающий</w:t>
      </w:r>
      <w:r w:rsidR="008D49EE">
        <w:rPr>
          <w:sz w:val="28"/>
          <w:szCs w:val="28"/>
        </w:rPr>
        <w:t>»</w:t>
      </w:r>
      <w:r w:rsidRPr="008D49EE">
        <w:rPr>
          <w:sz w:val="28"/>
          <w:szCs w:val="28"/>
        </w:rPr>
        <w:t xml:space="preserve"> попадает в категорию безработных. К ним можно отнести много людей, не делающих ничего, чтобы найти себе новую работу. Безработными не считаются те, кто отсутствует в данный момент на рабочем месте из-за болезни или плохой погоды, а также так называемые "частично занятые" (работающие неполный рабочий день и т.д.).</w:t>
      </w:r>
    </w:p>
    <w:p w:rsidR="0001190D" w:rsidRPr="008D49EE" w:rsidRDefault="008D49EE" w:rsidP="008D49EE">
      <w:pPr>
        <w:spacing w:line="360" w:lineRule="auto"/>
        <w:ind w:firstLine="708"/>
        <w:rPr>
          <w:sz w:val="28"/>
          <w:szCs w:val="28"/>
        </w:rPr>
      </w:pPr>
      <w:r>
        <w:rPr>
          <w:bCs/>
          <w:iCs/>
          <w:sz w:val="28"/>
          <w:szCs w:val="28"/>
        </w:rPr>
        <w:t>«</w:t>
      </w:r>
      <w:r w:rsidR="0001190D" w:rsidRPr="008D49EE">
        <w:rPr>
          <w:bCs/>
          <w:iCs/>
          <w:sz w:val="28"/>
          <w:szCs w:val="28"/>
        </w:rPr>
        <w:t>Безработный</w:t>
      </w:r>
      <w:r>
        <w:rPr>
          <w:bCs/>
          <w:iCs/>
          <w:sz w:val="28"/>
          <w:szCs w:val="28"/>
        </w:rPr>
        <w:t>»</w:t>
      </w:r>
      <w:r w:rsidR="0001190D" w:rsidRPr="008D49EE">
        <w:rPr>
          <w:bCs/>
          <w:iCs/>
          <w:sz w:val="28"/>
          <w:szCs w:val="28"/>
        </w:rPr>
        <w:t xml:space="preserve"> и </w:t>
      </w:r>
      <w:r>
        <w:rPr>
          <w:bCs/>
          <w:iCs/>
          <w:sz w:val="28"/>
          <w:szCs w:val="28"/>
        </w:rPr>
        <w:t>«</w:t>
      </w:r>
      <w:r w:rsidR="0001190D" w:rsidRPr="008D49EE">
        <w:rPr>
          <w:bCs/>
          <w:iCs/>
          <w:sz w:val="28"/>
          <w:szCs w:val="28"/>
        </w:rPr>
        <w:t>неспособный найти работу</w:t>
      </w:r>
      <w:r>
        <w:rPr>
          <w:bCs/>
          <w:iCs/>
          <w:sz w:val="28"/>
          <w:szCs w:val="28"/>
        </w:rPr>
        <w:t>»</w:t>
      </w:r>
      <w:r w:rsidR="0001190D" w:rsidRPr="008D49EE">
        <w:rPr>
          <w:bCs/>
          <w:iCs/>
          <w:sz w:val="28"/>
          <w:szCs w:val="28"/>
        </w:rPr>
        <w:t>.</w:t>
      </w:r>
      <w:r w:rsidR="0001190D" w:rsidRPr="008D49EE">
        <w:rPr>
          <w:sz w:val="28"/>
          <w:szCs w:val="28"/>
        </w:rPr>
        <w:t xml:space="preserve"> Эти сходные понятия на самом деле также лишь приблизительны. Например, в число безработных попадают люди, временно уволенные с места службы, а также нашедшие место работы и предполагающие начать работать в течение месяца. Вряд ли можно также говорить о "неспособности найти работу" у тех, кто оставил прежнее место в поисках лучшего варианта.</w:t>
      </w:r>
    </w:p>
    <w:p w:rsidR="0001190D" w:rsidRPr="008D49EE" w:rsidRDefault="008D49EE" w:rsidP="008D49EE">
      <w:pPr>
        <w:pStyle w:val="2"/>
        <w:spacing w:before="240" w:after="240" w:line="360" w:lineRule="auto"/>
        <w:ind w:firstLine="708"/>
        <w:jc w:val="left"/>
        <w:rPr>
          <w:bCs/>
          <w:iCs w:val="0"/>
          <w:sz w:val="28"/>
          <w:szCs w:val="28"/>
        </w:rPr>
      </w:pPr>
      <w:bookmarkStart w:id="3" w:name="_Toc446740265"/>
      <w:bookmarkStart w:id="4" w:name="_Toc446741678"/>
      <w:bookmarkStart w:id="5" w:name="_Toc446830653"/>
      <w:bookmarkStart w:id="6" w:name="_Toc397693857"/>
      <w:bookmarkStart w:id="7" w:name="_Toc397694474"/>
      <w:bookmarkStart w:id="8" w:name="_Toc70735829"/>
      <w:r w:rsidRPr="008D49EE">
        <w:rPr>
          <w:bCs/>
          <w:iCs w:val="0"/>
          <w:sz w:val="28"/>
          <w:szCs w:val="28"/>
        </w:rPr>
        <w:t>1.2. Методы борьбы с безработицей</w:t>
      </w:r>
      <w:bookmarkEnd w:id="3"/>
      <w:bookmarkEnd w:id="4"/>
      <w:bookmarkEnd w:id="5"/>
      <w:bookmarkEnd w:id="6"/>
      <w:bookmarkEnd w:id="7"/>
      <w:bookmarkEnd w:id="8"/>
    </w:p>
    <w:p w:rsidR="0001190D" w:rsidRPr="009A47FD" w:rsidRDefault="0001190D" w:rsidP="008D49EE">
      <w:pPr>
        <w:spacing w:line="360" w:lineRule="auto"/>
        <w:ind w:firstLine="708"/>
        <w:rPr>
          <w:b/>
          <w:bCs/>
          <w:sz w:val="28"/>
          <w:szCs w:val="28"/>
        </w:rPr>
      </w:pPr>
      <w:r w:rsidRPr="009A47FD">
        <w:rPr>
          <w:sz w:val="28"/>
          <w:szCs w:val="28"/>
        </w:rPr>
        <w:t>Методы борьбы с безработицей определяет концепция, которой руководствуется правительство конкретной страны.</w:t>
      </w:r>
    </w:p>
    <w:p w:rsidR="0001190D" w:rsidRPr="009A47FD" w:rsidRDefault="0001190D" w:rsidP="008D49EE">
      <w:pPr>
        <w:spacing w:line="360" w:lineRule="auto"/>
        <w:ind w:firstLine="708"/>
        <w:rPr>
          <w:sz w:val="28"/>
          <w:szCs w:val="28"/>
        </w:rPr>
      </w:pPr>
      <w:r w:rsidRPr="008D49EE">
        <w:rPr>
          <w:bCs/>
          <w:iCs/>
          <w:sz w:val="28"/>
          <w:szCs w:val="28"/>
        </w:rPr>
        <w:t>Пигу</w:t>
      </w:r>
      <w:r w:rsidRPr="008D49EE">
        <w:rPr>
          <w:sz w:val="28"/>
          <w:szCs w:val="28"/>
        </w:rPr>
        <w:t xml:space="preserve"> и его последователи, считающие, что корень зла - в высокой</w:t>
      </w:r>
      <w:r w:rsidRPr="009A47FD">
        <w:rPr>
          <w:sz w:val="28"/>
          <w:szCs w:val="28"/>
        </w:rPr>
        <w:t xml:space="preserve"> заработной плате, предлагают:</w:t>
      </w:r>
    </w:p>
    <w:p w:rsidR="008D49EE" w:rsidRDefault="0001190D" w:rsidP="009A47FD">
      <w:pPr>
        <w:numPr>
          <w:ilvl w:val="0"/>
          <w:numId w:val="13"/>
        </w:numPr>
        <w:autoSpaceDE w:val="0"/>
        <w:autoSpaceDN w:val="0"/>
        <w:adjustRightInd w:val="0"/>
        <w:spacing w:line="360" w:lineRule="auto"/>
        <w:rPr>
          <w:sz w:val="28"/>
          <w:szCs w:val="28"/>
        </w:rPr>
      </w:pPr>
      <w:r w:rsidRPr="009A47FD">
        <w:rPr>
          <w:sz w:val="28"/>
          <w:szCs w:val="28"/>
        </w:rPr>
        <w:t>содействовать снижению заработной платы;</w:t>
      </w:r>
    </w:p>
    <w:p w:rsidR="008D49EE" w:rsidRDefault="0001190D" w:rsidP="009A47FD">
      <w:pPr>
        <w:numPr>
          <w:ilvl w:val="0"/>
          <w:numId w:val="13"/>
        </w:numPr>
        <w:autoSpaceDE w:val="0"/>
        <w:autoSpaceDN w:val="0"/>
        <w:adjustRightInd w:val="0"/>
        <w:spacing w:line="360" w:lineRule="auto"/>
        <w:rPr>
          <w:sz w:val="28"/>
          <w:szCs w:val="28"/>
        </w:rPr>
      </w:pPr>
      <w:r w:rsidRPr="009A47FD">
        <w:rPr>
          <w:sz w:val="28"/>
          <w:szCs w:val="28"/>
        </w:rPr>
        <w:t>разъяснять профсоюзам, что рост заработной платы, которого они добиваются, об</w:t>
      </w:r>
      <w:r w:rsidR="008D49EE">
        <w:rPr>
          <w:sz w:val="28"/>
          <w:szCs w:val="28"/>
        </w:rPr>
        <w:t>орачивается ростом безработицы;</w:t>
      </w:r>
    </w:p>
    <w:p w:rsidR="0001190D" w:rsidRPr="009A47FD" w:rsidRDefault="0001190D" w:rsidP="009A47FD">
      <w:pPr>
        <w:numPr>
          <w:ilvl w:val="0"/>
          <w:numId w:val="13"/>
        </w:numPr>
        <w:autoSpaceDE w:val="0"/>
        <w:autoSpaceDN w:val="0"/>
        <w:adjustRightInd w:val="0"/>
        <w:spacing w:line="360" w:lineRule="auto"/>
        <w:rPr>
          <w:sz w:val="28"/>
          <w:szCs w:val="28"/>
        </w:rPr>
      </w:pPr>
      <w:r w:rsidRPr="009A47FD">
        <w:rPr>
          <w:sz w:val="28"/>
          <w:szCs w:val="28"/>
        </w:rPr>
        <w:t>государству трудоустраивать работников, претендующих на невысокий доход, в частности, поощрять развитие социальной сферы.</w:t>
      </w:r>
    </w:p>
    <w:p w:rsidR="0001190D" w:rsidRPr="009A47FD" w:rsidRDefault="0001190D" w:rsidP="008D49EE">
      <w:pPr>
        <w:spacing w:line="360" w:lineRule="auto"/>
        <w:ind w:firstLine="708"/>
        <w:rPr>
          <w:sz w:val="28"/>
          <w:szCs w:val="28"/>
        </w:rPr>
      </w:pPr>
      <w:r w:rsidRPr="009A47FD">
        <w:rPr>
          <w:sz w:val="28"/>
          <w:szCs w:val="28"/>
        </w:rPr>
        <w:t>Из рекомендаций Пигу широко применяется деление ставки заработной платы и рабочего времени между несколькими работниками. Использование частичного рабочего дня сокращает безработицу даже при сохранении неблагоприятной конъюнктуры</w:t>
      </w:r>
      <w:r w:rsidR="00655084">
        <w:rPr>
          <w:rStyle w:val="ac"/>
          <w:sz w:val="28"/>
          <w:szCs w:val="28"/>
        </w:rPr>
        <w:footnoteReference w:id="5"/>
      </w:r>
      <w:r w:rsidRPr="009A47FD">
        <w:rPr>
          <w:sz w:val="28"/>
          <w:szCs w:val="28"/>
        </w:rPr>
        <w:t>.</w:t>
      </w:r>
    </w:p>
    <w:p w:rsidR="0001190D" w:rsidRPr="009A47FD" w:rsidRDefault="0001190D" w:rsidP="008D49EE">
      <w:pPr>
        <w:spacing w:line="360" w:lineRule="auto"/>
        <w:ind w:firstLine="708"/>
        <w:rPr>
          <w:sz w:val="28"/>
          <w:szCs w:val="28"/>
        </w:rPr>
      </w:pPr>
      <w:r w:rsidRPr="009A47FD">
        <w:rPr>
          <w:sz w:val="28"/>
          <w:szCs w:val="28"/>
        </w:rPr>
        <w:t>В мире накоплен богатый опыт борьбы с безработицей. Многие подходы к решению этой проблемы использовались на практике в конце 70-х годов, в не столь уж отдаленном прошлом, во время нефтяных кризисов. Далее будет рассмотрен взгляд на преодоление безработицы с точки зрения двух школ: кейнсианской и монетаристской.</w:t>
      </w:r>
    </w:p>
    <w:p w:rsidR="0001190D" w:rsidRPr="009A47FD" w:rsidRDefault="0001190D" w:rsidP="008D49EE">
      <w:pPr>
        <w:spacing w:line="360" w:lineRule="auto"/>
        <w:ind w:firstLine="708"/>
        <w:rPr>
          <w:sz w:val="28"/>
          <w:szCs w:val="28"/>
        </w:rPr>
      </w:pPr>
      <w:r w:rsidRPr="009A47FD">
        <w:rPr>
          <w:sz w:val="28"/>
          <w:szCs w:val="28"/>
        </w:rPr>
        <w:t xml:space="preserve">В 1950-х годах в политике государственного регулирования применялись кейнсианские методы. </w:t>
      </w:r>
      <w:r w:rsidRPr="008D49EE">
        <w:rPr>
          <w:bCs/>
          <w:iCs/>
          <w:sz w:val="28"/>
          <w:szCs w:val="28"/>
        </w:rPr>
        <w:t>Кейнсианцы</w:t>
      </w:r>
      <w:r w:rsidRPr="008D49EE">
        <w:rPr>
          <w:sz w:val="28"/>
          <w:szCs w:val="28"/>
        </w:rPr>
        <w:t xml:space="preserve"> считали</w:t>
      </w:r>
      <w:r w:rsidRPr="009A47FD">
        <w:rPr>
          <w:sz w:val="28"/>
          <w:szCs w:val="28"/>
        </w:rPr>
        <w:t>, что саморегулирующаяся экономика не может преодолеть безработицу. Уровень занятости зависит от так называемого "эффективного спроса" (упрощенно - уровня потреблений и инвестиций).</w:t>
      </w:r>
    </w:p>
    <w:p w:rsidR="0001190D" w:rsidRPr="009A47FD" w:rsidRDefault="008D49EE" w:rsidP="008D49EE">
      <w:pPr>
        <w:spacing w:line="360" w:lineRule="auto"/>
        <w:ind w:firstLine="708"/>
        <w:rPr>
          <w:sz w:val="28"/>
          <w:szCs w:val="28"/>
        </w:rPr>
      </w:pPr>
      <w:r>
        <w:rPr>
          <w:sz w:val="28"/>
          <w:szCs w:val="28"/>
        </w:rPr>
        <w:t>Дж.</w:t>
      </w:r>
      <w:r w:rsidR="0001190D" w:rsidRPr="009A47FD">
        <w:rPr>
          <w:sz w:val="28"/>
          <w:szCs w:val="28"/>
        </w:rPr>
        <w:t>М. Кейнс писал: "Хроническая тенденция к неполной занятости, характерная для современного общества, имеет свои корни в недопотреблении..."</w:t>
      </w:r>
      <w:r w:rsidR="0001190D" w:rsidRPr="009A47FD">
        <w:rPr>
          <w:rStyle w:val="a5"/>
          <w:sz w:val="28"/>
          <w:szCs w:val="28"/>
        </w:rPr>
        <w:footnoteReference w:id="6"/>
      </w:r>
      <w:r w:rsidR="0001190D" w:rsidRPr="009A47FD">
        <w:rPr>
          <w:sz w:val="28"/>
          <w:szCs w:val="28"/>
        </w:rPr>
        <w:t>.</w:t>
      </w:r>
    </w:p>
    <w:p w:rsidR="0001190D" w:rsidRPr="009A47FD" w:rsidRDefault="0001190D" w:rsidP="008D49EE">
      <w:pPr>
        <w:spacing w:line="360" w:lineRule="auto"/>
        <w:ind w:firstLine="708"/>
        <w:rPr>
          <w:sz w:val="28"/>
          <w:szCs w:val="28"/>
        </w:rPr>
      </w:pPr>
      <w:r w:rsidRPr="009A47FD">
        <w:rPr>
          <w:sz w:val="28"/>
          <w:szCs w:val="28"/>
        </w:rPr>
        <w:t>Недопотребление выражается в том, что по мере повышения доходов у потребителя в силу психологических факторов "склонность к сбережению" превышает "побуждение к инвестициям", что влечет спад производства и безработицу.</w:t>
      </w:r>
    </w:p>
    <w:p w:rsidR="0001190D" w:rsidRPr="009A47FD" w:rsidRDefault="0001190D" w:rsidP="008D49EE">
      <w:pPr>
        <w:spacing w:line="360" w:lineRule="auto"/>
        <w:ind w:firstLine="708"/>
        <w:rPr>
          <w:sz w:val="28"/>
          <w:szCs w:val="28"/>
        </w:rPr>
      </w:pPr>
      <w:r w:rsidRPr="009A47FD">
        <w:rPr>
          <w:sz w:val="28"/>
          <w:szCs w:val="28"/>
        </w:rPr>
        <w:t>Таким образом, кейнсианцы, показав неизбежность кризиса саморегулирующейся экономики, указывали на необходимость государственного экономического воздействия для достижения полной занятости.</w:t>
      </w:r>
    </w:p>
    <w:p w:rsidR="0001190D" w:rsidRPr="009A47FD" w:rsidRDefault="0001190D" w:rsidP="008D49EE">
      <w:pPr>
        <w:spacing w:line="360" w:lineRule="auto"/>
        <w:ind w:firstLine="708"/>
        <w:rPr>
          <w:sz w:val="28"/>
          <w:szCs w:val="28"/>
        </w:rPr>
      </w:pPr>
      <w:r w:rsidRPr="009A47FD">
        <w:rPr>
          <w:sz w:val="28"/>
          <w:szCs w:val="28"/>
        </w:rPr>
        <w:t>Прежде всего следует повысить эффективный спрос, снижая ссудный процент и увеличивая инвестиции. Неокейнсианцы вводят понятие "мультипликатор занятости", который рассматривается как прирост всей занятости по отношению к первичной занятости в отраслях, сильно взаимосвязанных друг с другом, в которые произведены инвестиции.</w:t>
      </w:r>
    </w:p>
    <w:p w:rsidR="0001190D" w:rsidRPr="009A47FD" w:rsidRDefault="0001190D" w:rsidP="008D49EE">
      <w:pPr>
        <w:spacing w:line="360" w:lineRule="auto"/>
        <w:ind w:firstLine="708"/>
        <w:rPr>
          <w:sz w:val="28"/>
          <w:szCs w:val="28"/>
        </w:rPr>
      </w:pPr>
      <w:r w:rsidRPr="009A47FD">
        <w:rPr>
          <w:sz w:val="28"/>
          <w:szCs w:val="28"/>
        </w:rPr>
        <w:t>Согласно взглядам автора "Общей теории", "подлинная" инфляция возникает только тогда, когда экономика страны достигает уровня полной занятости, до этого момента рост денежной массы влияет не на уровень цен, а на объем производства. Небольшая ("ползучая") инфляция имеет, с точки зрения кейнсианцев, полезный эффект, сопутствуя росту производства и дохода.</w:t>
      </w:r>
    </w:p>
    <w:p w:rsidR="0001190D" w:rsidRPr="009A47FD" w:rsidRDefault="0001190D" w:rsidP="008D49EE">
      <w:pPr>
        <w:spacing w:line="360" w:lineRule="auto"/>
        <w:ind w:firstLine="708"/>
        <w:rPr>
          <w:sz w:val="28"/>
          <w:szCs w:val="28"/>
        </w:rPr>
      </w:pPr>
      <w:r w:rsidRPr="009A47FD">
        <w:rPr>
          <w:sz w:val="28"/>
          <w:szCs w:val="28"/>
        </w:rPr>
        <w:t>В 60-х годах сторонники кейнсианского подхода использовали кривую Филлипса, для того чтобы держать в поле зрения безработицу и инфляцию и учитывать их негативное влияние в долгосрочном плане.</w:t>
      </w:r>
    </w:p>
    <w:p w:rsidR="0001190D" w:rsidRPr="009A47FD" w:rsidRDefault="0001190D" w:rsidP="008D49EE">
      <w:pPr>
        <w:spacing w:line="360" w:lineRule="auto"/>
        <w:ind w:firstLine="708"/>
        <w:rPr>
          <w:sz w:val="28"/>
          <w:szCs w:val="28"/>
        </w:rPr>
      </w:pPr>
      <w:r w:rsidRPr="008D49EE">
        <w:rPr>
          <w:bCs/>
          <w:iCs/>
          <w:sz w:val="28"/>
          <w:szCs w:val="28"/>
        </w:rPr>
        <w:t>Монетаристы</w:t>
      </w:r>
      <w:r w:rsidRPr="008D49EE">
        <w:rPr>
          <w:iCs/>
          <w:sz w:val="28"/>
          <w:szCs w:val="28"/>
        </w:rPr>
        <w:t xml:space="preserve"> </w:t>
      </w:r>
      <w:r w:rsidRPr="008D49EE">
        <w:rPr>
          <w:sz w:val="28"/>
          <w:szCs w:val="28"/>
        </w:rPr>
        <w:t>выступили против кейнсианского истолкования</w:t>
      </w:r>
      <w:r w:rsidRPr="009A47FD">
        <w:rPr>
          <w:sz w:val="28"/>
          <w:szCs w:val="28"/>
        </w:rPr>
        <w:t xml:space="preserve"> кривой Филлипса как простого и доступного решения проблемы выбора целей экономической политики. Инфляция не рассматривается ими как "неизбежная плата" за достижение высокого уровня занятости. В 1967 году М. Фридмен высказал мысль о существовании "естественного уровня безработицы", который жестко определен условиями рынка труда и не может быть изменен мерами государственной политики. Если правительство старается поддержать занятость выше ее "естественного уровня" с помощью традиционных бюджетных и кредитных методов увеличения спроса, то эти меры будут иметь кратковременный эффект и приведут лишь к росту цен.</w:t>
      </w:r>
    </w:p>
    <w:p w:rsidR="0001190D" w:rsidRPr="009A47FD" w:rsidRDefault="0001190D" w:rsidP="008D49EE">
      <w:pPr>
        <w:spacing w:line="360" w:lineRule="auto"/>
        <w:ind w:firstLine="708"/>
        <w:rPr>
          <w:sz w:val="28"/>
          <w:szCs w:val="28"/>
        </w:rPr>
      </w:pPr>
      <w:r w:rsidRPr="009A47FD">
        <w:rPr>
          <w:sz w:val="28"/>
          <w:szCs w:val="28"/>
        </w:rPr>
        <w:t>С позиции монетаристов, чем выше темпы инфляции, тем в большей степени участники воспроизводственного процесса учитывают в своих действиях предстоящий рост цен и стараются его нейтрализовать с помощью специальных оговорок в трудовых соглашениях, контрактах и т.п. Следовательно, с течением времени стимулирующий эффект инфляции, на который делали упор кейнсианцы, ослабевает. Чтобы активизировать производство, правительство вынуждено прибегать к дополнительным скачкам инфляции, что ведет ко все более крупным дозам дефицитного финансирования из бюджета. Видя "бессмысленность" политики стимулирования спроса, Фридмен считал нерациональным достижение полной занятости.</w:t>
      </w:r>
    </w:p>
    <w:p w:rsidR="0001190D" w:rsidRPr="009A47FD" w:rsidRDefault="0001190D" w:rsidP="008D49EE">
      <w:pPr>
        <w:spacing w:line="360" w:lineRule="auto"/>
        <w:ind w:firstLine="708"/>
        <w:rPr>
          <w:sz w:val="28"/>
          <w:szCs w:val="28"/>
        </w:rPr>
      </w:pPr>
      <w:r w:rsidRPr="009A47FD">
        <w:rPr>
          <w:sz w:val="28"/>
          <w:szCs w:val="28"/>
        </w:rPr>
        <w:t>Среди аргументов монетаристов по поводу несостоятельности кейнсианской политики ставился акцент на непредсказуемость результатов государственного вмешательства из-за больших задержек в проявлении эффекта этих мер. Позднее монетаристы указывали также на эффект вытеснения частных инвестиций вследствие оттока материально-денежных ресурсов в сферу государственных операций: то, что выигрывает хозяйство от увеличения госинвестиций, оно теряет из-за сокращения вливаний из частного сектора.</w:t>
      </w:r>
    </w:p>
    <w:p w:rsidR="0001190D" w:rsidRPr="009A47FD" w:rsidRDefault="0001190D" w:rsidP="008D49EE">
      <w:pPr>
        <w:spacing w:line="360" w:lineRule="auto"/>
        <w:ind w:firstLine="708"/>
        <w:rPr>
          <w:sz w:val="28"/>
          <w:szCs w:val="28"/>
        </w:rPr>
      </w:pPr>
      <w:r w:rsidRPr="009A47FD">
        <w:rPr>
          <w:sz w:val="28"/>
          <w:szCs w:val="28"/>
        </w:rPr>
        <w:t>Однако при всех своих положительных чертах теория естественной нормы безработицы снимает с капитализма ответственность за судьбы миллионов безработных и объявляет нехватку вакантных рабочих мест результатом "свободного выбора" людей, добровольно отказывающихся участвовать в трудовом процессе.</w:t>
      </w:r>
    </w:p>
    <w:p w:rsidR="0001190D" w:rsidRPr="009A47FD" w:rsidRDefault="0001190D" w:rsidP="008D49EE">
      <w:pPr>
        <w:spacing w:line="360" w:lineRule="auto"/>
        <w:ind w:firstLine="708"/>
        <w:rPr>
          <w:sz w:val="28"/>
          <w:szCs w:val="28"/>
        </w:rPr>
      </w:pPr>
      <w:r w:rsidRPr="009A47FD">
        <w:rPr>
          <w:sz w:val="28"/>
          <w:szCs w:val="28"/>
        </w:rPr>
        <w:t>Монетаристские методы регулирования занятости достаточно радикальны, но не несут в себе в то же время адекватной эффективности. Монетаристы обвиняют рабочих в том, что они воздерживаются от работы и получают компенсацию в виде пособий. Отсюда рекомендации отменить эти пособия, чтобы заставить людей работать. Монетаристы предлагают отказаться от стимулирования экономического роста путем увеличения спроса. Однако политика ограничения спроса может вызвать несопоставимые потери для народного хозяйства</w:t>
      </w:r>
      <w:r w:rsidR="00655084">
        <w:rPr>
          <w:rStyle w:val="ac"/>
          <w:sz w:val="28"/>
          <w:szCs w:val="28"/>
        </w:rPr>
        <w:footnoteReference w:id="7"/>
      </w:r>
      <w:r w:rsidRPr="009A47FD">
        <w:rPr>
          <w:sz w:val="28"/>
          <w:szCs w:val="28"/>
        </w:rPr>
        <w:t xml:space="preserve">. </w:t>
      </w:r>
    </w:p>
    <w:p w:rsidR="008043A4" w:rsidRPr="008F06FC" w:rsidRDefault="008F06FC" w:rsidP="008F06FC">
      <w:pPr>
        <w:pStyle w:val="2"/>
        <w:spacing w:before="240" w:after="240" w:line="360" w:lineRule="auto"/>
        <w:ind w:firstLine="708"/>
        <w:jc w:val="left"/>
        <w:rPr>
          <w:bCs/>
          <w:iCs w:val="0"/>
          <w:sz w:val="28"/>
          <w:szCs w:val="28"/>
        </w:rPr>
      </w:pPr>
      <w:bookmarkStart w:id="9" w:name="_Toc70735830"/>
      <w:r w:rsidRPr="008F06FC">
        <w:rPr>
          <w:bCs/>
          <w:iCs w:val="0"/>
          <w:sz w:val="28"/>
          <w:szCs w:val="28"/>
        </w:rPr>
        <w:t>1.3. Понятие миграционной политики</w:t>
      </w:r>
      <w:bookmarkEnd w:id="9"/>
    </w:p>
    <w:p w:rsidR="008043A4" w:rsidRPr="009A47FD" w:rsidRDefault="008043A4" w:rsidP="008F06FC">
      <w:pPr>
        <w:spacing w:line="360" w:lineRule="auto"/>
        <w:ind w:firstLine="708"/>
        <w:rPr>
          <w:sz w:val="28"/>
          <w:szCs w:val="28"/>
        </w:rPr>
      </w:pPr>
      <w:r w:rsidRPr="009A47FD">
        <w:rPr>
          <w:sz w:val="28"/>
          <w:szCs w:val="28"/>
        </w:rPr>
        <w:t>Ныне одним из проявлений интернационализации хозяйственной и социально-культурной жизни чело</w:t>
      </w:r>
      <w:r w:rsidRPr="009A47FD">
        <w:rPr>
          <w:sz w:val="28"/>
          <w:szCs w:val="28"/>
        </w:rPr>
        <w:softHyphen/>
        <w:t>вечества, а также возможных последствий острых межнациональных противоречий, прямых столкнове</w:t>
      </w:r>
      <w:r w:rsidRPr="009A47FD">
        <w:rPr>
          <w:sz w:val="28"/>
          <w:szCs w:val="28"/>
        </w:rPr>
        <w:softHyphen/>
        <w:t>ний между народами и странами, чрезвычайных ситу</w:t>
      </w:r>
      <w:r w:rsidRPr="009A47FD">
        <w:rPr>
          <w:sz w:val="28"/>
          <w:szCs w:val="28"/>
        </w:rPr>
        <w:softHyphen/>
        <w:t>аций и стихийных бедствий являются крупномасштаб</w:t>
      </w:r>
      <w:r w:rsidRPr="009A47FD">
        <w:rPr>
          <w:sz w:val="28"/>
          <w:szCs w:val="28"/>
        </w:rPr>
        <w:softHyphen/>
        <w:t xml:space="preserve">ные перемещения населения и трудовых ресурсов в разнообразных формах. </w:t>
      </w:r>
      <w:r w:rsidR="008F06FC">
        <w:rPr>
          <w:sz w:val="28"/>
          <w:szCs w:val="28"/>
        </w:rPr>
        <w:t xml:space="preserve"> </w:t>
      </w:r>
    </w:p>
    <w:p w:rsidR="008043A4" w:rsidRPr="009A47FD" w:rsidRDefault="008043A4" w:rsidP="008F06FC">
      <w:pPr>
        <w:spacing w:line="360" w:lineRule="auto"/>
        <w:ind w:firstLine="708"/>
        <w:rPr>
          <w:sz w:val="28"/>
          <w:szCs w:val="28"/>
        </w:rPr>
      </w:pPr>
      <w:r w:rsidRPr="009A47FD">
        <w:rPr>
          <w:sz w:val="28"/>
          <w:szCs w:val="28"/>
        </w:rPr>
        <w:t>Следовательно, массовая миграция населения стала одним из наиболее характерных явлений жиз</w:t>
      </w:r>
      <w:r w:rsidRPr="009A47FD">
        <w:rPr>
          <w:sz w:val="28"/>
          <w:szCs w:val="28"/>
        </w:rPr>
        <w:softHyphen/>
        <w:t>ни мирового сообщества второй половины XX века.</w:t>
      </w:r>
    </w:p>
    <w:p w:rsidR="008043A4" w:rsidRPr="008F06FC" w:rsidRDefault="008043A4" w:rsidP="008F06FC">
      <w:pPr>
        <w:spacing w:line="360" w:lineRule="auto"/>
        <w:ind w:firstLine="708"/>
        <w:rPr>
          <w:sz w:val="28"/>
          <w:szCs w:val="28"/>
        </w:rPr>
      </w:pPr>
      <w:r w:rsidRPr="008F06FC">
        <w:rPr>
          <w:sz w:val="28"/>
          <w:szCs w:val="28"/>
        </w:rPr>
        <w:t>Понятие «миграция населения» предполагает пе</w:t>
      </w:r>
      <w:r w:rsidRPr="008F06FC">
        <w:rPr>
          <w:sz w:val="28"/>
          <w:szCs w:val="28"/>
        </w:rPr>
        <w:softHyphen/>
        <w:t>ремещение людей через границы определенных тер</w:t>
      </w:r>
      <w:r w:rsidRPr="008F06FC">
        <w:rPr>
          <w:sz w:val="28"/>
          <w:szCs w:val="28"/>
        </w:rPr>
        <w:softHyphen/>
        <w:t>риторий со сменой постоянного места жительства или возвращением к нему.</w:t>
      </w:r>
    </w:p>
    <w:p w:rsidR="008043A4" w:rsidRPr="008F06FC" w:rsidRDefault="008043A4" w:rsidP="008F06FC">
      <w:pPr>
        <w:spacing w:line="360" w:lineRule="auto"/>
        <w:ind w:firstLine="708"/>
        <w:rPr>
          <w:sz w:val="28"/>
          <w:szCs w:val="28"/>
        </w:rPr>
      </w:pPr>
      <w:r w:rsidRPr="008F06FC">
        <w:rPr>
          <w:sz w:val="28"/>
          <w:szCs w:val="28"/>
        </w:rPr>
        <w:t>Кроме того, специалисты выделяют и междуна</w:t>
      </w:r>
      <w:r w:rsidRPr="008F06FC">
        <w:rPr>
          <w:sz w:val="28"/>
          <w:szCs w:val="28"/>
        </w:rPr>
        <w:softHyphen/>
        <w:t>родную (внешнюю) миграцию, также осуществляе</w:t>
      </w:r>
      <w:r w:rsidRPr="008F06FC">
        <w:rPr>
          <w:sz w:val="28"/>
          <w:szCs w:val="28"/>
        </w:rPr>
        <w:softHyphen/>
        <w:t>мую в различных формах: трудовой, семейной, тури</w:t>
      </w:r>
      <w:r w:rsidRPr="008F06FC">
        <w:rPr>
          <w:sz w:val="28"/>
          <w:szCs w:val="28"/>
        </w:rPr>
        <w:softHyphen/>
        <w:t>стической и др.</w:t>
      </w:r>
    </w:p>
    <w:p w:rsidR="008043A4" w:rsidRPr="008F06FC" w:rsidRDefault="008043A4" w:rsidP="008F06FC">
      <w:pPr>
        <w:spacing w:line="360" w:lineRule="auto"/>
        <w:ind w:firstLine="708"/>
        <w:rPr>
          <w:sz w:val="28"/>
          <w:szCs w:val="28"/>
        </w:rPr>
      </w:pPr>
      <w:r w:rsidRPr="008F06FC">
        <w:rPr>
          <w:sz w:val="28"/>
          <w:szCs w:val="28"/>
        </w:rPr>
        <w:t>В данном контексте рассматриваются прежде всего проблемы международной трудовой миграции, а также процессы развития международного рынка рабочей силы, который существует наряду с другими мировыми рынками: в частности, товаров и услуг, капитала. Перемещаясь из одной страны в другую, рабочая сила предлагает себя в качестве товара, осу</w:t>
      </w:r>
      <w:r w:rsidRPr="008F06FC">
        <w:rPr>
          <w:sz w:val="28"/>
          <w:szCs w:val="28"/>
        </w:rPr>
        <w:softHyphen/>
        <w:t>ществляет международную трудовую миграцию.</w:t>
      </w:r>
    </w:p>
    <w:p w:rsidR="008043A4" w:rsidRPr="008F06FC" w:rsidRDefault="008043A4" w:rsidP="008F06FC">
      <w:pPr>
        <w:spacing w:line="360" w:lineRule="auto"/>
        <w:ind w:firstLine="708"/>
        <w:rPr>
          <w:sz w:val="28"/>
          <w:szCs w:val="28"/>
        </w:rPr>
      </w:pPr>
      <w:r w:rsidRPr="008F06FC">
        <w:rPr>
          <w:sz w:val="28"/>
          <w:szCs w:val="28"/>
        </w:rPr>
        <w:t>Современный международный рынок рабочей си</w:t>
      </w:r>
      <w:r w:rsidRPr="008F06FC">
        <w:rPr>
          <w:sz w:val="28"/>
          <w:szCs w:val="28"/>
        </w:rPr>
        <w:softHyphen/>
        <w:t>лы включает разнонаправленные потоки трудовых ре</w:t>
      </w:r>
      <w:r w:rsidRPr="008F06FC">
        <w:rPr>
          <w:sz w:val="28"/>
          <w:szCs w:val="28"/>
        </w:rPr>
        <w:softHyphen/>
        <w:t>сурсов, пересекающих национальные границы. Меж</w:t>
      </w:r>
      <w:r w:rsidRPr="008F06FC">
        <w:rPr>
          <w:sz w:val="28"/>
          <w:szCs w:val="28"/>
        </w:rPr>
        <w:softHyphen/>
        <w:t>дународный рынок труда объединяет таким образом национальные и региональные рынки рабочей силы и существует в форме трудо</w:t>
      </w:r>
      <w:r w:rsidRPr="008F06FC">
        <w:rPr>
          <w:sz w:val="28"/>
          <w:szCs w:val="28"/>
        </w:rPr>
        <w:softHyphen/>
        <w:t>вой миграции</w:t>
      </w:r>
      <w:r w:rsidR="00655084">
        <w:rPr>
          <w:rStyle w:val="ac"/>
          <w:sz w:val="28"/>
          <w:szCs w:val="28"/>
        </w:rPr>
        <w:footnoteReference w:id="8"/>
      </w:r>
      <w:r w:rsidRPr="008F06FC">
        <w:rPr>
          <w:sz w:val="28"/>
          <w:szCs w:val="28"/>
        </w:rPr>
        <w:t>.</w:t>
      </w:r>
    </w:p>
    <w:p w:rsidR="008043A4" w:rsidRPr="008F06FC" w:rsidRDefault="008043A4" w:rsidP="008F06FC">
      <w:pPr>
        <w:spacing w:line="360" w:lineRule="auto"/>
        <w:ind w:firstLine="708"/>
        <w:rPr>
          <w:sz w:val="28"/>
          <w:szCs w:val="28"/>
        </w:rPr>
      </w:pPr>
      <w:r w:rsidRPr="008F06FC">
        <w:rPr>
          <w:sz w:val="28"/>
          <w:szCs w:val="28"/>
        </w:rPr>
        <w:t>Среди важнейших побудительных мотивов и причин международной мигра</w:t>
      </w:r>
      <w:r w:rsidRPr="008F06FC">
        <w:rPr>
          <w:sz w:val="28"/>
          <w:szCs w:val="28"/>
        </w:rPr>
        <w:softHyphen/>
        <w:t>ции трудовых ресурсов находятся различные факторы экономического и неэко</w:t>
      </w:r>
      <w:r w:rsidRPr="008F06FC">
        <w:rPr>
          <w:sz w:val="28"/>
          <w:szCs w:val="28"/>
        </w:rPr>
        <w:softHyphen/>
        <w:t>номического характера.</w:t>
      </w:r>
    </w:p>
    <w:p w:rsidR="008F06FC" w:rsidRDefault="008043A4" w:rsidP="008F06FC">
      <w:pPr>
        <w:spacing w:line="360" w:lineRule="auto"/>
        <w:ind w:firstLine="708"/>
        <w:rPr>
          <w:sz w:val="28"/>
          <w:szCs w:val="28"/>
        </w:rPr>
      </w:pPr>
      <w:r w:rsidRPr="008F06FC">
        <w:rPr>
          <w:sz w:val="28"/>
          <w:szCs w:val="28"/>
        </w:rPr>
        <w:t>К причинам экономического характера следует отнести следующие:</w:t>
      </w:r>
    </w:p>
    <w:p w:rsidR="008F06FC" w:rsidRDefault="008043A4" w:rsidP="008F06FC">
      <w:pPr>
        <w:numPr>
          <w:ilvl w:val="0"/>
          <w:numId w:val="14"/>
        </w:numPr>
        <w:spacing w:line="360" w:lineRule="auto"/>
        <w:rPr>
          <w:sz w:val="28"/>
          <w:szCs w:val="28"/>
        </w:rPr>
      </w:pPr>
      <w:r w:rsidRPr="009A47FD">
        <w:rPr>
          <w:sz w:val="28"/>
          <w:szCs w:val="28"/>
        </w:rPr>
        <w:t>разли</w:t>
      </w:r>
      <w:r w:rsidRPr="009A47FD">
        <w:rPr>
          <w:sz w:val="28"/>
          <w:szCs w:val="28"/>
        </w:rPr>
        <w:softHyphen/>
        <w:t>чия в уровне экономического и, в частности, промышленного развития отдельных стран (как свидетельствует практический опыт, рабочая сила мигрирует в основ</w:t>
      </w:r>
      <w:r w:rsidRPr="009A47FD">
        <w:rPr>
          <w:sz w:val="28"/>
          <w:szCs w:val="28"/>
        </w:rPr>
        <w:softHyphen/>
        <w:t xml:space="preserve">ном из стран с низким уровнем жизни в страны с более высоким уровнем); </w:t>
      </w:r>
    </w:p>
    <w:p w:rsidR="008F06FC" w:rsidRDefault="008043A4" w:rsidP="008F06FC">
      <w:pPr>
        <w:numPr>
          <w:ilvl w:val="0"/>
          <w:numId w:val="14"/>
        </w:numPr>
        <w:spacing w:line="360" w:lineRule="auto"/>
        <w:rPr>
          <w:sz w:val="28"/>
          <w:szCs w:val="28"/>
        </w:rPr>
      </w:pPr>
      <w:r w:rsidRPr="009A47FD">
        <w:rPr>
          <w:sz w:val="28"/>
          <w:szCs w:val="28"/>
        </w:rPr>
        <w:t>на</w:t>
      </w:r>
      <w:r w:rsidRPr="009A47FD">
        <w:rPr>
          <w:sz w:val="28"/>
          <w:szCs w:val="28"/>
        </w:rPr>
        <w:softHyphen/>
        <w:t xml:space="preserve">личие национальных различий в размерах заработной платы; </w:t>
      </w:r>
    </w:p>
    <w:p w:rsidR="008F06FC" w:rsidRDefault="008043A4" w:rsidP="008F06FC">
      <w:pPr>
        <w:numPr>
          <w:ilvl w:val="0"/>
          <w:numId w:val="14"/>
        </w:numPr>
        <w:spacing w:line="360" w:lineRule="auto"/>
        <w:rPr>
          <w:sz w:val="28"/>
          <w:szCs w:val="28"/>
        </w:rPr>
      </w:pPr>
      <w:r w:rsidRPr="009A47FD">
        <w:rPr>
          <w:sz w:val="28"/>
          <w:szCs w:val="28"/>
        </w:rPr>
        <w:t xml:space="preserve">существование органической безработицы в некоторых странах и, прежде всего, в слабо развитых; </w:t>
      </w:r>
    </w:p>
    <w:p w:rsidR="008043A4" w:rsidRPr="009A47FD" w:rsidRDefault="008043A4" w:rsidP="008F06FC">
      <w:pPr>
        <w:numPr>
          <w:ilvl w:val="0"/>
          <w:numId w:val="14"/>
        </w:numPr>
        <w:spacing w:line="360" w:lineRule="auto"/>
        <w:rPr>
          <w:sz w:val="28"/>
          <w:szCs w:val="28"/>
        </w:rPr>
      </w:pPr>
      <w:r w:rsidRPr="009A47FD">
        <w:rPr>
          <w:sz w:val="28"/>
          <w:szCs w:val="28"/>
        </w:rPr>
        <w:t>международное движение капитала и функционирование международных кор</w:t>
      </w:r>
      <w:r w:rsidRPr="009A47FD">
        <w:rPr>
          <w:sz w:val="28"/>
          <w:szCs w:val="28"/>
        </w:rPr>
        <w:softHyphen/>
        <w:t>пораций (как известно, корпорации способствуют соединению рабочей силы с ка</w:t>
      </w:r>
      <w:r w:rsidRPr="009A47FD">
        <w:rPr>
          <w:sz w:val="28"/>
          <w:szCs w:val="28"/>
        </w:rPr>
        <w:softHyphen/>
        <w:t>питалом, осуществляя либо движение рабочей силы к капиталу, либо перемещают свой капитал в регионы с избытком трудовых ресурсов).</w:t>
      </w:r>
    </w:p>
    <w:p w:rsidR="008043A4" w:rsidRPr="009A47FD" w:rsidRDefault="008043A4" w:rsidP="008F06FC">
      <w:pPr>
        <w:spacing w:line="360" w:lineRule="auto"/>
        <w:ind w:firstLine="708"/>
        <w:rPr>
          <w:sz w:val="28"/>
          <w:szCs w:val="28"/>
        </w:rPr>
      </w:pPr>
      <w:r w:rsidRPr="009A47FD">
        <w:rPr>
          <w:sz w:val="28"/>
          <w:szCs w:val="28"/>
        </w:rPr>
        <w:t>Специалисты относят к причинам миграции рабочей силы неэкономического характера политические, национальные, религиозные, расовые, семейные и др.</w:t>
      </w:r>
    </w:p>
    <w:p w:rsidR="008043A4" w:rsidRPr="009A47FD" w:rsidRDefault="008043A4" w:rsidP="008F06FC">
      <w:pPr>
        <w:spacing w:line="360" w:lineRule="auto"/>
        <w:ind w:firstLine="708"/>
        <w:rPr>
          <w:sz w:val="28"/>
          <w:szCs w:val="28"/>
        </w:rPr>
      </w:pPr>
      <w:r w:rsidRPr="009A47FD">
        <w:rPr>
          <w:sz w:val="28"/>
          <w:szCs w:val="28"/>
        </w:rPr>
        <w:t>Происходившее в последнее время заметное развитие средств связи и транс</w:t>
      </w:r>
      <w:r w:rsidRPr="009A47FD">
        <w:rPr>
          <w:sz w:val="28"/>
          <w:szCs w:val="28"/>
        </w:rPr>
        <w:softHyphen/>
        <w:t>порта, в свою очередь, оказали стимулирующее воздействие на активизацию процессов современной международной трудовой миграции.</w:t>
      </w:r>
    </w:p>
    <w:p w:rsidR="008043A4" w:rsidRPr="009A47FD" w:rsidRDefault="008043A4" w:rsidP="008F06FC">
      <w:pPr>
        <w:spacing w:line="360" w:lineRule="auto"/>
        <w:ind w:firstLine="708"/>
        <w:rPr>
          <w:sz w:val="28"/>
          <w:szCs w:val="28"/>
        </w:rPr>
      </w:pPr>
      <w:r w:rsidRPr="009A47FD">
        <w:rPr>
          <w:sz w:val="28"/>
          <w:szCs w:val="28"/>
        </w:rPr>
        <w:t>Следует иметь однако в виду, что по большей части в процессах международ</w:t>
      </w:r>
      <w:r w:rsidRPr="009A47FD">
        <w:rPr>
          <w:sz w:val="28"/>
          <w:szCs w:val="28"/>
        </w:rPr>
        <w:softHyphen/>
        <w:t>ной трудовой миграции принимают участие не служащие, а представители рабо</w:t>
      </w:r>
      <w:r w:rsidRPr="009A47FD">
        <w:rPr>
          <w:sz w:val="28"/>
          <w:szCs w:val="28"/>
        </w:rPr>
        <w:softHyphen/>
        <w:t>чих специальностей.</w:t>
      </w:r>
    </w:p>
    <w:p w:rsidR="008043A4" w:rsidRPr="009A47FD" w:rsidRDefault="008043A4" w:rsidP="008F06FC">
      <w:pPr>
        <w:spacing w:line="360" w:lineRule="auto"/>
        <w:ind w:firstLine="708"/>
        <w:rPr>
          <w:sz w:val="28"/>
          <w:szCs w:val="28"/>
        </w:rPr>
      </w:pPr>
      <w:r w:rsidRPr="009A47FD">
        <w:rPr>
          <w:sz w:val="28"/>
          <w:szCs w:val="28"/>
        </w:rPr>
        <w:t>На практике международная миграция рабочей силы возникала как стихий</w:t>
      </w:r>
      <w:r w:rsidRPr="009A47FD">
        <w:rPr>
          <w:sz w:val="28"/>
          <w:szCs w:val="28"/>
        </w:rPr>
        <w:softHyphen/>
        <w:t>ное явление, но по мере развития процесса начинала подпадать под регулирую</w:t>
      </w:r>
      <w:r w:rsidRPr="009A47FD">
        <w:rPr>
          <w:sz w:val="28"/>
          <w:szCs w:val="28"/>
        </w:rPr>
        <w:softHyphen/>
        <w:t>щие мероприятия государства. Тем не менее и в настоящее время не изжиты пол</w:t>
      </w:r>
      <w:r w:rsidRPr="009A47FD">
        <w:rPr>
          <w:sz w:val="28"/>
          <w:szCs w:val="28"/>
        </w:rPr>
        <w:softHyphen/>
        <w:t>ностью черты стихийности в рассматриваемом процессе.</w:t>
      </w:r>
    </w:p>
    <w:p w:rsidR="008043A4" w:rsidRPr="009A47FD" w:rsidRDefault="008043A4" w:rsidP="008F06FC">
      <w:pPr>
        <w:spacing w:line="360" w:lineRule="auto"/>
        <w:ind w:firstLine="708"/>
        <w:rPr>
          <w:sz w:val="28"/>
          <w:szCs w:val="28"/>
        </w:rPr>
      </w:pPr>
      <w:r w:rsidRPr="009A47FD">
        <w:rPr>
          <w:sz w:val="28"/>
          <w:szCs w:val="28"/>
        </w:rPr>
        <w:t>История современной международной трудовой миграции насчитывает пол</w:t>
      </w:r>
      <w:r w:rsidRPr="009A47FD">
        <w:rPr>
          <w:sz w:val="28"/>
          <w:szCs w:val="28"/>
        </w:rPr>
        <w:softHyphen/>
        <w:t>тора столетия. С середины прошлого века обнаружились довольно многочислен</w:t>
      </w:r>
      <w:r w:rsidRPr="009A47FD">
        <w:rPr>
          <w:sz w:val="28"/>
          <w:szCs w:val="28"/>
        </w:rPr>
        <w:softHyphen/>
        <w:t>ные миграционные потоки из европейских стран в США, особенно в периоды благоприятной экономической конъюнктуры за океаном. В эти годы причинами перемещения рабочей силы могли быть и аграрное перенаселение в некоторых европейских странах, и безработица, и более приемлемые условия работы в США, а также и перспективы повышения уровня жизни для многочисленных мигрантов из Европы.</w:t>
      </w:r>
    </w:p>
    <w:p w:rsidR="008F06FC" w:rsidRDefault="008043A4" w:rsidP="008F06FC">
      <w:pPr>
        <w:spacing w:line="360" w:lineRule="auto"/>
        <w:ind w:firstLine="708"/>
        <w:rPr>
          <w:sz w:val="28"/>
          <w:szCs w:val="28"/>
        </w:rPr>
      </w:pPr>
      <w:r w:rsidRPr="009A47FD">
        <w:rPr>
          <w:sz w:val="28"/>
          <w:szCs w:val="28"/>
        </w:rPr>
        <w:t xml:space="preserve">Следующим этапом широкомасштабной эмиграции из разных стран в США следует считать период 20-50-х гг. текущего столетия. Так, после первой, а затем и второй мировой войн наметились новые миграционные волны: </w:t>
      </w:r>
    </w:p>
    <w:p w:rsidR="008F06FC" w:rsidRDefault="008F06FC" w:rsidP="008F06FC">
      <w:pPr>
        <w:numPr>
          <w:ilvl w:val="0"/>
          <w:numId w:val="15"/>
        </w:numPr>
        <w:spacing w:line="360" w:lineRule="auto"/>
        <w:rPr>
          <w:sz w:val="28"/>
          <w:szCs w:val="28"/>
        </w:rPr>
      </w:pPr>
      <w:r>
        <w:rPr>
          <w:sz w:val="28"/>
          <w:szCs w:val="28"/>
        </w:rPr>
        <w:t>э</w:t>
      </w:r>
      <w:r w:rsidR="008043A4" w:rsidRPr="009A47FD">
        <w:rPr>
          <w:sz w:val="28"/>
          <w:szCs w:val="28"/>
        </w:rPr>
        <w:t xml:space="preserve">то «утечка умов», то есть устойчивый поток высококвалифицированных специалистов и членов их семей в Северную Америку; </w:t>
      </w:r>
    </w:p>
    <w:p w:rsidR="008043A4" w:rsidRPr="009A47FD" w:rsidRDefault="008043A4" w:rsidP="008F06FC">
      <w:pPr>
        <w:numPr>
          <w:ilvl w:val="0"/>
          <w:numId w:val="15"/>
        </w:numPr>
        <w:spacing w:line="360" w:lineRule="auto"/>
        <w:rPr>
          <w:sz w:val="28"/>
          <w:szCs w:val="28"/>
        </w:rPr>
      </w:pPr>
      <w:r w:rsidRPr="009A47FD">
        <w:rPr>
          <w:sz w:val="28"/>
          <w:szCs w:val="28"/>
        </w:rPr>
        <w:t>потоки беженцев из Венгрии (1956 г.) и из Вьетнама (1974-1975 гг.),  а также с Кубы (1980 г.). Но самым круп</w:t>
      </w:r>
      <w:r w:rsidRPr="009A47FD">
        <w:rPr>
          <w:sz w:val="28"/>
          <w:szCs w:val="28"/>
        </w:rPr>
        <w:softHyphen/>
        <w:t>ным потоком в США этого времени стал наплыв рабочей силы из Мексики и стран Карибского бассейна.</w:t>
      </w:r>
    </w:p>
    <w:p w:rsidR="008043A4" w:rsidRPr="009A47FD" w:rsidRDefault="008043A4" w:rsidP="008F06FC">
      <w:pPr>
        <w:spacing w:line="360" w:lineRule="auto"/>
        <w:ind w:firstLine="708"/>
        <w:rPr>
          <w:sz w:val="28"/>
          <w:szCs w:val="28"/>
        </w:rPr>
      </w:pPr>
      <w:r w:rsidRPr="009A47FD">
        <w:rPr>
          <w:sz w:val="28"/>
          <w:szCs w:val="28"/>
        </w:rPr>
        <w:t>Также и в Европе после второй мировой войны (особенно с начала 60-х го</w:t>
      </w:r>
      <w:r w:rsidRPr="009A47FD">
        <w:rPr>
          <w:sz w:val="28"/>
          <w:szCs w:val="28"/>
        </w:rPr>
        <w:softHyphen/>
        <w:t>дов) наблюдались достаточно интенсивные процессы межстрановой миграции рабочей силы. Рабочая сила из Испании, Португалии, Греции, Югославии ак</w:t>
      </w:r>
      <w:r w:rsidRPr="009A47FD">
        <w:rPr>
          <w:sz w:val="28"/>
          <w:szCs w:val="28"/>
        </w:rPr>
        <w:softHyphen/>
        <w:t>тивно использовалась в экономике промышленно развитых стран Европы. На современном этапе использование иностранной рабочей силы постепенно ста</w:t>
      </w:r>
      <w:r w:rsidRPr="009A47FD">
        <w:rPr>
          <w:sz w:val="28"/>
          <w:szCs w:val="28"/>
        </w:rPr>
        <w:softHyphen/>
        <w:t>новится важным элементом нормального функционирования механизма мирового хозяйства</w:t>
      </w:r>
      <w:r w:rsidR="00655084">
        <w:rPr>
          <w:rStyle w:val="ac"/>
          <w:sz w:val="28"/>
          <w:szCs w:val="28"/>
        </w:rPr>
        <w:footnoteReference w:id="9"/>
      </w:r>
      <w:r w:rsidRPr="009A47FD">
        <w:rPr>
          <w:sz w:val="28"/>
          <w:szCs w:val="28"/>
        </w:rPr>
        <w:t>.</w:t>
      </w:r>
    </w:p>
    <w:p w:rsidR="008043A4" w:rsidRPr="009A47FD" w:rsidRDefault="008043A4" w:rsidP="008F06FC">
      <w:pPr>
        <w:spacing w:line="360" w:lineRule="auto"/>
        <w:ind w:firstLine="708"/>
        <w:rPr>
          <w:sz w:val="28"/>
          <w:szCs w:val="28"/>
        </w:rPr>
      </w:pPr>
      <w:r w:rsidRPr="009A47FD">
        <w:rPr>
          <w:sz w:val="28"/>
          <w:szCs w:val="28"/>
        </w:rPr>
        <w:t>Согласно официальным данным, к началу 1995 г. в мире насчитывалось боле</w:t>
      </w:r>
      <w:r w:rsidRPr="009A47FD">
        <w:rPr>
          <w:sz w:val="28"/>
          <w:szCs w:val="28"/>
          <w:lang w:val="en-US"/>
        </w:rPr>
        <w:t>e</w:t>
      </w:r>
      <w:r w:rsidRPr="009A47FD">
        <w:rPr>
          <w:sz w:val="28"/>
          <w:szCs w:val="28"/>
        </w:rPr>
        <w:t xml:space="preserve"> 35 млн. трудящихся-мигрантов по сравнению с 3,2 млн. в 1960 г. Если подсчитывать мигрирующую рабочую силу с сопровождающими ее иждивенцами, то численность перемещающихся работников с членами их семей может превышать к середине 90-х годов 100 млн. человек.</w:t>
      </w:r>
    </w:p>
    <w:p w:rsidR="008043A4" w:rsidRPr="009A47FD" w:rsidRDefault="008043A4" w:rsidP="008F06FC">
      <w:pPr>
        <w:spacing w:line="360" w:lineRule="auto"/>
        <w:ind w:firstLine="708"/>
        <w:rPr>
          <w:sz w:val="28"/>
          <w:szCs w:val="28"/>
        </w:rPr>
      </w:pPr>
      <w:r w:rsidRPr="009A47FD">
        <w:rPr>
          <w:sz w:val="28"/>
          <w:szCs w:val="28"/>
        </w:rPr>
        <w:t>На современном этапе мировое сообщество переходит к координации усилий многих стран по разрешению острых ситуаций и коллективному регулированию миграционных потоков. Организационно-институциональные, нормативно-правовые и финансовые механизмы регулирования, созданные в прошлые годы на глобальном (в рамках ООН и других организаций), региональном (региональ</w:t>
      </w:r>
      <w:r w:rsidRPr="009A47FD">
        <w:rPr>
          <w:sz w:val="28"/>
          <w:szCs w:val="28"/>
        </w:rPr>
        <w:softHyphen/>
        <w:t>ные экономические организации) и национальном (в основном промышленно развитыми странами) уровнях, позволяют постепенно ослаблять остроту в сфере международной миграции населения и нормализовать миграционные потоки.</w:t>
      </w:r>
    </w:p>
    <w:p w:rsidR="008043A4" w:rsidRPr="009A47FD" w:rsidRDefault="008043A4" w:rsidP="008F06FC">
      <w:pPr>
        <w:spacing w:line="360" w:lineRule="auto"/>
        <w:ind w:firstLine="708"/>
        <w:rPr>
          <w:sz w:val="28"/>
          <w:szCs w:val="28"/>
        </w:rPr>
      </w:pPr>
      <w:r w:rsidRPr="009A47FD">
        <w:rPr>
          <w:sz w:val="28"/>
          <w:szCs w:val="28"/>
        </w:rPr>
        <w:t>Последнее десятилетие нашего столетия характеризуется тем, что страны-импортеры и страны-экспортеры трудовых ресурсов вносят существенные кор</w:t>
      </w:r>
      <w:r w:rsidRPr="009A47FD">
        <w:rPr>
          <w:sz w:val="28"/>
          <w:szCs w:val="28"/>
        </w:rPr>
        <w:softHyphen/>
        <w:t>рективы в свою миграционную политику.</w:t>
      </w:r>
    </w:p>
    <w:p w:rsidR="008043A4" w:rsidRPr="009A47FD" w:rsidRDefault="008043A4" w:rsidP="008F06FC">
      <w:pPr>
        <w:spacing w:line="360" w:lineRule="auto"/>
        <w:ind w:firstLine="708"/>
        <w:rPr>
          <w:sz w:val="28"/>
          <w:szCs w:val="28"/>
        </w:rPr>
      </w:pPr>
      <w:r w:rsidRPr="009A47FD">
        <w:rPr>
          <w:sz w:val="28"/>
          <w:szCs w:val="28"/>
        </w:rPr>
        <w:t>Как было показано выше, международная миграция населения и трудовых ресурсов возникает при наличии определенного контраста в уровнях экономиче</w:t>
      </w:r>
      <w:r w:rsidRPr="009A47FD">
        <w:rPr>
          <w:sz w:val="28"/>
          <w:szCs w:val="28"/>
        </w:rPr>
        <w:softHyphen/>
        <w:t>ского и социального развития и темпах естественного демографического приро</w:t>
      </w:r>
      <w:r w:rsidRPr="009A47FD">
        <w:rPr>
          <w:sz w:val="28"/>
          <w:szCs w:val="28"/>
        </w:rPr>
        <w:softHyphen/>
        <w:t>ста стран, принимающих и отдающих рабочую силу.</w:t>
      </w:r>
    </w:p>
    <w:p w:rsidR="008043A4" w:rsidRPr="009A47FD" w:rsidRDefault="008043A4" w:rsidP="008F06FC">
      <w:pPr>
        <w:spacing w:line="360" w:lineRule="auto"/>
        <w:ind w:firstLine="708"/>
        <w:rPr>
          <w:sz w:val="28"/>
          <w:szCs w:val="28"/>
        </w:rPr>
      </w:pPr>
      <w:r w:rsidRPr="009A47FD">
        <w:rPr>
          <w:sz w:val="28"/>
          <w:szCs w:val="28"/>
        </w:rPr>
        <w:t>Вместе с тем мировая практика свидетельствует, что подобная трудовая миг</w:t>
      </w:r>
      <w:r w:rsidRPr="009A47FD">
        <w:rPr>
          <w:sz w:val="28"/>
          <w:szCs w:val="28"/>
        </w:rPr>
        <w:softHyphen/>
        <w:t>рация обеспечивает несомненные преимущества странам, как принимающим рабочую силу, так и поставляющим ее. Но при этом возможно возникновение и острых социально-экономических проблем.</w:t>
      </w:r>
    </w:p>
    <w:p w:rsidR="008F06FC" w:rsidRDefault="008043A4" w:rsidP="008F06FC">
      <w:pPr>
        <w:spacing w:line="360" w:lineRule="auto"/>
        <w:ind w:firstLine="708"/>
        <w:rPr>
          <w:sz w:val="28"/>
          <w:szCs w:val="28"/>
        </w:rPr>
      </w:pPr>
      <w:r w:rsidRPr="009A47FD">
        <w:rPr>
          <w:sz w:val="28"/>
          <w:szCs w:val="28"/>
        </w:rPr>
        <w:t>Ныне к положительным последствиям трудовой миграции специалисты отно</w:t>
      </w:r>
      <w:r w:rsidRPr="009A47FD">
        <w:rPr>
          <w:sz w:val="28"/>
          <w:szCs w:val="28"/>
        </w:rPr>
        <w:softHyphen/>
        <w:t xml:space="preserve">сят: </w:t>
      </w:r>
    </w:p>
    <w:p w:rsidR="008F06FC" w:rsidRDefault="008F06FC" w:rsidP="008F06FC">
      <w:pPr>
        <w:numPr>
          <w:ilvl w:val="0"/>
          <w:numId w:val="16"/>
        </w:numPr>
        <w:spacing w:line="360" w:lineRule="auto"/>
        <w:rPr>
          <w:sz w:val="28"/>
          <w:szCs w:val="28"/>
        </w:rPr>
      </w:pPr>
      <w:r>
        <w:rPr>
          <w:sz w:val="28"/>
          <w:szCs w:val="28"/>
        </w:rPr>
        <w:t>смягчение условий безработицы;</w:t>
      </w:r>
    </w:p>
    <w:p w:rsidR="008043A4" w:rsidRPr="009A47FD" w:rsidRDefault="008043A4" w:rsidP="008F06FC">
      <w:pPr>
        <w:numPr>
          <w:ilvl w:val="0"/>
          <w:numId w:val="16"/>
        </w:numPr>
        <w:spacing w:line="360" w:lineRule="auto"/>
        <w:rPr>
          <w:sz w:val="28"/>
          <w:szCs w:val="28"/>
        </w:rPr>
      </w:pPr>
      <w:r w:rsidRPr="009A47FD">
        <w:rPr>
          <w:sz w:val="28"/>
          <w:szCs w:val="28"/>
        </w:rPr>
        <w:t>появление для страны-экспортера ра</w:t>
      </w:r>
      <w:r w:rsidRPr="009A47FD">
        <w:rPr>
          <w:sz w:val="28"/>
          <w:szCs w:val="28"/>
        </w:rPr>
        <w:softHyphen/>
        <w:t>бочей силы дополнительного источника валютного дохода в форме поступлений от эмигрантов, а также приобретение ими знаний и опыта. По возвращении до</w:t>
      </w:r>
      <w:r w:rsidRPr="009A47FD">
        <w:rPr>
          <w:sz w:val="28"/>
          <w:szCs w:val="28"/>
        </w:rPr>
        <w:softHyphen/>
        <w:t>мой они, как правило, пополняют ряды среднего класса, вкладывая заработанные средства в собственное дело, создавая дополнительные рабочие места.</w:t>
      </w:r>
    </w:p>
    <w:p w:rsidR="008043A4" w:rsidRPr="009A47FD" w:rsidRDefault="008043A4" w:rsidP="008F06FC">
      <w:pPr>
        <w:spacing w:line="360" w:lineRule="auto"/>
        <w:ind w:firstLine="708"/>
        <w:rPr>
          <w:sz w:val="28"/>
          <w:szCs w:val="28"/>
        </w:rPr>
      </w:pPr>
      <w:r w:rsidRPr="009A47FD">
        <w:rPr>
          <w:sz w:val="28"/>
          <w:szCs w:val="28"/>
        </w:rPr>
        <w:t>Среди негативных последствий тру</w:t>
      </w:r>
      <w:r w:rsidR="008F06FC">
        <w:rPr>
          <w:sz w:val="28"/>
          <w:szCs w:val="28"/>
        </w:rPr>
        <w:t xml:space="preserve">довой миграции следует назвать </w:t>
      </w:r>
      <w:r w:rsidRPr="009A47FD">
        <w:rPr>
          <w:sz w:val="28"/>
          <w:szCs w:val="28"/>
        </w:rPr>
        <w:t>тен</w:t>
      </w:r>
      <w:r w:rsidRPr="009A47FD">
        <w:rPr>
          <w:sz w:val="28"/>
          <w:szCs w:val="28"/>
        </w:rPr>
        <w:softHyphen/>
        <w:t>денции роста потребления заработанных за границей средств, желание скрыть получаемые доходы,  «утечку умов», а иногда и понижение квали</w:t>
      </w:r>
      <w:r w:rsidRPr="009A47FD">
        <w:rPr>
          <w:sz w:val="28"/>
          <w:szCs w:val="28"/>
        </w:rPr>
        <w:softHyphen/>
        <w:t>фикации работающих мигрантов.</w:t>
      </w:r>
    </w:p>
    <w:p w:rsidR="008043A4" w:rsidRPr="009A47FD" w:rsidRDefault="008043A4" w:rsidP="008F06FC">
      <w:pPr>
        <w:spacing w:line="360" w:lineRule="auto"/>
        <w:ind w:firstLine="708"/>
        <w:rPr>
          <w:sz w:val="28"/>
          <w:szCs w:val="28"/>
        </w:rPr>
      </w:pPr>
      <w:r w:rsidRPr="009A47FD">
        <w:rPr>
          <w:sz w:val="28"/>
          <w:szCs w:val="28"/>
        </w:rPr>
        <w:t>Не случайно поэтому в последнее время довольно широко в интересах нейт</w:t>
      </w:r>
      <w:r w:rsidRPr="009A47FD">
        <w:rPr>
          <w:sz w:val="28"/>
          <w:szCs w:val="28"/>
        </w:rPr>
        <w:softHyphen/>
        <w:t>рализации отрицательных последствий и усиления положительного эффекта, получаемого страной в результате трудовой миграции, используют средства го</w:t>
      </w:r>
      <w:r w:rsidRPr="009A47FD">
        <w:rPr>
          <w:sz w:val="28"/>
          <w:szCs w:val="28"/>
        </w:rPr>
        <w:softHyphen/>
        <w:t>сударственной политики. В этой сфере особенно очевидны неэффективность жестких</w:t>
      </w:r>
      <w:r w:rsidRPr="009A47FD">
        <w:rPr>
          <w:b/>
          <w:sz w:val="28"/>
          <w:szCs w:val="28"/>
        </w:rPr>
        <w:t>,</w:t>
      </w:r>
      <w:r w:rsidRPr="009A47FD">
        <w:rPr>
          <w:sz w:val="28"/>
          <w:szCs w:val="28"/>
        </w:rPr>
        <w:t xml:space="preserve"> директивных мер и, напротив, необходимость косвенных, координиру</w:t>
      </w:r>
      <w:r w:rsidRPr="009A47FD">
        <w:rPr>
          <w:sz w:val="28"/>
          <w:szCs w:val="28"/>
        </w:rPr>
        <w:softHyphen/>
        <w:t>ющих воздействий со стороны государств и правительств.</w:t>
      </w:r>
    </w:p>
    <w:p w:rsidR="008043A4" w:rsidRPr="009A47FD" w:rsidRDefault="008043A4" w:rsidP="008F06FC">
      <w:pPr>
        <w:spacing w:line="360" w:lineRule="auto"/>
        <w:ind w:firstLine="708"/>
        <w:rPr>
          <w:sz w:val="28"/>
          <w:szCs w:val="28"/>
        </w:rPr>
      </w:pPr>
      <w:r w:rsidRPr="009A47FD">
        <w:rPr>
          <w:sz w:val="28"/>
          <w:szCs w:val="28"/>
        </w:rPr>
        <w:t>Так, мировым сообществом признано целесообразным и необходимым усло</w:t>
      </w:r>
      <w:r w:rsidRPr="009A47FD">
        <w:rPr>
          <w:sz w:val="28"/>
          <w:szCs w:val="28"/>
        </w:rPr>
        <w:softHyphen/>
        <w:t>вием придерживаться определенных правовых норм и стандартов, закрепленных в документах международных организаций. Ратифицируя международные конвен</w:t>
      </w:r>
      <w:r w:rsidRPr="009A47FD">
        <w:rPr>
          <w:sz w:val="28"/>
          <w:szCs w:val="28"/>
        </w:rPr>
        <w:softHyphen/>
        <w:t>ции, страны, регламентирующие процесс трудовой миграции, признают приори</w:t>
      </w:r>
      <w:r w:rsidRPr="009A47FD">
        <w:rPr>
          <w:sz w:val="28"/>
          <w:szCs w:val="28"/>
        </w:rPr>
        <w:softHyphen/>
        <w:t>тет норм международного права над национальным законодательством, что имеет важное значение как для страны, так и для мигрантов, чьи права за рубежом суще</w:t>
      </w:r>
      <w:r w:rsidRPr="009A47FD">
        <w:rPr>
          <w:sz w:val="28"/>
          <w:szCs w:val="28"/>
        </w:rPr>
        <w:softHyphen/>
        <w:t>ственно расширяются. Если страна-импортер рабочей силы в основном отвечает за прибытие и использование мигрантов, то в функции страны-экспортера рабо</w:t>
      </w:r>
      <w:r w:rsidRPr="009A47FD">
        <w:rPr>
          <w:sz w:val="28"/>
          <w:szCs w:val="28"/>
        </w:rPr>
        <w:softHyphen/>
        <w:t>чей силы прежде всего входит регулирование оттока и зашита интересов своих граждан-мигрантов за рубежом. Поэтому во многом интересы стран-экспортеров и импортеров рабочей силы оказываются тесно переплетенными.</w:t>
      </w:r>
    </w:p>
    <w:p w:rsidR="008043A4" w:rsidRPr="009A47FD" w:rsidRDefault="008043A4" w:rsidP="008F06FC">
      <w:pPr>
        <w:spacing w:line="360" w:lineRule="auto"/>
        <w:ind w:firstLine="708"/>
        <w:rPr>
          <w:sz w:val="28"/>
          <w:szCs w:val="28"/>
        </w:rPr>
      </w:pPr>
      <w:r w:rsidRPr="009A47FD">
        <w:rPr>
          <w:sz w:val="28"/>
          <w:szCs w:val="28"/>
        </w:rPr>
        <w:t>Ныне немалое число глобальных учреждений и организаций (прежде всего в рамках ООН), а также региональных группировок продолжают заниматься про</w:t>
      </w:r>
      <w:r w:rsidRPr="009A47FD">
        <w:rPr>
          <w:sz w:val="28"/>
          <w:szCs w:val="28"/>
        </w:rPr>
        <w:softHyphen/>
        <w:t>блемами, связанными с миграцией населения и трудовых ресурсов. Так. Комис</w:t>
      </w:r>
      <w:r w:rsidRPr="009A47FD">
        <w:rPr>
          <w:sz w:val="28"/>
          <w:szCs w:val="28"/>
        </w:rPr>
        <w:softHyphen/>
        <w:t>сия ООН по народонаселению располагает фондом, часть которого использует</w:t>
      </w:r>
      <w:r w:rsidRPr="009A47FD">
        <w:rPr>
          <w:sz w:val="28"/>
          <w:szCs w:val="28"/>
        </w:rPr>
        <w:softHyphen/>
        <w:t>ся на субсидирование национальных программ в области миграции населения. Деятельность Международной организации труда (МОТ) предусматривает в ка</w:t>
      </w:r>
      <w:r w:rsidRPr="009A47FD">
        <w:rPr>
          <w:sz w:val="28"/>
          <w:szCs w:val="28"/>
        </w:rPr>
        <w:softHyphen/>
        <w:t>честве одной из своих целей регулирование межстрановой миграции населения. Ряд международных договоров, принятых Всемирной организации здравоохра</w:t>
      </w:r>
      <w:r w:rsidRPr="009A47FD">
        <w:rPr>
          <w:sz w:val="28"/>
          <w:szCs w:val="28"/>
        </w:rPr>
        <w:softHyphen/>
        <w:t>нения (ВОЗ), содержит специальные нормы, которые касаются физического со</w:t>
      </w:r>
      <w:r w:rsidRPr="009A47FD">
        <w:rPr>
          <w:sz w:val="28"/>
          <w:szCs w:val="28"/>
        </w:rPr>
        <w:softHyphen/>
        <w:t>стояния трудящихся-мигрантов. В документах ЮНЕСКО имеются положения, направленные на улучшение образования трудящихся-мигрантов и членов их се</w:t>
      </w:r>
      <w:r w:rsidRPr="009A47FD">
        <w:rPr>
          <w:sz w:val="28"/>
          <w:szCs w:val="28"/>
        </w:rPr>
        <w:softHyphen/>
        <w:t>мей. Возрастает роль Международной организации по миграции (</w:t>
      </w:r>
      <w:r w:rsidRPr="009A47FD">
        <w:rPr>
          <w:sz w:val="28"/>
          <w:szCs w:val="28"/>
          <w:lang w:val="en-US"/>
        </w:rPr>
        <w:t>MOM</w:t>
      </w:r>
      <w:r w:rsidRPr="009A47FD">
        <w:rPr>
          <w:sz w:val="28"/>
          <w:szCs w:val="28"/>
        </w:rPr>
        <w:t>), целью которой является обеспечение упорядоченной и плановой межстрановой мигра</w:t>
      </w:r>
      <w:r w:rsidRPr="009A47FD">
        <w:rPr>
          <w:sz w:val="28"/>
          <w:szCs w:val="28"/>
        </w:rPr>
        <w:softHyphen/>
        <w:t>ции, ее организация, обмен опытом и информацией по этим вопросам.</w:t>
      </w:r>
    </w:p>
    <w:p w:rsidR="008043A4" w:rsidRPr="009A47FD" w:rsidRDefault="008043A4" w:rsidP="008F06FC">
      <w:pPr>
        <w:spacing w:line="360" w:lineRule="auto"/>
        <w:ind w:firstLine="708"/>
        <w:rPr>
          <w:sz w:val="28"/>
          <w:szCs w:val="28"/>
        </w:rPr>
      </w:pPr>
      <w:r w:rsidRPr="009A47FD">
        <w:rPr>
          <w:sz w:val="28"/>
          <w:szCs w:val="28"/>
        </w:rPr>
        <w:t>Кроме того, в регионе Западной Европы Межправительственный комитет по вопросам миграции (СИМЕ) своей деятельностью способствует обеспечению и защите прав трудящихся-мигрантов.</w:t>
      </w:r>
    </w:p>
    <w:p w:rsidR="008043A4" w:rsidRPr="009A47FD" w:rsidRDefault="008043A4" w:rsidP="008F06FC">
      <w:pPr>
        <w:spacing w:line="360" w:lineRule="auto"/>
        <w:ind w:firstLine="708"/>
        <w:rPr>
          <w:sz w:val="28"/>
          <w:szCs w:val="28"/>
        </w:rPr>
      </w:pPr>
      <w:r w:rsidRPr="009A47FD">
        <w:rPr>
          <w:sz w:val="28"/>
          <w:szCs w:val="28"/>
        </w:rPr>
        <w:t>Как известно, основополагающие документы международных организаций имеют большое значение применительно к национальному законодательству, поскольку при формировании национальной политики в области межстрановой трудовой миграции должны быть учтены нормы международных конвенций.</w:t>
      </w:r>
    </w:p>
    <w:p w:rsidR="008043A4" w:rsidRPr="009A47FD" w:rsidRDefault="008043A4" w:rsidP="008F06FC">
      <w:pPr>
        <w:spacing w:line="360" w:lineRule="auto"/>
        <w:ind w:firstLine="708"/>
        <w:rPr>
          <w:sz w:val="28"/>
          <w:szCs w:val="28"/>
        </w:rPr>
      </w:pPr>
      <w:r w:rsidRPr="009A47FD">
        <w:rPr>
          <w:sz w:val="28"/>
          <w:szCs w:val="28"/>
        </w:rPr>
        <w:t>Так, страны-импортеры трудовых ресурсов, постоянно испытывающие по</w:t>
      </w:r>
      <w:r w:rsidRPr="009A47FD">
        <w:rPr>
          <w:sz w:val="28"/>
          <w:szCs w:val="28"/>
        </w:rPr>
        <w:softHyphen/>
        <w:t>требности в привлечении рабочей силы, свою иммиграционную политику основы</w:t>
      </w:r>
      <w:r w:rsidRPr="009A47FD">
        <w:rPr>
          <w:sz w:val="28"/>
          <w:szCs w:val="28"/>
        </w:rPr>
        <w:softHyphen/>
        <w:t>вают прежде всего на мерах регулирования численности и качественного состава прибывающих трудящихся-мигрантов, а в качестве инструмента регулирования используется показатель иммиграционной квоты, который ежегодно рассчитыва</w:t>
      </w:r>
      <w:r w:rsidRPr="009A47FD">
        <w:rPr>
          <w:sz w:val="28"/>
          <w:szCs w:val="28"/>
        </w:rPr>
        <w:softHyphen/>
        <w:t>ется и утверждается в стране-импортере. При определении квоты учитываются по</w:t>
      </w:r>
      <w:r w:rsidRPr="009A47FD">
        <w:rPr>
          <w:sz w:val="28"/>
          <w:szCs w:val="28"/>
        </w:rPr>
        <w:softHyphen/>
        <w:t>требности страны в иностранной рабочей силе и по отдельным категориям при</w:t>
      </w:r>
      <w:r w:rsidRPr="009A47FD">
        <w:rPr>
          <w:sz w:val="28"/>
          <w:szCs w:val="28"/>
        </w:rPr>
        <w:softHyphen/>
        <w:t>влекаемого населения (половозрастным группам, образованию и т. п.), а также состояние национальных рынков труда и жилья, политическая и социальная ситу</w:t>
      </w:r>
      <w:r w:rsidRPr="009A47FD">
        <w:rPr>
          <w:sz w:val="28"/>
          <w:szCs w:val="28"/>
        </w:rPr>
        <w:softHyphen/>
        <w:t>ация в стране-импортере.</w:t>
      </w:r>
    </w:p>
    <w:p w:rsidR="008043A4" w:rsidRPr="009A47FD" w:rsidRDefault="008043A4" w:rsidP="008F06FC">
      <w:pPr>
        <w:spacing w:line="360" w:lineRule="auto"/>
        <w:ind w:firstLine="708"/>
        <w:rPr>
          <w:sz w:val="28"/>
          <w:szCs w:val="28"/>
        </w:rPr>
      </w:pPr>
      <w:r w:rsidRPr="009A47FD">
        <w:rPr>
          <w:sz w:val="28"/>
          <w:szCs w:val="28"/>
        </w:rPr>
        <w:t>На практике иммиграционная квота, как правило, распределяется в опреде</w:t>
      </w:r>
      <w:r w:rsidRPr="009A47FD">
        <w:rPr>
          <w:sz w:val="28"/>
          <w:szCs w:val="28"/>
        </w:rPr>
        <w:softHyphen/>
        <w:t>ленной пропорции между различными категориями иммигрантов. Так, в США в 1995 г. было принято следующее ее распределение: 71% - родственники граждан США, 20% — специалисты, в которых нуждаются США, и 9% - прочие группы иммигрантов. Новый закон об иммиграции (1996 г.) в США не только сущест</w:t>
      </w:r>
      <w:r w:rsidRPr="009A47FD">
        <w:rPr>
          <w:sz w:val="28"/>
          <w:szCs w:val="28"/>
        </w:rPr>
        <w:softHyphen/>
        <w:t>венно расширил размеры квоты для иммигрантов, но и ужесточил требования к их качественным характеристикам</w:t>
      </w:r>
      <w:r w:rsidR="00013742">
        <w:rPr>
          <w:rStyle w:val="ac"/>
          <w:sz w:val="28"/>
          <w:szCs w:val="28"/>
        </w:rPr>
        <w:footnoteReference w:id="10"/>
      </w:r>
      <w:r w:rsidRPr="009A47FD">
        <w:rPr>
          <w:sz w:val="28"/>
          <w:szCs w:val="28"/>
        </w:rPr>
        <w:t>.</w:t>
      </w:r>
    </w:p>
    <w:p w:rsidR="008043A4" w:rsidRPr="009A47FD" w:rsidRDefault="008043A4" w:rsidP="008F06FC">
      <w:pPr>
        <w:spacing w:line="360" w:lineRule="auto"/>
        <w:ind w:firstLine="708"/>
        <w:rPr>
          <w:sz w:val="28"/>
          <w:szCs w:val="28"/>
        </w:rPr>
      </w:pPr>
      <w:r w:rsidRPr="009A47FD">
        <w:rPr>
          <w:sz w:val="28"/>
          <w:szCs w:val="28"/>
        </w:rPr>
        <w:t>Примером высоких требований к качеству прибывающей рабочей силы сви</w:t>
      </w:r>
      <w:r w:rsidRPr="009A47FD">
        <w:rPr>
          <w:sz w:val="28"/>
          <w:szCs w:val="28"/>
        </w:rPr>
        <w:softHyphen/>
        <w:t>детельствует необходимость прохождения процедуры признания имеющихся у мигранта документов об образовании или профессиональной подготовке, а так</w:t>
      </w:r>
      <w:r w:rsidRPr="009A47FD">
        <w:rPr>
          <w:sz w:val="28"/>
          <w:szCs w:val="28"/>
        </w:rPr>
        <w:softHyphen/>
        <w:t>же имеющегося опыта работы по специальности. Возрастной ценз является од</w:t>
      </w:r>
      <w:r w:rsidRPr="009A47FD">
        <w:rPr>
          <w:sz w:val="28"/>
          <w:szCs w:val="28"/>
        </w:rPr>
        <w:softHyphen/>
        <w:t>ним из распространенных критериев отбора иммигрантов и действует в пользу более молодых претендентов.</w:t>
      </w:r>
    </w:p>
    <w:p w:rsidR="008F06FC" w:rsidRDefault="008043A4" w:rsidP="008F06FC">
      <w:pPr>
        <w:spacing w:line="360" w:lineRule="auto"/>
        <w:ind w:firstLine="708"/>
        <w:rPr>
          <w:sz w:val="28"/>
          <w:szCs w:val="28"/>
        </w:rPr>
      </w:pPr>
      <w:r w:rsidRPr="009A47FD">
        <w:rPr>
          <w:sz w:val="28"/>
          <w:szCs w:val="28"/>
        </w:rPr>
        <w:t>Среди других требований, предъявляемых к качеству рабочей силы. выделяют</w:t>
      </w:r>
      <w:r w:rsidRPr="009A47FD">
        <w:rPr>
          <w:sz w:val="28"/>
          <w:szCs w:val="28"/>
        </w:rPr>
        <w:softHyphen/>
        <w:t xml:space="preserve">ся: </w:t>
      </w:r>
    </w:p>
    <w:p w:rsidR="008F06FC" w:rsidRDefault="008043A4" w:rsidP="008F06FC">
      <w:pPr>
        <w:numPr>
          <w:ilvl w:val="0"/>
          <w:numId w:val="17"/>
        </w:numPr>
        <w:spacing w:line="360" w:lineRule="auto"/>
        <w:rPr>
          <w:sz w:val="28"/>
          <w:szCs w:val="28"/>
        </w:rPr>
      </w:pPr>
      <w:r w:rsidRPr="009A47FD">
        <w:rPr>
          <w:sz w:val="28"/>
          <w:szCs w:val="28"/>
        </w:rPr>
        <w:t>хорошее состояния здоровья у прибывающего мигранта (характерно для ря</w:t>
      </w:r>
      <w:r w:rsidRPr="009A47FD">
        <w:rPr>
          <w:sz w:val="28"/>
          <w:szCs w:val="28"/>
        </w:rPr>
        <w:softHyphen/>
        <w:t xml:space="preserve">да скандинавских стран и США); </w:t>
      </w:r>
    </w:p>
    <w:p w:rsidR="008043A4" w:rsidRPr="009A47FD" w:rsidRDefault="008043A4" w:rsidP="008F06FC">
      <w:pPr>
        <w:numPr>
          <w:ilvl w:val="0"/>
          <w:numId w:val="17"/>
        </w:numPr>
        <w:spacing w:line="360" w:lineRule="auto"/>
        <w:rPr>
          <w:sz w:val="28"/>
          <w:szCs w:val="28"/>
        </w:rPr>
      </w:pPr>
      <w:r w:rsidRPr="009A47FD">
        <w:rPr>
          <w:sz w:val="28"/>
          <w:szCs w:val="28"/>
        </w:rPr>
        <w:t>дополнительные профессиональные требова</w:t>
      </w:r>
      <w:r w:rsidRPr="009A47FD">
        <w:rPr>
          <w:sz w:val="28"/>
          <w:szCs w:val="28"/>
        </w:rPr>
        <w:softHyphen/>
        <w:t>ния, относящиеся к ряду специальностей или профессий (в США иностранный программист должен владеть принятыми в стране программными средствами, быть знакомым с соответствующими компьютерными системами): ограниче</w:t>
      </w:r>
      <w:r w:rsidRPr="009A47FD">
        <w:rPr>
          <w:sz w:val="28"/>
          <w:szCs w:val="28"/>
        </w:rPr>
        <w:softHyphen/>
        <w:t>ния личностного и психологического плана. Так, претендент на получение граж</w:t>
      </w:r>
      <w:r w:rsidRPr="009A47FD">
        <w:rPr>
          <w:sz w:val="28"/>
          <w:szCs w:val="28"/>
        </w:rPr>
        <w:softHyphen/>
        <w:t>данства ЮАР должен иметь «приятный характер», а в США ограничен въезд для представителей любой из партий тоталитарного типа.</w:t>
      </w:r>
    </w:p>
    <w:p w:rsidR="008043A4" w:rsidRPr="009A47FD" w:rsidRDefault="008043A4" w:rsidP="008F06FC">
      <w:pPr>
        <w:spacing w:line="360" w:lineRule="auto"/>
        <w:ind w:firstLine="708"/>
        <w:rPr>
          <w:sz w:val="28"/>
          <w:szCs w:val="28"/>
        </w:rPr>
      </w:pPr>
      <w:r w:rsidRPr="009A47FD">
        <w:rPr>
          <w:sz w:val="28"/>
          <w:szCs w:val="28"/>
        </w:rPr>
        <w:t>Вместе с тем необходимо иметь в виду, что значение какого-либо качественно</w:t>
      </w:r>
      <w:r w:rsidRPr="009A47FD">
        <w:rPr>
          <w:sz w:val="28"/>
          <w:szCs w:val="28"/>
        </w:rPr>
        <w:softHyphen/>
        <w:t>го признака при отборе иммигрантов не является постоянным и может меняться в пользу других приоритетов. Но по ряду характеристик, таких как возрастной ценз, наличие трудового сертификата, обладание профессией и профессиональной под</w:t>
      </w:r>
      <w:r w:rsidRPr="009A47FD">
        <w:rPr>
          <w:sz w:val="28"/>
          <w:szCs w:val="28"/>
        </w:rPr>
        <w:softHyphen/>
        <w:t>готовкой, требования достаточно устойчивы во времени.</w:t>
      </w:r>
    </w:p>
    <w:p w:rsidR="008043A4" w:rsidRPr="009A47FD" w:rsidRDefault="008043A4" w:rsidP="008F06FC">
      <w:pPr>
        <w:spacing w:line="360" w:lineRule="auto"/>
        <w:ind w:firstLine="708"/>
        <w:rPr>
          <w:sz w:val="28"/>
          <w:szCs w:val="28"/>
        </w:rPr>
      </w:pPr>
      <w:r w:rsidRPr="009A47FD">
        <w:rPr>
          <w:sz w:val="28"/>
          <w:szCs w:val="28"/>
        </w:rPr>
        <w:t>Понятно, что известная избирательность миграционной политики стран-им</w:t>
      </w:r>
      <w:r w:rsidRPr="009A47FD">
        <w:rPr>
          <w:sz w:val="28"/>
          <w:szCs w:val="28"/>
        </w:rPr>
        <w:softHyphen/>
        <w:t>портеров может выражаться также в предоставлении льгот отдельным категориям мигрантов с целью их привлечения в страну: как правило, приоритетным правом получения разрешения на иммиграцию пользуются бизнесмены, предполагающие открыть свое дело в стране пребывания.</w:t>
      </w:r>
    </w:p>
    <w:p w:rsidR="008043A4" w:rsidRPr="009A47FD" w:rsidRDefault="008043A4" w:rsidP="008F06FC">
      <w:pPr>
        <w:spacing w:line="360" w:lineRule="auto"/>
        <w:ind w:firstLine="708"/>
        <w:rPr>
          <w:sz w:val="28"/>
          <w:szCs w:val="28"/>
        </w:rPr>
      </w:pPr>
      <w:r w:rsidRPr="009A47FD">
        <w:rPr>
          <w:sz w:val="28"/>
          <w:szCs w:val="28"/>
        </w:rPr>
        <w:t>С другой стороны, среди целей иммиграционной политики находится и за</w:t>
      </w:r>
      <w:r w:rsidRPr="009A47FD">
        <w:rPr>
          <w:sz w:val="28"/>
          <w:szCs w:val="28"/>
        </w:rPr>
        <w:softHyphen/>
        <w:t>щита национального рынка труда от неконтролируемого притока иностранной рабочей силы. Для этого используются меры, направленные на ограничение им</w:t>
      </w:r>
      <w:r w:rsidRPr="009A47FD">
        <w:rPr>
          <w:sz w:val="28"/>
          <w:szCs w:val="28"/>
        </w:rPr>
        <w:softHyphen/>
        <w:t>миграции и сокращение иностранной рабочей силы в стране пребывания.</w:t>
      </w:r>
    </w:p>
    <w:p w:rsidR="008043A4" w:rsidRPr="009A47FD" w:rsidRDefault="008043A4" w:rsidP="008F06FC">
      <w:pPr>
        <w:spacing w:line="360" w:lineRule="auto"/>
        <w:ind w:firstLine="708"/>
        <w:rPr>
          <w:sz w:val="28"/>
          <w:szCs w:val="28"/>
        </w:rPr>
      </w:pPr>
      <w:r w:rsidRPr="009A47FD">
        <w:rPr>
          <w:sz w:val="28"/>
          <w:szCs w:val="28"/>
        </w:rPr>
        <w:t>Кроме того, страны-импортеры рабочей силы реализуют и государственные программы стимулирования репатриации официально зарегистрированных ино</w:t>
      </w:r>
      <w:r w:rsidRPr="009A47FD">
        <w:rPr>
          <w:sz w:val="28"/>
          <w:szCs w:val="28"/>
        </w:rPr>
        <w:softHyphen/>
        <w:t>странцев, в которых преобладают экономические стимулы (предоставление ма</w:t>
      </w:r>
      <w:r w:rsidRPr="009A47FD">
        <w:rPr>
          <w:sz w:val="28"/>
          <w:szCs w:val="28"/>
        </w:rPr>
        <w:softHyphen/>
        <w:t>териальной помощи, получение возможности приобретения профессии и т. п.).</w:t>
      </w:r>
    </w:p>
    <w:p w:rsidR="008043A4" w:rsidRPr="009A47FD" w:rsidRDefault="008043A4" w:rsidP="008F06FC">
      <w:pPr>
        <w:spacing w:line="360" w:lineRule="auto"/>
        <w:ind w:firstLine="708"/>
        <w:rPr>
          <w:sz w:val="28"/>
          <w:szCs w:val="28"/>
        </w:rPr>
      </w:pPr>
      <w:r w:rsidRPr="009A47FD">
        <w:rPr>
          <w:sz w:val="28"/>
          <w:szCs w:val="28"/>
        </w:rPr>
        <w:t>Согласно определению Международной организации труда (МОТ), цели эми</w:t>
      </w:r>
      <w:r w:rsidRPr="009A47FD">
        <w:rPr>
          <w:sz w:val="28"/>
          <w:szCs w:val="28"/>
        </w:rPr>
        <w:softHyphen/>
        <w:t>грационной политики стран-экспортеров состоят в том, что эмиграция рабочей силы должна способствовать сокращению безработицы, поступлению валютных средств от трудящихся-эмигрантов, которые используются для сбалансированнос</w:t>
      </w:r>
      <w:r w:rsidRPr="009A47FD">
        <w:rPr>
          <w:sz w:val="28"/>
          <w:szCs w:val="28"/>
        </w:rPr>
        <w:softHyphen/>
        <w:t>ти экспортно-импортных операций; эмигрантам за рубежом должен быть обеспе</w:t>
      </w:r>
      <w:r w:rsidRPr="009A47FD">
        <w:rPr>
          <w:sz w:val="28"/>
          <w:szCs w:val="28"/>
        </w:rPr>
        <w:softHyphen/>
        <w:t>чен соответствующий жизненный уровень; требование возвращения на родину эмигрантов сочетается с приобретением ими в зарубежных странах профессии и образования.</w:t>
      </w:r>
    </w:p>
    <w:p w:rsidR="008F06FC" w:rsidRDefault="008043A4" w:rsidP="008F06FC">
      <w:pPr>
        <w:spacing w:line="360" w:lineRule="auto"/>
        <w:ind w:firstLine="708"/>
        <w:rPr>
          <w:sz w:val="28"/>
          <w:szCs w:val="28"/>
        </w:rPr>
      </w:pPr>
      <w:r w:rsidRPr="009A47FD">
        <w:rPr>
          <w:sz w:val="28"/>
          <w:szCs w:val="28"/>
        </w:rPr>
        <w:t>На современном этапе международную миграцию трудовых ресурсов характе</w:t>
      </w:r>
      <w:r w:rsidRPr="009A47FD">
        <w:rPr>
          <w:sz w:val="28"/>
          <w:szCs w:val="28"/>
        </w:rPr>
        <w:softHyphen/>
        <w:t xml:space="preserve">ризуют активизация и рост влияния стран-экспортеров рабочей силы, использующих различные подходы к достижению целей эмиграции: </w:t>
      </w:r>
    </w:p>
    <w:p w:rsidR="008F06FC" w:rsidRDefault="008043A4" w:rsidP="008F06FC">
      <w:pPr>
        <w:numPr>
          <w:ilvl w:val="0"/>
          <w:numId w:val="20"/>
        </w:numPr>
        <w:spacing w:line="360" w:lineRule="auto"/>
        <w:rPr>
          <w:sz w:val="28"/>
          <w:szCs w:val="28"/>
        </w:rPr>
      </w:pPr>
      <w:r w:rsidRPr="009A47FD">
        <w:rPr>
          <w:sz w:val="28"/>
          <w:szCs w:val="28"/>
        </w:rPr>
        <w:t>методы и средства за</w:t>
      </w:r>
      <w:r w:rsidRPr="009A47FD">
        <w:rPr>
          <w:sz w:val="28"/>
          <w:szCs w:val="28"/>
        </w:rPr>
        <w:softHyphen/>
        <w:t>щиты интересов государства-экспортера путем регулирования масштабов эмигра</w:t>
      </w:r>
      <w:r w:rsidRPr="009A47FD">
        <w:rPr>
          <w:sz w:val="28"/>
          <w:szCs w:val="28"/>
        </w:rPr>
        <w:softHyphen/>
        <w:t>ции и качественного состава эмигрантов, выезжающих за пределы страны. (Боль</w:t>
      </w:r>
      <w:r w:rsidRPr="009A47FD">
        <w:rPr>
          <w:sz w:val="28"/>
          <w:szCs w:val="28"/>
        </w:rPr>
        <w:softHyphen/>
        <w:t>шинство государств демонстрируют своей эмиграционной политикой уважение прав своих граждан на свободное перемещение, а некоторые - проводят политику сдерживания эмиграции, особенно в отношении высококвалифицированных спе</w:t>
      </w:r>
      <w:r w:rsidRPr="009A47FD">
        <w:rPr>
          <w:sz w:val="28"/>
          <w:szCs w:val="28"/>
        </w:rPr>
        <w:softHyphen/>
        <w:t xml:space="preserve">циалистов и при неблагоприятной демографической ситуации.); </w:t>
      </w:r>
    </w:p>
    <w:p w:rsidR="008F06FC" w:rsidRDefault="008043A4" w:rsidP="008F06FC">
      <w:pPr>
        <w:numPr>
          <w:ilvl w:val="0"/>
          <w:numId w:val="20"/>
        </w:numPr>
        <w:spacing w:line="360" w:lineRule="auto"/>
        <w:rPr>
          <w:sz w:val="28"/>
          <w:szCs w:val="28"/>
        </w:rPr>
      </w:pPr>
      <w:r w:rsidRPr="009A47FD">
        <w:rPr>
          <w:sz w:val="28"/>
          <w:szCs w:val="28"/>
        </w:rPr>
        <w:t>методы ис</w:t>
      </w:r>
      <w:r w:rsidRPr="009A47FD">
        <w:rPr>
          <w:sz w:val="28"/>
          <w:szCs w:val="28"/>
        </w:rPr>
        <w:softHyphen/>
        <w:t>пользования эмиграции в целях обеспечения ресурсами экономики страны путем привлечения валютных средств трудящихся-мигрантов. (С этой целью в нацио</w:t>
      </w:r>
      <w:r w:rsidRPr="009A47FD">
        <w:rPr>
          <w:sz w:val="28"/>
          <w:szCs w:val="28"/>
        </w:rPr>
        <w:softHyphen/>
        <w:t>нальных банках открывают эмигрантам валютные счета под более высокую про</w:t>
      </w:r>
      <w:r w:rsidRPr="009A47FD">
        <w:rPr>
          <w:sz w:val="28"/>
          <w:szCs w:val="28"/>
        </w:rPr>
        <w:softHyphen/>
        <w:t>центную ставку, создают им выгодные условия использования своих валютных средств для приобретения товаров и производственного оборудования, а ряд госу</w:t>
      </w:r>
      <w:r w:rsidRPr="009A47FD">
        <w:rPr>
          <w:sz w:val="28"/>
          <w:szCs w:val="28"/>
        </w:rPr>
        <w:softHyphen/>
        <w:t>дарств прямо обязывает трудящихся-эмигрантов переводить в свою страну значи</w:t>
      </w:r>
      <w:r w:rsidRPr="009A47FD">
        <w:rPr>
          <w:sz w:val="28"/>
          <w:szCs w:val="28"/>
        </w:rPr>
        <w:softHyphen/>
        <w:t>тельную долю полученной з</w:t>
      </w:r>
      <w:r w:rsidR="008F06FC">
        <w:rPr>
          <w:sz w:val="28"/>
          <w:szCs w:val="28"/>
        </w:rPr>
        <w:t xml:space="preserve">а границей заработной платы.); </w:t>
      </w:r>
    </w:p>
    <w:p w:rsidR="008F06FC" w:rsidRDefault="008043A4" w:rsidP="008F06FC">
      <w:pPr>
        <w:numPr>
          <w:ilvl w:val="0"/>
          <w:numId w:val="20"/>
        </w:numPr>
        <w:spacing w:line="360" w:lineRule="auto"/>
        <w:rPr>
          <w:sz w:val="28"/>
          <w:szCs w:val="28"/>
        </w:rPr>
      </w:pPr>
      <w:r w:rsidRPr="009A47FD">
        <w:rPr>
          <w:sz w:val="28"/>
          <w:szCs w:val="28"/>
        </w:rPr>
        <w:t>методы и средства по защите прав трудящихся-эмигрантов путем использования двусторонних согла</w:t>
      </w:r>
      <w:r w:rsidRPr="009A47FD">
        <w:rPr>
          <w:sz w:val="28"/>
          <w:szCs w:val="28"/>
        </w:rPr>
        <w:softHyphen/>
        <w:t>шений и контрактной формы найма рабочей силы для работы за границей, которая призвана обеспечить определенные экономические и социальные гарантии, а так</w:t>
      </w:r>
      <w:r w:rsidRPr="009A47FD">
        <w:rPr>
          <w:sz w:val="28"/>
          <w:szCs w:val="28"/>
        </w:rPr>
        <w:softHyphen/>
        <w:t>же путем организации учреждений, фондов, представительств, назначения специ</w:t>
      </w:r>
      <w:r w:rsidRPr="009A47FD">
        <w:rPr>
          <w:sz w:val="28"/>
          <w:szCs w:val="28"/>
        </w:rPr>
        <w:softHyphen/>
        <w:t>альных должностных лиц в целях контроля за выполнением условий международ</w:t>
      </w:r>
      <w:r w:rsidRPr="009A47FD">
        <w:rPr>
          <w:sz w:val="28"/>
          <w:szCs w:val="28"/>
        </w:rPr>
        <w:softHyphen/>
        <w:t xml:space="preserve">ных соглашений по трудовой миграции, решения спорных вопросов в стране пребывания мигрантов и соблюдения их основных прав; </w:t>
      </w:r>
    </w:p>
    <w:p w:rsidR="008F06FC" w:rsidRDefault="008043A4" w:rsidP="008F06FC">
      <w:pPr>
        <w:numPr>
          <w:ilvl w:val="0"/>
          <w:numId w:val="20"/>
        </w:numPr>
        <w:spacing w:line="360" w:lineRule="auto"/>
        <w:rPr>
          <w:sz w:val="28"/>
          <w:szCs w:val="28"/>
        </w:rPr>
      </w:pPr>
      <w:r w:rsidRPr="009A47FD">
        <w:rPr>
          <w:sz w:val="28"/>
          <w:szCs w:val="28"/>
        </w:rPr>
        <w:t>меры, способствующие сочетанию как защиты государственных интересов, так и прав и свобод трудящих</w:t>
      </w:r>
      <w:r w:rsidRPr="009A47FD">
        <w:rPr>
          <w:sz w:val="28"/>
          <w:szCs w:val="28"/>
        </w:rPr>
        <w:softHyphen/>
        <w:t>ся-мигрантов. (Одним из инструментов реализации данной задачи служит введение порядка обязательного государственного лицензирования деятельности по найму граждан для работы за границей. Цель лицензирования - наделение правом по</w:t>
      </w:r>
      <w:r w:rsidRPr="009A47FD">
        <w:rPr>
          <w:sz w:val="28"/>
          <w:szCs w:val="28"/>
        </w:rPr>
        <w:softHyphen/>
        <w:t>средничества при трудоустройстве за границей только тех организаций, которые обладают достаточными знаниями, опытом работы, располагают надежными меж</w:t>
      </w:r>
      <w:r w:rsidRPr="009A47FD">
        <w:rPr>
          <w:sz w:val="28"/>
          <w:szCs w:val="28"/>
        </w:rPr>
        <w:softHyphen/>
        <w:t>дународными связями и способны нести материальную и юридическую ответст</w:t>
      </w:r>
      <w:r w:rsidRPr="009A47FD">
        <w:rPr>
          <w:sz w:val="28"/>
          <w:szCs w:val="28"/>
        </w:rPr>
        <w:softHyphen/>
        <w:t xml:space="preserve">венность за результаты своей деятельности.); </w:t>
      </w:r>
    </w:p>
    <w:p w:rsidR="008043A4" w:rsidRPr="009A47FD" w:rsidRDefault="008043A4" w:rsidP="008F06FC">
      <w:pPr>
        <w:numPr>
          <w:ilvl w:val="0"/>
          <w:numId w:val="20"/>
        </w:numPr>
        <w:spacing w:line="360" w:lineRule="auto"/>
        <w:rPr>
          <w:sz w:val="28"/>
          <w:szCs w:val="28"/>
        </w:rPr>
      </w:pPr>
      <w:r w:rsidRPr="009A47FD">
        <w:rPr>
          <w:sz w:val="28"/>
          <w:szCs w:val="28"/>
        </w:rPr>
        <w:t>меры, направленные на взаимную защиту интересов стран-экспортеров и стран — импортеров трудовых ресурсов. Речь идет, в частности, о проведении политики сдерживания масштабов миграции, нелегальных перемещений, стимулирования возвращения мигрантов на родину.</w:t>
      </w:r>
    </w:p>
    <w:p w:rsidR="008043A4" w:rsidRPr="009A47FD" w:rsidRDefault="008043A4" w:rsidP="008F06FC">
      <w:pPr>
        <w:spacing w:line="360" w:lineRule="auto"/>
        <w:ind w:firstLine="708"/>
        <w:rPr>
          <w:sz w:val="28"/>
          <w:szCs w:val="28"/>
        </w:rPr>
      </w:pPr>
      <w:r w:rsidRPr="009A47FD">
        <w:rPr>
          <w:sz w:val="28"/>
          <w:szCs w:val="28"/>
        </w:rPr>
        <w:t>Современная история межстрановой миграции рабочей силы позволяет вы</w:t>
      </w:r>
      <w:r w:rsidRPr="009A47FD">
        <w:rPr>
          <w:sz w:val="28"/>
          <w:szCs w:val="28"/>
        </w:rPr>
        <w:softHyphen/>
        <w:t xml:space="preserve">делить </w:t>
      </w:r>
      <w:r w:rsidRPr="008F06FC">
        <w:rPr>
          <w:sz w:val="28"/>
          <w:szCs w:val="28"/>
        </w:rPr>
        <w:t>несколько важнейших ее направлений.</w:t>
      </w:r>
    </w:p>
    <w:p w:rsidR="008F06FC" w:rsidRDefault="008043A4" w:rsidP="008F06FC">
      <w:pPr>
        <w:pStyle w:val="a3"/>
        <w:widowControl/>
        <w:autoSpaceDE/>
        <w:autoSpaceDN/>
        <w:adjustRightInd/>
        <w:spacing w:line="360" w:lineRule="auto"/>
        <w:ind w:firstLine="708"/>
        <w:rPr>
          <w:sz w:val="28"/>
          <w:szCs w:val="28"/>
        </w:rPr>
      </w:pPr>
      <w:r w:rsidRPr="009A47FD">
        <w:rPr>
          <w:sz w:val="28"/>
          <w:szCs w:val="28"/>
        </w:rPr>
        <w:t xml:space="preserve">К ним следует отнести: </w:t>
      </w:r>
    </w:p>
    <w:p w:rsidR="008F06FC" w:rsidRDefault="008043A4" w:rsidP="008F06FC">
      <w:pPr>
        <w:pStyle w:val="a3"/>
        <w:widowControl/>
        <w:numPr>
          <w:ilvl w:val="0"/>
          <w:numId w:val="21"/>
        </w:numPr>
        <w:autoSpaceDE/>
        <w:autoSpaceDN/>
        <w:adjustRightInd/>
        <w:spacing w:line="360" w:lineRule="auto"/>
        <w:rPr>
          <w:sz w:val="28"/>
          <w:szCs w:val="28"/>
        </w:rPr>
      </w:pPr>
      <w:r w:rsidRPr="009A47FD">
        <w:rPr>
          <w:sz w:val="28"/>
          <w:szCs w:val="28"/>
        </w:rPr>
        <w:t>миграция из развивающихся в промышленно раз</w:t>
      </w:r>
      <w:r w:rsidRPr="009A47FD">
        <w:rPr>
          <w:sz w:val="28"/>
          <w:szCs w:val="28"/>
        </w:rPr>
        <w:softHyphen/>
        <w:t xml:space="preserve">витые страны; </w:t>
      </w:r>
    </w:p>
    <w:p w:rsidR="008F06FC" w:rsidRDefault="008043A4" w:rsidP="008F06FC">
      <w:pPr>
        <w:pStyle w:val="a3"/>
        <w:widowControl/>
        <w:numPr>
          <w:ilvl w:val="0"/>
          <w:numId w:val="21"/>
        </w:numPr>
        <w:autoSpaceDE/>
        <w:autoSpaceDN/>
        <w:adjustRightInd/>
        <w:spacing w:line="360" w:lineRule="auto"/>
        <w:rPr>
          <w:sz w:val="28"/>
          <w:szCs w:val="28"/>
        </w:rPr>
      </w:pPr>
      <w:r w:rsidRPr="009A47FD">
        <w:rPr>
          <w:sz w:val="28"/>
          <w:szCs w:val="28"/>
        </w:rPr>
        <w:t xml:space="preserve">миграция в рамках промышленно развитых стран; </w:t>
      </w:r>
    </w:p>
    <w:p w:rsidR="008F06FC" w:rsidRDefault="008043A4" w:rsidP="008F06FC">
      <w:pPr>
        <w:pStyle w:val="a3"/>
        <w:widowControl/>
        <w:numPr>
          <w:ilvl w:val="0"/>
          <w:numId w:val="21"/>
        </w:numPr>
        <w:autoSpaceDE/>
        <w:autoSpaceDN/>
        <w:adjustRightInd/>
        <w:spacing w:line="360" w:lineRule="auto"/>
        <w:rPr>
          <w:sz w:val="28"/>
          <w:szCs w:val="28"/>
        </w:rPr>
      </w:pPr>
      <w:r w:rsidRPr="009A47FD">
        <w:rPr>
          <w:sz w:val="28"/>
          <w:szCs w:val="28"/>
        </w:rPr>
        <w:t>мигра</w:t>
      </w:r>
      <w:r w:rsidRPr="009A47FD">
        <w:rPr>
          <w:sz w:val="28"/>
          <w:szCs w:val="28"/>
        </w:rPr>
        <w:softHyphen/>
        <w:t xml:space="preserve">ция рабочей силы между развивающимися странами; </w:t>
      </w:r>
    </w:p>
    <w:p w:rsidR="008F06FC" w:rsidRDefault="008043A4" w:rsidP="008F06FC">
      <w:pPr>
        <w:pStyle w:val="a3"/>
        <w:widowControl/>
        <w:numPr>
          <w:ilvl w:val="0"/>
          <w:numId w:val="21"/>
        </w:numPr>
        <w:autoSpaceDE/>
        <w:autoSpaceDN/>
        <w:adjustRightInd/>
        <w:spacing w:line="360" w:lineRule="auto"/>
        <w:rPr>
          <w:sz w:val="28"/>
          <w:szCs w:val="28"/>
        </w:rPr>
      </w:pPr>
      <w:r w:rsidRPr="009A47FD">
        <w:rPr>
          <w:sz w:val="28"/>
          <w:szCs w:val="28"/>
        </w:rPr>
        <w:t xml:space="preserve">миграция рабочей силы из бывших социалистических стран в промышленно развитые страны (сходна с миграцией из развивающихся в промышленно развитые); </w:t>
      </w:r>
    </w:p>
    <w:p w:rsidR="008043A4" w:rsidRPr="009A47FD" w:rsidRDefault="008043A4" w:rsidP="008F06FC">
      <w:pPr>
        <w:pStyle w:val="a3"/>
        <w:widowControl/>
        <w:numPr>
          <w:ilvl w:val="0"/>
          <w:numId w:val="21"/>
        </w:numPr>
        <w:autoSpaceDE/>
        <w:autoSpaceDN/>
        <w:adjustRightInd/>
        <w:spacing w:line="360" w:lineRule="auto"/>
        <w:rPr>
          <w:sz w:val="28"/>
          <w:szCs w:val="28"/>
        </w:rPr>
      </w:pPr>
      <w:r w:rsidRPr="009A47FD">
        <w:rPr>
          <w:sz w:val="28"/>
          <w:szCs w:val="28"/>
        </w:rPr>
        <w:t>миграция научных работников, квалифицированных специалистов из промышленно развитых в развивающиеся страны.</w:t>
      </w:r>
    </w:p>
    <w:p w:rsidR="008043A4" w:rsidRPr="009A47FD" w:rsidRDefault="008043A4" w:rsidP="008F06FC">
      <w:pPr>
        <w:spacing w:line="360" w:lineRule="auto"/>
        <w:ind w:firstLine="708"/>
        <w:rPr>
          <w:sz w:val="28"/>
          <w:szCs w:val="28"/>
        </w:rPr>
      </w:pPr>
      <w:r w:rsidRPr="009A47FD">
        <w:rPr>
          <w:sz w:val="28"/>
          <w:szCs w:val="28"/>
        </w:rPr>
        <w:t>Так, иностранная рабочая сила из развивающихся стран означает для промы</w:t>
      </w:r>
      <w:r w:rsidRPr="009A47FD">
        <w:rPr>
          <w:sz w:val="28"/>
          <w:szCs w:val="28"/>
        </w:rPr>
        <w:softHyphen/>
        <w:t>шленно развитых стран обеспечение ряда отраслей, инфраструктурных служб необходимыми работниками, без которых невозможен нормальный производственный процесс, а иногда просто нормальная повседневная жизнь. В частности, во Франции эмигранты составляют одну четвертую всех занятых в строительст</w:t>
      </w:r>
      <w:r w:rsidRPr="009A47FD">
        <w:rPr>
          <w:sz w:val="28"/>
          <w:szCs w:val="28"/>
        </w:rPr>
        <w:softHyphen/>
        <w:t>ве и одну треть - в автомобилестроении; в Бельгии - половину всех шахтеров, в Швейцарии - две пятых строительных рабочих.</w:t>
      </w:r>
    </w:p>
    <w:p w:rsidR="008043A4" w:rsidRPr="009A47FD" w:rsidRDefault="008043A4" w:rsidP="008F06FC">
      <w:pPr>
        <w:spacing w:line="360" w:lineRule="auto"/>
        <w:ind w:firstLine="708"/>
        <w:rPr>
          <w:sz w:val="28"/>
          <w:szCs w:val="28"/>
        </w:rPr>
      </w:pPr>
      <w:r w:rsidRPr="009A47FD">
        <w:rPr>
          <w:sz w:val="28"/>
          <w:szCs w:val="28"/>
        </w:rPr>
        <w:t>Современная межстрановая миграция рабочей силы, существующая в рамках промышленно развитой зоны, связана в большей мере с неэкономическими фак</w:t>
      </w:r>
      <w:r w:rsidRPr="009A47FD">
        <w:rPr>
          <w:sz w:val="28"/>
          <w:szCs w:val="28"/>
        </w:rPr>
        <w:softHyphen/>
        <w:t>торами, чем с экономическими. И тем не менее нередко такое явление, как «утечка умов», в частности из Европы в США.</w:t>
      </w:r>
    </w:p>
    <w:p w:rsidR="008043A4" w:rsidRPr="009A47FD" w:rsidRDefault="008043A4" w:rsidP="008F06FC">
      <w:pPr>
        <w:spacing w:line="360" w:lineRule="auto"/>
        <w:ind w:firstLine="708"/>
        <w:rPr>
          <w:sz w:val="28"/>
          <w:szCs w:val="28"/>
        </w:rPr>
      </w:pPr>
      <w:r w:rsidRPr="009A47FD">
        <w:rPr>
          <w:sz w:val="28"/>
          <w:szCs w:val="28"/>
        </w:rPr>
        <w:t>Специфическим примером служит также межстрановая миграция рабочей силы в рамках ЕС. В ЕС принята «Хартия основных социальных прав рабочих ЕЭС» (подписана 9 декабря 1989 г.), в разделе 1 которой записано, что «каждый работник ЕЭС должен иметь право свободного перемещения по территории Со</w:t>
      </w:r>
      <w:r w:rsidRPr="009A47FD">
        <w:rPr>
          <w:sz w:val="28"/>
          <w:szCs w:val="28"/>
        </w:rPr>
        <w:softHyphen/>
        <w:t>общества, подчиняясь правилам и ограничениям, обусловленным обществен</w:t>
      </w:r>
      <w:r w:rsidRPr="009A47FD">
        <w:rPr>
          <w:sz w:val="28"/>
          <w:szCs w:val="28"/>
        </w:rPr>
        <w:softHyphen/>
        <w:t>ным порядком, общественной безопасностью и здоровьем», а во втором - «сво</w:t>
      </w:r>
      <w:r w:rsidRPr="009A47FD">
        <w:rPr>
          <w:sz w:val="28"/>
          <w:szCs w:val="28"/>
        </w:rPr>
        <w:softHyphen/>
        <w:t>бода перемещения должна давать право каждому работнику выбрать любое занятие или профессию в ЕЭС на основе принципов равноправия, касающихся трудоустройства, условий труда и социальной защиты в принимающей стране».</w:t>
      </w:r>
    </w:p>
    <w:p w:rsidR="008043A4" w:rsidRPr="009A47FD" w:rsidRDefault="008043A4" w:rsidP="008F06FC">
      <w:pPr>
        <w:spacing w:line="360" w:lineRule="auto"/>
        <w:ind w:firstLine="708"/>
        <w:rPr>
          <w:sz w:val="28"/>
          <w:szCs w:val="28"/>
        </w:rPr>
      </w:pPr>
      <w:r w:rsidRPr="009A47FD">
        <w:rPr>
          <w:sz w:val="28"/>
          <w:szCs w:val="28"/>
        </w:rPr>
        <w:t>Таким образом, в этом документе декларируется, что создание единого эко</w:t>
      </w:r>
      <w:r w:rsidRPr="009A47FD">
        <w:rPr>
          <w:sz w:val="28"/>
          <w:szCs w:val="28"/>
        </w:rPr>
        <w:softHyphen/>
        <w:t>номического пространства подкрепляется его социальным обеспечением.</w:t>
      </w:r>
    </w:p>
    <w:p w:rsidR="008043A4" w:rsidRPr="009A47FD" w:rsidRDefault="008043A4" w:rsidP="008F06FC">
      <w:pPr>
        <w:spacing w:line="360" w:lineRule="auto"/>
        <w:ind w:firstLine="708"/>
        <w:rPr>
          <w:sz w:val="28"/>
          <w:szCs w:val="28"/>
        </w:rPr>
      </w:pPr>
      <w:r w:rsidRPr="009A47FD">
        <w:rPr>
          <w:sz w:val="28"/>
          <w:szCs w:val="28"/>
        </w:rPr>
        <w:t>Несмотря на то обстоятельство, что предложенные принципы могут иметь ряд негативных последствий на практике (демпинг, дифференциация стран</w:t>
      </w:r>
      <w:r w:rsidRPr="009A47FD">
        <w:rPr>
          <w:b/>
          <w:sz w:val="28"/>
          <w:szCs w:val="28"/>
        </w:rPr>
        <w:t xml:space="preserve"> </w:t>
      </w:r>
      <w:r w:rsidRPr="009A47FD">
        <w:rPr>
          <w:sz w:val="28"/>
          <w:szCs w:val="28"/>
        </w:rPr>
        <w:t>по</w:t>
      </w:r>
      <w:r w:rsidRPr="009A47FD">
        <w:rPr>
          <w:b/>
          <w:sz w:val="28"/>
          <w:szCs w:val="28"/>
        </w:rPr>
        <w:t xml:space="preserve"> </w:t>
      </w:r>
      <w:r w:rsidRPr="009A47FD">
        <w:rPr>
          <w:sz w:val="28"/>
          <w:szCs w:val="28"/>
        </w:rPr>
        <w:t>использованию рабочей силы определенной квалификации и пр.) рассмотрение модели межстрановой трудовой миграции в рамках ЕС весьма полезно для даль</w:t>
      </w:r>
      <w:r w:rsidRPr="009A47FD">
        <w:rPr>
          <w:sz w:val="28"/>
          <w:szCs w:val="28"/>
        </w:rPr>
        <w:softHyphen/>
        <w:t>нейшего становления рынка трудовых ресурсов в СНГ.</w:t>
      </w:r>
    </w:p>
    <w:p w:rsidR="008043A4" w:rsidRPr="009A47FD" w:rsidRDefault="008043A4" w:rsidP="008F06FC">
      <w:pPr>
        <w:pStyle w:val="a3"/>
        <w:spacing w:line="360" w:lineRule="auto"/>
        <w:ind w:firstLine="708"/>
        <w:rPr>
          <w:sz w:val="28"/>
          <w:szCs w:val="28"/>
        </w:rPr>
      </w:pPr>
      <w:r w:rsidRPr="009A47FD">
        <w:rPr>
          <w:sz w:val="28"/>
          <w:szCs w:val="28"/>
        </w:rPr>
        <w:t>На протяжении десятилетий послевоенного периода наблюдался существен</w:t>
      </w:r>
      <w:r w:rsidRPr="009A47FD">
        <w:rPr>
          <w:sz w:val="28"/>
          <w:szCs w:val="28"/>
        </w:rPr>
        <w:softHyphen/>
        <w:t>ный рост миграционных потоков рабочей силы также и между развивающимися странами.</w:t>
      </w:r>
    </w:p>
    <w:p w:rsidR="008043A4" w:rsidRPr="009A47FD" w:rsidRDefault="008043A4" w:rsidP="008F06FC">
      <w:pPr>
        <w:spacing w:line="360" w:lineRule="auto"/>
        <w:ind w:firstLine="708"/>
        <w:rPr>
          <w:sz w:val="28"/>
          <w:szCs w:val="28"/>
        </w:rPr>
      </w:pPr>
      <w:r w:rsidRPr="009A47FD">
        <w:rPr>
          <w:sz w:val="28"/>
          <w:szCs w:val="28"/>
        </w:rPr>
        <w:t>Как известно, в период 50-70-х гг. происходило ускоренное промышленное развитие «периферийных» регионов мира, которые добивались впоследствии оп</w:t>
      </w:r>
      <w:r w:rsidRPr="009A47FD">
        <w:rPr>
          <w:sz w:val="28"/>
          <w:szCs w:val="28"/>
        </w:rPr>
        <w:softHyphen/>
        <w:t>ределенных результатов в своем промышленном развитии. К ним относи</w:t>
      </w:r>
      <w:r w:rsidRPr="009A47FD">
        <w:rPr>
          <w:sz w:val="28"/>
          <w:szCs w:val="28"/>
        </w:rPr>
        <w:softHyphen/>
        <w:t>лись страны Латинской Америки, Юг Африки, Ближний Восток и Юго-Восточ</w:t>
      </w:r>
      <w:r w:rsidRPr="009A47FD">
        <w:rPr>
          <w:sz w:val="28"/>
          <w:szCs w:val="28"/>
        </w:rPr>
        <w:softHyphen/>
        <w:t>ная Азия.</w:t>
      </w:r>
    </w:p>
    <w:p w:rsidR="008043A4" w:rsidRPr="009A47FD" w:rsidRDefault="008043A4" w:rsidP="008F06FC">
      <w:pPr>
        <w:spacing w:line="360" w:lineRule="auto"/>
        <w:ind w:firstLine="708"/>
        <w:rPr>
          <w:sz w:val="28"/>
          <w:szCs w:val="28"/>
        </w:rPr>
      </w:pPr>
      <w:r w:rsidRPr="009A47FD">
        <w:rPr>
          <w:sz w:val="28"/>
          <w:szCs w:val="28"/>
        </w:rPr>
        <w:t>Специалисты считают первым (по временному принципу) среди таких цент</w:t>
      </w:r>
      <w:r w:rsidRPr="009A47FD">
        <w:rPr>
          <w:sz w:val="28"/>
          <w:szCs w:val="28"/>
        </w:rPr>
        <w:softHyphen/>
        <w:t>ров «притяжения» иностранной рабочей силы Южную Африку, которая еще со второй половины 50-х гг. активно привлекала «лишнюю» рабочую силу из сосед</w:t>
      </w:r>
      <w:r w:rsidRPr="009A47FD">
        <w:rPr>
          <w:sz w:val="28"/>
          <w:szCs w:val="28"/>
        </w:rPr>
        <w:softHyphen/>
        <w:t>них африканских стран.</w:t>
      </w:r>
    </w:p>
    <w:p w:rsidR="008043A4" w:rsidRPr="009A47FD" w:rsidRDefault="008043A4" w:rsidP="008F06FC">
      <w:pPr>
        <w:spacing w:line="360" w:lineRule="auto"/>
        <w:ind w:firstLine="708"/>
        <w:rPr>
          <w:sz w:val="28"/>
          <w:szCs w:val="28"/>
        </w:rPr>
      </w:pPr>
      <w:r w:rsidRPr="009A47FD">
        <w:rPr>
          <w:sz w:val="28"/>
          <w:szCs w:val="28"/>
        </w:rPr>
        <w:t>Последовавшая затем волна обретения многими африканскими государства</w:t>
      </w:r>
      <w:r w:rsidRPr="009A47FD">
        <w:rPr>
          <w:sz w:val="28"/>
          <w:szCs w:val="28"/>
        </w:rPr>
        <w:softHyphen/>
        <w:t>ми политической независимости способствовала развитию этого процесса. Ак</w:t>
      </w:r>
      <w:r w:rsidRPr="009A47FD">
        <w:rPr>
          <w:sz w:val="28"/>
          <w:szCs w:val="28"/>
        </w:rPr>
        <w:softHyphen/>
        <w:t>тивное проникновение в Южную Африку международных корпораций из США и Западной Европы в 70-е годы сделало довольно устойчивой широкую мигра</w:t>
      </w:r>
      <w:r w:rsidRPr="009A47FD">
        <w:rPr>
          <w:sz w:val="28"/>
          <w:szCs w:val="28"/>
        </w:rPr>
        <w:softHyphen/>
        <w:t>цию африканских рабочих в этот субрегион.</w:t>
      </w:r>
    </w:p>
    <w:p w:rsidR="008043A4" w:rsidRPr="009A47FD" w:rsidRDefault="008043A4" w:rsidP="008F06FC">
      <w:pPr>
        <w:spacing w:line="360" w:lineRule="auto"/>
        <w:ind w:firstLine="708"/>
        <w:rPr>
          <w:sz w:val="28"/>
          <w:szCs w:val="28"/>
        </w:rPr>
      </w:pPr>
      <w:r w:rsidRPr="009A47FD">
        <w:rPr>
          <w:sz w:val="28"/>
          <w:szCs w:val="28"/>
        </w:rPr>
        <w:t>Позднее, уже в 60-е годы стал формироваться международный центр притя</w:t>
      </w:r>
      <w:r w:rsidRPr="009A47FD">
        <w:rPr>
          <w:sz w:val="28"/>
          <w:szCs w:val="28"/>
        </w:rPr>
        <w:softHyphen/>
        <w:t>жения рабочей силы в Южной Америке в составе наиболее развитых стран: Ар</w:t>
      </w:r>
      <w:r w:rsidRPr="009A47FD">
        <w:rPr>
          <w:sz w:val="28"/>
          <w:szCs w:val="28"/>
        </w:rPr>
        <w:softHyphen/>
        <w:t>гентины, Бразилии, Венесуэлы и Мексики. Страны региона становятся экспор</w:t>
      </w:r>
      <w:r w:rsidRPr="009A47FD">
        <w:rPr>
          <w:sz w:val="28"/>
          <w:szCs w:val="28"/>
        </w:rPr>
        <w:softHyphen/>
        <w:t>терами как низкоквалифицированных работников, так и специалистов высокой квалификации (инженеры, врачи). Параллельно в</w:t>
      </w:r>
      <w:r w:rsidRPr="009A47FD">
        <w:rPr>
          <w:b/>
          <w:sz w:val="28"/>
          <w:szCs w:val="28"/>
        </w:rPr>
        <w:t xml:space="preserve"> </w:t>
      </w:r>
      <w:r w:rsidRPr="009A47FD">
        <w:rPr>
          <w:sz w:val="28"/>
          <w:szCs w:val="28"/>
        </w:rPr>
        <w:t>эти страны ежегодно приезжает многочисленная рабочая сила из сравнительно более экономически отсталых стран континента, а также из азиатских и африканских стран</w:t>
      </w:r>
      <w:r w:rsidR="00013742">
        <w:rPr>
          <w:rStyle w:val="ac"/>
          <w:sz w:val="28"/>
          <w:szCs w:val="28"/>
        </w:rPr>
        <w:footnoteReference w:id="11"/>
      </w:r>
      <w:r w:rsidRPr="009A47FD">
        <w:rPr>
          <w:sz w:val="28"/>
          <w:szCs w:val="28"/>
        </w:rPr>
        <w:t>.</w:t>
      </w:r>
    </w:p>
    <w:p w:rsidR="008043A4" w:rsidRPr="009A47FD" w:rsidRDefault="008043A4" w:rsidP="008F06FC">
      <w:pPr>
        <w:spacing w:line="360" w:lineRule="auto"/>
        <w:ind w:firstLine="708"/>
        <w:rPr>
          <w:sz w:val="28"/>
          <w:szCs w:val="28"/>
        </w:rPr>
      </w:pPr>
      <w:r w:rsidRPr="009A47FD">
        <w:rPr>
          <w:sz w:val="28"/>
          <w:szCs w:val="28"/>
        </w:rPr>
        <w:t>Далее, формирование ближневосточного центра притяжения рабочей силы связано с бурным развитием нефтедобывающей промышленности в 70-х годах. Уже в конце 70-х годов в Саудовской Аравии, Кувейте, Омане, ОАЭ работало свы</w:t>
      </w:r>
      <w:r w:rsidRPr="009A47FD">
        <w:rPr>
          <w:sz w:val="28"/>
          <w:szCs w:val="28"/>
        </w:rPr>
        <w:softHyphen/>
        <w:t>ше 3 млн. иностранных рабочих и специалистов как из соседних арабских стран, так и из Азии, особенно из Индии и Пакистана, отчасти из Южной Кореи.</w:t>
      </w:r>
    </w:p>
    <w:p w:rsidR="008043A4" w:rsidRPr="009A47FD" w:rsidRDefault="008043A4" w:rsidP="008F06FC">
      <w:pPr>
        <w:spacing w:line="360" w:lineRule="auto"/>
        <w:ind w:firstLine="708"/>
        <w:rPr>
          <w:sz w:val="28"/>
          <w:szCs w:val="28"/>
        </w:rPr>
      </w:pPr>
      <w:r w:rsidRPr="009A47FD">
        <w:rPr>
          <w:sz w:val="28"/>
          <w:szCs w:val="28"/>
        </w:rPr>
        <w:t>Последние десятилетия текущего столетия явились периодом становления еще одного региона как центра притяжения рабочей силы из разных стран. Это - Юго-Восточная Азия, где с 70-х гг. происходил процесс ускоренного промышленного развития и интернационализации хозяйственной жизни стран этого гигантского региона. Немаловажная роль в указанных процессах принадлежит деятельности ТНК разного «национального» происхождения: американским, японским, австра</w:t>
      </w:r>
      <w:r w:rsidRPr="009A47FD">
        <w:rPr>
          <w:sz w:val="28"/>
          <w:szCs w:val="28"/>
        </w:rPr>
        <w:softHyphen/>
        <w:t>лийским, южнокорейским, тайваньским.</w:t>
      </w:r>
    </w:p>
    <w:p w:rsidR="008043A4" w:rsidRPr="009A47FD" w:rsidRDefault="008043A4" w:rsidP="008F06FC">
      <w:pPr>
        <w:spacing w:line="360" w:lineRule="auto"/>
        <w:ind w:firstLine="708"/>
        <w:rPr>
          <w:sz w:val="28"/>
          <w:szCs w:val="28"/>
        </w:rPr>
      </w:pPr>
      <w:r w:rsidRPr="009A47FD">
        <w:rPr>
          <w:sz w:val="28"/>
          <w:szCs w:val="28"/>
        </w:rPr>
        <w:t>На современном этапе существует миграция рабочей силы из промышленно развитых в развивающиеся страны, представляющая собой сравнительно неболь</w:t>
      </w:r>
      <w:r w:rsidRPr="009A47FD">
        <w:rPr>
          <w:sz w:val="28"/>
          <w:szCs w:val="28"/>
        </w:rPr>
        <w:softHyphen/>
        <w:t>шой поток квалифицированных кадров из стран Европы и Северной Америки в развивающиеся страны. Причинами подобной трудовой миграции выступают как экономические (достаточно высокие заработки у преподавателей, инжене</w:t>
      </w:r>
      <w:r w:rsidRPr="009A47FD">
        <w:rPr>
          <w:sz w:val="28"/>
          <w:szCs w:val="28"/>
        </w:rPr>
        <w:softHyphen/>
        <w:t>ров, инструкторов и других специалистов, в частности, в странах арабского ре</w:t>
      </w:r>
      <w:r w:rsidRPr="009A47FD">
        <w:rPr>
          <w:sz w:val="28"/>
          <w:szCs w:val="28"/>
        </w:rPr>
        <w:softHyphen/>
        <w:t>гиона), так и чисто бытовые.</w:t>
      </w:r>
    </w:p>
    <w:p w:rsidR="008043A4" w:rsidRPr="009A47FD" w:rsidRDefault="008043A4" w:rsidP="008F06FC">
      <w:pPr>
        <w:spacing w:line="360" w:lineRule="auto"/>
        <w:ind w:firstLine="708"/>
        <w:rPr>
          <w:sz w:val="28"/>
          <w:szCs w:val="28"/>
        </w:rPr>
      </w:pPr>
      <w:r w:rsidRPr="009A47FD">
        <w:rPr>
          <w:sz w:val="28"/>
          <w:szCs w:val="28"/>
        </w:rPr>
        <w:t>Таким образом, международная миграция трудовых ресурсов представляет собой одну из важных особенностей современных МЭО.</w:t>
      </w:r>
    </w:p>
    <w:p w:rsidR="008043A4" w:rsidRPr="009A47FD" w:rsidRDefault="008043A4" w:rsidP="008F06FC">
      <w:pPr>
        <w:spacing w:line="360" w:lineRule="auto"/>
        <w:ind w:firstLine="708"/>
        <w:rPr>
          <w:sz w:val="28"/>
          <w:szCs w:val="28"/>
        </w:rPr>
      </w:pPr>
      <w:r w:rsidRPr="009A47FD">
        <w:rPr>
          <w:sz w:val="28"/>
          <w:szCs w:val="28"/>
        </w:rPr>
        <w:t>На современном этапе и страны-импортеры, и страны-экспортеры рабочей силы, международные организации по миграции совершенствуют законодатель</w:t>
      </w:r>
      <w:r w:rsidRPr="009A47FD">
        <w:rPr>
          <w:sz w:val="28"/>
          <w:szCs w:val="28"/>
        </w:rPr>
        <w:softHyphen/>
        <w:t>ство, механизм регулирования этих процессов и потоков, руководствуясь прин</w:t>
      </w:r>
      <w:r w:rsidRPr="009A47FD">
        <w:rPr>
          <w:sz w:val="28"/>
          <w:szCs w:val="28"/>
        </w:rPr>
        <w:softHyphen/>
        <w:t>ципами свободы и демократии с учетом национальных интересов. Особая роль принадлежит Международной организации труда (МОТ), одной из основных функций которой является принятие конвенций и рекомендаций, устанавлива</w:t>
      </w:r>
      <w:r w:rsidRPr="009A47FD">
        <w:rPr>
          <w:sz w:val="28"/>
          <w:szCs w:val="28"/>
        </w:rPr>
        <w:softHyphen/>
        <w:t>ющих международные трудовые стандарты в таких областях, как свобода ассоци</w:t>
      </w:r>
      <w:r w:rsidRPr="009A47FD">
        <w:rPr>
          <w:sz w:val="28"/>
          <w:szCs w:val="28"/>
        </w:rPr>
        <w:softHyphen/>
        <w:t>аций, зарплата, продолжительность рабочего дня, социальное страхование, оп</w:t>
      </w:r>
      <w:r w:rsidRPr="009A47FD">
        <w:rPr>
          <w:sz w:val="28"/>
          <w:szCs w:val="28"/>
        </w:rPr>
        <w:softHyphen/>
        <w:t>лачиваемый отпуск, охрана труда, служба найма, рабочая инспекция и др. Как известно, за время функционирования МОТ было принято более 300 конвенций и рекомендаций.</w:t>
      </w: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013742" w:rsidRDefault="00013742" w:rsidP="008F06FC">
      <w:pPr>
        <w:spacing w:line="360" w:lineRule="auto"/>
        <w:ind w:firstLine="0"/>
        <w:rPr>
          <w:sz w:val="28"/>
          <w:szCs w:val="28"/>
        </w:rPr>
      </w:pPr>
    </w:p>
    <w:p w:rsidR="00013742" w:rsidRDefault="00013742" w:rsidP="008F06FC">
      <w:pPr>
        <w:spacing w:line="360" w:lineRule="auto"/>
        <w:ind w:firstLine="0"/>
        <w:rPr>
          <w:sz w:val="28"/>
          <w:szCs w:val="28"/>
        </w:rPr>
      </w:pPr>
    </w:p>
    <w:p w:rsidR="00013742" w:rsidRDefault="00013742" w:rsidP="008F06FC">
      <w:pPr>
        <w:spacing w:line="360" w:lineRule="auto"/>
        <w:ind w:firstLine="0"/>
        <w:rPr>
          <w:sz w:val="28"/>
          <w:szCs w:val="28"/>
        </w:rPr>
      </w:pPr>
    </w:p>
    <w:p w:rsidR="00013742" w:rsidRDefault="00013742" w:rsidP="008F06FC">
      <w:pPr>
        <w:spacing w:line="360" w:lineRule="auto"/>
        <w:ind w:firstLine="0"/>
        <w:rPr>
          <w:sz w:val="28"/>
          <w:szCs w:val="28"/>
        </w:rPr>
      </w:pPr>
    </w:p>
    <w:p w:rsidR="00013742" w:rsidRDefault="00013742" w:rsidP="008F06FC">
      <w:pPr>
        <w:spacing w:line="360" w:lineRule="auto"/>
        <w:ind w:firstLine="0"/>
        <w:rPr>
          <w:sz w:val="28"/>
          <w:szCs w:val="28"/>
        </w:rPr>
      </w:pPr>
    </w:p>
    <w:p w:rsidR="00013742" w:rsidRDefault="00013742" w:rsidP="008F06FC">
      <w:pPr>
        <w:spacing w:line="360" w:lineRule="auto"/>
        <w:ind w:firstLine="0"/>
        <w:rPr>
          <w:sz w:val="28"/>
          <w:szCs w:val="28"/>
        </w:rPr>
      </w:pPr>
    </w:p>
    <w:p w:rsidR="00013742" w:rsidRDefault="00013742" w:rsidP="008F06FC">
      <w:pPr>
        <w:spacing w:line="360" w:lineRule="auto"/>
        <w:ind w:firstLine="0"/>
        <w:rPr>
          <w:sz w:val="28"/>
          <w:szCs w:val="28"/>
        </w:rPr>
      </w:pPr>
    </w:p>
    <w:p w:rsidR="00013742" w:rsidRDefault="00013742" w:rsidP="008F06FC">
      <w:pPr>
        <w:spacing w:line="360" w:lineRule="auto"/>
        <w:ind w:firstLine="0"/>
        <w:rPr>
          <w:sz w:val="28"/>
          <w:szCs w:val="28"/>
        </w:rPr>
      </w:pPr>
    </w:p>
    <w:p w:rsidR="00013742" w:rsidRDefault="00013742" w:rsidP="008F06FC">
      <w:pPr>
        <w:spacing w:line="360" w:lineRule="auto"/>
        <w:ind w:firstLine="0"/>
        <w:rPr>
          <w:sz w:val="28"/>
          <w:szCs w:val="28"/>
        </w:rPr>
      </w:pPr>
    </w:p>
    <w:p w:rsidR="008F06FC" w:rsidRPr="0090602C" w:rsidRDefault="0090602C" w:rsidP="0090602C">
      <w:pPr>
        <w:pStyle w:val="1"/>
        <w:spacing w:before="120" w:after="120" w:line="360" w:lineRule="auto"/>
        <w:ind w:firstLine="0"/>
        <w:jc w:val="center"/>
      </w:pPr>
      <w:bookmarkStart w:id="10" w:name="_Toc70735831"/>
      <w:r w:rsidRPr="0090602C">
        <w:t xml:space="preserve">2. </w:t>
      </w:r>
      <w:r>
        <w:t>Проблема безработицы в мире и России и направления международной миграционной политики</w:t>
      </w:r>
      <w:bookmarkEnd w:id="10"/>
      <w:r w:rsidRPr="0090602C">
        <w:t xml:space="preserve"> </w:t>
      </w:r>
    </w:p>
    <w:p w:rsidR="0090602C" w:rsidRPr="0090602C" w:rsidRDefault="0090602C" w:rsidP="0090602C">
      <w:pPr>
        <w:pStyle w:val="2"/>
        <w:spacing w:before="240" w:after="240" w:line="360" w:lineRule="auto"/>
        <w:ind w:firstLine="708"/>
        <w:jc w:val="left"/>
        <w:rPr>
          <w:bCs/>
          <w:iCs w:val="0"/>
          <w:sz w:val="28"/>
          <w:szCs w:val="28"/>
        </w:rPr>
      </w:pPr>
      <w:bookmarkStart w:id="11" w:name="_Toc70735832"/>
      <w:r w:rsidRPr="0090602C">
        <w:rPr>
          <w:bCs/>
          <w:iCs w:val="0"/>
          <w:sz w:val="28"/>
          <w:szCs w:val="28"/>
        </w:rPr>
        <w:t>2.1. Уровень безработицы в мире и России</w:t>
      </w:r>
      <w:bookmarkEnd w:id="11"/>
    </w:p>
    <w:p w:rsidR="0090602C" w:rsidRPr="0090602C" w:rsidRDefault="0090602C" w:rsidP="0090602C">
      <w:pPr>
        <w:spacing w:line="360" w:lineRule="auto"/>
        <w:ind w:firstLine="708"/>
        <w:rPr>
          <w:sz w:val="28"/>
          <w:szCs w:val="28"/>
        </w:rPr>
      </w:pPr>
      <w:r w:rsidRPr="0090602C">
        <w:rPr>
          <w:sz w:val="28"/>
          <w:szCs w:val="28"/>
        </w:rPr>
        <w:t>Количество безработных в мире в 2003 году достигло рекордного уровня в 186 млн. человек. По данным Международн</w:t>
      </w:r>
      <w:r>
        <w:rPr>
          <w:sz w:val="28"/>
          <w:szCs w:val="28"/>
        </w:rPr>
        <w:t>ой</w:t>
      </w:r>
      <w:r w:rsidRPr="0090602C">
        <w:rPr>
          <w:sz w:val="28"/>
          <w:szCs w:val="28"/>
        </w:rPr>
        <w:t xml:space="preserve"> организаци</w:t>
      </w:r>
      <w:r>
        <w:rPr>
          <w:sz w:val="28"/>
          <w:szCs w:val="28"/>
        </w:rPr>
        <w:t>и труда</w:t>
      </w:r>
      <w:r w:rsidRPr="0090602C">
        <w:rPr>
          <w:sz w:val="28"/>
          <w:szCs w:val="28"/>
        </w:rPr>
        <w:t xml:space="preserve">, безработица в промышленно развитых странах осталась на уровне 6,8%, в Латинской Америке —  упала на 1% до 8%. В то же время, в Восточной Азии, Северной Африке и на Ближнем Востоке безработица возросла. </w:t>
      </w:r>
    </w:p>
    <w:p w:rsidR="008F06FC" w:rsidRDefault="0090602C" w:rsidP="0090602C">
      <w:pPr>
        <w:spacing w:line="360" w:lineRule="auto"/>
        <w:ind w:firstLine="708"/>
        <w:rPr>
          <w:sz w:val="28"/>
          <w:szCs w:val="28"/>
        </w:rPr>
      </w:pPr>
      <w:r w:rsidRPr="0090602C">
        <w:rPr>
          <w:sz w:val="28"/>
          <w:szCs w:val="28"/>
        </w:rPr>
        <w:t>Вместе с тем, МОТ, которая действует под эгидой ООН, рассчитывает, что ситуация на рынке труда улучшится при условии дальнейшей активизации экономики в 2004 году. Для изменения ситуации на рынке труда МОТ рекомендует государствам всерьез заняться созданием новых рабочих мест и увеличить вложения в подготовку кадров. Кроме того, организация советует развитым государствам открывать свои рынки для продукции из развивающихся стран и прощать последним долги, чтобы тем самым позволить им высвободить ресурсы для реформирования сферы труда и борьбы с бедностью.</w:t>
      </w:r>
    </w:p>
    <w:p w:rsidR="008F06FC" w:rsidRDefault="00FD209C" w:rsidP="0090602C">
      <w:pPr>
        <w:spacing w:line="360" w:lineRule="auto"/>
        <w:ind w:firstLine="708"/>
        <w:rPr>
          <w:sz w:val="28"/>
          <w:szCs w:val="28"/>
        </w:rPr>
      </w:pPr>
      <w:r>
        <w:rPr>
          <w:sz w:val="28"/>
          <w:szCs w:val="28"/>
        </w:rPr>
        <w:t>Теперь проанализируем состояние безработицы в России.</w:t>
      </w:r>
    </w:p>
    <w:p w:rsidR="0090602C" w:rsidRPr="0019580A" w:rsidRDefault="0090602C" w:rsidP="0019580A">
      <w:pPr>
        <w:spacing w:line="360" w:lineRule="auto"/>
        <w:ind w:firstLine="708"/>
        <w:rPr>
          <w:sz w:val="28"/>
          <w:szCs w:val="28"/>
        </w:rPr>
      </w:pPr>
      <w:r w:rsidRPr="0019580A">
        <w:rPr>
          <w:sz w:val="28"/>
          <w:szCs w:val="28"/>
        </w:rPr>
        <w:t>Численность экономически активного населения к концу марта 2004г. составила, по оценке, 72,2 млн.человек, или около 50% от общей численности населения страны.</w:t>
      </w:r>
    </w:p>
    <w:p w:rsidR="0090602C" w:rsidRPr="0019580A" w:rsidRDefault="0090602C" w:rsidP="0019580A">
      <w:pPr>
        <w:spacing w:line="360" w:lineRule="auto"/>
        <w:ind w:firstLine="708"/>
        <w:rPr>
          <w:sz w:val="28"/>
          <w:szCs w:val="28"/>
        </w:rPr>
      </w:pPr>
      <w:r w:rsidRPr="0019580A">
        <w:rPr>
          <w:sz w:val="28"/>
          <w:szCs w:val="28"/>
        </w:rPr>
        <w:t>Преобладающая часть занятого населения сосредоточена в крупных и средних организациях. В феврале 2004г. на них работало 39,1 млн.человек, или 59,0% общей численности занятых. Кроме того, в крупных и средних организациях привлекалось на условиях совместительства и по договорам гражданско-правового характера 1,8 млн.человек (в эквиваленте полной занятости). Общее число замещенных рабочих мест для полной занятости работников в крупных и средних организациях, определенное как суммарное количество работников списочного состава, совместителей и работников, выполнявших работы по договорам гражданско-правового характера, в феврале 2004г. составило 40,9 млн. и было меньше, чем в феврале 2003г. на 0,5 млн., или на 1,1%.</w:t>
      </w:r>
    </w:p>
    <w:p w:rsidR="0090602C" w:rsidRDefault="0090602C" w:rsidP="0019580A">
      <w:pPr>
        <w:spacing w:line="360" w:lineRule="auto"/>
        <w:ind w:firstLine="708"/>
        <w:rPr>
          <w:sz w:val="28"/>
          <w:szCs w:val="28"/>
        </w:rPr>
      </w:pPr>
      <w:r w:rsidRPr="0019580A">
        <w:rPr>
          <w:sz w:val="28"/>
          <w:szCs w:val="28"/>
        </w:rPr>
        <w:t>В конце марта 2004г., по оценке, 5,7 млн.человек, или 7,9% экономически активного населения, классифицировались как безработные (в соответствии с методологией Международной Организации Труда), в органах государственной службы занятости в качестве безработных было зарегистрировано 1,7 млн.человек, в том числе 329,8 тыс.человек в Чеченской Республике.</w:t>
      </w:r>
    </w:p>
    <w:p w:rsidR="00CB755A" w:rsidRPr="0019580A" w:rsidRDefault="00CB755A" w:rsidP="0019580A">
      <w:pPr>
        <w:spacing w:line="360" w:lineRule="auto"/>
        <w:ind w:firstLine="708"/>
        <w:rPr>
          <w:sz w:val="28"/>
          <w:szCs w:val="28"/>
        </w:rPr>
      </w:pPr>
      <w:r>
        <w:rPr>
          <w:sz w:val="28"/>
          <w:szCs w:val="28"/>
        </w:rPr>
        <w:t>Динамика численности безработных в России представлена в табл.1</w:t>
      </w:r>
      <w:r w:rsidR="00013742">
        <w:rPr>
          <w:rStyle w:val="ac"/>
          <w:sz w:val="28"/>
          <w:szCs w:val="28"/>
        </w:rPr>
        <w:footnoteReference w:id="12"/>
      </w:r>
      <w:r>
        <w:rPr>
          <w:sz w:val="28"/>
          <w:szCs w:val="28"/>
        </w:rPr>
        <w:t>.</w:t>
      </w:r>
    </w:p>
    <w:p w:rsidR="0090602C" w:rsidRPr="00CB755A" w:rsidRDefault="0090602C" w:rsidP="00CB755A">
      <w:pPr>
        <w:spacing w:line="360" w:lineRule="auto"/>
        <w:ind w:firstLine="708"/>
        <w:jc w:val="right"/>
        <w:rPr>
          <w:sz w:val="28"/>
          <w:szCs w:val="28"/>
        </w:rPr>
      </w:pPr>
      <w:r w:rsidRPr="00CB755A">
        <w:rPr>
          <w:sz w:val="28"/>
          <w:szCs w:val="28"/>
        </w:rPr>
        <w:t xml:space="preserve">Таблица </w:t>
      </w:r>
      <w:r w:rsidR="00CB755A" w:rsidRPr="00CB755A">
        <w:rPr>
          <w:sz w:val="28"/>
          <w:szCs w:val="28"/>
        </w:rPr>
        <w:t>1</w:t>
      </w:r>
    </w:p>
    <w:p w:rsidR="0090602C" w:rsidRPr="00CB755A" w:rsidRDefault="0090602C" w:rsidP="00CB755A">
      <w:pPr>
        <w:spacing w:line="360" w:lineRule="auto"/>
        <w:ind w:firstLine="0"/>
        <w:jc w:val="center"/>
        <w:rPr>
          <w:sz w:val="28"/>
          <w:szCs w:val="28"/>
        </w:rPr>
      </w:pPr>
      <w:r w:rsidRPr="00CB755A">
        <w:rPr>
          <w:sz w:val="28"/>
          <w:szCs w:val="28"/>
        </w:rPr>
        <w:t>Динамика численности безработных</w:t>
      </w:r>
      <w:r w:rsidR="00CB755A">
        <w:rPr>
          <w:sz w:val="28"/>
          <w:szCs w:val="28"/>
        </w:rPr>
        <w:t xml:space="preserve"> (на конец месяца)</w:t>
      </w:r>
    </w:p>
    <w:tbl>
      <w:tblPr>
        <w:tblStyle w:val="aa"/>
        <w:tblW w:w="9711" w:type="dxa"/>
        <w:tblLayout w:type="fixed"/>
        <w:tblLook w:val="0000" w:firstRow="0" w:lastRow="0" w:firstColumn="0" w:lastColumn="0" w:noHBand="0" w:noVBand="0"/>
      </w:tblPr>
      <w:tblGrid>
        <w:gridCol w:w="1729"/>
        <w:gridCol w:w="1045"/>
        <w:gridCol w:w="1497"/>
        <w:gridCol w:w="1383"/>
        <w:gridCol w:w="1185"/>
        <w:gridCol w:w="1497"/>
        <w:gridCol w:w="1375"/>
      </w:tblGrid>
      <w:tr w:rsidR="0090602C" w:rsidRPr="00A767FE">
        <w:trPr>
          <w:trHeight w:val="915"/>
        </w:trPr>
        <w:tc>
          <w:tcPr>
            <w:tcW w:w="890" w:type="pct"/>
            <w:vMerge w:val="restart"/>
            <w:vAlign w:val="center"/>
          </w:tcPr>
          <w:p w:rsidR="0090602C" w:rsidRPr="00186BBC" w:rsidRDefault="003B7C75" w:rsidP="003B7C75">
            <w:pPr>
              <w:ind w:firstLine="0"/>
              <w:jc w:val="center"/>
              <w:rPr>
                <w:sz w:val="20"/>
                <w:szCs w:val="20"/>
              </w:rPr>
            </w:pPr>
            <w:r>
              <w:rPr>
                <w:sz w:val="20"/>
                <w:szCs w:val="20"/>
              </w:rPr>
              <w:t>Период</w:t>
            </w:r>
          </w:p>
        </w:tc>
        <w:tc>
          <w:tcPr>
            <w:tcW w:w="2021" w:type="pct"/>
            <w:gridSpan w:val="3"/>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 xml:space="preserve">Общая численность </w:t>
            </w:r>
            <w:r w:rsidRPr="00186BBC">
              <w:rPr>
                <w:iCs/>
                <w:sz w:val="20"/>
                <w:szCs w:val="20"/>
              </w:rPr>
              <w:br/>
              <w:t>безработных</w:t>
            </w:r>
            <w:r w:rsidR="00186BBC">
              <w:rPr>
                <w:iCs/>
                <w:sz w:val="20"/>
                <w:szCs w:val="20"/>
                <w:vertAlign w:val="superscript"/>
              </w:rPr>
              <w:t>*</w:t>
            </w:r>
          </w:p>
        </w:tc>
        <w:tc>
          <w:tcPr>
            <w:tcW w:w="2089" w:type="pct"/>
            <w:gridSpan w:val="3"/>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 xml:space="preserve">Численность официально </w:t>
            </w:r>
            <w:r w:rsidRPr="00186BBC">
              <w:rPr>
                <w:iCs/>
                <w:sz w:val="20"/>
                <w:szCs w:val="20"/>
              </w:rPr>
              <w:br/>
              <w:t xml:space="preserve">зарегистрированных безработных </w:t>
            </w:r>
          </w:p>
        </w:tc>
      </w:tr>
      <w:tr w:rsidR="0090602C" w:rsidRPr="00A767FE">
        <w:tc>
          <w:tcPr>
            <w:tcW w:w="890" w:type="pct"/>
            <w:vMerge/>
          </w:tcPr>
          <w:p w:rsidR="0090602C" w:rsidRPr="00186BBC" w:rsidRDefault="0090602C" w:rsidP="0019580A">
            <w:pPr>
              <w:rPr>
                <w:sz w:val="20"/>
                <w:szCs w:val="20"/>
              </w:rPr>
            </w:pPr>
          </w:p>
        </w:tc>
        <w:tc>
          <w:tcPr>
            <w:tcW w:w="538" w:type="pct"/>
            <w:vMerge w:val="restart"/>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тыс.</w:t>
            </w:r>
            <w:r w:rsidRPr="00186BBC">
              <w:rPr>
                <w:iCs/>
                <w:sz w:val="20"/>
                <w:szCs w:val="20"/>
              </w:rPr>
              <w:br/>
              <w:t>человек</w:t>
            </w:r>
          </w:p>
        </w:tc>
        <w:tc>
          <w:tcPr>
            <w:tcW w:w="1483" w:type="pct"/>
            <w:gridSpan w:val="2"/>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в % к</w:t>
            </w:r>
          </w:p>
        </w:tc>
        <w:tc>
          <w:tcPr>
            <w:tcW w:w="610" w:type="pct"/>
            <w:vMerge w:val="restart"/>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тыс.</w:t>
            </w:r>
            <w:r w:rsidRPr="00186BBC">
              <w:rPr>
                <w:iCs/>
                <w:sz w:val="20"/>
                <w:szCs w:val="20"/>
              </w:rPr>
              <w:br/>
              <w:t>человек</w:t>
            </w:r>
          </w:p>
        </w:tc>
        <w:tc>
          <w:tcPr>
            <w:tcW w:w="1479" w:type="pct"/>
            <w:gridSpan w:val="2"/>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в % к</w:t>
            </w:r>
          </w:p>
        </w:tc>
      </w:tr>
      <w:tr w:rsidR="0090602C" w:rsidRPr="00A767FE">
        <w:tc>
          <w:tcPr>
            <w:tcW w:w="890" w:type="pct"/>
            <w:vMerge/>
          </w:tcPr>
          <w:p w:rsidR="0090602C" w:rsidRPr="00186BBC" w:rsidRDefault="0090602C" w:rsidP="0019580A">
            <w:pPr>
              <w:rPr>
                <w:sz w:val="20"/>
                <w:szCs w:val="20"/>
              </w:rPr>
            </w:pPr>
          </w:p>
        </w:tc>
        <w:tc>
          <w:tcPr>
            <w:tcW w:w="538" w:type="pct"/>
            <w:vMerge/>
          </w:tcPr>
          <w:p w:rsidR="0090602C" w:rsidRPr="00186BBC" w:rsidRDefault="0090602C" w:rsidP="003B7C75">
            <w:pPr>
              <w:ind w:firstLine="0"/>
              <w:rPr>
                <w:sz w:val="20"/>
                <w:szCs w:val="20"/>
              </w:rPr>
            </w:pPr>
          </w:p>
        </w:tc>
        <w:tc>
          <w:tcPr>
            <w:tcW w:w="771" w:type="pct"/>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соответ-</w:t>
            </w:r>
            <w:r w:rsidRPr="00186BBC">
              <w:rPr>
                <w:iCs/>
                <w:sz w:val="20"/>
                <w:szCs w:val="20"/>
              </w:rPr>
              <w:br/>
              <w:t>ствующему периоду</w:t>
            </w:r>
            <w:r w:rsidRPr="00186BBC">
              <w:rPr>
                <w:iCs/>
                <w:sz w:val="20"/>
                <w:szCs w:val="20"/>
              </w:rPr>
              <w:br/>
              <w:t xml:space="preserve">предыдущего года </w:t>
            </w:r>
          </w:p>
        </w:tc>
        <w:tc>
          <w:tcPr>
            <w:tcW w:w="712" w:type="pct"/>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преды-</w:t>
            </w:r>
            <w:r w:rsidRPr="00186BBC">
              <w:rPr>
                <w:iCs/>
                <w:sz w:val="20"/>
                <w:szCs w:val="20"/>
              </w:rPr>
              <w:br/>
              <w:t>дущему периоду</w:t>
            </w:r>
          </w:p>
        </w:tc>
        <w:tc>
          <w:tcPr>
            <w:tcW w:w="610" w:type="pct"/>
            <w:vMerge/>
          </w:tcPr>
          <w:p w:rsidR="0090602C" w:rsidRPr="00186BBC" w:rsidRDefault="0090602C" w:rsidP="003B7C75">
            <w:pPr>
              <w:ind w:firstLine="0"/>
              <w:rPr>
                <w:sz w:val="20"/>
                <w:szCs w:val="20"/>
              </w:rPr>
            </w:pPr>
          </w:p>
        </w:tc>
        <w:tc>
          <w:tcPr>
            <w:tcW w:w="771" w:type="pct"/>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соответ-</w:t>
            </w:r>
            <w:r w:rsidRPr="00186BBC">
              <w:rPr>
                <w:iCs/>
                <w:sz w:val="20"/>
                <w:szCs w:val="20"/>
              </w:rPr>
              <w:br/>
              <w:t xml:space="preserve">ствующему периоду </w:t>
            </w:r>
            <w:r w:rsidRPr="00186BBC">
              <w:rPr>
                <w:iCs/>
                <w:sz w:val="20"/>
                <w:szCs w:val="20"/>
              </w:rPr>
              <w:br/>
              <w:t>предыдущего года</w:t>
            </w:r>
          </w:p>
        </w:tc>
        <w:tc>
          <w:tcPr>
            <w:tcW w:w="708" w:type="pct"/>
          </w:tcPr>
          <w:p w:rsidR="0090602C" w:rsidRPr="00186BBC" w:rsidRDefault="0090602C" w:rsidP="003B7C75">
            <w:pPr>
              <w:spacing w:before="100" w:beforeAutospacing="1" w:after="100" w:afterAutospacing="1"/>
              <w:ind w:firstLine="0"/>
              <w:jc w:val="center"/>
              <w:rPr>
                <w:sz w:val="20"/>
                <w:szCs w:val="20"/>
              </w:rPr>
            </w:pPr>
            <w:r w:rsidRPr="00186BBC">
              <w:rPr>
                <w:iCs/>
                <w:sz w:val="20"/>
                <w:szCs w:val="20"/>
              </w:rPr>
              <w:t>преды-</w:t>
            </w:r>
            <w:r w:rsidRPr="00186BBC">
              <w:rPr>
                <w:iCs/>
                <w:sz w:val="20"/>
                <w:szCs w:val="20"/>
              </w:rPr>
              <w:br/>
              <w:t>дущему периоду</w:t>
            </w:r>
          </w:p>
        </w:tc>
      </w:tr>
      <w:tr w:rsidR="003B7C75" w:rsidRPr="00A767FE">
        <w:tc>
          <w:tcPr>
            <w:tcW w:w="890" w:type="pct"/>
          </w:tcPr>
          <w:p w:rsidR="003B7C75" w:rsidRPr="00186BBC" w:rsidRDefault="003B7C75" w:rsidP="003B7C75">
            <w:pPr>
              <w:ind w:firstLine="0"/>
              <w:jc w:val="center"/>
              <w:rPr>
                <w:sz w:val="20"/>
                <w:szCs w:val="20"/>
              </w:rPr>
            </w:pPr>
            <w:r>
              <w:rPr>
                <w:sz w:val="20"/>
                <w:szCs w:val="20"/>
              </w:rPr>
              <w:t>1</w:t>
            </w:r>
          </w:p>
        </w:tc>
        <w:tc>
          <w:tcPr>
            <w:tcW w:w="538" w:type="pct"/>
          </w:tcPr>
          <w:p w:rsidR="003B7C75" w:rsidRPr="00186BBC" w:rsidRDefault="003B7C75" w:rsidP="00186BBC">
            <w:pPr>
              <w:spacing w:before="100" w:beforeAutospacing="1" w:after="100" w:afterAutospacing="1"/>
              <w:ind w:firstLine="0"/>
              <w:jc w:val="center"/>
              <w:rPr>
                <w:sz w:val="20"/>
                <w:szCs w:val="20"/>
              </w:rPr>
            </w:pPr>
            <w:r>
              <w:rPr>
                <w:sz w:val="20"/>
                <w:szCs w:val="20"/>
              </w:rPr>
              <w:t>2</w:t>
            </w:r>
          </w:p>
        </w:tc>
        <w:tc>
          <w:tcPr>
            <w:tcW w:w="771" w:type="pct"/>
          </w:tcPr>
          <w:p w:rsidR="003B7C75" w:rsidRPr="00186BBC" w:rsidRDefault="003B7C75" w:rsidP="00186BBC">
            <w:pPr>
              <w:spacing w:before="100" w:beforeAutospacing="1" w:after="100" w:afterAutospacing="1"/>
              <w:ind w:firstLine="0"/>
              <w:jc w:val="center"/>
              <w:rPr>
                <w:sz w:val="20"/>
                <w:szCs w:val="20"/>
              </w:rPr>
            </w:pPr>
            <w:r>
              <w:rPr>
                <w:sz w:val="20"/>
                <w:szCs w:val="20"/>
              </w:rPr>
              <w:t>3</w:t>
            </w:r>
          </w:p>
        </w:tc>
        <w:tc>
          <w:tcPr>
            <w:tcW w:w="712" w:type="pct"/>
          </w:tcPr>
          <w:p w:rsidR="003B7C75" w:rsidRPr="00186BBC" w:rsidRDefault="003B7C75" w:rsidP="00186BBC">
            <w:pPr>
              <w:spacing w:before="100" w:beforeAutospacing="1" w:after="100" w:afterAutospacing="1"/>
              <w:ind w:firstLine="0"/>
              <w:jc w:val="center"/>
              <w:rPr>
                <w:sz w:val="20"/>
                <w:szCs w:val="20"/>
              </w:rPr>
            </w:pPr>
            <w:r>
              <w:rPr>
                <w:sz w:val="20"/>
                <w:szCs w:val="20"/>
              </w:rPr>
              <w:t>4</w:t>
            </w:r>
          </w:p>
        </w:tc>
        <w:tc>
          <w:tcPr>
            <w:tcW w:w="610" w:type="pct"/>
          </w:tcPr>
          <w:p w:rsidR="003B7C75" w:rsidRPr="00186BBC" w:rsidRDefault="003B7C75" w:rsidP="00186BBC">
            <w:pPr>
              <w:spacing w:before="100" w:beforeAutospacing="1" w:after="100" w:afterAutospacing="1"/>
              <w:ind w:firstLine="0"/>
              <w:jc w:val="center"/>
              <w:rPr>
                <w:sz w:val="20"/>
                <w:szCs w:val="20"/>
              </w:rPr>
            </w:pPr>
            <w:r>
              <w:rPr>
                <w:sz w:val="20"/>
                <w:szCs w:val="20"/>
              </w:rPr>
              <w:t>5</w:t>
            </w:r>
          </w:p>
        </w:tc>
        <w:tc>
          <w:tcPr>
            <w:tcW w:w="771" w:type="pct"/>
          </w:tcPr>
          <w:p w:rsidR="003B7C75" w:rsidRPr="00186BBC" w:rsidRDefault="003B7C75" w:rsidP="00186BBC">
            <w:pPr>
              <w:spacing w:before="100" w:beforeAutospacing="1" w:after="100" w:afterAutospacing="1"/>
              <w:ind w:firstLine="0"/>
              <w:jc w:val="center"/>
              <w:rPr>
                <w:sz w:val="20"/>
                <w:szCs w:val="20"/>
              </w:rPr>
            </w:pPr>
            <w:r>
              <w:rPr>
                <w:sz w:val="20"/>
                <w:szCs w:val="20"/>
              </w:rPr>
              <w:t>6</w:t>
            </w:r>
          </w:p>
        </w:tc>
        <w:tc>
          <w:tcPr>
            <w:tcW w:w="708" w:type="pct"/>
          </w:tcPr>
          <w:p w:rsidR="003B7C75" w:rsidRPr="00186BBC" w:rsidRDefault="003B7C75" w:rsidP="00186BBC">
            <w:pPr>
              <w:spacing w:before="100" w:beforeAutospacing="1" w:after="100" w:afterAutospacing="1"/>
              <w:ind w:firstLine="0"/>
              <w:jc w:val="center"/>
              <w:rPr>
                <w:sz w:val="20"/>
                <w:szCs w:val="20"/>
              </w:rPr>
            </w:pPr>
            <w:r>
              <w:rPr>
                <w:sz w:val="20"/>
                <w:szCs w:val="20"/>
              </w:rPr>
              <w:t>7</w:t>
            </w:r>
          </w:p>
        </w:tc>
      </w:tr>
      <w:tr w:rsidR="003B7C75" w:rsidRPr="00A767FE">
        <w:trPr>
          <w:trHeight w:val="421"/>
        </w:trPr>
        <w:tc>
          <w:tcPr>
            <w:tcW w:w="5000" w:type="pct"/>
            <w:gridSpan w:val="7"/>
          </w:tcPr>
          <w:p w:rsidR="003B7C75" w:rsidRPr="00186BBC" w:rsidRDefault="003B7C75" w:rsidP="00601CEB">
            <w:pPr>
              <w:spacing w:before="100" w:beforeAutospacing="1" w:after="100" w:afterAutospacing="1"/>
              <w:jc w:val="center"/>
              <w:rPr>
                <w:sz w:val="20"/>
                <w:szCs w:val="20"/>
              </w:rPr>
            </w:pPr>
            <w:r w:rsidRPr="00186BBC">
              <w:rPr>
                <w:bCs/>
                <w:sz w:val="20"/>
                <w:szCs w:val="20"/>
              </w:rPr>
              <w:t>2003г.</w:t>
            </w:r>
          </w:p>
        </w:tc>
      </w:tr>
      <w:tr w:rsidR="003B7C75" w:rsidRPr="00A767FE">
        <w:tc>
          <w:tcPr>
            <w:tcW w:w="890" w:type="pct"/>
          </w:tcPr>
          <w:p w:rsidR="003B7C75" w:rsidRPr="00186BBC" w:rsidRDefault="003B7C75" w:rsidP="003B7C75">
            <w:pPr>
              <w:ind w:firstLine="0"/>
              <w:rPr>
                <w:sz w:val="20"/>
                <w:szCs w:val="20"/>
              </w:rPr>
            </w:pPr>
            <w:r w:rsidRPr="00186BBC">
              <w:rPr>
                <w:sz w:val="20"/>
                <w:szCs w:val="20"/>
              </w:rPr>
              <w:t>Январь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6435</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105,9</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102,2</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1550</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126,5</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103,4</w:t>
            </w:r>
          </w:p>
        </w:tc>
      </w:tr>
      <w:tr w:rsidR="003B7C75" w:rsidRPr="00A767FE">
        <w:tc>
          <w:tcPr>
            <w:tcW w:w="890" w:type="pct"/>
          </w:tcPr>
          <w:p w:rsidR="003B7C75" w:rsidRPr="00186BBC" w:rsidRDefault="003B7C75" w:rsidP="003B7C75">
            <w:pPr>
              <w:ind w:firstLine="0"/>
              <w:rPr>
                <w:sz w:val="20"/>
                <w:szCs w:val="20"/>
              </w:rPr>
            </w:pPr>
            <w:r w:rsidRPr="00186BBC">
              <w:rPr>
                <w:sz w:val="20"/>
                <w:szCs w:val="20"/>
              </w:rPr>
              <w:t>Февраль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6575</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110,2</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102,2</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1621</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123,0</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104,5</w:t>
            </w:r>
          </w:p>
        </w:tc>
      </w:tr>
      <w:tr w:rsidR="003B7C75" w:rsidRPr="00A767FE">
        <w:tc>
          <w:tcPr>
            <w:tcW w:w="890" w:type="pct"/>
          </w:tcPr>
          <w:p w:rsidR="003B7C75" w:rsidRPr="00186BBC" w:rsidRDefault="003B7C75" w:rsidP="003B7C75">
            <w:pPr>
              <w:ind w:firstLine="0"/>
              <w:rPr>
                <w:sz w:val="20"/>
                <w:szCs w:val="20"/>
              </w:rPr>
            </w:pPr>
            <w:r w:rsidRPr="00186BBC">
              <w:rPr>
                <w:sz w:val="20"/>
                <w:szCs w:val="20"/>
              </w:rPr>
              <w:t>Март</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6324</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108,7</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96,2</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1628</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120,7</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100,4</w:t>
            </w:r>
          </w:p>
        </w:tc>
      </w:tr>
      <w:tr w:rsidR="003B7C75" w:rsidRPr="00A767FE">
        <w:tc>
          <w:tcPr>
            <w:tcW w:w="890" w:type="pct"/>
          </w:tcPr>
          <w:p w:rsidR="003B7C75" w:rsidRPr="007C33DD" w:rsidRDefault="003B7C75" w:rsidP="003B7C75">
            <w:pPr>
              <w:ind w:firstLine="0"/>
              <w:rPr>
                <w:bCs/>
                <w:iCs/>
                <w:sz w:val="20"/>
                <w:szCs w:val="20"/>
              </w:rPr>
            </w:pPr>
            <w:r w:rsidRPr="00186BBC">
              <w:rPr>
                <w:bCs/>
                <w:iCs/>
                <w:sz w:val="20"/>
                <w:szCs w:val="20"/>
              </w:rPr>
              <w:t xml:space="preserve">I квартал </w:t>
            </w:r>
            <w:r w:rsidRPr="00186BBC">
              <w:rPr>
                <w:bCs/>
                <w:iCs/>
                <w:sz w:val="20"/>
                <w:szCs w:val="20"/>
              </w:rPr>
              <w:br/>
              <w:t xml:space="preserve"> </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6445</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108,3</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105,7</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1600</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123,3</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112,0</w:t>
            </w:r>
          </w:p>
        </w:tc>
      </w:tr>
      <w:tr w:rsidR="003B7C75" w:rsidRPr="00A767FE">
        <w:tc>
          <w:tcPr>
            <w:tcW w:w="890" w:type="pct"/>
          </w:tcPr>
          <w:p w:rsidR="003B7C75" w:rsidRPr="00186BBC" w:rsidRDefault="003B7C75" w:rsidP="003B7C75">
            <w:pPr>
              <w:ind w:firstLine="0"/>
              <w:rPr>
                <w:sz w:val="20"/>
                <w:szCs w:val="20"/>
              </w:rPr>
            </w:pPr>
            <w:r w:rsidRPr="00186BBC">
              <w:rPr>
                <w:sz w:val="20"/>
                <w:szCs w:val="20"/>
              </w:rPr>
              <w:t>Апрель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6072</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107,0</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96,0</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1633</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119,0</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100,3</w:t>
            </w:r>
          </w:p>
        </w:tc>
      </w:tr>
      <w:tr w:rsidR="003B7C75" w:rsidRPr="00A767FE">
        <w:tc>
          <w:tcPr>
            <w:tcW w:w="890" w:type="pct"/>
          </w:tcPr>
          <w:p w:rsidR="003B7C75" w:rsidRPr="00186BBC" w:rsidRDefault="003B7C75" w:rsidP="003B7C75">
            <w:pPr>
              <w:ind w:firstLine="0"/>
              <w:rPr>
                <w:sz w:val="20"/>
                <w:szCs w:val="20"/>
              </w:rPr>
            </w:pPr>
            <w:r w:rsidRPr="00186BBC">
              <w:rPr>
                <w:sz w:val="20"/>
                <w:szCs w:val="20"/>
              </w:rPr>
              <w:t>Май</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5821</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105,3</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95,9</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1584</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118,7</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97,0</w:t>
            </w:r>
          </w:p>
        </w:tc>
      </w:tr>
      <w:tr w:rsidR="003B7C75" w:rsidRPr="00A767FE">
        <w:tc>
          <w:tcPr>
            <w:tcW w:w="890" w:type="pct"/>
          </w:tcPr>
          <w:p w:rsidR="003B7C75" w:rsidRPr="00186BBC" w:rsidRDefault="003B7C75" w:rsidP="003B7C75">
            <w:pPr>
              <w:ind w:firstLine="0"/>
              <w:rPr>
                <w:sz w:val="20"/>
                <w:szCs w:val="20"/>
              </w:rPr>
            </w:pPr>
            <w:r w:rsidRPr="00186BBC">
              <w:rPr>
                <w:sz w:val="20"/>
                <w:szCs w:val="20"/>
              </w:rPr>
              <w:t>Июнь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5744</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106,0</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98,7</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1534</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118,0</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96,9</w:t>
            </w:r>
          </w:p>
        </w:tc>
      </w:tr>
      <w:tr w:rsidR="003B7C75" w:rsidRPr="00A767FE">
        <w:tc>
          <w:tcPr>
            <w:tcW w:w="890" w:type="pct"/>
          </w:tcPr>
          <w:p w:rsidR="003B7C75" w:rsidRPr="00186BBC" w:rsidRDefault="003B7C75" w:rsidP="003B7C75">
            <w:pPr>
              <w:ind w:firstLine="0"/>
              <w:rPr>
                <w:sz w:val="20"/>
                <w:szCs w:val="20"/>
              </w:rPr>
            </w:pPr>
            <w:r w:rsidRPr="00186BBC">
              <w:rPr>
                <w:bCs/>
                <w:iCs/>
                <w:sz w:val="20"/>
                <w:szCs w:val="20"/>
              </w:rPr>
              <w:t xml:space="preserve">II квартал </w:t>
            </w:r>
            <w:r w:rsidRPr="00186BBC">
              <w:rPr>
                <w:bCs/>
                <w:iCs/>
                <w:sz w:val="20"/>
                <w:szCs w:val="20"/>
              </w:rPr>
              <w:br/>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5879</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106,1</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91,2</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1584</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118,6</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99,0</w:t>
            </w:r>
          </w:p>
        </w:tc>
      </w:tr>
      <w:tr w:rsidR="003B7C75" w:rsidRPr="00A767FE">
        <w:tc>
          <w:tcPr>
            <w:tcW w:w="890" w:type="pct"/>
          </w:tcPr>
          <w:p w:rsidR="003B7C75" w:rsidRPr="00186BBC" w:rsidRDefault="003B7C75" w:rsidP="003B7C75">
            <w:pPr>
              <w:ind w:firstLine="0"/>
              <w:rPr>
                <w:sz w:val="20"/>
                <w:szCs w:val="20"/>
              </w:rPr>
            </w:pPr>
            <w:r w:rsidRPr="00186BBC">
              <w:rPr>
                <w:sz w:val="20"/>
                <w:szCs w:val="20"/>
              </w:rPr>
              <w:t>Июль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5747</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108,2</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100,1</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1532</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116,7</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99,8</w:t>
            </w:r>
          </w:p>
        </w:tc>
      </w:tr>
      <w:tr w:rsidR="003B7C75" w:rsidRPr="00A767FE">
        <w:tc>
          <w:tcPr>
            <w:tcW w:w="890" w:type="pct"/>
          </w:tcPr>
          <w:p w:rsidR="003B7C75" w:rsidRPr="00186BBC" w:rsidRDefault="003B7C75" w:rsidP="003B7C75">
            <w:pPr>
              <w:ind w:firstLine="0"/>
              <w:rPr>
                <w:sz w:val="20"/>
                <w:szCs w:val="20"/>
              </w:rPr>
            </w:pPr>
            <w:r w:rsidRPr="00186BBC">
              <w:rPr>
                <w:sz w:val="20"/>
                <w:szCs w:val="20"/>
              </w:rPr>
              <w:t>Август</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5680</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109,2</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98,8</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1533</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114,3</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100,1</w:t>
            </w:r>
          </w:p>
        </w:tc>
      </w:tr>
      <w:tr w:rsidR="003B7C75" w:rsidRPr="00A767FE">
        <w:tc>
          <w:tcPr>
            <w:tcW w:w="890" w:type="pct"/>
          </w:tcPr>
          <w:p w:rsidR="003B7C75" w:rsidRPr="00186BBC" w:rsidRDefault="003B7C75" w:rsidP="003B7C75">
            <w:pPr>
              <w:ind w:firstLine="0"/>
              <w:rPr>
                <w:sz w:val="20"/>
                <w:szCs w:val="20"/>
              </w:rPr>
            </w:pPr>
            <w:r w:rsidRPr="00186BBC">
              <w:rPr>
                <w:sz w:val="20"/>
                <w:szCs w:val="20"/>
              </w:rPr>
              <w:t>Сентябрь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5690</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103,1</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100,2</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1506</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112,5</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98,3</w:t>
            </w:r>
          </w:p>
        </w:tc>
      </w:tr>
      <w:tr w:rsidR="003B7C75" w:rsidRPr="00A767FE">
        <w:tc>
          <w:tcPr>
            <w:tcW w:w="890" w:type="pct"/>
          </w:tcPr>
          <w:p w:rsidR="003B7C75" w:rsidRPr="00186BBC" w:rsidRDefault="003B7C75" w:rsidP="003B7C75">
            <w:pPr>
              <w:ind w:firstLine="0"/>
              <w:rPr>
                <w:sz w:val="20"/>
                <w:szCs w:val="20"/>
              </w:rPr>
            </w:pPr>
            <w:r w:rsidRPr="00186BBC">
              <w:rPr>
                <w:bCs/>
                <w:iCs/>
                <w:sz w:val="20"/>
                <w:szCs w:val="20"/>
              </w:rPr>
              <w:t>III квартал</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bCs/>
                <w:sz w:val="20"/>
                <w:szCs w:val="20"/>
              </w:rPr>
              <w:t>5706</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sz w:val="20"/>
                <w:szCs w:val="20"/>
              </w:rPr>
              <w:t>106,8</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bCs/>
                <w:sz w:val="20"/>
                <w:szCs w:val="20"/>
              </w:rPr>
              <w:t>97,1</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bCs/>
                <w:sz w:val="20"/>
                <w:szCs w:val="20"/>
              </w:rPr>
              <w:t>1523</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sz w:val="20"/>
                <w:szCs w:val="20"/>
              </w:rPr>
              <w:t>114,5</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bCs/>
                <w:sz w:val="20"/>
                <w:szCs w:val="20"/>
              </w:rPr>
              <w:t>96,2</w:t>
            </w:r>
          </w:p>
        </w:tc>
      </w:tr>
      <w:tr w:rsidR="003B7C75" w:rsidRPr="00A767FE">
        <w:tc>
          <w:tcPr>
            <w:tcW w:w="890" w:type="pct"/>
          </w:tcPr>
          <w:p w:rsidR="003B7C75" w:rsidRPr="00186BBC" w:rsidRDefault="003B7C75" w:rsidP="003B7C75">
            <w:pPr>
              <w:ind w:firstLine="0"/>
              <w:rPr>
                <w:sz w:val="20"/>
                <w:szCs w:val="20"/>
              </w:rPr>
            </w:pPr>
            <w:r w:rsidRPr="00186BBC">
              <w:rPr>
                <w:sz w:val="20"/>
                <w:szCs w:val="20"/>
              </w:rPr>
              <w:t>Октябрь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5750</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98,5</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101,1</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1512</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111,2</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100,4</w:t>
            </w:r>
          </w:p>
        </w:tc>
      </w:tr>
      <w:tr w:rsidR="003B7C75" w:rsidRPr="00A767FE">
        <w:tc>
          <w:tcPr>
            <w:tcW w:w="890" w:type="pct"/>
          </w:tcPr>
          <w:p w:rsidR="003B7C75" w:rsidRPr="00186BBC" w:rsidRDefault="003B7C75" w:rsidP="003B7C75">
            <w:pPr>
              <w:ind w:firstLine="0"/>
              <w:rPr>
                <w:sz w:val="20"/>
                <w:szCs w:val="20"/>
              </w:rPr>
            </w:pPr>
            <w:r w:rsidRPr="00186BBC">
              <w:rPr>
                <w:sz w:val="20"/>
                <w:szCs w:val="20"/>
              </w:rPr>
              <w:t>Ноябрь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5716</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92,9</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99,4</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1567</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110,0</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103,6</w:t>
            </w:r>
          </w:p>
        </w:tc>
      </w:tr>
      <w:tr w:rsidR="003B7C75" w:rsidRPr="00A767FE">
        <w:tc>
          <w:tcPr>
            <w:tcW w:w="890" w:type="pct"/>
          </w:tcPr>
          <w:p w:rsidR="003B7C75" w:rsidRPr="00186BBC" w:rsidRDefault="003B7C75" w:rsidP="003B7C75">
            <w:pPr>
              <w:ind w:firstLine="0"/>
              <w:rPr>
                <w:sz w:val="20"/>
                <w:szCs w:val="20"/>
              </w:rPr>
            </w:pPr>
            <w:r w:rsidRPr="00186BBC">
              <w:rPr>
                <w:sz w:val="20"/>
                <w:szCs w:val="20"/>
              </w:rPr>
              <w:t>Декабрь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5766</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91,6</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100,9</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1639</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109,3</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104,6</w:t>
            </w:r>
          </w:p>
        </w:tc>
      </w:tr>
      <w:tr w:rsidR="003B7C75" w:rsidRPr="00A767FE">
        <w:tc>
          <w:tcPr>
            <w:tcW w:w="890" w:type="pct"/>
          </w:tcPr>
          <w:p w:rsidR="003B7C75" w:rsidRPr="00186BBC" w:rsidRDefault="003B7C75" w:rsidP="003B7C75">
            <w:pPr>
              <w:ind w:firstLine="0"/>
              <w:rPr>
                <w:sz w:val="20"/>
                <w:szCs w:val="20"/>
              </w:rPr>
            </w:pPr>
            <w:r w:rsidRPr="00186BBC">
              <w:rPr>
                <w:bCs/>
                <w:iCs/>
                <w:sz w:val="20"/>
                <w:szCs w:val="20"/>
              </w:rPr>
              <w:t xml:space="preserve">IV квартал </w:t>
            </w:r>
            <w:r w:rsidRPr="00186BBC">
              <w:rPr>
                <w:bCs/>
                <w:iCs/>
                <w:sz w:val="20"/>
                <w:szCs w:val="20"/>
              </w:rPr>
              <w:br/>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5744</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94,2</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100,7</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1573</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110,1</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103,2</w:t>
            </w:r>
          </w:p>
        </w:tc>
      </w:tr>
      <w:tr w:rsidR="003B7C75" w:rsidRPr="00A767FE">
        <w:tc>
          <w:tcPr>
            <w:tcW w:w="890" w:type="pct"/>
          </w:tcPr>
          <w:p w:rsidR="003B7C75" w:rsidRDefault="003B7C75" w:rsidP="003B7C75">
            <w:pPr>
              <w:ind w:firstLine="0"/>
              <w:rPr>
                <w:bCs/>
                <w:iCs/>
                <w:sz w:val="20"/>
                <w:szCs w:val="20"/>
              </w:rPr>
            </w:pPr>
            <w:r w:rsidRPr="00186BBC">
              <w:rPr>
                <w:bCs/>
                <w:iCs/>
                <w:sz w:val="20"/>
                <w:szCs w:val="20"/>
              </w:rPr>
              <w:t xml:space="preserve">Год </w:t>
            </w:r>
          </w:p>
          <w:p w:rsidR="007C33DD" w:rsidRPr="00186BBC" w:rsidRDefault="007C33DD" w:rsidP="003B7C75">
            <w:pPr>
              <w:ind w:firstLine="0"/>
              <w:rPr>
                <w:sz w:val="20"/>
                <w:szCs w:val="20"/>
              </w:rPr>
            </w:pP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5943</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103,6</w:t>
            </w:r>
          </w:p>
        </w:tc>
        <w:tc>
          <w:tcPr>
            <w:tcW w:w="712" w:type="pct"/>
          </w:tcPr>
          <w:p w:rsidR="003B7C75" w:rsidRPr="00186BBC" w:rsidRDefault="003B7C75" w:rsidP="00186BBC">
            <w:pPr>
              <w:ind w:firstLine="0"/>
              <w:jc w:val="center"/>
              <w:rPr>
                <w:sz w:val="20"/>
                <w:szCs w:val="20"/>
              </w:rPr>
            </w:pP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1570</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116,5</w:t>
            </w:r>
          </w:p>
        </w:tc>
        <w:tc>
          <w:tcPr>
            <w:tcW w:w="708" w:type="pct"/>
          </w:tcPr>
          <w:p w:rsidR="003B7C75" w:rsidRPr="00186BBC" w:rsidRDefault="003B7C75" w:rsidP="00186BBC">
            <w:pPr>
              <w:ind w:firstLine="0"/>
              <w:jc w:val="center"/>
              <w:rPr>
                <w:sz w:val="20"/>
                <w:szCs w:val="20"/>
              </w:rPr>
            </w:pPr>
          </w:p>
        </w:tc>
      </w:tr>
      <w:tr w:rsidR="003B7C75" w:rsidRPr="003B7C75">
        <w:tc>
          <w:tcPr>
            <w:tcW w:w="5000" w:type="pct"/>
            <w:gridSpan w:val="7"/>
            <w:tcBorders>
              <w:top w:val="nil"/>
              <w:left w:val="nil"/>
              <w:right w:val="nil"/>
            </w:tcBorders>
          </w:tcPr>
          <w:p w:rsidR="003B7C75" w:rsidRPr="003B7C75" w:rsidRDefault="003B7C75" w:rsidP="003B7C75">
            <w:pPr>
              <w:ind w:firstLine="0"/>
              <w:jc w:val="right"/>
              <w:rPr>
                <w:sz w:val="28"/>
                <w:szCs w:val="28"/>
              </w:rPr>
            </w:pPr>
            <w:r w:rsidRPr="003B7C75">
              <w:rPr>
                <w:sz w:val="28"/>
                <w:szCs w:val="28"/>
              </w:rPr>
              <w:t>Продолжение табл.1</w:t>
            </w:r>
          </w:p>
        </w:tc>
      </w:tr>
      <w:tr w:rsidR="003B7C75" w:rsidRPr="00A767FE">
        <w:tc>
          <w:tcPr>
            <w:tcW w:w="890" w:type="pct"/>
          </w:tcPr>
          <w:p w:rsidR="003B7C75" w:rsidRPr="00186BBC" w:rsidRDefault="003B7C75" w:rsidP="003B7C75">
            <w:pPr>
              <w:ind w:firstLine="0"/>
              <w:jc w:val="center"/>
              <w:rPr>
                <w:bCs/>
                <w:iCs/>
                <w:sz w:val="20"/>
                <w:szCs w:val="20"/>
              </w:rPr>
            </w:pPr>
            <w:r>
              <w:rPr>
                <w:bCs/>
                <w:iCs/>
                <w:sz w:val="20"/>
                <w:szCs w:val="20"/>
              </w:rPr>
              <w:t>1</w:t>
            </w:r>
          </w:p>
        </w:tc>
        <w:tc>
          <w:tcPr>
            <w:tcW w:w="538" w:type="pct"/>
          </w:tcPr>
          <w:p w:rsidR="003B7C75" w:rsidRPr="00186BBC" w:rsidRDefault="003B7C75" w:rsidP="00186BBC">
            <w:pPr>
              <w:spacing w:before="100" w:beforeAutospacing="1" w:after="100" w:afterAutospacing="1"/>
              <w:ind w:firstLine="0"/>
              <w:jc w:val="center"/>
              <w:rPr>
                <w:bCs/>
                <w:iCs/>
                <w:sz w:val="20"/>
                <w:szCs w:val="20"/>
              </w:rPr>
            </w:pPr>
            <w:r>
              <w:rPr>
                <w:bCs/>
                <w:iCs/>
                <w:sz w:val="20"/>
                <w:szCs w:val="20"/>
              </w:rPr>
              <w:t>2</w:t>
            </w:r>
          </w:p>
        </w:tc>
        <w:tc>
          <w:tcPr>
            <w:tcW w:w="771" w:type="pct"/>
          </w:tcPr>
          <w:p w:rsidR="003B7C75" w:rsidRPr="00186BBC" w:rsidRDefault="003B7C75" w:rsidP="00186BBC">
            <w:pPr>
              <w:spacing w:before="100" w:beforeAutospacing="1" w:after="100" w:afterAutospacing="1"/>
              <w:ind w:firstLine="0"/>
              <w:jc w:val="center"/>
              <w:rPr>
                <w:bCs/>
                <w:iCs/>
                <w:sz w:val="20"/>
                <w:szCs w:val="20"/>
              </w:rPr>
            </w:pPr>
            <w:r>
              <w:rPr>
                <w:bCs/>
                <w:iCs/>
                <w:sz w:val="20"/>
                <w:szCs w:val="20"/>
              </w:rPr>
              <w:t>3</w:t>
            </w:r>
          </w:p>
        </w:tc>
        <w:tc>
          <w:tcPr>
            <w:tcW w:w="712" w:type="pct"/>
          </w:tcPr>
          <w:p w:rsidR="003B7C75" w:rsidRPr="00186BBC" w:rsidRDefault="003B7C75" w:rsidP="00186BBC">
            <w:pPr>
              <w:ind w:firstLine="0"/>
              <w:jc w:val="center"/>
              <w:rPr>
                <w:sz w:val="20"/>
                <w:szCs w:val="20"/>
              </w:rPr>
            </w:pPr>
            <w:r>
              <w:rPr>
                <w:sz w:val="20"/>
                <w:szCs w:val="20"/>
              </w:rPr>
              <w:t>4</w:t>
            </w:r>
          </w:p>
        </w:tc>
        <w:tc>
          <w:tcPr>
            <w:tcW w:w="610" w:type="pct"/>
          </w:tcPr>
          <w:p w:rsidR="003B7C75" w:rsidRPr="00186BBC" w:rsidRDefault="003B7C75" w:rsidP="00186BBC">
            <w:pPr>
              <w:spacing w:before="100" w:beforeAutospacing="1" w:after="100" w:afterAutospacing="1"/>
              <w:ind w:firstLine="0"/>
              <w:jc w:val="center"/>
              <w:rPr>
                <w:bCs/>
                <w:iCs/>
                <w:sz w:val="20"/>
                <w:szCs w:val="20"/>
              </w:rPr>
            </w:pPr>
            <w:r>
              <w:rPr>
                <w:bCs/>
                <w:iCs/>
                <w:sz w:val="20"/>
                <w:szCs w:val="20"/>
              </w:rPr>
              <w:t>5</w:t>
            </w:r>
          </w:p>
        </w:tc>
        <w:tc>
          <w:tcPr>
            <w:tcW w:w="771" w:type="pct"/>
          </w:tcPr>
          <w:p w:rsidR="003B7C75" w:rsidRPr="00186BBC" w:rsidRDefault="003B7C75" w:rsidP="00186BBC">
            <w:pPr>
              <w:spacing w:before="100" w:beforeAutospacing="1" w:after="100" w:afterAutospacing="1"/>
              <w:ind w:firstLine="0"/>
              <w:jc w:val="center"/>
              <w:rPr>
                <w:bCs/>
                <w:iCs/>
                <w:sz w:val="20"/>
                <w:szCs w:val="20"/>
              </w:rPr>
            </w:pPr>
            <w:r>
              <w:rPr>
                <w:bCs/>
                <w:iCs/>
                <w:sz w:val="20"/>
                <w:szCs w:val="20"/>
              </w:rPr>
              <w:t>6</w:t>
            </w:r>
          </w:p>
        </w:tc>
        <w:tc>
          <w:tcPr>
            <w:tcW w:w="708" w:type="pct"/>
          </w:tcPr>
          <w:p w:rsidR="003B7C75" w:rsidRPr="00186BBC" w:rsidRDefault="003B7C75" w:rsidP="00186BBC">
            <w:pPr>
              <w:ind w:firstLine="0"/>
              <w:jc w:val="center"/>
              <w:rPr>
                <w:sz w:val="20"/>
                <w:szCs w:val="20"/>
              </w:rPr>
            </w:pPr>
            <w:r>
              <w:rPr>
                <w:sz w:val="20"/>
                <w:szCs w:val="20"/>
              </w:rPr>
              <w:t>7</w:t>
            </w:r>
          </w:p>
        </w:tc>
      </w:tr>
      <w:tr w:rsidR="003B7C75" w:rsidRPr="00A767FE">
        <w:tc>
          <w:tcPr>
            <w:tcW w:w="5000" w:type="pct"/>
            <w:gridSpan w:val="7"/>
          </w:tcPr>
          <w:p w:rsidR="003B7C75" w:rsidRPr="00186BBC" w:rsidRDefault="003B7C75" w:rsidP="003B7C75">
            <w:pPr>
              <w:spacing w:before="100" w:beforeAutospacing="1" w:after="100" w:afterAutospacing="1"/>
              <w:ind w:firstLine="0"/>
              <w:jc w:val="center"/>
              <w:rPr>
                <w:sz w:val="20"/>
                <w:szCs w:val="20"/>
              </w:rPr>
            </w:pPr>
            <w:r w:rsidRPr="00186BBC">
              <w:rPr>
                <w:bCs/>
                <w:sz w:val="20"/>
                <w:szCs w:val="20"/>
              </w:rPr>
              <w:t>2004г.</w:t>
            </w:r>
          </w:p>
        </w:tc>
      </w:tr>
      <w:tr w:rsidR="003B7C75" w:rsidRPr="00A767FE">
        <w:tc>
          <w:tcPr>
            <w:tcW w:w="890" w:type="pct"/>
          </w:tcPr>
          <w:p w:rsidR="003B7C75" w:rsidRPr="00186BBC" w:rsidRDefault="003B7C75" w:rsidP="003B7C75">
            <w:pPr>
              <w:ind w:firstLine="0"/>
              <w:rPr>
                <w:sz w:val="20"/>
                <w:szCs w:val="20"/>
              </w:rPr>
            </w:pPr>
            <w:r w:rsidRPr="00186BBC">
              <w:rPr>
                <w:sz w:val="20"/>
                <w:szCs w:val="20"/>
              </w:rPr>
              <w:t>Январь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5806</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90,2</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100,7</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1640</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105,8</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100,1</w:t>
            </w:r>
          </w:p>
        </w:tc>
      </w:tr>
      <w:tr w:rsidR="003B7C75" w:rsidRPr="00A767FE">
        <w:tc>
          <w:tcPr>
            <w:tcW w:w="890" w:type="pct"/>
          </w:tcPr>
          <w:p w:rsidR="003B7C75" w:rsidRPr="00186BBC" w:rsidRDefault="003B7C75" w:rsidP="003B7C75">
            <w:pPr>
              <w:ind w:firstLine="0"/>
              <w:rPr>
                <w:sz w:val="20"/>
                <w:szCs w:val="20"/>
              </w:rPr>
            </w:pPr>
            <w:r w:rsidRPr="00186BBC">
              <w:rPr>
                <w:sz w:val="20"/>
                <w:szCs w:val="20"/>
              </w:rPr>
              <w:t>Февраль</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5863</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89,2</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101,0</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1670</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103,0</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101,9</w:t>
            </w:r>
          </w:p>
        </w:tc>
      </w:tr>
      <w:tr w:rsidR="003B7C75" w:rsidRPr="00A767FE">
        <w:tc>
          <w:tcPr>
            <w:tcW w:w="890" w:type="pct"/>
          </w:tcPr>
          <w:p w:rsidR="003B7C75" w:rsidRPr="00186BBC" w:rsidRDefault="003B7C75" w:rsidP="003B7C75">
            <w:pPr>
              <w:ind w:firstLine="0"/>
              <w:rPr>
                <w:sz w:val="20"/>
                <w:szCs w:val="20"/>
              </w:rPr>
            </w:pPr>
            <w:r w:rsidRPr="00186BBC">
              <w:rPr>
                <w:sz w:val="20"/>
                <w:szCs w:val="20"/>
              </w:rPr>
              <w:t>Март</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5687</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89,9</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97,0</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1662</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102,1</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sz w:val="20"/>
                <w:szCs w:val="20"/>
              </w:rPr>
              <w:t>99,5</w:t>
            </w:r>
          </w:p>
        </w:tc>
      </w:tr>
      <w:tr w:rsidR="003B7C75" w:rsidRPr="00A767FE">
        <w:tc>
          <w:tcPr>
            <w:tcW w:w="890" w:type="pct"/>
          </w:tcPr>
          <w:p w:rsidR="003B7C75" w:rsidRPr="00186BBC" w:rsidRDefault="003B7C75" w:rsidP="003B7C75">
            <w:pPr>
              <w:ind w:firstLine="0"/>
              <w:rPr>
                <w:sz w:val="20"/>
                <w:szCs w:val="20"/>
              </w:rPr>
            </w:pPr>
            <w:r w:rsidRPr="00186BBC">
              <w:rPr>
                <w:bCs/>
                <w:iCs/>
                <w:sz w:val="20"/>
                <w:szCs w:val="20"/>
              </w:rPr>
              <w:t xml:space="preserve">I квартал </w:t>
            </w:r>
            <w:r w:rsidRPr="00186BBC">
              <w:rPr>
                <w:bCs/>
                <w:iCs/>
                <w:sz w:val="20"/>
                <w:szCs w:val="20"/>
              </w:rPr>
              <w:br/>
              <w:t xml:space="preserve">(в среднем за месяц) </w:t>
            </w:r>
          </w:p>
        </w:tc>
        <w:tc>
          <w:tcPr>
            <w:tcW w:w="538"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5785</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89,8</w:t>
            </w:r>
          </w:p>
        </w:tc>
        <w:tc>
          <w:tcPr>
            <w:tcW w:w="712"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100,7</w:t>
            </w:r>
          </w:p>
        </w:tc>
        <w:tc>
          <w:tcPr>
            <w:tcW w:w="610"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1657</w:t>
            </w:r>
          </w:p>
        </w:tc>
        <w:tc>
          <w:tcPr>
            <w:tcW w:w="771"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103,6</w:t>
            </w:r>
          </w:p>
        </w:tc>
        <w:tc>
          <w:tcPr>
            <w:tcW w:w="708" w:type="pct"/>
          </w:tcPr>
          <w:p w:rsidR="003B7C75" w:rsidRPr="00186BBC" w:rsidRDefault="003B7C75" w:rsidP="00186BBC">
            <w:pPr>
              <w:spacing w:before="100" w:beforeAutospacing="1" w:after="100" w:afterAutospacing="1"/>
              <w:ind w:firstLine="0"/>
              <w:jc w:val="center"/>
              <w:rPr>
                <w:sz w:val="20"/>
                <w:szCs w:val="20"/>
              </w:rPr>
            </w:pPr>
            <w:r w:rsidRPr="00186BBC">
              <w:rPr>
                <w:bCs/>
                <w:iCs/>
                <w:sz w:val="20"/>
                <w:szCs w:val="20"/>
              </w:rPr>
              <w:t>105,4</w:t>
            </w:r>
          </w:p>
        </w:tc>
      </w:tr>
      <w:tr w:rsidR="003B7C75" w:rsidRPr="00A767FE">
        <w:tc>
          <w:tcPr>
            <w:tcW w:w="5000" w:type="pct"/>
            <w:gridSpan w:val="7"/>
            <w:tcBorders>
              <w:left w:val="nil"/>
              <w:bottom w:val="nil"/>
              <w:right w:val="nil"/>
            </w:tcBorders>
          </w:tcPr>
          <w:p w:rsidR="003B7C75" w:rsidRDefault="003B7C75" w:rsidP="00186BBC">
            <w:pPr>
              <w:ind w:firstLine="0"/>
              <w:rPr>
                <w:iCs/>
                <w:sz w:val="20"/>
                <w:szCs w:val="20"/>
              </w:rPr>
            </w:pPr>
          </w:p>
          <w:p w:rsidR="003B7C75" w:rsidRDefault="003B7C75" w:rsidP="00186BBC">
            <w:pPr>
              <w:ind w:firstLine="0"/>
              <w:rPr>
                <w:iCs/>
                <w:sz w:val="20"/>
                <w:szCs w:val="20"/>
              </w:rPr>
            </w:pPr>
            <w:r>
              <w:rPr>
                <w:iCs/>
                <w:sz w:val="20"/>
                <w:szCs w:val="20"/>
              </w:rPr>
              <w:t>Примечание.</w:t>
            </w:r>
          </w:p>
          <w:p w:rsidR="003B7C75" w:rsidRPr="00186BBC" w:rsidRDefault="003B7C75" w:rsidP="00186BBC">
            <w:pPr>
              <w:ind w:firstLine="0"/>
              <w:rPr>
                <w:sz w:val="20"/>
                <w:szCs w:val="20"/>
              </w:rPr>
            </w:pPr>
            <w:r>
              <w:rPr>
                <w:iCs/>
                <w:sz w:val="20"/>
                <w:szCs w:val="20"/>
              </w:rPr>
              <w:t>* -б</w:t>
            </w:r>
            <w:r w:rsidRPr="00186BBC">
              <w:rPr>
                <w:iCs/>
                <w:sz w:val="20"/>
                <w:szCs w:val="20"/>
              </w:rPr>
              <w:t>ез Чеченской Республики.</w:t>
            </w:r>
          </w:p>
        </w:tc>
      </w:tr>
    </w:tbl>
    <w:p w:rsidR="008F06FC" w:rsidRDefault="008F06FC" w:rsidP="008F06FC">
      <w:pPr>
        <w:spacing w:line="360" w:lineRule="auto"/>
        <w:ind w:firstLine="0"/>
        <w:rPr>
          <w:sz w:val="28"/>
          <w:szCs w:val="28"/>
        </w:rPr>
      </w:pPr>
    </w:p>
    <w:p w:rsidR="00170E06" w:rsidRDefault="00A06DA6" w:rsidP="003B5CA3">
      <w:pPr>
        <w:spacing w:line="360" w:lineRule="auto"/>
        <w:ind w:firstLine="708"/>
        <w:rPr>
          <w:sz w:val="28"/>
          <w:szCs w:val="28"/>
        </w:rPr>
      </w:pPr>
      <w:r>
        <w:rPr>
          <w:sz w:val="28"/>
          <w:szCs w:val="28"/>
        </w:rPr>
        <w:t xml:space="preserve">Таким образом на рынке труда в России наблюдается улучшение ситуации. </w:t>
      </w:r>
      <w:r w:rsidR="00170E06">
        <w:rPr>
          <w:sz w:val="28"/>
          <w:szCs w:val="28"/>
        </w:rPr>
        <w:t>Из табл.1. видно, что общая численность безработных в отчетном периоде снизилась с 6435 тыс.чел. в январе 2003 года до 5687 тыс.чел. в марте 2004 года, т.е. на</w:t>
      </w:r>
      <w:r>
        <w:rPr>
          <w:sz w:val="28"/>
          <w:szCs w:val="28"/>
        </w:rPr>
        <w:t xml:space="preserve"> 748 тыс.чел. Темп снижения составил 11,7%.</w:t>
      </w:r>
    </w:p>
    <w:p w:rsidR="00A06DA6" w:rsidRDefault="00A06DA6" w:rsidP="003B5CA3">
      <w:pPr>
        <w:spacing w:line="360" w:lineRule="auto"/>
        <w:ind w:firstLine="708"/>
        <w:rPr>
          <w:sz w:val="28"/>
          <w:szCs w:val="28"/>
        </w:rPr>
      </w:pPr>
      <w:r>
        <w:rPr>
          <w:sz w:val="28"/>
          <w:szCs w:val="28"/>
        </w:rPr>
        <w:t xml:space="preserve">В то же время произошел рост численности официально зарегистрированных безработных с 1550 тыс.чел. до </w:t>
      </w:r>
      <w:r w:rsidR="003B5CA3">
        <w:rPr>
          <w:sz w:val="28"/>
          <w:szCs w:val="28"/>
        </w:rPr>
        <w:t>1662 тыс.чел. (темп прироста 7,2%).</w:t>
      </w:r>
    </w:p>
    <w:p w:rsidR="003B5CA3" w:rsidRDefault="003B5CA3" w:rsidP="003B5CA3">
      <w:pPr>
        <w:spacing w:line="360" w:lineRule="auto"/>
        <w:ind w:firstLine="708"/>
        <w:rPr>
          <w:sz w:val="28"/>
          <w:szCs w:val="28"/>
        </w:rPr>
      </w:pPr>
      <w:r>
        <w:rPr>
          <w:sz w:val="28"/>
          <w:szCs w:val="28"/>
        </w:rPr>
        <w:t>На рис.1. приведена динамики численности безработных с января 1998 г. по март 2003 г</w:t>
      </w:r>
      <w:r w:rsidR="007C33DD">
        <w:rPr>
          <w:rStyle w:val="ac"/>
          <w:sz w:val="28"/>
          <w:szCs w:val="28"/>
        </w:rPr>
        <w:footnoteReference w:id="13"/>
      </w:r>
      <w:r>
        <w:rPr>
          <w:sz w:val="28"/>
          <w:szCs w:val="28"/>
        </w:rPr>
        <w:t>.</w:t>
      </w:r>
    </w:p>
    <w:p w:rsidR="003B5CA3" w:rsidRDefault="008E6A3D" w:rsidP="00CC5676">
      <w:pPr>
        <w:spacing w:line="360" w:lineRule="auto"/>
        <w:ind w:firstLine="0"/>
        <w:jc w:val="center"/>
        <w:rPr>
          <w:sz w:val="22"/>
          <w:szCs w:val="22"/>
          <w:lang w:eastAsia="en-US"/>
        </w:rPr>
      </w:pPr>
      <w:r>
        <w:rPr>
          <w:sz w:val="22"/>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pt;height:155.25pt">
            <v:imagedata r:id="rId9" o:title="" croptop="12578f"/>
          </v:shape>
        </w:pict>
      </w:r>
    </w:p>
    <w:p w:rsidR="003B5CA3" w:rsidRDefault="003B5CA3" w:rsidP="00CC5676">
      <w:pPr>
        <w:spacing w:line="360" w:lineRule="auto"/>
        <w:ind w:firstLine="0"/>
        <w:jc w:val="center"/>
        <w:rPr>
          <w:sz w:val="28"/>
          <w:szCs w:val="28"/>
        </w:rPr>
      </w:pPr>
      <w:r>
        <w:rPr>
          <w:sz w:val="28"/>
          <w:szCs w:val="28"/>
        </w:rPr>
        <w:t>Рис.1. Динамика численн</w:t>
      </w:r>
      <w:r w:rsidR="00CC5676">
        <w:rPr>
          <w:sz w:val="28"/>
          <w:szCs w:val="28"/>
        </w:rPr>
        <w:t>о</w:t>
      </w:r>
      <w:r>
        <w:rPr>
          <w:sz w:val="28"/>
          <w:szCs w:val="28"/>
        </w:rPr>
        <w:t>сти безработных (общих и зарегистрированных) к экономически активному населению</w:t>
      </w:r>
    </w:p>
    <w:p w:rsidR="003B5CA3" w:rsidRDefault="003B5CA3" w:rsidP="0019580A">
      <w:pPr>
        <w:spacing w:line="360" w:lineRule="auto"/>
        <w:rPr>
          <w:sz w:val="22"/>
          <w:szCs w:val="22"/>
          <w:lang w:eastAsia="en-US"/>
        </w:rPr>
      </w:pPr>
    </w:p>
    <w:p w:rsidR="00CC5676" w:rsidRDefault="0090602C" w:rsidP="00CC5676">
      <w:pPr>
        <w:spacing w:line="360" w:lineRule="auto"/>
        <w:ind w:firstLine="708"/>
        <w:rPr>
          <w:sz w:val="28"/>
          <w:szCs w:val="28"/>
        </w:rPr>
      </w:pPr>
      <w:r w:rsidRPr="00CC5676">
        <w:rPr>
          <w:sz w:val="28"/>
          <w:szCs w:val="28"/>
        </w:rPr>
        <w:t xml:space="preserve">По прогнозам </w:t>
      </w:r>
      <w:r w:rsidRPr="0019580A">
        <w:rPr>
          <w:sz w:val="28"/>
          <w:szCs w:val="28"/>
        </w:rPr>
        <w:t>Минэкономразвития России на 200</w:t>
      </w:r>
      <w:r w:rsidR="00CC5676">
        <w:rPr>
          <w:sz w:val="28"/>
          <w:szCs w:val="28"/>
        </w:rPr>
        <w:t>4 -</w:t>
      </w:r>
      <w:r w:rsidRPr="0019580A">
        <w:rPr>
          <w:sz w:val="28"/>
          <w:szCs w:val="28"/>
        </w:rPr>
        <w:t xml:space="preserve"> 2005 годы, предполагается, что рост численности занятых произойдет в большинстве отраслей экономики, включая промышленность. Однако ожидаемый общий рост занятости в промышленности не решает проблем, возникающих в связи с реструктуризацией отдельных отраслей этого сектора, таких, как металлургия, электроэнергетика, железнодорожный транспорт.</w:t>
      </w:r>
      <w:r w:rsidRPr="0019580A">
        <w:rPr>
          <w:sz w:val="28"/>
          <w:szCs w:val="28"/>
        </w:rPr>
        <w:br/>
        <w:t>На основании анализа и прогноза развития ситуации в социально-экономической сфере можно сделать вывод, что на ситуацию на рынке труда в среднесрочной перспективе окажут воздействие несколько ключевых факторов.</w:t>
      </w:r>
    </w:p>
    <w:p w:rsidR="00CC5676" w:rsidRDefault="0090602C" w:rsidP="00CC5676">
      <w:pPr>
        <w:spacing w:line="360" w:lineRule="auto"/>
        <w:ind w:firstLine="708"/>
        <w:rPr>
          <w:sz w:val="28"/>
          <w:szCs w:val="28"/>
        </w:rPr>
      </w:pPr>
      <w:r w:rsidRPr="0019580A">
        <w:rPr>
          <w:sz w:val="28"/>
          <w:szCs w:val="28"/>
        </w:rPr>
        <w:t>В 200</w:t>
      </w:r>
      <w:r w:rsidR="00CC5676">
        <w:rPr>
          <w:sz w:val="28"/>
          <w:szCs w:val="28"/>
        </w:rPr>
        <w:t>4</w:t>
      </w:r>
      <w:r w:rsidRPr="0019580A">
        <w:rPr>
          <w:sz w:val="28"/>
          <w:szCs w:val="28"/>
        </w:rPr>
        <w:t xml:space="preserve"> году будет отмечаться максимальный за последние годы прирост населения трудоспособного возраста — 674 тыс. человек, после чего он будет постоянно уменьшаться; и после 2006 года начнется абсолютное сокращение численности населения в трудоспособном возрасте.</w:t>
      </w:r>
    </w:p>
    <w:p w:rsidR="00CC5676" w:rsidRDefault="0090602C" w:rsidP="00CC5676">
      <w:pPr>
        <w:spacing w:line="360" w:lineRule="auto"/>
        <w:ind w:firstLine="708"/>
        <w:rPr>
          <w:sz w:val="28"/>
          <w:szCs w:val="28"/>
        </w:rPr>
      </w:pPr>
      <w:r w:rsidRPr="0019580A">
        <w:rPr>
          <w:sz w:val="28"/>
          <w:szCs w:val="28"/>
        </w:rPr>
        <w:t>Сохранится тенденция превышения предложения рабочей силы над спросом, Вместе с тем в результате позитивного сочетания экономического роста и Реформирование структуры промышленности, реструктурирование и модернизация отдельных отраслей экономики (угольной, черной металлургии, электроэнергетики, железнодорожного транспорта и др.), а также включение России в процессы глобализации мирового хозяйства приведет, с одной стороны, к активному высвобождению работников, с другой — к созданию новых эффективных рабочих мест в перспективных отраслях экономики и повышению уровня производительности труда.</w:t>
      </w:r>
      <w:r w:rsidRPr="0019580A">
        <w:rPr>
          <w:sz w:val="28"/>
          <w:szCs w:val="28"/>
        </w:rPr>
        <w:br/>
        <w:t>Недостаточный спрос на рабочую силу при одновременном ее дефиците на локальных рынках труда по причине несоответствия качества и профессионально-квалификационной структуры спроса и предложения, низкой трудовой мобильности населения. А также низкое качество рабочей силы. Известно, что профессионально-квалификационный уровень работников российских организаций не соответствует требованиям международных стандартов.</w:t>
      </w:r>
    </w:p>
    <w:p w:rsidR="00CC5676" w:rsidRDefault="0090602C" w:rsidP="00CC5676">
      <w:pPr>
        <w:spacing w:line="360" w:lineRule="auto"/>
        <w:ind w:firstLine="708"/>
        <w:rPr>
          <w:sz w:val="28"/>
          <w:szCs w:val="28"/>
        </w:rPr>
      </w:pPr>
      <w:r w:rsidRPr="0019580A">
        <w:rPr>
          <w:sz w:val="28"/>
          <w:szCs w:val="28"/>
        </w:rPr>
        <w:t>Старение и сокращение кадрового состава высококвалифицированных рабочих на предприятиях, сокращение объемов профессионально-технической подготовки высококвалифицированных кадров на производстве. Невысокий уровень оплаты труда, с одной стороны, способствует расширению спроса на труд, с другой стороны, снижает предложение рабочей силы.</w:t>
      </w:r>
    </w:p>
    <w:p w:rsidR="00CC5676" w:rsidRDefault="0090602C" w:rsidP="00CC5676">
      <w:pPr>
        <w:spacing w:line="360" w:lineRule="auto"/>
        <w:ind w:firstLine="708"/>
        <w:rPr>
          <w:sz w:val="28"/>
          <w:szCs w:val="28"/>
        </w:rPr>
      </w:pPr>
      <w:r w:rsidRPr="0019580A">
        <w:rPr>
          <w:sz w:val="28"/>
          <w:szCs w:val="28"/>
        </w:rPr>
        <w:t>Значительные размеры трудовой миграции, что создает неконтролируемую ситуацию на национальном рынке труда, стимулируют развитие теневой экономики.</w:t>
      </w:r>
    </w:p>
    <w:p w:rsidR="00CC5676" w:rsidRDefault="0090602C" w:rsidP="00CC5676">
      <w:pPr>
        <w:spacing w:line="360" w:lineRule="auto"/>
        <w:ind w:firstLine="708"/>
        <w:rPr>
          <w:sz w:val="28"/>
          <w:szCs w:val="28"/>
        </w:rPr>
      </w:pPr>
      <w:r w:rsidRPr="0019580A">
        <w:rPr>
          <w:sz w:val="28"/>
          <w:szCs w:val="28"/>
        </w:rPr>
        <w:t>Сохранение значительного потенциала неэффективной занятости: во-первых, отставание России от развитых стран в производительности труда; во-вторых, безработица, скрытая от официального наблюдения, в-третьих, несоответствие спадов производства и занятости.</w:t>
      </w:r>
      <w:r w:rsidRPr="0019580A">
        <w:rPr>
          <w:sz w:val="28"/>
          <w:szCs w:val="28"/>
        </w:rPr>
        <w:br/>
        <w:t>Недостаточный уровень развития сферы малого бизнеса. Сохранение значительной дифференциации в сфере занятости по территориям Российской Федерации.</w:t>
      </w:r>
    </w:p>
    <w:p w:rsidR="00CC5676" w:rsidRDefault="0090602C" w:rsidP="00CC5676">
      <w:pPr>
        <w:spacing w:line="360" w:lineRule="auto"/>
        <w:ind w:firstLine="708"/>
        <w:rPr>
          <w:sz w:val="28"/>
          <w:szCs w:val="28"/>
        </w:rPr>
      </w:pPr>
      <w:r w:rsidRPr="0019580A">
        <w:rPr>
          <w:sz w:val="28"/>
          <w:szCs w:val="28"/>
        </w:rPr>
        <w:t>Рост напряженности на рынке труда в сельской местности, обусловленный ростом численности трудоспособного населения и ростом общей и регистрируемой безработицы. Сохранение тенденций появления на рынке труда значительного контингента молодежи, имеющей низкий общеобразовательный уровень, и вытеснение с рынка труда женщин (в большей степени предпенсионного возраста). Недостаточные темпы развития малых форм хозяйствования на селе, сдерживающие рост новых рабочих мест в аграрном секторе экономики.</w:t>
      </w:r>
    </w:p>
    <w:p w:rsidR="00CC5676" w:rsidRDefault="0090602C" w:rsidP="00CC5676">
      <w:pPr>
        <w:spacing w:line="360" w:lineRule="auto"/>
        <w:ind w:firstLine="708"/>
        <w:rPr>
          <w:sz w:val="28"/>
          <w:szCs w:val="28"/>
        </w:rPr>
      </w:pPr>
      <w:r w:rsidRPr="0019580A">
        <w:rPr>
          <w:sz w:val="28"/>
          <w:szCs w:val="28"/>
        </w:rPr>
        <w:t>Сохранится низкая конкурентоспособность на рынке труда отдельных категорий граждан (молодежи без практического опыта работы, женщин, имеющих малолетних детей; инвалидов; беженцев и вынужденных переселенцев и др.).</w:t>
      </w:r>
    </w:p>
    <w:p w:rsidR="00CC5676" w:rsidRDefault="0090602C" w:rsidP="00CC5676">
      <w:pPr>
        <w:spacing w:line="360" w:lineRule="auto"/>
        <w:ind w:firstLine="708"/>
        <w:rPr>
          <w:sz w:val="28"/>
          <w:szCs w:val="28"/>
        </w:rPr>
      </w:pPr>
      <w:r w:rsidRPr="0019580A">
        <w:rPr>
          <w:sz w:val="28"/>
          <w:szCs w:val="28"/>
        </w:rPr>
        <w:t>Уменьшится численность лиц, увольняющихся в связи с выходом на пенсию, так как новое пенсионное законодательство позволяет работающим пенсионерам получать пенсию. Это сузит сферу приложения труда для части молодежи, вступающей в трудовую жизнь, и лиц среднего возраста (в настоящее время численность работающих пенсионеров составляет около 4,5 млн человек).</w:t>
      </w:r>
    </w:p>
    <w:p w:rsidR="00CC5676" w:rsidRDefault="0090602C" w:rsidP="00CC5676">
      <w:pPr>
        <w:spacing w:line="360" w:lineRule="auto"/>
        <w:ind w:firstLine="708"/>
        <w:rPr>
          <w:sz w:val="28"/>
          <w:szCs w:val="28"/>
        </w:rPr>
      </w:pPr>
      <w:r w:rsidRPr="0019580A">
        <w:rPr>
          <w:sz w:val="28"/>
          <w:szCs w:val="28"/>
        </w:rPr>
        <w:t>Реформирование Вооруженных Сил Российской Федерации вызовет дополнительную потребность в трудоустройстве специфической возрастной и профессиональной категории граждан.</w:t>
      </w:r>
    </w:p>
    <w:p w:rsidR="008F06FC" w:rsidRDefault="0019580A" w:rsidP="0019580A">
      <w:pPr>
        <w:pStyle w:val="2"/>
        <w:spacing w:before="240" w:after="240" w:line="360" w:lineRule="auto"/>
        <w:ind w:firstLine="708"/>
        <w:jc w:val="left"/>
        <w:rPr>
          <w:bCs/>
          <w:iCs w:val="0"/>
          <w:sz w:val="28"/>
          <w:szCs w:val="28"/>
        </w:rPr>
      </w:pPr>
      <w:bookmarkStart w:id="12" w:name="_Toc70735833"/>
      <w:r w:rsidRPr="0019580A">
        <w:rPr>
          <w:bCs/>
          <w:iCs w:val="0"/>
          <w:sz w:val="28"/>
          <w:szCs w:val="28"/>
        </w:rPr>
        <w:t>2.2. Направления современной миграционной политики в мире</w:t>
      </w:r>
      <w:bookmarkEnd w:id="12"/>
    </w:p>
    <w:p w:rsidR="004F7589" w:rsidRPr="00EB6B59" w:rsidRDefault="004F7589" w:rsidP="004F7589">
      <w:pPr>
        <w:spacing w:line="360" w:lineRule="auto"/>
        <w:ind w:firstLine="708"/>
        <w:rPr>
          <w:sz w:val="28"/>
          <w:szCs w:val="28"/>
        </w:rPr>
      </w:pPr>
      <w:r w:rsidRPr="00EB6B59">
        <w:rPr>
          <w:sz w:val="28"/>
          <w:szCs w:val="28"/>
        </w:rPr>
        <w:t>Сохранение на территории Российской Федерации очагов межнациональных конфликтов порождает потоки вынужденных переселенцев и внутри страны. Только из Чечни, по состоянию на конец июля 2001 года, выехало 422 тысячи человек. В целом же внутренняя миграция в пределах страны составила в 2000 году 2,3 миллиона. Изменившиеся по сравнению с предыдущими десятилетиями направления внутренних миграций приводят к сокращению населения в регионах севера и востока страны, наиболее богатых сырьевыми ресурсами. Сокращение населения приграничных территорий на востоке страны не отвечает геополитическим интересам РФ и несет реальную угрозу безопасности государства.</w:t>
      </w:r>
    </w:p>
    <w:p w:rsidR="004F7589" w:rsidRPr="00EB6B59" w:rsidRDefault="004F7589" w:rsidP="004F7589">
      <w:pPr>
        <w:spacing w:line="360" w:lineRule="auto"/>
        <w:ind w:firstLine="708"/>
        <w:rPr>
          <w:sz w:val="28"/>
          <w:szCs w:val="28"/>
        </w:rPr>
      </w:pPr>
      <w:r>
        <w:rPr>
          <w:sz w:val="28"/>
          <w:szCs w:val="28"/>
        </w:rPr>
        <w:t>На рис.2. пре</w:t>
      </w:r>
      <w:r w:rsidR="000541A5">
        <w:rPr>
          <w:sz w:val="28"/>
          <w:szCs w:val="28"/>
        </w:rPr>
        <w:t>дставлена структура миграционных потоков России</w:t>
      </w:r>
      <w:r w:rsidR="007C33DD">
        <w:rPr>
          <w:rStyle w:val="ac"/>
          <w:sz w:val="28"/>
          <w:szCs w:val="28"/>
        </w:rPr>
        <w:footnoteReference w:id="14"/>
      </w:r>
      <w:r w:rsidR="000541A5">
        <w:rPr>
          <w:sz w:val="28"/>
          <w:szCs w:val="28"/>
        </w:rPr>
        <w:t>.</w:t>
      </w:r>
    </w:p>
    <w:p w:rsidR="004F7589" w:rsidRDefault="000541A5" w:rsidP="000541A5">
      <w:pPr>
        <w:spacing w:line="360" w:lineRule="auto"/>
        <w:ind w:firstLine="0"/>
        <w:jc w:val="center"/>
        <w:rPr>
          <w:sz w:val="28"/>
          <w:szCs w:val="28"/>
        </w:rPr>
      </w:pPr>
      <w:r>
        <w:object w:dxaOrig="4020" w:dyaOrig="4716">
          <v:shape id="_x0000_i1026" type="#_x0000_t75" style="width:288.75pt;height:219pt" o:ole="">
            <v:imagedata r:id="rId10" o:title="" croptop="4727f"/>
          </v:shape>
          <o:OLEObject Type="Embed" ProgID="MSPhotoEd.3" ShapeID="_x0000_i1026" DrawAspect="Content" ObjectID="_1459161320" r:id="rId11"/>
        </w:object>
      </w:r>
    </w:p>
    <w:p w:rsidR="000541A5" w:rsidRDefault="000541A5" w:rsidP="000541A5">
      <w:pPr>
        <w:spacing w:line="360" w:lineRule="auto"/>
        <w:ind w:firstLine="708"/>
        <w:jc w:val="center"/>
        <w:rPr>
          <w:sz w:val="28"/>
          <w:szCs w:val="28"/>
        </w:rPr>
      </w:pPr>
      <w:r>
        <w:rPr>
          <w:sz w:val="28"/>
          <w:szCs w:val="28"/>
        </w:rPr>
        <w:t>Рис.2. Структура миграционных потоков России</w:t>
      </w:r>
    </w:p>
    <w:p w:rsidR="004F7589" w:rsidRDefault="004F7589" w:rsidP="004F7589">
      <w:pPr>
        <w:spacing w:line="360" w:lineRule="auto"/>
        <w:ind w:firstLine="708"/>
        <w:rPr>
          <w:sz w:val="28"/>
          <w:szCs w:val="28"/>
        </w:rPr>
      </w:pPr>
      <w:r w:rsidRPr="00EB6B59">
        <w:rPr>
          <w:sz w:val="28"/>
          <w:szCs w:val="28"/>
        </w:rPr>
        <w:t xml:space="preserve">Потоки как внутренней, так и внешней миграции направлены на густонаселенный центральный и южный районы России с благоприятными природными условиями либо относительно высоким уровнем социально-экономического развития. В результате кардинально меняется исторически сложившаяся этнодемографическая карта данного региона, что ведет к межэтнической напряженности, обострению криминогенной обстановки. </w:t>
      </w:r>
    </w:p>
    <w:p w:rsidR="00EB6B59" w:rsidRDefault="00C46547" w:rsidP="00EB6B59">
      <w:pPr>
        <w:spacing w:line="360" w:lineRule="auto"/>
        <w:ind w:firstLine="708"/>
        <w:rPr>
          <w:sz w:val="28"/>
          <w:szCs w:val="28"/>
        </w:rPr>
      </w:pPr>
      <w:r w:rsidRPr="00EB6B59">
        <w:rPr>
          <w:sz w:val="28"/>
          <w:szCs w:val="28"/>
        </w:rPr>
        <w:t>За последние десять лет лицо среднестатистического мигранта существенно изменилось. Сначала это были беженцы и вынужденные переселенцы, теперь - трудовая миг</w:t>
      </w:r>
      <w:r w:rsidR="00EB6B59">
        <w:rPr>
          <w:sz w:val="28"/>
          <w:szCs w:val="28"/>
        </w:rPr>
        <w:t>рация, причем из 119 стран мира</w:t>
      </w:r>
      <w:r w:rsidRPr="00EB6B59">
        <w:rPr>
          <w:sz w:val="28"/>
          <w:szCs w:val="28"/>
        </w:rPr>
        <w:t xml:space="preserve">. По данным комиссии, с 1989 по 2003 г. в Россию въехали 11 млн. человек, а выехали 5 млн. При этом внутри страны за этот период переместились порядка 30 млн. человек. </w:t>
      </w:r>
    </w:p>
    <w:p w:rsidR="00EB6B59" w:rsidRDefault="00C46547" w:rsidP="00EB6B59">
      <w:pPr>
        <w:spacing w:line="360" w:lineRule="auto"/>
        <w:ind w:firstLine="708"/>
        <w:rPr>
          <w:sz w:val="28"/>
          <w:szCs w:val="28"/>
        </w:rPr>
      </w:pPr>
      <w:r w:rsidRPr="00EB6B59">
        <w:rPr>
          <w:sz w:val="28"/>
          <w:szCs w:val="28"/>
        </w:rPr>
        <w:t xml:space="preserve">Какие мигранты находятся в стране на законных основаниях, а какие нет – вопрос отдельный. МВД в своих оценках незаконной миграции крайне неконкретно. По данным Главного управления кадров МВД России, в настоящее время сложно установить точное число незаконных мигрантов, находящихся в РФ. Однако со ссылкой на специалистов МВД утверждает, что ежегодно в Российской Федерации "оседает" около 3,5 миллиона нелегальных переселенцев. Соответственно, к 2010 году их число может возрасти до 19 миллионов. В настоящее же время, речь может идти о 1,5 - 15 миллионах незаконных мигрантов. В их число, в основном, входят бывшие студенты, граждане Афганистана, Ирака; люди, работающие по контрактам, срок которых в настоящее время уже истек, транзитные мигранты и другие лица. </w:t>
      </w:r>
    </w:p>
    <w:p w:rsidR="00EB6B59" w:rsidRDefault="00C46547" w:rsidP="00EB6B59">
      <w:pPr>
        <w:spacing w:line="360" w:lineRule="auto"/>
        <w:ind w:firstLine="708"/>
        <w:rPr>
          <w:sz w:val="28"/>
          <w:szCs w:val="28"/>
        </w:rPr>
      </w:pPr>
      <w:r w:rsidRPr="00EB6B59">
        <w:rPr>
          <w:sz w:val="28"/>
          <w:szCs w:val="28"/>
        </w:rPr>
        <w:t xml:space="preserve">На законных основаниях в 2002-2003 годах разрешения на работу в России получили около 600 тысяч иностранцев. Для того чтобы поставить этот процесс под полный контроль, МВД предлагает создать единую федеральную систему учета </w:t>
      </w:r>
      <w:r w:rsidR="00EB6B59">
        <w:rPr>
          <w:sz w:val="28"/>
          <w:szCs w:val="28"/>
        </w:rPr>
        <w:t>прибывших в страну иностранцев.</w:t>
      </w:r>
    </w:p>
    <w:p w:rsidR="00EB6B59" w:rsidRDefault="00C46547" w:rsidP="00EB6B59">
      <w:pPr>
        <w:spacing w:line="360" w:lineRule="auto"/>
        <w:ind w:firstLine="708"/>
        <w:rPr>
          <w:sz w:val="28"/>
          <w:szCs w:val="28"/>
        </w:rPr>
      </w:pPr>
      <w:r w:rsidRPr="00EB6B59">
        <w:rPr>
          <w:sz w:val="28"/>
          <w:szCs w:val="28"/>
        </w:rPr>
        <w:t>Также Федеральная миграционная служба предлагает создать на территории России иммиграционные инспекции, в общей сложности,  около 10 тысяч. Им будет вменено в обязанность выявлять лиц, незаконно проникших на территорию России, и применять к ним меры административного контроля. По данным ФМС, в настоящее время на территории России работает около 3,5 миллиона иностранцев, и если каждого из них обложить налогом (в МВД называют это госпошлиной) в 4 тысячи рублей, то получится несколько миллиардов долларов, что для МВД представляется крайне заманчивым, так как оправдает со</w:t>
      </w:r>
      <w:r w:rsidR="00EB6B59">
        <w:rPr>
          <w:sz w:val="28"/>
          <w:szCs w:val="28"/>
        </w:rPr>
        <w:t>здание иммиграционных инспекций</w:t>
      </w:r>
      <w:r w:rsidRPr="00EB6B59">
        <w:rPr>
          <w:sz w:val="28"/>
          <w:szCs w:val="28"/>
        </w:rPr>
        <w:t>.</w:t>
      </w:r>
    </w:p>
    <w:p w:rsidR="006F2B50" w:rsidRPr="00EB6B59" w:rsidRDefault="006F2B50" w:rsidP="006F2B50">
      <w:pPr>
        <w:pStyle w:val="a9"/>
        <w:spacing w:before="0" w:beforeAutospacing="0" w:after="0" w:afterAutospacing="0" w:line="360" w:lineRule="auto"/>
        <w:ind w:firstLine="708"/>
        <w:jc w:val="both"/>
        <w:rPr>
          <w:rFonts w:ascii="Times New Roman" w:hAnsi="Times New Roman"/>
          <w:color w:val="auto"/>
          <w:sz w:val="28"/>
          <w:szCs w:val="28"/>
        </w:rPr>
      </w:pPr>
      <w:r w:rsidRPr="00EB6B59">
        <w:rPr>
          <w:rFonts w:ascii="Times New Roman" w:hAnsi="Times New Roman"/>
          <w:color w:val="auto"/>
          <w:sz w:val="28"/>
          <w:szCs w:val="28"/>
        </w:rPr>
        <w:t xml:space="preserve">Последние год-полтора отмечены небывалой активностью власти в сфере миграционной политики. Приняты два важных закона: “О гражданстве” и “О правовом положении иностранных граждан”, масса постановлений и ведомственных актов. Созданы и функционируют Правительственная комиссия по миграционной политике и Межведомственная рабочая группа по подготовке предложений по совершенствованию миграционного законодательства Российской Федерации. Наконец, утверждена распоряжением Правительства Российской Федерации Концепция регулирования миграционных процессов в Российской Федерации. </w:t>
      </w:r>
    </w:p>
    <w:p w:rsidR="00E60810" w:rsidRDefault="00E60810" w:rsidP="00E60810">
      <w:pPr>
        <w:pStyle w:val="a9"/>
        <w:spacing w:before="0" w:beforeAutospacing="0" w:after="0" w:afterAutospacing="0" w:line="360" w:lineRule="auto"/>
        <w:ind w:firstLine="708"/>
        <w:jc w:val="both"/>
        <w:rPr>
          <w:rFonts w:ascii="Times New Roman" w:hAnsi="Times New Roman"/>
          <w:color w:val="auto"/>
          <w:sz w:val="28"/>
          <w:szCs w:val="28"/>
        </w:rPr>
      </w:pPr>
      <w:r w:rsidRPr="00EB6B59">
        <w:rPr>
          <w:rFonts w:ascii="Times New Roman" w:hAnsi="Times New Roman"/>
          <w:color w:val="auto"/>
          <w:sz w:val="28"/>
          <w:szCs w:val="28"/>
        </w:rPr>
        <w:t xml:space="preserve">В отличие от прошлых времен в области миграционной политики есть определенная политическая воля, без чего невозможно принятие ни одного мало-мальски значимого документа. Специалисты знают, что концепция миграционной политики разрабатывалась с 1998 года, многократно согласовывалась и одобрялась, а с конца 2000 года и как бы была принята. </w:t>
      </w:r>
    </w:p>
    <w:p w:rsidR="00E60810" w:rsidRPr="00EB6B59" w:rsidRDefault="00E60810" w:rsidP="00E60810">
      <w:pPr>
        <w:pStyle w:val="a9"/>
        <w:spacing w:before="0" w:beforeAutospacing="0" w:after="0" w:afterAutospacing="0" w:line="360" w:lineRule="auto"/>
        <w:ind w:firstLine="708"/>
        <w:jc w:val="both"/>
        <w:rPr>
          <w:rFonts w:ascii="Times New Roman" w:hAnsi="Times New Roman"/>
          <w:color w:val="auto"/>
          <w:sz w:val="28"/>
          <w:szCs w:val="28"/>
        </w:rPr>
      </w:pPr>
      <w:r w:rsidRPr="00EB6B59">
        <w:rPr>
          <w:rFonts w:ascii="Times New Roman" w:hAnsi="Times New Roman"/>
          <w:color w:val="auto"/>
          <w:sz w:val="28"/>
          <w:szCs w:val="28"/>
        </w:rPr>
        <w:t xml:space="preserve">Концепция Правительства России регулирования миграционных процессов, утвержденная 1 марта 2003 года, описывает миграционную ситуацию, цели, принципы, задачи, направления и механизмы регулирования миграционных процессов. Структура документа логична, но при его рассмотрении невольно возникают вопросы о противоречии заявленных целей предлагаемым конкретным действиям по их реализации. </w:t>
      </w:r>
    </w:p>
    <w:p w:rsidR="00E60810" w:rsidRPr="00EB6B59" w:rsidRDefault="00E60810" w:rsidP="00E60810">
      <w:pPr>
        <w:pStyle w:val="a9"/>
        <w:spacing w:before="0" w:beforeAutospacing="0" w:after="0" w:afterAutospacing="0" w:line="360" w:lineRule="auto"/>
        <w:ind w:firstLine="708"/>
        <w:jc w:val="both"/>
        <w:rPr>
          <w:rFonts w:ascii="Times New Roman" w:hAnsi="Times New Roman"/>
          <w:color w:val="auto"/>
          <w:sz w:val="28"/>
          <w:szCs w:val="28"/>
        </w:rPr>
      </w:pPr>
      <w:r w:rsidRPr="00EB6B59">
        <w:rPr>
          <w:rFonts w:ascii="Times New Roman" w:hAnsi="Times New Roman"/>
          <w:color w:val="auto"/>
          <w:sz w:val="28"/>
          <w:szCs w:val="28"/>
        </w:rPr>
        <w:t>Во главу угла регулирования миграционных процессов ставится “обеспечение условий социально-экономического и демографического развития страны”. Ни для кого не секрет, что население России сокращается вот уже более 10 лет, никаких посылов к тому, что этот процесс пойдет вспять, в ближайшие полвека, по крайней мере, не просматривается. Россия повсеместно недонаселена: по расчетам А. Трейвиша, по плотности населения (меньше 9 человек на 1 кв. км) Россия опережает всего 12 стран мира, пустынных, горных или северных, как она сама, и уступает в 2-3 раза Скандинавии и США, в 6-10 раз - соседям по СНГ, в 15 раз - Китаю, в 37 - Японии</w:t>
      </w:r>
      <w:r>
        <w:rPr>
          <w:rStyle w:val="ac"/>
          <w:rFonts w:ascii="Times New Roman" w:hAnsi="Times New Roman"/>
          <w:color w:val="auto"/>
          <w:sz w:val="28"/>
          <w:szCs w:val="28"/>
        </w:rPr>
        <w:footnoteReference w:id="15"/>
      </w:r>
      <w:r w:rsidRPr="00EB6B59">
        <w:rPr>
          <w:rFonts w:ascii="Times New Roman" w:hAnsi="Times New Roman"/>
          <w:color w:val="auto"/>
          <w:sz w:val="28"/>
          <w:szCs w:val="28"/>
        </w:rPr>
        <w:t xml:space="preserve">. Причем недонаселены все части страны, за исключением отдельных регионов Северного Кавказа. В России не хватает городов, транспортных магистралей. Не случайно В.В. Путин как-то заявил, что “идеальным вариантом для страны было бы население в 500 миллионов человек”. Действительно, место России как ведущей мировой державы всегда базировалось в том числе и на значительной численности ее населения – полагаю, это факт бесспорный. Все идет к тому, что Россия к середине нынешнего века будет замыкать второй десяток стран по численности ее населения (СССР уступал по этому показателю только Китаю и Индии, нынешняя Россия находится на 7 месте). </w:t>
      </w:r>
    </w:p>
    <w:p w:rsidR="00E60810" w:rsidRPr="00EB6B59" w:rsidRDefault="00E60810" w:rsidP="00E60810">
      <w:pPr>
        <w:pStyle w:val="a9"/>
        <w:spacing w:before="0" w:beforeAutospacing="0" w:after="0" w:afterAutospacing="0" w:line="360" w:lineRule="auto"/>
        <w:ind w:firstLine="708"/>
        <w:jc w:val="both"/>
        <w:rPr>
          <w:rFonts w:ascii="Times New Roman" w:hAnsi="Times New Roman"/>
          <w:color w:val="auto"/>
          <w:sz w:val="28"/>
          <w:szCs w:val="28"/>
        </w:rPr>
      </w:pPr>
      <w:r w:rsidRPr="00EB6B59">
        <w:rPr>
          <w:rFonts w:ascii="Times New Roman" w:hAnsi="Times New Roman"/>
          <w:color w:val="auto"/>
          <w:sz w:val="28"/>
          <w:szCs w:val="28"/>
        </w:rPr>
        <w:t>Уже очень скоро страну ожидает сокращение населения в трудоспособном возрасте. При этом число пенсионеров будет стремительно расти. Даже если нас ожидает коренная модернизация экономики, необходимо поддержание определенных пропорций между работающим и неработающим населением, иначе будет кризис пенсионной системы, и без того далекой от идеальной. Кроме того, кто-то должен служить в армии, заниматься тяжелым физическим трудом, полностью искоренить который вряд ли удастся. В любой экономике, даже в самых развитых странах, есть много малопрестижных рабочих мест, которые вот уже многие десятилетия занимают почти исключительно иммигранты.</w:t>
      </w:r>
    </w:p>
    <w:p w:rsidR="00E60810" w:rsidRPr="00EB6B59" w:rsidRDefault="00E60810" w:rsidP="00E60810">
      <w:pPr>
        <w:pStyle w:val="a9"/>
        <w:spacing w:before="0" w:beforeAutospacing="0" w:after="0" w:afterAutospacing="0" w:line="360" w:lineRule="auto"/>
        <w:ind w:firstLine="708"/>
        <w:jc w:val="both"/>
        <w:rPr>
          <w:rFonts w:ascii="Times New Roman" w:hAnsi="Times New Roman"/>
          <w:color w:val="auto"/>
          <w:sz w:val="28"/>
          <w:szCs w:val="28"/>
        </w:rPr>
      </w:pPr>
      <w:r w:rsidRPr="00EB6B59">
        <w:rPr>
          <w:rFonts w:ascii="Times New Roman" w:hAnsi="Times New Roman"/>
          <w:color w:val="auto"/>
          <w:sz w:val="28"/>
          <w:szCs w:val="28"/>
        </w:rPr>
        <w:t xml:space="preserve">Если исходить из этой логики, в России должна всячески поощряться иммиграция людей, способных своим трудом поднимать российскую экономику и, одновременно, участвовать в воспроизводстве российского населения. Т.е. должна проводиться селективная политика привлечения иммигрантов – молодых, трудолюбивых, не имеющих социальных проблем. Надо только решить: где их взять, как к нам заманить и где поселить. И при этом следует обеспечить национальную безопасность Российской Федерации. </w:t>
      </w:r>
    </w:p>
    <w:p w:rsidR="00E60810" w:rsidRPr="00EB6B59" w:rsidRDefault="00E60810" w:rsidP="00E60810">
      <w:pPr>
        <w:pStyle w:val="a9"/>
        <w:spacing w:before="0" w:beforeAutospacing="0" w:after="0" w:afterAutospacing="0" w:line="360" w:lineRule="auto"/>
        <w:ind w:firstLine="708"/>
        <w:jc w:val="both"/>
        <w:rPr>
          <w:rFonts w:ascii="Times New Roman" w:hAnsi="Times New Roman"/>
          <w:color w:val="auto"/>
          <w:sz w:val="28"/>
          <w:szCs w:val="28"/>
        </w:rPr>
      </w:pPr>
      <w:r w:rsidRPr="00EB6B59">
        <w:rPr>
          <w:rFonts w:ascii="Times New Roman" w:hAnsi="Times New Roman"/>
          <w:color w:val="auto"/>
          <w:sz w:val="28"/>
          <w:szCs w:val="28"/>
        </w:rPr>
        <w:t>В Концепции предусмотрены направления деятельности по регулированию миграционных процессов “в области содействия привлечению иммигрантов на работу в Российскую Федерацию, исходя из необходимости обеспечения экономики страны трудовыми ресурсами”. Уже здесь кроется некоторое противоречие: иммиграция, в соответствии с устоявшимся определением – это “въезд (вселение) в страну на постоянное или временное (как правило, длительное) проживание граждан другой страны, большей частью с получением нового гражданства”</w:t>
      </w:r>
      <w:r w:rsidR="000C58D1">
        <w:rPr>
          <w:rStyle w:val="ac"/>
          <w:rFonts w:ascii="Times New Roman" w:hAnsi="Times New Roman"/>
          <w:color w:val="auto"/>
          <w:sz w:val="28"/>
          <w:szCs w:val="28"/>
        </w:rPr>
        <w:footnoteReference w:id="16"/>
      </w:r>
      <w:r w:rsidRPr="00EB6B59">
        <w:rPr>
          <w:rFonts w:ascii="Times New Roman" w:hAnsi="Times New Roman"/>
          <w:color w:val="auto"/>
          <w:sz w:val="28"/>
          <w:szCs w:val="28"/>
        </w:rPr>
        <w:t>. По определению одного из ведущих специалистов в области международной миграции В.А. Ионцева, иммиграция – это “въезд в страну иностранных граждан с целью постоянного в ней проживания и, как правило, с целью получения ее гражданства”</w:t>
      </w:r>
      <w:r w:rsidR="000C58D1">
        <w:rPr>
          <w:rStyle w:val="ac"/>
          <w:rFonts w:ascii="Times New Roman" w:hAnsi="Times New Roman"/>
          <w:color w:val="auto"/>
          <w:sz w:val="28"/>
          <w:szCs w:val="28"/>
        </w:rPr>
        <w:footnoteReference w:id="17"/>
      </w:r>
      <w:r w:rsidRPr="00EB6B59">
        <w:rPr>
          <w:rFonts w:ascii="Times New Roman" w:hAnsi="Times New Roman"/>
          <w:color w:val="auto"/>
          <w:sz w:val="28"/>
          <w:szCs w:val="28"/>
        </w:rPr>
        <w:t>. Т.е. иммиграция – это навсегда или почти навсегда. Никакого иного определения в Концепции не приводится. На работу же иностранный гражданин, в соответствии с российским законодательством, может прибыть, получив специальное разрешения “на срок до одного года. По мотивированной просьбе работодателя действие разрешения после окончания его срока может быть продлено, но не более чем на один год”</w:t>
      </w:r>
      <w:r>
        <w:rPr>
          <w:rStyle w:val="ac"/>
          <w:rFonts w:ascii="Times New Roman" w:hAnsi="Times New Roman"/>
          <w:color w:val="auto"/>
          <w:sz w:val="28"/>
          <w:szCs w:val="28"/>
        </w:rPr>
        <w:footnoteReference w:id="18"/>
      </w:r>
      <w:r w:rsidRPr="00EB6B59">
        <w:rPr>
          <w:rFonts w:ascii="Times New Roman" w:hAnsi="Times New Roman"/>
          <w:color w:val="auto"/>
          <w:sz w:val="28"/>
          <w:szCs w:val="28"/>
        </w:rPr>
        <w:t xml:space="preserve">. Однако при расшифровке отдельных направлений становится ясным, что имеется в виду все же “иммиграция на временной и постоянной основе”, предусматривается “разработка мер по содействию их адаптации и интеграции в российское общество”. Т.е. создается такое впечатление, что “на работу” было вставлено в документ в самый последний момент. </w:t>
      </w:r>
    </w:p>
    <w:p w:rsidR="00E60810" w:rsidRPr="00EB6B59" w:rsidRDefault="00E60810" w:rsidP="00E60810">
      <w:pPr>
        <w:pStyle w:val="a9"/>
        <w:spacing w:before="0" w:beforeAutospacing="0" w:after="0" w:afterAutospacing="0" w:line="360" w:lineRule="auto"/>
        <w:ind w:firstLine="708"/>
        <w:jc w:val="both"/>
        <w:rPr>
          <w:rFonts w:ascii="Times New Roman" w:hAnsi="Times New Roman"/>
          <w:color w:val="auto"/>
          <w:sz w:val="28"/>
          <w:szCs w:val="28"/>
        </w:rPr>
      </w:pPr>
      <w:r w:rsidRPr="00EB6B59">
        <w:rPr>
          <w:rFonts w:ascii="Times New Roman" w:hAnsi="Times New Roman"/>
          <w:color w:val="auto"/>
          <w:sz w:val="28"/>
          <w:szCs w:val="28"/>
        </w:rPr>
        <w:t xml:space="preserve">К сожалению, Концепция регулирования миграционных процессов в Российской Федерации не дает четких ответов на то, какова будет стратегическая линия миграционной политики страны на более-менее отдаленную перспективу. При желании практически многие важные ее положения можно трактовать двояко. При чтении документа не покидает ощущение, что он представляет собой какое-то механическое соединение двух идеологически разнонаправленных концепций. </w:t>
      </w:r>
    </w:p>
    <w:p w:rsidR="00E60810" w:rsidRPr="00EB6B59" w:rsidRDefault="00E60810" w:rsidP="00E60810">
      <w:pPr>
        <w:pStyle w:val="a9"/>
        <w:spacing w:before="0" w:beforeAutospacing="0" w:after="0" w:afterAutospacing="0" w:line="360" w:lineRule="auto"/>
        <w:ind w:firstLine="708"/>
        <w:jc w:val="both"/>
        <w:rPr>
          <w:rFonts w:ascii="Times New Roman" w:hAnsi="Times New Roman"/>
          <w:color w:val="auto"/>
          <w:sz w:val="28"/>
          <w:szCs w:val="28"/>
        </w:rPr>
      </w:pPr>
      <w:r w:rsidRPr="00EB6B59">
        <w:rPr>
          <w:rFonts w:ascii="Times New Roman" w:hAnsi="Times New Roman"/>
          <w:color w:val="auto"/>
          <w:sz w:val="28"/>
          <w:szCs w:val="28"/>
        </w:rPr>
        <w:t xml:space="preserve">Нет ответа на главный вопрос: заинтересована ли Россия в привлечении населения, или для нее предпочтительным видится импорт иностранной рабочей силы, или она намерена избавляться от иммигрантов, уже проживающих на ее территории, но по разным причинам не имеющих регистрации? При желании цитатами из документа можно обосновать все перечисленные позиции. </w:t>
      </w:r>
    </w:p>
    <w:p w:rsidR="006F2B50" w:rsidRDefault="00C46547" w:rsidP="00EB6B59">
      <w:pPr>
        <w:spacing w:line="360" w:lineRule="auto"/>
        <w:ind w:firstLine="708"/>
        <w:rPr>
          <w:sz w:val="28"/>
          <w:szCs w:val="28"/>
        </w:rPr>
      </w:pPr>
      <w:r w:rsidRPr="00EB6B59">
        <w:rPr>
          <w:sz w:val="28"/>
          <w:szCs w:val="28"/>
        </w:rPr>
        <w:t xml:space="preserve">Как борются с притоком миграции за границей? В опубликованном 3 сентября </w:t>
      </w:r>
      <w:r w:rsidR="006F2B50">
        <w:rPr>
          <w:sz w:val="28"/>
          <w:szCs w:val="28"/>
        </w:rPr>
        <w:t xml:space="preserve">2003 г. </w:t>
      </w:r>
      <w:r w:rsidRPr="00EB6B59">
        <w:rPr>
          <w:sz w:val="28"/>
          <w:szCs w:val="28"/>
        </w:rPr>
        <w:t xml:space="preserve">докладе британского правительства говорится, что все британские иммигранты теперь обязаны будут сдавать специальный экзамен, а в случае необходимости - обучаться на специальных курсах. Тесты на знание английского языка для иммигрантов существовали и раньше, однако теперь им предстоит ответить также на вопросы по истории Англии и доказать, что они "понимают стиль и образ жизни британцев". И никаких миграционных карт, временной прописки и доносительства! </w:t>
      </w:r>
      <w:r w:rsidRPr="00EB6B59">
        <w:rPr>
          <w:sz w:val="28"/>
          <w:szCs w:val="28"/>
        </w:rPr>
        <w:br/>
        <w:t>  </w:t>
      </w:r>
      <w:r w:rsidR="00EB6842">
        <w:rPr>
          <w:sz w:val="28"/>
          <w:szCs w:val="28"/>
        </w:rPr>
        <w:tab/>
      </w:r>
      <w:r w:rsidRPr="00EB6B59">
        <w:rPr>
          <w:sz w:val="28"/>
          <w:szCs w:val="28"/>
        </w:rPr>
        <w:t xml:space="preserve">В Испании ситуация другая. С принятием в январе 2004 года поправок к закону об иностранцах не менее 500 тысяч нелегальных иммигрантов в этой стране останутся без всяких прав и документов. Как говорится в совместном заявлении руководства крупнейших в стране профцентров "Рабочие комиссии" и "Всеобщий союз рабочих", эти люди заняты в теневой экономике, которая составляет в стране 23% ее национального хозяйства. Положительно оценив поправку о введении "визы для поиска работы" сроком на 3 месяца, в течение которых прибывшие с этой визой в Испанию иностранцы могут найти работу, а затем легализовать свое положение, руководство профцентров отметило, что вне действия нового закона остаются те нелегальные иммигранты, которые уже находятся и работают в стране. В коммюнике отмечается, что такие работники бесправны, поскольку власти не предпринимают действенных мер против "теневой" экономики, в которой их эксплуатируют на тяжелых и неквалифицированных работах в поле, на стройках, в промышленности и сфере услуг. За такую работу им платят половину положенного минимума, они лишены социальных гарантий и трудятся по 12-16 часов в день. </w:t>
      </w:r>
    </w:p>
    <w:p w:rsidR="006F2B50" w:rsidRDefault="00C46547" w:rsidP="00EB6B59">
      <w:pPr>
        <w:spacing w:line="360" w:lineRule="auto"/>
        <w:ind w:firstLine="708"/>
        <w:rPr>
          <w:sz w:val="28"/>
          <w:szCs w:val="28"/>
        </w:rPr>
      </w:pPr>
      <w:r w:rsidRPr="00EB6B59">
        <w:rPr>
          <w:sz w:val="28"/>
          <w:szCs w:val="28"/>
        </w:rPr>
        <w:t>В Испании, как мы видим, власти также заботятся о правах мигрантов, а не прикидывают, как бы их обобрать.</w:t>
      </w:r>
    </w:p>
    <w:p w:rsidR="00C46547" w:rsidRPr="00EB6B59" w:rsidRDefault="00C46547" w:rsidP="00EB6B59">
      <w:pPr>
        <w:spacing w:line="360" w:lineRule="auto"/>
        <w:ind w:firstLine="708"/>
        <w:rPr>
          <w:sz w:val="28"/>
          <w:szCs w:val="28"/>
        </w:rPr>
      </w:pPr>
      <w:r w:rsidRPr="00EB6B59">
        <w:rPr>
          <w:sz w:val="28"/>
          <w:szCs w:val="28"/>
        </w:rPr>
        <w:t xml:space="preserve">Резюме из всего сказанного: совершенно неэффективная у нас миграционная политика, а 1,5 или 15 млн. нелегальных мигрантов, не имеющих в России практически никаких прав, искренне жаль. </w:t>
      </w:r>
      <w:r w:rsidRPr="00EB6B59">
        <w:rPr>
          <w:sz w:val="28"/>
          <w:szCs w:val="28"/>
        </w:rPr>
        <w:br/>
        <w:t xml:space="preserve">    </w:t>
      </w:r>
    </w:p>
    <w:p w:rsidR="006A3FF0" w:rsidRPr="00EB6B59" w:rsidRDefault="006A3FF0" w:rsidP="00EB6B59">
      <w:pPr>
        <w:spacing w:line="360" w:lineRule="auto"/>
        <w:rPr>
          <w:sz w:val="28"/>
          <w:szCs w:val="28"/>
        </w:rPr>
      </w:pPr>
    </w:p>
    <w:p w:rsidR="006A3FF0" w:rsidRPr="00EB6B59" w:rsidRDefault="006A3FF0" w:rsidP="00EB6B59">
      <w:pPr>
        <w:spacing w:line="360" w:lineRule="auto"/>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Pr="000541A5" w:rsidRDefault="000541A5" w:rsidP="000541A5">
      <w:pPr>
        <w:pStyle w:val="1"/>
        <w:spacing w:before="120" w:after="120" w:line="360" w:lineRule="auto"/>
        <w:ind w:firstLine="0"/>
        <w:jc w:val="center"/>
      </w:pPr>
      <w:bookmarkStart w:id="13" w:name="_Toc70735834"/>
      <w:r w:rsidRPr="000541A5">
        <w:t>Заключение</w:t>
      </w:r>
      <w:bookmarkEnd w:id="13"/>
    </w:p>
    <w:p w:rsidR="00AA4720" w:rsidRDefault="00AA4720" w:rsidP="00AA4720">
      <w:pPr>
        <w:pStyle w:val="21"/>
        <w:numPr>
          <w:ilvl w:val="12"/>
          <w:numId w:val="0"/>
        </w:numPr>
        <w:spacing w:line="360" w:lineRule="auto"/>
        <w:ind w:firstLine="720"/>
        <w:rPr>
          <w:szCs w:val="28"/>
        </w:rPr>
      </w:pPr>
      <w:r>
        <w:rPr>
          <w:szCs w:val="28"/>
        </w:rPr>
        <w:t>Безработица является типичным социально-экономическим явлением для рыночной формы производственной деятельности, которая выражается в том, что часть экономически активного населения по независящим от нее причинам не имеет работы и заработка.</w:t>
      </w:r>
    </w:p>
    <w:p w:rsidR="00AA4720" w:rsidRDefault="00AA4720" w:rsidP="00AA4720">
      <w:pPr>
        <w:pStyle w:val="21"/>
        <w:numPr>
          <w:ilvl w:val="12"/>
          <w:numId w:val="0"/>
        </w:numPr>
        <w:spacing w:line="360" w:lineRule="auto"/>
        <w:ind w:firstLine="720"/>
        <w:rPr>
          <w:szCs w:val="28"/>
        </w:rPr>
      </w:pPr>
      <w:r>
        <w:rPr>
          <w:szCs w:val="28"/>
        </w:rPr>
        <w:t>Основная причина многих видов безработицы связана с изменением спроса предпринимателей на рабочую силу, которая в свою очередь постоянно меняется под воздействием накопления капитала.</w:t>
      </w:r>
    </w:p>
    <w:p w:rsidR="00AA4720" w:rsidRDefault="00AA4720" w:rsidP="00AA4720">
      <w:pPr>
        <w:pStyle w:val="21"/>
        <w:numPr>
          <w:ilvl w:val="12"/>
          <w:numId w:val="0"/>
        </w:numPr>
        <w:spacing w:line="360" w:lineRule="auto"/>
        <w:ind w:firstLine="720"/>
        <w:rPr>
          <w:szCs w:val="28"/>
        </w:rPr>
      </w:pPr>
      <w:r>
        <w:rPr>
          <w:szCs w:val="28"/>
        </w:rPr>
        <w:t>Динамика, уровень и структура безработицы в разных странах в различные периоды очень разнообразны. Для анализа безработицы важно использовать следующие показатели:</w:t>
      </w:r>
    </w:p>
    <w:p w:rsidR="00AA4720" w:rsidRDefault="00AA4720" w:rsidP="00AA4720">
      <w:pPr>
        <w:pStyle w:val="21"/>
        <w:numPr>
          <w:ilvl w:val="0"/>
          <w:numId w:val="25"/>
        </w:numPr>
        <w:spacing w:line="360" w:lineRule="auto"/>
        <w:textAlignment w:val="auto"/>
        <w:rPr>
          <w:szCs w:val="28"/>
        </w:rPr>
      </w:pPr>
      <w:r>
        <w:rPr>
          <w:szCs w:val="28"/>
        </w:rPr>
        <w:t>уровень безработицы, который исчисляется, как доля официально зарегистрированных полностью безработных к численности населения, живущего на доходы своего труда;</w:t>
      </w:r>
    </w:p>
    <w:p w:rsidR="00AA4720" w:rsidRDefault="00AA4720" w:rsidP="00AA4720">
      <w:pPr>
        <w:pStyle w:val="21"/>
        <w:numPr>
          <w:ilvl w:val="0"/>
          <w:numId w:val="25"/>
        </w:numPr>
        <w:spacing w:line="360" w:lineRule="auto"/>
        <w:textAlignment w:val="auto"/>
        <w:rPr>
          <w:szCs w:val="28"/>
        </w:rPr>
      </w:pPr>
      <w:r>
        <w:rPr>
          <w:szCs w:val="28"/>
        </w:rPr>
        <w:t>продолжительность безработицы, показывающая, сколько времени безработные пребывают в таком состоянии.</w:t>
      </w:r>
    </w:p>
    <w:p w:rsidR="00AA4720" w:rsidRDefault="00AA4720" w:rsidP="00AA4720">
      <w:pPr>
        <w:pStyle w:val="21"/>
        <w:numPr>
          <w:ilvl w:val="12"/>
          <w:numId w:val="0"/>
        </w:numPr>
        <w:spacing w:line="360" w:lineRule="auto"/>
        <w:ind w:firstLine="720"/>
        <w:rPr>
          <w:szCs w:val="28"/>
        </w:rPr>
      </w:pPr>
      <w:r>
        <w:rPr>
          <w:szCs w:val="28"/>
        </w:rPr>
        <w:t xml:space="preserve">Известны следующие виды безработицы: </w:t>
      </w:r>
    </w:p>
    <w:p w:rsidR="00AA4720" w:rsidRDefault="00AA4720" w:rsidP="00AA4720">
      <w:pPr>
        <w:pStyle w:val="21"/>
        <w:numPr>
          <w:ilvl w:val="0"/>
          <w:numId w:val="27"/>
        </w:numPr>
        <w:spacing w:line="360" w:lineRule="auto"/>
        <w:rPr>
          <w:szCs w:val="28"/>
        </w:rPr>
      </w:pPr>
      <w:r>
        <w:rPr>
          <w:szCs w:val="28"/>
        </w:rPr>
        <w:t>естественная безработица характеризует наилучший для экономики резерв рабочей силы, способной достаточно быстро совершать межотраслевые и межрегиональные перемещения в зависимости от колебания спроса и обусловленных ими потребностей производства;</w:t>
      </w:r>
    </w:p>
    <w:p w:rsidR="00AA4720" w:rsidRDefault="00AA4720" w:rsidP="00AA4720">
      <w:pPr>
        <w:pStyle w:val="21"/>
        <w:numPr>
          <w:ilvl w:val="0"/>
          <w:numId w:val="27"/>
        </w:numPr>
        <w:spacing w:line="360" w:lineRule="auto"/>
        <w:rPr>
          <w:szCs w:val="28"/>
        </w:rPr>
      </w:pPr>
      <w:r>
        <w:rPr>
          <w:szCs w:val="28"/>
        </w:rPr>
        <w:t>вынужденная безработица возникает тогда, когда текучая безработица превышает естественную норму. Существует немало ее разновидностей:</w:t>
      </w:r>
    </w:p>
    <w:p w:rsidR="00AA4720" w:rsidRDefault="00AA4720" w:rsidP="00AA4720">
      <w:pPr>
        <w:spacing w:line="360" w:lineRule="auto"/>
        <w:ind w:firstLine="708"/>
        <w:rPr>
          <w:sz w:val="28"/>
          <w:szCs w:val="28"/>
        </w:rPr>
      </w:pPr>
      <w:r>
        <w:rPr>
          <w:sz w:val="28"/>
          <w:szCs w:val="28"/>
        </w:rPr>
        <w:t xml:space="preserve">Количество безработных в мире в 2003 году достигло рекордного уровня в 186 млн. человек. По данным Международной организации труда, безработица в промышленно развитых странах осталась на уровне 6,8%, в Латинской Америке —  упала на 1% до 8%. В то же время, в Восточной Азии, Северной Африке и на Ближнем Востоке безработица возросла. </w:t>
      </w:r>
    </w:p>
    <w:p w:rsidR="00AA4720" w:rsidRDefault="00AA4720" w:rsidP="00AA4720">
      <w:pPr>
        <w:spacing w:line="360" w:lineRule="auto"/>
        <w:ind w:firstLine="708"/>
        <w:rPr>
          <w:sz w:val="28"/>
          <w:szCs w:val="28"/>
        </w:rPr>
      </w:pPr>
      <w:r>
        <w:rPr>
          <w:sz w:val="28"/>
          <w:szCs w:val="28"/>
        </w:rPr>
        <w:t>На рынке труда в России наблюдается улучшение ситуации. Общая   численность безработных в отчетном периоде снизилась с 6435 тыс.чел. в январе 2003 года до 5687 тыс.чел. в марте 2004 года, т.е. на 748 тыс.чел. Темп снижения составил 11,7%.</w:t>
      </w:r>
    </w:p>
    <w:p w:rsidR="00AA4720" w:rsidRDefault="00AA4720" w:rsidP="00AA4720">
      <w:pPr>
        <w:spacing w:line="360" w:lineRule="auto"/>
        <w:ind w:firstLine="708"/>
        <w:rPr>
          <w:sz w:val="28"/>
          <w:szCs w:val="28"/>
        </w:rPr>
      </w:pPr>
      <w:r>
        <w:rPr>
          <w:sz w:val="28"/>
          <w:szCs w:val="28"/>
        </w:rPr>
        <w:t>Понятие «миграция населения» предполагает пе</w:t>
      </w:r>
      <w:r>
        <w:rPr>
          <w:sz w:val="28"/>
          <w:szCs w:val="28"/>
        </w:rPr>
        <w:softHyphen/>
        <w:t>ремещение людей через границы определенных тер</w:t>
      </w:r>
      <w:r>
        <w:rPr>
          <w:sz w:val="28"/>
          <w:szCs w:val="28"/>
        </w:rPr>
        <w:softHyphen/>
        <w:t>риторий со сменой постоянного места жительства или возвращением к нему.</w:t>
      </w:r>
    </w:p>
    <w:p w:rsidR="00AA4720" w:rsidRDefault="00AA4720" w:rsidP="00AA4720">
      <w:pPr>
        <w:spacing w:line="360" w:lineRule="auto"/>
        <w:ind w:firstLine="708"/>
        <w:rPr>
          <w:sz w:val="28"/>
          <w:szCs w:val="28"/>
        </w:rPr>
      </w:pPr>
      <w:r>
        <w:rPr>
          <w:sz w:val="28"/>
          <w:szCs w:val="28"/>
        </w:rPr>
        <w:t>Кроме того, специалисты выделяют и междуна</w:t>
      </w:r>
      <w:r>
        <w:rPr>
          <w:sz w:val="28"/>
          <w:szCs w:val="28"/>
        </w:rPr>
        <w:softHyphen/>
        <w:t>родную (внешнюю) миграцию, также осуществляе</w:t>
      </w:r>
      <w:r>
        <w:rPr>
          <w:sz w:val="28"/>
          <w:szCs w:val="28"/>
        </w:rPr>
        <w:softHyphen/>
        <w:t>мую в различных формах: трудовой, семейной, тури</w:t>
      </w:r>
      <w:r>
        <w:rPr>
          <w:sz w:val="28"/>
          <w:szCs w:val="28"/>
        </w:rPr>
        <w:softHyphen/>
        <w:t>стической и др.</w:t>
      </w:r>
    </w:p>
    <w:p w:rsidR="00AA4720" w:rsidRDefault="00AA4720" w:rsidP="00AA4720">
      <w:pPr>
        <w:spacing w:line="360" w:lineRule="auto"/>
        <w:ind w:firstLine="708"/>
        <w:rPr>
          <w:sz w:val="28"/>
          <w:szCs w:val="28"/>
        </w:rPr>
      </w:pPr>
      <w:r>
        <w:rPr>
          <w:sz w:val="28"/>
          <w:szCs w:val="28"/>
        </w:rPr>
        <w:t>Среди важнейших побудительных мотивов и причин международной мигра</w:t>
      </w:r>
      <w:r>
        <w:rPr>
          <w:sz w:val="28"/>
          <w:szCs w:val="28"/>
        </w:rPr>
        <w:softHyphen/>
        <w:t>ции трудовых ресурсов находятся различные факторы экономического и неэко</w:t>
      </w:r>
      <w:r>
        <w:rPr>
          <w:sz w:val="28"/>
          <w:szCs w:val="28"/>
        </w:rPr>
        <w:softHyphen/>
        <w:t>номического характера.</w:t>
      </w:r>
    </w:p>
    <w:p w:rsidR="00AA4720" w:rsidRDefault="00AA4720" w:rsidP="00AA4720">
      <w:pPr>
        <w:spacing w:line="360" w:lineRule="auto"/>
        <w:ind w:firstLine="708"/>
        <w:rPr>
          <w:sz w:val="28"/>
          <w:szCs w:val="28"/>
        </w:rPr>
      </w:pPr>
      <w:r>
        <w:rPr>
          <w:sz w:val="28"/>
          <w:szCs w:val="28"/>
        </w:rPr>
        <w:t>К причинам экономического характера следует отнести следующие:</w:t>
      </w:r>
    </w:p>
    <w:p w:rsidR="00AA4720" w:rsidRDefault="00AA4720" w:rsidP="00AA4720">
      <w:pPr>
        <w:numPr>
          <w:ilvl w:val="0"/>
          <w:numId w:val="26"/>
        </w:numPr>
        <w:spacing w:line="360" w:lineRule="auto"/>
        <w:rPr>
          <w:sz w:val="28"/>
          <w:szCs w:val="28"/>
        </w:rPr>
      </w:pPr>
      <w:r>
        <w:rPr>
          <w:sz w:val="28"/>
          <w:szCs w:val="28"/>
        </w:rPr>
        <w:t>разли</w:t>
      </w:r>
      <w:r>
        <w:rPr>
          <w:sz w:val="28"/>
          <w:szCs w:val="28"/>
        </w:rPr>
        <w:softHyphen/>
        <w:t>чия в уровне экономического и, в частности, промышленного развития отдельных стран (как свидетельствует практический опыт, рабочая сила мигрирует в основ</w:t>
      </w:r>
      <w:r>
        <w:rPr>
          <w:sz w:val="28"/>
          <w:szCs w:val="28"/>
        </w:rPr>
        <w:softHyphen/>
        <w:t xml:space="preserve">ном из стран с низким уровнем жизни в страны с более высоким уровнем); </w:t>
      </w:r>
    </w:p>
    <w:p w:rsidR="00AA4720" w:rsidRDefault="00AA4720" w:rsidP="00AA4720">
      <w:pPr>
        <w:numPr>
          <w:ilvl w:val="0"/>
          <w:numId w:val="26"/>
        </w:numPr>
        <w:spacing w:line="360" w:lineRule="auto"/>
        <w:rPr>
          <w:sz w:val="28"/>
          <w:szCs w:val="28"/>
        </w:rPr>
      </w:pPr>
      <w:r>
        <w:rPr>
          <w:sz w:val="28"/>
          <w:szCs w:val="28"/>
        </w:rPr>
        <w:t>на</w:t>
      </w:r>
      <w:r>
        <w:rPr>
          <w:sz w:val="28"/>
          <w:szCs w:val="28"/>
        </w:rPr>
        <w:softHyphen/>
        <w:t xml:space="preserve">личие национальных различий в размерах заработной платы; </w:t>
      </w:r>
    </w:p>
    <w:p w:rsidR="00AA4720" w:rsidRDefault="00AA4720" w:rsidP="00AA4720">
      <w:pPr>
        <w:numPr>
          <w:ilvl w:val="0"/>
          <w:numId w:val="26"/>
        </w:numPr>
        <w:spacing w:line="360" w:lineRule="auto"/>
        <w:rPr>
          <w:sz w:val="28"/>
          <w:szCs w:val="28"/>
        </w:rPr>
      </w:pPr>
      <w:r>
        <w:rPr>
          <w:sz w:val="28"/>
          <w:szCs w:val="28"/>
        </w:rPr>
        <w:t xml:space="preserve">существование органической безработицы в некоторых странах и, прежде всего, в слабо развитых; </w:t>
      </w:r>
    </w:p>
    <w:p w:rsidR="00AA4720" w:rsidRDefault="00AA4720" w:rsidP="00AA4720">
      <w:pPr>
        <w:numPr>
          <w:ilvl w:val="0"/>
          <w:numId w:val="26"/>
        </w:numPr>
        <w:spacing w:line="360" w:lineRule="auto"/>
        <w:rPr>
          <w:sz w:val="28"/>
          <w:szCs w:val="28"/>
        </w:rPr>
      </w:pPr>
      <w:r>
        <w:rPr>
          <w:sz w:val="28"/>
          <w:szCs w:val="28"/>
        </w:rPr>
        <w:t>международное движение капитала и функционирование международных кор</w:t>
      </w:r>
      <w:r>
        <w:rPr>
          <w:sz w:val="28"/>
          <w:szCs w:val="28"/>
        </w:rPr>
        <w:softHyphen/>
        <w:t>пораций (как известно, корпорации способствуют соединению рабочей силы с ка</w:t>
      </w:r>
      <w:r>
        <w:rPr>
          <w:sz w:val="28"/>
          <w:szCs w:val="28"/>
        </w:rPr>
        <w:softHyphen/>
        <w:t>питалом, осуществляя либо движение рабочей силы к капиталу, либо перемещают свой капитал в регионы с избытком трудовых ресурсов).</w:t>
      </w:r>
    </w:p>
    <w:p w:rsidR="00AA4720" w:rsidRDefault="00AA4720" w:rsidP="00AA4720">
      <w:pPr>
        <w:pStyle w:val="a9"/>
        <w:spacing w:before="0" w:beforeAutospacing="0" w:after="0" w:afterAutospacing="0" w:line="360" w:lineRule="auto"/>
        <w:ind w:firstLine="708"/>
        <w:jc w:val="both"/>
        <w:rPr>
          <w:rFonts w:ascii="Times New Roman" w:hAnsi="Times New Roman"/>
          <w:color w:val="auto"/>
          <w:sz w:val="28"/>
          <w:szCs w:val="28"/>
        </w:rPr>
      </w:pPr>
      <w:r>
        <w:rPr>
          <w:rFonts w:ascii="Times New Roman" w:hAnsi="Times New Roman"/>
          <w:color w:val="auto"/>
          <w:sz w:val="28"/>
          <w:szCs w:val="28"/>
        </w:rPr>
        <w:t xml:space="preserve">Последние год-полтора отмечены небывалой активностью власти в сфере миграционной политики. Приняты два важных закона: “О гражданстве” и “О правовом положении иностранных граждан”, масса постановлений и ведомственных актов. Созданы и функционируют Правительственная комиссия по миграционной политике и Межведомственная рабочая группа по подготовке предложений по совершенствованию миграционного законодательства Российской Федерации. Наконец, утверждена распоряжением Правительства Российской Федерации Концепция регулирования миграционных процессов в Российской Федерации. </w:t>
      </w: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Default="008F06FC" w:rsidP="008F06FC">
      <w:pPr>
        <w:spacing w:line="360" w:lineRule="auto"/>
        <w:ind w:firstLine="0"/>
        <w:rPr>
          <w:sz w:val="28"/>
          <w:szCs w:val="28"/>
        </w:rPr>
      </w:pPr>
    </w:p>
    <w:p w:rsidR="008F06FC" w:rsidRPr="000541A5" w:rsidRDefault="000541A5" w:rsidP="000541A5">
      <w:pPr>
        <w:pStyle w:val="1"/>
        <w:spacing w:before="120" w:after="120" w:line="360" w:lineRule="auto"/>
        <w:ind w:firstLine="0"/>
        <w:jc w:val="center"/>
      </w:pPr>
      <w:bookmarkStart w:id="14" w:name="_Toc70735835"/>
      <w:r w:rsidRPr="000541A5">
        <w:t>Список использованной литературы</w:t>
      </w:r>
      <w:bookmarkEnd w:id="14"/>
    </w:p>
    <w:p w:rsidR="00A4698A" w:rsidRPr="00540739" w:rsidRDefault="008043A4" w:rsidP="00BC3DFE">
      <w:pPr>
        <w:pStyle w:val="a3"/>
        <w:numPr>
          <w:ilvl w:val="0"/>
          <w:numId w:val="28"/>
        </w:numPr>
        <w:spacing w:line="360" w:lineRule="auto"/>
        <w:rPr>
          <w:sz w:val="28"/>
          <w:szCs w:val="28"/>
        </w:rPr>
      </w:pPr>
      <w:r w:rsidRPr="00540739">
        <w:rPr>
          <w:sz w:val="28"/>
          <w:szCs w:val="28"/>
        </w:rPr>
        <w:t xml:space="preserve">Авдокушин Е.Ф. Международные экономические отношения: Учебное пособие. - М., </w:t>
      </w:r>
      <w:r w:rsidR="00087B91" w:rsidRPr="00540739">
        <w:rPr>
          <w:sz w:val="28"/>
          <w:szCs w:val="28"/>
        </w:rPr>
        <w:t>2002</w:t>
      </w:r>
      <w:r w:rsidRPr="00540739">
        <w:rPr>
          <w:sz w:val="28"/>
          <w:szCs w:val="28"/>
        </w:rPr>
        <w:t>. - 196 с.</w:t>
      </w:r>
    </w:p>
    <w:p w:rsidR="008043A4" w:rsidRPr="00540739" w:rsidRDefault="008043A4" w:rsidP="00BC3DFE">
      <w:pPr>
        <w:pStyle w:val="a3"/>
        <w:numPr>
          <w:ilvl w:val="0"/>
          <w:numId w:val="28"/>
        </w:numPr>
        <w:spacing w:line="360" w:lineRule="auto"/>
        <w:rPr>
          <w:sz w:val="28"/>
          <w:szCs w:val="28"/>
        </w:rPr>
      </w:pPr>
      <w:r w:rsidRPr="00540739">
        <w:rPr>
          <w:sz w:val="28"/>
          <w:szCs w:val="28"/>
        </w:rPr>
        <w:t xml:space="preserve">Буглай В. Б., Ливенцев Н.Н. Международные экономические отношения: Учебное пособие / Под ред. Н.Н. Ливенцева. - М., </w:t>
      </w:r>
      <w:r w:rsidR="00087B91" w:rsidRPr="00540739">
        <w:rPr>
          <w:sz w:val="28"/>
          <w:szCs w:val="28"/>
        </w:rPr>
        <w:t>2001</w:t>
      </w:r>
      <w:r w:rsidRPr="00540739">
        <w:rPr>
          <w:sz w:val="28"/>
          <w:szCs w:val="28"/>
        </w:rPr>
        <w:t xml:space="preserve"> - 160 с.</w:t>
      </w:r>
    </w:p>
    <w:p w:rsidR="00540739" w:rsidRPr="00540739" w:rsidRDefault="00540739" w:rsidP="00540739">
      <w:pPr>
        <w:numPr>
          <w:ilvl w:val="0"/>
          <w:numId w:val="28"/>
        </w:numPr>
        <w:spacing w:line="360" w:lineRule="auto"/>
        <w:rPr>
          <w:sz w:val="28"/>
          <w:szCs w:val="28"/>
        </w:rPr>
      </w:pPr>
      <w:r w:rsidRPr="00540739">
        <w:rPr>
          <w:sz w:val="28"/>
          <w:szCs w:val="28"/>
        </w:rPr>
        <w:t>Вопросы экономики. - 1999. - № 5. - С. 149-158</w:t>
      </w:r>
    </w:p>
    <w:p w:rsidR="008043A4" w:rsidRPr="00540739" w:rsidRDefault="008043A4" w:rsidP="00BC3DFE">
      <w:pPr>
        <w:numPr>
          <w:ilvl w:val="0"/>
          <w:numId w:val="28"/>
        </w:numPr>
        <w:spacing w:line="360" w:lineRule="auto"/>
        <w:rPr>
          <w:sz w:val="28"/>
          <w:szCs w:val="28"/>
        </w:rPr>
      </w:pPr>
      <w:r w:rsidRPr="00540739">
        <w:rPr>
          <w:sz w:val="28"/>
          <w:szCs w:val="28"/>
        </w:rPr>
        <w:t xml:space="preserve">Гладков И.С. Экономика и мирохозяйственные связи промышленно развитых и развивающихся стран: Учебно-справочное пособие. - М., </w:t>
      </w:r>
      <w:r w:rsidR="00087B91" w:rsidRPr="00540739">
        <w:rPr>
          <w:sz w:val="28"/>
          <w:szCs w:val="28"/>
        </w:rPr>
        <w:t>2003</w:t>
      </w:r>
      <w:r w:rsidRPr="00540739">
        <w:rPr>
          <w:sz w:val="28"/>
          <w:szCs w:val="28"/>
        </w:rPr>
        <w:t>. - 108 с.</w:t>
      </w:r>
    </w:p>
    <w:p w:rsidR="00540739" w:rsidRPr="00540739" w:rsidRDefault="00540739" w:rsidP="00BC3DFE">
      <w:pPr>
        <w:numPr>
          <w:ilvl w:val="0"/>
          <w:numId w:val="28"/>
        </w:numPr>
        <w:spacing w:line="360" w:lineRule="auto"/>
        <w:rPr>
          <w:sz w:val="28"/>
          <w:szCs w:val="28"/>
        </w:rPr>
      </w:pPr>
      <w:r w:rsidRPr="00540739">
        <w:rPr>
          <w:sz w:val="28"/>
          <w:szCs w:val="28"/>
        </w:rPr>
        <w:t xml:space="preserve">Динамика безработицы в России в марте 2004 года // </w:t>
      </w:r>
      <w:r w:rsidRPr="00540739">
        <w:rPr>
          <w:sz w:val="28"/>
          <w:szCs w:val="28"/>
          <w:lang w:val="en-US"/>
        </w:rPr>
        <w:t>http</w:t>
      </w:r>
      <w:r w:rsidRPr="00540739">
        <w:rPr>
          <w:sz w:val="28"/>
          <w:szCs w:val="28"/>
        </w:rPr>
        <w:t>://</w:t>
      </w:r>
      <w:r w:rsidRPr="00540739">
        <w:rPr>
          <w:sz w:val="28"/>
          <w:szCs w:val="28"/>
          <w:lang w:val="en-US"/>
        </w:rPr>
        <w:t>www</w:t>
      </w:r>
      <w:r w:rsidRPr="00540739">
        <w:rPr>
          <w:sz w:val="28"/>
          <w:szCs w:val="28"/>
        </w:rPr>
        <w:t>.</w:t>
      </w:r>
      <w:r w:rsidRPr="00540739">
        <w:rPr>
          <w:sz w:val="28"/>
          <w:szCs w:val="28"/>
          <w:lang w:val="en-US"/>
        </w:rPr>
        <w:t>rostrud</w:t>
      </w:r>
      <w:r w:rsidRPr="00540739">
        <w:rPr>
          <w:sz w:val="28"/>
          <w:szCs w:val="28"/>
        </w:rPr>
        <w:t>.</w:t>
      </w:r>
      <w:r w:rsidRPr="00540739">
        <w:rPr>
          <w:sz w:val="28"/>
          <w:szCs w:val="28"/>
          <w:lang w:val="en-US"/>
        </w:rPr>
        <w:t>ru</w:t>
      </w:r>
    </w:p>
    <w:p w:rsidR="00540739" w:rsidRPr="00540739" w:rsidRDefault="008043A4" w:rsidP="00540739">
      <w:pPr>
        <w:numPr>
          <w:ilvl w:val="0"/>
          <w:numId w:val="28"/>
        </w:numPr>
        <w:spacing w:line="360" w:lineRule="auto"/>
        <w:rPr>
          <w:sz w:val="28"/>
          <w:szCs w:val="28"/>
        </w:rPr>
      </w:pPr>
      <w:r w:rsidRPr="00540739">
        <w:rPr>
          <w:sz w:val="28"/>
          <w:szCs w:val="28"/>
        </w:rPr>
        <w:t xml:space="preserve">Дэниелс Джон Д., Радеба Ли X. Международный бизнес: внешняя среда и деловые операции: Пер. с англ. - 6-е изд. - М., </w:t>
      </w:r>
      <w:r w:rsidR="00087B91" w:rsidRPr="00540739">
        <w:rPr>
          <w:sz w:val="28"/>
          <w:szCs w:val="28"/>
        </w:rPr>
        <w:t>2001</w:t>
      </w:r>
      <w:r w:rsidRPr="00540739">
        <w:rPr>
          <w:sz w:val="28"/>
          <w:szCs w:val="28"/>
        </w:rPr>
        <w:t>. - 784 с.</w:t>
      </w:r>
    </w:p>
    <w:p w:rsidR="00540739" w:rsidRPr="00540739" w:rsidRDefault="00540739" w:rsidP="00540739">
      <w:pPr>
        <w:numPr>
          <w:ilvl w:val="0"/>
          <w:numId w:val="28"/>
        </w:numPr>
        <w:spacing w:line="360" w:lineRule="auto"/>
        <w:rPr>
          <w:sz w:val="28"/>
          <w:szCs w:val="28"/>
        </w:rPr>
      </w:pPr>
      <w:r w:rsidRPr="00540739">
        <w:rPr>
          <w:sz w:val="28"/>
          <w:szCs w:val="28"/>
        </w:rPr>
        <w:t>Ионцев В.А. Международная миграция населения: теория и история изучения. – М.: Диалог-МГУ, 1999</w:t>
      </w:r>
      <w:r w:rsidR="00B53D2F">
        <w:rPr>
          <w:sz w:val="28"/>
          <w:szCs w:val="28"/>
        </w:rPr>
        <w:t xml:space="preserve">.- </w:t>
      </w:r>
      <w:r w:rsidRPr="00540739">
        <w:rPr>
          <w:sz w:val="28"/>
          <w:szCs w:val="28"/>
        </w:rPr>
        <w:t xml:space="preserve"> 3</w:t>
      </w:r>
      <w:r w:rsidR="00B53D2F">
        <w:rPr>
          <w:sz w:val="28"/>
          <w:szCs w:val="28"/>
        </w:rPr>
        <w:t>45 с.</w:t>
      </w:r>
    </w:p>
    <w:p w:rsidR="00540739" w:rsidRPr="00540739" w:rsidRDefault="00540739" w:rsidP="00540739">
      <w:pPr>
        <w:numPr>
          <w:ilvl w:val="0"/>
          <w:numId w:val="28"/>
        </w:numPr>
        <w:spacing w:line="360" w:lineRule="auto"/>
        <w:rPr>
          <w:sz w:val="28"/>
          <w:szCs w:val="28"/>
        </w:rPr>
      </w:pPr>
      <w:r w:rsidRPr="00540739">
        <w:rPr>
          <w:sz w:val="28"/>
          <w:szCs w:val="28"/>
        </w:rPr>
        <w:t>Кейнс Дж.М. Общая теория занятости, процента и денег</w:t>
      </w:r>
      <w:r>
        <w:rPr>
          <w:sz w:val="28"/>
          <w:szCs w:val="28"/>
        </w:rPr>
        <w:t>.М: Финансы и кредит. 1998. 290 с.</w:t>
      </w:r>
    </w:p>
    <w:p w:rsidR="008043A4" w:rsidRPr="00540739" w:rsidRDefault="008043A4" w:rsidP="00BC3DFE">
      <w:pPr>
        <w:numPr>
          <w:ilvl w:val="0"/>
          <w:numId w:val="28"/>
        </w:numPr>
        <w:spacing w:line="360" w:lineRule="auto"/>
        <w:rPr>
          <w:sz w:val="28"/>
          <w:szCs w:val="28"/>
        </w:rPr>
      </w:pPr>
      <w:r w:rsidRPr="00540739">
        <w:rPr>
          <w:sz w:val="28"/>
          <w:szCs w:val="28"/>
        </w:rPr>
        <w:t>Киреев А. Международная экономика: В 2 ч. Ч. 1. Международная микроэкономика: движение товаров и факторов производства: Учебное пособие для</w:t>
      </w:r>
      <w:r w:rsidRPr="00540739">
        <w:rPr>
          <w:b/>
          <w:sz w:val="28"/>
          <w:szCs w:val="28"/>
        </w:rPr>
        <w:t xml:space="preserve"> </w:t>
      </w:r>
      <w:r w:rsidRPr="00540739">
        <w:rPr>
          <w:sz w:val="28"/>
          <w:szCs w:val="28"/>
        </w:rPr>
        <w:t xml:space="preserve">вузов. - М., </w:t>
      </w:r>
      <w:r w:rsidR="00087B91" w:rsidRPr="00540739">
        <w:rPr>
          <w:sz w:val="28"/>
          <w:szCs w:val="28"/>
        </w:rPr>
        <w:t>2000</w:t>
      </w:r>
      <w:r w:rsidRPr="00540739">
        <w:rPr>
          <w:sz w:val="28"/>
          <w:szCs w:val="28"/>
        </w:rPr>
        <w:t>. - 416 с.</w:t>
      </w:r>
    </w:p>
    <w:p w:rsidR="008043A4" w:rsidRPr="00540739" w:rsidRDefault="008043A4" w:rsidP="00BC3DFE">
      <w:pPr>
        <w:numPr>
          <w:ilvl w:val="0"/>
          <w:numId w:val="28"/>
        </w:numPr>
        <w:spacing w:line="360" w:lineRule="auto"/>
        <w:rPr>
          <w:sz w:val="28"/>
          <w:szCs w:val="28"/>
        </w:rPr>
      </w:pPr>
      <w:r w:rsidRPr="00540739">
        <w:rPr>
          <w:sz w:val="28"/>
          <w:szCs w:val="28"/>
        </w:rPr>
        <w:t>Международные экономические отношения: В 2 т. / Под общей р</w:t>
      </w:r>
      <w:r w:rsidR="00087B91" w:rsidRPr="00540739">
        <w:rPr>
          <w:sz w:val="28"/>
          <w:szCs w:val="28"/>
        </w:rPr>
        <w:t>ед. Р.И. Хасбулатова. - М„ 2001.</w:t>
      </w:r>
    </w:p>
    <w:p w:rsidR="008043A4" w:rsidRPr="00540739" w:rsidRDefault="008043A4" w:rsidP="00BC3DFE">
      <w:pPr>
        <w:numPr>
          <w:ilvl w:val="0"/>
          <w:numId w:val="28"/>
        </w:numPr>
        <w:spacing w:line="360" w:lineRule="auto"/>
        <w:rPr>
          <w:sz w:val="28"/>
          <w:szCs w:val="28"/>
        </w:rPr>
      </w:pPr>
      <w:r w:rsidRPr="00540739">
        <w:rPr>
          <w:sz w:val="28"/>
          <w:szCs w:val="28"/>
        </w:rPr>
        <w:t xml:space="preserve">Международные экономические отношения: Учебник / Под обш. ред. В.Е. Рыбалкина. - М., </w:t>
      </w:r>
      <w:r w:rsidR="00087B91" w:rsidRPr="00540739">
        <w:rPr>
          <w:sz w:val="28"/>
          <w:szCs w:val="28"/>
        </w:rPr>
        <w:t>2000</w:t>
      </w:r>
      <w:r w:rsidRPr="00540739">
        <w:rPr>
          <w:sz w:val="28"/>
          <w:szCs w:val="28"/>
        </w:rPr>
        <w:t>. - 384 с.</w:t>
      </w:r>
    </w:p>
    <w:p w:rsidR="00540739" w:rsidRPr="00540739" w:rsidRDefault="00540739" w:rsidP="00BC3DFE">
      <w:pPr>
        <w:numPr>
          <w:ilvl w:val="0"/>
          <w:numId w:val="28"/>
        </w:numPr>
        <w:spacing w:line="360" w:lineRule="auto"/>
        <w:rPr>
          <w:sz w:val="28"/>
          <w:szCs w:val="28"/>
        </w:rPr>
      </w:pPr>
      <w:r w:rsidRPr="00540739">
        <w:rPr>
          <w:sz w:val="28"/>
          <w:szCs w:val="28"/>
        </w:rPr>
        <w:t>Народонаселение. Энциклопедический словарь. - М., БРЭ, 1994</w:t>
      </w:r>
      <w:r w:rsidR="00B53D2F">
        <w:rPr>
          <w:sz w:val="28"/>
          <w:szCs w:val="28"/>
        </w:rPr>
        <w:t>.-</w:t>
      </w:r>
      <w:r w:rsidRPr="00540739">
        <w:rPr>
          <w:sz w:val="28"/>
          <w:szCs w:val="28"/>
        </w:rPr>
        <w:t xml:space="preserve"> с. 148</w:t>
      </w:r>
    </w:p>
    <w:p w:rsidR="008043A4" w:rsidRPr="00540739" w:rsidRDefault="008043A4" w:rsidP="00BC3DFE">
      <w:pPr>
        <w:numPr>
          <w:ilvl w:val="0"/>
          <w:numId w:val="28"/>
        </w:numPr>
        <w:spacing w:line="360" w:lineRule="auto"/>
        <w:rPr>
          <w:sz w:val="28"/>
          <w:szCs w:val="28"/>
        </w:rPr>
      </w:pPr>
      <w:r w:rsidRPr="00540739">
        <w:rPr>
          <w:sz w:val="28"/>
          <w:szCs w:val="28"/>
        </w:rPr>
        <w:t xml:space="preserve">Семенов К.А. Международные экономические отношения: Курс лекций. - М., </w:t>
      </w:r>
      <w:r w:rsidR="00087B91" w:rsidRPr="00540739">
        <w:rPr>
          <w:sz w:val="28"/>
          <w:szCs w:val="28"/>
        </w:rPr>
        <w:t>2001</w:t>
      </w:r>
      <w:r w:rsidRPr="00540739">
        <w:rPr>
          <w:sz w:val="28"/>
          <w:szCs w:val="28"/>
        </w:rPr>
        <w:t>. - 336 с.</w:t>
      </w:r>
    </w:p>
    <w:p w:rsidR="008043A4" w:rsidRPr="00540739" w:rsidRDefault="008043A4" w:rsidP="00BC3DFE">
      <w:pPr>
        <w:numPr>
          <w:ilvl w:val="0"/>
          <w:numId w:val="28"/>
        </w:numPr>
        <w:spacing w:line="360" w:lineRule="auto"/>
        <w:rPr>
          <w:sz w:val="28"/>
          <w:szCs w:val="28"/>
        </w:rPr>
      </w:pPr>
      <w:r w:rsidRPr="00540739">
        <w:rPr>
          <w:sz w:val="28"/>
          <w:szCs w:val="28"/>
        </w:rPr>
        <w:t>Мировая экономика и международные отношения. - 19</w:t>
      </w:r>
      <w:r w:rsidR="00087B91" w:rsidRPr="00540739">
        <w:rPr>
          <w:sz w:val="28"/>
          <w:szCs w:val="28"/>
        </w:rPr>
        <w:t>9</w:t>
      </w:r>
      <w:r w:rsidRPr="00540739">
        <w:rPr>
          <w:sz w:val="28"/>
          <w:szCs w:val="28"/>
        </w:rPr>
        <w:t>9. -</w:t>
      </w:r>
      <w:r w:rsidR="00A4698A" w:rsidRPr="00540739">
        <w:rPr>
          <w:sz w:val="28"/>
          <w:szCs w:val="28"/>
        </w:rPr>
        <w:t xml:space="preserve"> № 9. - С. 5-19; №11.-С.94-102</w:t>
      </w:r>
    </w:p>
    <w:p w:rsidR="00540739" w:rsidRPr="00540739" w:rsidRDefault="00540739" w:rsidP="00BC3DFE">
      <w:pPr>
        <w:pStyle w:val="a9"/>
        <w:numPr>
          <w:ilvl w:val="0"/>
          <w:numId w:val="28"/>
        </w:numPr>
        <w:spacing w:before="0" w:beforeAutospacing="0" w:after="0" w:afterAutospacing="0" w:line="360" w:lineRule="auto"/>
        <w:jc w:val="both"/>
        <w:rPr>
          <w:rFonts w:ascii="Times New Roman" w:hAnsi="Times New Roman"/>
          <w:color w:val="auto"/>
          <w:sz w:val="28"/>
          <w:szCs w:val="28"/>
        </w:rPr>
      </w:pPr>
      <w:bookmarkStart w:id="15" w:name="a18"/>
      <w:r w:rsidRPr="00540739">
        <w:rPr>
          <w:rFonts w:ascii="Times New Roman" w:hAnsi="Times New Roman"/>
          <w:sz w:val="28"/>
          <w:szCs w:val="28"/>
        </w:rPr>
        <w:t>Положение о привлечении и использовании в Российской Федерации иностранной рабочей силы (утверждено Указом Президента РФ от 16 декабря 1993 года № 2146).</w:t>
      </w:r>
    </w:p>
    <w:p w:rsidR="000C58D1" w:rsidRPr="00540739" w:rsidRDefault="000C58D1" w:rsidP="00BC3DFE">
      <w:pPr>
        <w:pStyle w:val="a9"/>
        <w:numPr>
          <w:ilvl w:val="0"/>
          <w:numId w:val="28"/>
        </w:numPr>
        <w:spacing w:before="0" w:beforeAutospacing="0" w:after="0" w:afterAutospacing="0" w:line="360" w:lineRule="auto"/>
        <w:jc w:val="both"/>
        <w:rPr>
          <w:rFonts w:ascii="Times New Roman" w:hAnsi="Times New Roman"/>
          <w:color w:val="auto"/>
          <w:sz w:val="28"/>
          <w:szCs w:val="28"/>
        </w:rPr>
      </w:pPr>
      <w:r w:rsidRPr="00540739">
        <w:rPr>
          <w:rFonts w:ascii="Times New Roman" w:hAnsi="Times New Roman"/>
          <w:color w:val="auto"/>
          <w:sz w:val="28"/>
          <w:szCs w:val="28"/>
        </w:rPr>
        <w:t>Полян П.М. Опыт иммиграционной политики государства и положение иностранцев в Германии // Иммиграционная политика западных стран: Альтернативы для России / Под ред. Г. Витков</w:t>
      </w:r>
      <w:r w:rsidR="00540739">
        <w:rPr>
          <w:rFonts w:ascii="Times New Roman" w:hAnsi="Times New Roman"/>
          <w:color w:val="auto"/>
          <w:sz w:val="28"/>
          <w:szCs w:val="28"/>
        </w:rPr>
        <w:t xml:space="preserve">ской, -М., Гендальф, 2002, </w:t>
      </w:r>
      <w:r w:rsidR="00B53D2F">
        <w:rPr>
          <w:rFonts w:ascii="Times New Roman" w:hAnsi="Times New Roman"/>
          <w:color w:val="auto"/>
          <w:sz w:val="28"/>
          <w:szCs w:val="28"/>
        </w:rPr>
        <w:t>-</w:t>
      </w:r>
      <w:r w:rsidR="00540739">
        <w:rPr>
          <w:rFonts w:ascii="Times New Roman" w:hAnsi="Times New Roman"/>
          <w:color w:val="auto"/>
          <w:sz w:val="28"/>
          <w:szCs w:val="28"/>
        </w:rPr>
        <w:t>140 с.</w:t>
      </w:r>
    </w:p>
    <w:p w:rsidR="00540739" w:rsidRPr="00540739" w:rsidRDefault="00540739" w:rsidP="00BC3DFE">
      <w:pPr>
        <w:pStyle w:val="a9"/>
        <w:numPr>
          <w:ilvl w:val="0"/>
          <w:numId w:val="28"/>
        </w:numPr>
        <w:spacing w:before="0" w:beforeAutospacing="0" w:after="0" w:afterAutospacing="0" w:line="360" w:lineRule="auto"/>
        <w:jc w:val="both"/>
        <w:rPr>
          <w:rFonts w:ascii="Times New Roman" w:hAnsi="Times New Roman"/>
          <w:color w:val="auto"/>
          <w:sz w:val="28"/>
          <w:szCs w:val="28"/>
        </w:rPr>
      </w:pPr>
      <w:r w:rsidRPr="00540739">
        <w:rPr>
          <w:rFonts w:ascii="Times New Roman" w:hAnsi="Times New Roman"/>
          <w:sz w:val="28"/>
          <w:szCs w:val="28"/>
        </w:rPr>
        <w:t>Россия: население и пространство. Демоскоп Weekly, № 95-96. http://demoscope.ru</w:t>
      </w:r>
    </w:p>
    <w:p w:rsidR="008043A4" w:rsidRPr="00540739" w:rsidRDefault="008043A4" w:rsidP="009A47FD">
      <w:pPr>
        <w:spacing w:line="360" w:lineRule="auto"/>
        <w:rPr>
          <w:sz w:val="28"/>
          <w:szCs w:val="28"/>
        </w:rPr>
      </w:pPr>
      <w:bookmarkStart w:id="16" w:name="_GoBack"/>
      <w:bookmarkEnd w:id="15"/>
      <w:bookmarkEnd w:id="16"/>
    </w:p>
    <w:sectPr w:rsidR="008043A4" w:rsidRPr="00540739" w:rsidSect="00A928C4">
      <w:headerReference w:type="even" r:id="rId12"/>
      <w:headerReference w:type="default" r:id="rId13"/>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438" w:rsidRDefault="00B82438">
      <w:r>
        <w:separator/>
      </w:r>
    </w:p>
  </w:endnote>
  <w:endnote w:type="continuationSeparator" w:id="0">
    <w:p w:rsidR="00B82438" w:rsidRDefault="00B8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438" w:rsidRDefault="00B82438">
      <w:r>
        <w:separator/>
      </w:r>
    </w:p>
  </w:footnote>
  <w:footnote w:type="continuationSeparator" w:id="0">
    <w:p w:rsidR="00B82438" w:rsidRDefault="00B82438">
      <w:r>
        <w:continuationSeparator/>
      </w:r>
    </w:p>
  </w:footnote>
  <w:footnote w:id="1">
    <w:p w:rsidR="00955CCB" w:rsidRPr="00087B91" w:rsidRDefault="00955CCB" w:rsidP="00087B91">
      <w:pPr>
        <w:pStyle w:val="a9"/>
        <w:spacing w:before="0" w:beforeAutospacing="0" w:after="0" w:afterAutospacing="0"/>
        <w:jc w:val="both"/>
        <w:rPr>
          <w:rFonts w:ascii="Times New Roman" w:hAnsi="Times New Roman"/>
          <w:sz w:val="18"/>
          <w:szCs w:val="18"/>
        </w:rPr>
      </w:pPr>
      <w:r w:rsidRPr="00087B91">
        <w:rPr>
          <w:rStyle w:val="ac"/>
          <w:rFonts w:ascii="Times New Roman" w:hAnsi="Times New Roman"/>
          <w:sz w:val="18"/>
          <w:szCs w:val="18"/>
        </w:rPr>
        <w:footnoteRef/>
      </w:r>
      <w:r w:rsidRPr="00087B91">
        <w:rPr>
          <w:rFonts w:ascii="Times New Roman" w:hAnsi="Times New Roman"/>
          <w:sz w:val="18"/>
          <w:szCs w:val="18"/>
        </w:rPr>
        <w:t xml:space="preserve"> Полян П.М. Опыт иммиграционной политики государства и положение иностранцев в Германии // Иммиграционная политика западных стран: Альтернативы для России / Под ред. Г. Витковской, -М., Гендальф, 2002, с. 29</w:t>
      </w:r>
    </w:p>
  </w:footnote>
  <w:footnote w:id="2">
    <w:p w:rsidR="00955CCB" w:rsidRPr="00F578BC" w:rsidRDefault="00955CCB" w:rsidP="00F578BC">
      <w:pPr>
        <w:ind w:firstLine="0"/>
        <w:rPr>
          <w:sz w:val="18"/>
          <w:szCs w:val="18"/>
        </w:rPr>
      </w:pPr>
      <w:r w:rsidRPr="00F578BC">
        <w:rPr>
          <w:rStyle w:val="ac"/>
          <w:sz w:val="18"/>
          <w:szCs w:val="18"/>
        </w:rPr>
        <w:footnoteRef/>
      </w:r>
      <w:r w:rsidRPr="00F578BC">
        <w:rPr>
          <w:sz w:val="18"/>
          <w:szCs w:val="18"/>
        </w:rPr>
        <w:t xml:space="preserve"> Вопросы эконом</w:t>
      </w:r>
      <w:r>
        <w:rPr>
          <w:sz w:val="18"/>
          <w:szCs w:val="18"/>
        </w:rPr>
        <w:t>ики. - 1999. - № 5. - С. 149.</w:t>
      </w:r>
    </w:p>
  </w:footnote>
  <w:footnote w:id="3">
    <w:p w:rsidR="00955CCB" w:rsidRPr="00F578BC" w:rsidRDefault="00955CCB" w:rsidP="00F578BC">
      <w:pPr>
        <w:ind w:firstLine="0"/>
        <w:rPr>
          <w:sz w:val="18"/>
          <w:szCs w:val="18"/>
        </w:rPr>
      </w:pPr>
      <w:r w:rsidRPr="00F578BC">
        <w:rPr>
          <w:rStyle w:val="ac"/>
          <w:sz w:val="18"/>
          <w:szCs w:val="18"/>
        </w:rPr>
        <w:footnoteRef/>
      </w:r>
      <w:r w:rsidRPr="00F578BC">
        <w:rPr>
          <w:sz w:val="18"/>
          <w:szCs w:val="18"/>
        </w:rPr>
        <w:t xml:space="preserve"> Гладков И.С. Экономика и мирохозяйственные связи промышленно развитых и развивающихся стран: Учебно-сп</w:t>
      </w:r>
      <w:r>
        <w:rPr>
          <w:sz w:val="18"/>
          <w:szCs w:val="18"/>
        </w:rPr>
        <w:t>равочное пособие. - М., 2003. С.60</w:t>
      </w:r>
      <w:r w:rsidRPr="00F578BC">
        <w:rPr>
          <w:sz w:val="18"/>
          <w:szCs w:val="18"/>
        </w:rPr>
        <w:t>.</w:t>
      </w:r>
    </w:p>
  </w:footnote>
  <w:footnote w:id="4">
    <w:p w:rsidR="00955CCB" w:rsidRDefault="00955CCB" w:rsidP="00F578BC">
      <w:pPr>
        <w:ind w:firstLine="0"/>
      </w:pPr>
      <w:r>
        <w:rPr>
          <w:rStyle w:val="ac"/>
        </w:rPr>
        <w:footnoteRef/>
      </w:r>
      <w:r>
        <w:t xml:space="preserve"> </w:t>
      </w:r>
      <w:r w:rsidRPr="00F578BC">
        <w:rPr>
          <w:sz w:val="18"/>
          <w:szCs w:val="18"/>
        </w:rPr>
        <w:t>Гладков И.С. Экономика и мирохозяйственные связи промышленно развитых и развивающихся стран: Учебно-справочное пособие. - М., 2003. С.77.</w:t>
      </w:r>
    </w:p>
  </w:footnote>
  <w:footnote w:id="5">
    <w:p w:rsidR="00955CCB" w:rsidRPr="00655084" w:rsidRDefault="00955CCB" w:rsidP="00655084">
      <w:pPr>
        <w:ind w:firstLine="0"/>
        <w:rPr>
          <w:sz w:val="18"/>
          <w:szCs w:val="18"/>
        </w:rPr>
      </w:pPr>
      <w:r w:rsidRPr="00655084">
        <w:rPr>
          <w:rStyle w:val="ac"/>
          <w:sz w:val="18"/>
          <w:szCs w:val="18"/>
        </w:rPr>
        <w:footnoteRef/>
      </w:r>
      <w:r w:rsidRPr="00655084">
        <w:rPr>
          <w:sz w:val="18"/>
          <w:szCs w:val="18"/>
        </w:rPr>
        <w:t xml:space="preserve"> Киреев А. Международная экономика: В 2 ч. Ч. 1. Международная микроэкономика: движение товаров и факторов производства: Учебное пособие для</w:t>
      </w:r>
      <w:r w:rsidRPr="00655084">
        <w:rPr>
          <w:b/>
          <w:sz w:val="18"/>
          <w:szCs w:val="18"/>
        </w:rPr>
        <w:t xml:space="preserve"> </w:t>
      </w:r>
      <w:r w:rsidRPr="00655084">
        <w:rPr>
          <w:sz w:val="18"/>
          <w:szCs w:val="18"/>
        </w:rPr>
        <w:t>вузов. - М., 2000. - 416 с.</w:t>
      </w:r>
    </w:p>
  </w:footnote>
  <w:footnote w:id="6">
    <w:p w:rsidR="00955CCB" w:rsidRDefault="00955CCB" w:rsidP="0001190D">
      <w:pPr>
        <w:pStyle w:val="a4"/>
      </w:pPr>
      <w:r>
        <w:rPr>
          <w:rStyle w:val="a5"/>
        </w:rPr>
        <w:footnoteRef/>
      </w:r>
      <w:r>
        <w:t xml:space="preserve">  Кейнс Дж.М. Общая теория занятости, процента и денег.М: Финансы и кредит. 1998.-С.177</w:t>
      </w:r>
    </w:p>
  </w:footnote>
  <w:footnote w:id="7">
    <w:p w:rsidR="00955CCB" w:rsidRPr="00010560" w:rsidRDefault="00955CCB" w:rsidP="00655084">
      <w:pPr>
        <w:ind w:firstLine="0"/>
        <w:rPr>
          <w:sz w:val="18"/>
          <w:szCs w:val="18"/>
        </w:rPr>
      </w:pPr>
      <w:r w:rsidRPr="00010560">
        <w:rPr>
          <w:rStyle w:val="ac"/>
          <w:sz w:val="18"/>
          <w:szCs w:val="18"/>
        </w:rPr>
        <w:footnoteRef/>
      </w:r>
      <w:r w:rsidRPr="00010560">
        <w:rPr>
          <w:sz w:val="18"/>
          <w:szCs w:val="18"/>
        </w:rPr>
        <w:t xml:space="preserve"> Вопросы экономики. - 1999. - № 5. - С. 155-156.</w:t>
      </w:r>
    </w:p>
  </w:footnote>
  <w:footnote w:id="8">
    <w:p w:rsidR="00955CCB" w:rsidRPr="00655084" w:rsidRDefault="00955CCB" w:rsidP="00655084">
      <w:pPr>
        <w:ind w:firstLine="0"/>
        <w:rPr>
          <w:sz w:val="18"/>
          <w:szCs w:val="18"/>
        </w:rPr>
      </w:pPr>
      <w:r w:rsidRPr="00655084">
        <w:rPr>
          <w:rStyle w:val="ac"/>
          <w:sz w:val="18"/>
          <w:szCs w:val="18"/>
        </w:rPr>
        <w:footnoteRef/>
      </w:r>
      <w:r w:rsidRPr="00655084">
        <w:rPr>
          <w:sz w:val="18"/>
          <w:szCs w:val="18"/>
        </w:rPr>
        <w:t xml:space="preserve"> Мировая экономика и международные отношения. - 1999.</w:t>
      </w:r>
      <w:r>
        <w:rPr>
          <w:sz w:val="18"/>
          <w:szCs w:val="18"/>
        </w:rPr>
        <w:t xml:space="preserve"> - № 9. - С. 5-19; №11.-С.94</w:t>
      </w:r>
    </w:p>
  </w:footnote>
  <w:footnote w:id="9">
    <w:p w:rsidR="00955CCB" w:rsidRPr="00655084" w:rsidRDefault="00955CCB" w:rsidP="00655084">
      <w:pPr>
        <w:ind w:firstLine="0"/>
        <w:rPr>
          <w:sz w:val="18"/>
          <w:szCs w:val="18"/>
        </w:rPr>
      </w:pPr>
      <w:r w:rsidRPr="00655084">
        <w:rPr>
          <w:rStyle w:val="ac"/>
          <w:sz w:val="18"/>
          <w:szCs w:val="18"/>
        </w:rPr>
        <w:footnoteRef/>
      </w:r>
      <w:r w:rsidRPr="00655084">
        <w:rPr>
          <w:sz w:val="18"/>
          <w:szCs w:val="18"/>
        </w:rPr>
        <w:t xml:space="preserve"> Мировая экономика и международные отношения. - 1999. - № 9. - С. 5-19; №11.-С.97-99</w:t>
      </w:r>
    </w:p>
  </w:footnote>
  <w:footnote w:id="10">
    <w:p w:rsidR="00955CCB" w:rsidRPr="00013742" w:rsidRDefault="00955CCB" w:rsidP="00013742">
      <w:pPr>
        <w:ind w:firstLine="0"/>
        <w:rPr>
          <w:sz w:val="18"/>
          <w:szCs w:val="18"/>
        </w:rPr>
      </w:pPr>
      <w:r w:rsidRPr="00013742">
        <w:rPr>
          <w:rStyle w:val="ac"/>
          <w:sz w:val="18"/>
          <w:szCs w:val="18"/>
        </w:rPr>
        <w:footnoteRef/>
      </w:r>
      <w:r w:rsidRPr="00013742">
        <w:rPr>
          <w:sz w:val="18"/>
          <w:szCs w:val="18"/>
        </w:rPr>
        <w:t xml:space="preserve"> Вопросы эконом</w:t>
      </w:r>
      <w:r>
        <w:rPr>
          <w:sz w:val="18"/>
          <w:szCs w:val="18"/>
        </w:rPr>
        <w:t>ики. - 1999. - № 5. - С. 157.</w:t>
      </w:r>
    </w:p>
  </w:footnote>
  <w:footnote w:id="11">
    <w:p w:rsidR="00955CCB" w:rsidRDefault="00955CCB" w:rsidP="00013742">
      <w:pPr>
        <w:ind w:firstLine="0"/>
      </w:pPr>
      <w:r>
        <w:rPr>
          <w:rStyle w:val="ac"/>
        </w:rPr>
        <w:footnoteRef/>
      </w:r>
      <w:r>
        <w:t xml:space="preserve"> </w:t>
      </w:r>
      <w:r w:rsidRPr="00013742">
        <w:rPr>
          <w:sz w:val="18"/>
          <w:szCs w:val="18"/>
        </w:rPr>
        <w:t>Международные экономические отношения: Учебник / Под обш. ред. В.Е. Рыбалкина. - М., 2000. – С.176</w:t>
      </w:r>
    </w:p>
  </w:footnote>
  <w:footnote w:id="12">
    <w:p w:rsidR="00955CCB" w:rsidRPr="00013742" w:rsidRDefault="00955CCB" w:rsidP="007C33DD">
      <w:pPr>
        <w:pStyle w:val="ab"/>
        <w:ind w:firstLine="0"/>
      </w:pPr>
      <w:r>
        <w:rPr>
          <w:rStyle w:val="ac"/>
        </w:rPr>
        <w:footnoteRef/>
      </w:r>
      <w:r>
        <w:t xml:space="preserve"> Динамика безработицы в России в марте 2004 года // </w:t>
      </w:r>
      <w:r>
        <w:rPr>
          <w:lang w:val="en-US"/>
        </w:rPr>
        <w:t>http</w:t>
      </w:r>
      <w:r w:rsidRPr="00013742">
        <w:t>://</w:t>
      </w:r>
      <w:r>
        <w:rPr>
          <w:lang w:val="en-US"/>
        </w:rPr>
        <w:t>www</w:t>
      </w:r>
      <w:r w:rsidRPr="00013742">
        <w:t>.</w:t>
      </w:r>
      <w:r>
        <w:rPr>
          <w:lang w:val="en-US"/>
        </w:rPr>
        <w:t>rostrud</w:t>
      </w:r>
      <w:r w:rsidRPr="00013742">
        <w:t>.</w:t>
      </w:r>
      <w:r>
        <w:rPr>
          <w:lang w:val="en-US"/>
        </w:rPr>
        <w:t>ru</w:t>
      </w:r>
    </w:p>
  </w:footnote>
  <w:footnote w:id="13">
    <w:p w:rsidR="00955CCB" w:rsidRDefault="00955CCB" w:rsidP="007C33DD">
      <w:pPr>
        <w:pStyle w:val="ab"/>
        <w:ind w:firstLine="0"/>
      </w:pPr>
      <w:r>
        <w:rPr>
          <w:rStyle w:val="ac"/>
        </w:rPr>
        <w:footnoteRef/>
      </w:r>
      <w:r>
        <w:t xml:space="preserve"> Динамика безработицы в России в марте 2004 года // </w:t>
      </w:r>
      <w:r>
        <w:rPr>
          <w:lang w:val="en-US"/>
        </w:rPr>
        <w:t>http</w:t>
      </w:r>
      <w:r w:rsidRPr="00013742">
        <w:t>://</w:t>
      </w:r>
      <w:r>
        <w:rPr>
          <w:lang w:val="en-US"/>
        </w:rPr>
        <w:t>www</w:t>
      </w:r>
      <w:r w:rsidRPr="00013742">
        <w:t>.</w:t>
      </w:r>
      <w:r>
        <w:rPr>
          <w:lang w:val="en-US"/>
        </w:rPr>
        <w:t>rostrud</w:t>
      </w:r>
      <w:r w:rsidRPr="00013742">
        <w:t>.</w:t>
      </w:r>
      <w:r>
        <w:rPr>
          <w:lang w:val="en-US"/>
        </w:rPr>
        <w:t>ru</w:t>
      </w:r>
    </w:p>
  </w:footnote>
  <w:footnote w:id="14">
    <w:p w:rsidR="00955CCB" w:rsidRDefault="00955CCB">
      <w:pPr>
        <w:pStyle w:val="ab"/>
      </w:pPr>
      <w:r>
        <w:rPr>
          <w:rStyle w:val="ac"/>
        </w:rPr>
        <w:footnoteRef/>
      </w:r>
      <w:r>
        <w:t xml:space="preserve"> Динамика безработицы в России в марте 2004 года // </w:t>
      </w:r>
      <w:r>
        <w:rPr>
          <w:lang w:val="en-US"/>
        </w:rPr>
        <w:t>http</w:t>
      </w:r>
      <w:r w:rsidRPr="00013742">
        <w:t>://</w:t>
      </w:r>
      <w:r>
        <w:rPr>
          <w:lang w:val="en-US"/>
        </w:rPr>
        <w:t>www</w:t>
      </w:r>
      <w:r w:rsidRPr="00013742">
        <w:t>.</w:t>
      </w:r>
      <w:r>
        <w:rPr>
          <w:lang w:val="en-US"/>
        </w:rPr>
        <w:t>rostrud</w:t>
      </w:r>
      <w:r w:rsidRPr="00013742">
        <w:t>.</w:t>
      </w:r>
      <w:r>
        <w:rPr>
          <w:lang w:val="en-US"/>
        </w:rPr>
        <w:t>ru</w:t>
      </w:r>
    </w:p>
  </w:footnote>
  <w:footnote w:id="15">
    <w:p w:rsidR="00955CCB" w:rsidRPr="00E60810" w:rsidRDefault="00955CCB" w:rsidP="00E60810">
      <w:pPr>
        <w:pStyle w:val="ab"/>
        <w:ind w:firstLine="0"/>
        <w:rPr>
          <w:sz w:val="18"/>
          <w:szCs w:val="18"/>
        </w:rPr>
      </w:pPr>
      <w:r w:rsidRPr="00E60810">
        <w:rPr>
          <w:rStyle w:val="ac"/>
          <w:sz w:val="18"/>
          <w:szCs w:val="18"/>
        </w:rPr>
        <w:footnoteRef/>
      </w:r>
      <w:r w:rsidRPr="00E60810">
        <w:rPr>
          <w:sz w:val="18"/>
          <w:szCs w:val="18"/>
        </w:rPr>
        <w:t xml:space="preserve"> Россия: население и пространство. Демоскоп Weekly, № 95-96. http://demosco</w:t>
      </w:r>
      <w:r>
        <w:rPr>
          <w:sz w:val="18"/>
          <w:szCs w:val="18"/>
        </w:rPr>
        <w:t>pe.ru</w:t>
      </w:r>
    </w:p>
  </w:footnote>
  <w:footnote w:id="16">
    <w:p w:rsidR="00955CCB" w:rsidRPr="000C58D1" w:rsidRDefault="00955CCB" w:rsidP="000C58D1">
      <w:pPr>
        <w:pStyle w:val="ab"/>
        <w:ind w:firstLine="0"/>
        <w:rPr>
          <w:sz w:val="18"/>
          <w:szCs w:val="18"/>
        </w:rPr>
      </w:pPr>
      <w:r w:rsidRPr="000C58D1">
        <w:rPr>
          <w:rStyle w:val="ac"/>
          <w:sz w:val="18"/>
          <w:szCs w:val="18"/>
        </w:rPr>
        <w:footnoteRef/>
      </w:r>
      <w:r w:rsidRPr="000C58D1">
        <w:rPr>
          <w:sz w:val="18"/>
          <w:szCs w:val="18"/>
        </w:rPr>
        <w:t xml:space="preserve"> Народонаселение. Энциклопедический словарь. - М., БРЭ, 1994 с. 148</w:t>
      </w:r>
    </w:p>
  </w:footnote>
  <w:footnote w:id="17">
    <w:p w:rsidR="00955CCB" w:rsidRDefault="00955CCB" w:rsidP="000C58D1">
      <w:pPr>
        <w:pStyle w:val="ab"/>
        <w:ind w:firstLine="0"/>
      </w:pPr>
      <w:r>
        <w:rPr>
          <w:rStyle w:val="ac"/>
        </w:rPr>
        <w:footnoteRef/>
      </w:r>
      <w:r>
        <w:t xml:space="preserve"> </w:t>
      </w:r>
      <w:r w:rsidRPr="000C58D1">
        <w:rPr>
          <w:sz w:val="18"/>
          <w:szCs w:val="18"/>
        </w:rPr>
        <w:t>Ионцев В.А. Международная миграция населения: теория и история изучения. – М.: Диалог-МГУ, 1999 (Международная миграция населения: Россия и современный мир; Вып. 3), с. 305</w:t>
      </w:r>
    </w:p>
  </w:footnote>
  <w:footnote w:id="18">
    <w:p w:rsidR="00955CCB" w:rsidRDefault="00955CCB" w:rsidP="00E60810">
      <w:pPr>
        <w:pStyle w:val="ab"/>
        <w:ind w:firstLine="0"/>
      </w:pPr>
      <w:r>
        <w:rPr>
          <w:rStyle w:val="ac"/>
        </w:rPr>
        <w:footnoteRef/>
      </w:r>
      <w:r>
        <w:t xml:space="preserve"> </w:t>
      </w:r>
      <w:r w:rsidRPr="00E60810">
        <w:rPr>
          <w:sz w:val="18"/>
          <w:szCs w:val="18"/>
        </w:rPr>
        <w:t>Положение о привлечении и использовании в Российской Федерации иностранной рабочей силы (утверждено Указом Президента РФ от 16 декабря 1993 года № 2146).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CCB" w:rsidRDefault="00955CCB" w:rsidP="00BC3DF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55CCB" w:rsidRDefault="00955CCB" w:rsidP="00A928C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CCB" w:rsidRDefault="00955CCB" w:rsidP="00BC3DF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6176F">
      <w:rPr>
        <w:rStyle w:val="a7"/>
        <w:noProof/>
      </w:rPr>
      <w:t>3</w:t>
    </w:r>
    <w:r>
      <w:rPr>
        <w:rStyle w:val="a7"/>
      </w:rPr>
      <w:fldChar w:fldCharType="end"/>
    </w:r>
  </w:p>
  <w:p w:rsidR="00955CCB" w:rsidRDefault="00955CCB" w:rsidP="00A928C4">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CCB" w:rsidRDefault="00955CCB" w:rsidP="00A928C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55CCB" w:rsidRDefault="00955CCB" w:rsidP="0090602C">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CCB" w:rsidRDefault="00955CCB" w:rsidP="00BC3DF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6176F">
      <w:rPr>
        <w:rStyle w:val="a7"/>
        <w:noProof/>
      </w:rPr>
      <w:t>4</w:t>
    </w:r>
    <w:r>
      <w:rPr>
        <w:rStyle w:val="a7"/>
      </w:rPr>
      <w:fldChar w:fldCharType="end"/>
    </w:r>
  </w:p>
  <w:p w:rsidR="00955CCB" w:rsidRDefault="00955CCB" w:rsidP="0090602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283B"/>
    <w:multiLevelType w:val="singleLevel"/>
    <w:tmpl w:val="0BF030CA"/>
    <w:lvl w:ilvl="0">
      <w:start w:val="1"/>
      <w:numFmt w:val="none"/>
      <w:lvlText w:val="-"/>
      <w:legacy w:legacy="1" w:legacySpace="0" w:legacyIndent="1080"/>
      <w:lvlJc w:val="left"/>
      <w:pPr>
        <w:ind w:left="1800" w:hanging="1080"/>
      </w:pPr>
    </w:lvl>
  </w:abstractNum>
  <w:abstractNum w:abstractNumId="1">
    <w:nsid w:val="09C61DB8"/>
    <w:multiLevelType w:val="hybridMultilevel"/>
    <w:tmpl w:val="B75CD79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1837A93"/>
    <w:multiLevelType w:val="singleLevel"/>
    <w:tmpl w:val="0BF030CA"/>
    <w:lvl w:ilvl="0">
      <w:start w:val="1"/>
      <w:numFmt w:val="none"/>
      <w:lvlText w:val="-"/>
      <w:legacy w:legacy="1" w:legacySpace="0" w:legacyIndent="1080"/>
      <w:lvlJc w:val="left"/>
      <w:pPr>
        <w:ind w:left="1800" w:hanging="1080"/>
      </w:pPr>
    </w:lvl>
  </w:abstractNum>
  <w:abstractNum w:abstractNumId="3">
    <w:nsid w:val="205F083E"/>
    <w:multiLevelType w:val="hybridMultilevel"/>
    <w:tmpl w:val="A97EDFD8"/>
    <w:lvl w:ilvl="0" w:tplc="04190011">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E9C5906"/>
    <w:multiLevelType w:val="hybridMultilevel"/>
    <w:tmpl w:val="EB4C68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FFD27B3"/>
    <w:multiLevelType w:val="singleLevel"/>
    <w:tmpl w:val="0BF030CA"/>
    <w:lvl w:ilvl="0">
      <w:start w:val="1"/>
      <w:numFmt w:val="none"/>
      <w:lvlText w:val="-"/>
      <w:legacy w:legacy="1" w:legacySpace="0" w:legacyIndent="1080"/>
      <w:lvlJc w:val="left"/>
      <w:pPr>
        <w:ind w:left="1800" w:hanging="1080"/>
      </w:pPr>
    </w:lvl>
  </w:abstractNum>
  <w:abstractNum w:abstractNumId="6">
    <w:nsid w:val="31A41DD6"/>
    <w:multiLevelType w:val="hybridMultilevel"/>
    <w:tmpl w:val="88C09BB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34247DB3"/>
    <w:multiLevelType w:val="hybridMultilevel"/>
    <w:tmpl w:val="31BEC5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267361"/>
    <w:multiLevelType w:val="multilevel"/>
    <w:tmpl w:val="31BEC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AE479CC"/>
    <w:multiLevelType w:val="singleLevel"/>
    <w:tmpl w:val="0BF030CA"/>
    <w:lvl w:ilvl="0">
      <w:start w:val="1"/>
      <w:numFmt w:val="none"/>
      <w:lvlText w:val="-"/>
      <w:legacy w:legacy="1" w:legacySpace="0" w:legacyIndent="1080"/>
      <w:lvlJc w:val="left"/>
      <w:pPr>
        <w:ind w:left="1800" w:hanging="1080"/>
      </w:pPr>
    </w:lvl>
  </w:abstractNum>
  <w:abstractNum w:abstractNumId="10">
    <w:nsid w:val="3CA13CAB"/>
    <w:multiLevelType w:val="hybridMultilevel"/>
    <w:tmpl w:val="A83C7AE4"/>
    <w:lvl w:ilvl="0" w:tplc="04190011">
      <w:start w:val="1"/>
      <w:numFmt w:val="decimal"/>
      <w:lvlText w:val="%1)"/>
      <w:lvlJc w:val="left"/>
      <w:pPr>
        <w:tabs>
          <w:tab w:val="num" w:pos="1068"/>
        </w:tabs>
        <w:ind w:left="1068" w:hanging="360"/>
      </w:p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E6E478F"/>
    <w:multiLevelType w:val="hybridMultilevel"/>
    <w:tmpl w:val="FF40E8D8"/>
    <w:lvl w:ilvl="0" w:tplc="04190001">
      <w:start w:val="1"/>
      <w:numFmt w:val="bullet"/>
      <w:lvlText w:val=""/>
      <w:lvlJc w:val="left"/>
      <w:pPr>
        <w:tabs>
          <w:tab w:val="num" w:pos="1068"/>
        </w:tabs>
        <w:ind w:left="1068" w:hanging="360"/>
      </w:pPr>
      <w:rPr>
        <w:rFonts w:ascii="Symbol" w:hAnsi="Symbol" w:hint="default"/>
      </w:rPr>
    </w:lvl>
    <w:lvl w:ilvl="1" w:tplc="04190011">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42F878A7"/>
    <w:multiLevelType w:val="singleLevel"/>
    <w:tmpl w:val="0BF030CA"/>
    <w:lvl w:ilvl="0">
      <w:start w:val="1"/>
      <w:numFmt w:val="none"/>
      <w:lvlText w:val="-"/>
      <w:legacy w:legacy="1" w:legacySpace="0" w:legacyIndent="1080"/>
      <w:lvlJc w:val="left"/>
      <w:pPr>
        <w:ind w:left="1800" w:hanging="1080"/>
      </w:pPr>
    </w:lvl>
  </w:abstractNum>
  <w:abstractNum w:abstractNumId="13">
    <w:nsid w:val="5BBE4FF4"/>
    <w:multiLevelType w:val="hybridMultilevel"/>
    <w:tmpl w:val="153CF830"/>
    <w:lvl w:ilvl="0" w:tplc="0419000F">
      <w:start w:val="1"/>
      <w:numFmt w:val="decimal"/>
      <w:lvlText w:val="%1."/>
      <w:lvlJc w:val="left"/>
      <w:pPr>
        <w:tabs>
          <w:tab w:val="num" w:pos="1068"/>
        </w:tabs>
        <w:ind w:left="1068" w:hanging="360"/>
      </w:p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5C156958"/>
    <w:multiLevelType w:val="hybridMultilevel"/>
    <w:tmpl w:val="59CC8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3591A42"/>
    <w:multiLevelType w:val="hybridMultilevel"/>
    <w:tmpl w:val="23C4992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6F491A7C"/>
    <w:multiLevelType w:val="singleLevel"/>
    <w:tmpl w:val="79F07F5C"/>
    <w:lvl w:ilvl="0">
      <w:start w:val="1"/>
      <w:numFmt w:val="decimal"/>
      <w:lvlText w:val="%1."/>
      <w:legacy w:legacy="1" w:legacySpace="0" w:legacyIndent="283"/>
      <w:lvlJc w:val="left"/>
      <w:pPr>
        <w:ind w:left="1134" w:hanging="283"/>
      </w:pPr>
      <w:rPr>
        <w:rFonts w:ascii="Times New Roman" w:hAnsi="Times New Roman" w:cs="Times New Roman" w:hint="default"/>
      </w:rPr>
    </w:lvl>
  </w:abstractNum>
  <w:abstractNum w:abstractNumId="17">
    <w:nsid w:val="72213484"/>
    <w:multiLevelType w:val="singleLevel"/>
    <w:tmpl w:val="0BF030CA"/>
    <w:lvl w:ilvl="0">
      <w:start w:val="1"/>
      <w:numFmt w:val="none"/>
      <w:lvlText w:val="-"/>
      <w:legacy w:legacy="1" w:legacySpace="0" w:legacyIndent="1080"/>
      <w:lvlJc w:val="left"/>
      <w:pPr>
        <w:ind w:left="1800" w:hanging="1080"/>
      </w:pPr>
    </w:lvl>
  </w:abstractNum>
  <w:abstractNum w:abstractNumId="18">
    <w:nsid w:val="725628DE"/>
    <w:multiLevelType w:val="multilevel"/>
    <w:tmpl w:val="54301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32E761C"/>
    <w:multiLevelType w:val="hybridMultilevel"/>
    <w:tmpl w:val="D5F600D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755D4893"/>
    <w:multiLevelType w:val="hybridMultilevel"/>
    <w:tmpl w:val="CF4896E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776A7EB8"/>
    <w:multiLevelType w:val="hybridMultilevel"/>
    <w:tmpl w:val="47A619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9BD2C74"/>
    <w:multiLevelType w:val="singleLevel"/>
    <w:tmpl w:val="0BF030CA"/>
    <w:lvl w:ilvl="0">
      <w:start w:val="1"/>
      <w:numFmt w:val="none"/>
      <w:lvlText w:val="-"/>
      <w:legacy w:legacy="1" w:legacySpace="0" w:legacyIndent="1080"/>
      <w:lvlJc w:val="left"/>
      <w:pPr>
        <w:ind w:left="1800" w:hanging="1080"/>
      </w:pPr>
    </w:lvl>
  </w:abstractNum>
  <w:abstractNum w:abstractNumId="23">
    <w:nsid w:val="7A7C30D7"/>
    <w:multiLevelType w:val="singleLevel"/>
    <w:tmpl w:val="0BF030CA"/>
    <w:lvl w:ilvl="0">
      <w:start w:val="1"/>
      <w:numFmt w:val="none"/>
      <w:lvlText w:val="-"/>
      <w:legacy w:legacy="1" w:legacySpace="0" w:legacyIndent="1080"/>
      <w:lvlJc w:val="left"/>
      <w:pPr>
        <w:ind w:left="1800" w:hanging="1080"/>
      </w:pPr>
    </w:lvl>
  </w:abstractNum>
  <w:abstractNum w:abstractNumId="24">
    <w:nsid w:val="7FD2764D"/>
    <w:multiLevelType w:val="hybridMultilevel"/>
    <w:tmpl w:val="62421AF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22"/>
  </w:num>
  <w:num w:numId="3">
    <w:abstractNumId w:val="9"/>
  </w:num>
  <w:num w:numId="4">
    <w:abstractNumId w:val="23"/>
  </w:num>
  <w:num w:numId="5">
    <w:abstractNumId w:val="12"/>
  </w:num>
  <w:num w:numId="6">
    <w:abstractNumId w:val="0"/>
  </w:num>
  <w:num w:numId="7">
    <w:abstractNumId w:val="5"/>
  </w:num>
  <w:num w:numId="8">
    <w:abstractNumId w:val="17"/>
  </w:num>
  <w:num w:numId="9">
    <w:abstractNumId w:val="16"/>
  </w:num>
  <w:num w:numId="10">
    <w:abstractNumId w:val="11"/>
  </w:num>
  <w:num w:numId="11">
    <w:abstractNumId w:val="10"/>
  </w:num>
  <w:num w:numId="12">
    <w:abstractNumId w:val="18"/>
  </w:num>
  <w:num w:numId="13">
    <w:abstractNumId w:val="24"/>
  </w:num>
  <w:num w:numId="14">
    <w:abstractNumId w:val="6"/>
  </w:num>
  <w:num w:numId="15">
    <w:abstractNumId w:val="4"/>
  </w:num>
  <w:num w:numId="16">
    <w:abstractNumId w:val="15"/>
  </w:num>
  <w:num w:numId="17">
    <w:abstractNumId w:val="19"/>
  </w:num>
  <w:num w:numId="18">
    <w:abstractNumId w:val="7"/>
  </w:num>
  <w:num w:numId="19">
    <w:abstractNumId w:val="8"/>
  </w:num>
  <w:num w:numId="20">
    <w:abstractNumId w:val="3"/>
  </w:num>
  <w:num w:numId="21">
    <w:abstractNumId w:val="20"/>
  </w:num>
  <w:num w:numId="22">
    <w:abstractNumId w:val="13"/>
  </w:num>
  <w:num w:numId="23">
    <w:abstractNumId w:val="1"/>
  </w:num>
  <w:num w:numId="2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8AA"/>
    <w:rsid w:val="00010560"/>
    <w:rsid w:val="0001190D"/>
    <w:rsid w:val="00013742"/>
    <w:rsid w:val="000541A5"/>
    <w:rsid w:val="00087B91"/>
    <w:rsid w:val="000C58D1"/>
    <w:rsid w:val="00170E06"/>
    <w:rsid w:val="00186BBC"/>
    <w:rsid w:val="0019580A"/>
    <w:rsid w:val="001A7A01"/>
    <w:rsid w:val="002173F3"/>
    <w:rsid w:val="00226D08"/>
    <w:rsid w:val="002478AA"/>
    <w:rsid w:val="003267EB"/>
    <w:rsid w:val="00361F6A"/>
    <w:rsid w:val="003920A9"/>
    <w:rsid w:val="003B5CA3"/>
    <w:rsid w:val="003B7C75"/>
    <w:rsid w:val="00406F81"/>
    <w:rsid w:val="004F7589"/>
    <w:rsid w:val="00540739"/>
    <w:rsid w:val="00601CEB"/>
    <w:rsid w:val="00655084"/>
    <w:rsid w:val="006A3FF0"/>
    <w:rsid w:val="006F2B50"/>
    <w:rsid w:val="007C33DD"/>
    <w:rsid w:val="008043A4"/>
    <w:rsid w:val="00841FF8"/>
    <w:rsid w:val="008D49EE"/>
    <w:rsid w:val="008E6A3D"/>
    <w:rsid w:val="008F06FC"/>
    <w:rsid w:val="0090602C"/>
    <w:rsid w:val="00955CCB"/>
    <w:rsid w:val="009A47FD"/>
    <w:rsid w:val="00A06DA6"/>
    <w:rsid w:val="00A4698A"/>
    <w:rsid w:val="00A928C4"/>
    <w:rsid w:val="00AA4720"/>
    <w:rsid w:val="00B3645B"/>
    <w:rsid w:val="00B53D2F"/>
    <w:rsid w:val="00B82438"/>
    <w:rsid w:val="00BC3DFE"/>
    <w:rsid w:val="00C46547"/>
    <w:rsid w:val="00CB755A"/>
    <w:rsid w:val="00CC5676"/>
    <w:rsid w:val="00D6176F"/>
    <w:rsid w:val="00DB6A64"/>
    <w:rsid w:val="00DC1DA4"/>
    <w:rsid w:val="00E5239F"/>
    <w:rsid w:val="00E60810"/>
    <w:rsid w:val="00E96EFA"/>
    <w:rsid w:val="00EB6842"/>
    <w:rsid w:val="00EB6B59"/>
    <w:rsid w:val="00F578BC"/>
    <w:rsid w:val="00FD2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FB19AF2-7CC4-4E36-8DC3-D4F620A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3A4"/>
    <w:pPr>
      <w:ind w:firstLine="567"/>
      <w:jc w:val="both"/>
    </w:pPr>
    <w:rPr>
      <w:sz w:val="24"/>
      <w:szCs w:val="24"/>
    </w:rPr>
  </w:style>
  <w:style w:type="paragraph" w:styleId="1">
    <w:name w:val="heading 1"/>
    <w:basedOn w:val="a"/>
    <w:next w:val="a"/>
    <w:qFormat/>
    <w:rsid w:val="00DC1DA4"/>
    <w:pPr>
      <w:keepNext/>
      <w:spacing w:before="240" w:after="60"/>
      <w:outlineLvl w:val="0"/>
    </w:pPr>
    <w:rPr>
      <w:rFonts w:ascii="Arial" w:hAnsi="Arial" w:cs="Arial"/>
      <w:b/>
      <w:bCs/>
      <w:kern w:val="32"/>
      <w:sz w:val="32"/>
      <w:szCs w:val="32"/>
    </w:rPr>
  </w:style>
  <w:style w:type="paragraph" w:styleId="2">
    <w:name w:val="heading 2"/>
    <w:basedOn w:val="a"/>
    <w:next w:val="a"/>
    <w:qFormat/>
    <w:rsid w:val="008043A4"/>
    <w:pPr>
      <w:keepNext/>
      <w:widowControl w:val="0"/>
      <w:autoSpaceDE w:val="0"/>
      <w:autoSpaceDN w:val="0"/>
      <w:adjustRightInd w:val="0"/>
      <w:jc w:val="center"/>
      <w:outlineLvl w:val="1"/>
    </w:pPr>
    <w:rPr>
      <w:b/>
      <w:iCs/>
      <w:sz w:val="2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3A4"/>
    <w:pPr>
      <w:widowControl w:val="0"/>
      <w:autoSpaceDE w:val="0"/>
      <w:autoSpaceDN w:val="0"/>
      <w:adjustRightInd w:val="0"/>
    </w:pPr>
    <w:rPr>
      <w:szCs w:val="18"/>
    </w:rPr>
  </w:style>
  <w:style w:type="paragraph" w:customStyle="1" w:styleId="21">
    <w:name w:val="Основной текст с отступом 21"/>
    <w:basedOn w:val="a"/>
    <w:rsid w:val="00406F81"/>
    <w:pPr>
      <w:overflowPunct w:val="0"/>
      <w:autoSpaceDE w:val="0"/>
      <w:autoSpaceDN w:val="0"/>
      <w:adjustRightInd w:val="0"/>
      <w:ind w:firstLine="720"/>
      <w:textAlignment w:val="baseline"/>
    </w:pPr>
    <w:rPr>
      <w:sz w:val="28"/>
      <w:szCs w:val="20"/>
    </w:rPr>
  </w:style>
  <w:style w:type="paragraph" w:customStyle="1" w:styleId="a4">
    <w:name w:val="òåêñò ñíîñêè"/>
    <w:basedOn w:val="a"/>
    <w:rsid w:val="0001190D"/>
    <w:pPr>
      <w:autoSpaceDE w:val="0"/>
      <w:autoSpaceDN w:val="0"/>
      <w:adjustRightInd w:val="0"/>
      <w:ind w:firstLine="0"/>
      <w:jc w:val="left"/>
    </w:pPr>
    <w:rPr>
      <w:sz w:val="20"/>
      <w:szCs w:val="20"/>
    </w:rPr>
  </w:style>
  <w:style w:type="character" w:customStyle="1" w:styleId="a5">
    <w:name w:val="çíàê ñíîñêè"/>
    <w:basedOn w:val="a0"/>
    <w:rsid w:val="0001190D"/>
    <w:rPr>
      <w:vertAlign w:val="superscript"/>
    </w:rPr>
  </w:style>
  <w:style w:type="paragraph" w:styleId="a6">
    <w:name w:val="header"/>
    <w:basedOn w:val="a"/>
    <w:rsid w:val="0090602C"/>
    <w:pPr>
      <w:tabs>
        <w:tab w:val="center" w:pos="4677"/>
        <w:tab w:val="right" w:pos="9355"/>
      </w:tabs>
    </w:pPr>
  </w:style>
  <w:style w:type="character" w:styleId="a7">
    <w:name w:val="page number"/>
    <w:basedOn w:val="a0"/>
    <w:rsid w:val="0090602C"/>
  </w:style>
  <w:style w:type="character" w:styleId="a8">
    <w:name w:val="Hyperlink"/>
    <w:basedOn w:val="a0"/>
    <w:rsid w:val="002173F3"/>
    <w:rPr>
      <w:rFonts w:ascii="Arial" w:hAnsi="Arial" w:cs="Arial" w:hint="default"/>
      <w:b/>
      <w:bCs/>
      <w:strike w:val="0"/>
      <w:dstrike w:val="0"/>
      <w:color w:val="CC3333"/>
      <w:sz w:val="18"/>
      <w:szCs w:val="18"/>
      <w:u w:val="none"/>
      <w:effect w:val="none"/>
    </w:rPr>
  </w:style>
  <w:style w:type="paragraph" w:styleId="a9">
    <w:name w:val="Normal (Web)"/>
    <w:basedOn w:val="a"/>
    <w:rsid w:val="002173F3"/>
    <w:pPr>
      <w:spacing w:before="100" w:beforeAutospacing="1" w:after="100" w:afterAutospacing="1"/>
      <w:ind w:firstLine="0"/>
      <w:jc w:val="left"/>
    </w:pPr>
    <w:rPr>
      <w:rFonts w:ascii="Arial" w:hAnsi="Arial" w:cs="Arial"/>
      <w:color w:val="1A1A1A"/>
      <w:sz w:val="20"/>
      <w:szCs w:val="20"/>
    </w:rPr>
  </w:style>
  <w:style w:type="paragraph" w:customStyle="1" w:styleId="h1">
    <w:name w:val="h1"/>
    <w:basedOn w:val="a"/>
    <w:rsid w:val="002173F3"/>
    <w:pPr>
      <w:spacing w:before="100" w:beforeAutospacing="1" w:after="100" w:afterAutospacing="1"/>
      <w:ind w:firstLine="0"/>
      <w:jc w:val="center"/>
    </w:pPr>
    <w:rPr>
      <w:rFonts w:ascii="Verdana" w:hAnsi="Verdana" w:cs="Arial"/>
      <w:b/>
      <w:bCs/>
      <w:color w:val="CC3333"/>
      <w:sz w:val="20"/>
      <w:szCs w:val="20"/>
    </w:rPr>
  </w:style>
  <w:style w:type="paragraph" w:customStyle="1" w:styleId="p2">
    <w:name w:val="p2"/>
    <w:basedOn w:val="a"/>
    <w:rsid w:val="002173F3"/>
    <w:pPr>
      <w:spacing w:before="100" w:beforeAutospacing="1" w:after="100" w:afterAutospacing="1"/>
      <w:ind w:firstLine="0"/>
    </w:pPr>
    <w:rPr>
      <w:rFonts w:ascii="Arial" w:hAnsi="Arial" w:cs="Arial"/>
      <w:color w:val="000000"/>
      <w:sz w:val="20"/>
      <w:szCs w:val="20"/>
    </w:rPr>
  </w:style>
  <w:style w:type="character" w:customStyle="1" w:styleId="hlnormal">
    <w:name w:val="hlnormal"/>
    <w:basedOn w:val="a0"/>
    <w:rsid w:val="003267EB"/>
  </w:style>
  <w:style w:type="character" w:customStyle="1" w:styleId="hlcopyright">
    <w:name w:val="hlcopyright"/>
    <w:basedOn w:val="a0"/>
    <w:rsid w:val="003267EB"/>
  </w:style>
  <w:style w:type="paragraph" w:customStyle="1" w:styleId="maintext1">
    <w:name w:val="main_text_1"/>
    <w:basedOn w:val="a"/>
    <w:rsid w:val="006A3FF0"/>
    <w:pPr>
      <w:spacing w:before="100" w:beforeAutospacing="1" w:after="100" w:afterAutospacing="1"/>
      <w:ind w:firstLine="0"/>
      <w:jc w:val="left"/>
    </w:pPr>
  </w:style>
  <w:style w:type="table" w:styleId="aa">
    <w:name w:val="Table Grid"/>
    <w:basedOn w:val="a1"/>
    <w:rsid w:val="00CB755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semiHidden/>
    <w:rsid w:val="00E60810"/>
    <w:rPr>
      <w:sz w:val="20"/>
      <w:szCs w:val="20"/>
    </w:rPr>
  </w:style>
  <w:style w:type="character" w:styleId="ac">
    <w:name w:val="footnote reference"/>
    <w:basedOn w:val="a0"/>
    <w:semiHidden/>
    <w:rsid w:val="00E60810"/>
    <w:rPr>
      <w:vertAlign w:val="superscript"/>
    </w:rPr>
  </w:style>
  <w:style w:type="paragraph" w:styleId="20">
    <w:name w:val="Body Text Indent 2"/>
    <w:basedOn w:val="a"/>
    <w:rsid w:val="00226D08"/>
    <w:pPr>
      <w:spacing w:after="120" w:line="480" w:lineRule="auto"/>
      <w:ind w:left="283"/>
    </w:pPr>
  </w:style>
  <w:style w:type="paragraph" w:styleId="ad">
    <w:name w:val="Plain Text"/>
    <w:basedOn w:val="a"/>
    <w:rsid w:val="00226D08"/>
    <w:pPr>
      <w:ind w:firstLine="0"/>
      <w:jc w:val="left"/>
    </w:pPr>
    <w:rPr>
      <w:rFonts w:ascii="Courier New" w:hAnsi="Courier New"/>
      <w:sz w:val="20"/>
      <w:szCs w:val="20"/>
    </w:rPr>
  </w:style>
  <w:style w:type="paragraph" w:customStyle="1" w:styleId="ae">
    <w:name w:val="текст курсовой"/>
    <w:basedOn w:val="a"/>
    <w:rsid w:val="00226D08"/>
    <w:pPr>
      <w:spacing w:line="360" w:lineRule="auto"/>
      <w:jc w:val="left"/>
    </w:pPr>
    <w:rPr>
      <w:color w:val="000000"/>
      <w:sz w:val="28"/>
      <w:szCs w:val="28"/>
    </w:rPr>
  </w:style>
  <w:style w:type="paragraph" w:styleId="af">
    <w:name w:val="footer"/>
    <w:basedOn w:val="a"/>
    <w:rsid w:val="00A928C4"/>
    <w:pPr>
      <w:tabs>
        <w:tab w:val="center" w:pos="4677"/>
        <w:tab w:val="right" w:pos="9355"/>
      </w:tabs>
    </w:pPr>
  </w:style>
  <w:style w:type="paragraph" w:styleId="10">
    <w:name w:val="toc 1"/>
    <w:basedOn w:val="a"/>
    <w:next w:val="a"/>
    <w:autoRedefine/>
    <w:semiHidden/>
    <w:rsid w:val="00955CCB"/>
  </w:style>
  <w:style w:type="paragraph" w:styleId="22">
    <w:name w:val="toc 2"/>
    <w:basedOn w:val="a"/>
    <w:next w:val="a"/>
    <w:autoRedefine/>
    <w:semiHidden/>
    <w:rsid w:val="00955CCB"/>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5609">
      <w:bodyDiv w:val="1"/>
      <w:marLeft w:val="0"/>
      <w:marRight w:val="0"/>
      <w:marTop w:val="0"/>
      <w:marBottom w:val="0"/>
      <w:divBdr>
        <w:top w:val="none" w:sz="0" w:space="0" w:color="auto"/>
        <w:left w:val="none" w:sz="0" w:space="0" w:color="auto"/>
        <w:bottom w:val="none" w:sz="0" w:space="0" w:color="auto"/>
        <w:right w:val="none" w:sz="0" w:space="0" w:color="auto"/>
      </w:divBdr>
    </w:div>
    <w:div w:id="123087429">
      <w:bodyDiv w:val="1"/>
      <w:marLeft w:val="0"/>
      <w:marRight w:val="0"/>
      <w:marTop w:val="0"/>
      <w:marBottom w:val="0"/>
      <w:divBdr>
        <w:top w:val="none" w:sz="0" w:space="0" w:color="auto"/>
        <w:left w:val="none" w:sz="0" w:space="0" w:color="auto"/>
        <w:bottom w:val="none" w:sz="0" w:space="0" w:color="auto"/>
        <w:right w:val="none" w:sz="0" w:space="0" w:color="auto"/>
      </w:divBdr>
    </w:div>
    <w:div w:id="162086468">
      <w:bodyDiv w:val="1"/>
      <w:marLeft w:val="0"/>
      <w:marRight w:val="0"/>
      <w:marTop w:val="0"/>
      <w:marBottom w:val="0"/>
      <w:divBdr>
        <w:top w:val="none" w:sz="0" w:space="0" w:color="auto"/>
        <w:left w:val="none" w:sz="0" w:space="0" w:color="auto"/>
        <w:bottom w:val="none" w:sz="0" w:space="0" w:color="auto"/>
        <w:right w:val="none" w:sz="0" w:space="0" w:color="auto"/>
      </w:divBdr>
    </w:div>
    <w:div w:id="337927565">
      <w:bodyDiv w:val="1"/>
      <w:marLeft w:val="0"/>
      <w:marRight w:val="0"/>
      <w:marTop w:val="0"/>
      <w:marBottom w:val="0"/>
      <w:divBdr>
        <w:top w:val="none" w:sz="0" w:space="0" w:color="auto"/>
        <w:left w:val="none" w:sz="0" w:space="0" w:color="auto"/>
        <w:bottom w:val="none" w:sz="0" w:space="0" w:color="auto"/>
        <w:right w:val="none" w:sz="0" w:space="0" w:color="auto"/>
      </w:divBdr>
    </w:div>
    <w:div w:id="367998847">
      <w:bodyDiv w:val="1"/>
      <w:marLeft w:val="0"/>
      <w:marRight w:val="0"/>
      <w:marTop w:val="0"/>
      <w:marBottom w:val="0"/>
      <w:divBdr>
        <w:top w:val="none" w:sz="0" w:space="0" w:color="auto"/>
        <w:left w:val="none" w:sz="0" w:space="0" w:color="auto"/>
        <w:bottom w:val="none" w:sz="0" w:space="0" w:color="auto"/>
        <w:right w:val="none" w:sz="0" w:space="0" w:color="auto"/>
      </w:divBdr>
    </w:div>
    <w:div w:id="562569800">
      <w:bodyDiv w:val="1"/>
      <w:marLeft w:val="0"/>
      <w:marRight w:val="0"/>
      <w:marTop w:val="0"/>
      <w:marBottom w:val="0"/>
      <w:divBdr>
        <w:top w:val="none" w:sz="0" w:space="0" w:color="auto"/>
        <w:left w:val="none" w:sz="0" w:space="0" w:color="auto"/>
        <w:bottom w:val="none" w:sz="0" w:space="0" w:color="auto"/>
        <w:right w:val="none" w:sz="0" w:space="0" w:color="auto"/>
      </w:divBdr>
    </w:div>
    <w:div w:id="819810529">
      <w:bodyDiv w:val="1"/>
      <w:marLeft w:val="0"/>
      <w:marRight w:val="0"/>
      <w:marTop w:val="0"/>
      <w:marBottom w:val="0"/>
      <w:divBdr>
        <w:top w:val="none" w:sz="0" w:space="0" w:color="auto"/>
        <w:left w:val="none" w:sz="0" w:space="0" w:color="auto"/>
        <w:bottom w:val="none" w:sz="0" w:space="0" w:color="auto"/>
        <w:right w:val="none" w:sz="0" w:space="0" w:color="auto"/>
      </w:divBdr>
    </w:div>
    <w:div w:id="970673157">
      <w:bodyDiv w:val="1"/>
      <w:marLeft w:val="0"/>
      <w:marRight w:val="0"/>
      <w:marTop w:val="0"/>
      <w:marBottom w:val="0"/>
      <w:divBdr>
        <w:top w:val="none" w:sz="0" w:space="0" w:color="auto"/>
        <w:left w:val="none" w:sz="0" w:space="0" w:color="auto"/>
        <w:bottom w:val="none" w:sz="0" w:space="0" w:color="auto"/>
        <w:right w:val="none" w:sz="0" w:space="0" w:color="auto"/>
      </w:divBdr>
    </w:div>
    <w:div w:id="1117796481">
      <w:bodyDiv w:val="1"/>
      <w:marLeft w:val="0"/>
      <w:marRight w:val="0"/>
      <w:marTop w:val="0"/>
      <w:marBottom w:val="0"/>
      <w:divBdr>
        <w:top w:val="none" w:sz="0" w:space="0" w:color="auto"/>
        <w:left w:val="none" w:sz="0" w:space="0" w:color="auto"/>
        <w:bottom w:val="none" w:sz="0" w:space="0" w:color="auto"/>
        <w:right w:val="none" w:sz="0" w:space="0" w:color="auto"/>
      </w:divBdr>
    </w:div>
    <w:div w:id="1239095561">
      <w:bodyDiv w:val="1"/>
      <w:marLeft w:val="0"/>
      <w:marRight w:val="0"/>
      <w:marTop w:val="0"/>
      <w:marBottom w:val="0"/>
      <w:divBdr>
        <w:top w:val="none" w:sz="0" w:space="0" w:color="auto"/>
        <w:left w:val="none" w:sz="0" w:space="0" w:color="auto"/>
        <w:bottom w:val="none" w:sz="0" w:space="0" w:color="auto"/>
        <w:right w:val="none" w:sz="0" w:space="0" w:color="auto"/>
      </w:divBdr>
    </w:div>
    <w:div w:id="1393767860">
      <w:bodyDiv w:val="1"/>
      <w:marLeft w:val="0"/>
      <w:marRight w:val="0"/>
      <w:marTop w:val="0"/>
      <w:marBottom w:val="0"/>
      <w:divBdr>
        <w:top w:val="none" w:sz="0" w:space="0" w:color="auto"/>
        <w:left w:val="none" w:sz="0" w:space="0" w:color="auto"/>
        <w:bottom w:val="none" w:sz="0" w:space="0" w:color="auto"/>
        <w:right w:val="none" w:sz="0" w:space="0" w:color="auto"/>
      </w:divBdr>
    </w:div>
    <w:div w:id="1504003649">
      <w:bodyDiv w:val="1"/>
      <w:marLeft w:val="0"/>
      <w:marRight w:val="0"/>
      <w:marTop w:val="0"/>
      <w:marBottom w:val="0"/>
      <w:divBdr>
        <w:top w:val="none" w:sz="0" w:space="0" w:color="auto"/>
        <w:left w:val="none" w:sz="0" w:space="0" w:color="auto"/>
        <w:bottom w:val="none" w:sz="0" w:space="0" w:color="auto"/>
        <w:right w:val="none" w:sz="0" w:space="0" w:color="auto"/>
      </w:divBdr>
    </w:div>
    <w:div w:id="1509903210">
      <w:bodyDiv w:val="1"/>
      <w:marLeft w:val="0"/>
      <w:marRight w:val="0"/>
      <w:marTop w:val="0"/>
      <w:marBottom w:val="0"/>
      <w:divBdr>
        <w:top w:val="none" w:sz="0" w:space="0" w:color="auto"/>
        <w:left w:val="none" w:sz="0" w:space="0" w:color="auto"/>
        <w:bottom w:val="none" w:sz="0" w:space="0" w:color="auto"/>
        <w:right w:val="none" w:sz="0" w:space="0" w:color="auto"/>
      </w:divBdr>
    </w:div>
    <w:div w:id="1597247078">
      <w:bodyDiv w:val="1"/>
      <w:marLeft w:val="0"/>
      <w:marRight w:val="0"/>
      <w:marTop w:val="0"/>
      <w:marBottom w:val="0"/>
      <w:divBdr>
        <w:top w:val="none" w:sz="0" w:space="0" w:color="auto"/>
        <w:left w:val="none" w:sz="0" w:space="0" w:color="auto"/>
        <w:bottom w:val="none" w:sz="0" w:space="0" w:color="auto"/>
        <w:right w:val="none" w:sz="0" w:space="0" w:color="auto"/>
      </w:divBdr>
    </w:div>
    <w:div w:id="1694913201">
      <w:bodyDiv w:val="1"/>
      <w:marLeft w:val="0"/>
      <w:marRight w:val="0"/>
      <w:marTop w:val="0"/>
      <w:marBottom w:val="0"/>
      <w:divBdr>
        <w:top w:val="none" w:sz="0" w:space="0" w:color="auto"/>
        <w:left w:val="none" w:sz="0" w:space="0" w:color="auto"/>
        <w:bottom w:val="none" w:sz="0" w:space="0" w:color="auto"/>
        <w:right w:val="none" w:sz="0" w:space="0" w:color="auto"/>
      </w:divBdr>
    </w:div>
    <w:div w:id="1713966850">
      <w:bodyDiv w:val="1"/>
      <w:marLeft w:val="0"/>
      <w:marRight w:val="0"/>
      <w:marTop w:val="0"/>
      <w:marBottom w:val="0"/>
      <w:divBdr>
        <w:top w:val="none" w:sz="0" w:space="0" w:color="auto"/>
        <w:left w:val="none" w:sz="0" w:space="0" w:color="auto"/>
        <w:bottom w:val="none" w:sz="0" w:space="0" w:color="auto"/>
        <w:right w:val="none" w:sz="0" w:space="0" w:color="auto"/>
      </w:divBdr>
    </w:div>
    <w:div w:id="1808087264">
      <w:bodyDiv w:val="1"/>
      <w:marLeft w:val="0"/>
      <w:marRight w:val="0"/>
      <w:marTop w:val="0"/>
      <w:marBottom w:val="0"/>
      <w:divBdr>
        <w:top w:val="none" w:sz="0" w:space="0" w:color="auto"/>
        <w:left w:val="none" w:sz="0" w:space="0" w:color="auto"/>
        <w:bottom w:val="none" w:sz="0" w:space="0" w:color="auto"/>
        <w:right w:val="none" w:sz="0" w:space="0" w:color="auto"/>
      </w:divBdr>
    </w:div>
    <w:div w:id="1808812656">
      <w:bodyDiv w:val="1"/>
      <w:marLeft w:val="0"/>
      <w:marRight w:val="0"/>
      <w:marTop w:val="0"/>
      <w:marBottom w:val="0"/>
      <w:divBdr>
        <w:top w:val="none" w:sz="0" w:space="0" w:color="auto"/>
        <w:left w:val="none" w:sz="0" w:space="0" w:color="auto"/>
        <w:bottom w:val="none" w:sz="0" w:space="0" w:color="auto"/>
        <w:right w:val="none" w:sz="0" w:space="0" w:color="auto"/>
      </w:divBdr>
    </w:div>
    <w:div w:id="1852334260">
      <w:bodyDiv w:val="1"/>
      <w:marLeft w:val="0"/>
      <w:marRight w:val="0"/>
      <w:marTop w:val="0"/>
      <w:marBottom w:val="0"/>
      <w:divBdr>
        <w:top w:val="none" w:sz="0" w:space="0" w:color="auto"/>
        <w:left w:val="none" w:sz="0" w:space="0" w:color="auto"/>
        <w:bottom w:val="none" w:sz="0" w:space="0" w:color="auto"/>
        <w:right w:val="none" w:sz="0" w:space="0" w:color="auto"/>
      </w:divBdr>
    </w:div>
    <w:div w:id="1939172991">
      <w:bodyDiv w:val="1"/>
      <w:marLeft w:val="0"/>
      <w:marRight w:val="0"/>
      <w:marTop w:val="0"/>
      <w:marBottom w:val="0"/>
      <w:divBdr>
        <w:top w:val="none" w:sz="0" w:space="0" w:color="auto"/>
        <w:left w:val="none" w:sz="0" w:space="0" w:color="auto"/>
        <w:bottom w:val="none" w:sz="0" w:space="0" w:color="auto"/>
        <w:right w:val="none" w:sz="0" w:space="0" w:color="auto"/>
      </w:divBdr>
    </w:div>
    <w:div w:id="1983268318">
      <w:bodyDiv w:val="1"/>
      <w:marLeft w:val="0"/>
      <w:marRight w:val="0"/>
      <w:marTop w:val="0"/>
      <w:marBottom w:val="0"/>
      <w:divBdr>
        <w:top w:val="none" w:sz="0" w:space="0" w:color="auto"/>
        <w:left w:val="none" w:sz="0" w:space="0" w:color="auto"/>
        <w:bottom w:val="none" w:sz="0" w:space="0" w:color="auto"/>
        <w:right w:val="none" w:sz="0" w:space="0" w:color="auto"/>
      </w:divBdr>
    </w:div>
    <w:div w:id="1999114794">
      <w:bodyDiv w:val="1"/>
      <w:marLeft w:val="0"/>
      <w:marRight w:val="0"/>
      <w:marTop w:val="0"/>
      <w:marBottom w:val="0"/>
      <w:divBdr>
        <w:top w:val="none" w:sz="0" w:space="0" w:color="auto"/>
        <w:left w:val="none" w:sz="0" w:space="0" w:color="auto"/>
        <w:bottom w:val="none" w:sz="0" w:space="0" w:color="auto"/>
        <w:right w:val="none" w:sz="0" w:space="0" w:color="auto"/>
      </w:divBdr>
    </w:div>
    <w:div w:id="2002153251">
      <w:bodyDiv w:val="1"/>
      <w:marLeft w:val="0"/>
      <w:marRight w:val="0"/>
      <w:marTop w:val="0"/>
      <w:marBottom w:val="0"/>
      <w:divBdr>
        <w:top w:val="none" w:sz="0" w:space="0" w:color="auto"/>
        <w:left w:val="none" w:sz="0" w:space="0" w:color="auto"/>
        <w:bottom w:val="none" w:sz="0" w:space="0" w:color="auto"/>
        <w:right w:val="none" w:sz="0" w:space="0" w:color="auto"/>
      </w:divBdr>
    </w:div>
    <w:div w:id="2067601817">
      <w:bodyDiv w:val="1"/>
      <w:marLeft w:val="0"/>
      <w:marRight w:val="0"/>
      <w:marTop w:val="0"/>
      <w:marBottom w:val="0"/>
      <w:divBdr>
        <w:top w:val="none" w:sz="0" w:space="0" w:color="auto"/>
        <w:left w:val="none" w:sz="0" w:space="0" w:color="auto"/>
        <w:bottom w:val="none" w:sz="0" w:space="0" w:color="auto"/>
        <w:right w:val="none" w:sz="0" w:space="0" w:color="auto"/>
      </w:divBdr>
    </w:div>
    <w:div w:id="21383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10202</Words>
  <Characters>58152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Ныне одним из проявлений интернационализации хозяйственной и социально-культурной жизни человечества, а также возможных послед</vt:lpstr>
    </vt:vector>
  </TitlesOfParts>
  <Company/>
  <LinksUpToDate>false</LinksUpToDate>
  <CharactersWithSpaces>68218</CharactersWithSpaces>
  <SharedDoc>false</SharedDoc>
  <HLinks>
    <vt:vector size="60" baseType="variant">
      <vt:variant>
        <vt:i4>1638454</vt:i4>
      </vt:variant>
      <vt:variant>
        <vt:i4>56</vt:i4>
      </vt:variant>
      <vt:variant>
        <vt:i4>0</vt:i4>
      </vt:variant>
      <vt:variant>
        <vt:i4>5</vt:i4>
      </vt:variant>
      <vt:variant>
        <vt:lpwstr/>
      </vt:variant>
      <vt:variant>
        <vt:lpwstr>_Toc70735835</vt:lpwstr>
      </vt:variant>
      <vt:variant>
        <vt:i4>1572918</vt:i4>
      </vt:variant>
      <vt:variant>
        <vt:i4>50</vt:i4>
      </vt:variant>
      <vt:variant>
        <vt:i4>0</vt:i4>
      </vt:variant>
      <vt:variant>
        <vt:i4>5</vt:i4>
      </vt:variant>
      <vt:variant>
        <vt:lpwstr/>
      </vt:variant>
      <vt:variant>
        <vt:lpwstr>_Toc70735834</vt:lpwstr>
      </vt:variant>
      <vt:variant>
        <vt:i4>2031670</vt:i4>
      </vt:variant>
      <vt:variant>
        <vt:i4>44</vt:i4>
      </vt:variant>
      <vt:variant>
        <vt:i4>0</vt:i4>
      </vt:variant>
      <vt:variant>
        <vt:i4>5</vt:i4>
      </vt:variant>
      <vt:variant>
        <vt:lpwstr/>
      </vt:variant>
      <vt:variant>
        <vt:lpwstr>_Toc70735833</vt:lpwstr>
      </vt:variant>
      <vt:variant>
        <vt:i4>1966134</vt:i4>
      </vt:variant>
      <vt:variant>
        <vt:i4>38</vt:i4>
      </vt:variant>
      <vt:variant>
        <vt:i4>0</vt:i4>
      </vt:variant>
      <vt:variant>
        <vt:i4>5</vt:i4>
      </vt:variant>
      <vt:variant>
        <vt:lpwstr/>
      </vt:variant>
      <vt:variant>
        <vt:lpwstr>_Toc70735832</vt:lpwstr>
      </vt:variant>
      <vt:variant>
        <vt:i4>1900598</vt:i4>
      </vt:variant>
      <vt:variant>
        <vt:i4>32</vt:i4>
      </vt:variant>
      <vt:variant>
        <vt:i4>0</vt:i4>
      </vt:variant>
      <vt:variant>
        <vt:i4>5</vt:i4>
      </vt:variant>
      <vt:variant>
        <vt:lpwstr/>
      </vt:variant>
      <vt:variant>
        <vt:lpwstr>_Toc70735831</vt:lpwstr>
      </vt:variant>
      <vt:variant>
        <vt:i4>1835062</vt:i4>
      </vt:variant>
      <vt:variant>
        <vt:i4>26</vt:i4>
      </vt:variant>
      <vt:variant>
        <vt:i4>0</vt:i4>
      </vt:variant>
      <vt:variant>
        <vt:i4>5</vt:i4>
      </vt:variant>
      <vt:variant>
        <vt:lpwstr/>
      </vt:variant>
      <vt:variant>
        <vt:lpwstr>_Toc70735830</vt:lpwstr>
      </vt:variant>
      <vt:variant>
        <vt:i4>1376311</vt:i4>
      </vt:variant>
      <vt:variant>
        <vt:i4>20</vt:i4>
      </vt:variant>
      <vt:variant>
        <vt:i4>0</vt:i4>
      </vt:variant>
      <vt:variant>
        <vt:i4>5</vt:i4>
      </vt:variant>
      <vt:variant>
        <vt:lpwstr/>
      </vt:variant>
      <vt:variant>
        <vt:lpwstr>_Toc70735829</vt:lpwstr>
      </vt:variant>
      <vt:variant>
        <vt:i4>1310775</vt:i4>
      </vt:variant>
      <vt:variant>
        <vt:i4>14</vt:i4>
      </vt:variant>
      <vt:variant>
        <vt:i4>0</vt:i4>
      </vt:variant>
      <vt:variant>
        <vt:i4>5</vt:i4>
      </vt:variant>
      <vt:variant>
        <vt:lpwstr/>
      </vt:variant>
      <vt:variant>
        <vt:lpwstr>_Toc70735828</vt:lpwstr>
      </vt:variant>
      <vt:variant>
        <vt:i4>1769527</vt:i4>
      </vt:variant>
      <vt:variant>
        <vt:i4>8</vt:i4>
      </vt:variant>
      <vt:variant>
        <vt:i4>0</vt:i4>
      </vt:variant>
      <vt:variant>
        <vt:i4>5</vt:i4>
      </vt:variant>
      <vt:variant>
        <vt:lpwstr/>
      </vt:variant>
      <vt:variant>
        <vt:lpwstr>_Toc70735827</vt:lpwstr>
      </vt:variant>
      <vt:variant>
        <vt:i4>1703991</vt:i4>
      </vt:variant>
      <vt:variant>
        <vt:i4>2</vt:i4>
      </vt:variant>
      <vt:variant>
        <vt:i4>0</vt:i4>
      </vt:variant>
      <vt:variant>
        <vt:i4>5</vt:i4>
      </vt:variant>
      <vt:variant>
        <vt:lpwstr/>
      </vt:variant>
      <vt:variant>
        <vt:lpwstr>_Toc70735826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Ныне одним из проявлений интернационализации хозяйственной и социально-культурной жизни человечества, а также возможных послед</dc:title>
  <dc:subject/>
  <dc:creator>Федяев П.Н.</dc:creator>
  <cp:keywords/>
  <dc:description/>
  <cp:lastModifiedBy>admin</cp:lastModifiedBy>
  <cp:revision>2</cp:revision>
  <dcterms:created xsi:type="dcterms:W3CDTF">2014-04-16T10:49:00Z</dcterms:created>
  <dcterms:modified xsi:type="dcterms:W3CDTF">2014-04-16T10:49:00Z</dcterms:modified>
</cp:coreProperties>
</file>