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9EC" w:rsidRDefault="003219EC" w:rsidP="004256A0">
      <w:pPr>
        <w:tabs>
          <w:tab w:val="right" w:pos="9354"/>
        </w:tabs>
        <w:spacing w:after="0"/>
        <w:ind w:firstLine="709"/>
        <w:jc w:val="both"/>
        <w:rPr>
          <w:rFonts w:ascii="Times New Roman" w:hAnsi="Times New Roman"/>
          <w:b/>
          <w:sz w:val="28"/>
          <w:szCs w:val="28"/>
        </w:rPr>
      </w:pPr>
    </w:p>
    <w:p w:rsidR="00E41739" w:rsidRPr="001F3475" w:rsidRDefault="00E41739" w:rsidP="004256A0">
      <w:pPr>
        <w:tabs>
          <w:tab w:val="right" w:pos="9354"/>
        </w:tabs>
        <w:spacing w:after="0"/>
        <w:ind w:firstLine="709"/>
        <w:jc w:val="both"/>
        <w:rPr>
          <w:rFonts w:ascii="Times New Roman" w:hAnsi="Times New Roman"/>
          <w:b/>
          <w:sz w:val="28"/>
          <w:szCs w:val="28"/>
        </w:rPr>
      </w:pPr>
      <w:r w:rsidRPr="001F3475">
        <w:rPr>
          <w:rFonts w:ascii="Times New Roman" w:hAnsi="Times New Roman"/>
          <w:b/>
          <w:sz w:val="28"/>
          <w:szCs w:val="28"/>
        </w:rPr>
        <w:t>1.СОВРЕМЕННЫЙ ФИНАНСОВЫЙ РЫНОК И ЕГО МЕХАНИЗМ</w:t>
      </w:r>
    </w:p>
    <w:p w:rsidR="00E41739" w:rsidRPr="001F3475" w:rsidRDefault="00E41739" w:rsidP="004256A0">
      <w:pPr>
        <w:spacing w:after="0"/>
        <w:ind w:firstLine="709"/>
        <w:jc w:val="both"/>
        <w:rPr>
          <w:rFonts w:ascii="Times New Roman" w:hAnsi="Times New Roman"/>
          <w:b/>
          <w:sz w:val="28"/>
          <w:szCs w:val="28"/>
        </w:rPr>
      </w:pPr>
    </w:p>
    <w:p w:rsidR="00E41739" w:rsidRPr="001F3475" w:rsidRDefault="00E41739" w:rsidP="001F3475">
      <w:pPr>
        <w:pStyle w:val="2"/>
      </w:pPr>
      <w:bookmarkStart w:id="0" w:name="_Toc232708431"/>
      <w:r w:rsidRPr="001F3475">
        <w:t>1.1 Финансовый рынок: понятия и основные составляющие</w:t>
      </w:r>
      <w:bookmarkEnd w:id="0"/>
    </w:p>
    <w:p w:rsidR="00E41739" w:rsidRPr="00072D79" w:rsidRDefault="00E41739" w:rsidP="00453507">
      <w:pPr>
        <w:widowControl w:val="0"/>
        <w:autoSpaceDE w:val="0"/>
        <w:autoSpaceDN w:val="0"/>
        <w:adjustRightInd w:val="0"/>
        <w:rPr>
          <w:b/>
          <w:sz w:val="28"/>
          <w:szCs w:val="28"/>
        </w:rPr>
      </w:pPr>
      <w:r w:rsidRPr="00072D79">
        <w:rPr>
          <w:b/>
          <w:sz w:val="28"/>
          <w:szCs w:val="28"/>
        </w:rPr>
        <w:t>Финансовый рынок</w:t>
      </w:r>
      <w:r w:rsidRPr="00072D79">
        <w:rPr>
          <w:rStyle w:val="a7"/>
          <w:b/>
        </w:rPr>
        <w:footnoteReference w:id="1"/>
      </w:r>
      <w:r w:rsidRPr="00072D79">
        <w:rPr>
          <w:b/>
          <w:sz w:val="28"/>
          <w:szCs w:val="28"/>
        </w:rPr>
        <w:t xml:space="preserve"> - это механизм перераспределения капитала между кредиторами и заемщиками при помощи посредников на основе спроса и предложения на капитал.</w:t>
      </w:r>
    </w:p>
    <w:p w:rsidR="00E41739" w:rsidRPr="00072D79" w:rsidRDefault="00E41739" w:rsidP="004256A0">
      <w:pPr>
        <w:widowControl w:val="0"/>
        <w:autoSpaceDE w:val="0"/>
        <w:autoSpaceDN w:val="0"/>
        <w:adjustRightInd w:val="0"/>
        <w:ind w:firstLine="709"/>
        <w:rPr>
          <w:b/>
          <w:sz w:val="28"/>
          <w:szCs w:val="28"/>
        </w:rPr>
      </w:pPr>
      <w:r w:rsidRPr="00072D79">
        <w:rPr>
          <w:b/>
          <w:sz w:val="28"/>
          <w:szCs w:val="28"/>
        </w:rPr>
        <w:t>Фактически он представляет собой совокупность институтов, направляющих поток денежных средств от кредиторов к заемщикам и обратно. Основной функцией этого рынка является трансформация бездействующих активов в ссудный и инвестиционный капитал. Процесс аккумулирования и размещения финансовых ресурсов, осуществляемый финансовой системой, непосредственно связан с функционированием финансовых рынков и деятельностью финансовых институтов. Если задачей финансовых институтов является обеспечение наиболее эффективного перемещения средств от собственников к заемщикам, то задача финансовых рынков состоит в организации торговли финансовыми активами и обязательствами между покупателями и продавцами финансовых ресурсов.</w:t>
      </w:r>
    </w:p>
    <w:p w:rsidR="00E41739" w:rsidRPr="00072D79" w:rsidRDefault="00E41739" w:rsidP="007148DA">
      <w:pPr>
        <w:widowControl w:val="0"/>
        <w:autoSpaceDE w:val="0"/>
        <w:autoSpaceDN w:val="0"/>
        <w:adjustRightInd w:val="0"/>
        <w:ind w:firstLine="709"/>
        <w:rPr>
          <w:b/>
          <w:sz w:val="28"/>
          <w:szCs w:val="28"/>
        </w:rPr>
      </w:pPr>
      <w:r w:rsidRPr="00072D79">
        <w:rPr>
          <w:b/>
          <w:sz w:val="28"/>
          <w:szCs w:val="28"/>
        </w:rPr>
        <w:t>Основная функция финансового рынка заключается в обеспечении перетока средств от субъектов хозяйствования, для которых они в данный момент являются свободными (не используемыми), к субъектам хозяйствования, испытывающим потребность в финансовых ресурсах.</w:t>
      </w:r>
    </w:p>
    <w:p w:rsidR="00E41739" w:rsidRDefault="00E41739" w:rsidP="00072D79">
      <w:pPr>
        <w:widowControl w:val="0"/>
        <w:autoSpaceDE w:val="0"/>
        <w:autoSpaceDN w:val="0"/>
        <w:adjustRightInd w:val="0"/>
        <w:ind w:firstLine="709"/>
        <w:rPr>
          <w:b/>
          <w:sz w:val="28"/>
          <w:szCs w:val="28"/>
        </w:rPr>
      </w:pPr>
      <w:r w:rsidRPr="00072D79">
        <w:rPr>
          <w:b/>
          <w:sz w:val="28"/>
          <w:szCs w:val="28"/>
        </w:rPr>
        <w:t xml:space="preserve">Понятие финансового рынка настолько многогранно, что без разделения его на сегменты понять принципы его функционирования невозможно. Для более наглядного отображения понятия «финансовый рынок» ниже представлена схема 1, иллюстрирующая общее строение финансовых рынков. </w:t>
      </w:r>
    </w:p>
    <w:p w:rsidR="00E41739" w:rsidRPr="00072D79" w:rsidRDefault="00E41739" w:rsidP="00072D79">
      <w:pPr>
        <w:widowControl w:val="0"/>
        <w:autoSpaceDE w:val="0"/>
        <w:autoSpaceDN w:val="0"/>
        <w:adjustRightInd w:val="0"/>
        <w:ind w:firstLine="709"/>
        <w:rPr>
          <w:b/>
          <w:sz w:val="28"/>
          <w:szCs w:val="28"/>
        </w:rPr>
      </w:pPr>
    </w:p>
    <w:p w:rsidR="00E41739" w:rsidRPr="00072D79" w:rsidRDefault="00E41739" w:rsidP="004256A0">
      <w:pPr>
        <w:widowControl w:val="0"/>
        <w:autoSpaceDE w:val="0"/>
        <w:autoSpaceDN w:val="0"/>
        <w:adjustRightInd w:val="0"/>
        <w:ind w:firstLine="709"/>
        <w:rPr>
          <w:sz w:val="28"/>
          <w:szCs w:val="28"/>
        </w:rPr>
      </w:pPr>
      <w:r w:rsidRPr="00072D79">
        <w:rPr>
          <w:sz w:val="28"/>
          <w:szCs w:val="28"/>
        </w:rPr>
        <w:t>Схема 1</w:t>
      </w:r>
      <w:r w:rsidRPr="00072D79">
        <w:rPr>
          <w:sz w:val="28"/>
          <w:szCs w:val="28"/>
          <w:lang w:val="uk-UA"/>
        </w:rPr>
        <w:t xml:space="preserve">. </w:t>
      </w:r>
      <w:r w:rsidRPr="00072D79">
        <w:rPr>
          <w:sz w:val="28"/>
          <w:szCs w:val="28"/>
        </w:rPr>
        <w:t>Строение финансовых рынков</w:t>
      </w:r>
    </w:p>
    <w:p w:rsidR="00E41739" w:rsidRPr="00072D79" w:rsidRDefault="0060286E" w:rsidP="004256A0">
      <w:pPr>
        <w:spacing w:after="0"/>
        <w:ind w:firstLine="709"/>
        <w:jc w:val="both"/>
        <w:rPr>
          <w:rFonts w:ascii="Times New Roman" w:hAnsi="Times New Roman"/>
          <w:sz w:val="28"/>
          <w:szCs w:val="28"/>
          <w:lang w:val="uk-UA"/>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Классификация финансовых рынков" style="width:371.25pt;height:206.25pt;visibility:visible">
            <v:imagedata r:id="rId7" o:title=""/>
          </v:shape>
        </w:pict>
      </w:r>
    </w:p>
    <w:p w:rsidR="00E41739" w:rsidRPr="00894AAD" w:rsidRDefault="00E41739" w:rsidP="00894AAD">
      <w:pPr>
        <w:pStyle w:val="1"/>
        <w:numPr>
          <w:ilvl w:val="1"/>
          <w:numId w:val="1"/>
        </w:numPr>
        <w:spacing w:after="0"/>
        <w:jc w:val="both"/>
        <w:rPr>
          <w:rFonts w:ascii="Times New Roman" w:hAnsi="Times New Roman"/>
          <w:sz w:val="28"/>
          <w:szCs w:val="28"/>
        </w:rPr>
      </w:pPr>
      <w:r w:rsidRPr="00894AAD">
        <w:rPr>
          <w:rFonts w:ascii="Times New Roman" w:hAnsi="Times New Roman"/>
          <w:sz w:val="28"/>
          <w:szCs w:val="28"/>
        </w:rPr>
        <w:t>Сущность и значение финансового рынка</w:t>
      </w:r>
    </w:p>
    <w:p w:rsidR="00E41739" w:rsidRPr="00894AAD" w:rsidRDefault="00E41739" w:rsidP="00894AAD">
      <w:pPr>
        <w:pStyle w:val="1"/>
        <w:spacing w:after="0"/>
        <w:ind w:left="1159"/>
        <w:jc w:val="both"/>
        <w:rPr>
          <w:rFonts w:ascii="Times New Roman" w:hAnsi="Times New Roman"/>
          <w:sz w:val="28"/>
          <w:szCs w:val="28"/>
        </w:rPr>
      </w:pPr>
      <w:r>
        <w:rPr>
          <w:rFonts w:ascii="Times New Roman" w:hAnsi="Times New Roman"/>
          <w:sz w:val="28"/>
          <w:szCs w:val="28"/>
        </w:rPr>
        <w:t>Хотелось бы  вспомнить основные моменты истории создания финансового рынка</w:t>
      </w:r>
    </w:p>
    <w:p w:rsidR="00E41739" w:rsidRPr="00072D79" w:rsidRDefault="00E41739" w:rsidP="004256A0">
      <w:pPr>
        <w:spacing w:after="0"/>
        <w:ind w:firstLine="709"/>
        <w:jc w:val="both"/>
        <w:rPr>
          <w:rFonts w:ascii="Times New Roman" w:hAnsi="Times New Roman"/>
          <w:sz w:val="28"/>
          <w:szCs w:val="28"/>
        </w:rPr>
      </w:pPr>
    </w:p>
    <w:p w:rsidR="00E41739" w:rsidRDefault="00E41739" w:rsidP="00894AAD">
      <w:pPr>
        <w:spacing w:after="0"/>
        <w:ind w:firstLine="709"/>
        <w:jc w:val="both"/>
        <w:rPr>
          <w:rFonts w:ascii="Times New Roman" w:hAnsi="Times New Roman"/>
          <w:sz w:val="28"/>
          <w:szCs w:val="28"/>
        </w:rPr>
      </w:pPr>
      <w:r w:rsidRPr="00072D79">
        <w:rPr>
          <w:rFonts w:ascii="Times New Roman" w:hAnsi="Times New Roman"/>
          <w:sz w:val="28"/>
          <w:szCs w:val="28"/>
        </w:rPr>
        <w:t>Прежде, чем говорить о ф</w:t>
      </w:r>
      <w:r>
        <w:rPr>
          <w:rFonts w:ascii="Times New Roman" w:hAnsi="Times New Roman"/>
          <w:sz w:val="28"/>
          <w:szCs w:val="28"/>
        </w:rPr>
        <w:t>инансовом рынке необходимо  вспомнить  основные моменты истории ее создания .</w:t>
      </w:r>
      <w:r w:rsidRPr="00894AAD">
        <w:rPr>
          <w:rFonts w:ascii="Times New Roman" w:hAnsi="Times New Roman"/>
          <w:sz w:val="28"/>
          <w:szCs w:val="28"/>
        </w:rPr>
        <w:t xml:space="preserve">До 1990 года полный контроль за финансовыми потоками в России осуществляло государство. </w:t>
      </w:r>
      <w:r>
        <w:rPr>
          <w:rFonts w:ascii="Times New Roman" w:hAnsi="Times New Roman"/>
          <w:sz w:val="28"/>
          <w:szCs w:val="28"/>
        </w:rPr>
        <w:t>После прошло очень много изменений которые можно разделить на 3 этапа.</w:t>
      </w:r>
    </w:p>
    <w:p w:rsidR="00E41739" w:rsidRPr="00894AAD" w:rsidRDefault="00E41739" w:rsidP="00894AAD">
      <w:pPr>
        <w:spacing w:after="0"/>
        <w:jc w:val="both"/>
        <w:rPr>
          <w:rFonts w:ascii="Times New Roman" w:hAnsi="Times New Roman"/>
          <w:sz w:val="28"/>
          <w:szCs w:val="28"/>
        </w:rPr>
      </w:pPr>
      <w:r>
        <w:rPr>
          <w:rFonts w:ascii="Times New Roman" w:hAnsi="Times New Roman"/>
          <w:sz w:val="28"/>
          <w:szCs w:val="28"/>
        </w:rPr>
        <w:t>Для</w:t>
      </w:r>
      <w:r w:rsidRPr="00894AAD">
        <w:rPr>
          <w:rFonts w:ascii="Times New Roman" w:hAnsi="Times New Roman"/>
          <w:sz w:val="28"/>
          <w:szCs w:val="28"/>
        </w:rPr>
        <w:t xml:space="preserve"> первого - этапа были характерны следующие процессы:- появление (еще в 1990 г.) первых открытых акционерных обществ, выпустивших акции в открытую продажу с первичным размещением в 1991 г. (банк “Менатеп”, Российская товарно-сырьевая биржа);</w:t>
      </w:r>
    </w:p>
    <w:p w:rsidR="00E41739" w:rsidRPr="00894AAD" w:rsidRDefault="00E41739" w:rsidP="00894AAD">
      <w:pPr>
        <w:spacing w:after="0"/>
        <w:jc w:val="both"/>
        <w:rPr>
          <w:rFonts w:ascii="Times New Roman" w:hAnsi="Times New Roman"/>
          <w:sz w:val="28"/>
          <w:szCs w:val="28"/>
        </w:rPr>
      </w:pPr>
      <w:r w:rsidRPr="00894AAD">
        <w:rPr>
          <w:rFonts w:ascii="Times New Roman" w:hAnsi="Times New Roman"/>
          <w:sz w:val="28"/>
          <w:szCs w:val="28"/>
        </w:rPr>
        <w:t>- в марте 1991 г. государственные облигации впервые появились на биржевых торгах (фондовый отдел Московской товарной биржи);</w:t>
      </w:r>
    </w:p>
    <w:p w:rsidR="00E41739" w:rsidRPr="00894AAD" w:rsidRDefault="00E41739" w:rsidP="00894AAD">
      <w:pPr>
        <w:spacing w:after="0"/>
        <w:jc w:val="both"/>
        <w:rPr>
          <w:rFonts w:ascii="Times New Roman" w:hAnsi="Times New Roman"/>
          <w:sz w:val="28"/>
          <w:szCs w:val="28"/>
        </w:rPr>
      </w:pPr>
      <w:r w:rsidRPr="00894AAD">
        <w:rPr>
          <w:rFonts w:ascii="Times New Roman" w:hAnsi="Times New Roman"/>
          <w:sz w:val="28"/>
          <w:szCs w:val="28"/>
        </w:rPr>
        <w:t>- массовое создание акционерных обществ и выпуск их акций в свободную продажу;</w:t>
      </w:r>
    </w:p>
    <w:p w:rsidR="00E41739" w:rsidRPr="00894AAD" w:rsidRDefault="00E41739" w:rsidP="00894AAD">
      <w:pPr>
        <w:spacing w:after="0"/>
        <w:jc w:val="both"/>
        <w:rPr>
          <w:rFonts w:ascii="Times New Roman" w:hAnsi="Times New Roman"/>
          <w:sz w:val="28"/>
          <w:szCs w:val="28"/>
        </w:rPr>
      </w:pPr>
      <w:r w:rsidRPr="00894AAD">
        <w:rPr>
          <w:rFonts w:ascii="Times New Roman" w:hAnsi="Times New Roman"/>
          <w:sz w:val="28"/>
          <w:szCs w:val="28"/>
        </w:rPr>
        <w:t>- появление сотен бирж в 1991 г. и начало функционирования других институтов рынка (инвестиционных компаний и др.) в 1992 г.</w:t>
      </w:r>
    </w:p>
    <w:p w:rsidR="00E41739" w:rsidRPr="00894AAD" w:rsidRDefault="00E41739" w:rsidP="00894AAD">
      <w:pPr>
        <w:spacing w:after="0"/>
        <w:jc w:val="both"/>
        <w:rPr>
          <w:rFonts w:ascii="Times New Roman" w:hAnsi="Times New Roman"/>
          <w:sz w:val="28"/>
          <w:szCs w:val="28"/>
        </w:rPr>
      </w:pPr>
      <w:r>
        <w:rPr>
          <w:rFonts w:ascii="Times New Roman" w:hAnsi="Times New Roman"/>
          <w:sz w:val="28"/>
          <w:szCs w:val="28"/>
        </w:rPr>
        <w:t xml:space="preserve">     </w:t>
      </w:r>
      <w:r w:rsidRPr="00894AAD">
        <w:rPr>
          <w:rFonts w:ascii="Times New Roman" w:hAnsi="Times New Roman"/>
          <w:sz w:val="28"/>
          <w:szCs w:val="28"/>
        </w:rPr>
        <w:t>Итогом этого этапа (к весне 1992 г.) можно считать появление всех возможных видов ценных бумаг со всеми возможными сроками действия, эмитированными в основном корпорациями и государством. Можно также считать, что к концу этого этапа в основном было закончено формирование первичной нормативной базы развития рынка. Постановление Совета Министров РСФСР № 78 от 28 декабря 1991 г. “Об утверждении Положения о выпуске и обращении ценных бумаг и фондовых биржах в РСФСР” на 5 последующих лет стало основным документом в этой области (за исключением приватизируемых предприятий).</w:t>
      </w:r>
    </w:p>
    <w:p w:rsidR="00E41739" w:rsidRPr="00894AAD" w:rsidRDefault="00E41739" w:rsidP="00894AAD">
      <w:pPr>
        <w:spacing w:after="0"/>
        <w:ind w:firstLine="709"/>
        <w:jc w:val="both"/>
        <w:rPr>
          <w:rFonts w:ascii="Times New Roman" w:hAnsi="Times New Roman"/>
          <w:sz w:val="28"/>
          <w:szCs w:val="28"/>
        </w:rPr>
      </w:pPr>
      <w:r w:rsidRPr="00894AAD">
        <w:rPr>
          <w:rFonts w:ascii="Times New Roman" w:hAnsi="Times New Roman"/>
          <w:sz w:val="28"/>
          <w:szCs w:val="28"/>
        </w:rPr>
        <w:t>Основными формальными вехами второго этапа стали:</w:t>
      </w:r>
    </w:p>
    <w:p w:rsidR="00E41739" w:rsidRPr="00894AAD" w:rsidRDefault="00E41739" w:rsidP="00894AAD">
      <w:pPr>
        <w:spacing w:after="0"/>
        <w:jc w:val="both"/>
        <w:rPr>
          <w:rFonts w:ascii="Times New Roman" w:hAnsi="Times New Roman"/>
          <w:sz w:val="28"/>
          <w:szCs w:val="28"/>
        </w:rPr>
      </w:pPr>
      <w:r w:rsidRPr="00894AAD">
        <w:rPr>
          <w:rFonts w:ascii="Times New Roman" w:hAnsi="Times New Roman"/>
          <w:sz w:val="28"/>
          <w:szCs w:val="28"/>
        </w:rPr>
        <w:t>- система приватизационного законодательства 1992-1994 гг.;</w:t>
      </w:r>
    </w:p>
    <w:p w:rsidR="00E41739" w:rsidRDefault="00E41739" w:rsidP="00894AAD">
      <w:pPr>
        <w:spacing w:after="0"/>
        <w:jc w:val="both"/>
        <w:rPr>
          <w:rFonts w:ascii="Times New Roman" w:hAnsi="Times New Roman"/>
          <w:sz w:val="28"/>
          <w:szCs w:val="28"/>
        </w:rPr>
      </w:pPr>
      <w:r w:rsidRPr="00894AAD">
        <w:rPr>
          <w:rFonts w:ascii="Times New Roman" w:hAnsi="Times New Roman"/>
          <w:sz w:val="28"/>
          <w:szCs w:val="28"/>
        </w:rPr>
        <w:t>- создание и развитие организованного рынка государствен</w:t>
      </w:r>
      <w:r>
        <w:rPr>
          <w:rFonts w:ascii="Times New Roman" w:hAnsi="Times New Roman"/>
          <w:sz w:val="28"/>
          <w:szCs w:val="28"/>
        </w:rPr>
        <w:t>ных ценных бумаг в 1993-1995 гг</w:t>
      </w:r>
    </w:p>
    <w:p w:rsidR="00E41739" w:rsidRPr="00894AAD" w:rsidRDefault="00E41739" w:rsidP="00894AAD">
      <w:pPr>
        <w:spacing w:after="0"/>
        <w:ind w:firstLine="709"/>
        <w:jc w:val="both"/>
        <w:rPr>
          <w:rFonts w:ascii="Times New Roman" w:hAnsi="Times New Roman"/>
          <w:sz w:val="28"/>
          <w:szCs w:val="28"/>
        </w:rPr>
      </w:pPr>
      <w:r w:rsidRPr="00894AAD">
        <w:rPr>
          <w:rFonts w:ascii="Times New Roman" w:hAnsi="Times New Roman"/>
          <w:sz w:val="28"/>
          <w:szCs w:val="28"/>
        </w:rPr>
        <w:t>Для третьего этапа развития рынка характерны следующие основные признаки:</w:t>
      </w:r>
    </w:p>
    <w:p w:rsidR="00E41739" w:rsidRPr="00894AAD" w:rsidRDefault="00E41739" w:rsidP="00894AAD">
      <w:pPr>
        <w:spacing w:after="0"/>
        <w:jc w:val="both"/>
        <w:rPr>
          <w:rFonts w:ascii="Times New Roman" w:hAnsi="Times New Roman"/>
          <w:sz w:val="28"/>
          <w:szCs w:val="28"/>
        </w:rPr>
      </w:pPr>
      <w:r w:rsidRPr="00894AAD">
        <w:rPr>
          <w:rFonts w:ascii="Times New Roman" w:hAnsi="Times New Roman"/>
          <w:sz w:val="28"/>
          <w:szCs w:val="28"/>
        </w:rPr>
        <w:t>- появление в 1994-1996 гг. качественно новой нормативной базы, определяющей институционально-регулятивные аспекты функционирования рынка ценных бумаг (вступление в силу ГК РФ, Законов РФ “Об акционерных обществах” и “О рынке ценных бумаг”);</w:t>
      </w:r>
    </w:p>
    <w:p w:rsidR="00E41739" w:rsidRPr="00894AAD" w:rsidRDefault="00E41739" w:rsidP="00894AAD">
      <w:pPr>
        <w:spacing w:after="0"/>
        <w:jc w:val="both"/>
        <w:rPr>
          <w:rFonts w:ascii="Times New Roman" w:hAnsi="Times New Roman"/>
          <w:sz w:val="28"/>
          <w:szCs w:val="28"/>
        </w:rPr>
      </w:pPr>
      <w:r w:rsidRPr="00894AAD">
        <w:rPr>
          <w:rFonts w:ascii="Times New Roman" w:hAnsi="Times New Roman"/>
          <w:sz w:val="28"/>
          <w:szCs w:val="28"/>
        </w:rPr>
        <w:t>- позитивные качественные изменения 1994-1996 гг., связанные с развитием инфраструктуры - свыше 200 лицензированных регистраторов, подготовка (хотя и конфликтная) к созданию центрального депозитария, постепенное развитие кастодиальных услуг, создание и развитие Российской торговой системы, формирование системы саморегулируемых организаций участников рынка);</w:t>
      </w:r>
    </w:p>
    <w:p w:rsidR="00E41739" w:rsidRDefault="00E41739" w:rsidP="00894AAD">
      <w:pPr>
        <w:spacing w:after="0"/>
        <w:jc w:val="both"/>
        <w:rPr>
          <w:rFonts w:ascii="Times New Roman" w:hAnsi="Times New Roman"/>
          <w:sz w:val="28"/>
          <w:szCs w:val="28"/>
        </w:rPr>
      </w:pPr>
      <w:r w:rsidRPr="00894AAD">
        <w:rPr>
          <w:rFonts w:ascii="Times New Roman" w:hAnsi="Times New Roman"/>
          <w:sz w:val="28"/>
          <w:szCs w:val="28"/>
        </w:rPr>
        <w:t>- общие благоприятные тенденции и значительные резервы в развитии ликвидности и капитализации рынка.</w:t>
      </w:r>
    </w:p>
    <w:p w:rsidR="00E41739" w:rsidRPr="00894AAD" w:rsidRDefault="00E41739" w:rsidP="00894AAD">
      <w:pPr>
        <w:spacing w:after="0"/>
        <w:ind w:firstLine="709"/>
        <w:jc w:val="both"/>
        <w:rPr>
          <w:rFonts w:ascii="Times New Roman" w:hAnsi="Times New Roman"/>
          <w:sz w:val="28"/>
          <w:szCs w:val="28"/>
        </w:rPr>
      </w:pPr>
      <w:r w:rsidRPr="00894AAD">
        <w:rPr>
          <w:rFonts w:ascii="Times New Roman" w:hAnsi="Times New Roman"/>
          <w:sz w:val="28"/>
          <w:szCs w:val="28"/>
        </w:rPr>
        <w:t>Однако бурный рост отечественного рынка был прерван кризисом 1998 года, когда в одночасье рынок откатился к нулевой точке своего развития.</w:t>
      </w:r>
    </w:p>
    <w:p w:rsidR="00E41739" w:rsidRDefault="00E41739" w:rsidP="00894AAD">
      <w:pPr>
        <w:spacing w:after="0"/>
        <w:ind w:firstLine="709"/>
        <w:jc w:val="both"/>
        <w:rPr>
          <w:rFonts w:ascii="Times New Roman" w:hAnsi="Times New Roman"/>
          <w:sz w:val="28"/>
          <w:szCs w:val="28"/>
        </w:rPr>
      </w:pPr>
      <w:r>
        <w:rPr>
          <w:rFonts w:ascii="Times New Roman" w:hAnsi="Times New Roman"/>
          <w:sz w:val="28"/>
          <w:szCs w:val="28"/>
        </w:rPr>
        <w:t xml:space="preserve">Однако сейчас </w:t>
      </w:r>
      <w:r w:rsidRPr="00894AAD">
        <w:rPr>
          <w:rFonts w:ascii="Times New Roman" w:hAnsi="Times New Roman"/>
          <w:sz w:val="28"/>
          <w:szCs w:val="28"/>
        </w:rPr>
        <w:t>финансовый рынок являет собой механиз</w:t>
      </w:r>
      <w:r>
        <w:rPr>
          <w:rFonts w:ascii="Times New Roman" w:hAnsi="Times New Roman"/>
          <w:sz w:val="28"/>
          <w:szCs w:val="28"/>
        </w:rPr>
        <w:t xml:space="preserve">м перераспределения капитала, </w:t>
      </w:r>
      <w:r w:rsidRPr="00894AAD">
        <w:rPr>
          <w:rFonts w:ascii="Times New Roman" w:hAnsi="Times New Roman"/>
          <w:sz w:val="28"/>
          <w:szCs w:val="28"/>
        </w:rPr>
        <w:t xml:space="preserve"> одной из первоочередных задач правительства "новой" России стало создание условий функционирования этой сферы экономического пространства.</w:t>
      </w:r>
    </w:p>
    <w:p w:rsidR="00E41739" w:rsidRPr="00072D79" w:rsidRDefault="00E41739" w:rsidP="004256A0">
      <w:pPr>
        <w:spacing w:after="0"/>
        <w:ind w:firstLine="709"/>
        <w:jc w:val="both"/>
        <w:rPr>
          <w:rFonts w:ascii="Times New Roman" w:hAnsi="Times New Roman"/>
          <w:sz w:val="28"/>
          <w:szCs w:val="28"/>
        </w:rPr>
      </w:pPr>
      <w:r w:rsidRPr="00072D79">
        <w:rPr>
          <w:rFonts w:ascii="Times New Roman" w:hAnsi="Times New Roman"/>
          <w:sz w:val="28"/>
          <w:szCs w:val="28"/>
        </w:rPr>
        <w:t>определение термина «финансы». Термин finansia возник в 13-15 вв. в торговых городах Италии и сначала обозначал любой денежный платеж. Таким образом, данный термин отражал :</w:t>
      </w:r>
    </w:p>
    <w:p w:rsidR="00E41739" w:rsidRPr="00072D79" w:rsidRDefault="00E41739" w:rsidP="00F753D1">
      <w:pPr>
        <w:spacing w:after="0"/>
        <w:jc w:val="both"/>
        <w:rPr>
          <w:rFonts w:ascii="Times New Roman" w:hAnsi="Times New Roman"/>
          <w:sz w:val="28"/>
          <w:szCs w:val="28"/>
        </w:rPr>
      </w:pPr>
      <w:r w:rsidRPr="00072D79">
        <w:rPr>
          <w:rFonts w:ascii="Times New Roman" w:hAnsi="Times New Roman"/>
          <w:sz w:val="28"/>
          <w:szCs w:val="28"/>
        </w:rPr>
        <w:t xml:space="preserve">во-первых, денежные отношения между двумя субъектами; </w:t>
      </w:r>
    </w:p>
    <w:p w:rsidR="00E41739" w:rsidRPr="00072D79" w:rsidRDefault="00E41739" w:rsidP="00F753D1">
      <w:pPr>
        <w:spacing w:after="0"/>
        <w:jc w:val="both"/>
        <w:rPr>
          <w:rFonts w:ascii="Times New Roman" w:hAnsi="Times New Roman"/>
          <w:sz w:val="28"/>
          <w:szCs w:val="28"/>
        </w:rPr>
      </w:pPr>
      <w:r w:rsidRPr="00072D79">
        <w:rPr>
          <w:rFonts w:ascii="Times New Roman" w:hAnsi="Times New Roman"/>
          <w:sz w:val="28"/>
          <w:szCs w:val="28"/>
        </w:rPr>
        <w:t xml:space="preserve">во-вторых, субъекты обладали разными нравами в процессе этих отношений; </w:t>
      </w:r>
    </w:p>
    <w:p w:rsidR="00E41739" w:rsidRPr="00072D79" w:rsidRDefault="00E41739" w:rsidP="00F753D1">
      <w:pPr>
        <w:spacing w:after="0"/>
        <w:jc w:val="both"/>
        <w:rPr>
          <w:rFonts w:ascii="Times New Roman" w:hAnsi="Times New Roman"/>
          <w:sz w:val="28"/>
          <w:szCs w:val="28"/>
        </w:rPr>
      </w:pPr>
      <w:r w:rsidRPr="00072D79">
        <w:rPr>
          <w:rFonts w:ascii="Times New Roman" w:hAnsi="Times New Roman"/>
          <w:sz w:val="28"/>
          <w:szCs w:val="28"/>
        </w:rPr>
        <w:t>в-третьих, в процессе этих отношений формировался общегосударственный фонд денежных средств - бюджет. Следовательно, эти отношения носили фондовый характер;</w:t>
      </w:r>
    </w:p>
    <w:p w:rsidR="00E41739" w:rsidRPr="00072D79" w:rsidRDefault="00E41739" w:rsidP="00F753D1">
      <w:pPr>
        <w:pStyle w:val="21"/>
        <w:spacing w:after="0" w:line="360" w:lineRule="auto"/>
        <w:jc w:val="both"/>
        <w:rPr>
          <w:rFonts w:ascii="Times New Roman" w:hAnsi="Times New Roman"/>
          <w:sz w:val="28"/>
          <w:szCs w:val="28"/>
        </w:rPr>
      </w:pPr>
      <w:r w:rsidRPr="00072D79">
        <w:rPr>
          <w:rFonts w:ascii="Times New Roman" w:hAnsi="Times New Roman"/>
          <w:sz w:val="28"/>
          <w:szCs w:val="28"/>
        </w:rPr>
        <w:t>в-четвертых, регулярное поступление средств в  бюджет не могло быть обеспечено без придания налогам, сборам и другим платежам государственно-принудительного характера.</w:t>
      </w:r>
    </w:p>
    <w:p w:rsidR="00E41739" w:rsidRPr="00072D79" w:rsidRDefault="00E41739" w:rsidP="004256A0">
      <w:pPr>
        <w:spacing w:after="0"/>
        <w:ind w:firstLine="709"/>
        <w:jc w:val="both"/>
        <w:rPr>
          <w:rFonts w:ascii="Times New Roman" w:hAnsi="Times New Roman"/>
          <w:sz w:val="28"/>
          <w:szCs w:val="28"/>
        </w:rPr>
      </w:pPr>
      <w:r w:rsidRPr="00072D79">
        <w:rPr>
          <w:rFonts w:ascii="Times New Roman" w:hAnsi="Times New Roman"/>
          <w:sz w:val="28"/>
          <w:szCs w:val="28"/>
        </w:rPr>
        <w:t xml:space="preserve">Это основные признаки финансов, по которым можно безошибочно выделить их изо всей совокупности денежных отношений. </w:t>
      </w:r>
    </w:p>
    <w:p w:rsidR="00E41739" w:rsidRPr="00072D79" w:rsidRDefault="00E41739" w:rsidP="004256A0">
      <w:pPr>
        <w:pStyle w:val="21"/>
        <w:spacing w:after="0" w:line="360" w:lineRule="auto"/>
        <w:ind w:firstLine="709"/>
        <w:jc w:val="both"/>
        <w:rPr>
          <w:rFonts w:ascii="Times New Roman" w:hAnsi="Times New Roman"/>
          <w:sz w:val="28"/>
          <w:szCs w:val="28"/>
        </w:rPr>
      </w:pPr>
      <w:r w:rsidRPr="00072D79">
        <w:rPr>
          <w:rFonts w:ascii="Times New Roman" w:hAnsi="Times New Roman"/>
          <w:sz w:val="28"/>
          <w:szCs w:val="28"/>
        </w:rPr>
        <w:t xml:space="preserve">Государственные финансы являются средством перераспределения стоимости общественного продукта и части национального богатства. В основе их лежит система бюджетов. Отдельным из элементов в системе государственных финансов включаются внебюджетные фонды для финансирования отдельных целевых мероприятий (пенсионный фонд, фонд социального страхования, фонд занятости). </w:t>
      </w:r>
    </w:p>
    <w:p w:rsidR="00E41739" w:rsidRPr="00072D79" w:rsidRDefault="00E41739" w:rsidP="004256A0">
      <w:pPr>
        <w:pStyle w:val="21"/>
        <w:spacing w:after="0" w:line="360" w:lineRule="auto"/>
        <w:ind w:firstLine="709"/>
        <w:jc w:val="both"/>
        <w:rPr>
          <w:rFonts w:ascii="Times New Roman" w:hAnsi="Times New Roman"/>
          <w:sz w:val="28"/>
          <w:szCs w:val="28"/>
        </w:rPr>
      </w:pPr>
      <w:r w:rsidRPr="00072D79">
        <w:rPr>
          <w:rFonts w:ascii="Times New Roman" w:hAnsi="Times New Roman"/>
          <w:sz w:val="28"/>
          <w:szCs w:val="28"/>
        </w:rPr>
        <w:t xml:space="preserve">Финансы - один из важнейших инструментов, с помощью которого осуществляется воздействие на экономику хозяйствующего субъекта (страна, регион, предприятие и так далее). Финансовый механизм представляет собой систему организации, планирования и использования финансовых ресурсов. В состав финансового механизма входят : </w:t>
      </w:r>
    </w:p>
    <w:p w:rsidR="00E41739" w:rsidRPr="00072D79" w:rsidRDefault="00E41739" w:rsidP="004256A0">
      <w:pPr>
        <w:spacing w:after="0"/>
        <w:ind w:firstLine="709"/>
        <w:jc w:val="both"/>
        <w:rPr>
          <w:rFonts w:ascii="Times New Roman" w:hAnsi="Times New Roman"/>
          <w:sz w:val="28"/>
          <w:szCs w:val="28"/>
        </w:rPr>
      </w:pPr>
      <w:r w:rsidRPr="00072D79">
        <w:rPr>
          <w:rFonts w:ascii="Times New Roman" w:hAnsi="Times New Roman"/>
          <w:sz w:val="28"/>
          <w:szCs w:val="28"/>
        </w:rPr>
        <w:t xml:space="preserve">а) финансовые инструменты; </w:t>
      </w:r>
    </w:p>
    <w:p w:rsidR="00E41739" w:rsidRPr="00072D79" w:rsidRDefault="00E41739" w:rsidP="004256A0">
      <w:pPr>
        <w:spacing w:after="0"/>
        <w:ind w:firstLine="709"/>
        <w:jc w:val="both"/>
        <w:rPr>
          <w:rFonts w:ascii="Times New Roman" w:hAnsi="Times New Roman"/>
          <w:sz w:val="28"/>
          <w:szCs w:val="28"/>
        </w:rPr>
      </w:pPr>
      <w:r w:rsidRPr="00072D79">
        <w:rPr>
          <w:rFonts w:ascii="Times New Roman" w:hAnsi="Times New Roman"/>
          <w:sz w:val="28"/>
          <w:szCs w:val="28"/>
        </w:rPr>
        <w:t xml:space="preserve">б) финансовые приемы и методы; </w:t>
      </w:r>
    </w:p>
    <w:p w:rsidR="00E41739" w:rsidRPr="00072D79" w:rsidRDefault="00E41739" w:rsidP="004256A0">
      <w:pPr>
        <w:spacing w:after="0"/>
        <w:ind w:firstLine="709"/>
        <w:jc w:val="both"/>
        <w:rPr>
          <w:rFonts w:ascii="Times New Roman" w:hAnsi="Times New Roman"/>
          <w:sz w:val="28"/>
          <w:szCs w:val="28"/>
        </w:rPr>
      </w:pPr>
      <w:r w:rsidRPr="00072D79">
        <w:rPr>
          <w:rFonts w:ascii="Times New Roman" w:hAnsi="Times New Roman"/>
          <w:sz w:val="28"/>
          <w:szCs w:val="28"/>
        </w:rPr>
        <w:t>в) обеспечивающие подсистемы (кадровое, правовое, нормативное, информационное, техническое и программное обеспечение).</w:t>
      </w:r>
    </w:p>
    <w:p w:rsidR="00E41739" w:rsidRPr="00072D79" w:rsidRDefault="00E41739" w:rsidP="004256A0">
      <w:pPr>
        <w:spacing w:after="0"/>
        <w:ind w:firstLine="709"/>
        <w:jc w:val="both"/>
        <w:rPr>
          <w:rFonts w:ascii="Times New Roman" w:hAnsi="Times New Roman"/>
          <w:sz w:val="28"/>
          <w:szCs w:val="28"/>
        </w:rPr>
      </w:pPr>
      <w:r w:rsidRPr="00072D79">
        <w:rPr>
          <w:rFonts w:ascii="Times New Roman" w:hAnsi="Times New Roman"/>
          <w:sz w:val="28"/>
          <w:szCs w:val="28"/>
        </w:rPr>
        <w:t>Финансовые инструменты - различные формы краткосрочного и долгосрочного инвестирования, торговля которыми осуществляется на финансовых рынках .</w:t>
      </w:r>
    </w:p>
    <w:p w:rsidR="00E41739" w:rsidRPr="00F753D1" w:rsidRDefault="00E41739" w:rsidP="00F753D1">
      <w:pPr>
        <w:shd w:val="clear" w:color="auto" w:fill="FFFFFF"/>
        <w:spacing w:after="0"/>
        <w:ind w:firstLine="709"/>
        <w:jc w:val="both"/>
        <w:rPr>
          <w:rFonts w:ascii="Times New Roman" w:hAnsi="Times New Roman"/>
          <w:bCs/>
          <w:sz w:val="28"/>
          <w:szCs w:val="28"/>
        </w:rPr>
      </w:pPr>
      <w:r w:rsidRPr="00072D79">
        <w:rPr>
          <w:rFonts w:ascii="Times New Roman" w:hAnsi="Times New Roman"/>
          <w:spacing w:val="6"/>
          <w:sz w:val="28"/>
          <w:szCs w:val="28"/>
        </w:rPr>
        <w:t>Функционирование рыночной экономики основывается на функционировании разнообразных рынков, которые можно сгруппировать в два основных класса: рынки выработанной продукции (товаров и услуг) и рынки трудовых и финансовых ресурсов.</w:t>
      </w:r>
      <w:r w:rsidRPr="00072D79">
        <w:rPr>
          <w:rFonts w:ascii="Times New Roman" w:hAnsi="Times New Roman"/>
          <w:spacing w:val="2"/>
          <w:sz w:val="28"/>
          <w:szCs w:val="28"/>
        </w:rPr>
        <w:t xml:space="preserve"> </w:t>
      </w:r>
      <w:r w:rsidRPr="00072D79">
        <w:rPr>
          <w:rFonts w:ascii="Times New Roman" w:hAnsi="Times New Roman"/>
          <w:sz w:val="28"/>
          <w:szCs w:val="28"/>
        </w:rPr>
        <w:t xml:space="preserve">. </w:t>
      </w:r>
    </w:p>
    <w:p w:rsidR="00E41739" w:rsidRPr="00072D79" w:rsidRDefault="00E41739" w:rsidP="004256A0">
      <w:pPr>
        <w:shd w:val="clear" w:color="auto" w:fill="FFFFFF"/>
        <w:spacing w:after="0"/>
        <w:ind w:firstLine="709"/>
        <w:jc w:val="both"/>
        <w:rPr>
          <w:rFonts w:ascii="Times New Roman" w:hAnsi="Times New Roman"/>
          <w:sz w:val="28"/>
          <w:szCs w:val="28"/>
        </w:rPr>
      </w:pPr>
      <w:r w:rsidRPr="00072D79">
        <w:rPr>
          <w:rFonts w:ascii="Times New Roman" w:hAnsi="Times New Roman"/>
          <w:spacing w:val="2"/>
          <w:sz w:val="28"/>
          <w:szCs w:val="28"/>
        </w:rPr>
        <w:t>На рынке финансовых ресурсов встречаются такие рынки, в которых в процессе хозяйствования возникает потребность в средствах для расширения их деятельности, а также такие, в которых накапливаются сбережения, которое могут быть использованы для инвестиций.</w:t>
      </w:r>
      <w:r w:rsidRPr="00072D79">
        <w:rPr>
          <w:rFonts w:ascii="Times New Roman" w:hAnsi="Times New Roman"/>
          <w:spacing w:val="1"/>
          <w:sz w:val="28"/>
          <w:szCs w:val="28"/>
        </w:rPr>
        <w:t xml:space="preserve"> Именно на рынке финансовых ресурсов, или финансовом рынке, происходит перелив средства, при котором они перемещаются от тех, кто имеет их излишек, к тем, кто требует инвестиций .</w:t>
      </w:r>
      <w:r w:rsidRPr="00072D79">
        <w:rPr>
          <w:rFonts w:ascii="Times New Roman" w:hAnsi="Times New Roman"/>
          <w:spacing w:val="-2"/>
          <w:sz w:val="28"/>
          <w:szCs w:val="28"/>
        </w:rPr>
        <w:t xml:space="preserve"> При этом, как правило, средство направляются от тех, кто не может их эффективно использовать, к тем, кто использует их продуктивно.</w:t>
      </w:r>
      <w:r w:rsidRPr="00072D79">
        <w:rPr>
          <w:rFonts w:ascii="Times New Roman" w:hAnsi="Times New Roman"/>
          <w:sz w:val="28"/>
          <w:szCs w:val="28"/>
        </w:rPr>
        <w:t xml:space="preserve"> Это оказывает содействие не только повышению производительности и эффективност экономики в целом, а и улучшению экономического благосостояния каждого члена общества.</w:t>
      </w:r>
    </w:p>
    <w:p w:rsidR="00E41739" w:rsidRPr="00072D79" w:rsidRDefault="00E41739" w:rsidP="004256A0">
      <w:pPr>
        <w:shd w:val="clear" w:color="auto" w:fill="FFFFFF"/>
        <w:spacing w:after="0"/>
        <w:ind w:firstLine="709"/>
        <w:jc w:val="both"/>
        <w:rPr>
          <w:rFonts w:ascii="Times New Roman" w:hAnsi="Times New Roman"/>
          <w:spacing w:val="4"/>
          <w:sz w:val="28"/>
          <w:szCs w:val="28"/>
        </w:rPr>
      </w:pPr>
      <w:r w:rsidRPr="00072D79">
        <w:rPr>
          <w:rFonts w:ascii="Times New Roman" w:hAnsi="Times New Roman"/>
          <w:spacing w:val="-2"/>
          <w:sz w:val="28"/>
          <w:szCs w:val="28"/>
        </w:rPr>
        <w:t>На финансовом рынке те, что имеют свободные финансовые ресурсы, передают их на разных условиях другим участникам рынка, которые опосредствованно через субъектов рынка или непосредственно используют привлеченные ресурсы для финансирования разных областей экономики, обеспечения потребностей населения и потребностей государственного бюджета.</w:t>
      </w:r>
      <w:r w:rsidRPr="00072D79">
        <w:rPr>
          <w:rFonts w:ascii="Times New Roman" w:hAnsi="Times New Roman"/>
          <w:spacing w:val="1"/>
          <w:sz w:val="28"/>
          <w:szCs w:val="28"/>
        </w:rPr>
        <w:t xml:space="preserve"> Финансовые ресурсы предоставляются на условиях займа или на условиях совладения, если инвестор приобретает права собственности на приобретенные за инвестированные средства материальные или нематериальные активы.</w:t>
      </w:r>
    </w:p>
    <w:p w:rsidR="00E41739" w:rsidRPr="00072D79" w:rsidRDefault="00E41739" w:rsidP="004256A0">
      <w:pPr>
        <w:shd w:val="clear" w:color="auto" w:fill="FFFFFF"/>
        <w:spacing w:after="0"/>
        <w:ind w:firstLine="709"/>
        <w:jc w:val="both"/>
        <w:rPr>
          <w:rFonts w:ascii="Times New Roman" w:hAnsi="Times New Roman"/>
          <w:sz w:val="28"/>
          <w:szCs w:val="28"/>
        </w:rPr>
      </w:pPr>
      <w:r w:rsidRPr="00072D79">
        <w:rPr>
          <w:rFonts w:ascii="Times New Roman" w:hAnsi="Times New Roman"/>
          <w:spacing w:val="2"/>
          <w:sz w:val="28"/>
          <w:szCs w:val="28"/>
        </w:rPr>
        <w:t>Заем оформляется разными видами долговых ценных бумаг, банковского, коммерческого или государственного кредита. Платой за использование заемного капитала выступает процент, который зависит от структуры спроса и предложения на заемный капитал и может корригироваться в ту или иную сторону, обеспечивая инвестору высший или низший уровень прибыли.</w:t>
      </w:r>
      <w:r w:rsidRPr="00072D79">
        <w:rPr>
          <w:rFonts w:ascii="Times New Roman" w:hAnsi="Times New Roman"/>
          <w:spacing w:val="-2"/>
          <w:sz w:val="28"/>
          <w:szCs w:val="28"/>
        </w:rPr>
        <w:t xml:space="preserve"> С одной стороны, уровень процентной ставки может быть низшей от ставки прибыли от использования привлеченных ресурсов, чтобы заемщик имел возможность погасить заем и обеспечить возрастание собственного капитала.</w:t>
      </w:r>
      <w:r w:rsidRPr="00072D79">
        <w:rPr>
          <w:rFonts w:ascii="Times New Roman" w:hAnsi="Times New Roman"/>
          <w:sz w:val="28"/>
          <w:szCs w:val="28"/>
        </w:rPr>
        <w:t xml:space="preserve"> С другой стороны, процентная ставка может обеспечить инвестору прибыль от предоставления средств в заем, а также компенсировать потери от обесценения ресурсов вследствие инфляции и рисков от осуществления конкретных инвестиций. Реальная ставка прибыли на заемный капитал отвечает средним темпам возрастания экономики с поправкой на риск осуществления конкретных инвестиций.</w:t>
      </w:r>
      <w:r w:rsidRPr="00072D79">
        <w:rPr>
          <w:rFonts w:ascii="Times New Roman" w:hAnsi="Times New Roman"/>
          <w:spacing w:val="3"/>
          <w:sz w:val="28"/>
          <w:szCs w:val="28"/>
        </w:rPr>
        <w:t xml:space="preserve"> Чем єффективнее функционирует рынок заемного капитала, тем большей мерой процентная ставка на заемный капитал отвечает риску инвестиций и эффективност конкретной области экономики и экономики в целом.</w:t>
      </w:r>
    </w:p>
    <w:p w:rsidR="00E41739" w:rsidRPr="00072D79" w:rsidRDefault="00E41739" w:rsidP="004256A0">
      <w:pPr>
        <w:shd w:val="clear" w:color="auto" w:fill="FFFFFF"/>
        <w:spacing w:after="0"/>
        <w:ind w:firstLine="709"/>
        <w:jc w:val="both"/>
        <w:rPr>
          <w:rFonts w:ascii="Times New Roman" w:hAnsi="Times New Roman"/>
          <w:sz w:val="28"/>
          <w:szCs w:val="28"/>
        </w:rPr>
      </w:pPr>
      <w:r w:rsidRPr="00072D79">
        <w:rPr>
          <w:rFonts w:ascii="Times New Roman" w:hAnsi="Times New Roman"/>
          <w:spacing w:val="3"/>
          <w:sz w:val="28"/>
          <w:szCs w:val="28"/>
        </w:rPr>
        <w:t>Уровень прибыли на инвестиции в акционерный капитал определяется уровнем рентабельности конкретного производства и рыночной конъюнктурой, которая влияет на рыночную капитализацию корпорации.</w:t>
      </w:r>
      <w:r w:rsidRPr="00072D79">
        <w:rPr>
          <w:rFonts w:ascii="Times New Roman" w:hAnsi="Times New Roman"/>
          <w:spacing w:val="5"/>
          <w:sz w:val="28"/>
          <w:szCs w:val="28"/>
        </w:rPr>
        <w:t xml:space="preserve"> </w:t>
      </w:r>
      <w:r w:rsidRPr="00072D79">
        <w:rPr>
          <w:rFonts w:ascii="Times New Roman" w:hAnsi="Times New Roman"/>
          <w:spacing w:val="3"/>
          <w:sz w:val="28"/>
          <w:szCs w:val="28"/>
        </w:rPr>
        <w:t>Уровень прибыли на акционерный капитал в значительной мере отвечает уровню эффективности конкретного производства и в случае неэффективной деятельности может обеспечить инвестору нулевую или отрицательную ставку прибыли.</w:t>
      </w:r>
      <w:r w:rsidRPr="00072D79">
        <w:rPr>
          <w:rFonts w:ascii="Times New Roman" w:hAnsi="Times New Roman"/>
          <w:spacing w:val="1"/>
          <w:sz w:val="28"/>
          <w:szCs w:val="28"/>
        </w:rPr>
        <w:t xml:space="preserve"> Инвестор — собственник акции разделяет риск инвестиций с другими акционерами предпринимательской структуры и потому прибыль на инвестиции в акции может колебаться в значительных границах.</w:t>
      </w:r>
      <w:r w:rsidRPr="00072D79">
        <w:rPr>
          <w:rFonts w:ascii="Times New Roman" w:hAnsi="Times New Roman"/>
          <w:spacing w:val="5"/>
          <w:sz w:val="28"/>
          <w:szCs w:val="28"/>
        </w:rPr>
        <w:t xml:space="preserve"> В отличие от прибыли на акционерный капитал процент на заемный капитал в целому менее связанный с текущей финансово-хозяйственной деятельностью конкретного субъекта хозяйствование и в основном определяется конъюнктурой рынка.</w:t>
      </w:r>
    </w:p>
    <w:p w:rsidR="00E41739" w:rsidRPr="00072D79" w:rsidRDefault="00E41739" w:rsidP="004256A0">
      <w:pPr>
        <w:shd w:val="clear" w:color="auto" w:fill="FFFFFF"/>
        <w:spacing w:after="0"/>
        <w:ind w:firstLine="709"/>
        <w:jc w:val="both"/>
        <w:rPr>
          <w:rFonts w:ascii="Times New Roman" w:hAnsi="Times New Roman"/>
          <w:sz w:val="28"/>
          <w:szCs w:val="28"/>
        </w:rPr>
      </w:pPr>
      <w:r w:rsidRPr="00072D79">
        <w:rPr>
          <w:rFonts w:ascii="Times New Roman" w:hAnsi="Times New Roman"/>
          <w:spacing w:val="4"/>
          <w:sz w:val="28"/>
          <w:szCs w:val="28"/>
        </w:rPr>
        <w:t>Передача в пользование финансовых ресурсов на финансовом рынке оформляется тем ли другим финансовым инструментом.</w:t>
      </w:r>
      <w:r w:rsidRPr="00072D79">
        <w:rPr>
          <w:rFonts w:ascii="Times New Roman" w:hAnsi="Times New Roman"/>
          <w:spacing w:val="2"/>
          <w:sz w:val="28"/>
          <w:szCs w:val="28"/>
        </w:rPr>
        <w:t xml:space="preserve"> Если ресурсы передаются на условиях займа, это оформляется соответствующими инструментами займа — долговыми ценными бумагами (облигациями, векселями, сберегательными сертификатами и т.п.) или разными видами кредитных инструментов.</w:t>
      </w:r>
      <w:r w:rsidRPr="00072D79">
        <w:rPr>
          <w:rFonts w:ascii="Times New Roman" w:hAnsi="Times New Roman"/>
          <w:sz w:val="28"/>
          <w:szCs w:val="28"/>
        </w:rPr>
        <w:t xml:space="preserve"> Если инвестор вкладывает средства в акционерный капитал, такая операция оформляется инструментами собственности — </w:t>
      </w:r>
      <w:r w:rsidRPr="00072D79">
        <w:rPr>
          <w:rFonts w:ascii="Times New Roman" w:hAnsi="Times New Roman"/>
          <w:spacing w:val="1"/>
          <w:sz w:val="28"/>
          <w:szCs w:val="28"/>
        </w:rPr>
        <w:t xml:space="preserve">акциями. Платой за предоставленные в заем ресурсы выступает процент, а при </w:t>
      </w:r>
      <w:r w:rsidRPr="00072D79">
        <w:rPr>
          <w:rFonts w:ascii="Times New Roman" w:hAnsi="Times New Roman"/>
          <w:spacing w:val="2"/>
          <w:sz w:val="28"/>
          <w:szCs w:val="28"/>
        </w:rPr>
        <w:t>бессрочном инвестировании средств в акционерный капитал — прибыль</w:t>
      </w:r>
      <w:r w:rsidRPr="00072D79">
        <w:rPr>
          <w:rFonts w:ascii="Times New Roman" w:hAnsi="Times New Roman"/>
          <w:sz w:val="28"/>
          <w:szCs w:val="28"/>
        </w:rPr>
        <w:t xml:space="preserve"> в виде дивидендов и капитализированную прибыль, которая направляется</w:t>
      </w:r>
      <w:r w:rsidRPr="00072D79">
        <w:rPr>
          <w:rFonts w:ascii="Times New Roman" w:hAnsi="Times New Roman"/>
          <w:spacing w:val="6"/>
          <w:sz w:val="28"/>
          <w:szCs w:val="28"/>
        </w:rPr>
        <w:t xml:space="preserve"> на увеличение собственного капитала корпорации.</w:t>
      </w:r>
    </w:p>
    <w:p w:rsidR="00E41739" w:rsidRPr="00072D79" w:rsidRDefault="00E41739" w:rsidP="004256A0">
      <w:pPr>
        <w:shd w:val="clear" w:color="auto" w:fill="FFFFFF"/>
        <w:spacing w:after="0"/>
        <w:ind w:firstLine="709"/>
        <w:jc w:val="both"/>
        <w:rPr>
          <w:rFonts w:ascii="Times New Roman" w:hAnsi="Times New Roman"/>
          <w:spacing w:val="4"/>
          <w:sz w:val="28"/>
          <w:szCs w:val="28"/>
        </w:rPr>
      </w:pPr>
      <w:r w:rsidRPr="00072D79">
        <w:rPr>
          <w:rFonts w:ascii="Times New Roman" w:hAnsi="Times New Roman"/>
          <w:spacing w:val="4"/>
          <w:sz w:val="28"/>
          <w:szCs w:val="28"/>
        </w:rPr>
        <w:t xml:space="preserve">Поскольку передача в пользование капитала происходит через </w:t>
      </w:r>
      <w:r w:rsidRPr="00072D79">
        <w:rPr>
          <w:rFonts w:ascii="Times New Roman" w:hAnsi="Times New Roman"/>
          <w:spacing w:val="3"/>
          <w:sz w:val="28"/>
          <w:szCs w:val="28"/>
        </w:rPr>
        <w:t xml:space="preserve">продажу финансовых активов, которые отображают права на получение </w:t>
      </w:r>
      <w:r w:rsidRPr="00072D79">
        <w:rPr>
          <w:rFonts w:ascii="Times New Roman" w:hAnsi="Times New Roman"/>
          <w:spacing w:val="5"/>
          <w:sz w:val="28"/>
          <w:szCs w:val="28"/>
        </w:rPr>
        <w:t xml:space="preserve">дохода на вложенный капитал, финансовый рынок можно определить </w:t>
      </w:r>
      <w:r w:rsidRPr="00072D79">
        <w:rPr>
          <w:rFonts w:ascii="Times New Roman" w:hAnsi="Times New Roman"/>
          <w:spacing w:val="1"/>
          <w:sz w:val="28"/>
          <w:szCs w:val="28"/>
        </w:rPr>
        <w:t>как рынок, на котором выпускают, продают и покупают финансовые активы</w:t>
      </w:r>
      <w:r w:rsidRPr="00072D79">
        <w:rPr>
          <w:rFonts w:ascii="Times New Roman" w:hAnsi="Times New Roman"/>
          <w:spacing w:val="4"/>
          <w:sz w:val="28"/>
          <w:szCs w:val="28"/>
        </w:rPr>
        <w:t>.</w:t>
      </w:r>
    </w:p>
    <w:p w:rsidR="00E41739" w:rsidRPr="00072D79" w:rsidRDefault="00E41739" w:rsidP="004256A0">
      <w:pPr>
        <w:shd w:val="clear" w:color="auto" w:fill="FFFFFF"/>
        <w:spacing w:after="0"/>
        <w:ind w:firstLine="709"/>
        <w:jc w:val="both"/>
        <w:rPr>
          <w:rFonts w:ascii="Times New Roman" w:hAnsi="Times New Roman"/>
          <w:sz w:val="28"/>
          <w:szCs w:val="28"/>
        </w:rPr>
      </w:pPr>
      <w:r w:rsidRPr="00072D79">
        <w:rPr>
          <w:rFonts w:ascii="Times New Roman" w:hAnsi="Times New Roman"/>
          <w:spacing w:val="4"/>
          <w:sz w:val="28"/>
          <w:szCs w:val="28"/>
        </w:rPr>
        <w:t>Финансовый рынок  представляет собой систему экономических и правовых</w:t>
      </w:r>
      <w:r w:rsidRPr="00072D79">
        <w:rPr>
          <w:rFonts w:ascii="Times New Roman" w:hAnsi="Times New Roman"/>
          <w:spacing w:val="5"/>
          <w:sz w:val="28"/>
          <w:szCs w:val="28"/>
        </w:rPr>
        <w:t xml:space="preserve"> отношений, связанных с куплей-продажей или выпуском и </w:t>
      </w:r>
      <w:r w:rsidRPr="00072D79">
        <w:rPr>
          <w:rFonts w:ascii="Times New Roman" w:hAnsi="Times New Roman"/>
          <w:spacing w:val="4"/>
          <w:sz w:val="28"/>
          <w:szCs w:val="28"/>
        </w:rPr>
        <w:t xml:space="preserve">оборотом финансовых активов. Субъектами этих отношений выступают </w:t>
      </w:r>
      <w:r w:rsidRPr="00072D79">
        <w:rPr>
          <w:rFonts w:ascii="Times New Roman" w:hAnsi="Times New Roman"/>
          <w:spacing w:val="1"/>
          <w:sz w:val="28"/>
          <w:szCs w:val="28"/>
        </w:rPr>
        <w:t>государство, а также те, кто желает передать в пользование свободные финансовые</w:t>
      </w:r>
      <w:r w:rsidRPr="00072D79">
        <w:rPr>
          <w:rFonts w:ascii="Times New Roman" w:hAnsi="Times New Roman"/>
          <w:spacing w:val="-1"/>
          <w:sz w:val="28"/>
          <w:szCs w:val="28"/>
        </w:rPr>
        <w:t xml:space="preserve"> ресурсы, те, которые требуют инвестиций, и финансовые посредники, </w:t>
      </w:r>
      <w:r w:rsidRPr="00072D79">
        <w:rPr>
          <w:rFonts w:ascii="Times New Roman" w:hAnsi="Times New Roman"/>
          <w:spacing w:val="2"/>
          <w:sz w:val="28"/>
          <w:szCs w:val="28"/>
        </w:rPr>
        <w:t xml:space="preserve">которые на стабильной, благоустроенной основе обеспечивают перераспределение </w:t>
      </w:r>
      <w:r w:rsidRPr="00072D79">
        <w:rPr>
          <w:rFonts w:ascii="Times New Roman" w:hAnsi="Times New Roman"/>
          <w:spacing w:val="4"/>
          <w:sz w:val="28"/>
          <w:szCs w:val="28"/>
        </w:rPr>
        <w:t>финансовых ресурсов среди участников рынка.</w:t>
      </w:r>
    </w:p>
    <w:p w:rsidR="00E41739" w:rsidRPr="00072D79" w:rsidRDefault="00E41739" w:rsidP="004256A0">
      <w:pPr>
        <w:shd w:val="clear" w:color="auto" w:fill="FFFFFF"/>
        <w:spacing w:after="0"/>
        <w:ind w:firstLine="709"/>
        <w:jc w:val="both"/>
        <w:rPr>
          <w:rFonts w:ascii="Times New Roman" w:hAnsi="Times New Roman"/>
          <w:sz w:val="28"/>
          <w:szCs w:val="28"/>
        </w:rPr>
      </w:pPr>
      <w:r w:rsidRPr="00072D79">
        <w:rPr>
          <w:rFonts w:ascii="Times New Roman" w:hAnsi="Times New Roman"/>
          <w:spacing w:val="4"/>
          <w:sz w:val="28"/>
          <w:szCs w:val="28"/>
        </w:rPr>
        <w:t xml:space="preserve">Лица, которые инвестируют средства в деятельность других субъектов рынка, </w:t>
      </w:r>
      <w:r w:rsidRPr="00072D79">
        <w:rPr>
          <w:rFonts w:ascii="Times New Roman" w:hAnsi="Times New Roman"/>
          <w:spacing w:val="5"/>
          <w:sz w:val="28"/>
          <w:szCs w:val="28"/>
        </w:rPr>
        <w:t>покупая определенные финансовые активы, называют инвесторами и собственниками</w:t>
      </w:r>
      <w:r w:rsidRPr="00072D79">
        <w:rPr>
          <w:rFonts w:ascii="Times New Roman" w:hAnsi="Times New Roman"/>
          <w:spacing w:val="1"/>
          <w:sz w:val="28"/>
          <w:szCs w:val="28"/>
        </w:rPr>
        <w:t xml:space="preserve"> финансовых активов — акций, облигаций, депозитов и т.п.. Тех, </w:t>
      </w:r>
      <w:r w:rsidRPr="00072D79">
        <w:rPr>
          <w:rFonts w:ascii="Times New Roman" w:hAnsi="Times New Roman"/>
          <w:spacing w:val="2"/>
          <w:sz w:val="28"/>
          <w:szCs w:val="28"/>
        </w:rPr>
        <w:t>кто привлекает свободные финансовые ресурсы через выпуск и продажу инвесторам</w:t>
      </w:r>
      <w:r w:rsidRPr="00072D79">
        <w:rPr>
          <w:rFonts w:ascii="Times New Roman" w:hAnsi="Times New Roman"/>
          <w:spacing w:val="6"/>
          <w:sz w:val="28"/>
          <w:szCs w:val="28"/>
        </w:rPr>
        <w:t xml:space="preserve"> финансовых активов, называют эмитентами таких активов. </w:t>
      </w:r>
      <w:r w:rsidRPr="00072D79">
        <w:rPr>
          <w:rFonts w:ascii="Times New Roman" w:hAnsi="Times New Roman"/>
          <w:spacing w:val="3"/>
          <w:sz w:val="28"/>
          <w:szCs w:val="28"/>
        </w:rPr>
        <w:t>Каждый финансовый актив есть активом инвестора — собственника актива и обязательством того, кто эмитировал данный актив.</w:t>
      </w:r>
    </w:p>
    <w:p w:rsidR="00E41739" w:rsidRPr="00072D79" w:rsidRDefault="00E41739" w:rsidP="004256A0">
      <w:pPr>
        <w:shd w:val="clear" w:color="auto" w:fill="FFFFFF"/>
        <w:spacing w:after="0"/>
        <w:ind w:firstLine="709"/>
        <w:jc w:val="both"/>
        <w:rPr>
          <w:rFonts w:ascii="Times New Roman" w:hAnsi="Times New Roman"/>
          <w:spacing w:val="1"/>
          <w:sz w:val="28"/>
          <w:szCs w:val="28"/>
        </w:rPr>
      </w:pPr>
      <w:r w:rsidRPr="00072D79">
        <w:rPr>
          <w:rFonts w:ascii="Times New Roman" w:hAnsi="Times New Roman"/>
          <w:spacing w:val="5"/>
          <w:sz w:val="28"/>
          <w:szCs w:val="28"/>
        </w:rPr>
        <w:t xml:space="preserve">Торговля финансовыми активами между участниками рынка происходит по посредничеству разнообразных финансовых институтов. </w:t>
      </w:r>
      <w:r w:rsidRPr="00072D79">
        <w:rPr>
          <w:rFonts w:ascii="Times New Roman" w:hAnsi="Times New Roman"/>
          <w:spacing w:val="3"/>
          <w:sz w:val="28"/>
          <w:szCs w:val="28"/>
        </w:rPr>
        <w:t>Именно они обеспечивают непрерывное функционирование рынка, размещение среди инвесторов новых и оборот на рынке эмитированных прежде активов.</w:t>
      </w:r>
      <w:r w:rsidRPr="00072D79">
        <w:rPr>
          <w:rFonts w:ascii="Times New Roman" w:hAnsi="Times New Roman"/>
          <w:spacing w:val="5"/>
          <w:sz w:val="28"/>
          <w:szCs w:val="28"/>
        </w:rPr>
        <w:t xml:space="preserve"> Наличие на финансовом рынке большого количества финансовых посредников с широким спектром услуг оказывает содействие обострению конкуренции между ними, а итак, снижению цен на разные виды финансовых услуг. Чем более развитый и конкурентный финансовый рынок, тем меньшей вознаграждение финансовых посредников за предоставленные другим участникам рынка услуги.</w:t>
      </w:r>
      <w:r w:rsidRPr="00072D79">
        <w:rPr>
          <w:rFonts w:ascii="Times New Roman" w:hAnsi="Times New Roman"/>
          <w:spacing w:val="3"/>
          <w:sz w:val="28"/>
          <w:szCs w:val="28"/>
        </w:rPr>
        <w:t xml:space="preserve"> Финансовые посредники являются необходимыми участниками финансового рынка, которые обеспечивают инвесторам оперативное вложение средств в финансовые активы и изъятие средств из процесса инвестирования.</w:t>
      </w:r>
      <w:r w:rsidRPr="00072D79">
        <w:rPr>
          <w:rFonts w:ascii="Times New Roman" w:hAnsi="Times New Roman"/>
          <w:spacing w:val="-1"/>
          <w:sz w:val="28"/>
          <w:szCs w:val="28"/>
        </w:rPr>
        <w:t xml:space="preserve"> Участникам рынка, которые требуют инвестиций, </w:t>
      </w:r>
      <w:r w:rsidRPr="00072D79">
        <w:rPr>
          <w:rFonts w:ascii="Times New Roman" w:hAnsi="Times New Roman"/>
          <w:spacing w:val="3"/>
          <w:sz w:val="28"/>
          <w:szCs w:val="28"/>
        </w:rPr>
        <w:t xml:space="preserve">финансовые посредники помогают задействовать средства за соответствующую </w:t>
      </w:r>
      <w:r w:rsidRPr="00072D79">
        <w:rPr>
          <w:rFonts w:ascii="Times New Roman" w:hAnsi="Times New Roman"/>
          <w:spacing w:val="5"/>
          <w:sz w:val="28"/>
          <w:szCs w:val="28"/>
        </w:rPr>
        <w:t xml:space="preserve">своей конкурентной позиции плату. Чем выше конкурентная позиция </w:t>
      </w:r>
      <w:r w:rsidRPr="00072D79">
        <w:rPr>
          <w:rFonts w:ascii="Times New Roman" w:hAnsi="Times New Roman"/>
          <w:spacing w:val="2"/>
          <w:sz w:val="28"/>
          <w:szCs w:val="28"/>
        </w:rPr>
        <w:t>заемщика на рынке, тем ниже плата за пользование финансовыми</w:t>
      </w:r>
      <w:r w:rsidRPr="00072D79">
        <w:rPr>
          <w:rFonts w:ascii="Times New Roman" w:hAnsi="Times New Roman"/>
          <w:spacing w:val="1"/>
          <w:sz w:val="28"/>
          <w:szCs w:val="28"/>
        </w:rPr>
        <w:t xml:space="preserve"> ресурсами. </w:t>
      </w:r>
    </w:p>
    <w:p w:rsidR="00E41739" w:rsidRPr="00072D79" w:rsidRDefault="00E41739" w:rsidP="004256A0">
      <w:pPr>
        <w:pStyle w:val="a3"/>
        <w:spacing w:after="0"/>
        <w:ind w:left="0" w:firstLine="709"/>
        <w:jc w:val="both"/>
        <w:rPr>
          <w:rFonts w:ascii="Times New Roman" w:hAnsi="Times New Roman"/>
          <w:bCs/>
          <w:sz w:val="28"/>
          <w:szCs w:val="28"/>
        </w:rPr>
      </w:pPr>
      <w:r w:rsidRPr="00072D79">
        <w:rPr>
          <w:rFonts w:ascii="Times New Roman" w:hAnsi="Times New Roman"/>
          <w:bCs/>
          <w:sz w:val="28"/>
          <w:szCs w:val="28"/>
        </w:rPr>
        <w:t>Роль финансового рынка заключается в том, что он:</w:t>
      </w:r>
    </w:p>
    <w:p w:rsidR="00E41739" w:rsidRPr="00072D79" w:rsidRDefault="00E41739" w:rsidP="004256A0">
      <w:pPr>
        <w:pStyle w:val="a3"/>
        <w:spacing w:after="0"/>
        <w:ind w:left="0" w:firstLine="709"/>
        <w:jc w:val="both"/>
        <w:rPr>
          <w:rFonts w:ascii="Times New Roman" w:hAnsi="Times New Roman"/>
          <w:bCs/>
          <w:sz w:val="28"/>
          <w:szCs w:val="28"/>
        </w:rPr>
      </w:pPr>
      <w:r w:rsidRPr="00072D79">
        <w:rPr>
          <w:rFonts w:ascii="Times New Roman" w:hAnsi="Times New Roman"/>
          <w:bCs/>
          <w:sz w:val="28"/>
          <w:szCs w:val="28"/>
        </w:rPr>
        <w:t>- мобилизует временно свободный капитал из многообразных источников;</w:t>
      </w:r>
    </w:p>
    <w:p w:rsidR="00E41739" w:rsidRPr="00072D79" w:rsidRDefault="00E41739" w:rsidP="004256A0">
      <w:pPr>
        <w:pStyle w:val="a3"/>
        <w:spacing w:after="0"/>
        <w:ind w:left="0" w:firstLine="709"/>
        <w:jc w:val="both"/>
        <w:rPr>
          <w:rFonts w:ascii="Times New Roman" w:hAnsi="Times New Roman"/>
          <w:bCs/>
          <w:sz w:val="28"/>
          <w:szCs w:val="28"/>
        </w:rPr>
      </w:pPr>
      <w:r w:rsidRPr="00072D79">
        <w:rPr>
          <w:rFonts w:ascii="Times New Roman" w:hAnsi="Times New Roman"/>
          <w:bCs/>
          <w:sz w:val="28"/>
          <w:szCs w:val="28"/>
        </w:rPr>
        <w:t>- эффективно распределяет аккумулированный свободный капитал между многочисленными конечными его потребителями;</w:t>
      </w:r>
    </w:p>
    <w:p w:rsidR="00E41739" w:rsidRPr="00072D79" w:rsidRDefault="00E41739" w:rsidP="004256A0">
      <w:pPr>
        <w:pStyle w:val="a3"/>
        <w:spacing w:after="0"/>
        <w:ind w:left="0" w:firstLine="709"/>
        <w:jc w:val="both"/>
        <w:rPr>
          <w:rFonts w:ascii="Times New Roman" w:hAnsi="Times New Roman"/>
          <w:bCs/>
          <w:sz w:val="28"/>
          <w:szCs w:val="28"/>
        </w:rPr>
      </w:pPr>
      <w:r w:rsidRPr="00072D79">
        <w:rPr>
          <w:rFonts w:ascii="Times New Roman" w:hAnsi="Times New Roman"/>
          <w:bCs/>
          <w:sz w:val="28"/>
          <w:szCs w:val="28"/>
        </w:rPr>
        <w:t>- определяет наиболее эффективные направления использования капитала в инвестиционной сфере;</w:t>
      </w:r>
    </w:p>
    <w:p w:rsidR="00E41739" w:rsidRPr="00072D79" w:rsidRDefault="00E41739" w:rsidP="004256A0">
      <w:pPr>
        <w:pStyle w:val="a3"/>
        <w:spacing w:after="0"/>
        <w:ind w:left="0" w:firstLine="709"/>
        <w:jc w:val="both"/>
        <w:rPr>
          <w:rFonts w:ascii="Times New Roman" w:hAnsi="Times New Roman"/>
          <w:bCs/>
          <w:sz w:val="28"/>
          <w:szCs w:val="28"/>
        </w:rPr>
      </w:pPr>
      <w:r w:rsidRPr="00072D79">
        <w:rPr>
          <w:rFonts w:ascii="Times New Roman" w:hAnsi="Times New Roman"/>
          <w:bCs/>
          <w:sz w:val="28"/>
          <w:szCs w:val="28"/>
        </w:rPr>
        <w:t>- формирует рыночные цены на отдельные финансовые инструменты и услуги, объективно отражающие складывающееся соотношение между предложением и спросом;</w:t>
      </w:r>
    </w:p>
    <w:p w:rsidR="00E41739" w:rsidRPr="00072D79" w:rsidRDefault="00E41739" w:rsidP="004256A0">
      <w:pPr>
        <w:pStyle w:val="a3"/>
        <w:spacing w:after="0"/>
        <w:ind w:left="0" w:firstLine="709"/>
        <w:jc w:val="both"/>
        <w:rPr>
          <w:rFonts w:ascii="Times New Roman" w:hAnsi="Times New Roman"/>
          <w:bCs/>
          <w:sz w:val="28"/>
          <w:szCs w:val="28"/>
        </w:rPr>
      </w:pPr>
      <w:r w:rsidRPr="00072D79">
        <w:rPr>
          <w:rFonts w:ascii="Times New Roman" w:hAnsi="Times New Roman"/>
          <w:bCs/>
          <w:sz w:val="28"/>
          <w:szCs w:val="28"/>
        </w:rPr>
        <w:t>- осуществляет квалифицированное посредничество между продавцом и покупателем финансовых инструментов;</w:t>
      </w:r>
    </w:p>
    <w:p w:rsidR="00E41739" w:rsidRPr="00072D79" w:rsidRDefault="00E41739" w:rsidP="004256A0">
      <w:pPr>
        <w:pStyle w:val="a3"/>
        <w:spacing w:after="0"/>
        <w:ind w:left="0" w:firstLine="709"/>
        <w:jc w:val="both"/>
        <w:rPr>
          <w:rFonts w:ascii="Times New Roman" w:hAnsi="Times New Roman"/>
          <w:bCs/>
          <w:sz w:val="28"/>
          <w:szCs w:val="28"/>
        </w:rPr>
      </w:pPr>
      <w:r w:rsidRPr="00072D79">
        <w:rPr>
          <w:rFonts w:ascii="Times New Roman" w:hAnsi="Times New Roman"/>
          <w:bCs/>
          <w:sz w:val="28"/>
          <w:szCs w:val="28"/>
        </w:rPr>
        <w:t>- формирует условия для минимизации финансового и коммерческого риска;</w:t>
      </w:r>
    </w:p>
    <w:p w:rsidR="00E41739" w:rsidRPr="00072D79" w:rsidRDefault="00E41739" w:rsidP="00F753D1">
      <w:pPr>
        <w:shd w:val="clear" w:color="auto" w:fill="FFFFFF"/>
        <w:spacing w:after="0"/>
        <w:ind w:firstLine="709"/>
        <w:jc w:val="both"/>
        <w:rPr>
          <w:rFonts w:ascii="Times New Roman" w:hAnsi="Times New Roman"/>
          <w:bCs/>
          <w:sz w:val="28"/>
          <w:szCs w:val="28"/>
        </w:rPr>
      </w:pPr>
      <w:r w:rsidRPr="00072D79">
        <w:rPr>
          <w:rFonts w:ascii="Times New Roman" w:hAnsi="Times New Roman"/>
          <w:bCs/>
          <w:sz w:val="28"/>
          <w:szCs w:val="28"/>
        </w:rPr>
        <w:t>- ускоряет оборот капитала, т.е. способствует активизации экономических процессов.</w:t>
      </w:r>
    </w:p>
    <w:p w:rsidR="00E41739" w:rsidRPr="00072D79" w:rsidRDefault="00E41739" w:rsidP="004256A0">
      <w:pPr>
        <w:shd w:val="clear" w:color="auto" w:fill="FFFFFF"/>
        <w:spacing w:after="0"/>
        <w:ind w:firstLine="709"/>
        <w:jc w:val="both"/>
        <w:rPr>
          <w:rFonts w:ascii="Times New Roman" w:hAnsi="Times New Roman"/>
          <w:bCs/>
          <w:sz w:val="28"/>
          <w:szCs w:val="28"/>
        </w:rPr>
      </w:pPr>
    </w:p>
    <w:p w:rsidR="00E41739" w:rsidRPr="001F3475" w:rsidRDefault="00E41739" w:rsidP="004256A0">
      <w:pPr>
        <w:spacing w:after="0"/>
        <w:ind w:firstLine="709"/>
        <w:jc w:val="both"/>
        <w:rPr>
          <w:rFonts w:ascii="Times New Roman" w:hAnsi="Times New Roman"/>
          <w:b/>
          <w:sz w:val="28"/>
          <w:szCs w:val="28"/>
        </w:rPr>
      </w:pPr>
      <w:r w:rsidRPr="001F3475">
        <w:rPr>
          <w:rFonts w:ascii="Times New Roman" w:hAnsi="Times New Roman"/>
          <w:b/>
          <w:sz w:val="28"/>
          <w:szCs w:val="28"/>
        </w:rPr>
        <w:t>1.2 Функции финансового рынка</w:t>
      </w:r>
    </w:p>
    <w:p w:rsidR="00E41739" w:rsidRPr="00072D79" w:rsidRDefault="00E41739" w:rsidP="004256A0">
      <w:pPr>
        <w:shd w:val="clear" w:color="auto" w:fill="FFFFFF"/>
        <w:spacing w:after="0"/>
        <w:ind w:firstLine="709"/>
        <w:jc w:val="both"/>
        <w:rPr>
          <w:rFonts w:ascii="Times New Roman" w:hAnsi="Times New Roman"/>
          <w:spacing w:val="7"/>
          <w:sz w:val="28"/>
          <w:szCs w:val="28"/>
        </w:rPr>
      </w:pPr>
    </w:p>
    <w:p w:rsidR="00E41739" w:rsidRPr="00072D79" w:rsidRDefault="00E41739" w:rsidP="004256A0">
      <w:pPr>
        <w:shd w:val="clear" w:color="auto" w:fill="FFFFFF"/>
        <w:spacing w:after="0"/>
        <w:ind w:firstLine="709"/>
        <w:jc w:val="both"/>
        <w:rPr>
          <w:rFonts w:ascii="Times New Roman" w:hAnsi="Times New Roman"/>
          <w:sz w:val="28"/>
          <w:szCs w:val="28"/>
        </w:rPr>
      </w:pPr>
      <w:r w:rsidRPr="00072D79">
        <w:rPr>
          <w:rFonts w:ascii="Times New Roman" w:hAnsi="Times New Roman"/>
          <w:spacing w:val="7"/>
          <w:sz w:val="28"/>
          <w:szCs w:val="28"/>
        </w:rPr>
        <w:t>Финансовые рынки выполняют ряд важных функций .</w:t>
      </w:r>
    </w:p>
    <w:p w:rsidR="00E41739" w:rsidRPr="00072D79" w:rsidRDefault="00E41739" w:rsidP="004256A0">
      <w:pPr>
        <w:shd w:val="clear" w:color="auto" w:fill="FFFFFF"/>
        <w:spacing w:after="0"/>
        <w:ind w:firstLine="709"/>
        <w:jc w:val="both"/>
        <w:rPr>
          <w:rFonts w:ascii="Times New Roman" w:hAnsi="Times New Roman"/>
          <w:sz w:val="28"/>
          <w:szCs w:val="28"/>
        </w:rPr>
      </w:pPr>
      <w:r w:rsidRPr="00072D79">
        <w:rPr>
          <w:rFonts w:ascii="Times New Roman" w:hAnsi="Times New Roman"/>
          <w:spacing w:val="2"/>
          <w:sz w:val="28"/>
          <w:szCs w:val="28"/>
        </w:rPr>
        <w:t>1. Обеспечивают такое взаимодействие покупателей и продавцов финансовых активов, в результате которого устанавливаются цены на финансовые</w:t>
      </w:r>
      <w:r w:rsidRPr="00072D79">
        <w:rPr>
          <w:rFonts w:ascii="Times New Roman" w:hAnsi="Times New Roman"/>
          <w:spacing w:val="7"/>
          <w:sz w:val="28"/>
          <w:szCs w:val="28"/>
        </w:rPr>
        <w:t xml:space="preserve"> активы, которые уравновешивают спрос и предложение на них.</w:t>
      </w:r>
    </w:p>
    <w:p w:rsidR="00E41739" w:rsidRPr="00072D79" w:rsidRDefault="00E41739" w:rsidP="004256A0">
      <w:pPr>
        <w:shd w:val="clear" w:color="auto" w:fill="FFFFFF"/>
        <w:spacing w:after="0"/>
        <w:ind w:firstLine="709"/>
        <w:jc w:val="both"/>
        <w:rPr>
          <w:rFonts w:ascii="Times New Roman" w:hAnsi="Times New Roman"/>
          <w:sz w:val="28"/>
          <w:szCs w:val="28"/>
        </w:rPr>
      </w:pPr>
      <w:r w:rsidRPr="00072D79">
        <w:rPr>
          <w:rFonts w:ascii="Times New Roman" w:hAnsi="Times New Roman"/>
          <w:spacing w:val="4"/>
          <w:sz w:val="28"/>
          <w:szCs w:val="28"/>
        </w:rPr>
        <w:t xml:space="preserve">На финансовом рынке каждый из инвесторов имеет определенные соображения </w:t>
      </w:r>
      <w:r w:rsidRPr="00072D79">
        <w:rPr>
          <w:rFonts w:ascii="Times New Roman" w:hAnsi="Times New Roman"/>
          <w:spacing w:val="5"/>
          <w:sz w:val="28"/>
          <w:szCs w:val="28"/>
        </w:rPr>
        <w:t xml:space="preserve">относительно доходности и </w:t>
      </w:r>
      <w:r w:rsidRPr="00072D79">
        <w:rPr>
          <w:rFonts w:ascii="Times New Roman" w:hAnsi="Times New Roman"/>
          <w:sz w:val="28"/>
          <w:szCs w:val="28"/>
        </w:rPr>
        <w:t>риска своих будущих вложений в финансовые</w:t>
      </w:r>
      <w:r w:rsidRPr="00072D79">
        <w:rPr>
          <w:rFonts w:ascii="Times New Roman" w:hAnsi="Times New Roman"/>
          <w:spacing w:val="-3"/>
          <w:sz w:val="28"/>
          <w:szCs w:val="28"/>
        </w:rPr>
        <w:t xml:space="preserve"> активы. При этом, конечно, им учитывается существующая на финансовом</w:t>
      </w:r>
      <w:r w:rsidRPr="00072D79">
        <w:rPr>
          <w:rFonts w:ascii="Times New Roman" w:hAnsi="Times New Roman"/>
          <w:spacing w:val="3"/>
          <w:sz w:val="28"/>
          <w:szCs w:val="28"/>
        </w:rPr>
        <w:t xml:space="preserve"> рынке ситуация: минимальные процентные ставки и уровни процентных</w:t>
      </w:r>
      <w:r w:rsidRPr="00072D79">
        <w:rPr>
          <w:rFonts w:ascii="Times New Roman" w:hAnsi="Times New Roman"/>
          <w:spacing w:val="2"/>
          <w:sz w:val="28"/>
          <w:szCs w:val="28"/>
        </w:rPr>
        <w:t xml:space="preserve"> ставок, которые отвечают разным уровням риска. Эмитенты финансовых активов, для того чтобы быть конкурентоспособными на </w:t>
      </w:r>
      <w:r w:rsidRPr="00072D79">
        <w:rPr>
          <w:rFonts w:ascii="Times New Roman" w:hAnsi="Times New Roman"/>
          <w:spacing w:val="4"/>
          <w:sz w:val="28"/>
          <w:szCs w:val="28"/>
        </w:rPr>
        <w:t xml:space="preserve">финансовом рынке, стремятся обеспечить инвесторам необходимый </w:t>
      </w:r>
      <w:r w:rsidRPr="00072D79">
        <w:rPr>
          <w:rFonts w:ascii="Times New Roman" w:hAnsi="Times New Roman"/>
          <w:spacing w:val="2"/>
          <w:sz w:val="28"/>
          <w:szCs w:val="28"/>
        </w:rPr>
        <w:t xml:space="preserve">уровень доходности их финансовых вложений. Таким образом на эффективно действующем финансовом рынке формируется равновесная цена на </w:t>
      </w:r>
      <w:r w:rsidRPr="00072D79">
        <w:rPr>
          <w:rFonts w:ascii="Times New Roman" w:hAnsi="Times New Roman"/>
          <w:spacing w:val="-1"/>
          <w:sz w:val="28"/>
          <w:szCs w:val="28"/>
        </w:rPr>
        <w:t>финансовый актив, которая удовлетворяет и инвесторов, и эмитентов, и финансовых</w:t>
      </w:r>
      <w:r w:rsidRPr="00072D79">
        <w:rPr>
          <w:rFonts w:ascii="Times New Roman" w:hAnsi="Times New Roman"/>
          <w:spacing w:val="3"/>
          <w:sz w:val="28"/>
          <w:szCs w:val="28"/>
        </w:rPr>
        <w:t xml:space="preserve"> посредников.</w:t>
      </w:r>
    </w:p>
    <w:p w:rsidR="00E41739" w:rsidRPr="00072D79" w:rsidRDefault="00E41739" w:rsidP="004256A0">
      <w:pPr>
        <w:shd w:val="clear" w:color="auto" w:fill="FFFFFF"/>
        <w:tabs>
          <w:tab w:val="left" w:pos="523"/>
        </w:tabs>
        <w:spacing w:after="0"/>
        <w:ind w:firstLine="709"/>
        <w:jc w:val="both"/>
        <w:rPr>
          <w:rFonts w:ascii="Times New Roman" w:hAnsi="Times New Roman"/>
          <w:sz w:val="28"/>
          <w:szCs w:val="28"/>
        </w:rPr>
      </w:pPr>
      <w:r w:rsidRPr="00072D79">
        <w:rPr>
          <w:rFonts w:ascii="Times New Roman" w:hAnsi="Times New Roman"/>
          <w:spacing w:val="-1"/>
          <w:sz w:val="28"/>
          <w:szCs w:val="28"/>
        </w:rPr>
        <w:t>2.</w:t>
      </w:r>
      <w:r w:rsidRPr="00072D79">
        <w:rPr>
          <w:rFonts w:ascii="Times New Roman" w:hAnsi="Times New Roman"/>
          <w:spacing w:val="11"/>
          <w:sz w:val="28"/>
          <w:szCs w:val="28"/>
        </w:rPr>
        <w:t>Финансовые рынки вводят механизм выкупа у инвесторов</w:t>
      </w:r>
      <w:r w:rsidRPr="00072D79">
        <w:rPr>
          <w:rFonts w:ascii="Times New Roman" w:hAnsi="Times New Roman"/>
          <w:spacing w:val="13"/>
          <w:sz w:val="28"/>
          <w:szCs w:val="28"/>
        </w:rPr>
        <w:t xml:space="preserve"> надлежащих им финансовых активов и тем самым повышают ликвидность этих активов.</w:t>
      </w:r>
    </w:p>
    <w:p w:rsidR="00E41739" w:rsidRPr="00072D79" w:rsidRDefault="00E41739" w:rsidP="004256A0">
      <w:pPr>
        <w:shd w:val="clear" w:color="auto" w:fill="FFFFFF"/>
        <w:spacing w:after="0"/>
        <w:ind w:firstLine="709"/>
        <w:jc w:val="both"/>
        <w:rPr>
          <w:rFonts w:ascii="Times New Roman" w:hAnsi="Times New Roman"/>
          <w:sz w:val="28"/>
          <w:szCs w:val="28"/>
        </w:rPr>
      </w:pPr>
      <w:r w:rsidRPr="00072D79">
        <w:rPr>
          <w:rFonts w:ascii="Times New Roman" w:hAnsi="Times New Roman"/>
          <w:spacing w:val="4"/>
          <w:sz w:val="28"/>
          <w:szCs w:val="28"/>
        </w:rPr>
        <w:t>Выкуп у инвесторов финансовых активов обеспечивают финансовые посредники — дилеры рынка, которые в любой момент, если это нужно инвесторам, готовы выкупить финансовые активы, которыми они владеют.</w:t>
      </w:r>
      <w:r w:rsidRPr="00072D79">
        <w:rPr>
          <w:rFonts w:ascii="Times New Roman" w:hAnsi="Times New Roman"/>
          <w:spacing w:val="6"/>
          <w:sz w:val="28"/>
          <w:szCs w:val="28"/>
        </w:rPr>
        <w:t xml:space="preserve"> Чем эффективнее функционирует финансовый рынок, тем выше ликвидность он обеспечивает финансовым активам, которые находятся в обороте на нем, поскольку любой инвестор может быстро и практически без потерь в любой момент превратить финансовые активы на денежную наличность.</w:t>
      </w:r>
    </w:p>
    <w:p w:rsidR="00E41739" w:rsidRPr="00072D79" w:rsidRDefault="00E41739" w:rsidP="004256A0">
      <w:pPr>
        <w:shd w:val="clear" w:color="auto" w:fill="FFFFFF"/>
        <w:spacing w:after="0"/>
        <w:ind w:firstLine="709"/>
        <w:jc w:val="both"/>
        <w:rPr>
          <w:rFonts w:ascii="Times New Roman" w:hAnsi="Times New Roman"/>
          <w:sz w:val="28"/>
          <w:szCs w:val="28"/>
        </w:rPr>
      </w:pPr>
      <w:r w:rsidRPr="00072D79">
        <w:rPr>
          <w:rFonts w:ascii="Times New Roman" w:hAnsi="Times New Roman"/>
          <w:spacing w:val="3"/>
          <w:sz w:val="28"/>
          <w:szCs w:val="28"/>
        </w:rPr>
        <w:t>Финансовые посредники всегда готовые не только выкупить финансовые</w:t>
      </w:r>
      <w:r w:rsidRPr="00072D79">
        <w:rPr>
          <w:rFonts w:ascii="Times New Roman" w:hAnsi="Times New Roman"/>
          <w:spacing w:val="8"/>
          <w:sz w:val="28"/>
          <w:szCs w:val="28"/>
        </w:rPr>
        <w:t xml:space="preserve"> активы, а и продать их инвесторам в случае необходимости. Осуществляя</w:t>
      </w:r>
      <w:r w:rsidRPr="00072D79">
        <w:rPr>
          <w:rFonts w:ascii="Times New Roman" w:hAnsi="Times New Roman"/>
          <w:spacing w:val="3"/>
          <w:sz w:val="28"/>
          <w:szCs w:val="28"/>
        </w:rPr>
        <w:t xml:space="preserve"> на постоянной основе выкуп и продажу финансовых активов, финансовые</w:t>
      </w:r>
      <w:r w:rsidRPr="00072D79">
        <w:rPr>
          <w:rFonts w:ascii="Times New Roman" w:hAnsi="Times New Roman"/>
          <w:spacing w:val="7"/>
          <w:sz w:val="28"/>
          <w:szCs w:val="28"/>
        </w:rPr>
        <w:t xml:space="preserve"> посредники не только обеспечивают ликвидность финансовых </w:t>
      </w:r>
      <w:r w:rsidRPr="00072D79">
        <w:rPr>
          <w:rFonts w:ascii="Times New Roman" w:hAnsi="Times New Roman"/>
          <w:spacing w:val="4"/>
          <w:sz w:val="28"/>
          <w:szCs w:val="28"/>
        </w:rPr>
        <w:t xml:space="preserve">активов, которые находится в обращении на рынке, а и стабилизируют рынок, противодействуют </w:t>
      </w:r>
      <w:r w:rsidRPr="00072D79">
        <w:rPr>
          <w:rFonts w:ascii="Times New Roman" w:hAnsi="Times New Roman"/>
          <w:spacing w:val="8"/>
          <w:sz w:val="28"/>
          <w:szCs w:val="28"/>
        </w:rPr>
        <w:t xml:space="preserve">значительным колебаниям цен, которые не связаны с изменениями в реальной </w:t>
      </w:r>
      <w:r w:rsidRPr="00072D79">
        <w:rPr>
          <w:rFonts w:ascii="Times New Roman" w:hAnsi="Times New Roman"/>
          <w:spacing w:val="5"/>
          <w:sz w:val="28"/>
          <w:szCs w:val="28"/>
        </w:rPr>
        <w:t xml:space="preserve">стоимости финансовых активов и изменениями в деятельности эмитентов этих </w:t>
      </w:r>
      <w:r w:rsidRPr="00072D79">
        <w:rPr>
          <w:rFonts w:ascii="Times New Roman" w:hAnsi="Times New Roman"/>
          <w:spacing w:val="7"/>
          <w:sz w:val="28"/>
          <w:szCs w:val="28"/>
        </w:rPr>
        <w:t>активов.</w:t>
      </w:r>
    </w:p>
    <w:p w:rsidR="00E41739" w:rsidRPr="00072D79" w:rsidRDefault="00E41739" w:rsidP="004256A0">
      <w:pPr>
        <w:shd w:val="clear" w:color="auto" w:fill="FFFFFF"/>
        <w:tabs>
          <w:tab w:val="left" w:pos="523"/>
        </w:tabs>
        <w:spacing w:after="0"/>
        <w:ind w:firstLine="709"/>
        <w:jc w:val="both"/>
        <w:rPr>
          <w:rFonts w:ascii="Times New Roman" w:hAnsi="Times New Roman"/>
          <w:sz w:val="28"/>
          <w:szCs w:val="28"/>
        </w:rPr>
      </w:pPr>
      <w:r w:rsidRPr="00072D79">
        <w:rPr>
          <w:rFonts w:ascii="Times New Roman" w:hAnsi="Times New Roman"/>
          <w:spacing w:val="-2"/>
          <w:sz w:val="28"/>
          <w:szCs w:val="28"/>
        </w:rPr>
        <w:t>3.</w:t>
      </w:r>
      <w:r w:rsidRPr="00072D79">
        <w:rPr>
          <w:rFonts w:ascii="Times New Roman" w:hAnsi="Times New Roman"/>
          <w:spacing w:val="6"/>
          <w:sz w:val="28"/>
          <w:szCs w:val="28"/>
        </w:rPr>
        <w:t>Финансовые рынки оказывают содействие нахождению для любого из кредиторов</w:t>
      </w:r>
      <w:r w:rsidRPr="00072D79">
        <w:rPr>
          <w:rFonts w:ascii="Times New Roman" w:hAnsi="Times New Roman"/>
          <w:spacing w:val="10"/>
          <w:sz w:val="28"/>
          <w:szCs w:val="28"/>
        </w:rPr>
        <w:t xml:space="preserve"> (заемщиков) контрагента соглашения, а также существенно снижают</w:t>
      </w:r>
      <w:r w:rsidRPr="00072D79">
        <w:rPr>
          <w:rFonts w:ascii="Times New Roman" w:hAnsi="Times New Roman"/>
          <w:spacing w:val="12"/>
          <w:sz w:val="28"/>
          <w:szCs w:val="28"/>
        </w:rPr>
        <w:t xml:space="preserve"> затраты на проведение операций и информационные </w:t>
      </w:r>
      <w:r w:rsidRPr="00072D79">
        <w:rPr>
          <w:rFonts w:ascii="Times New Roman" w:hAnsi="Times New Roman"/>
          <w:spacing w:val="11"/>
          <w:sz w:val="28"/>
          <w:szCs w:val="28"/>
        </w:rPr>
        <w:t>затраты.</w:t>
      </w:r>
    </w:p>
    <w:p w:rsidR="00E41739" w:rsidRPr="00072D79" w:rsidRDefault="00E41739" w:rsidP="004256A0">
      <w:pPr>
        <w:shd w:val="clear" w:color="auto" w:fill="FFFFFF"/>
        <w:spacing w:after="0"/>
        <w:ind w:firstLine="709"/>
        <w:jc w:val="both"/>
        <w:rPr>
          <w:rFonts w:ascii="Times New Roman" w:hAnsi="Times New Roman"/>
          <w:sz w:val="28"/>
          <w:szCs w:val="28"/>
        </w:rPr>
      </w:pPr>
      <w:r w:rsidRPr="00072D79">
        <w:rPr>
          <w:rFonts w:ascii="Times New Roman" w:hAnsi="Times New Roman"/>
          <w:spacing w:val="3"/>
          <w:sz w:val="28"/>
          <w:szCs w:val="28"/>
        </w:rPr>
        <w:t>Финансовые посредники, осуществляя большие объемы операций по инвестированию и привлечению средства, уменьшают для участников рынка затраты и соответствующие риски от проведения операций с финансовыми активами. Как на рынке акций и облигаций, так и на кредитном рынке именно посредники играют решающую роль в перемещении капиталов.</w:t>
      </w:r>
      <w:r w:rsidRPr="00072D79">
        <w:rPr>
          <w:rFonts w:ascii="Times New Roman" w:hAnsi="Times New Roman"/>
          <w:spacing w:val="2"/>
          <w:sz w:val="28"/>
          <w:szCs w:val="28"/>
        </w:rPr>
        <w:t xml:space="preserve"> В особенности заметная эта роль при финансировании посредниками корпораций, которые имеют не высочайший кредитный рейтинг, и количество которых есть значительной во всех странах мира.</w:t>
      </w:r>
      <w:r w:rsidRPr="00072D79">
        <w:rPr>
          <w:rFonts w:ascii="Times New Roman" w:hAnsi="Times New Roman"/>
          <w:spacing w:val="3"/>
          <w:sz w:val="28"/>
          <w:szCs w:val="28"/>
        </w:rPr>
        <w:t xml:space="preserve"> Финансовые посредники уменьшают затраты через осуществление экономии на масштабе операций и усовершенствования процедур оценивания ценных бумаг, эмитентов и заемщиков на кредитном рынке.</w:t>
      </w:r>
    </w:p>
    <w:p w:rsidR="00E41739" w:rsidRPr="00072D79" w:rsidRDefault="00E41739" w:rsidP="004256A0">
      <w:pPr>
        <w:shd w:val="clear" w:color="auto" w:fill="FFFFFF"/>
        <w:spacing w:after="0"/>
        <w:ind w:firstLine="709"/>
        <w:jc w:val="both"/>
        <w:rPr>
          <w:rFonts w:ascii="Times New Roman" w:hAnsi="Times New Roman"/>
          <w:spacing w:val="5"/>
          <w:sz w:val="28"/>
          <w:szCs w:val="28"/>
        </w:rPr>
      </w:pPr>
      <w:r w:rsidRPr="00072D79">
        <w:rPr>
          <w:rFonts w:ascii="Times New Roman" w:hAnsi="Times New Roman"/>
          <w:spacing w:val="1"/>
          <w:sz w:val="28"/>
          <w:szCs w:val="28"/>
        </w:rPr>
        <w:t>В странах с развитой рыночной экономикой функционируют высокоэффективные</w:t>
      </w:r>
      <w:r w:rsidRPr="00072D79">
        <w:rPr>
          <w:rFonts w:ascii="Times New Roman" w:hAnsi="Times New Roman"/>
          <w:spacing w:val="-2"/>
          <w:sz w:val="28"/>
          <w:szCs w:val="28"/>
        </w:rPr>
        <w:t xml:space="preserve"> финансовые рынки, которые обеспечивают механизм перераспределения</w:t>
      </w:r>
      <w:r w:rsidRPr="00072D79">
        <w:rPr>
          <w:rFonts w:ascii="Times New Roman" w:hAnsi="Times New Roman"/>
          <w:sz w:val="28"/>
          <w:szCs w:val="28"/>
        </w:rPr>
        <w:t xml:space="preserve"> финансовых ресурсов среди участников рынка и оказывают содействие эффективному</w:t>
      </w:r>
      <w:r w:rsidRPr="00072D79">
        <w:rPr>
          <w:rFonts w:ascii="Times New Roman" w:hAnsi="Times New Roman"/>
          <w:spacing w:val="4"/>
          <w:sz w:val="28"/>
          <w:szCs w:val="28"/>
        </w:rPr>
        <w:t xml:space="preserve"> размещению сбережений среди областей экономики. В Украине </w:t>
      </w:r>
      <w:r w:rsidRPr="00072D79">
        <w:rPr>
          <w:rFonts w:ascii="Times New Roman" w:hAnsi="Times New Roman"/>
          <w:spacing w:val="3"/>
          <w:sz w:val="28"/>
          <w:szCs w:val="28"/>
        </w:rPr>
        <w:t xml:space="preserve">и странах, которые ступили на путь рыночных превращений в экономике, </w:t>
      </w:r>
      <w:r w:rsidRPr="00072D79">
        <w:rPr>
          <w:rFonts w:ascii="Times New Roman" w:hAnsi="Times New Roman"/>
          <w:spacing w:val="-2"/>
          <w:sz w:val="28"/>
          <w:szCs w:val="28"/>
        </w:rPr>
        <w:t xml:space="preserve">финансовые рынки находятся на разных стадиях формирования и развития </w:t>
      </w:r>
      <w:r w:rsidRPr="00072D79">
        <w:rPr>
          <w:rFonts w:ascii="Times New Roman" w:hAnsi="Times New Roman"/>
          <w:spacing w:val="3"/>
          <w:sz w:val="28"/>
          <w:szCs w:val="28"/>
        </w:rPr>
        <w:t xml:space="preserve">. На развитие финансовых рынков в таких странах оказывают содействие массовая </w:t>
      </w:r>
      <w:r w:rsidRPr="00072D79">
        <w:rPr>
          <w:rFonts w:ascii="Times New Roman" w:hAnsi="Times New Roman"/>
          <w:spacing w:val="-1"/>
          <w:sz w:val="28"/>
          <w:szCs w:val="28"/>
        </w:rPr>
        <w:t>приватизация, преодоление кризисных явлений и положительные сдвиги в экономике</w:t>
      </w:r>
      <w:r w:rsidRPr="00072D79">
        <w:rPr>
          <w:rFonts w:ascii="Times New Roman" w:hAnsi="Times New Roman"/>
          <w:spacing w:val="-2"/>
          <w:sz w:val="28"/>
          <w:szCs w:val="28"/>
        </w:rPr>
        <w:t>. Параллельно с этим, как правило, происходит формирование соответствующей</w:t>
      </w:r>
      <w:r w:rsidRPr="00072D79">
        <w:rPr>
          <w:rFonts w:ascii="Times New Roman" w:hAnsi="Times New Roman"/>
          <w:spacing w:val="5"/>
          <w:sz w:val="28"/>
          <w:szCs w:val="28"/>
        </w:rPr>
        <w:t xml:space="preserve"> законодательной базы и механизма, который гарантирует ее выполнение.</w:t>
      </w:r>
    </w:p>
    <w:p w:rsidR="00E41739" w:rsidRPr="00072D79" w:rsidRDefault="00E41739" w:rsidP="00453507">
      <w:pPr>
        <w:shd w:val="clear" w:color="auto" w:fill="FFFFFF"/>
        <w:spacing w:after="0"/>
        <w:ind w:firstLine="709"/>
        <w:jc w:val="center"/>
        <w:rPr>
          <w:rFonts w:ascii="Times New Roman" w:hAnsi="Times New Roman"/>
          <w:b/>
          <w:spacing w:val="5"/>
          <w:sz w:val="28"/>
          <w:szCs w:val="28"/>
        </w:rPr>
      </w:pPr>
      <w:r w:rsidRPr="00072D79">
        <w:rPr>
          <w:rFonts w:ascii="Times New Roman" w:hAnsi="Times New Roman"/>
          <w:b/>
          <w:spacing w:val="5"/>
          <w:sz w:val="28"/>
          <w:szCs w:val="28"/>
        </w:rPr>
        <w:t>1.3Финансовые рынки РФ</w:t>
      </w:r>
    </w:p>
    <w:p w:rsidR="00E41739" w:rsidRPr="00072D79" w:rsidRDefault="00E41739" w:rsidP="007148DA">
      <w:pPr>
        <w:shd w:val="clear" w:color="auto" w:fill="FFFFFF"/>
        <w:spacing w:after="0"/>
        <w:rPr>
          <w:rFonts w:ascii="Times New Roman" w:hAnsi="Times New Roman"/>
          <w:spacing w:val="5"/>
          <w:sz w:val="28"/>
          <w:szCs w:val="28"/>
        </w:rPr>
      </w:pPr>
      <w:r w:rsidRPr="00072D79">
        <w:rPr>
          <w:rFonts w:ascii="Times New Roman" w:hAnsi="Times New Roman"/>
          <w:b/>
          <w:spacing w:val="5"/>
          <w:sz w:val="28"/>
          <w:szCs w:val="28"/>
        </w:rPr>
        <w:t>Структура финансового рынка до сих пор является предметом обсуждения специалистов. Выделяют рынки по региональному признаку, по срочности реализации сделок, по условиям обращения финансовых инструментов, по организационным формам функционирования и т.д.Финансовый рынок России 2010 года делится согласно используемых финансовых инструментов на:</w:t>
      </w:r>
    </w:p>
    <w:p w:rsidR="00E41739" w:rsidRPr="00072D79" w:rsidRDefault="00E41739" w:rsidP="007148DA">
      <w:pPr>
        <w:shd w:val="clear" w:color="auto" w:fill="FFFFFF"/>
        <w:spacing w:after="0"/>
        <w:rPr>
          <w:rFonts w:ascii="Times New Roman" w:hAnsi="Times New Roman"/>
          <w:b/>
          <w:spacing w:val="5"/>
          <w:sz w:val="28"/>
          <w:szCs w:val="28"/>
        </w:rPr>
      </w:pPr>
      <w:r w:rsidRPr="00072D79">
        <w:rPr>
          <w:rFonts w:ascii="Times New Roman" w:hAnsi="Times New Roman"/>
          <w:b/>
          <w:spacing w:val="5"/>
          <w:sz w:val="28"/>
          <w:szCs w:val="28"/>
        </w:rPr>
        <w:t>1. Рынок ценных бумаг;</w:t>
      </w:r>
    </w:p>
    <w:p w:rsidR="00E41739" w:rsidRPr="00072D79" w:rsidRDefault="00E41739" w:rsidP="007148DA">
      <w:pPr>
        <w:shd w:val="clear" w:color="auto" w:fill="FFFFFF"/>
        <w:spacing w:after="0"/>
        <w:rPr>
          <w:rFonts w:ascii="Times New Roman" w:hAnsi="Times New Roman"/>
          <w:b/>
          <w:spacing w:val="5"/>
          <w:sz w:val="28"/>
          <w:szCs w:val="28"/>
        </w:rPr>
      </w:pPr>
      <w:r w:rsidRPr="00072D79">
        <w:rPr>
          <w:rFonts w:ascii="Times New Roman" w:hAnsi="Times New Roman"/>
          <w:b/>
          <w:spacing w:val="5"/>
          <w:sz w:val="28"/>
          <w:szCs w:val="28"/>
        </w:rPr>
        <w:t>2. Рынок страховых и пенсионных продуктов;</w:t>
      </w:r>
    </w:p>
    <w:p w:rsidR="00E41739" w:rsidRPr="00072D79" w:rsidRDefault="00E41739" w:rsidP="007148DA">
      <w:pPr>
        <w:shd w:val="clear" w:color="auto" w:fill="FFFFFF"/>
        <w:spacing w:after="0"/>
        <w:rPr>
          <w:rFonts w:ascii="Times New Roman" w:hAnsi="Times New Roman"/>
          <w:b/>
          <w:spacing w:val="5"/>
          <w:sz w:val="28"/>
          <w:szCs w:val="28"/>
        </w:rPr>
      </w:pPr>
      <w:r w:rsidRPr="00072D79">
        <w:rPr>
          <w:rFonts w:ascii="Times New Roman" w:hAnsi="Times New Roman"/>
          <w:b/>
          <w:spacing w:val="5"/>
          <w:sz w:val="28"/>
          <w:szCs w:val="28"/>
        </w:rPr>
        <w:t>3. Денежный рынок;</w:t>
      </w:r>
    </w:p>
    <w:p w:rsidR="00E41739" w:rsidRPr="00072D79" w:rsidRDefault="00E41739" w:rsidP="007148DA">
      <w:pPr>
        <w:shd w:val="clear" w:color="auto" w:fill="FFFFFF"/>
        <w:spacing w:after="0"/>
        <w:rPr>
          <w:rFonts w:ascii="Times New Roman" w:hAnsi="Times New Roman"/>
          <w:b/>
          <w:spacing w:val="5"/>
          <w:sz w:val="28"/>
          <w:szCs w:val="28"/>
        </w:rPr>
      </w:pPr>
      <w:r w:rsidRPr="00072D79">
        <w:rPr>
          <w:rFonts w:ascii="Times New Roman" w:hAnsi="Times New Roman"/>
          <w:b/>
          <w:spacing w:val="5"/>
          <w:sz w:val="28"/>
          <w:szCs w:val="28"/>
        </w:rPr>
        <w:t>4. Рынок производных инструментов.</w:t>
      </w:r>
    </w:p>
    <w:p w:rsidR="00E41739" w:rsidRPr="00072D79" w:rsidRDefault="00E41739" w:rsidP="00453507">
      <w:pPr>
        <w:shd w:val="clear" w:color="auto" w:fill="FFFFFF"/>
        <w:spacing w:after="0"/>
        <w:rPr>
          <w:rFonts w:ascii="Times New Roman" w:hAnsi="Times New Roman"/>
          <w:b/>
          <w:spacing w:val="5"/>
          <w:sz w:val="28"/>
          <w:szCs w:val="28"/>
        </w:rPr>
      </w:pPr>
      <w:r w:rsidRPr="00072D79">
        <w:rPr>
          <w:rFonts w:ascii="Times New Roman" w:hAnsi="Times New Roman"/>
          <w:b/>
          <w:spacing w:val="5"/>
          <w:sz w:val="28"/>
          <w:szCs w:val="28"/>
        </w:rPr>
        <w:t>Основные финансовые инструменты на рынке ценных бумаг: государственные облигации, приватизационные ценные бумаги, акции, облигации, опционы эмитента, ипотечные сертификаты участия, инвестиционные паи и векселя.</w:t>
      </w:r>
    </w:p>
    <w:p w:rsidR="00E41739" w:rsidRPr="00072D79" w:rsidRDefault="00E41739" w:rsidP="00453507">
      <w:pPr>
        <w:shd w:val="clear" w:color="auto" w:fill="FFFFFF"/>
        <w:spacing w:after="0"/>
        <w:rPr>
          <w:rFonts w:ascii="Times New Roman" w:hAnsi="Times New Roman"/>
          <w:b/>
          <w:spacing w:val="5"/>
          <w:sz w:val="28"/>
          <w:szCs w:val="28"/>
        </w:rPr>
      </w:pPr>
      <w:r w:rsidRPr="00072D79">
        <w:rPr>
          <w:rFonts w:ascii="Times New Roman" w:hAnsi="Times New Roman"/>
          <w:b/>
          <w:spacing w:val="5"/>
          <w:sz w:val="28"/>
          <w:szCs w:val="28"/>
        </w:rPr>
        <w:t>Главный инструмент страхового сегмента финансового рынка – договор между страхователем и страховщиком.</w:t>
      </w:r>
    </w:p>
    <w:p w:rsidR="00E41739" w:rsidRPr="00072D79" w:rsidRDefault="00E41739" w:rsidP="00453507">
      <w:pPr>
        <w:shd w:val="clear" w:color="auto" w:fill="FFFFFF"/>
        <w:spacing w:after="0"/>
        <w:rPr>
          <w:rFonts w:ascii="Times New Roman" w:hAnsi="Times New Roman"/>
          <w:b/>
          <w:spacing w:val="5"/>
          <w:sz w:val="28"/>
          <w:szCs w:val="28"/>
        </w:rPr>
      </w:pPr>
      <w:r w:rsidRPr="00072D79">
        <w:rPr>
          <w:rFonts w:ascii="Times New Roman" w:hAnsi="Times New Roman"/>
          <w:b/>
          <w:spacing w:val="5"/>
          <w:sz w:val="28"/>
          <w:szCs w:val="28"/>
        </w:rPr>
        <w:t>Под производными финансовыми инструментами обычно понимаются фьючерсные, опционные и иные стандартные биржевые контракты, а также форвардные, опционные и иные срочные сделки внебиржевого рынка.</w:t>
      </w:r>
    </w:p>
    <w:p w:rsidR="00E41739" w:rsidRPr="00072D79" w:rsidRDefault="00E41739" w:rsidP="00453507">
      <w:pPr>
        <w:shd w:val="clear" w:color="auto" w:fill="FFFFFF"/>
        <w:spacing w:after="0"/>
        <w:rPr>
          <w:rFonts w:ascii="Times New Roman" w:hAnsi="Times New Roman"/>
          <w:b/>
          <w:spacing w:val="5"/>
          <w:sz w:val="28"/>
          <w:szCs w:val="28"/>
        </w:rPr>
      </w:pPr>
      <w:r w:rsidRPr="00072D79">
        <w:rPr>
          <w:rFonts w:ascii="Times New Roman" w:hAnsi="Times New Roman"/>
          <w:b/>
          <w:spacing w:val="5"/>
          <w:sz w:val="28"/>
          <w:szCs w:val="28"/>
        </w:rPr>
        <w:t>Финансовые инструменты денежного рынка – денежные средства в форме банковских депозитов, кредитов и иных долговых обязательств.</w:t>
      </w:r>
    </w:p>
    <w:p w:rsidR="00E41739" w:rsidRPr="00072D79" w:rsidRDefault="00E41739" w:rsidP="00A71086">
      <w:pPr>
        <w:shd w:val="clear" w:color="auto" w:fill="FFFFFF"/>
        <w:spacing w:after="0"/>
        <w:ind w:firstLine="709"/>
        <w:jc w:val="center"/>
        <w:rPr>
          <w:rFonts w:ascii="Times New Roman" w:hAnsi="Times New Roman"/>
          <w:i/>
          <w:spacing w:val="5"/>
          <w:sz w:val="28"/>
          <w:szCs w:val="28"/>
        </w:rPr>
      </w:pPr>
    </w:p>
    <w:p w:rsidR="00E41739" w:rsidRPr="00072D79" w:rsidRDefault="00E41739" w:rsidP="00A71086">
      <w:pPr>
        <w:shd w:val="clear" w:color="auto" w:fill="FFFFFF"/>
        <w:spacing w:after="0"/>
        <w:ind w:firstLine="709"/>
        <w:jc w:val="center"/>
        <w:rPr>
          <w:rFonts w:ascii="Times New Roman" w:hAnsi="Times New Roman"/>
          <w:i/>
          <w:spacing w:val="5"/>
          <w:sz w:val="28"/>
          <w:szCs w:val="28"/>
        </w:rPr>
      </w:pPr>
      <w:r w:rsidRPr="00072D79">
        <w:rPr>
          <w:rFonts w:ascii="Times New Roman" w:hAnsi="Times New Roman"/>
          <w:i/>
          <w:spacing w:val="5"/>
          <w:sz w:val="28"/>
          <w:szCs w:val="28"/>
        </w:rPr>
        <w:t>ФИНАНСОВЫЕ РЫНКИ И ФИНАНСОВАЯ ПОЛИТИКА РФ</w:t>
      </w:r>
    </w:p>
    <w:p w:rsidR="00E41739" w:rsidRPr="00072D79" w:rsidRDefault="00E41739" w:rsidP="00A71086">
      <w:pPr>
        <w:shd w:val="clear" w:color="auto" w:fill="FFFFFF"/>
        <w:spacing w:after="0"/>
        <w:ind w:firstLine="709"/>
        <w:jc w:val="center"/>
        <w:rPr>
          <w:rFonts w:ascii="Times New Roman" w:hAnsi="Times New Roman"/>
          <w:i/>
          <w:spacing w:val="5"/>
          <w:sz w:val="28"/>
          <w:szCs w:val="28"/>
        </w:rPr>
      </w:pPr>
      <w:r w:rsidRPr="00072D79">
        <w:rPr>
          <w:rFonts w:ascii="Times New Roman" w:hAnsi="Times New Roman"/>
          <w:i/>
          <w:spacing w:val="5"/>
          <w:sz w:val="28"/>
          <w:szCs w:val="28"/>
        </w:rPr>
        <w:t>(Из книги "Современная экономика России")</w:t>
      </w:r>
    </w:p>
    <w:p w:rsidR="00E41739" w:rsidRPr="00072D79" w:rsidRDefault="00E41739" w:rsidP="00A71086">
      <w:pPr>
        <w:shd w:val="clear" w:color="auto" w:fill="FFFFFF"/>
        <w:spacing w:after="0"/>
        <w:ind w:firstLine="709"/>
        <w:jc w:val="center"/>
        <w:rPr>
          <w:rFonts w:ascii="Times New Roman" w:hAnsi="Times New Roman"/>
          <w:i/>
          <w:spacing w:val="5"/>
          <w:sz w:val="28"/>
          <w:szCs w:val="28"/>
        </w:rPr>
      </w:pPr>
      <w:r w:rsidRPr="00072D79">
        <w:rPr>
          <w:rFonts w:ascii="Times New Roman" w:hAnsi="Times New Roman"/>
          <w:i/>
          <w:spacing w:val="5"/>
          <w:sz w:val="28"/>
          <w:szCs w:val="28"/>
        </w:rPr>
        <w:t>. Финансовые рынки и основные направления</w:t>
      </w:r>
    </w:p>
    <w:p w:rsidR="00E41739" w:rsidRPr="00072D79" w:rsidRDefault="00E41739" w:rsidP="00A71086">
      <w:pPr>
        <w:shd w:val="clear" w:color="auto" w:fill="FFFFFF"/>
        <w:spacing w:after="0"/>
        <w:ind w:firstLine="709"/>
        <w:jc w:val="center"/>
        <w:rPr>
          <w:rFonts w:ascii="Times New Roman" w:hAnsi="Times New Roman"/>
          <w:spacing w:val="5"/>
          <w:sz w:val="28"/>
          <w:szCs w:val="28"/>
        </w:rPr>
      </w:pPr>
      <w:r w:rsidRPr="00072D79">
        <w:rPr>
          <w:rFonts w:ascii="Times New Roman" w:hAnsi="Times New Roman"/>
          <w:spacing w:val="5"/>
          <w:sz w:val="28"/>
          <w:szCs w:val="28"/>
        </w:rPr>
        <w:t>финансовой политики РФ</w:t>
      </w:r>
    </w:p>
    <w:p w:rsidR="00E41739" w:rsidRPr="00072D79" w:rsidRDefault="00E41739" w:rsidP="00453507">
      <w:pPr>
        <w:shd w:val="clear" w:color="auto" w:fill="FFFFFF"/>
        <w:spacing w:after="0"/>
        <w:rPr>
          <w:rFonts w:ascii="Times New Roman" w:hAnsi="Times New Roman"/>
          <w:spacing w:val="5"/>
          <w:sz w:val="28"/>
          <w:szCs w:val="28"/>
        </w:rPr>
      </w:pPr>
      <w:r w:rsidRPr="00072D79">
        <w:rPr>
          <w:rFonts w:ascii="Times New Roman" w:hAnsi="Times New Roman"/>
          <w:spacing w:val="5"/>
          <w:sz w:val="28"/>
          <w:szCs w:val="28"/>
        </w:rPr>
        <w:t>Государственная финансовая политика - это часть социально-экономической политики государства по обеспечению сбалансированного роста финансовых ресурсов во всех звеньях финансовой системы страны. Политика по финансовому обеспечению выполнения социально-экономических программ страны и регионов, ставящих своей целью рост уровня и качества жизни населения.</w:t>
      </w:r>
    </w:p>
    <w:p w:rsidR="00E41739" w:rsidRPr="00072D79" w:rsidRDefault="00E41739" w:rsidP="00453507">
      <w:pPr>
        <w:shd w:val="clear" w:color="auto" w:fill="FFFFFF"/>
        <w:spacing w:after="0"/>
        <w:rPr>
          <w:rFonts w:ascii="Times New Roman" w:hAnsi="Times New Roman"/>
          <w:spacing w:val="5"/>
          <w:sz w:val="28"/>
          <w:szCs w:val="28"/>
        </w:rPr>
      </w:pPr>
      <w:r w:rsidRPr="00072D79">
        <w:rPr>
          <w:rFonts w:ascii="Times New Roman" w:hAnsi="Times New Roman"/>
          <w:spacing w:val="5"/>
          <w:sz w:val="28"/>
          <w:szCs w:val="28"/>
        </w:rPr>
        <w:t xml:space="preserve">Финансовая политика РФ должна быть направлена на создание макроэкономических условий для устойчивого развития экономики, ее диверсификации,  роста ВВП, стабильного роста уровня и качества жизни населения, роста качества российского человеческого капитала. </w:t>
      </w:r>
    </w:p>
    <w:p w:rsidR="00E41739" w:rsidRPr="00072D79" w:rsidRDefault="00E41739" w:rsidP="007148DA">
      <w:pPr>
        <w:shd w:val="clear" w:color="auto" w:fill="FFFFFF"/>
        <w:spacing w:after="0"/>
        <w:rPr>
          <w:rFonts w:ascii="Times New Roman" w:hAnsi="Times New Roman"/>
          <w:spacing w:val="5"/>
          <w:sz w:val="28"/>
          <w:szCs w:val="28"/>
        </w:rPr>
      </w:pPr>
      <w:r w:rsidRPr="00072D79">
        <w:rPr>
          <w:rFonts w:ascii="Times New Roman" w:hAnsi="Times New Roman"/>
          <w:spacing w:val="5"/>
          <w:sz w:val="28"/>
          <w:szCs w:val="28"/>
        </w:rPr>
        <w:t>Финансовая политика включает:</w:t>
      </w:r>
    </w:p>
    <w:p w:rsidR="00E41739" w:rsidRPr="00072D79" w:rsidRDefault="00E41739" w:rsidP="007148DA">
      <w:pPr>
        <w:shd w:val="clear" w:color="auto" w:fill="FFFFFF"/>
        <w:spacing w:after="0"/>
        <w:rPr>
          <w:rFonts w:ascii="Times New Roman" w:hAnsi="Times New Roman"/>
          <w:spacing w:val="5"/>
          <w:sz w:val="28"/>
          <w:szCs w:val="28"/>
        </w:rPr>
      </w:pPr>
      <w:r w:rsidRPr="00072D79">
        <w:rPr>
          <w:rFonts w:ascii="Times New Roman" w:hAnsi="Times New Roman"/>
          <w:spacing w:val="5"/>
          <w:sz w:val="28"/>
          <w:szCs w:val="28"/>
        </w:rPr>
        <w:t>- денежно-кредитную политику;</w:t>
      </w:r>
    </w:p>
    <w:p w:rsidR="00E41739" w:rsidRPr="00072D79" w:rsidRDefault="00E41739" w:rsidP="007148DA">
      <w:pPr>
        <w:shd w:val="clear" w:color="auto" w:fill="FFFFFF"/>
        <w:spacing w:after="0"/>
        <w:rPr>
          <w:rFonts w:ascii="Times New Roman" w:hAnsi="Times New Roman"/>
          <w:spacing w:val="5"/>
          <w:sz w:val="28"/>
          <w:szCs w:val="28"/>
        </w:rPr>
      </w:pPr>
      <w:r w:rsidRPr="00072D79">
        <w:rPr>
          <w:rFonts w:ascii="Times New Roman" w:hAnsi="Times New Roman"/>
          <w:spacing w:val="5"/>
          <w:sz w:val="28"/>
          <w:szCs w:val="28"/>
        </w:rPr>
        <w:t>- политику развития финансовых рынков (кредитный рынок, рынок ценных бумаг, страховой рынок и др.);</w:t>
      </w:r>
    </w:p>
    <w:p w:rsidR="00E41739" w:rsidRPr="00072D79" w:rsidRDefault="00E41739" w:rsidP="007148DA">
      <w:pPr>
        <w:shd w:val="clear" w:color="auto" w:fill="FFFFFF"/>
        <w:spacing w:after="0"/>
        <w:rPr>
          <w:rFonts w:ascii="Times New Roman" w:hAnsi="Times New Roman"/>
          <w:spacing w:val="5"/>
          <w:sz w:val="28"/>
          <w:szCs w:val="28"/>
        </w:rPr>
      </w:pPr>
      <w:r w:rsidRPr="00072D79">
        <w:rPr>
          <w:rFonts w:ascii="Times New Roman" w:hAnsi="Times New Roman"/>
          <w:spacing w:val="5"/>
          <w:sz w:val="28"/>
          <w:szCs w:val="28"/>
        </w:rPr>
        <w:t>- банковскую политику;</w:t>
      </w:r>
    </w:p>
    <w:p w:rsidR="00E41739" w:rsidRPr="00072D79" w:rsidRDefault="00E41739" w:rsidP="007148DA">
      <w:pPr>
        <w:shd w:val="clear" w:color="auto" w:fill="FFFFFF"/>
        <w:spacing w:after="0"/>
        <w:rPr>
          <w:rFonts w:ascii="Times New Roman" w:hAnsi="Times New Roman"/>
          <w:spacing w:val="5"/>
          <w:sz w:val="28"/>
          <w:szCs w:val="28"/>
        </w:rPr>
      </w:pPr>
      <w:r w:rsidRPr="00072D79">
        <w:rPr>
          <w:rFonts w:ascii="Times New Roman" w:hAnsi="Times New Roman"/>
          <w:spacing w:val="5"/>
          <w:sz w:val="28"/>
          <w:szCs w:val="28"/>
        </w:rPr>
        <w:t>- бюджетную политику;</w:t>
      </w:r>
    </w:p>
    <w:p w:rsidR="00E41739" w:rsidRPr="00072D79" w:rsidRDefault="00E41739" w:rsidP="007148DA">
      <w:pPr>
        <w:shd w:val="clear" w:color="auto" w:fill="FFFFFF"/>
        <w:spacing w:after="0"/>
        <w:rPr>
          <w:rFonts w:ascii="Times New Roman" w:hAnsi="Times New Roman"/>
          <w:spacing w:val="5"/>
          <w:sz w:val="28"/>
          <w:szCs w:val="28"/>
        </w:rPr>
      </w:pPr>
      <w:r w:rsidRPr="00072D79">
        <w:rPr>
          <w:rFonts w:ascii="Times New Roman" w:hAnsi="Times New Roman"/>
          <w:spacing w:val="5"/>
          <w:sz w:val="28"/>
          <w:szCs w:val="28"/>
        </w:rPr>
        <w:t>- инвестиционную политику;</w:t>
      </w:r>
    </w:p>
    <w:p w:rsidR="00E41739" w:rsidRPr="00072D79" w:rsidRDefault="00E41739" w:rsidP="007148DA">
      <w:pPr>
        <w:shd w:val="clear" w:color="auto" w:fill="FFFFFF"/>
        <w:spacing w:after="0"/>
        <w:rPr>
          <w:rFonts w:ascii="Times New Roman" w:hAnsi="Times New Roman"/>
          <w:spacing w:val="5"/>
          <w:sz w:val="28"/>
          <w:szCs w:val="28"/>
        </w:rPr>
      </w:pPr>
      <w:r w:rsidRPr="00072D79">
        <w:rPr>
          <w:rFonts w:ascii="Times New Roman" w:hAnsi="Times New Roman"/>
          <w:spacing w:val="5"/>
          <w:sz w:val="28"/>
          <w:szCs w:val="28"/>
        </w:rPr>
        <w:t>- политику заимствований;</w:t>
      </w:r>
    </w:p>
    <w:p w:rsidR="00E41739" w:rsidRPr="00072D79" w:rsidRDefault="00E41739" w:rsidP="007148DA">
      <w:pPr>
        <w:shd w:val="clear" w:color="auto" w:fill="FFFFFF"/>
        <w:spacing w:after="0"/>
        <w:rPr>
          <w:rFonts w:ascii="Times New Roman" w:hAnsi="Times New Roman"/>
          <w:spacing w:val="5"/>
          <w:sz w:val="28"/>
          <w:szCs w:val="28"/>
        </w:rPr>
      </w:pPr>
      <w:r w:rsidRPr="00072D79">
        <w:rPr>
          <w:rFonts w:ascii="Times New Roman" w:hAnsi="Times New Roman"/>
          <w:spacing w:val="5"/>
          <w:sz w:val="28"/>
          <w:szCs w:val="28"/>
        </w:rPr>
        <w:t>- социальную политику;</w:t>
      </w:r>
    </w:p>
    <w:p w:rsidR="00E41739" w:rsidRPr="00072D79" w:rsidRDefault="00E41739" w:rsidP="007148DA">
      <w:pPr>
        <w:shd w:val="clear" w:color="auto" w:fill="FFFFFF"/>
        <w:spacing w:after="0"/>
        <w:rPr>
          <w:rFonts w:ascii="Times New Roman" w:hAnsi="Times New Roman"/>
          <w:spacing w:val="5"/>
          <w:sz w:val="28"/>
          <w:szCs w:val="28"/>
        </w:rPr>
      </w:pPr>
      <w:r w:rsidRPr="00072D79">
        <w:rPr>
          <w:rFonts w:ascii="Times New Roman" w:hAnsi="Times New Roman"/>
          <w:spacing w:val="5"/>
          <w:sz w:val="28"/>
          <w:szCs w:val="28"/>
        </w:rPr>
        <w:t>- валютную политику;</w:t>
      </w:r>
    </w:p>
    <w:p w:rsidR="00E41739" w:rsidRPr="00072D79" w:rsidRDefault="00E41739" w:rsidP="007148DA">
      <w:pPr>
        <w:shd w:val="clear" w:color="auto" w:fill="FFFFFF"/>
        <w:spacing w:after="0"/>
        <w:rPr>
          <w:rFonts w:ascii="Times New Roman" w:hAnsi="Times New Roman"/>
          <w:spacing w:val="5"/>
          <w:sz w:val="28"/>
          <w:szCs w:val="28"/>
        </w:rPr>
      </w:pPr>
      <w:r w:rsidRPr="00072D79">
        <w:rPr>
          <w:rFonts w:ascii="Times New Roman" w:hAnsi="Times New Roman"/>
          <w:spacing w:val="5"/>
          <w:sz w:val="28"/>
          <w:szCs w:val="28"/>
        </w:rPr>
        <w:t>- налоговую политику;</w:t>
      </w:r>
    </w:p>
    <w:p w:rsidR="00E41739" w:rsidRPr="00072D79" w:rsidRDefault="00E41739" w:rsidP="007148DA">
      <w:pPr>
        <w:shd w:val="clear" w:color="auto" w:fill="FFFFFF"/>
        <w:spacing w:after="0"/>
        <w:rPr>
          <w:rFonts w:ascii="Times New Roman" w:hAnsi="Times New Roman"/>
          <w:spacing w:val="5"/>
          <w:sz w:val="28"/>
          <w:szCs w:val="28"/>
        </w:rPr>
      </w:pPr>
      <w:r w:rsidRPr="00072D79">
        <w:rPr>
          <w:rFonts w:ascii="Times New Roman" w:hAnsi="Times New Roman"/>
          <w:spacing w:val="5"/>
          <w:sz w:val="28"/>
          <w:szCs w:val="28"/>
        </w:rPr>
        <w:t>- финансовую промышленную политику;</w:t>
      </w:r>
    </w:p>
    <w:p w:rsidR="00E41739" w:rsidRPr="00072D79" w:rsidRDefault="00E41739" w:rsidP="007148DA">
      <w:pPr>
        <w:shd w:val="clear" w:color="auto" w:fill="FFFFFF"/>
        <w:spacing w:after="0"/>
        <w:rPr>
          <w:rFonts w:ascii="Times New Roman" w:hAnsi="Times New Roman"/>
          <w:spacing w:val="5"/>
          <w:sz w:val="28"/>
          <w:szCs w:val="28"/>
        </w:rPr>
      </w:pPr>
      <w:r w:rsidRPr="00072D79">
        <w:rPr>
          <w:rFonts w:ascii="Times New Roman" w:hAnsi="Times New Roman"/>
          <w:spacing w:val="5"/>
          <w:sz w:val="28"/>
          <w:szCs w:val="28"/>
        </w:rPr>
        <w:t>- политику поддержки и финансирования малого бизнеса;</w:t>
      </w:r>
    </w:p>
    <w:p w:rsidR="00E41739" w:rsidRPr="00072D79" w:rsidRDefault="00E41739" w:rsidP="007148DA">
      <w:pPr>
        <w:shd w:val="clear" w:color="auto" w:fill="FFFFFF"/>
        <w:spacing w:after="0"/>
        <w:rPr>
          <w:rFonts w:ascii="Times New Roman" w:hAnsi="Times New Roman"/>
          <w:spacing w:val="5"/>
          <w:sz w:val="28"/>
          <w:szCs w:val="28"/>
        </w:rPr>
      </w:pPr>
      <w:r w:rsidRPr="00072D79">
        <w:rPr>
          <w:rFonts w:ascii="Times New Roman" w:hAnsi="Times New Roman"/>
          <w:spacing w:val="5"/>
          <w:sz w:val="28"/>
          <w:szCs w:val="28"/>
        </w:rPr>
        <w:t>- региональную финансовую политику;</w:t>
      </w:r>
    </w:p>
    <w:p w:rsidR="00E41739" w:rsidRPr="00072D79" w:rsidRDefault="00E41739" w:rsidP="007148DA">
      <w:pPr>
        <w:shd w:val="clear" w:color="auto" w:fill="FFFFFF"/>
        <w:spacing w:after="0"/>
        <w:rPr>
          <w:rFonts w:ascii="Times New Roman" w:hAnsi="Times New Roman"/>
          <w:spacing w:val="5"/>
          <w:sz w:val="28"/>
          <w:szCs w:val="28"/>
        </w:rPr>
      </w:pPr>
      <w:r w:rsidRPr="00072D79">
        <w:rPr>
          <w:rFonts w:ascii="Times New Roman" w:hAnsi="Times New Roman"/>
          <w:spacing w:val="5"/>
          <w:sz w:val="28"/>
          <w:szCs w:val="28"/>
        </w:rPr>
        <w:t>- политику таргетирования (регулирования инфляции);</w:t>
      </w:r>
    </w:p>
    <w:p w:rsidR="00E41739" w:rsidRPr="00072D79" w:rsidRDefault="00E41739" w:rsidP="007148DA">
      <w:pPr>
        <w:shd w:val="clear" w:color="auto" w:fill="FFFFFF"/>
        <w:spacing w:after="0"/>
        <w:rPr>
          <w:rFonts w:ascii="Times New Roman" w:hAnsi="Times New Roman"/>
          <w:spacing w:val="5"/>
          <w:sz w:val="28"/>
          <w:szCs w:val="28"/>
        </w:rPr>
      </w:pPr>
      <w:r w:rsidRPr="00072D79">
        <w:rPr>
          <w:rFonts w:ascii="Times New Roman" w:hAnsi="Times New Roman"/>
          <w:spacing w:val="5"/>
          <w:sz w:val="28"/>
          <w:szCs w:val="28"/>
        </w:rPr>
        <w:t>- политику финансирования сельского хозяйства;</w:t>
      </w:r>
    </w:p>
    <w:p w:rsidR="00E41739" w:rsidRPr="00072D79" w:rsidRDefault="00E41739" w:rsidP="007148DA">
      <w:pPr>
        <w:shd w:val="clear" w:color="auto" w:fill="FFFFFF"/>
        <w:spacing w:after="0"/>
        <w:rPr>
          <w:rFonts w:ascii="Times New Roman" w:hAnsi="Times New Roman"/>
          <w:spacing w:val="5"/>
          <w:sz w:val="28"/>
          <w:szCs w:val="28"/>
        </w:rPr>
      </w:pPr>
      <w:r w:rsidRPr="00072D79">
        <w:rPr>
          <w:rFonts w:ascii="Times New Roman" w:hAnsi="Times New Roman"/>
          <w:spacing w:val="5"/>
          <w:sz w:val="28"/>
          <w:szCs w:val="28"/>
        </w:rPr>
        <w:t>- политику финансовой поддержки инновационных проектов.</w:t>
      </w:r>
    </w:p>
    <w:p w:rsidR="00E41739" w:rsidRPr="00072D79" w:rsidRDefault="00E41739" w:rsidP="007148DA">
      <w:pPr>
        <w:shd w:val="clear" w:color="auto" w:fill="FFFFFF"/>
        <w:spacing w:after="0"/>
        <w:rPr>
          <w:rFonts w:ascii="Times New Roman" w:hAnsi="Times New Roman"/>
          <w:spacing w:val="5"/>
          <w:sz w:val="28"/>
          <w:szCs w:val="28"/>
        </w:rPr>
      </w:pPr>
      <w:r w:rsidRPr="00072D79">
        <w:rPr>
          <w:rFonts w:ascii="Times New Roman" w:hAnsi="Times New Roman"/>
          <w:spacing w:val="5"/>
          <w:sz w:val="28"/>
          <w:szCs w:val="28"/>
        </w:rPr>
        <w:t>Финансовую политику можно разделить на:</w:t>
      </w:r>
    </w:p>
    <w:p w:rsidR="00E41739" w:rsidRPr="00072D79" w:rsidRDefault="00E41739" w:rsidP="007148DA">
      <w:pPr>
        <w:shd w:val="clear" w:color="auto" w:fill="FFFFFF"/>
        <w:spacing w:after="0"/>
        <w:rPr>
          <w:rFonts w:ascii="Times New Roman" w:hAnsi="Times New Roman"/>
          <w:spacing w:val="5"/>
          <w:sz w:val="28"/>
          <w:szCs w:val="28"/>
        </w:rPr>
      </w:pPr>
      <w:r w:rsidRPr="00072D79">
        <w:rPr>
          <w:rFonts w:ascii="Times New Roman" w:hAnsi="Times New Roman"/>
          <w:spacing w:val="5"/>
          <w:sz w:val="28"/>
          <w:szCs w:val="28"/>
        </w:rPr>
        <w:t>- краткосрочную (годовые бюджеты);</w:t>
      </w:r>
    </w:p>
    <w:p w:rsidR="00E41739" w:rsidRPr="00072D79" w:rsidRDefault="00E41739" w:rsidP="007148DA">
      <w:pPr>
        <w:shd w:val="clear" w:color="auto" w:fill="FFFFFF"/>
        <w:spacing w:after="0"/>
        <w:rPr>
          <w:rFonts w:ascii="Times New Roman" w:hAnsi="Times New Roman"/>
          <w:spacing w:val="5"/>
          <w:sz w:val="28"/>
          <w:szCs w:val="28"/>
        </w:rPr>
      </w:pPr>
      <w:r w:rsidRPr="00072D79">
        <w:rPr>
          <w:rFonts w:ascii="Times New Roman" w:hAnsi="Times New Roman"/>
          <w:spacing w:val="5"/>
          <w:sz w:val="28"/>
          <w:szCs w:val="28"/>
        </w:rPr>
        <w:t>- среднесрочную (3-5 лет);</w:t>
      </w:r>
    </w:p>
    <w:p w:rsidR="00E41739" w:rsidRPr="00072D79" w:rsidRDefault="00E41739" w:rsidP="007148DA">
      <w:pPr>
        <w:shd w:val="clear" w:color="auto" w:fill="FFFFFF"/>
        <w:spacing w:after="0"/>
        <w:rPr>
          <w:rFonts w:ascii="Times New Roman" w:hAnsi="Times New Roman"/>
          <w:spacing w:val="5"/>
          <w:sz w:val="28"/>
          <w:szCs w:val="28"/>
        </w:rPr>
      </w:pPr>
      <w:r w:rsidRPr="00072D79">
        <w:rPr>
          <w:rFonts w:ascii="Times New Roman" w:hAnsi="Times New Roman"/>
          <w:spacing w:val="5"/>
          <w:sz w:val="28"/>
          <w:szCs w:val="28"/>
        </w:rPr>
        <w:t>- долгосрочную (на 7-15 лет).Общая финансовая политика должна быть направлена на сочетание финансового обеспечения выполнения текущих задач и программ, выполнения среднесрочных и долгосрочных программ развития, на повышение финансовой самообеспеченности страны и регионов, на развитие финансовых рынков. На улучшение инвестиционного и предпринимательского климата. На выполнение всех финансовых обязательств страны.</w:t>
      </w:r>
    </w:p>
    <w:p w:rsidR="00E41739" w:rsidRPr="00072D79" w:rsidRDefault="00E41739" w:rsidP="007148DA">
      <w:pPr>
        <w:shd w:val="clear" w:color="auto" w:fill="FFFFFF"/>
        <w:spacing w:after="0"/>
        <w:rPr>
          <w:rFonts w:ascii="Times New Roman" w:hAnsi="Times New Roman"/>
          <w:b/>
          <w:spacing w:val="5"/>
          <w:sz w:val="28"/>
          <w:szCs w:val="28"/>
        </w:rPr>
      </w:pPr>
      <w:r w:rsidRPr="00072D79">
        <w:rPr>
          <w:rFonts w:ascii="Times New Roman" w:hAnsi="Times New Roman"/>
          <w:b/>
          <w:spacing w:val="5"/>
          <w:sz w:val="28"/>
          <w:szCs w:val="28"/>
        </w:rPr>
        <w:t>Одной из важнейших задач финансовой политики является развитие финансовых рынков.</w:t>
      </w:r>
    </w:p>
    <w:p w:rsidR="00E41739" w:rsidRPr="00072D79" w:rsidRDefault="00E41739" w:rsidP="007148DA">
      <w:pPr>
        <w:shd w:val="clear" w:color="auto" w:fill="FFFFFF"/>
        <w:spacing w:after="0"/>
        <w:rPr>
          <w:rFonts w:ascii="Times New Roman" w:hAnsi="Times New Roman"/>
          <w:spacing w:val="5"/>
          <w:sz w:val="28"/>
          <w:szCs w:val="28"/>
        </w:rPr>
      </w:pPr>
      <w:r w:rsidRPr="00072D79">
        <w:rPr>
          <w:rFonts w:ascii="Times New Roman" w:hAnsi="Times New Roman"/>
          <w:spacing w:val="5"/>
          <w:sz w:val="28"/>
          <w:szCs w:val="28"/>
        </w:rPr>
        <w:t>Финансовый рынок - это рынок обращения финансовых активов. Действует он в форме совокупности кредитного рынка, рынка ценных бумаг (РЦБ), страхового рынка и других частных рынков, через которые происходит перераспределение денежных средств и других финансовых активов.</w:t>
      </w:r>
    </w:p>
    <w:p w:rsidR="00E41739" w:rsidRPr="00072D79" w:rsidRDefault="00E41739" w:rsidP="007148DA">
      <w:pPr>
        <w:shd w:val="clear" w:color="auto" w:fill="FFFFFF"/>
        <w:spacing w:after="0"/>
        <w:rPr>
          <w:rFonts w:ascii="Times New Roman" w:hAnsi="Times New Roman"/>
          <w:spacing w:val="5"/>
          <w:sz w:val="28"/>
          <w:szCs w:val="28"/>
        </w:rPr>
      </w:pPr>
      <w:r w:rsidRPr="00072D79">
        <w:rPr>
          <w:rFonts w:ascii="Times New Roman" w:hAnsi="Times New Roman"/>
          <w:spacing w:val="5"/>
          <w:sz w:val="28"/>
          <w:szCs w:val="28"/>
        </w:rPr>
        <w:t>Финансовый рынок включает денежный рынок, рынок капиталов, страховой рынок и рынок золота (рис. 10).</w:t>
      </w:r>
    </w:p>
    <w:p w:rsidR="00E41739" w:rsidRPr="00072D79" w:rsidRDefault="00E41739" w:rsidP="00A71086">
      <w:pPr>
        <w:shd w:val="clear" w:color="auto" w:fill="FFFFFF"/>
        <w:spacing w:after="0"/>
        <w:ind w:firstLine="709"/>
        <w:jc w:val="center"/>
        <w:rPr>
          <w:rFonts w:ascii="Times New Roman" w:hAnsi="Times New Roman"/>
          <w:spacing w:val="5"/>
          <w:sz w:val="28"/>
          <w:szCs w:val="28"/>
        </w:rPr>
      </w:pPr>
    </w:p>
    <w:p w:rsidR="00E41739" w:rsidRPr="00072D79" w:rsidRDefault="00E41739" w:rsidP="007148DA">
      <w:pPr>
        <w:shd w:val="clear" w:color="auto" w:fill="FFFFFF"/>
        <w:spacing w:after="0"/>
        <w:rPr>
          <w:rFonts w:ascii="Times New Roman" w:hAnsi="Times New Roman"/>
          <w:spacing w:val="5"/>
          <w:sz w:val="28"/>
          <w:szCs w:val="28"/>
        </w:rPr>
      </w:pPr>
      <w:r w:rsidRPr="00072D79">
        <w:rPr>
          <w:rFonts w:ascii="Times New Roman" w:hAnsi="Times New Roman"/>
          <w:spacing w:val="5"/>
          <w:sz w:val="28"/>
          <w:szCs w:val="28"/>
        </w:rPr>
        <w:t>Рынок капиталов включает:</w:t>
      </w:r>
    </w:p>
    <w:p w:rsidR="00E41739" w:rsidRPr="00072D79" w:rsidRDefault="00E41739" w:rsidP="007148DA">
      <w:pPr>
        <w:shd w:val="clear" w:color="auto" w:fill="FFFFFF"/>
        <w:spacing w:after="0"/>
        <w:rPr>
          <w:rFonts w:ascii="Times New Roman" w:hAnsi="Times New Roman"/>
          <w:spacing w:val="5"/>
          <w:sz w:val="28"/>
          <w:szCs w:val="28"/>
        </w:rPr>
      </w:pPr>
      <w:r w:rsidRPr="00072D79">
        <w:rPr>
          <w:rFonts w:ascii="Times New Roman" w:hAnsi="Times New Roman"/>
          <w:spacing w:val="5"/>
          <w:sz w:val="28"/>
          <w:szCs w:val="28"/>
        </w:rPr>
        <w:t>- рынок среднесрочных и долгосрочных ценных бумаг (фондовый рынок);</w:t>
      </w:r>
    </w:p>
    <w:p w:rsidR="00E41739" w:rsidRPr="00072D79" w:rsidRDefault="00E41739" w:rsidP="007148DA">
      <w:pPr>
        <w:shd w:val="clear" w:color="auto" w:fill="FFFFFF"/>
        <w:spacing w:after="0"/>
        <w:rPr>
          <w:rFonts w:ascii="Times New Roman" w:hAnsi="Times New Roman"/>
          <w:spacing w:val="5"/>
          <w:sz w:val="28"/>
          <w:szCs w:val="28"/>
        </w:rPr>
      </w:pPr>
      <w:r w:rsidRPr="00072D79">
        <w:rPr>
          <w:rFonts w:ascii="Times New Roman" w:hAnsi="Times New Roman"/>
          <w:spacing w:val="5"/>
          <w:sz w:val="28"/>
          <w:szCs w:val="28"/>
        </w:rPr>
        <w:t>- рынок среднесрочных и долгосрочных банковских кредитов, используемых для капитальных вложений.</w:t>
      </w:r>
    </w:p>
    <w:p w:rsidR="00E41739" w:rsidRPr="00072D79" w:rsidRDefault="00E41739" w:rsidP="007148DA">
      <w:pPr>
        <w:shd w:val="clear" w:color="auto" w:fill="FFFFFF"/>
        <w:spacing w:after="0"/>
        <w:rPr>
          <w:rFonts w:ascii="Times New Roman" w:hAnsi="Times New Roman"/>
          <w:spacing w:val="5"/>
          <w:sz w:val="28"/>
          <w:szCs w:val="28"/>
        </w:rPr>
      </w:pPr>
      <w:r w:rsidRPr="00072D79">
        <w:rPr>
          <w:rFonts w:ascii="Times New Roman" w:hAnsi="Times New Roman"/>
          <w:spacing w:val="5"/>
          <w:sz w:val="28"/>
          <w:szCs w:val="28"/>
        </w:rPr>
        <w:t>Страховой рынок - рынок страховых услуг.</w:t>
      </w:r>
    </w:p>
    <w:p w:rsidR="00E41739" w:rsidRPr="00072D79" w:rsidRDefault="00E41739" w:rsidP="007148DA">
      <w:pPr>
        <w:shd w:val="clear" w:color="auto" w:fill="FFFFFF"/>
        <w:spacing w:after="0"/>
        <w:rPr>
          <w:rFonts w:ascii="Times New Roman" w:hAnsi="Times New Roman"/>
          <w:spacing w:val="5"/>
          <w:sz w:val="28"/>
          <w:szCs w:val="28"/>
        </w:rPr>
      </w:pPr>
      <w:r w:rsidRPr="00072D79">
        <w:rPr>
          <w:rFonts w:ascii="Times New Roman" w:hAnsi="Times New Roman"/>
          <w:spacing w:val="5"/>
          <w:sz w:val="28"/>
          <w:szCs w:val="28"/>
        </w:rPr>
        <w:t>Денежный рынок - это рынок обращения краткосрочных финансовых инструментов и совершения краткосрочных сделок (до 1 года). Он включает:</w:t>
      </w:r>
    </w:p>
    <w:p w:rsidR="00E41739" w:rsidRPr="00072D79" w:rsidRDefault="00E41739" w:rsidP="007148DA">
      <w:pPr>
        <w:shd w:val="clear" w:color="auto" w:fill="FFFFFF"/>
        <w:spacing w:after="0"/>
        <w:rPr>
          <w:rFonts w:ascii="Times New Roman" w:hAnsi="Times New Roman"/>
          <w:spacing w:val="5"/>
          <w:sz w:val="28"/>
          <w:szCs w:val="28"/>
        </w:rPr>
      </w:pPr>
      <w:r w:rsidRPr="00072D79">
        <w:rPr>
          <w:rFonts w:ascii="Times New Roman" w:hAnsi="Times New Roman"/>
          <w:spacing w:val="5"/>
          <w:sz w:val="28"/>
          <w:szCs w:val="28"/>
        </w:rPr>
        <w:t>- рынок краткосрочных кредитов - рынок банковских и других форм краткосрочных (до года) кредитов;</w:t>
      </w:r>
    </w:p>
    <w:p w:rsidR="00E41739" w:rsidRPr="00072D79" w:rsidRDefault="00E41739" w:rsidP="007148DA">
      <w:pPr>
        <w:shd w:val="clear" w:color="auto" w:fill="FFFFFF"/>
        <w:spacing w:after="0"/>
        <w:rPr>
          <w:rFonts w:ascii="Times New Roman" w:hAnsi="Times New Roman"/>
          <w:spacing w:val="5"/>
          <w:sz w:val="28"/>
          <w:szCs w:val="28"/>
        </w:rPr>
      </w:pPr>
      <w:r w:rsidRPr="00072D79">
        <w:rPr>
          <w:rFonts w:ascii="Times New Roman" w:hAnsi="Times New Roman"/>
          <w:spacing w:val="5"/>
          <w:sz w:val="28"/>
          <w:szCs w:val="28"/>
        </w:rPr>
        <w:t>- межбанковский рынок - рынок межбанковских краткосрочных кредитов;</w:t>
      </w:r>
    </w:p>
    <w:p w:rsidR="00E41739" w:rsidRPr="00072D79" w:rsidRDefault="00E41739" w:rsidP="007148DA">
      <w:pPr>
        <w:shd w:val="clear" w:color="auto" w:fill="FFFFFF"/>
        <w:spacing w:after="0"/>
        <w:rPr>
          <w:rFonts w:ascii="Times New Roman" w:hAnsi="Times New Roman"/>
          <w:spacing w:val="5"/>
          <w:sz w:val="28"/>
          <w:szCs w:val="28"/>
        </w:rPr>
      </w:pPr>
      <w:r w:rsidRPr="00072D79">
        <w:rPr>
          <w:rFonts w:ascii="Times New Roman" w:hAnsi="Times New Roman"/>
          <w:spacing w:val="5"/>
          <w:sz w:val="28"/>
          <w:szCs w:val="28"/>
        </w:rPr>
        <w:t>- валютные рынки - официальные центры, где происходит купля-продажа валют на основе спроса и предложения.</w:t>
      </w:r>
    </w:p>
    <w:p w:rsidR="00E41739" w:rsidRPr="00072D79" w:rsidRDefault="00E41739" w:rsidP="00072D79">
      <w:pPr>
        <w:shd w:val="clear" w:color="auto" w:fill="FFFFFF"/>
        <w:spacing w:after="0"/>
        <w:rPr>
          <w:rFonts w:ascii="Times New Roman" w:hAnsi="Times New Roman"/>
          <w:spacing w:val="5"/>
          <w:sz w:val="28"/>
          <w:szCs w:val="28"/>
        </w:rPr>
      </w:pPr>
      <w:r w:rsidRPr="00072D79">
        <w:rPr>
          <w:rFonts w:ascii="Times New Roman" w:hAnsi="Times New Roman"/>
          <w:spacing w:val="5"/>
          <w:sz w:val="28"/>
          <w:szCs w:val="28"/>
        </w:rPr>
        <w:t xml:space="preserve">Рынок краткосрочных ценных бумаг - рынок, на котором основными инструментами являются векселя, депозитные сертификаты и другие краткосрочные ценные бумаги,  в т.ч. производные ценные бумаги (фьючерсы, опционы и др.).http://www.lerc.ru/?part=articles&amp;art=13&amp;page=7 </w:t>
      </w:r>
    </w:p>
    <w:p w:rsidR="00E41739" w:rsidRDefault="00E41739">
      <w:pPr>
        <w:rPr>
          <w:rFonts w:ascii="Times New Roman" w:hAnsi="Times New Roman"/>
          <w:spacing w:val="5"/>
          <w:sz w:val="28"/>
          <w:szCs w:val="28"/>
        </w:rPr>
      </w:pPr>
      <w:r w:rsidRPr="005171D8">
        <w:rPr>
          <w:rFonts w:ascii="Times New Roman" w:hAnsi="Times New Roman"/>
          <w:b/>
          <w:spacing w:val="5"/>
          <w:sz w:val="28"/>
          <w:szCs w:val="28"/>
        </w:rPr>
        <w:t>Мне бы хотелось  более подробно остановится на валютных рынках</w:t>
      </w:r>
      <w:r w:rsidRPr="00B947F4">
        <w:rPr>
          <w:rFonts w:ascii="Times New Roman" w:hAnsi="Times New Roman"/>
          <w:spacing w:val="5"/>
          <w:sz w:val="28"/>
          <w:szCs w:val="28"/>
        </w:rPr>
        <w:t xml:space="preserve">  </w:t>
      </w:r>
      <w:r>
        <w:rPr>
          <w:rFonts w:ascii="Times New Roman" w:hAnsi="Times New Roman"/>
          <w:spacing w:val="5"/>
          <w:sz w:val="28"/>
          <w:szCs w:val="28"/>
        </w:rPr>
        <w:t>так как так сложилась довольно б</w:t>
      </w:r>
      <w:r w:rsidRPr="00B947F4">
        <w:rPr>
          <w:rFonts w:ascii="Times New Roman" w:hAnsi="Times New Roman"/>
          <w:spacing w:val="5"/>
          <w:sz w:val="28"/>
          <w:szCs w:val="28"/>
        </w:rPr>
        <w:t>лагоприятная ситуация в последние годы, характеризующаяся ростом объема торгов, была вызвана в первую очередь удачной для России внешнеэкономической конъюнктурой. Экспорт растет ускоряющимися темпами: в 2004 г. он увеличился на 35%,</w:t>
      </w:r>
    </w:p>
    <w:p w:rsidR="00E41739" w:rsidRPr="00AB2DF1" w:rsidRDefault="00E41739" w:rsidP="00AB2DF1">
      <w:pPr>
        <w:rPr>
          <w:rFonts w:ascii="Times New Roman" w:hAnsi="Times New Roman"/>
          <w:spacing w:val="5"/>
          <w:sz w:val="28"/>
          <w:szCs w:val="28"/>
        </w:rPr>
      </w:pPr>
      <w:r w:rsidRPr="00AB2DF1">
        <w:rPr>
          <w:rFonts w:ascii="Times New Roman" w:hAnsi="Times New Roman"/>
          <w:spacing w:val="5"/>
          <w:sz w:val="28"/>
          <w:szCs w:val="28"/>
        </w:rPr>
        <w:t>В марте основное влияние на конъюнктуру российского рынка продолжали оказывать внешние факторы. Ключевой темой месяца стало обсуждение плана помощи Греции со стороны Европейского Союза. Большую часть марта, пока не появились первые количественные оценки возможной помощи, единая валюта теряла позиции, опустившись к 1,33 долл./евро. Хотя после согласования плана евро удалось частично восстановить утерянные позиции, по итогам месяца укрепление рубля к европейской валюте оказалось более существенным, чем к доллару. За месяц курс доллара расчетами «завтра» на ММВБ снизился по отношению к рублю на 47 коп. (-1,6%) до 29,47 руб./долл., курс евро потерял 1,16 руб. (-2,8%), составив 31 марта 39,6666 руб./евро. Стоимость бивалютной корзины в марте снизилась на 2,2% до 34,06 руб.</w:t>
      </w:r>
    </w:p>
    <w:p w:rsidR="00E41739" w:rsidRPr="00AB2DF1" w:rsidRDefault="00E41739" w:rsidP="00AB2DF1">
      <w:pPr>
        <w:rPr>
          <w:rFonts w:ascii="Times New Roman" w:hAnsi="Times New Roman"/>
          <w:spacing w:val="5"/>
          <w:sz w:val="28"/>
          <w:szCs w:val="28"/>
        </w:rPr>
      </w:pPr>
    </w:p>
    <w:p w:rsidR="00E41739" w:rsidRPr="00AB2DF1" w:rsidRDefault="00E41739" w:rsidP="00AB2DF1">
      <w:pPr>
        <w:rPr>
          <w:rFonts w:ascii="Times New Roman" w:hAnsi="Times New Roman"/>
          <w:spacing w:val="5"/>
          <w:sz w:val="28"/>
          <w:szCs w:val="28"/>
        </w:rPr>
      </w:pPr>
      <w:r w:rsidRPr="00AB2DF1">
        <w:rPr>
          <w:rFonts w:ascii="Times New Roman" w:hAnsi="Times New Roman"/>
          <w:spacing w:val="5"/>
          <w:sz w:val="28"/>
          <w:szCs w:val="28"/>
        </w:rPr>
        <w:t>Укреплению российской валюты способствовало несколько факторов. 1) Неплохие макропоказатели из США, ЕС и Японии поддержали позитивный настрой рынка: вырос индекс розничных продаж в США, вышли данные о росте промышленного производства в Европе, повысили оценку состояния экономики японские власти. Ожидания нормализации ситуации в мировой экономике стимулировали рост интереса к более рискованным активам на развивающихся рынках, в том числе рублевым. 2) Цена нефти Brent превысила 80 долл./баррель из-за ожиданий роста спроса на нефть, хотя ОПЕК оставила нормативы добычи на прежнем уровне. Скачок нефтяных цен обусловил рост российского фондового рынка, что способствовало укреплению рубля. В марте индекс ММВБ вырос на 8,8%, преодолев отметку 1450 пунктов. 3) О нормализации ситуации в российской экономике свидетельствовали данные торгового баланса и рост международных резервов России до 447 млрд долл. Улучшение ситуации в банковском секторе отметило агентство Fitch Ratings, повысив прогнозы рейтингов около 30 российских банков. На фоне снижения инфляции Банк России понизил с 29 марта ставку рефинансирования до 8,25% и другие процентные ставки по своим операциям на 0,25 п.п.</w:t>
      </w:r>
    </w:p>
    <w:p w:rsidR="00E41739" w:rsidRDefault="00E41739" w:rsidP="00AB2DF1">
      <w:pPr>
        <w:rPr>
          <w:rFonts w:ascii="Times New Roman" w:hAnsi="Times New Roman"/>
          <w:spacing w:val="5"/>
          <w:sz w:val="28"/>
          <w:szCs w:val="28"/>
        </w:rPr>
      </w:pPr>
      <w:r w:rsidRPr="00AB2DF1">
        <w:rPr>
          <w:rFonts w:ascii="Times New Roman" w:hAnsi="Times New Roman"/>
          <w:spacing w:val="5"/>
          <w:sz w:val="28"/>
          <w:szCs w:val="28"/>
        </w:rPr>
        <w:t>Выросла активность участников валютного рынка. В марте среднедневной оборот по инструментам доллар-рубль на ММВБ увеличился на 7,7% до 9 млрд долл. Среднедневной объем торгов евро-рубль вырос на 7,9% до 1 млрд евро, это 13,5% объема биржевых торгов. Объем сделок евро-доллар снизился на 1,4% до 148 млн долл. в день. Структура операций почти не изменилась: доля операций СВОП составила 55,6% общего оборота (57,5% в феврале). Удельный вес сделок, заключаемых через региональные валютные биржи, снизился с 7,1 до 6,5% объема торгов ЕТС.</w:t>
      </w:r>
    </w:p>
    <w:p w:rsidR="00E41739" w:rsidRDefault="00E41739" w:rsidP="00AB2DF1">
      <w:pPr>
        <w:rPr>
          <w:rFonts w:ascii="Times New Roman" w:hAnsi="Times New Roman"/>
          <w:spacing w:val="5"/>
          <w:sz w:val="28"/>
          <w:szCs w:val="28"/>
        </w:rPr>
      </w:pPr>
    </w:p>
    <w:p w:rsidR="00E41739" w:rsidRDefault="00E41739" w:rsidP="00AB2DF1">
      <w:pPr>
        <w:rPr>
          <w:rFonts w:ascii="Times New Roman" w:hAnsi="Times New Roman"/>
          <w:spacing w:val="5"/>
          <w:sz w:val="28"/>
          <w:szCs w:val="28"/>
        </w:rPr>
      </w:pPr>
    </w:p>
    <w:p w:rsidR="00E41739" w:rsidRDefault="00E41739" w:rsidP="00AB2DF1">
      <w:pPr>
        <w:rPr>
          <w:rFonts w:ascii="Times New Roman" w:hAnsi="Times New Roman"/>
          <w:spacing w:val="5"/>
          <w:sz w:val="28"/>
          <w:szCs w:val="28"/>
        </w:rPr>
      </w:pPr>
    </w:p>
    <w:p w:rsidR="00E41739" w:rsidRDefault="0060286E" w:rsidP="00AB2DF1">
      <w:pPr>
        <w:rPr>
          <w:rFonts w:ascii="Times New Roman" w:hAnsi="Times New Roman"/>
          <w:spacing w:val="5"/>
          <w:sz w:val="28"/>
          <w:szCs w:val="28"/>
        </w:rPr>
      </w:pPr>
      <w:r>
        <w:rPr>
          <w:rFonts w:ascii="Times New Roman" w:hAnsi="Times New Roman"/>
          <w:noProof/>
          <w:spacing w:val="5"/>
          <w:sz w:val="28"/>
          <w:szCs w:val="28"/>
        </w:rPr>
        <w:pict>
          <v:shape id="_x0000_i1026" type="#_x0000_t75" style="width:258.75pt;height:186pt;visibility:visible">
            <v:imagedata r:id="rId8" o:title=""/>
          </v:shape>
        </w:pict>
      </w:r>
    </w:p>
    <w:p w:rsidR="00E41739" w:rsidRDefault="00E41739" w:rsidP="00AB2DF1">
      <w:pPr>
        <w:rPr>
          <w:rFonts w:ascii="Times New Roman" w:hAnsi="Times New Roman"/>
          <w:spacing w:val="5"/>
          <w:sz w:val="28"/>
          <w:szCs w:val="28"/>
        </w:rPr>
      </w:pPr>
    </w:p>
    <w:p w:rsidR="00E41739" w:rsidRDefault="00E41739" w:rsidP="00AB2DF1">
      <w:pPr>
        <w:rPr>
          <w:rFonts w:ascii="Times New Roman" w:hAnsi="Times New Roman"/>
          <w:spacing w:val="5"/>
          <w:sz w:val="28"/>
          <w:szCs w:val="28"/>
        </w:rPr>
      </w:pPr>
    </w:p>
    <w:p w:rsidR="00E41739" w:rsidRDefault="0060286E" w:rsidP="00AB2DF1">
      <w:pPr>
        <w:rPr>
          <w:rFonts w:ascii="Times New Roman" w:hAnsi="Times New Roman"/>
          <w:spacing w:val="5"/>
          <w:sz w:val="28"/>
          <w:szCs w:val="28"/>
        </w:rPr>
      </w:pPr>
      <w:r>
        <w:rPr>
          <w:rFonts w:ascii="Times New Roman" w:hAnsi="Times New Roman"/>
          <w:noProof/>
          <w:spacing w:val="5"/>
          <w:sz w:val="28"/>
          <w:szCs w:val="28"/>
        </w:rPr>
        <w:pict>
          <v:shape id="Рисунок 2" o:spid="_x0000_i1027" type="#_x0000_t75" style="width:258.75pt;height:147pt;visibility:visible">
            <v:imagedata r:id="rId9" o:title=""/>
          </v:shape>
        </w:pict>
      </w:r>
    </w:p>
    <w:p w:rsidR="00E41739" w:rsidRDefault="00E41739">
      <w:pPr>
        <w:rPr>
          <w:rFonts w:ascii="Times New Roman" w:hAnsi="Times New Roman"/>
          <w:sz w:val="28"/>
          <w:szCs w:val="28"/>
        </w:rPr>
      </w:pPr>
      <w:r w:rsidRPr="00AB2DF1">
        <w:rPr>
          <w:rFonts w:ascii="Times New Roman" w:hAnsi="Times New Roman"/>
          <w:sz w:val="28"/>
          <w:szCs w:val="28"/>
        </w:rPr>
        <w:t>ВВП России за январь-февраль 2010 г. по сравнению с аналогичным периодом прошлого года вырос на 4,5%. Однако не все показатели показывают существенное улучшение. Так, чистый отток частного капитала из РФ за I квартал, по оценке Банка России, составил 12,9 млрд долл. Согласно оценкам Всемирного банка (ВБ), при нынешних ценах на нефть профицит счета текущих операций в 2010 г. сократится до 32 млрд долл., а в 2011 г. — до 19 млрд долл. Сдерживать рост спроса в 2010 г. будут жесткие кредитные условия. В России ожидается уверенное восстановление экономики при незначительном росте занятости. Согласно оценкам ВБ, в 2010 г. экономика России будет расти в пределах 5,0–5,5%. По базовому прогнозу МЭР, рост ВВП в 2010 г. должен составить 3–3,5% при ценах на нефть 68–69 долл./баррель. При этом не исключаются корректировки прогноза в сторону увеличения. Мартовский показатель инфляции 0,6% оказался ниже прогнозов экспертов, в результате рост цен за первые три месяца составил 3,2% по сравнению с 5,4% за аналогичный период 2009 г. В годовом исчислении инфляция снизилась до 6,5%, что открывает Банку России возможности для дальнейшего понижения ставки рефинансирования с текущего уровня 8,25%, при этом оставляя ее выше уровня инфляции.</w:t>
      </w:r>
    </w:p>
    <w:p w:rsidR="00E41739" w:rsidRDefault="00E41739">
      <w:pPr>
        <w:rPr>
          <w:rFonts w:ascii="Times New Roman" w:hAnsi="Times New Roman"/>
          <w:sz w:val="28"/>
          <w:szCs w:val="28"/>
        </w:rPr>
      </w:pPr>
      <w:r>
        <w:rPr>
          <w:rFonts w:ascii="Times New Roman" w:hAnsi="Times New Roman"/>
          <w:sz w:val="28"/>
          <w:szCs w:val="28"/>
        </w:rPr>
        <w:t>\</w:t>
      </w:r>
      <w:r w:rsidRPr="005171D8">
        <w:rPr>
          <w:rFonts w:ascii="Times New Roman" w:hAnsi="Times New Roman"/>
          <w:sz w:val="28"/>
          <w:szCs w:val="28"/>
        </w:rPr>
        <w:t xml:space="preserve"> рубля, либерализация валютного рынка и повышение роли биржевой инфраструктуры свидетельствуют о позитивных процессах в развитии российского валютного рынка, соответствующих основным мировым тенденциям. Однако либерализации валютного регулирования недостаточно для достижения свободной конвертируемости рубля. Это зависит от фундаментальных факторов - значимости и размеров экономики, роли России в мировой торговле и на финансовых рынках.</w:t>
      </w:r>
    </w:p>
    <w:p w:rsidR="00E41739" w:rsidRDefault="00E41739">
      <w:pPr>
        <w:rPr>
          <w:rFonts w:ascii="Times New Roman" w:hAnsi="Times New Roman"/>
          <w:sz w:val="28"/>
          <w:szCs w:val="28"/>
        </w:rPr>
      </w:pPr>
    </w:p>
    <w:p w:rsidR="00E41739" w:rsidRDefault="00E41739">
      <w:pPr>
        <w:rPr>
          <w:rFonts w:ascii="Times New Roman" w:hAnsi="Times New Roman"/>
          <w:sz w:val="28"/>
          <w:szCs w:val="28"/>
        </w:rPr>
      </w:pPr>
    </w:p>
    <w:p w:rsidR="00E41739" w:rsidRDefault="00E41739">
      <w:pPr>
        <w:rPr>
          <w:rFonts w:ascii="Times New Roman" w:hAnsi="Times New Roman"/>
          <w:sz w:val="28"/>
          <w:szCs w:val="28"/>
        </w:rPr>
      </w:pPr>
    </w:p>
    <w:p w:rsidR="00E41739" w:rsidRDefault="00E41739">
      <w:pPr>
        <w:rPr>
          <w:rFonts w:ascii="Times New Roman" w:hAnsi="Times New Roman"/>
          <w:sz w:val="28"/>
          <w:szCs w:val="28"/>
        </w:rPr>
      </w:pPr>
    </w:p>
    <w:p w:rsidR="00E41739" w:rsidRDefault="00E41739">
      <w:pPr>
        <w:rPr>
          <w:rFonts w:ascii="Times New Roman" w:hAnsi="Times New Roman"/>
          <w:sz w:val="28"/>
          <w:szCs w:val="28"/>
        </w:rPr>
      </w:pPr>
    </w:p>
    <w:p w:rsidR="00E41739" w:rsidRDefault="00E41739">
      <w:pPr>
        <w:rPr>
          <w:rFonts w:ascii="Times New Roman" w:hAnsi="Times New Roman"/>
          <w:sz w:val="28"/>
          <w:szCs w:val="28"/>
        </w:rPr>
      </w:pPr>
    </w:p>
    <w:p w:rsidR="00E41739" w:rsidRPr="001F3475" w:rsidRDefault="00E41739" w:rsidP="001F3475">
      <w:pPr>
        <w:jc w:val="center"/>
        <w:rPr>
          <w:rFonts w:ascii="Times New Roman" w:hAnsi="Times New Roman"/>
          <w:b/>
          <w:sz w:val="28"/>
          <w:szCs w:val="28"/>
        </w:rPr>
      </w:pPr>
      <w:r w:rsidRPr="001F3475">
        <w:rPr>
          <w:rFonts w:ascii="Times New Roman" w:hAnsi="Times New Roman"/>
          <w:b/>
          <w:sz w:val="28"/>
          <w:szCs w:val="28"/>
        </w:rPr>
        <w:t>2.Регулирования финансовых рынков.</w:t>
      </w:r>
    </w:p>
    <w:p w:rsidR="00E41739" w:rsidRPr="001F3475" w:rsidRDefault="00E41739" w:rsidP="001F3475">
      <w:pPr>
        <w:jc w:val="center"/>
        <w:rPr>
          <w:rFonts w:ascii="Times New Roman" w:hAnsi="Times New Roman"/>
          <w:b/>
          <w:sz w:val="28"/>
          <w:szCs w:val="28"/>
        </w:rPr>
      </w:pPr>
      <w:r w:rsidRPr="001F3475">
        <w:rPr>
          <w:rFonts w:ascii="Times New Roman" w:hAnsi="Times New Roman"/>
          <w:b/>
          <w:sz w:val="28"/>
          <w:szCs w:val="28"/>
        </w:rPr>
        <w:t>2.1Государственной регулирование.</w:t>
      </w:r>
    </w:p>
    <w:p w:rsidR="00E41739" w:rsidRPr="001F3475" w:rsidRDefault="00E41739" w:rsidP="001F3475">
      <w:pPr>
        <w:jc w:val="center"/>
        <w:rPr>
          <w:rFonts w:ascii="Times New Roman" w:hAnsi="Times New Roman"/>
          <w:sz w:val="28"/>
          <w:szCs w:val="28"/>
        </w:rPr>
      </w:pPr>
      <w:r w:rsidRPr="001F3475">
        <w:rPr>
          <w:rFonts w:ascii="Times New Roman" w:hAnsi="Times New Roman"/>
          <w:sz w:val="28"/>
          <w:szCs w:val="28"/>
        </w:rPr>
        <w:t>Современное развитие рыночных отно</w:t>
      </w:r>
      <w:r>
        <w:rPr>
          <w:rFonts w:ascii="Times New Roman" w:hAnsi="Times New Roman"/>
          <w:sz w:val="28"/>
          <w:szCs w:val="28"/>
        </w:rPr>
        <w:t>шений в отечественной экономике</w:t>
      </w:r>
      <w:r w:rsidRPr="001F3475">
        <w:rPr>
          <w:rFonts w:ascii="Times New Roman" w:hAnsi="Times New Roman"/>
          <w:sz w:val="28"/>
          <w:szCs w:val="28"/>
        </w:rPr>
        <w:t>предусматривает активное участие государства как регулирующего и управляющего органа. Государство выступает субъектом регулирования и управления экономической системы в лице отдельных органов, наделенных соответствующими полномочиями.</w:t>
      </w:r>
    </w:p>
    <w:p w:rsidR="00E41739" w:rsidRPr="001F3475" w:rsidRDefault="00E41739" w:rsidP="001F3475">
      <w:pPr>
        <w:rPr>
          <w:rFonts w:ascii="Times New Roman" w:hAnsi="Times New Roman"/>
          <w:sz w:val="28"/>
          <w:szCs w:val="28"/>
        </w:rPr>
      </w:pPr>
      <w:r w:rsidRPr="001F3475">
        <w:rPr>
          <w:rFonts w:ascii="Times New Roman" w:hAnsi="Times New Roman"/>
          <w:sz w:val="28"/>
          <w:szCs w:val="28"/>
        </w:rPr>
        <w:t>Регулирование в целом можно рассматривать как функцию управления, обеспечивающую функционирование управляемых процессов в рамках заданных параметров.</w:t>
      </w:r>
    </w:p>
    <w:p w:rsidR="00E41739" w:rsidRPr="001F3475" w:rsidRDefault="00E41739" w:rsidP="001F3475">
      <w:pPr>
        <w:rPr>
          <w:rFonts w:ascii="Times New Roman" w:hAnsi="Times New Roman"/>
          <w:sz w:val="28"/>
          <w:szCs w:val="28"/>
        </w:rPr>
      </w:pPr>
      <w:r w:rsidRPr="001F3475">
        <w:rPr>
          <w:rFonts w:ascii="Times New Roman" w:hAnsi="Times New Roman"/>
          <w:sz w:val="28"/>
          <w:szCs w:val="28"/>
        </w:rPr>
        <w:t>В целом содержание государственного регулирования состоит из:</w:t>
      </w:r>
    </w:p>
    <w:p w:rsidR="00E41739" w:rsidRPr="001F3475" w:rsidRDefault="00E41739" w:rsidP="001F3475">
      <w:pPr>
        <w:rPr>
          <w:rFonts w:ascii="Times New Roman" w:hAnsi="Times New Roman"/>
          <w:sz w:val="28"/>
          <w:szCs w:val="28"/>
        </w:rPr>
      </w:pPr>
      <w:r>
        <w:rPr>
          <w:rFonts w:ascii="Times New Roman" w:hAnsi="Times New Roman"/>
          <w:sz w:val="28"/>
          <w:szCs w:val="28"/>
        </w:rPr>
        <w:t>1.</w:t>
      </w:r>
      <w:r w:rsidRPr="001F3475">
        <w:rPr>
          <w:rFonts w:ascii="Times New Roman" w:hAnsi="Times New Roman"/>
          <w:sz w:val="28"/>
          <w:szCs w:val="28"/>
        </w:rPr>
        <w:t>регламентации хозяйственной жизни, образующей свод правил, кодекс поведения хозяйствующих субъектов, определяющих их права и обязанности, меру взаимной ответственности, в том числе и введение определенных запретов, нацеленных на недопущение ущерба субъектам рынка;</w:t>
      </w:r>
    </w:p>
    <w:p w:rsidR="00E41739" w:rsidRPr="001F3475" w:rsidRDefault="00E41739" w:rsidP="001F3475">
      <w:pPr>
        <w:jc w:val="center"/>
        <w:rPr>
          <w:rFonts w:ascii="Times New Roman" w:hAnsi="Times New Roman"/>
          <w:sz w:val="28"/>
          <w:szCs w:val="28"/>
        </w:rPr>
      </w:pPr>
      <w:r>
        <w:rPr>
          <w:rFonts w:ascii="Times New Roman" w:hAnsi="Times New Roman"/>
          <w:sz w:val="28"/>
          <w:szCs w:val="28"/>
        </w:rPr>
        <w:t>2.</w:t>
      </w:r>
      <w:r w:rsidRPr="001F3475">
        <w:rPr>
          <w:rFonts w:ascii="Times New Roman" w:hAnsi="Times New Roman"/>
          <w:sz w:val="28"/>
          <w:szCs w:val="28"/>
        </w:rPr>
        <w:t>формирования организационно-экономических структур, обеспечивающих строгий контроль за соблюдением норм регламентации хозяйственного поведения субъектов рынка и обслуживающих хозяйственные отношения;</w:t>
      </w:r>
    </w:p>
    <w:p w:rsidR="00E41739" w:rsidRPr="001F3475" w:rsidRDefault="00E41739" w:rsidP="001F3475">
      <w:pPr>
        <w:rPr>
          <w:rFonts w:ascii="Times New Roman" w:hAnsi="Times New Roman"/>
          <w:sz w:val="28"/>
          <w:szCs w:val="28"/>
        </w:rPr>
      </w:pPr>
      <w:r>
        <w:rPr>
          <w:rFonts w:ascii="Times New Roman" w:hAnsi="Times New Roman"/>
          <w:sz w:val="28"/>
          <w:szCs w:val="28"/>
        </w:rPr>
        <w:t>3.</w:t>
      </w:r>
      <w:r w:rsidRPr="001F3475">
        <w:rPr>
          <w:rFonts w:ascii="Times New Roman" w:hAnsi="Times New Roman"/>
          <w:sz w:val="28"/>
          <w:szCs w:val="28"/>
        </w:rPr>
        <w:t>выработки социально-экономической политики, определения и результативного применения механизмов ее реализации.</w:t>
      </w:r>
    </w:p>
    <w:p w:rsidR="00E41739" w:rsidRPr="001F3475" w:rsidRDefault="00E41739" w:rsidP="001F3475">
      <w:pPr>
        <w:rPr>
          <w:rFonts w:ascii="Times New Roman" w:hAnsi="Times New Roman"/>
          <w:sz w:val="28"/>
          <w:szCs w:val="28"/>
        </w:rPr>
      </w:pPr>
      <w:r w:rsidRPr="001F3475">
        <w:rPr>
          <w:rFonts w:ascii="Times New Roman" w:hAnsi="Times New Roman"/>
          <w:sz w:val="28"/>
          <w:szCs w:val="28"/>
        </w:rPr>
        <w:t xml:space="preserve">В экономике России роль и место </w:t>
      </w:r>
      <w:r>
        <w:rPr>
          <w:rFonts w:ascii="Times New Roman" w:hAnsi="Times New Roman"/>
          <w:sz w:val="28"/>
          <w:szCs w:val="28"/>
        </w:rPr>
        <w:t>государственного регулирования</w:t>
      </w:r>
      <w:r w:rsidRPr="001F3475">
        <w:rPr>
          <w:rFonts w:ascii="Times New Roman" w:hAnsi="Times New Roman"/>
          <w:sz w:val="28"/>
          <w:szCs w:val="28"/>
        </w:rPr>
        <w:t>, определяются рядом основными факторов.</w:t>
      </w:r>
    </w:p>
    <w:p w:rsidR="00E41739" w:rsidRPr="001F3475" w:rsidRDefault="00E41739" w:rsidP="001F3475">
      <w:pPr>
        <w:rPr>
          <w:rFonts w:ascii="Times New Roman" w:hAnsi="Times New Roman"/>
          <w:sz w:val="28"/>
          <w:szCs w:val="28"/>
        </w:rPr>
      </w:pPr>
      <w:r w:rsidRPr="001F3475">
        <w:rPr>
          <w:rFonts w:ascii="Times New Roman" w:hAnsi="Times New Roman"/>
          <w:sz w:val="28"/>
          <w:szCs w:val="28"/>
        </w:rPr>
        <w:t>Во-первых, переход от административной экономики к рыночной предполагает неизбежное и резкое снижение уровня государственного регулирования. В то же время в России роль государства в социально-экономических процессах традиционно преувеличена. Кроме того, само качество переходности задает дополнительную компоненту в государственном влиянии на экономические и политические процессы. Налицо также наличие устойчиво сильных исторических традиций, поддерживающих склонность к централизованному управлению процессами в стране. На современном этапе это выражается в максимально возможной централизации финансовых ресурсов в бюджетной системе, что объективно ставит промышленников в зависимость от государства как собственника денежного капитала.</w:t>
      </w:r>
    </w:p>
    <w:p w:rsidR="00E41739" w:rsidRPr="001F3475" w:rsidRDefault="00E41739" w:rsidP="001F3475">
      <w:pPr>
        <w:rPr>
          <w:rFonts w:ascii="Times New Roman" w:hAnsi="Times New Roman"/>
          <w:sz w:val="28"/>
          <w:szCs w:val="28"/>
        </w:rPr>
      </w:pPr>
      <w:r w:rsidRPr="001F3475">
        <w:rPr>
          <w:rFonts w:ascii="Times New Roman" w:hAnsi="Times New Roman"/>
          <w:sz w:val="28"/>
          <w:szCs w:val="28"/>
        </w:rPr>
        <w:t>Во-вторых, в условиях любого кризиса роль государства как стабилизирующего фактора неизбежно возрастает, а в период реформирования общества именно государство должно выполнять системообразующую функцию, определяя параметры будущей социально-экономической системы, темпы и направление преобразований.</w:t>
      </w:r>
    </w:p>
    <w:p w:rsidR="00E41739" w:rsidRPr="001F3475" w:rsidRDefault="00E41739" w:rsidP="001F3475">
      <w:pPr>
        <w:rPr>
          <w:rFonts w:ascii="Times New Roman" w:hAnsi="Times New Roman"/>
          <w:sz w:val="28"/>
          <w:szCs w:val="28"/>
        </w:rPr>
      </w:pPr>
      <w:r w:rsidRPr="001F3475">
        <w:rPr>
          <w:rFonts w:ascii="Times New Roman" w:hAnsi="Times New Roman"/>
          <w:sz w:val="28"/>
          <w:szCs w:val="28"/>
        </w:rPr>
        <w:t xml:space="preserve"> В-третьих, в условиях ломки хозяйственного механизма, сопровождающейся исчезновением старых и формированием новых институтов и/или субъектов рынка, не обладающих достаточной степенью доверия, уровень риска по любой экономической операции превышает допустимый предел, поэтому только непосредственное участие государства во всех сферах экономической жизни может обеспечить хотя бы минимальную стабильность.</w:t>
      </w:r>
    </w:p>
    <w:p w:rsidR="00E41739" w:rsidRPr="001F3475" w:rsidRDefault="00E41739" w:rsidP="001F3475">
      <w:pPr>
        <w:rPr>
          <w:rFonts w:ascii="Times New Roman" w:hAnsi="Times New Roman"/>
          <w:sz w:val="28"/>
          <w:szCs w:val="28"/>
        </w:rPr>
      </w:pPr>
      <w:r w:rsidRPr="001F3475">
        <w:rPr>
          <w:rFonts w:ascii="Times New Roman" w:hAnsi="Times New Roman"/>
          <w:sz w:val="28"/>
          <w:szCs w:val="28"/>
        </w:rPr>
        <w:t>В-четвертых, некоторые институты, присущие высокоразвитой рыночной экономике, в условиях перестройки отечественной экономики были созданы волевым решением «сверху» и, соответственно, изначально оказались под контролем государства, поскольку не имели возможности эффективно действовать и развиваться без его поддержки.</w:t>
      </w:r>
    </w:p>
    <w:p w:rsidR="00E41739" w:rsidRPr="001F3475" w:rsidRDefault="00E41739" w:rsidP="001F3475">
      <w:pPr>
        <w:rPr>
          <w:rFonts w:ascii="Times New Roman" w:hAnsi="Times New Roman"/>
          <w:sz w:val="28"/>
          <w:szCs w:val="28"/>
        </w:rPr>
      </w:pPr>
      <w:r w:rsidRPr="001F3475">
        <w:rPr>
          <w:rFonts w:ascii="Times New Roman" w:hAnsi="Times New Roman"/>
          <w:sz w:val="28"/>
          <w:szCs w:val="28"/>
        </w:rPr>
        <w:t>В-пятых, неразвитость рыночной инфраструктуры, особенно в части инфраструктурного оснащения рыночных отношений на периферии привела к возникновению дистанции в уровне экономического и социального развития между регионами-«донорами» и остальной частью страны.</w:t>
      </w:r>
    </w:p>
    <w:p w:rsidR="00E41739" w:rsidRPr="001F3475" w:rsidRDefault="00E41739" w:rsidP="001F3475">
      <w:pPr>
        <w:rPr>
          <w:rFonts w:ascii="Times New Roman" w:hAnsi="Times New Roman"/>
          <w:sz w:val="28"/>
          <w:szCs w:val="28"/>
        </w:rPr>
      </w:pPr>
      <w:r w:rsidRPr="001F3475">
        <w:rPr>
          <w:rFonts w:ascii="Times New Roman" w:hAnsi="Times New Roman"/>
          <w:sz w:val="28"/>
          <w:szCs w:val="28"/>
        </w:rPr>
        <w:t xml:space="preserve">Опираясь на мировой опыт исследования государственного регулирования экономических процессов и определения ведущих отечественных и зарубежных экономистов, определим сущность государственного регулирования финансового рынка в теоретическом и практическом аспектах. </w:t>
      </w:r>
    </w:p>
    <w:p w:rsidR="00E41739" w:rsidRPr="001F3475" w:rsidRDefault="00E41739" w:rsidP="001F3475">
      <w:pPr>
        <w:rPr>
          <w:rFonts w:ascii="Times New Roman" w:hAnsi="Times New Roman"/>
          <w:sz w:val="28"/>
          <w:szCs w:val="28"/>
        </w:rPr>
      </w:pPr>
      <w:r w:rsidRPr="001F3475">
        <w:rPr>
          <w:rFonts w:ascii="Times New Roman" w:hAnsi="Times New Roman"/>
          <w:sz w:val="28"/>
          <w:szCs w:val="28"/>
        </w:rPr>
        <w:t>С точки зрения теории государственное регулирование финансового рынка – это совокупность экономических отношений хозяйствующих субъектов, обеспечивающих целостность, сбалансированность и устойчивость финансового рынка, а также наиболее эффективное перераспределение экономических ресурсов.</w:t>
      </w:r>
    </w:p>
    <w:p w:rsidR="00E41739" w:rsidRPr="001F3475" w:rsidRDefault="00E41739" w:rsidP="001F3475">
      <w:pPr>
        <w:rPr>
          <w:rFonts w:ascii="Times New Roman" w:hAnsi="Times New Roman"/>
          <w:sz w:val="28"/>
          <w:szCs w:val="28"/>
        </w:rPr>
      </w:pPr>
      <w:r w:rsidRPr="001F3475">
        <w:rPr>
          <w:rFonts w:ascii="Times New Roman" w:hAnsi="Times New Roman"/>
          <w:sz w:val="28"/>
          <w:szCs w:val="28"/>
        </w:rPr>
        <w:t>Практическая реализация государственного регулирования финансо</w:t>
      </w:r>
      <w:r>
        <w:rPr>
          <w:rFonts w:ascii="Times New Roman" w:hAnsi="Times New Roman"/>
          <w:sz w:val="28"/>
          <w:szCs w:val="28"/>
        </w:rPr>
        <w:t xml:space="preserve">вого рынка представляет собой, </w:t>
      </w:r>
      <w:r w:rsidRPr="001F3475">
        <w:rPr>
          <w:rFonts w:ascii="Times New Roman" w:hAnsi="Times New Roman"/>
          <w:sz w:val="28"/>
          <w:szCs w:val="28"/>
        </w:rPr>
        <w:t xml:space="preserve">воздействие государства в лице государственных органов на совокупность экономических отношений, законов и закономерностей их развития системой мер законодательного, исполнительного и контролирующего характера. </w:t>
      </w:r>
    </w:p>
    <w:p w:rsidR="00E41739" w:rsidRPr="001F3475" w:rsidRDefault="00E41739" w:rsidP="001F3475">
      <w:pPr>
        <w:rPr>
          <w:rFonts w:ascii="Times New Roman" w:hAnsi="Times New Roman"/>
          <w:sz w:val="28"/>
          <w:szCs w:val="28"/>
        </w:rPr>
      </w:pPr>
      <w:r w:rsidRPr="001F3475">
        <w:rPr>
          <w:rFonts w:ascii="Times New Roman" w:hAnsi="Times New Roman"/>
          <w:sz w:val="28"/>
          <w:szCs w:val="28"/>
        </w:rPr>
        <w:t xml:space="preserve">Целенаправленное государственное воздействие государства на финансовый рынок осуществляется прямыми (административными) и косвенными (экономическими) методами. Прямое (административное) государственное регулирование осуществляется посредством установления обязательных требований, предъявляемых к участникам финансового рынка, лицензирования профессиональной деятельности на рынке, обеспечения гласности и равной информированности участников рынка, поддержания правопорядка. Таким образом, прямое регулирование существует в виде системы правовых норм и государственных органов, обеспечивающих их исполнение. </w:t>
      </w:r>
    </w:p>
    <w:p w:rsidR="00E41739" w:rsidRPr="001F3475" w:rsidRDefault="00E41739" w:rsidP="001F3475">
      <w:pPr>
        <w:jc w:val="center"/>
        <w:rPr>
          <w:rFonts w:ascii="Times New Roman" w:hAnsi="Times New Roman"/>
          <w:sz w:val="28"/>
          <w:szCs w:val="28"/>
        </w:rPr>
      </w:pPr>
    </w:p>
    <w:p w:rsidR="00E41739" w:rsidRPr="001F3475" w:rsidRDefault="00E41739" w:rsidP="001F3475">
      <w:pPr>
        <w:rPr>
          <w:rFonts w:ascii="Times New Roman" w:hAnsi="Times New Roman"/>
          <w:sz w:val="28"/>
          <w:szCs w:val="28"/>
        </w:rPr>
      </w:pPr>
      <w:r w:rsidRPr="001F3475">
        <w:rPr>
          <w:rFonts w:ascii="Times New Roman" w:hAnsi="Times New Roman"/>
          <w:sz w:val="28"/>
          <w:szCs w:val="28"/>
        </w:rPr>
        <w:t>Средством экономического регулирования выступает финансово-кредитная система страны. Косвенное государственное регулирование финансового рынка осуществляется такими методами, как проведение определенной налоговой, денежной политики, политики в области формирования и использования средств государственного бюджета, управления государственной собственностью и так далее.</w:t>
      </w:r>
    </w:p>
    <w:p w:rsidR="00E41739" w:rsidRPr="001F3475" w:rsidRDefault="00E41739" w:rsidP="001F3475">
      <w:pPr>
        <w:rPr>
          <w:rFonts w:ascii="Times New Roman" w:hAnsi="Times New Roman"/>
          <w:sz w:val="28"/>
          <w:szCs w:val="28"/>
        </w:rPr>
      </w:pPr>
      <w:r w:rsidRPr="001F3475">
        <w:rPr>
          <w:rFonts w:ascii="Times New Roman" w:hAnsi="Times New Roman"/>
          <w:sz w:val="28"/>
          <w:szCs w:val="28"/>
        </w:rPr>
        <w:t>Административно-правовая и экономическая составляющие регулирования финансового рынка тесно связаны между собой, так как в основе разработки каких-либо законодательных актов или административных мер воздействия всегда лежат экономические закономерности, на которые государство стремится повлиять тем или иным способом. И, наоборот, для использования финансово-кредитных рычагов регулирования государство оказывает на них воздействие, закрепленное в правовых нормах.</w:t>
      </w:r>
    </w:p>
    <w:p w:rsidR="00E41739" w:rsidRPr="001F3475" w:rsidRDefault="00E41739" w:rsidP="001F3475">
      <w:pPr>
        <w:rPr>
          <w:rFonts w:ascii="Times New Roman" w:hAnsi="Times New Roman"/>
          <w:sz w:val="28"/>
          <w:szCs w:val="28"/>
        </w:rPr>
      </w:pPr>
      <w:r w:rsidRPr="001F3475">
        <w:rPr>
          <w:rFonts w:ascii="Times New Roman" w:hAnsi="Times New Roman"/>
          <w:sz w:val="28"/>
          <w:szCs w:val="28"/>
        </w:rPr>
        <w:t>В зависимости от специфики деятельности различных участников рынка органами государственного регулирования применяются различные методы как функционального, так и институционального регулирования.</w:t>
      </w:r>
    </w:p>
    <w:p w:rsidR="00E41739" w:rsidRPr="001F3475" w:rsidRDefault="00E41739" w:rsidP="001F3475">
      <w:pPr>
        <w:rPr>
          <w:rFonts w:ascii="Times New Roman" w:hAnsi="Times New Roman"/>
          <w:sz w:val="28"/>
          <w:szCs w:val="28"/>
        </w:rPr>
      </w:pPr>
      <w:r w:rsidRPr="001F3475">
        <w:rPr>
          <w:rFonts w:ascii="Times New Roman" w:hAnsi="Times New Roman"/>
          <w:sz w:val="28"/>
          <w:szCs w:val="28"/>
        </w:rPr>
        <w:t xml:space="preserve">Методы институционального регулирования связаны, прежде всего, с регулированием финансового положения конкретных финансовых институтов и качеством управления ими. Институциональное регулирование, таким образом, направлено на предупреждение финансовой несостоятельности объектов регулирования, и по этой причине охватывает все аспекты деятельности конкретных организаций с точки зрения их влияния на финансовое положение объектов регулирования. К числу методов институционального регулирования относятся, например, установление требований к размеру собственных средств участников, регулирование структуры активов и пассивов, ограничение участия в рискованных операциях, которые могут привести к финансовой несостоятельности объекта регулирования. Институциональное регулирование является основой регулирования и широко применяется и на финансовом рынке в тех случаях, когда специфика конкретных видов профессиональной деятельности делает необходимым контроль за финансовым положением участников с целью защиты интересов инвесторов и других субъектов финансового рынка. </w:t>
      </w:r>
    </w:p>
    <w:p w:rsidR="00E41739" w:rsidRPr="001F3475" w:rsidRDefault="00E41739" w:rsidP="001F3475">
      <w:pPr>
        <w:rPr>
          <w:rFonts w:ascii="Times New Roman" w:hAnsi="Times New Roman"/>
          <w:sz w:val="28"/>
          <w:szCs w:val="28"/>
        </w:rPr>
      </w:pPr>
      <w:r w:rsidRPr="001F3475">
        <w:rPr>
          <w:rFonts w:ascii="Times New Roman" w:hAnsi="Times New Roman"/>
          <w:sz w:val="28"/>
          <w:szCs w:val="28"/>
        </w:rPr>
        <w:t xml:space="preserve">В отличие от методов институционального регулирования, методы функционального регулирования связаны с установлением правил совершения определенных операций (т.е. выполнения определенных функций). </w:t>
      </w:r>
    </w:p>
    <w:p w:rsidR="00E41739" w:rsidRPr="001F3475" w:rsidRDefault="00E41739" w:rsidP="001F3475">
      <w:pPr>
        <w:rPr>
          <w:rFonts w:ascii="Times New Roman" w:hAnsi="Times New Roman"/>
          <w:sz w:val="28"/>
          <w:szCs w:val="28"/>
        </w:rPr>
      </w:pPr>
      <w:r w:rsidRPr="001F3475">
        <w:rPr>
          <w:rFonts w:ascii="Times New Roman" w:hAnsi="Times New Roman"/>
          <w:sz w:val="28"/>
          <w:szCs w:val="28"/>
        </w:rPr>
        <w:t>В большинстве случаев для защиты интересов инвесторов на финансовом рынке основной акцент делается на то, как профессиональные участники обслуживают клиентов, а не на их финансовое состояние, поэтому методы функционального регулирования составляют основу регулирования рынка. Этим обуславливается необходимость принятия детальных стандартов профессиональной деятельности, которые являются одним из основных инструментов регулирования финансового рынка.</w:t>
      </w:r>
    </w:p>
    <w:p w:rsidR="00E41739" w:rsidRPr="001F3475" w:rsidRDefault="00E41739" w:rsidP="001F3475">
      <w:pPr>
        <w:rPr>
          <w:rFonts w:ascii="Times New Roman" w:hAnsi="Times New Roman"/>
          <w:sz w:val="28"/>
          <w:szCs w:val="28"/>
        </w:rPr>
      </w:pPr>
      <w:r w:rsidRPr="001F3475">
        <w:rPr>
          <w:rFonts w:ascii="Times New Roman" w:hAnsi="Times New Roman"/>
          <w:sz w:val="28"/>
          <w:szCs w:val="28"/>
        </w:rPr>
        <w:t xml:space="preserve">Так как методы функционального регулирования рынка, составляющие основу всей системы его регулирования, связаны с установлением правил совершения операций, они во многом пересекаются с вопросами профессиональной этики и обычаев делового оборота. Именно по этим вопросам интересы участников рынка и задачи государства совпадают, что позволяет использовать данное обстоятельство как метод оперативного решения текущих вопросов саморегулирования. </w:t>
      </w:r>
    </w:p>
    <w:p w:rsidR="00E41739" w:rsidRPr="001F3475" w:rsidRDefault="00E41739" w:rsidP="001F3475">
      <w:pPr>
        <w:rPr>
          <w:rFonts w:ascii="Times New Roman" w:hAnsi="Times New Roman"/>
          <w:sz w:val="28"/>
          <w:szCs w:val="28"/>
        </w:rPr>
      </w:pPr>
      <w:r w:rsidRPr="001F3475">
        <w:rPr>
          <w:rFonts w:ascii="Times New Roman" w:hAnsi="Times New Roman"/>
          <w:sz w:val="28"/>
          <w:szCs w:val="28"/>
        </w:rPr>
        <w:t xml:space="preserve">Влияние государства на формирующиеся рынки в нашем Отечестве в индустриальных стран, выше регулятивная нагрузка, влияние перспективной и текущей макроэкономической политики. На развитых рынках государство работает в режиме корректировки процессов, оформления складывающейся рыночной практики, придания ей формы, которая содействовала бы сохранению честного и справедливого механизма ценообразования. Но и на таких рынках в моменты финансовых кризисов или в периоды нарастающих инноваций используется стратегическое планирование, программирование будущего, с тем, чтобы найти правильные ответы на вызовы, сохранить конкурентоспособность рынка. В эти моменты степень вмешательства в рыночные процессы нарастает. Тем более, что мировая практика свидетельствует о том, что полагаться полностью на самоорганизацию финансового рынка недостаточно. В современной России основанные на здоровой конкуренции механизмы финансового рынка еще не укрепились, а инвестиционные потребности инвесторов не уравновешены возможностью получения высоких доходов. Устранить этот дисбаланс в системе финансирования реального сектора экономики можно только путем усиления общественного, государственного регулирования и целевой направленности инвестиционных потоков. </w:t>
      </w:r>
    </w:p>
    <w:p w:rsidR="00E41739" w:rsidRPr="001F3475" w:rsidRDefault="00E41739" w:rsidP="001F3475">
      <w:pPr>
        <w:rPr>
          <w:rFonts w:ascii="Times New Roman" w:hAnsi="Times New Roman"/>
          <w:sz w:val="28"/>
          <w:szCs w:val="28"/>
        </w:rPr>
      </w:pPr>
      <w:r w:rsidRPr="001F3475">
        <w:rPr>
          <w:rFonts w:ascii="Times New Roman" w:hAnsi="Times New Roman"/>
          <w:sz w:val="28"/>
          <w:szCs w:val="28"/>
        </w:rPr>
        <w:t xml:space="preserve">Отсюда вывод: степень вмешательства государства на формирующихся рынках должна быть значительно выше, чем на развитых финансовых рынках. </w:t>
      </w:r>
    </w:p>
    <w:p w:rsidR="00E41739" w:rsidRDefault="00E41739" w:rsidP="001F3475">
      <w:pPr>
        <w:rPr>
          <w:rFonts w:ascii="Times New Roman" w:hAnsi="Times New Roman"/>
          <w:sz w:val="28"/>
          <w:szCs w:val="28"/>
        </w:rPr>
      </w:pPr>
      <w:r w:rsidRPr="001F3475">
        <w:rPr>
          <w:rFonts w:ascii="Times New Roman" w:hAnsi="Times New Roman"/>
          <w:sz w:val="28"/>
          <w:szCs w:val="28"/>
        </w:rPr>
        <w:t>Формирующийся финансовый рынок должен пройти долгий путь глубоких структурных преобразований на пути к созданию эффективной регулятивной системы под продуманным руководством государства. Однако государственное регулирование финансового рынка не должно быть авторитарным. При всех существующих преимуществах централизованного государственного регулирования саморегулирование как регулирование на микроуровне имеет все большее значение. Только при условии симбиоза этих двух уровней регулирования можно достичь эффективного функционирования финансового рынка.</w:t>
      </w:r>
    </w:p>
    <w:p w:rsidR="00E41739" w:rsidRDefault="00E41739" w:rsidP="001F3475">
      <w:pPr>
        <w:rPr>
          <w:rFonts w:ascii="Times New Roman" w:hAnsi="Times New Roman"/>
          <w:b/>
          <w:sz w:val="28"/>
          <w:szCs w:val="28"/>
        </w:rPr>
      </w:pPr>
    </w:p>
    <w:p w:rsidR="00E41739" w:rsidRDefault="00E41739" w:rsidP="001F3475">
      <w:pPr>
        <w:rPr>
          <w:rFonts w:ascii="Times New Roman" w:hAnsi="Times New Roman"/>
          <w:b/>
          <w:sz w:val="28"/>
          <w:szCs w:val="28"/>
        </w:rPr>
      </w:pPr>
    </w:p>
    <w:p w:rsidR="00E41739" w:rsidRDefault="00E41739" w:rsidP="001F3475">
      <w:pPr>
        <w:rPr>
          <w:rFonts w:ascii="Times New Roman" w:hAnsi="Times New Roman"/>
          <w:b/>
          <w:sz w:val="28"/>
          <w:szCs w:val="28"/>
        </w:rPr>
      </w:pPr>
    </w:p>
    <w:p w:rsidR="00E41739" w:rsidRDefault="00E41739" w:rsidP="001F3475">
      <w:pPr>
        <w:rPr>
          <w:rFonts w:ascii="Times New Roman" w:hAnsi="Times New Roman"/>
          <w:b/>
          <w:sz w:val="28"/>
          <w:szCs w:val="28"/>
        </w:rPr>
      </w:pPr>
      <w:r>
        <w:rPr>
          <w:rFonts w:ascii="Times New Roman" w:hAnsi="Times New Roman"/>
          <w:b/>
          <w:sz w:val="28"/>
          <w:szCs w:val="28"/>
        </w:rPr>
        <w:t>2.2</w:t>
      </w:r>
      <w:r w:rsidRPr="001F3475">
        <w:rPr>
          <w:rFonts w:ascii="Times New Roman" w:hAnsi="Times New Roman"/>
          <w:b/>
          <w:sz w:val="28"/>
          <w:szCs w:val="28"/>
        </w:rPr>
        <w:t>Проблемы государственного регулирования  финансовых рынков в период кризиса.</w:t>
      </w:r>
    </w:p>
    <w:p w:rsidR="00E41739" w:rsidRDefault="00E41739" w:rsidP="001F3475">
      <w:pPr>
        <w:rPr>
          <w:rFonts w:ascii="Times New Roman" w:hAnsi="Times New Roman"/>
          <w:b/>
          <w:sz w:val="28"/>
          <w:szCs w:val="28"/>
        </w:rPr>
      </w:pPr>
      <w:r>
        <w:rPr>
          <w:rFonts w:ascii="Times New Roman" w:hAnsi="Times New Roman"/>
          <w:b/>
          <w:sz w:val="28"/>
          <w:szCs w:val="28"/>
        </w:rPr>
        <w:t>Регулирование российского финансового рынка.</w:t>
      </w:r>
    </w:p>
    <w:p w:rsidR="00E41739" w:rsidRDefault="00E41739" w:rsidP="001F3475">
      <w:pPr>
        <w:spacing w:line="480" w:lineRule="auto"/>
        <w:rPr>
          <w:rFonts w:ascii="Times New Roman" w:hAnsi="Times New Roman"/>
          <w:b/>
          <w:sz w:val="28"/>
          <w:szCs w:val="28"/>
        </w:rPr>
      </w:pPr>
      <w:r>
        <w:rPr>
          <w:rFonts w:ascii="Times New Roman" w:hAnsi="Times New Roman"/>
          <w:b/>
          <w:sz w:val="28"/>
          <w:szCs w:val="28"/>
        </w:rPr>
        <w:t>Правовую основу  функционирования финансового рынка составляют Федеральный Закон «О рынке ценных бумаг» и соответствующие положения Гражданского кодекса РФ. Процедуры регистрации и лицензирования, а также контроль за деятельностью финансовых посредников на финансовом рынке регламентируют федеральные законы «О банках и банковской деятельности», «Об организации страхового отдела в Российской Федерации», «Об инвестиционных фондах» , «О негосударственных пенсионных фондах».</w:t>
      </w:r>
    </w:p>
    <w:p w:rsidR="00E41739" w:rsidRDefault="00E41739" w:rsidP="001F3475">
      <w:pPr>
        <w:spacing w:line="480" w:lineRule="auto"/>
        <w:rPr>
          <w:rFonts w:ascii="Times New Roman" w:hAnsi="Times New Roman"/>
          <w:b/>
          <w:sz w:val="28"/>
          <w:szCs w:val="28"/>
        </w:rPr>
      </w:pPr>
      <w:r>
        <w:rPr>
          <w:rFonts w:ascii="Times New Roman" w:hAnsi="Times New Roman"/>
          <w:b/>
          <w:sz w:val="28"/>
          <w:szCs w:val="28"/>
        </w:rPr>
        <w:t xml:space="preserve">Регулирующие и надзорные функции на российском финансовом рынке распределены между рядом министерств и ведомств. В период с 1996 по 2004г. Основным органом исполнительной власти ,уполномоченным в сфере рынка ценных бумаг ,формально являлась Федеральная комиссия по рынку ценных бумаг (ФКЦБРФ) , что было закреплено в Федеральном Законе «О рынке ценных бумаг».Реально функции по регулированию и надзору за деятельностью финансовых посредников на финансовом рынке  выполняли: по кредитным организациям –Банк России; по страховым организациям и отдельным профессиональным участникам рынка- Министерство финансов РФ, по негосударственным пенсионным фондам- Министерство труда РФ. </w:t>
      </w:r>
    </w:p>
    <w:p w:rsidR="00E41739" w:rsidRDefault="00E41739" w:rsidP="001F3475">
      <w:pPr>
        <w:spacing w:line="480" w:lineRule="auto"/>
        <w:rPr>
          <w:rFonts w:ascii="Times New Roman" w:hAnsi="Times New Roman"/>
          <w:b/>
          <w:sz w:val="28"/>
          <w:szCs w:val="28"/>
        </w:rPr>
      </w:pPr>
      <w:r>
        <w:rPr>
          <w:rFonts w:ascii="Times New Roman" w:hAnsi="Times New Roman"/>
          <w:b/>
          <w:sz w:val="28"/>
          <w:szCs w:val="28"/>
        </w:rPr>
        <w:t>В 2004 г.в результате административной  реформы была создана новая система регулирования деятельности институтов  финансового рынка. Была упразднена ФКЦБ России и ее функции , а также функции , ранее выполнявшиеся рядом министерств ,переданы вновь создаваемому государственному органу - Федеральной службе по финансовым рынкам (ФСФР).Регулирование и надзор за деятельность кредатных организаций осуществляет Банк России ,за деятельность страховых организаций – Федеральная служба страхового надзора. В основу новой системы регулирования соответствует современному этапу развития рынка и является закономерным итогом становления финансового рынка, имеющего высокую степень централизации. В мировой практике отсутствует  единый подход  к построению системы регулирования финансового рынка : в ряде стран регулирование сосредаточено у мегарегулятора , в других – распределено между различными независимыми органами.</w:t>
      </w:r>
    </w:p>
    <w:p w:rsidR="00E41739" w:rsidRDefault="00E41739" w:rsidP="001F3475">
      <w:pPr>
        <w:spacing w:line="480" w:lineRule="auto"/>
        <w:rPr>
          <w:rFonts w:ascii="Times New Roman" w:hAnsi="Times New Roman"/>
          <w:b/>
          <w:sz w:val="28"/>
          <w:szCs w:val="28"/>
        </w:rPr>
      </w:pPr>
      <w:r>
        <w:rPr>
          <w:rFonts w:ascii="Times New Roman" w:hAnsi="Times New Roman"/>
          <w:b/>
          <w:sz w:val="28"/>
          <w:szCs w:val="28"/>
        </w:rPr>
        <w:t>Целью ФСФР является принятие нормативных правовых актов по контролю  и надзору в сфере финансовых рынков ( за исключением страховой , банковской и аудиторской деятельности).В соответствии с этой задачей ФСФР выполняет следующие основные функции:</w:t>
      </w:r>
    </w:p>
    <w:p w:rsidR="00E41739" w:rsidRDefault="00E41739" w:rsidP="001F3475">
      <w:pPr>
        <w:pStyle w:val="1"/>
        <w:numPr>
          <w:ilvl w:val="0"/>
          <w:numId w:val="2"/>
        </w:numPr>
        <w:spacing w:line="480" w:lineRule="auto"/>
        <w:rPr>
          <w:rFonts w:ascii="Times New Roman" w:hAnsi="Times New Roman"/>
          <w:b/>
          <w:sz w:val="28"/>
          <w:szCs w:val="28"/>
        </w:rPr>
      </w:pPr>
      <w:r>
        <w:rPr>
          <w:rFonts w:ascii="Times New Roman" w:hAnsi="Times New Roman"/>
          <w:b/>
          <w:sz w:val="28"/>
          <w:szCs w:val="28"/>
        </w:rPr>
        <w:t xml:space="preserve"> Осуществление государственной регистрации выпусков ценных бумаг и отчетов об итогах выпуска ценных бумаг , а также регистрации проспектов ценных бумаг;</w:t>
      </w:r>
    </w:p>
    <w:p w:rsidR="00E41739" w:rsidRDefault="00E41739" w:rsidP="001F3475">
      <w:pPr>
        <w:pStyle w:val="1"/>
        <w:numPr>
          <w:ilvl w:val="0"/>
          <w:numId w:val="2"/>
        </w:numPr>
        <w:spacing w:line="480" w:lineRule="auto"/>
        <w:rPr>
          <w:rFonts w:ascii="Times New Roman" w:hAnsi="Times New Roman"/>
          <w:b/>
          <w:sz w:val="28"/>
          <w:szCs w:val="28"/>
        </w:rPr>
      </w:pPr>
      <w:r>
        <w:rPr>
          <w:rFonts w:ascii="Times New Roman" w:hAnsi="Times New Roman"/>
          <w:b/>
          <w:sz w:val="28"/>
          <w:szCs w:val="28"/>
        </w:rPr>
        <w:t xml:space="preserve">Обеспечения раскрытия информации на рынке  ценных бумаг в со РФ; </w:t>
      </w:r>
    </w:p>
    <w:p w:rsidR="00E41739" w:rsidRDefault="00E41739" w:rsidP="001F3475">
      <w:pPr>
        <w:pStyle w:val="1"/>
        <w:numPr>
          <w:ilvl w:val="0"/>
          <w:numId w:val="2"/>
        </w:numPr>
        <w:spacing w:line="480" w:lineRule="auto"/>
        <w:rPr>
          <w:rFonts w:ascii="Times New Roman" w:hAnsi="Times New Roman"/>
          <w:b/>
          <w:sz w:val="28"/>
          <w:szCs w:val="28"/>
        </w:rPr>
      </w:pPr>
      <w:r>
        <w:rPr>
          <w:rFonts w:ascii="Times New Roman" w:hAnsi="Times New Roman"/>
          <w:b/>
          <w:sz w:val="28"/>
          <w:szCs w:val="28"/>
        </w:rPr>
        <w:t>Осуществление функции по контролю и надзору в отношении эмитентов, профессиональных участников рынка ценных  бумаг и их саморегулируемых организаций ,акционерных инвестиционных фондов, управляющих компаний акционерных инвестиционных фондов ,паевых инвестиционных фондов и негосударственных пенсионных фондов  и их саморегулируемых организаций ,с</w:t>
      </w:r>
      <w:r w:rsidRPr="001F3475">
        <w:rPr>
          <w:rFonts w:ascii="Times New Roman" w:hAnsi="Times New Roman"/>
          <w:b/>
          <w:sz w:val="28"/>
          <w:szCs w:val="28"/>
        </w:rPr>
        <w:t xml:space="preserve">пециализированных </w:t>
      </w:r>
      <w:r>
        <w:rPr>
          <w:rFonts w:ascii="Times New Roman" w:hAnsi="Times New Roman"/>
          <w:b/>
          <w:sz w:val="28"/>
          <w:szCs w:val="28"/>
        </w:rPr>
        <w:t xml:space="preserve"> де</w:t>
      </w:r>
      <w:r w:rsidRPr="001F3475">
        <w:rPr>
          <w:rFonts w:ascii="Times New Roman" w:hAnsi="Times New Roman"/>
          <w:b/>
          <w:sz w:val="28"/>
          <w:szCs w:val="28"/>
        </w:rPr>
        <w:t xml:space="preserve">позитариев </w:t>
      </w:r>
      <w:r>
        <w:rPr>
          <w:rFonts w:ascii="Times New Roman" w:hAnsi="Times New Roman"/>
          <w:b/>
          <w:sz w:val="28"/>
          <w:szCs w:val="28"/>
        </w:rPr>
        <w:t xml:space="preserve"> акционерных инвестиционных фондов , паевых инвестиционных фондов и негосударственных пенсионных фондов , ипотечных  агентов , управляющих ипотечным покрытием пенсионных фондов, Пенсионного фонда РФ, государственной управляющей компанией , а также в отношении товарных бирж ,бюро кредитных историй и жилищных накопительных кооперативов.</w:t>
      </w:r>
    </w:p>
    <w:p w:rsidR="00E41739" w:rsidRDefault="00E41739" w:rsidP="001F3475">
      <w:pPr>
        <w:spacing w:line="480" w:lineRule="auto"/>
        <w:ind w:left="360"/>
        <w:rPr>
          <w:rFonts w:ascii="Times New Roman" w:hAnsi="Times New Roman"/>
          <w:b/>
          <w:sz w:val="28"/>
          <w:szCs w:val="28"/>
        </w:rPr>
      </w:pPr>
      <w:r>
        <w:rPr>
          <w:rFonts w:ascii="Times New Roman" w:hAnsi="Times New Roman"/>
          <w:b/>
          <w:sz w:val="28"/>
          <w:szCs w:val="28"/>
        </w:rPr>
        <w:t xml:space="preserve"> Целями деятельности Банка России являются защита и обеспечение устойчивости рубля; развитие и укрепление банковской системы РФ; обеспечении эффективного и бесперебойного функционирования платежной системы.</w:t>
      </w:r>
    </w:p>
    <w:p w:rsidR="00E41739" w:rsidRDefault="00E41739" w:rsidP="001F3475">
      <w:pPr>
        <w:spacing w:line="480" w:lineRule="auto"/>
        <w:ind w:left="360"/>
        <w:rPr>
          <w:rFonts w:ascii="Times New Roman" w:hAnsi="Times New Roman"/>
          <w:b/>
          <w:sz w:val="28"/>
          <w:szCs w:val="28"/>
        </w:rPr>
      </w:pPr>
      <w:r>
        <w:rPr>
          <w:rFonts w:ascii="Times New Roman" w:hAnsi="Times New Roman"/>
          <w:b/>
          <w:sz w:val="28"/>
          <w:szCs w:val="28"/>
        </w:rPr>
        <w:t>Важнейшими функциями Банка России являются разработка  и проведение единой государственной денежно-кредитной политики, осуществление эмиссии наличных денег и организация наличного денежного обращения ,установление правил проведения расчетов. Для реализации задачи развития и укрепления банковской системы , а также финансовых рынков Банк России:</w:t>
      </w:r>
    </w:p>
    <w:p w:rsidR="00E41739" w:rsidRDefault="00E41739" w:rsidP="001F3475">
      <w:pPr>
        <w:pStyle w:val="1"/>
        <w:numPr>
          <w:ilvl w:val="0"/>
          <w:numId w:val="3"/>
        </w:numPr>
        <w:spacing w:line="480" w:lineRule="auto"/>
        <w:rPr>
          <w:rFonts w:ascii="Times New Roman" w:hAnsi="Times New Roman"/>
          <w:b/>
          <w:sz w:val="28"/>
          <w:szCs w:val="28"/>
        </w:rPr>
      </w:pPr>
      <w:r>
        <w:rPr>
          <w:rFonts w:ascii="Times New Roman" w:hAnsi="Times New Roman"/>
          <w:b/>
          <w:sz w:val="28"/>
          <w:szCs w:val="28"/>
        </w:rPr>
        <w:t>Принимает  решения о государственной регистрации кредитных организаций , выдает кредитным организациям лицензии на осуществления банковских операций , приостанавливает их действие и отзывает их;</w:t>
      </w:r>
    </w:p>
    <w:p w:rsidR="00E41739" w:rsidRDefault="00E41739" w:rsidP="001F3475">
      <w:pPr>
        <w:pStyle w:val="1"/>
        <w:numPr>
          <w:ilvl w:val="0"/>
          <w:numId w:val="3"/>
        </w:numPr>
        <w:spacing w:line="480" w:lineRule="auto"/>
        <w:rPr>
          <w:rFonts w:ascii="Times New Roman" w:hAnsi="Times New Roman"/>
          <w:b/>
          <w:sz w:val="28"/>
          <w:szCs w:val="28"/>
        </w:rPr>
      </w:pPr>
      <w:r>
        <w:rPr>
          <w:rFonts w:ascii="Times New Roman" w:hAnsi="Times New Roman"/>
          <w:b/>
          <w:sz w:val="28"/>
          <w:szCs w:val="28"/>
        </w:rPr>
        <w:t>Осуществляет надзор за деятельностью кредитных организаций и банковских групп;</w:t>
      </w:r>
    </w:p>
    <w:p w:rsidR="00E41739" w:rsidRDefault="00E41739" w:rsidP="001F3475">
      <w:pPr>
        <w:pStyle w:val="1"/>
        <w:numPr>
          <w:ilvl w:val="0"/>
          <w:numId w:val="3"/>
        </w:numPr>
        <w:spacing w:line="480" w:lineRule="auto"/>
        <w:rPr>
          <w:rFonts w:ascii="Times New Roman" w:hAnsi="Times New Roman"/>
          <w:b/>
          <w:sz w:val="28"/>
          <w:szCs w:val="28"/>
        </w:rPr>
      </w:pPr>
      <w:r>
        <w:rPr>
          <w:rFonts w:ascii="Times New Roman" w:hAnsi="Times New Roman"/>
          <w:b/>
          <w:sz w:val="28"/>
          <w:szCs w:val="28"/>
        </w:rPr>
        <w:t>Регистрирует  эмиссию ценных бумаг кредитными организациями в соответствии с федеральными законами;</w:t>
      </w:r>
    </w:p>
    <w:p w:rsidR="00E41739" w:rsidRDefault="00E41739" w:rsidP="001F3475">
      <w:pPr>
        <w:pStyle w:val="1"/>
        <w:numPr>
          <w:ilvl w:val="0"/>
          <w:numId w:val="3"/>
        </w:numPr>
        <w:spacing w:line="480" w:lineRule="auto"/>
        <w:rPr>
          <w:rFonts w:ascii="Times New Roman" w:hAnsi="Times New Roman"/>
          <w:b/>
          <w:sz w:val="28"/>
          <w:szCs w:val="28"/>
        </w:rPr>
      </w:pPr>
      <w:r>
        <w:rPr>
          <w:rFonts w:ascii="Times New Roman" w:hAnsi="Times New Roman"/>
          <w:b/>
          <w:sz w:val="28"/>
          <w:szCs w:val="28"/>
        </w:rPr>
        <w:t>Организует и осуществляет валютное регулирование и валютный контроль в соответствии с законодательством РФ;</w:t>
      </w:r>
    </w:p>
    <w:p w:rsidR="00E41739" w:rsidRDefault="00E41739" w:rsidP="001F3475">
      <w:pPr>
        <w:pStyle w:val="1"/>
        <w:numPr>
          <w:ilvl w:val="0"/>
          <w:numId w:val="3"/>
        </w:numPr>
        <w:spacing w:line="480" w:lineRule="auto"/>
        <w:rPr>
          <w:rFonts w:ascii="Times New Roman" w:hAnsi="Times New Roman"/>
          <w:b/>
          <w:sz w:val="28"/>
          <w:szCs w:val="28"/>
        </w:rPr>
      </w:pPr>
      <w:r>
        <w:rPr>
          <w:rFonts w:ascii="Times New Roman" w:hAnsi="Times New Roman"/>
          <w:b/>
          <w:sz w:val="28"/>
          <w:szCs w:val="28"/>
        </w:rPr>
        <w:t>Устанавливает и публикует официальные курсы иностранных валют по отношению к рублю;</w:t>
      </w:r>
    </w:p>
    <w:p w:rsidR="00E41739" w:rsidRDefault="00E41739" w:rsidP="001F3475">
      <w:pPr>
        <w:pStyle w:val="1"/>
        <w:numPr>
          <w:ilvl w:val="0"/>
          <w:numId w:val="3"/>
        </w:numPr>
        <w:spacing w:line="480" w:lineRule="auto"/>
        <w:rPr>
          <w:rFonts w:ascii="Times New Roman" w:hAnsi="Times New Roman"/>
          <w:b/>
          <w:sz w:val="28"/>
          <w:szCs w:val="28"/>
        </w:rPr>
      </w:pPr>
      <w:r>
        <w:rPr>
          <w:rFonts w:ascii="Times New Roman" w:hAnsi="Times New Roman"/>
          <w:b/>
          <w:sz w:val="28"/>
          <w:szCs w:val="28"/>
        </w:rPr>
        <w:t>Устанавливает порядок условия осуществления валютными биржами деятельности по организации проведения операций по покупке и продаже иностранной валюты, осуществляет выдачу, приостановление и отзыв разрешений валютными биржами на организации  проведения операций по покупке и продаже иностранной валюты.</w:t>
      </w:r>
    </w:p>
    <w:p w:rsidR="00E41739" w:rsidRDefault="00E41739" w:rsidP="001F3475">
      <w:pPr>
        <w:spacing w:line="480" w:lineRule="auto"/>
        <w:rPr>
          <w:rFonts w:ascii="Times New Roman" w:hAnsi="Times New Roman"/>
          <w:b/>
          <w:sz w:val="28"/>
          <w:szCs w:val="28"/>
        </w:rPr>
      </w:pPr>
      <w:r>
        <w:rPr>
          <w:rFonts w:ascii="Times New Roman" w:hAnsi="Times New Roman"/>
          <w:b/>
          <w:sz w:val="28"/>
          <w:szCs w:val="28"/>
        </w:rPr>
        <w:t>Целью Федеральной службы страхового надзора является осуществление контроля и надзора в сфере страховой деятельности. Основными функциями Федеральной службы страхового надзора являются:</w:t>
      </w:r>
    </w:p>
    <w:p w:rsidR="00E41739" w:rsidRDefault="00E41739" w:rsidP="001F3475">
      <w:pPr>
        <w:pStyle w:val="1"/>
        <w:numPr>
          <w:ilvl w:val="0"/>
          <w:numId w:val="4"/>
        </w:numPr>
        <w:spacing w:line="480" w:lineRule="auto"/>
        <w:rPr>
          <w:rFonts w:ascii="Times New Roman" w:hAnsi="Times New Roman"/>
          <w:b/>
          <w:sz w:val="28"/>
          <w:szCs w:val="28"/>
        </w:rPr>
      </w:pPr>
      <w:r>
        <w:rPr>
          <w:rFonts w:ascii="Times New Roman" w:hAnsi="Times New Roman"/>
          <w:b/>
          <w:sz w:val="28"/>
          <w:szCs w:val="28"/>
        </w:rPr>
        <w:t>Принятие решений о выдаче или отказе в  выдаче лицензии, об аннулировании, ограничении ,приостановлении ,восстановлении действия и отзыве лицензии;</w:t>
      </w:r>
    </w:p>
    <w:p w:rsidR="00E41739" w:rsidRDefault="00E41739" w:rsidP="001F3475">
      <w:pPr>
        <w:pStyle w:val="1"/>
        <w:numPr>
          <w:ilvl w:val="0"/>
          <w:numId w:val="4"/>
        </w:numPr>
        <w:spacing w:line="480" w:lineRule="auto"/>
        <w:rPr>
          <w:rFonts w:ascii="Times New Roman" w:hAnsi="Times New Roman"/>
          <w:b/>
          <w:sz w:val="28"/>
          <w:szCs w:val="28"/>
        </w:rPr>
      </w:pPr>
      <w:r>
        <w:rPr>
          <w:rFonts w:ascii="Times New Roman" w:hAnsi="Times New Roman"/>
          <w:b/>
          <w:sz w:val="28"/>
          <w:szCs w:val="28"/>
        </w:rPr>
        <w:t>Выдача и отзыв квалификационных аттестатов;</w:t>
      </w:r>
    </w:p>
    <w:p w:rsidR="00E41739" w:rsidRDefault="00E41739" w:rsidP="001F3475">
      <w:pPr>
        <w:pStyle w:val="1"/>
        <w:numPr>
          <w:ilvl w:val="0"/>
          <w:numId w:val="4"/>
        </w:numPr>
        <w:spacing w:line="480" w:lineRule="auto"/>
        <w:rPr>
          <w:rFonts w:ascii="Times New Roman" w:hAnsi="Times New Roman"/>
          <w:b/>
          <w:sz w:val="28"/>
          <w:szCs w:val="28"/>
        </w:rPr>
      </w:pPr>
      <w:r>
        <w:rPr>
          <w:rFonts w:ascii="Times New Roman" w:hAnsi="Times New Roman"/>
          <w:b/>
          <w:sz w:val="28"/>
          <w:szCs w:val="28"/>
        </w:rPr>
        <w:t>Ведение единого государственного реестра субъектов страхового дела, реестра объединений субъектов страхового дела;</w:t>
      </w:r>
    </w:p>
    <w:p w:rsidR="00E41739" w:rsidRDefault="00E41739" w:rsidP="001F3475">
      <w:pPr>
        <w:pStyle w:val="1"/>
        <w:numPr>
          <w:ilvl w:val="0"/>
          <w:numId w:val="4"/>
        </w:numPr>
        <w:spacing w:line="480" w:lineRule="auto"/>
        <w:rPr>
          <w:rFonts w:ascii="Times New Roman" w:hAnsi="Times New Roman"/>
          <w:b/>
          <w:sz w:val="28"/>
          <w:szCs w:val="28"/>
        </w:rPr>
      </w:pPr>
      <w:r>
        <w:rPr>
          <w:rFonts w:ascii="Times New Roman" w:hAnsi="Times New Roman"/>
          <w:b/>
          <w:sz w:val="28"/>
          <w:szCs w:val="28"/>
        </w:rPr>
        <w:t>Осуществление контроля  за соблюдением субъектами страхового дела страхового законодательства, в том числе путем проведения проверок их деятельности.</w:t>
      </w:r>
    </w:p>
    <w:p w:rsidR="00E41739" w:rsidRPr="001F3475" w:rsidRDefault="00E41739" w:rsidP="001F3475">
      <w:pPr>
        <w:spacing w:line="480" w:lineRule="auto"/>
        <w:rPr>
          <w:rFonts w:ascii="Times New Roman" w:hAnsi="Times New Roman"/>
          <w:b/>
          <w:color w:val="000000"/>
          <w:sz w:val="28"/>
          <w:szCs w:val="28"/>
        </w:rPr>
      </w:pPr>
      <w:r>
        <w:rPr>
          <w:rFonts w:ascii="Times New Roman" w:hAnsi="Times New Roman"/>
          <w:b/>
          <w:sz w:val="28"/>
          <w:szCs w:val="28"/>
        </w:rPr>
        <w:t xml:space="preserve">На российском рынке ценных бумаг важное  значение имеют саморегулируемые  организации. ФСФР выдано разрешение на осуществление деятельности в качестве саморегулируемой  организации следующим основным организациям; Национальной организации участников фондового рынка (НАУФОР), Национальной Фондовой ассоциации(НФА), Профессиональной ассоциации регистраторов трансфер-агентов и   депозитариев (ПАРТАД) и некоторым другим. Эти организации являются  саморегулируемыми организациями профессиональных  участников рынка ценных бумаг и разрабатывают </w:t>
      </w:r>
      <w:r w:rsidRPr="001F3475">
        <w:rPr>
          <w:rFonts w:ascii="Times New Roman" w:hAnsi="Times New Roman"/>
          <w:b/>
          <w:color w:val="000000"/>
          <w:sz w:val="28"/>
          <w:szCs w:val="28"/>
        </w:rPr>
        <w:t>отдельные стандарты и правила их деятельности.</w:t>
      </w:r>
    </w:p>
    <w:p w:rsidR="00E41739" w:rsidRPr="001F3475" w:rsidRDefault="00E41739" w:rsidP="001F3475">
      <w:pPr>
        <w:spacing w:line="480" w:lineRule="auto"/>
        <w:rPr>
          <w:rFonts w:ascii="Times New Roman" w:hAnsi="Times New Roman"/>
          <w:b/>
          <w:color w:val="FF0000"/>
          <w:sz w:val="28"/>
          <w:szCs w:val="28"/>
        </w:rPr>
      </w:pPr>
      <w:r w:rsidRPr="001F3475">
        <w:rPr>
          <w:rFonts w:ascii="Times New Roman" w:hAnsi="Times New Roman"/>
          <w:b/>
          <w:color w:val="FF0000"/>
          <w:sz w:val="28"/>
          <w:szCs w:val="28"/>
        </w:rPr>
        <w:t>Проблемы дальнейшего развития финансового рынка</w:t>
      </w:r>
    </w:p>
    <w:p w:rsidR="00E41739" w:rsidRDefault="00E41739" w:rsidP="001F3475">
      <w:pPr>
        <w:spacing w:line="480" w:lineRule="auto"/>
        <w:rPr>
          <w:rFonts w:ascii="Times New Roman" w:hAnsi="Times New Roman"/>
          <w:b/>
          <w:sz w:val="28"/>
          <w:szCs w:val="28"/>
        </w:rPr>
      </w:pPr>
      <w:r w:rsidRPr="001F3475">
        <w:rPr>
          <w:rFonts w:ascii="Times New Roman" w:hAnsi="Times New Roman"/>
          <w:b/>
          <w:color w:val="000000"/>
          <w:sz w:val="28"/>
          <w:szCs w:val="28"/>
        </w:rPr>
        <w:t>Несмотря</w:t>
      </w:r>
      <w:r w:rsidRPr="001F3475">
        <w:rPr>
          <w:rFonts w:ascii="Times New Roman" w:hAnsi="Times New Roman"/>
          <w:b/>
          <w:color w:val="FF0000"/>
          <w:sz w:val="28"/>
          <w:szCs w:val="28"/>
        </w:rPr>
        <w:t xml:space="preserve"> </w:t>
      </w:r>
      <w:r>
        <w:rPr>
          <w:rFonts w:ascii="Times New Roman" w:hAnsi="Times New Roman"/>
          <w:b/>
          <w:sz w:val="28"/>
          <w:szCs w:val="28"/>
        </w:rPr>
        <w:t>на позитивные тенденции, способствовавшие последовательному приближению российского финансового рынка, относящегося  к категории формирующихся рынков, к уровню инвестиционного рынка ,относящегося к категории формирующихся рынков , к уровню инвестиционного рынка , в его развитии сохраняются серьезные проблемы ,затрудняющие выполнение рынком его основной функции-трансформации сбережений в инвестиции.</w:t>
      </w:r>
    </w:p>
    <w:p w:rsidR="00E41739" w:rsidRDefault="00E41739" w:rsidP="001F3475">
      <w:pPr>
        <w:spacing w:line="480" w:lineRule="auto"/>
        <w:rPr>
          <w:rFonts w:ascii="Times New Roman" w:hAnsi="Times New Roman"/>
          <w:b/>
          <w:sz w:val="28"/>
          <w:szCs w:val="28"/>
        </w:rPr>
      </w:pPr>
      <w:r>
        <w:rPr>
          <w:rFonts w:ascii="Times New Roman" w:hAnsi="Times New Roman"/>
          <w:b/>
          <w:sz w:val="28"/>
          <w:szCs w:val="28"/>
        </w:rPr>
        <w:t>На фоне  быстрого количественного наращивания показателей российского финансового рынка серьезных качественных сдвигов в развитии рыночной  инфраструктуры  , снижении рискованности, повышений ликвидности и других рыночных характеристик не произошло. Рынок по-прежнему характеризуется высокой долей спекулятивных операций, дефицитом малозатратных инфраструктурных элементов рынка, подготовленных к работе в условиях растущей конкуренции и либерализации отношений в финансовой сфере. Развитие финансового рынка сдерживалось сохраняющимися законодательными пробелами ( в сфере защиты прав собственности, обеспечения прозрачности эмитентов),неразвитостью  конкурентных отношений , а также значительной зависимостью российского рынка от внешних условий , в том числе от ситуации на международных финансовых  рынках.</w:t>
      </w:r>
    </w:p>
    <w:p w:rsidR="00E41739" w:rsidRDefault="00E41739" w:rsidP="001F3475">
      <w:pPr>
        <w:spacing w:line="480" w:lineRule="auto"/>
        <w:rPr>
          <w:rFonts w:ascii="Times New Roman" w:hAnsi="Times New Roman"/>
          <w:b/>
          <w:sz w:val="28"/>
          <w:szCs w:val="28"/>
        </w:rPr>
      </w:pPr>
    </w:p>
    <w:p w:rsidR="00E41739" w:rsidRDefault="00E41739" w:rsidP="001F3475">
      <w:pPr>
        <w:spacing w:line="480" w:lineRule="auto"/>
        <w:rPr>
          <w:rFonts w:ascii="Times New Roman" w:hAnsi="Times New Roman"/>
          <w:b/>
          <w:sz w:val="28"/>
          <w:szCs w:val="28"/>
        </w:rPr>
      </w:pPr>
    </w:p>
    <w:p w:rsidR="00E41739" w:rsidRDefault="00E41739" w:rsidP="001F3475">
      <w:pPr>
        <w:spacing w:line="480" w:lineRule="auto"/>
        <w:rPr>
          <w:rFonts w:ascii="Times New Roman" w:hAnsi="Times New Roman"/>
          <w:b/>
          <w:sz w:val="28"/>
          <w:szCs w:val="28"/>
        </w:rPr>
      </w:pPr>
    </w:p>
    <w:p w:rsidR="00E41739" w:rsidRDefault="00E41739" w:rsidP="001F3475">
      <w:pPr>
        <w:spacing w:line="480" w:lineRule="auto"/>
        <w:rPr>
          <w:rFonts w:ascii="Times New Roman" w:hAnsi="Times New Roman"/>
          <w:b/>
          <w:sz w:val="28"/>
          <w:szCs w:val="28"/>
        </w:rPr>
      </w:pPr>
    </w:p>
    <w:p w:rsidR="00E41739" w:rsidRDefault="00E41739" w:rsidP="001F3475">
      <w:pPr>
        <w:spacing w:line="480" w:lineRule="auto"/>
        <w:rPr>
          <w:rFonts w:ascii="Times New Roman" w:hAnsi="Times New Roman"/>
          <w:b/>
          <w:sz w:val="28"/>
          <w:szCs w:val="28"/>
        </w:rPr>
      </w:pPr>
    </w:p>
    <w:p w:rsidR="00E41739" w:rsidRDefault="00E41739" w:rsidP="001F3475">
      <w:pPr>
        <w:spacing w:line="480" w:lineRule="auto"/>
        <w:rPr>
          <w:rFonts w:ascii="Times New Roman" w:hAnsi="Times New Roman"/>
          <w:b/>
          <w:sz w:val="28"/>
          <w:szCs w:val="28"/>
        </w:rPr>
      </w:pPr>
    </w:p>
    <w:p w:rsidR="00E41739" w:rsidRDefault="00E41739" w:rsidP="001F3475">
      <w:pPr>
        <w:spacing w:line="480" w:lineRule="auto"/>
        <w:rPr>
          <w:rFonts w:ascii="Times New Roman" w:hAnsi="Times New Roman"/>
          <w:b/>
          <w:sz w:val="28"/>
          <w:szCs w:val="28"/>
        </w:rPr>
      </w:pPr>
    </w:p>
    <w:p w:rsidR="00E41739" w:rsidRDefault="00E41739" w:rsidP="001F3475">
      <w:pPr>
        <w:spacing w:line="480" w:lineRule="auto"/>
        <w:rPr>
          <w:rFonts w:ascii="Times New Roman" w:hAnsi="Times New Roman"/>
          <w:b/>
          <w:sz w:val="28"/>
          <w:szCs w:val="28"/>
        </w:rPr>
      </w:pPr>
    </w:p>
    <w:p w:rsidR="00E41739" w:rsidRDefault="00E41739" w:rsidP="001F3475">
      <w:pPr>
        <w:spacing w:line="480" w:lineRule="auto"/>
        <w:rPr>
          <w:rFonts w:ascii="Times New Roman" w:hAnsi="Times New Roman"/>
          <w:b/>
          <w:sz w:val="28"/>
          <w:szCs w:val="28"/>
        </w:rPr>
      </w:pPr>
    </w:p>
    <w:p w:rsidR="00E41739" w:rsidRDefault="00E41739" w:rsidP="001F3475">
      <w:pPr>
        <w:spacing w:line="480" w:lineRule="auto"/>
        <w:rPr>
          <w:rFonts w:ascii="Times New Roman" w:hAnsi="Times New Roman"/>
          <w:b/>
          <w:sz w:val="28"/>
          <w:szCs w:val="28"/>
        </w:rPr>
      </w:pPr>
    </w:p>
    <w:p w:rsidR="00E41739" w:rsidRDefault="00E41739" w:rsidP="001F3475">
      <w:pPr>
        <w:spacing w:line="480" w:lineRule="auto"/>
        <w:rPr>
          <w:rFonts w:ascii="Times New Roman" w:hAnsi="Times New Roman"/>
          <w:b/>
          <w:sz w:val="28"/>
          <w:szCs w:val="28"/>
        </w:rPr>
      </w:pPr>
    </w:p>
    <w:p w:rsidR="00E41739" w:rsidRDefault="00E41739" w:rsidP="001F3475">
      <w:pPr>
        <w:spacing w:line="480" w:lineRule="auto"/>
        <w:rPr>
          <w:rFonts w:ascii="Times New Roman" w:hAnsi="Times New Roman"/>
          <w:b/>
          <w:sz w:val="28"/>
          <w:szCs w:val="28"/>
        </w:rPr>
      </w:pPr>
    </w:p>
    <w:p w:rsidR="00E41739" w:rsidRDefault="00E41739" w:rsidP="001F3475">
      <w:pPr>
        <w:spacing w:line="480" w:lineRule="auto"/>
        <w:rPr>
          <w:rFonts w:ascii="Times New Roman" w:hAnsi="Times New Roman"/>
          <w:b/>
          <w:sz w:val="28"/>
          <w:szCs w:val="28"/>
        </w:rPr>
      </w:pPr>
      <w:r>
        <w:rPr>
          <w:rFonts w:ascii="Times New Roman" w:hAnsi="Times New Roman"/>
          <w:b/>
          <w:sz w:val="28"/>
          <w:szCs w:val="28"/>
        </w:rPr>
        <w:t>3.Совершенствование и перспектива развития финансового рынка в России</w:t>
      </w:r>
    </w:p>
    <w:p w:rsidR="00E41739" w:rsidRDefault="00E41739" w:rsidP="001F3475">
      <w:pPr>
        <w:spacing w:line="480" w:lineRule="auto"/>
        <w:rPr>
          <w:rFonts w:ascii="Times New Roman" w:hAnsi="Times New Roman"/>
          <w:b/>
          <w:sz w:val="28"/>
          <w:szCs w:val="28"/>
        </w:rPr>
      </w:pPr>
      <w:r>
        <w:rPr>
          <w:rFonts w:ascii="Times New Roman" w:hAnsi="Times New Roman"/>
          <w:b/>
          <w:sz w:val="28"/>
          <w:szCs w:val="28"/>
        </w:rPr>
        <w:t>3.1Совершенствование регулирования на финансовом рынке.</w:t>
      </w:r>
    </w:p>
    <w:p w:rsidR="00E41739" w:rsidRPr="001F3475" w:rsidRDefault="00E41739" w:rsidP="001F3475">
      <w:pPr>
        <w:spacing w:line="480" w:lineRule="auto"/>
        <w:rPr>
          <w:rFonts w:ascii="Times New Roman" w:hAnsi="Times New Roman"/>
          <w:b/>
          <w:sz w:val="28"/>
          <w:szCs w:val="28"/>
        </w:rPr>
      </w:pPr>
      <w:r>
        <w:rPr>
          <w:rFonts w:ascii="Times New Roman" w:hAnsi="Times New Roman"/>
          <w:b/>
          <w:sz w:val="28"/>
          <w:szCs w:val="28"/>
        </w:rPr>
        <w:t>3.2.Перспективы развития финансового рынка РФ.</w:t>
      </w:r>
    </w:p>
    <w:p w:rsidR="00E41739" w:rsidRPr="001F3475" w:rsidRDefault="00E41739" w:rsidP="001F3475">
      <w:pPr>
        <w:pStyle w:val="1"/>
        <w:spacing w:line="480" w:lineRule="auto"/>
        <w:rPr>
          <w:rFonts w:ascii="Times New Roman" w:hAnsi="Times New Roman"/>
          <w:b/>
          <w:sz w:val="28"/>
          <w:szCs w:val="28"/>
        </w:rPr>
      </w:pPr>
    </w:p>
    <w:p w:rsidR="00E41739" w:rsidRPr="001F3475" w:rsidRDefault="00E41739" w:rsidP="001F3475">
      <w:pPr>
        <w:rPr>
          <w:rFonts w:ascii="Times New Roman" w:hAnsi="Times New Roman"/>
          <w:sz w:val="28"/>
          <w:szCs w:val="28"/>
        </w:rPr>
      </w:pPr>
    </w:p>
    <w:p w:rsidR="00E41739" w:rsidRDefault="00E41739" w:rsidP="001F3475">
      <w:pPr>
        <w:rPr>
          <w:rFonts w:ascii="Times New Roman" w:hAnsi="Times New Roman"/>
          <w:b/>
          <w:sz w:val="28"/>
          <w:szCs w:val="28"/>
        </w:rPr>
      </w:pPr>
    </w:p>
    <w:p w:rsidR="00E41739" w:rsidRDefault="00E41739" w:rsidP="001F3475">
      <w:pPr>
        <w:rPr>
          <w:rFonts w:ascii="Times New Roman" w:hAnsi="Times New Roman"/>
          <w:sz w:val="28"/>
          <w:szCs w:val="28"/>
        </w:rPr>
      </w:pPr>
      <w:r>
        <w:rPr>
          <w:rFonts w:ascii="Times New Roman" w:hAnsi="Times New Roman"/>
          <w:sz w:val="28"/>
          <w:szCs w:val="28"/>
        </w:rPr>
        <w:t>.</w:t>
      </w:r>
    </w:p>
    <w:p w:rsidR="00E41739" w:rsidRPr="001F3475" w:rsidRDefault="00E41739" w:rsidP="001F3475">
      <w:pPr>
        <w:rPr>
          <w:rFonts w:ascii="Times New Roman" w:hAnsi="Times New Roman"/>
          <w:b/>
          <w:sz w:val="28"/>
          <w:szCs w:val="28"/>
        </w:rPr>
      </w:pPr>
    </w:p>
    <w:p w:rsidR="00E41739" w:rsidRPr="00AB2DF1" w:rsidRDefault="00E41739">
      <w:pPr>
        <w:rPr>
          <w:rFonts w:ascii="Times New Roman" w:hAnsi="Times New Roman"/>
          <w:sz w:val="28"/>
          <w:szCs w:val="28"/>
        </w:rPr>
      </w:pPr>
      <w:bookmarkStart w:id="1" w:name="_GoBack"/>
      <w:bookmarkEnd w:id="1"/>
    </w:p>
    <w:sectPr w:rsidR="00E41739" w:rsidRPr="00AB2DF1" w:rsidSect="00C144E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739" w:rsidRDefault="00E41739" w:rsidP="004256A0">
      <w:pPr>
        <w:spacing w:after="0" w:line="240" w:lineRule="auto"/>
      </w:pPr>
      <w:r>
        <w:separator/>
      </w:r>
    </w:p>
  </w:endnote>
  <w:endnote w:type="continuationSeparator" w:id="0">
    <w:p w:rsidR="00E41739" w:rsidRDefault="00E41739" w:rsidP="00425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739" w:rsidRDefault="00E41739" w:rsidP="004256A0">
      <w:pPr>
        <w:spacing w:after="0" w:line="240" w:lineRule="auto"/>
      </w:pPr>
      <w:r>
        <w:separator/>
      </w:r>
    </w:p>
  </w:footnote>
  <w:footnote w:type="continuationSeparator" w:id="0">
    <w:p w:rsidR="00E41739" w:rsidRDefault="00E41739" w:rsidP="004256A0">
      <w:pPr>
        <w:spacing w:after="0" w:line="240" w:lineRule="auto"/>
      </w:pPr>
      <w:r>
        <w:continuationSeparator/>
      </w:r>
    </w:p>
  </w:footnote>
  <w:footnote w:id="1">
    <w:p w:rsidR="00E41739" w:rsidRDefault="00E41739" w:rsidP="004256A0">
      <w:pPr>
        <w:pStyle w:val="a5"/>
      </w:pPr>
      <w:r>
        <w:rPr>
          <w:rStyle w:val="a7"/>
        </w:rPr>
        <w:footnoteRef/>
      </w:r>
      <w:r>
        <w:t xml:space="preserve"> </w:t>
      </w:r>
      <w:r w:rsidRPr="000E75E9">
        <w:t>Портал информационной поддержки операций на финансовых рынках</w:t>
      </w:r>
      <w:r>
        <w:t>: http://www.fintools.ru/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B735D"/>
    <w:multiLevelType w:val="multilevel"/>
    <w:tmpl w:val="3D08C350"/>
    <w:lvl w:ilvl="0">
      <w:start w:val="1"/>
      <w:numFmt w:val="decimal"/>
      <w:lvlText w:val="%1"/>
      <w:lvlJc w:val="left"/>
      <w:pPr>
        <w:ind w:left="450" w:hanging="450"/>
      </w:pPr>
      <w:rPr>
        <w:rFonts w:cs="Times New Roman" w:hint="default"/>
      </w:rPr>
    </w:lvl>
    <w:lvl w:ilvl="1">
      <w:start w:val="1"/>
      <w:numFmt w:val="decimal"/>
      <w:lvlText w:val="%1.%2"/>
      <w:lvlJc w:val="left"/>
      <w:pPr>
        <w:ind w:left="1159" w:hanging="45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nsid w:val="1F6C32EB"/>
    <w:multiLevelType w:val="hybridMultilevel"/>
    <w:tmpl w:val="3020A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473076F"/>
    <w:multiLevelType w:val="hybridMultilevel"/>
    <w:tmpl w:val="B8CAA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002736D"/>
    <w:multiLevelType w:val="hybridMultilevel"/>
    <w:tmpl w:val="EC62F08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56A0"/>
    <w:rsid w:val="00072D79"/>
    <w:rsid w:val="000E75E9"/>
    <w:rsid w:val="001F3475"/>
    <w:rsid w:val="002D15B5"/>
    <w:rsid w:val="0030324B"/>
    <w:rsid w:val="00320854"/>
    <w:rsid w:val="003219EC"/>
    <w:rsid w:val="004256A0"/>
    <w:rsid w:val="00453507"/>
    <w:rsid w:val="004D74FA"/>
    <w:rsid w:val="004E03A5"/>
    <w:rsid w:val="005171D8"/>
    <w:rsid w:val="0060286E"/>
    <w:rsid w:val="00605C81"/>
    <w:rsid w:val="007148DA"/>
    <w:rsid w:val="007228B4"/>
    <w:rsid w:val="00894AAD"/>
    <w:rsid w:val="00A71086"/>
    <w:rsid w:val="00AB2DF1"/>
    <w:rsid w:val="00B947F4"/>
    <w:rsid w:val="00C144EC"/>
    <w:rsid w:val="00C73254"/>
    <w:rsid w:val="00DC3069"/>
    <w:rsid w:val="00E41739"/>
    <w:rsid w:val="00F75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830C92EB-C201-40C1-9A4A-DA352AACE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6A0"/>
    <w:pPr>
      <w:spacing w:after="200" w:line="360" w:lineRule="auto"/>
    </w:pPr>
    <w:rPr>
      <w:sz w:val="22"/>
      <w:szCs w:val="22"/>
    </w:rPr>
  </w:style>
  <w:style w:type="paragraph" w:styleId="2">
    <w:name w:val="heading 2"/>
    <w:basedOn w:val="a"/>
    <w:next w:val="a"/>
    <w:link w:val="20"/>
    <w:autoRedefine/>
    <w:qFormat/>
    <w:rsid w:val="001F3475"/>
    <w:pPr>
      <w:keepNext/>
      <w:widowControl w:val="0"/>
      <w:tabs>
        <w:tab w:val="left" w:pos="6285"/>
      </w:tabs>
      <w:autoSpaceDE w:val="0"/>
      <w:autoSpaceDN w:val="0"/>
      <w:adjustRightInd w:val="0"/>
      <w:spacing w:after="0"/>
      <w:jc w:val="center"/>
      <w:outlineLvl w:val="1"/>
    </w:pPr>
    <w:rPr>
      <w:rFonts w:ascii="Times New Roman" w:hAnsi="Times New Roman"/>
      <w:b/>
      <w:bCs/>
      <w:iCs/>
      <w:smallCaps/>
      <w:noProo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semiHidden/>
    <w:rsid w:val="004256A0"/>
    <w:pPr>
      <w:spacing w:after="120" w:line="480" w:lineRule="auto"/>
    </w:pPr>
  </w:style>
  <w:style w:type="character" w:customStyle="1" w:styleId="22">
    <w:name w:val="Основной текст 2 Знак"/>
    <w:basedOn w:val="a0"/>
    <w:link w:val="21"/>
    <w:semiHidden/>
    <w:locked/>
    <w:rsid w:val="004256A0"/>
    <w:rPr>
      <w:rFonts w:eastAsia="Times New Roman" w:cs="Times New Roman"/>
      <w:lang w:val="x-none" w:eastAsia="ru-RU"/>
    </w:rPr>
  </w:style>
  <w:style w:type="paragraph" w:styleId="a3">
    <w:name w:val="Body Text Indent"/>
    <w:basedOn w:val="a"/>
    <w:link w:val="a4"/>
    <w:rsid w:val="004256A0"/>
    <w:pPr>
      <w:spacing w:after="120"/>
      <w:ind w:left="283"/>
    </w:pPr>
  </w:style>
  <w:style w:type="character" w:customStyle="1" w:styleId="a4">
    <w:name w:val="Основной текст с отступом Знак"/>
    <w:basedOn w:val="a0"/>
    <w:link w:val="a3"/>
    <w:locked/>
    <w:rsid w:val="004256A0"/>
    <w:rPr>
      <w:rFonts w:eastAsia="Times New Roman" w:cs="Times New Roman"/>
      <w:lang w:val="x-none" w:eastAsia="ru-RU"/>
    </w:rPr>
  </w:style>
  <w:style w:type="character" w:customStyle="1" w:styleId="20">
    <w:name w:val="Заголовок 2 Знак"/>
    <w:basedOn w:val="a0"/>
    <w:link w:val="2"/>
    <w:locked/>
    <w:rsid w:val="001F3475"/>
    <w:rPr>
      <w:rFonts w:ascii="Times New Roman" w:hAnsi="Times New Roman" w:cs="Times New Roman"/>
      <w:b/>
      <w:bCs/>
      <w:iCs/>
      <w:smallCaps/>
      <w:noProof/>
      <w:sz w:val="28"/>
      <w:szCs w:val="28"/>
      <w:lang w:eastAsia="ru-RU"/>
    </w:rPr>
  </w:style>
  <w:style w:type="paragraph" w:styleId="a5">
    <w:name w:val="footnote text"/>
    <w:basedOn w:val="a"/>
    <w:link w:val="a6"/>
    <w:autoRedefine/>
    <w:semiHidden/>
    <w:rsid w:val="004256A0"/>
    <w:pPr>
      <w:autoSpaceDE w:val="0"/>
      <w:autoSpaceDN w:val="0"/>
      <w:spacing w:after="0"/>
      <w:ind w:firstLine="709"/>
    </w:pPr>
    <w:rPr>
      <w:rFonts w:ascii="Times New Roman" w:hAnsi="Times New Roman"/>
      <w:sz w:val="20"/>
      <w:szCs w:val="20"/>
    </w:rPr>
  </w:style>
  <w:style w:type="character" w:customStyle="1" w:styleId="a6">
    <w:name w:val="Текст сноски Знак"/>
    <w:basedOn w:val="a0"/>
    <w:link w:val="a5"/>
    <w:semiHidden/>
    <w:locked/>
    <w:rsid w:val="004256A0"/>
    <w:rPr>
      <w:rFonts w:ascii="Times New Roman" w:hAnsi="Times New Roman" w:cs="Times New Roman"/>
      <w:sz w:val="20"/>
      <w:szCs w:val="20"/>
      <w:lang w:val="x-none" w:eastAsia="ru-RU"/>
    </w:rPr>
  </w:style>
  <w:style w:type="character" w:styleId="a7">
    <w:name w:val="footnote reference"/>
    <w:basedOn w:val="a0"/>
    <w:semiHidden/>
    <w:rsid w:val="004256A0"/>
    <w:rPr>
      <w:rFonts w:cs="Times New Roman"/>
      <w:sz w:val="28"/>
      <w:szCs w:val="28"/>
      <w:vertAlign w:val="superscript"/>
    </w:rPr>
  </w:style>
  <w:style w:type="paragraph" w:styleId="a8">
    <w:name w:val="Balloon Text"/>
    <w:basedOn w:val="a"/>
    <w:link w:val="a9"/>
    <w:semiHidden/>
    <w:rsid w:val="004256A0"/>
    <w:pPr>
      <w:spacing w:after="0" w:line="240" w:lineRule="auto"/>
    </w:pPr>
    <w:rPr>
      <w:rFonts w:ascii="Tahoma" w:hAnsi="Tahoma" w:cs="Tahoma"/>
      <w:sz w:val="16"/>
      <w:szCs w:val="16"/>
    </w:rPr>
  </w:style>
  <w:style w:type="character" w:customStyle="1" w:styleId="a9">
    <w:name w:val="Текст выноски Знак"/>
    <w:basedOn w:val="a0"/>
    <w:link w:val="a8"/>
    <w:semiHidden/>
    <w:locked/>
    <w:rsid w:val="004256A0"/>
    <w:rPr>
      <w:rFonts w:ascii="Tahoma" w:hAnsi="Tahoma" w:cs="Tahoma"/>
      <w:sz w:val="16"/>
      <w:szCs w:val="16"/>
      <w:lang w:val="x-none" w:eastAsia="ru-RU"/>
    </w:rPr>
  </w:style>
  <w:style w:type="paragraph" w:customStyle="1" w:styleId="1">
    <w:name w:val="Абзац списка1"/>
    <w:basedOn w:val="a"/>
    <w:rsid w:val="00894A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6461</Words>
  <Characters>36831</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43206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Владелец</dc:creator>
  <cp:keywords/>
  <dc:description/>
  <cp:lastModifiedBy>admin</cp:lastModifiedBy>
  <cp:revision>2</cp:revision>
  <cp:lastPrinted>2010-11-12T18:01:00Z</cp:lastPrinted>
  <dcterms:created xsi:type="dcterms:W3CDTF">2014-04-06T02:10:00Z</dcterms:created>
  <dcterms:modified xsi:type="dcterms:W3CDTF">2014-04-06T02:10:00Z</dcterms:modified>
</cp:coreProperties>
</file>