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8B" w:rsidRDefault="002C508B" w:rsidP="002C508B">
      <w:pPr>
        <w:pStyle w:val="af"/>
        <w:rPr>
          <w:sz w:val="28"/>
          <w:szCs w:val="28"/>
        </w:rPr>
      </w:pPr>
    </w:p>
    <w:p w:rsidR="0003279E" w:rsidRDefault="00AC1CE5" w:rsidP="002C508B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="002C508B" w:rsidRPr="005670E0">
        <w:rPr>
          <w:sz w:val="28"/>
          <w:szCs w:val="28"/>
        </w:rPr>
        <w:t xml:space="preserve">АДМИНИСТРАЦИИ </w:t>
      </w:r>
    </w:p>
    <w:p w:rsidR="002C508B" w:rsidRDefault="00AC1CE5" w:rsidP="006F7190">
      <w:pPr>
        <w:pStyle w:val="af"/>
        <w:rPr>
          <w:sz w:val="28"/>
          <w:szCs w:val="28"/>
        </w:rPr>
      </w:pPr>
      <w:r>
        <w:rPr>
          <w:sz w:val="28"/>
          <w:szCs w:val="28"/>
        </w:rPr>
        <w:t>ДМИТРОВСКОГО МУНИЦИПАЛЬНОГО РАЙОНА</w:t>
      </w:r>
    </w:p>
    <w:p w:rsidR="00E803FD" w:rsidRDefault="00E803FD" w:rsidP="006F7190">
      <w:pPr>
        <w:pStyle w:val="af"/>
        <w:rPr>
          <w:sz w:val="28"/>
          <w:szCs w:val="28"/>
        </w:rPr>
      </w:pPr>
    </w:p>
    <w:p w:rsidR="006F7190" w:rsidRDefault="0054676E" w:rsidP="006F7190">
      <w:pPr>
        <w:pStyle w:val="a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pict>
          <v:shape id="_x0000_i1026" type="#_x0000_t75" style="width:120.75pt;height:135pt">
            <v:imagedata r:id="rId7" o:title=""/>
          </v:shape>
        </w:pict>
      </w:r>
    </w:p>
    <w:p w:rsidR="006F7190" w:rsidRDefault="0054676E" w:rsidP="006F7190">
      <w:pPr>
        <w:pStyle w:val="a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pict>
          <v:group id="_x0000_s1092" editas="canvas" style="width:477pt;height:4in;mso-position-horizontal-relative:char;mso-position-vertical-relative:line" coordorigin="2204,3728" coordsize="7200,4320">
            <o:lock v:ext="edit" aspectratio="t"/>
            <v:shape id="_x0000_s1091" type="#_x0000_t75" style="position:absolute;left:2204;top:3728;width:7200;height:4320" o:preferrelative="f">
              <v:fill o:detectmouseclick="t"/>
              <v:path o:extrusionok="t" o:connecttype="none"/>
              <o:lock v:ext="edit" text="t"/>
            </v:shape>
            <v:shapetype id="_x0000_t97" coordsize="21600,21600" o:spt="97" adj="2700" path="m@5,qx@1@2l@1@0@2@0qx0@7@2,21600l@9,21600qx@10@7l@10@1@11@1qx21600@2@11,xem@5,nfqx@6@2@5@1@4@3@5@2l@6@2em@5@1nfl@10@1em@2,21600nfqx@1@7l@1@0em@2@0nfqx@3@8@2@7l@1@7e">
              <v:formulas>
                <v:f eqn="sum height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height 0 @2"/>
                <v:f eqn="sum height 0 @3"/>
                <v:f eqn="sum width 0 @5"/>
                <v:f eqn="sum width 0 @1"/>
                <v:f eqn="sum width 0 @2"/>
                <v:f eqn="val height"/>
                <v:f eqn="prod height 1 2"/>
                <v:f eqn="prod width 1 2"/>
              </v:formulas>
              <v:path o:extrusionok="f" limo="10800,10800" o:connecttype="custom" o:connectlocs="@14,0;@1,@13;@14,@12;@10,@13" o:connectangles="270,180,90,0" textboxrect="@1,@1,@10,@7"/>
              <v:handles>
                <v:h position="topLeft,#0" yrange="0,5400"/>
              </v:handles>
              <o:complex v:ext="view"/>
            </v:shapetype>
            <v:shape id="_x0000_s1093" type="#_x0000_t97" style="position:absolute;left:2204;top:4133;width:7200;height:3105">
              <v:textbox style="mso-next-textbox:#_x0000_s1093">
                <w:txbxContent>
                  <w:p w:rsidR="00F159D1" w:rsidRPr="00F5429B" w:rsidRDefault="00F159D1" w:rsidP="00F37709">
                    <w:pPr>
                      <w:pStyle w:val="1"/>
                      <w:jc w:val="center"/>
                      <w:rPr>
                        <w:b/>
                        <w:color w:val="339966"/>
                        <w:sz w:val="36"/>
                        <w:szCs w:val="36"/>
                      </w:rPr>
                    </w:pPr>
                  </w:p>
                  <w:p w:rsidR="00F37709" w:rsidRPr="00F5429B" w:rsidRDefault="00F159D1" w:rsidP="00F37709">
                    <w:pPr>
                      <w:pStyle w:val="1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F5429B">
                      <w:rPr>
                        <w:b/>
                        <w:color w:val="0000FF"/>
                        <w:sz w:val="36"/>
                        <w:szCs w:val="36"/>
                      </w:rPr>
                      <w:t>Пу</w:t>
                    </w:r>
                    <w:r w:rsidR="00F37709" w:rsidRPr="00F5429B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бличный доклад </w:t>
                    </w:r>
                  </w:p>
                  <w:p w:rsidR="00F37709" w:rsidRPr="00F5429B" w:rsidRDefault="00F37709" w:rsidP="00F37709">
                    <w:pPr>
                      <w:pStyle w:val="1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F5429B">
                      <w:rPr>
                        <w:b/>
                        <w:color w:val="0000FF"/>
                        <w:sz w:val="36"/>
                        <w:szCs w:val="36"/>
                      </w:rPr>
                      <w:t>о состоянии и результатах деятельности системы образования Дмитровского муниципального района Московской области</w:t>
                    </w:r>
                  </w:p>
                  <w:p w:rsidR="00F37709" w:rsidRPr="00F5429B" w:rsidRDefault="00F37709" w:rsidP="00F37709">
                    <w:pPr>
                      <w:pStyle w:val="1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F5429B">
                      <w:rPr>
                        <w:b/>
                        <w:color w:val="0000FF"/>
                        <w:sz w:val="36"/>
                        <w:szCs w:val="36"/>
                      </w:rPr>
                      <w:t>в 2010-2011 учебном году</w:t>
                    </w:r>
                  </w:p>
                  <w:p w:rsidR="00F37709" w:rsidRDefault="00F37709"/>
                </w:txbxContent>
              </v:textbox>
            </v:shape>
            <w10:wrap type="none"/>
            <w10:anchorlock/>
          </v:group>
        </w:pict>
      </w:r>
    </w:p>
    <w:p w:rsidR="002C508B" w:rsidRDefault="00655CAC" w:rsidP="002C508B">
      <w:pPr>
        <w:pStyle w:val="af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2FE6">
        <w:rPr>
          <w:sz w:val="28"/>
          <w:szCs w:val="28"/>
        </w:rPr>
        <w:t xml:space="preserve">                            </w:t>
      </w:r>
      <w:r w:rsidR="0054676E">
        <w:rPr>
          <w:sz w:val="28"/>
          <w:szCs w:val="28"/>
        </w:rPr>
        <w:pict>
          <v:shape id="_x0000_i1028" type="#_x0000_t75" style="width:238.5pt;height:180.75pt">
            <v:imagedata r:id="rId8" o:title=""/>
          </v:shape>
        </w:pict>
      </w:r>
    </w:p>
    <w:p w:rsidR="002C508B" w:rsidRDefault="002C508B" w:rsidP="002C508B">
      <w:pPr>
        <w:pStyle w:val="af"/>
        <w:rPr>
          <w:sz w:val="28"/>
          <w:szCs w:val="28"/>
        </w:rPr>
      </w:pPr>
    </w:p>
    <w:p w:rsidR="002C508B" w:rsidRDefault="002C508B" w:rsidP="002C508B">
      <w:pPr>
        <w:pStyle w:val="af"/>
        <w:rPr>
          <w:sz w:val="28"/>
          <w:szCs w:val="28"/>
        </w:rPr>
      </w:pPr>
    </w:p>
    <w:p w:rsidR="002C508B" w:rsidRPr="009B3E16" w:rsidRDefault="006528CF" w:rsidP="002C508B">
      <w:pPr>
        <w:pStyle w:val="af"/>
        <w:rPr>
          <w:sz w:val="24"/>
          <w:szCs w:val="24"/>
        </w:rPr>
      </w:pPr>
      <w:r>
        <w:rPr>
          <w:sz w:val="24"/>
          <w:szCs w:val="24"/>
        </w:rPr>
        <w:t>Г. Дмитров</w:t>
      </w:r>
    </w:p>
    <w:p w:rsidR="002C508B" w:rsidRDefault="002C508B" w:rsidP="002C508B">
      <w:pPr>
        <w:pStyle w:val="af"/>
        <w:rPr>
          <w:sz w:val="24"/>
          <w:szCs w:val="24"/>
        </w:rPr>
      </w:pPr>
      <w:r w:rsidRPr="009B3E16">
        <w:rPr>
          <w:sz w:val="24"/>
          <w:szCs w:val="24"/>
        </w:rPr>
        <w:t>201</w:t>
      </w:r>
      <w:r>
        <w:rPr>
          <w:sz w:val="24"/>
          <w:szCs w:val="24"/>
        </w:rPr>
        <w:t>1</w:t>
      </w:r>
    </w:p>
    <w:p w:rsidR="002C508B" w:rsidRDefault="002C508B" w:rsidP="002C508B">
      <w:pPr>
        <w:pStyle w:val="af"/>
        <w:rPr>
          <w:sz w:val="24"/>
          <w:szCs w:val="24"/>
        </w:rPr>
      </w:pPr>
    </w:p>
    <w:p w:rsidR="002C508B" w:rsidRDefault="002C508B" w:rsidP="002C508B">
      <w:pPr>
        <w:jc w:val="center"/>
      </w:pPr>
    </w:p>
    <w:p w:rsidR="006528CF" w:rsidRDefault="006528CF" w:rsidP="002C508B">
      <w:pPr>
        <w:jc w:val="center"/>
      </w:pPr>
    </w:p>
    <w:p w:rsidR="006528CF" w:rsidRDefault="006528CF" w:rsidP="002C508B">
      <w:pPr>
        <w:jc w:val="center"/>
      </w:pPr>
    </w:p>
    <w:p w:rsidR="002C508B" w:rsidRPr="00B1671B" w:rsidRDefault="00D52764" w:rsidP="002C508B">
      <w:pPr>
        <w:jc w:val="center"/>
        <w:rPr>
          <w:b/>
        </w:rPr>
      </w:pPr>
      <w:r>
        <w:rPr>
          <w:b/>
        </w:rPr>
        <w:t>СОДЕРЖАНИЕ</w:t>
      </w:r>
    </w:p>
    <w:p w:rsidR="002C508B" w:rsidRPr="00B1671B" w:rsidRDefault="002C508B" w:rsidP="002C508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2C508B">
        <w:tc>
          <w:tcPr>
            <w:tcW w:w="8755" w:type="dxa"/>
          </w:tcPr>
          <w:p w:rsidR="002C508B" w:rsidRDefault="002C508B" w:rsidP="002C508B">
            <w:pPr>
              <w:jc w:val="both"/>
            </w:pPr>
            <w:r w:rsidRPr="002C508B">
              <w:rPr>
                <w:sz w:val="26"/>
                <w:szCs w:val="26"/>
              </w:rPr>
              <w:t>Введение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3 </w:t>
            </w:r>
          </w:p>
        </w:tc>
      </w:tr>
      <w:tr w:rsidR="002C508B">
        <w:tc>
          <w:tcPr>
            <w:tcW w:w="8755" w:type="dxa"/>
          </w:tcPr>
          <w:p w:rsidR="002C508B" w:rsidRPr="00D667A8" w:rsidRDefault="00F7287B" w:rsidP="002C508B">
            <w:pPr>
              <w:jc w:val="both"/>
              <w:rPr>
                <w:sz w:val="26"/>
                <w:szCs w:val="26"/>
              </w:rPr>
            </w:pPr>
            <w:r w:rsidRPr="00D667A8">
              <w:rPr>
                <w:b/>
                <w:bCs/>
                <w:sz w:val="26"/>
                <w:szCs w:val="26"/>
              </w:rPr>
              <w:t xml:space="preserve"> </w:t>
            </w:r>
            <w:r w:rsidR="00C46350">
              <w:rPr>
                <w:b/>
                <w:bCs/>
                <w:sz w:val="26"/>
                <w:szCs w:val="26"/>
              </w:rPr>
              <w:t xml:space="preserve"> 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 Условия функционирования и общая характеристика </w:t>
            </w:r>
            <w:r w:rsidR="00487F03">
              <w:rPr>
                <w:b/>
                <w:bCs/>
                <w:sz w:val="26"/>
                <w:szCs w:val="26"/>
              </w:rPr>
              <w:t xml:space="preserve"> 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 </w:t>
            </w:r>
            <w:r w:rsidR="005E0A21">
              <w:rPr>
                <w:b/>
                <w:bCs/>
                <w:sz w:val="26"/>
                <w:szCs w:val="26"/>
              </w:rPr>
              <w:t xml:space="preserve">образовательного 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пространства </w:t>
            </w:r>
            <w:r w:rsidR="00AB25E0">
              <w:rPr>
                <w:b/>
                <w:bCs/>
                <w:sz w:val="26"/>
                <w:szCs w:val="26"/>
              </w:rPr>
              <w:t xml:space="preserve"> </w:t>
            </w:r>
            <w:r w:rsidR="006528CF" w:rsidRPr="00D667A8">
              <w:rPr>
                <w:b/>
                <w:bCs/>
                <w:sz w:val="26"/>
                <w:szCs w:val="26"/>
              </w:rPr>
              <w:t xml:space="preserve">Дмитровского муниципального района 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  <w:tr w:rsidR="002C508B">
        <w:tc>
          <w:tcPr>
            <w:tcW w:w="8755" w:type="dxa"/>
          </w:tcPr>
          <w:p w:rsidR="002C508B" w:rsidRPr="00D667A8" w:rsidRDefault="00C46350" w:rsidP="00022B9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1.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 </w:t>
            </w:r>
            <w:r w:rsidR="002C59DC">
              <w:rPr>
                <w:b/>
                <w:bCs/>
                <w:sz w:val="26"/>
                <w:szCs w:val="26"/>
              </w:rPr>
              <w:t>Структура</w:t>
            </w:r>
            <w:r w:rsidR="00022B99">
              <w:rPr>
                <w:b/>
                <w:bCs/>
                <w:sz w:val="26"/>
                <w:szCs w:val="26"/>
              </w:rPr>
              <w:t xml:space="preserve"> </w:t>
            </w:r>
            <w:r w:rsidR="002C59DC">
              <w:rPr>
                <w:b/>
                <w:bCs/>
                <w:sz w:val="26"/>
                <w:szCs w:val="26"/>
              </w:rPr>
              <w:t xml:space="preserve"> 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и </w:t>
            </w:r>
            <w:r w:rsidR="00022B99">
              <w:rPr>
                <w:b/>
                <w:bCs/>
                <w:sz w:val="26"/>
                <w:szCs w:val="26"/>
              </w:rPr>
              <w:t>приоритетные направления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 деятельности муниципальной системы образования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  <w:tr w:rsidR="002C508B">
        <w:tc>
          <w:tcPr>
            <w:tcW w:w="8755" w:type="dxa"/>
          </w:tcPr>
          <w:p w:rsidR="002C508B" w:rsidRPr="00D667A8" w:rsidRDefault="007B1BB1" w:rsidP="007B1BB1">
            <w:pPr>
              <w:jc w:val="both"/>
              <w:rPr>
                <w:b/>
                <w:bCs/>
                <w:sz w:val="26"/>
                <w:szCs w:val="26"/>
              </w:rPr>
            </w:pPr>
            <w:r w:rsidRPr="00D667A8">
              <w:rPr>
                <w:b/>
                <w:bCs/>
                <w:sz w:val="26"/>
                <w:szCs w:val="26"/>
              </w:rPr>
              <w:t>2</w:t>
            </w:r>
            <w:r w:rsidR="002C508B" w:rsidRPr="00D667A8">
              <w:rPr>
                <w:b/>
                <w:bCs/>
                <w:sz w:val="26"/>
                <w:szCs w:val="26"/>
              </w:rPr>
              <w:t xml:space="preserve">. Доступность </w:t>
            </w:r>
            <w:r w:rsidR="00003F30" w:rsidRPr="00D667A8">
              <w:rPr>
                <w:b/>
                <w:bCs/>
                <w:sz w:val="26"/>
                <w:szCs w:val="26"/>
              </w:rPr>
              <w:t xml:space="preserve">и качество дошкольного, общего, дополнительного </w:t>
            </w:r>
            <w:r w:rsidR="002C508B" w:rsidRPr="00D667A8">
              <w:rPr>
                <w:b/>
                <w:bCs/>
                <w:sz w:val="26"/>
                <w:szCs w:val="26"/>
              </w:rPr>
              <w:t>образования</w:t>
            </w:r>
            <w:r w:rsidR="00FF374E" w:rsidRPr="00D667A8">
              <w:rPr>
                <w:b/>
                <w:bCs/>
                <w:sz w:val="26"/>
                <w:szCs w:val="26"/>
              </w:rPr>
              <w:t xml:space="preserve">. </w:t>
            </w:r>
            <w:r w:rsidRPr="00D667A8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  <w:tr w:rsidR="0068116E">
        <w:tc>
          <w:tcPr>
            <w:tcW w:w="8755" w:type="dxa"/>
          </w:tcPr>
          <w:p w:rsidR="0068116E" w:rsidRPr="00D667A8" w:rsidRDefault="00465F3B" w:rsidP="002C508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667A8">
              <w:rPr>
                <w:b/>
                <w:sz w:val="26"/>
                <w:szCs w:val="26"/>
              </w:rPr>
              <w:t>3</w:t>
            </w:r>
            <w:r w:rsidR="009A12A6" w:rsidRPr="00D667A8">
              <w:rPr>
                <w:b/>
                <w:sz w:val="26"/>
                <w:szCs w:val="26"/>
              </w:rPr>
              <w:t>.</w:t>
            </w:r>
            <w:r w:rsidR="0068116E" w:rsidRPr="00D667A8">
              <w:rPr>
                <w:b/>
                <w:sz w:val="26"/>
                <w:szCs w:val="26"/>
              </w:rPr>
              <w:t xml:space="preserve"> </w:t>
            </w:r>
            <w:r w:rsidR="0068116E" w:rsidRPr="00D667A8">
              <w:rPr>
                <w:rStyle w:val="highlighthighlightactive"/>
                <w:b/>
                <w:sz w:val="26"/>
                <w:szCs w:val="26"/>
              </w:rPr>
              <w:t> Результаты </w:t>
            </w:r>
            <w:r w:rsidR="0068116E" w:rsidRPr="00D667A8">
              <w:rPr>
                <w:b/>
                <w:sz w:val="26"/>
                <w:szCs w:val="26"/>
              </w:rPr>
              <w:t xml:space="preserve"> </w:t>
            </w:r>
            <w:bookmarkStart w:id="0" w:name="YANDEX_37"/>
            <w:bookmarkEnd w:id="0"/>
            <w:r w:rsidR="0068116E" w:rsidRPr="00D667A8">
              <w:rPr>
                <w:rStyle w:val="highlighthighlightactive"/>
                <w:b/>
                <w:sz w:val="26"/>
                <w:szCs w:val="26"/>
              </w:rPr>
              <w:t> деятельности </w:t>
            </w:r>
            <w:r w:rsidR="0068116E" w:rsidRPr="00D667A8">
              <w:rPr>
                <w:b/>
                <w:sz w:val="26"/>
                <w:szCs w:val="26"/>
              </w:rPr>
              <w:t xml:space="preserve"> </w:t>
            </w:r>
            <w:bookmarkStart w:id="1" w:name="YANDEX_38"/>
            <w:bookmarkEnd w:id="1"/>
            <w:r w:rsidR="0068116E" w:rsidRPr="00D667A8">
              <w:rPr>
                <w:rStyle w:val="highlighthighlightactive"/>
                <w:b/>
                <w:sz w:val="26"/>
                <w:szCs w:val="26"/>
              </w:rPr>
              <w:t> системы </w:t>
            </w:r>
            <w:r w:rsidR="0068116E" w:rsidRPr="00D667A8">
              <w:rPr>
                <w:b/>
                <w:sz w:val="26"/>
                <w:szCs w:val="26"/>
              </w:rPr>
              <w:t xml:space="preserve"> </w:t>
            </w:r>
            <w:bookmarkStart w:id="2" w:name="YANDEX_39"/>
            <w:bookmarkEnd w:id="2"/>
            <w:r w:rsidR="0068116E" w:rsidRPr="00D667A8">
              <w:rPr>
                <w:rStyle w:val="highlighthighlightactive"/>
                <w:b/>
                <w:sz w:val="26"/>
                <w:szCs w:val="26"/>
              </w:rPr>
              <w:t> образования</w:t>
            </w:r>
            <w:r w:rsidR="0068116E" w:rsidRPr="00D667A8">
              <w:rPr>
                <w:rStyle w:val="highlighthighlightactive"/>
                <w:sz w:val="26"/>
                <w:szCs w:val="26"/>
              </w:rPr>
              <w:t> </w:t>
            </w:r>
          </w:p>
        </w:tc>
        <w:tc>
          <w:tcPr>
            <w:tcW w:w="816" w:type="dxa"/>
            <w:vAlign w:val="center"/>
          </w:tcPr>
          <w:p w:rsidR="0068116E" w:rsidRDefault="0068116E" w:rsidP="002C508B">
            <w:pPr>
              <w:jc w:val="center"/>
            </w:pPr>
          </w:p>
        </w:tc>
      </w:tr>
      <w:tr w:rsidR="007B5A44">
        <w:tc>
          <w:tcPr>
            <w:tcW w:w="8755" w:type="dxa"/>
          </w:tcPr>
          <w:p w:rsidR="007B5A44" w:rsidRPr="00A341CE" w:rsidRDefault="00465F3B" w:rsidP="0003279E">
            <w:pPr>
              <w:jc w:val="both"/>
              <w:rPr>
                <w:sz w:val="26"/>
                <w:szCs w:val="26"/>
              </w:rPr>
            </w:pPr>
            <w:r w:rsidRPr="00A341CE">
              <w:rPr>
                <w:sz w:val="26"/>
                <w:szCs w:val="26"/>
              </w:rPr>
              <w:t>3</w:t>
            </w:r>
            <w:r w:rsidR="00635134" w:rsidRPr="00A341CE">
              <w:rPr>
                <w:sz w:val="26"/>
                <w:szCs w:val="26"/>
              </w:rPr>
              <w:t xml:space="preserve">.1. </w:t>
            </w:r>
            <w:r w:rsidR="009A12A6" w:rsidRPr="00A341CE">
              <w:rPr>
                <w:sz w:val="26"/>
                <w:szCs w:val="26"/>
              </w:rPr>
              <w:t xml:space="preserve"> </w:t>
            </w:r>
            <w:r w:rsidR="007B5A44" w:rsidRPr="00A341CE">
              <w:rPr>
                <w:sz w:val="26"/>
                <w:szCs w:val="26"/>
              </w:rPr>
              <w:t xml:space="preserve">Учебные </w:t>
            </w:r>
            <w:bookmarkStart w:id="3" w:name="YANDEX_40"/>
            <w:bookmarkEnd w:id="3"/>
            <w:r w:rsidR="007B5A44" w:rsidRPr="00A341CE">
              <w:rPr>
                <w:rStyle w:val="highlighthighlightactive"/>
                <w:sz w:val="26"/>
                <w:szCs w:val="26"/>
              </w:rPr>
              <w:t> результаты </w:t>
            </w:r>
            <w:r w:rsidR="007B5A44" w:rsidRPr="00A341CE">
              <w:rPr>
                <w:sz w:val="26"/>
                <w:szCs w:val="26"/>
              </w:rPr>
              <w:t xml:space="preserve"> (</w:t>
            </w:r>
            <w:bookmarkStart w:id="4" w:name="YANDEX_41"/>
            <w:bookmarkEnd w:id="4"/>
            <w:r w:rsidR="007B5A44" w:rsidRPr="00A341CE">
              <w:rPr>
                <w:rStyle w:val="highlighthighlightactive"/>
                <w:sz w:val="26"/>
                <w:szCs w:val="26"/>
              </w:rPr>
              <w:t> результаты </w:t>
            </w:r>
            <w:r w:rsidR="007B5A44" w:rsidRPr="00A341CE">
              <w:rPr>
                <w:sz w:val="26"/>
                <w:szCs w:val="26"/>
              </w:rPr>
              <w:t xml:space="preserve"> сдачи ЕГЭ, государственной итоговой аттестации выпускников 9-х классов</w:t>
            </w:r>
            <w:bookmarkStart w:id="5" w:name="YANDEX_42"/>
            <w:bookmarkEnd w:id="5"/>
            <w:r w:rsidR="007B5A44" w:rsidRPr="00A341CE">
              <w:rPr>
                <w:sz w:val="26"/>
                <w:szCs w:val="26"/>
              </w:rPr>
              <w:t>).</w:t>
            </w:r>
          </w:p>
        </w:tc>
        <w:tc>
          <w:tcPr>
            <w:tcW w:w="816" w:type="dxa"/>
            <w:vAlign w:val="center"/>
          </w:tcPr>
          <w:p w:rsidR="007B5A44" w:rsidRDefault="007B5A44" w:rsidP="002C508B">
            <w:pPr>
              <w:jc w:val="center"/>
            </w:pPr>
          </w:p>
        </w:tc>
      </w:tr>
      <w:tr w:rsidR="00975D17">
        <w:tc>
          <w:tcPr>
            <w:tcW w:w="8755" w:type="dxa"/>
          </w:tcPr>
          <w:p w:rsidR="00975D17" w:rsidRPr="00A341CE" w:rsidRDefault="00465F3B" w:rsidP="007B5A44">
            <w:pPr>
              <w:jc w:val="both"/>
              <w:rPr>
                <w:sz w:val="26"/>
                <w:szCs w:val="26"/>
              </w:rPr>
            </w:pPr>
            <w:r w:rsidRPr="00A341CE">
              <w:rPr>
                <w:sz w:val="26"/>
                <w:szCs w:val="26"/>
              </w:rPr>
              <w:t>3</w:t>
            </w:r>
            <w:r w:rsidR="00635134" w:rsidRPr="00A341CE">
              <w:rPr>
                <w:sz w:val="26"/>
                <w:szCs w:val="26"/>
              </w:rPr>
              <w:t>.2</w:t>
            </w:r>
            <w:r w:rsidR="009A12A6" w:rsidRPr="00A341CE">
              <w:rPr>
                <w:sz w:val="26"/>
                <w:szCs w:val="26"/>
              </w:rPr>
              <w:t xml:space="preserve">.  </w:t>
            </w:r>
            <w:r w:rsidR="00975D17" w:rsidRPr="00A341CE">
              <w:rPr>
                <w:sz w:val="26"/>
                <w:szCs w:val="26"/>
              </w:rPr>
              <w:t>Внеучебные достижения обучающихся (участие в конкурсах и олимпиадах).</w:t>
            </w:r>
          </w:p>
        </w:tc>
        <w:tc>
          <w:tcPr>
            <w:tcW w:w="816" w:type="dxa"/>
            <w:vAlign w:val="center"/>
          </w:tcPr>
          <w:p w:rsidR="00975D17" w:rsidRDefault="00975D17" w:rsidP="002C508B">
            <w:pPr>
              <w:jc w:val="center"/>
            </w:pPr>
          </w:p>
        </w:tc>
      </w:tr>
      <w:tr w:rsidR="00652D44">
        <w:tc>
          <w:tcPr>
            <w:tcW w:w="8755" w:type="dxa"/>
          </w:tcPr>
          <w:p w:rsidR="00652D44" w:rsidRPr="00A341CE" w:rsidRDefault="00465F3B" w:rsidP="0003279E">
            <w:pPr>
              <w:jc w:val="both"/>
              <w:rPr>
                <w:sz w:val="26"/>
                <w:szCs w:val="26"/>
              </w:rPr>
            </w:pPr>
            <w:r w:rsidRPr="00A341CE">
              <w:rPr>
                <w:sz w:val="26"/>
                <w:szCs w:val="26"/>
              </w:rPr>
              <w:t>3</w:t>
            </w:r>
            <w:r w:rsidR="00635134" w:rsidRPr="00A341CE">
              <w:rPr>
                <w:sz w:val="26"/>
                <w:szCs w:val="26"/>
              </w:rPr>
              <w:t>.3</w:t>
            </w:r>
            <w:r w:rsidR="009A12A6" w:rsidRPr="00A341CE">
              <w:rPr>
                <w:sz w:val="26"/>
                <w:szCs w:val="26"/>
              </w:rPr>
              <w:t xml:space="preserve">. </w:t>
            </w:r>
            <w:r w:rsidR="00652D44" w:rsidRPr="00A341CE">
              <w:rPr>
                <w:sz w:val="26"/>
                <w:szCs w:val="26"/>
              </w:rPr>
              <w:t xml:space="preserve">Социализация (доля детей в возрасте 7-15 </w:t>
            </w:r>
            <w:bookmarkStart w:id="6" w:name="YANDEX_45"/>
            <w:bookmarkEnd w:id="6"/>
            <w:r w:rsidR="00652D44" w:rsidRPr="00A341CE">
              <w:rPr>
                <w:rStyle w:val="highlighthighlightactive"/>
                <w:sz w:val="26"/>
                <w:szCs w:val="26"/>
              </w:rPr>
              <w:t> лет</w:t>
            </w:r>
            <w:r w:rsidR="00652D44" w:rsidRPr="00A341CE">
              <w:rPr>
                <w:sz w:val="26"/>
                <w:szCs w:val="26"/>
              </w:rPr>
              <w:t>, не посещающих школы, трудоустройство, преступность, безнадзорность и беспризорн</w:t>
            </w:r>
            <w:r w:rsidR="009744F2" w:rsidRPr="00A341CE">
              <w:rPr>
                <w:sz w:val="26"/>
                <w:szCs w:val="26"/>
              </w:rPr>
              <w:t>ость</w:t>
            </w:r>
            <w:r w:rsidR="004F61AF" w:rsidRPr="00A341CE">
              <w:rPr>
                <w:sz w:val="26"/>
                <w:szCs w:val="26"/>
              </w:rPr>
              <w:t>, трудоустройство выпускников средней школы</w:t>
            </w:r>
            <w:r w:rsidR="00FD79C0" w:rsidRPr="00A341CE">
              <w:rPr>
                <w:sz w:val="26"/>
                <w:szCs w:val="26"/>
              </w:rPr>
              <w:t>, организация летнего отдыха детей)</w:t>
            </w:r>
          </w:p>
        </w:tc>
        <w:tc>
          <w:tcPr>
            <w:tcW w:w="816" w:type="dxa"/>
            <w:vAlign w:val="center"/>
          </w:tcPr>
          <w:p w:rsidR="00652D44" w:rsidRDefault="00652D44" w:rsidP="002C508B">
            <w:pPr>
              <w:jc w:val="center"/>
            </w:pPr>
          </w:p>
        </w:tc>
      </w:tr>
      <w:tr w:rsidR="002C508B">
        <w:tc>
          <w:tcPr>
            <w:tcW w:w="8755" w:type="dxa"/>
          </w:tcPr>
          <w:p w:rsidR="002C508B" w:rsidRPr="002C508B" w:rsidRDefault="00465F3B" w:rsidP="002C508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2C508B" w:rsidRPr="002C508B">
              <w:rPr>
                <w:b/>
                <w:bCs/>
                <w:sz w:val="26"/>
                <w:szCs w:val="26"/>
              </w:rPr>
              <w:t>. Условия образования и эффективность использования ресурсов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  <w:tr w:rsidR="002C508B">
        <w:tc>
          <w:tcPr>
            <w:tcW w:w="8755" w:type="dxa"/>
          </w:tcPr>
          <w:p w:rsidR="00D74D07" w:rsidRPr="001678F9" w:rsidRDefault="00465F3B" w:rsidP="00D74D07">
            <w:pPr>
              <w:pStyle w:val="western"/>
              <w:spacing w:beforeAutospacing="0" w:after="0" w:afterAutospacing="0"/>
              <w:ind w:left="72"/>
              <w:rPr>
                <w:sz w:val="26"/>
                <w:szCs w:val="26"/>
              </w:rPr>
            </w:pPr>
            <w:r w:rsidRPr="001678F9">
              <w:rPr>
                <w:bCs/>
                <w:sz w:val="26"/>
                <w:szCs w:val="26"/>
              </w:rPr>
              <w:t>4</w:t>
            </w:r>
            <w:r w:rsidR="002C508B" w:rsidRPr="001678F9">
              <w:rPr>
                <w:bCs/>
                <w:sz w:val="26"/>
                <w:szCs w:val="26"/>
              </w:rPr>
              <w:t>.1 Финансовое и материально-техническое обеспечение</w:t>
            </w:r>
            <w:r w:rsidR="00986ADF" w:rsidRPr="001678F9">
              <w:rPr>
                <w:bCs/>
                <w:sz w:val="26"/>
                <w:szCs w:val="26"/>
              </w:rPr>
              <w:t>.</w:t>
            </w:r>
            <w:r w:rsidR="00D74D07" w:rsidRPr="001678F9">
              <w:rPr>
                <w:sz w:val="26"/>
                <w:szCs w:val="26"/>
              </w:rPr>
              <w:t xml:space="preserve"> </w:t>
            </w:r>
            <w:r w:rsidR="0003279E">
              <w:rPr>
                <w:sz w:val="26"/>
                <w:szCs w:val="26"/>
              </w:rPr>
              <w:t xml:space="preserve"> </w:t>
            </w:r>
            <w:r w:rsidR="00D74D07" w:rsidRPr="001678F9">
              <w:rPr>
                <w:sz w:val="26"/>
                <w:szCs w:val="26"/>
              </w:rPr>
              <w:t xml:space="preserve">Финансирование </w:t>
            </w:r>
            <w:bookmarkStart w:id="7" w:name="YANDEX_47"/>
            <w:bookmarkEnd w:id="7"/>
            <w:r w:rsidR="00D74D07" w:rsidRPr="001678F9">
              <w:rPr>
                <w:rStyle w:val="highlighthighlightactive"/>
                <w:sz w:val="26"/>
                <w:szCs w:val="26"/>
              </w:rPr>
              <w:t> образования </w:t>
            </w:r>
            <w:r w:rsidR="00D74D07" w:rsidRPr="001678F9">
              <w:rPr>
                <w:sz w:val="26"/>
                <w:szCs w:val="26"/>
              </w:rPr>
              <w:t xml:space="preserve"> (используемые методы и механизмы финансирования образовательных учреждений, динамика, структура по направлениям и источникам финансирования; расходы на одного учащегося в динамике).</w:t>
            </w:r>
          </w:p>
          <w:p w:rsidR="002C508B" w:rsidRPr="001678F9" w:rsidRDefault="00D74D07" w:rsidP="00D74D07">
            <w:pPr>
              <w:jc w:val="both"/>
              <w:rPr>
                <w:b/>
                <w:bCs/>
                <w:sz w:val="26"/>
                <w:szCs w:val="26"/>
              </w:rPr>
            </w:pPr>
            <w:r w:rsidRPr="001678F9">
              <w:rPr>
                <w:sz w:val="26"/>
                <w:szCs w:val="26"/>
              </w:rPr>
              <w:t xml:space="preserve">Условия обучения (состояние зданий образовательных учреждений, учебные  площади в расчете на одного обучающегося, наполняемость, организация питания, медицинское обслуживание и т.д.). 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  <w:tr w:rsidR="00831F52">
        <w:tc>
          <w:tcPr>
            <w:tcW w:w="8755" w:type="dxa"/>
          </w:tcPr>
          <w:p w:rsidR="00831F52" w:rsidRPr="001678F9" w:rsidRDefault="00465F3B" w:rsidP="00D74D07">
            <w:pPr>
              <w:pStyle w:val="western"/>
              <w:spacing w:beforeAutospacing="0" w:after="0" w:afterAutospacing="0"/>
              <w:ind w:left="72"/>
              <w:rPr>
                <w:bCs/>
                <w:sz w:val="26"/>
                <w:szCs w:val="26"/>
              </w:rPr>
            </w:pPr>
            <w:r w:rsidRPr="001678F9">
              <w:rPr>
                <w:sz w:val="26"/>
                <w:szCs w:val="26"/>
              </w:rPr>
              <w:t>4</w:t>
            </w:r>
            <w:r w:rsidR="009A12A6" w:rsidRPr="001678F9">
              <w:rPr>
                <w:sz w:val="26"/>
                <w:szCs w:val="26"/>
              </w:rPr>
              <w:t xml:space="preserve">.2. </w:t>
            </w:r>
            <w:r w:rsidR="00831F52" w:rsidRPr="001678F9">
              <w:rPr>
                <w:sz w:val="26"/>
                <w:szCs w:val="26"/>
              </w:rPr>
              <w:t xml:space="preserve">Оснащенность современным  оборудованием и использование  современных информационных технологий. </w:t>
            </w:r>
          </w:p>
        </w:tc>
        <w:tc>
          <w:tcPr>
            <w:tcW w:w="816" w:type="dxa"/>
            <w:vAlign w:val="center"/>
          </w:tcPr>
          <w:p w:rsidR="00831F52" w:rsidRDefault="00831F52" w:rsidP="002C508B">
            <w:pPr>
              <w:jc w:val="center"/>
            </w:pPr>
          </w:p>
        </w:tc>
      </w:tr>
      <w:tr w:rsidR="00685CEC">
        <w:tc>
          <w:tcPr>
            <w:tcW w:w="8755" w:type="dxa"/>
          </w:tcPr>
          <w:p w:rsidR="00685CEC" w:rsidRPr="001678F9" w:rsidRDefault="00465F3B" w:rsidP="00D74D07">
            <w:pPr>
              <w:pStyle w:val="western"/>
              <w:spacing w:beforeAutospacing="0" w:after="0" w:afterAutospacing="0"/>
              <w:ind w:left="72"/>
              <w:rPr>
                <w:sz w:val="26"/>
                <w:szCs w:val="26"/>
              </w:rPr>
            </w:pPr>
            <w:r w:rsidRPr="001678F9">
              <w:rPr>
                <w:sz w:val="26"/>
                <w:szCs w:val="26"/>
              </w:rPr>
              <w:t>4</w:t>
            </w:r>
            <w:r w:rsidR="009A12A6" w:rsidRPr="001678F9">
              <w:rPr>
                <w:sz w:val="26"/>
                <w:szCs w:val="26"/>
              </w:rPr>
              <w:t xml:space="preserve">.3.  </w:t>
            </w:r>
            <w:r w:rsidR="00685CEC" w:rsidRPr="001678F9">
              <w:rPr>
                <w:sz w:val="26"/>
                <w:szCs w:val="26"/>
              </w:rPr>
              <w:t xml:space="preserve">Кадровый потенциал - качественный и количественный состав (возраст, </w:t>
            </w:r>
            <w:bookmarkStart w:id="8" w:name="YANDEX_48"/>
            <w:bookmarkEnd w:id="8"/>
            <w:r w:rsidR="00685CEC" w:rsidRPr="001678F9">
              <w:rPr>
                <w:rStyle w:val="highlighthighlightactive"/>
                <w:sz w:val="26"/>
                <w:szCs w:val="26"/>
              </w:rPr>
              <w:t> образование </w:t>
            </w:r>
            <w:r w:rsidR="00685CEC" w:rsidRPr="001678F9">
              <w:rPr>
                <w:sz w:val="26"/>
                <w:szCs w:val="26"/>
              </w:rPr>
              <w:t xml:space="preserve">, переподготовка, освоение новых технологий), динамика изменений, вакансии, соотношение обучающихся и работников </w:t>
            </w:r>
            <w:bookmarkStart w:id="9" w:name="YANDEX_49"/>
            <w:bookmarkEnd w:id="9"/>
            <w:r w:rsidR="00685CEC" w:rsidRPr="001678F9">
              <w:rPr>
                <w:rStyle w:val="highlighthighlightactive"/>
                <w:sz w:val="26"/>
                <w:szCs w:val="26"/>
              </w:rPr>
              <w:t> образования </w:t>
            </w:r>
          </w:p>
        </w:tc>
        <w:tc>
          <w:tcPr>
            <w:tcW w:w="816" w:type="dxa"/>
            <w:vAlign w:val="center"/>
          </w:tcPr>
          <w:p w:rsidR="00685CEC" w:rsidRDefault="00685CEC" w:rsidP="002C508B">
            <w:pPr>
              <w:jc w:val="center"/>
            </w:pPr>
          </w:p>
        </w:tc>
      </w:tr>
      <w:tr w:rsidR="002C508B">
        <w:tc>
          <w:tcPr>
            <w:tcW w:w="8755" w:type="dxa"/>
          </w:tcPr>
          <w:p w:rsidR="002C508B" w:rsidRPr="004110EE" w:rsidRDefault="00465F3B" w:rsidP="00F840D7">
            <w:pPr>
              <w:jc w:val="both"/>
              <w:rPr>
                <w:b/>
                <w:bCs/>
                <w:sz w:val="26"/>
                <w:szCs w:val="26"/>
              </w:rPr>
            </w:pPr>
            <w:r w:rsidRPr="004110EE">
              <w:rPr>
                <w:b/>
                <w:bCs/>
                <w:sz w:val="26"/>
                <w:szCs w:val="26"/>
              </w:rPr>
              <w:t>5</w:t>
            </w:r>
            <w:r w:rsidR="00724940" w:rsidRPr="004110EE">
              <w:rPr>
                <w:b/>
                <w:bCs/>
                <w:sz w:val="26"/>
                <w:szCs w:val="26"/>
              </w:rPr>
              <w:t xml:space="preserve">. </w:t>
            </w:r>
            <w:r w:rsidR="00F840D7" w:rsidRPr="004110EE">
              <w:rPr>
                <w:b/>
                <w:sz w:val="26"/>
                <w:szCs w:val="26"/>
              </w:rPr>
              <w:t>Заключение</w:t>
            </w:r>
            <w:r w:rsidR="00724940" w:rsidRPr="004110EE">
              <w:rPr>
                <w:rStyle w:val="highlighthighlightactive"/>
                <w:b/>
                <w:sz w:val="26"/>
                <w:szCs w:val="26"/>
              </w:rPr>
              <w:t> </w:t>
            </w:r>
          </w:p>
        </w:tc>
        <w:tc>
          <w:tcPr>
            <w:tcW w:w="816" w:type="dxa"/>
            <w:vAlign w:val="center"/>
          </w:tcPr>
          <w:p w:rsidR="002C508B" w:rsidRDefault="005B5580" w:rsidP="002C508B">
            <w:pPr>
              <w:jc w:val="center"/>
            </w:pPr>
            <w:r>
              <w:t xml:space="preserve"> </w:t>
            </w:r>
          </w:p>
        </w:tc>
      </w:tr>
    </w:tbl>
    <w:p w:rsidR="0073312F" w:rsidRDefault="0073312F">
      <w:pPr>
        <w:pStyle w:val="2"/>
        <w:rPr>
          <w:szCs w:val="28"/>
        </w:rPr>
      </w:pPr>
    </w:p>
    <w:p w:rsidR="0073312F" w:rsidRDefault="0073312F" w:rsidP="0073312F"/>
    <w:p w:rsidR="0073312F" w:rsidRPr="0073312F" w:rsidRDefault="0073312F" w:rsidP="0073312F"/>
    <w:p w:rsidR="00C95BDA" w:rsidRDefault="00C95BDA">
      <w:pPr>
        <w:pStyle w:val="2"/>
        <w:rPr>
          <w:szCs w:val="28"/>
        </w:rPr>
      </w:pPr>
    </w:p>
    <w:p w:rsidR="00C95BDA" w:rsidRDefault="00C95BDA" w:rsidP="00C95BDA"/>
    <w:p w:rsidR="00C95BDA" w:rsidRDefault="00C95BDA" w:rsidP="00C95BDA"/>
    <w:p w:rsidR="00C95BDA" w:rsidRDefault="00C95BDA" w:rsidP="00C95BDA"/>
    <w:p w:rsidR="00C95BDA" w:rsidRPr="00C95BDA" w:rsidRDefault="00C95BDA" w:rsidP="00C95BDA"/>
    <w:p w:rsidR="00576935" w:rsidRDefault="00E803FD" w:rsidP="00D16318">
      <w:r>
        <w:t xml:space="preserve">                                                                 </w:t>
      </w:r>
    </w:p>
    <w:p w:rsidR="00576935" w:rsidRDefault="00576935" w:rsidP="00D16318">
      <w:r>
        <w:t xml:space="preserve">                                                            </w:t>
      </w:r>
    </w:p>
    <w:p w:rsidR="00E74003" w:rsidRPr="00B03301" w:rsidRDefault="00D52764">
      <w:pPr>
        <w:pStyle w:val="2"/>
        <w:rPr>
          <w:szCs w:val="28"/>
        </w:rPr>
      </w:pPr>
      <w:r>
        <w:rPr>
          <w:szCs w:val="28"/>
        </w:rPr>
        <w:t>ВВЕДЕНИЕ</w:t>
      </w:r>
    </w:p>
    <w:p w:rsidR="00B03301" w:rsidRPr="007D071D" w:rsidRDefault="00B03301" w:rsidP="00B03301">
      <w:pPr>
        <w:ind w:firstLine="709"/>
        <w:jc w:val="both"/>
        <w:rPr>
          <w:rFonts w:cs="Arial"/>
          <w:sz w:val="26"/>
          <w:szCs w:val="26"/>
        </w:rPr>
      </w:pPr>
      <w:r w:rsidRPr="007D071D">
        <w:rPr>
          <w:sz w:val="26"/>
          <w:szCs w:val="26"/>
        </w:rPr>
        <w:t xml:space="preserve"> </w:t>
      </w:r>
      <w:r w:rsidR="00537375" w:rsidRPr="007D071D">
        <w:rPr>
          <w:sz w:val="26"/>
          <w:szCs w:val="26"/>
        </w:rPr>
        <w:t xml:space="preserve"> </w:t>
      </w:r>
      <w:r w:rsidRPr="007D071D">
        <w:rPr>
          <w:rFonts w:cs="Arial"/>
          <w:sz w:val="26"/>
          <w:szCs w:val="26"/>
        </w:rPr>
        <w:t xml:space="preserve">Публичный доклад Управления образования Администрации Дмитровского муниципального района по итогам 2010-2011 учебного года подготовлен специалистами Управления образования.  </w:t>
      </w:r>
    </w:p>
    <w:p w:rsidR="00537375" w:rsidRPr="007D071D" w:rsidRDefault="00537375" w:rsidP="00537375">
      <w:pPr>
        <w:ind w:firstLine="709"/>
        <w:jc w:val="both"/>
        <w:rPr>
          <w:sz w:val="26"/>
          <w:szCs w:val="26"/>
        </w:rPr>
      </w:pPr>
    </w:p>
    <w:p w:rsidR="00516347" w:rsidRPr="007D071D" w:rsidRDefault="00516347" w:rsidP="00537375">
      <w:pPr>
        <w:ind w:firstLine="709"/>
        <w:jc w:val="both"/>
        <w:rPr>
          <w:rFonts w:cs="Arial"/>
          <w:sz w:val="26"/>
          <w:szCs w:val="26"/>
        </w:rPr>
      </w:pPr>
      <w:r w:rsidRPr="007D071D">
        <w:rPr>
          <w:rFonts w:cs="Arial"/>
          <w:color w:val="221E1F"/>
          <w:sz w:val="26"/>
          <w:szCs w:val="26"/>
        </w:rPr>
        <w:t>Доклад адресо</w:t>
      </w:r>
      <w:r w:rsidRPr="007D071D">
        <w:rPr>
          <w:rFonts w:cs="Arial"/>
          <w:color w:val="221E1F"/>
          <w:sz w:val="26"/>
          <w:szCs w:val="26"/>
        </w:rPr>
        <w:softHyphen/>
        <w:t xml:space="preserve">ван </w:t>
      </w:r>
      <w:r w:rsidRPr="007D071D">
        <w:rPr>
          <w:rFonts w:cs="Arial"/>
          <w:sz w:val="26"/>
          <w:szCs w:val="26"/>
        </w:rPr>
        <w:t xml:space="preserve">работникам образовательных учреждений, органам </w:t>
      </w:r>
      <w:r w:rsidR="001F5DB8">
        <w:rPr>
          <w:rFonts w:cs="Arial"/>
          <w:sz w:val="26"/>
          <w:szCs w:val="26"/>
        </w:rPr>
        <w:t>местного самоуправления</w:t>
      </w:r>
      <w:r w:rsidRPr="007D071D">
        <w:rPr>
          <w:rFonts w:cs="Arial"/>
          <w:sz w:val="26"/>
          <w:szCs w:val="26"/>
        </w:rPr>
        <w:t xml:space="preserve">, общественным организациям, родительским и попечительским советам, </w:t>
      </w:r>
      <w:r w:rsidR="001A1C94" w:rsidRPr="007D071D">
        <w:rPr>
          <w:rFonts w:cs="Arial"/>
          <w:sz w:val="26"/>
          <w:szCs w:val="26"/>
        </w:rPr>
        <w:t xml:space="preserve"> органам  </w:t>
      </w:r>
      <w:r w:rsidRPr="007D071D">
        <w:rPr>
          <w:rFonts w:cs="Arial"/>
          <w:sz w:val="26"/>
          <w:szCs w:val="26"/>
        </w:rPr>
        <w:t>СМИ.</w:t>
      </w:r>
    </w:p>
    <w:p w:rsidR="00320468" w:rsidRPr="007D071D" w:rsidRDefault="00320468" w:rsidP="00516347">
      <w:pPr>
        <w:pStyle w:val="Pa2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</w:p>
    <w:p w:rsidR="00516347" w:rsidRPr="00F85C60" w:rsidRDefault="00516347" w:rsidP="00516347">
      <w:pPr>
        <w:pStyle w:val="Pa2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  <w:r w:rsidRPr="007D071D">
        <w:rPr>
          <w:rFonts w:ascii="Times New Roman" w:hAnsi="Times New Roman" w:cs="Arial"/>
          <w:color w:val="221E1F"/>
          <w:sz w:val="26"/>
          <w:szCs w:val="26"/>
        </w:rPr>
        <w:t>Основная цель доклада – предоставление информационно-аналитической базы для диалога по вопросам образования.</w:t>
      </w:r>
    </w:p>
    <w:p w:rsidR="00320468" w:rsidRPr="00F85C60" w:rsidRDefault="00320468" w:rsidP="00320468">
      <w:pPr>
        <w:rPr>
          <w:sz w:val="26"/>
          <w:szCs w:val="26"/>
        </w:rPr>
      </w:pPr>
    </w:p>
    <w:p w:rsidR="00516347" w:rsidRPr="007D071D" w:rsidRDefault="00516347" w:rsidP="00516347">
      <w:pPr>
        <w:pStyle w:val="Pa2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  <w:r w:rsidRPr="007D071D">
        <w:rPr>
          <w:rFonts w:ascii="Times New Roman" w:hAnsi="Times New Roman" w:cs="Arial"/>
          <w:color w:val="221E1F"/>
          <w:sz w:val="26"/>
          <w:szCs w:val="26"/>
        </w:rPr>
        <w:t>Актуальной задачей доклада является аналити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softHyphen/>
        <w:t>ческое описание муниципальной системы образования на основе показателей, характеризующих состояние и тенденции е</w:t>
      </w:r>
      <w:r w:rsidR="00EF30A6" w:rsidRPr="007D071D">
        <w:rPr>
          <w:rFonts w:ascii="Times New Roman" w:hAnsi="Times New Roman" w:cs="Arial"/>
          <w:color w:val="221E1F"/>
          <w:sz w:val="26"/>
          <w:szCs w:val="26"/>
        </w:rPr>
        <w:t>ё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t xml:space="preserve"> развития.</w:t>
      </w:r>
    </w:p>
    <w:p w:rsidR="00516347" w:rsidRPr="007D071D" w:rsidRDefault="00516347" w:rsidP="00516347">
      <w:pPr>
        <w:pStyle w:val="Pa2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  <w:r w:rsidRPr="007D071D">
        <w:rPr>
          <w:rFonts w:ascii="Times New Roman" w:hAnsi="Times New Roman" w:cs="Arial"/>
          <w:color w:val="221E1F"/>
          <w:sz w:val="26"/>
          <w:szCs w:val="26"/>
        </w:rPr>
        <w:t>В основной части доклада представлены следующие ключе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softHyphen/>
        <w:t>вые аспекты:</w:t>
      </w:r>
    </w:p>
    <w:p w:rsidR="00516347" w:rsidRPr="007D071D" w:rsidRDefault="00516347" w:rsidP="00516347">
      <w:pPr>
        <w:pStyle w:val="Pa5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  <w:r w:rsidRPr="007D071D">
        <w:rPr>
          <w:rFonts w:ascii="Times New Roman" w:hAnsi="Times New Roman" w:cs="Arial"/>
          <w:color w:val="221E1F"/>
          <w:sz w:val="26"/>
          <w:szCs w:val="26"/>
        </w:rPr>
        <w:t xml:space="preserve">• 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tab/>
        <w:t>доступность и результативность дошкольного, общего и дополнительного образо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softHyphen/>
        <w:t>вания детей;</w:t>
      </w:r>
    </w:p>
    <w:p w:rsidR="00516347" w:rsidRPr="007D071D" w:rsidRDefault="00516347" w:rsidP="00516347">
      <w:pPr>
        <w:pStyle w:val="Pa5"/>
        <w:spacing w:line="240" w:lineRule="atLeast"/>
        <w:ind w:firstLine="709"/>
        <w:jc w:val="both"/>
        <w:rPr>
          <w:rFonts w:ascii="Times New Roman" w:hAnsi="Times New Roman" w:cs="Arial"/>
          <w:color w:val="221E1F"/>
          <w:sz w:val="26"/>
          <w:szCs w:val="26"/>
        </w:rPr>
      </w:pPr>
      <w:r w:rsidRPr="007D071D">
        <w:rPr>
          <w:rFonts w:ascii="Times New Roman" w:hAnsi="Times New Roman" w:cs="Arial"/>
          <w:color w:val="221E1F"/>
          <w:sz w:val="26"/>
          <w:szCs w:val="26"/>
        </w:rPr>
        <w:t xml:space="preserve">• </w:t>
      </w:r>
      <w:r w:rsidRPr="007D071D">
        <w:rPr>
          <w:rFonts w:ascii="Times New Roman" w:hAnsi="Times New Roman" w:cs="Arial"/>
          <w:color w:val="221E1F"/>
          <w:sz w:val="26"/>
          <w:szCs w:val="26"/>
        </w:rPr>
        <w:tab/>
        <w:t>условия обучения и эффективность использования ресурсов системы образования.</w:t>
      </w:r>
    </w:p>
    <w:p w:rsidR="00320468" w:rsidRPr="00F85C60" w:rsidRDefault="00320468" w:rsidP="00516347">
      <w:pPr>
        <w:spacing w:line="240" w:lineRule="atLeast"/>
        <w:ind w:firstLine="709"/>
        <w:jc w:val="both"/>
        <w:rPr>
          <w:rFonts w:cs="Arial"/>
          <w:color w:val="221E1F"/>
          <w:sz w:val="26"/>
          <w:szCs w:val="26"/>
        </w:rPr>
      </w:pPr>
    </w:p>
    <w:p w:rsidR="00516347" w:rsidRPr="007D071D" w:rsidRDefault="00516347" w:rsidP="00516347">
      <w:pPr>
        <w:spacing w:line="240" w:lineRule="atLeast"/>
        <w:ind w:firstLine="709"/>
        <w:jc w:val="both"/>
        <w:rPr>
          <w:rFonts w:cs="Arial"/>
          <w:sz w:val="26"/>
          <w:szCs w:val="26"/>
        </w:rPr>
      </w:pPr>
      <w:r w:rsidRPr="007D071D">
        <w:rPr>
          <w:rFonts w:cs="Arial"/>
          <w:color w:val="221E1F"/>
          <w:sz w:val="26"/>
          <w:szCs w:val="26"/>
        </w:rPr>
        <w:t xml:space="preserve">В докладе </w:t>
      </w:r>
      <w:r w:rsidR="001A722B" w:rsidRPr="007D071D">
        <w:rPr>
          <w:sz w:val="26"/>
          <w:szCs w:val="26"/>
        </w:rPr>
        <w:t xml:space="preserve">подводятся итоги деятельности системы образования по реализации национальной образовательной инициативы «Наша новая школа», реализации долгосрочных целевых программ развития образования; </w:t>
      </w:r>
      <w:r w:rsidR="001A722B" w:rsidRPr="007D071D">
        <w:rPr>
          <w:rFonts w:cs="Arial"/>
          <w:color w:val="221E1F"/>
          <w:sz w:val="26"/>
          <w:szCs w:val="26"/>
        </w:rPr>
        <w:t xml:space="preserve"> </w:t>
      </w:r>
      <w:r w:rsidRPr="007D071D">
        <w:rPr>
          <w:rFonts w:cs="Arial"/>
          <w:color w:val="221E1F"/>
          <w:sz w:val="26"/>
          <w:szCs w:val="26"/>
        </w:rPr>
        <w:t>дан</w:t>
      </w:r>
      <w:r w:rsidR="001A722B" w:rsidRPr="007D071D">
        <w:rPr>
          <w:rFonts w:cs="Arial"/>
          <w:color w:val="221E1F"/>
          <w:sz w:val="26"/>
          <w:szCs w:val="26"/>
        </w:rPr>
        <w:t>а</w:t>
      </w:r>
      <w:r w:rsidRPr="007D071D">
        <w:rPr>
          <w:rFonts w:cs="Arial"/>
          <w:color w:val="221E1F"/>
          <w:sz w:val="26"/>
          <w:szCs w:val="26"/>
        </w:rPr>
        <w:t xml:space="preserve"> общая характеристика развития системы образования, результаты модернизации образова</w:t>
      </w:r>
      <w:r w:rsidRPr="007D071D">
        <w:rPr>
          <w:rFonts w:cs="Arial"/>
          <w:color w:val="221E1F"/>
          <w:sz w:val="26"/>
          <w:szCs w:val="26"/>
        </w:rPr>
        <w:softHyphen/>
        <w:t>ния;</w:t>
      </w:r>
      <w:r w:rsidR="001A722B" w:rsidRPr="007D071D">
        <w:rPr>
          <w:rFonts w:cs="Arial"/>
          <w:color w:val="221E1F"/>
          <w:sz w:val="26"/>
          <w:szCs w:val="26"/>
        </w:rPr>
        <w:t xml:space="preserve"> представлена динамика результатов деятельности;</w:t>
      </w:r>
      <w:r w:rsidRPr="007D071D">
        <w:rPr>
          <w:rFonts w:cs="Arial"/>
          <w:color w:val="221E1F"/>
          <w:sz w:val="26"/>
          <w:szCs w:val="26"/>
        </w:rPr>
        <w:t xml:space="preserve"> выявлены проблемы</w:t>
      </w:r>
      <w:r w:rsidR="001A722B" w:rsidRPr="007D071D">
        <w:rPr>
          <w:rFonts w:cs="Arial"/>
          <w:color w:val="221E1F"/>
          <w:sz w:val="26"/>
          <w:szCs w:val="26"/>
        </w:rPr>
        <w:t xml:space="preserve">  </w:t>
      </w:r>
      <w:r w:rsidRPr="007D071D">
        <w:rPr>
          <w:rFonts w:cs="Arial"/>
          <w:color w:val="221E1F"/>
          <w:sz w:val="26"/>
          <w:szCs w:val="26"/>
        </w:rPr>
        <w:t xml:space="preserve">и </w:t>
      </w:r>
      <w:r w:rsidR="005C54A0" w:rsidRPr="007D071D">
        <w:rPr>
          <w:sz w:val="26"/>
          <w:szCs w:val="26"/>
        </w:rPr>
        <w:t xml:space="preserve">в контексте  национальной инициативы «Наша новая школа»  </w:t>
      </w:r>
      <w:r w:rsidR="005C54A0" w:rsidRPr="007D071D">
        <w:rPr>
          <w:rFonts w:cs="Arial"/>
          <w:color w:val="221E1F"/>
          <w:sz w:val="26"/>
          <w:szCs w:val="26"/>
        </w:rPr>
        <w:t xml:space="preserve"> </w:t>
      </w:r>
      <w:r w:rsidRPr="007D071D">
        <w:rPr>
          <w:rFonts w:cs="Arial"/>
          <w:color w:val="221E1F"/>
          <w:sz w:val="26"/>
          <w:szCs w:val="26"/>
        </w:rPr>
        <w:t xml:space="preserve">сформулированы </w:t>
      </w:r>
      <w:r w:rsidR="009F1951" w:rsidRPr="007D071D">
        <w:rPr>
          <w:rFonts w:cs="Arial"/>
          <w:color w:val="221E1F"/>
          <w:sz w:val="26"/>
          <w:szCs w:val="26"/>
        </w:rPr>
        <w:t xml:space="preserve"> приоритетные задачи </w:t>
      </w:r>
      <w:r w:rsidRPr="007D071D">
        <w:rPr>
          <w:rFonts w:cs="Arial"/>
          <w:color w:val="221E1F"/>
          <w:sz w:val="26"/>
          <w:szCs w:val="26"/>
        </w:rPr>
        <w:t xml:space="preserve"> по ключевым направлени</w:t>
      </w:r>
      <w:r w:rsidRPr="007D071D">
        <w:rPr>
          <w:rFonts w:cs="Arial"/>
          <w:color w:val="221E1F"/>
          <w:sz w:val="26"/>
          <w:szCs w:val="26"/>
        </w:rPr>
        <w:softHyphen/>
        <w:t>ям развития системы образования на 2011-2012 учебный год.</w:t>
      </w:r>
    </w:p>
    <w:p w:rsidR="00E50D74" w:rsidRPr="007D071D" w:rsidRDefault="001A722B" w:rsidP="005E6591">
      <w:pPr>
        <w:ind w:firstLine="709"/>
        <w:jc w:val="both"/>
        <w:rPr>
          <w:sz w:val="26"/>
          <w:szCs w:val="26"/>
        </w:rPr>
      </w:pPr>
      <w:r w:rsidRPr="007D071D">
        <w:rPr>
          <w:sz w:val="26"/>
          <w:szCs w:val="26"/>
        </w:rPr>
        <w:t xml:space="preserve"> </w:t>
      </w:r>
    </w:p>
    <w:p w:rsidR="00E74003" w:rsidRPr="007D071D" w:rsidRDefault="00E74003" w:rsidP="005E6591">
      <w:pPr>
        <w:ind w:firstLine="709"/>
        <w:jc w:val="both"/>
        <w:rPr>
          <w:sz w:val="26"/>
          <w:szCs w:val="26"/>
        </w:rPr>
      </w:pPr>
      <w:r w:rsidRPr="007D071D">
        <w:rPr>
          <w:sz w:val="26"/>
          <w:szCs w:val="26"/>
        </w:rPr>
        <w:t xml:space="preserve">Система образования </w:t>
      </w:r>
      <w:r w:rsidR="00E50D74" w:rsidRPr="007D071D">
        <w:rPr>
          <w:sz w:val="26"/>
          <w:szCs w:val="26"/>
        </w:rPr>
        <w:t xml:space="preserve">Дмитровского муниципального района </w:t>
      </w:r>
      <w:r w:rsidR="00961B4E" w:rsidRPr="007D071D">
        <w:rPr>
          <w:sz w:val="26"/>
          <w:szCs w:val="26"/>
        </w:rPr>
        <w:t xml:space="preserve"> активно развивается.  </w:t>
      </w:r>
      <w:r w:rsidRPr="007D071D">
        <w:rPr>
          <w:sz w:val="26"/>
          <w:szCs w:val="26"/>
        </w:rPr>
        <w:t xml:space="preserve"> По всем направлениям, </w:t>
      </w:r>
      <w:r w:rsidR="00E50D74" w:rsidRPr="007D071D">
        <w:rPr>
          <w:sz w:val="26"/>
          <w:szCs w:val="26"/>
        </w:rPr>
        <w:t>обозначенным</w:t>
      </w:r>
      <w:r w:rsidRPr="007D071D">
        <w:rPr>
          <w:sz w:val="26"/>
          <w:szCs w:val="26"/>
        </w:rPr>
        <w:t xml:space="preserve"> в </w:t>
      </w:r>
      <w:r w:rsidR="00961B4E" w:rsidRPr="007D071D">
        <w:rPr>
          <w:sz w:val="26"/>
          <w:szCs w:val="26"/>
        </w:rPr>
        <w:t xml:space="preserve">национальной стратегической </w:t>
      </w:r>
      <w:r w:rsidRPr="007D071D">
        <w:rPr>
          <w:sz w:val="26"/>
          <w:szCs w:val="26"/>
        </w:rPr>
        <w:t>инициативе «</w:t>
      </w:r>
      <w:r w:rsidR="00B053DD" w:rsidRPr="007D071D">
        <w:rPr>
          <w:sz w:val="26"/>
          <w:szCs w:val="26"/>
        </w:rPr>
        <w:t>Н</w:t>
      </w:r>
      <w:r w:rsidRPr="007D071D">
        <w:rPr>
          <w:sz w:val="26"/>
          <w:szCs w:val="26"/>
        </w:rPr>
        <w:t xml:space="preserve">аша новая школа», в </w:t>
      </w:r>
      <w:r w:rsidR="00E50D74" w:rsidRPr="007D071D">
        <w:rPr>
          <w:sz w:val="26"/>
          <w:szCs w:val="26"/>
        </w:rPr>
        <w:t xml:space="preserve">районе </w:t>
      </w:r>
      <w:r w:rsidRPr="007D071D">
        <w:rPr>
          <w:sz w:val="26"/>
          <w:szCs w:val="26"/>
        </w:rPr>
        <w:t xml:space="preserve">достигнуты определенные результаты и есть перспективные планы, которые направлены на содействие </w:t>
      </w:r>
      <w:r w:rsidR="00E50D74" w:rsidRPr="007D071D">
        <w:rPr>
          <w:sz w:val="26"/>
          <w:szCs w:val="26"/>
        </w:rPr>
        <w:t>инновационному развитию муниципальной  системы образования</w:t>
      </w:r>
      <w:r w:rsidRPr="007D071D">
        <w:rPr>
          <w:sz w:val="26"/>
          <w:szCs w:val="26"/>
        </w:rPr>
        <w:t>.</w:t>
      </w:r>
      <w:r w:rsidR="00320468" w:rsidRPr="007D071D">
        <w:rPr>
          <w:sz w:val="26"/>
          <w:szCs w:val="26"/>
        </w:rPr>
        <w:t xml:space="preserve"> </w:t>
      </w:r>
      <w:r w:rsidR="000621AB" w:rsidRPr="007D071D">
        <w:rPr>
          <w:sz w:val="26"/>
          <w:szCs w:val="26"/>
        </w:rPr>
        <w:t xml:space="preserve"> </w:t>
      </w:r>
    </w:p>
    <w:p w:rsidR="00E74003" w:rsidRPr="007D071D" w:rsidRDefault="00E74003" w:rsidP="005E6591">
      <w:pPr>
        <w:ind w:firstLine="709"/>
        <w:jc w:val="both"/>
        <w:rPr>
          <w:sz w:val="26"/>
          <w:szCs w:val="26"/>
        </w:rPr>
      </w:pPr>
      <w:r w:rsidRPr="007D071D">
        <w:rPr>
          <w:sz w:val="26"/>
          <w:szCs w:val="26"/>
        </w:rPr>
        <w:t xml:space="preserve">Для поддержки образовательных учреждений, внедряющих инновационные </w:t>
      </w:r>
      <w:r w:rsidR="00B053DD" w:rsidRPr="007D071D">
        <w:rPr>
          <w:sz w:val="26"/>
          <w:szCs w:val="26"/>
        </w:rPr>
        <w:t xml:space="preserve">общеобразовательные </w:t>
      </w:r>
      <w:r w:rsidRPr="007D071D">
        <w:rPr>
          <w:sz w:val="26"/>
          <w:szCs w:val="26"/>
        </w:rPr>
        <w:t xml:space="preserve">программы, </w:t>
      </w:r>
      <w:r w:rsidR="00453D7A" w:rsidRPr="007D071D">
        <w:rPr>
          <w:sz w:val="26"/>
          <w:szCs w:val="26"/>
        </w:rPr>
        <w:t xml:space="preserve"> </w:t>
      </w:r>
      <w:r w:rsidRPr="007D071D">
        <w:rPr>
          <w:sz w:val="26"/>
          <w:szCs w:val="26"/>
        </w:rPr>
        <w:t xml:space="preserve"> </w:t>
      </w:r>
      <w:r w:rsidR="000621AB" w:rsidRPr="007D071D">
        <w:rPr>
          <w:sz w:val="26"/>
          <w:szCs w:val="26"/>
        </w:rPr>
        <w:t xml:space="preserve"> </w:t>
      </w:r>
      <w:r w:rsidRPr="007D071D">
        <w:rPr>
          <w:sz w:val="26"/>
          <w:szCs w:val="26"/>
        </w:rPr>
        <w:t xml:space="preserve"> проводятся </w:t>
      </w:r>
      <w:r w:rsidR="000621AB" w:rsidRPr="007D071D">
        <w:rPr>
          <w:sz w:val="26"/>
          <w:szCs w:val="26"/>
        </w:rPr>
        <w:t xml:space="preserve">районные </w:t>
      </w:r>
      <w:r w:rsidRPr="007D071D">
        <w:rPr>
          <w:sz w:val="26"/>
          <w:szCs w:val="26"/>
        </w:rPr>
        <w:t xml:space="preserve"> конкурсы инновационных школ</w:t>
      </w:r>
      <w:r w:rsidR="00453D7A" w:rsidRPr="007D071D">
        <w:rPr>
          <w:sz w:val="26"/>
          <w:szCs w:val="26"/>
        </w:rPr>
        <w:t xml:space="preserve"> и </w:t>
      </w:r>
      <w:r w:rsidRPr="007D071D">
        <w:rPr>
          <w:sz w:val="26"/>
          <w:szCs w:val="26"/>
        </w:rPr>
        <w:t>детских садов</w:t>
      </w:r>
      <w:r w:rsidR="00453D7A" w:rsidRPr="007D071D">
        <w:rPr>
          <w:sz w:val="26"/>
          <w:szCs w:val="26"/>
        </w:rPr>
        <w:t xml:space="preserve">. </w:t>
      </w:r>
      <w:r w:rsidRPr="007D071D">
        <w:rPr>
          <w:sz w:val="26"/>
          <w:szCs w:val="26"/>
        </w:rPr>
        <w:t xml:space="preserve"> Это позволило перейти от приоритета ресурсного обеспечения образования к приоритету содержательного и технологического обновления образовательного процесса, дало возможность совершенствова</w:t>
      </w:r>
      <w:r w:rsidR="00871A17" w:rsidRPr="007D071D">
        <w:rPr>
          <w:sz w:val="26"/>
          <w:szCs w:val="26"/>
        </w:rPr>
        <w:t>ть</w:t>
      </w:r>
      <w:r w:rsidRPr="007D071D">
        <w:rPr>
          <w:sz w:val="26"/>
          <w:szCs w:val="26"/>
        </w:rPr>
        <w:t xml:space="preserve"> материально-техническ</w:t>
      </w:r>
      <w:r w:rsidR="00871A17" w:rsidRPr="007D071D">
        <w:rPr>
          <w:sz w:val="26"/>
          <w:szCs w:val="26"/>
        </w:rPr>
        <w:t>ую</w:t>
      </w:r>
      <w:r w:rsidRPr="007D071D">
        <w:rPr>
          <w:sz w:val="26"/>
          <w:szCs w:val="26"/>
        </w:rPr>
        <w:t xml:space="preserve"> баз</w:t>
      </w:r>
      <w:r w:rsidR="00871A17" w:rsidRPr="007D071D">
        <w:rPr>
          <w:sz w:val="26"/>
          <w:szCs w:val="26"/>
        </w:rPr>
        <w:t>у</w:t>
      </w:r>
      <w:r w:rsidRPr="007D071D">
        <w:rPr>
          <w:sz w:val="26"/>
          <w:szCs w:val="26"/>
        </w:rPr>
        <w:t xml:space="preserve"> учреждений.</w:t>
      </w:r>
    </w:p>
    <w:p w:rsidR="004165AC" w:rsidRPr="007D071D" w:rsidRDefault="00D4739A" w:rsidP="004165AC">
      <w:pPr>
        <w:ind w:firstLine="709"/>
        <w:jc w:val="both"/>
        <w:rPr>
          <w:sz w:val="26"/>
          <w:szCs w:val="26"/>
        </w:rPr>
      </w:pPr>
      <w:r w:rsidRPr="007D071D">
        <w:rPr>
          <w:sz w:val="26"/>
          <w:szCs w:val="26"/>
        </w:rPr>
        <w:t xml:space="preserve"> </w:t>
      </w:r>
    </w:p>
    <w:p w:rsidR="004165AC" w:rsidRPr="007D071D" w:rsidRDefault="00E74003" w:rsidP="004165AC">
      <w:pPr>
        <w:ind w:firstLine="709"/>
        <w:jc w:val="both"/>
        <w:rPr>
          <w:sz w:val="26"/>
          <w:szCs w:val="26"/>
        </w:rPr>
      </w:pPr>
      <w:r w:rsidRPr="007D071D">
        <w:rPr>
          <w:sz w:val="26"/>
          <w:szCs w:val="26"/>
        </w:rPr>
        <w:t xml:space="preserve">Предлагаем всем заинтересованным лицам обсудить актуальные вопросы деятельности муниципальной системы образования </w:t>
      </w:r>
      <w:r w:rsidR="00BC5912" w:rsidRPr="007D071D">
        <w:rPr>
          <w:sz w:val="26"/>
          <w:szCs w:val="26"/>
        </w:rPr>
        <w:t>Дмитровского муниципального района</w:t>
      </w:r>
      <w:r w:rsidRPr="007D071D">
        <w:rPr>
          <w:sz w:val="26"/>
          <w:szCs w:val="26"/>
        </w:rPr>
        <w:t xml:space="preserve"> и определить дальнейшие шаги, направленные на решение основной задачи</w:t>
      </w:r>
      <w:r w:rsidR="00155785" w:rsidRPr="007D071D">
        <w:rPr>
          <w:sz w:val="26"/>
          <w:szCs w:val="26"/>
        </w:rPr>
        <w:t>,</w:t>
      </w:r>
      <w:r w:rsidRPr="007D071D">
        <w:rPr>
          <w:sz w:val="26"/>
          <w:szCs w:val="26"/>
        </w:rPr>
        <w:t xml:space="preserve"> – достижение высокого качества обучения и воспитания подрастающего поколения.</w:t>
      </w:r>
    </w:p>
    <w:p w:rsidR="00B5237B" w:rsidRDefault="00B03301" w:rsidP="004165AC">
      <w:pPr>
        <w:ind w:firstLine="709"/>
        <w:jc w:val="both"/>
        <w:rPr>
          <w:b/>
          <w:bCs/>
          <w:sz w:val="26"/>
          <w:szCs w:val="26"/>
        </w:rPr>
      </w:pPr>
      <w:r w:rsidRPr="007D071D">
        <w:rPr>
          <w:sz w:val="26"/>
          <w:szCs w:val="26"/>
        </w:rPr>
        <w:t xml:space="preserve"> </w:t>
      </w:r>
    </w:p>
    <w:p w:rsidR="00D52764" w:rsidRDefault="00D52764" w:rsidP="004165AC">
      <w:pPr>
        <w:ind w:firstLine="709"/>
        <w:jc w:val="both"/>
        <w:rPr>
          <w:b/>
          <w:bCs/>
          <w:color w:val="993366"/>
          <w:sz w:val="28"/>
          <w:szCs w:val="28"/>
        </w:rPr>
      </w:pPr>
    </w:p>
    <w:p w:rsidR="00D52764" w:rsidRDefault="00D52764" w:rsidP="004165AC">
      <w:pPr>
        <w:ind w:firstLine="709"/>
        <w:jc w:val="both"/>
        <w:rPr>
          <w:b/>
          <w:bCs/>
          <w:color w:val="993366"/>
          <w:sz w:val="28"/>
          <w:szCs w:val="28"/>
        </w:rPr>
      </w:pPr>
    </w:p>
    <w:p w:rsidR="007455AB" w:rsidRPr="00576935" w:rsidRDefault="00E74003" w:rsidP="00C46350">
      <w:pPr>
        <w:ind w:firstLine="709"/>
        <w:jc w:val="center"/>
        <w:rPr>
          <w:b/>
          <w:bCs/>
          <w:color w:val="993366"/>
          <w:sz w:val="28"/>
          <w:szCs w:val="28"/>
        </w:rPr>
      </w:pPr>
      <w:r w:rsidRPr="00576935">
        <w:rPr>
          <w:b/>
          <w:bCs/>
          <w:color w:val="993366"/>
          <w:sz w:val="28"/>
          <w:szCs w:val="28"/>
        </w:rPr>
        <w:t xml:space="preserve">Условия функционирования и общая характеристика </w:t>
      </w:r>
      <w:r w:rsidR="005E0A21">
        <w:rPr>
          <w:b/>
          <w:bCs/>
          <w:color w:val="993366"/>
          <w:sz w:val="28"/>
          <w:szCs w:val="28"/>
        </w:rPr>
        <w:t xml:space="preserve">образовательного </w:t>
      </w:r>
      <w:r w:rsidRPr="00576935">
        <w:rPr>
          <w:b/>
          <w:bCs/>
          <w:color w:val="993366"/>
          <w:sz w:val="28"/>
          <w:szCs w:val="28"/>
        </w:rPr>
        <w:t xml:space="preserve">пространства </w:t>
      </w:r>
      <w:r w:rsidR="005A32D0" w:rsidRPr="00576935">
        <w:rPr>
          <w:b/>
          <w:bCs/>
          <w:color w:val="993366"/>
          <w:sz w:val="28"/>
          <w:szCs w:val="28"/>
        </w:rPr>
        <w:t>Дмитровского муниципального района</w:t>
      </w:r>
    </w:p>
    <w:p w:rsidR="001C3F6C" w:rsidRDefault="0054676E" w:rsidP="00AB38F4">
      <w:pPr>
        <w:pStyle w:val="a4"/>
        <w:spacing w:line="240" w:lineRule="auto"/>
        <w:rPr>
          <w:sz w:val="26"/>
          <w:szCs w:val="26"/>
        </w:rPr>
      </w:pPr>
      <w:r>
        <w:rPr>
          <w:b/>
          <w:bCs/>
          <w:szCs w:val="28"/>
        </w:rPr>
        <w:pict>
          <v:shape id="_x0000_i1029" type="#_x0000_t75" style="width:126.75pt;height:115.5pt">
            <v:imagedata r:id="rId9" o:title=""/>
          </v:shape>
        </w:pict>
      </w:r>
    </w:p>
    <w:p w:rsidR="00082342" w:rsidRDefault="00406C11" w:rsidP="00AB38F4">
      <w:pPr>
        <w:pStyle w:val="a4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Дмитровский муниципальный район</w:t>
      </w:r>
      <w:r w:rsidR="00E74003" w:rsidRPr="00D229EF">
        <w:rPr>
          <w:sz w:val="26"/>
          <w:szCs w:val="26"/>
        </w:rPr>
        <w:t xml:space="preserve"> занимает территорию площадью </w:t>
      </w:r>
      <w:r w:rsidR="00082342">
        <w:rPr>
          <w:sz w:val="26"/>
          <w:szCs w:val="26"/>
        </w:rPr>
        <w:t xml:space="preserve">2176 </w:t>
      </w:r>
      <w:r w:rsidR="00082342" w:rsidRPr="00082342">
        <w:rPr>
          <w:sz w:val="26"/>
          <w:szCs w:val="26"/>
        </w:rPr>
        <w:t>км²</w:t>
      </w:r>
      <w:r w:rsidR="00142F90">
        <w:rPr>
          <w:sz w:val="26"/>
          <w:szCs w:val="26"/>
        </w:rPr>
        <w:t>.</w:t>
      </w:r>
      <w:r w:rsidR="00082342">
        <w:t xml:space="preserve"> </w:t>
      </w:r>
      <w:r w:rsidR="00E74003" w:rsidRPr="00D229EF">
        <w:rPr>
          <w:sz w:val="26"/>
          <w:szCs w:val="26"/>
        </w:rPr>
        <w:t xml:space="preserve"> </w:t>
      </w:r>
      <w:r w:rsidR="001C3F6C">
        <w:rPr>
          <w:sz w:val="26"/>
          <w:szCs w:val="26"/>
        </w:rPr>
        <w:t xml:space="preserve"> </w:t>
      </w:r>
      <w:r w:rsidR="00082342">
        <w:t xml:space="preserve">  </w:t>
      </w:r>
      <w:r w:rsidR="00082342" w:rsidRPr="00082342">
        <w:rPr>
          <w:sz w:val="26"/>
          <w:szCs w:val="26"/>
        </w:rPr>
        <w:t xml:space="preserve">Протяженность с севера на юг около </w:t>
      </w:r>
      <w:smartTag w:uri="urn:schemas-microsoft-com:office:smarttags" w:element="metricconverter">
        <w:smartTagPr>
          <w:attr w:name="ProductID" w:val="70 км"/>
        </w:smartTagPr>
        <w:r w:rsidR="00082342" w:rsidRPr="00082342">
          <w:rPr>
            <w:sz w:val="26"/>
            <w:szCs w:val="26"/>
          </w:rPr>
          <w:t>70 км</w:t>
        </w:r>
      </w:smartTag>
      <w:r w:rsidR="00082342" w:rsidRPr="00082342">
        <w:rPr>
          <w:sz w:val="26"/>
          <w:szCs w:val="26"/>
        </w:rPr>
        <w:t xml:space="preserve">, с запада на восток </w:t>
      </w:r>
      <w:smartTag w:uri="urn:schemas-microsoft-com:office:smarttags" w:element="metricconverter">
        <w:smartTagPr>
          <w:attr w:name="ProductID" w:val="40 км"/>
        </w:smartTagPr>
        <w:r w:rsidR="00082342" w:rsidRPr="00082342">
          <w:rPr>
            <w:sz w:val="26"/>
            <w:szCs w:val="26"/>
          </w:rPr>
          <w:t>40 км</w:t>
        </w:r>
      </w:smartTag>
      <w:r w:rsidR="00082342" w:rsidRPr="00082342">
        <w:rPr>
          <w:sz w:val="26"/>
          <w:szCs w:val="26"/>
        </w:rPr>
        <w:t>. Граничит</w:t>
      </w:r>
      <w:r w:rsidR="00082342">
        <w:t xml:space="preserve"> с </w:t>
      </w:r>
      <w:r w:rsidR="00082342" w:rsidRPr="0054676E">
        <w:rPr>
          <w:sz w:val="26"/>
          <w:szCs w:val="26"/>
        </w:rPr>
        <w:t>Талдомским</w:t>
      </w:r>
      <w:r w:rsidR="00082342" w:rsidRPr="00082342">
        <w:rPr>
          <w:sz w:val="26"/>
          <w:szCs w:val="26"/>
        </w:rPr>
        <w:t xml:space="preserve">, </w:t>
      </w:r>
      <w:r w:rsidR="00082342" w:rsidRPr="0054676E">
        <w:rPr>
          <w:sz w:val="26"/>
          <w:szCs w:val="26"/>
        </w:rPr>
        <w:t>Сергиево-Посадским</w:t>
      </w:r>
      <w:r w:rsidR="00082342" w:rsidRPr="00082342">
        <w:rPr>
          <w:sz w:val="26"/>
          <w:szCs w:val="26"/>
        </w:rPr>
        <w:t xml:space="preserve">, </w:t>
      </w:r>
      <w:r w:rsidR="00082342" w:rsidRPr="0054676E">
        <w:rPr>
          <w:sz w:val="26"/>
          <w:szCs w:val="26"/>
        </w:rPr>
        <w:t>Пушкинским</w:t>
      </w:r>
      <w:r w:rsidR="00082342" w:rsidRPr="00082342">
        <w:rPr>
          <w:sz w:val="26"/>
          <w:szCs w:val="26"/>
        </w:rPr>
        <w:t xml:space="preserve">, </w:t>
      </w:r>
      <w:r w:rsidR="00082342" w:rsidRPr="0054676E">
        <w:rPr>
          <w:sz w:val="26"/>
          <w:szCs w:val="26"/>
        </w:rPr>
        <w:t>Мытищинским</w:t>
      </w:r>
      <w:r w:rsidR="00082342" w:rsidRPr="00082342">
        <w:rPr>
          <w:sz w:val="26"/>
          <w:szCs w:val="26"/>
        </w:rPr>
        <w:t xml:space="preserve">, </w:t>
      </w:r>
      <w:r w:rsidR="00082342" w:rsidRPr="0054676E">
        <w:rPr>
          <w:sz w:val="26"/>
          <w:szCs w:val="26"/>
        </w:rPr>
        <w:t>Солнечногорским</w:t>
      </w:r>
      <w:r w:rsidR="00082342" w:rsidRPr="00082342">
        <w:rPr>
          <w:sz w:val="26"/>
          <w:szCs w:val="26"/>
        </w:rPr>
        <w:t xml:space="preserve"> и </w:t>
      </w:r>
      <w:r w:rsidR="00082342" w:rsidRPr="0054676E">
        <w:rPr>
          <w:sz w:val="26"/>
          <w:szCs w:val="26"/>
        </w:rPr>
        <w:t>Клинским</w:t>
      </w:r>
      <w:r w:rsidR="00082342">
        <w:t xml:space="preserve"> </w:t>
      </w:r>
      <w:r w:rsidR="00082342" w:rsidRPr="00082342">
        <w:rPr>
          <w:sz w:val="26"/>
          <w:szCs w:val="26"/>
        </w:rPr>
        <w:t>районами Московской области</w:t>
      </w:r>
      <w:r w:rsidR="00082342">
        <w:t>.</w:t>
      </w:r>
      <w:r w:rsidR="00E74003" w:rsidRPr="00D229EF">
        <w:rPr>
          <w:sz w:val="26"/>
          <w:szCs w:val="26"/>
        </w:rPr>
        <w:t xml:space="preserve"> </w:t>
      </w:r>
    </w:p>
    <w:p w:rsidR="008510BE" w:rsidRPr="008510BE" w:rsidRDefault="008510BE" w:rsidP="008510BE">
      <w:pPr>
        <w:pStyle w:val="ab"/>
        <w:jc w:val="both"/>
        <w:rPr>
          <w:sz w:val="26"/>
          <w:szCs w:val="26"/>
        </w:rPr>
      </w:pPr>
      <w:r w:rsidRPr="008510BE">
        <w:rPr>
          <w:sz w:val="26"/>
          <w:szCs w:val="26"/>
        </w:rPr>
        <w:t xml:space="preserve">          </w:t>
      </w:r>
      <w:r w:rsidR="001C3F6C" w:rsidRPr="008510BE">
        <w:rPr>
          <w:sz w:val="26"/>
          <w:szCs w:val="26"/>
        </w:rPr>
        <w:t>Г</w:t>
      </w:r>
      <w:r w:rsidR="00E74003" w:rsidRPr="008510BE">
        <w:rPr>
          <w:sz w:val="26"/>
          <w:szCs w:val="26"/>
        </w:rPr>
        <w:t xml:space="preserve">ород </w:t>
      </w:r>
      <w:r w:rsidR="001C3F6C" w:rsidRPr="008510BE">
        <w:rPr>
          <w:sz w:val="26"/>
          <w:szCs w:val="26"/>
        </w:rPr>
        <w:t xml:space="preserve"> Дмитров</w:t>
      </w:r>
      <w:r w:rsidR="00CA1E9C" w:rsidRPr="008510BE">
        <w:rPr>
          <w:sz w:val="26"/>
          <w:szCs w:val="26"/>
        </w:rPr>
        <w:t xml:space="preserve"> -</w:t>
      </w:r>
      <w:r w:rsidR="001C3F6C" w:rsidRPr="008510BE">
        <w:rPr>
          <w:sz w:val="26"/>
          <w:szCs w:val="26"/>
        </w:rPr>
        <w:t xml:space="preserve"> </w:t>
      </w:r>
      <w:r w:rsidR="00A92F20" w:rsidRPr="008510BE">
        <w:rPr>
          <w:sz w:val="26"/>
          <w:szCs w:val="26"/>
        </w:rPr>
        <w:t xml:space="preserve"> </w:t>
      </w:r>
      <w:r w:rsidR="00CA1E9C" w:rsidRPr="008510BE">
        <w:rPr>
          <w:sz w:val="26"/>
          <w:szCs w:val="26"/>
        </w:rPr>
        <w:t xml:space="preserve">административный центр </w:t>
      </w:r>
      <w:r w:rsidR="00847BF4" w:rsidRPr="008510BE">
        <w:rPr>
          <w:sz w:val="26"/>
          <w:szCs w:val="26"/>
        </w:rPr>
        <w:t xml:space="preserve">Дмитровского района,  </w:t>
      </w:r>
      <w:r w:rsidR="00CA1E9C" w:rsidRPr="008510BE">
        <w:rPr>
          <w:sz w:val="26"/>
          <w:szCs w:val="26"/>
        </w:rPr>
        <w:t xml:space="preserve"> порт на</w:t>
      </w:r>
      <w:r w:rsidR="00847BF4" w:rsidRPr="008510BE">
        <w:rPr>
          <w:sz w:val="26"/>
          <w:szCs w:val="26"/>
        </w:rPr>
        <w:t xml:space="preserve"> канале им</w:t>
      </w:r>
      <w:r w:rsidR="00670EC1">
        <w:rPr>
          <w:sz w:val="26"/>
          <w:szCs w:val="26"/>
        </w:rPr>
        <w:t>е</w:t>
      </w:r>
      <w:r w:rsidR="00847BF4" w:rsidRPr="008510BE">
        <w:rPr>
          <w:sz w:val="26"/>
          <w:szCs w:val="26"/>
        </w:rPr>
        <w:t>ни Москвы</w:t>
      </w:r>
      <w:r w:rsidR="00CA1E9C" w:rsidRPr="008510BE">
        <w:rPr>
          <w:sz w:val="26"/>
          <w:szCs w:val="26"/>
        </w:rPr>
        <w:t xml:space="preserve"> </w:t>
      </w:r>
      <w:r w:rsidR="00847BF4" w:rsidRPr="008510BE">
        <w:rPr>
          <w:sz w:val="26"/>
          <w:szCs w:val="26"/>
        </w:rPr>
        <w:t xml:space="preserve"> </w:t>
      </w:r>
      <w:r w:rsidR="00CA1E9C" w:rsidRPr="008510BE">
        <w:rPr>
          <w:sz w:val="26"/>
          <w:szCs w:val="26"/>
        </w:rPr>
        <w:t xml:space="preserve"> в </w:t>
      </w:r>
      <w:smartTag w:uri="urn:schemas-microsoft-com:office:smarttags" w:element="metricconverter">
        <w:smartTagPr>
          <w:attr w:name="ProductID" w:val="65 км"/>
        </w:smartTagPr>
        <w:r w:rsidR="00CA1E9C" w:rsidRPr="008510BE">
          <w:rPr>
            <w:sz w:val="26"/>
            <w:szCs w:val="26"/>
          </w:rPr>
          <w:t>65 км</w:t>
        </w:r>
      </w:smartTag>
      <w:r w:rsidR="00CA1E9C" w:rsidRPr="008510BE">
        <w:rPr>
          <w:sz w:val="26"/>
          <w:szCs w:val="26"/>
        </w:rPr>
        <w:t xml:space="preserve"> </w:t>
      </w:r>
      <w:r w:rsidR="00670EC1">
        <w:rPr>
          <w:sz w:val="26"/>
          <w:szCs w:val="26"/>
        </w:rPr>
        <w:t xml:space="preserve"> </w:t>
      </w:r>
      <w:r w:rsidR="00CA1E9C" w:rsidRPr="008510BE">
        <w:rPr>
          <w:sz w:val="26"/>
          <w:szCs w:val="26"/>
        </w:rPr>
        <w:t xml:space="preserve">к северу от </w:t>
      </w:r>
      <w:r w:rsidR="00847BF4" w:rsidRPr="008510BE">
        <w:rPr>
          <w:sz w:val="26"/>
          <w:szCs w:val="26"/>
        </w:rPr>
        <w:t xml:space="preserve">Москвы.  </w:t>
      </w:r>
      <w:r w:rsidR="00CA1E9C" w:rsidRPr="008510BE">
        <w:rPr>
          <w:sz w:val="26"/>
          <w:szCs w:val="26"/>
        </w:rPr>
        <w:t xml:space="preserve">В октябре 2008 года </w:t>
      </w:r>
      <w:r w:rsidR="00670EC1">
        <w:rPr>
          <w:sz w:val="26"/>
          <w:szCs w:val="26"/>
        </w:rPr>
        <w:t xml:space="preserve">городу </w:t>
      </w:r>
      <w:r w:rsidR="00CA1E9C" w:rsidRPr="008510BE">
        <w:rPr>
          <w:sz w:val="26"/>
          <w:szCs w:val="26"/>
        </w:rPr>
        <w:t xml:space="preserve">Дмитрову присвоено звание </w:t>
      </w:r>
      <w:r w:rsidR="00847BF4" w:rsidRPr="008510BE">
        <w:rPr>
          <w:sz w:val="26"/>
          <w:szCs w:val="26"/>
        </w:rPr>
        <w:t>«Город воинской славы».</w:t>
      </w:r>
    </w:p>
    <w:p w:rsidR="008510BE" w:rsidRPr="008510BE" w:rsidRDefault="008510BE" w:rsidP="008510BE">
      <w:pPr>
        <w:pStyle w:val="ab"/>
        <w:jc w:val="both"/>
        <w:rPr>
          <w:sz w:val="26"/>
          <w:szCs w:val="26"/>
        </w:rPr>
      </w:pPr>
      <w:r w:rsidRPr="008510BE">
        <w:rPr>
          <w:sz w:val="26"/>
          <w:szCs w:val="26"/>
        </w:rPr>
        <w:t xml:space="preserve">     </w:t>
      </w:r>
      <w:r w:rsidR="00847BF4" w:rsidRPr="008510BE">
        <w:rPr>
          <w:sz w:val="26"/>
          <w:szCs w:val="26"/>
        </w:rPr>
        <w:t xml:space="preserve"> </w:t>
      </w:r>
      <w:r w:rsidRPr="008510BE">
        <w:rPr>
          <w:sz w:val="26"/>
          <w:szCs w:val="26"/>
        </w:rPr>
        <w:t xml:space="preserve"> Дмитровский муниципальный район на 1 января 2011 года: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>Численность населения – 150 900 человек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>Экономически активное население – 85 064 человек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>Занятое население – 74 000 человек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>Численность безработных граждан - 724 человека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 xml:space="preserve">Количество </w:t>
      </w:r>
      <w:r w:rsidR="00216101">
        <w:rPr>
          <w:sz w:val="26"/>
          <w:szCs w:val="26"/>
        </w:rPr>
        <w:t xml:space="preserve">  </w:t>
      </w:r>
      <w:r w:rsidRPr="008510BE">
        <w:rPr>
          <w:sz w:val="26"/>
          <w:szCs w:val="26"/>
        </w:rPr>
        <w:t>вакансий</w:t>
      </w:r>
      <w:r w:rsidR="00216101">
        <w:rPr>
          <w:sz w:val="26"/>
          <w:szCs w:val="26"/>
        </w:rPr>
        <w:t xml:space="preserve"> на трудоустройство</w:t>
      </w:r>
      <w:r w:rsidRPr="008510BE">
        <w:rPr>
          <w:sz w:val="26"/>
          <w:szCs w:val="26"/>
        </w:rPr>
        <w:t xml:space="preserve"> - 231  </w:t>
      </w:r>
    </w:p>
    <w:p w:rsidR="008510BE" w:rsidRPr="008510BE" w:rsidRDefault="008510BE" w:rsidP="008510B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510BE">
        <w:rPr>
          <w:sz w:val="26"/>
          <w:szCs w:val="26"/>
        </w:rPr>
        <w:t>Среднемесячная заработная плата за 2010 год – 24 922 руб.</w:t>
      </w:r>
    </w:p>
    <w:p w:rsidR="00E74003" w:rsidRPr="00B212DB" w:rsidRDefault="00B212DB" w:rsidP="00AB38F4">
      <w:pPr>
        <w:pStyle w:val="a4"/>
        <w:spacing w:line="240" w:lineRule="auto"/>
        <w:rPr>
          <w:sz w:val="26"/>
          <w:szCs w:val="26"/>
        </w:rPr>
      </w:pPr>
      <w:r w:rsidRPr="00B212DB">
        <w:t xml:space="preserve"> </w:t>
      </w:r>
      <w:r w:rsidR="000A5796" w:rsidRPr="000A5796">
        <w:rPr>
          <w:sz w:val="26"/>
          <w:szCs w:val="26"/>
        </w:rPr>
        <w:t>Естественная убыль населения</w:t>
      </w:r>
      <w:r w:rsidR="000A5796">
        <w:t xml:space="preserve"> </w:t>
      </w:r>
      <w:r w:rsidR="000A5796">
        <w:rPr>
          <w:sz w:val="26"/>
          <w:szCs w:val="26"/>
        </w:rPr>
        <w:t xml:space="preserve"> </w:t>
      </w:r>
      <w:r w:rsidRPr="00B212DB">
        <w:rPr>
          <w:sz w:val="26"/>
          <w:szCs w:val="26"/>
        </w:rPr>
        <w:t xml:space="preserve"> почти полностью покрывается за счет миграции</w:t>
      </w:r>
      <w:r w:rsidR="000A5796">
        <w:rPr>
          <w:sz w:val="26"/>
          <w:szCs w:val="26"/>
        </w:rPr>
        <w:t>, кроме этого увели</w:t>
      </w:r>
      <w:r w:rsidR="006E7F09">
        <w:rPr>
          <w:sz w:val="26"/>
          <w:szCs w:val="26"/>
        </w:rPr>
        <w:t>чи</w:t>
      </w:r>
      <w:r w:rsidR="000A5796">
        <w:rPr>
          <w:sz w:val="26"/>
          <w:szCs w:val="26"/>
        </w:rPr>
        <w:t>вается рождаемость.</w:t>
      </w:r>
    </w:p>
    <w:p w:rsidR="00276ECD" w:rsidRPr="004A4424" w:rsidRDefault="000A5796" w:rsidP="000A5796">
      <w:pPr>
        <w:pStyle w:val="a3"/>
        <w:spacing w:line="240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76ECD" w:rsidRPr="00276ECD">
        <w:rPr>
          <w:bCs/>
          <w:sz w:val="26"/>
          <w:szCs w:val="26"/>
        </w:rPr>
        <w:t xml:space="preserve"> </w:t>
      </w:r>
      <w:r w:rsidR="00276ECD" w:rsidRPr="006550F3">
        <w:rPr>
          <w:bCs/>
          <w:sz w:val="26"/>
          <w:szCs w:val="26"/>
        </w:rPr>
        <w:t xml:space="preserve">Демографическая ситуация в городе за 2010 год такова: увеличилось количество </w:t>
      </w:r>
      <w:r w:rsidR="00276ECD" w:rsidRPr="006550F3">
        <w:rPr>
          <w:sz w:val="26"/>
          <w:szCs w:val="26"/>
        </w:rPr>
        <w:t>родившихся</w:t>
      </w:r>
      <w:r w:rsidR="00276ECD" w:rsidRPr="006550F3">
        <w:rPr>
          <w:bCs/>
          <w:sz w:val="26"/>
          <w:szCs w:val="26"/>
        </w:rPr>
        <w:t xml:space="preserve"> на 1,6% к 2009 году, что составило 7199 человек и количество умерших на 2,1 % к 2009 году, что составило 7336 человек. </w:t>
      </w:r>
      <w:r w:rsidR="00276ECD">
        <w:rPr>
          <w:bCs/>
          <w:sz w:val="26"/>
          <w:szCs w:val="26"/>
        </w:rPr>
        <w:t xml:space="preserve"> </w:t>
      </w:r>
      <w:r w:rsidR="00B16B6C">
        <w:rPr>
          <w:bCs/>
          <w:sz w:val="26"/>
          <w:szCs w:val="26"/>
        </w:rPr>
        <w:t xml:space="preserve"> Наблюдается миграционный приток населения.</w:t>
      </w:r>
    </w:p>
    <w:p w:rsidR="008919AB" w:rsidRDefault="00E74003" w:rsidP="008919AB">
      <w:pPr>
        <w:pStyle w:val="a3"/>
        <w:spacing w:line="240" w:lineRule="auto"/>
        <w:ind w:firstLine="709"/>
        <w:rPr>
          <w:sz w:val="26"/>
          <w:szCs w:val="26"/>
        </w:rPr>
      </w:pPr>
      <w:r w:rsidRPr="008919AB">
        <w:rPr>
          <w:sz w:val="26"/>
          <w:szCs w:val="26"/>
        </w:rPr>
        <w:t xml:space="preserve">Анализируя экономические показатели, можно отметить, что </w:t>
      </w:r>
      <w:r w:rsidR="003E2113" w:rsidRPr="008919AB">
        <w:rPr>
          <w:sz w:val="26"/>
          <w:szCs w:val="26"/>
        </w:rPr>
        <w:t xml:space="preserve">экономический потенциал  Дмитровского муниципального  района </w:t>
      </w:r>
      <w:r w:rsidRPr="008919AB">
        <w:rPr>
          <w:sz w:val="26"/>
          <w:szCs w:val="26"/>
        </w:rPr>
        <w:t>растет</w:t>
      </w:r>
      <w:r w:rsidR="003E2113" w:rsidRPr="008919AB">
        <w:rPr>
          <w:sz w:val="26"/>
          <w:szCs w:val="26"/>
        </w:rPr>
        <w:t>.</w:t>
      </w:r>
      <w:r w:rsidR="008919AB" w:rsidRPr="008919AB">
        <w:rPr>
          <w:sz w:val="26"/>
          <w:szCs w:val="26"/>
        </w:rPr>
        <w:t xml:space="preserve">  Промышленный комплекс является основой экономики района. В настоящее время промышленные предприятия производят более чем на 16 млрд. руб. товарной продукции, что составляет 55% общерайонного производства и 23% общего объема доходов, поступающих в консолидированный бюджет.   Сегодня промышленный комплекс, состоящий из 42 крупных и средних предприятий, представляет собой разнообразный спектр отраслей и видов продукции.</w:t>
      </w:r>
    </w:p>
    <w:p w:rsidR="008919AB" w:rsidRDefault="0071480B" w:rsidP="008919AB">
      <w:pPr>
        <w:pStyle w:val="a3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919AB" w:rsidRPr="008919AB">
        <w:rPr>
          <w:sz w:val="26"/>
          <w:szCs w:val="26"/>
        </w:rPr>
        <w:t>В Дмитровском районе производятся сотни видов промышленной продукции, многие из которых хорошо известны как в России, так и за рубежом: станки, экскаваторы, подъемники для ремонта автомобилей, строительные материалы, железобетонные конструкции, текстильные и трикотажные изделия, ткани, разнообразная тара и упаковка, тарное стекло, кондитерские и мясомолочные продукты, детское питание, керамич</w:t>
      </w:r>
      <w:r w:rsidR="00645505">
        <w:rPr>
          <w:sz w:val="26"/>
          <w:szCs w:val="26"/>
        </w:rPr>
        <w:t>еская плитка, базальтовое супер</w:t>
      </w:r>
      <w:r w:rsidR="008919AB" w:rsidRPr="008919AB">
        <w:rPr>
          <w:sz w:val="26"/>
          <w:szCs w:val="26"/>
        </w:rPr>
        <w:t>тонкое волокно, полиграфическая продукция, мебель и многое другое.</w:t>
      </w:r>
      <w:r w:rsidR="008919AB">
        <w:rPr>
          <w:sz w:val="26"/>
          <w:szCs w:val="26"/>
        </w:rPr>
        <w:t xml:space="preserve"> </w:t>
      </w:r>
    </w:p>
    <w:p w:rsidR="005E407A" w:rsidRPr="005E407A" w:rsidRDefault="005E407A" w:rsidP="005E407A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E407A">
        <w:rPr>
          <w:sz w:val="26"/>
          <w:szCs w:val="26"/>
        </w:rPr>
        <w:t>В Дмитровском муниципальном районе 27 сельскохозяйственных предприятий различных организационно-правовых форм собственности, сформировавшиеся в</w:t>
      </w:r>
      <w:r w:rsidR="0071480B">
        <w:rPr>
          <w:sz w:val="26"/>
          <w:szCs w:val="26"/>
        </w:rPr>
        <w:t xml:space="preserve"> </w:t>
      </w:r>
      <w:r w:rsidRPr="005E407A">
        <w:rPr>
          <w:sz w:val="26"/>
          <w:szCs w:val="26"/>
        </w:rPr>
        <w:t>вертикально-интегрированные структуры холдингового типа</w:t>
      </w:r>
      <w:r w:rsidR="0071480B">
        <w:rPr>
          <w:sz w:val="26"/>
          <w:szCs w:val="26"/>
        </w:rPr>
        <w:t>;</w:t>
      </w:r>
      <w:r w:rsidRPr="005E407A">
        <w:rPr>
          <w:sz w:val="26"/>
          <w:szCs w:val="26"/>
        </w:rPr>
        <w:t xml:space="preserve"> 105 фермерских хозяйств и хозяйства населения. В числе сельхозпредприятий - 7 крупных: ООО «Фрухтринг», ЗАО «Бунятино», ООО «ДокаДжин» и ООО «Агронавт», ЗАО «Куликово», ФГУО СПО «Яхромский аграрный колледж»,  ЗАО «Дмитровские молочные фермы». В 2009 году на основании «Государственной программы развития сельского хозяйства и регулирования рынков сельскохозяйственной продукции, сырья и продовольствия на 2008-2012 годы» разработана и  принята «Долгосрочная целевая программа Московской области «Развитие сельского хозяйства Московской области на период 2009-2012 годов».</w:t>
      </w:r>
    </w:p>
    <w:p w:rsidR="00E503B5" w:rsidRPr="00E503B5" w:rsidRDefault="005E407A" w:rsidP="00E503B5">
      <w:pPr>
        <w:pStyle w:val="ab"/>
        <w:jc w:val="both"/>
        <w:rPr>
          <w:sz w:val="26"/>
          <w:szCs w:val="26"/>
        </w:rPr>
      </w:pPr>
      <w:r w:rsidRPr="00E503B5">
        <w:rPr>
          <w:sz w:val="26"/>
          <w:szCs w:val="26"/>
        </w:rPr>
        <w:t xml:space="preserve">          </w:t>
      </w:r>
      <w:r w:rsidR="00E503B5" w:rsidRPr="00E503B5">
        <w:rPr>
          <w:sz w:val="26"/>
          <w:szCs w:val="26"/>
        </w:rPr>
        <w:t>На территории Дмитровского муниципального района осуществляют деятельность около 6 тысяч субъектов малого предпринимательства, в т.ч. 2517 организаций и около 3 тысяч индивидуальных предпринимателей, осуществляющих предпринимательскую деятельность без образования юридического лица.</w:t>
      </w:r>
    </w:p>
    <w:p w:rsidR="00E503B5" w:rsidRPr="00E503B5" w:rsidRDefault="00E503B5" w:rsidP="00E503B5">
      <w:pPr>
        <w:pStyle w:val="ab"/>
        <w:jc w:val="both"/>
        <w:rPr>
          <w:sz w:val="26"/>
          <w:szCs w:val="26"/>
        </w:rPr>
      </w:pPr>
      <w:r w:rsidRPr="00E503B5">
        <w:rPr>
          <w:sz w:val="26"/>
          <w:szCs w:val="26"/>
        </w:rPr>
        <w:t>Основными отраслями сферы малого бизнеса являются:</w:t>
      </w:r>
    </w:p>
    <w:p w:rsidR="00E503B5" w:rsidRPr="00E503B5" w:rsidRDefault="00E503B5" w:rsidP="00E503B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E503B5">
        <w:rPr>
          <w:sz w:val="26"/>
          <w:szCs w:val="26"/>
        </w:rPr>
        <w:t>304 - промышленные предприятия;</w:t>
      </w:r>
    </w:p>
    <w:p w:rsidR="00E503B5" w:rsidRPr="00E503B5" w:rsidRDefault="00E503B5" w:rsidP="00E503B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E503B5">
        <w:rPr>
          <w:sz w:val="26"/>
          <w:szCs w:val="26"/>
        </w:rPr>
        <w:t>336 - строительные предприятия;</w:t>
      </w:r>
    </w:p>
    <w:p w:rsidR="00E503B5" w:rsidRPr="00E503B5" w:rsidRDefault="00E503B5" w:rsidP="00E503B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E503B5">
        <w:rPr>
          <w:sz w:val="26"/>
          <w:szCs w:val="26"/>
        </w:rPr>
        <w:t xml:space="preserve">985 - предприятия торговли и общественного питания; </w:t>
      </w:r>
    </w:p>
    <w:p w:rsidR="00E503B5" w:rsidRPr="00E503B5" w:rsidRDefault="00E503B5" w:rsidP="00E503B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E503B5">
        <w:rPr>
          <w:sz w:val="26"/>
          <w:szCs w:val="26"/>
        </w:rPr>
        <w:t>93 - организации, оказывающие услуги и т.д.</w:t>
      </w:r>
    </w:p>
    <w:p w:rsidR="00E503B5" w:rsidRPr="00E503B5" w:rsidRDefault="00E503B5" w:rsidP="00E503B5">
      <w:pPr>
        <w:pStyle w:val="ab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503B5">
        <w:rPr>
          <w:sz w:val="26"/>
          <w:szCs w:val="26"/>
        </w:rPr>
        <w:t>В сфере малого бизнеса занято более 26 тыс. человек, что составляет 41,4% от числа работающих в Дмитровском муниципальном районе.</w:t>
      </w:r>
    </w:p>
    <w:p w:rsidR="005E407A" w:rsidRPr="005E407A" w:rsidRDefault="00E503B5" w:rsidP="005E407A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E407A" w:rsidRPr="005E407A">
        <w:rPr>
          <w:sz w:val="26"/>
          <w:szCs w:val="26"/>
        </w:rPr>
        <w:t>Развитие сельского хозяйства в районе позволит в ближайшие три года закрепить кадры на селе и привлечь молодежь, увеличить объемы производства и улучшить качество сельхозпродукции.</w:t>
      </w:r>
    </w:p>
    <w:p w:rsidR="008919AB" w:rsidRPr="008919AB" w:rsidRDefault="008919AB" w:rsidP="008919AB">
      <w:pPr>
        <w:pStyle w:val="a3"/>
        <w:spacing w:line="240" w:lineRule="auto"/>
        <w:ind w:firstLine="709"/>
        <w:rPr>
          <w:sz w:val="26"/>
          <w:szCs w:val="26"/>
        </w:rPr>
      </w:pPr>
      <w:r w:rsidRPr="008919AB">
        <w:rPr>
          <w:sz w:val="26"/>
          <w:szCs w:val="26"/>
        </w:rPr>
        <w:t xml:space="preserve">Численность работающих на промышленных предприятиях составляет 10,5 тыс. человек.  </w:t>
      </w:r>
    </w:p>
    <w:p w:rsidR="00E74003" w:rsidRPr="00D229EF" w:rsidRDefault="008919AB" w:rsidP="00AB38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6813" w:rsidRDefault="008C6813" w:rsidP="008C6813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D7242">
        <w:rPr>
          <w:sz w:val="26"/>
          <w:szCs w:val="26"/>
        </w:rPr>
        <w:t xml:space="preserve">Уровень регистрированной безработицы в районе, рассчитанный к численности экономически активного населения, </w:t>
      </w:r>
      <w:r>
        <w:rPr>
          <w:sz w:val="26"/>
          <w:szCs w:val="26"/>
        </w:rPr>
        <w:t xml:space="preserve">в 2010 году  </w:t>
      </w:r>
      <w:r w:rsidRPr="007D7242">
        <w:rPr>
          <w:sz w:val="26"/>
          <w:szCs w:val="26"/>
        </w:rPr>
        <w:t>соста</w:t>
      </w:r>
      <w:r>
        <w:rPr>
          <w:sz w:val="26"/>
          <w:szCs w:val="26"/>
        </w:rPr>
        <w:t>вил</w:t>
      </w:r>
      <w:r w:rsidRPr="007D7242">
        <w:rPr>
          <w:sz w:val="26"/>
          <w:szCs w:val="26"/>
        </w:rPr>
        <w:t xml:space="preserve"> 0,5% по Московской области.</w:t>
      </w:r>
    </w:p>
    <w:p w:rsidR="00E74003" w:rsidRDefault="009C277C" w:rsidP="00F933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74003" w:rsidRPr="00D229EF">
        <w:rPr>
          <w:sz w:val="26"/>
          <w:szCs w:val="26"/>
        </w:rPr>
        <w:t xml:space="preserve">Перспектива развития города </w:t>
      </w:r>
      <w:r>
        <w:rPr>
          <w:sz w:val="26"/>
          <w:szCs w:val="26"/>
        </w:rPr>
        <w:t xml:space="preserve">и района </w:t>
      </w:r>
      <w:r w:rsidR="00E74003" w:rsidRPr="00D229EF">
        <w:rPr>
          <w:sz w:val="26"/>
          <w:szCs w:val="26"/>
        </w:rPr>
        <w:t xml:space="preserve">напрямую связана со строительством </w:t>
      </w:r>
      <w:r>
        <w:rPr>
          <w:sz w:val="26"/>
          <w:szCs w:val="26"/>
        </w:rPr>
        <w:t xml:space="preserve"> </w:t>
      </w:r>
      <w:r w:rsidR="00E74003" w:rsidRPr="00D229EF">
        <w:rPr>
          <w:sz w:val="26"/>
          <w:szCs w:val="26"/>
        </w:rPr>
        <w:t xml:space="preserve"> новых жилых микрорайонов</w:t>
      </w:r>
      <w:r w:rsidR="00404006">
        <w:rPr>
          <w:sz w:val="26"/>
          <w:szCs w:val="26"/>
        </w:rPr>
        <w:t xml:space="preserve"> (п</w:t>
      </w:r>
      <w:r w:rsidR="00404006" w:rsidRPr="00404006">
        <w:rPr>
          <w:sz w:val="26"/>
          <w:szCs w:val="26"/>
        </w:rPr>
        <w:t>ланируется продолжить строительство  37 жилых домов</w:t>
      </w:r>
      <w:r w:rsidR="00404006">
        <w:rPr>
          <w:sz w:val="26"/>
          <w:szCs w:val="26"/>
        </w:rPr>
        <w:t>)</w:t>
      </w:r>
      <w:r w:rsidR="00E74003" w:rsidRPr="00D229EF">
        <w:rPr>
          <w:sz w:val="26"/>
          <w:szCs w:val="26"/>
        </w:rPr>
        <w:t>, строительством</w:t>
      </w:r>
      <w:r w:rsidR="002F6CE6">
        <w:rPr>
          <w:sz w:val="26"/>
          <w:szCs w:val="26"/>
        </w:rPr>
        <w:t xml:space="preserve"> </w:t>
      </w:r>
      <w:r w:rsidR="00E74003" w:rsidRPr="00D229EF">
        <w:rPr>
          <w:sz w:val="26"/>
          <w:szCs w:val="26"/>
        </w:rPr>
        <w:t xml:space="preserve"> </w:t>
      </w:r>
      <w:r w:rsidR="005276D4">
        <w:rPr>
          <w:sz w:val="26"/>
          <w:szCs w:val="26"/>
        </w:rPr>
        <w:t xml:space="preserve">логистических </w:t>
      </w:r>
      <w:r w:rsidR="0071480B">
        <w:rPr>
          <w:sz w:val="26"/>
          <w:szCs w:val="26"/>
        </w:rPr>
        <w:t xml:space="preserve"> </w:t>
      </w:r>
      <w:r w:rsidR="005276D4">
        <w:rPr>
          <w:sz w:val="26"/>
          <w:szCs w:val="26"/>
        </w:rPr>
        <w:t>комплексов и т.д.</w:t>
      </w:r>
      <w:r w:rsidR="0096576A">
        <w:rPr>
          <w:sz w:val="26"/>
          <w:szCs w:val="26"/>
        </w:rPr>
        <w:t xml:space="preserve"> </w:t>
      </w:r>
    </w:p>
    <w:p w:rsidR="00404006" w:rsidRPr="00404006" w:rsidRDefault="00404006" w:rsidP="00404006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04006">
        <w:rPr>
          <w:sz w:val="26"/>
          <w:szCs w:val="26"/>
        </w:rPr>
        <w:t>Одной из стратегических задач в развитии района остаётся увеличение доли предприятий малого бизнеса в общей структуре отраслей промышленности района.</w:t>
      </w:r>
    </w:p>
    <w:p w:rsidR="00404006" w:rsidRPr="00404006" w:rsidRDefault="00404006" w:rsidP="00404006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0400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2010 </w:t>
      </w:r>
      <w:r w:rsidRPr="00404006">
        <w:rPr>
          <w:sz w:val="26"/>
          <w:szCs w:val="26"/>
        </w:rPr>
        <w:t xml:space="preserve">году, как и в </w:t>
      </w:r>
      <w:r w:rsidR="0071480B">
        <w:rPr>
          <w:sz w:val="26"/>
          <w:szCs w:val="26"/>
        </w:rPr>
        <w:t>2009 году</w:t>
      </w:r>
      <w:r w:rsidRPr="00404006">
        <w:rPr>
          <w:sz w:val="26"/>
          <w:szCs w:val="26"/>
        </w:rPr>
        <w:t xml:space="preserve">, основная часть инвестиций (69%) </w:t>
      </w:r>
      <w:r>
        <w:rPr>
          <w:sz w:val="26"/>
          <w:szCs w:val="26"/>
        </w:rPr>
        <w:t xml:space="preserve">была направлена </w:t>
      </w:r>
      <w:r w:rsidRPr="00404006">
        <w:rPr>
          <w:sz w:val="26"/>
          <w:szCs w:val="26"/>
        </w:rPr>
        <w:t xml:space="preserve"> на социальную сферу и состави</w:t>
      </w:r>
      <w:r>
        <w:rPr>
          <w:sz w:val="26"/>
          <w:szCs w:val="26"/>
        </w:rPr>
        <w:t xml:space="preserve">ла </w:t>
      </w:r>
      <w:r w:rsidRPr="00404006">
        <w:rPr>
          <w:sz w:val="26"/>
          <w:szCs w:val="26"/>
        </w:rPr>
        <w:t xml:space="preserve">7,7 млрд. рублей. </w:t>
      </w:r>
    </w:p>
    <w:p w:rsidR="00E74003" w:rsidRPr="00D229EF" w:rsidRDefault="00E74003" w:rsidP="00F933FB">
      <w:pPr>
        <w:ind w:firstLine="709"/>
        <w:jc w:val="both"/>
        <w:rPr>
          <w:sz w:val="26"/>
          <w:szCs w:val="26"/>
        </w:rPr>
      </w:pPr>
      <w:r w:rsidRPr="00D229EF">
        <w:rPr>
          <w:sz w:val="26"/>
          <w:szCs w:val="26"/>
        </w:rPr>
        <w:t xml:space="preserve">Образование в </w:t>
      </w:r>
      <w:r w:rsidR="005A6541">
        <w:rPr>
          <w:sz w:val="26"/>
          <w:szCs w:val="26"/>
        </w:rPr>
        <w:t xml:space="preserve">Дмитровском муниципальном районе </w:t>
      </w:r>
      <w:r w:rsidRPr="00D229EF">
        <w:rPr>
          <w:sz w:val="26"/>
          <w:szCs w:val="26"/>
        </w:rPr>
        <w:t xml:space="preserve"> является приоритетным направлением развития и обеспечения социальной стабильности.</w:t>
      </w:r>
    </w:p>
    <w:p w:rsidR="0000188C" w:rsidRDefault="0000188C" w:rsidP="00F933FB">
      <w:pPr>
        <w:ind w:firstLine="709"/>
        <w:jc w:val="both"/>
        <w:rPr>
          <w:sz w:val="26"/>
          <w:szCs w:val="26"/>
        </w:rPr>
      </w:pPr>
    </w:p>
    <w:p w:rsidR="00E74003" w:rsidRDefault="007B5A1F" w:rsidP="00F933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74003" w:rsidRPr="004010AE">
        <w:rPr>
          <w:sz w:val="26"/>
          <w:szCs w:val="26"/>
        </w:rPr>
        <w:t xml:space="preserve"> 2010 год</w:t>
      </w:r>
      <w:r>
        <w:rPr>
          <w:sz w:val="26"/>
          <w:szCs w:val="26"/>
        </w:rPr>
        <w:t>у</w:t>
      </w:r>
      <w:r w:rsidR="00E74003" w:rsidRPr="004010AE">
        <w:rPr>
          <w:sz w:val="26"/>
          <w:szCs w:val="26"/>
        </w:rPr>
        <w:t xml:space="preserve"> объём средств из бюджетов всех уровней на </w:t>
      </w:r>
      <w:r w:rsidR="003E2BA8">
        <w:rPr>
          <w:sz w:val="26"/>
          <w:szCs w:val="26"/>
        </w:rPr>
        <w:t>си</w:t>
      </w:r>
      <w:r w:rsidR="002369BB">
        <w:rPr>
          <w:sz w:val="26"/>
          <w:szCs w:val="26"/>
        </w:rPr>
        <w:t>с</w:t>
      </w:r>
      <w:r w:rsidR="003E2BA8">
        <w:rPr>
          <w:sz w:val="26"/>
          <w:szCs w:val="26"/>
        </w:rPr>
        <w:t xml:space="preserve">тему </w:t>
      </w:r>
      <w:r>
        <w:rPr>
          <w:sz w:val="26"/>
          <w:szCs w:val="26"/>
        </w:rPr>
        <w:t xml:space="preserve"> образовани</w:t>
      </w:r>
      <w:r w:rsidR="003E2BA8">
        <w:rPr>
          <w:sz w:val="26"/>
          <w:szCs w:val="26"/>
        </w:rPr>
        <w:t xml:space="preserve">я Дмитровского муниципального района  </w:t>
      </w:r>
      <w:r w:rsidR="00E74003" w:rsidRPr="004010AE">
        <w:rPr>
          <w:sz w:val="26"/>
          <w:szCs w:val="26"/>
        </w:rPr>
        <w:t xml:space="preserve">составил </w:t>
      </w:r>
      <w:r>
        <w:rPr>
          <w:sz w:val="26"/>
          <w:szCs w:val="26"/>
        </w:rPr>
        <w:t>1 млрд. 277 млн. 374 тыс. рублей</w:t>
      </w:r>
      <w:r w:rsidR="00BF2F12">
        <w:rPr>
          <w:sz w:val="26"/>
          <w:szCs w:val="26"/>
        </w:rPr>
        <w:t xml:space="preserve">, в </w:t>
      </w:r>
      <w:r w:rsidR="00711483">
        <w:rPr>
          <w:sz w:val="26"/>
          <w:szCs w:val="26"/>
        </w:rPr>
        <w:t xml:space="preserve"> том числе: на общее образовани</w:t>
      </w:r>
      <w:r w:rsidR="0091010F">
        <w:rPr>
          <w:sz w:val="26"/>
          <w:szCs w:val="26"/>
        </w:rPr>
        <w:t>е – 765062, тыс. рублей, на допо</w:t>
      </w:r>
      <w:r w:rsidR="00711483">
        <w:rPr>
          <w:sz w:val="26"/>
          <w:szCs w:val="26"/>
        </w:rPr>
        <w:t>лнительное образование – 126884, 0 тыс. рублей, на дошкольное образование – 385 428, 0 тыс. рублей.</w:t>
      </w:r>
      <w:r w:rsidR="00BF2F12">
        <w:rPr>
          <w:sz w:val="26"/>
          <w:szCs w:val="26"/>
        </w:rPr>
        <w:t xml:space="preserve"> </w:t>
      </w:r>
      <w:r w:rsidR="003E2B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E2B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E2BA8">
        <w:rPr>
          <w:sz w:val="26"/>
          <w:szCs w:val="26"/>
        </w:rPr>
        <w:t xml:space="preserve">  </w:t>
      </w:r>
    </w:p>
    <w:p w:rsidR="0000188C" w:rsidRPr="004010AE" w:rsidRDefault="0000188C" w:rsidP="00F933FB">
      <w:pPr>
        <w:ind w:firstLine="709"/>
        <w:jc w:val="both"/>
        <w:rPr>
          <w:sz w:val="26"/>
          <w:szCs w:val="26"/>
        </w:rPr>
      </w:pPr>
    </w:p>
    <w:p w:rsidR="00E74003" w:rsidRDefault="00711483" w:rsidP="00AB38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</w:t>
      </w:r>
      <w:r w:rsidRPr="00D229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229EF">
        <w:rPr>
          <w:sz w:val="26"/>
          <w:szCs w:val="26"/>
        </w:rPr>
        <w:t xml:space="preserve"> средств местного бюджета </w:t>
      </w:r>
      <w:r>
        <w:rPr>
          <w:sz w:val="26"/>
          <w:szCs w:val="26"/>
        </w:rPr>
        <w:t>у</w:t>
      </w:r>
      <w:r w:rsidR="00E74003" w:rsidRPr="00D229EF">
        <w:rPr>
          <w:sz w:val="26"/>
          <w:szCs w:val="26"/>
        </w:rPr>
        <w:t xml:space="preserve">чреждениям дополнительного образования было выделено </w:t>
      </w:r>
      <w:r w:rsidR="00BF2F12">
        <w:rPr>
          <w:sz w:val="26"/>
          <w:szCs w:val="26"/>
        </w:rPr>
        <w:t>85,869 млн.</w:t>
      </w:r>
      <w:r w:rsidR="003E2BA8">
        <w:rPr>
          <w:sz w:val="26"/>
          <w:szCs w:val="26"/>
        </w:rPr>
        <w:t xml:space="preserve"> рубле</w:t>
      </w:r>
      <w:r w:rsidR="00BF2F12">
        <w:rPr>
          <w:sz w:val="26"/>
          <w:szCs w:val="26"/>
        </w:rPr>
        <w:t>й</w:t>
      </w:r>
      <w:r w:rsidR="00E74003" w:rsidRPr="00D229EF">
        <w:rPr>
          <w:sz w:val="26"/>
          <w:szCs w:val="26"/>
        </w:rPr>
        <w:t xml:space="preserve">, дошкольным образовательным учреждениям </w:t>
      </w:r>
      <w:r w:rsidR="003E2BA8">
        <w:rPr>
          <w:sz w:val="26"/>
          <w:szCs w:val="26"/>
        </w:rPr>
        <w:t xml:space="preserve">  </w:t>
      </w:r>
      <w:r w:rsidR="00BF2F12">
        <w:rPr>
          <w:sz w:val="26"/>
          <w:szCs w:val="26"/>
        </w:rPr>
        <w:t xml:space="preserve">392,945 </w:t>
      </w:r>
      <w:r w:rsidR="003E2BA8">
        <w:rPr>
          <w:sz w:val="26"/>
          <w:szCs w:val="26"/>
        </w:rPr>
        <w:t xml:space="preserve"> </w:t>
      </w:r>
      <w:r w:rsidR="00BF2F12">
        <w:rPr>
          <w:sz w:val="26"/>
          <w:szCs w:val="26"/>
        </w:rPr>
        <w:t>млн</w:t>
      </w:r>
      <w:r w:rsidR="00281C0C" w:rsidRPr="00D229EF">
        <w:rPr>
          <w:sz w:val="26"/>
          <w:szCs w:val="26"/>
        </w:rPr>
        <w:t xml:space="preserve">. </w:t>
      </w:r>
      <w:r w:rsidR="00E74003" w:rsidRPr="00D229EF">
        <w:rPr>
          <w:sz w:val="26"/>
          <w:szCs w:val="26"/>
        </w:rPr>
        <w:t>руб.</w:t>
      </w:r>
    </w:p>
    <w:p w:rsidR="003E2BA8" w:rsidRDefault="003E2BA8" w:rsidP="003E2B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229EF">
        <w:rPr>
          <w:sz w:val="26"/>
          <w:szCs w:val="26"/>
        </w:rPr>
        <w:t xml:space="preserve"> </w:t>
      </w:r>
    </w:p>
    <w:p w:rsidR="00711483" w:rsidRDefault="00711483" w:rsidP="00711483">
      <w:pPr>
        <w:ind w:firstLine="709"/>
        <w:jc w:val="both"/>
        <w:rPr>
          <w:sz w:val="26"/>
          <w:szCs w:val="26"/>
        </w:rPr>
      </w:pPr>
      <w:r w:rsidRPr="00D229EF">
        <w:rPr>
          <w:sz w:val="26"/>
          <w:szCs w:val="26"/>
        </w:rPr>
        <w:t xml:space="preserve">За счет средств </w:t>
      </w:r>
      <w:r>
        <w:rPr>
          <w:sz w:val="26"/>
          <w:szCs w:val="26"/>
        </w:rPr>
        <w:t>областных</w:t>
      </w:r>
      <w:r w:rsidRPr="00D229EF">
        <w:rPr>
          <w:sz w:val="26"/>
          <w:szCs w:val="26"/>
        </w:rPr>
        <w:t xml:space="preserve"> субвенций финансируется заработная плата, учеб</w:t>
      </w:r>
      <w:r>
        <w:rPr>
          <w:sz w:val="26"/>
          <w:szCs w:val="26"/>
        </w:rPr>
        <w:t>ные расходы школ, питание детей</w:t>
      </w:r>
      <w:r w:rsidRPr="00D229EF">
        <w:rPr>
          <w:sz w:val="26"/>
          <w:szCs w:val="26"/>
        </w:rPr>
        <w:t>, компенсация части родительской оплаты за содержание ребенка в дошколь</w:t>
      </w:r>
      <w:r>
        <w:rPr>
          <w:sz w:val="26"/>
          <w:szCs w:val="26"/>
        </w:rPr>
        <w:t>ном образовательном учреждении.</w:t>
      </w:r>
    </w:p>
    <w:p w:rsidR="00711483" w:rsidRDefault="00711483" w:rsidP="003E2BA8">
      <w:pPr>
        <w:ind w:firstLine="709"/>
        <w:jc w:val="both"/>
        <w:rPr>
          <w:sz w:val="26"/>
          <w:szCs w:val="26"/>
        </w:rPr>
      </w:pPr>
    </w:p>
    <w:p w:rsidR="00E74003" w:rsidRPr="00D229EF" w:rsidRDefault="003D7C8D" w:rsidP="00AB38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2011 года</w:t>
      </w:r>
      <w:r w:rsidR="008C6813">
        <w:rPr>
          <w:sz w:val="26"/>
          <w:szCs w:val="26"/>
        </w:rPr>
        <w:t xml:space="preserve"> в районе </w:t>
      </w:r>
      <w:r w:rsidR="00E74003" w:rsidRPr="00D229EF">
        <w:rPr>
          <w:sz w:val="26"/>
          <w:szCs w:val="26"/>
        </w:rPr>
        <w:t xml:space="preserve"> реализу</w:t>
      </w:r>
      <w:r w:rsidR="00DF0172">
        <w:rPr>
          <w:sz w:val="26"/>
          <w:szCs w:val="26"/>
        </w:rPr>
        <w:t>е</w:t>
      </w:r>
      <w:r w:rsidR="00E74003" w:rsidRPr="00D229EF">
        <w:rPr>
          <w:sz w:val="26"/>
          <w:szCs w:val="26"/>
        </w:rPr>
        <w:t xml:space="preserve">тся </w:t>
      </w:r>
      <w:r w:rsidR="00DF0172">
        <w:rPr>
          <w:sz w:val="26"/>
          <w:szCs w:val="26"/>
        </w:rPr>
        <w:t xml:space="preserve">   долгосрочная</w:t>
      </w:r>
      <w:r w:rsidR="00E74003" w:rsidRPr="00D229EF">
        <w:rPr>
          <w:sz w:val="26"/>
          <w:szCs w:val="26"/>
        </w:rPr>
        <w:t xml:space="preserve"> целев</w:t>
      </w:r>
      <w:r w:rsidR="00DF0172">
        <w:rPr>
          <w:sz w:val="26"/>
          <w:szCs w:val="26"/>
        </w:rPr>
        <w:t xml:space="preserve">ая </w:t>
      </w:r>
      <w:r w:rsidR="00E74003" w:rsidRPr="00D229EF">
        <w:rPr>
          <w:sz w:val="26"/>
          <w:szCs w:val="26"/>
        </w:rPr>
        <w:t xml:space="preserve"> программ</w:t>
      </w:r>
      <w:r w:rsidR="00DF0172">
        <w:rPr>
          <w:sz w:val="26"/>
          <w:szCs w:val="26"/>
        </w:rPr>
        <w:t>а «Развитие образования Дмитровского муниципального района на 2011-2015 годы».</w:t>
      </w:r>
      <w:r w:rsidR="00E74003" w:rsidRPr="00D229EF">
        <w:rPr>
          <w:sz w:val="26"/>
          <w:szCs w:val="26"/>
        </w:rPr>
        <w:t xml:space="preserve"> </w:t>
      </w:r>
      <w:r w:rsidR="00DF0172">
        <w:rPr>
          <w:sz w:val="26"/>
          <w:szCs w:val="26"/>
        </w:rPr>
        <w:t xml:space="preserve"> </w:t>
      </w:r>
    </w:p>
    <w:p w:rsidR="005B562F" w:rsidRDefault="00E968C7" w:rsidP="0005342D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5B562F" w:rsidRDefault="00AD2C73" w:rsidP="0087274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Cs/>
          <w:sz w:val="26"/>
          <w:szCs w:val="26"/>
        </w:rPr>
      </w:pPr>
    </w:p>
    <w:p w:rsidR="00AD2C73" w:rsidRDefault="00AD2C73" w:rsidP="00872741">
      <w:pPr>
        <w:ind w:firstLine="709"/>
        <w:jc w:val="both"/>
        <w:rPr>
          <w:b/>
          <w:bCs/>
          <w:sz w:val="26"/>
          <w:szCs w:val="26"/>
        </w:rPr>
      </w:pPr>
    </w:p>
    <w:p w:rsidR="00AD2C73" w:rsidRDefault="00AD2C73" w:rsidP="00AD2C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AD2C73" w:rsidRDefault="00AD2C73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370074" w:rsidRDefault="00370074" w:rsidP="00AD2C73">
      <w:pPr>
        <w:jc w:val="both"/>
        <w:rPr>
          <w:sz w:val="22"/>
          <w:szCs w:val="22"/>
        </w:rPr>
      </w:pPr>
    </w:p>
    <w:p w:rsidR="00E74003" w:rsidRPr="00D229EF" w:rsidRDefault="00AD2C73" w:rsidP="00ED66E0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AB25E0">
        <w:rPr>
          <w:b/>
          <w:bCs/>
          <w:sz w:val="26"/>
          <w:szCs w:val="26"/>
        </w:rPr>
        <w:t>1.</w:t>
      </w:r>
      <w:r w:rsidR="00872741">
        <w:rPr>
          <w:b/>
          <w:bCs/>
          <w:sz w:val="26"/>
          <w:szCs w:val="26"/>
        </w:rPr>
        <w:t xml:space="preserve"> </w:t>
      </w:r>
      <w:r w:rsidR="00592243">
        <w:rPr>
          <w:b/>
          <w:bCs/>
          <w:sz w:val="26"/>
          <w:szCs w:val="26"/>
        </w:rPr>
        <w:t xml:space="preserve">Структура  </w:t>
      </w:r>
      <w:r w:rsidR="00592243" w:rsidRPr="00D667A8">
        <w:rPr>
          <w:b/>
          <w:bCs/>
          <w:sz w:val="26"/>
          <w:szCs w:val="26"/>
        </w:rPr>
        <w:t xml:space="preserve">и </w:t>
      </w:r>
      <w:r w:rsidR="00592243">
        <w:rPr>
          <w:b/>
          <w:bCs/>
          <w:sz w:val="26"/>
          <w:szCs w:val="26"/>
        </w:rPr>
        <w:t>приоритетные направления</w:t>
      </w:r>
      <w:r w:rsidR="00592243" w:rsidRPr="00D667A8">
        <w:rPr>
          <w:b/>
          <w:bCs/>
          <w:sz w:val="26"/>
          <w:szCs w:val="26"/>
        </w:rPr>
        <w:t xml:space="preserve"> </w:t>
      </w:r>
      <w:r w:rsidR="00592243">
        <w:rPr>
          <w:b/>
          <w:bCs/>
          <w:sz w:val="26"/>
          <w:szCs w:val="26"/>
        </w:rPr>
        <w:t xml:space="preserve"> </w:t>
      </w:r>
      <w:r w:rsidR="00592243" w:rsidRPr="00D667A8">
        <w:rPr>
          <w:b/>
          <w:bCs/>
          <w:sz w:val="26"/>
          <w:szCs w:val="26"/>
        </w:rPr>
        <w:t>деятельности муниципальной системы образования</w:t>
      </w:r>
      <w:r w:rsidR="00592243" w:rsidRPr="00D229EF">
        <w:rPr>
          <w:b/>
          <w:bCs/>
          <w:sz w:val="26"/>
          <w:szCs w:val="26"/>
        </w:rPr>
        <w:t xml:space="preserve"> </w:t>
      </w:r>
      <w:r w:rsidR="00592243">
        <w:rPr>
          <w:b/>
          <w:bCs/>
          <w:sz w:val="26"/>
          <w:szCs w:val="26"/>
        </w:rPr>
        <w:t xml:space="preserve"> </w:t>
      </w:r>
    </w:p>
    <w:p w:rsidR="005A1772" w:rsidRPr="009B5397" w:rsidRDefault="00333881" w:rsidP="009A1AEE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 xml:space="preserve">униципальная система образования Дмитровского муниципального района включает в себя:  </w:t>
      </w:r>
    </w:p>
    <w:p w:rsidR="005A1772" w:rsidRPr="009B5397" w:rsidRDefault="00333881" w:rsidP="009A1AEE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- 49 дошкольных образовательных учреждений, в том числе: </w:t>
      </w:r>
    </w:p>
    <w:p w:rsidR="005A1772" w:rsidRPr="009B5397" w:rsidRDefault="005A1772" w:rsidP="009A1AEE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9  учреждений имеют статус "Центр развития ребенка - детский сад";</w:t>
      </w:r>
    </w:p>
    <w:p w:rsidR="005A1772" w:rsidRPr="009B5397" w:rsidRDefault="005A1772" w:rsidP="009A1AEE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25 детских садов общеразвивающего вида;</w:t>
      </w:r>
    </w:p>
    <w:p w:rsidR="005A1772" w:rsidRPr="009B5397" w:rsidRDefault="005A1772" w:rsidP="009A1AEE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5 детских сада комбинированного вида;</w:t>
      </w:r>
    </w:p>
    <w:p w:rsidR="005A1772" w:rsidRPr="009B5397" w:rsidRDefault="005A1772" w:rsidP="009A1AEE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10 детских садов. </w:t>
      </w:r>
    </w:p>
    <w:p w:rsidR="005A1772" w:rsidRPr="009B5397" w:rsidRDefault="005A1772" w:rsidP="009A1AEE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Данные учреждения посещают более </w:t>
      </w:r>
      <w:r w:rsidR="00333881" w:rsidRPr="009B5397">
        <w:rPr>
          <w:sz w:val="26"/>
          <w:szCs w:val="26"/>
        </w:rPr>
        <w:t>шести</w:t>
      </w:r>
      <w:r w:rsidRPr="009B5397">
        <w:rPr>
          <w:sz w:val="26"/>
          <w:szCs w:val="26"/>
        </w:rPr>
        <w:t xml:space="preserve"> тысяч </w:t>
      </w:r>
      <w:r w:rsidR="00333881" w:rsidRPr="009B5397">
        <w:rPr>
          <w:sz w:val="26"/>
          <w:szCs w:val="26"/>
        </w:rPr>
        <w:t xml:space="preserve"> </w:t>
      </w:r>
      <w:r w:rsidRPr="009B5397">
        <w:rPr>
          <w:sz w:val="26"/>
          <w:szCs w:val="26"/>
        </w:rPr>
        <w:t xml:space="preserve"> воспитанников, что составляет </w:t>
      </w:r>
      <w:r w:rsidR="00131E72">
        <w:rPr>
          <w:sz w:val="26"/>
          <w:szCs w:val="26"/>
        </w:rPr>
        <w:t xml:space="preserve">более   </w:t>
      </w:r>
      <w:r w:rsidRPr="009B5397">
        <w:rPr>
          <w:sz w:val="26"/>
          <w:szCs w:val="26"/>
        </w:rPr>
        <w:t xml:space="preserve"> 60 % всех детей дошкольного возраста, проживающих на территории района.</w:t>
      </w:r>
    </w:p>
    <w:p w:rsidR="005A1772" w:rsidRPr="009B5397" w:rsidRDefault="00333881" w:rsidP="009A1AEE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- 43 общеобразовательных учреждения: </w:t>
      </w:r>
      <w:r w:rsidRPr="009B5397">
        <w:rPr>
          <w:rStyle w:val="ac"/>
          <w:sz w:val="26"/>
          <w:szCs w:val="26"/>
        </w:rPr>
        <w:t xml:space="preserve"> </w:t>
      </w:r>
    </w:p>
    <w:p w:rsidR="005A1772" w:rsidRPr="009B5397" w:rsidRDefault="005A1772" w:rsidP="009A1AEE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3</w:t>
      </w:r>
      <w:r w:rsidR="00333881" w:rsidRPr="009B5397">
        <w:rPr>
          <w:sz w:val="26"/>
          <w:szCs w:val="26"/>
        </w:rPr>
        <w:t>2</w:t>
      </w:r>
      <w:r w:rsidRPr="009B5397">
        <w:rPr>
          <w:sz w:val="26"/>
          <w:szCs w:val="26"/>
        </w:rPr>
        <w:t xml:space="preserve"> средние школы (в том числе 2 гимназии: Дмитровская гимназия "Логос" и гимназия "Дмитров"; 2 школы с углубленным изучением отдельных предметов: Дмитровские школы № №3, 10);</w:t>
      </w:r>
    </w:p>
    <w:p w:rsidR="005A1772" w:rsidRPr="009B5397" w:rsidRDefault="00333881" w:rsidP="009A1AEE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4</w:t>
      </w:r>
      <w:r w:rsidR="005A1772" w:rsidRPr="009B5397">
        <w:rPr>
          <w:sz w:val="26"/>
          <w:szCs w:val="26"/>
        </w:rPr>
        <w:t xml:space="preserve"> основные школы;</w:t>
      </w:r>
    </w:p>
    <w:p w:rsidR="005A1772" w:rsidRPr="009B5397" w:rsidRDefault="005A1772" w:rsidP="009A1AEE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4 начальные школы (в том числе 2 учреждения для детей дошкольного и младшего школьного возраста начальные школы-детские сады);</w:t>
      </w:r>
    </w:p>
    <w:p w:rsidR="005A1772" w:rsidRPr="009B5397" w:rsidRDefault="005A1772" w:rsidP="009A1AEE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2 специальные (коррекционные) школы-интернаты 8 вида;</w:t>
      </w:r>
    </w:p>
    <w:p w:rsidR="005A1772" w:rsidRPr="009B5397" w:rsidRDefault="005A1772" w:rsidP="009A1AEE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1 вечерняя (сменная) школа.</w:t>
      </w:r>
    </w:p>
    <w:p w:rsidR="005A1772" w:rsidRPr="009B5397" w:rsidRDefault="00333881" w:rsidP="005A1772">
      <w:pPr>
        <w:pStyle w:val="ab"/>
        <w:rPr>
          <w:sz w:val="26"/>
          <w:szCs w:val="26"/>
        </w:rPr>
      </w:pPr>
      <w:r w:rsidRPr="009B5397">
        <w:rPr>
          <w:sz w:val="26"/>
          <w:szCs w:val="26"/>
        </w:rPr>
        <w:t xml:space="preserve">Контингент обучающихся </w:t>
      </w:r>
      <w:r w:rsidR="00737A3B">
        <w:rPr>
          <w:sz w:val="26"/>
          <w:szCs w:val="26"/>
        </w:rPr>
        <w:t xml:space="preserve"> общеобразовательных учреждений </w:t>
      </w:r>
      <w:r w:rsidR="005A1772" w:rsidRPr="009B5397">
        <w:rPr>
          <w:sz w:val="26"/>
          <w:szCs w:val="26"/>
        </w:rPr>
        <w:t>в 20</w:t>
      </w:r>
      <w:r w:rsidRPr="009B5397">
        <w:rPr>
          <w:sz w:val="26"/>
          <w:szCs w:val="26"/>
        </w:rPr>
        <w:t>10</w:t>
      </w:r>
      <w:r w:rsidR="005A1772" w:rsidRPr="009B5397">
        <w:rPr>
          <w:sz w:val="26"/>
          <w:szCs w:val="26"/>
        </w:rPr>
        <w:t>-201</w:t>
      </w:r>
      <w:r w:rsidRPr="009B5397">
        <w:rPr>
          <w:sz w:val="26"/>
          <w:szCs w:val="26"/>
        </w:rPr>
        <w:t>1</w:t>
      </w:r>
      <w:r w:rsidR="005A1772" w:rsidRPr="009B5397">
        <w:rPr>
          <w:sz w:val="26"/>
          <w:szCs w:val="26"/>
        </w:rPr>
        <w:t xml:space="preserve"> учебном году </w:t>
      </w:r>
      <w:r w:rsidRPr="009B5397">
        <w:rPr>
          <w:sz w:val="26"/>
          <w:szCs w:val="26"/>
        </w:rPr>
        <w:t>состав</w:t>
      </w:r>
      <w:r w:rsidR="00737A3B">
        <w:rPr>
          <w:sz w:val="26"/>
          <w:szCs w:val="26"/>
        </w:rPr>
        <w:t xml:space="preserve">ил </w:t>
      </w:r>
      <w:r w:rsidRPr="009B5397">
        <w:rPr>
          <w:sz w:val="26"/>
          <w:szCs w:val="26"/>
        </w:rPr>
        <w:t>13 97</w:t>
      </w:r>
      <w:r w:rsidR="00F43296">
        <w:rPr>
          <w:sz w:val="26"/>
          <w:szCs w:val="26"/>
        </w:rPr>
        <w:t>7</w:t>
      </w:r>
      <w:r w:rsidRPr="009B5397">
        <w:rPr>
          <w:sz w:val="26"/>
          <w:szCs w:val="26"/>
        </w:rPr>
        <w:t xml:space="preserve"> человек</w:t>
      </w:r>
      <w:r w:rsidR="009F07FA">
        <w:rPr>
          <w:sz w:val="26"/>
          <w:szCs w:val="26"/>
        </w:rPr>
        <w:t xml:space="preserve"> (на 290 человек больше, чем в 2009-2010 учебном году).</w:t>
      </w:r>
      <w:r w:rsidRPr="009B5397">
        <w:rPr>
          <w:sz w:val="26"/>
          <w:szCs w:val="26"/>
        </w:rPr>
        <w:t>.</w:t>
      </w:r>
    </w:p>
    <w:p w:rsidR="005A1772" w:rsidRPr="009B5397" w:rsidRDefault="00333881" w:rsidP="005A1772">
      <w:pPr>
        <w:pStyle w:val="ab"/>
        <w:rPr>
          <w:sz w:val="26"/>
          <w:szCs w:val="26"/>
        </w:rPr>
      </w:pPr>
      <w:r w:rsidRPr="009B5397">
        <w:rPr>
          <w:sz w:val="26"/>
          <w:szCs w:val="26"/>
        </w:rPr>
        <w:t>- 9 учреждений дополнительного образования детей:</w:t>
      </w:r>
      <w:r w:rsidRPr="009B5397">
        <w:rPr>
          <w:rStyle w:val="ac"/>
          <w:sz w:val="26"/>
          <w:szCs w:val="26"/>
        </w:rPr>
        <w:t xml:space="preserve"> 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специализированная детско-юношеская спортивная школа олимпийского резерва г. Дмитрова;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детско-юношеская спортивная школа "Дмитров МБМ";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специализированная детско-юношеская школа олимпийского резерва"Динамо-Дмитров";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детско-юношеская спортивная школа "Дмитров";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детско-юношеская спортивная школа "Дмитров-850";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детско-юношеская спортивная  школа танцевального спорта "Фиеста";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Центр детского творчества;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Центр развития творчества детей и юношества "Русский дом";</w:t>
      </w:r>
    </w:p>
    <w:p w:rsidR="005A1772" w:rsidRPr="009B5397" w:rsidRDefault="009F07FA" w:rsidP="005A1772">
      <w:pPr>
        <w:numPr>
          <w:ilvl w:val="0"/>
          <w:numId w:val="15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м</w:t>
      </w:r>
      <w:r w:rsidR="005A1772" w:rsidRPr="009B5397">
        <w:rPr>
          <w:sz w:val="26"/>
          <w:szCs w:val="26"/>
        </w:rPr>
        <w:t>униципальное образовательное учреждение дополнительного образования детей Центр эстетического воспитания детей "Возрождение".</w:t>
      </w:r>
    </w:p>
    <w:p w:rsidR="005A1772" w:rsidRPr="009B5397" w:rsidRDefault="000B125B" w:rsidP="005A1772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 </w:t>
      </w:r>
      <w:r w:rsidR="005A1772" w:rsidRPr="009B5397">
        <w:rPr>
          <w:sz w:val="26"/>
          <w:szCs w:val="26"/>
        </w:rPr>
        <w:t xml:space="preserve"> В учреждениях дополнительного образования на бесплатной основе занима</w:t>
      </w:r>
      <w:r w:rsidR="00737A3B">
        <w:rPr>
          <w:sz w:val="26"/>
          <w:szCs w:val="26"/>
        </w:rPr>
        <w:t>лись</w:t>
      </w:r>
      <w:r w:rsidR="005A1772" w:rsidRPr="009B5397">
        <w:rPr>
          <w:sz w:val="26"/>
          <w:szCs w:val="26"/>
        </w:rPr>
        <w:t xml:space="preserve"> </w:t>
      </w:r>
      <w:r w:rsidRPr="009B5397">
        <w:rPr>
          <w:sz w:val="26"/>
          <w:szCs w:val="26"/>
        </w:rPr>
        <w:t xml:space="preserve">более </w:t>
      </w:r>
      <w:r w:rsidR="005A1772" w:rsidRPr="009B5397">
        <w:rPr>
          <w:sz w:val="26"/>
          <w:szCs w:val="26"/>
        </w:rPr>
        <w:t xml:space="preserve"> 4</w:t>
      </w:r>
      <w:r w:rsidRPr="009B5397">
        <w:rPr>
          <w:sz w:val="26"/>
          <w:szCs w:val="26"/>
        </w:rPr>
        <w:t xml:space="preserve"> тысяч </w:t>
      </w:r>
      <w:r w:rsidR="005A1772" w:rsidRPr="009B5397">
        <w:rPr>
          <w:sz w:val="26"/>
          <w:szCs w:val="26"/>
        </w:rPr>
        <w:t xml:space="preserve"> воспитанников.</w:t>
      </w:r>
    </w:p>
    <w:p w:rsidR="005A1772" w:rsidRPr="009B5397" w:rsidRDefault="00492838" w:rsidP="005A1772">
      <w:pPr>
        <w:pStyle w:val="ab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-  18 учреждений профессионального образования</w:t>
      </w:r>
      <w:r w:rsidR="007800F7" w:rsidRPr="009B5397">
        <w:rPr>
          <w:sz w:val="26"/>
          <w:szCs w:val="26"/>
        </w:rPr>
        <w:t xml:space="preserve">: </w:t>
      </w:r>
      <w:r w:rsidR="007800F7" w:rsidRPr="009B5397">
        <w:rPr>
          <w:rStyle w:val="ac"/>
          <w:sz w:val="26"/>
          <w:szCs w:val="26"/>
        </w:rPr>
        <w:t xml:space="preserve"> </w:t>
      </w:r>
    </w:p>
    <w:p w:rsidR="005A1772" w:rsidRPr="009B5397" w:rsidRDefault="005A1772" w:rsidP="005A1772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1 государственное образовательное учреждение начального профессионального образования;</w:t>
      </w:r>
    </w:p>
    <w:p w:rsidR="005A1772" w:rsidRPr="009B5397" w:rsidRDefault="005A1772" w:rsidP="005A1772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6 учреждений среднего профессионального образования, 5 из которых являются государственными образовательными учреждениями и одно негосударственное;</w:t>
      </w:r>
    </w:p>
    <w:p w:rsidR="005A1772" w:rsidRPr="009B5397" w:rsidRDefault="005A1772" w:rsidP="005A1772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B5397">
        <w:rPr>
          <w:sz w:val="26"/>
          <w:szCs w:val="26"/>
        </w:rPr>
        <w:t>1</w:t>
      </w:r>
      <w:r w:rsidR="007800F7" w:rsidRPr="009B5397">
        <w:rPr>
          <w:sz w:val="26"/>
          <w:szCs w:val="26"/>
        </w:rPr>
        <w:t>1</w:t>
      </w:r>
      <w:r w:rsidRPr="009B5397">
        <w:rPr>
          <w:sz w:val="26"/>
          <w:szCs w:val="26"/>
        </w:rPr>
        <w:t xml:space="preserve"> филиалов государственных и негосударственных учреждений высшего профессионального образования.</w:t>
      </w:r>
    </w:p>
    <w:p w:rsidR="00737A3B" w:rsidRDefault="009F2A8D" w:rsidP="009F2A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A1772" w:rsidRPr="009B5397">
        <w:rPr>
          <w:sz w:val="26"/>
          <w:szCs w:val="26"/>
        </w:rPr>
        <w:t xml:space="preserve">В учреждениях начального, среднего и высшего профессионального образования обучается </w:t>
      </w:r>
      <w:r w:rsidR="007800F7" w:rsidRPr="009B5397">
        <w:rPr>
          <w:sz w:val="26"/>
          <w:szCs w:val="26"/>
        </w:rPr>
        <w:t xml:space="preserve">более  </w:t>
      </w:r>
      <w:r w:rsidR="005A1772" w:rsidRPr="009B5397">
        <w:rPr>
          <w:sz w:val="26"/>
          <w:szCs w:val="26"/>
        </w:rPr>
        <w:t>7</w:t>
      </w:r>
      <w:r w:rsidR="002D1B26">
        <w:rPr>
          <w:sz w:val="26"/>
          <w:szCs w:val="26"/>
        </w:rPr>
        <w:t xml:space="preserve"> </w:t>
      </w:r>
      <w:r w:rsidR="007800F7" w:rsidRPr="009B5397">
        <w:rPr>
          <w:sz w:val="26"/>
          <w:szCs w:val="26"/>
        </w:rPr>
        <w:t xml:space="preserve">тысяч </w:t>
      </w:r>
      <w:r w:rsidR="005A1772" w:rsidRPr="009B5397">
        <w:rPr>
          <w:sz w:val="26"/>
          <w:szCs w:val="26"/>
        </w:rPr>
        <w:t xml:space="preserve"> человек. </w:t>
      </w:r>
    </w:p>
    <w:p w:rsidR="007800F7" w:rsidRPr="009B5397" w:rsidRDefault="00737A3B" w:rsidP="009F2A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A1772" w:rsidRPr="009B5397">
        <w:rPr>
          <w:sz w:val="26"/>
          <w:szCs w:val="26"/>
        </w:rPr>
        <w:t>Данная сеть образовательных учреждений позволяет  каждому ребенку реализовать свое право на образование</w:t>
      </w:r>
      <w:r w:rsidR="00B61E2C" w:rsidRPr="009B5397">
        <w:rPr>
          <w:sz w:val="26"/>
          <w:szCs w:val="26"/>
        </w:rPr>
        <w:t>.</w:t>
      </w:r>
      <w:r w:rsidR="005A1772" w:rsidRPr="009B5397">
        <w:rPr>
          <w:sz w:val="26"/>
          <w:szCs w:val="26"/>
        </w:rPr>
        <w:t xml:space="preserve"> </w:t>
      </w:r>
    </w:p>
    <w:p w:rsidR="00FD5EB6" w:rsidRPr="009B5397" w:rsidRDefault="002D1B26" w:rsidP="00AA54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E0135" w:rsidRPr="009B5397" w:rsidRDefault="003E0135" w:rsidP="003E0135">
      <w:pPr>
        <w:ind w:firstLine="360"/>
        <w:jc w:val="both"/>
        <w:rPr>
          <w:sz w:val="26"/>
          <w:szCs w:val="26"/>
        </w:rPr>
      </w:pPr>
      <w:r w:rsidRPr="009B5397">
        <w:rPr>
          <w:sz w:val="26"/>
          <w:szCs w:val="26"/>
        </w:rPr>
        <w:t xml:space="preserve">   </w:t>
      </w:r>
      <w:r w:rsidR="002D1B26" w:rsidRPr="009B5397">
        <w:rPr>
          <w:sz w:val="26"/>
          <w:szCs w:val="26"/>
        </w:rPr>
        <w:t>В целях выполнения Закона Российской Федерации «Об образовании» на территории Дмитровского муниципального района, обеспечения конституционных прав и гарантий несовершеннолетних, нуждающихся в защите государства, в 2010-2011 учебном  год</w:t>
      </w:r>
      <w:r w:rsidR="002D1B26">
        <w:rPr>
          <w:sz w:val="26"/>
          <w:szCs w:val="26"/>
        </w:rPr>
        <w:t xml:space="preserve"> </w:t>
      </w:r>
      <w:r w:rsidR="002D1B26">
        <w:rPr>
          <w:color w:val="333333"/>
          <w:sz w:val="26"/>
          <w:szCs w:val="26"/>
        </w:rPr>
        <w:t>п</w:t>
      </w:r>
      <w:r w:rsidRPr="009B5397">
        <w:rPr>
          <w:color w:val="333333"/>
          <w:sz w:val="26"/>
          <w:szCs w:val="26"/>
        </w:rPr>
        <w:t>риоритетными направлениями деятельности системы образования Дмитровского муниципального района в 2010-2011 учебном году являлись:</w:t>
      </w:r>
    </w:p>
    <w:p w:rsidR="003E0135" w:rsidRPr="009B5397" w:rsidRDefault="003E0135" w:rsidP="003E0135">
      <w:pPr>
        <w:ind w:firstLine="360"/>
        <w:jc w:val="both"/>
        <w:rPr>
          <w:color w:val="333333"/>
          <w:sz w:val="26"/>
          <w:szCs w:val="26"/>
        </w:rPr>
      </w:pPr>
    </w:p>
    <w:p w:rsidR="003E0135" w:rsidRPr="009B5397" w:rsidRDefault="003E0135" w:rsidP="003E0135">
      <w:pPr>
        <w:jc w:val="both"/>
        <w:rPr>
          <w:color w:val="333333"/>
          <w:sz w:val="26"/>
          <w:szCs w:val="26"/>
        </w:rPr>
      </w:pPr>
      <w:r w:rsidRPr="009B5397">
        <w:rPr>
          <w:color w:val="333333"/>
          <w:sz w:val="26"/>
          <w:szCs w:val="26"/>
        </w:rPr>
        <w:t>-    Развитие учительского потенциала.</w:t>
      </w:r>
    </w:p>
    <w:p w:rsidR="003E0135" w:rsidRPr="009B5397" w:rsidRDefault="003E0135" w:rsidP="003E0135">
      <w:pPr>
        <w:jc w:val="both"/>
        <w:rPr>
          <w:color w:val="333333"/>
          <w:sz w:val="26"/>
          <w:szCs w:val="26"/>
        </w:rPr>
      </w:pPr>
      <w:r w:rsidRPr="009B5397">
        <w:rPr>
          <w:color w:val="333333"/>
          <w:sz w:val="26"/>
          <w:szCs w:val="26"/>
        </w:rPr>
        <w:t>-    Повышение качества и доступности образования.</w:t>
      </w:r>
    </w:p>
    <w:p w:rsidR="003E0135" w:rsidRPr="009B5397" w:rsidRDefault="00A50152" w:rsidP="003E0135">
      <w:pPr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="003E0135" w:rsidRPr="009B5397">
        <w:rPr>
          <w:color w:val="333333"/>
          <w:sz w:val="26"/>
          <w:szCs w:val="26"/>
        </w:rPr>
        <w:t>Внедрение технологии дистанционного обучения, развитие информатизации образования района в целом.</w:t>
      </w:r>
    </w:p>
    <w:p w:rsidR="00872741" w:rsidRPr="009B5397" w:rsidRDefault="003E0135" w:rsidP="003E0135">
      <w:pPr>
        <w:jc w:val="both"/>
        <w:rPr>
          <w:sz w:val="26"/>
          <w:szCs w:val="26"/>
        </w:rPr>
      </w:pPr>
      <w:r w:rsidRPr="009B5397">
        <w:rPr>
          <w:color w:val="333333"/>
          <w:sz w:val="26"/>
          <w:szCs w:val="26"/>
        </w:rPr>
        <w:t>- Сохранение и закрепление достигнутых положительных эффектов воспитательной работы, включающей формирование у детей     патриотических качеств личности, духовно-нравственных ценностей, здорового образа жизни и профилактику  правонарушений</w:t>
      </w:r>
      <w:r w:rsidRPr="009B5397">
        <w:rPr>
          <w:i/>
          <w:color w:val="333333"/>
          <w:sz w:val="26"/>
          <w:szCs w:val="26"/>
        </w:rPr>
        <w:t>.</w:t>
      </w:r>
      <w:r w:rsidR="00AA5445" w:rsidRPr="009B5397">
        <w:rPr>
          <w:sz w:val="26"/>
          <w:szCs w:val="26"/>
        </w:rPr>
        <w:t xml:space="preserve"> </w:t>
      </w:r>
      <w:r w:rsidR="009B044C" w:rsidRPr="009B5397">
        <w:rPr>
          <w:sz w:val="26"/>
          <w:szCs w:val="26"/>
        </w:rPr>
        <w:t xml:space="preserve">Для выполнения вышеназванных задач </w:t>
      </w:r>
      <w:r w:rsidR="0084119B" w:rsidRPr="009B5397">
        <w:rPr>
          <w:sz w:val="26"/>
          <w:szCs w:val="26"/>
        </w:rPr>
        <w:t xml:space="preserve"> были </w:t>
      </w:r>
      <w:r w:rsidR="009B044C" w:rsidRPr="009B5397">
        <w:rPr>
          <w:sz w:val="26"/>
          <w:szCs w:val="26"/>
        </w:rPr>
        <w:t>определены следующие стратегические направления деятельности:</w:t>
      </w:r>
    </w:p>
    <w:p w:rsidR="00B97D29" w:rsidRPr="003E0135" w:rsidRDefault="00B97D29" w:rsidP="00DC1B23">
      <w:pPr>
        <w:ind w:left="360"/>
        <w:jc w:val="both"/>
        <w:rPr>
          <w:sz w:val="26"/>
          <w:szCs w:val="26"/>
        </w:rPr>
      </w:pPr>
    </w:p>
    <w:p w:rsidR="009B5397" w:rsidRPr="00860847" w:rsidRDefault="009B5397" w:rsidP="009B5397">
      <w:pPr>
        <w:jc w:val="both"/>
        <w:rPr>
          <w:b/>
          <w:bCs/>
          <w:color w:val="984806"/>
          <w:sz w:val="26"/>
          <w:szCs w:val="26"/>
        </w:rPr>
      </w:pPr>
      <w:r w:rsidRPr="00860847">
        <w:rPr>
          <w:b/>
          <w:bCs/>
          <w:color w:val="984806"/>
          <w:sz w:val="26"/>
          <w:szCs w:val="26"/>
        </w:rPr>
        <w:t xml:space="preserve">2. Доступность и качество дошкольного, общего, дополнительного образования.  </w:t>
      </w:r>
    </w:p>
    <w:p w:rsidR="001C7BF8" w:rsidRPr="001C7BF8" w:rsidRDefault="001C7BF8" w:rsidP="001C7BF8">
      <w:pPr>
        <w:spacing w:before="60"/>
        <w:ind w:firstLine="709"/>
        <w:jc w:val="both"/>
        <w:rPr>
          <w:sz w:val="26"/>
          <w:szCs w:val="26"/>
        </w:rPr>
      </w:pPr>
      <w:r w:rsidRPr="00D229EF">
        <w:rPr>
          <w:sz w:val="26"/>
          <w:szCs w:val="26"/>
        </w:rPr>
        <w:t xml:space="preserve">Важным элементом обеспечения доступности и качества образовательных услуг является совершенствование инфраструктуры образовательной сети. В течение отчетного периода </w:t>
      </w:r>
      <w:r>
        <w:rPr>
          <w:sz w:val="26"/>
          <w:szCs w:val="26"/>
        </w:rPr>
        <w:t>сеть образовательных учреждений не изменялась.</w:t>
      </w:r>
      <w:r w:rsidR="00B53E00">
        <w:rPr>
          <w:sz w:val="26"/>
          <w:szCs w:val="26"/>
        </w:rPr>
        <w:t xml:space="preserve"> </w:t>
      </w:r>
      <w:r w:rsidRPr="00D229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C7BF8" w:rsidRPr="00CB3679" w:rsidRDefault="001C7BF8" w:rsidP="001C7BF8">
      <w:pPr>
        <w:pStyle w:val="a3"/>
        <w:spacing w:line="240" w:lineRule="auto"/>
        <w:ind w:firstLine="720"/>
        <w:rPr>
          <w:bCs/>
          <w:sz w:val="26"/>
          <w:szCs w:val="26"/>
        </w:rPr>
      </w:pPr>
      <w:r w:rsidRPr="00D229EF">
        <w:rPr>
          <w:bCs/>
          <w:sz w:val="26"/>
          <w:szCs w:val="26"/>
        </w:rPr>
        <w:t>В течение 2010</w:t>
      </w:r>
      <w:r>
        <w:rPr>
          <w:bCs/>
          <w:sz w:val="26"/>
          <w:szCs w:val="26"/>
        </w:rPr>
        <w:t>-2011 учебного</w:t>
      </w:r>
      <w:r w:rsidRPr="00D229EF">
        <w:rPr>
          <w:bCs/>
          <w:sz w:val="26"/>
          <w:szCs w:val="26"/>
        </w:rPr>
        <w:t xml:space="preserve"> года продолжена работа по оформлению правоустанавливающих документов на земельные участки образовательных учреждений. В настоящее время в </w:t>
      </w:r>
      <w:r w:rsidR="005A2621">
        <w:rPr>
          <w:bCs/>
          <w:sz w:val="26"/>
          <w:szCs w:val="26"/>
        </w:rPr>
        <w:t xml:space="preserve">33- </w:t>
      </w:r>
      <w:r w:rsidRPr="00D229EF">
        <w:rPr>
          <w:bCs/>
          <w:sz w:val="26"/>
          <w:szCs w:val="26"/>
        </w:rPr>
        <w:t xml:space="preserve">учреждениях завершена данная работа, что составляет </w:t>
      </w:r>
      <w:r w:rsidR="005A2621">
        <w:rPr>
          <w:bCs/>
          <w:sz w:val="26"/>
          <w:szCs w:val="26"/>
        </w:rPr>
        <w:t>76</w:t>
      </w:r>
      <w:r>
        <w:rPr>
          <w:bCs/>
          <w:sz w:val="26"/>
          <w:szCs w:val="26"/>
        </w:rPr>
        <w:t>%</w:t>
      </w:r>
      <w:r w:rsidRPr="00D229EF">
        <w:rPr>
          <w:bCs/>
          <w:sz w:val="26"/>
          <w:szCs w:val="26"/>
        </w:rPr>
        <w:t xml:space="preserve"> от общего числа муниципальных общеобразовательных учреждений </w:t>
      </w:r>
      <w:r w:rsidR="005A2621">
        <w:rPr>
          <w:bCs/>
          <w:sz w:val="26"/>
          <w:szCs w:val="26"/>
        </w:rPr>
        <w:t>(2009–</w:t>
      </w:r>
      <w:r>
        <w:rPr>
          <w:bCs/>
          <w:sz w:val="26"/>
          <w:szCs w:val="26"/>
        </w:rPr>
        <w:t xml:space="preserve">2010 учебном году </w:t>
      </w:r>
      <w:r>
        <w:rPr>
          <w:sz w:val="26"/>
          <w:szCs w:val="26"/>
        </w:rPr>
        <w:t>–</w:t>
      </w:r>
      <w:r w:rsidRPr="00D229EF">
        <w:rPr>
          <w:bCs/>
          <w:sz w:val="26"/>
          <w:szCs w:val="26"/>
        </w:rPr>
        <w:t xml:space="preserve"> </w:t>
      </w:r>
      <w:r w:rsidR="005A2621">
        <w:rPr>
          <w:bCs/>
          <w:sz w:val="26"/>
          <w:szCs w:val="26"/>
        </w:rPr>
        <w:t>9</w:t>
      </w:r>
      <w:r w:rsidRPr="00D229EF">
        <w:rPr>
          <w:bCs/>
          <w:sz w:val="26"/>
          <w:szCs w:val="26"/>
        </w:rPr>
        <w:t>%), и получены свидетельства на бессрочное пользование земельными участками.</w:t>
      </w:r>
      <w:r w:rsidR="00593B1E">
        <w:rPr>
          <w:bCs/>
          <w:sz w:val="26"/>
          <w:szCs w:val="26"/>
        </w:rPr>
        <w:t xml:space="preserve"> </w:t>
      </w:r>
      <w:r w:rsidRPr="00D229EF">
        <w:rPr>
          <w:bCs/>
          <w:sz w:val="26"/>
          <w:szCs w:val="26"/>
        </w:rPr>
        <w:t xml:space="preserve"> Но в </w:t>
      </w:r>
      <w:r w:rsidR="00593B1E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 xml:space="preserve"> </w:t>
      </w:r>
      <w:r w:rsidR="00593B1E">
        <w:rPr>
          <w:bCs/>
          <w:sz w:val="26"/>
          <w:szCs w:val="26"/>
        </w:rPr>
        <w:t>обще</w:t>
      </w:r>
      <w:r w:rsidRPr="00D229EF">
        <w:rPr>
          <w:bCs/>
          <w:sz w:val="26"/>
          <w:szCs w:val="26"/>
        </w:rPr>
        <w:t>образовательных учреждениях работа по регистрации права на земельные участки не закончена</w:t>
      </w:r>
      <w:r w:rsidRPr="00CB3679">
        <w:rPr>
          <w:bCs/>
          <w:sz w:val="26"/>
          <w:szCs w:val="26"/>
        </w:rPr>
        <w:t>.</w:t>
      </w:r>
    </w:p>
    <w:p w:rsidR="001C7BF8" w:rsidRPr="00D229EF" w:rsidRDefault="001C7BF8" w:rsidP="001C7BF8">
      <w:pPr>
        <w:pStyle w:val="a3"/>
        <w:spacing w:line="240" w:lineRule="auto"/>
        <w:ind w:firstLine="708"/>
        <w:rPr>
          <w:sz w:val="26"/>
          <w:szCs w:val="26"/>
        </w:rPr>
      </w:pPr>
      <w:r w:rsidRPr="00D229EF">
        <w:rPr>
          <w:sz w:val="26"/>
          <w:szCs w:val="26"/>
        </w:rPr>
        <w:t>В 2010</w:t>
      </w:r>
      <w:r>
        <w:rPr>
          <w:sz w:val="26"/>
          <w:szCs w:val="26"/>
        </w:rPr>
        <w:t xml:space="preserve">-2011 учебном </w:t>
      </w:r>
      <w:r w:rsidRPr="00D229EF">
        <w:rPr>
          <w:sz w:val="26"/>
          <w:szCs w:val="26"/>
        </w:rPr>
        <w:t xml:space="preserve"> году </w:t>
      </w:r>
      <w:r w:rsidR="005977F2">
        <w:rPr>
          <w:sz w:val="26"/>
          <w:szCs w:val="26"/>
        </w:rPr>
        <w:t xml:space="preserve">100% </w:t>
      </w:r>
      <w:r w:rsidR="007C684D">
        <w:rPr>
          <w:sz w:val="26"/>
          <w:szCs w:val="26"/>
        </w:rPr>
        <w:t>обще</w:t>
      </w:r>
      <w:r w:rsidRPr="00D229EF">
        <w:rPr>
          <w:sz w:val="26"/>
          <w:szCs w:val="26"/>
        </w:rPr>
        <w:t>образовательны</w:t>
      </w:r>
      <w:r>
        <w:rPr>
          <w:sz w:val="26"/>
          <w:szCs w:val="26"/>
        </w:rPr>
        <w:t xml:space="preserve">х </w:t>
      </w:r>
      <w:r w:rsidRPr="00D229EF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й</w:t>
      </w:r>
      <w:r w:rsidRPr="00D229EF">
        <w:rPr>
          <w:sz w:val="26"/>
          <w:szCs w:val="26"/>
        </w:rPr>
        <w:t xml:space="preserve"> завершили работу по оформлению и регистрации права на оперативное управление зданиями и сооружениями.</w:t>
      </w:r>
    </w:p>
    <w:p w:rsidR="001C7BF8" w:rsidRDefault="00DF5EF0" w:rsidP="001C7BF8">
      <w:pPr>
        <w:pStyle w:val="a3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Совместно с Управлением здравоохранения  начата работа по  </w:t>
      </w:r>
      <w:r w:rsidR="001C7BF8">
        <w:rPr>
          <w:sz w:val="26"/>
          <w:szCs w:val="26"/>
        </w:rPr>
        <w:t xml:space="preserve"> л</w:t>
      </w:r>
      <w:r w:rsidR="001C7BF8" w:rsidRPr="00D229EF">
        <w:rPr>
          <w:sz w:val="26"/>
          <w:szCs w:val="26"/>
        </w:rPr>
        <w:t>ицензировани</w:t>
      </w:r>
      <w:r>
        <w:rPr>
          <w:sz w:val="26"/>
          <w:szCs w:val="26"/>
        </w:rPr>
        <w:t xml:space="preserve">ю </w:t>
      </w:r>
      <w:r w:rsidR="001C7BF8">
        <w:rPr>
          <w:sz w:val="26"/>
          <w:szCs w:val="26"/>
        </w:rPr>
        <w:t>медицинских кабинетов</w:t>
      </w:r>
      <w:r w:rsidR="00BF1C5E">
        <w:rPr>
          <w:sz w:val="26"/>
          <w:szCs w:val="26"/>
        </w:rPr>
        <w:t xml:space="preserve"> на право ведения медицинской деятельности</w:t>
      </w:r>
      <w:r w:rsidR="001C7BF8">
        <w:rPr>
          <w:sz w:val="26"/>
          <w:szCs w:val="26"/>
        </w:rPr>
        <w:t xml:space="preserve">. </w:t>
      </w:r>
    </w:p>
    <w:p w:rsidR="001C7BF8" w:rsidRPr="00BA779C" w:rsidRDefault="001C7BF8" w:rsidP="001C7BF8">
      <w:pPr>
        <w:spacing w:before="6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86B5E" w:rsidRDefault="00A85F8A" w:rsidP="00F50F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Обеспечение качества и доступности образования невозможно без учёта особенностей состояния здоровья детей и предоставления им возможности получать образование в разных формах. </w:t>
      </w:r>
    </w:p>
    <w:p w:rsidR="004F4BF3" w:rsidRDefault="00186B5E" w:rsidP="00186B5E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Приоритетным направлением  организации работы с детьми-инвалидами   является выявление недостатков в развитии детей  и организация коррекционной работы с </w:t>
      </w:r>
      <w:r>
        <w:rPr>
          <w:sz w:val="26"/>
          <w:szCs w:val="26"/>
        </w:rPr>
        <w:t>ними</w:t>
      </w:r>
      <w:r w:rsidRPr="00BD3FD9">
        <w:rPr>
          <w:sz w:val="26"/>
          <w:szCs w:val="26"/>
        </w:rPr>
        <w:t xml:space="preserve"> на максимально раннем этапе. Поэтому обучение, воспитание и коррекция нарушений у таких детей начинается в дошкольном возрасте. </w:t>
      </w:r>
    </w:p>
    <w:p w:rsidR="004F4BF3" w:rsidRPr="000F7833" w:rsidRDefault="004F4BF3" w:rsidP="004F4BF3">
      <w:pPr>
        <w:ind w:firstLine="540"/>
        <w:jc w:val="both"/>
        <w:rPr>
          <w:iCs/>
          <w:sz w:val="26"/>
          <w:szCs w:val="26"/>
        </w:rPr>
      </w:pPr>
      <w:r w:rsidRPr="000F7833">
        <w:rPr>
          <w:iCs/>
          <w:sz w:val="26"/>
          <w:szCs w:val="26"/>
        </w:rPr>
        <w:t xml:space="preserve">В МДОУ района функционируют 20 групп коррекционной направленности. </w:t>
      </w:r>
    </w:p>
    <w:p w:rsidR="004F4BF3" w:rsidRPr="000F7833" w:rsidRDefault="004F4BF3" w:rsidP="004F4BF3">
      <w:pPr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        </w:t>
      </w:r>
      <w:r w:rsidRPr="000F7833">
        <w:rPr>
          <w:iCs/>
          <w:sz w:val="26"/>
          <w:szCs w:val="26"/>
        </w:rPr>
        <w:t xml:space="preserve">Специализированные группы формируются  на основании решения  медико-психолого-педагогической комиссии, которая ежегодно  изучает  более 300 детей.  </w:t>
      </w:r>
      <w:r w:rsidRPr="000F7833">
        <w:rPr>
          <w:sz w:val="26"/>
          <w:szCs w:val="26"/>
        </w:rPr>
        <w:t xml:space="preserve">Коррекционную работу с данными детьми осуществляют:  учителя-логопеды, врачи офтальмологи, врачи-ортопеды, массажисты, инструкторы ЛФК, ортоптистки. </w:t>
      </w:r>
      <w:r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>Данная категория специалистов входит в штатные расписания дошкольных образовательных учреждений, а также они привлекаются на условиях договора    с учреждениями здравоохранения.</w:t>
      </w:r>
    </w:p>
    <w:p w:rsidR="004F4BF3" w:rsidRPr="000F7833" w:rsidRDefault="004F4BF3" w:rsidP="004F4BF3">
      <w:pPr>
        <w:ind w:firstLine="708"/>
        <w:jc w:val="both"/>
        <w:rPr>
          <w:sz w:val="26"/>
          <w:szCs w:val="26"/>
        </w:rPr>
      </w:pPr>
      <w:r w:rsidRPr="000F7833">
        <w:rPr>
          <w:sz w:val="26"/>
          <w:szCs w:val="26"/>
        </w:rPr>
        <w:t>Основная задача   дошкольных образовательных учреждений, в которых открыты специализированные группы, – коррекция имеющихся нарушений, профилактика серьёзных заболеваний по имеющимся отклонениям у детей.</w:t>
      </w:r>
    </w:p>
    <w:p w:rsidR="004F4BF3" w:rsidRPr="000F7833" w:rsidRDefault="004F4BF3" w:rsidP="004F4BF3">
      <w:pPr>
        <w:ind w:firstLine="540"/>
        <w:jc w:val="both"/>
        <w:rPr>
          <w:iCs/>
          <w:sz w:val="26"/>
          <w:szCs w:val="26"/>
        </w:rPr>
      </w:pPr>
      <w:r w:rsidRPr="000F7833">
        <w:rPr>
          <w:sz w:val="26"/>
          <w:szCs w:val="26"/>
        </w:rPr>
        <w:t xml:space="preserve">Ежегодно </w:t>
      </w:r>
      <w:r>
        <w:rPr>
          <w:sz w:val="26"/>
          <w:szCs w:val="26"/>
        </w:rPr>
        <w:t xml:space="preserve">такие </w:t>
      </w:r>
      <w:r w:rsidRPr="000F7833">
        <w:rPr>
          <w:sz w:val="26"/>
          <w:szCs w:val="26"/>
        </w:rPr>
        <w:t>образовательные учреждения (в порядке очередности) получают финансовые средства из районной целевой межведомственной программы  «Социальная защита инвалидов Дмитровского муниципального района «Инвапомощь» на 2009-</w:t>
      </w:r>
      <w:smartTag w:uri="urn:schemas-microsoft-com:office:smarttags" w:element="metricconverter">
        <w:smartTagPr>
          <w:attr w:name="ProductID" w:val="2011 г"/>
        </w:smartTagPr>
        <w:r w:rsidRPr="000F7833">
          <w:rPr>
            <w:sz w:val="26"/>
            <w:szCs w:val="26"/>
          </w:rPr>
          <w:t>2011 г</w:t>
        </w:r>
      </w:smartTag>
      <w:r w:rsidRPr="000F7833">
        <w:rPr>
          <w:sz w:val="26"/>
          <w:szCs w:val="26"/>
        </w:rPr>
        <w:t xml:space="preserve">.г.». </w:t>
      </w:r>
      <w:r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 xml:space="preserve">Так, в 2010 году  в МДОУ </w:t>
      </w:r>
      <w:r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>Центр развития ребёнка – детский сад №19 «Пчёлка» было  приобретено оборудование для детей с нарушением зрения на сумму 50 тыс. рублей,   в 2011 году в МДОУ №21 «Малыш» было приобретено оборудование для детей с нарушением опорно-двигательного аппарата на сумму 50 тыс. рублей.</w:t>
      </w:r>
    </w:p>
    <w:p w:rsidR="00186B5E" w:rsidRPr="00BD3FD9" w:rsidRDefault="00186B5E" w:rsidP="00186B5E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В</w:t>
      </w:r>
      <w:r>
        <w:rPr>
          <w:sz w:val="26"/>
          <w:szCs w:val="26"/>
        </w:rPr>
        <w:t xml:space="preserve"> 2010-2011 учебном году в 11-ти</w:t>
      </w:r>
      <w:r w:rsidRPr="00BD3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муниципальных </w:t>
      </w:r>
      <w:r w:rsidRPr="00BD3FD9">
        <w:rPr>
          <w:sz w:val="26"/>
          <w:szCs w:val="26"/>
        </w:rPr>
        <w:t xml:space="preserve"> дошкольных образовательных учреждени</w:t>
      </w:r>
      <w:r>
        <w:rPr>
          <w:sz w:val="26"/>
          <w:szCs w:val="26"/>
        </w:rPr>
        <w:t xml:space="preserve">ях </w:t>
      </w:r>
      <w:r w:rsidRPr="00BD3FD9">
        <w:rPr>
          <w:sz w:val="26"/>
          <w:szCs w:val="26"/>
        </w:rPr>
        <w:t xml:space="preserve"> оказыва</w:t>
      </w:r>
      <w:r>
        <w:rPr>
          <w:sz w:val="26"/>
          <w:szCs w:val="26"/>
        </w:rPr>
        <w:t xml:space="preserve">лись </w:t>
      </w:r>
      <w:r w:rsidRPr="00BD3FD9">
        <w:rPr>
          <w:sz w:val="26"/>
          <w:szCs w:val="26"/>
        </w:rPr>
        <w:t xml:space="preserve"> услуги  детям с ограниченными  возможностями здоровья</w:t>
      </w:r>
      <w:r>
        <w:rPr>
          <w:sz w:val="26"/>
          <w:szCs w:val="26"/>
        </w:rPr>
        <w:t>:</w:t>
      </w:r>
      <w:r w:rsidRPr="00BD3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86B5E" w:rsidRPr="00BD3FD9" w:rsidRDefault="00FC4C11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>МДОУ №2, 3, 4, 10, 11, 19, 21 – г.</w:t>
      </w:r>
      <w:r w:rsidR="00186B5E"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>Дмитров;</w:t>
      </w:r>
    </w:p>
    <w:p w:rsidR="00186B5E" w:rsidRPr="00BD3FD9" w:rsidRDefault="00FC4C11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>МДОУ № 30, 34 – г</w:t>
      </w:r>
      <w:r w:rsidR="00186B5E">
        <w:rPr>
          <w:sz w:val="26"/>
          <w:szCs w:val="26"/>
        </w:rPr>
        <w:t>ородское  поселение</w:t>
      </w:r>
      <w:r w:rsidR="00186B5E" w:rsidRPr="00BD3FD9">
        <w:rPr>
          <w:sz w:val="26"/>
          <w:szCs w:val="26"/>
        </w:rPr>
        <w:t xml:space="preserve"> Яхрома;</w:t>
      </w:r>
    </w:p>
    <w:p w:rsidR="00186B5E" w:rsidRPr="00BD3FD9" w:rsidRDefault="00FC4C11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>МДОУ №</w:t>
      </w:r>
      <w:r w:rsidR="00186B5E"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>50 – г</w:t>
      </w:r>
      <w:r w:rsidR="00186B5E">
        <w:rPr>
          <w:sz w:val="26"/>
          <w:szCs w:val="26"/>
        </w:rPr>
        <w:t xml:space="preserve">ородское  поселение  </w:t>
      </w:r>
      <w:r w:rsidR="00186B5E" w:rsidRPr="00BD3FD9">
        <w:rPr>
          <w:sz w:val="26"/>
          <w:szCs w:val="26"/>
        </w:rPr>
        <w:t>Икша</w:t>
      </w:r>
    </w:p>
    <w:p w:rsidR="00186B5E" w:rsidRPr="00BD3FD9" w:rsidRDefault="00FC4C11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>МДОУ №</w:t>
      </w:r>
      <w:r w:rsidR="00186B5E"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 xml:space="preserve">65 – </w:t>
      </w:r>
      <w:r w:rsidR="00186B5E">
        <w:rPr>
          <w:sz w:val="26"/>
          <w:szCs w:val="26"/>
        </w:rPr>
        <w:t>сельское   поселение</w:t>
      </w:r>
      <w:r w:rsidR="00186B5E" w:rsidRPr="00BD3FD9">
        <w:rPr>
          <w:sz w:val="26"/>
          <w:szCs w:val="26"/>
        </w:rPr>
        <w:t xml:space="preserve"> </w:t>
      </w:r>
      <w:r w:rsidR="00186B5E"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>Синьковское</w:t>
      </w:r>
    </w:p>
    <w:p w:rsidR="00186B5E" w:rsidRPr="00BD3FD9" w:rsidRDefault="00186B5E" w:rsidP="00186B5E">
      <w:pPr>
        <w:ind w:firstLine="708"/>
        <w:jc w:val="both"/>
        <w:rPr>
          <w:sz w:val="26"/>
          <w:szCs w:val="26"/>
        </w:rPr>
      </w:pPr>
    </w:p>
    <w:p w:rsidR="00186B5E" w:rsidRPr="00BD3FD9" w:rsidRDefault="00186B5E" w:rsidP="00186B5E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В данных дошкольных образовательных учреждениях создано:</w:t>
      </w:r>
    </w:p>
    <w:p w:rsidR="00186B5E" w:rsidRPr="00BD3FD9" w:rsidRDefault="00FC4C11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 xml:space="preserve">13 логопедических групп, которые посещает </w:t>
      </w:r>
      <w:r w:rsidR="00E86C1B"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 xml:space="preserve"> 203 ребёнка;</w:t>
      </w:r>
    </w:p>
    <w:p w:rsidR="00186B5E" w:rsidRPr="00BD3FD9" w:rsidRDefault="00E86C1B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 xml:space="preserve">4 </w:t>
      </w:r>
      <w:r w:rsidR="00354C92">
        <w:rPr>
          <w:sz w:val="26"/>
          <w:szCs w:val="26"/>
        </w:rPr>
        <w:t>группы</w:t>
      </w:r>
      <w:r w:rsidR="00186B5E" w:rsidRPr="00BD3FD9">
        <w:rPr>
          <w:sz w:val="26"/>
          <w:szCs w:val="26"/>
        </w:rPr>
        <w:t xml:space="preserve"> с нарушением зрения</w:t>
      </w:r>
      <w:r w:rsidR="00354C92">
        <w:rPr>
          <w:sz w:val="26"/>
          <w:szCs w:val="26"/>
        </w:rPr>
        <w:t xml:space="preserve">  (</w:t>
      </w:r>
      <w:r w:rsidR="00186B5E" w:rsidRPr="00BD3FD9">
        <w:rPr>
          <w:sz w:val="26"/>
          <w:szCs w:val="26"/>
        </w:rPr>
        <w:t>60 чел.</w:t>
      </w:r>
      <w:r w:rsidR="00354C92">
        <w:rPr>
          <w:sz w:val="26"/>
          <w:szCs w:val="26"/>
        </w:rPr>
        <w:t>)</w:t>
      </w:r>
      <w:r w:rsidR="00A657D4">
        <w:rPr>
          <w:sz w:val="26"/>
          <w:szCs w:val="26"/>
        </w:rPr>
        <w:t>;</w:t>
      </w:r>
    </w:p>
    <w:p w:rsidR="00186B5E" w:rsidRPr="00BD3FD9" w:rsidRDefault="00E86C1B" w:rsidP="00186B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B5E" w:rsidRPr="00BD3FD9">
        <w:rPr>
          <w:sz w:val="26"/>
          <w:szCs w:val="26"/>
        </w:rPr>
        <w:t>4</w:t>
      </w:r>
      <w:r w:rsidR="00354C92">
        <w:rPr>
          <w:sz w:val="26"/>
          <w:szCs w:val="26"/>
        </w:rPr>
        <w:t xml:space="preserve"> группы</w:t>
      </w:r>
      <w:r w:rsidR="00186B5E" w:rsidRPr="00BD3FD9">
        <w:rPr>
          <w:sz w:val="26"/>
          <w:szCs w:val="26"/>
        </w:rPr>
        <w:t xml:space="preserve"> с нарушением опорно-двигательного аппарата</w:t>
      </w:r>
      <w:r>
        <w:rPr>
          <w:sz w:val="26"/>
          <w:szCs w:val="26"/>
        </w:rPr>
        <w:t xml:space="preserve"> </w:t>
      </w:r>
      <w:r w:rsidR="00186B5E" w:rsidRPr="00BD3FD9">
        <w:rPr>
          <w:sz w:val="26"/>
          <w:szCs w:val="26"/>
        </w:rPr>
        <w:t xml:space="preserve"> </w:t>
      </w:r>
      <w:r w:rsidR="00D20BFC">
        <w:rPr>
          <w:sz w:val="26"/>
          <w:szCs w:val="26"/>
        </w:rPr>
        <w:t>(</w:t>
      </w:r>
      <w:r w:rsidR="00186B5E" w:rsidRPr="00BD3FD9">
        <w:rPr>
          <w:sz w:val="26"/>
          <w:szCs w:val="26"/>
        </w:rPr>
        <w:t>54 чел.</w:t>
      </w:r>
      <w:r w:rsidR="00D20BFC">
        <w:rPr>
          <w:sz w:val="26"/>
          <w:szCs w:val="26"/>
        </w:rPr>
        <w:t>)</w:t>
      </w:r>
      <w:r w:rsidR="00A657D4">
        <w:rPr>
          <w:sz w:val="26"/>
          <w:szCs w:val="26"/>
        </w:rPr>
        <w:t>.</w:t>
      </w:r>
    </w:p>
    <w:p w:rsidR="00186B5E" w:rsidRPr="00BD3FD9" w:rsidRDefault="00186B5E" w:rsidP="00186B5E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Всего в данных группах воспитывается </w:t>
      </w:r>
      <w:r w:rsidR="00A709E2">
        <w:rPr>
          <w:sz w:val="26"/>
          <w:szCs w:val="26"/>
        </w:rPr>
        <w:t xml:space="preserve">  317 детей</w:t>
      </w:r>
      <w:r w:rsidRPr="00BD3FD9">
        <w:rPr>
          <w:sz w:val="26"/>
          <w:szCs w:val="26"/>
        </w:rPr>
        <w:t xml:space="preserve"> </w:t>
      </w:r>
      <w:r w:rsidR="008F4A0E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>(в т.ч. 21 ребёнок-инвалид). От общего количества воспитанников МДОУ это составляет  5,2 %.</w:t>
      </w:r>
    </w:p>
    <w:p w:rsidR="00186B5E" w:rsidRPr="00BD3FD9" w:rsidRDefault="00186B5E" w:rsidP="00186B5E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Ежегодно Управлением образования по ходатайству Главы Дмитровского муниципального района В.В.Гаврилова дети с ограниченными возможностями здоровья направляются в специальные учреждения различного профиля г.Москвы (дети с нарушением зрения, слуха,  опорно-двигательного аппарата и др.) из-за отсутствия данных учреждений на территории нашего района.</w:t>
      </w:r>
    </w:p>
    <w:p w:rsidR="00186B5E" w:rsidRDefault="00186B5E" w:rsidP="00F50F90">
      <w:pPr>
        <w:jc w:val="both"/>
        <w:rPr>
          <w:bCs/>
          <w:sz w:val="26"/>
          <w:szCs w:val="26"/>
        </w:rPr>
      </w:pPr>
    </w:p>
    <w:p w:rsidR="00F50F90" w:rsidRPr="00BD3FD9" w:rsidRDefault="00D70822" w:rsidP="00F50F9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A85F8A" w:rsidRPr="00BD3FD9">
        <w:rPr>
          <w:bCs/>
          <w:sz w:val="26"/>
          <w:szCs w:val="26"/>
        </w:rPr>
        <w:t>В 2010-2011 уч</w:t>
      </w:r>
      <w:r w:rsidR="00A85F8A">
        <w:rPr>
          <w:bCs/>
          <w:sz w:val="26"/>
          <w:szCs w:val="26"/>
        </w:rPr>
        <w:t>ебном  году</w:t>
      </w:r>
      <w:r w:rsidR="00A85F8A" w:rsidRPr="00BD3FD9">
        <w:rPr>
          <w:bCs/>
          <w:sz w:val="26"/>
          <w:szCs w:val="26"/>
        </w:rPr>
        <w:t xml:space="preserve">  индивидуально в школах  Дмитровского</w:t>
      </w:r>
      <w:r w:rsidR="00A85F8A">
        <w:rPr>
          <w:bCs/>
          <w:sz w:val="26"/>
          <w:szCs w:val="26"/>
        </w:rPr>
        <w:t xml:space="preserve"> муниципального </w:t>
      </w:r>
      <w:r w:rsidR="00A85F8A" w:rsidRPr="00BD3FD9">
        <w:rPr>
          <w:bCs/>
          <w:sz w:val="26"/>
          <w:szCs w:val="26"/>
        </w:rPr>
        <w:t xml:space="preserve"> района обучалось</w:t>
      </w:r>
      <w:r w:rsidR="00A85F8A" w:rsidRPr="006A37C8">
        <w:rPr>
          <w:rStyle w:val="highlighthighlightactive"/>
          <w:sz w:val="26"/>
          <w:szCs w:val="26"/>
        </w:rPr>
        <w:t xml:space="preserve"> </w:t>
      </w:r>
      <w:r w:rsidR="00F50F90" w:rsidRPr="00BD3FD9">
        <w:rPr>
          <w:sz w:val="26"/>
          <w:szCs w:val="26"/>
        </w:rPr>
        <w:t>176 детей</w:t>
      </w:r>
      <w:r w:rsidR="0003761B">
        <w:rPr>
          <w:sz w:val="26"/>
          <w:szCs w:val="26"/>
        </w:rPr>
        <w:t xml:space="preserve"> с ограниченными возможностями здоровья</w:t>
      </w:r>
      <w:r w:rsidR="00F50F90">
        <w:rPr>
          <w:sz w:val="26"/>
          <w:szCs w:val="26"/>
        </w:rPr>
        <w:t xml:space="preserve"> </w:t>
      </w:r>
      <w:r w:rsidR="00F50F90">
        <w:rPr>
          <w:rStyle w:val="highlighthighlightactive"/>
          <w:sz w:val="26"/>
          <w:szCs w:val="26"/>
        </w:rPr>
        <w:t>(в том числе 58 человек – дети</w:t>
      </w:r>
      <w:r w:rsidR="0003761B">
        <w:rPr>
          <w:rStyle w:val="highlighthighlightactive"/>
          <w:sz w:val="26"/>
          <w:szCs w:val="26"/>
        </w:rPr>
        <w:t xml:space="preserve"> -</w:t>
      </w:r>
      <w:r w:rsidR="00F50F90">
        <w:rPr>
          <w:rStyle w:val="highlighthighlightactive"/>
          <w:sz w:val="26"/>
          <w:szCs w:val="26"/>
        </w:rPr>
        <w:t xml:space="preserve"> инвалиды)  и</w:t>
      </w:r>
      <w:r w:rsidR="00F50F90" w:rsidRPr="00BD3FD9">
        <w:rPr>
          <w:bCs/>
          <w:sz w:val="26"/>
          <w:szCs w:val="26"/>
        </w:rPr>
        <w:t>з 35 образовательных учреждений</w:t>
      </w:r>
      <w:r w:rsidR="0003761B">
        <w:rPr>
          <w:sz w:val="26"/>
          <w:szCs w:val="26"/>
        </w:rPr>
        <w:t>:</w:t>
      </w:r>
    </w:p>
    <w:p w:rsidR="00F50F90" w:rsidRPr="00BD3FD9" w:rsidRDefault="00F50F90" w:rsidP="00F50F90">
      <w:pPr>
        <w:numPr>
          <w:ilvl w:val="0"/>
          <w:numId w:val="19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4 человека – с использованием дистанционных технологий (индивидуально на дому);</w:t>
      </w:r>
    </w:p>
    <w:p w:rsidR="00F50F90" w:rsidRPr="00BD3FD9" w:rsidRDefault="00F50F90" w:rsidP="00F50F90">
      <w:pPr>
        <w:numPr>
          <w:ilvl w:val="0"/>
          <w:numId w:val="19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54 человека – индивидуально на дому;</w:t>
      </w:r>
    </w:p>
    <w:p w:rsidR="00F50F90" w:rsidRPr="00BD3FD9" w:rsidRDefault="00F50F90" w:rsidP="00F50F90">
      <w:pPr>
        <w:numPr>
          <w:ilvl w:val="0"/>
          <w:numId w:val="19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118 человек </w:t>
      </w:r>
      <w:r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 интегрированы в общеобразовательную среду</w:t>
      </w:r>
      <w:r>
        <w:rPr>
          <w:sz w:val="26"/>
          <w:szCs w:val="26"/>
        </w:rPr>
        <w:t xml:space="preserve">  школ района.</w:t>
      </w:r>
      <w:r w:rsidRPr="00BD3FD9">
        <w:rPr>
          <w:sz w:val="26"/>
          <w:szCs w:val="26"/>
        </w:rPr>
        <w:t>.</w:t>
      </w:r>
    </w:p>
    <w:p w:rsidR="0094371C" w:rsidRPr="00BD3FD9" w:rsidRDefault="00D94410" w:rsidP="0094371C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4371C">
        <w:rPr>
          <w:sz w:val="26"/>
          <w:szCs w:val="26"/>
        </w:rPr>
        <w:t>Решение з</w:t>
      </w:r>
      <w:r w:rsidR="0094371C" w:rsidRPr="00BD3FD9">
        <w:rPr>
          <w:sz w:val="26"/>
          <w:szCs w:val="26"/>
        </w:rPr>
        <w:t>адач</w:t>
      </w:r>
      <w:r w:rsidR="0094371C">
        <w:rPr>
          <w:sz w:val="26"/>
          <w:szCs w:val="26"/>
        </w:rPr>
        <w:t xml:space="preserve">и </w:t>
      </w:r>
      <w:r w:rsidR="00C26B05">
        <w:rPr>
          <w:sz w:val="26"/>
          <w:szCs w:val="26"/>
        </w:rPr>
        <w:t>повышения качества и доступности</w:t>
      </w:r>
      <w:r w:rsidR="0094371C" w:rsidRPr="00BD3FD9">
        <w:rPr>
          <w:sz w:val="26"/>
          <w:szCs w:val="26"/>
        </w:rPr>
        <w:t xml:space="preserve"> обучения детей-инвалидов</w:t>
      </w:r>
      <w:r w:rsidR="00C26B05">
        <w:rPr>
          <w:sz w:val="26"/>
          <w:szCs w:val="26"/>
        </w:rPr>
        <w:t xml:space="preserve"> </w:t>
      </w:r>
      <w:r w:rsidR="0094371C" w:rsidRPr="00BD3FD9">
        <w:rPr>
          <w:sz w:val="26"/>
          <w:szCs w:val="26"/>
        </w:rPr>
        <w:t xml:space="preserve"> </w:t>
      </w:r>
      <w:r w:rsidR="00C26B05">
        <w:rPr>
          <w:sz w:val="26"/>
          <w:szCs w:val="26"/>
        </w:rPr>
        <w:t xml:space="preserve"> </w:t>
      </w:r>
      <w:r w:rsidR="0094371C">
        <w:rPr>
          <w:sz w:val="26"/>
          <w:szCs w:val="26"/>
        </w:rPr>
        <w:t xml:space="preserve"> </w:t>
      </w:r>
      <w:r w:rsidR="00446992">
        <w:rPr>
          <w:sz w:val="26"/>
          <w:szCs w:val="26"/>
        </w:rPr>
        <w:t>в 2010-2011 учебном году</w:t>
      </w:r>
      <w:r w:rsidR="0094371C">
        <w:rPr>
          <w:sz w:val="26"/>
          <w:szCs w:val="26"/>
        </w:rPr>
        <w:t xml:space="preserve"> частично осуществлялось  за счёт внедрения  технологии дистанционного образования.</w:t>
      </w:r>
      <w:r w:rsidR="00446992">
        <w:rPr>
          <w:sz w:val="26"/>
          <w:szCs w:val="26"/>
        </w:rPr>
        <w:t xml:space="preserve"> </w:t>
      </w:r>
    </w:p>
    <w:p w:rsidR="001241FD" w:rsidRPr="00BD3FD9" w:rsidRDefault="00471ED0" w:rsidP="001241FD">
      <w:pPr>
        <w:jc w:val="both"/>
        <w:rPr>
          <w:sz w:val="26"/>
          <w:szCs w:val="26"/>
        </w:rPr>
      </w:pPr>
      <w:r>
        <w:rPr>
          <w:rStyle w:val="highlighthighlightactive"/>
          <w:sz w:val="26"/>
          <w:szCs w:val="26"/>
        </w:rPr>
        <w:t xml:space="preserve">           </w:t>
      </w:r>
      <w:r w:rsidR="0077115C">
        <w:rPr>
          <w:rStyle w:val="highlighthighlightactive"/>
          <w:sz w:val="26"/>
          <w:szCs w:val="26"/>
        </w:rPr>
        <w:t xml:space="preserve"> </w:t>
      </w:r>
      <w:r w:rsidR="00B61971">
        <w:rPr>
          <w:sz w:val="26"/>
          <w:szCs w:val="26"/>
        </w:rPr>
        <w:t xml:space="preserve">С </w:t>
      </w:r>
      <w:r w:rsidR="00446992" w:rsidRPr="00BD3FD9">
        <w:rPr>
          <w:sz w:val="26"/>
          <w:szCs w:val="26"/>
        </w:rPr>
        <w:t xml:space="preserve">2009 года в Российской Федерации </w:t>
      </w:r>
      <w:r w:rsidR="00B61971">
        <w:rPr>
          <w:sz w:val="26"/>
          <w:szCs w:val="26"/>
        </w:rPr>
        <w:t xml:space="preserve">в рамках реализации приоритетного национального проекта «Образование» </w:t>
      </w:r>
      <w:r>
        <w:rPr>
          <w:sz w:val="26"/>
          <w:szCs w:val="26"/>
        </w:rPr>
        <w:t>осуществляется</w:t>
      </w:r>
      <w:r w:rsidR="00B61971">
        <w:rPr>
          <w:sz w:val="26"/>
          <w:szCs w:val="26"/>
        </w:rPr>
        <w:t xml:space="preserve"> </w:t>
      </w:r>
      <w:r w:rsidR="00446992" w:rsidRPr="00BD3FD9">
        <w:rPr>
          <w:sz w:val="26"/>
          <w:szCs w:val="26"/>
        </w:rPr>
        <w:t xml:space="preserve"> мероприяти</w:t>
      </w:r>
      <w:r w:rsidR="00B61971">
        <w:rPr>
          <w:sz w:val="26"/>
          <w:szCs w:val="26"/>
        </w:rPr>
        <w:t>е</w:t>
      </w:r>
      <w:r w:rsidR="00446992" w:rsidRPr="00BD3FD9">
        <w:rPr>
          <w:sz w:val="26"/>
          <w:szCs w:val="26"/>
        </w:rPr>
        <w:t xml:space="preserve"> «Развитие дистанционного образования детей-инвалидов»</w:t>
      </w:r>
      <w:r w:rsidR="00B61971">
        <w:rPr>
          <w:sz w:val="26"/>
          <w:szCs w:val="26"/>
        </w:rPr>
        <w:t>.</w:t>
      </w:r>
      <w:r w:rsidR="00446992" w:rsidRPr="00BD3FD9">
        <w:rPr>
          <w:sz w:val="26"/>
          <w:szCs w:val="26"/>
        </w:rPr>
        <w:t xml:space="preserve"> </w:t>
      </w:r>
      <w:r w:rsidR="00B61971">
        <w:rPr>
          <w:sz w:val="26"/>
          <w:szCs w:val="26"/>
        </w:rPr>
        <w:t xml:space="preserve"> </w:t>
      </w:r>
      <w:r w:rsidR="00446992" w:rsidRPr="00BD3FD9">
        <w:rPr>
          <w:sz w:val="26"/>
          <w:szCs w:val="26"/>
        </w:rPr>
        <w:t>Данное мероприятие направлено на расширение доступа к образованию детей, которые в силу особенностей своего развития и здоровья не могут посещать школу</w:t>
      </w:r>
      <w:r w:rsidR="00D94410">
        <w:rPr>
          <w:sz w:val="26"/>
          <w:szCs w:val="26"/>
        </w:rPr>
        <w:t xml:space="preserve"> </w:t>
      </w:r>
      <w:r w:rsidR="00446992" w:rsidRPr="00BD3FD9">
        <w:rPr>
          <w:sz w:val="26"/>
          <w:szCs w:val="26"/>
        </w:rPr>
        <w:t xml:space="preserve"> и нуждаются в обучении на дому. Проект предполагает, что все дети-инвалиды, нуждающиеся в домашнем обучении и не имеющие медицинских противопоказаний, смогут дистанционно обучаться на дому.</w:t>
      </w:r>
      <w:r w:rsidR="00B61971">
        <w:rPr>
          <w:sz w:val="26"/>
          <w:szCs w:val="26"/>
        </w:rPr>
        <w:t xml:space="preserve">  </w:t>
      </w:r>
      <w:r w:rsidR="00446992" w:rsidRPr="00BD3FD9">
        <w:rPr>
          <w:sz w:val="26"/>
          <w:szCs w:val="26"/>
        </w:rPr>
        <w:t xml:space="preserve"> </w:t>
      </w:r>
      <w:r w:rsidR="001241FD" w:rsidRPr="00BD3FD9">
        <w:rPr>
          <w:sz w:val="26"/>
          <w:szCs w:val="26"/>
        </w:rPr>
        <w:t>Дистанционное обучение  будет способствовать получению детьми качественного образования, расширению возможностей их последующей профессиональной занятости и, соответственно, их успешной социализации.</w:t>
      </w:r>
    </w:p>
    <w:p w:rsidR="00471ED0" w:rsidRPr="00BD3FD9" w:rsidRDefault="001235D3" w:rsidP="00471E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1ED0" w:rsidRPr="00471ED0">
        <w:rPr>
          <w:sz w:val="26"/>
          <w:szCs w:val="26"/>
        </w:rPr>
        <w:t xml:space="preserve"> </w:t>
      </w:r>
      <w:r w:rsidR="00471ED0" w:rsidRPr="00BD3FD9">
        <w:rPr>
          <w:sz w:val="26"/>
          <w:szCs w:val="26"/>
        </w:rPr>
        <w:t>На реализацию мероприятий по развитию дистанционного образования детей – инвалидов выделены средства из федерального бюджета и из бюджета Московской области</w:t>
      </w:r>
      <w:r w:rsidR="00471ED0">
        <w:rPr>
          <w:sz w:val="26"/>
          <w:szCs w:val="26"/>
        </w:rPr>
        <w:t xml:space="preserve">  на</w:t>
      </w:r>
      <w:r w:rsidR="00471ED0" w:rsidRPr="00BD3FD9">
        <w:rPr>
          <w:sz w:val="26"/>
          <w:szCs w:val="26"/>
        </w:rPr>
        <w:t xml:space="preserve"> </w:t>
      </w:r>
      <w:r w:rsidR="00D94410">
        <w:rPr>
          <w:sz w:val="26"/>
          <w:szCs w:val="26"/>
        </w:rPr>
        <w:t>следующие цели</w:t>
      </w:r>
      <w:r w:rsidR="00471ED0" w:rsidRPr="00BD3FD9">
        <w:rPr>
          <w:sz w:val="26"/>
          <w:szCs w:val="26"/>
        </w:rPr>
        <w:t>:</w:t>
      </w:r>
    </w:p>
    <w:p w:rsidR="00471ED0" w:rsidRPr="00BD3FD9" w:rsidRDefault="00471ED0" w:rsidP="00471ED0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- </w:t>
      </w:r>
      <w:r w:rsidR="00D94410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>закупку оборудования для детей – инвалидов, педагогических работников;</w:t>
      </w:r>
    </w:p>
    <w:p w:rsidR="00471ED0" w:rsidRPr="00BD3FD9" w:rsidRDefault="00471ED0" w:rsidP="00471ED0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- </w:t>
      </w:r>
      <w:r w:rsidR="00D94410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 установку, подключение и обеспечение доступа к сети «Интернет»:</w:t>
      </w:r>
    </w:p>
    <w:p w:rsidR="00471ED0" w:rsidRPr="00BD3FD9" w:rsidRDefault="00471ED0" w:rsidP="00471ED0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- </w:t>
      </w:r>
      <w:r w:rsidR="00D94410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 обучение данной категории детей и </w:t>
      </w:r>
      <w:r w:rsidR="00D85825">
        <w:rPr>
          <w:sz w:val="26"/>
          <w:szCs w:val="26"/>
        </w:rPr>
        <w:t xml:space="preserve">обучение </w:t>
      </w:r>
      <w:r w:rsidRPr="00BD3FD9">
        <w:rPr>
          <w:sz w:val="26"/>
          <w:szCs w:val="26"/>
        </w:rPr>
        <w:t>педагогов.</w:t>
      </w:r>
    </w:p>
    <w:p w:rsidR="00690100" w:rsidRPr="00BD3FD9" w:rsidRDefault="00446992" w:rsidP="00690100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Дмитровский муниципальный район является активным участником реализации данного проекта. В 2010</w:t>
      </w:r>
      <w:r w:rsidR="00690100">
        <w:rPr>
          <w:sz w:val="26"/>
          <w:szCs w:val="26"/>
        </w:rPr>
        <w:t>-2011 учебном году</w:t>
      </w:r>
      <w:r w:rsidRPr="00BD3FD9">
        <w:rPr>
          <w:sz w:val="26"/>
          <w:szCs w:val="26"/>
        </w:rPr>
        <w:t xml:space="preserve"> </w:t>
      </w:r>
      <w:r w:rsidR="00690100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  четверо  детей-инвалидов</w:t>
      </w:r>
      <w:r w:rsidR="00690100">
        <w:rPr>
          <w:sz w:val="26"/>
          <w:szCs w:val="26"/>
        </w:rPr>
        <w:t xml:space="preserve">, </w:t>
      </w:r>
      <w:r w:rsidR="00690100" w:rsidRPr="00BD3FD9">
        <w:rPr>
          <w:sz w:val="26"/>
          <w:szCs w:val="26"/>
        </w:rPr>
        <w:t>обучающиеся на дому по образовательным программам начального общего и основного общего   образования, не имею</w:t>
      </w:r>
      <w:r w:rsidR="00690100">
        <w:rPr>
          <w:sz w:val="26"/>
          <w:szCs w:val="26"/>
        </w:rPr>
        <w:t>щие</w:t>
      </w:r>
      <w:r w:rsidR="00690100" w:rsidRPr="00BD3FD9">
        <w:rPr>
          <w:sz w:val="26"/>
          <w:szCs w:val="26"/>
        </w:rPr>
        <w:t xml:space="preserve"> медицинских противопоказаний для работы с компьютером</w:t>
      </w:r>
      <w:r w:rsidR="00690100">
        <w:rPr>
          <w:sz w:val="26"/>
          <w:szCs w:val="26"/>
        </w:rPr>
        <w:t xml:space="preserve">, </w:t>
      </w:r>
      <w:r w:rsidR="00690100" w:rsidRPr="00BD3FD9">
        <w:rPr>
          <w:sz w:val="26"/>
          <w:szCs w:val="26"/>
        </w:rPr>
        <w:t xml:space="preserve"> </w:t>
      </w:r>
      <w:r w:rsidR="00690100">
        <w:rPr>
          <w:sz w:val="26"/>
          <w:szCs w:val="26"/>
        </w:rPr>
        <w:t>обучались</w:t>
      </w:r>
      <w:r w:rsidR="00690100" w:rsidRPr="00BD3FD9">
        <w:rPr>
          <w:sz w:val="26"/>
          <w:szCs w:val="26"/>
        </w:rPr>
        <w:t xml:space="preserve"> с использованием дистанционных образовательных технологий</w:t>
      </w:r>
      <w:r w:rsidR="00690100">
        <w:rPr>
          <w:sz w:val="26"/>
          <w:szCs w:val="26"/>
        </w:rPr>
        <w:t>.</w:t>
      </w:r>
      <w:r w:rsidR="00690100" w:rsidRPr="00BD3FD9">
        <w:rPr>
          <w:sz w:val="26"/>
          <w:szCs w:val="26"/>
        </w:rPr>
        <w:t xml:space="preserve">  </w:t>
      </w:r>
    </w:p>
    <w:p w:rsidR="001241FD" w:rsidRPr="00BD3FD9" w:rsidRDefault="001241FD" w:rsidP="006901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D3FD9">
        <w:rPr>
          <w:sz w:val="26"/>
          <w:szCs w:val="26"/>
        </w:rPr>
        <w:t xml:space="preserve">Базовой школой для реализации данного проекта </w:t>
      </w:r>
      <w:r>
        <w:rPr>
          <w:sz w:val="26"/>
          <w:szCs w:val="26"/>
        </w:rPr>
        <w:t xml:space="preserve">была </w:t>
      </w:r>
      <w:r w:rsidRPr="00BD3FD9">
        <w:rPr>
          <w:sz w:val="26"/>
          <w:szCs w:val="26"/>
        </w:rPr>
        <w:t xml:space="preserve">определена сош №4 </w:t>
      </w:r>
      <w:r>
        <w:rPr>
          <w:sz w:val="26"/>
          <w:szCs w:val="26"/>
        </w:rPr>
        <w:t xml:space="preserve">          </w:t>
      </w:r>
      <w:r w:rsidRPr="00BD3FD9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Дмитрова.   Специалисты Управления образования и школы прошли </w:t>
      </w:r>
      <w:r>
        <w:rPr>
          <w:sz w:val="26"/>
          <w:szCs w:val="26"/>
        </w:rPr>
        <w:t>обучение на курсах повышения квалификации</w:t>
      </w:r>
      <w:r w:rsidRPr="00BD3FD9">
        <w:rPr>
          <w:sz w:val="26"/>
          <w:szCs w:val="26"/>
        </w:rPr>
        <w:t xml:space="preserve"> в Педагогической академии последипломного образования.  </w:t>
      </w:r>
      <w:r w:rsidR="00690100">
        <w:rPr>
          <w:sz w:val="26"/>
          <w:szCs w:val="26"/>
        </w:rPr>
        <w:t xml:space="preserve"> С</w:t>
      </w:r>
      <w:r w:rsidRPr="00BD3FD9">
        <w:rPr>
          <w:sz w:val="26"/>
          <w:szCs w:val="26"/>
        </w:rPr>
        <w:t xml:space="preserve">пециальным компьютерным, телекоммуникационным, учебным оборудованием и программным обеспечением </w:t>
      </w:r>
      <w:r w:rsidR="00690100">
        <w:rPr>
          <w:sz w:val="26"/>
          <w:szCs w:val="26"/>
        </w:rPr>
        <w:t xml:space="preserve"> </w:t>
      </w:r>
      <w:r w:rsidR="00471ED0">
        <w:rPr>
          <w:sz w:val="26"/>
          <w:szCs w:val="26"/>
        </w:rPr>
        <w:t xml:space="preserve">были </w:t>
      </w:r>
      <w:r w:rsidRPr="00BD3FD9">
        <w:rPr>
          <w:sz w:val="26"/>
          <w:szCs w:val="26"/>
        </w:rPr>
        <w:t xml:space="preserve"> оснащены рабочие места учителей-предметников и детей-инвалидов (по месту их проживания), а также всем участникам Проекта </w:t>
      </w:r>
      <w:r w:rsidR="00690100">
        <w:rPr>
          <w:sz w:val="26"/>
          <w:szCs w:val="26"/>
        </w:rPr>
        <w:t xml:space="preserve"> </w:t>
      </w:r>
      <w:r w:rsidRPr="00BD3FD9">
        <w:rPr>
          <w:sz w:val="26"/>
          <w:szCs w:val="26"/>
        </w:rPr>
        <w:t xml:space="preserve"> предоставлен высокоскоростной доступ в Интернет.    </w:t>
      </w:r>
    </w:p>
    <w:p w:rsidR="00332143" w:rsidRPr="00BD3FD9" w:rsidRDefault="00690100" w:rsidP="003321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21A2F">
        <w:rPr>
          <w:sz w:val="26"/>
          <w:szCs w:val="26"/>
        </w:rPr>
        <w:t>В</w:t>
      </w:r>
      <w:r w:rsidR="00332143" w:rsidRPr="00BD3FD9">
        <w:rPr>
          <w:sz w:val="26"/>
          <w:szCs w:val="26"/>
        </w:rPr>
        <w:t xml:space="preserve"> </w:t>
      </w:r>
      <w:r w:rsidR="00A21A2F">
        <w:rPr>
          <w:sz w:val="26"/>
          <w:szCs w:val="26"/>
        </w:rPr>
        <w:t xml:space="preserve">образовательных учреждениях Дмитровского района  </w:t>
      </w:r>
      <w:r w:rsidR="00332143" w:rsidRPr="00BD3FD9">
        <w:rPr>
          <w:sz w:val="26"/>
          <w:szCs w:val="26"/>
        </w:rPr>
        <w:t xml:space="preserve"> </w:t>
      </w:r>
      <w:r w:rsidR="00A21A2F">
        <w:rPr>
          <w:sz w:val="26"/>
          <w:szCs w:val="26"/>
        </w:rPr>
        <w:t>используются</w:t>
      </w:r>
      <w:r w:rsidR="00332143" w:rsidRPr="00BD3FD9">
        <w:rPr>
          <w:sz w:val="26"/>
          <w:szCs w:val="26"/>
        </w:rPr>
        <w:t xml:space="preserve"> различные виды образовательной инклюзии (интеграции) детей с ограниченными возможностями, в том числе детей-инвалидов. </w:t>
      </w:r>
      <w:r w:rsidR="00A21A2F">
        <w:rPr>
          <w:sz w:val="26"/>
          <w:szCs w:val="26"/>
        </w:rPr>
        <w:t xml:space="preserve"> </w:t>
      </w:r>
    </w:p>
    <w:p w:rsidR="00332143" w:rsidRPr="00BD3FD9" w:rsidRDefault="00456777" w:rsidP="00456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32143" w:rsidRPr="00BD3FD9">
        <w:rPr>
          <w:sz w:val="26"/>
          <w:szCs w:val="26"/>
        </w:rPr>
        <w:t>Так инклюзивное образование в общеобразовательных учреждениях получают дети, имеющие проблемы с нарушениями опорно-двигательного аппарата (</w:t>
      </w:r>
      <w:r>
        <w:rPr>
          <w:sz w:val="26"/>
          <w:szCs w:val="26"/>
        </w:rPr>
        <w:t xml:space="preserve">МОУ </w:t>
      </w:r>
      <w:r w:rsidR="00332143" w:rsidRPr="00BD3FD9">
        <w:rPr>
          <w:sz w:val="26"/>
          <w:szCs w:val="26"/>
        </w:rPr>
        <w:t>Дмитровская н</w:t>
      </w:r>
      <w:r w:rsidR="004F4BF3">
        <w:rPr>
          <w:sz w:val="26"/>
          <w:szCs w:val="26"/>
        </w:rPr>
        <w:t xml:space="preserve">ачальная </w:t>
      </w:r>
      <w:r w:rsidR="00332143" w:rsidRPr="00BD3FD9">
        <w:rPr>
          <w:sz w:val="26"/>
          <w:szCs w:val="26"/>
        </w:rPr>
        <w:t>о</w:t>
      </w:r>
      <w:r w:rsidR="004F4BF3">
        <w:rPr>
          <w:sz w:val="26"/>
          <w:szCs w:val="26"/>
        </w:rPr>
        <w:t xml:space="preserve">бщеобразовательная </w:t>
      </w:r>
      <w:r w:rsidR="00332143" w:rsidRPr="00BD3FD9">
        <w:rPr>
          <w:sz w:val="26"/>
          <w:szCs w:val="26"/>
        </w:rPr>
        <w:t>ш</w:t>
      </w:r>
      <w:r w:rsidR="004F4BF3">
        <w:rPr>
          <w:sz w:val="26"/>
          <w:szCs w:val="26"/>
        </w:rPr>
        <w:t xml:space="preserve">кола </w:t>
      </w:r>
      <w:r w:rsidR="00332143" w:rsidRPr="00BD3FD9">
        <w:rPr>
          <w:sz w:val="26"/>
          <w:szCs w:val="26"/>
        </w:rPr>
        <w:t xml:space="preserve"> №11).</w:t>
      </w:r>
    </w:p>
    <w:p w:rsidR="00332143" w:rsidRPr="00BD3FD9" w:rsidRDefault="00332143" w:rsidP="00332143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Максимального успеха при вовлечении детей с ограниченными возможностями в образовательный процесс, активного участия их в жизни школы можно достичь только при сочетании всех видов помощи</w:t>
      </w:r>
      <w:r w:rsidR="00456777">
        <w:rPr>
          <w:sz w:val="26"/>
          <w:szCs w:val="26"/>
        </w:rPr>
        <w:t>:</w:t>
      </w:r>
      <w:r w:rsidRPr="00BD3FD9">
        <w:rPr>
          <w:sz w:val="26"/>
          <w:szCs w:val="26"/>
        </w:rPr>
        <w:t xml:space="preserve"> медицинской, социальной, профессиональной. Такой объ</w:t>
      </w:r>
      <w:r w:rsidR="004F4BF3">
        <w:rPr>
          <w:sz w:val="26"/>
          <w:szCs w:val="26"/>
        </w:rPr>
        <w:t>ё</w:t>
      </w:r>
      <w:r w:rsidRPr="00BD3FD9">
        <w:rPr>
          <w:sz w:val="26"/>
          <w:szCs w:val="26"/>
        </w:rPr>
        <w:t xml:space="preserve">м услуг можно получить в специальных реабилитационных учреждениях.  К сожалению, на территории Дмитровского муниципального района такой центр отсутствует (однако часть услуг предоставляется Центром «Остров надежды»). </w:t>
      </w:r>
    </w:p>
    <w:p w:rsidR="00332143" w:rsidRPr="00BD3FD9" w:rsidRDefault="00332143" w:rsidP="00332143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В учреждениях дополнительного образования, находящихся в ведомстве Управления образования</w:t>
      </w:r>
      <w:r w:rsidR="00516A7C">
        <w:rPr>
          <w:sz w:val="26"/>
          <w:szCs w:val="26"/>
        </w:rPr>
        <w:t>,</w:t>
      </w:r>
      <w:r w:rsidRPr="00BD3FD9">
        <w:rPr>
          <w:sz w:val="26"/>
          <w:szCs w:val="26"/>
        </w:rPr>
        <w:t xml:space="preserve"> занимается 19 детей-инвалидов (Центр детского творчества, Центр развития творчества детей и юношества «Русский дом», Центр эстетического воспитания «Возрождение»). </w:t>
      </w:r>
    </w:p>
    <w:p w:rsidR="00332143" w:rsidRPr="00BD3FD9" w:rsidRDefault="00332143" w:rsidP="00332143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>Ежегодно именные стипендии Губернатора Московской области Б.В.Громова детям-инвалидам и детям с ограниченными возможностями здоровья  получают дети, добившиеся высоких результатов в сфере образования, спорта и культуры. В 2010 году 4 ребенка-инвалида получили данную стипендию в размере 24 тысяч рублей:</w:t>
      </w:r>
    </w:p>
    <w:p w:rsidR="00332143" w:rsidRPr="00BD3FD9" w:rsidRDefault="00332143" w:rsidP="00332143">
      <w:pPr>
        <w:numPr>
          <w:ilvl w:val="0"/>
          <w:numId w:val="20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Орехова Нина Владимировна, 05.07.1996 г.р., МОУ Каменская средняя общеобразовательная школа №2;</w:t>
      </w:r>
    </w:p>
    <w:p w:rsidR="00332143" w:rsidRPr="00BD3FD9" w:rsidRDefault="00332143" w:rsidP="00332143">
      <w:pPr>
        <w:numPr>
          <w:ilvl w:val="0"/>
          <w:numId w:val="20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Ахмадуллин Александр Николаевич, 30.10.1996 г.р., ГБСУСО МО «Дмитровский детский дом-интернат для детей с физическими недостатками»;</w:t>
      </w:r>
    </w:p>
    <w:p w:rsidR="00332143" w:rsidRPr="00BD3FD9" w:rsidRDefault="00332143" w:rsidP="00332143">
      <w:pPr>
        <w:numPr>
          <w:ilvl w:val="0"/>
          <w:numId w:val="20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Савина Анна Владимировна, 10.09.1996 г.р., МОУ Дмитровская средняя общеобразовательная школа №9;</w:t>
      </w:r>
    </w:p>
    <w:p w:rsidR="00332143" w:rsidRPr="00BD3FD9" w:rsidRDefault="00332143" w:rsidP="00332143">
      <w:pPr>
        <w:numPr>
          <w:ilvl w:val="0"/>
          <w:numId w:val="20"/>
        </w:numPr>
        <w:jc w:val="both"/>
        <w:rPr>
          <w:sz w:val="26"/>
          <w:szCs w:val="26"/>
        </w:rPr>
      </w:pPr>
      <w:r w:rsidRPr="00BD3FD9">
        <w:rPr>
          <w:sz w:val="26"/>
          <w:szCs w:val="26"/>
        </w:rPr>
        <w:t>Фесенко Егор Михайлович, 25.03.1998 г.р., ГБСУСО МО «Дмитровский детский дом-интернат для детей с физическими недостатками».</w:t>
      </w:r>
    </w:p>
    <w:p w:rsidR="00332143" w:rsidRPr="00BD3FD9" w:rsidRDefault="00332143" w:rsidP="00332143">
      <w:pPr>
        <w:ind w:firstLine="708"/>
        <w:jc w:val="both"/>
        <w:rPr>
          <w:sz w:val="26"/>
          <w:szCs w:val="26"/>
        </w:rPr>
      </w:pPr>
      <w:r w:rsidRPr="00BD3FD9">
        <w:rPr>
          <w:sz w:val="26"/>
          <w:szCs w:val="26"/>
        </w:rPr>
        <w:t xml:space="preserve">Подводя итоги вышесказанному, можно отметить, что </w:t>
      </w:r>
      <w:r w:rsidR="00456777">
        <w:rPr>
          <w:sz w:val="26"/>
          <w:szCs w:val="26"/>
        </w:rPr>
        <w:t>п</w:t>
      </w:r>
      <w:r w:rsidRPr="00BD3FD9">
        <w:rPr>
          <w:sz w:val="26"/>
          <w:szCs w:val="26"/>
        </w:rPr>
        <w:t>роблема обучения детей данной категории является комплексной и качественно может быть решена только при тесном взаимодействии всех ведомств района.</w:t>
      </w:r>
    </w:p>
    <w:p w:rsidR="00DC7434" w:rsidRPr="000F2FB3" w:rsidRDefault="00DC7434" w:rsidP="0030298F">
      <w:pPr>
        <w:ind w:left="709"/>
        <w:jc w:val="both"/>
        <w:rPr>
          <w:b/>
          <w:bCs/>
          <w:sz w:val="28"/>
          <w:szCs w:val="28"/>
        </w:rPr>
      </w:pPr>
    </w:p>
    <w:p w:rsidR="00E74003" w:rsidRPr="00A50152" w:rsidRDefault="00872741" w:rsidP="00271AF8">
      <w:pPr>
        <w:numPr>
          <w:ilvl w:val="1"/>
          <w:numId w:val="9"/>
        </w:numPr>
        <w:ind w:left="360"/>
        <w:rPr>
          <w:b/>
          <w:bCs/>
          <w:color w:val="C0504D"/>
          <w:sz w:val="26"/>
          <w:szCs w:val="26"/>
        </w:rPr>
      </w:pPr>
      <w:r w:rsidRPr="00A50152">
        <w:rPr>
          <w:b/>
          <w:bCs/>
          <w:color w:val="C0504D"/>
          <w:sz w:val="26"/>
          <w:szCs w:val="26"/>
        </w:rPr>
        <w:t xml:space="preserve">Дошкольное </w:t>
      </w:r>
      <w:r w:rsidR="00E74003" w:rsidRPr="00A50152">
        <w:rPr>
          <w:b/>
          <w:bCs/>
          <w:color w:val="C0504D"/>
          <w:sz w:val="26"/>
          <w:szCs w:val="26"/>
        </w:rPr>
        <w:t>образование</w:t>
      </w:r>
    </w:p>
    <w:p w:rsidR="00271AF8" w:rsidRPr="000F7833" w:rsidRDefault="00271AF8" w:rsidP="00271AF8">
      <w:pPr>
        <w:ind w:left="709"/>
        <w:rPr>
          <w:b/>
          <w:bCs/>
          <w:sz w:val="26"/>
          <w:szCs w:val="26"/>
        </w:rPr>
      </w:pPr>
    </w:p>
    <w:p w:rsidR="003863BA" w:rsidRPr="000F7833" w:rsidRDefault="00532DEB" w:rsidP="00532DEB">
      <w:pPr>
        <w:ind w:firstLine="709"/>
        <w:jc w:val="both"/>
        <w:rPr>
          <w:sz w:val="26"/>
          <w:szCs w:val="26"/>
        </w:rPr>
      </w:pPr>
      <w:r w:rsidRPr="000F7833">
        <w:rPr>
          <w:rFonts w:eastAsia="Calibri" w:cs="Arial"/>
          <w:sz w:val="26"/>
          <w:szCs w:val="26"/>
        </w:rPr>
        <w:t xml:space="preserve">Дошкольное образование является </w:t>
      </w:r>
      <w:r w:rsidR="00F65109" w:rsidRPr="000F7833">
        <w:rPr>
          <w:rFonts w:eastAsia="Calibri" w:cs="Arial"/>
          <w:sz w:val="26"/>
          <w:szCs w:val="26"/>
        </w:rPr>
        <w:t>первой</w:t>
      </w:r>
      <w:r w:rsidRPr="000F7833">
        <w:rPr>
          <w:rFonts w:eastAsia="Calibri" w:cs="Arial"/>
          <w:sz w:val="26"/>
          <w:szCs w:val="26"/>
        </w:rPr>
        <w:t>, неотъемлемой и полноценной ступенью образовательной системы, при осуществлении которой закладываются основополагающие качества личности, формируется интеллект и развиваются способности ребёнка.   Поэтому</w:t>
      </w:r>
      <w:r w:rsidRPr="000F7833">
        <w:rPr>
          <w:rFonts w:cs="Arial"/>
          <w:sz w:val="26"/>
          <w:szCs w:val="26"/>
        </w:rPr>
        <w:t xml:space="preserve"> дошкольное образование относится к приоритетам развития системы образования Дмитровского района. </w:t>
      </w:r>
      <w:r w:rsidRPr="000F7833">
        <w:rPr>
          <w:sz w:val="26"/>
          <w:szCs w:val="26"/>
        </w:rPr>
        <w:t xml:space="preserve"> </w:t>
      </w:r>
      <w:r w:rsidR="003863BA" w:rsidRPr="000F7833">
        <w:rPr>
          <w:sz w:val="26"/>
          <w:szCs w:val="26"/>
        </w:rPr>
        <w:t xml:space="preserve">    </w:t>
      </w:r>
    </w:p>
    <w:p w:rsidR="003B7A66" w:rsidRPr="000F7833" w:rsidRDefault="00E74003" w:rsidP="003863BA">
      <w:pPr>
        <w:ind w:firstLine="709"/>
        <w:jc w:val="both"/>
        <w:rPr>
          <w:sz w:val="26"/>
          <w:szCs w:val="26"/>
        </w:rPr>
      </w:pPr>
      <w:r w:rsidRPr="000F7833">
        <w:rPr>
          <w:sz w:val="26"/>
          <w:szCs w:val="26"/>
        </w:rPr>
        <w:t xml:space="preserve">В количественном отношении – это самая большая сеть, составляющая </w:t>
      </w:r>
      <w:r w:rsidR="00532DEB" w:rsidRPr="000F7833">
        <w:rPr>
          <w:sz w:val="26"/>
          <w:szCs w:val="26"/>
        </w:rPr>
        <w:t xml:space="preserve">половину </w:t>
      </w:r>
      <w:r w:rsidRPr="000F7833">
        <w:rPr>
          <w:sz w:val="26"/>
          <w:szCs w:val="26"/>
        </w:rPr>
        <w:t xml:space="preserve"> всех образовательных учреждений </w:t>
      </w:r>
      <w:r w:rsidR="00532DEB" w:rsidRPr="000F7833">
        <w:rPr>
          <w:sz w:val="26"/>
          <w:szCs w:val="26"/>
        </w:rPr>
        <w:t>района</w:t>
      </w:r>
      <w:r w:rsidRPr="000F7833">
        <w:rPr>
          <w:sz w:val="26"/>
          <w:szCs w:val="26"/>
        </w:rPr>
        <w:t xml:space="preserve">. </w:t>
      </w:r>
      <w:r w:rsidR="003B7A66" w:rsidRPr="000F7833">
        <w:rPr>
          <w:sz w:val="26"/>
          <w:szCs w:val="26"/>
        </w:rPr>
        <w:t xml:space="preserve">В 2010-2011 учебном году  в  районе функционировали 54 дошкольных образовательных учреждения, в том числе  5 ведомственных детских садов </w:t>
      </w:r>
      <w:r w:rsidR="003863BA" w:rsidRPr="000F7833">
        <w:rPr>
          <w:sz w:val="26"/>
          <w:szCs w:val="26"/>
        </w:rPr>
        <w:t xml:space="preserve">и </w:t>
      </w:r>
      <w:r w:rsidR="003B7A66" w:rsidRPr="000F7833">
        <w:rPr>
          <w:sz w:val="26"/>
          <w:szCs w:val="26"/>
        </w:rPr>
        <w:t xml:space="preserve"> 49 муниципальных дошкольных образовательных учреждений (далее – МДОУ)</w:t>
      </w:r>
      <w:r w:rsidR="004F4BF3">
        <w:rPr>
          <w:sz w:val="26"/>
          <w:szCs w:val="26"/>
        </w:rPr>
        <w:t>.</w:t>
      </w:r>
    </w:p>
    <w:p w:rsidR="00A37341" w:rsidRPr="000F7833" w:rsidRDefault="003B7A66" w:rsidP="003B7A66">
      <w:pPr>
        <w:ind w:firstLine="540"/>
        <w:jc w:val="both"/>
        <w:rPr>
          <w:iCs/>
          <w:sz w:val="26"/>
          <w:szCs w:val="26"/>
        </w:rPr>
      </w:pPr>
      <w:r w:rsidRPr="000F7833">
        <w:rPr>
          <w:iCs/>
          <w:sz w:val="26"/>
          <w:szCs w:val="26"/>
        </w:rPr>
        <w:t>В МДОУ района функционируют 20 гру</w:t>
      </w:r>
      <w:r w:rsidR="00070DC7" w:rsidRPr="000F7833">
        <w:rPr>
          <w:iCs/>
          <w:sz w:val="26"/>
          <w:szCs w:val="26"/>
        </w:rPr>
        <w:t xml:space="preserve">пп коррекционной направленности. </w:t>
      </w:r>
    </w:p>
    <w:p w:rsidR="003B7A66" w:rsidRPr="000F7833" w:rsidRDefault="003B7A66" w:rsidP="003B7A66">
      <w:pPr>
        <w:ind w:firstLine="540"/>
        <w:jc w:val="both"/>
        <w:rPr>
          <w:iCs/>
          <w:sz w:val="26"/>
          <w:szCs w:val="26"/>
        </w:rPr>
      </w:pPr>
      <w:r w:rsidRPr="000F7833">
        <w:rPr>
          <w:iCs/>
          <w:sz w:val="26"/>
          <w:szCs w:val="26"/>
        </w:rPr>
        <w:t>На базе  детских садов  действуют 9 лого</w:t>
      </w:r>
      <w:r w:rsidR="005E5DF3" w:rsidRPr="000F7833">
        <w:rPr>
          <w:iCs/>
          <w:sz w:val="26"/>
          <w:szCs w:val="26"/>
        </w:rPr>
        <w:t xml:space="preserve">педических </w:t>
      </w:r>
      <w:r w:rsidRPr="000F7833">
        <w:rPr>
          <w:iCs/>
          <w:sz w:val="26"/>
          <w:szCs w:val="26"/>
        </w:rPr>
        <w:t>пунктов.</w:t>
      </w:r>
    </w:p>
    <w:p w:rsidR="003B7A66" w:rsidRPr="000F7833" w:rsidRDefault="00D90C98" w:rsidP="00D90C98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A00B2">
        <w:rPr>
          <w:sz w:val="26"/>
          <w:szCs w:val="26"/>
        </w:rPr>
        <w:t xml:space="preserve"> </w:t>
      </w:r>
      <w:r w:rsidR="003B7A66" w:rsidRPr="000F7833">
        <w:rPr>
          <w:sz w:val="26"/>
          <w:szCs w:val="26"/>
        </w:rPr>
        <w:t xml:space="preserve">Все МДОУ имеют лицензии на ведение образовательной деятельности по программам дошкольного и дополнительного образования. </w:t>
      </w:r>
      <w:r w:rsidR="003B7A66" w:rsidRPr="000F7833">
        <w:rPr>
          <w:iCs/>
          <w:sz w:val="26"/>
          <w:szCs w:val="26"/>
        </w:rPr>
        <w:t xml:space="preserve"> </w:t>
      </w:r>
      <w:r w:rsidR="003B7A66" w:rsidRPr="000F7833">
        <w:rPr>
          <w:sz w:val="26"/>
          <w:szCs w:val="26"/>
        </w:rPr>
        <w:t xml:space="preserve">  Предметно-развивающая среда   соответствует современным требованиям организации воспитания и обучения детей дошкольного возраста.</w:t>
      </w:r>
    </w:p>
    <w:p w:rsidR="00147960" w:rsidRDefault="00147960" w:rsidP="00C9213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Доля детей в возрасте от 3-х до 7-ми лет, получающих услугу по дошкольному образованию</w:t>
      </w:r>
      <w:r w:rsidR="00D772A5">
        <w:rPr>
          <w:sz w:val="26"/>
          <w:szCs w:val="26"/>
        </w:rPr>
        <w:t xml:space="preserve"> в муниципальных дошкольных образовательных учреждениях</w:t>
      </w:r>
      <w:r>
        <w:rPr>
          <w:sz w:val="26"/>
          <w:szCs w:val="26"/>
        </w:rPr>
        <w:t xml:space="preserve">, </w:t>
      </w:r>
      <w:r w:rsidR="00795015">
        <w:rPr>
          <w:sz w:val="26"/>
          <w:szCs w:val="26"/>
        </w:rPr>
        <w:t xml:space="preserve">в общей численности детей данного возраста </w:t>
      </w:r>
      <w:r>
        <w:rPr>
          <w:sz w:val="26"/>
          <w:szCs w:val="26"/>
        </w:rPr>
        <w:t xml:space="preserve">составила в 2010 году </w:t>
      </w:r>
      <w:r w:rsidR="00D772A5">
        <w:rPr>
          <w:sz w:val="26"/>
          <w:szCs w:val="26"/>
        </w:rPr>
        <w:t xml:space="preserve"> 90,21</w:t>
      </w:r>
      <w:r>
        <w:rPr>
          <w:sz w:val="26"/>
          <w:szCs w:val="26"/>
        </w:rPr>
        <w:t xml:space="preserve">%  </w:t>
      </w:r>
      <w:r w:rsidR="00D772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772A5">
        <w:rPr>
          <w:sz w:val="26"/>
          <w:szCs w:val="26"/>
        </w:rPr>
        <w:t>(в</w:t>
      </w:r>
      <w:r>
        <w:rPr>
          <w:sz w:val="26"/>
          <w:szCs w:val="26"/>
        </w:rPr>
        <w:t xml:space="preserve"> 2009 году </w:t>
      </w:r>
      <w:r w:rsidR="00D772A5">
        <w:rPr>
          <w:sz w:val="26"/>
          <w:szCs w:val="26"/>
        </w:rPr>
        <w:t>83,86%)</w:t>
      </w:r>
      <w:r w:rsidR="00F04876">
        <w:rPr>
          <w:sz w:val="26"/>
          <w:szCs w:val="26"/>
        </w:rPr>
        <w:t>.</w:t>
      </w:r>
    </w:p>
    <w:p w:rsidR="00F04876" w:rsidRDefault="00F04876" w:rsidP="00C9213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Доля детей в возрасте 1-6 лет, состоящих на учёте для определения в дошкольное образовательное учреждение в общей численности детей составила в 2010 году 67,07%</w:t>
      </w:r>
      <w:r w:rsidR="001A00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(в 2009 году – 68,48%).</w:t>
      </w:r>
    </w:p>
    <w:p w:rsidR="003B7A66" w:rsidRPr="000F7833" w:rsidRDefault="00C9213E" w:rsidP="00C9213E">
      <w:pPr>
        <w:ind w:firstLine="540"/>
        <w:jc w:val="both"/>
        <w:rPr>
          <w:sz w:val="26"/>
          <w:szCs w:val="26"/>
        </w:rPr>
      </w:pPr>
      <w:r w:rsidRPr="000F7833">
        <w:rPr>
          <w:sz w:val="26"/>
          <w:szCs w:val="26"/>
        </w:rPr>
        <w:t>Контингент воспитанников МДОУ в 2010-20</w:t>
      </w:r>
      <w:r w:rsidR="004F442C">
        <w:rPr>
          <w:sz w:val="26"/>
          <w:szCs w:val="26"/>
        </w:rPr>
        <w:t xml:space="preserve">11 учебном году  составил  </w:t>
      </w:r>
      <w:r w:rsidRPr="000F7833">
        <w:rPr>
          <w:sz w:val="26"/>
          <w:szCs w:val="26"/>
        </w:rPr>
        <w:t>6 099   детей.</w:t>
      </w:r>
      <w:r w:rsidR="00077F44" w:rsidRPr="000F7833">
        <w:rPr>
          <w:sz w:val="26"/>
          <w:szCs w:val="26"/>
        </w:rPr>
        <w:t xml:space="preserve"> </w:t>
      </w:r>
    </w:p>
    <w:p w:rsidR="005A25FB" w:rsidRPr="000F7833" w:rsidRDefault="005A25FB" w:rsidP="005A25FB">
      <w:pPr>
        <w:jc w:val="both"/>
        <w:rPr>
          <w:sz w:val="26"/>
          <w:szCs w:val="26"/>
        </w:rPr>
      </w:pPr>
      <w:r w:rsidRPr="000F7833">
        <w:rPr>
          <w:sz w:val="26"/>
          <w:szCs w:val="26"/>
        </w:rPr>
        <w:t xml:space="preserve">        </w:t>
      </w:r>
      <w:r w:rsidR="00E74003" w:rsidRPr="000F7833">
        <w:rPr>
          <w:sz w:val="26"/>
          <w:szCs w:val="26"/>
        </w:rPr>
        <w:t xml:space="preserve">Поскольку запрос на услуги дошкольного образования в </w:t>
      </w:r>
      <w:r w:rsidR="00077F44" w:rsidRPr="000F7833">
        <w:rPr>
          <w:sz w:val="26"/>
          <w:szCs w:val="26"/>
        </w:rPr>
        <w:t>Дмитровском  муниципальном районе</w:t>
      </w:r>
      <w:r w:rsidR="00E74003" w:rsidRPr="000F7833">
        <w:rPr>
          <w:sz w:val="26"/>
          <w:szCs w:val="26"/>
        </w:rPr>
        <w:t xml:space="preserve"> не удовлетворяется в полном объеме, </w:t>
      </w:r>
      <w:r w:rsidR="00077F44" w:rsidRPr="000F7833">
        <w:rPr>
          <w:sz w:val="26"/>
          <w:szCs w:val="26"/>
        </w:rPr>
        <w:t xml:space="preserve"> </w:t>
      </w:r>
      <w:r w:rsidR="00E74003" w:rsidRPr="000F7833">
        <w:rPr>
          <w:sz w:val="26"/>
          <w:szCs w:val="26"/>
        </w:rPr>
        <w:t xml:space="preserve"> была продолжена работа по созданию дополнительных мест в действующих МДОУ</w:t>
      </w:r>
      <w:r w:rsidRPr="000F7833">
        <w:rPr>
          <w:sz w:val="26"/>
          <w:szCs w:val="26"/>
        </w:rPr>
        <w:t>.</w:t>
      </w:r>
      <w:r w:rsidR="00E74003" w:rsidRPr="000F7833"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 xml:space="preserve"> </w:t>
      </w:r>
    </w:p>
    <w:p w:rsidR="005A25FB" w:rsidRPr="000F7833" w:rsidRDefault="00E74003" w:rsidP="005A25FB">
      <w:pPr>
        <w:jc w:val="both"/>
        <w:rPr>
          <w:sz w:val="26"/>
          <w:szCs w:val="26"/>
        </w:rPr>
      </w:pPr>
      <w:r w:rsidRPr="000F7833">
        <w:rPr>
          <w:sz w:val="26"/>
          <w:szCs w:val="26"/>
        </w:rPr>
        <w:t xml:space="preserve"> </w:t>
      </w:r>
      <w:r w:rsidR="005A25FB" w:rsidRPr="000F7833">
        <w:rPr>
          <w:sz w:val="26"/>
          <w:szCs w:val="26"/>
        </w:rPr>
        <w:t xml:space="preserve">  </w:t>
      </w:r>
      <w:r w:rsidR="004F63B2">
        <w:rPr>
          <w:sz w:val="26"/>
          <w:szCs w:val="26"/>
        </w:rPr>
        <w:t xml:space="preserve">    </w:t>
      </w:r>
      <w:r w:rsidR="005A25FB" w:rsidRPr="000F7833">
        <w:rPr>
          <w:sz w:val="26"/>
          <w:szCs w:val="26"/>
        </w:rPr>
        <w:t xml:space="preserve"> В 2010 году  за счёт  средств  Дмитровского муниципального района были открыты 10  дополнительных групп, а также   увеличена  наполняемость в ранее открытых группах.     Таким образом, </w:t>
      </w:r>
      <w:r w:rsidR="004F63B2">
        <w:rPr>
          <w:sz w:val="26"/>
          <w:szCs w:val="26"/>
        </w:rPr>
        <w:t xml:space="preserve"> </w:t>
      </w:r>
      <w:r w:rsidR="005A25FB" w:rsidRPr="000F7833">
        <w:rPr>
          <w:sz w:val="26"/>
          <w:szCs w:val="26"/>
        </w:rPr>
        <w:t xml:space="preserve">эффективность действующей сети МДОУ была  повышена на 960 детей.  Данный опыт по увеличению мест в дошкольных учреждениях был одобрен Правительством Московской области. </w:t>
      </w:r>
    </w:p>
    <w:p w:rsidR="005A25FB" w:rsidRPr="000F7833" w:rsidRDefault="005A25FB" w:rsidP="005A25FB">
      <w:pPr>
        <w:jc w:val="both"/>
        <w:rPr>
          <w:sz w:val="26"/>
          <w:szCs w:val="26"/>
        </w:rPr>
      </w:pPr>
      <w:r w:rsidRPr="000F7833">
        <w:rPr>
          <w:sz w:val="26"/>
          <w:szCs w:val="26"/>
        </w:rPr>
        <w:t xml:space="preserve">     </w:t>
      </w:r>
      <w:r w:rsidR="007B07D1">
        <w:rPr>
          <w:sz w:val="26"/>
          <w:szCs w:val="26"/>
        </w:rPr>
        <w:t xml:space="preserve">     </w:t>
      </w:r>
      <w:r w:rsidRPr="000F7833">
        <w:rPr>
          <w:sz w:val="26"/>
          <w:szCs w:val="26"/>
        </w:rPr>
        <w:t>В 2011 году предполагается по мере завершения капитального ремонта в 17-ти  детских  садах  открыть  ещё 21 дополнительную  группу, что позволит обеспечить местами  494 ребёнка.  А также за счёт увеличения наполняемости ранее открытых групп  принять ещё 123  ребёнка, итого в 2011 году будет дополнительно принято 617 детей.</w:t>
      </w:r>
    </w:p>
    <w:p w:rsidR="00E74003" w:rsidRPr="000F7833" w:rsidRDefault="00E74003" w:rsidP="003B67FC">
      <w:pPr>
        <w:ind w:firstLine="709"/>
        <w:jc w:val="both"/>
        <w:rPr>
          <w:sz w:val="26"/>
          <w:szCs w:val="26"/>
        </w:rPr>
      </w:pPr>
      <w:r w:rsidRPr="000F7833">
        <w:rPr>
          <w:sz w:val="26"/>
          <w:szCs w:val="26"/>
        </w:rPr>
        <w:t>В целях обеспечения открытости процесса комплектования муниципальных образовательных учреждений, реализующих основную общеобразовательную программу дошкольного образования, создан банк данных</w:t>
      </w:r>
      <w:r w:rsidR="00B15A09" w:rsidRPr="000F7833">
        <w:rPr>
          <w:sz w:val="26"/>
          <w:szCs w:val="26"/>
        </w:rPr>
        <w:t xml:space="preserve"> детей, состоящих на очереди</w:t>
      </w:r>
      <w:r w:rsidR="00710FA3" w:rsidRPr="000F7833">
        <w:rPr>
          <w:sz w:val="26"/>
          <w:szCs w:val="26"/>
        </w:rPr>
        <w:t xml:space="preserve"> в детский сад. </w:t>
      </w:r>
      <w:r w:rsidR="00B15A09" w:rsidRPr="000F7833">
        <w:rPr>
          <w:sz w:val="26"/>
          <w:szCs w:val="26"/>
        </w:rPr>
        <w:t xml:space="preserve"> </w:t>
      </w:r>
      <w:r w:rsidR="00710FA3" w:rsidRPr="000F7833">
        <w:rPr>
          <w:sz w:val="26"/>
          <w:szCs w:val="26"/>
        </w:rPr>
        <w:t xml:space="preserve">В перспективе это банк планируется перевести в электронный вид, чтобы обеспечить автоматическое  отображение </w:t>
      </w:r>
      <w:r w:rsidRPr="000F7833">
        <w:rPr>
          <w:sz w:val="26"/>
          <w:szCs w:val="26"/>
        </w:rPr>
        <w:t xml:space="preserve"> </w:t>
      </w:r>
      <w:r w:rsidR="00710FA3" w:rsidRPr="000F7833"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>очеред</w:t>
      </w:r>
      <w:r w:rsidR="00710FA3" w:rsidRPr="000F7833">
        <w:rPr>
          <w:sz w:val="26"/>
          <w:szCs w:val="26"/>
        </w:rPr>
        <w:t>и</w:t>
      </w:r>
      <w:r w:rsidRPr="000F7833">
        <w:rPr>
          <w:sz w:val="26"/>
          <w:szCs w:val="26"/>
        </w:rPr>
        <w:t xml:space="preserve"> ребенка</w:t>
      </w:r>
      <w:r w:rsidR="00710FA3" w:rsidRPr="000F7833">
        <w:rPr>
          <w:sz w:val="26"/>
          <w:szCs w:val="26"/>
        </w:rPr>
        <w:t xml:space="preserve">. </w:t>
      </w:r>
      <w:r w:rsidRPr="000F7833">
        <w:rPr>
          <w:sz w:val="26"/>
          <w:szCs w:val="26"/>
        </w:rPr>
        <w:t xml:space="preserve"> </w:t>
      </w:r>
      <w:r w:rsidR="00710FA3" w:rsidRPr="000F7833">
        <w:rPr>
          <w:sz w:val="26"/>
          <w:szCs w:val="26"/>
        </w:rPr>
        <w:t xml:space="preserve"> </w:t>
      </w:r>
    </w:p>
    <w:p w:rsidR="00F75DAD" w:rsidRPr="000F7833" w:rsidRDefault="00E74003" w:rsidP="00F75DAD">
      <w:pPr>
        <w:ind w:firstLine="720"/>
        <w:jc w:val="both"/>
        <w:rPr>
          <w:sz w:val="26"/>
          <w:szCs w:val="26"/>
        </w:rPr>
      </w:pPr>
      <w:r w:rsidRPr="000F7833">
        <w:rPr>
          <w:sz w:val="26"/>
          <w:szCs w:val="26"/>
        </w:rPr>
        <w:t xml:space="preserve">Для решения проблемы доступности дошкольного образования </w:t>
      </w:r>
      <w:r w:rsidR="00666C27" w:rsidRPr="000F7833"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 xml:space="preserve"> </w:t>
      </w:r>
      <w:r w:rsidR="00C635BB" w:rsidRPr="000F7833"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>долгосрочн</w:t>
      </w:r>
      <w:r w:rsidR="00C635BB" w:rsidRPr="000F7833">
        <w:rPr>
          <w:sz w:val="26"/>
          <w:szCs w:val="26"/>
        </w:rPr>
        <w:t>ой</w:t>
      </w:r>
      <w:r w:rsidRPr="000F7833">
        <w:rPr>
          <w:sz w:val="26"/>
          <w:szCs w:val="26"/>
        </w:rPr>
        <w:t xml:space="preserve"> целев</w:t>
      </w:r>
      <w:r w:rsidR="00C635BB" w:rsidRPr="000F7833">
        <w:rPr>
          <w:sz w:val="26"/>
          <w:szCs w:val="26"/>
        </w:rPr>
        <w:t>ой</w:t>
      </w:r>
      <w:r w:rsidRPr="000F7833">
        <w:rPr>
          <w:sz w:val="26"/>
          <w:szCs w:val="26"/>
        </w:rPr>
        <w:t xml:space="preserve"> программ</w:t>
      </w:r>
      <w:r w:rsidR="00C635BB" w:rsidRPr="000F7833">
        <w:rPr>
          <w:sz w:val="26"/>
          <w:szCs w:val="26"/>
        </w:rPr>
        <w:t>ой</w:t>
      </w:r>
      <w:r w:rsidRPr="000F7833">
        <w:rPr>
          <w:sz w:val="26"/>
          <w:szCs w:val="26"/>
        </w:rPr>
        <w:t xml:space="preserve"> «Развитие </w:t>
      </w:r>
      <w:r w:rsidR="00666C27" w:rsidRPr="000F7833">
        <w:rPr>
          <w:sz w:val="26"/>
          <w:szCs w:val="26"/>
        </w:rPr>
        <w:t xml:space="preserve">образования Дмитровского муниципального района </w:t>
      </w:r>
      <w:r w:rsidRPr="000F7833">
        <w:rPr>
          <w:sz w:val="26"/>
          <w:szCs w:val="26"/>
        </w:rPr>
        <w:t>на 2011-2015 годы»</w:t>
      </w:r>
      <w:r w:rsidR="00C635BB" w:rsidRPr="000F7833">
        <w:rPr>
          <w:sz w:val="26"/>
          <w:szCs w:val="26"/>
        </w:rPr>
        <w:t xml:space="preserve">, утверждённой </w:t>
      </w:r>
      <w:r w:rsidRPr="000F7833">
        <w:rPr>
          <w:sz w:val="26"/>
          <w:szCs w:val="26"/>
        </w:rPr>
        <w:t xml:space="preserve"> </w:t>
      </w:r>
      <w:r w:rsidR="00C635BB" w:rsidRPr="000F7833">
        <w:rPr>
          <w:sz w:val="26"/>
          <w:szCs w:val="26"/>
        </w:rPr>
        <w:t xml:space="preserve">постановлением администрации Дмитровского муниципального района от 01.03.2011г. № 1057-П,  </w:t>
      </w:r>
      <w:r w:rsidRPr="000F7833">
        <w:rPr>
          <w:sz w:val="26"/>
          <w:szCs w:val="26"/>
        </w:rPr>
        <w:t xml:space="preserve"> предусмотрены мероприятия по </w:t>
      </w:r>
      <w:r w:rsidR="006A7949" w:rsidRPr="000F7833">
        <w:rPr>
          <w:sz w:val="26"/>
          <w:szCs w:val="26"/>
        </w:rPr>
        <w:t xml:space="preserve"> </w:t>
      </w:r>
      <w:r w:rsidRPr="000F7833">
        <w:rPr>
          <w:sz w:val="26"/>
          <w:szCs w:val="26"/>
        </w:rPr>
        <w:t>строительству новых зданий дошкольных учреждений</w:t>
      </w:r>
      <w:r w:rsidR="00F75DAD" w:rsidRPr="000F7833">
        <w:rPr>
          <w:sz w:val="26"/>
          <w:szCs w:val="26"/>
        </w:rPr>
        <w:t xml:space="preserve"> на улицах Внуковской,  Московской, в 5-м микрорайоне и в микрорайоне Космонавтов  города Дмитрова, а также в </w:t>
      </w:r>
      <w:r w:rsidR="00C635BB" w:rsidRPr="000F7833">
        <w:rPr>
          <w:sz w:val="26"/>
          <w:szCs w:val="26"/>
        </w:rPr>
        <w:t xml:space="preserve"> </w:t>
      </w:r>
      <w:r w:rsidR="00F75DAD" w:rsidRPr="000F7833">
        <w:rPr>
          <w:sz w:val="26"/>
          <w:szCs w:val="26"/>
        </w:rPr>
        <w:t>г. Яхроме, в посёлке</w:t>
      </w:r>
      <w:r w:rsidR="00C635BB" w:rsidRPr="000F7833">
        <w:rPr>
          <w:sz w:val="26"/>
          <w:szCs w:val="26"/>
        </w:rPr>
        <w:t xml:space="preserve"> </w:t>
      </w:r>
      <w:r w:rsidR="00F75DAD" w:rsidRPr="000F7833">
        <w:rPr>
          <w:sz w:val="26"/>
          <w:szCs w:val="26"/>
        </w:rPr>
        <w:t xml:space="preserve"> Подосинки.  </w:t>
      </w:r>
    </w:p>
    <w:p w:rsidR="00E74003" w:rsidRPr="000F7833" w:rsidRDefault="003D4787" w:rsidP="003B67FC">
      <w:pPr>
        <w:pStyle w:val="a4"/>
        <w:spacing w:line="240" w:lineRule="auto"/>
        <w:rPr>
          <w:sz w:val="26"/>
          <w:szCs w:val="26"/>
        </w:rPr>
      </w:pPr>
      <w:r w:rsidRPr="000F7833">
        <w:rPr>
          <w:sz w:val="26"/>
          <w:szCs w:val="26"/>
        </w:rPr>
        <w:t>Кроме этого запланирован капитальный ремонт зданий 17-ти МДОУ, включающий  замену оконных блоков,  систем электроснабжения, водоснабжения, ремонт кровли, прачечных, пищеблоков.</w:t>
      </w:r>
    </w:p>
    <w:p w:rsidR="00B42251" w:rsidRPr="000F7833" w:rsidRDefault="00B42251" w:rsidP="00B42251">
      <w:pPr>
        <w:ind w:firstLine="720"/>
        <w:jc w:val="both"/>
        <w:rPr>
          <w:sz w:val="26"/>
          <w:szCs w:val="26"/>
        </w:rPr>
      </w:pPr>
      <w:r w:rsidRPr="000F7833">
        <w:rPr>
          <w:sz w:val="26"/>
          <w:szCs w:val="26"/>
        </w:rPr>
        <w:t>Выполнение этих мероприятий  позволит создать дополнительно 1325 мест  в  муниципальной  системе  дошкольного образования, а также  обеспечить выполнение санитарно-гигиенических требований, предъявляемых к помещениям  (что является условием сохранения жизни и здоровья детей и работников,    сохранения материальных ценностей и предотвращения чрезвычайных ситуаций).</w:t>
      </w:r>
    </w:p>
    <w:p w:rsidR="00E14A5C" w:rsidRPr="000F7833" w:rsidRDefault="00E14A5C" w:rsidP="000622DA">
      <w:pPr>
        <w:pStyle w:val="a3"/>
        <w:spacing w:line="240" w:lineRule="auto"/>
        <w:ind w:firstLine="708"/>
        <w:rPr>
          <w:color w:val="000000"/>
          <w:sz w:val="26"/>
          <w:szCs w:val="26"/>
        </w:rPr>
      </w:pPr>
      <w:r w:rsidRPr="000F7833">
        <w:rPr>
          <w:color w:val="000000"/>
          <w:sz w:val="26"/>
          <w:szCs w:val="26"/>
        </w:rPr>
        <w:t xml:space="preserve">Все МДОУ </w:t>
      </w:r>
      <w:r w:rsidR="004D6295" w:rsidRPr="000F7833">
        <w:rPr>
          <w:color w:val="000000"/>
          <w:sz w:val="26"/>
          <w:szCs w:val="26"/>
        </w:rPr>
        <w:t>Дмитровского муниципального района</w:t>
      </w:r>
      <w:r w:rsidRPr="000F7833">
        <w:rPr>
          <w:color w:val="000000"/>
          <w:sz w:val="26"/>
          <w:szCs w:val="26"/>
        </w:rPr>
        <w:t xml:space="preserve"> осваивают инновационные образовательные программы и технологии работы с детьми. Увеличивается количество учреждений, использующих современные комплексные образовательные программы </w:t>
      </w:r>
      <w:r w:rsidR="00F36C1B" w:rsidRPr="000F7833">
        <w:rPr>
          <w:color w:val="000000"/>
          <w:sz w:val="26"/>
          <w:szCs w:val="26"/>
        </w:rPr>
        <w:t xml:space="preserve"> «Программа воспитания и обучения в детском саду»</w:t>
      </w:r>
      <w:r w:rsidR="00026E15" w:rsidRPr="000F7833">
        <w:rPr>
          <w:color w:val="000000"/>
          <w:sz w:val="26"/>
          <w:szCs w:val="26"/>
        </w:rPr>
        <w:t xml:space="preserve"> </w:t>
      </w:r>
      <w:r w:rsidR="00F36C1B" w:rsidRPr="000F7833">
        <w:rPr>
          <w:color w:val="000000"/>
          <w:sz w:val="26"/>
          <w:szCs w:val="26"/>
        </w:rPr>
        <w:t>под редакцией Васильевой М.А</w:t>
      </w:r>
      <w:r w:rsidR="004D6295" w:rsidRPr="000F7833">
        <w:rPr>
          <w:color w:val="000000"/>
          <w:sz w:val="26"/>
          <w:szCs w:val="26"/>
        </w:rPr>
        <w:t>..</w:t>
      </w:r>
      <w:r w:rsidR="00F36C1B" w:rsidRPr="000F7833">
        <w:rPr>
          <w:color w:val="000000"/>
          <w:sz w:val="26"/>
          <w:szCs w:val="26"/>
        </w:rPr>
        <w:t xml:space="preserve">; </w:t>
      </w:r>
      <w:r w:rsidRPr="000F7833">
        <w:rPr>
          <w:color w:val="000000"/>
          <w:sz w:val="26"/>
          <w:szCs w:val="26"/>
        </w:rPr>
        <w:t>«Радуга» под редакцией Т. Дороновой</w:t>
      </w:r>
      <w:r w:rsidR="004D6295" w:rsidRPr="000F7833">
        <w:rPr>
          <w:color w:val="000000"/>
          <w:sz w:val="26"/>
          <w:szCs w:val="26"/>
        </w:rPr>
        <w:t>;</w:t>
      </w:r>
      <w:r w:rsidRPr="000F7833">
        <w:rPr>
          <w:color w:val="000000"/>
          <w:sz w:val="26"/>
          <w:szCs w:val="26"/>
        </w:rPr>
        <w:t xml:space="preserve"> </w:t>
      </w:r>
      <w:r w:rsidR="004D6295" w:rsidRPr="000F7833">
        <w:rPr>
          <w:color w:val="000000"/>
          <w:sz w:val="26"/>
          <w:szCs w:val="26"/>
        </w:rPr>
        <w:t xml:space="preserve"> </w:t>
      </w:r>
      <w:r w:rsidRPr="000F7833">
        <w:rPr>
          <w:color w:val="000000"/>
          <w:sz w:val="26"/>
          <w:szCs w:val="26"/>
        </w:rPr>
        <w:t xml:space="preserve"> «Детство» под редакцией В.</w:t>
      </w:r>
      <w:r w:rsidR="00FC6F9B" w:rsidRPr="000F7833">
        <w:rPr>
          <w:color w:val="000000"/>
          <w:sz w:val="26"/>
          <w:szCs w:val="26"/>
        </w:rPr>
        <w:t xml:space="preserve"> </w:t>
      </w:r>
      <w:r w:rsidRPr="000F7833">
        <w:rPr>
          <w:color w:val="000000"/>
          <w:sz w:val="26"/>
          <w:szCs w:val="26"/>
        </w:rPr>
        <w:t>Логиновой</w:t>
      </w:r>
      <w:r w:rsidR="00F36C1B" w:rsidRPr="000F7833">
        <w:rPr>
          <w:color w:val="000000"/>
          <w:sz w:val="26"/>
          <w:szCs w:val="26"/>
        </w:rPr>
        <w:t>, Т.Бабаевой, З.А.Михайловой</w:t>
      </w:r>
      <w:r w:rsidR="004D6295" w:rsidRPr="000F7833">
        <w:rPr>
          <w:color w:val="000000"/>
          <w:sz w:val="26"/>
          <w:szCs w:val="26"/>
        </w:rPr>
        <w:t>.</w:t>
      </w:r>
      <w:r w:rsidRPr="000F7833">
        <w:rPr>
          <w:color w:val="000000"/>
          <w:sz w:val="26"/>
          <w:szCs w:val="26"/>
        </w:rPr>
        <w:t xml:space="preserve"> </w:t>
      </w:r>
    </w:p>
    <w:p w:rsidR="00960221" w:rsidRDefault="00960221" w:rsidP="00930B28">
      <w:pPr>
        <w:jc w:val="both"/>
        <w:rPr>
          <w:sz w:val="26"/>
          <w:szCs w:val="26"/>
        </w:rPr>
      </w:pPr>
    </w:p>
    <w:p w:rsidR="00233472" w:rsidRPr="00233472" w:rsidRDefault="0054676E" w:rsidP="00930B28">
      <w:pPr>
        <w:jc w:val="both"/>
        <w:rPr>
          <w:b/>
          <w:i/>
          <w:color w:val="00B050"/>
          <w:sz w:val="26"/>
          <w:szCs w:val="26"/>
        </w:rPr>
      </w:pPr>
      <w:r>
        <w:rPr>
          <w:b/>
          <w:i/>
          <w:noProof/>
          <w:color w:val="00B050"/>
          <w:sz w:val="26"/>
          <w:szCs w:val="26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75" type="#_x0000_t107" style="position:absolute;left:0;text-align:left;margin-left:1.85pt;margin-top:5.65pt;width:38.25pt;height:18pt;z-index:251654144" fillcolor="#92d050"/>
        </w:pict>
      </w:r>
      <w:r>
        <w:rPr>
          <w:b/>
          <w:i/>
          <w:noProof/>
          <w:color w:val="00B050"/>
          <w:sz w:val="26"/>
          <w:szCs w:val="26"/>
        </w:rPr>
        <w:pict>
          <v:shape id="_x0000_s1074" type="#_x0000_t107" style="position:absolute;left:0;text-align:left;margin-left:5.6pt;margin-top:1.9pt;width:38.25pt;height:18pt;z-index:251653120" fillcolor="#92d050"/>
        </w:pict>
      </w:r>
      <w:r w:rsidR="00D52B7B">
        <w:rPr>
          <w:b/>
          <w:i/>
          <w:color w:val="00B050"/>
          <w:sz w:val="26"/>
          <w:szCs w:val="26"/>
        </w:rPr>
        <w:t xml:space="preserve">              </w:t>
      </w:r>
      <w:r w:rsidR="00BB2354" w:rsidRPr="00233472">
        <w:rPr>
          <w:b/>
          <w:i/>
          <w:color w:val="00B050"/>
          <w:sz w:val="26"/>
          <w:szCs w:val="26"/>
        </w:rPr>
        <w:t xml:space="preserve"> </w:t>
      </w:r>
      <w:r w:rsidR="006E3859" w:rsidRPr="00233472">
        <w:rPr>
          <w:b/>
          <w:i/>
          <w:color w:val="00B050"/>
          <w:sz w:val="26"/>
          <w:szCs w:val="26"/>
        </w:rPr>
        <w:t xml:space="preserve">Приоритетные </w:t>
      </w:r>
      <w:r w:rsidR="00960221" w:rsidRPr="00233472">
        <w:rPr>
          <w:b/>
          <w:i/>
          <w:color w:val="00B050"/>
          <w:sz w:val="26"/>
          <w:szCs w:val="26"/>
        </w:rPr>
        <w:t xml:space="preserve">направления деятельности в </w:t>
      </w:r>
      <w:r w:rsidR="004C3553">
        <w:rPr>
          <w:b/>
          <w:i/>
          <w:color w:val="00B050"/>
          <w:sz w:val="26"/>
          <w:szCs w:val="26"/>
        </w:rPr>
        <w:t>сфере</w:t>
      </w:r>
      <w:r w:rsidR="00960221" w:rsidRPr="00233472">
        <w:rPr>
          <w:b/>
          <w:i/>
          <w:color w:val="00B050"/>
          <w:sz w:val="26"/>
          <w:szCs w:val="26"/>
        </w:rPr>
        <w:t xml:space="preserve"> </w:t>
      </w:r>
      <w:r w:rsidR="00915CBB" w:rsidRPr="00233472">
        <w:rPr>
          <w:b/>
          <w:i/>
          <w:color w:val="00B050"/>
          <w:sz w:val="26"/>
          <w:szCs w:val="26"/>
        </w:rPr>
        <w:t>дошкольн</w:t>
      </w:r>
      <w:r w:rsidR="004C3553">
        <w:rPr>
          <w:b/>
          <w:i/>
          <w:color w:val="00B050"/>
          <w:sz w:val="26"/>
          <w:szCs w:val="26"/>
        </w:rPr>
        <w:t>ого</w:t>
      </w:r>
    </w:p>
    <w:p w:rsidR="006B3546" w:rsidRPr="00233472" w:rsidRDefault="00960221" w:rsidP="00930B28">
      <w:pPr>
        <w:jc w:val="both"/>
        <w:rPr>
          <w:color w:val="984806"/>
          <w:sz w:val="26"/>
          <w:szCs w:val="26"/>
          <w:u w:val="single"/>
        </w:rPr>
      </w:pPr>
      <w:r w:rsidRPr="00233472">
        <w:rPr>
          <w:b/>
          <w:i/>
          <w:color w:val="00B050"/>
          <w:sz w:val="26"/>
          <w:szCs w:val="26"/>
        </w:rPr>
        <w:t xml:space="preserve"> </w:t>
      </w:r>
      <w:r w:rsidR="00915CBB" w:rsidRPr="00233472">
        <w:rPr>
          <w:b/>
          <w:i/>
          <w:color w:val="00B050"/>
          <w:sz w:val="26"/>
          <w:szCs w:val="26"/>
        </w:rPr>
        <w:t xml:space="preserve"> </w:t>
      </w:r>
      <w:r w:rsidR="00D52B7B">
        <w:rPr>
          <w:b/>
          <w:i/>
          <w:color w:val="00B050"/>
          <w:sz w:val="26"/>
          <w:szCs w:val="26"/>
        </w:rPr>
        <w:t xml:space="preserve">            </w:t>
      </w:r>
      <w:r w:rsidR="00233472" w:rsidRPr="00233472">
        <w:rPr>
          <w:b/>
          <w:i/>
          <w:color w:val="00B050"/>
          <w:sz w:val="26"/>
          <w:szCs w:val="26"/>
        </w:rPr>
        <w:t xml:space="preserve"> </w:t>
      </w:r>
      <w:r w:rsidR="00915CBB" w:rsidRPr="00233472">
        <w:rPr>
          <w:b/>
          <w:i/>
          <w:color w:val="00B050"/>
          <w:sz w:val="26"/>
          <w:szCs w:val="26"/>
        </w:rPr>
        <w:t>образовани</w:t>
      </w:r>
      <w:r w:rsidR="004C3553">
        <w:rPr>
          <w:b/>
          <w:i/>
          <w:color w:val="00B050"/>
          <w:sz w:val="26"/>
          <w:szCs w:val="26"/>
        </w:rPr>
        <w:t>я</w:t>
      </w:r>
      <w:r w:rsidRPr="00233472">
        <w:rPr>
          <w:color w:val="984806"/>
          <w:sz w:val="26"/>
          <w:szCs w:val="26"/>
        </w:rPr>
        <w:t>:</w:t>
      </w:r>
    </w:p>
    <w:p w:rsidR="006430C1" w:rsidRPr="000F7833" w:rsidRDefault="006430C1" w:rsidP="006B3546">
      <w:pPr>
        <w:tabs>
          <w:tab w:val="left" w:pos="9400"/>
          <w:tab w:val="left" w:pos="9500"/>
          <w:tab w:val="left" w:pos="9720"/>
        </w:tabs>
        <w:ind w:right="388" w:firstLine="720"/>
        <w:rPr>
          <w:sz w:val="26"/>
          <w:szCs w:val="26"/>
          <w:u w:val="single"/>
        </w:rPr>
      </w:pPr>
    </w:p>
    <w:p w:rsidR="00960221" w:rsidRDefault="00960221" w:rsidP="00915CBB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реализация </w:t>
      </w:r>
      <w:r w:rsidRPr="000F7833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  <w:r w:rsidRPr="000F7833">
        <w:rPr>
          <w:sz w:val="26"/>
          <w:szCs w:val="26"/>
        </w:rPr>
        <w:t xml:space="preserve"> долгосрочной целевой программы «Развитие образования Дмитровского муниципального района на 2011-2015 годы»</w:t>
      </w:r>
      <w:r>
        <w:rPr>
          <w:sz w:val="26"/>
          <w:szCs w:val="26"/>
        </w:rPr>
        <w:t xml:space="preserve"> в целях</w:t>
      </w:r>
      <w:r w:rsidR="00915CBB" w:rsidRPr="000F7833">
        <w:rPr>
          <w:sz w:val="26"/>
          <w:szCs w:val="26"/>
        </w:rPr>
        <w:t xml:space="preserve"> </w:t>
      </w:r>
      <w:r w:rsidR="006B3546" w:rsidRPr="000F7833">
        <w:rPr>
          <w:sz w:val="26"/>
          <w:szCs w:val="26"/>
        </w:rPr>
        <w:t xml:space="preserve"> полного удовлетворения образовательных потребностей родителей (законных представителей), имеющих детей дошкольного возраста</w:t>
      </w:r>
      <w:r>
        <w:rPr>
          <w:sz w:val="26"/>
          <w:szCs w:val="26"/>
        </w:rPr>
        <w:t>;</w:t>
      </w:r>
    </w:p>
    <w:p w:rsidR="006B3546" w:rsidRDefault="00960221" w:rsidP="00915CBB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78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создание электронного банка  </w:t>
      </w:r>
      <w:r w:rsidRPr="000F7833">
        <w:rPr>
          <w:sz w:val="26"/>
          <w:szCs w:val="26"/>
        </w:rPr>
        <w:t>данных по детям, состоящим на очереди в детский са</w:t>
      </w:r>
      <w:r>
        <w:rPr>
          <w:sz w:val="26"/>
          <w:szCs w:val="26"/>
        </w:rPr>
        <w:t>д;</w:t>
      </w:r>
    </w:p>
    <w:p w:rsidR="00A5672C" w:rsidRDefault="00A5672C" w:rsidP="00915CBB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>-   совершенствование условий д</w:t>
      </w:r>
      <w:r w:rsidR="00BB2354">
        <w:rPr>
          <w:sz w:val="26"/>
          <w:szCs w:val="26"/>
        </w:rPr>
        <w:t>л</w:t>
      </w:r>
      <w:r>
        <w:rPr>
          <w:sz w:val="26"/>
          <w:szCs w:val="26"/>
        </w:rPr>
        <w:t>я воспитания и развития детей с ограниченными возможностями здоровья;</w:t>
      </w:r>
    </w:p>
    <w:p w:rsidR="00960221" w:rsidRPr="000F7833" w:rsidRDefault="00960221" w:rsidP="00915CBB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A078AD">
        <w:rPr>
          <w:sz w:val="26"/>
          <w:szCs w:val="26"/>
        </w:rPr>
        <w:t xml:space="preserve"> </w:t>
      </w:r>
      <w:r w:rsidR="008049D1">
        <w:rPr>
          <w:sz w:val="26"/>
          <w:szCs w:val="26"/>
        </w:rPr>
        <w:t>подключение дошкольных образовательных учреждений к сети Интернет</w:t>
      </w:r>
      <w:r w:rsidR="001A00B2">
        <w:rPr>
          <w:sz w:val="26"/>
          <w:szCs w:val="26"/>
        </w:rPr>
        <w:t>.</w:t>
      </w:r>
    </w:p>
    <w:p w:rsidR="006B3546" w:rsidRPr="000F7833" w:rsidRDefault="00915CBB" w:rsidP="006B3546">
      <w:pPr>
        <w:tabs>
          <w:tab w:val="left" w:pos="9180"/>
          <w:tab w:val="left" w:pos="9720"/>
        </w:tabs>
        <w:ind w:right="388" w:firstLine="540"/>
        <w:jc w:val="both"/>
        <w:rPr>
          <w:color w:val="000000"/>
          <w:sz w:val="26"/>
          <w:szCs w:val="26"/>
        </w:rPr>
      </w:pPr>
      <w:r w:rsidRPr="000F7833">
        <w:rPr>
          <w:color w:val="000000"/>
          <w:sz w:val="26"/>
          <w:szCs w:val="26"/>
        </w:rPr>
        <w:t xml:space="preserve"> </w:t>
      </w:r>
    </w:p>
    <w:p w:rsidR="00E74003" w:rsidRDefault="00960221" w:rsidP="00906974">
      <w:pPr>
        <w:jc w:val="both"/>
        <w:rPr>
          <w:color w:val="C0504D"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4568B6" w:rsidRPr="000F78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87C35" w:rsidRPr="00A50152">
        <w:rPr>
          <w:b/>
          <w:bCs/>
          <w:color w:val="C0504D"/>
          <w:sz w:val="26"/>
          <w:szCs w:val="26"/>
        </w:rPr>
        <w:t>3</w:t>
      </w:r>
      <w:r w:rsidR="00674B07" w:rsidRPr="00A50152">
        <w:rPr>
          <w:b/>
          <w:bCs/>
          <w:color w:val="C0504D"/>
          <w:sz w:val="26"/>
          <w:szCs w:val="26"/>
        </w:rPr>
        <w:t>.2</w:t>
      </w:r>
      <w:r w:rsidR="00B21A72" w:rsidRPr="00A50152">
        <w:rPr>
          <w:b/>
          <w:bCs/>
          <w:color w:val="C0504D"/>
          <w:sz w:val="26"/>
          <w:szCs w:val="26"/>
        </w:rPr>
        <w:t xml:space="preserve">.  </w:t>
      </w:r>
      <w:r w:rsidR="00674B07" w:rsidRPr="00A50152">
        <w:rPr>
          <w:b/>
          <w:bCs/>
          <w:color w:val="C0504D"/>
          <w:sz w:val="26"/>
          <w:szCs w:val="26"/>
        </w:rPr>
        <w:t xml:space="preserve"> </w:t>
      </w:r>
      <w:r w:rsidR="00A50152">
        <w:rPr>
          <w:b/>
          <w:bCs/>
          <w:color w:val="C0504D"/>
          <w:sz w:val="26"/>
          <w:szCs w:val="26"/>
        </w:rPr>
        <w:t>О</w:t>
      </w:r>
      <w:r w:rsidR="00E74003" w:rsidRPr="00A50152">
        <w:rPr>
          <w:b/>
          <w:bCs/>
          <w:color w:val="C0504D"/>
          <w:sz w:val="26"/>
          <w:szCs w:val="26"/>
        </w:rPr>
        <w:t>бщее образование</w:t>
      </w:r>
      <w:r w:rsidR="00082CE6" w:rsidRPr="00A50152">
        <w:rPr>
          <w:color w:val="C0504D"/>
          <w:sz w:val="26"/>
          <w:szCs w:val="26"/>
        </w:rPr>
        <w:t xml:space="preserve"> </w:t>
      </w:r>
    </w:p>
    <w:p w:rsidR="00906974" w:rsidRPr="00A50152" w:rsidRDefault="00906974" w:rsidP="00906974">
      <w:pPr>
        <w:jc w:val="both"/>
        <w:rPr>
          <w:b/>
          <w:bCs/>
          <w:color w:val="C0504D"/>
          <w:sz w:val="26"/>
          <w:szCs w:val="26"/>
        </w:rPr>
      </w:pPr>
    </w:p>
    <w:p w:rsidR="00C5344C" w:rsidRPr="003C3071" w:rsidRDefault="00E74003" w:rsidP="0036312B">
      <w:pPr>
        <w:ind w:firstLine="539"/>
        <w:jc w:val="both"/>
        <w:rPr>
          <w:rFonts w:ascii="Arial" w:hAnsi="Arial" w:cs="Arial"/>
          <w:sz w:val="26"/>
          <w:szCs w:val="26"/>
        </w:rPr>
      </w:pPr>
      <w:r w:rsidRPr="003C3071">
        <w:rPr>
          <w:sz w:val="26"/>
          <w:szCs w:val="26"/>
        </w:rPr>
        <w:t xml:space="preserve"> </w:t>
      </w:r>
      <w:r w:rsidR="00C5344C" w:rsidRPr="003C3071">
        <w:rPr>
          <w:rFonts w:cs="Arial"/>
          <w:sz w:val="26"/>
          <w:szCs w:val="26"/>
        </w:rPr>
        <w:t>Общее образование доступно для всех граждан, проживающих на территории района</w:t>
      </w:r>
      <w:r w:rsidR="00ED0535" w:rsidRPr="003C3071">
        <w:rPr>
          <w:rFonts w:cs="Arial"/>
          <w:sz w:val="26"/>
          <w:szCs w:val="26"/>
        </w:rPr>
        <w:t>.</w:t>
      </w:r>
      <w:r w:rsidR="00C5344C" w:rsidRPr="003C3071">
        <w:rPr>
          <w:rFonts w:cs="Arial"/>
          <w:sz w:val="26"/>
          <w:szCs w:val="26"/>
        </w:rPr>
        <w:t xml:space="preserve">   </w:t>
      </w:r>
      <w:r w:rsidR="00ED0535" w:rsidRPr="003C3071">
        <w:rPr>
          <w:rFonts w:cs="Arial"/>
          <w:sz w:val="26"/>
          <w:szCs w:val="26"/>
        </w:rPr>
        <w:t>С</w:t>
      </w:r>
      <w:r w:rsidR="00C5344C" w:rsidRPr="003C3071">
        <w:rPr>
          <w:rFonts w:cs="Arial"/>
          <w:sz w:val="26"/>
          <w:szCs w:val="26"/>
        </w:rPr>
        <w:t>озда</w:t>
      </w:r>
      <w:r w:rsidR="00ED0535" w:rsidRPr="003C3071">
        <w:rPr>
          <w:rFonts w:cs="Arial"/>
          <w:sz w:val="26"/>
          <w:szCs w:val="26"/>
        </w:rPr>
        <w:t>ны</w:t>
      </w:r>
      <w:r w:rsidR="00C5344C" w:rsidRPr="003C3071">
        <w:rPr>
          <w:rFonts w:cs="Arial"/>
          <w:sz w:val="26"/>
          <w:szCs w:val="26"/>
        </w:rPr>
        <w:t xml:space="preserve"> условия для дифференцированного обучения детей с разными образовательными потребностями, интересами и возможностями</w:t>
      </w:r>
      <w:r w:rsidR="002A3242" w:rsidRPr="003C3071">
        <w:rPr>
          <w:rFonts w:cs="Arial"/>
          <w:sz w:val="26"/>
          <w:szCs w:val="26"/>
        </w:rPr>
        <w:t>, обеспечен подвоз обучающихся к месту учёбы и обратно.</w:t>
      </w:r>
    </w:p>
    <w:p w:rsidR="00EF6D9F" w:rsidRDefault="0036312B" w:rsidP="00EF6D9F">
      <w:pPr>
        <w:ind w:firstLine="539"/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В системе  образования Дмитровского муниципального района в 2010-2011 учебном году функционировали    43 общеобразовательных учреждения:  </w:t>
      </w:r>
    </w:p>
    <w:p w:rsidR="0036312B" w:rsidRPr="003C3071" w:rsidRDefault="0036312B" w:rsidP="00EF6D9F">
      <w:pPr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 - 3</w:t>
      </w:r>
      <w:r w:rsidR="00804D02">
        <w:rPr>
          <w:sz w:val="26"/>
          <w:szCs w:val="26"/>
        </w:rPr>
        <w:t>2</w:t>
      </w:r>
      <w:r w:rsidRPr="003C3071">
        <w:rPr>
          <w:sz w:val="26"/>
          <w:szCs w:val="26"/>
        </w:rPr>
        <w:t xml:space="preserve"> средние школы, в том числе и 2 гимназии, две школы с углублённым изучением предметов, </w:t>
      </w:r>
    </w:p>
    <w:p w:rsidR="0036312B" w:rsidRPr="003C3071" w:rsidRDefault="0036312B" w:rsidP="0036312B">
      <w:pPr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- </w:t>
      </w:r>
      <w:r w:rsidR="00804D02">
        <w:rPr>
          <w:sz w:val="26"/>
          <w:szCs w:val="26"/>
        </w:rPr>
        <w:t>4</w:t>
      </w:r>
      <w:r w:rsidRPr="003C3071">
        <w:rPr>
          <w:sz w:val="26"/>
          <w:szCs w:val="26"/>
        </w:rPr>
        <w:t xml:space="preserve"> основные школы, </w:t>
      </w:r>
    </w:p>
    <w:p w:rsidR="0036312B" w:rsidRPr="003C3071" w:rsidRDefault="0036312B" w:rsidP="0036312B">
      <w:pPr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- </w:t>
      </w:r>
      <w:r w:rsidR="00EF6D9F">
        <w:rPr>
          <w:sz w:val="26"/>
          <w:szCs w:val="26"/>
        </w:rPr>
        <w:t xml:space="preserve"> </w:t>
      </w:r>
      <w:r w:rsidRPr="003C3071">
        <w:rPr>
          <w:sz w:val="26"/>
          <w:szCs w:val="26"/>
        </w:rPr>
        <w:t xml:space="preserve">4 начальные, </w:t>
      </w:r>
    </w:p>
    <w:p w:rsidR="0036312B" w:rsidRPr="003C3071" w:rsidRDefault="0036312B" w:rsidP="0036312B">
      <w:pPr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- </w:t>
      </w:r>
      <w:r w:rsidR="00EF6D9F">
        <w:rPr>
          <w:sz w:val="26"/>
          <w:szCs w:val="26"/>
        </w:rPr>
        <w:t xml:space="preserve"> </w:t>
      </w:r>
      <w:r w:rsidRPr="003C3071">
        <w:rPr>
          <w:sz w:val="26"/>
          <w:szCs w:val="26"/>
        </w:rPr>
        <w:t xml:space="preserve">2 специальные (коррекционные) школы – интернаты 8 вида, </w:t>
      </w:r>
    </w:p>
    <w:p w:rsidR="00C5344C" w:rsidRPr="003C3071" w:rsidRDefault="0036312B" w:rsidP="00C5344C">
      <w:pPr>
        <w:jc w:val="both"/>
        <w:rPr>
          <w:sz w:val="26"/>
          <w:szCs w:val="26"/>
        </w:rPr>
      </w:pPr>
      <w:r w:rsidRPr="003C3071">
        <w:rPr>
          <w:sz w:val="26"/>
          <w:szCs w:val="26"/>
        </w:rPr>
        <w:t>-  1 вечерняя (сменная)  школа</w:t>
      </w:r>
      <w:r w:rsidR="00EF6D9F">
        <w:rPr>
          <w:sz w:val="26"/>
          <w:szCs w:val="26"/>
        </w:rPr>
        <w:t>.</w:t>
      </w:r>
      <w:r w:rsidRPr="003C3071">
        <w:rPr>
          <w:sz w:val="26"/>
          <w:szCs w:val="26"/>
        </w:rPr>
        <w:t xml:space="preserve">  </w:t>
      </w:r>
    </w:p>
    <w:p w:rsidR="006F7FD6" w:rsidRPr="00906974" w:rsidRDefault="00C5344C" w:rsidP="00C5344C">
      <w:pPr>
        <w:jc w:val="both"/>
        <w:rPr>
          <w:color w:val="7030A0"/>
          <w:sz w:val="26"/>
          <w:szCs w:val="26"/>
        </w:rPr>
      </w:pPr>
      <w:r w:rsidRPr="00906974">
        <w:rPr>
          <w:color w:val="7030A0"/>
          <w:sz w:val="26"/>
          <w:szCs w:val="26"/>
        </w:rPr>
        <w:t xml:space="preserve"> </w:t>
      </w:r>
    </w:p>
    <w:p w:rsidR="00AA5531" w:rsidRPr="00906974" w:rsidRDefault="00C5344C" w:rsidP="00C5344C">
      <w:pPr>
        <w:jc w:val="both"/>
        <w:rPr>
          <w:color w:val="7030A0"/>
          <w:sz w:val="26"/>
          <w:szCs w:val="26"/>
        </w:rPr>
      </w:pPr>
      <w:r w:rsidRPr="00906974">
        <w:rPr>
          <w:color w:val="7030A0"/>
          <w:sz w:val="26"/>
          <w:szCs w:val="26"/>
        </w:rPr>
        <w:t xml:space="preserve"> </w:t>
      </w:r>
      <w:r w:rsidR="00AA5531" w:rsidRPr="00906974">
        <w:rPr>
          <w:b/>
          <w:color w:val="7030A0"/>
          <w:sz w:val="26"/>
          <w:szCs w:val="26"/>
          <w:u w:val="single"/>
        </w:rPr>
        <w:t>О</w:t>
      </w:r>
      <w:r w:rsidR="00E12E3E" w:rsidRPr="00906974">
        <w:rPr>
          <w:b/>
          <w:color w:val="7030A0"/>
          <w:sz w:val="26"/>
          <w:szCs w:val="26"/>
          <w:u w:val="single"/>
        </w:rPr>
        <w:t>беспечение транспортной доступности.</w:t>
      </w:r>
      <w:r w:rsidR="00E12E3E" w:rsidRPr="00906974">
        <w:rPr>
          <w:color w:val="7030A0"/>
          <w:sz w:val="26"/>
          <w:szCs w:val="26"/>
        </w:rPr>
        <w:t xml:space="preserve"> </w:t>
      </w:r>
      <w:r w:rsidRPr="00906974">
        <w:rPr>
          <w:color w:val="7030A0"/>
          <w:sz w:val="26"/>
          <w:szCs w:val="26"/>
        </w:rPr>
        <w:t xml:space="preserve"> </w:t>
      </w:r>
    </w:p>
    <w:p w:rsidR="00CB4A12" w:rsidRPr="003C3071" w:rsidRDefault="00AA5531" w:rsidP="00C534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4A12" w:rsidRPr="003C3071">
        <w:rPr>
          <w:sz w:val="26"/>
          <w:szCs w:val="26"/>
        </w:rPr>
        <w:t xml:space="preserve">Общеобразовательные учреждения, расположенные в сельской местности, осуществляют подвоз обучающихся </w:t>
      </w:r>
      <w:r w:rsidR="005D5136" w:rsidRPr="003C3071">
        <w:rPr>
          <w:sz w:val="26"/>
          <w:szCs w:val="26"/>
        </w:rPr>
        <w:t xml:space="preserve">к месту учёбы и обратно </w:t>
      </w:r>
      <w:r w:rsidR="00CB4A12" w:rsidRPr="003C3071">
        <w:rPr>
          <w:sz w:val="26"/>
          <w:szCs w:val="26"/>
        </w:rPr>
        <w:t>на школьных автобусах и  школьными рейсами.</w:t>
      </w:r>
      <w:r w:rsidR="00C5344C" w:rsidRPr="003C3071">
        <w:rPr>
          <w:sz w:val="26"/>
          <w:szCs w:val="26"/>
        </w:rPr>
        <w:t xml:space="preserve"> </w:t>
      </w:r>
    </w:p>
    <w:p w:rsidR="00AA5531" w:rsidRPr="003C3071" w:rsidRDefault="00CB4A12" w:rsidP="00C5344C">
      <w:pPr>
        <w:jc w:val="both"/>
        <w:rPr>
          <w:rFonts w:cs="Arial"/>
          <w:sz w:val="26"/>
          <w:szCs w:val="26"/>
        </w:rPr>
      </w:pPr>
      <w:r w:rsidRPr="003C3071">
        <w:rPr>
          <w:sz w:val="26"/>
          <w:szCs w:val="26"/>
        </w:rPr>
        <w:t xml:space="preserve">   </w:t>
      </w:r>
      <w:r w:rsidR="00AA5531">
        <w:rPr>
          <w:sz w:val="26"/>
          <w:szCs w:val="26"/>
        </w:rPr>
        <w:t>Льготными проездными билетами пользуются обучающиеся 37-ми школ.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821"/>
      </w:tblGrid>
      <w:tr w:rsidR="00AA5531" w:rsidRPr="00C2448D">
        <w:tc>
          <w:tcPr>
            <w:tcW w:w="9747" w:type="dxa"/>
            <w:gridSpan w:val="2"/>
          </w:tcPr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sz w:val="26"/>
                <w:szCs w:val="26"/>
              </w:rPr>
              <w:t xml:space="preserve">Количество учащихся пользующихся льготными транспортными картами </w:t>
            </w:r>
          </w:p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sz w:val="26"/>
                <w:szCs w:val="26"/>
              </w:rPr>
              <w:t>( в месяц)</w:t>
            </w:r>
          </w:p>
        </w:tc>
      </w:tr>
      <w:tr w:rsidR="00AA5531" w:rsidRPr="00C2448D">
        <w:tc>
          <w:tcPr>
            <w:tcW w:w="4926" w:type="dxa"/>
          </w:tcPr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sz w:val="26"/>
                <w:szCs w:val="26"/>
              </w:rPr>
              <w:t>20</w:t>
            </w:r>
            <w:r w:rsidRPr="00AA5531">
              <w:rPr>
                <w:sz w:val="26"/>
                <w:szCs w:val="26"/>
                <w:lang w:val="en-US"/>
              </w:rPr>
              <w:t>10</w:t>
            </w:r>
            <w:r w:rsidRPr="00AA553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821" w:type="dxa"/>
          </w:tcPr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sz w:val="26"/>
                <w:szCs w:val="26"/>
              </w:rPr>
              <w:t>201</w:t>
            </w:r>
            <w:r w:rsidRPr="00AA5531">
              <w:rPr>
                <w:sz w:val="26"/>
                <w:szCs w:val="26"/>
                <w:lang w:val="en-US"/>
              </w:rPr>
              <w:t>1</w:t>
            </w:r>
            <w:r w:rsidRPr="00AA5531">
              <w:rPr>
                <w:sz w:val="26"/>
                <w:szCs w:val="26"/>
              </w:rPr>
              <w:t xml:space="preserve"> год</w:t>
            </w:r>
          </w:p>
        </w:tc>
      </w:tr>
      <w:tr w:rsidR="00AA5531" w:rsidRPr="00C2448D">
        <w:tc>
          <w:tcPr>
            <w:tcW w:w="4926" w:type="dxa"/>
            <w:vAlign w:val="center"/>
          </w:tcPr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bCs/>
                <w:sz w:val="26"/>
                <w:szCs w:val="26"/>
              </w:rPr>
              <w:t>1212</w:t>
            </w:r>
            <w:r w:rsidRPr="00AA5531">
              <w:rPr>
                <w:sz w:val="26"/>
                <w:szCs w:val="26"/>
              </w:rPr>
              <w:t xml:space="preserve"> учащихся</w:t>
            </w:r>
          </w:p>
        </w:tc>
        <w:tc>
          <w:tcPr>
            <w:tcW w:w="4821" w:type="dxa"/>
            <w:vAlign w:val="center"/>
          </w:tcPr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</w:p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  <w:r w:rsidRPr="00AA5531">
              <w:rPr>
                <w:sz w:val="26"/>
                <w:szCs w:val="26"/>
              </w:rPr>
              <w:t>1094 учащихся</w:t>
            </w:r>
          </w:p>
          <w:p w:rsidR="00AA5531" w:rsidRPr="00AA5531" w:rsidRDefault="00AA5531" w:rsidP="001D687B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A90" w:rsidRPr="000D1A90" w:rsidRDefault="000D1A90" w:rsidP="000D1A90">
      <w:pPr>
        <w:pStyle w:val="21"/>
        <w:rPr>
          <w:b w:val="0"/>
        </w:rPr>
      </w:pPr>
      <w:r w:rsidRPr="000D1A90">
        <w:rPr>
          <w:b w:val="0"/>
        </w:rPr>
        <w:t>Из бюджета Московской области в виде субвенций  на оплату расходов</w:t>
      </w:r>
      <w:r>
        <w:rPr>
          <w:b w:val="0"/>
        </w:rPr>
        <w:t xml:space="preserve">, </w:t>
      </w:r>
      <w:r w:rsidRPr="000D1A90">
        <w:rPr>
          <w:b w:val="0"/>
        </w:rPr>
        <w:t xml:space="preserve"> связанных с приобретением проездных билетов для учащихся общеобразовательных учреждений Дмитровского муниципального района</w:t>
      </w:r>
      <w:r>
        <w:rPr>
          <w:b w:val="0"/>
        </w:rPr>
        <w:t xml:space="preserve">, </w:t>
      </w:r>
      <w:r w:rsidRPr="000D1A90">
        <w:rPr>
          <w:b w:val="0"/>
        </w:rPr>
        <w:t xml:space="preserve"> </w:t>
      </w:r>
      <w:r>
        <w:rPr>
          <w:b w:val="0"/>
        </w:rPr>
        <w:t>ежегодно выделяются денежные средства</w:t>
      </w:r>
      <w:r w:rsidRPr="000D1A90">
        <w:rPr>
          <w:b w:val="0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821"/>
      </w:tblGrid>
      <w:tr w:rsidR="000D1A90" w:rsidRPr="000D1A90">
        <w:tc>
          <w:tcPr>
            <w:tcW w:w="4926" w:type="dxa"/>
            <w:vAlign w:val="center"/>
          </w:tcPr>
          <w:p w:rsidR="000D1A90" w:rsidRPr="000D1A90" w:rsidRDefault="000D1A90" w:rsidP="001D687B">
            <w:pPr>
              <w:pStyle w:val="21"/>
              <w:ind w:firstLine="0"/>
              <w:jc w:val="center"/>
              <w:rPr>
                <w:b w:val="0"/>
              </w:rPr>
            </w:pPr>
            <w:r w:rsidRPr="000D1A90">
              <w:rPr>
                <w:b w:val="0"/>
              </w:rPr>
              <w:t>20</w:t>
            </w:r>
            <w:r w:rsidRPr="000D1A90">
              <w:rPr>
                <w:b w:val="0"/>
                <w:lang w:val="en-US"/>
              </w:rPr>
              <w:t>10</w:t>
            </w:r>
            <w:r w:rsidRPr="000D1A90">
              <w:rPr>
                <w:b w:val="0"/>
              </w:rPr>
              <w:t xml:space="preserve"> год</w:t>
            </w:r>
          </w:p>
        </w:tc>
        <w:tc>
          <w:tcPr>
            <w:tcW w:w="4821" w:type="dxa"/>
            <w:vAlign w:val="center"/>
          </w:tcPr>
          <w:p w:rsidR="000D1A90" w:rsidRPr="000D1A90" w:rsidRDefault="000D1A90" w:rsidP="001D687B">
            <w:pPr>
              <w:pStyle w:val="21"/>
              <w:ind w:firstLine="0"/>
              <w:jc w:val="center"/>
              <w:rPr>
                <w:b w:val="0"/>
              </w:rPr>
            </w:pPr>
            <w:r w:rsidRPr="000D1A90">
              <w:rPr>
                <w:b w:val="0"/>
              </w:rPr>
              <w:t>201</w:t>
            </w:r>
            <w:r w:rsidRPr="000D1A90">
              <w:rPr>
                <w:b w:val="0"/>
                <w:lang w:val="en-US"/>
              </w:rPr>
              <w:t>1</w:t>
            </w:r>
            <w:r w:rsidRPr="000D1A90">
              <w:rPr>
                <w:b w:val="0"/>
              </w:rPr>
              <w:t xml:space="preserve"> год </w:t>
            </w:r>
          </w:p>
        </w:tc>
      </w:tr>
      <w:tr w:rsidR="000D1A90" w:rsidRPr="000D1A90">
        <w:tc>
          <w:tcPr>
            <w:tcW w:w="4926" w:type="dxa"/>
            <w:vAlign w:val="center"/>
          </w:tcPr>
          <w:p w:rsidR="000D1A90" w:rsidRPr="000D1A90" w:rsidRDefault="000D1A90" w:rsidP="001D687B">
            <w:pPr>
              <w:pStyle w:val="21"/>
              <w:ind w:firstLine="0"/>
              <w:jc w:val="center"/>
              <w:rPr>
                <w:b w:val="0"/>
              </w:rPr>
            </w:pPr>
            <w:r w:rsidRPr="000D1A90">
              <w:rPr>
                <w:b w:val="0"/>
              </w:rPr>
              <w:t>3676,0 тыс. руб.</w:t>
            </w:r>
          </w:p>
        </w:tc>
        <w:tc>
          <w:tcPr>
            <w:tcW w:w="4821" w:type="dxa"/>
            <w:vAlign w:val="center"/>
          </w:tcPr>
          <w:p w:rsidR="000D1A90" w:rsidRPr="000D1A90" w:rsidRDefault="000D1A90" w:rsidP="001D687B">
            <w:pPr>
              <w:pStyle w:val="21"/>
              <w:ind w:firstLine="0"/>
              <w:jc w:val="center"/>
              <w:rPr>
                <w:b w:val="0"/>
              </w:rPr>
            </w:pPr>
            <w:r w:rsidRPr="000D1A90">
              <w:rPr>
                <w:b w:val="0"/>
              </w:rPr>
              <w:t>4522,0 тыс. руб.</w:t>
            </w:r>
          </w:p>
        </w:tc>
      </w:tr>
    </w:tbl>
    <w:p w:rsidR="009F74DC" w:rsidRDefault="009F74DC" w:rsidP="00C5344C">
      <w:pPr>
        <w:jc w:val="both"/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p w:rsidR="007C229F" w:rsidRDefault="009F74DC" w:rsidP="00C5344C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Стоимость пластиковой транспортной карты составляет 470 рублей в месяц.</w:t>
      </w:r>
      <w:r w:rsidRPr="009F74DC">
        <w:rPr>
          <w:rFonts w:cs="Arial"/>
          <w:sz w:val="26"/>
          <w:szCs w:val="26"/>
        </w:rPr>
        <w:t xml:space="preserve"> </w:t>
      </w:r>
    </w:p>
    <w:p w:rsidR="007C229F" w:rsidRPr="007C229F" w:rsidRDefault="007C229F" w:rsidP="007C229F">
      <w:pPr>
        <w:ind w:firstLine="708"/>
        <w:jc w:val="both"/>
        <w:rPr>
          <w:sz w:val="26"/>
          <w:szCs w:val="26"/>
        </w:rPr>
      </w:pPr>
      <w:r w:rsidRPr="007C229F">
        <w:rPr>
          <w:sz w:val="26"/>
          <w:szCs w:val="26"/>
        </w:rPr>
        <w:t xml:space="preserve">Управление образования Администрации Дмитровского муниципального района ежемесячно обеспечивает </w:t>
      </w:r>
      <w:r>
        <w:rPr>
          <w:sz w:val="26"/>
          <w:szCs w:val="26"/>
        </w:rPr>
        <w:t xml:space="preserve">1094 </w:t>
      </w:r>
      <w:r w:rsidRPr="007C229F">
        <w:rPr>
          <w:sz w:val="26"/>
          <w:szCs w:val="26"/>
        </w:rPr>
        <w:t>учащихся</w:t>
      </w:r>
      <w:r>
        <w:rPr>
          <w:sz w:val="26"/>
          <w:szCs w:val="26"/>
        </w:rPr>
        <w:t xml:space="preserve"> из 38 школ </w:t>
      </w:r>
      <w:r w:rsidRPr="007C229F">
        <w:rPr>
          <w:sz w:val="26"/>
          <w:szCs w:val="26"/>
        </w:rPr>
        <w:t xml:space="preserve"> льготными проездными билетами  в соответствии со списками, предоставляемыми общеобразовательными учреждениями.</w:t>
      </w:r>
    </w:p>
    <w:p w:rsidR="00720FF4" w:rsidRPr="00720FF4" w:rsidRDefault="00720FF4" w:rsidP="00720FF4">
      <w:pPr>
        <w:ind w:firstLine="708"/>
        <w:jc w:val="both"/>
        <w:rPr>
          <w:sz w:val="26"/>
          <w:szCs w:val="26"/>
        </w:rPr>
      </w:pPr>
      <w:r w:rsidRPr="00720FF4">
        <w:rPr>
          <w:sz w:val="26"/>
          <w:szCs w:val="26"/>
        </w:rPr>
        <w:t xml:space="preserve">  Подвоз учащихся общеобразовательных учреждений  Дмитровского муниципального района к месту обучения и обратно осуществляется автобусами ГУП МО «МОСТРАНСАВТО» филиал «Автоколонна №1784 г. Дмитров по следующим маршрутам:</w:t>
      </w:r>
    </w:p>
    <w:p w:rsidR="00720FF4" w:rsidRPr="00720FF4" w:rsidRDefault="00720FF4" w:rsidP="00720FF4">
      <w:pPr>
        <w:ind w:firstLine="708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5859"/>
      </w:tblGrid>
      <w:tr w:rsidR="00720FF4" w:rsidRPr="00720FF4">
        <w:tc>
          <w:tcPr>
            <w:tcW w:w="828" w:type="dxa"/>
          </w:tcPr>
          <w:p w:rsidR="00720FF4" w:rsidRPr="00720FF4" w:rsidRDefault="00720FF4" w:rsidP="001D687B">
            <w:pPr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№ п/п</w:t>
            </w:r>
          </w:p>
        </w:tc>
        <w:tc>
          <w:tcPr>
            <w:tcW w:w="3060" w:type="dxa"/>
          </w:tcPr>
          <w:p w:rsidR="00720FF4" w:rsidRPr="00720FF4" w:rsidRDefault="000C5B4B" w:rsidP="001D6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общеобразовательного учреждения</w:t>
            </w:r>
          </w:p>
        </w:tc>
        <w:tc>
          <w:tcPr>
            <w:tcW w:w="5859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Маршрут</w:t>
            </w:r>
          </w:p>
        </w:tc>
      </w:tr>
      <w:tr w:rsidR="00720FF4" w:rsidRPr="00720FF4">
        <w:tc>
          <w:tcPr>
            <w:tcW w:w="828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Орудьевская сош</w:t>
            </w:r>
          </w:p>
        </w:tc>
        <w:tc>
          <w:tcPr>
            <w:tcW w:w="5859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 xml:space="preserve">Жуковка - Непейно – Орудьево  (46 учащихся)    </w:t>
            </w:r>
          </w:p>
        </w:tc>
      </w:tr>
      <w:tr w:rsidR="00720FF4" w:rsidRPr="00720FF4">
        <w:tc>
          <w:tcPr>
            <w:tcW w:w="828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2</w:t>
            </w:r>
          </w:p>
        </w:tc>
        <w:tc>
          <w:tcPr>
            <w:tcW w:w="3060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Икшинская сош</w:t>
            </w:r>
          </w:p>
        </w:tc>
        <w:tc>
          <w:tcPr>
            <w:tcW w:w="5859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 xml:space="preserve">с/х  Ермолино - Икша </w:t>
            </w:r>
          </w:p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 xml:space="preserve"> (65 учащихся)</w:t>
            </w:r>
          </w:p>
        </w:tc>
      </w:tr>
      <w:tr w:rsidR="00720FF4" w:rsidRPr="00720FF4">
        <w:tc>
          <w:tcPr>
            <w:tcW w:w="828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3</w:t>
            </w:r>
          </w:p>
        </w:tc>
        <w:tc>
          <w:tcPr>
            <w:tcW w:w="3060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Яхромская сош №2</w:t>
            </w:r>
          </w:p>
        </w:tc>
        <w:tc>
          <w:tcPr>
            <w:tcW w:w="5859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Астрецово-Яхрома  (</w:t>
            </w:r>
            <w:r w:rsidRPr="00720FF4">
              <w:rPr>
                <w:sz w:val="26"/>
                <w:szCs w:val="26"/>
                <w:lang w:val="en-US"/>
              </w:rPr>
              <w:t>13</w:t>
            </w:r>
            <w:r w:rsidRPr="00720FF4">
              <w:rPr>
                <w:sz w:val="26"/>
                <w:szCs w:val="26"/>
              </w:rPr>
              <w:t xml:space="preserve"> учащихся)</w:t>
            </w:r>
          </w:p>
        </w:tc>
      </w:tr>
      <w:tr w:rsidR="00720FF4" w:rsidRPr="00720FF4">
        <w:tc>
          <w:tcPr>
            <w:tcW w:w="828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4</w:t>
            </w:r>
          </w:p>
        </w:tc>
        <w:tc>
          <w:tcPr>
            <w:tcW w:w="3060" w:type="dxa"/>
            <w:vAlign w:val="center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Синьковская сош №1,№2</w:t>
            </w:r>
          </w:p>
        </w:tc>
        <w:tc>
          <w:tcPr>
            <w:tcW w:w="5859" w:type="dxa"/>
            <w:vAlign w:val="center"/>
          </w:tcPr>
          <w:p w:rsidR="00720FF4" w:rsidRPr="00720FF4" w:rsidRDefault="00720FF4" w:rsidP="001D687B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Автополигон-Дуброво-Синьково (</w:t>
            </w:r>
            <w:r w:rsidRPr="00720FF4">
              <w:rPr>
                <w:sz w:val="26"/>
                <w:szCs w:val="26"/>
                <w:lang w:val="en-US"/>
              </w:rPr>
              <w:t>158</w:t>
            </w:r>
            <w:r w:rsidRPr="00720FF4">
              <w:rPr>
                <w:sz w:val="26"/>
                <w:szCs w:val="26"/>
              </w:rPr>
              <w:t xml:space="preserve"> учащихся)</w:t>
            </w:r>
          </w:p>
        </w:tc>
      </w:tr>
    </w:tbl>
    <w:p w:rsidR="00720FF4" w:rsidRPr="00720FF4" w:rsidRDefault="00720FF4" w:rsidP="00720FF4">
      <w:pPr>
        <w:ind w:firstLine="708"/>
        <w:jc w:val="both"/>
        <w:rPr>
          <w:sz w:val="26"/>
          <w:szCs w:val="26"/>
        </w:rPr>
      </w:pPr>
    </w:p>
    <w:p w:rsidR="00720FF4" w:rsidRPr="00720FF4" w:rsidRDefault="00200B25" w:rsidP="00720F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обучающихся, которых подвозят к месту учёбы и обратно: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4653"/>
      </w:tblGrid>
      <w:tr w:rsidR="00720FF4" w:rsidRPr="00720FF4">
        <w:tc>
          <w:tcPr>
            <w:tcW w:w="5094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20</w:t>
            </w:r>
            <w:r w:rsidRPr="00720FF4">
              <w:rPr>
                <w:sz w:val="26"/>
                <w:szCs w:val="26"/>
                <w:lang w:val="en-US"/>
              </w:rPr>
              <w:t>10</w:t>
            </w:r>
            <w:r w:rsidRPr="00720FF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653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201</w:t>
            </w:r>
            <w:r w:rsidRPr="00720FF4">
              <w:rPr>
                <w:sz w:val="26"/>
                <w:szCs w:val="26"/>
                <w:lang w:val="en-US"/>
              </w:rPr>
              <w:t>1</w:t>
            </w:r>
            <w:r w:rsidRPr="00720FF4">
              <w:rPr>
                <w:sz w:val="26"/>
                <w:szCs w:val="26"/>
              </w:rPr>
              <w:t xml:space="preserve"> год</w:t>
            </w:r>
          </w:p>
        </w:tc>
      </w:tr>
      <w:tr w:rsidR="00720FF4" w:rsidRPr="00720FF4">
        <w:tc>
          <w:tcPr>
            <w:tcW w:w="5094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  <w:lang w:val="en-US"/>
              </w:rPr>
              <w:t>5</w:t>
            </w:r>
            <w:r w:rsidRPr="00720FF4">
              <w:rPr>
                <w:sz w:val="26"/>
                <w:szCs w:val="26"/>
              </w:rPr>
              <w:t xml:space="preserve"> школ</w:t>
            </w:r>
          </w:p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  <w:lang w:val="en-US"/>
              </w:rPr>
              <w:t>369</w:t>
            </w:r>
            <w:r w:rsidRPr="00720FF4">
              <w:rPr>
                <w:sz w:val="26"/>
                <w:szCs w:val="26"/>
              </w:rPr>
              <w:t xml:space="preserve"> учащихся</w:t>
            </w:r>
          </w:p>
        </w:tc>
        <w:tc>
          <w:tcPr>
            <w:tcW w:w="4653" w:type="dxa"/>
          </w:tcPr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</w:rPr>
              <w:t>5 школ</w:t>
            </w:r>
          </w:p>
          <w:p w:rsidR="00720FF4" w:rsidRPr="00720FF4" w:rsidRDefault="00720FF4" w:rsidP="001D687B">
            <w:pPr>
              <w:jc w:val="center"/>
              <w:rPr>
                <w:sz w:val="26"/>
                <w:szCs w:val="26"/>
              </w:rPr>
            </w:pPr>
            <w:r w:rsidRPr="00720FF4">
              <w:rPr>
                <w:sz w:val="26"/>
                <w:szCs w:val="26"/>
                <w:lang w:val="en-US"/>
              </w:rPr>
              <w:t>282</w:t>
            </w:r>
            <w:r w:rsidRPr="00720FF4">
              <w:rPr>
                <w:sz w:val="26"/>
                <w:szCs w:val="26"/>
              </w:rPr>
              <w:t xml:space="preserve"> учащихся</w:t>
            </w:r>
          </w:p>
        </w:tc>
      </w:tr>
    </w:tbl>
    <w:p w:rsidR="000C5B4B" w:rsidRDefault="00816C47" w:rsidP="00C5344C">
      <w:pPr>
        <w:jc w:val="both"/>
        <w:rPr>
          <w:sz w:val="26"/>
          <w:szCs w:val="26"/>
        </w:rPr>
      </w:pPr>
      <w:r w:rsidRPr="00816C47">
        <w:rPr>
          <w:sz w:val="26"/>
          <w:szCs w:val="26"/>
        </w:rPr>
        <w:t xml:space="preserve">     </w:t>
      </w:r>
    </w:p>
    <w:p w:rsidR="000C5B4B" w:rsidRDefault="000C5B4B" w:rsidP="00C5344C">
      <w:pPr>
        <w:jc w:val="both"/>
        <w:rPr>
          <w:sz w:val="26"/>
          <w:szCs w:val="26"/>
        </w:rPr>
      </w:pPr>
    </w:p>
    <w:p w:rsidR="00816C47" w:rsidRPr="00816C47" w:rsidRDefault="00816C47" w:rsidP="00C5344C">
      <w:pPr>
        <w:jc w:val="both"/>
        <w:rPr>
          <w:sz w:val="26"/>
          <w:szCs w:val="26"/>
        </w:rPr>
      </w:pPr>
      <w:r w:rsidRPr="00816C47">
        <w:rPr>
          <w:sz w:val="26"/>
          <w:szCs w:val="26"/>
        </w:rPr>
        <w:t>Для обслуживания школьных рейсов из местного бюджета ежегодно выделяются денежные средства</w:t>
      </w:r>
      <w:r w:rsidR="00F72577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821"/>
      </w:tblGrid>
      <w:tr w:rsidR="00816C47" w:rsidRPr="00C2448D">
        <w:trPr>
          <w:trHeight w:val="640"/>
        </w:trPr>
        <w:tc>
          <w:tcPr>
            <w:tcW w:w="4926" w:type="dxa"/>
            <w:vAlign w:val="center"/>
          </w:tcPr>
          <w:p w:rsidR="00816C47" w:rsidRPr="00816C47" w:rsidRDefault="00816C47" w:rsidP="001D687B">
            <w:pPr>
              <w:jc w:val="center"/>
              <w:rPr>
                <w:sz w:val="26"/>
                <w:szCs w:val="26"/>
              </w:rPr>
            </w:pPr>
            <w:r w:rsidRPr="000C5B4B">
              <w:rPr>
                <w:b/>
                <w:sz w:val="26"/>
                <w:szCs w:val="26"/>
              </w:rPr>
              <w:t>2010 год</w:t>
            </w:r>
            <w:r w:rsidR="00F72577">
              <w:rPr>
                <w:sz w:val="26"/>
                <w:szCs w:val="26"/>
              </w:rPr>
              <w:t xml:space="preserve"> - </w:t>
            </w:r>
            <w:r w:rsidRPr="00816C47">
              <w:rPr>
                <w:sz w:val="26"/>
                <w:szCs w:val="26"/>
              </w:rPr>
              <w:t>1791,8 тыс. руб.</w:t>
            </w:r>
          </w:p>
        </w:tc>
        <w:tc>
          <w:tcPr>
            <w:tcW w:w="4821" w:type="dxa"/>
            <w:vAlign w:val="center"/>
          </w:tcPr>
          <w:p w:rsidR="00816C47" w:rsidRPr="00816C47" w:rsidRDefault="00816C47" w:rsidP="001D687B">
            <w:pPr>
              <w:jc w:val="center"/>
              <w:rPr>
                <w:sz w:val="26"/>
                <w:szCs w:val="26"/>
              </w:rPr>
            </w:pPr>
            <w:r w:rsidRPr="00816C47">
              <w:rPr>
                <w:sz w:val="26"/>
                <w:szCs w:val="26"/>
              </w:rPr>
              <w:t xml:space="preserve"> </w:t>
            </w:r>
            <w:r w:rsidRPr="000C5B4B">
              <w:rPr>
                <w:b/>
                <w:sz w:val="26"/>
                <w:szCs w:val="26"/>
              </w:rPr>
              <w:t>2011 год</w:t>
            </w:r>
            <w:r w:rsidR="00F72577">
              <w:rPr>
                <w:sz w:val="26"/>
                <w:szCs w:val="26"/>
              </w:rPr>
              <w:t xml:space="preserve"> - </w:t>
            </w:r>
            <w:r w:rsidRPr="00816C47">
              <w:rPr>
                <w:sz w:val="26"/>
                <w:szCs w:val="26"/>
              </w:rPr>
              <w:t>3729,6 тыс. руб.</w:t>
            </w:r>
          </w:p>
        </w:tc>
      </w:tr>
    </w:tbl>
    <w:p w:rsidR="00816C47" w:rsidRDefault="00816C47" w:rsidP="00C5344C">
      <w:pPr>
        <w:jc w:val="both"/>
        <w:rPr>
          <w:sz w:val="28"/>
          <w:szCs w:val="28"/>
        </w:rPr>
      </w:pPr>
    </w:p>
    <w:p w:rsidR="009520D4" w:rsidRDefault="009520D4" w:rsidP="00C5344C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</w:t>
      </w:r>
      <w:r w:rsidR="00816C47" w:rsidRPr="003C307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На </w:t>
      </w:r>
      <w:r w:rsidR="00BB6686">
        <w:rPr>
          <w:rFonts w:cs="Arial"/>
          <w:sz w:val="26"/>
          <w:szCs w:val="26"/>
        </w:rPr>
        <w:t>8 единиц</w:t>
      </w:r>
      <w:r>
        <w:rPr>
          <w:rFonts w:cs="Arial"/>
          <w:sz w:val="26"/>
          <w:szCs w:val="26"/>
        </w:rPr>
        <w:t>ах</w:t>
      </w:r>
      <w:r w:rsidR="00BB6686">
        <w:rPr>
          <w:rFonts w:cs="Arial"/>
          <w:sz w:val="26"/>
          <w:szCs w:val="26"/>
        </w:rPr>
        <w:t xml:space="preserve"> транспорта, поставленны</w:t>
      </w:r>
      <w:r>
        <w:rPr>
          <w:rFonts w:cs="Arial"/>
          <w:sz w:val="26"/>
          <w:szCs w:val="26"/>
        </w:rPr>
        <w:t>х</w:t>
      </w:r>
      <w:r w:rsidR="00BB6686">
        <w:rPr>
          <w:rFonts w:cs="Arial"/>
          <w:sz w:val="26"/>
          <w:szCs w:val="26"/>
        </w:rPr>
        <w:t xml:space="preserve"> в 4 школы </w:t>
      </w:r>
      <w:r w:rsidR="00142EDF">
        <w:rPr>
          <w:rFonts w:cs="Arial"/>
          <w:sz w:val="26"/>
          <w:szCs w:val="26"/>
        </w:rPr>
        <w:t xml:space="preserve">района </w:t>
      </w:r>
      <w:r w:rsidR="00BB6686">
        <w:rPr>
          <w:rFonts w:cs="Arial"/>
          <w:sz w:val="26"/>
          <w:szCs w:val="26"/>
        </w:rPr>
        <w:t xml:space="preserve">в рамках реализации приоритетного национального проекта «Образование», </w:t>
      </w:r>
      <w:r>
        <w:rPr>
          <w:rFonts w:cs="Arial"/>
          <w:sz w:val="26"/>
          <w:szCs w:val="26"/>
        </w:rPr>
        <w:t xml:space="preserve">осуществлялся подвоз 323 обучающихся </w:t>
      </w:r>
      <w:r w:rsidR="00EF4B85">
        <w:rPr>
          <w:rFonts w:cs="Arial"/>
          <w:sz w:val="26"/>
          <w:szCs w:val="26"/>
        </w:rPr>
        <w:t xml:space="preserve">из 14-ти населённых пунктов </w:t>
      </w:r>
      <w:r>
        <w:rPr>
          <w:rFonts w:cs="Arial"/>
          <w:sz w:val="26"/>
          <w:szCs w:val="26"/>
        </w:rPr>
        <w:t>(таблица №).</w:t>
      </w:r>
    </w:p>
    <w:p w:rsidR="009520D4" w:rsidRDefault="009520D4" w:rsidP="00C5344C">
      <w:pPr>
        <w:jc w:val="both"/>
        <w:rPr>
          <w:rFonts w:cs="Arial"/>
          <w:sz w:val="26"/>
          <w:szCs w:val="26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973"/>
        <w:gridCol w:w="2263"/>
        <w:gridCol w:w="3105"/>
        <w:gridCol w:w="1800"/>
      </w:tblGrid>
      <w:tr w:rsidR="00B00A10" w:rsidRPr="00EB345C">
        <w:trPr>
          <w:trHeight w:val="49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Марка автобуса, гос. номер,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год выпуска</w:t>
            </w:r>
          </w:p>
        </w:tc>
        <w:tc>
          <w:tcPr>
            <w:tcW w:w="3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00A10" w:rsidRPr="00B00A10" w:rsidRDefault="00B00A10" w:rsidP="001D687B">
            <w:pPr>
              <w:jc w:val="both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 маршрута и наименование по Реестру маршрутов регулярных перевозок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A37C15" w:rsidP="001D687B">
            <w:pPr>
              <w:ind w:left="34" w:hanging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</w:t>
            </w:r>
            <w:r w:rsidR="00B00A10" w:rsidRPr="00B00A10">
              <w:rPr>
                <w:color w:val="000000"/>
                <w:sz w:val="26"/>
                <w:szCs w:val="26"/>
              </w:rPr>
              <w:t>школьников перевозимых в день</w:t>
            </w:r>
            <w:r>
              <w:rPr>
                <w:color w:val="000000"/>
                <w:sz w:val="26"/>
                <w:szCs w:val="26"/>
              </w:rPr>
              <w:t xml:space="preserve"> (чел.)</w:t>
            </w:r>
          </w:p>
        </w:tc>
      </w:tr>
      <w:tr w:rsidR="00B00A10" w:rsidRPr="00EB345C">
        <w:trPr>
          <w:trHeight w:val="49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</w:tr>
      <w:tr w:rsidR="00B00A10" w:rsidRPr="00EB345C">
        <w:trPr>
          <w:trHeight w:val="342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</w:p>
        </w:tc>
      </w:tr>
      <w:tr w:rsidR="00B00A10" w:rsidRPr="00EB345C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ind w:right="180"/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Семеновская СОШ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ПАЗ-32053-70,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Р 505 Н0150, 2006г.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№96 Семеновское-Телешово - Турбичево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38</w:t>
            </w:r>
          </w:p>
        </w:tc>
      </w:tr>
      <w:tr w:rsidR="00B00A10" w:rsidRPr="00EB345C">
        <w:trPr>
          <w:trHeight w:val="69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Рыбненская СОШ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ГАЗ-3231-32,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 703 НК 150 2006г.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№95 Рыбное – Ковригино -Ольявидово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23</w:t>
            </w:r>
          </w:p>
        </w:tc>
      </w:tr>
      <w:tr w:rsidR="00B00A10" w:rsidRPr="00EB345C">
        <w:trPr>
          <w:trHeight w:val="75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Рыбненская СОШ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ПАЗ-32053-70,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Р 108 ОР 150, 2007г.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№94 Рыбное – Бешенково -Якоть - Думино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18</w:t>
            </w:r>
          </w:p>
        </w:tc>
      </w:tr>
      <w:tr w:rsidR="00B00A10" w:rsidRPr="00EB345C">
        <w:trPr>
          <w:trHeight w:val="7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Рыбненская СОШ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ПАЗ-32053-70,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Р 107 ОР 150, 2007г.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№93 Рыбное - с/х Будённовец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40</w:t>
            </w:r>
          </w:p>
        </w:tc>
      </w:tr>
      <w:tr w:rsidR="00B00A10" w:rsidRPr="00EB345C">
        <w:trPr>
          <w:trHeight w:val="57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Куликовская СОШ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ПАЗ-32053-70,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В 068 ОУ 150,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00A10">
                <w:rPr>
                  <w:color w:val="000000"/>
                  <w:sz w:val="26"/>
                  <w:szCs w:val="26"/>
                </w:rPr>
                <w:t>2007 г</w:t>
              </w:r>
            </w:smartTag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№92 Куликово - Луговой,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№99 Куликово - Насадкино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78</w:t>
            </w:r>
          </w:p>
        </w:tc>
      </w:tr>
      <w:tr w:rsidR="00B00A10" w:rsidRPr="00EB345C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Рогачевская СОШ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ГАЗ-3221-21,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С 056 ХК 150 2008г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№91 Рогачево - Александрово,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№98 Рогачево-Абрамцево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39</w:t>
            </w:r>
          </w:p>
        </w:tc>
      </w:tr>
      <w:tr w:rsidR="00B00A10" w:rsidRPr="00EB345C">
        <w:trPr>
          <w:trHeight w:val="72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Рогачевская СОШ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ПАЗ-32053-70,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С 058 ХК 150, 2008г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№90 Рогачево-Покровское,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№98 Рогачево-Абрамцево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63</w:t>
            </w:r>
          </w:p>
        </w:tc>
      </w:tr>
      <w:tr w:rsidR="00B00A10" w:rsidRPr="00EB345C">
        <w:trPr>
          <w:trHeight w:val="75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МОУ Рогачевская СОШ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 xml:space="preserve">УАЗ-220694-06,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С 329 ХК 150, 2008г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№88 Рогачев</w:t>
            </w:r>
            <w:r w:rsidR="00A3726E">
              <w:rPr>
                <w:color w:val="000000"/>
                <w:sz w:val="26"/>
                <w:szCs w:val="26"/>
              </w:rPr>
              <w:t xml:space="preserve">о </w:t>
            </w:r>
            <w:r w:rsidRPr="00B00A10">
              <w:rPr>
                <w:color w:val="000000"/>
                <w:sz w:val="26"/>
                <w:szCs w:val="26"/>
              </w:rPr>
              <w:t xml:space="preserve">-пос.Луговой, </w:t>
            </w:r>
          </w:p>
          <w:p w:rsidR="00B00A10" w:rsidRPr="00B00A10" w:rsidRDefault="00B00A10" w:rsidP="001D687B">
            <w:pPr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№98 Рогачево-Абрамцево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10" w:rsidRPr="00B00A10" w:rsidRDefault="00B00A10" w:rsidP="001D687B">
            <w:pPr>
              <w:jc w:val="center"/>
              <w:rPr>
                <w:color w:val="000000"/>
                <w:sz w:val="26"/>
                <w:szCs w:val="26"/>
              </w:rPr>
            </w:pPr>
            <w:r w:rsidRPr="00B00A10">
              <w:rPr>
                <w:color w:val="000000"/>
                <w:sz w:val="26"/>
                <w:szCs w:val="26"/>
              </w:rPr>
              <w:t>24</w:t>
            </w:r>
          </w:p>
        </w:tc>
      </w:tr>
    </w:tbl>
    <w:p w:rsidR="005836CA" w:rsidRDefault="005836CA" w:rsidP="00C5344C">
      <w:pPr>
        <w:jc w:val="both"/>
        <w:rPr>
          <w:rFonts w:cs="Arial"/>
          <w:sz w:val="26"/>
          <w:szCs w:val="26"/>
        </w:rPr>
      </w:pPr>
    </w:p>
    <w:p w:rsidR="00A3726E" w:rsidRPr="00A3726E" w:rsidRDefault="005836CA" w:rsidP="00A3726E">
      <w:pPr>
        <w:pStyle w:val="a4"/>
        <w:tabs>
          <w:tab w:val="left" w:pos="1080"/>
        </w:tabs>
        <w:spacing w:line="240" w:lineRule="auto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     </w:t>
      </w:r>
      <w:r w:rsidR="00A3726E" w:rsidRPr="00A3726E">
        <w:rPr>
          <w:sz w:val="26"/>
          <w:szCs w:val="26"/>
        </w:rPr>
        <w:t>Из бюджета Дмитровского муниципального района на обеспечение эксплуатации и обслуживания транспортных средств, полученных  для муниципальных общеобразовательных</w:t>
      </w:r>
      <w:r w:rsidR="00A3726E" w:rsidRPr="00553C55">
        <w:rPr>
          <w:szCs w:val="28"/>
        </w:rPr>
        <w:t xml:space="preserve"> </w:t>
      </w:r>
      <w:r w:rsidR="00A3726E" w:rsidRPr="00A3726E">
        <w:rPr>
          <w:sz w:val="26"/>
          <w:szCs w:val="26"/>
        </w:rPr>
        <w:t xml:space="preserve">учреждений,  </w:t>
      </w:r>
      <w:r w:rsidR="00A3726E">
        <w:rPr>
          <w:sz w:val="26"/>
          <w:szCs w:val="26"/>
        </w:rPr>
        <w:t>ежегодно выделяются денежные средства</w:t>
      </w:r>
      <w:r w:rsidR="00A3726E" w:rsidRPr="00A3726E">
        <w:rPr>
          <w:sz w:val="26"/>
          <w:szCs w:val="26"/>
        </w:rPr>
        <w:t xml:space="preserve">: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A3726E" w:rsidRPr="00A3726E">
        <w:tc>
          <w:tcPr>
            <w:tcW w:w="4860" w:type="dxa"/>
            <w:vAlign w:val="center"/>
          </w:tcPr>
          <w:p w:rsidR="00A3726E" w:rsidRPr="00A3726E" w:rsidRDefault="00A3726E" w:rsidP="001D687B">
            <w:pPr>
              <w:pStyle w:val="a4"/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A3726E">
              <w:rPr>
                <w:sz w:val="26"/>
                <w:szCs w:val="26"/>
              </w:rPr>
              <w:t>2010 год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4860" w:type="dxa"/>
            <w:vAlign w:val="center"/>
          </w:tcPr>
          <w:p w:rsidR="00A3726E" w:rsidRPr="00A3726E" w:rsidRDefault="00A3726E" w:rsidP="001D687B">
            <w:pPr>
              <w:pStyle w:val="a4"/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A3726E">
              <w:rPr>
                <w:sz w:val="26"/>
                <w:szCs w:val="26"/>
              </w:rPr>
              <w:t>2011 год</w:t>
            </w:r>
          </w:p>
        </w:tc>
      </w:tr>
      <w:tr w:rsidR="00A3726E" w:rsidRPr="00A3726E">
        <w:tc>
          <w:tcPr>
            <w:tcW w:w="4860" w:type="dxa"/>
            <w:vAlign w:val="center"/>
          </w:tcPr>
          <w:p w:rsidR="00A3726E" w:rsidRPr="00A3726E" w:rsidRDefault="00A3726E" w:rsidP="001D687B">
            <w:pPr>
              <w:pStyle w:val="a4"/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A3726E">
              <w:rPr>
                <w:sz w:val="26"/>
                <w:szCs w:val="26"/>
              </w:rPr>
              <w:t>1955, 9 тыс. руб.</w:t>
            </w:r>
          </w:p>
        </w:tc>
        <w:tc>
          <w:tcPr>
            <w:tcW w:w="4860" w:type="dxa"/>
            <w:vAlign w:val="center"/>
          </w:tcPr>
          <w:p w:rsidR="00A3726E" w:rsidRPr="00A3726E" w:rsidRDefault="00A3726E" w:rsidP="001D687B">
            <w:pPr>
              <w:pStyle w:val="a4"/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A3726E">
              <w:rPr>
                <w:bCs/>
                <w:sz w:val="26"/>
                <w:szCs w:val="26"/>
              </w:rPr>
              <w:t>7025, 8 тыс. руб.</w:t>
            </w:r>
          </w:p>
        </w:tc>
      </w:tr>
    </w:tbl>
    <w:p w:rsidR="00011D0F" w:rsidRDefault="00011D0F" w:rsidP="00C5344C">
      <w:pPr>
        <w:jc w:val="both"/>
        <w:rPr>
          <w:rFonts w:cs="Arial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11D0F">
        <w:rPr>
          <w:sz w:val="26"/>
          <w:szCs w:val="26"/>
        </w:rPr>
        <w:t>Софинансирование расходов  из бюджета Московской области   на обеспечение эксплуатации и обслуживания транспортных средств, полученных  для муниципальных общеобразовательных учреждений, расположенных в сельской местности в 2011 году, не выделялось</w:t>
      </w:r>
      <w:r>
        <w:rPr>
          <w:rFonts w:cs="Arial"/>
          <w:sz w:val="26"/>
          <w:szCs w:val="26"/>
        </w:rPr>
        <w:t>.</w:t>
      </w:r>
    </w:p>
    <w:p w:rsidR="00C5344C" w:rsidRPr="003C3071" w:rsidRDefault="00C5344C" w:rsidP="00C5344C">
      <w:pPr>
        <w:jc w:val="both"/>
        <w:rPr>
          <w:sz w:val="26"/>
          <w:szCs w:val="26"/>
        </w:rPr>
      </w:pPr>
      <w:r w:rsidRPr="003C3071">
        <w:rPr>
          <w:rFonts w:cs="Arial"/>
          <w:sz w:val="26"/>
          <w:szCs w:val="26"/>
        </w:rPr>
        <w:t xml:space="preserve">Обучение организовано по очной  форме, в форме экстерната, индивидуального обучения на дому, дистанционного образования детей-инвалидов. </w:t>
      </w:r>
    </w:p>
    <w:p w:rsidR="008C1C91" w:rsidRPr="008C1C91" w:rsidRDefault="008C1C91" w:rsidP="008C1C91">
      <w:pPr>
        <w:jc w:val="both"/>
        <w:rPr>
          <w:sz w:val="26"/>
          <w:szCs w:val="26"/>
        </w:rPr>
      </w:pPr>
      <w:r w:rsidRPr="008C1C91">
        <w:rPr>
          <w:sz w:val="26"/>
          <w:szCs w:val="26"/>
        </w:rPr>
        <w:t xml:space="preserve">          В районе сохраняется  устойчивая тенденция   к увеличению контингента обучающихся  дневных общеобразовательных учреждений: в 2009-2010 учебном году – 13 687 человек, в 2010-2011 учебном году – 13 977 человек.  Это связано, прежде всего, с увеличением количества первоклассников, что свидетельствует о стабилизации демографической ситуации в территории.  </w:t>
      </w:r>
    </w:p>
    <w:p w:rsidR="00E74003" w:rsidRPr="003C3071" w:rsidRDefault="00523145" w:rsidP="009B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74003" w:rsidRPr="003C3071">
        <w:rPr>
          <w:sz w:val="26"/>
          <w:szCs w:val="26"/>
        </w:rPr>
        <w:t>Большинство общеобразовательных учреждений работа</w:t>
      </w:r>
      <w:r w:rsidR="0036312B" w:rsidRPr="003C3071">
        <w:rPr>
          <w:sz w:val="26"/>
          <w:szCs w:val="26"/>
        </w:rPr>
        <w:t>ли</w:t>
      </w:r>
      <w:r w:rsidR="00E74003" w:rsidRPr="003C3071">
        <w:rPr>
          <w:sz w:val="26"/>
          <w:szCs w:val="26"/>
        </w:rPr>
        <w:t xml:space="preserve"> в режиме шестидневной рабочей недели, что да</w:t>
      </w:r>
      <w:r w:rsidR="00CB4A12" w:rsidRPr="003C3071">
        <w:rPr>
          <w:sz w:val="26"/>
          <w:szCs w:val="26"/>
        </w:rPr>
        <w:t>ё</w:t>
      </w:r>
      <w:r w:rsidR="00E74003" w:rsidRPr="003C3071">
        <w:rPr>
          <w:sz w:val="26"/>
          <w:szCs w:val="26"/>
        </w:rPr>
        <w:t>т возможность использовать в полном объеме вариативную часть базисного учебного плана, учитывая социальный запрос родителей, индивидуальный характер потребностей обучающихся.</w:t>
      </w:r>
    </w:p>
    <w:p w:rsidR="0000188C" w:rsidRPr="00D73C5B" w:rsidRDefault="008C5247" w:rsidP="00D73C5B">
      <w:pPr>
        <w:pStyle w:val="a4"/>
        <w:spacing w:before="60" w:line="240" w:lineRule="auto"/>
        <w:ind w:firstLine="0"/>
        <w:rPr>
          <w:sz w:val="26"/>
          <w:szCs w:val="26"/>
        </w:rPr>
      </w:pPr>
      <w:r>
        <w:t xml:space="preserve">     </w:t>
      </w:r>
      <w:r w:rsidR="00555F5B" w:rsidRPr="003C3071">
        <w:t xml:space="preserve"> </w:t>
      </w:r>
      <w:r w:rsidR="0000188C" w:rsidRPr="00D73C5B">
        <w:rPr>
          <w:sz w:val="26"/>
          <w:szCs w:val="26"/>
        </w:rPr>
        <w:t xml:space="preserve">Проектная мощность всех общеобразовательных учреждений   рассчитана на </w:t>
      </w:r>
      <w:r w:rsidR="001516EC" w:rsidRPr="00D73C5B">
        <w:rPr>
          <w:sz w:val="26"/>
          <w:szCs w:val="26"/>
        </w:rPr>
        <w:t>20021</w:t>
      </w:r>
      <w:r w:rsidR="0000188C" w:rsidRPr="00D73C5B">
        <w:rPr>
          <w:sz w:val="26"/>
          <w:szCs w:val="26"/>
        </w:rPr>
        <w:t xml:space="preserve"> мест</w:t>
      </w:r>
      <w:r w:rsidR="001516EC" w:rsidRPr="00D73C5B">
        <w:rPr>
          <w:sz w:val="26"/>
          <w:szCs w:val="26"/>
        </w:rPr>
        <w:t>о</w:t>
      </w:r>
      <w:r w:rsidR="0000188C" w:rsidRPr="00D73C5B">
        <w:rPr>
          <w:sz w:val="26"/>
          <w:szCs w:val="26"/>
        </w:rPr>
        <w:t xml:space="preserve">, фактически </w:t>
      </w:r>
      <w:r w:rsidR="001516EC" w:rsidRPr="00D73C5B">
        <w:rPr>
          <w:sz w:val="26"/>
          <w:szCs w:val="26"/>
        </w:rPr>
        <w:t xml:space="preserve">в 2010 году </w:t>
      </w:r>
      <w:r w:rsidR="0000188C" w:rsidRPr="00D73C5B">
        <w:rPr>
          <w:sz w:val="26"/>
          <w:szCs w:val="26"/>
        </w:rPr>
        <w:t>обуча</w:t>
      </w:r>
      <w:r w:rsidR="001516EC" w:rsidRPr="00D73C5B">
        <w:rPr>
          <w:sz w:val="26"/>
          <w:szCs w:val="26"/>
        </w:rPr>
        <w:t>лось</w:t>
      </w:r>
      <w:r w:rsidR="0000188C" w:rsidRPr="00D73C5B">
        <w:rPr>
          <w:sz w:val="26"/>
          <w:szCs w:val="26"/>
        </w:rPr>
        <w:t xml:space="preserve"> </w:t>
      </w:r>
      <w:r w:rsidR="001516EC" w:rsidRPr="00D73C5B">
        <w:rPr>
          <w:sz w:val="26"/>
          <w:szCs w:val="26"/>
        </w:rPr>
        <w:t>13977 человек</w:t>
      </w:r>
      <w:r w:rsidR="0000188C" w:rsidRPr="00D73C5B">
        <w:rPr>
          <w:sz w:val="26"/>
          <w:szCs w:val="26"/>
        </w:rPr>
        <w:t>. Таким образом, площади общеобразовательных учреждений использ</w:t>
      </w:r>
      <w:r w:rsidR="001516EC" w:rsidRPr="00D73C5B">
        <w:rPr>
          <w:sz w:val="26"/>
          <w:szCs w:val="26"/>
        </w:rPr>
        <w:t xml:space="preserve">овались </w:t>
      </w:r>
      <w:r w:rsidR="00E45CE0">
        <w:rPr>
          <w:sz w:val="26"/>
          <w:szCs w:val="26"/>
        </w:rPr>
        <w:t xml:space="preserve">на </w:t>
      </w:r>
      <w:r w:rsidR="001516EC" w:rsidRPr="00D73C5B">
        <w:rPr>
          <w:sz w:val="26"/>
          <w:szCs w:val="26"/>
        </w:rPr>
        <w:t>70%</w:t>
      </w:r>
      <w:r w:rsidR="00E45CE0">
        <w:rPr>
          <w:sz w:val="26"/>
          <w:szCs w:val="26"/>
        </w:rPr>
        <w:t>,</w:t>
      </w:r>
      <w:r w:rsidR="001516EC" w:rsidRPr="00D73C5B">
        <w:rPr>
          <w:sz w:val="26"/>
          <w:szCs w:val="26"/>
        </w:rPr>
        <w:t xml:space="preserve"> </w:t>
      </w:r>
      <w:r w:rsidR="0000188C" w:rsidRPr="00D73C5B">
        <w:rPr>
          <w:sz w:val="26"/>
          <w:szCs w:val="26"/>
        </w:rPr>
        <w:t xml:space="preserve">(в 2009-2010 учебном году  – на </w:t>
      </w:r>
      <w:r w:rsidR="001516EC" w:rsidRPr="00D73C5B">
        <w:rPr>
          <w:sz w:val="26"/>
          <w:szCs w:val="26"/>
        </w:rPr>
        <w:t>68</w:t>
      </w:r>
      <w:r w:rsidR="0000188C" w:rsidRPr="00D73C5B">
        <w:rPr>
          <w:sz w:val="26"/>
          <w:szCs w:val="26"/>
        </w:rPr>
        <w:t>%).</w:t>
      </w:r>
    </w:p>
    <w:p w:rsidR="0000188C" w:rsidRPr="00D229EF" w:rsidRDefault="0000188C" w:rsidP="0000188C">
      <w:pPr>
        <w:pStyle w:val="a3"/>
        <w:spacing w:line="240" w:lineRule="auto"/>
        <w:ind w:firstLine="720"/>
        <w:rPr>
          <w:bCs/>
          <w:sz w:val="26"/>
          <w:szCs w:val="26"/>
        </w:rPr>
      </w:pPr>
      <w:r w:rsidRPr="00E45CE0">
        <w:rPr>
          <w:bCs/>
          <w:sz w:val="26"/>
          <w:szCs w:val="26"/>
        </w:rPr>
        <w:t xml:space="preserve">Проектная мощность всех дошкольных образовательных учреждений </w:t>
      </w:r>
      <w:r w:rsidRPr="00E45CE0">
        <w:rPr>
          <w:sz w:val="26"/>
          <w:szCs w:val="26"/>
        </w:rPr>
        <w:t>–</w:t>
      </w:r>
      <w:r w:rsidRPr="00E45CE0">
        <w:rPr>
          <w:bCs/>
          <w:sz w:val="26"/>
          <w:szCs w:val="26"/>
        </w:rPr>
        <w:t xml:space="preserve"> </w:t>
      </w:r>
      <w:r w:rsidR="009449B6" w:rsidRPr="00E45CE0">
        <w:rPr>
          <w:bCs/>
          <w:sz w:val="26"/>
          <w:szCs w:val="26"/>
        </w:rPr>
        <w:t>5725</w:t>
      </w:r>
      <w:r w:rsidRPr="00E45CE0">
        <w:rPr>
          <w:bCs/>
          <w:sz w:val="26"/>
          <w:szCs w:val="26"/>
        </w:rPr>
        <w:t xml:space="preserve"> мест, фактически кол</w:t>
      </w:r>
      <w:r w:rsidR="00E45CE0" w:rsidRPr="00E45CE0">
        <w:rPr>
          <w:bCs/>
          <w:sz w:val="26"/>
          <w:szCs w:val="26"/>
        </w:rPr>
        <w:t xml:space="preserve">ичество детей, посещающих МДОУ </w:t>
      </w:r>
      <w:r w:rsidR="009449B6" w:rsidRPr="00E45CE0">
        <w:rPr>
          <w:bCs/>
          <w:sz w:val="26"/>
          <w:szCs w:val="26"/>
        </w:rPr>
        <w:t>в 201</w:t>
      </w:r>
      <w:r w:rsidR="00E45CE0" w:rsidRPr="00E45CE0">
        <w:rPr>
          <w:bCs/>
          <w:sz w:val="26"/>
          <w:szCs w:val="26"/>
        </w:rPr>
        <w:t>1</w:t>
      </w:r>
      <w:r w:rsidR="009449B6" w:rsidRPr="00E45CE0">
        <w:rPr>
          <w:bCs/>
          <w:sz w:val="26"/>
          <w:szCs w:val="26"/>
        </w:rPr>
        <w:t>-201</w:t>
      </w:r>
      <w:r w:rsidR="00E45CE0" w:rsidRPr="00E45CE0">
        <w:rPr>
          <w:bCs/>
          <w:sz w:val="26"/>
          <w:szCs w:val="26"/>
        </w:rPr>
        <w:t>2</w:t>
      </w:r>
      <w:r w:rsidR="009449B6" w:rsidRPr="00E45CE0">
        <w:rPr>
          <w:bCs/>
          <w:sz w:val="26"/>
          <w:szCs w:val="26"/>
        </w:rPr>
        <w:t xml:space="preserve"> учебном году </w:t>
      </w:r>
      <w:r w:rsidR="00E45CE0" w:rsidRPr="00E45CE0">
        <w:rPr>
          <w:sz w:val="26"/>
          <w:szCs w:val="26"/>
        </w:rPr>
        <w:t xml:space="preserve">составило 6078 </w:t>
      </w:r>
      <w:r w:rsidRPr="00E45CE0">
        <w:rPr>
          <w:sz w:val="26"/>
          <w:szCs w:val="26"/>
        </w:rPr>
        <w:t xml:space="preserve"> человек</w:t>
      </w:r>
      <w:r w:rsidRPr="00E45CE0">
        <w:rPr>
          <w:bCs/>
          <w:sz w:val="26"/>
          <w:szCs w:val="26"/>
        </w:rPr>
        <w:t xml:space="preserve">, то есть превышение проектной мощности МДОУ составляет </w:t>
      </w:r>
      <w:r w:rsidR="00E45CE0" w:rsidRPr="00E45CE0">
        <w:rPr>
          <w:bCs/>
          <w:sz w:val="26"/>
          <w:szCs w:val="26"/>
        </w:rPr>
        <w:t>107% (в 2010 году – 105%</w:t>
      </w:r>
      <w:r w:rsidRPr="00E45CE0">
        <w:rPr>
          <w:bCs/>
          <w:sz w:val="26"/>
          <w:szCs w:val="26"/>
        </w:rPr>
        <w:t xml:space="preserve"> </w:t>
      </w:r>
      <w:r w:rsidR="00E45CE0" w:rsidRPr="00E45CE0">
        <w:rPr>
          <w:bCs/>
          <w:sz w:val="26"/>
          <w:szCs w:val="26"/>
        </w:rPr>
        <w:t xml:space="preserve">). </w:t>
      </w:r>
      <w:r w:rsidRPr="00E45CE0">
        <w:rPr>
          <w:bCs/>
          <w:sz w:val="26"/>
          <w:szCs w:val="26"/>
        </w:rPr>
        <w:t xml:space="preserve"> </w:t>
      </w:r>
      <w:r w:rsidR="00E45CE0">
        <w:rPr>
          <w:bCs/>
          <w:sz w:val="26"/>
          <w:szCs w:val="26"/>
        </w:rPr>
        <w:t xml:space="preserve"> </w:t>
      </w:r>
    </w:p>
    <w:p w:rsidR="00D73C5B" w:rsidRPr="003C3071" w:rsidRDefault="00D653B4" w:rsidP="00D73C5B">
      <w:pPr>
        <w:pStyle w:val="a4"/>
        <w:spacing w:before="6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6D08" w:rsidRDefault="000C3FD5" w:rsidP="008C6D08">
      <w:pPr>
        <w:pStyle w:val="20"/>
        <w:spacing w:line="240" w:lineRule="auto"/>
        <w:ind w:firstLine="709"/>
        <w:jc w:val="both"/>
        <w:rPr>
          <w:sz w:val="26"/>
          <w:szCs w:val="26"/>
        </w:rPr>
      </w:pPr>
      <w:r w:rsidRPr="003C3071">
        <w:rPr>
          <w:rFonts w:cs="Arial,Bold"/>
          <w:bCs/>
          <w:sz w:val="26"/>
          <w:szCs w:val="26"/>
        </w:rPr>
        <w:t>Средняя наполняемость классов в муниципальных общеобразовательных учреждениях в городской местности – 23,1 человека, в сельской – 15,</w:t>
      </w:r>
      <w:r w:rsidRPr="003C3071">
        <w:rPr>
          <w:sz w:val="26"/>
          <w:szCs w:val="26"/>
        </w:rPr>
        <w:t>12 человека.</w:t>
      </w:r>
      <w:r w:rsidR="00E74003" w:rsidRPr="003C3071">
        <w:rPr>
          <w:sz w:val="26"/>
          <w:szCs w:val="26"/>
        </w:rPr>
        <w:t xml:space="preserve"> </w:t>
      </w:r>
      <w:r w:rsidRPr="003C3071">
        <w:rPr>
          <w:sz w:val="26"/>
          <w:szCs w:val="26"/>
        </w:rPr>
        <w:t>Очевидно</w:t>
      </w:r>
      <w:r w:rsidR="00203532">
        <w:rPr>
          <w:sz w:val="26"/>
          <w:szCs w:val="26"/>
        </w:rPr>
        <w:t>,</w:t>
      </w:r>
      <w:r w:rsidRPr="003C3071">
        <w:rPr>
          <w:sz w:val="26"/>
          <w:szCs w:val="26"/>
        </w:rPr>
        <w:t xml:space="preserve"> что</w:t>
      </w:r>
      <w:r w:rsidR="00E74003" w:rsidRPr="003C3071">
        <w:rPr>
          <w:sz w:val="26"/>
          <w:szCs w:val="26"/>
        </w:rPr>
        <w:t xml:space="preserve"> наполняемость классов </w:t>
      </w:r>
      <w:r w:rsidRPr="003C3071">
        <w:rPr>
          <w:sz w:val="26"/>
          <w:szCs w:val="26"/>
        </w:rPr>
        <w:t xml:space="preserve">в городских школах  </w:t>
      </w:r>
      <w:r w:rsidR="00E74003" w:rsidRPr="003C3071">
        <w:rPr>
          <w:sz w:val="26"/>
          <w:szCs w:val="26"/>
        </w:rPr>
        <w:t xml:space="preserve">остается менее 25 человек. </w:t>
      </w:r>
      <w:r w:rsidR="008C6D08">
        <w:rPr>
          <w:sz w:val="26"/>
          <w:szCs w:val="26"/>
        </w:rPr>
        <w:t xml:space="preserve">  Этот показатель ниже  среднего  по Московской области.</w:t>
      </w:r>
      <w:r w:rsidR="008C6D08" w:rsidRPr="003C3071">
        <w:rPr>
          <w:sz w:val="26"/>
          <w:szCs w:val="26"/>
        </w:rPr>
        <w:t xml:space="preserve">  </w:t>
      </w:r>
    </w:p>
    <w:p w:rsidR="00E74003" w:rsidRDefault="00216394" w:rsidP="00782FC9">
      <w:pPr>
        <w:pStyle w:val="20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2010-2011 учебном  году </w:t>
      </w:r>
      <w:r>
        <w:rPr>
          <w:rFonts w:cs="Tahoma"/>
          <w:sz w:val="26"/>
          <w:szCs w:val="26"/>
        </w:rPr>
        <w:t>с</w:t>
      </w:r>
      <w:r w:rsidR="009F635E">
        <w:rPr>
          <w:rFonts w:cs="Tahoma"/>
          <w:sz w:val="26"/>
          <w:szCs w:val="26"/>
        </w:rPr>
        <w:t>реднегодовая ч</w:t>
      </w:r>
      <w:r w:rsidR="008C6D08">
        <w:rPr>
          <w:rFonts w:cs="Tahoma"/>
          <w:sz w:val="26"/>
          <w:szCs w:val="26"/>
        </w:rPr>
        <w:t xml:space="preserve">исленность </w:t>
      </w:r>
      <w:r w:rsidR="008C6D08" w:rsidRPr="00C33916">
        <w:rPr>
          <w:rFonts w:cs="Tahoma"/>
          <w:sz w:val="26"/>
          <w:szCs w:val="26"/>
        </w:rPr>
        <w:t>обучающихся</w:t>
      </w:r>
      <w:r>
        <w:rPr>
          <w:rFonts w:cs="Tahoma"/>
          <w:sz w:val="26"/>
          <w:szCs w:val="26"/>
        </w:rPr>
        <w:t xml:space="preserve">, </w:t>
      </w:r>
      <w:r w:rsidRPr="003C3071">
        <w:rPr>
          <w:sz w:val="26"/>
          <w:szCs w:val="26"/>
        </w:rPr>
        <w:t xml:space="preserve">приходящихся на одного </w:t>
      </w:r>
      <w:r>
        <w:rPr>
          <w:sz w:val="26"/>
          <w:szCs w:val="26"/>
        </w:rPr>
        <w:t>учителя</w:t>
      </w:r>
      <w:r w:rsidR="008C6D08" w:rsidRPr="00C33916">
        <w:rPr>
          <w:rFonts w:cs="Tahoma"/>
          <w:sz w:val="26"/>
          <w:szCs w:val="26"/>
        </w:rPr>
        <w:t xml:space="preserve"> в муниципальных общеобразовательных учреждениях</w:t>
      </w:r>
      <w:r w:rsidR="00E74003" w:rsidRPr="003C3071">
        <w:rPr>
          <w:sz w:val="26"/>
          <w:szCs w:val="26"/>
        </w:rPr>
        <w:t xml:space="preserve">, </w:t>
      </w:r>
      <w:r w:rsidRPr="003C3071">
        <w:rPr>
          <w:sz w:val="26"/>
          <w:szCs w:val="26"/>
        </w:rPr>
        <w:t>составля</w:t>
      </w:r>
      <w:r>
        <w:rPr>
          <w:sz w:val="26"/>
          <w:szCs w:val="26"/>
        </w:rPr>
        <w:t xml:space="preserve">ла: </w:t>
      </w:r>
      <w:r w:rsidR="008C6D08">
        <w:rPr>
          <w:sz w:val="26"/>
          <w:szCs w:val="26"/>
        </w:rPr>
        <w:t xml:space="preserve"> </w:t>
      </w:r>
      <w:r w:rsidR="00DF62C4">
        <w:rPr>
          <w:sz w:val="26"/>
          <w:szCs w:val="26"/>
        </w:rPr>
        <w:t xml:space="preserve">в городской школе  </w:t>
      </w:r>
      <w:r>
        <w:rPr>
          <w:sz w:val="26"/>
          <w:szCs w:val="26"/>
        </w:rPr>
        <w:t>-</w:t>
      </w:r>
      <w:r w:rsidR="00DF62C4">
        <w:rPr>
          <w:sz w:val="26"/>
          <w:szCs w:val="26"/>
        </w:rPr>
        <w:t xml:space="preserve">  15,93 человека; </w:t>
      </w:r>
      <w:r w:rsidR="008C6D08">
        <w:rPr>
          <w:sz w:val="26"/>
          <w:szCs w:val="26"/>
        </w:rPr>
        <w:t xml:space="preserve">в сельской школе – 10, 85 человека </w:t>
      </w:r>
      <w:r w:rsidR="006F6FEF">
        <w:rPr>
          <w:sz w:val="26"/>
          <w:szCs w:val="26"/>
        </w:rPr>
        <w:t xml:space="preserve"> </w:t>
      </w:r>
      <w:r w:rsidR="008C6D08">
        <w:rPr>
          <w:sz w:val="26"/>
          <w:szCs w:val="26"/>
        </w:rPr>
        <w:t>(</w:t>
      </w:r>
      <w:r w:rsidR="00DF62C4">
        <w:rPr>
          <w:sz w:val="26"/>
          <w:szCs w:val="26"/>
        </w:rPr>
        <w:t>в 2009-2010 учебном году</w:t>
      </w:r>
      <w:r w:rsidR="00CC0613">
        <w:rPr>
          <w:sz w:val="26"/>
          <w:szCs w:val="26"/>
        </w:rPr>
        <w:t>:</w:t>
      </w:r>
      <w:r w:rsidR="00DF62C4">
        <w:rPr>
          <w:sz w:val="26"/>
          <w:szCs w:val="26"/>
        </w:rPr>
        <w:t xml:space="preserve"> </w:t>
      </w:r>
      <w:r w:rsidR="00CC0613">
        <w:rPr>
          <w:sz w:val="26"/>
          <w:szCs w:val="26"/>
        </w:rPr>
        <w:t xml:space="preserve"> в городской школе -</w:t>
      </w:r>
      <w:r w:rsidR="008C6D08">
        <w:rPr>
          <w:sz w:val="26"/>
          <w:szCs w:val="26"/>
        </w:rPr>
        <w:t xml:space="preserve"> </w:t>
      </w:r>
      <w:r w:rsidR="00DF62C4">
        <w:rPr>
          <w:sz w:val="26"/>
          <w:szCs w:val="26"/>
        </w:rPr>
        <w:t xml:space="preserve"> 15,09 человека</w:t>
      </w:r>
      <w:r w:rsidR="00CC0613">
        <w:rPr>
          <w:sz w:val="26"/>
          <w:szCs w:val="26"/>
        </w:rPr>
        <w:t>, в сельской школе -</w:t>
      </w:r>
      <w:r w:rsidR="008C6D08">
        <w:rPr>
          <w:sz w:val="26"/>
          <w:szCs w:val="26"/>
        </w:rPr>
        <w:t xml:space="preserve">  </w:t>
      </w:r>
      <w:r w:rsidR="00CC0613">
        <w:rPr>
          <w:sz w:val="26"/>
          <w:szCs w:val="26"/>
        </w:rPr>
        <w:t xml:space="preserve"> </w:t>
      </w:r>
      <w:r w:rsidR="008C6D08">
        <w:rPr>
          <w:sz w:val="26"/>
          <w:szCs w:val="26"/>
        </w:rPr>
        <w:t>10,12 человека)</w:t>
      </w:r>
      <w:r w:rsidR="00D53C21">
        <w:rPr>
          <w:sz w:val="26"/>
          <w:szCs w:val="26"/>
        </w:rPr>
        <w:t>.</w:t>
      </w:r>
    </w:p>
    <w:p w:rsidR="00114954" w:rsidRDefault="00C53198" w:rsidP="003B67FC">
      <w:pPr>
        <w:pStyle w:val="20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74003" w:rsidRPr="003C3071">
        <w:rPr>
          <w:sz w:val="26"/>
          <w:szCs w:val="26"/>
        </w:rPr>
        <w:t xml:space="preserve"> Важнейшим вектором становления новой школы является переход на новые образовательные стандарты. Обязательное введение новых стандартов, в соответствии с </w:t>
      </w:r>
      <w:r w:rsidR="00E634A1" w:rsidRPr="003C3071">
        <w:rPr>
          <w:sz w:val="26"/>
          <w:szCs w:val="26"/>
        </w:rPr>
        <w:t>З</w:t>
      </w:r>
      <w:r w:rsidR="00E74003" w:rsidRPr="003C3071">
        <w:rPr>
          <w:sz w:val="26"/>
          <w:szCs w:val="26"/>
        </w:rPr>
        <w:t xml:space="preserve">аконом </w:t>
      </w:r>
      <w:r w:rsidR="00E634A1" w:rsidRPr="003C3071">
        <w:rPr>
          <w:sz w:val="26"/>
          <w:szCs w:val="26"/>
        </w:rPr>
        <w:t>«О</w:t>
      </w:r>
      <w:r w:rsidR="00E74003" w:rsidRPr="003C3071">
        <w:rPr>
          <w:sz w:val="26"/>
          <w:szCs w:val="26"/>
        </w:rPr>
        <w:t>б образовании</w:t>
      </w:r>
      <w:r w:rsidR="00E634A1" w:rsidRPr="003C3071">
        <w:rPr>
          <w:sz w:val="26"/>
          <w:szCs w:val="26"/>
        </w:rPr>
        <w:t>»</w:t>
      </w:r>
      <w:r w:rsidR="00E74003" w:rsidRPr="003C3071">
        <w:rPr>
          <w:sz w:val="26"/>
          <w:szCs w:val="26"/>
        </w:rPr>
        <w:t>, нач</w:t>
      </w:r>
      <w:r w:rsidR="000A74FA" w:rsidRPr="003C3071">
        <w:rPr>
          <w:sz w:val="26"/>
          <w:szCs w:val="26"/>
        </w:rPr>
        <w:t>алось</w:t>
      </w:r>
      <w:r w:rsidR="00E74003" w:rsidRPr="003C3071">
        <w:rPr>
          <w:sz w:val="26"/>
          <w:szCs w:val="26"/>
        </w:rPr>
        <w:t xml:space="preserve"> с сентября 2011 года. </w:t>
      </w:r>
    </w:p>
    <w:p w:rsidR="00E74003" w:rsidRPr="003C3071" w:rsidRDefault="00E74003" w:rsidP="003B67FC">
      <w:pPr>
        <w:pStyle w:val="20"/>
        <w:spacing w:line="240" w:lineRule="auto"/>
        <w:ind w:firstLine="709"/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В 2010-2011 учебном году на всех уровнях </w:t>
      </w:r>
      <w:r w:rsidR="000F0E5F" w:rsidRPr="003C3071">
        <w:rPr>
          <w:sz w:val="26"/>
          <w:szCs w:val="26"/>
        </w:rPr>
        <w:t xml:space="preserve">была </w:t>
      </w:r>
      <w:r w:rsidRPr="003C3071">
        <w:rPr>
          <w:sz w:val="26"/>
          <w:szCs w:val="26"/>
        </w:rPr>
        <w:t xml:space="preserve"> обеспечена качественная подготовка к </w:t>
      </w:r>
      <w:r w:rsidR="00C166EF" w:rsidRPr="003C3071">
        <w:rPr>
          <w:sz w:val="26"/>
          <w:szCs w:val="26"/>
        </w:rPr>
        <w:t>переходу начальной школы на новый образовательный стандарт</w:t>
      </w:r>
      <w:r w:rsidRPr="003C3071">
        <w:rPr>
          <w:sz w:val="26"/>
          <w:szCs w:val="26"/>
        </w:rPr>
        <w:t xml:space="preserve"> (спланировано </w:t>
      </w:r>
      <w:r w:rsidR="000F0E5F" w:rsidRPr="003C3071">
        <w:rPr>
          <w:sz w:val="26"/>
          <w:szCs w:val="26"/>
        </w:rPr>
        <w:t xml:space="preserve">и проведено </w:t>
      </w:r>
      <w:r w:rsidRPr="003C3071">
        <w:rPr>
          <w:sz w:val="26"/>
          <w:szCs w:val="26"/>
        </w:rPr>
        <w:t xml:space="preserve">обучение педагогов будущих первоклассников, </w:t>
      </w:r>
      <w:r w:rsidR="000F0E5F" w:rsidRPr="003C3071">
        <w:rPr>
          <w:sz w:val="26"/>
          <w:szCs w:val="26"/>
        </w:rPr>
        <w:t xml:space="preserve">руководителей общеобразовательных учреждений, </w:t>
      </w:r>
      <w:r w:rsidRPr="003C3071">
        <w:rPr>
          <w:sz w:val="26"/>
          <w:szCs w:val="26"/>
        </w:rPr>
        <w:t>приобретено учебное оборудование и т.д.).</w:t>
      </w:r>
    </w:p>
    <w:p w:rsidR="00EF6D9F" w:rsidRDefault="00C23DF4" w:rsidP="00C23DF4">
      <w:pPr>
        <w:spacing w:after="60"/>
        <w:jc w:val="both"/>
        <w:rPr>
          <w:sz w:val="26"/>
          <w:szCs w:val="26"/>
        </w:rPr>
      </w:pPr>
      <w:r w:rsidRPr="003C3071">
        <w:rPr>
          <w:sz w:val="26"/>
          <w:szCs w:val="26"/>
        </w:rPr>
        <w:t xml:space="preserve">      </w:t>
      </w:r>
      <w:r w:rsidR="00E30597">
        <w:rPr>
          <w:sz w:val="26"/>
          <w:szCs w:val="26"/>
        </w:rPr>
        <w:t xml:space="preserve">    </w:t>
      </w:r>
      <w:r w:rsidR="00E74003" w:rsidRPr="003C3071">
        <w:rPr>
          <w:sz w:val="26"/>
          <w:szCs w:val="26"/>
        </w:rPr>
        <w:t xml:space="preserve">К числу важнейших задач современного школьного образования относится формирование самостоятельности, инициативности и ответственности учащихся, способности адаптироваться к меняющимся социальным условиям. Профильное обучение, которое заявлено одним из приоритетов российского образования, признано определяющим в </w:t>
      </w:r>
      <w:r w:rsidRPr="003C3071">
        <w:rPr>
          <w:sz w:val="26"/>
          <w:szCs w:val="26"/>
        </w:rPr>
        <w:t>достижении вышеназванных целей</w:t>
      </w:r>
      <w:r w:rsidR="00E74003" w:rsidRPr="003C3071">
        <w:rPr>
          <w:sz w:val="26"/>
          <w:szCs w:val="26"/>
        </w:rPr>
        <w:t>.</w:t>
      </w:r>
    </w:p>
    <w:p w:rsidR="00E74003" w:rsidRPr="003C3071" w:rsidRDefault="00EF6D9F" w:rsidP="00C23DF4">
      <w:pPr>
        <w:spacing w:after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23DF4" w:rsidRPr="003C3071">
        <w:rPr>
          <w:sz w:val="26"/>
          <w:szCs w:val="26"/>
        </w:rPr>
        <w:t xml:space="preserve">      В 2010-2011 учебном году профильные классы были открыты в гимназии «Дмитров», Дмитровской гимназии «Логос»,  Дмитровской  сош №1 им. В.И. Кузнецова,  </w:t>
      </w:r>
      <w:r w:rsidR="00C23DF4" w:rsidRPr="003C3071">
        <w:rPr>
          <w:b/>
          <w:sz w:val="26"/>
          <w:szCs w:val="26"/>
        </w:rPr>
        <w:t xml:space="preserve"> </w:t>
      </w:r>
      <w:r w:rsidR="00C23DF4" w:rsidRPr="003C3071">
        <w:rPr>
          <w:sz w:val="26"/>
          <w:szCs w:val="26"/>
        </w:rPr>
        <w:t xml:space="preserve"> Дмитровской сош №3 с углублённым изучением отдельных предметов, Дмитровской сош        № 10 с углублённым изучением отдельных предметов, Дмитровской сош №9, Дмитровской сош №7, Яхромской сош №2  </w:t>
      </w:r>
      <w:r w:rsidR="00E74003" w:rsidRPr="003C3071">
        <w:rPr>
          <w:sz w:val="26"/>
          <w:szCs w:val="26"/>
        </w:rPr>
        <w:t xml:space="preserve"> (</w:t>
      </w:r>
      <w:r w:rsidR="00E14022" w:rsidRPr="003C3071">
        <w:rPr>
          <w:sz w:val="26"/>
          <w:szCs w:val="26"/>
        </w:rPr>
        <w:t>27</w:t>
      </w:r>
      <w:r w:rsidR="00E74003" w:rsidRPr="003C3071">
        <w:rPr>
          <w:sz w:val="26"/>
          <w:szCs w:val="26"/>
        </w:rPr>
        <w:t xml:space="preserve"> класс</w:t>
      </w:r>
      <w:r w:rsidR="00E14022" w:rsidRPr="003C3071">
        <w:rPr>
          <w:sz w:val="26"/>
          <w:szCs w:val="26"/>
        </w:rPr>
        <w:t>ов</w:t>
      </w:r>
      <w:r w:rsidR="00E74003" w:rsidRPr="003C3071">
        <w:rPr>
          <w:sz w:val="26"/>
          <w:szCs w:val="26"/>
        </w:rPr>
        <w:t xml:space="preserve">, </w:t>
      </w:r>
      <w:r w:rsidR="00C26A2D">
        <w:rPr>
          <w:sz w:val="26"/>
          <w:szCs w:val="26"/>
        </w:rPr>
        <w:t>56</w:t>
      </w:r>
      <w:r w:rsidR="00E14022" w:rsidRPr="003C3071">
        <w:rPr>
          <w:sz w:val="26"/>
          <w:szCs w:val="26"/>
        </w:rPr>
        <w:t>9</w:t>
      </w:r>
      <w:r w:rsidR="00E74003" w:rsidRPr="003C3071">
        <w:rPr>
          <w:sz w:val="26"/>
          <w:szCs w:val="26"/>
        </w:rPr>
        <w:t xml:space="preserve"> </w:t>
      </w:r>
      <w:r w:rsidR="00E14022" w:rsidRPr="003C3071">
        <w:rPr>
          <w:sz w:val="26"/>
          <w:szCs w:val="26"/>
        </w:rPr>
        <w:t>обучающихся 10-11-х классов</w:t>
      </w:r>
      <w:r w:rsidR="00E74003" w:rsidRPr="003C3071">
        <w:rPr>
          <w:sz w:val="26"/>
          <w:szCs w:val="26"/>
        </w:rPr>
        <w:t>,</w:t>
      </w:r>
      <w:r w:rsidR="00E634A1" w:rsidRPr="003C3071">
        <w:rPr>
          <w:sz w:val="26"/>
          <w:szCs w:val="26"/>
        </w:rPr>
        <w:t xml:space="preserve"> </w:t>
      </w:r>
      <w:r w:rsidR="00E74003" w:rsidRPr="003C3071">
        <w:rPr>
          <w:sz w:val="26"/>
          <w:szCs w:val="26"/>
        </w:rPr>
        <w:t xml:space="preserve">т.е. </w:t>
      </w:r>
      <w:r w:rsidR="00E14022" w:rsidRPr="003C3071">
        <w:rPr>
          <w:sz w:val="26"/>
          <w:szCs w:val="26"/>
        </w:rPr>
        <w:t>40</w:t>
      </w:r>
      <w:r w:rsidR="00E74003" w:rsidRPr="003C3071">
        <w:rPr>
          <w:sz w:val="26"/>
          <w:szCs w:val="26"/>
        </w:rPr>
        <w:t>%</w:t>
      </w:r>
      <w:r w:rsidR="00516950" w:rsidRPr="003C3071">
        <w:rPr>
          <w:sz w:val="26"/>
          <w:szCs w:val="26"/>
        </w:rPr>
        <w:t xml:space="preserve"> контингента  среднего звена</w:t>
      </w:r>
      <w:r w:rsidR="00E74003" w:rsidRPr="003C3071">
        <w:rPr>
          <w:sz w:val="26"/>
          <w:szCs w:val="26"/>
        </w:rPr>
        <w:t>)</w:t>
      </w:r>
      <w:r w:rsidR="00200B25">
        <w:rPr>
          <w:sz w:val="26"/>
          <w:szCs w:val="26"/>
        </w:rPr>
        <w:t>.</w:t>
      </w:r>
      <w:r w:rsidR="00E14022" w:rsidRPr="003C3071">
        <w:rPr>
          <w:sz w:val="26"/>
          <w:szCs w:val="26"/>
        </w:rPr>
        <w:t xml:space="preserve"> </w:t>
      </w:r>
      <w:r w:rsidR="00516950" w:rsidRPr="003C3071">
        <w:rPr>
          <w:sz w:val="26"/>
          <w:szCs w:val="26"/>
        </w:rPr>
        <w:t xml:space="preserve"> </w:t>
      </w:r>
    </w:p>
    <w:p w:rsidR="0064617F" w:rsidRDefault="0064617F" w:rsidP="009775F7">
      <w:pPr>
        <w:jc w:val="center"/>
        <w:rPr>
          <w:b/>
          <w:sz w:val="26"/>
          <w:szCs w:val="26"/>
        </w:rPr>
      </w:pPr>
    </w:p>
    <w:p w:rsidR="009775F7" w:rsidRPr="00AE4375" w:rsidRDefault="009775F7" w:rsidP="00AE4375">
      <w:pPr>
        <w:jc w:val="center"/>
        <w:rPr>
          <w:b/>
          <w:color w:val="7030A0"/>
          <w:sz w:val="26"/>
          <w:szCs w:val="26"/>
        </w:rPr>
      </w:pPr>
      <w:r w:rsidRPr="00AE4375">
        <w:rPr>
          <w:b/>
          <w:color w:val="7030A0"/>
          <w:sz w:val="26"/>
          <w:szCs w:val="26"/>
        </w:rPr>
        <w:t>Реализация</w:t>
      </w:r>
      <w:r w:rsidR="00AE4375">
        <w:rPr>
          <w:b/>
          <w:color w:val="7030A0"/>
          <w:sz w:val="26"/>
          <w:szCs w:val="26"/>
        </w:rPr>
        <w:t xml:space="preserve">    </w:t>
      </w:r>
      <w:r w:rsidRPr="00AE4375">
        <w:rPr>
          <w:b/>
          <w:color w:val="7030A0"/>
          <w:sz w:val="26"/>
          <w:szCs w:val="26"/>
        </w:rPr>
        <w:t>профильного обучения в общеобразовательных учреждениях</w:t>
      </w:r>
    </w:p>
    <w:p w:rsidR="009775F7" w:rsidRPr="00AE4375" w:rsidRDefault="009775F7" w:rsidP="00AE4375">
      <w:pPr>
        <w:jc w:val="center"/>
        <w:rPr>
          <w:b/>
          <w:color w:val="7030A0"/>
          <w:sz w:val="26"/>
          <w:szCs w:val="26"/>
        </w:rPr>
      </w:pPr>
      <w:r w:rsidRPr="00AE4375">
        <w:rPr>
          <w:b/>
          <w:color w:val="7030A0"/>
          <w:sz w:val="26"/>
          <w:szCs w:val="26"/>
        </w:rPr>
        <w:t xml:space="preserve">Дмитровского муниципального района  </w:t>
      </w:r>
      <w:r w:rsidR="00AE4375">
        <w:rPr>
          <w:b/>
          <w:color w:val="7030A0"/>
          <w:sz w:val="26"/>
          <w:szCs w:val="26"/>
        </w:rPr>
        <w:t>в 2010-2011 учебном году</w:t>
      </w:r>
    </w:p>
    <w:p w:rsidR="009775F7" w:rsidRPr="003C3071" w:rsidRDefault="009775F7" w:rsidP="00AE437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04"/>
        <w:gridCol w:w="2246"/>
        <w:gridCol w:w="2256"/>
      </w:tblGrid>
      <w:tr w:rsidR="009775F7" w:rsidRPr="00E60E22">
        <w:trPr>
          <w:trHeight w:val="690"/>
        </w:trPr>
        <w:tc>
          <w:tcPr>
            <w:tcW w:w="2565" w:type="dxa"/>
            <w:vMerge w:val="restart"/>
          </w:tcPr>
          <w:p w:rsidR="009775F7" w:rsidRPr="00E60E22" w:rsidRDefault="009775F7" w:rsidP="00317565">
            <w:pPr>
              <w:jc w:val="both"/>
            </w:pPr>
            <w:r w:rsidRPr="00E60E22">
              <w:t>Наименование профиля</w:t>
            </w:r>
          </w:p>
        </w:tc>
        <w:tc>
          <w:tcPr>
            <w:tcW w:w="2504" w:type="dxa"/>
            <w:vMerge w:val="restart"/>
          </w:tcPr>
          <w:p w:rsidR="009775F7" w:rsidRPr="00E60E22" w:rsidRDefault="009775F7" w:rsidP="00317565">
            <w:pPr>
              <w:jc w:val="both"/>
            </w:pPr>
            <w:r w:rsidRPr="00E60E22">
              <w:t>Количество общеобразовательных учреждений, реализующих профильное обучение</w:t>
            </w:r>
          </w:p>
        </w:tc>
        <w:tc>
          <w:tcPr>
            <w:tcW w:w="4502" w:type="dxa"/>
            <w:gridSpan w:val="2"/>
          </w:tcPr>
          <w:p w:rsidR="009775F7" w:rsidRPr="00E60E22" w:rsidRDefault="009775F7" w:rsidP="00317565">
            <w:pPr>
              <w:jc w:val="center"/>
            </w:pPr>
            <w:r w:rsidRPr="00E60E22">
              <w:t>В них</w:t>
            </w:r>
          </w:p>
        </w:tc>
      </w:tr>
      <w:tr w:rsidR="009775F7" w:rsidRPr="00E60E22">
        <w:trPr>
          <w:trHeight w:val="690"/>
        </w:trPr>
        <w:tc>
          <w:tcPr>
            <w:tcW w:w="2565" w:type="dxa"/>
            <w:vMerge/>
          </w:tcPr>
          <w:p w:rsidR="009775F7" w:rsidRPr="00E60E22" w:rsidRDefault="009775F7" w:rsidP="00317565">
            <w:pPr>
              <w:jc w:val="both"/>
            </w:pPr>
          </w:p>
        </w:tc>
        <w:tc>
          <w:tcPr>
            <w:tcW w:w="2504" w:type="dxa"/>
            <w:vMerge/>
          </w:tcPr>
          <w:p w:rsidR="009775F7" w:rsidRPr="00E60E22" w:rsidRDefault="009775F7" w:rsidP="00317565">
            <w:pPr>
              <w:jc w:val="both"/>
            </w:pP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both"/>
            </w:pPr>
            <w:r w:rsidRPr="00E60E22">
              <w:t>Количество 10-11 классов профильного обучения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both"/>
            </w:pPr>
            <w:r w:rsidRPr="00E60E22">
              <w:t>Численность учащихся 10-11 классов, обучающихся по программам профильного обучения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Информационно-технологический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2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3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42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Информационно-математический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2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44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Физико-математический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18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 xml:space="preserve"> Физико-химический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15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Химико-биологический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2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3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56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Социально-экономический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3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4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103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Социально-гуманитарный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3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4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93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Социально-правовой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25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Гуманитарно-филологический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2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35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>Гуманитарно-психологический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2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54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 xml:space="preserve">Филологический 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14</w:t>
            </w:r>
          </w:p>
        </w:tc>
      </w:tr>
      <w:tr w:rsidR="009775F7" w:rsidRPr="00E60E22">
        <w:tc>
          <w:tcPr>
            <w:tcW w:w="2565" w:type="dxa"/>
          </w:tcPr>
          <w:p w:rsidR="009775F7" w:rsidRPr="00E60E22" w:rsidRDefault="009775F7" w:rsidP="00317565">
            <w:pPr>
              <w:jc w:val="both"/>
            </w:pPr>
            <w:r w:rsidRPr="00E60E22">
              <w:t xml:space="preserve">Общеобразовательный  </w:t>
            </w:r>
          </w:p>
        </w:tc>
        <w:tc>
          <w:tcPr>
            <w:tcW w:w="2504" w:type="dxa"/>
          </w:tcPr>
          <w:p w:rsidR="009775F7" w:rsidRPr="00E60E22" w:rsidRDefault="009775F7" w:rsidP="00317565">
            <w:pPr>
              <w:jc w:val="center"/>
            </w:pPr>
            <w:r w:rsidRPr="00E60E22">
              <w:t>1</w:t>
            </w:r>
          </w:p>
        </w:tc>
        <w:tc>
          <w:tcPr>
            <w:tcW w:w="2246" w:type="dxa"/>
          </w:tcPr>
          <w:p w:rsidR="009775F7" w:rsidRPr="00E60E22" w:rsidRDefault="009775F7" w:rsidP="00317565">
            <w:pPr>
              <w:jc w:val="center"/>
            </w:pPr>
            <w:r w:rsidRPr="00E60E22">
              <w:t>3</w:t>
            </w:r>
          </w:p>
        </w:tc>
        <w:tc>
          <w:tcPr>
            <w:tcW w:w="2256" w:type="dxa"/>
          </w:tcPr>
          <w:p w:rsidR="009775F7" w:rsidRPr="00E60E22" w:rsidRDefault="009775F7" w:rsidP="00317565">
            <w:pPr>
              <w:jc w:val="center"/>
            </w:pPr>
            <w:r w:rsidRPr="00E60E22">
              <w:t>70</w:t>
            </w:r>
          </w:p>
        </w:tc>
      </w:tr>
      <w:tr w:rsidR="0022002E" w:rsidRPr="00E60E22">
        <w:tc>
          <w:tcPr>
            <w:tcW w:w="2565" w:type="dxa"/>
          </w:tcPr>
          <w:p w:rsidR="0022002E" w:rsidRPr="00E60E22" w:rsidRDefault="0022002E" w:rsidP="00317565">
            <w:pPr>
              <w:jc w:val="both"/>
            </w:pPr>
            <w:r>
              <w:t>Итого:</w:t>
            </w:r>
          </w:p>
        </w:tc>
        <w:tc>
          <w:tcPr>
            <w:tcW w:w="2504" w:type="dxa"/>
          </w:tcPr>
          <w:p w:rsidR="0022002E" w:rsidRPr="00E60E22" w:rsidRDefault="00E20644" w:rsidP="00317565">
            <w:pPr>
              <w:jc w:val="center"/>
            </w:pPr>
            <w:r>
              <w:t>18</w:t>
            </w:r>
          </w:p>
        </w:tc>
        <w:tc>
          <w:tcPr>
            <w:tcW w:w="2246" w:type="dxa"/>
          </w:tcPr>
          <w:p w:rsidR="0022002E" w:rsidRPr="00E60E22" w:rsidRDefault="002F14DD" w:rsidP="00317565">
            <w:pPr>
              <w:jc w:val="center"/>
            </w:pPr>
            <w:r>
              <w:t>27</w:t>
            </w:r>
          </w:p>
        </w:tc>
        <w:tc>
          <w:tcPr>
            <w:tcW w:w="2256" w:type="dxa"/>
          </w:tcPr>
          <w:p w:rsidR="0022002E" w:rsidRPr="00E60E22" w:rsidRDefault="00C26A2D" w:rsidP="00317565">
            <w:pPr>
              <w:jc w:val="center"/>
            </w:pPr>
            <w:r>
              <w:t>569</w:t>
            </w:r>
          </w:p>
        </w:tc>
      </w:tr>
    </w:tbl>
    <w:p w:rsidR="006D4432" w:rsidRDefault="006D4432" w:rsidP="006D4432">
      <w:pPr>
        <w:jc w:val="both"/>
        <w:rPr>
          <w:b/>
          <w:i/>
          <w:color w:val="00B050"/>
          <w:sz w:val="26"/>
          <w:szCs w:val="26"/>
        </w:rPr>
      </w:pPr>
    </w:p>
    <w:p w:rsidR="006D4432" w:rsidRDefault="006D4432" w:rsidP="006D4432">
      <w:pPr>
        <w:jc w:val="both"/>
        <w:rPr>
          <w:b/>
          <w:i/>
          <w:color w:val="00B050"/>
          <w:sz w:val="26"/>
          <w:szCs w:val="26"/>
        </w:rPr>
      </w:pPr>
    </w:p>
    <w:p w:rsidR="006D4432" w:rsidRPr="00233472" w:rsidRDefault="009D6396" w:rsidP="006D4432">
      <w:pPr>
        <w:jc w:val="both"/>
        <w:rPr>
          <w:b/>
          <w:i/>
          <w:color w:val="00B050"/>
          <w:sz w:val="26"/>
          <w:szCs w:val="26"/>
        </w:rPr>
      </w:pPr>
      <w:r>
        <w:rPr>
          <w:b/>
          <w:i/>
          <w:color w:val="00B050"/>
          <w:sz w:val="26"/>
          <w:szCs w:val="26"/>
        </w:rPr>
        <w:t xml:space="preserve">              </w:t>
      </w:r>
      <w:r w:rsidRPr="00233472">
        <w:rPr>
          <w:b/>
          <w:i/>
          <w:color w:val="00B050"/>
          <w:sz w:val="26"/>
          <w:szCs w:val="26"/>
        </w:rPr>
        <w:t xml:space="preserve"> </w:t>
      </w:r>
      <w:r>
        <w:rPr>
          <w:b/>
          <w:i/>
          <w:color w:val="00B050"/>
          <w:sz w:val="26"/>
          <w:szCs w:val="26"/>
        </w:rPr>
        <w:t xml:space="preserve"> </w:t>
      </w:r>
      <w:r w:rsidR="0054676E">
        <w:rPr>
          <w:b/>
          <w:i/>
          <w:noProof/>
          <w:color w:val="00B050"/>
          <w:sz w:val="26"/>
          <w:szCs w:val="26"/>
        </w:rPr>
        <w:pict>
          <v:shape id="_x0000_s1079" type="#_x0000_t107" style="position:absolute;left:0;text-align:left;margin-left:-.4pt;margin-top:7.15pt;width:38.25pt;height:18pt;z-index:251657216;mso-position-horizontal-relative:text;mso-position-vertical-relative:text" fillcolor="#92d050"/>
        </w:pict>
      </w:r>
      <w:r w:rsidR="0054676E">
        <w:rPr>
          <w:b/>
          <w:i/>
          <w:noProof/>
          <w:color w:val="00B050"/>
          <w:sz w:val="26"/>
          <w:szCs w:val="26"/>
        </w:rPr>
        <w:pict>
          <v:shape id="_x0000_s1077" type="#_x0000_t107" style="position:absolute;left:0;text-align:left;margin-left:5.6pt;margin-top:1.9pt;width:38.25pt;height:18pt;z-index:251655168;mso-position-horizontal-relative:text;mso-position-vertical-relative:text" fillcolor="#92d050"/>
        </w:pict>
      </w:r>
      <w:r w:rsidR="0054676E">
        <w:rPr>
          <w:b/>
          <w:i/>
          <w:noProof/>
          <w:color w:val="00B050"/>
          <w:sz w:val="26"/>
          <w:szCs w:val="26"/>
        </w:rPr>
        <w:pict>
          <v:shape id="_x0000_s1078" type="#_x0000_t107" style="position:absolute;left:0;text-align:left;margin-left:-.4pt;margin-top:7.15pt;width:38.25pt;height:18pt;z-index:251656192;mso-position-horizontal-relative:text;mso-position-vertical-relative:text" fillcolor="#92d050"/>
        </w:pict>
      </w:r>
      <w:r w:rsidR="006D4432" w:rsidRPr="00233472">
        <w:rPr>
          <w:b/>
          <w:i/>
          <w:color w:val="00B050"/>
          <w:sz w:val="26"/>
          <w:szCs w:val="26"/>
        </w:rPr>
        <w:t xml:space="preserve">Приоритетные направления деятельности </w:t>
      </w:r>
      <w:r w:rsidR="00357B61">
        <w:rPr>
          <w:b/>
          <w:i/>
          <w:color w:val="00B050"/>
          <w:sz w:val="26"/>
          <w:szCs w:val="26"/>
        </w:rPr>
        <w:t xml:space="preserve">в системе </w:t>
      </w:r>
      <w:r w:rsidR="006D4432" w:rsidRPr="00233472">
        <w:rPr>
          <w:b/>
          <w:i/>
          <w:color w:val="00B050"/>
          <w:sz w:val="26"/>
          <w:szCs w:val="26"/>
        </w:rPr>
        <w:t xml:space="preserve"> </w:t>
      </w:r>
      <w:r w:rsidR="006D4432">
        <w:rPr>
          <w:b/>
          <w:i/>
          <w:color w:val="00B050"/>
          <w:sz w:val="26"/>
          <w:szCs w:val="26"/>
        </w:rPr>
        <w:t>общ</w:t>
      </w:r>
      <w:r w:rsidR="00357B61">
        <w:rPr>
          <w:b/>
          <w:i/>
          <w:color w:val="00B050"/>
          <w:sz w:val="26"/>
          <w:szCs w:val="26"/>
        </w:rPr>
        <w:t xml:space="preserve">его </w:t>
      </w:r>
    </w:p>
    <w:p w:rsidR="006D4432" w:rsidRPr="00233472" w:rsidRDefault="006D4432" w:rsidP="006D4432">
      <w:pPr>
        <w:jc w:val="both"/>
        <w:rPr>
          <w:color w:val="984806"/>
          <w:sz w:val="26"/>
          <w:szCs w:val="26"/>
          <w:u w:val="single"/>
        </w:rPr>
      </w:pPr>
      <w:r w:rsidRPr="00233472">
        <w:rPr>
          <w:b/>
          <w:i/>
          <w:color w:val="00B050"/>
          <w:sz w:val="26"/>
          <w:szCs w:val="26"/>
        </w:rPr>
        <w:t xml:space="preserve">  </w:t>
      </w:r>
      <w:r>
        <w:rPr>
          <w:b/>
          <w:i/>
          <w:color w:val="00B050"/>
          <w:sz w:val="26"/>
          <w:szCs w:val="26"/>
        </w:rPr>
        <w:t xml:space="preserve">            </w:t>
      </w:r>
      <w:r w:rsidRPr="00233472">
        <w:rPr>
          <w:b/>
          <w:i/>
          <w:color w:val="00B050"/>
          <w:sz w:val="26"/>
          <w:szCs w:val="26"/>
        </w:rPr>
        <w:t xml:space="preserve"> образовани</w:t>
      </w:r>
      <w:r w:rsidR="00357B61">
        <w:rPr>
          <w:b/>
          <w:i/>
          <w:color w:val="00B050"/>
          <w:sz w:val="26"/>
          <w:szCs w:val="26"/>
        </w:rPr>
        <w:t>я</w:t>
      </w:r>
      <w:r w:rsidRPr="00233472">
        <w:rPr>
          <w:color w:val="984806"/>
          <w:sz w:val="26"/>
          <w:szCs w:val="26"/>
        </w:rPr>
        <w:t>:</w:t>
      </w:r>
    </w:p>
    <w:p w:rsidR="003C3071" w:rsidRDefault="00EF6D9F" w:rsidP="00200B25">
      <w:pPr>
        <w:pStyle w:val="21"/>
        <w:ind w:firstLine="0"/>
        <w:rPr>
          <w:b w:val="0"/>
        </w:rPr>
      </w:pPr>
      <w:r w:rsidRPr="00EF6D9F">
        <w:rPr>
          <w:b w:val="0"/>
        </w:rPr>
        <w:t>-  обеспечение доступности и качества общего образования;</w:t>
      </w:r>
    </w:p>
    <w:p w:rsidR="00304C50" w:rsidRPr="00EF6D9F" w:rsidRDefault="00304C50" w:rsidP="00200B25">
      <w:pPr>
        <w:pStyle w:val="21"/>
        <w:ind w:firstLine="0"/>
        <w:rPr>
          <w:b w:val="0"/>
        </w:rPr>
      </w:pPr>
      <w:r>
        <w:rPr>
          <w:b w:val="0"/>
        </w:rPr>
        <w:t>-  повышение качества результато</w:t>
      </w:r>
      <w:r w:rsidR="008E7132">
        <w:rPr>
          <w:b w:val="0"/>
        </w:rPr>
        <w:t>в ЕГЭ;</w:t>
      </w:r>
    </w:p>
    <w:p w:rsidR="00EF6D9F" w:rsidRPr="00EF6D9F" w:rsidRDefault="00EF6D9F" w:rsidP="00200B25">
      <w:pPr>
        <w:pStyle w:val="21"/>
        <w:ind w:firstLine="0"/>
        <w:rPr>
          <w:b w:val="0"/>
        </w:rPr>
      </w:pPr>
      <w:r w:rsidRPr="00EF6D9F">
        <w:rPr>
          <w:b w:val="0"/>
        </w:rPr>
        <w:t>-  дальнейшее внедрение технологии дистанционного обучения;</w:t>
      </w:r>
    </w:p>
    <w:p w:rsidR="00EF6D9F" w:rsidRPr="00EF6D9F" w:rsidRDefault="00EF6D9F" w:rsidP="00200B25">
      <w:pPr>
        <w:pStyle w:val="21"/>
        <w:ind w:firstLine="0"/>
        <w:rPr>
          <w:b w:val="0"/>
        </w:rPr>
      </w:pPr>
      <w:r w:rsidRPr="00EF6D9F">
        <w:rPr>
          <w:b w:val="0"/>
        </w:rPr>
        <w:t>-  оптимизация  сети общеобразовательных учреждений.</w:t>
      </w:r>
    </w:p>
    <w:p w:rsidR="0064617F" w:rsidRPr="00EF6D9F" w:rsidRDefault="0064617F" w:rsidP="00200B25">
      <w:pPr>
        <w:pStyle w:val="21"/>
        <w:ind w:firstLine="0"/>
        <w:rPr>
          <w:b w:val="0"/>
          <w:sz w:val="24"/>
          <w:szCs w:val="24"/>
        </w:rPr>
      </w:pPr>
    </w:p>
    <w:p w:rsidR="00F347EE" w:rsidRPr="00895CEF" w:rsidRDefault="00F347EE" w:rsidP="00895CEF">
      <w:pPr>
        <w:pStyle w:val="21"/>
        <w:ind w:firstLine="0"/>
        <w:rPr>
          <w:color w:val="C0504D"/>
        </w:rPr>
      </w:pPr>
      <w:r w:rsidRPr="00895CEF">
        <w:rPr>
          <w:color w:val="C0504D"/>
        </w:rPr>
        <w:t>3.3</w:t>
      </w:r>
      <w:r w:rsidR="00895CEF" w:rsidRPr="00895CEF">
        <w:rPr>
          <w:color w:val="C0504D"/>
        </w:rPr>
        <w:t>.</w:t>
      </w:r>
      <w:r w:rsidRPr="00895CEF">
        <w:rPr>
          <w:color w:val="C0504D"/>
        </w:rPr>
        <w:t xml:space="preserve"> Дополнительное образование и воспитание</w:t>
      </w:r>
      <w:r w:rsidR="00186144">
        <w:rPr>
          <w:color w:val="C0504D"/>
        </w:rPr>
        <w:t xml:space="preserve"> детей</w:t>
      </w:r>
    </w:p>
    <w:p w:rsidR="001814D7" w:rsidRDefault="001814D7" w:rsidP="00F347EE">
      <w:pPr>
        <w:ind w:firstLine="708"/>
        <w:jc w:val="both"/>
        <w:rPr>
          <w:sz w:val="26"/>
          <w:szCs w:val="26"/>
        </w:rPr>
      </w:pP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 xml:space="preserve">В 2010-2011 учебном году в Дмитровском муниципальном районе функционировало 9 учреждений дополнительного образования детей творческой и спортивной  направленности, в которых занималось </w:t>
      </w:r>
      <w:r w:rsidRPr="001814D7">
        <w:rPr>
          <w:bCs/>
          <w:sz w:val="26"/>
          <w:szCs w:val="26"/>
        </w:rPr>
        <w:t>более 4,5 тыс.  детей и подростков.</w:t>
      </w:r>
      <w:r w:rsidRPr="001814D7">
        <w:rPr>
          <w:sz w:val="26"/>
          <w:szCs w:val="26"/>
        </w:rPr>
        <w:t xml:space="preserve"> </w:t>
      </w:r>
    </w:p>
    <w:p w:rsidR="00F347EE" w:rsidRPr="001814D7" w:rsidRDefault="00F347EE" w:rsidP="006D4432">
      <w:pPr>
        <w:jc w:val="both"/>
        <w:rPr>
          <w:sz w:val="26"/>
          <w:szCs w:val="26"/>
        </w:rPr>
      </w:pPr>
      <w:r>
        <w:rPr>
          <w:sz w:val="52"/>
          <w:szCs w:val="52"/>
        </w:rPr>
        <w:t xml:space="preserve">     </w:t>
      </w:r>
      <w:r w:rsidRPr="001814D7">
        <w:rPr>
          <w:sz w:val="26"/>
          <w:szCs w:val="26"/>
        </w:rPr>
        <w:t>В сфере воспитания и дополнительного образования детей реализуются общие цели и задачи по духовно-нравственному, гражданско-патриотическому становлению молодого поколения, по интеллектуальному и творческому развитию личности детей, по содействию их эффективной социализации.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Отличительной особенностью в системе воспитания и дополнительного образования детей является широкое использование объектов социальной, культурной и природной среды в педагогической деятельности,   вариативность в реализации содержания форм и методов, определённых в программах дополнительного образования.</w:t>
      </w:r>
    </w:p>
    <w:p w:rsidR="00F347EE" w:rsidRPr="001814D7" w:rsidRDefault="00F347EE" w:rsidP="00F347EE">
      <w:pPr>
        <w:ind w:firstLine="708"/>
        <w:jc w:val="both"/>
        <w:rPr>
          <w:b/>
          <w:sz w:val="26"/>
          <w:szCs w:val="26"/>
        </w:rPr>
      </w:pPr>
      <w:r w:rsidRPr="001814D7">
        <w:rPr>
          <w:sz w:val="26"/>
          <w:szCs w:val="26"/>
        </w:rPr>
        <w:t>Такой подход способствует формированию единого образовательного пространства  в районе.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Система дополнительного образования детей Дмитровского муниципального района  развивается по 8 основным направлениям: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1. техническое творчество;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2. спортивно-техническое;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3. эколого-биологическое;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4. художественное творчество (декоративно-прикладное, музыкальное, хоровое, танцевальное);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5. военно-патриотическое направление;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6. туристско-краеведческое;</w:t>
      </w:r>
    </w:p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7. гражданско-патриотическое;</w:t>
      </w:r>
      <w:r w:rsidR="00CF2127">
        <w:rPr>
          <w:sz w:val="26"/>
          <w:szCs w:val="26"/>
        </w:rPr>
        <w:t xml:space="preserve">  </w:t>
      </w:r>
    </w:p>
    <w:tbl>
      <w:tblPr>
        <w:tblpPr w:leftFromText="180" w:rightFromText="180" w:vertAnchor="page" w:horzAnchor="margin" w:tblpY="2700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3060"/>
        <w:gridCol w:w="3032"/>
        <w:gridCol w:w="3172"/>
      </w:tblGrid>
      <w:tr w:rsidR="0064617F" w:rsidRPr="008474B6">
        <w:trPr>
          <w:trHeight w:val="70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rPr>
                <w:b/>
                <w:sz w:val="22"/>
                <w:szCs w:val="22"/>
              </w:rPr>
            </w:pPr>
          </w:p>
          <w:p w:rsidR="0064617F" w:rsidRPr="008474B6" w:rsidRDefault="0064617F" w:rsidP="0064617F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  <w:r w:rsidRPr="008474B6">
              <w:rPr>
                <w:b/>
                <w:sz w:val="22"/>
                <w:szCs w:val="22"/>
              </w:rPr>
              <w:t>2008 год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  <w:r w:rsidRPr="008474B6">
              <w:rPr>
                <w:b/>
                <w:sz w:val="22"/>
                <w:szCs w:val="22"/>
              </w:rPr>
              <w:t>2009 год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  <w:r w:rsidRPr="008474B6">
              <w:rPr>
                <w:b/>
                <w:sz w:val="22"/>
                <w:szCs w:val="22"/>
                <w:lang w:val="en-US"/>
              </w:rPr>
              <w:t xml:space="preserve">2010 </w:t>
            </w:r>
            <w:r w:rsidRPr="008474B6">
              <w:rPr>
                <w:b/>
                <w:sz w:val="22"/>
                <w:szCs w:val="22"/>
              </w:rPr>
              <w:t>год</w:t>
            </w:r>
          </w:p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617F" w:rsidRPr="008474B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Всего учреждений </w:t>
            </w: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474B6">
              <w:rPr>
                <w:sz w:val="22"/>
                <w:szCs w:val="22"/>
              </w:rPr>
              <w:t>ДОД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9</w:t>
            </w:r>
          </w:p>
        </w:tc>
      </w:tr>
      <w:tr w:rsidR="0064617F" w:rsidRPr="008474B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Число объединений в УДОД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372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299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245</w:t>
            </w:r>
          </w:p>
        </w:tc>
      </w:tr>
      <w:tr w:rsidR="0064617F" w:rsidRPr="008474B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Число объединений</w:t>
            </w: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по направлениям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технических -1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* спортивно- технических-1  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эколого-биологических-6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* туристско-краеведческих-3  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спортивных -212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худ.  творчества -87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культурологических -43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других-19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технических -3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* спортивно- технических-0  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эколого-биологических - 6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* туристско- краеведческих-4  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спортивных -165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худ.  творчества -68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культурологических-48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других-5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технических -4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спортивно- технических - 0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эколого-биологических- 1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*туристско-краеведческих- 5 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спортивных -152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худ.  творчества -40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культурологических. -38</w:t>
            </w:r>
          </w:p>
          <w:p w:rsidR="0064617F" w:rsidRPr="008474B6" w:rsidRDefault="0064617F" w:rsidP="0064617F">
            <w:pPr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* других-5</w:t>
            </w:r>
          </w:p>
        </w:tc>
      </w:tr>
      <w:tr w:rsidR="0064617F" w:rsidRPr="008474B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Кол-во  воспитанников в учреждениях</w:t>
            </w: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ДОД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6354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4317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4521</w:t>
            </w:r>
          </w:p>
        </w:tc>
      </w:tr>
      <w:tr w:rsidR="0064617F" w:rsidRPr="008474B6">
        <w:trPr>
          <w:trHeight w:val="49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 xml:space="preserve">Количество педагогов   </w:t>
            </w: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241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178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</w:p>
          <w:p w:rsidR="0064617F" w:rsidRPr="008474B6" w:rsidRDefault="0064617F" w:rsidP="0064617F">
            <w:pPr>
              <w:jc w:val="center"/>
              <w:rPr>
                <w:sz w:val="22"/>
                <w:szCs w:val="22"/>
              </w:rPr>
            </w:pPr>
            <w:r w:rsidRPr="008474B6">
              <w:rPr>
                <w:sz w:val="22"/>
                <w:szCs w:val="22"/>
              </w:rPr>
              <w:t>131</w:t>
            </w:r>
          </w:p>
        </w:tc>
      </w:tr>
    </w:tbl>
    <w:p w:rsidR="00F347EE" w:rsidRPr="001814D7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8. культурологическое.</w:t>
      </w:r>
    </w:p>
    <w:p w:rsidR="0064617F" w:rsidRPr="001814D7" w:rsidRDefault="0064617F" w:rsidP="0064617F">
      <w:pPr>
        <w:rPr>
          <w:sz w:val="26"/>
          <w:szCs w:val="26"/>
        </w:rPr>
      </w:pPr>
      <w:r w:rsidRPr="001814D7">
        <w:rPr>
          <w:sz w:val="26"/>
          <w:szCs w:val="26"/>
        </w:rPr>
        <w:t xml:space="preserve">   Динамика развития сети учреждений дополнительного образования по данным направлениям  за 3 года представлена в  </w:t>
      </w:r>
      <w:r>
        <w:rPr>
          <w:sz w:val="26"/>
          <w:szCs w:val="26"/>
        </w:rPr>
        <w:t>следующей таблице</w:t>
      </w:r>
      <w:r w:rsidRPr="001814D7">
        <w:rPr>
          <w:sz w:val="26"/>
          <w:szCs w:val="26"/>
        </w:rPr>
        <w:t>:</w:t>
      </w:r>
      <w:r w:rsidRPr="00F85C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814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1814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814D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</w:p>
    <w:p w:rsidR="0064617F" w:rsidRDefault="0064617F" w:rsidP="0064617F">
      <w:pPr>
        <w:ind w:firstLine="708"/>
        <w:jc w:val="both"/>
        <w:rPr>
          <w:sz w:val="26"/>
          <w:szCs w:val="26"/>
        </w:rPr>
      </w:pPr>
    </w:p>
    <w:p w:rsidR="0064617F" w:rsidRDefault="0064617F" w:rsidP="00F347EE">
      <w:pPr>
        <w:ind w:firstLine="708"/>
        <w:jc w:val="both"/>
        <w:rPr>
          <w:sz w:val="26"/>
          <w:szCs w:val="26"/>
        </w:rPr>
      </w:pPr>
    </w:p>
    <w:p w:rsidR="0064617F" w:rsidRDefault="0064617F" w:rsidP="00F347EE">
      <w:pPr>
        <w:ind w:firstLine="708"/>
        <w:jc w:val="both"/>
        <w:rPr>
          <w:sz w:val="26"/>
          <w:szCs w:val="26"/>
        </w:rPr>
      </w:pPr>
    </w:p>
    <w:p w:rsidR="00CF2127" w:rsidRDefault="00CF2127" w:rsidP="00F347EE">
      <w:pPr>
        <w:ind w:firstLine="708"/>
        <w:jc w:val="both"/>
        <w:rPr>
          <w:sz w:val="26"/>
          <w:szCs w:val="26"/>
        </w:rPr>
      </w:pPr>
    </w:p>
    <w:p w:rsidR="00CF2127" w:rsidRDefault="00CF2127" w:rsidP="00F347EE">
      <w:pPr>
        <w:ind w:firstLine="708"/>
        <w:jc w:val="both"/>
        <w:rPr>
          <w:sz w:val="26"/>
          <w:szCs w:val="26"/>
        </w:rPr>
      </w:pPr>
    </w:p>
    <w:p w:rsidR="00F347EE" w:rsidRPr="00CF676E" w:rsidRDefault="00F347EE" w:rsidP="00F347EE">
      <w:pPr>
        <w:ind w:firstLine="708"/>
        <w:jc w:val="both"/>
        <w:rPr>
          <w:sz w:val="26"/>
          <w:szCs w:val="26"/>
        </w:rPr>
      </w:pPr>
      <w:r w:rsidRPr="001814D7">
        <w:rPr>
          <w:sz w:val="26"/>
          <w:szCs w:val="26"/>
        </w:rPr>
        <w:t>Видно, что количество учреждений дополнительного образования детей не изменялось.  Прослеживается  снижение в них     количества педагогов,  количества объединений. Особенно снизилось количество объединений</w:t>
      </w:r>
      <w:r w:rsidRPr="0049471B">
        <w:rPr>
          <w:sz w:val="28"/>
          <w:szCs w:val="28"/>
        </w:rPr>
        <w:t xml:space="preserve"> </w:t>
      </w:r>
      <w:r w:rsidRPr="00CF676E">
        <w:rPr>
          <w:sz w:val="26"/>
          <w:szCs w:val="26"/>
        </w:rPr>
        <w:t>эколого-биологической направленности (с 6-ти до 1-го), спортивных (с 212-ти  до 152-х), художественного творчества (87-ми до 40). Увеличилось количество объединений технической направленности с 1 до 4-х, хотя этого количества явно недостаточно для удовлетворения потребностей населения.</w:t>
      </w:r>
    </w:p>
    <w:p w:rsidR="00F347EE" w:rsidRPr="00CF676E" w:rsidRDefault="00F347EE" w:rsidP="00F347EE">
      <w:pPr>
        <w:ind w:firstLine="709"/>
        <w:jc w:val="both"/>
        <w:rPr>
          <w:sz w:val="26"/>
          <w:szCs w:val="26"/>
        </w:rPr>
      </w:pPr>
      <w:r w:rsidRPr="00CF676E">
        <w:rPr>
          <w:sz w:val="26"/>
          <w:szCs w:val="26"/>
        </w:rPr>
        <w:t>К</w:t>
      </w:r>
      <w:r w:rsidR="00E218B4">
        <w:rPr>
          <w:sz w:val="26"/>
          <w:szCs w:val="26"/>
        </w:rPr>
        <w:t xml:space="preserve">оличество детей, занимающихся </w:t>
      </w:r>
      <w:r w:rsidRPr="00CF676E">
        <w:rPr>
          <w:sz w:val="26"/>
          <w:szCs w:val="26"/>
        </w:rPr>
        <w:t>в учреждениях дополнительного образования</w:t>
      </w:r>
      <w:r w:rsidR="00CE5918">
        <w:rPr>
          <w:sz w:val="26"/>
          <w:szCs w:val="26"/>
        </w:rPr>
        <w:t xml:space="preserve">,  </w:t>
      </w:r>
      <w:r w:rsidRPr="00CF676E">
        <w:rPr>
          <w:sz w:val="26"/>
          <w:szCs w:val="26"/>
        </w:rPr>
        <w:t xml:space="preserve">увеличилось на 204 человека.  </w:t>
      </w:r>
    </w:p>
    <w:p w:rsidR="00623C05" w:rsidRDefault="00623C05" w:rsidP="00F347EE">
      <w:pPr>
        <w:ind w:firstLine="709"/>
        <w:jc w:val="both"/>
        <w:rPr>
          <w:sz w:val="26"/>
          <w:szCs w:val="26"/>
        </w:rPr>
      </w:pPr>
    </w:p>
    <w:p w:rsidR="00F347EE" w:rsidRDefault="00F347EE" w:rsidP="00F347EE">
      <w:pPr>
        <w:ind w:firstLine="709"/>
        <w:jc w:val="both"/>
        <w:rPr>
          <w:sz w:val="26"/>
          <w:szCs w:val="26"/>
        </w:rPr>
      </w:pPr>
      <w:r w:rsidRPr="00CF676E">
        <w:rPr>
          <w:sz w:val="26"/>
          <w:szCs w:val="26"/>
        </w:rPr>
        <w:t>Контингент воспитанников представлен на следующих диаграммах.</w:t>
      </w:r>
    </w:p>
    <w:p w:rsidR="00CF2127" w:rsidRDefault="00CF2127" w:rsidP="00F85C60">
      <w:pPr>
        <w:ind w:firstLine="709"/>
        <w:jc w:val="both"/>
        <w:rPr>
          <w:b/>
          <w:sz w:val="26"/>
          <w:szCs w:val="26"/>
        </w:rPr>
      </w:pPr>
    </w:p>
    <w:p w:rsidR="00CF2127" w:rsidRDefault="00CF2127" w:rsidP="00F85C60">
      <w:pPr>
        <w:ind w:firstLine="709"/>
        <w:jc w:val="both"/>
        <w:rPr>
          <w:b/>
          <w:sz w:val="26"/>
          <w:szCs w:val="26"/>
        </w:rPr>
      </w:pPr>
    </w:p>
    <w:p w:rsidR="00CF2127" w:rsidRDefault="00CF2127" w:rsidP="00F85C60">
      <w:pPr>
        <w:ind w:firstLine="709"/>
        <w:jc w:val="both"/>
        <w:rPr>
          <w:b/>
          <w:sz w:val="26"/>
          <w:szCs w:val="26"/>
        </w:rPr>
      </w:pPr>
    </w:p>
    <w:p w:rsidR="00F85C60" w:rsidRPr="00623C05" w:rsidRDefault="00F85C60" w:rsidP="00F85C60">
      <w:pPr>
        <w:ind w:firstLine="709"/>
        <w:jc w:val="both"/>
        <w:rPr>
          <w:sz w:val="26"/>
          <w:szCs w:val="26"/>
        </w:rPr>
      </w:pPr>
      <w:r w:rsidRPr="00623C05">
        <w:rPr>
          <w:b/>
          <w:sz w:val="26"/>
          <w:szCs w:val="26"/>
        </w:rPr>
        <w:t>2009-2010 учебный год  (4317 воспитанников)</w:t>
      </w:r>
    </w:p>
    <w:p w:rsidR="00F85C60" w:rsidRPr="00CF676E" w:rsidRDefault="00F85C60" w:rsidP="00F347EE">
      <w:pPr>
        <w:ind w:firstLine="709"/>
        <w:jc w:val="both"/>
        <w:rPr>
          <w:sz w:val="26"/>
          <w:szCs w:val="26"/>
        </w:rPr>
      </w:pPr>
    </w:p>
    <w:p w:rsidR="00A55F18" w:rsidRDefault="00F85C60" w:rsidP="00F85C60">
      <w:pPr>
        <w:rPr>
          <w:sz w:val="28"/>
          <w:szCs w:val="28"/>
        </w:rPr>
      </w:pPr>
      <w:r w:rsidRPr="008836E4">
        <w:rPr>
          <w:b/>
          <w:noProof/>
        </w:rPr>
        <w:object w:dxaOrig="7191" w:dyaOrig="4349">
          <v:shape id="Объект 1" o:spid="_x0000_i1030" type="#_x0000_t75" style="width:359.25pt;height:217.5pt;visibility:visible" o:ole="">
            <v:imagedata r:id="rId10" o:title="" cropbottom="-15f"/>
            <o:lock v:ext="edit" aspectratio="f"/>
          </v:shape>
          <o:OLEObject Type="Embed" ProgID="Excel.Sheet.8" ShapeID="Объект 1" DrawAspect="Content" ObjectID="_1471205064" r:id="rId11"/>
        </w:object>
      </w:r>
    </w:p>
    <w:p w:rsidR="00F85C60" w:rsidRPr="00623C05" w:rsidRDefault="00F85C60" w:rsidP="00F85C60">
      <w:pPr>
        <w:ind w:firstLine="709"/>
        <w:jc w:val="both"/>
        <w:rPr>
          <w:sz w:val="26"/>
          <w:szCs w:val="26"/>
        </w:rPr>
      </w:pPr>
      <w:r w:rsidRPr="00623C05">
        <w:rPr>
          <w:b/>
          <w:sz w:val="26"/>
          <w:szCs w:val="26"/>
        </w:rPr>
        <w:t>2010-2011 учебный год (4521 воспитанник)</w:t>
      </w:r>
    </w:p>
    <w:p w:rsidR="00A55F18" w:rsidRDefault="00A55F18" w:rsidP="00F85C60">
      <w:pPr>
        <w:jc w:val="both"/>
        <w:rPr>
          <w:sz w:val="28"/>
          <w:szCs w:val="28"/>
        </w:rPr>
      </w:pPr>
    </w:p>
    <w:p w:rsidR="00A55F18" w:rsidRDefault="00A55F18" w:rsidP="00C35739">
      <w:pPr>
        <w:ind w:left="7080" w:firstLine="708"/>
        <w:jc w:val="both"/>
        <w:rPr>
          <w:sz w:val="28"/>
          <w:szCs w:val="28"/>
        </w:rPr>
      </w:pPr>
    </w:p>
    <w:p w:rsidR="00A55F18" w:rsidRDefault="00F85C60" w:rsidP="00F85C60">
      <w:pPr>
        <w:jc w:val="both"/>
        <w:rPr>
          <w:sz w:val="28"/>
          <w:szCs w:val="28"/>
        </w:rPr>
      </w:pPr>
      <w:r w:rsidRPr="008836E4">
        <w:rPr>
          <w:b/>
          <w:noProof/>
          <w:sz w:val="28"/>
          <w:szCs w:val="28"/>
        </w:rPr>
        <w:object w:dxaOrig="7143" w:dyaOrig="4349">
          <v:shape id="Объект 2" o:spid="_x0000_i1031" type="#_x0000_t75" style="width:357pt;height:217.5pt;visibility:visible" o:ole="">
            <v:imagedata r:id="rId12" o:title="" cropbottom="-15f"/>
            <o:lock v:ext="edit" aspectratio="f"/>
          </v:shape>
          <o:OLEObject Type="Embed" ProgID="Excel.Sheet.8" ShapeID="Объект 2" DrawAspect="Content" ObjectID="_1471205065" r:id="rId13"/>
        </w:object>
      </w:r>
    </w:p>
    <w:p w:rsidR="00C35739" w:rsidRPr="00237D43" w:rsidRDefault="00F347EE" w:rsidP="00C35739">
      <w:pPr>
        <w:ind w:left="7080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443">
        <w:rPr>
          <w:i/>
          <w:sz w:val="28"/>
          <w:szCs w:val="28"/>
        </w:rPr>
        <w:t xml:space="preserve"> </w:t>
      </w:r>
    </w:p>
    <w:p w:rsidR="00F347EE" w:rsidRPr="00F235D9" w:rsidRDefault="00F347EE" w:rsidP="00F347EE">
      <w:pPr>
        <w:ind w:firstLine="540"/>
        <w:jc w:val="both"/>
        <w:rPr>
          <w:b/>
          <w:sz w:val="26"/>
          <w:szCs w:val="26"/>
        </w:rPr>
      </w:pPr>
      <w:r w:rsidRPr="00F235D9">
        <w:rPr>
          <w:sz w:val="26"/>
          <w:szCs w:val="26"/>
        </w:rPr>
        <w:t>В 2010-2011 учебном году  в сфере дополнительного образования    Дмитровского муниципального района сохранялись следующие проблемы</w:t>
      </w:r>
      <w:r w:rsidRPr="00F235D9">
        <w:rPr>
          <w:b/>
          <w:sz w:val="26"/>
          <w:szCs w:val="26"/>
        </w:rPr>
        <w:t>:</w:t>
      </w:r>
    </w:p>
    <w:p w:rsidR="00F347EE" w:rsidRPr="00F235D9" w:rsidRDefault="00F347EE" w:rsidP="00F347EE">
      <w:pPr>
        <w:jc w:val="both"/>
        <w:rPr>
          <w:sz w:val="26"/>
          <w:szCs w:val="26"/>
        </w:rPr>
      </w:pPr>
      <w:r w:rsidRPr="00F235D9">
        <w:rPr>
          <w:b/>
          <w:sz w:val="26"/>
          <w:szCs w:val="26"/>
        </w:rPr>
        <w:t xml:space="preserve">   </w:t>
      </w:r>
      <w:r w:rsidRPr="00F235D9">
        <w:rPr>
          <w:sz w:val="26"/>
          <w:szCs w:val="26"/>
        </w:rPr>
        <w:t xml:space="preserve"> 1.   Низкий уровень  материально-технического оснащения учреждений дополнительного образования детей:</w:t>
      </w:r>
    </w:p>
    <w:p w:rsidR="00F347EE" w:rsidRPr="00F235D9" w:rsidRDefault="00F347EE" w:rsidP="00F347EE">
      <w:pPr>
        <w:jc w:val="both"/>
        <w:rPr>
          <w:sz w:val="26"/>
          <w:szCs w:val="26"/>
        </w:rPr>
      </w:pPr>
      <w:r w:rsidRPr="00F235D9">
        <w:rPr>
          <w:sz w:val="26"/>
          <w:szCs w:val="26"/>
        </w:rPr>
        <w:t>- отсутствие необходимого оборудования  в Центре детского творчества для открытия кружков технической направленности;</w:t>
      </w:r>
    </w:p>
    <w:p w:rsidR="00F347EE" w:rsidRPr="00F235D9" w:rsidRDefault="00F347EE" w:rsidP="00F347EE">
      <w:pPr>
        <w:jc w:val="both"/>
        <w:rPr>
          <w:sz w:val="26"/>
          <w:szCs w:val="26"/>
        </w:rPr>
      </w:pPr>
      <w:r w:rsidRPr="00F235D9">
        <w:rPr>
          <w:sz w:val="26"/>
          <w:szCs w:val="26"/>
        </w:rPr>
        <w:t>-  дефицит профессиональных кадров по организации деятельности кружков технической направленности;</w:t>
      </w:r>
    </w:p>
    <w:p w:rsidR="00F347EE" w:rsidRPr="00F235D9" w:rsidRDefault="00F347EE" w:rsidP="00F347EE">
      <w:pPr>
        <w:jc w:val="both"/>
        <w:rPr>
          <w:color w:val="000000"/>
          <w:sz w:val="26"/>
          <w:szCs w:val="26"/>
        </w:rPr>
      </w:pPr>
      <w:r w:rsidRPr="00F235D9">
        <w:rPr>
          <w:sz w:val="26"/>
          <w:szCs w:val="26"/>
        </w:rPr>
        <w:t xml:space="preserve">-  </w:t>
      </w:r>
      <w:r w:rsidRPr="00F235D9">
        <w:rPr>
          <w:color w:val="000000"/>
          <w:sz w:val="26"/>
          <w:szCs w:val="26"/>
        </w:rPr>
        <w:t>недостаточно оборудования и инвентаря в общеобразовательных учреждениях района для организации  на их базе дополнительного образования детей  (туризм и краеведение, физкультура и спорт, техническое моделирование)</w:t>
      </w:r>
    </w:p>
    <w:p w:rsidR="00F347EE" w:rsidRPr="00F235D9" w:rsidRDefault="00F347EE" w:rsidP="00F347EE">
      <w:pPr>
        <w:jc w:val="both"/>
        <w:rPr>
          <w:sz w:val="26"/>
          <w:szCs w:val="26"/>
        </w:rPr>
      </w:pPr>
    </w:p>
    <w:p w:rsidR="00F347EE" w:rsidRPr="00F235D9" w:rsidRDefault="00F347EE" w:rsidP="00F347EE">
      <w:pPr>
        <w:jc w:val="both"/>
        <w:rPr>
          <w:sz w:val="26"/>
          <w:szCs w:val="26"/>
        </w:rPr>
      </w:pPr>
      <w:r w:rsidRPr="00F235D9">
        <w:rPr>
          <w:sz w:val="26"/>
          <w:szCs w:val="26"/>
        </w:rPr>
        <w:t>2. Малый процент охвата   дополнительным образованием детей, попавших в трудную жизненную ситуацию и детей с ограниченными возможностями здоровья.</w:t>
      </w:r>
    </w:p>
    <w:p w:rsidR="00F347EE" w:rsidRPr="00F235D9" w:rsidRDefault="00F347EE" w:rsidP="00F347EE">
      <w:pPr>
        <w:jc w:val="both"/>
        <w:rPr>
          <w:sz w:val="26"/>
          <w:szCs w:val="26"/>
        </w:rPr>
      </w:pPr>
      <w:r w:rsidRPr="00F235D9">
        <w:rPr>
          <w:sz w:val="26"/>
          <w:szCs w:val="26"/>
        </w:rPr>
        <w:t xml:space="preserve">  </w:t>
      </w:r>
    </w:p>
    <w:p w:rsidR="00F347EE" w:rsidRPr="006E405B" w:rsidRDefault="00F347EE" w:rsidP="00F347EE">
      <w:pPr>
        <w:shd w:val="clear" w:color="auto" w:fill="FFFFFF"/>
        <w:ind w:left="10" w:firstLine="336"/>
        <w:jc w:val="both"/>
        <w:rPr>
          <w:color w:val="000000"/>
          <w:spacing w:val="-7"/>
          <w:sz w:val="26"/>
          <w:szCs w:val="26"/>
        </w:rPr>
      </w:pPr>
      <w:r w:rsidRPr="006E405B">
        <w:rPr>
          <w:color w:val="000000"/>
          <w:spacing w:val="-6"/>
          <w:sz w:val="26"/>
          <w:szCs w:val="26"/>
        </w:rPr>
        <w:t>В системе образования Дмитровского муниципального района приоритетом  является воспитание, интегрированное    в общий процесс обуче</w:t>
      </w:r>
      <w:r w:rsidRPr="006E405B">
        <w:rPr>
          <w:color w:val="000000"/>
          <w:spacing w:val="-6"/>
          <w:sz w:val="26"/>
          <w:szCs w:val="26"/>
        </w:rPr>
        <w:softHyphen/>
      </w:r>
      <w:r w:rsidRPr="006E405B">
        <w:rPr>
          <w:color w:val="000000"/>
          <w:spacing w:val="-7"/>
          <w:sz w:val="26"/>
          <w:szCs w:val="26"/>
        </w:rPr>
        <w:t xml:space="preserve">ния и развития. </w:t>
      </w:r>
    </w:p>
    <w:p w:rsidR="00F347EE" w:rsidRPr="006E405B" w:rsidRDefault="00F235D9" w:rsidP="00F347EE">
      <w:pPr>
        <w:jc w:val="both"/>
        <w:rPr>
          <w:kern w:val="2"/>
          <w:sz w:val="26"/>
          <w:szCs w:val="26"/>
        </w:rPr>
      </w:pPr>
      <w:r w:rsidRPr="006E405B">
        <w:rPr>
          <w:sz w:val="26"/>
          <w:szCs w:val="26"/>
        </w:rPr>
        <w:t xml:space="preserve">    </w:t>
      </w:r>
      <w:r w:rsidR="00F347EE" w:rsidRPr="006E405B">
        <w:rPr>
          <w:sz w:val="26"/>
          <w:szCs w:val="26"/>
        </w:rPr>
        <w:t xml:space="preserve">Воспитательный процесс в районе  организуется в соответствии с   долгосрочной целевой программой «Развитие образования Дмитровского муниципального района на  2011-2015 годы».    В 2010-2011 учебном  году в целях </w:t>
      </w:r>
      <w:r w:rsidR="00F347EE" w:rsidRPr="006E405B">
        <w:rPr>
          <w:kern w:val="2"/>
          <w:sz w:val="26"/>
          <w:szCs w:val="26"/>
        </w:rPr>
        <w:t xml:space="preserve"> решения стратегической задачи «Повышение  эффективности деятельности по социализации и воспитанию детей и подростков на территории Дмитровского муниципального района»</w:t>
      </w:r>
      <w:r w:rsidR="00F347EE" w:rsidRPr="006E405B">
        <w:rPr>
          <w:b/>
          <w:kern w:val="2"/>
          <w:sz w:val="26"/>
          <w:szCs w:val="26"/>
        </w:rPr>
        <w:t xml:space="preserve"> </w:t>
      </w:r>
      <w:r w:rsidR="00F347EE" w:rsidRPr="006E405B">
        <w:rPr>
          <w:kern w:val="2"/>
          <w:sz w:val="26"/>
          <w:szCs w:val="26"/>
        </w:rPr>
        <w:t xml:space="preserve"> реализовывались  следующие мероприятия:</w:t>
      </w:r>
    </w:p>
    <w:p w:rsidR="00F347EE" w:rsidRPr="006E405B" w:rsidRDefault="00F347EE" w:rsidP="00F347EE">
      <w:pPr>
        <w:numPr>
          <w:ilvl w:val="0"/>
          <w:numId w:val="11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 w:rsidRPr="006E405B">
        <w:rPr>
          <w:sz w:val="26"/>
          <w:szCs w:val="26"/>
        </w:rPr>
        <w:t>совершенствование форм гражданско-патриотического воспитания обучающихся и воспитанников  образовательных учреждений Дмитровского муниципального района;</w:t>
      </w:r>
    </w:p>
    <w:p w:rsidR="00F347EE" w:rsidRPr="006E405B" w:rsidRDefault="00F347EE" w:rsidP="00F347EE">
      <w:pPr>
        <w:numPr>
          <w:ilvl w:val="0"/>
          <w:numId w:val="11"/>
        </w:numPr>
        <w:tabs>
          <w:tab w:val="num" w:pos="1080"/>
        </w:tabs>
        <w:ind w:left="0" w:firstLine="720"/>
        <w:jc w:val="both"/>
        <w:rPr>
          <w:bCs/>
          <w:iCs/>
          <w:sz w:val="26"/>
          <w:szCs w:val="26"/>
        </w:rPr>
      </w:pPr>
      <w:r w:rsidRPr="006E405B">
        <w:rPr>
          <w:sz w:val="26"/>
          <w:szCs w:val="26"/>
        </w:rPr>
        <w:t xml:space="preserve">совершенствование форм  </w:t>
      </w:r>
      <w:r w:rsidRPr="006E405B">
        <w:rPr>
          <w:bCs/>
          <w:iCs/>
          <w:sz w:val="26"/>
          <w:szCs w:val="26"/>
        </w:rPr>
        <w:t xml:space="preserve"> </w:t>
      </w:r>
      <w:r w:rsidRPr="006E405B">
        <w:rPr>
          <w:sz w:val="26"/>
          <w:szCs w:val="26"/>
        </w:rPr>
        <w:t xml:space="preserve"> </w:t>
      </w:r>
      <w:r w:rsidRPr="006E405B">
        <w:rPr>
          <w:bCs/>
          <w:iCs/>
          <w:sz w:val="26"/>
          <w:szCs w:val="26"/>
        </w:rPr>
        <w:t>духовно-нравственного  воспитания обучающихся и воспитанников образовательных учреждений  Дмитровского муниципального района;</w:t>
      </w:r>
    </w:p>
    <w:p w:rsidR="00F347EE" w:rsidRPr="006E405B" w:rsidRDefault="00F347EE" w:rsidP="00F347EE">
      <w:pPr>
        <w:numPr>
          <w:ilvl w:val="0"/>
          <w:numId w:val="11"/>
        </w:numPr>
        <w:tabs>
          <w:tab w:val="num" w:pos="1080"/>
        </w:tabs>
        <w:ind w:left="0" w:firstLine="720"/>
        <w:jc w:val="both"/>
        <w:rPr>
          <w:bCs/>
          <w:sz w:val="26"/>
          <w:szCs w:val="26"/>
        </w:rPr>
      </w:pPr>
      <w:r w:rsidRPr="006E405B">
        <w:rPr>
          <w:sz w:val="26"/>
          <w:szCs w:val="26"/>
        </w:rPr>
        <w:t xml:space="preserve">создание условий для повышения уровня доступности и качества дополнительного образования, обеспечивающих </w:t>
      </w:r>
      <w:r w:rsidRPr="006E405B">
        <w:rPr>
          <w:bCs/>
          <w:sz w:val="26"/>
          <w:szCs w:val="26"/>
        </w:rPr>
        <w:t>успешную социализацию детей с ограниченными возможностями здоровья, детей-инвалидов, детей, оставшихся без попечения родителей, находящихся в трудной жизненной ситуации;</w:t>
      </w:r>
    </w:p>
    <w:p w:rsidR="00F347EE" w:rsidRPr="006E405B" w:rsidRDefault="00F347EE" w:rsidP="00F347EE">
      <w:pPr>
        <w:numPr>
          <w:ilvl w:val="0"/>
          <w:numId w:val="11"/>
        </w:numPr>
        <w:tabs>
          <w:tab w:val="num" w:pos="1080"/>
        </w:tabs>
        <w:ind w:left="0" w:firstLine="720"/>
        <w:jc w:val="both"/>
        <w:rPr>
          <w:bCs/>
          <w:iCs/>
          <w:sz w:val="26"/>
          <w:szCs w:val="26"/>
        </w:rPr>
      </w:pPr>
      <w:r w:rsidRPr="006E405B">
        <w:rPr>
          <w:sz w:val="26"/>
          <w:szCs w:val="26"/>
        </w:rPr>
        <w:t xml:space="preserve">профилактика безнадзорности, беспризорности, правонарушений и наркомании в детской среде;  </w:t>
      </w:r>
    </w:p>
    <w:p w:rsidR="00F347EE" w:rsidRPr="006E405B" w:rsidRDefault="00F347EE" w:rsidP="00F347EE">
      <w:pPr>
        <w:numPr>
          <w:ilvl w:val="0"/>
          <w:numId w:val="11"/>
        </w:numPr>
        <w:tabs>
          <w:tab w:val="num" w:pos="1080"/>
        </w:tabs>
        <w:ind w:left="0" w:firstLine="720"/>
        <w:jc w:val="both"/>
        <w:rPr>
          <w:bCs/>
          <w:iCs/>
          <w:sz w:val="26"/>
          <w:szCs w:val="26"/>
        </w:rPr>
      </w:pPr>
      <w:r w:rsidRPr="006E405B">
        <w:rPr>
          <w:sz w:val="26"/>
          <w:szCs w:val="26"/>
        </w:rPr>
        <w:t>создание условий для формирования здорового образа жизни обучающихся и воспитанников.</w:t>
      </w:r>
    </w:p>
    <w:p w:rsidR="00F347EE" w:rsidRPr="006E405B" w:rsidRDefault="002E0F85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2010-2011 учебном году преобладающее большинство </w:t>
      </w:r>
      <w:r w:rsidR="00F347EE" w:rsidRPr="006E405B">
        <w:rPr>
          <w:sz w:val="26"/>
          <w:szCs w:val="26"/>
        </w:rPr>
        <w:t>воспитательны</w:t>
      </w:r>
      <w:r>
        <w:rPr>
          <w:sz w:val="26"/>
          <w:szCs w:val="26"/>
        </w:rPr>
        <w:t>х</w:t>
      </w:r>
      <w:r w:rsidR="00F347EE" w:rsidRPr="006E405B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F347EE" w:rsidRPr="006E405B">
        <w:rPr>
          <w:sz w:val="26"/>
          <w:szCs w:val="26"/>
        </w:rPr>
        <w:t xml:space="preserve"> прошли под знаком празднования 65-летия Победы в Великой Отечественной войне. </w:t>
      </w:r>
      <w:r w:rsidR="00980C2A">
        <w:rPr>
          <w:sz w:val="26"/>
          <w:szCs w:val="26"/>
        </w:rPr>
        <w:t xml:space="preserve">Цель этих мероприятий - </w:t>
      </w:r>
      <w:r w:rsidR="00F347EE" w:rsidRPr="006E405B">
        <w:rPr>
          <w:sz w:val="26"/>
          <w:szCs w:val="26"/>
        </w:rPr>
        <w:t xml:space="preserve"> </w:t>
      </w:r>
      <w:r w:rsidR="00980C2A" w:rsidRPr="006E405B">
        <w:rPr>
          <w:sz w:val="26"/>
          <w:szCs w:val="26"/>
        </w:rPr>
        <w:t>воспитани</w:t>
      </w:r>
      <w:r w:rsidR="00980C2A">
        <w:rPr>
          <w:sz w:val="26"/>
          <w:szCs w:val="26"/>
        </w:rPr>
        <w:t>е</w:t>
      </w:r>
      <w:r w:rsidR="00980C2A" w:rsidRPr="006E405B">
        <w:rPr>
          <w:sz w:val="26"/>
          <w:szCs w:val="26"/>
        </w:rPr>
        <w:t xml:space="preserve"> у обучающихся </w:t>
      </w:r>
      <w:r w:rsidR="00980C2A">
        <w:rPr>
          <w:sz w:val="26"/>
          <w:szCs w:val="26"/>
        </w:rPr>
        <w:t xml:space="preserve">чувства </w:t>
      </w:r>
      <w:r w:rsidR="00980C2A" w:rsidRPr="006E405B">
        <w:rPr>
          <w:sz w:val="26"/>
          <w:szCs w:val="26"/>
        </w:rPr>
        <w:t>патриотизма, гражданственности, бережного отношения к традициям, культуре и истории своего и других народов, приобщени</w:t>
      </w:r>
      <w:r w:rsidR="00980C2A">
        <w:rPr>
          <w:sz w:val="26"/>
          <w:szCs w:val="26"/>
        </w:rPr>
        <w:t>е</w:t>
      </w:r>
      <w:r w:rsidR="00980C2A" w:rsidRPr="006E405B">
        <w:rPr>
          <w:sz w:val="26"/>
          <w:szCs w:val="26"/>
        </w:rPr>
        <w:t xml:space="preserve"> </w:t>
      </w:r>
      <w:r w:rsidR="00980C2A">
        <w:rPr>
          <w:sz w:val="26"/>
          <w:szCs w:val="26"/>
        </w:rPr>
        <w:t>детей</w:t>
      </w:r>
      <w:r w:rsidR="00980C2A" w:rsidRPr="006E405B">
        <w:rPr>
          <w:sz w:val="26"/>
          <w:szCs w:val="26"/>
        </w:rPr>
        <w:t xml:space="preserve"> к историческому и духовному наследию родного края</w:t>
      </w:r>
      <w:r w:rsidR="00980C2A">
        <w:rPr>
          <w:sz w:val="26"/>
          <w:szCs w:val="26"/>
        </w:rPr>
        <w:t xml:space="preserve">. Поэтому </w:t>
      </w:r>
      <w:r w:rsidR="00980C2A" w:rsidRPr="006E405B">
        <w:rPr>
          <w:sz w:val="26"/>
          <w:szCs w:val="26"/>
        </w:rPr>
        <w:t xml:space="preserve"> </w:t>
      </w:r>
      <w:r w:rsidR="00980C2A">
        <w:rPr>
          <w:sz w:val="26"/>
          <w:szCs w:val="26"/>
        </w:rPr>
        <w:t>в</w:t>
      </w:r>
      <w:r w:rsidR="00980C2A" w:rsidRPr="006E405B">
        <w:rPr>
          <w:sz w:val="26"/>
          <w:szCs w:val="26"/>
        </w:rPr>
        <w:t xml:space="preserve"> образовательных учреждениях  одной из наиболее  эффекти</w:t>
      </w:r>
      <w:r w:rsidR="00980C2A">
        <w:rPr>
          <w:sz w:val="26"/>
          <w:szCs w:val="26"/>
        </w:rPr>
        <w:t xml:space="preserve">вных форм  воспитания  стало  </w:t>
      </w:r>
      <w:r w:rsidR="00980C2A" w:rsidRPr="006E405B">
        <w:rPr>
          <w:sz w:val="26"/>
          <w:szCs w:val="26"/>
        </w:rPr>
        <w:t>совершенствование  работы школьных музеев</w:t>
      </w:r>
      <w:r w:rsidR="00980C2A" w:rsidRPr="006E405B">
        <w:rPr>
          <w:b/>
          <w:sz w:val="26"/>
          <w:szCs w:val="26"/>
        </w:rPr>
        <w:t>,</w:t>
      </w:r>
      <w:r w:rsidR="00980C2A">
        <w:rPr>
          <w:b/>
          <w:sz w:val="26"/>
          <w:szCs w:val="26"/>
        </w:rPr>
        <w:t xml:space="preserve"> </w:t>
      </w:r>
      <w:r w:rsidR="00980C2A" w:rsidRPr="006E405B">
        <w:rPr>
          <w:sz w:val="26"/>
          <w:szCs w:val="26"/>
        </w:rPr>
        <w:t>практическое участие в сборе и хранении документов, изучени</w:t>
      </w:r>
      <w:r w:rsidR="00980C2A">
        <w:rPr>
          <w:sz w:val="26"/>
          <w:szCs w:val="26"/>
        </w:rPr>
        <w:t>е</w:t>
      </w:r>
      <w:r w:rsidR="00980C2A" w:rsidRPr="006E405B">
        <w:rPr>
          <w:sz w:val="26"/>
          <w:szCs w:val="26"/>
        </w:rPr>
        <w:t xml:space="preserve"> и благоустройств</w:t>
      </w:r>
      <w:r w:rsidR="00980C2A">
        <w:rPr>
          <w:sz w:val="26"/>
          <w:szCs w:val="26"/>
        </w:rPr>
        <w:t>о</w:t>
      </w:r>
      <w:r w:rsidR="00980C2A" w:rsidRPr="006E405B">
        <w:rPr>
          <w:sz w:val="26"/>
          <w:szCs w:val="26"/>
        </w:rPr>
        <w:t xml:space="preserve"> исторических и культурных памятников</w:t>
      </w:r>
      <w:r w:rsidR="00980C2A">
        <w:rPr>
          <w:sz w:val="26"/>
          <w:szCs w:val="26"/>
        </w:rPr>
        <w:t>.</w:t>
      </w:r>
      <w:r w:rsidR="00F347EE" w:rsidRPr="006E405B">
        <w:rPr>
          <w:b/>
          <w:sz w:val="26"/>
          <w:szCs w:val="26"/>
        </w:rPr>
        <w:t xml:space="preserve">  </w:t>
      </w:r>
      <w:r w:rsidR="00980C2A">
        <w:rPr>
          <w:sz w:val="26"/>
          <w:szCs w:val="26"/>
        </w:rPr>
        <w:t xml:space="preserve"> </w:t>
      </w:r>
    </w:p>
    <w:p w:rsidR="00F347EE" w:rsidRPr="00206953" w:rsidRDefault="007335C8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347EE" w:rsidRPr="00206953">
        <w:rPr>
          <w:sz w:val="26"/>
          <w:szCs w:val="26"/>
        </w:rPr>
        <w:t xml:space="preserve">  Школьные музеи подлежат учёту в Управлении образования. Учёт и регистрация школьных музеев осуществляется в соответствии с «Положением о паспортизации школьных музеев Московской области». Школьный музей, прошедший процедуру регистрации, получает номерное свидетельство установленного образца.</w:t>
      </w:r>
    </w:p>
    <w:p w:rsidR="00206953" w:rsidRPr="00206953" w:rsidRDefault="00F347EE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 w:rsidRPr="00206953">
        <w:rPr>
          <w:sz w:val="26"/>
          <w:szCs w:val="26"/>
        </w:rPr>
        <w:t xml:space="preserve">В 2010-201 учебном году в общеобразовательных учреждениях Дмитровского муниципального района  работали  19 школьных музеев. Общие сведения о музеях представлены в таблице № </w:t>
      </w:r>
      <w:r w:rsidR="007335C8">
        <w:rPr>
          <w:sz w:val="26"/>
          <w:szCs w:val="26"/>
        </w:rPr>
        <w:t>1.</w:t>
      </w:r>
    </w:p>
    <w:p w:rsidR="00F347EE" w:rsidRPr="00206953" w:rsidRDefault="00F347EE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 w:rsidRPr="00206953">
        <w:rPr>
          <w:sz w:val="26"/>
          <w:szCs w:val="26"/>
        </w:rPr>
        <w:t>9 школьных музеев в 2010-2011 учебном году прошли процедуру паспортизации (таблица №.</w:t>
      </w:r>
      <w:r w:rsidR="007335C8">
        <w:rPr>
          <w:sz w:val="26"/>
          <w:szCs w:val="26"/>
        </w:rPr>
        <w:t>2</w:t>
      </w:r>
      <w:r w:rsidRPr="00206953">
        <w:rPr>
          <w:sz w:val="26"/>
          <w:szCs w:val="26"/>
        </w:rPr>
        <w:t>)</w:t>
      </w:r>
    </w:p>
    <w:p w:rsidR="00F347EE" w:rsidRPr="00236E25" w:rsidRDefault="00F347EE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 w:rsidRPr="00236E25">
        <w:rPr>
          <w:sz w:val="26"/>
          <w:szCs w:val="26"/>
        </w:rPr>
        <w:t>Советы и активы школьных музеев ведут работу по использованию культурных ценностей для развития обучающихся, занимаются вопросами охраны и пропаганды памятников истории, культуры и природы родного края, осуществляют тесную связь с ветеранскими и общественными  объединениями. Одной из задач школьного музея является развитие системы дополнительного образования обучающихся, социального воспитании, детского самоуправления.</w:t>
      </w:r>
    </w:p>
    <w:p w:rsidR="00F347EE" w:rsidRPr="00236E25" w:rsidRDefault="00F347EE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i/>
          <w:sz w:val="26"/>
          <w:szCs w:val="26"/>
          <w:u w:val="single"/>
        </w:rPr>
      </w:pPr>
      <w:r w:rsidRPr="00236E25">
        <w:rPr>
          <w:sz w:val="26"/>
          <w:szCs w:val="26"/>
        </w:rPr>
        <w:t xml:space="preserve">Ежегодно школьные музеи Дмитровского муниципального района принимают активное участие  в областных конкурсах школьных музеев. В 2010-2011 учебном году   в конкурсе «Мой музей»  приняли участие музеи </w:t>
      </w:r>
      <w:r w:rsidRPr="00236E25">
        <w:rPr>
          <w:i/>
          <w:sz w:val="26"/>
          <w:szCs w:val="26"/>
          <w:u w:val="single"/>
        </w:rPr>
        <w:t>Рыбненской сош, Дмитровской нош</w:t>
      </w:r>
      <w:r w:rsidR="00721CB1">
        <w:rPr>
          <w:i/>
          <w:sz w:val="26"/>
          <w:szCs w:val="26"/>
          <w:u w:val="single"/>
        </w:rPr>
        <w:t xml:space="preserve"> </w:t>
      </w:r>
      <w:r w:rsidRPr="00236E25">
        <w:rPr>
          <w:i/>
          <w:sz w:val="26"/>
          <w:szCs w:val="26"/>
          <w:u w:val="single"/>
        </w:rPr>
        <w:t>№5,  Деденевской сош</w:t>
      </w:r>
      <w:r w:rsidR="00BA3476">
        <w:rPr>
          <w:i/>
          <w:sz w:val="26"/>
          <w:szCs w:val="26"/>
          <w:u w:val="single"/>
        </w:rPr>
        <w:t xml:space="preserve"> им. Н.К.Крупской</w:t>
      </w:r>
      <w:r w:rsidRPr="00236E25">
        <w:rPr>
          <w:i/>
          <w:sz w:val="26"/>
          <w:szCs w:val="26"/>
          <w:u w:val="single"/>
        </w:rPr>
        <w:t>,  Дмитровской сош</w:t>
      </w:r>
      <w:r w:rsidR="00BA3476">
        <w:rPr>
          <w:i/>
          <w:sz w:val="26"/>
          <w:szCs w:val="26"/>
          <w:u w:val="single"/>
        </w:rPr>
        <w:t xml:space="preserve"> </w:t>
      </w:r>
      <w:r w:rsidRPr="00236E25">
        <w:rPr>
          <w:i/>
          <w:sz w:val="26"/>
          <w:szCs w:val="26"/>
          <w:u w:val="single"/>
        </w:rPr>
        <w:t>№1.</w:t>
      </w:r>
    </w:p>
    <w:p w:rsidR="00F347EE" w:rsidRPr="003B6B7F" w:rsidRDefault="00600146" w:rsidP="00F347EE">
      <w:pPr>
        <w:pStyle w:val="ab"/>
        <w:spacing w:before="0" w:beforeAutospacing="0" w:after="0" w:afterAutospacing="0"/>
        <w:ind w:left="-284" w:right="-1" w:firstLine="426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426AED">
        <w:rPr>
          <w:sz w:val="26"/>
          <w:szCs w:val="26"/>
        </w:rPr>
        <w:t xml:space="preserve"> </w:t>
      </w:r>
      <w:r w:rsidR="003B6B7F">
        <w:rPr>
          <w:sz w:val="28"/>
          <w:szCs w:val="28"/>
        </w:rPr>
        <w:t xml:space="preserve"> </w:t>
      </w:r>
      <w:r w:rsidR="00F347EE" w:rsidRPr="003B6B7F">
        <w:rPr>
          <w:sz w:val="26"/>
          <w:szCs w:val="26"/>
        </w:rPr>
        <w:t>Результатом детской исследовательской и поисковой деятельности по изучению жизни ветеранов Великой Отечественной войны стала книга «Ветераны живут рядом</w:t>
      </w:r>
      <w:r w:rsidR="003A21DC">
        <w:rPr>
          <w:sz w:val="26"/>
          <w:szCs w:val="26"/>
        </w:rPr>
        <w:t>: события и имена</w:t>
      </w:r>
      <w:r w:rsidR="00F347EE" w:rsidRPr="003B6B7F">
        <w:rPr>
          <w:sz w:val="26"/>
          <w:szCs w:val="26"/>
        </w:rPr>
        <w:t>», вышедшая в свет в марте 2011 года. В неё вошли рассказы о ветеранах войны, тружениках тыла, детях войны, которые дети записали в ходе участия в «тимуровской работе». Книга нашла своё достойное место в каждой школьной библиотеке, была вручена ветеранам великой Отечественной войне на районном празднике, посвящённом Дню Победы, выпускникам 11 классов общеобразовательных учреждений, достигши</w:t>
      </w:r>
      <w:r w:rsidR="007D6CCB">
        <w:rPr>
          <w:sz w:val="26"/>
          <w:szCs w:val="26"/>
        </w:rPr>
        <w:t>м</w:t>
      </w:r>
      <w:r w:rsidR="00F347EE" w:rsidRPr="003B6B7F">
        <w:rPr>
          <w:sz w:val="26"/>
          <w:szCs w:val="26"/>
        </w:rPr>
        <w:t xml:space="preserve"> особых успехов в учении.</w:t>
      </w:r>
    </w:p>
    <w:p w:rsidR="00F347EE" w:rsidRPr="00391521" w:rsidRDefault="00F347EE" w:rsidP="00F347EE">
      <w:pPr>
        <w:ind w:left="-284"/>
        <w:jc w:val="both"/>
        <w:rPr>
          <w:sz w:val="26"/>
          <w:szCs w:val="26"/>
        </w:rPr>
      </w:pPr>
      <w:r w:rsidRPr="003B6B7F">
        <w:rPr>
          <w:sz w:val="26"/>
          <w:szCs w:val="26"/>
        </w:rPr>
        <w:t xml:space="preserve">       </w:t>
      </w:r>
    </w:p>
    <w:p w:rsidR="00F347EE" w:rsidRPr="00062E10" w:rsidRDefault="00062E10" w:rsidP="00F347EE">
      <w:pPr>
        <w:ind w:left="-284"/>
        <w:jc w:val="both"/>
        <w:rPr>
          <w:sz w:val="26"/>
          <w:szCs w:val="26"/>
        </w:rPr>
      </w:pPr>
      <w:r w:rsidRPr="00062E10">
        <w:rPr>
          <w:sz w:val="26"/>
          <w:szCs w:val="26"/>
          <w:lang w:eastAsia="en-US"/>
        </w:rPr>
        <w:t xml:space="preserve">    </w:t>
      </w:r>
      <w:r w:rsidR="00F347EE" w:rsidRPr="00062E10">
        <w:rPr>
          <w:sz w:val="26"/>
          <w:szCs w:val="26"/>
          <w:lang w:eastAsia="en-US"/>
        </w:rPr>
        <w:t xml:space="preserve"> </w:t>
      </w:r>
      <w:r w:rsidRPr="00062E10">
        <w:rPr>
          <w:sz w:val="26"/>
          <w:szCs w:val="26"/>
          <w:lang w:eastAsia="en-US"/>
        </w:rPr>
        <w:t>100</w:t>
      </w:r>
      <w:r w:rsidR="00F347EE" w:rsidRPr="00062E10">
        <w:rPr>
          <w:sz w:val="26"/>
          <w:szCs w:val="26"/>
          <w:lang w:eastAsia="en-US"/>
        </w:rPr>
        <w:t xml:space="preserve">% школ и </w:t>
      </w:r>
      <w:r w:rsidRPr="00062E10">
        <w:rPr>
          <w:sz w:val="26"/>
          <w:szCs w:val="26"/>
          <w:lang w:eastAsia="en-US"/>
        </w:rPr>
        <w:t>67</w:t>
      </w:r>
      <w:r w:rsidR="00F347EE" w:rsidRPr="00062E10">
        <w:rPr>
          <w:sz w:val="26"/>
          <w:szCs w:val="26"/>
          <w:lang w:eastAsia="en-US"/>
        </w:rPr>
        <w:t xml:space="preserve"> % дошкольных учреждений  Дмитровского муниципального района занимаются вопросами духовно-нравственного воспитания детей. В сентябре 2010 года на базе Дмитровской нош</w:t>
      </w:r>
      <w:r w:rsidR="00426AED">
        <w:rPr>
          <w:sz w:val="26"/>
          <w:szCs w:val="26"/>
          <w:lang w:eastAsia="en-US"/>
        </w:rPr>
        <w:t xml:space="preserve"> </w:t>
      </w:r>
      <w:r w:rsidR="00F347EE" w:rsidRPr="00062E10">
        <w:rPr>
          <w:sz w:val="26"/>
          <w:szCs w:val="26"/>
          <w:lang w:eastAsia="en-US"/>
        </w:rPr>
        <w:t>№5 был впервые открыт 1-й православный класс</w:t>
      </w:r>
      <w:r w:rsidR="00426AED">
        <w:rPr>
          <w:sz w:val="26"/>
          <w:szCs w:val="26"/>
          <w:lang w:eastAsia="en-US"/>
        </w:rPr>
        <w:t>.</w:t>
      </w:r>
      <w:r w:rsidR="00F347EE" w:rsidRPr="00062E10">
        <w:rPr>
          <w:sz w:val="26"/>
          <w:szCs w:val="26"/>
          <w:lang w:eastAsia="en-US"/>
        </w:rPr>
        <w:t xml:space="preserve"> </w:t>
      </w:r>
      <w:r w:rsidR="00426AED">
        <w:rPr>
          <w:sz w:val="26"/>
          <w:szCs w:val="26"/>
          <w:lang w:eastAsia="en-US"/>
        </w:rPr>
        <w:t xml:space="preserve"> </w:t>
      </w:r>
    </w:p>
    <w:p w:rsidR="00F347EE" w:rsidRPr="00062E10" w:rsidRDefault="00F347EE" w:rsidP="00F347EE">
      <w:pPr>
        <w:ind w:left="-284"/>
        <w:jc w:val="both"/>
        <w:rPr>
          <w:sz w:val="26"/>
          <w:szCs w:val="26"/>
        </w:rPr>
      </w:pPr>
      <w:r w:rsidRPr="00062E10">
        <w:rPr>
          <w:sz w:val="26"/>
          <w:szCs w:val="26"/>
        </w:rPr>
        <w:t xml:space="preserve">     Участниками 15-ти наиболее значимых районных мероприятий,  ориентированных на духовно-нравственное воспитание детей, в 2010-2011 учебном году стали 5310 обучающихся и воспитанников образовательных учреждений района (таблица №</w:t>
      </w:r>
      <w:r w:rsidR="00426AED">
        <w:rPr>
          <w:sz w:val="26"/>
          <w:szCs w:val="26"/>
        </w:rPr>
        <w:t xml:space="preserve"> 3</w:t>
      </w:r>
      <w:r w:rsidRPr="00062E10">
        <w:rPr>
          <w:sz w:val="26"/>
          <w:szCs w:val="26"/>
        </w:rPr>
        <w:t>).</w:t>
      </w:r>
    </w:p>
    <w:p w:rsidR="00F347EE" w:rsidRPr="00062E10" w:rsidRDefault="00F347EE" w:rsidP="00F347EE">
      <w:pPr>
        <w:ind w:left="-284"/>
        <w:jc w:val="both"/>
        <w:rPr>
          <w:sz w:val="26"/>
          <w:szCs w:val="26"/>
        </w:rPr>
      </w:pPr>
      <w:r w:rsidRPr="00062E10">
        <w:rPr>
          <w:b/>
          <w:sz w:val="26"/>
          <w:szCs w:val="26"/>
        </w:rPr>
        <w:t xml:space="preserve">     </w:t>
      </w:r>
      <w:r w:rsidRPr="00062E10">
        <w:rPr>
          <w:sz w:val="26"/>
          <w:szCs w:val="26"/>
        </w:rPr>
        <w:t>Следует отметить, что именно комплекс взаимосвязанных друг с другом учебных занятий, культурно-познавательной внешкольной деятельности и здорового осмысленного отдыха  даёт максимально позитивный результат воспитательный работы.</w:t>
      </w:r>
    </w:p>
    <w:p w:rsidR="00F347EE" w:rsidRPr="00062E10" w:rsidRDefault="00F347EE" w:rsidP="00F347EE">
      <w:pPr>
        <w:ind w:left="-284"/>
        <w:jc w:val="both"/>
        <w:rPr>
          <w:sz w:val="26"/>
          <w:szCs w:val="26"/>
        </w:rPr>
      </w:pPr>
      <w:r w:rsidRPr="00062E10">
        <w:rPr>
          <w:sz w:val="26"/>
          <w:szCs w:val="26"/>
        </w:rPr>
        <w:t xml:space="preserve">      И всё же нам предстоит ещё много сделать в данном направлении. Помимо активной воспитательной работы с детьми необходимо также параллельно вести работу с родителями, вовлекая их в совместную деятельность. </w:t>
      </w:r>
    </w:p>
    <w:p w:rsidR="00B1625E" w:rsidRDefault="00B1625E" w:rsidP="001D015F">
      <w:pPr>
        <w:spacing w:before="60"/>
        <w:jc w:val="both"/>
        <w:rPr>
          <w:b/>
          <w:sz w:val="26"/>
          <w:szCs w:val="26"/>
        </w:rPr>
      </w:pPr>
    </w:p>
    <w:p w:rsidR="00B1625E" w:rsidRPr="00233472" w:rsidRDefault="0054676E" w:rsidP="00B1625E">
      <w:pPr>
        <w:jc w:val="both"/>
        <w:rPr>
          <w:color w:val="984806"/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 id="_x0000_s1083" type="#_x0000_t107" style="position:absolute;left:0;text-align:left;margin-left:1.1pt;margin-top:1.5pt;width:38.25pt;height:18pt;z-index:251658240" fillcolor="#92d050"/>
        </w:pict>
      </w:r>
      <w:r w:rsidR="00B1625E" w:rsidRPr="00F235D9">
        <w:rPr>
          <w:sz w:val="26"/>
          <w:szCs w:val="26"/>
        </w:rPr>
        <w:t xml:space="preserve">  </w:t>
      </w:r>
      <w:r w:rsidR="00B1625E">
        <w:rPr>
          <w:sz w:val="26"/>
          <w:szCs w:val="26"/>
        </w:rPr>
        <w:t xml:space="preserve">                 </w:t>
      </w:r>
      <w:r w:rsidR="00B1625E" w:rsidRPr="00233472">
        <w:rPr>
          <w:b/>
          <w:i/>
          <w:color w:val="00B050"/>
          <w:sz w:val="26"/>
          <w:szCs w:val="26"/>
        </w:rPr>
        <w:t>Приоритетны</w:t>
      </w:r>
      <w:r w:rsidR="00B1625E">
        <w:rPr>
          <w:b/>
          <w:i/>
          <w:color w:val="00B050"/>
          <w:sz w:val="26"/>
          <w:szCs w:val="26"/>
        </w:rPr>
        <w:t xml:space="preserve">ми </w:t>
      </w:r>
      <w:r w:rsidR="00B1625E" w:rsidRPr="00233472">
        <w:rPr>
          <w:b/>
          <w:i/>
          <w:color w:val="00B050"/>
          <w:sz w:val="26"/>
          <w:szCs w:val="26"/>
        </w:rPr>
        <w:t xml:space="preserve"> направления</w:t>
      </w:r>
      <w:r w:rsidR="00B1625E">
        <w:rPr>
          <w:b/>
          <w:i/>
          <w:color w:val="00B050"/>
          <w:sz w:val="26"/>
          <w:szCs w:val="26"/>
        </w:rPr>
        <w:t>ми деятельности являются:</w:t>
      </w:r>
    </w:p>
    <w:p w:rsidR="00B1625E" w:rsidRPr="00E60E22" w:rsidRDefault="00B1625E" w:rsidP="00B1625E">
      <w:pPr>
        <w:pStyle w:val="21"/>
        <w:ind w:firstLine="709"/>
        <w:rPr>
          <w:sz w:val="24"/>
          <w:szCs w:val="24"/>
        </w:rPr>
      </w:pPr>
    </w:p>
    <w:p w:rsidR="00B1625E" w:rsidRDefault="00B1625E" w:rsidP="00B1625E">
      <w:pPr>
        <w:jc w:val="both"/>
        <w:rPr>
          <w:sz w:val="26"/>
          <w:szCs w:val="26"/>
        </w:rPr>
      </w:pPr>
      <w:r w:rsidRPr="00B1625E">
        <w:rPr>
          <w:sz w:val="26"/>
          <w:szCs w:val="26"/>
        </w:rPr>
        <w:t>-</w:t>
      </w:r>
      <w:r w:rsidRPr="00F235D9">
        <w:rPr>
          <w:sz w:val="26"/>
          <w:szCs w:val="26"/>
        </w:rPr>
        <w:t xml:space="preserve">  развитие учебно-материальной базы Центра детского творчества, </w:t>
      </w:r>
    </w:p>
    <w:p w:rsidR="00B1625E" w:rsidRDefault="00B1625E" w:rsidP="00B1625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235D9">
        <w:rPr>
          <w:sz w:val="26"/>
          <w:szCs w:val="26"/>
        </w:rPr>
        <w:t xml:space="preserve"> увеличение охвата  дополнительным образованием разных категорий детей, в том числе и детей-инвалидов, </w:t>
      </w:r>
    </w:p>
    <w:p w:rsidR="00B1625E" w:rsidRDefault="00B1625E" w:rsidP="00B162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35D9">
        <w:rPr>
          <w:sz w:val="26"/>
          <w:szCs w:val="26"/>
        </w:rPr>
        <w:t>повышение уровня квалификации кадров учреждений</w:t>
      </w:r>
      <w:r>
        <w:rPr>
          <w:sz w:val="26"/>
          <w:szCs w:val="26"/>
        </w:rPr>
        <w:t xml:space="preserve"> </w:t>
      </w:r>
      <w:r w:rsidRPr="00F235D9">
        <w:rPr>
          <w:sz w:val="26"/>
          <w:szCs w:val="26"/>
        </w:rPr>
        <w:t>дополнительного образования</w:t>
      </w:r>
      <w:r>
        <w:rPr>
          <w:sz w:val="26"/>
          <w:szCs w:val="26"/>
        </w:rPr>
        <w:t>;</w:t>
      </w:r>
    </w:p>
    <w:p w:rsidR="00B1625E" w:rsidRPr="00F235D9" w:rsidRDefault="00B1625E" w:rsidP="00B1625E">
      <w:pPr>
        <w:jc w:val="both"/>
        <w:rPr>
          <w:sz w:val="26"/>
          <w:szCs w:val="26"/>
        </w:rPr>
      </w:pPr>
      <w:r>
        <w:rPr>
          <w:sz w:val="26"/>
          <w:szCs w:val="26"/>
        </w:rPr>
        <w:t>-  духовно-нравственное и гражданско-патриотическое воспитание детей</w:t>
      </w:r>
      <w:r w:rsidR="00B07EC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07EC4">
        <w:rPr>
          <w:sz w:val="26"/>
          <w:szCs w:val="26"/>
        </w:rPr>
        <w:t xml:space="preserve"> </w:t>
      </w:r>
    </w:p>
    <w:p w:rsidR="00FC0844" w:rsidRDefault="00FC0844" w:rsidP="001D015F">
      <w:pPr>
        <w:spacing w:before="60"/>
        <w:jc w:val="both"/>
        <w:rPr>
          <w:b/>
          <w:sz w:val="26"/>
          <w:szCs w:val="26"/>
        </w:rPr>
      </w:pPr>
    </w:p>
    <w:p w:rsidR="00A83377" w:rsidRDefault="001D015F" w:rsidP="001D015F">
      <w:pPr>
        <w:spacing w:before="60"/>
        <w:jc w:val="both"/>
        <w:rPr>
          <w:rStyle w:val="highlighthighlightactive"/>
          <w:b/>
          <w:color w:val="984806"/>
          <w:sz w:val="26"/>
          <w:szCs w:val="26"/>
        </w:rPr>
      </w:pPr>
      <w:r>
        <w:rPr>
          <w:b/>
          <w:sz w:val="26"/>
          <w:szCs w:val="26"/>
        </w:rPr>
        <w:t>3.</w:t>
      </w:r>
      <w:r w:rsidR="00E14022" w:rsidRPr="00062E10">
        <w:rPr>
          <w:b/>
          <w:sz w:val="26"/>
          <w:szCs w:val="26"/>
        </w:rPr>
        <w:t xml:space="preserve"> </w:t>
      </w:r>
      <w:r w:rsidR="0066682D" w:rsidRPr="00062E10">
        <w:rPr>
          <w:sz w:val="26"/>
          <w:szCs w:val="26"/>
        </w:rPr>
        <w:t xml:space="preserve"> </w:t>
      </w:r>
      <w:r w:rsidR="0008140A" w:rsidRPr="001D015F">
        <w:rPr>
          <w:rStyle w:val="highlighthighlightactive"/>
          <w:b/>
          <w:color w:val="984806"/>
          <w:sz w:val="26"/>
          <w:szCs w:val="26"/>
        </w:rPr>
        <w:t>Результаты </w:t>
      </w:r>
      <w:r w:rsidR="0008140A" w:rsidRPr="001D015F">
        <w:rPr>
          <w:b/>
          <w:color w:val="984806"/>
          <w:sz w:val="26"/>
          <w:szCs w:val="26"/>
        </w:rPr>
        <w:t xml:space="preserve"> </w:t>
      </w:r>
      <w:r w:rsidR="0008140A" w:rsidRPr="001D015F">
        <w:rPr>
          <w:rStyle w:val="highlighthighlightactive"/>
          <w:b/>
          <w:color w:val="984806"/>
          <w:sz w:val="26"/>
          <w:szCs w:val="26"/>
        </w:rPr>
        <w:t> деятельности </w:t>
      </w:r>
      <w:r w:rsidR="0008140A" w:rsidRPr="001D015F">
        <w:rPr>
          <w:b/>
          <w:color w:val="984806"/>
          <w:sz w:val="26"/>
          <w:szCs w:val="26"/>
        </w:rPr>
        <w:t xml:space="preserve"> </w:t>
      </w:r>
      <w:r w:rsidR="0008140A" w:rsidRPr="001D015F">
        <w:rPr>
          <w:rStyle w:val="highlighthighlightactive"/>
          <w:b/>
          <w:color w:val="984806"/>
          <w:sz w:val="26"/>
          <w:szCs w:val="26"/>
        </w:rPr>
        <w:t> системы </w:t>
      </w:r>
      <w:r w:rsidR="0008140A" w:rsidRPr="001D015F">
        <w:rPr>
          <w:b/>
          <w:color w:val="984806"/>
          <w:sz w:val="26"/>
          <w:szCs w:val="26"/>
        </w:rPr>
        <w:t xml:space="preserve"> </w:t>
      </w:r>
      <w:r w:rsidR="0008140A" w:rsidRPr="001D015F">
        <w:rPr>
          <w:rStyle w:val="highlighthighlightactive"/>
          <w:b/>
          <w:color w:val="984806"/>
          <w:sz w:val="26"/>
          <w:szCs w:val="26"/>
        </w:rPr>
        <w:t> образования</w:t>
      </w:r>
    </w:p>
    <w:p w:rsidR="00FC0844" w:rsidRPr="001D015F" w:rsidRDefault="00FC0844" w:rsidP="001D015F">
      <w:pPr>
        <w:spacing w:before="60"/>
        <w:jc w:val="both"/>
        <w:rPr>
          <w:rStyle w:val="highlighthighlightactive"/>
          <w:color w:val="984806"/>
          <w:sz w:val="26"/>
          <w:szCs w:val="26"/>
        </w:rPr>
      </w:pPr>
    </w:p>
    <w:p w:rsidR="00253FD3" w:rsidRPr="00880529" w:rsidRDefault="0008140A" w:rsidP="00253FD3">
      <w:pPr>
        <w:ind w:firstLine="708"/>
        <w:jc w:val="both"/>
        <w:rPr>
          <w:sz w:val="26"/>
          <w:szCs w:val="26"/>
        </w:rPr>
      </w:pPr>
      <w:r w:rsidRPr="0060627C">
        <w:rPr>
          <w:rStyle w:val="highlighthighlightactive"/>
          <w:b/>
          <w:sz w:val="26"/>
          <w:szCs w:val="26"/>
        </w:rPr>
        <w:t> </w:t>
      </w:r>
      <w:r w:rsidR="00253FD3" w:rsidRPr="00880529">
        <w:rPr>
          <w:sz w:val="26"/>
          <w:szCs w:val="26"/>
        </w:rPr>
        <w:t>Основной акцент в развитии систем</w:t>
      </w:r>
      <w:r w:rsidR="00253FD3">
        <w:rPr>
          <w:sz w:val="26"/>
          <w:szCs w:val="26"/>
        </w:rPr>
        <w:t>ы</w:t>
      </w:r>
      <w:r w:rsidR="00253FD3" w:rsidRPr="00880529">
        <w:rPr>
          <w:sz w:val="26"/>
          <w:szCs w:val="26"/>
        </w:rPr>
        <w:t xml:space="preserve"> обеспечения качества образования ставится на управление по конечным образовательным результатам. При этом развитие качества образования предполагает постоянное совершенствование трех составляющих: образовательных результатов, организации образовательного процесса и образовательных условий.</w:t>
      </w:r>
    </w:p>
    <w:p w:rsidR="00253FD3" w:rsidRDefault="00253FD3" w:rsidP="00253F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A1E01">
        <w:rPr>
          <w:sz w:val="26"/>
          <w:szCs w:val="26"/>
        </w:rPr>
        <w:t xml:space="preserve">оздание форм независимой объективной оценки качества образования </w:t>
      </w:r>
      <w:r>
        <w:rPr>
          <w:sz w:val="26"/>
          <w:szCs w:val="26"/>
        </w:rPr>
        <w:t xml:space="preserve">позволяет </w:t>
      </w:r>
      <w:r w:rsidRPr="00FA1E01">
        <w:rPr>
          <w:sz w:val="26"/>
          <w:szCs w:val="26"/>
        </w:rPr>
        <w:t xml:space="preserve"> установ</w:t>
      </w:r>
      <w:r>
        <w:rPr>
          <w:sz w:val="26"/>
          <w:szCs w:val="26"/>
        </w:rPr>
        <w:t>ить</w:t>
      </w:r>
      <w:r w:rsidRPr="00FA1E01">
        <w:rPr>
          <w:sz w:val="26"/>
          <w:szCs w:val="26"/>
        </w:rPr>
        <w:t xml:space="preserve"> степен</w:t>
      </w:r>
      <w:r>
        <w:rPr>
          <w:sz w:val="26"/>
          <w:szCs w:val="26"/>
        </w:rPr>
        <w:t>ь соответствия</w:t>
      </w:r>
      <w:r w:rsidRPr="00FA1E01">
        <w:rPr>
          <w:sz w:val="26"/>
          <w:szCs w:val="26"/>
        </w:rPr>
        <w:t xml:space="preserve"> реальных достигаемых образовательных результатов требованиям государства, социальным и личностным ожиданиям с последующим принятием на этой основе обоснованных управленческих решений.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 w:rsidRPr="00C708DF">
        <w:rPr>
          <w:sz w:val="26"/>
          <w:szCs w:val="26"/>
        </w:rPr>
        <w:t>В 2010</w:t>
      </w:r>
      <w:r>
        <w:rPr>
          <w:sz w:val="26"/>
          <w:szCs w:val="26"/>
        </w:rPr>
        <w:t xml:space="preserve">-2011 учебном </w:t>
      </w:r>
      <w:r w:rsidRPr="00C708DF">
        <w:rPr>
          <w:sz w:val="26"/>
          <w:szCs w:val="26"/>
        </w:rPr>
        <w:t xml:space="preserve"> году в системе образования </w:t>
      </w:r>
      <w:r>
        <w:rPr>
          <w:sz w:val="26"/>
          <w:szCs w:val="26"/>
        </w:rPr>
        <w:t xml:space="preserve">Дмитровского муниципального района </w:t>
      </w:r>
      <w:r w:rsidRPr="00C708DF">
        <w:rPr>
          <w:sz w:val="26"/>
          <w:szCs w:val="26"/>
        </w:rPr>
        <w:t xml:space="preserve"> сложились следующие направления оценки качества образования: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C708DF">
        <w:rPr>
          <w:sz w:val="26"/>
          <w:szCs w:val="26"/>
        </w:rPr>
        <w:t>государственная (итоговая) аттестация выпускников 9-х и 11-х классов общеобразовательных учреждений, включая ЕГЭ и независимую итоговую аттестацию в новой форме в 9 классе;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708DF">
        <w:rPr>
          <w:sz w:val="26"/>
          <w:szCs w:val="26"/>
        </w:rPr>
        <w:t>- самообследование, самоанализ деятельности образовательных учреждений в рамках аттестационных процедур;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C708DF">
        <w:rPr>
          <w:sz w:val="26"/>
          <w:szCs w:val="26"/>
        </w:rPr>
        <w:t>внутришкольный контроль, направленный на определение уровня обученности учащихся;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 w:rsidRPr="00C708DF">
        <w:rPr>
          <w:sz w:val="26"/>
          <w:szCs w:val="26"/>
        </w:rPr>
        <w:t>- профессиональная аттестация педагогов;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 w:rsidRPr="00C708DF">
        <w:rPr>
          <w:sz w:val="26"/>
          <w:szCs w:val="26"/>
        </w:rPr>
        <w:t>- конкурсы профессионального мастерства;</w:t>
      </w:r>
    </w:p>
    <w:p w:rsidR="00253FD3" w:rsidRPr="00C708DF" w:rsidRDefault="00253FD3" w:rsidP="00253F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C708DF">
        <w:rPr>
          <w:sz w:val="26"/>
          <w:szCs w:val="26"/>
        </w:rPr>
        <w:t>общественно-государственная экспертиза деятельности учреждений и педагогической деятельности в рамках ПНПО</w:t>
      </w:r>
      <w:r>
        <w:rPr>
          <w:sz w:val="26"/>
          <w:szCs w:val="26"/>
        </w:rPr>
        <w:t>.</w:t>
      </w:r>
    </w:p>
    <w:p w:rsidR="00253FD3" w:rsidRDefault="00253FD3" w:rsidP="00253FD3">
      <w:pPr>
        <w:ind w:firstLine="708"/>
        <w:jc w:val="both"/>
        <w:rPr>
          <w:sz w:val="26"/>
          <w:szCs w:val="26"/>
        </w:rPr>
      </w:pPr>
      <w:r w:rsidRPr="00C708DF">
        <w:rPr>
          <w:sz w:val="26"/>
          <w:szCs w:val="26"/>
        </w:rPr>
        <w:t xml:space="preserve">Также </w:t>
      </w:r>
      <w:r>
        <w:rPr>
          <w:sz w:val="26"/>
          <w:szCs w:val="26"/>
        </w:rPr>
        <w:t>информационным учебно-методическим центром проводится</w:t>
      </w:r>
      <w:r w:rsidRPr="00C708DF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районный</w:t>
      </w:r>
      <w:r w:rsidRPr="00C708DF">
        <w:rPr>
          <w:sz w:val="26"/>
          <w:szCs w:val="26"/>
        </w:rPr>
        <w:t xml:space="preserve"> мониторинг уровня обученности на основе проведения диагностики достижений учащихся (стартовый, рубежный и итоговый контроль качества обучения по различным общеобразовательным предметам) </w:t>
      </w:r>
      <w:r>
        <w:rPr>
          <w:sz w:val="26"/>
          <w:szCs w:val="26"/>
        </w:rPr>
        <w:t xml:space="preserve">и </w:t>
      </w:r>
      <w:r w:rsidRPr="00C708DF">
        <w:rPr>
          <w:sz w:val="26"/>
          <w:szCs w:val="26"/>
        </w:rPr>
        <w:t xml:space="preserve">организуется </w:t>
      </w:r>
      <w:r w:rsidR="00B6053C">
        <w:rPr>
          <w:sz w:val="26"/>
          <w:szCs w:val="26"/>
        </w:rPr>
        <w:t>обсуждение</w:t>
      </w:r>
      <w:r>
        <w:rPr>
          <w:sz w:val="26"/>
          <w:szCs w:val="26"/>
        </w:rPr>
        <w:t xml:space="preserve"> </w:t>
      </w:r>
      <w:r w:rsidRPr="00C708DF">
        <w:rPr>
          <w:sz w:val="26"/>
          <w:szCs w:val="26"/>
        </w:rPr>
        <w:t>информационно-аналитических материалов по результатам мониторинга</w:t>
      </w:r>
      <w:r>
        <w:rPr>
          <w:sz w:val="26"/>
          <w:szCs w:val="26"/>
        </w:rPr>
        <w:t>.</w:t>
      </w:r>
    </w:p>
    <w:p w:rsidR="00253FD3" w:rsidRPr="00FA1E01" w:rsidRDefault="00253FD3" w:rsidP="00253FD3">
      <w:pPr>
        <w:ind w:firstLine="708"/>
        <w:jc w:val="both"/>
        <w:rPr>
          <w:sz w:val="26"/>
          <w:szCs w:val="26"/>
        </w:rPr>
      </w:pPr>
      <w:r w:rsidRPr="007E6119">
        <w:rPr>
          <w:sz w:val="26"/>
          <w:szCs w:val="26"/>
        </w:rPr>
        <w:t>Образовательные учреждения проводят мониторинговые исследования в рамках своего образовательного учреждения; проводят анализ информации и принимают на ее основе управленческие решения</w:t>
      </w:r>
      <w:r w:rsidR="00970FC0">
        <w:rPr>
          <w:sz w:val="26"/>
          <w:szCs w:val="26"/>
        </w:rPr>
        <w:t>.</w:t>
      </w:r>
      <w:r w:rsidRPr="007E6119">
        <w:rPr>
          <w:sz w:val="26"/>
          <w:szCs w:val="26"/>
        </w:rPr>
        <w:t xml:space="preserve"> </w:t>
      </w:r>
      <w:r w:rsidR="00970FC0">
        <w:rPr>
          <w:sz w:val="26"/>
          <w:szCs w:val="26"/>
        </w:rPr>
        <w:t xml:space="preserve"> </w:t>
      </w:r>
    </w:p>
    <w:p w:rsidR="00253FD3" w:rsidRDefault="00970FC0" w:rsidP="00253FD3">
      <w:pPr>
        <w:pStyle w:val="20"/>
        <w:spacing w:line="24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8140A" w:rsidRPr="0008633A" w:rsidRDefault="00A83377" w:rsidP="00A83377">
      <w:pPr>
        <w:tabs>
          <w:tab w:val="left" w:pos="720"/>
          <w:tab w:val="left" w:pos="4680"/>
          <w:tab w:val="left" w:pos="4860"/>
          <w:tab w:val="left" w:pos="5040"/>
          <w:tab w:val="left" w:pos="5400"/>
          <w:tab w:val="left" w:pos="5580"/>
          <w:tab w:val="left" w:pos="6840"/>
          <w:tab w:val="left" w:pos="7200"/>
          <w:tab w:val="left" w:pos="7920"/>
          <w:tab w:val="left" w:pos="8100"/>
        </w:tabs>
        <w:ind w:right="-5"/>
        <w:jc w:val="both"/>
        <w:rPr>
          <w:rStyle w:val="highlighthighlightactive"/>
          <w:color w:val="C0504D"/>
          <w:sz w:val="26"/>
          <w:szCs w:val="26"/>
        </w:rPr>
      </w:pPr>
      <w:r w:rsidRPr="0008633A">
        <w:rPr>
          <w:b/>
          <w:color w:val="C0504D"/>
          <w:sz w:val="26"/>
          <w:szCs w:val="26"/>
        </w:rPr>
        <w:t xml:space="preserve">3.1.  Учебные </w:t>
      </w:r>
      <w:r w:rsidRPr="0008633A">
        <w:rPr>
          <w:rStyle w:val="highlighthighlightactive"/>
          <w:b/>
          <w:color w:val="C0504D"/>
          <w:sz w:val="26"/>
          <w:szCs w:val="26"/>
        </w:rPr>
        <w:t> результаты </w:t>
      </w:r>
      <w:r w:rsidRPr="0008633A">
        <w:rPr>
          <w:b/>
          <w:color w:val="C0504D"/>
          <w:sz w:val="26"/>
          <w:szCs w:val="26"/>
        </w:rPr>
        <w:t xml:space="preserve"> </w:t>
      </w:r>
      <w:r w:rsidRPr="0008633A">
        <w:rPr>
          <w:color w:val="C0504D"/>
          <w:sz w:val="26"/>
          <w:szCs w:val="26"/>
        </w:rPr>
        <w:t xml:space="preserve"> </w:t>
      </w:r>
    </w:p>
    <w:p w:rsidR="004E790B" w:rsidRPr="0060627C" w:rsidRDefault="0008140A" w:rsidP="0008140A">
      <w:pPr>
        <w:tabs>
          <w:tab w:val="left" w:pos="720"/>
          <w:tab w:val="left" w:pos="4680"/>
          <w:tab w:val="left" w:pos="4860"/>
          <w:tab w:val="left" w:pos="5040"/>
          <w:tab w:val="left" w:pos="5400"/>
          <w:tab w:val="left" w:pos="5580"/>
          <w:tab w:val="left" w:pos="6840"/>
          <w:tab w:val="left" w:pos="7200"/>
          <w:tab w:val="left" w:pos="7920"/>
          <w:tab w:val="left" w:pos="8100"/>
        </w:tabs>
        <w:ind w:right="-5"/>
        <w:jc w:val="both"/>
        <w:rPr>
          <w:sz w:val="26"/>
          <w:szCs w:val="26"/>
        </w:rPr>
      </w:pPr>
      <w:r w:rsidRPr="0060627C">
        <w:rPr>
          <w:rStyle w:val="highlighthighlightactive"/>
          <w:sz w:val="26"/>
          <w:szCs w:val="26"/>
        </w:rPr>
        <w:t xml:space="preserve">          </w:t>
      </w:r>
      <w:r w:rsidR="004E790B" w:rsidRPr="0060627C">
        <w:rPr>
          <w:sz w:val="26"/>
          <w:szCs w:val="26"/>
        </w:rPr>
        <w:t xml:space="preserve"> </w:t>
      </w:r>
      <w:r w:rsidR="003C3071" w:rsidRPr="0060627C">
        <w:rPr>
          <w:sz w:val="26"/>
          <w:szCs w:val="26"/>
        </w:rPr>
        <w:t xml:space="preserve"> </w:t>
      </w:r>
    </w:p>
    <w:p w:rsidR="004E790B" w:rsidRPr="0060627C" w:rsidRDefault="004E790B" w:rsidP="004E790B">
      <w:pPr>
        <w:tabs>
          <w:tab w:val="left" w:pos="720"/>
          <w:tab w:val="left" w:pos="4680"/>
          <w:tab w:val="left" w:pos="4860"/>
          <w:tab w:val="left" w:pos="5040"/>
          <w:tab w:val="left" w:pos="5400"/>
          <w:tab w:val="left" w:pos="5580"/>
          <w:tab w:val="left" w:pos="6840"/>
          <w:tab w:val="left" w:pos="7200"/>
          <w:tab w:val="left" w:pos="7920"/>
          <w:tab w:val="left" w:pos="8100"/>
        </w:tabs>
        <w:ind w:right="-5"/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</w:t>
      </w:r>
      <w:r w:rsidR="0008140A" w:rsidRPr="0060627C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  Анализ результатов учебной деятельности в 2010-2011 учебном году показывает отрицательную динамику </w:t>
      </w:r>
      <w:r w:rsidR="0008140A" w:rsidRPr="0060627C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 уровня успеваемости обучающихся. </w:t>
      </w:r>
      <w:r w:rsidR="002F506F" w:rsidRPr="0060627C">
        <w:rPr>
          <w:sz w:val="26"/>
          <w:szCs w:val="26"/>
        </w:rPr>
        <w:t>На 13 человек  в сравнен</w:t>
      </w:r>
      <w:r w:rsidR="00BC60DD">
        <w:rPr>
          <w:sz w:val="26"/>
          <w:szCs w:val="26"/>
        </w:rPr>
        <w:t>ии с предыдущим учебным годом у</w:t>
      </w:r>
      <w:r w:rsidRPr="0060627C">
        <w:rPr>
          <w:sz w:val="26"/>
          <w:szCs w:val="26"/>
        </w:rPr>
        <w:t>величилось количество обучающихся, оставленных на повторный курс обучения.  На повторное обучение</w:t>
      </w:r>
      <w:r w:rsidR="002F506F" w:rsidRPr="0060627C">
        <w:rPr>
          <w:sz w:val="26"/>
          <w:szCs w:val="26"/>
        </w:rPr>
        <w:t xml:space="preserve"> в 2010-2011 учебном году </w:t>
      </w:r>
      <w:r w:rsidRPr="0060627C">
        <w:rPr>
          <w:sz w:val="26"/>
          <w:szCs w:val="26"/>
        </w:rPr>
        <w:t xml:space="preserve"> оставлены 24 обучающихся 2-10-х классов из 13-ти школ:  Дмитровской сош № 10 с углубленным изучением отдельных предметов, Внуковской сош, Дмитровской сош № 8, Дмитровской сош № 9, Катуаровской сош, Ольявидовской сош, Орудьевской сош, Подосинковской сош, Рогачевской сош, Синьковской сош № 1,  Костинской оош, Дмитровской нош № 7 , Дмитровской ВСШ (Для сравнения – в прошлом году – 11 человек из 7 –ми ОУ).    </w:t>
      </w:r>
    </w:p>
    <w:p w:rsidR="006328D6" w:rsidRPr="0060627C" w:rsidRDefault="006328D6" w:rsidP="004E790B">
      <w:pPr>
        <w:tabs>
          <w:tab w:val="left" w:pos="720"/>
          <w:tab w:val="left" w:pos="4680"/>
          <w:tab w:val="left" w:pos="4860"/>
          <w:tab w:val="left" w:pos="5040"/>
          <w:tab w:val="left" w:pos="5400"/>
          <w:tab w:val="left" w:pos="5580"/>
          <w:tab w:val="left" w:pos="6840"/>
          <w:tab w:val="left" w:pos="7200"/>
          <w:tab w:val="left" w:pos="7920"/>
          <w:tab w:val="left" w:pos="8100"/>
        </w:tabs>
        <w:ind w:right="-5"/>
        <w:jc w:val="both"/>
        <w:rPr>
          <w:sz w:val="26"/>
          <w:szCs w:val="26"/>
        </w:rPr>
      </w:pPr>
    </w:p>
    <w:p w:rsidR="004E790B" w:rsidRDefault="004E790B" w:rsidP="004E790B">
      <w:pPr>
        <w:jc w:val="both"/>
        <w:rPr>
          <w:sz w:val="26"/>
          <w:szCs w:val="26"/>
        </w:rPr>
      </w:pPr>
      <w:r w:rsidRPr="000D5443">
        <w:rPr>
          <w:b/>
          <w:color w:val="7030A0"/>
          <w:sz w:val="26"/>
          <w:szCs w:val="26"/>
        </w:rPr>
        <w:t>Динамика количества обучающихся,  оставленных на повторное обучение</w:t>
      </w:r>
      <w:r w:rsidR="006328D6" w:rsidRPr="000D5443">
        <w:rPr>
          <w:b/>
          <w:color w:val="7030A0"/>
          <w:sz w:val="26"/>
          <w:szCs w:val="26"/>
        </w:rPr>
        <w:t xml:space="preserve">, </w:t>
      </w:r>
      <w:r w:rsidR="006328D6" w:rsidRPr="0060627C">
        <w:rPr>
          <w:sz w:val="26"/>
          <w:szCs w:val="26"/>
        </w:rPr>
        <w:t>представлена в следующей таблице:</w:t>
      </w:r>
    </w:p>
    <w:p w:rsidR="007F6E83" w:rsidRDefault="007F6E83" w:rsidP="004E790B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18"/>
        <w:gridCol w:w="4642"/>
      </w:tblGrid>
      <w:tr w:rsidR="002D047C" w:rsidRPr="008474B6">
        <w:tc>
          <w:tcPr>
            <w:tcW w:w="1843" w:type="dxa"/>
          </w:tcPr>
          <w:p w:rsidR="002D047C" w:rsidRPr="00033A38" w:rsidRDefault="002D047C" w:rsidP="008474B6">
            <w:pPr>
              <w:jc w:val="center"/>
              <w:rPr>
                <w:b/>
                <w:sz w:val="26"/>
                <w:szCs w:val="26"/>
              </w:rPr>
            </w:pPr>
            <w:r w:rsidRPr="00033A38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3118" w:type="dxa"/>
          </w:tcPr>
          <w:p w:rsidR="002D047C" w:rsidRPr="00033A38" w:rsidRDefault="002D047C" w:rsidP="002D047C">
            <w:pPr>
              <w:rPr>
                <w:b/>
                <w:sz w:val="26"/>
                <w:szCs w:val="26"/>
              </w:rPr>
            </w:pPr>
            <w:r w:rsidRPr="00033A38">
              <w:rPr>
                <w:b/>
                <w:sz w:val="26"/>
                <w:szCs w:val="26"/>
              </w:rPr>
              <w:t>2009-2010 учебный год</w:t>
            </w:r>
          </w:p>
        </w:tc>
        <w:tc>
          <w:tcPr>
            <w:tcW w:w="4642" w:type="dxa"/>
          </w:tcPr>
          <w:p w:rsidR="002D047C" w:rsidRPr="00033A38" w:rsidRDefault="002D047C" w:rsidP="008474B6">
            <w:pPr>
              <w:jc w:val="center"/>
              <w:rPr>
                <w:b/>
                <w:sz w:val="26"/>
                <w:szCs w:val="26"/>
              </w:rPr>
            </w:pPr>
            <w:r w:rsidRPr="00033A38">
              <w:rPr>
                <w:b/>
                <w:sz w:val="26"/>
                <w:szCs w:val="26"/>
              </w:rPr>
              <w:t>2010-2011 учебный год</w:t>
            </w:r>
          </w:p>
        </w:tc>
      </w:tr>
      <w:tr w:rsidR="002D047C" w:rsidRPr="008474B6">
        <w:tc>
          <w:tcPr>
            <w:tcW w:w="1843" w:type="dxa"/>
          </w:tcPr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Количество обучающихся</w:t>
            </w:r>
          </w:p>
        </w:tc>
        <w:tc>
          <w:tcPr>
            <w:tcW w:w="3118" w:type="dxa"/>
          </w:tcPr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11 человек</w:t>
            </w:r>
          </w:p>
        </w:tc>
        <w:tc>
          <w:tcPr>
            <w:tcW w:w="4642" w:type="dxa"/>
          </w:tcPr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24 человека</w:t>
            </w:r>
          </w:p>
        </w:tc>
      </w:tr>
      <w:tr w:rsidR="002D047C" w:rsidRPr="008474B6">
        <w:tc>
          <w:tcPr>
            <w:tcW w:w="1843" w:type="dxa"/>
          </w:tcPr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Наименование ОУ</w:t>
            </w:r>
          </w:p>
        </w:tc>
        <w:tc>
          <w:tcPr>
            <w:tcW w:w="3118" w:type="dxa"/>
          </w:tcPr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Рогачёвская сош, Орудьевская сош, Дмитровская сош № 8, Дмитровская вечерняя (сменная) школа </w:t>
            </w:r>
          </w:p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</w:p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Синьковская сош №2, Дмитровская сош № 3, Яхромская сош № 1, </w:t>
            </w:r>
          </w:p>
        </w:tc>
        <w:tc>
          <w:tcPr>
            <w:tcW w:w="4642" w:type="dxa"/>
          </w:tcPr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Рогачевская сош, </w:t>
            </w:r>
          </w:p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Орудьевская сош, </w:t>
            </w:r>
          </w:p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Дмитровская сош № 8, </w:t>
            </w:r>
          </w:p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Дмитровская вечерняя </w:t>
            </w:r>
          </w:p>
          <w:p w:rsidR="002D047C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(сменная) школа </w:t>
            </w:r>
          </w:p>
          <w:p w:rsidR="007F6E83" w:rsidRPr="008474B6" w:rsidRDefault="007F6E83" w:rsidP="008474B6">
            <w:pPr>
              <w:jc w:val="both"/>
              <w:rPr>
                <w:bCs/>
                <w:sz w:val="26"/>
                <w:szCs w:val="26"/>
              </w:rPr>
            </w:pP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Дмитровская сош № 10 с углубленным изучением отдельных предметов, Внуковская  сош, </w:t>
            </w: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Дмитровская сош № 9, </w:t>
            </w: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Катуаровская сош, </w:t>
            </w: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Ольявидовская сош, </w:t>
            </w: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Подосинковская сош, </w:t>
            </w:r>
          </w:p>
          <w:p w:rsidR="007F6E83" w:rsidRPr="008474B6" w:rsidRDefault="002D047C" w:rsidP="008474B6">
            <w:pPr>
              <w:jc w:val="both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Синьковская сош №1, </w:t>
            </w:r>
          </w:p>
          <w:p w:rsidR="002D047C" w:rsidRPr="008474B6" w:rsidRDefault="002D047C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 xml:space="preserve"> Костинская оош </w:t>
            </w:r>
            <w:r w:rsidRPr="008474B6">
              <w:rPr>
                <w:sz w:val="26"/>
                <w:szCs w:val="26"/>
              </w:rPr>
              <w:t xml:space="preserve"> </w:t>
            </w:r>
          </w:p>
        </w:tc>
      </w:tr>
    </w:tbl>
    <w:p w:rsidR="002D047C" w:rsidRDefault="002D047C" w:rsidP="004E790B">
      <w:pPr>
        <w:jc w:val="both"/>
        <w:rPr>
          <w:sz w:val="26"/>
          <w:szCs w:val="26"/>
        </w:rPr>
      </w:pPr>
    </w:p>
    <w:p w:rsidR="00E74003" w:rsidRPr="0060627C" w:rsidRDefault="004E790B" w:rsidP="008256FE">
      <w:pPr>
        <w:spacing w:after="60"/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</w:t>
      </w:r>
      <w:r w:rsidR="008C65E0" w:rsidRPr="0060627C">
        <w:rPr>
          <w:sz w:val="26"/>
          <w:szCs w:val="26"/>
        </w:rPr>
        <w:t xml:space="preserve">   </w:t>
      </w:r>
      <w:r w:rsidRPr="0060627C">
        <w:rPr>
          <w:sz w:val="26"/>
          <w:szCs w:val="26"/>
        </w:rPr>
        <w:t>В  2010-2011 учебном году  успеваемость составила 99,6</w:t>
      </w:r>
      <w:r w:rsidRPr="0060627C">
        <w:rPr>
          <w:b/>
          <w:sz w:val="26"/>
          <w:szCs w:val="26"/>
        </w:rPr>
        <w:t xml:space="preserve">  % </w:t>
      </w:r>
      <w:r w:rsidRPr="0060627C">
        <w:rPr>
          <w:sz w:val="26"/>
          <w:szCs w:val="26"/>
        </w:rPr>
        <w:t xml:space="preserve">(для сравнения:  в  2009-2010 учебном году – 99,7%).  Наблюдается снижение  значения </w:t>
      </w:r>
      <w:r w:rsidR="004573A5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данного показателя </w:t>
      </w:r>
      <w:r w:rsidR="008F436F" w:rsidRPr="0060627C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>результативности</w:t>
      </w:r>
      <w:r w:rsidR="008F436F" w:rsidRPr="0060627C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 работы</w:t>
      </w:r>
      <w:r w:rsidR="008F436F" w:rsidRPr="0060627C">
        <w:rPr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 системы образования.</w:t>
      </w:r>
    </w:p>
    <w:p w:rsidR="00913046" w:rsidRPr="0060627C" w:rsidRDefault="00C776F0" w:rsidP="00913046">
      <w:pPr>
        <w:pStyle w:val="ab"/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    </w:t>
      </w:r>
      <w:r w:rsidR="00651534" w:rsidRPr="0060627C">
        <w:rPr>
          <w:sz w:val="26"/>
          <w:szCs w:val="26"/>
        </w:rPr>
        <w:t>Анализируя результаты  учебной деятельности</w:t>
      </w:r>
      <w:r w:rsidR="00913046" w:rsidRPr="0060627C">
        <w:rPr>
          <w:sz w:val="26"/>
          <w:szCs w:val="26"/>
        </w:rPr>
        <w:t xml:space="preserve">, полученные в ходе промежуточной и государственной (итоговой)  аттестации в 2011 году,  можем сказать, что в решении  </w:t>
      </w:r>
      <w:r w:rsidR="0088018E">
        <w:rPr>
          <w:sz w:val="26"/>
          <w:szCs w:val="26"/>
        </w:rPr>
        <w:t>задачи</w:t>
      </w:r>
      <w:r w:rsidR="00CF207F">
        <w:rPr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повышения  качества </w:t>
      </w:r>
      <w:r w:rsidR="008C1517" w:rsidRPr="0060627C">
        <w:rPr>
          <w:sz w:val="26"/>
          <w:szCs w:val="26"/>
        </w:rPr>
        <w:t xml:space="preserve">усвоения </w:t>
      </w:r>
      <w:r w:rsidR="004573A5">
        <w:rPr>
          <w:sz w:val="26"/>
          <w:szCs w:val="26"/>
        </w:rPr>
        <w:t xml:space="preserve"> </w:t>
      </w:r>
      <w:r w:rsidR="008C1517" w:rsidRPr="0060627C">
        <w:rPr>
          <w:sz w:val="26"/>
          <w:szCs w:val="26"/>
        </w:rPr>
        <w:t xml:space="preserve">образовательных программ </w:t>
      </w:r>
      <w:r w:rsidR="00913046" w:rsidRPr="0060627C">
        <w:rPr>
          <w:sz w:val="26"/>
          <w:szCs w:val="26"/>
        </w:rPr>
        <w:t xml:space="preserve"> мы </w:t>
      </w:r>
      <w:r w:rsidR="008F436F" w:rsidRPr="0060627C">
        <w:rPr>
          <w:sz w:val="26"/>
          <w:szCs w:val="26"/>
        </w:rPr>
        <w:t xml:space="preserve">также </w:t>
      </w:r>
      <w:r w:rsidR="00913046" w:rsidRPr="0060627C">
        <w:rPr>
          <w:sz w:val="26"/>
          <w:szCs w:val="26"/>
        </w:rPr>
        <w:t xml:space="preserve">продвинулись незначительно. </w:t>
      </w:r>
    </w:p>
    <w:p w:rsidR="00913046" w:rsidRPr="0060627C" w:rsidRDefault="0016031D" w:rsidP="00913046">
      <w:pPr>
        <w:jc w:val="both"/>
        <w:rPr>
          <w:sz w:val="26"/>
          <w:szCs w:val="26"/>
        </w:rPr>
      </w:pPr>
      <w:r w:rsidRPr="0060627C">
        <w:rPr>
          <w:i/>
          <w:sz w:val="26"/>
          <w:szCs w:val="26"/>
        </w:rPr>
        <w:t xml:space="preserve">  </w:t>
      </w:r>
      <w:r w:rsidR="00913046" w:rsidRPr="0060627C">
        <w:rPr>
          <w:sz w:val="26"/>
          <w:szCs w:val="26"/>
        </w:rPr>
        <w:t xml:space="preserve"> </w:t>
      </w:r>
      <w:r w:rsidR="004E790B" w:rsidRPr="0060627C">
        <w:rPr>
          <w:sz w:val="26"/>
          <w:szCs w:val="26"/>
        </w:rPr>
        <w:t xml:space="preserve">   </w:t>
      </w:r>
      <w:r w:rsidR="00913046" w:rsidRPr="0060627C">
        <w:rPr>
          <w:b/>
          <w:sz w:val="26"/>
          <w:szCs w:val="26"/>
        </w:rPr>
        <w:t xml:space="preserve">Качество знаний </w:t>
      </w:r>
      <w:r w:rsidR="00D201D9">
        <w:rPr>
          <w:b/>
          <w:sz w:val="26"/>
          <w:szCs w:val="26"/>
        </w:rPr>
        <w:t>характеризуется такими показателями,как:</w:t>
      </w:r>
      <w:r w:rsidR="00913046" w:rsidRPr="0060627C">
        <w:rPr>
          <w:b/>
          <w:sz w:val="26"/>
          <w:szCs w:val="26"/>
        </w:rPr>
        <w:t xml:space="preserve"> 45,6</w:t>
      </w:r>
      <w:r w:rsidR="00913046"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 %  школьников окончили учебный год  на «хорошо» и «отлично», 7,5  % - только на «отлично».    </w:t>
      </w:r>
      <w:r w:rsidR="005F7C6D" w:rsidRPr="0060627C">
        <w:rPr>
          <w:sz w:val="26"/>
          <w:szCs w:val="26"/>
        </w:rPr>
        <w:t xml:space="preserve"> </w:t>
      </w:r>
    </w:p>
    <w:p w:rsidR="00C77229" w:rsidRDefault="00C77229" w:rsidP="001001FA">
      <w:pPr>
        <w:tabs>
          <w:tab w:val="left" w:pos="1800"/>
        </w:tabs>
        <w:jc w:val="center"/>
        <w:rPr>
          <w:b/>
          <w:bCs/>
          <w:i/>
          <w:color w:val="7030A0"/>
          <w:sz w:val="26"/>
          <w:szCs w:val="26"/>
        </w:rPr>
      </w:pPr>
    </w:p>
    <w:p w:rsidR="001001FA" w:rsidRPr="00C77229" w:rsidRDefault="001001FA" w:rsidP="001001FA">
      <w:pPr>
        <w:tabs>
          <w:tab w:val="left" w:pos="1800"/>
        </w:tabs>
        <w:jc w:val="center"/>
        <w:rPr>
          <w:i/>
          <w:color w:val="7030A0"/>
          <w:sz w:val="26"/>
          <w:szCs w:val="26"/>
        </w:rPr>
      </w:pPr>
      <w:r w:rsidRPr="00C77229">
        <w:rPr>
          <w:b/>
          <w:bCs/>
          <w:i/>
          <w:color w:val="7030A0"/>
          <w:sz w:val="26"/>
          <w:szCs w:val="26"/>
        </w:rPr>
        <w:t xml:space="preserve">Динамика  значений показателей успеваемости и качества знаний </w:t>
      </w:r>
      <w:r w:rsidRPr="00C77229">
        <w:rPr>
          <w:b/>
          <w:bCs/>
          <w:i/>
          <w:color w:val="7030A0"/>
          <w:sz w:val="26"/>
          <w:szCs w:val="26"/>
        </w:rPr>
        <w:br/>
        <w:t>обучающихся школ района за 2 год</w:t>
      </w:r>
      <w:r w:rsidR="00C77229">
        <w:rPr>
          <w:b/>
          <w:bCs/>
          <w:i/>
          <w:color w:val="7030A0"/>
          <w:sz w:val="26"/>
          <w:szCs w:val="26"/>
        </w:rPr>
        <w:t>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284"/>
        <w:gridCol w:w="3179"/>
      </w:tblGrid>
      <w:tr w:rsidR="00F6755E" w:rsidRPr="008474B6">
        <w:tc>
          <w:tcPr>
            <w:tcW w:w="3034" w:type="dxa"/>
          </w:tcPr>
          <w:p w:rsidR="00F6755E" w:rsidRPr="00D201D9" w:rsidRDefault="00F6755E" w:rsidP="008474B6">
            <w:pPr>
              <w:tabs>
                <w:tab w:val="left" w:pos="1800"/>
              </w:tabs>
              <w:jc w:val="both"/>
              <w:rPr>
                <w:b/>
                <w:sz w:val="26"/>
                <w:szCs w:val="26"/>
              </w:rPr>
            </w:pPr>
            <w:r w:rsidRPr="00D201D9">
              <w:rPr>
                <w:b/>
                <w:sz w:val="26"/>
                <w:szCs w:val="26"/>
              </w:rPr>
              <w:t>Учебный год</w:t>
            </w:r>
          </w:p>
        </w:tc>
        <w:tc>
          <w:tcPr>
            <w:tcW w:w="3284" w:type="dxa"/>
          </w:tcPr>
          <w:p w:rsidR="00F6755E" w:rsidRPr="00D201D9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D201D9">
              <w:rPr>
                <w:b/>
                <w:sz w:val="26"/>
                <w:szCs w:val="26"/>
              </w:rPr>
              <w:t>2009-2010</w:t>
            </w:r>
          </w:p>
        </w:tc>
        <w:tc>
          <w:tcPr>
            <w:tcW w:w="3179" w:type="dxa"/>
          </w:tcPr>
          <w:p w:rsidR="00F6755E" w:rsidRPr="00D201D9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D201D9">
              <w:rPr>
                <w:b/>
                <w:sz w:val="26"/>
                <w:szCs w:val="26"/>
              </w:rPr>
              <w:t>2010-2011</w:t>
            </w:r>
          </w:p>
        </w:tc>
      </w:tr>
      <w:tr w:rsidR="001001FA" w:rsidRPr="008474B6">
        <w:tc>
          <w:tcPr>
            <w:tcW w:w="3034" w:type="dxa"/>
          </w:tcPr>
          <w:p w:rsidR="001001FA" w:rsidRPr="008474B6" w:rsidRDefault="001001FA" w:rsidP="008474B6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8474B6">
              <w:rPr>
                <w:b/>
                <w:bCs/>
                <w:sz w:val="26"/>
                <w:szCs w:val="26"/>
              </w:rPr>
              <w:t>Успеваемость</w:t>
            </w:r>
          </w:p>
          <w:p w:rsidR="001001FA" w:rsidRPr="008474B6" w:rsidRDefault="001001FA" w:rsidP="008474B6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:rsidR="001001FA" w:rsidRPr="008474B6" w:rsidRDefault="001001FA" w:rsidP="008474B6">
            <w:pPr>
              <w:tabs>
                <w:tab w:val="left" w:pos="1800"/>
              </w:tabs>
              <w:jc w:val="center"/>
              <w:rPr>
                <w:sz w:val="26"/>
                <w:szCs w:val="26"/>
              </w:rPr>
            </w:pPr>
            <w:r w:rsidRPr="008474B6">
              <w:rPr>
                <w:b/>
                <w:bCs/>
                <w:sz w:val="26"/>
                <w:szCs w:val="26"/>
              </w:rPr>
              <w:t>99,7%</w:t>
            </w:r>
          </w:p>
          <w:p w:rsidR="001001FA" w:rsidRPr="008474B6" w:rsidRDefault="001001FA" w:rsidP="008474B6">
            <w:pPr>
              <w:tabs>
                <w:tab w:val="left" w:pos="1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179" w:type="dxa"/>
          </w:tcPr>
          <w:p w:rsidR="001001FA" w:rsidRPr="008474B6" w:rsidRDefault="001001FA" w:rsidP="008474B6">
            <w:pPr>
              <w:tabs>
                <w:tab w:val="left" w:pos="18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474B6">
              <w:rPr>
                <w:b/>
                <w:bCs/>
                <w:sz w:val="26"/>
                <w:szCs w:val="26"/>
              </w:rPr>
              <w:t>99,6%</w:t>
            </w:r>
          </w:p>
          <w:p w:rsidR="001001FA" w:rsidRPr="008474B6" w:rsidRDefault="001001FA" w:rsidP="008474B6">
            <w:pPr>
              <w:tabs>
                <w:tab w:val="left" w:pos="1800"/>
              </w:tabs>
              <w:jc w:val="center"/>
              <w:rPr>
                <w:sz w:val="26"/>
                <w:szCs w:val="26"/>
              </w:rPr>
            </w:pPr>
          </w:p>
        </w:tc>
      </w:tr>
      <w:tr w:rsidR="00F6755E" w:rsidRPr="008474B6">
        <w:tc>
          <w:tcPr>
            <w:tcW w:w="3034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both"/>
              <w:rPr>
                <w:i/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Количество школьников, которые по итогам года успевают  на «хорошо» и «отлично»</w:t>
            </w:r>
          </w:p>
        </w:tc>
        <w:tc>
          <w:tcPr>
            <w:tcW w:w="3284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8474B6">
              <w:rPr>
                <w:b/>
                <w:sz w:val="26"/>
                <w:szCs w:val="26"/>
              </w:rPr>
              <w:t>27%</w:t>
            </w:r>
          </w:p>
        </w:tc>
        <w:tc>
          <w:tcPr>
            <w:tcW w:w="3179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8474B6">
              <w:rPr>
                <w:b/>
                <w:sz w:val="26"/>
                <w:szCs w:val="26"/>
              </w:rPr>
              <w:t>45,6%</w:t>
            </w:r>
          </w:p>
        </w:tc>
      </w:tr>
      <w:tr w:rsidR="00F6755E" w:rsidRPr="008474B6">
        <w:tc>
          <w:tcPr>
            <w:tcW w:w="3034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both"/>
              <w:rPr>
                <w:i/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Количество школьников, которые по итогам года успевают  на   «отлично»</w:t>
            </w:r>
          </w:p>
        </w:tc>
        <w:tc>
          <w:tcPr>
            <w:tcW w:w="3284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8474B6">
              <w:rPr>
                <w:b/>
                <w:sz w:val="26"/>
                <w:szCs w:val="26"/>
              </w:rPr>
              <w:t>5,2%</w:t>
            </w:r>
          </w:p>
        </w:tc>
        <w:tc>
          <w:tcPr>
            <w:tcW w:w="3179" w:type="dxa"/>
          </w:tcPr>
          <w:p w:rsidR="00F6755E" w:rsidRPr="008474B6" w:rsidRDefault="00F6755E" w:rsidP="008474B6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8474B6">
              <w:rPr>
                <w:b/>
                <w:sz w:val="26"/>
                <w:szCs w:val="26"/>
              </w:rPr>
              <w:t>7,5%</w:t>
            </w:r>
          </w:p>
        </w:tc>
      </w:tr>
    </w:tbl>
    <w:p w:rsidR="008E1179" w:rsidRPr="0060627C" w:rsidRDefault="008E1179" w:rsidP="00913046">
      <w:pPr>
        <w:tabs>
          <w:tab w:val="left" w:pos="1800"/>
        </w:tabs>
        <w:jc w:val="both"/>
        <w:rPr>
          <w:i/>
          <w:sz w:val="26"/>
          <w:szCs w:val="26"/>
        </w:rPr>
      </w:pPr>
    </w:p>
    <w:p w:rsidR="00913046" w:rsidRPr="0060627C" w:rsidRDefault="008E1179" w:rsidP="00913046">
      <w:pPr>
        <w:tabs>
          <w:tab w:val="left" w:pos="1800"/>
        </w:tabs>
        <w:jc w:val="both"/>
        <w:rPr>
          <w:b/>
          <w:i/>
          <w:color w:val="FF0000"/>
          <w:sz w:val="26"/>
          <w:szCs w:val="26"/>
        </w:rPr>
      </w:pPr>
      <w:r w:rsidRPr="0060627C">
        <w:rPr>
          <w:i/>
          <w:sz w:val="26"/>
          <w:szCs w:val="26"/>
        </w:rPr>
        <w:t xml:space="preserve">   </w:t>
      </w:r>
      <w:r w:rsidR="00913046" w:rsidRPr="0060627C">
        <w:rPr>
          <w:sz w:val="26"/>
          <w:szCs w:val="26"/>
        </w:rPr>
        <w:t xml:space="preserve"> </w:t>
      </w:r>
      <w:r w:rsidR="00913046" w:rsidRPr="0060627C">
        <w:rPr>
          <w:b/>
          <w:sz w:val="26"/>
          <w:szCs w:val="26"/>
        </w:rPr>
        <w:t>Итоговую государственную аттестацию за курс основного общего образования</w:t>
      </w:r>
      <w:r w:rsidR="00913046" w:rsidRPr="0060627C">
        <w:rPr>
          <w:sz w:val="26"/>
          <w:szCs w:val="26"/>
        </w:rPr>
        <w:t xml:space="preserve"> в разной форме проходили и получили документ об образовании </w:t>
      </w:r>
      <w:r w:rsidRPr="0060627C">
        <w:rPr>
          <w:sz w:val="26"/>
          <w:szCs w:val="26"/>
        </w:rPr>
        <w:t xml:space="preserve">  </w:t>
      </w:r>
      <w:r w:rsidR="00913046" w:rsidRPr="0060627C">
        <w:rPr>
          <w:b/>
          <w:sz w:val="26"/>
          <w:szCs w:val="26"/>
        </w:rPr>
        <w:t>1341 выпускник</w:t>
      </w:r>
      <w:r w:rsidR="00913046" w:rsidRPr="0060627C">
        <w:rPr>
          <w:sz w:val="26"/>
          <w:szCs w:val="26"/>
        </w:rPr>
        <w:t xml:space="preserve">.  3 выпускника не были допущены к сдаче экзаменов, оставлены на повторное обучение   и один  выпускник не явился на экзамены и поэтому выпущен со справкой.  </w:t>
      </w:r>
      <w:r w:rsidR="00913046" w:rsidRPr="0060627C">
        <w:rPr>
          <w:b/>
          <w:i/>
          <w:color w:val="FF0000"/>
          <w:sz w:val="26"/>
          <w:szCs w:val="26"/>
        </w:rPr>
        <w:t xml:space="preserve"> </w:t>
      </w:r>
    </w:p>
    <w:p w:rsidR="0070064C" w:rsidRDefault="00913046" w:rsidP="00913046">
      <w:pPr>
        <w:tabs>
          <w:tab w:val="left" w:pos="1800"/>
        </w:tabs>
        <w:jc w:val="both"/>
        <w:rPr>
          <w:b/>
          <w:i/>
          <w:color w:val="FF0000"/>
          <w:sz w:val="26"/>
          <w:szCs w:val="26"/>
        </w:rPr>
      </w:pPr>
      <w:r w:rsidRPr="0060627C">
        <w:rPr>
          <w:b/>
          <w:i/>
          <w:color w:val="FF0000"/>
          <w:sz w:val="26"/>
          <w:szCs w:val="26"/>
        </w:rPr>
        <w:t xml:space="preserve">     </w:t>
      </w:r>
    </w:p>
    <w:p w:rsidR="00913046" w:rsidRPr="0060627C" w:rsidRDefault="00913046" w:rsidP="00913046">
      <w:pPr>
        <w:tabs>
          <w:tab w:val="left" w:pos="1800"/>
        </w:tabs>
        <w:jc w:val="both"/>
        <w:rPr>
          <w:b/>
          <w:sz w:val="26"/>
          <w:szCs w:val="26"/>
        </w:rPr>
      </w:pPr>
      <w:r w:rsidRPr="0060627C">
        <w:rPr>
          <w:b/>
          <w:sz w:val="26"/>
          <w:szCs w:val="26"/>
        </w:rPr>
        <w:t>Русский язык</w:t>
      </w:r>
      <w:r w:rsidRPr="0060627C">
        <w:rPr>
          <w:sz w:val="26"/>
          <w:szCs w:val="26"/>
        </w:rPr>
        <w:t xml:space="preserve"> в новой форме сдавали </w:t>
      </w:r>
      <w:r w:rsidRPr="0060627C">
        <w:rPr>
          <w:b/>
          <w:sz w:val="26"/>
          <w:szCs w:val="26"/>
        </w:rPr>
        <w:t>1313 выпускников 9 классов</w:t>
      </w:r>
      <w:r w:rsidRPr="0060627C">
        <w:rPr>
          <w:sz w:val="26"/>
          <w:szCs w:val="26"/>
        </w:rPr>
        <w:t xml:space="preserve">, из них </w:t>
      </w:r>
      <w:r w:rsidRPr="0060627C">
        <w:rPr>
          <w:b/>
          <w:sz w:val="26"/>
          <w:szCs w:val="26"/>
        </w:rPr>
        <w:t>подтвердили успешное освоение программ</w:t>
      </w:r>
      <w:r w:rsidRPr="0060627C">
        <w:rPr>
          <w:sz w:val="26"/>
          <w:szCs w:val="26"/>
        </w:rPr>
        <w:t xml:space="preserve"> основного общего образования </w:t>
      </w:r>
      <w:r w:rsidR="008C3848" w:rsidRPr="008C3848">
        <w:rPr>
          <w:b/>
          <w:sz w:val="26"/>
          <w:szCs w:val="26"/>
        </w:rPr>
        <w:t xml:space="preserve">по русскому языку </w:t>
      </w:r>
      <w:r w:rsidRPr="0060627C">
        <w:rPr>
          <w:b/>
          <w:sz w:val="26"/>
          <w:szCs w:val="26"/>
        </w:rPr>
        <w:t xml:space="preserve">1293 выпускника (98,48%). </w:t>
      </w:r>
    </w:p>
    <w:p w:rsidR="0070064C" w:rsidRDefault="00913046" w:rsidP="00913046">
      <w:pPr>
        <w:tabs>
          <w:tab w:val="left" w:pos="1800"/>
        </w:tabs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</w:t>
      </w:r>
    </w:p>
    <w:p w:rsidR="00913046" w:rsidRPr="0060627C" w:rsidRDefault="00913046" w:rsidP="00913046">
      <w:pPr>
        <w:tabs>
          <w:tab w:val="left" w:pos="1800"/>
        </w:tabs>
        <w:jc w:val="both"/>
        <w:rPr>
          <w:b/>
          <w:sz w:val="26"/>
          <w:szCs w:val="26"/>
        </w:rPr>
      </w:pPr>
      <w:r w:rsidRPr="0060627C">
        <w:rPr>
          <w:sz w:val="26"/>
          <w:szCs w:val="26"/>
        </w:rPr>
        <w:t xml:space="preserve">  </w:t>
      </w:r>
      <w:r w:rsidRPr="0060627C">
        <w:rPr>
          <w:b/>
          <w:sz w:val="26"/>
          <w:szCs w:val="26"/>
        </w:rPr>
        <w:t>Математику</w:t>
      </w:r>
      <w:r w:rsidRPr="0060627C">
        <w:rPr>
          <w:sz w:val="26"/>
          <w:szCs w:val="26"/>
        </w:rPr>
        <w:t xml:space="preserve"> в новой форме сдавали </w:t>
      </w:r>
      <w:r w:rsidRPr="0060627C">
        <w:rPr>
          <w:b/>
          <w:sz w:val="26"/>
          <w:szCs w:val="26"/>
        </w:rPr>
        <w:t>1316 выпускников</w:t>
      </w:r>
      <w:r w:rsidR="008C3848">
        <w:rPr>
          <w:b/>
          <w:sz w:val="26"/>
          <w:szCs w:val="26"/>
        </w:rPr>
        <w:t xml:space="preserve"> </w:t>
      </w:r>
      <w:r w:rsidR="008C3848" w:rsidRPr="0060627C">
        <w:rPr>
          <w:b/>
          <w:sz w:val="26"/>
          <w:szCs w:val="26"/>
        </w:rPr>
        <w:t>9 классов</w:t>
      </w:r>
      <w:r w:rsidRPr="0060627C">
        <w:rPr>
          <w:sz w:val="26"/>
          <w:szCs w:val="26"/>
        </w:rPr>
        <w:t xml:space="preserve">, из них </w:t>
      </w:r>
      <w:r w:rsidRPr="0060627C">
        <w:rPr>
          <w:b/>
          <w:sz w:val="26"/>
          <w:szCs w:val="26"/>
        </w:rPr>
        <w:t>подтвердили успешное освоение программы основного общего образования по математике 1306 выпускников  (99,24%)</w:t>
      </w:r>
      <w:r w:rsidR="008C3848">
        <w:rPr>
          <w:b/>
          <w:sz w:val="26"/>
          <w:szCs w:val="26"/>
        </w:rPr>
        <w:t>.</w:t>
      </w:r>
    </w:p>
    <w:p w:rsidR="00913046" w:rsidRDefault="008E1179" w:rsidP="00913046">
      <w:pPr>
        <w:pStyle w:val="ab"/>
        <w:jc w:val="both"/>
        <w:rPr>
          <w:sz w:val="26"/>
          <w:szCs w:val="26"/>
        </w:rPr>
      </w:pPr>
      <w:r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 </w:t>
      </w:r>
      <w:r w:rsidR="00913046" w:rsidRPr="00EC042E">
        <w:rPr>
          <w:b/>
          <w:sz w:val="26"/>
          <w:szCs w:val="26"/>
        </w:rPr>
        <w:t>Результаты государственной итоговой аттестации выпускников 9-х классов</w:t>
      </w:r>
      <w:r w:rsidR="00913046" w:rsidRPr="0060627C">
        <w:rPr>
          <w:sz w:val="26"/>
          <w:szCs w:val="26"/>
        </w:rPr>
        <w:t xml:space="preserve"> представлены </w:t>
      </w:r>
      <w:r w:rsidR="002E0389" w:rsidRPr="0060627C">
        <w:rPr>
          <w:sz w:val="26"/>
          <w:szCs w:val="26"/>
        </w:rPr>
        <w:t>в следующей таблице</w:t>
      </w:r>
      <w:r w:rsidR="00913046" w:rsidRPr="0060627C">
        <w:rPr>
          <w:sz w:val="26"/>
          <w:szCs w:val="26"/>
        </w:rPr>
        <w:t>:</w:t>
      </w:r>
    </w:p>
    <w:p w:rsidR="00557F17" w:rsidRPr="0060627C" w:rsidRDefault="00557F17" w:rsidP="00913046">
      <w:pPr>
        <w:pStyle w:val="ab"/>
        <w:jc w:val="both"/>
        <w:rPr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943"/>
        <w:gridCol w:w="3038"/>
        <w:gridCol w:w="2409"/>
      </w:tblGrid>
      <w:tr w:rsidR="00913046" w:rsidRPr="008474B6">
        <w:tc>
          <w:tcPr>
            <w:tcW w:w="1798" w:type="dxa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Показатели </w:t>
            </w:r>
          </w:p>
        </w:tc>
        <w:tc>
          <w:tcPr>
            <w:tcW w:w="2943" w:type="dxa"/>
          </w:tcPr>
          <w:p w:rsidR="00913046" w:rsidRPr="008474B6" w:rsidRDefault="00175540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2009-2010</w:t>
            </w:r>
            <w:r w:rsidR="00913046" w:rsidRPr="008474B6">
              <w:rPr>
                <w:sz w:val="26"/>
                <w:szCs w:val="26"/>
              </w:rPr>
              <w:t>учебный год</w:t>
            </w:r>
          </w:p>
        </w:tc>
        <w:tc>
          <w:tcPr>
            <w:tcW w:w="3038" w:type="dxa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2010-2011 учебный год</w:t>
            </w:r>
          </w:p>
        </w:tc>
        <w:tc>
          <w:tcPr>
            <w:tcW w:w="2409" w:type="dxa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Динамика </w:t>
            </w:r>
          </w:p>
        </w:tc>
      </w:tr>
      <w:tr w:rsidR="00913046" w:rsidRPr="008474B6">
        <w:trPr>
          <w:trHeight w:val="1285"/>
        </w:trPr>
        <w:tc>
          <w:tcPr>
            <w:tcW w:w="1798" w:type="dxa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Результаты экзамена по </w:t>
            </w:r>
            <w:r w:rsidRPr="008474B6">
              <w:rPr>
                <w:b/>
                <w:sz w:val="26"/>
                <w:szCs w:val="26"/>
              </w:rPr>
              <w:t>Русскому языку</w:t>
            </w:r>
          </w:p>
        </w:tc>
        <w:tc>
          <w:tcPr>
            <w:tcW w:w="2943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«4-5» -  831 чел.(65 %)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«3» - 450 чел.(35,1%)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«2»  -  0 чел.(0%)  </w:t>
            </w:r>
          </w:p>
        </w:tc>
        <w:tc>
          <w:tcPr>
            <w:tcW w:w="3038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«4-5»  816 чел.(62%)  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«3» - 477  чел.(36%) 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«2» - 0 чел.( 0 %)  </w:t>
            </w:r>
          </w:p>
        </w:tc>
        <w:tc>
          <w:tcPr>
            <w:tcW w:w="2409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b/>
                <w:color w:val="800080"/>
                <w:sz w:val="26"/>
                <w:szCs w:val="26"/>
              </w:rPr>
              <w:t>Отрицательная</w:t>
            </w:r>
            <w:r w:rsidRPr="008474B6">
              <w:rPr>
                <w:b/>
                <w:sz w:val="26"/>
                <w:szCs w:val="26"/>
              </w:rPr>
              <w:t xml:space="preserve"> динамика качества знаний</w:t>
            </w:r>
            <w:r w:rsidRPr="008474B6">
              <w:rPr>
                <w:sz w:val="26"/>
                <w:szCs w:val="26"/>
              </w:rPr>
              <w:t xml:space="preserve"> (незначительное снижение показателей) </w:t>
            </w:r>
          </w:p>
        </w:tc>
      </w:tr>
      <w:tr w:rsidR="00913046" w:rsidRPr="008474B6">
        <w:trPr>
          <w:trHeight w:val="1315"/>
        </w:trPr>
        <w:tc>
          <w:tcPr>
            <w:tcW w:w="1798" w:type="dxa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Результаты экзамена по </w:t>
            </w:r>
            <w:r w:rsidRPr="008474B6">
              <w:rPr>
                <w:b/>
                <w:sz w:val="26"/>
                <w:szCs w:val="26"/>
              </w:rPr>
              <w:t>Математике</w:t>
            </w:r>
            <w:r w:rsidRPr="00847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«4-5» - 703  чел.(55%)  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«3» -572 чел.(44,7 %) 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«2»  - 0 чел.(0 %)  </w:t>
            </w:r>
          </w:p>
        </w:tc>
        <w:tc>
          <w:tcPr>
            <w:tcW w:w="3038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«4-5» - 996 чел.(75,7%) 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«3» - 310чел.(23,5%) </w:t>
            </w:r>
          </w:p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«2» - 0 чел.(0 %)   </w:t>
            </w:r>
          </w:p>
        </w:tc>
        <w:tc>
          <w:tcPr>
            <w:tcW w:w="2409" w:type="dxa"/>
            <w:shd w:val="clear" w:color="auto" w:fill="auto"/>
          </w:tcPr>
          <w:p w:rsidR="00913046" w:rsidRPr="008474B6" w:rsidRDefault="00913046" w:rsidP="008474B6">
            <w:pPr>
              <w:pStyle w:val="ab"/>
              <w:jc w:val="both"/>
              <w:rPr>
                <w:sz w:val="26"/>
                <w:szCs w:val="26"/>
              </w:rPr>
            </w:pPr>
            <w:r w:rsidRPr="008474B6">
              <w:rPr>
                <w:b/>
                <w:color w:val="993366"/>
                <w:sz w:val="26"/>
                <w:szCs w:val="26"/>
              </w:rPr>
              <w:t>Положительная</w:t>
            </w:r>
            <w:r w:rsidRPr="008474B6">
              <w:rPr>
                <w:b/>
                <w:sz w:val="26"/>
                <w:szCs w:val="26"/>
              </w:rPr>
              <w:t xml:space="preserve"> динамика</w:t>
            </w:r>
            <w:r w:rsidRPr="008474B6">
              <w:rPr>
                <w:sz w:val="26"/>
                <w:szCs w:val="26"/>
              </w:rPr>
              <w:t xml:space="preserve"> </w:t>
            </w:r>
            <w:r w:rsidRPr="008474B6">
              <w:rPr>
                <w:b/>
                <w:sz w:val="26"/>
                <w:szCs w:val="26"/>
              </w:rPr>
              <w:t>качества знаний</w:t>
            </w:r>
          </w:p>
        </w:tc>
      </w:tr>
    </w:tbl>
    <w:p w:rsidR="00913046" w:rsidRPr="0060627C" w:rsidRDefault="00913046" w:rsidP="00913046">
      <w:pPr>
        <w:pStyle w:val="ab"/>
        <w:jc w:val="both"/>
        <w:rPr>
          <w:sz w:val="26"/>
          <w:szCs w:val="26"/>
        </w:rPr>
      </w:pPr>
      <w:r w:rsidRPr="0060627C">
        <w:rPr>
          <w:sz w:val="26"/>
          <w:szCs w:val="26"/>
        </w:rPr>
        <w:t>По русскому языку показатели качества знаний снизились, по математике прослеживается рост показателей качества подготовки выпускников.</w:t>
      </w:r>
    </w:p>
    <w:p w:rsidR="00913046" w:rsidRPr="0060627C" w:rsidRDefault="00913046" w:rsidP="00913046">
      <w:pPr>
        <w:pStyle w:val="ab"/>
        <w:jc w:val="both"/>
        <w:rPr>
          <w:sz w:val="26"/>
          <w:szCs w:val="26"/>
        </w:rPr>
      </w:pPr>
      <w:r w:rsidRPr="0060627C">
        <w:rPr>
          <w:i/>
          <w:sz w:val="26"/>
          <w:szCs w:val="26"/>
        </w:rPr>
        <w:t xml:space="preserve"> </w:t>
      </w:r>
      <w:r w:rsidRPr="0060627C">
        <w:rPr>
          <w:sz w:val="26"/>
          <w:szCs w:val="26"/>
        </w:rPr>
        <w:t xml:space="preserve"> </w:t>
      </w:r>
      <w:r w:rsidRPr="009B1800">
        <w:rPr>
          <w:b/>
          <w:sz w:val="26"/>
          <w:szCs w:val="26"/>
        </w:rPr>
        <w:t>Наилучший результат по   русскому языку</w:t>
      </w:r>
      <w:r w:rsidRPr="0060627C">
        <w:rPr>
          <w:sz w:val="26"/>
          <w:szCs w:val="26"/>
        </w:rPr>
        <w:t xml:space="preserve"> у выпускников 9-х классов 12 – ти   </w:t>
      </w:r>
      <w:r w:rsidR="00115246" w:rsidRPr="0060627C">
        <w:rPr>
          <w:sz w:val="26"/>
          <w:szCs w:val="26"/>
        </w:rPr>
        <w:t xml:space="preserve">следующих </w:t>
      </w:r>
      <w:r w:rsidRPr="0060627C">
        <w:rPr>
          <w:sz w:val="26"/>
          <w:szCs w:val="26"/>
        </w:rPr>
        <w:t>общеобразовательных учреждений</w:t>
      </w:r>
      <w:r w:rsidR="00451B23">
        <w:rPr>
          <w:sz w:val="26"/>
          <w:szCs w:val="26"/>
        </w:rPr>
        <w:t xml:space="preserve"> (</w:t>
      </w:r>
      <w:r w:rsidR="00451B23" w:rsidRPr="00004545">
        <w:rPr>
          <w:i/>
          <w:sz w:val="26"/>
          <w:szCs w:val="26"/>
        </w:rPr>
        <w:t>см. следующую таблицу</w:t>
      </w:r>
      <w:r w:rsidR="00451B23">
        <w:rPr>
          <w:sz w:val="26"/>
          <w:szCs w:val="26"/>
        </w:rPr>
        <w:t>)</w:t>
      </w:r>
      <w:r w:rsidRPr="0060627C">
        <w:rPr>
          <w:sz w:val="26"/>
          <w:szCs w:val="26"/>
        </w:rPr>
        <w:t xml:space="preserve">: 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857"/>
        <w:gridCol w:w="5920"/>
        <w:gridCol w:w="3138"/>
      </w:tblGrid>
      <w:tr w:rsidR="00913046" w:rsidRPr="0060627C">
        <w:trPr>
          <w:trHeight w:val="5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46" w:rsidRPr="0060627C" w:rsidRDefault="00DE4E40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i/>
                <w:sz w:val="26"/>
                <w:szCs w:val="26"/>
              </w:rPr>
              <w:t xml:space="preserve"> </w:t>
            </w:r>
            <w:r w:rsidR="00913046" w:rsidRPr="0060627C">
              <w:rPr>
                <w:b/>
                <w:sz w:val="26"/>
                <w:szCs w:val="26"/>
              </w:rPr>
              <w:t xml:space="preserve">  </w:t>
            </w:r>
            <w:r w:rsidR="00451B23">
              <w:rPr>
                <w:b/>
                <w:sz w:val="26"/>
                <w:szCs w:val="26"/>
              </w:rPr>
              <w:t xml:space="preserve"> </w:t>
            </w:r>
            <w:r w:rsidR="00913046" w:rsidRPr="0060627C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46" w:rsidRPr="0060627C" w:rsidRDefault="00913046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>Наименование ОУ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46" w:rsidRPr="0060627C" w:rsidRDefault="00913046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>Средний балл</w:t>
            </w:r>
            <w:r w:rsidR="00C32C3A">
              <w:rPr>
                <w:b/>
                <w:bCs/>
                <w:color w:val="000000"/>
                <w:sz w:val="26"/>
                <w:szCs w:val="26"/>
              </w:rPr>
              <w:t xml:space="preserve"> по ОУ</w:t>
            </w:r>
          </w:p>
          <w:p w:rsidR="00913046" w:rsidRPr="0060627C" w:rsidRDefault="00913046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13046" w:rsidRPr="0060627C">
        <w:trPr>
          <w:trHeight w:val="23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Костинская ООШ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Черновская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4,59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Куликовская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4,40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Дмитровская гимназия "Логос"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4,39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Рогачевская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4,30</w:t>
            </w:r>
          </w:p>
        </w:tc>
      </w:tr>
      <w:tr w:rsidR="00913046" w:rsidRPr="0060627C">
        <w:trPr>
          <w:trHeight w:val="28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 xml:space="preserve">МОУ Мельчевская ООШ  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4,25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Оревская ООШ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4,17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Икшинская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4,05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Катуаровская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4,02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Яхромская СОШ №3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Горшковская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913046" w:rsidRPr="0060627C">
        <w:trPr>
          <w:trHeight w:val="2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Ольявидовская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4,00</w:t>
            </w:r>
          </w:p>
        </w:tc>
      </w:tr>
    </w:tbl>
    <w:p w:rsidR="00913046" w:rsidRPr="0060627C" w:rsidRDefault="00C41672" w:rsidP="00913046">
      <w:pPr>
        <w:pStyle w:val="ab"/>
        <w:jc w:val="both"/>
        <w:rPr>
          <w:sz w:val="26"/>
          <w:szCs w:val="26"/>
        </w:rPr>
      </w:pPr>
      <w:r w:rsidRPr="009B1800">
        <w:rPr>
          <w:b/>
          <w:sz w:val="26"/>
          <w:szCs w:val="26"/>
        </w:rPr>
        <w:t>Наилучший результат</w:t>
      </w:r>
      <w:r w:rsidRPr="0060627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13046" w:rsidRPr="0060627C">
        <w:rPr>
          <w:b/>
          <w:sz w:val="26"/>
          <w:szCs w:val="26"/>
        </w:rPr>
        <w:t>о математике</w:t>
      </w:r>
      <w:r w:rsidR="00913046" w:rsidRPr="006062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у выпускников  </w:t>
      </w:r>
      <w:r w:rsidR="00455845">
        <w:rPr>
          <w:sz w:val="26"/>
          <w:szCs w:val="26"/>
        </w:rPr>
        <w:t xml:space="preserve">9-х классов </w:t>
      </w:r>
      <w:r w:rsidR="00913046" w:rsidRPr="0060627C">
        <w:rPr>
          <w:sz w:val="26"/>
          <w:szCs w:val="26"/>
        </w:rPr>
        <w:t xml:space="preserve">20-ти </w:t>
      </w:r>
      <w:r w:rsidR="00115246" w:rsidRPr="0060627C">
        <w:rPr>
          <w:sz w:val="26"/>
          <w:szCs w:val="26"/>
        </w:rPr>
        <w:t xml:space="preserve">следующих </w:t>
      </w:r>
      <w:r w:rsidR="00455845">
        <w:rPr>
          <w:sz w:val="26"/>
          <w:szCs w:val="26"/>
        </w:rPr>
        <w:t>общеобразовательных учреждений</w:t>
      </w:r>
      <w:r w:rsidR="00913046" w:rsidRPr="0060627C">
        <w:rPr>
          <w:sz w:val="26"/>
          <w:szCs w:val="26"/>
        </w:rPr>
        <w:t xml:space="preserve"> </w:t>
      </w:r>
      <w:r w:rsidR="00515E79">
        <w:rPr>
          <w:sz w:val="26"/>
          <w:szCs w:val="26"/>
        </w:rPr>
        <w:t xml:space="preserve"> (</w:t>
      </w:r>
      <w:r w:rsidR="00515E79" w:rsidRPr="00004545">
        <w:rPr>
          <w:i/>
          <w:sz w:val="26"/>
          <w:szCs w:val="26"/>
        </w:rPr>
        <w:t>см. следующую таблицу</w:t>
      </w:r>
      <w:r w:rsidR="00515E79">
        <w:rPr>
          <w:sz w:val="26"/>
          <w:szCs w:val="26"/>
        </w:rPr>
        <w:t>):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857"/>
        <w:gridCol w:w="5920"/>
        <w:gridCol w:w="3138"/>
      </w:tblGrid>
      <w:tr w:rsidR="00913046" w:rsidRPr="0060627C">
        <w:trPr>
          <w:trHeight w:val="9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3046" w:rsidRPr="0060627C" w:rsidRDefault="00913046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13046" w:rsidRPr="0060627C" w:rsidRDefault="00913046" w:rsidP="003175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>Наименование ОУ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>Средний балл</w:t>
            </w:r>
            <w:r w:rsidR="00C32C3A">
              <w:rPr>
                <w:b/>
                <w:bCs/>
                <w:color w:val="000000"/>
                <w:sz w:val="26"/>
                <w:szCs w:val="26"/>
              </w:rPr>
              <w:t xml:space="preserve"> по ОУ</w:t>
            </w:r>
          </w:p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 xml:space="preserve">МОУ Костинская ООШ  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5,00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Дмитровская гимназия "Логос"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4,94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Яхромская СОШ №3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4,73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Каменская СОШ № 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4,52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 xml:space="preserve">МОУ Мельчевская ООШ  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4,50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Синьковская СОШ №2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4,43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Дмитровская СОШ №2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4,43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Гимназия Дмитров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4,41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Рогачевская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4,30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Яхромская СОШ №2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4,29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Каменская СОШ №1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4,17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Синьковская СОШ №1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4,15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Икшинская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4,14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 xml:space="preserve"> МОУ Внуковская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4,12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Подосинковская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4,10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Дмитровская СОШ №8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4,06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Рыбненская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4,06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Деденевская СОШ им. Н.К.Крупской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4,01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Орудьевская СОШ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4,00</w:t>
            </w:r>
          </w:p>
        </w:tc>
      </w:tr>
      <w:tr w:rsidR="00913046" w:rsidRPr="0060627C">
        <w:trPr>
          <w:trHeight w:val="25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color w:val="000000"/>
                <w:sz w:val="26"/>
                <w:szCs w:val="26"/>
              </w:rPr>
            </w:pPr>
            <w:r w:rsidRPr="0060627C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C046F2" w:rsidRDefault="00913046" w:rsidP="00317565">
            <w:pPr>
              <w:rPr>
                <w:color w:val="000000"/>
                <w:sz w:val="26"/>
                <w:szCs w:val="26"/>
              </w:rPr>
            </w:pPr>
            <w:r w:rsidRPr="00C046F2">
              <w:rPr>
                <w:color w:val="000000"/>
                <w:sz w:val="26"/>
                <w:szCs w:val="26"/>
              </w:rPr>
              <w:t>МОУ Оревская ООШ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46" w:rsidRPr="0060627C" w:rsidRDefault="00913046" w:rsidP="0031756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4,00</w:t>
            </w:r>
          </w:p>
        </w:tc>
      </w:tr>
    </w:tbl>
    <w:p w:rsidR="00A70381" w:rsidRDefault="004504EE" w:rsidP="005A431F">
      <w:pPr>
        <w:jc w:val="both"/>
        <w:rPr>
          <w:b/>
          <w:color w:val="943634"/>
          <w:sz w:val="26"/>
          <w:szCs w:val="26"/>
        </w:rPr>
      </w:pPr>
      <w:r w:rsidRPr="0060627C">
        <w:rPr>
          <w:i/>
          <w:sz w:val="26"/>
          <w:szCs w:val="26"/>
        </w:rPr>
        <w:t xml:space="preserve"> </w:t>
      </w:r>
    </w:p>
    <w:p w:rsidR="00FD0B3E" w:rsidRDefault="00913046" w:rsidP="00FD0B3E">
      <w:pPr>
        <w:jc w:val="center"/>
        <w:rPr>
          <w:b/>
          <w:color w:val="943634"/>
          <w:sz w:val="26"/>
          <w:szCs w:val="26"/>
        </w:rPr>
      </w:pPr>
      <w:r w:rsidRPr="00FD0B3E">
        <w:rPr>
          <w:b/>
          <w:color w:val="943634"/>
          <w:sz w:val="26"/>
          <w:szCs w:val="26"/>
        </w:rPr>
        <w:t>Результаты государственной (итоговой) аттестации выпускников 11-х классов</w:t>
      </w:r>
    </w:p>
    <w:p w:rsidR="00A70381" w:rsidRDefault="00A70381" w:rsidP="00FD0B3E">
      <w:pPr>
        <w:jc w:val="center"/>
        <w:rPr>
          <w:b/>
          <w:color w:val="943634"/>
          <w:sz w:val="26"/>
          <w:szCs w:val="26"/>
        </w:rPr>
      </w:pPr>
    </w:p>
    <w:p w:rsidR="00913046" w:rsidRPr="0060627C" w:rsidRDefault="00FD0B3E" w:rsidP="0091304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5A431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В</w:t>
      </w:r>
      <w:r w:rsidR="00913046" w:rsidRPr="0060627C">
        <w:rPr>
          <w:b/>
          <w:sz w:val="26"/>
          <w:szCs w:val="26"/>
        </w:rPr>
        <w:t xml:space="preserve"> 2011 году </w:t>
      </w:r>
      <w:r w:rsidR="00913046" w:rsidRPr="0060627C">
        <w:rPr>
          <w:sz w:val="26"/>
          <w:szCs w:val="26"/>
        </w:rPr>
        <w:t xml:space="preserve">экзамены в форме ЕГЭ  сдавали  </w:t>
      </w:r>
      <w:r w:rsidR="00913046" w:rsidRPr="0060627C">
        <w:rPr>
          <w:b/>
          <w:sz w:val="26"/>
          <w:szCs w:val="26"/>
        </w:rPr>
        <w:t xml:space="preserve">595 человек, </w:t>
      </w:r>
      <w:r w:rsidR="00913046" w:rsidRPr="0060627C">
        <w:rPr>
          <w:sz w:val="26"/>
          <w:szCs w:val="26"/>
        </w:rPr>
        <w:t>в том числе</w:t>
      </w:r>
      <w:r w:rsidR="00913046" w:rsidRPr="0060627C">
        <w:rPr>
          <w:b/>
          <w:sz w:val="26"/>
          <w:szCs w:val="26"/>
        </w:rPr>
        <w:t>:  551 – выпускник  2011 года</w:t>
      </w:r>
      <w:r w:rsidR="00913046" w:rsidRPr="0060627C">
        <w:rPr>
          <w:sz w:val="26"/>
          <w:szCs w:val="26"/>
        </w:rPr>
        <w:t xml:space="preserve">,  10  выпускников 2010 года, не получивших аттестаты,  14 - обучающихся и выпускников СПО/НПО  и 31 выпускник прошлых лет. Среди выпускников 2011 года были и выпускники с ограниченными возможностями здоровья, которые сдавали ЕГЭ  на общих основаниях -2 человека и 2 выпускника сочетали ЕГЭ  и  ГВЭ. </w:t>
      </w:r>
    </w:p>
    <w:p w:rsidR="00913046" w:rsidRPr="0060627C" w:rsidRDefault="004504EE" w:rsidP="00913046">
      <w:pPr>
        <w:jc w:val="both"/>
        <w:rPr>
          <w:sz w:val="26"/>
          <w:szCs w:val="26"/>
        </w:rPr>
      </w:pPr>
      <w:r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 </w:t>
      </w:r>
      <w:r w:rsidR="004938A7">
        <w:rPr>
          <w:sz w:val="26"/>
          <w:szCs w:val="26"/>
        </w:rPr>
        <w:t xml:space="preserve">  </w:t>
      </w:r>
      <w:r w:rsidR="00913046" w:rsidRPr="0060627C">
        <w:rPr>
          <w:sz w:val="26"/>
          <w:szCs w:val="26"/>
        </w:rPr>
        <w:t xml:space="preserve">В 2011 году количество выпускников, не получивших документ о   среднем (полном) общем   образовании, по отношению к 2010 году увеличилось  на 5 человек, </w:t>
      </w:r>
      <w:r w:rsidR="00913046" w:rsidRPr="0060627C">
        <w:rPr>
          <w:b/>
          <w:sz w:val="26"/>
          <w:szCs w:val="26"/>
        </w:rPr>
        <w:t>26 выпускников</w:t>
      </w:r>
      <w:r w:rsidR="00913046" w:rsidRPr="0060627C">
        <w:rPr>
          <w:sz w:val="26"/>
          <w:szCs w:val="26"/>
        </w:rPr>
        <w:t xml:space="preserve"> 11-х классов </w:t>
      </w:r>
      <w:r w:rsidR="00913046" w:rsidRPr="0060627C">
        <w:rPr>
          <w:b/>
          <w:sz w:val="26"/>
          <w:szCs w:val="26"/>
        </w:rPr>
        <w:t>не получили</w:t>
      </w:r>
      <w:r w:rsidR="00913046" w:rsidRPr="0060627C">
        <w:rPr>
          <w:sz w:val="26"/>
          <w:szCs w:val="26"/>
        </w:rPr>
        <w:t xml:space="preserve"> аттес</w:t>
      </w:r>
      <w:r w:rsidR="00D10513">
        <w:rPr>
          <w:sz w:val="26"/>
          <w:szCs w:val="26"/>
        </w:rPr>
        <w:t xml:space="preserve">тат,    в том числе:   </w:t>
      </w:r>
      <w:r w:rsidR="00913046" w:rsidRPr="0060627C">
        <w:rPr>
          <w:sz w:val="26"/>
          <w:szCs w:val="26"/>
        </w:rPr>
        <w:t>5</w:t>
      </w:r>
      <w:r w:rsidR="00913046" w:rsidRPr="0060627C">
        <w:rPr>
          <w:b/>
          <w:sz w:val="26"/>
          <w:szCs w:val="26"/>
        </w:rPr>
        <w:t xml:space="preserve">   выпускников</w:t>
      </w:r>
      <w:r w:rsidR="00913046" w:rsidRPr="0060627C">
        <w:rPr>
          <w:sz w:val="26"/>
          <w:szCs w:val="26"/>
        </w:rPr>
        <w:t xml:space="preserve">  дневных школ</w:t>
      </w:r>
      <w:r w:rsidR="00D10513">
        <w:rPr>
          <w:sz w:val="26"/>
          <w:szCs w:val="26"/>
        </w:rPr>
        <w:t xml:space="preserve"> </w:t>
      </w:r>
      <w:r w:rsidR="00D10513" w:rsidRPr="0060627C">
        <w:rPr>
          <w:sz w:val="26"/>
          <w:szCs w:val="26"/>
        </w:rPr>
        <w:t xml:space="preserve">  (Дмитровской сош №1, </w:t>
      </w:r>
      <w:r w:rsidR="00D10513">
        <w:rPr>
          <w:sz w:val="26"/>
          <w:szCs w:val="26"/>
        </w:rPr>
        <w:t xml:space="preserve"> </w:t>
      </w:r>
      <w:r w:rsidR="00D10513" w:rsidRPr="0060627C">
        <w:rPr>
          <w:sz w:val="26"/>
          <w:szCs w:val="26"/>
        </w:rPr>
        <w:t xml:space="preserve">Дмитровской сош №7, </w:t>
      </w:r>
      <w:r w:rsidR="00D10513">
        <w:rPr>
          <w:sz w:val="26"/>
          <w:szCs w:val="26"/>
        </w:rPr>
        <w:t xml:space="preserve"> </w:t>
      </w:r>
      <w:r w:rsidR="00D10513" w:rsidRPr="0060627C">
        <w:rPr>
          <w:sz w:val="26"/>
          <w:szCs w:val="26"/>
        </w:rPr>
        <w:t>Яхромской сош №2</w:t>
      </w:r>
      <w:r w:rsidR="00D10513">
        <w:rPr>
          <w:sz w:val="26"/>
          <w:szCs w:val="26"/>
        </w:rPr>
        <w:t>,</w:t>
      </w:r>
      <w:r w:rsidR="00D10513" w:rsidRPr="0060627C">
        <w:rPr>
          <w:sz w:val="26"/>
          <w:szCs w:val="26"/>
        </w:rPr>
        <w:t xml:space="preserve"> </w:t>
      </w:r>
      <w:r w:rsidR="00D10513">
        <w:rPr>
          <w:sz w:val="26"/>
          <w:szCs w:val="26"/>
        </w:rPr>
        <w:t xml:space="preserve"> </w:t>
      </w:r>
      <w:r w:rsidR="00D10513" w:rsidRPr="0060627C">
        <w:rPr>
          <w:sz w:val="26"/>
          <w:szCs w:val="26"/>
        </w:rPr>
        <w:t xml:space="preserve"> Подъячевской сош) </w:t>
      </w:r>
      <w:r w:rsidR="00913046"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и </w:t>
      </w:r>
      <w:r w:rsidR="00913046" w:rsidRPr="0060627C">
        <w:rPr>
          <w:b/>
          <w:sz w:val="26"/>
          <w:szCs w:val="26"/>
        </w:rPr>
        <w:t>21 выпускник</w:t>
      </w:r>
      <w:r w:rsidR="00913046" w:rsidRPr="0060627C">
        <w:rPr>
          <w:b/>
          <w:i/>
          <w:sz w:val="26"/>
          <w:szCs w:val="26"/>
        </w:rPr>
        <w:t xml:space="preserve"> </w:t>
      </w:r>
      <w:r w:rsidR="00913046"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Дмитровской вечерней (сменной) школы.  </w:t>
      </w:r>
    </w:p>
    <w:p w:rsidR="004504EE" w:rsidRDefault="004504EE" w:rsidP="00913046">
      <w:pPr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  </w:t>
      </w:r>
      <w:r w:rsidRPr="004938A7">
        <w:rPr>
          <w:b/>
          <w:color w:val="333399"/>
          <w:sz w:val="26"/>
          <w:szCs w:val="26"/>
        </w:rPr>
        <w:t>Динамика количества выпускников</w:t>
      </w:r>
      <w:r w:rsidR="00E34A1B" w:rsidRPr="004938A7">
        <w:rPr>
          <w:b/>
          <w:color w:val="333399"/>
          <w:sz w:val="26"/>
          <w:szCs w:val="26"/>
        </w:rPr>
        <w:t>,</w:t>
      </w:r>
      <w:r w:rsidRPr="004938A7">
        <w:rPr>
          <w:b/>
          <w:color w:val="333399"/>
          <w:sz w:val="26"/>
          <w:szCs w:val="26"/>
        </w:rPr>
        <w:t xml:space="preserve"> не получивших аттестаты</w:t>
      </w:r>
      <w:r w:rsidR="00E34A1B">
        <w:rPr>
          <w:sz w:val="26"/>
          <w:szCs w:val="26"/>
        </w:rPr>
        <w:t>,</w:t>
      </w:r>
      <w:r w:rsidRPr="0060627C">
        <w:rPr>
          <w:sz w:val="26"/>
          <w:szCs w:val="26"/>
        </w:rPr>
        <w:t xml:space="preserve"> представлена в следующей таблице:</w:t>
      </w:r>
    </w:p>
    <w:p w:rsidR="00FE5E9E" w:rsidRDefault="00FE5E9E" w:rsidP="00913046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330"/>
        <w:gridCol w:w="1344"/>
        <w:gridCol w:w="1575"/>
        <w:gridCol w:w="1402"/>
        <w:gridCol w:w="1460"/>
        <w:gridCol w:w="1233"/>
      </w:tblGrid>
      <w:tr w:rsidR="0021190E" w:rsidRPr="008474B6">
        <w:tc>
          <w:tcPr>
            <w:tcW w:w="1295" w:type="dxa"/>
          </w:tcPr>
          <w:p w:rsidR="0021190E" w:rsidRPr="008474B6" w:rsidRDefault="0021190E" w:rsidP="008474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249" w:type="dxa"/>
            <w:gridSpan w:val="3"/>
          </w:tcPr>
          <w:p w:rsidR="0021190E" w:rsidRPr="00091EA1" w:rsidRDefault="0021190E" w:rsidP="008474B6">
            <w:pPr>
              <w:jc w:val="center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2010 год</w:t>
            </w:r>
          </w:p>
        </w:tc>
        <w:tc>
          <w:tcPr>
            <w:tcW w:w="4095" w:type="dxa"/>
            <w:gridSpan w:val="3"/>
          </w:tcPr>
          <w:p w:rsidR="0021190E" w:rsidRPr="00091EA1" w:rsidRDefault="0021190E" w:rsidP="008474B6">
            <w:pPr>
              <w:jc w:val="center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2011 год</w:t>
            </w:r>
          </w:p>
        </w:tc>
      </w:tr>
      <w:tr w:rsidR="0021190E" w:rsidRPr="008474B6">
        <w:tc>
          <w:tcPr>
            <w:tcW w:w="1295" w:type="dxa"/>
          </w:tcPr>
          <w:p w:rsidR="0021190E" w:rsidRPr="008474B6" w:rsidRDefault="0021190E" w:rsidP="008474B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330" w:type="dxa"/>
          </w:tcPr>
          <w:p w:rsidR="0021190E" w:rsidRPr="00091EA1" w:rsidRDefault="0021190E" w:rsidP="00091EA1">
            <w:pPr>
              <w:rPr>
                <w:b/>
                <w:bCs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Всего выпускников</w:t>
            </w:r>
          </w:p>
          <w:p w:rsidR="0021190E" w:rsidRPr="00091EA1" w:rsidRDefault="0021190E" w:rsidP="003C0663">
            <w:pPr>
              <w:rPr>
                <w:i/>
                <w:sz w:val="18"/>
                <w:szCs w:val="18"/>
              </w:rPr>
            </w:pPr>
          </w:p>
        </w:tc>
        <w:tc>
          <w:tcPr>
            <w:tcW w:w="1344" w:type="dxa"/>
          </w:tcPr>
          <w:p w:rsidR="0021190E" w:rsidRPr="00091EA1" w:rsidRDefault="0021190E" w:rsidP="003C0663">
            <w:pPr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Не получили аттестат</w:t>
            </w:r>
          </w:p>
        </w:tc>
        <w:tc>
          <w:tcPr>
            <w:tcW w:w="1575" w:type="dxa"/>
          </w:tcPr>
          <w:p w:rsidR="0021190E" w:rsidRPr="00091EA1" w:rsidRDefault="0021190E" w:rsidP="008474B6">
            <w:pPr>
              <w:jc w:val="both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 xml:space="preserve">% выпускников, которые не получили аттестат </w:t>
            </w:r>
          </w:p>
        </w:tc>
        <w:tc>
          <w:tcPr>
            <w:tcW w:w="1402" w:type="dxa"/>
          </w:tcPr>
          <w:p w:rsidR="0021190E" w:rsidRPr="00091EA1" w:rsidRDefault="0021190E" w:rsidP="008474B6">
            <w:pPr>
              <w:ind w:firstLine="708"/>
              <w:rPr>
                <w:b/>
                <w:bCs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Всего выпускников</w:t>
            </w:r>
          </w:p>
          <w:p w:rsidR="0021190E" w:rsidRPr="00091EA1" w:rsidRDefault="0021190E" w:rsidP="008474B6">
            <w:pPr>
              <w:jc w:val="both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460" w:type="dxa"/>
          </w:tcPr>
          <w:p w:rsidR="0021190E" w:rsidRPr="00091EA1" w:rsidRDefault="0021190E" w:rsidP="008474B6">
            <w:pPr>
              <w:jc w:val="both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Не получили аттестат</w:t>
            </w:r>
          </w:p>
        </w:tc>
        <w:tc>
          <w:tcPr>
            <w:tcW w:w="1233" w:type="dxa"/>
          </w:tcPr>
          <w:p w:rsidR="0021190E" w:rsidRPr="00091EA1" w:rsidRDefault="0021190E" w:rsidP="008474B6">
            <w:pPr>
              <w:jc w:val="both"/>
              <w:rPr>
                <w:i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 xml:space="preserve">% выпускников, которые не получили аттестат </w:t>
            </w:r>
          </w:p>
        </w:tc>
      </w:tr>
      <w:tr w:rsidR="0021190E" w:rsidRPr="008474B6">
        <w:tc>
          <w:tcPr>
            <w:tcW w:w="1295" w:type="dxa"/>
          </w:tcPr>
          <w:p w:rsidR="0021190E" w:rsidRPr="008474B6" w:rsidRDefault="0021190E" w:rsidP="008474B6">
            <w:pPr>
              <w:jc w:val="both"/>
              <w:rPr>
                <w:i/>
                <w:sz w:val="26"/>
                <w:szCs w:val="26"/>
              </w:rPr>
            </w:pPr>
            <w:r w:rsidRPr="008474B6">
              <w:rPr>
                <w:i/>
                <w:sz w:val="26"/>
                <w:szCs w:val="26"/>
              </w:rPr>
              <w:t>Дневные ОУ</w:t>
            </w:r>
          </w:p>
        </w:tc>
        <w:tc>
          <w:tcPr>
            <w:tcW w:w="1330" w:type="dxa"/>
          </w:tcPr>
          <w:p w:rsidR="0021190E" w:rsidRPr="00091EA1" w:rsidRDefault="0021190E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636 чел.</w:t>
            </w:r>
          </w:p>
        </w:tc>
        <w:tc>
          <w:tcPr>
            <w:tcW w:w="1344" w:type="dxa"/>
          </w:tcPr>
          <w:p w:rsidR="0021190E" w:rsidRPr="00091EA1" w:rsidRDefault="0021190E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8  чел.</w:t>
            </w:r>
          </w:p>
        </w:tc>
        <w:tc>
          <w:tcPr>
            <w:tcW w:w="1575" w:type="dxa"/>
          </w:tcPr>
          <w:p w:rsidR="0021190E" w:rsidRPr="00091EA1" w:rsidRDefault="0021190E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1,2 %</w:t>
            </w:r>
          </w:p>
        </w:tc>
        <w:tc>
          <w:tcPr>
            <w:tcW w:w="1402" w:type="dxa"/>
          </w:tcPr>
          <w:p w:rsidR="0021190E" w:rsidRPr="00091EA1" w:rsidRDefault="0021190E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508 чел.</w:t>
            </w:r>
          </w:p>
        </w:tc>
        <w:tc>
          <w:tcPr>
            <w:tcW w:w="1460" w:type="dxa"/>
          </w:tcPr>
          <w:p w:rsidR="0021190E" w:rsidRPr="00091EA1" w:rsidRDefault="0021190E" w:rsidP="008474B6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5чел.</w:t>
            </w:r>
          </w:p>
        </w:tc>
        <w:tc>
          <w:tcPr>
            <w:tcW w:w="1233" w:type="dxa"/>
          </w:tcPr>
          <w:p w:rsidR="0021190E" w:rsidRPr="00091EA1" w:rsidRDefault="0021190E" w:rsidP="00091EA1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0,9%</w:t>
            </w:r>
          </w:p>
        </w:tc>
      </w:tr>
      <w:tr w:rsidR="006C194D" w:rsidRPr="008474B6">
        <w:tc>
          <w:tcPr>
            <w:tcW w:w="1295" w:type="dxa"/>
          </w:tcPr>
          <w:p w:rsidR="006C194D" w:rsidRPr="008474B6" w:rsidRDefault="006C194D" w:rsidP="008474B6">
            <w:pPr>
              <w:jc w:val="both"/>
              <w:rPr>
                <w:i/>
                <w:sz w:val="26"/>
                <w:szCs w:val="26"/>
              </w:rPr>
            </w:pPr>
            <w:r w:rsidRPr="008474B6">
              <w:rPr>
                <w:i/>
                <w:sz w:val="26"/>
                <w:szCs w:val="26"/>
              </w:rPr>
              <w:t>Вечерняя (сменная) школа</w:t>
            </w:r>
          </w:p>
        </w:tc>
        <w:tc>
          <w:tcPr>
            <w:tcW w:w="1330" w:type="dxa"/>
          </w:tcPr>
          <w:p w:rsidR="006C194D" w:rsidRPr="00091EA1" w:rsidRDefault="006C194D" w:rsidP="008474B6">
            <w:pPr>
              <w:ind w:firstLine="708"/>
              <w:jc w:val="both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344" w:type="dxa"/>
          </w:tcPr>
          <w:p w:rsidR="006C194D" w:rsidRPr="00091EA1" w:rsidRDefault="006C194D" w:rsidP="008474B6">
            <w:pPr>
              <w:ind w:firstLine="708"/>
              <w:jc w:val="both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75" w:type="dxa"/>
          </w:tcPr>
          <w:p w:rsidR="006C194D" w:rsidRPr="00091EA1" w:rsidRDefault="006C194D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24,07 %</w:t>
            </w:r>
          </w:p>
        </w:tc>
        <w:tc>
          <w:tcPr>
            <w:tcW w:w="1402" w:type="dxa"/>
          </w:tcPr>
          <w:p w:rsidR="006C194D" w:rsidRPr="00091EA1" w:rsidRDefault="006C194D" w:rsidP="008474B6">
            <w:pPr>
              <w:ind w:firstLine="708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60" w:type="dxa"/>
          </w:tcPr>
          <w:p w:rsidR="006C194D" w:rsidRPr="00091EA1" w:rsidRDefault="006C194D" w:rsidP="008474B6">
            <w:pPr>
              <w:ind w:firstLine="708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33" w:type="dxa"/>
          </w:tcPr>
          <w:p w:rsidR="006C194D" w:rsidRPr="00091EA1" w:rsidRDefault="006C194D" w:rsidP="00091EA1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47,7%</w:t>
            </w:r>
          </w:p>
        </w:tc>
      </w:tr>
      <w:tr w:rsidR="006C194D" w:rsidRPr="008474B6">
        <w:tc>
          <w:tcPr>
            <w:tcW w:w="1295" w:type="dxa"/>
          </w:tcPr>
          <w:p w:rsidR="006C194D" w:rsidRPr="008474B6" w:rsidRDefault="006C194D" w:rsidP="008474B6">
            <w:pPr>
              <w:jc w:val="both"/>
              <w:rPr>
                <w:i/>
                <w:sz w:val="26"/>
                <w:szCs w:val="26"/>
              </w:rPr>
            </w:pPr>
            <w:r w:rsidRPr="008474B6">
              <w:rPr>
                <w:i/>
                <w:sz w:val="26"/>
                <w:szCs w:val="26"/>
              </w:rPr>
              <w:t>Итого:</w:t>
            </w:r>
          </w:p>
        </w:tc>
        <w:tc>
          <w:tcPr>
            <w:tcW w:w="1330" w:type="dxa"/>
          </w:tcPr>
          <w:p w:rsidR="006C194D" w:rsidRPr="00091EA1" w:rsidRDefault="006C194D" w:rsidP="008474B6">
            <w:pPr>
              <w:ind w:firstLine="708"/>
              <w:jc w:val="both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690</w:t>
            </w:r>
          </w:p>
        </w:tc>
        <w:tc>
          <w:tcPr>
            <w:tcW w:w="1344" w:type="dxa"/>
          </w:tcPr>
          <w:p w:rsidR="006C194D" w:rsidRPr="00091EA1" w:rsidRDefault="006C194D" w:rsidP="008474B6">
            <w:pPr>
              <w:ind w:firstLine="708"/>
              <w:jc w:val="both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75" w:type="dxa"/>
          </w:tcPr>
          <w:p w:rsidR="006C194D" w:rsidRPr="00091EA1" w:rsidRDefault="006C194D" w:rsidP="008474B6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3,0 %</w:t>
            </w:r>
          </w:p>
        </w:tc>
        <w:tc>
          <w:tcPr>
            <w:tcW w:w="1402" w:type="dxa"/>
          </w:tcPr>
          <w:p w:rsidR="006C194D" w:rsidRPr="00091EA1" w:rsidRDefault="006C194D" w:rsidP="008474B6">
            <w:pPr>
              <w:ind w:firstLine="708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552</w:t>
            </w:r>
          </w:p>
        </w:tc>
        <w:tc>
          <w:tcPr>
            <w:tcW w:w="1460" w:type="dxa"/>
          </w:tcPr>
          <w:p w:rsidR="006C194D" w:rsidRPr="00091EA1" w:rsidRDefault="006C194D" w:rsidP="008474B6">
            <w:pPr>
              <w:ind w:firstLine="708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33" w:type="dxa"/>
          </w:tcPr>
          <w:p w:rsidR="006C194D" w:rsidRPr="00091EA1" w:rsidRDefault="006C194D" w:rsidP="00091EA1">
            <w:pPr>
              <w:jc w:val="center"/>
              <w:rPr>
                <w:b/>
                <w:sz w:val="18"/>
                <w:szCs w:val="18"/>
              </w:rPr>
            </w:pPr>
            <w:r w:rsidRPr="00091EA1">
              <w:rPr>
                <w:b/>
                <w:bCs/>
                <w:sz w:val="18"/>
                <w:szCs w:val="18"/>
              </w:rPr>
              <w:t>4,7%</w:t>
            </w:r>
          </w:p>
        </w:tc>
      </w:tr>
    </w:tbl>
    <w:p w:rsidR="00913046" w:rsidRPr="0060627C" w:rsidRDefault="00D10513" w:rsidP="009130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13046" w:rsidRPr="0060627C" w:rsidRDefault="005B76AB" w:rsidP="00913046">
      <w:pPr>
        <w:jc w:val="both"/>
        <w:rPr>
          <w:i/>
          <w:sz w:val="26"/>
          <w:szCs w:val="26"/>
        </w:rPr>
      </w:pPr>
      <w:r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 </w:t>
      </w:r>
      <w:r w:rsidR="00913046" w:rsidRPr="0060627C">
        <w:rPr>
          <w:i/>
          <w:sz w:val="26"/>
          <w:szCs w:val="26"/>
        </w:rPr>
        <w:t xml:space="preserve"> </w:t>
      </w:r>
      <w:r w:rsidR="00004545">
        <w:rPr>
          <w:i/>
          <w:sz w:val="26"/>
          <w:szCs w:val="26"/>
        </w:rPr>
        <w:t xml:space="preserve">    </w:t>
      </w:r>
      <w:r w:rsidRPr="0060627C">
        <w:rPr>
          <w:i/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>В 2011 году русский язык не сдали 16 (2%) выпускников, математику – 23 выпускника (4%). Процент выпускников района, не сдавших русский язык и математику, значительно увеличился,  причиной является слабая подготовка выпускников Дмитровской вечерней</w:t>
      </w:r>
      <w:r w:rsidR="003C1463">
        <w:rPr>
          <w:sz w:val="26"/>
          <w:szCs w:val="26"/>
        </w:rPr>
        <w:t xml:space="preserve"> (сменной) общеобразовательной </w:t>
      </w:r>
      <w:r w:rsidR="00913046" w:rsidRPr="0060627C">
        <w:rPr>
          <w:sz w:val="26"/>
          <w:szCs w:val="26"/>
        </w:rPr>
        <w:t xml:space="preserve"> школы. </w:t>
      </w:r>
    </w:p>
    <w:p w:rsidR="00004545" w:rsidRDefault="005B76AB" w:rsidP="00913046">
      <w:pPr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 </w:t>
      </w:r>
      <w:r w:rsidR="00913046" w:rsidRPr="0060627C">
        <w:rPr>
          <w:sz w:val="26"/>
          <w:szCs w:val="26"/>
        </w:rPr>
        <w:t xml:space="preserve"> </w:t>
      </w:r>
    </w:p>
    <w:p w:rsidR="00913046" w:rsidRPr="00004545" w:rsidRDefault="005B76AB" w:rsidP="00913046">
      <w:pPr>
        <w:jc w:val="both"/>
        <w:rPr>
          <w:i/>
          <w:sz w:val="26"/>
          <w:szCs w:val="26"/>
        </w:rPr>
      </w:pPr>
      <w:r w:rsidRPr="0060627C">
        <w:rPr>
          <w:sz w:val="26"/>
          <w:szCs w:val="26"/>
        </w:rPr>
        <w:t xml:space="preserve"> </w:t>
      </w:r>
      <w:r w:rsidR="00913046" w:rsidRPr="0060627C">
        <w:rPr>
          <w:sz w:val="26"/>
          <w:szCs w:val="26"/>
        </w:rPr>
        <w:t xml:space="preserve">При оценке качества подготовки выпускников региональный центр обработки информации определил </w:t>
      </w:r>
      <w:r w:rsidR="00913046" w:rsidRPr="002F4FDF">
        <w:rPr>
          <w:b/>
          <w:sz w:val="26"/>
          <w:szCs w:val="26"/>
        </w:rPr>
        <w:t>наименьшие баллы, получение которых свидетельствует о высоком   уровне  подготовки выпускников по предметам</w:t>
      </w:r>
      <w:r w:rsidR="00837CA5">
        <w:rPr>
          <w:b/>
          <w:sz w:val="26"/>
          <w:szCs w:val="26"/>
        </w:rPr>
        <w:t xml:space="preserve">  </w:t>
      </w:r>
      <w:r w:rsidR="00837CA5" w:rsidRPr="00837CA5">
        <w:rPr>
          <w:sz w:val="26"/>
          <w:szCs w:val="26"/>
        </w:rPr>
        <w:t>(</w:t>
      </w:r>
      <w:r w:rsidR="00837CA5" w:rsidRPr="00004545">
        <w:rPr>
          <w:i/>
          <w:sz w:val="26"/>
          <w:szCs w:val="26"/>
        </w:rPr>
        <w:t xml:space="preserve">см. </w:t>
      </w:r>
      <w:r w:rsidR="003625FB" w:rsidRPr="00004545">
        <w:rPr>
          <w:i/>
          <w:sz w:val="26"/>
          <w:szCs w:val="26"/>
        </w:rPr>
        <w:t xml:space="preserve">следующую </w:t>
      </w:r>
      <w:r w:rsidR="00837CA5" w:rsidRPr="00004545">
        <w:rPr>
          <w:i/>
          <w:sz w:val="26"/>
          <w:szCs w:val="26"/>
        </w:rPr>
        <w:t>таблицу</w:t>
      </w:r>
      <w:r w:rsidR="003625FB" w:rsidRPr="00004545">
        <w:rPr>
          <w:i/>
          <w:sz w:val="26"/>
          <w:szCs w:val="26"/>
        </w:rPr>
        <w:t>).</w:t>
      </w:r>
    </w:p>
    <w:tbl>
      <w:tblPr>
        <w:tblW w:w="4888" w:type="pct"/>
        <w:tblInd w:w="122" w:type="dxa"/>
        <w:tblLook w:val="00A0" w:firstRow="1" w:lastRow="0" w:firstColumn="1" w:lastColumn="0" w:noHBand="0" w:noVBand="0"/>
      </w:tblPr>
      <w:tblGrid>
        <w:gridCol w:w="4982"/>
        <w:gridCol w:w="4650"/>
      </w:tblGrid>
      <w:tr w:rsidR="00913046" w:rsidRPr="0060627C">
        <w:trPr>
          <w:trHeight w:val="20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bCs/>
                <w:color w:val="800080"/>
                <w:sz w:val="26"/>
                <w:szCs w:val="26"/>
              </w:rPr>
            </w:pPr>
            <w:r w:rsidRPr="0060627C">
              <w:rPr>
                <w:b/>
                <w:bCs/>
                <w:color w:val="800080"/>
                <w:sz w:val="26"/>
                <w:szCs w:val="26"/>
              </w:rPr>
              <w:t>Предмет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bCs/>
                <w:color w:val="800080"/>
                <w:sz w:val="26"/>
                <w:szCs w:val="26"/>
              </w:rPr>
            </w:pPr>
            <w:r w:rsidRPr="0060627C">
              <w:rPr>
                <w:b/>
                <w:bCs/>
                <w:color w:val="800080"/>
                <w:sz w:val="26"/>
                <w:szCs w:val="26"/>
              </w:rPr>
              <w:t>Тестовый балл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72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63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72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72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62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80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79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69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84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Иностранные языки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82</w:t>
            </w:r>
          </w:p>
        </w:tc>
      </w:tr>
      <w:tr w:rsidR="00913046" w:rsidRPr="0060627C">
        <w:trPr>
          <w:trHeight w:val="20"/>
        </w:trPr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046" w:rsidRPr="00D143E3" w:rsidRDefault="00913046" w:rsidP="00317565">
            <w:pPr>
              <w:widowControl w:val="0"/>
              <w:ind w:left="1012"/>
              <w:jc w:val="both"/>
              <w:rPr>
                <w:color w:val="000000"/>
                <w:sz w:val="26"/>
                <w:szCs w:val="26"/>
              </w:rPr>
            </w:pPr>
            <w:r w:rsidRPr="00D143E3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046" w:rsidRPr="0060627C" w:rsidRDefault="00913046" w:rsidP="0031756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0627C">
              <w:rPr>
                <w:b/>
                <w:color w:val="000000"/>
                <w:sz w:val="26"/>
                <w:szCs w:val="26"/>
              </w:rPr>
              <w:t>73</w:t>
            </w:r>
          </w:p>
        </w:tc>
      </w:tr>
    </w:tbl>
    <w:p w:rsidR="00913046" w:rsidRPr="0060627C" w:rsidRDefault="00913046" w:rsidP="00913046">
      <w:pPr>
        <w:jc w:val="center"/>
        <w:rPr>
          <w:b/>
          <w:sz w:val="26"/>
          <w:szCs w:val="26"/>
        </w:rPr>
      </w:pPr>
    </w:p>
    <w:p w:rsidR="00913046" w:rsidRPr="0060627C" w:rsidRDefault="00171552" w:rsidP="00913046">
      <w:pPr>
        <w:jc w:val="both"/>
        <w:rPr>
          <w:sz w:val="26"/>
          <w:szCs w:val="26"/>
        </w:rPr>
      </w:pPr>
      <w:r w:rsidRPr="0060627C">
        <w:rPr>
          <w:sz w:val="26"/>
          <w:szCs w:val="26"/>
        </w:rPr>
        <w:t xml:space="preserve">   </w:t>
      </w:r>
      <w:r w:rsidR="00913046" w:rsidRPr="0060627C">
        <w:rPr>
          <w:sz w:val="26"/>
          <w:szCs w:val="26"/>
        </w:rPr>
        <w:t xml:space="preserve"> В 2011 году преодолели этот минимальный балл по русскому языку 93 (17,2%)  выпускника из 17 школ, по математике – 84 выпускника   (15,6%)  из 18 школ района. </w:t>
      </w:r>
    </w:p>
    <w:p w:rsidR="009E1B1B" w:rsidRDefault="009E1B1B" w:rsidP="005021A1">
      <w:pPr>
        <w:ind w:firstLine="709"/>
        <w:jc w:val="both"/>
        <w:rPr>
          <w:b/>
          <w:bCs/>
          <w:sz w:val="26"/>
          <w:szCs w:val="26"/>
        </w:rPr>
      </w:pPr>
    </w:p>
    <w:p w:rsidR="005021A1" w:rsidRPr="00B46908" w:rsidRDefault="00307BF6" w:rsidP="005021A1">
      <w:pPr>
        <w:ind w:firstLine="709"/>
        <w:jc w:val="both"/>
        <w:rPr>
          <w:b/>
          <w:bCs/>
          <w:color w:val="7030A0"/>
          <w:sz w:val="26"/>
          <w:szCs w:val="26"/>
        </w:rPr>
      </w:pPr>
      <w:r>
        <w:rPr>
          <w:b/>
          <w:bCs/>
          <w:color w:val="7030A0"/>
          <w:sz w:val="26"/>
          <w:szCs w:val="26"/>
        </w:rPr>
        <w:t>Доля</w:t>
      </w:r>
      <w:r w:rsidR="005021A1" w:rsidRPr="00B46908">
        <w:rPr>
          <w:b/>
          <w:bCs/>
          <w:color w:val="7030A0"/>
          <w:sz w:val="26"/>
          <w:szCs w:val="26"/>
        </w:rPr>
        <w:t xml:space="preserve"> выпускников ОУ, набравших по русскому языку от 72 до 100 баллов,</w:t>
      </w:r>
      <w:r w:rsidR="003F1705" w:rsidRPr="00B46908">
        <w:rPr>
          <w:b/>
          <w:bCs/>
          <w:color w:val="7030A0"/>
          <w:sz w:val="26"/>
          <w:szCs w:val="26"/>
        </w:rPr>
        <w:t xml:space="preserve"> </w:t>
      </w:r>
      <w:r w:rsidR="005021A1" w:rsidRPr="00B46908">
        <w:rPr>
          <w:b/>
          <w:bCs/>
          <w:color w:val="7030A0"/>
          <w:sz w:val="26"/>
          <w:szCs w:val="26"/>
        </w:rPr>
        <w:t>по математике от 63 до 100 баллов</w:t>
      </w:r>
      <w:r w:rsidR="003F1705" w:rsidRPr="00B46908">
        <w:rPr>
          <w:b/>
          <w:bCs/>
          <w:color w:val="7030A0"/>
          <w:sz w:val="26"/>
          <w:szCs w:val="26"/>
        </w:rPr>
        <w:t>, представлено в следующей таблице:</w:t>
      </w:r>
    </w:p>
    <w:p w:rsidR="00FD6751" w:rsidRPr="00B46908" w:rsidRDefault="00FD6751" w:rsidP="005021A1">
      <w:pPr>
        <w:ind w:firstLine="709"/>
        <w:jc w:val="both"/>
        <w:rPr>
          <w:b/>
          <w:bCs/>
          <w:color w:val="7030A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3F1705" w:rsidRPr="008474B6">
        <w:tc>
          <w:tcPr>
            <w:tcW w:w="3176" w:type="dxa"/>
          </w:tcPr>
          <w:p w:rsidR="003F1705" w:rsidRPr="00D10513" w:rsidRDefault="003F1705" w:rsidP="008474B6">
            <w:pPr>
              <w:jc w:val="center"/>
              <w:rPr>
                <w:b/>
                <w:bCs/>
              </w:rPr>
            </w:pPr>
            <w:r w:rsidRPr="00D10513">
              <w:rPr>
                <w:b/>
                <w:bCs/>
              </w:rPr>
              <w:t>Наименование ОУ</w:t>
            </w:r>
          </w:p>
        </w:tc>
        <w:tc>
          <w:tcPr>
            <w:tcW w:w="3284" w:type="dxa"/>
          </w:tcPr>
          <w:p w:rsidR="003F1705" w:rsidRPr="00D10513" w:rsidRDefault="003F1705" w:rsidP="008474B6">
            <w:pPr>
              <w:ind w:firstLine="709"/>
              <w:jc w:val="both"/>
              <w:rPr>
                <w:b/>
                <w:bCs/>
                <w:color w:val="C0504D"/>
              </w:rPr>
            </w:pPr>
            <w:r w:rsidRPr="00D10513">
              <w:rPr>
                <w:b/>
                <w:bCs/>
                <w:color w:val="C0504D"/>
              </w:rPr>
              <w:t>Русский язык</w:t>
            </w:r>
          </w:p>
          <w:p w:rsidR="003F1705" w:rsidRPr="00D10513" w:rsidRDefault="003F1705" w:rsidP="00D10513">
            <w:pPr>
              <w:jc w:val="both"/>
              <w:rPr>
                <w:b/>
                <w:bCs/>
              </w:rPr>
            </w:pPr>
            <w:r w:rsidRPr="00D10513">
              <w:rPr>
                <w:b/>
                <w:bCs/>
              </w:rPr>
              <w:t>(</w:t>
            </w:r>
            <w:r w:rsidR="00D10513">
              <w:rPr>
                <w:b/>
                <w:bCs/>
              </w:rPr>
              <w:t>доля</w:t>
            </w:r>
            <w:r w:rsidRPr="00D10513">
              <w:rPr>
                <w:b/>
                <w:bCs/>
              </w:rPr>
              <w:t xml:space="preserve"> </w:t>
            </w:r>
            <w:r w:rsidR="00D10513" w:rsidRPr="00D10513">
              <w:rPr>
                <w:b/>
                <w:bCs/>
              </w:rPr>
              <w:t>в</w:t>
            </w:r>
            <w:r w:rsidRPr="00D10513">
              <w:rPr>
                <w:b/>
                <w:bCs/>
              </w:rPr>
              <w:t>ыпускников</w:t>
            </w:r>
            <w:r w:rsidR="00D10513">
              <w:rPr>
                <w:b/>
                <w:bCs/>
              </w:rPr>
              <w:t xml:space="preserve"> ОУ</w:t>
            </w:r>
            <w:r w:rsidRPr="00D10513">
              <w:rPr>
                <w:b/>
                <w:bCs/>
              </w:rPr>
              <w:t>, набравших от 72 до 100 баллов)</w:t>
            </w:r>
          </w:p>
        </w:tc>
        <w:tc>
          <w:tcPr>
            <w:tcW w:w="3179" w:type="dxa"/>
          </w:tcPr>
          <w:p w:rsidR="008D571A" w:rsidRPr="00D10513" w:rsidRDefault="003F1705" w:rsidP="008474B6">
            <w:pPr>
              <w:jc w:val="center"/>
              <w:rPr>
                <w:b/>
                <w:bCs/>
                <w:color w:val="C0504D"/>
              </w:rPr>
            </w:pPr>
            <w:r w:rsidRPr="00D10513">
              <w:rPr>
                <w:b/>
                <w:bCs/>
                <w:color w:val="C0504D"/>
              </w:rPr>
              <w:t>Математика</w:t>
            </w:r>
          </w:p>
          <w:p w:rsidR="003F1705" w:rsidRPr="00D10513" w:rsidRDefault="003F1705" w:rsidP="00D10513">
            <w:pPr>
              <w:jc w:val="both"/>
              <w:rPr>
                <w:b/>
                <w:bCs/>
              </w:rPr>
            </w:pPr>
            <w:r w:rsidRPr="00D10513">
              <w:rPr>
                <w:b/>
                <w:bCs/>
              </w:rPr>
              <w:t>(</w:t>
            </w:r>
            <w:r w:rsidR="00D10513">
              <w:rPr>
                <w:b/>
                <w:bCs/>
              </w:rPr>
              <w:t>доля</w:t>
            </w:r>
            <w:r w:rsidRPr="00D10513">
              <w:rPr>
                <w:b/>
                <w:bCs/>
              </w:rPr>
              <w:t xml:space="preserve"> </w:t>
            </w:r>
            <w:r w:rsidR="00D10513" w:rsidRPr="00D10513">
              <w:rPr>
                <w:b/>
                <w:bCs/>
              </w:rPr>
              <w:t>в</w:t>
            </w:r>
            <w:r w:rsidRPr="00D10513">
              <w:rPr>
                <w:b/>
                <w:bCs/>
              </w:rPr>
              <w:t>ыпускников</w:t>
            </w:r>
            <w:r w:rsidR="00D10513">
              <w:rPr>
                <w:b/>
                <w:bCs/>
              </w:rPr>
              <w:t xml:space="preserve"> ОУ</w:t>
            </w:r>
            <w:r w:rsidRPr="00D10513">
              <w:rPr>
                <w:b/>
                <w:bCs/>
              </w:rPr>
              <w:t>, набравших от 63 до 100 баллов)</w:t>
            </w:r>
          </w:p>
        </w:tc>
      </w:tr>
      <w:tr w:rsidR="003F1705" w:rsidRPr="008474B6">
        <w:tc>
          <w:tcPr>
            <w:tcW w:w="3176" w:type="dxa"/>
          </w:tcPr>
          <w:p w:rsidR="003F1705" w:rsidRPr="008474B6" w:rsidRDefault="00BE59B5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Дмитровская г</w:t>
            </w:r>
            <w:r w:rsidR="003F1705" w:rsidRPr="008474B6">
              <w:rPr>
                <w:bCs/>
                <w:sz w:val="26"/>
                <w:szCs w:val="26"/>
              </w:rPr>
              <w:t>имназия «Логос»</w:t>
            </w:r>
          </w:p>
        </w:tc>
        <w:tc>
          <w:tcPr>
            <w:tcW w:w="3284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53,3%</w:t>
            </w:r>
          </w:p>
        </w:tc>
        <w:tc>
          <w:tcPr>
            <w:tcW w:w="3179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53,3%</w:t>
            </w:r>
          </w:p>
        </w:tc>
      </w:tr>
      <w:tr w:rsidR="003F1705" w:rsidRPr="008474B6">
        <w:tc>
          <w:tcPr>
            <w:tcW w:w="3176" w:type="dxa"/>
          </w:tcPr>
          <w:p w:rsidR="003F1705" w:rsidRPr="008474B6" w:rsidRDefault="003F1705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Гимназия «Дмитров»</w:t>
            </w:r>
          </w:p>
        </w:tc>
        <w:tc>
          <w:tcPr>
            <w:tcW w:w="3284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27,8%</w:t>
            </w:r>
          </w:p>
        </w:tc>
        <w:tc>
          <w:tcPr>
            <w:tcW w:w="3179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44,4%</w:t>
            </w:r>
          </w:p>
        </w:tc>
      </w:tr>
      <w:tr w:rsidR="003F1705" w:rsidRPr="008474B6">
        <w:tc>
          <w:tcPr>
            <w:tcW w:w="3176" w:type="dxa"/>
          </w:tcPr>
          <w:p w:rsidR="003F1705" w:rsidRPr="008474B6" w:rsidRDefault="003F1705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Сош №4 г. Дмитрова</w:t>
            </w:r>
          </w:p>
        </w:tc>
        <w:tc>
          <w:tcPr>
            <w:tcW w:w="3284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34,6%</w:t>
            </w:r>
          </w:p>
        </w:tc>
        <w:tc>
          <w:tcPr>
            <w:tcW w:w="3179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34,6%</w:t>
            </w:r>
          </w:p>
        </w:tc>
      </w:tr>
      <w:tr w:rsidR="003F1705" w:rsidRPr="008474B6">
        <w:tc>
          <w:tcPr>
            <w:tcW w:w="3176" w:type="dxa"/>
          </w:tcPr>
          <w:p w:rsidR="003F1705" w:rsidRPr="008474B6" w:rsidRDefault="003F1705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Катуаровская сош</w:t>
            </w:r>
          </w:p>
        </w:tc>
        <w:tc>
          <w:tcPr>
            <w:tcW w:w="3284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44,4%</w:t>
            </w:r>
          </w:p>
        </w:tc>
        <w:tc>
          <w:tcPr>
            <w:tcW w:w="3179" w:type="dxa"/>
          </w:tcPr>
          <w:p w:rsidR="003F1705" w:rsidRPr="008474B6" w:rsidRDefault="003F1705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27,8%</w:t>
            </w:r>
          </w:p>
        </w:tc>
      </w:tr>
      <w:tr w:rsidR="00803F5F" w:rsidRPr="008474B6">
        <w:tc>
          <w:tcPr>
            <w:tcW w:w="3176" w:type="dxa"/>
          </w:tcPr>
          <w:p w:rsidR="00803F5F" w:rsidRPr="008474B6" w:rsidRDefault="00803F5F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МОУ Дмитровская СОШ №1 им. В.И.Кузнецова</w:t>
            </w:r>
          </w:p>
        </w:tc>
        <w:tc>
          <w:tcPr>
            <w:tcW w:w="3284" w:type="dxa"/>
          </w:tcPr>
          <w:p w:rsidR="00803F5F" w:rsidRPr="008474B6" w:rsidRDefault="00803F5F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33,8%</w:t>
            </w:r>
          </w:p>
        </w:tc>
        <w:tc>
          <w:tcPr>
            <w:tcW w:w="3179" w:type="dxa"/>
          </w:tcPr>
          <w:p w:rsidR="00803F5F" w:rsidRPr="008474B6" w:rsidRDefault="00803F5F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20,6%</w:t>
            </w:r>
          </w:p>
        </w:tc>
      </w:tr>
      <w:tr w:rsidR="00803F5F" w:rsidRPr="008474B6">
        <w:tc>
          <w:tcPr>
            <w:tcW w:w="3176" w:type="dxa"/>
          </w:tcPr>
          <w:p w:rsidR="00803F5F" w:rsidRPr="008474B6" w:rsidRDefault="00803F5F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Синьковская сош №2</w:t>
            </w:r>
          </w:p>
        </w:tc>
        <w:tc>
          <w:tcPr>
            <w:tcW w:w="3284" w:type="dxa"/>
          </w:tcPr>
          <w:p w:rsidR="00803F5F" w:rsidRPr="008474B6" w:rsidRDefault="00803F5F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20%</w:t>
            </w:r>
          </w:p>
        </w:tc>
        <w:tc>
          <w:tcPr>
            <w:tcW w:w="3179" w:type="dxa"/>
          </w:tcPr>
          <w:p w:rsidR="00803F5F" w:rsidRPr="008474B6" w:rsidRDefault="00D10513" w:rsidP="00D10513">
            <w:pPr>
              <w:ind w:firstLine="70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</w:t>
            </w:r>
            <w:r w:rsidR="00803F5F" w:rsidRPr="008474B6">
              <w:rPr>
                <w:bCs/>
                <w:sz w:val="26"/>
                <w:szCs w:val="26"/>
              </w:rPr>
              <w:t>20%</w:t>
            </w:r>
          </w:p>
        </w:tc>
      </w:tr>
      <w:tr w:rsidR="00803F5F" w:rsidRPr="008474B6">
        <w:tc>
          <w:tcPr>
            <w:tcW w:w="3176" w:type="dxa"/>
          </w:tcPr>
          <w:p w:rsidR="00803F5F" w:rsidRPr="008474B6" w:rsidRDefault="00803F5F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Яхромская сош №3</w:t>
            </w:r>
          </w:p>
        </w:tc>
        <w:tc>
          <w:tcPr>
            <w:tcW w:w="3284" w:type="dxa"/>
          </w:tcPr>
          <w:p w:rsidR="00803F5F" w:rsidRPr="008474B6" w:rsidRDefault="00803F5F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26%</w:t>
            </w:r>
          </w:p>
        </w:tc>
        <w:tc>
          <w:tcPr>
            <w:tcW w:w="3179" w:type="dxa"/>
          </w:tcPr>
          <w:p w:rsidR="00803F5F" w:rsidRPr="008474B6" w:rsidRDefault="00803F5F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21,7%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Рыбненская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25%</w:t>
            </w:r>
          </w:p>
        </w:tc>
        <w:tc>
          <w:tcPr>
            <w:tcW w:w="3179" w:type="dxa"/>
          </w:tcPr>
          <w:p w:rsidR="000719D3" w:rsidRPr="008474B6" w:rsidRDefault="00D10513" w:rsidP="00D10513">
            <w:pPr>
              <w:ind w:firstLine="70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</w:t>
            </w:r>
            <w:r w:rsidR="000719D3" w:rsidRPr="008474B6">
              <w:rPr>
                <w:bCs/>
                <w:sz w:val="26"/>
                <w:szCs w:val="26"/>
              </w:rPr>
              <w:t>25%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Икшинская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15,4%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15,4%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Рогачевская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8%</w:t>
            </w:r>
          </w:p>
        </w:tc>
        <w:tc>
          <w:tcPr>
            <w:tcW w:w="3179" w:type="dxa"/>
          </w:tcPr>
          <w:p w:rsidR="000719D3" w:rsidRPr="008474B6" w:rsidRDefault="00D10513" w:rsidP="00D10513">
            <w:pPr>
              <w:ind w:firstLine="70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</w:t>
            </w:r>
            <w:r w:rsidR="000719D3" w:rsidRPr="008474B6">
              <w:rPr>
                <w:bCs/>
                <w:sz w:val="26"/>
                <w:szCs w:val="26"/>
              </w:rPr>
              <w:t>25%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Черновская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16,7%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13,7%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Яхромская сош №1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20,7%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10,3%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Дмитровская сош №10 с УИОП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19%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23,8%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Каменская сош №2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60%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Дмитровская сош  №3 с УИОП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18,8%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0%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Деденевская сош им. Н.К. Крупской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11%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11%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Останкинская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9%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9%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Подъячевская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14,3%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0%</w:t>
            </w:r>
          </w:p>
        </w:tc>
      </w:tr>
      <w:tr w:rsidR="000719D3" w:rsidRPr="008474B6">
        <w:tc>
          <w:tcPr>
            <w:tcW w:w="3176" w:type="dxa"/>
          </w:tcPr>
          <w:p w:rsidR="000719D3" w:rsidRPr="008474B6" w:rsidRDefault="000719D3" w:rsidP="00BE59B5">
            <w:pPr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Внуковская сош</w:t>
            </w:r>
          </w:p>
        </w:tc>
        <w:tc>
          <w:tcPr>
            <w:tcW w:w="3284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3179" w:type="dxa"/>
          </w:tcPr>
          <w:p w:rsidR="000719D3" w:rsidRPr="008474B6" w:rsidRDefault="000719D3" w:rsidP="008474B6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 w:rsidRPr="008474B6">
              <w:rPr>
                <w:bCs/>
                <w:sz w:val="26"/>
                <w:szCs w:val="26"/>
              </w:rPr>
              <w:t>9%</w:t>
            </w:r>
          </w:p>
        </w:tc>
      </w:tr>
    </w:tbl>
    <w:p w:rsidR="00F54A15" w:rsidRDefault="00F54A15" w:rsidP="00F54A15">
      <w:pPr>
        <w:ind w:firstLine="709"/>
        <w:jc w:val="both"/>
        <w:rPr>
          <w:bCs/>
          <w:sz w:val="26"/>
          <w:szCs w:val="26"/>
        </w:rPr>
      </w:pPr>
      <w:r w:rsidRPr="00710382">
        <w:rPr>
          <w:bCs/>
          <w:sz w:val="26"/>
          <w:szCs w:val="26"/>
        </w:rPr>
        <w:t xml:space="preserve">Таким образом, </w:t>
      </w:r>
      <w:r>
        <w:rPr>
          <w:bCs/>
          <w:sz w:val="26"/>
          <w:szCs w:val="26"/>
        </w:rPr>
        <w:t xml:space="preserve">результаты  ЕГЭ </w:t>
      </w:r>
      <w:r w:rsidRPr="00710382">
        <w:rPr>
          <w:bCs/>
          <w:sz w:val="26"/>
          <w:szCs w:val="26"/>
        </w:rPr>
        <w:t>позволили определить рейтинг общеобраз</w:t>
      </w:r>
      <w:r>
        <w:rPr>
          <w:bCs/>
          <w:sz w:val="26"/>
          <w:szCs w:val="26"/>
        </w:rPr>
        <w:t>овательных учреждений</w:t>
      </w:r>
      <w:r w:rsidRPr="00710382">
        <w:rPr>
          <w:bCs/>
          <w:sz w:val="26"/>
          <w:szCs w:val="26"/>
        </w:rPr>
        <w:t>, показавших наиболее высокие результаты в целом и отдельно по предметам.</w:t>
      </w:r>
    </w:p>
    <w:p w:rsidR="001411F8" w:rsidRDefault="001411F8" w:rsidP="00550F35">
      <w:pPr>
        <w:ind w:firstLine="709"/>
        <w:jc w:val="both"/>
        <w:rPr>
          <w:b/>
          <w:bCs/>
          <w:sz w:val="26"/>
          <w:szCs w:val="26"/>
        </w:rPr>
      </w:pPr>
    </w:p>
    <w:p w:rsidR="00550F35" w:rsidRPr="000F304A" w:rsidRDefault="00550F35" w:rsidP="00550F35">
      <w:pPr>
        <w:ind w:firstLine="709"/>
        <w:jc w:val="both"/>
        <w:rPr>
          <w:color w:val="943634"/>
          <w:sz w:val="26"/>
          <w:szCs w:val="26"/>
        </w:rPr>
      </w:pPr>
      <w:r w:rsidRPr="000F304A">
        <w:rPr>
          <w:b/>
          <w:bCs/>
          <w:color w:val="943634"/>
          <w:sz w:val="26"/>
          <w:szCs w:val="26"/>
        </w:rPr>
        <w:t>Наиболее высокие результаты ЕГЭ</w:t>
      </w:r>
      <w:r w:rsidR="001411F8">
        <w:rPr>
          <w:b/>
          <w:bCs/>
          <w:color w:val="943634"/>
          <w:sz w:val="26"/>
          <w:szCs w:val="26"/>
        </w:rPr>
        <w:t xml:space="preserve"> в 2011 году</w:t>
      </w:r>
      <w:r w:rsidRPr="000F304A">
        <w:rPr>
          <w:b/>
          <w:bCs/>
          <w:color w:val="943634"/>
          <w:sz w:val="26"/>
          <w:szCs w:val="26"/>
        </w:rPr>
        <w:t>:</w:t>
      </w:r>
    </w:p>
    <w:p w:rsidR="00550F35" w:rsidRDefault="00550F35" w:rsidP="00550F35">
      <w:pPr>
        <w:numPr>
          <w:ilvl w:val="0"/>
          <w:numId w:val="24"/>
        </w:numPr>
        <w:jc w:val="both"/>
        <w:rPr>
          <w:sz w:val="26"/>
          <w:szCs w:val="26"/>
        </w:rPr>
      </w:pPr>
      <w:r w:rsidRPr="00550F35">
        <w:rPr>
          <w:sz w:val="26"/>
          <w:szCs w:val="26"/>
        </w:rPr>
        <w:t xml:space="preserve"> </w:t>
      </w:r>
      <w:r w:rsidRPr="00550F35">
        <w:rPr>
          <w:b/>
          <w:bCs/>
          <w:sz w:val="26"/>
          <w:szCs w:val="26"/>
        </w:rPr>
        <w:t>100 баллов по русскому языку получили</w:t>
      </w:r>
      <w:r w:rsidR="00D6579F">
        <w:rPr>
          <w:b/>
          <w:bCs/>
          <w:sz w:val="26"/>
          <w:szCs w:val="26"/>
        </w:rPr>
        <w:t>:</w:t>
      </w:r>
      <w:r w:rsidRPr="00550F35">
        <w:rPr>
          <w:sz w:val="26"/>
          <w:szCs w:val="26"/>
        </w:rPr>
        <w:t xml:space="preserve"> выпускница  МОУ Дмитровской сош № 1 им. В. И. Кузнецова </w:t>
      </w:r>
      <w:r w:rsidR="00D6579F">
        <w:rPr>
          <w:sz w:val="26"/>
          <w:szCs w:val="26"/>
        </w:rPr>
        <w:t xml:space="preserve"> </w:t>
      </w:r>
      <w:r w:rsidRPr="00550F35">
        <w:rPr>
          <w:sz w:val="26"/>
          <w:szCs w:val="26"/>
        </w:rPr>
        <w:t xml:space="preserve"> Ефремова Юлия (учитель – Жильцова  Наталья Ивановна) и выпускница МОУ «гимназия «Дмитров» </w:t>
      </w:r>
      <w:r w:rsidR="00D6579F">
        <w:rPr>
          <w:sz w:val="26"/>
          <w:szCs w:val="26"/>
        </w:rPr>
        <w:t xml:space="preserve"> </w:t>
      </w:r>
      <w:r w:rsidRPr="00550F35">
        <w:rPr>
          <w:sz w:val="26"/>
          <w:szCs w:val="26"/>
        </w:rPr>
        <w:t xml:space="preserve"> Фокина Алла  (учитель – Буздалкина Татьяна Николаевна),</w:t>
      </w:r>
    </w:p>
    <w:p w:rsidR="001E648F" w:rsidRPr="00550F35" w:rsidRDefault="001E648F" w:rsidP="001E648F">
      <w:pPr>
        <w:ind w:left="360"/>
        <w:jc w:val="both"/>
        <w:rPr>
          <w:sz w:val="26"/>
          <w:szCs w:val="26"/>
        </w:rPr>
      </w:pPr>
    </w:p>
    <w:p w:rsidR="00550F35" w:rsidRDefault="00550F35" w:rsidP="00550F35">
      <w:pPr>
        <w:numPr>
          <w:ilvl w:val="0"/>
          <w:numId w:val="25"/>
        </w:numPr>
        <w:jc w:val="both"/>
        <w:rPr>
          <w:sz w:val="26"/>
          <w:szCs w:val="26"/>
        </w:rPr>
      </w:pPr>
      <w:r w:rsidRPr="00550F35">
        <w:rPr>
          <w:b/>
          <w:bCs/>
          <w:sz w:val="26"/>
          <w:szCs w:val="26"/>
        </w:rPr>
        <w:t>98 баллов по физике</w:t>
      </w:r>
      <w:r w:rsidRPr="00550F35">
        <w:rPr>
          <w:sz w:val="26"/>
          <w:szCs w:val="26"/>
        </w:rPr>
        <w:t xml:space="preserve"> получила Киселева Марья, выпускница Дмитровской гимназии «Логос»  (учитель – Кукова Светлана Евгеньевна), </w:t>
      </w:r>
    </w:p>
    <w:p w:rsidR="001E648F" w:rsidRDefault="001E648F" w:rsidP="001E648F">
      <w:pPr>
        <w:ind w:left="360"/>
        <w:jc w:val="both"/>
        <w:rPr>
          <w:sz w:val="26"/>
          <w:szCs w:val="26"/>
        </w:rPr>
      </w:pPr>
    </w:p>
    <w:p w:rsidR="001E648F" w:rsidRPr="003D0B46" w:rsidRDefault="001E648F" w:rsidP="001E648F">
      <w:pPr>
        <w:numPr>
          <w:ilvl w:val="0"/>
          <w:numId w:val="25"/>
        </w:numPr>
        <w:jc w:val="both"/>
        <w:rPr>
          <w:sz w:val="26"/>
          <w:szCs w:val="26"/>
        </w:rPr>
      </w:pPr>
      <w:r w:rsidRPr="00550F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50F35">
        <w:rPr>
          <w:b/>
          <w:bCs/>
          <w:sz w:val="26"/>
          <w:szCs w:val="26"/>
        </w:rPr>
        <w:t>98 баллов</w:t>
      </w:r>
      <w:r>
        <w:rPr>
          <w:b/>
          <w:bCs/>
          <w:sz w:val="26"/>
          <w:szCs w:val="26"/>
        </w:rPr>
        <w:t xml:space="preserve"> по русскому языку </w:t>
      </w:r>
      <w:r w:rsidRPr="003D0B46">
        <w:rPr>
          <w:bCs/>
          <w:sz w:val="26"/>
          <w:szCs w:val="26"/>
        </w:rPr>
        <w:t>получила Морозова Екатерина, выпускница Яхромской сош №3</w:t>
      </w:r>
      <w:r>
        <w:rPr>
          <w:bCs/>
          <w:sz w:val="26"/>
          <w:szCs w:val="26"/>
        </w:rPr>
        <w:t>,</w:t>
      </w:r>
    </w:p>
    <w:p w:rsidR="00550F35" w:rsidRPr="00550F35" w:rsidRDefault="00550F35" w:rsidP="00550F35">
      <w:pPr>
        <w:ind w:firstLine="709"/>
        <w:jc w:val="both"/>
        <w:rPr>
          <w:sz w:val="26"/>
          <w:szCs w:val="26"/>
        </w:rPr>
      </w:pPr>
    </w:p>
    <w:p w:rsidR="00550F35" w:rsidRPr="00550F35" w:rsidRDefault="00550F35" w:rsidP="00550F35">
      <w:pPr>
        <w:numPr>
          <w:ilvl w:val="0"/>
          <w:numId w:val="26"/>
        </w:numPr>
        <w:jc w:val="both"/>
        <w:rPr>
          <w:sz w:val="26"/>
          <w:szCs w:val="26"/>
        </w:rPr>
      </w:pPr>
      <w:r w:rsidRPr="00550F35">
        <w:rPr>
          <w:sz w:val="26"/>
          <w:szCs w:val="26"/>
        </w:rPr>
        <w:t xml:space="preserve"> </w:t>
      </w:r>
      <w:r w:rsidRPr="00550F35">
        <w:rPr>
          <w:b/>
          <w:bCs/>
          <w:sz w:val="26"/>
          <w:szCs w:val="26"/>
        </w:rPr>
        <w:t>96 баллов по литературе</w:t>
      </w:r>
      <w:r w:rsidRPr="00550F35">
        <w:rPr>
          <w:sz w:val="26"/>
          <w:szCs w:val="26"/>
        </w:rPr>
        <w:t xml:space="preserve"> получила Стешина Маргарита, выпускница Дмитровской сош №10 (учитель - Ромашкина  Людмила  Михайловна).</w:t>
      </w:r>
    </w:p>
    <w:p w:rsidR="00550F35" w:rsidRPr="00550F35" w:rsidRDefault="00550F35" w:rsidP="00550F35">
      <w:pPr>
        <w:ind w:firstLine="709"/>
        <w:jc w:val="both"/>
        <w:rPr>
          <w:sz w:val="26"/>
          <w:szCs w:val="26"/>
        </w:rPr>
      </w:pPr>
    </w:p>
    <w:p w:rsidR="00550F35" w:rsidRPr="00550F35" w:rsidRDefault="00550F35" w:rsidP="00550F35">
      <w:pPr>
        <w:numPr>
          <w:ilvl w:val="0"/>
          <w:numId w:val="27"/>
        </w:numPr>
        <w:jc w:val="both"/>
        <w:rPr>
          <w:sz w:val="26"/>
          <w:szCs w:val="26"/>
        </w:rPr>
      </w:pPr>
      <w:r w:rsidRPr="00550F35">
        <w:rPr>
          <w:b/>
          <w:bCs/>
          <w:sz w:val="26"/>
          <w:szCs w:val="26"/>
        </w:rPr>
        <w:t>94 балла   по информатике</w:t>
      </w:r>
      <w:r w:rsidRPr="00550F35">
        <w:rPr>
          <w:sz w:val="26"/>
          <w:szCs w:val="26"/>
        </w:rPr>
        <w:t xml:space="preserve"> получил Щетинкин Владислав, выпускник гимназии «Дмитров» (учитель – Выдра Валерий Анатольевич),</w:t>
      </w:r>
    </w:p>
    <w:p w:rsidR="00550F35" w:rsidRPr="00550F35" w:rsidRDefault="00550F35" w:rsidP="00550F35">
      <w:pPr>
        <w:ind w:firstLine="709"/>
        <w:jc w:val="both"/>
        <w:rPr>
          <w:sz w:val="26"/>
          <w:szCs w:val="26"/>
        </w:rPr>
      </w:pPr>
    </w:p>
    <w:p w:rsidR="00550F35" w:rsidRPr="00550F35" w:rsidRDefault="00550F35" w:rsidP="00550F35">
      <w:pPr>
        <w:numPr>
          <w:ilvl w:val="0"/>
          <w:numId w:val="28"/>
        </w:numPr>
        <w:jc w:val="both"/>
        <w:rPr>
          <w:sz w:val="26"/>
          <w:szCs w:val="26"/>
        </w:rPr>
      </w:pPr>
      <w:r w:rsidRPr="00550F35">
        <w:rPr>
          <w:b/>
          <w:bCs/>
          <w:sz w:val="26"/>
          <w:szCs w:val="26"/>
        </w:rPr>
        <w:t>92 балла по английскому языку</w:t>
      </w:r>
      <w:r w:rsidRPr="00550F35">
        <w:rPr>
          <w:sz w:val="26"/>
          <w:szCs w:val="26"/>
        </w:rPr>
        <w:t xml:space="preserve"> получил Родькин Антон, выпускник Дмитровской сош №1 им. Кузнецова (учитель – Кузьмина Ольга Анатольевна),</w:t>
      </w:r>
    </w:p>
    <w:p w:rsidR="00550F35" w:rsidRPr="00550F35" w:rsidRDefault="00550F35" w:rsidP="00550F35">
      <w:pPr>
        <w:ind w:firstLine="709"/>
        <w:jc w:val="both"/>
        <w:rPr>
          <w:sz w:val="26"/>
          <w:szCs w:val="26"/>
        </w:rPr>
      </w:pPr>
    </w:p>
    <w:p w:rsidR="00550F35" w:rsidRPr="00550F35" w:rsidRDefault="00550F35" w:rsidP="00550F35">
      <w:pPr>
        <w:numPr>
          <w:ilvl w:val="0"/>
          <w:numId w:val="29"/>
        </w:numPr>
        <w:jc w:val="both"/>
        <w:rPr>
          <w:sz w:val="26"/>
          <w:szCs w:val="26"/>
        </w:rPr>
      </w:pPr>
      <w:r w:rsidRPr="00550F35">
        <w:rPr>
          <w:b/>
          <w:bCs/>
          <w:sz w:val="26"/>
          <w:szCs w:val="26"/>
        </w:rPr>
        <w:t>90 баллов по истории</w:t>
      </w:r>
      <w:r w:rsidRPr="00550F35">
        <w:rPr>
          <w:sz w:val="26"/>
          <w:szCs w:val="26"/>
        </w:rPr>
        <w:t xml:space="preserve"> получила Прокофьева Мария, выпускница Рыбненской сош (учитель  - Сальникова Светлана Викторовна).</w:t>
      </w:r>
    </w:p>
    <w:p w:rsidR="00F54A15" w:rsidRDefault="00F54A15" w:rsidP="003656EC">
      <w:pPr>
        <w:ind w:firstLine="709"/>
        <w:jc w:val="both"/>
        <w:rPr>
          <w:sz w:val="26"/>
          <w:szCs w:val="26"/>
        </w:rPr>
      </w:pPr>
    </w:p>
    <w:p w:rsidR="006B6EB8" w:rsidRPr="00A3102E" w:rsidRDefault="00550F35" w:rsidP="00F54A15">
      <w:pPr>
        <w:ind w:firstLine="709"/>
        <w:jc w:val="both"/>
        <w:rPr>
          <w:b/>
          <w:color w:val="C0504D"/>
          <w:sz w:val="26"/>
          <w:szCs w:val="26"/>
        </w:rPr>
      </w:pPr>
      <w:r w:rsidRPr="00A3102E">
        <w:rPr>
          <w:sz w:val="26"/>
          <w:szCs w:val="26"/>
        </w:rPr>
        <w:t xml:space="preserve"> </w:t>
      </w:r>
      <w:r w:rsidR="00440D0B" w:rsidRPr="00A3102E">
        <w:rPr>
          <w:b/>
          <w:color w:val="C0504D"/>
          <w:sz w:val="26"/>
          <w:szCs w:val="26"/>
        </w:rPr>
        <w:t xml:space="preserve">3.2. </w:t>
      </w:r>
      <w:r w:rsidR="003C4EA5" w:rsidRPr="00A3102E">
        <w:rPr>
          <w:b/>
          <w:color w:val="C0504D"/>
          <w:sz w:val="26"/>
          <w:szCs w:val="26"/>
        </w:rPr>
        <w:t xml:space="preserve">Внеучебные достижения обучающихся (участие в конкурсах и олимпиадах) </w:t>
      </w:r>
    </w:p>
    <w:p w:rsidR="005755F9" w:rsidRDefault="002134B7" w:rsidP="006B6EB8">
      <w:pPr>
        <w:spacing w:line="23" w:lineRule="atLeast"/>
        <w:jc w:val="both"/>
        <w:rPr>
          <w:sz w:val="26"/>
          <w:szCs w:val="26"/>
        </w:rPr>
      </w:pPr>
      <w:r w:rsidRPr="004819AA">
        <w:rPr>
          <w:sz w:val="26"/>
          <w:szCs w:val="26"/>
        </w:rPr>
        <w:t xml:space="preserve">     </w:t>
      </w:r>
    </w:p>
    <w:p w:rsidR="004A7134" w:rsidRDefault="002134B7" w:rsidP="004A7134">
      <w:pPr>
        <w:spacing w:line="23" w:lineRule="atLeast"/>
        <w:jc w:val="both"/>
        <w:rPr>
          <w:sz w:val="26"/>
          <w:szCs w:val="26"/>
        </w:rPr>
      </w:pPr>
      <w:r w:rsidRPr="004819AA">
        <w:rPr>
          <w:sz w:val="26"/>
          <w:szCs w:val="26"/>
        </w:rPr>
        <w:t xml:space="preserve"> </w:t>
      </w:r>
      <w:r w:rsidR="004A7134">
        <w:rPr>
          <w:sz w:val="26"/>
          <w:szCs w:val="26"/>
        </w:rPr>
        <w:t xml:space="preserve">       </w:t>
      </w:r>
      <w:r w:rsidRPr="004819AA">
        <w:rPr>
          <w:sz w:val="26"/>
          <w:szCs w:val="26"/>
        </w:rPr>
        <w:t xml:space="preserve"> Показателем качества обучения в образовательных учреждениях является также  результат  участия во Всероссийской олимпиаде школьников,  в других интеллектуальных  конкурсных мероприятиях. </w:t>
      </w:r>
    </w:p>
    <w:p w:rsidR="00F1224A" w:rsidRPr="00F1224A" w:rsidRDefault="004A7134" w:rsidP="00F1224A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134B7" w:rsidRPr="004819AA">
        <w:rPr>
          <w:sz w:val="26"/>
          <w:szCs w:val="26"/>
        </w:rPr>
        <w:t xml:space="preserve">В школьном  этапе </w:t>
      </w:r>
      <w:r w:rsidR="00F277FD" w:rsidRPr="004819AA">
        <w:rPr>
          <w:sz w:val="26"/>
          <w:szCs w:val="26"/>
        </w:rPr>
        <w:t xml:space="preserve">Всероссийской </w:t>
      </w:r>
      <w:r w:rsidR="002134B7" w:rsidRPr="004819AA">
        <w:rPr>
          <w:sz w:val="26"/>
          <w:szCs w:val="26"/>
        </w:rPr>
        <w:t>олимпиады по 23 предметам приняли участие 11 </w:t>
      </w:r>
      <w:r w:rsidR="005D6CAA">
        <w:rPr>
          <w:sz w:val="26"/>
          <w:szCs w:val="26"/>
        </w:rPr>
        <w:t>457</w:t>
      </w:r>
      <w:r w:rsidR="002134B7" w:rsidRPr="004819AA">
        <w:rPr>
          <w:sz w:val="26"/>
          <w:szCs w:val="26"/>
        </w:rPr>
        <w:t xml:space="preserve"> человек из всех школ района. В районном этапе - 1544 человека  из 6554 учащихся 6-11 классов школ города и района, что составляет 23,6 % от общего числа обучающихся.</w:t>
      </w:r>
      <w:r>
        <w:rPr>
          <w:sz w:val="26"/>
          <w:szCs w:val="26"/>
        </w:rPr>
        <w:t xml:space="preserve"> </w:t>
      </w:r>
      <w:r w:rsidR="00535E1D">
        <w:rPr>
          <w:bCs/>
          <w:sz w:val="26"/>
          <w:szCs w:val="26"/>
        </w:rPr>
        <w:t xml:space="preserve"> </w:t>
      </w:r>
    </w:p>
    <w:p w:rsidR="004A7134" w:rsidRPr="00842746" w:rsidRDefault="00535E1D" w:rsidP="004A7134">
      <w:pPr>
        <w:spacing w:line="23" w:lineRule="atLeast"/>
        <w:jc w:val="both"/>
        <w:rPr>
          <w:sz w:val="26"/>
          <w:szCs w:val="26"/>
        </w:rPr>
      </w:pPr>
      <w:r w:rsidRPr="00535E1D">
        <w:rPr>
          <w:sz w:val="26"/>
          <w:szCs w:val="26"/>
        </w:rPr>
        <w:t xml:space="preserve">        17</w:t>
      </w:r>
      <w:r w:rsidR="004A7134" w:rsidRPr="00535E1D">
        <w:rPr>
          <w:sz w:val="26"/>
          <w:szCs w:val="26"/>
        </w:rPr>
        <w:t xml:space="preserve"> общеобразовательных учреждения района  имеют победителей и призеров муниципального этапа олимпиады школьников</w:t>
      </w:r>
      <w:r w:rsidR="002D2B09">
        <w:rPr>
          <w:sz w:val="26"/>
          <w:szCs w:val="26"/>
        </w:rPr>
        <w:t xml:space="preserve"> (</w:t>
      </w:r>
      <w:r w:rsidRPr="00535E1D">
        <w:rPr>
          <w:sz w:val="26"/>
          <w:szCs w:val="26"/>
        </w:rPr>
        <w:t>в 2009-2010 учебном году таких школ было 14).</w:t>
      </w:r>
      <w:r w:rsidR="004A7134" w:rsidRPr="00535E1D">
        <w:rPr>
          <w:sz w:val="26"/>
          <w:szCs w:val="26"/>
        </w:rPr>
        <w:t xml:space="preserve"> Однако </w:t>
      </w:r>
      <w:r w:rsidR="002D2B09">
        <w:rPr>
          <w:sz w:val="26"/>
          <w:szCs w:val="26"/>
        </w:rPr>
        <w:t>15 школ</w:t>
      </w:r>
      <w:r w:rsidR="004A7134" w:rsidRPr="00535E1D">
        <w:rPr>
          <w:sz w:val="26"/>
          <w:szCs w:val="26"/>
        </w:rPr>
        <w:t xml:space="preserve"> </w:t>
      </w:r>
      <w:r w:rsidRPr="00535E1D">
        <w:rPr>
          <w:sz w:val="26"/>
          <w:szCs w:val="26"/>
        </w:rPr>
        <w:t xml:space="preserve">из 32 средних </w:t>
      </w:r>
      <w:r w:rsidR="002D2B09">
        <w:rPr>
          <w:sz w:val="26"/>
          <w:szCs w:val="26"/>
        </w:rPr>
        <w:t xml:space="preserve">общеобразовательных учреждений </w:t>
      </w:r>
      <w:r w:rsidR="004A7134" w:rsidRPr="00535E1D">
        <w:rPr>
          <w:sz w:val="26"/>
          <w:szCs w:val="26"/>
        </w:rPr>
        <w:t xml:space="preserve">не подготовили ни одного </w:t>
      </w:r>
      <w:r w:rsidRPr="00535E1D">
        <w:rPr>
          <w:sz w:val="26"/>
          <w:szCs w:val="26"/>
        </w:rPr>
        <w:t xml:space="preserve">победителя  </w:t>
      </w:r>
      <w:r w:rsidR="004A7134" w:rsidRPr="00535E1D">
        <w:rPr>
          <w:sz w:val="26"/>
          <w:szCs w:val="26"/>
        </w:rPr>
        <w:t xml:space="preserve"> муниципального этапа олимпиады</w:t>
      </w:r>
      <w:r w:rsidRPr="00535E1D">
        <w:rPr>
          <w:sz w:val="26"/>
          <w:szCs w:val="26"/>
        </w:rPr>
        <w:t>.</w:t>
      </w:r>
    </w:p>
    <w:p w:rsidR="002134B7" w:rsidRPr="004819AA" w:rsidRDefault="004819AA" w:rsidP="002134B7">
      <w:pPr>
        <w:jc w:val="both"/>
        <w:rPr>
          <w:sz w:val="26"/>
          <w:szCs w:val="26"/>
        </w:rPr>
      </w:pPr>
      <w:r w:rsidRPr="004819AA">
        <w:rPr>
          <w:sz w:val="26"/>
          <w:szCs w:val="26"/>
        </w:rPr>
        <w:t xml:space="preserve">        </w:t>
      </w:r>
      <w:r w:rsidR="002134B7" w:rsidRPr="004819AA">
        <w:rPr>
          <w:sz w:val="26"/>
          <w:szCs w:val="26"/>
        </w:rPr>
        <w:t>Из 287  победителей и призеров районного этапа олимпиады  94 человека (32,8%),     приняли участие в региональном этапе.</w:t>
      </w:r>
    </w:p>
    <w:p w:rsidR="0067079C" w:rsidRDefault="00624B6E" w:rsidP="00624B6E">
      <w:pPr>
        <w:jc w:val="both"/>
        <w:rPr>
          <w:sz w:val="26"/>
          <w:szCs w:val="26"/>
        </w:rPr>
      </w:pPr>
      <w:r w:rsidRPr="00624B6E">
        <w:rPr>
          <w:i/>
          <w:sz w:val="26"/>
          <w:szCs w:val="26"/>
        </w:rPr>
        <w:t xml:space="preserve">     </w:t>
      </w:r>
      <w:r w:rsidR="004819AA" w:rsidRPr="00624B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24B6E">
        <w:rPr>
          <w:sz w:val="26"/>
          <w:szCs w:val="26"/>
        </w:rPr>
        <w:t xml:space="preserve">Наблюдается ярко выраженная положительная динамика </w:t>
      </w:r>
      <w:r w:rsidR="001E3518">
        <w:rPr>
          <w:sz w:val="26"/>
          <w:szCs w:val="26"/>
        </w:rPr>
        <w:t>количества</w:t>
      </w:r>
      <w:r w:rsidRPr="00624B6E">
        <w:rPr>
          <w:sz w:val="26"/>
          <w:szCs w:val="26"/>
        </w:rPr>
        <w:t xml:space="preserve">  призовых мест на областных предметных олимпиадах (от 11-ти до 27-ми)  и на заключительном этапе Всероссийской олимпиады (второе место по биологии в 2009 году,   золотая  медаль   по географии  в 2010 году, золотая медаль по биологии в 2011 году, призовые места по истории и физической культуре в 2011 году).</w:t>
      </w:r>
      <w:r>
        <w:rPr>
          <w:sz w:val="26"/>
          <w:szCs w:val="26"/>
        </w:rPr>
        <w:t xml:space="preserve">  </w:t>
      </w:r>
    </w:p>
    <w:p w:rsidR="00624B6E" w:rsidRPr="004819AA" w:rsidRDefault="0067079C" w:rsidP="00624B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24B6E">
        <w:rPr>
          <w:sz w:val="26"/>
          <w:szCs w:val="26"/>
        </w:rPr>
        <w:t xml:space="preserve">  </w:t>
      </w:r>
      <w:r w:rsidR="00624B6E" w:rsidRPr="004819AA">
        <w:rPr>
          <w:sz w:val="26"/>
          <w:szCs w:val="26"/>
        </w:rPr>
        <w:t xml:space="preserve"> </w:t>
      </w:r>
      <w:r w:rsidR="00624B6E">
        <w:rPr>
          <w:sz w:val="26"/>
          <w:szCs w:val="26"/>
        </w:rPr>
        <w:t>З</w:t>
      </w:r>
      <w:r w:rsidR="00624B6E" w:rsidRPr="004819AA">
        <w:rPr>
          <w:sz w:val="26"/>
          <w:szCs w:val="26"/>
        </w:rPr>
        <w:t xml:space="preserve">олотую медаль победителя  по биологии и 2 призовых места по истории и физической культуре </w:t>
      </w:r>
      <w:r w:rsidR="00624B6E">
        <w:rPr>
          <w:sz w:val="26"/>
          <w:szCs w:val="26"/>
        </w:rPr>
        <w:t xml:space="preserve">в 2011 году </w:t>
      </w:r>
      <w:r w:rsidR="00624B6E" w:rsidRPr="004819AA">
        <w:rPr>
          <w:sz w:val="26"/>
          <w:szCs w:val="26"/>
        </w:rPr>
        <w:t>получили учащиеся Дмитровской гимназии «Логос» и Яхромской сош №2</w:t>
      </w:r>
      <w:r w:rsidR="00B60690">
        <w:rPr>
          <w:sz w:val="26"/>
          <w:szCs w:val="26"/>
        </w:rPr>
        <w:t xml:space="preserve"> (</w:t>
      </w:r>
      <w:r w:rsidR="00B60690" w:rsidRPr="00B60690">
        <w:rPr>
          <w:i/>
          <w:sz w:val="26"/>
          <w:szCs w:val="26"/>
        </w:rPr>
        <w:t>см. следующую таблицу</w:t>
      </w:r>
      <w:r w:rsidR="00B60690">
        <w:rPr>
          <w:sz w:val="26"/>
          <w:szCs w:val="26"/>
        </w:rPr>
        <w:t>):</w:t>
      </w:r>
    </w:p>
    <w:p w:rsidR="0067079C" w:rsidRPr="000B5BE1" w:rsidRDefault="00624B6E" w:rsidP="0067079C">
      <w:pPr>
        <w:jc w:val="center"/>
        <w:rPr>
          <w:b/>
          <w:bCs/>
          <w:color w:val="0070C0"/>
          <w:sz w:val="26"/>
          <w:szCs w:val="26"/>
        </w:rPr>
      </w:pPr>
      <w:r>
        <w:rPr>
          <w:sz w:val="26"/>
          <w:szCs w:val="26"/>
        </w:rPr>
        <w:t xml:space="preserve"> </w:t>
      </w:r>
      <w:r w:rsidR="004819AA" w:rsidRPr="004819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67079C" w:rsidRPr="000B5BE1">
        <w:rPr>
          <w:b/>
          <w:bCs/>
          <w:color w:val="0070C0"/>
          <w:sz w:val="26"/>
          <w:szCs w:val="26"/>
        </w:rPr>
        <w:t>Результаты  участия обучающихся  в региональном и заключительном этапе Всероссийской олимпиады школьников</w:t>
      </w:r>
      <w:r w:rsidR="0067079C">
        <w:rPr>
          <w:b/>
          <w:bCs/>
          <w:color w:val="0070C0"/>
          <w:sz w:val="26"/>
          <w:szCs w:val="26"/>
        </w:rPr>
        <w:t xml:space="preserve"> в 2010-2011 учебном году</w:t>
      </w:r>
      <w:r w:rsidR="0067079C" w:rsidRPr="000B5BE1">
        <w:rPr>
          <w:b/>
          <w:bCs/>
          <w:color w:val="0070C0"/>
          <w:sz w:val="26"/>
          <w:szCs w:val="26"/>
        </w:rPr>
        <w:t>:</w:t>
      </w:r>
    </w:p>
    <w:p w:rsidR="0067079C" w:rsidRPr="0061019D" w:rsidRDefault="0067079C" w:rsidP="0067079C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119"/>
      </w:tblGrid>
      <w:tr w:rsidR="0067079C" w:rsidRPr="008474B6">
        <w:tc>
          <w:tcPr>
            <w:tcW w:w="2520" w:type="dxa"/>
          </w:tcPr>
          <w:p w:rsidR="0067079C" w:rsidRPr="008474B6" w:rsidRDefault="0067079C" w:rsidP="001740C8">
            <w:pPr>
              <w:jc w:val="both"/>
              <w:rPr>
                <w:sz w:val="28"/>
                <w:szCs w:val="28"/>
              </w:rPr>
            </w:pPr>
            <w:r w:rsidRPr="008474B6">
              <w:rPr>
                <w:b/>
                <w:bCs/>
                <w:sz w:val="26"/>
                <w:szCs w:val="26"/>
              </w:rPr>
              <w:t>Этап Всероссийской олимпиады школьников</w:t>
            </w:r>
          </w:p>
        </w:tc>
        <w:tc>
          <w:tcPr>
            <w:tcW w:w="7119" w:type="dxa"/>
          </w:tcPr>
          <w:p w:rsidR="0067079C" w:rsidRPr="008474B6" w:rsidRDefault="0067079C" w:rsidP="001740C8">
            <w:pPr>
              <w:jc w:val="center"/>
              <w:rPr>
                <w:b/>
                <w:bCs/>
                <w:sz w:val="26"/>
                <w:szCs w:val="26"/>
              </w:rPr>
            </w:pPr>
            <w:r w:rsidRPr="008474B6">
              <w:rPr>
                <w:b/>
                <w:bCs/>
                <w:sz w:val="26"/>
                <w:szCs w:val="26"/>
              </w:rPr>
              <w:t>Количество</w:t>
            </w:r>
          </w:p>
          <w:p w:rsidR="0067079C" w:rsidRPr="008474B6" w:rsidRDefault="0067079C" w:rsidP="001740C8">
            <w:pPr>
              <w:jc w:val="center"/>
              <w:rPr>
                <w:b/>
                <w:bCs/>
                <w:sz w:val="26"/>
                <w:szCs w:val="26"/>
              </w:rPr>
            </w:pPr>
            <w:r w:rsidRPr="008474B6">
              <w:rPr>
                <w:b/>
                <w:bCs/>
                <w:sz w:val="26"/>
                <w:szCs w:val="26"/>
              </w:rPr>
              <w:t>призовых мест</w:t>
            </w:r>
          </w:p>
          <w:p w:rsidR="0067079C" w:rsidRPr="008474B6" w:rsidRDefault="0067079C" w:rsidP="001740C8">
            <w:pPr>
              <w:jc w:val="center"/>
              <w:rPr>
                <w:sz w:val="28"/>
                <w:szCs w:val="28"/>
              </w:rPr>
            </w:pPr>
            <w:r w:rsidRPr="008474B6">
              <w:rPr>
                <w:b/>
                <w:bCs/>
                <w:sz w:val="26"/>
                <w:szCs w:val="26"/>
              </w:rPr>
              <w:t>в 2010-2011 учебном году</w:t>
            </w:r>
          </w:p>
        </w:tc>
      </w:tr>
      <w:tr w:rsidR="0067079C" w:rsidRPr="008474B6">
        <w:tc>
          <w:tcPr>
            <w:tcW w:w="2520" w:type="dxa"/>
          </w:tcPr>
          <w:p w:rsidR="0067079C" w:rsidRPr="008474B6" w:rsidRDefault="0067079C" w:rsidP="001740C8">
            <w:pPr>
              <w:jc w:val="both"/>
              <w:rPr>
                <w:sz w:val="28"/>
                <w:szCs w:val="28"/>
              </w:rPr>
            </w:pPr>
            <w:r w:rsidRPr="008474B6">
              <w:rPr>
                <w:b/>
                <w:bCs/>
                <w:sz w:val="26"/>
                <w:szCs w:val="26"/>
              </w:rPr>
              <w:t>областной</w:t>
            </w:r>
          </w:p>
        </w:tc>
        <w:tc>
          <w:tcPr>
            <w:tcW w:w="7119" w:type="dxa"/>
          </w:tcPr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B34269">
              <w:rPr>
                <w:bCs/>
                <w:sz w:val="26"/>
                <w:szCs w:val="26"/>
                <w:u w:val="single"/>
              </w:rPr>
              <w:t>Победители и призёры: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 xml:space="preserve">- 9 обучающихся    Дмитровской гимназии «Логос», 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 xml:space="preserve">- 5 обучающихся гимназии «Дмитров»,  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 xml:space="preserve">- 2 обучающихся Дмитровской сош №1 им. В.И. Кузнецова,  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 xml:space="preserve">- по 1 обучающемуся  Внуковской сош, </w:t>
            </w:r>
          </w:p>
          <w:p w:rsidR="0067079C" w:rsidRPr="00B34269" w:rsidRDefault="0067079C" w:rsidP="001740C8">
            <w:pPr>
              <w:jc w:val="both"/>
              <w:rPr>
                <w:sz w:val="28"/>
                <w:szCs w:val="28"/>
              </w:rPr>
            </w:pPr>
            <w:r w:rsidRPr="00B34269">
              <w:rPr>
                <w:bCs/>
                <w:sz w:val="26"/>
                <w:szCs w:val="26"/>
              </w:rPr>
              <w:t xml:space="preserve"> Каменской сош №1, Яхромских сош №1, сош №2   </w:t>
            </w:r>
          </w:p>
        </w:tc>
      </w:tr>
      <w:tr w:rsidR="0067079C" w:rsidRPr="008474B6">
        <w:tc>
          <w:tcPr>
            <w:tcW w:w="2520" w:type="dxa"/>
          </w:tcPr>
          <w:p w:rsidR="0067079C" w:rsidRPr="008474B6" w:rsidRDefault="0067079C" w:rsidP="001740C8">
            <w:pPr>
              <w:jc w:val="both"/>
              <w:rPr>
                <w:sz w:val="28"/>
                <w:szCs w:val="28"/>
              </w:rPr>
            </w:pPr>
            <w:r w:rsidRPr="008474B6">
              <w:rPr>
                <w:b/>
                <w:bCs/>
                <w:sz w:val="26"/>
                <w:szCs w:val="26"/>
              </w:rPr>
              <w:t>заключительный</w:t>
            </w:r>
          </w:p>
        </w:tc>
        <w:tc>
          <w:tcPr>
            <w:tcW w:w="7119" w:type="dxa"/>
          </w:tcPr>
          <w:p w:rsidR="0067079C" w:rsidRPr="00B34269" w:rsidRDefault="0067079C" w:rsidP="001740C8">
            <w:pPr>
              <w:jc w:val="center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>3 призовых места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B34269">
              <w:rPr>
                <w:bCs/>
                <w:sz w:val="26"/>
                <w:szCs w:val="26"/>
                <w:u w:val="single"/>
              </w:rPr>
              <w:t>Победители и призёры:</w:t>
            </w:r>
          </w:p>
          <w:p w:rsidR="0067079C" w:rsidRPr="00B34269" w:rsidRDefault="0067079C" w:rsidP="001740C8">
            <w:pPr>
              <w:jc w:val="both"/>
              <w:rPr>
                <w:bCs/>
                <w:sz w:val="26"/>
                <w:szCs w:val="26"/>
              </w:rPr>
            </w:pPr>
            <w:r w:rsidRPr="00B34269">
              <w:rPr>
                <w:bCs/>
                <w:sz w:val="26"/>
                <w:szCs w:val="26"/>
              </w:rPr>
              <w:t>- 2 обучающихся Дмитровской гимназии «Логос»</w:t>
            </w:r>
          </w:p>
          <w:p w:rsidR="0067079C" w:rsidRPr="00B34269" w:rsidRDefault="0067079C" w:rsidP="001740C8">
            <w:pPr>
              <w:jc w:val="both"/>
              <w:rPr>
                <w:sz w:val="28"/>
                <w:szCs w:val="28"/>
              </w:rPr>
            </w:pPr>
            <w:r w:rsidRPr="00B34269">
              <w:rPr>
                <w:bCs/>
                <w:sz w:val="26"/>
                <w:szCs w:val="26"/>
              </w:rPr>
              <w:t>- 1 обучающийся Яхромской сош № 2</w:t>
            </w:r>
          </w:p>
        </w:tc>
      </w:tr>
    </w:tbl>
    <w:p w:rsidR="003C2DE2" w:rsidRDefault="00624B6E" w:rsidP="00624B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12811" w:rsidRPr="006F4FA7" w:rsidRDefault="00512811" w:rsidP="00816BDC">
      <w:pPr>
        <w:pStyle w:val="a3"/>
        <w:spacing w:line="240" w:lineRule="auto"/>
        <w:ind w:firstLine="357"/>
        <w:jc w:val="center"/>
        <w:rPr>
          <w:color w:val="333399"/>
          <w:sz w:val="26"/>
          <w:szCs w:val="26"/>
        </w:rPr>
      </w:pPr>
      <w:r w:rsidRPr="006F4FA7">
        <w:rPr>
          <w:b/>
          <w:color w:val="333399"/>
          <w:sz w:val="26"/>
          <w:szCs w:val="26"/>
        </w:rPr>
        <w:t xml:space="preserve">Динамика результативности участия в областном </w:t>
      </w:r>
      <w:r w:rsidR="00193041">
        <w:rPr>
          <w:b/>
          <w:color w:val="333399"/>
          <w:sz w:val="26"/>
          <w:szCs w:val="26"/>
        </w:rPr>
        <w:t xml:space="preserve">и заключительном </w:t>
      </w:r>
      <w:r w:rsidRPr="006F4FA7">
        <w:rPr>
          <w:b/>
          <w:color w:val="333399"/>
          <w:sz w:val="26"/>
          <w:szCs w:val="26"/>
        </w:rPr>
        <w:t>этап</w:t>
      </w:r>
      <w:r w:rsidR="00193041">
        <w:rPr>
          <w:b/>
          <w:color w:val="333399"/>
          <w:sz w:val="26"/>
          <w:szCs w:val="26"/>
        </w:rPr>
        <w:t xml:space="preserve">ах  </w:t>
      </w:r>
      <w:r w:rsidRPr="006F4FA7">
        <w:rPr>
          <w:b/>
          <w:color w:val="333399"/>
          <w:sz w:val="26"/>
          <w:szCs w:val="26"/>
        </w:rPr>
        <w:t xml:space="preserve"> Всероссийской </w:t>
      </w:r>
      <w:r w:rsidR="00193041">
        <w:rPr>
          <w:b/>
          <w:color w:val="333399"/>
          <w:sz w:val="26"/>
          <w:szCs w:val="26"/>
        </w:rPr>
        <w:t xml:space="preserve"> </w:t>
      </w:r>
      <w:r w:rsidRPr="006F4FA7">
        <w:rPr>
          <w:b/>
          <w:color w:val="333399"/>
          <w:sz w:val="26"/>
          <w:szCs w:val="26"/>
        </w:rPr>
        <w:t xml:space="preserve">олимпиады </w:t>
      </w:r>
      <w:r w:rsidR="00193041">
        <w:rPr>
          <w:b/>
          <w:color w:val="333399"/>
          <w:sz w:val="26"/>
          <w:szCs w:val="26"/>
        </w:rPr>
        <w:t xml:space="preserve">  </w:t>
      </w:r>
      <w:r w:rsidRPr="006F4FA7">
        <w:rPr>
          <w:b/>
          <w:color w:val="333399"/>
          <w:sz w:val="26"/>
          <w:szCs w:val="26"/>
        </w:rPr>
        <w:t>школьников</w:t>
      </w:r>
      <w:r w:rsidR="00816BDC">
        <w:rPr>
          <w:color w:val="333399"/>
          <w:sz w:val="26"/>
          <w:szCs w:val="26"/>
        </w:rPr>
        <w:t>:</w:t>
      </w:r>
    </w:p>
    <w:tbl>
      <w:tblPr>
        <w:tblStyle w:val="a8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18"/>
        <w:gridCol w:w="1782"/>
        <w:gridCol w:w="1620"/>
      </w:tblGrid>
      <w:tr w:rsidR="00193041" w:rsidRPr="009B7D9D">
        <w:trPr>
          <w:trHeight w:val="766"/>
        </w:trPr>
        <w:tc>
          <w:tcPr>
            <w:tcW w:w="2520" w:type="dxa"/>
            <w:shd w:val="clear" w:color="auto" w:fill="auto"/>
          </w:tcPr>
          <w:p w:rsidR="00193041" w:rsidRPr="009B7D9D" w:rsidRDefault="00193041" w:rsidP="00CB4DDE">
            <w:pPr>
              <w:rPr>
                <w:b/>
              </w:rPr>
            </w:pPr>
            <w:r>
              <w:rPr>
                <w:b/>
              </w:rPr>
              <w:t>Этап Всероссийской олимпиады школьников</w:t>
            </w:r>
          </w:p>
        </w:tc>
        <w:tc>
          <w:tcPr>
            <w:tcW w:w="1800" w:type="dxa"/>
            <w:shd w:val="clear" w:color="auto" w:fill="auto"/>
          </w:tcPr>
          <w:p w:rsidR="00193041" w:rsidRPr="00546AF0" w:rsidRDefault="00193041" w:rsidP="00CB4DDE">
            <w:pPr>
              <w:jc w:val="center"/>
              <w:rPr>
                <w:b/>
                <w:sz w:val="22"/>
                <w:szCs w:val="22"/>
              </w:rPr>
            </w:pPr>
            <w:r w:rsidRPr="00546AF0">
              <w:rPr>
                <w:b/>
                <w:sz w:val="22"/>
                <w:szCs w:val="22"/>
              </w:rPr>
              <w:t>Количество</w:t>
            </w:r>
          </w:p>
          <w:p w:rsidR="00193041" w:rsidRPr="003552CC" w:rsidRDefault="00193041" w:rsidP="00CB4DDE">
            <w:pPr>
              <w:jc w:val="center"/>
              <w:rPr>
                <w:b/>
                <w:sz w:val="22"/>
                <w:szCs w:val="22"/>
              </w:rPr>
            </w:pPr>
            <w:r w:rsidRPr="003552CC">
              <w:rPr>
                <w:b/>
                <w:sz w:val="22"/>
                <w:szCs w:val="22"/>
              </w:rPr>
              <w:t>призовых мест</w:t>
            </w:r>
          </w:p>
          <w:p w:rsidR="00193041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в 2008 году</w:t>
            </w:r>
          </w:p>
          <w:p w:rsidR="00193041" w:rsidRPr="009B7D9D" w:rsidRDefault="00193041" w:rsidP="00CB4DDE">
            <w:pPr>
              <w:jc w:val="center"/>
              <w:rPr>
                <w:b/>
              </w:rPr>
            </w:pPr>
          </w:p>
        </w:tc>
        <w:tc>
          <w:tcPr>
            <w:tcW w:w="1818" w:type="dxa"/>
          </w:tcPr>
          <w:p w:rsidR="00193041" w:rsidRPr="00546AF0" w:rsidRDefault="00193041" w:rsidP="00CB4DDE">
            <w:pPr>
              <w:jc w:val="center"/>
              <w:rPr>
                <w:b/>
                <w:sz w:val="22"/>
                <w:szCs w:val="22"/>
              </w:rPr>
            </w:pPr>
            <w:r w:rsidRPr="00546AF0">
              <w:rPr>
                <w:b/>
                <w:sz w:val="22"/>
                <w:szCs w:val="22"/>
              </w:rPr>
              <w:t>Количество</w:t>
            </w:r>
          </w:p>
          <w:p w:rsidR="00193041" w:rsidRPr="003552CC" w:rsidRDefault="00193041" w:rsidP="00CB4DDE">
            <w:pPr>
              <w:jc w:val="center"/>
              <w:rPr>
                <w:b/>
                <w:sz w:val="22"/>
                <w:szCs w:val="22"/>
              </w:rPr>
            </w:pPr>
            <w:r w:rsidRPr="003552CC">
              <w:rPr>
                <w:b/>
                <w:sz w:val="22"/>
                <w:szCs w:val="22"/>
              </w:rPr>
              <w:t>призовых мест</w:t>
            </w:r>
          </w:p>
          <w:p w:rsidR="00193041" w:rsidRPr="009B7D9D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в 2009 году</w:t>
            </w:r>
          </w:p>
        </w:tc>
        <w:tc>
          <w:tcPr>
            <w:tcW w:w="1782" w:type="dxa"/>
            <w:shd w:val="clear" w:color="auto" w:fill="auto"/>
          </w:tcPr>
          <w:p w:rsidR="00193041" w:rsidRPr="00546AF0" w:rsidRDefault="00193041" w:rsidP="00F5707C">
            <w:pPr>
              <w:jc w:val="center"/>
              <w:rPr>
                <w:b/>
                <w:sz w:val="22"/>
                <w:szCs w:val="22"/>
              </w:rPr>
            </w:pPr>
            <w:r w:rsidRPr="00546AF0">
              <w:rPr>
                <w:b/>
                <w:sz w:val="22"/>
                <w:szCs w:val="22"/>
              </w:rPr>
              <w:t>Количество</w:t>
            </w:r>
          </w:p>
          <w:p w:rsidR="00193041" w:rsidRPr="003552CC" w:rsidRDefault="00193041" w:rsidP="00F5707C">
            <w:pPr>
              <w:jc w:val="center"/>
              <w:rPr>
                <w:b/>
                <w:sz w:val="22"/>
                <w:szCs w:val="22"/>
              </w:rPr>
            </w:pPr>
            <w:r w:rsidRPr="003552CC">
              <w:rPr>
                <w:b/>
                <w:sz w:val="22"/>
                <w:szCs w:val="22"/>
              </w:rPr>
              <w:t>призовых мест</w:t>
            </w:r>
          </w:p>
          <w:p w:rsidR="00193041" w:rsidRDefault="00193041" w:rsidP="00F5707C">
            <w:pPr>
              <w:jc w:val="center"/>
              <w:rPr>
                <w:b/>
              </w:rPr>
            </w:pPr>
            <w:r>
              <w:rPr>
                <w:b/>
              </w:rPr>
              <w:t>в 2010 году</w:t>
            </w:r>
          </w:p>
          <w:p w:rsidR="00193041" w:rsidRPr="009B7D9D" w:rsidRDefault="00193041" w:rsidP="00377699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93041" w:rsidRPr="00546AF0" w:rsidRDefault="00193041" w:rsidP="00193041">
            <w:pPr>
              <w:jc w:val="center"/>
              <w:rPr>
                <w:b/>
                <w:sz w:val="22"/>
                <w:szCs w:val="22"/>
              </w:rPr>
            </w:pPr>
            <w:r w:rsidRPr="00546AF0">
              <w:rPr>
                <w:b/>
                <w:sz w:val="22"/>
                <w:szCs w:val="22"/>
              </w:rPr>
              <w:t>Количество</w:t>
            </w:r>
          </w:p>
          <w:p w:rsidR="00193041" w:rsidRPr="003552CC" w:rsidRDefault="00193041" w:rsidP="00193041">
            <w:pPr>
              <w:jc w:val="center"/>
              <w:rPr>
                <w:b/>
                <w:sz w:val="22"/>
                <w:szCs w:val="22"/>
              </w:rPr>
            </w:pPr>
            <w:r w:rsidRPr="003552CC">
              <w:rPr>
                <w:b/>
                <w:sz w:val="22"/>
                <w:szCs w:val="22"/>
              </w:rPr>
              <w:t>призовых мест</w:t>
            </w:r>
          </w:p>
          <w:p w:rsidR="00193041" w:rsidRDefault="00193041" w:rsidP="00193041">
            <w:pPr>
              <w:rPr>
                <w:b/>
              </w:rPr>
            </w:pPr>
            <w:r>
              <w:rPr>
                <w:b/>
              </w:rPr>
              <w:t>в 2011году</w:t>
            </w:r>
          </w:p>
          <w:p w:rsidR="00193041" w:rsidRDefault="00193041">
            <w:pPr>
              <w:rPr>
                <w:b/>
              </w:rPr>
            </w:pPr>
          </w:p>
          <w:p w:rsidR="00193041" w:rsidRPr="009B7D9D" w:rsidRDefault="00193041" w:rsidP="00193041">
            <w:pPr>
              <w:jc w:val="center"/>
              <w:rPr>
                <w:b/>
              </w:rPr>
            </w:pPr>
          </w:p>
        </w:tc>
      </w:tr>
      <w:tr w:rsidR="00193041" w:rsidRPr="001548E2">
        <w:trPr>
          <w:trHeight w:val="333"/>
        </w:trPr>
        <w:tc>
          <w:tcPr>
            <w:tcW w:w="2520" w:type="dxa"/>
            <w:shd w:val="clear" w:color="auto" w:fill="auto"/>
          </w:tcPr>
          <w:p w:rsidR="00193041" w:rsidRPr="001548E2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областной</w:t>
            </w:r>
          </w:p>
        </w:tc>
        <w:tc>
          <w:tcPr>
            <w:tcW w:w="1800" w:type="dxa"/>
            <w:shd w:val="clear" w:color="auto" w:fill="auto"/>
          </w:tcPr>
          <w:p w:rsidR="00193041" w:rsidRPr="001548E2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18" w:type="dxa"/>
          </w:tcPr>
          <w:p w:rsidR="00193041" w:rsidRPr="001548E2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82" w:type="dxa"/>
            <w:shd w:val="clear" w:color="auto" w:fill="auto"/>
          </w:tcPr>
          <w:p w:rsidR="00193041" w:rsidRPr="001548E2" w:rsidRDefault="00193041" w:rsidP="0037769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193041" w:rsidRPr="001548E2" w:rsidRDefault="00193041" w:rsidP="0019304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93041">
        <w:trPr>
          <w:trHeight w:val="333"/>
        </w:trPr>
        <w:tc>
          <w:tcPr>
            <w:tcW w:w="2520" w:type="dxa"/>
            <w:shd w:val="clear" w:color="auto" w:fill="auto"/>
          </w:tcPr>
          <w:p w:rsidR="00193041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заключительный</w:t>
            </w:r>
          </w:p>
        </w:tc>
        <w:tc>
          <w:tcPr>
            <w:tcW w:w="1800" w:type="dxa"/>
            <w:shd w:val="clear" w:color="auto" w:fill="auto"/>
          </w:tcPr>
          <w:p w:rsidR="00193041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18" w:type="dxa"/>
          </w:tcPr>
          <w:p w:rsidR="00193041" w:rsidRDefault="00193041" w:rsidP="00CB4D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193041" w:rsidRDefault="00193041" w:rsidP="003776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193041" w:rsidRDefault="00193041" w:rsidP="0019304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886013" w:rsidRDefault="00886013" w:rsidP="00624B6E">
      <w:pPr>
        <w:jc w:val="both"/>
        <w:rPr>
          <w:sz w:val="26"/>
          <w:szCs w:val="26"/>
        </w:rPr>
      </w:pPr>
    </w:p>
    <w:p w:rsidR="00624B6E" w:rsidRDefault="00886013" w:rsidP="00624B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134B7" w:rsidRPr="004819AA">
        <w:rPr>
          <w:sz w:val="26"/>
          <w:szCs w:val="26"/>
        </w:rPr>
        <w:t xml:space="preserve">Команда школьников Дмитровского муниципального района </w:t>
      </w:r>
      <w:r w:rsidR="00855FB6">
        <w:rPr>
          <w:sz w:val="26"/>
          <w:szCs w:val="26"/>
        </w:rPr>
        <w:t xml:space="preserve">в 2010-2011 учебном году  </w:t>
      </w:r>
      <w:r w:rsidR="002134B7" w:rsidRPr="004819AA">
        <w:rPr>
          <w:sz w:val="26"/>
          <w:szCs w:val="26"/>
        </w:rPr>
        <w:t>получила 20 призовых мест на областных олимпиадах по 14 предметам, что составляет 60,8 % от общего количества предметов</w:t>
      </w:r>
      <w:r w:rsidR="004819AA" w:rsidRPr="004819AA">
        <w:rPr>
          <w:sz w:val="26"/>
          <w:szCs w:val="26"/>
        </w:rPr>
        <w:t>.</w:t>
      </w:r>
      <w:r w:rsidR="002134B7" w:rsidRPr="004819AA">
        <w:rPr>
          <w:sz w:val="26"/>
          <w:szCs w:val="26"/>
        </w:rPr>
        <w:t xml:space="preserve"> </w:t>
      </w:r>
    </w:p>
    <w:p w:rsidR="007C34A9" w:rsidRDefault="00855FB6" w:rsidP="00213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134B7" w:rsidRPr="004819AA">
        <w:rPr>
          <w:sz w:val="26"/>
          <w:szCs w:val="26"/>
        </w:rPr>
        <w:t>Впервые наши школьники  стали призерами областных олимпиад по математике (2 ученика гимнази</w:t>
      </w:r>
      <w:r w:rsidR="00B0331E" w:rsidRPr="004819AA">
        <w:rPr>
          <w:sz w:val="26"/>
          <w:szCs w:val="26"/>
        </w:rPr>
        <w:t>и</w:t>
      </w:r>
      <w:r w:rsidR="002134B7" w:rsidRPr="004819AA">
        <w:rPr>
          <w:sz w:val="26"/>
          <w:szCs w:val="26"/>
        </w:rPr>
        <w:t xml:space="preserve"> «Дмитров»), физике и немецком</w:t>
      </w:r>
      <w:r w:rsidR="007C34A9">
        <w:rPr>
          <w:sz w:val="26"/>
          <w:szCs w:val="26"/>
        </w:rPr>
        <w:t xml:space="preserve">у языку (гимназия «Логос»).    </w:t>
      </w:r>
    </w:p>
    <w:p w:rsidR="007C34A9" w:rsidRDefault="007C34A9" w:rsidP="00213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134B7" w:rsidRPr="004819AA">
        <w:rPr>
          <w:sz w:val="26"/>
          <w:szCs w:val="26"/>
        </w:rPr>
        <w:t xml:space="preserve"> На протяжении 4-х лет очень успешно выступает  команда учащихся </w:t>
      </w:r>
      <w:r w:rsidR="004819AA" w:rsidRPr="004819AA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на олимпиаде </w:t>
      </w:r>
      <w:r w:rsidR="002134B7" w:rsidRPr="004819AA">
        <w:rPr>
          <w:sz w:val="26"/>
          <w:szCs w:val="26"/>
        </w:rPr>
        <w:t xml:space="preserve">по географии. В </w:t>
      </w:r>
      <w:r w:rsidR="00B0331E" w:rsidRPr="004819AA">
        <w:rPr>
          <w:sz w:val="26"/>
          <w:szCs w:val="26"/>
        </w:rPr>
        <w:t>2010-2011 учебном</w:t>
      </w:r>
      <w:r w:rsidR="002134B7" w:rsidRPr="004819AA">
        <w:rPr>
          <w:sz w:val="26"/>
          <w:szCs w:val="26"/>
        </w:rPr>
        <w:t xml:space="preserve"> году вновь есть победитель региональной олимпиады по географии -  ученица гимназии «Логос» Шурыгина Анастасия.  </w:t>
      </w:r>
    </w:p>
    <w:p w:rsidR="002134B7" w:rsidRPr="004819AA" w:rsidRDefault="007C34A9" w:rsidP="00213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134B7" w:rsidRPr="004819AA">
        <w:rPr>
          <w:sz w:val="26"/>
          <w:szCs w:val="26"/>
        </w:rPr>
        <w:t xml:space="preserve">Количество школ, подготовивших  призёров и победителей областного этапа, с 2008 года уменьшилось на 5 общеобразовательных учреждений: в 2010-2011 учебном году нет призёров и победителей этого уровня олимпиады в Черновской сош, сош №4 г. Дмитрова, Яхромской сош №3, Деденевской сош им. Н.К. Крупской, Дмитровской сош №10 с углублёнными изучением отдельных предметов, хотя на уровне района они остались в первой десятке лидеров. </w:t>
      </w:r>
    </w:p>
    <w:p w:rsidR="002134B7" w:rsidRPr="004819AA" w:rsidRDefault="002134B7" w:rsidP="002134B7">
      <w:pPr>
        <w:jc w:val="both"/>
        <w:rPr>
          <w:sz w:val="26"/>
          <w:szCs w:val="26"/>
        </w:rPr>
      </w:pPr>
      <w:r w:rsidRPr="004819AA">
        <w:rPr>
          <w:sz w:val="26"/>
          <w:szCs w:val="26"/>
        </w:rPr>
        <w:t xml:space="preserve">          При этом стабильно удерживают свои позиции гимназия «Логос» (9 призеров и победителей в 2010-2011 году), гимназия «Дмитров» (5 призёров),   Дмитровская</w:t>
      </w:r>
      <w:r w:rsidR="00116238">
        <w:rPr>
          <w:sz w:val="26"/>
          <w:szCs w:val="26"/>
        </w:rPr>
        <w:t xml:space="preserve"> </w:t>
      </w:r>
      <w:r w:rsidRPr="004819AA">
        <w:rPr>
          <w:sz w:val="26"/>
          <w:szCs w:val="26"/>
        </w:rPr>
        <w:t xml:space="preserve"> сош №1 им. В.И. Кузнецова (2 призёра),  Яхромские сош №1 и сош №2, Внуковская сош и Каменская сош №1 (по 1 призёру).</w:t>
      </w:r>
    </w:p>
    <w:p w:rsidR="003742AA" w:rsidRPr="0061019D" w:rsidRDefault="003742AA" w:rsidP="002134B7">
      <w:pPr>
        <w:jc w:val="both"/>
        <w:rPr>
          <w:i/>
          <w:sz w:val="26"/>
          <w:szCs w:val="26"/>
        </w:rPr>
      </w:pPr>
      <w:r w:rsidRPr="0061019D">
        <w:rPr>
          <w:sz w:val="26"/>
          <w:szCs w:val="26"/>
        </w:rPr>
        <w:tab/>
      </w:r>
      <w:r w:rsidRPr="0061019D">
        <w:rPr>
          <w:sz w:val="26"/>
          <w:szCs w:val="26"/>
        </w:rPr>
        <w:tab/>
      </w:r>
      <w:r w:rsidRPr="0061019D">
        <w:rPr>
          <w:sz w:val="26"/>
          <w:szCs w:val="26"/>
        </w:rPr>
        <w:tab/>
      </w:r>
      <w:r w:rsidRPr="0061019D">
        <w:rPr>
          <w:sz w:val="26"/>
          <w:szCs w:val="26"/>
        </w:rPr>
        <w:tab/>
      </w:r>
      <w:r w:rsidRPr="0061019D">
        <w:rPr>
          <w:sz w:val="26"/>
          <w:szCs w:val="26"/>
        </w:rPr>
        <w:tab/>
      </w:r>
      <w:r w:rsidRPr="0061019D">
        <w:rPr>
          <w:sz w:val="26"/>
          <w:szCs w:val="26"/>
        </w:rPr>
        <w:tab/>
      </w:r>
      <w:r w:rsidR="003C2DE2">
        <w:rPr>
          <w:i/>
          <w:sz w:val="26"/>
          <w:szCs w:val="26"/>
        </w:rPr>
        <w:t xml:space="preserve"> </w:t>
      </w:r>
    </w:p>
    <w:p w:rsidR="002134B7" w:rsidRPr="00E84C93" w:rsidRDefault="00E84C93" w:rsidP="002134B7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F50FA7">
        <w:rPr>
          <w:sz w:val="28"/>
          <w:szCs w:val="28"/>
        </w:rPr>
        <w:t xml:space="preserve"> </w:t>
      </w:r>
      <w:r w:rsidR="002134B7" w:rsidRPr="00E84C93">
        <w:rPr>
          <w:sz w:val="26"/>
          <w:szCs w:val="26"/>
        </w:rPr>
        <w:t xml:space="preserve">На протяжении 5 лет школьники Дмитровского  района принимают активное участие в  областной открытой профессионально-педагогической олимпиаде по технологии, а в  2010-2011 учебном году  впервые  участвовали в  открытой олимпиаде по физике,  которые организует и проводит </w:t>
      </w:r>
      <w:r w:rsidR="000E1C63">
        <w:rPr>
          <w:sz w:val="26"/>
          <w:szCs w:val="26"/>
        </w:rPr>
        <w:t>М</w:t>
      </w:r>
      <w:r w:rsidR="00E53BE5">
        <w:rPr>
          <w:sz w:val="26"/>
          <w:szCs w:val="26"/>
        </w:rPr>
        <w:t>осковский государственный областной университет</w:t>
      </w:r>
      <w:r w:rsidR="000E1C63">
        <w:rPr>
          <w:sz w:val="26"/>
          <w:szCs w:val="26"/>
        </w:rPr>
        <w:t>.</w:t>
      </w:r>
      <w:r w:rsidR="000E1C63" w:rsidRPr="000E1C63">
        <w:rPr>
          <w:sz w:val="26"/>
          <w:szCs w:val="26"/>
        </w:rPr>
        <w:t xml:space="preserve"> </w:t>
      </w:r>
      <w:r w:rsidR="000E1C63">
        <w:rPr>
          <w:sz w:val="26"/>
          <w:szCs w:val="26"/>
        </w:rPr>
        <w:t>С</w:t>
      </w:r>
      <w:r w:rsidR="000E1C63" w:rsidRPr="00E84C93">
        <w:rPr>
          <w:sz w:val="26"/>
          <w:szCs w:val="26"/>
        </w:rPr>
        <w:t xml:space="preserve">тали призёрами и победителями </w:t>
      </w:r>
      <w:r w:rsidR="000E1C63" w:rsidRPr="00E84C93">
        <w:rPr>
          <w:sz w:val="26"/>
          <w:szCs w:val="26"/>
          <w:lang w:val="en-US"/>
        </w:rPr>
        <w:t>V</w:t>
      </w:r>
      <w:r w:rsidR="000E1C63" w:rsidRPr="00E84C93">
        <w:rPr>
          <w:sz w:val="26"/>
          <w:szCs w:val="26"/>
        </w:rPr>
        <w:t xml:space="preserve"> областной открытой профессионально-педагогической олимпиады по технологии и    открытой олимпиады по физике </w:t>
      </w:r>
      <w:r w:rsidR="002134B7" w:rsidRPr="00E84C93">
        <w:rPr>
          <w:sz w:val="26"/>
          <w:szCs w:val="26"/>
        </w:rPr>
        <w:t>18 обучающихся из Дмитровской сош № 9, гимназии «Дмитров», Дмитровской сош №3 с углублённым изучением отдельных предметов и Каменской сош №1.</w:t>
      </w:r>
    </w:p>
    <w:p w:rsidR="002134B7" w:rsidRPr="00E84C93" w:rsidRDefault="002134B7" w:rsidP="002134B7">
      <w:pPr>
        <w:jc w:val="both"/>
        <w:rPr>
          <w:sz w:val="26"/>
          <w:szCs w:val="26"/>
        </w:rPr>
      </w:pPr>
      <w:r w:rsidRPr="00E84C93">
        <w:rPr>
          <w:color w:val="002060"/>
          <w:sz w:val="26"/>
          <w:szCs w:val="26"/>
        </w:rPr>
        <w:t xml:space="preserve">          </w:t>
      </w:r>
      <w:r w:rsidRPr="00E84C93">
        <w:rPr>
          <w:sz w:val="26"/>
          <w:szCs w:val="26"/>
        </w:rPr>
        <w:t>Результаты участия в олимпиадах по общеобразовательным предметам свидетельствуют о наличии в школ</w:t>
      </w:r>
      <w:r w:rsidR="00E10C29">
        <w:rPr>
          <w:sz w:val="26"/>
          <w:szCs w:val="26"/>
        </w:rPr>
        <w:t xml:space="preserve">ах </w:t>
      </w:r>
      <w:r w:rsidRPr="00E84C93">
        <w:rPr>
          <w:sz w:val="26"/>
          <w:szCs w:val="26"/>
        </w:rPr>
        <w:t xml:space="preserve"> системы работы с одарёнными детьми. </w:t>
      </w:r>
    </w:p>
    <w:p w:rsidR="00F50FA7" w:rsidRDefault="002134B7" w:rsidP="002134B7">
      <w:pPr>
        <w:jc w:val="both"/>
        <w:rPr>
          <w:sz w:val="26"/>
          <w:szCs w:val="26"/>
        </w:rPr>
      </w:pPr>
      <w:r w:rsidRPr="00E84C93">
        <w:rPr>
          <w:sz w:val="26"/>
          <w:szCs w:val="26"/>
        </w:rPr>
        <w:t xml:space="preserve">        </w:t>
      </w:r>
      <w:r w:rsidR="00F50FA7">
        <w:rPr>
          <w:sz w:val="26"/>
          <w:szCs w:val="26"/>
        </w:rPr>
        <w:t>В 2010-2011 учебном году 11 обучающихся</w:t>
      </w:r>
      <w:r w:rsidR="00B7242D">
        <w:rPr>
          <w:sz w:val="26"/>
          <w:szCs w:val="26"/>
        </w:rPr>
        <w:t xml:space="preserve"> школ района </w:t>
      </w:r>
      <w:r w:rsidR="00F50FA7">
        <w:rPr>
          <w:sz w:val="26"/>
          <w:szCs w:val="26"/>
        </w:rPr>
        <w:t xml:space="preserve"> награждены именной стипендией Главы Дмитровского муниципального района за высокие достижения в учебной деятельности (в 2009-2010 учебном году – 5 обучающихся).</w:t>
      </w:r>
      <w:r w:rsidR="00831664">
        <w:rPr>
          <w:sz w:val="26"/>
          <w:szCs w:val="26"/>
        </w:rPr>
        <w:t xml:space="preserve">   Годовой размер стипендии </w:t>
      </w:r>
      <w:r w:rsidR="004615CA">
        <w:rPr>
          <w:sz w:val="26"/>
          <w:szCs w:val="26"/>
        </w:rPr>
        <w:t xml:space="preserve">в 2011 году  </w:t>
      </w:r>
      <w:r w:rsidR="00831664">
        <w:rPr>
          <w:sz w:val="26"/>
          <w:szCs w:val="26"/>
        </w:rPr>
        <w:t>увеличился с 12 тыс. рублей до 18 тыс. рублей.</w:t>
      </w:r>
    </w:p>
    <w:p w:rsidR="00B7242D" w:rsidRPr="00F943EC" w:rsidRDefault="00B7242D" w:rsidP="00B7242D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134B7" w:rsidRPr="00E84C93">
        <w:rPr>
          <w:sz w:val="26"/>
          <w:szCs w:val="26"/>
        </w:rPr>
        <w:t xml:space="preserve"> </w:t>
      </w:r>
      <w:r w:rsidRPr="00F943EC">
        <w:rPr>
          <w:sz w:val="26"/>
          <w:szCs w:val="26"/>
        </w:rPr>
        <w:t>Выявлению одаренных детей способствует система муниципальных конкурсов, научно-практических конференций школьников.</w:t>
      </w:r>
    </w:p>
    <w:p w:rsidR="004B2CC7" w:rsidRDefault="00E10CCE" w:rsidP="00213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7242D" w:rsidRPr="00F943EC">
        <w:rPr>
          <w:sz w:val="26"/>
          <w:szCs w:val="26"/>
        </w:rPr>
        <w:t xml:space="preserve">Увеличилось число </w:t>
      </w:r>
      <w:r w:rsidR="00BC5E12">
        <w:rPr>
          <w:sz w:val="26"/>
          <w:szCs w:val="26"/>
        </w:rPr>
        <w:t xml:space="preserve">районных и </w:t>
      </w:r>
      <w:r w:rsidR="00B7242D" w:rsidRPr="00F943EC">
        <w:rPr>
          <w:sz w:val="26"/>
          <w:szCs w:val="26"/>
        </w:rPr>
        <w:t xml:space="preserve"> школьных научно-практических конференций и количество </w:t>
      </w:r>
      <w:r w:rsidR="00BC5E12">
        <w:rPr>
          <w:sz w:val="26"/>
          <w:szCs w:val="26"/>
        </w:rPr>
        <w:t xml:space="preserve"> их </w:t>
      </w:r>
      <w:r w:rsidR="00B7242D" w:rsidRPr="00F943EC">
        <w:rPr>
          <w:sz w:val="26"/>
          <w:szCs w:val="26"/>
        </w:rPr>
        <w:t>участников</w:t>
      </w:r>
      <w:r w:rsidR="00BC5E12">
        <w:rPr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r w:rsidR="00BC5E12">
        <w:rPr>
          <w:sz w:val="26"/>
          <w:szCs w:val="26"/>
        </w:rPr>
        <w:t xml:space="preserve"> </w:t>
      </w:r>
      <w:r w:rsidR="004B2CC7" w:rsidRPr="00F943EC">
        <w:rPr>
          <w:sz w:val="26"/>
          <w:szCs w:val="26"/>
        </w:rPr>
        <w:t xml:space="preserve">Это свидетельствует о повышении заинтересованности </w:t>
      </w:r>
      <w:r w:rsidR="000F3584">
        <w:rPr>
          <w:sz w:val="26"/>
          <w:szCs w:val="26"/>
        </w:rPr>
        <w:t>обу</w:t>
      </w:r>
      <w:r w:rsidR="004B2CC7" w:rsidRPr="00F943EC">
        <w:rPr>
          <w:sz w:val="26"/>
          <w:szCs w:val="26"/>
        </w:rPr>
        <w:t>ча</w:t>
      </w:r>
      <w:r w:rsidR="000F3584">
        <w:rPr>
          <w:sz w:val="26"/>
          <w:szCs w:val="26"/>
        </w:rPr>
        <w:t>ю</w:t>
      </w:r>
      <w:r w:rsidR="004B2CC7" w:rsidRPr="00F943EC">
        <w:rPr>
          <w:sz w:val="26"/>
          <w:szCs w:val="26"/>
        </w:rPr>
        <w:t>щихся и учителей в учебно-исследовательской деятельности.</w:t>
      </w:r>
      <w:r w:rsidR="004B2CC7" w:rsidRPr="001D40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B2CC7">
        <w:rPr>
          <w:sz w:val="26"/>
          <w:szCs w:val="26"/>
        </w:rPr>
        <w:t>В 2010-2011 учебном году в районе были проведены научно-практические конференции школьников: «Проект года-2011», «Перспективный проект-2</w:t>
      </w:r>
      <w:r w:rsidR="00F51125">
        <w:rPr>
          <w:sz w:val="26"/>
          <w:szCs w:val="26"/>
        </w:rPr>
        <w:t>011» (на базе гимназии «Дмитров»), «Про</w:t>
      </w:r>
      <w:r w:rsidR="004B2CC7">
        <w:rPr>
          <w:sz w:val="26"/>
          <w:szCs w:val="26"/>
        </w:rPr>
        <w:t>ект будущего-2011» (</w:t>
      </w:r>
      <w:r w:rsidR="00F51125">
        <w:rPr>
          <w:sz w:val="26"/>
          <w:szCs w:val="26"/>
        </w:rPr>
        <w:t xml:space="preserve">на базе </w:t>
      </w:r>
      <w:r w:rsidR="004B2CC7">
        <w:rPr>
          <w:sz w:val="26"/>
          <w:szCs w:val="26"/>
        </w:rPr>
        <w:t>Внуковск</w:t>
      </w:r>
      <w:r w:rsidR="00F51125">
        <w:rPr>
          <w:sz w:val="26"/>
          <w:szCs w:val="26"/>
        </w:rPr>
        <w:t>ой</w:t>
      </w:r>
      <w:r w:rsidR="004B2CC7">
        <w:rPr>
          <w:sz w:val="26"/>
          <w:szCs w:val="26"/>
        </w:rPr>
        <w:t xml:space="preserve"> сош).</w:t>
      </w:r>
    </w:p>
    <w:p w:rsidR="002134B7" w:rsidRDefault="000F3584" w:rsidP="00213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0FA7">
        <w:rPr>
          <w:sz w:val="26"/>
          <w:szCs w:val="26"/>
        </w:rPr>
        <w:t xml:space="preserve"> </w:t>
      </w:r>
      <w:r w:rsidR="002134B7" w:rsidRPr="00E84C93">
        <w:rPr>
          <w:sz w:val="26"/>
          <w:szCs w:val="26"/>
        </w:rPr>
        <w:t xml:space="preserve"> </w:t>
      </w:r>
      <w:r w:rsidR="00F50FA7">
        <w:rPr>
          <w:sz w:val="26"/>
          <w:szCs w:val="26"/>
        </w:rPr>
        <w:t xml:space="preserve">      </w:t>
      </w:r>
      <w:r>
        <w:rPr>
          <w:sz w:val="26"/>
          <w:szCs w:val="26"/>
        </w:rPr>
        <w:t>В</w:t>
      </w:r>
      <w:r w:rsidR="002134B7" w:rsidRPr="00E84C93">
        <w:rPr>
          <w:sz w:val="26"/>
          <w:szCs w:val="26"/>
        </w:rPr>
        <w:t xml:space="preserve"> новом учебном году практик</w:t>
      </w:r>
      <w:r w:rsidR="00F50FA7">
        <w:rPr>
          <w:sz w:val="26"/>
          <w:szCs w:val="26"/>
        </w:rPr>
        <w:t>а</w:t>
      </w:r>
      <w:r w:rsidR="002134B7" w:rsidRPr="00E84C93">
        <w:rPr>
          <w:sz w:val="26"/>
          <w:szCs w:val="26"/>
        </w:rPr>
        <w:t xml:space="preserve"> проведения  школьного  и муниципального  этапов Всероссийской олимпиады школьников </w:t>
      </w:r>
      <w:r w:rsidR="00F50FA7">
        <w:rPr>
          <w:sz w:val="26"/>
          <w:szCs w:val="26"/>
        </w:rPr>
        <w:t xml:space="preserve">будет </w:t>
      </w:r>
      <w:r w:rsidR="002134B7" w:rsidRPr="00E84C93">
        <w:rPr>
          <w:sz w:val="26"/>
          <w:szCs w:val="26"/>
        </w:rPr>
        <w:t>продолж</w:t>
      </w:r>
      <w:r w:rsidR="00F50FA7">
        <w:rPr>
          <w:sz w:val="26"/>
          <w:szCs w:val="26"/>
        </w:rPr>
        <w:t>ена</w:t>
      </w:r>
      <w:r w:rsidR="002134B7" w:rsidRPr="00E84C93">
        <w:rPr>
          <w:sz w:val="26"/>
          <w:szCs w:val="26"/>
        </w:rPr>
        <w:t xml:space="preserve">, </w:t>
      </w:r>
      <w:r w:rsidR="00F50FA7">
        <w:rPr>
          <w:sz w:val="26"/>
          <w:szCs w:val="26"/>
        </w:rPr>
        <w:t xml:space="preserve">необходимо </w:t>
      </w:r>
      <w:r w:rsidR="002134B7" w:rsidRPr="00E84C93">
        <w:rPr>
          <w:sz w:val="26"/>
          <w:szCs w:val="26"/>
        </w:rPr>
        <w:t>повысить качество организации олимпиад на школьном уровне, во всех школах спланировать работу по развитию и поддержке  одарённых детей, детей с ярко выраженной мотивацией к учёбе;  школам, лидирующим по результатам олимпиады,  развивать свой потенциал,  пропагандировать положительный опыт работы.</w:t>
      </w:r>
    </w:p>
    <w:p w:rsidR="00E93D9B" w:rsidRDefault="00E93D9B" w:rsidP="002134B7">
      <w:pPr>
        <w:jc w:val="both"/>
        <w:rPr>
          <w:sz w:val="26"/>
          <w:szCs w:val="26"/>
        </w:rPr>
      </w:pPr>
    </w:p>
    <w:p w:rsidR="00594140" w:rsidRPr="0004232F" w:rsidRDefault="00594140" w:rsidP="002134B7">
      <w:pPr>
        <w:jc w:val="both"/>
        <w:rPr>
          <w:b/>
          <w:color w:val="7030A0"/>
          <w:sz w:val="26"/>
          <w:szCs w:val="26"/>
        </w:rPr>
      </w:pPr>
      <w:r w:rsidRPr="0004232F">
        <w:rPr>
          <w:color w:val="7030A0"/>
          <w:sz w:val="26"/>
          <w:szCs w:val="26"/>
        </w:rPr>
        <w:t xml:space="preserve">        </w:t>
      </w:r>
      <w:r w:rsidRPr="0004232F">
        <w:rPr>
          <w:b/>
          <w:color w:val="7030A0"/>
          <w:sz w:val="26"/>
          <w:szCs w:val="26"/>
        </w:rPr>
        <w:t xml:space="preserve">К  внеучебным  достижениям </w:t>
      </w:r>
      <w:r w:rsidR="00435AD7" w:rsidRPr="0004232F">
        <w:rPr>
          <w:b/>
          <w:color w:val="7030A0"/>
          <w:sz w:val="26"/>
          <w:szCs w:val="26"/>
        </w:rPr>
        <w:t xml:space="preserve">обучающихся относятся также </w:t>
      </w:r>
      <w:r w:rsidR="00E93D9B" w:rsidRPr="0004232F">
        <w:rPr>
          <w:b/>
          <w:color w:val="7030A0"/>
          <w:sz w:val="26"/>
          <w:szCs w:val="26"/>
        </w:rPr>
        <w:t xml:space="preserve"> </w:t>
      </w:r>
      <w:r w:rsidR="00435AD7" w:rsidRPr="0004232F">
        <w:rPr>
          <w:b/>
          <w:color w:val="7030A0"/>
          <w:sz w:val="26"/>
          <w:szCs w:val="26"/>
        </w:rPr>
        <w:t>результаты участия в  следующих  конкурсных мероприятия</w:t>
      </w:r>
      <w:r w:rsidR="00E93D9B" w:rsidRPr="0004232F">
        <w:rPr>
          <w:b/>
          <w:color w:val="7030A0"/>
          <w:sz w:val="26"/>
          <w:szCs w:val="26"/>
        </w:rPr>
        <w:t>:</w:t>
      </w:r>
    </w:p>
    <w:p w:rsidR="00E93D9B" w:rsidRPr="00E84C93" w:rsidRDefault="00E93D9B" w:rsidP="002134B7">
      <w:pPr>
        <w:jc w:val="both"/>
        <w:rPr>
          <w:sz w:val="26"/>
          <w:szCs w:val="26"/>
        </w:rPr>
      </w:pPr>
    </w:p>
    <w:p w:rsidR="0004232F" w:rsidRDefault="0004232F" w:rsidP="0004232F">
      <w:pPr>
        <w:pStyle w:val="af4"/>
        <w:ind w:left="-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35AD7" w:rsidRPr="00FA0472">
        <w:rPr>
          <w:rFonts w:ascii="Times New Roman" w:hAnsi="Times New Roman"/>
          <w:sz w:val="26"/>
          <w:szCs w:val="26"/>
        </w:rPr>
        <w:t xml:space="preserve">- </w:t>
      </w:r>
      <w:r w:rsidR="009138D9" w:rsidRPr="00FA0472">
        <w:rPr>
          <w:rFonts w:ascii="Times New Roman" w:hAnsi="Times New Roman"/>
          <w:sz w:val="26"/>
          <w:szCs w:val="26"/>
        </w:rPr>
        <w:t xml:space="preserve"> команда кадет Дмитровской сош№7   во Всероссийском Восьмой сборе кадетских </w:t>
      </w:r>
    </w:p>
    <w:p w:rsidR="0004232F" w:rsidRDefault="0004232F" w:rsidP="0032400E">
      <w:pPr>
        <w:pStyle w:val="af4"/>
        <w:ind w:left="-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32400E">
        <w:rPr>
          <w:rFonts w:ascii="Times New Roman" w:hAnsi="Times New Roman"/>
          <w:sz w:val="26"/>
          <w:szCs w:val="26"/>
        </w:rPr>
        <w:t xml:space="preserve">  </w:t>
      </w:r>
      <w:r w:rsidR="009138D9" w:rsidRPr="00FA0472">
        <w:rPr>
          <w:rFonts w:ascii="Times New Roman" w:hAnsi="Times New Roman"/>
          <w:sz w:val="26"/>
          <w:szCs w:val="26"/>
        </w:rPr>
        <w:t xml:space="preserve">корпусов и школ регионов Р.Ф. – заняла 2 место,  во Всероссийском  историко </w:t>
      </w:r>
      <w:r>
        <w:rPr>
          <w:rFonts w:ascii="Times New Roman" w:hAnsi="Times New Roman"/>
          <w:sz w:val="26"/>
          <w:szCs w:val="26"/>
        </w:rPr>
        <w:t>–</w:t>
      </w:r>
    </w:p>
    <w:p w:rsidR="009138D9" w:rsidRDefault="009138D9" w:rsidP="0032400E">
      <w:pPr>
        <w:pStyle w:val="af4"/>
        <w:ind w:left="-164"/>
        <w:jc w:val="both"/>
        <w:rPr>
          <w:rFonts w:ascii="Times New Roman" w:hAnsi="Times New Roman"/>
          <w:sz w:val="26"/>
          <w:szCs w:val="26"/>
        </w:rPr>
      </w:pPr>
      <w:r w:rsidRPr="00FA0472">
        <w:rPr>
          <w:rFonts w:ascii="Times New Roman" w:hAnsi="Times New Roman"/>
          <w:sz w:val="26"/>
          <w:szCs w:val="26"/>
        </w:rPr>
        <w:t xml:space="preserve"> </w:t>
      </w:r>
      <w:r w:rsidR="0004232F">
        <w:rPr>
          <w:rFonts w:ascii="Times New Roman" w:hAnsi="Times New Roman"/>
          <w:sz w:val="26"/>
          <w:szCs w:val="26"/>
        </w:rPr>
        <w:t xml:space="preserve">   </w:t>
      </w:r>
      <w:r w:rsidRPr="00FA0472">
        <w:rPr>
          <w:rFonts w:ascii="Times New Roman" w:hAnsi="Times New Roman"/>
          <w:sz w:val="26"/>
          <w:szCs w:val="26"/>
        </w:rPr>
        <w:t xml:space="preserve">краеведческом фестивале городов воинской славы – 5 место. </w:t>
      </w:r>
    </w:p>
    <w:p w:rsidR="0004232F" w:rsidRDefault="0004232F" w:rsidP="0032400E">
      <w:pPr>
        <w:pStyle w:val="af4"/>
        <w:ind w:left="-284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9138D9" w:rsidRPr="00FA0472">
        <w:rPr>
          <w:rFonts w:ascii="Times New Roman" w:hAnsi="Times New Roman"/>
          <w:sz w:val="26"/>
          <w:szCs w:val="26"/>
        </w:rPr>
        <w:t xml:space="preserve"> </w:t>
      </w:r>
      <w:r w:rsidR="0032400E">
        <w:rPr>
          <w:rFonts w:ascii="Times New Roman" w:hAnsi="Times New Roman"/>
          <w:sz w:val="26"/>
          <w:szCs w:val="26"/>
        </w:rPr>
        <w:t xml:space="preserve"> </w:t>
      </w:r>
      <w:r w:rsidR="00FA0472" w:rsidRPr="00FA0472">
        <w:rPr>
          <w:sz w:val="26"/>
          <w:szCs w:val="26"/>
        </w:rPr>
        <w:t xml:space="preserve">- </w:t>
      </w:r>
      <w:r w:rsidR="009138D9" w:rsidRPr="00FA0472">
        <w:rPr>
          <w:sz w:val="26"/>
          <w:szCs w:val="26"/>
        </w:rPr>
        <w:t xml:space="preserve">областной экологической акции по организации информационных стендов </w:t>
      </w:r>
    </w:p>
    <w:p w:rsidR="0004232F" w:rsidRDefault="0004232F" w:rsidP="0032400E">
      <w:pPr>
        <w:pStyle w:val="af4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2400E"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>экологического содержания в средних образовательных  школах Московской области</w:t>
      </w:r>
    </w:p>
    <w:p w:rsidR="0004232F" w:rsidRDefault="0004232F" w:rsidP="0032400E">
      <w:pPr>
        <w:pStyle w:val="af4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32400E"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>«Сохраним планету» приняли участие 9 школ Дмитровского района. Среди них</w:t>
      </w:r>
    </w:p>
    <w:p w:rsidR="0004232F" w:rsidRDefault="0004232F" w:rsidP="0032400E">
      <w:pPr>
        <w:pStyle w:val="af4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38D9" w:rsidRPr="00FA04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2400E"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>Рыбненская сош, Дмитровская нош№11, гимназия «Дмитров», Яхромские сош</w:t>
      </w:r>
      <w:r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 xml:space="preserve">№2,3, </w:t>
      </w:r>
    </w:p>
    <w:p w:rsidR="009138D9" w:rsidRPr="00FA0472" w:rsidRDefault="0004232F" w:rsidP="0032400E">
      <w:pPr>
        <w:pStyle w:val="af4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240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138D9" w:rsidRPr="00FA0472">
        <w:rPr>
          <w:sz w:val="26"/>
          <w:szCs w:val="26"/>
        </w:rPr>
        <w:t>Внуковская сош, Дмитровская сош№2, Синьковская сош№1, Дмитровская сош№1.</w:t>
      </w:r>
    </w:p>
    <w:p w:rsidR="0004232F" w:rsidRDefault="009138D9" w:rsidP="0032400E">
      <w:pPr>
        <w:ind w:left="-284"/>
        <w:jc w:val="both"/>
        <w:rPr>
          <w:bCs/>
          <w:sz w:val="26"/>
          <w:szCs w:val="26"/>
        </w:rPr>
      </w:pPr>
      <w:r w:rsidRPr="00FA0472">
        <w:rPr>
          <w:bCs/>
          <w:sz w:val="26"/>
          <w:szCs w:val="26"/>
        </w:rPr>
        <w:t xml:space="preserve">    </w:t>
      </w:r>
      <w:r w:rsidR="0032400E">
        <w:rPr>
          <w:bCs/>
          <w:sz w:val="26"/>
          <w:szCs w:val="26"/>
        </w:rPr>
        <w:t xml:space="preserve">  </w:t>
      </w:r>
      <w:r w:rsidRPr="00FA0472">
        <w:rPr>
          <w:bCs/>
          <w:sz w:val="26"/>
          <w:szCs w:val="26"/>
        </w:rPr>
        <w:t>Ученик 9а класса Дмитровской сош№1 Галахов Никита и ученица Рыбненской сош</w:t>
      </w:r>
    </w:p>
    <w:p w:rsidR="0004232F" w:rsidRDefault="0004232F" w:rsidP="0032400E">
      <w:pPr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9138D9" w:rsidRPr="00FA0472">
        <w:rPr>
          <w:bCs/>
          <w:sz w:val="26"/>
          <w:szCs w:val="26"/>
        </w:rPr>
        <w:t xml:space="preserve"> Глазова Ольга заняли 1 место в  акции-конкурсе «Сохраним планету» (номинация</w:t>
      </w:r>
    </w:p>
    <w:p w:rsidR="0004232F" w:rsidRDefault="0004232F" w:rsidP="0032400E">
      <w:pPr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9138D9" w:rsidRPr="00FA0472">
        <w:rPr>
          <w:bCs/>
          <w:sz w:val="26"/>
          <w:szCs w:val="26"/>
        </w:rPr>
        <w:t xml:space="preserve"> </w:t>
      </w:r>
      <w:r w:rsidR="0032400E">
        <w:rPr>
          <w:bCs/>
          <w:sz w:val="26"/>
          <w:szCs w:val="26"/>
        </w:rPr>
        <w:t xml:space="preserve"> </w:t>
      </w:r>
      <w:r w:rsidR="009138D9" w:rsidRPr="00FA0472">
        <w:rPr>
          <w:bCs/>
          <w:sz w:val="26"/>
          <w:szCs w:val="26"/>
        </w:rPr>
        <w:t>«экологический плакат»). Работа Галахова Никиты размещена на рекламном щите</w:t>
      </w:r>
    </w:p>
    <w:p w:rsidR="00FA0472" w:rsidRDefault="0004232F" w:rsidP="0032400E">
      <w:pPr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9138D9" w:rsidRPr="00FA047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32400E">
        <w:rPr>
          <w:bCs/>
          <w:sz w:val="26"/>
          <w:szCs w:val="26"/>
        </w:rPr>
        <w:t xml:space="preserve"> </w:t>
      </w:r>
      <w:r w:rsidR="009138D9" w:rsidRPr="00FA0472">
        <w:rPr>
          <w:bCs/>
          <w:sz w:val="26"/>
          <w:szCs w:val="26"/>
        </w:rPr>
        <w:t>при въезде на территорию Дмитровского района со стороны г. Москвы.</w:t>
      </w:r>
    </w:p>
    <w:p w:rsidR="003C4EA5" w:rsidRDefault="0004232F" w:rsidP="00FA0472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22DD">
        <w:rPr>
          <w:sz w:val="26"/>
          <w:szCs w:val="26"/>
        </w:rPr>
        <w:t xml:space="preserve"> </w:t>
      </w:r>
    </w:p>
    <w:p w:rsidR="00A40812" w:rsidRPr="00623C05" w:rsidRDefault="00774BD3" w:rsidP="00774B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0812" w:rsidRPr="00623C05">
        <w:rPr>
          <w:sz w:val="26"/>
          <w:szCs w:val="26"/>
        </w:rPr>
        <w:t>Подтверждением высокого качества предоставляемых услуг в сфере дополнительного образования являются призовые места во всероссийских,   международных конкурсах, завоёванные воспитанниками системы дополнительного образования детей  района в 2010-2011 учебном  году.</w:t>
      </w:r>
    </w:p>
    <w:p w:rsidR="00A40812" w:rsidRDefault="00774BD3" w:rsidP="00774B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40812" w:rsidRPr="00E37DED">
        <w:rPr>
          <w:sz w:val="26"/>
          <w:szCs w:val="26"/>
        </w:rPr>
        <w:t>Наибольшее количество высоких результатов достигают воспитанники учреждений дополнительного образования спортивной направленности, в основном  по таким видам, как: дзюдо, самбо, художественная гимнастика, пулевая стрельба, кёрлинг, лыжные гонки.</w:t>
      </w:r>
    </w:p>
    <w:p w:rsidR="001D0A54" w:rsidRPr="00E37DED" w:rsidRDefault="001D0A54" w:rsidP="00774BD3">
      <w:pPr>
        <w:jc w:val="both"/>
        <w:rPr>
          <w:sz w:val="26"/>
          <w:szCs w:val="26"/>
        </w:rPr>
      </w:pPr>
    </w:p>
    <w:p w:rsidR="00A40812" w:rsidRPr="00E2289D" w:rsidRDefault="00A40812" w:rsidP="00A40812">
      <w:pPr>
        <w:jc w:val="both"/>
        <w:rPr>
          <w:b/>
          <w:color w:val="0070C0"/>
          <w:sz w:val="26"/>
          <w:szCs w:val="26"/>
        </w:rPr>
      </w:pPr>
      <w:r w:rsidRPr="00E2289D">
        <w:rPr>
          <w:b/>
          <w:color w:val="0070C0"/>
          <w:sz w:val="26"/>
          <w:szCs w:val="26"/>
        </w:rPr>
        <w:t xml:space="preserve">Наиболее яркими достижениями   являются:  </w:t>
      </w:r>
    </w:p>
    <w:p w:rsidR="00A40812" w:rsidRPr="005A4E9C" w:rsidRDefault="00A40812" w:rsidP="00A40812">
      <w:pPr>
        <w:jc w:val="both"/>
        <w:rPr>
          <w:sz w:val="26"/>
          <w:szCs w:val="26"/>
        </w:rPr>
      </w:pPr>
      <w:r w:rsidRPr="005A4E9C">
        <w:rPr>
          <w:sz w:val="26"/>
          <w:szCs w:val="26"/>
        </w:rPr>
        <w:t xml:space="preserve">  -  победы воспитанников  МОУ   дополнительного образования детей  СДЮШОР «Динамо – Дмитров»</w:t>
      </w:r>
      <w:r w:rsidRPr="005A4E9C">
        <w:rPr>
          <w:sz w:val="26"/>
          <w:szCs w:val="26"/>
        </w:rPr>
        <w:tab/>
        <w:t>на международных, всероссийских соревнованиях по художественной гимнастике, по дзюдо, по самбо;</w:t>
      </w:r>
    </w:p>
    <w:p w:rsidR="00A40812" w:rsidRPr="005A4E9C" w:rsidRDefault="00A40812" w:rsidP="00A40812">
      <w:pPr>
        <w:jc w:val="both"/>
        <w:rPr>
          <w:sz w:val="26"/>
          <w:szCs w:val="26"/>
        </w:rPr>
      </w:pPr>
      <w:r w:rsidRPr="005A4E9C">
        <w:rPr>
          <w:sz w:val="26"/>
          <w:szCs w:val="26"/>
        </w:rPr>
        <w:t>-  победы воспитанников детско-юношеской спортивной школы олимпийского резерва  на Всероссийских соревнованиях по плаванию и   на Первенстве России по каратэ;</w:t>
      </w:r>
    </w:p>
    <w:p w:rsidR="00A40812" w:rsidRDefault="00382160" w:rsidP="00A408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A40812" w:rsidRPr="005A4E9C">
        <w:rPr>
          <w:sz w:val="26"/>
          <w:szCs w:val="26"/>
        </w:rPr>
        <w:t>победы воспитанников  МОУ дополнительного образования детей Детско-юношеская спортивная школа танцевального спорта «Фиеста»   на соревнованиях, проводимых на территории Москвы, Московской области, Центрального Федерального округа и России.</w:t>
      </w:r>
    </w:p>
    <w:p w:rsidR="007F3F18" w:rsidRPr="00D91918" w:rsidRDefault="007F3F18" w:rsidP="007F3F18">
      <w:pPr>
        <w:jc w:val="both"/>
        <w:rPr>
          <w:sz w:val="26"/>
          <w:szCs w:val="26"/>
        </w:rPr>
      </w:pPr>
      <w:r>
        <w:t xml:space="preserve"> -  </w:t>
      </w:r>
      <w:r w:rsidRPr="00D91918">
        <w:rPr>
          <w:sz w:val="26"/>
          <w:szCs w:val="26"/>
        </w:rPr>
        <w:t>в областном фестивале-конкурсе   «Юные таланты Московии»:</w:t>
      </w:r>
    </w:p>
    <w:p w:rsidR="007F3F18" w:rsidRPr="00D91918" w:rsidRDefault="007F3F18" w:rsidP="007F3F18">
      <w:pPr>
        <w:jc w:val="both"/>
        <w:rPr>
          <w:sz w:val="26"/>
          <w:szCs w:val="26"/>
        </w:rPr>
      </w:pPr>
      <w:r w:rsidRPr="00D91918">
        <w:rPr>
          <w:sz w:val="26"/>
          <w:szCs w:val="26"/>
        </w:rPr>
        <w:t xml:space="preserve">*  1 место в номинации «Пасхальный стол», </w:t>
      </w:r>
    </w:p>
    <w:p w:rsidR="007F3F18" w:rsidRPr="00D91918" w:rsidRDefault="007F3F18" w:rsidP="007F3F18">
      <w:pPr>
        <w:jc w:val="both"/>
        <w:rPr>
          <w:sz w:val="26"/>
          <w:szCs w:val="26"/>
        </w:rPr>
      </w:pPr>
      <w:r w:rsidRPr="00D91918">
        <w:rPr>
          <w:sz w:val="26"/>
          <w:szCs w:val="26"/>
        </w:rPr>
        <w:t xml:space="preserve">*   2 место в номинациях «Народная игрушка»,  «Глиняная игрушка», «Традиционная кукла», «Бисероплетение»; </w:t>
      </w:r>
    </w:p>
    <w:p w:rsidR="007F3F18" w:rsidRPr="00D91918" w:rsidRDefault="007F3F18" w:rsidP="007F3F18">
      <w:pPr>
        <w:jc w:val="both"/>
        <w:rPr>
          <w:sz w:val="26"/>
          <w:szCs w:val="26"/>
        </w:rPr>
      </w:pPr>
      <w:r w:rsidRPr="00D91918">
        <w:rPr>
          <w:sz w:val="26"/>
          <w:szCs w:val="26"/>
        </w:rPr>
        <w:t xml:space="preserve">*   3 место в номинации «Звёздный путь (юные журналисты)».  </w:t>
      </w:r>
    </w:p>
    <w:p w:rsidR="00C77229" w:rsidRDefault="007F3F18" w:rsidP="00C77229">
      <w:pPr>
        <w:ind w:left="-284"/>
        <w:jc w:val="both"/>
        <w:rPr>
          <w:sz w:val="26"/>
          <w:szCs w:val="26"/>
        </w:rPr>
      </w:pPr>
      <w:r w:rsidRPr="00D91918">
        <w:rPr>
          <w:b/>
          <w:sz w:val="26"/>
          <w:szCs w:val="26"/>
        </w:rPr>
        <w:t xml:space="preserve">    </w:t>
      </w:r>
      <w:r w:rsidR="00C77229">
        <w:rPr>
          <w:b/>
          <w:sz w:val="26"/>
          <w:szCs w:val="26"/>
        </w:rPr>
        <w:t xml:space="preserve">        </w:t>
      </w:r>
      <w:r w:rsidR="00174787" w:rsidRPr="00174787">
        <w:rPr>
          <w:sz w:val="26"/>
          <w:szCs w:val="26"/>
        </w:rPr>
        <w:t>Кроме этого в рамках</w:t>
      </w:r>
      <w:r w:rsidR="00174787">
        <w:rPr>
          <w:b/>
          <w:sz w:val="26"/>
          <w:szCs w:val="26"/>
        </w:rPr>
        <w:t xml:space="preserve"> </w:t>
      </w:r>
      <w:r w:rsidRPr="00D91918">
        <w:rPr>
          <w:b/>
          <w:sz w:val="26"/>
          <w:szCs w:val="26"/>
        </w:rPr>
        <w:t xml:space="preserve"> </w:t>
      </w:r>
      <w:r w:rsidR="00174787" w:rsidRPr="00FA0472">
        <w:rPr>
          <w:sz w:val="26"/>
          <w:szCs w:val="26"/>
        </w:rPr>
        <w:t xml:space="preserve">областного фестиваля детского и юношеского творчества </w:t>
      </w:r>
    </w:p>
    <w:p w:rsidR="00C77229" w:rsidRDefault="00C77229" w:rsidP="00C77229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74787" w:rsidRPr="00FA0472">
        <w:rPr>
          <w:sz w:val="26"/>
          <w:szCs w:val="26"/>
        </w:rPr>
        <w:t xml:space="preserve">«Юные таланты Московии» </w:t>
      </w:r>
      <w:r w:rsidR="00174787">
        <w:rPr>
          <w:sz w:val="26"/>
          <w:szCs w:val="26"/>
        </w:rPr>
        <w:t xml:space="preserve"> </w:t>
      </w:r>
      <w:r w:rsidR="00174787" w:rsidRPr="00FA0472">
        <w:rPr>
          <w:sz w:val="26"/>
          <w:szCs w:val="26"/>
        </w:rPr>
        <w:t xml:space="preserve">учащиеся Дмитровского района участвовали в </w:t>
      </w:r>
    </w:p>
    <w:p w:rsidR="00C77229" w:rsidRDefault="00C77229" w:rsidP="00C77229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74787" w:rsidRPr="00FA0472">
        <w:rPr>
          <w:sz w:val="26"/>
          <w:szCs w:val="26"/>
        </w:rPr>
        <w:t>конкурсах сочинений «Дорога к звёздам», «Письмо космонавту». Ученик Каменской</w:t>
      </w:r>
    </w:p>
    <w:p w:rsidR="00C77229" w:rsidRDefault="00C77229" w:rsidP="00C77229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74787" w:rsidRPr="00FA0472">
        <w:rPr>
          <w:sz w:val="26"/>
          <w:szCs w:val="26"/>
        </w:rPr>
        <w:t xml:space="preserve"> сош№2 Толкачёв Даниил занял второе место в областном конкурсе сочинений </w:t>
      </w:r>
    </w:p>
    <w:p w:rsidR="00174787" w:rsidRDefault="00C77229" w:rsidP="00C77229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74787" w:rsidRPr="00FA0472">
        <w:rPr>
          <w:sz w:val="26"/>
          <w:szCs w:val="26"/>
        </w:rPr>
        <w:t>«Письмо космонавту».</w:t>
      </w:r>
    </w:p>
    <w:p w:rsidR="00B53E00" w:rsidRDefault="007F3F18" w:rsidP="00156DA8">
      <w:pPr>
        <w:jc w:val="both"/>
        <w:rPr>
          <w:sz w:val="26"/>
          <w:szCs w:val="26"/>
        </w:rPr>
      </w:pPr>
      <w:r w:rsidRPr="00D91918">
        <w:rPr>
          <w:b/>
          <w:sz w:val="26"/>
          <w:szCs w:val="26"/>
        </w:rPr>
        <w:t xml:space="preserve"> </w:t>
      </w:r>
    </w:p>
    <w:p w:rsidR="00C77229" w:rsidRDefault="001B4F5E" w:rsidP="00C77229">
      <w:pPr>
        <w:jc w:val="both"/>
        <w:rPr>
          <w:b/>
          <w:i/>
          <w:color w:val="00B050"/>
          <w:sz w:val="26"/>
          <w:szCs w:val="26"/>
        </w:rPr>
      </w:pPr>
      <w:r w:rsidRPr="00C3673A">
        <w:rPr>
          <w:sz w:val="28"/>
          <w:szCs w:val="28"/>
        </w:rPr>
        <w:t xml:space="preserve">   </w:t>
      </w:r>
      <w:r w:rsidR="0054676E">
        <w:rPr>
          <w:noProof/>
          <w:sz w:val="26"/>
          <w:szCs w:val="26"/>
        </w:rPr>
        <w:pict>
          <v:shape id="_x0000_s1084" type="#_x0000_t107" style="position:absolute;left:0;text-align:left;margin-left:1.1pt;margin-top:1.5pt;width:38.25pt;height:18pt;z-index:251659264;mso-position-horizontal-relative:text;mso-position-vertical-relative:text" fillcolor="#92d050"/>
        </w:pict>
      </w:r>
      <w:r w:rsidR="00C77229" w:rsidRPr="00F235D9">
        <w:rPr>
          <w:sz w:val="26"/>
          <w:szCs w:val="26"/>
        </w:rPr>
        <w:t xml:space="preserve">  </w:t>
      </w:r>
      <w:r w:rsidR="00C77229">
        <w:rPr>
          <w:sz w:val="26"/>
          <w:szCs w:val="26"/>
        </w:rPr>
        <w:t xml:space="preserve">                 </w:t>
      </w:r>
      <w:r w:rsidR="00C77229" w:rsidRPr="00233472">
        <w:rPr>
          <w:b/>
          <w:i/>
          <w:color w:val="00B050"/>
          <w:sz w:val="26"/>
          <w:szCs w:val="26"/>
        </w:rPr>
        <w:t>Приоритетны</w:t>
      </w:r>
      <w:r w:rsidR="00C77229">
        <w:rPr>
          <w:b/>
          <w:i/>
          <w:color w:val="00B050"/>
          <w:sz w:val="26"/>
          <w:szCs w:val="26"/>
        </w:rPr>
        <w:t xml:space="preserve">ми </w:t>
      </w:r>
      <w:r w:rsidR="00C77229" w:rsidRPr="00233472">
        <w:rPr>
          <w:b/>
          <w:i/>
          <w:color w:val="00B050"/>
          <w:sz w:val="26"/>
          <w:szCs w:val="26"/>
        </w:rPr>
        <w:t xml:space="preserve"> направления</w:t>
      </w:r>
      <w:r w:rsidR="00C77229">
        <w:rPr>
          <w:b/>
          <w:i/>
          <w:color w:val="00B050"/>
          <w:sz w:val="26"/>
          <w:szCs w:val="26"/>
        </w:rPr>
        <w:t>ми деятельности</w:t>
      </w:r>
      <w:r w:rsidR="0004232F">
        <w:rPr>
          <w:b/>
          <w:i/>
          <w:color w:val="00B050"/>
          <w:sz w:val="26"/>
          <w:szCs w:val="26"/>
        </w:rPr>
        <w:t xml:space="preserve"> по развитию одарённых детей</w:t>
      </w:r>
      <w:r w:rsidR="00C77229">
        <w:rPr>
          <w:b/>
          <w:i/>
          <w:color w:val="00B050"/>
          <w:sz w:val="26"/>
          <w:szCs w:val="26"/>
        </w:rPr>
        <w:t xml:space="preserve"> являются:</w:t>
      </w:r>
    </w:p>
    <w:p w:rsidR="0004232F" w:rsidRDefault="0004232F" w:rsidP="00C77229">
      <w:pPr>
        <w:jc w:val="both"/>
        <w:rPr>
          <w:sz w:val="26"/>
          <w:szCs w:val="26"/>
        </w:rPr>
      </w:pPr>
      <w:r w:rsidRPr="0004232F">
        <w:rPr>
          <w:sz w:val="26"/>
          <w:szCs w:val="26"/>
        </w:rPr>
        <w:t>- развитие</w:t>
      </w:r>
      <w:r>
        <w:rPr>
          <w:sz w:val="26"/>
          <w:szCs w:val="26"/>
        </w:rPr>
        <w:t xml:space="preserve"> системы проведения школьного и муниципального этапов Всероссийской  олимпиады школьников</w:t>
      </w:r>
      <w:r w:rsidR="0070420D">
        <w:rPr>
          <w:sz w:val="26"/>
          <w:szCs w:val="26"/>
        </w:rPr>
        <w:t>;</w:t>
      </w:r>
    </w:p>
    <w:p w:rsidR="0070420D" w:rsidRPr="0004232F" w:rsidRDefault="0070420D" w:rsidP="00C77229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 повышение качества проведения районной конференции по защите проектных и исследовательских работ школьников.</w:t>
      </w:r>
    </w:p>
    <w:p w:rsidR="00C77229" w:rsidRDefault="001B4F5E" w:rsidP="001B4F5E">
      <w:pPr>
        <w:ind w:left="-284"/>
        <w:jc w:val="both"/>
        <w:rPr>
          <w:sz w:val="28"/>
          <w:szCs w:val="28"/>
        </w:rPr>
      </w:pPr>
      <w:r w:rsidRPr="00C3673A">
        <w:rPr>
          <w:sz w:val="28"/>
          <w:szCs w:val="28"/>
        </w:rPr>
        <w:t xml:space="preserve"> </w:t>
      </w:r>
    </w:p>
    <w:p w:rsidR="001B4F5E" w:rsidRPr="00EF5884" w:rsidRDefault="00C77229" w:rsidP="001B4F5E">
      <w:pPr>
        <w:ind w:left="-284"/>
        <w:jc w:val="both"/>
        <w:rPr>
          <w:i/>
          <w:color w:val="C0504D"/>
          <w:sz w:val="28"/>
          <w:szCs w:val="28"/>
        </w:rPr>
      </w:pPr>
      <w:r w:rsidRPr="00EF5884">
        <w:rPr>
          <w:color w:val="C0504D"/>
          <w:sz w:val="28"/>
          <w:szCs w:val="28"/>
        </w:rPr>
        <w:t xml:space="preserve">  </w:t>
      </w:r>
      <w:r w:rsidR="001B4F5E" w:rsidRPr="00EF5884">
        <w:rPr>
          <w:b/>
          <w:color w:val="C0504D"/>
          <w:sz w:val="26"/>
          <w:szCs w:val="26"/>
        </w:rPr>
        <w:t xml:space="preserve">3.3. Социализация </w:t>
      </w:r>
      <w:r w:rsidR="008143DE" w:rsidRPr="00EF5884">
        <w:rPr>
          <w:b/>
          <w:color w:val="C0504D"/>
          <w:sz w:val="26"/>
          <w:szCs w:val="26"/>
        </w:rPr>
        <w:t>обучающихся и воспитанников</w:t>
      </w:r>
    </w:p>
    <w:p w:rsidR="008572B3" w:rsidRPr="00FA0472" w:rsidRDefault="008572B3" w:rsidP="00FA0472">
      <w:pPr>
        <w:ind w:left="-284"/>
        <w:jc w:val="both"/>
        <w:rPr>
          <w:sz w:val="26"/>
          <w:szCs w:val="26"/>
        </w:rPr>
      </w:pPr>
    </w:p>
    <w:p w:rsidR="001B4378" w:rsidRDefault="001B4378" w:rsidP="001B4378">
      <w:pPr>
        <w:ind w:firstLine="709"/>
        <w:jc w:val="both"/>
        <w:rPr>
          <w:sz w:val="26"/>
          <w:szCs w:val="26"/>
        </w:rPr>
      </w:pPr>
      <w:r w:rsidRPr="00C62313">
        <w:rPr>
          <w:sz w:val="26"/>
          <w:szCs w:val="26"/>
        </w:rPr>
        <w:t>О росте положительной мотивации к уч</w:t>
      </w:r>
      <w:r w:rsidR="00F1062C" w:rsidRPr="00C62313">
        <w:rPr>
          <w:sz w:val="26"/>
          <w:szCs w:val="26"/>
        </w:rPr>
        <w:t>ё</w:t>
      </w:r>
      <w:r w:rsidRPr="00C62313">
        <w:rPr>
          <w:sz w:val="26"/>
          <w:szCs w:val="26"/>
        </w:rPr>
        <w:t xml:space="preserve">бе свидетельствует большое количество выпускников </w:t>
      </w:r>
      <w:r w:rsidR="00C62313" w:rsidRPr="00C62313">
        <w:rPr>
          <w:sz w:val="26"/>
          <w:szCs w:val="26"/>
        </w:rPr>
        <w:t xml:space="preserve"> </w:t>
      </w:r>
      <w:r w:rsidRPr="00C62313">
        <w:rPr>
          <w:sz w:val="26"/>
          <w:szCs w:val="26"/>
        </w:rPr>
        <w:t xml:space="preserve"> средней школы, </w:t>
      </w:r>
      <w:r w:rsidR="00C62313" w:rsidRPr="00C62313">
        <w:rPr>
          <w:sz w:val="26"/>
          <w:szCs w:val="26"/>
        </w:rPr>
        <w:t xml:space="preserve">получивших аттестаты о среднем (полном) общем образовании, </w:t>
      </w:r>
      <w:r w:rsidRPr="00C62313">
        <w:rPr>
          <w:sz w:val="26"/>
          <w:szCs w:val="26"/>
        </w:rPr>
        <w:t>продолжающих дальнейшее обучение</w:t>
      </w:r>
      <w:r w:rsidR="00C62313" w:rsidRPr="00C62313">
        <w:rPr>
          <w:sz w:val="26"/>
          <w:szCs w:val="26"/>
        </w:rPr>
        <w:t>, их</w:t>
      </w:r>
      <w:r w:rsidRPr="00C62313">
        <w:rPr>
          <w:sz w:val="26"/>
          <w:szCs w:val="26"/>
        </w:rPr>
        <w:t xml:space="preserve"> </w:t>
      </w:r>
      <w:r w:rsidR="00C62313" w:rsidRPr="00C62313">
        <w:rPr>
          <w:sz w:val="26"/>
          <w:szCs w:val="26"/>
        </w:rPr>
        <w:t xml:space="preserve"> 84</w:t>
      </w:r>
      <w:r w:rsidRPr="00C62313">
        <w:rPr>
          <w:sz w:val="26"/>
          <w:szCs w:val="26"/>
        </w:rPr>
        <w:t>%</w:t>
      </w:r>
      <w:r w:rsidR="00C62313" w:rsidRPr="00C62313">
        <w:rPr>
          <w:sz w:val="26"/>
          <w:szCs w:val="26"/>
        </w:rPr>
        <w:t xml:space="preserve">. </w:t>
      </w:r>
      <w:r w:rsidR="00C62313">
        <w:rPr>
          <w:sz w:val="26"/>
          <w:szCs w:val="26"/>
        </w:rPr>
        <w:t xml:space="preserve"> </w:t>
      </w:r>
    </w:p>
    <w:p w:rsidR="009D5388" w:rsidRPr="00BF14DC" w:rsidRDefault="00A95B67" w:rsidP="009D5388">
      <w:pPr>
        <w:jc w:val="both"/>
        <w:rPr>
          <w:sz w:val="26"/>
          <w:szCs w:val="26"/>
        </w:rPr>
      </w:pPr>
      <w:r>
        <w:t xml:space="preserve">            </w:t>
      </w:r>
      <w:r w:rsidR="00372871">
        <w:t>Из 549 выпускников</w:t>
      </w:r>
      <w:r w:rsidR="00BF14DC">
        <w:t xml:space="preserve"> </w:t>
      </w:r>
      <w:r w:rsidR="009D5388" w:rsidRPr="00BF14DC">
        <w:rPr>
          <w:sz w:val="26"/>
          <w:szCs w:val="26"/>
        </w:rPr>
        <w:t>406</w:t>
      </w:r>
      <w:r w:rsidR="00BF14DC" w:rsidRPr="00BF14DC">
        <w:rPr>
          <w:sz w:val="26"/>
          <w:szCs w:val="26"/>
        </w:rPr>
        <w:t xml:space="preserve"> человек </w:t>
      </w:r>
      <w:r w:rsidR="009D5388" w:rsidRPr="00BF14DC">
        <w:rPr>
          <w:sz w:val="26"/>
          <w:szCs w:val="26"/>
        </w:rPr>
        <w:t xml:space="preserve"> поступили в высшие учебные заведения, 60 – в средние специальные учебные заведения,  остальные устроились на работу, курсы, призваны в армию. </w:t>
      </w:r>
    </w:p>
    <w:p w:rsidR="00A95B67" w:rsidRPr="00A95B67" w:rsidRDefault="00A95B67" w:rsidP="00A95B67">
      <w:pPr>
        <w:jc w:val="both"/>
        <w:rPr>
          <w:sz w:val="26"/>
          <w:szCs w:val="26"/>
        </w:rPr>
      </w:pPr>
      <w:r w:rsidRPr="00A95B67">
        <w:rPr>
          <w:sz w:val="26"/>
          <w:szCs w:val="26"/>
        </w:rPr>
        <w:t xml:space="preserve">           Количество выпускников, поступающих в высшие учебные заведения, растет, но в 2011 году </w:t>
      </w:r>
      <w:r w:rsidR="0066061A">
        <w:rPr>
          <w:sz w:val="26"/>
          <w:szCs w:val="26"/>
        </w:rPr>
        <w:t xml:space="preserve">их процент уменьшился в связи с уменьшением общего количества выпускников.  </w:t>
      </w:r>
    </w:p>
    <w:p w:rsidR="00A95B67" w:rsidRPr="00CA7F3E" w:rsidRDefault="00CA7F3E" w:rsidP="00A95B67">
      <w:pPr>
        <w:jc w:val="center"/>
        <w:rPr>
          <w:b/>
          <w:color w:val="333399"/>
          <w:sz w:val="26"/>
          <w:szCs w:val="26"/>
        </w:rPr>
      </w:pPr>
      <w:r w:rsidRPr="00CA7F3E">
        <w:rPr>
          <w:b/>
          <w:color w:val="333399"/>
          <w:sz w:val="26"/>
          <w:szCs w:val="26"/>
        </w:rPr>
        <w:t xml:space="preserve">Доля </w:t>
      </w:r>
      <w:r w:rsidR="00942C46">
        <w:rPr>
          <w:b/>
          <w:color w:val="333399"/>
          <w:sz w:val="26"/>
          <w:szCs w:val="26"/>
        </w:rPr>
        <w:t xml:space="preserve"> </w:t>
      </w:r>
      <w:r w:rsidRPr="00CA7F3E">
        <w:rPr>
          <w:b/>
          <w:color w:val="333399"/>
          <w:sz w:val="26"/>
          <w:szCs w:val="26"/>
        </w:rPr>
        <w:t>выпускников, продолживших обучение в учреждениях высшего профессионального образования</w:t>
      </w:r>
      <w:r w:rsidR="00942C46">
        <w:rPr>
          <w:b/>
          <w:color w:val="333399"/>
          <w:sz w:val="26"/>
          <w:szCs w:val="26"/>
        </w:rPr>
        <w:t xml:space="preserve"> (по годам)</w:t>
      </w:r>
      <w:r>
        <w:rPr>
          <w:b/>
          <w:color w:val="333399"/>
          <w:sz w:val="26"/>
          <w:szCs w:val="26"/>
        </w:rPr>
        <w:t>:</w:t>
      </w:r>
      <w:r w:rsidR="00A95B67" w:rsidRPr="00CA7F3E">
        <w:rPr>
          <w:b/>
          <w:color w:val="333399"/>
          <w:sz w:val="26"/>
          <w:szCs w:val="26"/>
        </w:rPr>
        <w:t xml:space="preserve"> </w:t>
      </w:r>
      <w:r w:rsidRPr="00CA7F3E">
        <w:rPr>
          <w:b/>
          <w:color w:val="333399"/>
          <w:sz w:val="26"/>
          <w:szCs w:val="26"/>
        </w:rPr>
        <w:t xml:space="preserve"> </w:t>
      </w:r>
    </w:p>
    <w:p w:rsidR="00A95B67" w:rsidRDefault="00A95B67" w:rsidP="00A95B67">
      <w:pPr>
        <w:jc w:val="both"/>
        <w:rPr>
          <w:sz w:val="28"/>
          <w:szCs w:val="28"/>
        </w:rPr>
      </w:pPr>
    </w:p>
    <w:p w:rsidR="00A95B67" w:rsidRDefault="00491BF3" w:rsidP="00A95B67">
      <w:pPr>
        <w:jc w:val="both"/>
        <w:rPr>
          <w:sz w:val="28"/>
          <w:szCs w:val="28"/>
        </w:rPr>
      </w:pPr>
      <w:r w:rsidRPr="00CC07F2">
        <w:rPr>
          <w:sz w:val="28"/>
          <w:szCs w:val="28"/>
        </w:rPr>
        <w:object w:dxaOrig="9345" w:dyaOrig="3911">
          <v:shape id="_x0000_i1032" type="#_x0000_t75" style="width:467.25pt;height:195.75pt" o:ole="">
            <v:imagedata r:id="rId14" o:title=""/>
          </v:shape>
          <o:OLEObject Type="Embed" ProgID="MSGraph.Chart.8" ShapeID="_x0000_i1032" DrawAspect="Content" ObjectID="_1471205066" r:id="rId15">
            <o:FieldCodes>\s</o:FieldCodes>
          </o:OLEObject>
        </w:object>
      </w:r>
    </w:p>
    <w:p w:rsidR="00BF0AD3" w:rsidRPr="00BF0AD3" w:rsidRDefault="00BF0AD3" w:rsidP="00BF0AD3">
      <w:pPr>
        <w:jc w:val="both"/>
        <w:rPr>
          <w:sz w:val="26"/>
          <w:szCs w:val="26"/>
        </w:rPr>
      </w:pPr>
      <w:r w:rsidRPr="00BF0AD3">
        <w:rPr>
          <w:sz w:val="26"/>
          <w:szCs w:val="26"/>
        </w:rPr>
        <w:t xml:space="preserve">         </w:t>
      </w:r>
      <w:r w:rsidR="00BE4739" w:rsidRPr="00BF0AD3">
        <w:rPr>
          <w:sz w:val="26"/>
          <w:szCs w:val="26"/>
        </w:rPr>
        <w:t xml:space="preserve">41,63 % </w:t>
      </w:r>
      <w:r w:rsidR="00BE4739">
        <w:rPr>
          <w:sz w:val="26"/>
          <w:szCs w:val="26"/>
        </w:rPr>
        <w:t xml:space="preserve">выпускников, </w:t>
      </w:r>
      <w:r w:rsidRPr="00BF0AD3">
        <w:rPr>
          <w:sz w:val="26"/>
          <w:szCs w:val="26"/>
        </w:rPr>
        <w:t>поступивших в ВУЗы</w:t>
      </w:r>
      <w:r w:rsidR="00BE4739">
        <w:rPr>
          <w:sz w:val="26"/>
          <w:szCs w:val="26"/>
        </w:rPr>
        <w:t xml:space="preserve">, </w:t>
      </w:r>
      <w:r w:rsidRPr="00BF0AD3">
        <w:rPr>
          <w:sz w:val="26"/>
          <w:szCs w:val="26"/>
        </w:rPr>
        <w:t xml:space="preserve"> обучаются  на платной основе, </w:t>
      </w:r>
      <w:r w:rsidR="00BE4739">
        <w:rPr>
          <w:sz w:val="26"/>
          <w:szCs w:val="26"/>
        </w:rPr>
        <w:t xml:space="preserve"> </w:t>
      </w:r>
      <w:r w:rsidRPr="00BF0AD3">
        <w:rPr>
          <w:sz w:val="26"/>
          <w:szCs w:val="26"/>
        </w:rPr>
        <w:t xml:space="preserve">58,37 % - на бюджетной основе. </w:t>
      </w:r>
    </w:p>
    <w:p w:rsidR="00BF0AD3" w:rsidRPr="00BF0AD3" w:rsidRDefault="00BF0AD3" w:rsidP="00BF0AD3">
      <w:pPr>
        <w:jc w:val="both"/>
        <w:rPr>
          <w:sz w:val="26"/>
          <w:szCs w:val="26"/>
        </w:rPr>
      </w:pPr>
      <w:r w:rsidRPr="00BF0AD3">
        <w:rPr>
          <w:sz w:val="26"/>
          <w:szCs w:val="26"/>
        </w:rPr>
        <w:tab/>
        <w:t xml:space="preserve">63,57 % </w:t>
      </w:r>
      <w:r w:rsidR="00BE4739">
        <w:rPr>
          <w:sz w:val="26"/>
          <w:szCs w:val="26"/>
        </w:rPr>
        <w:t xml:space="preserve">выпускников, </w:t>
      </w:r>
      <w:r w:rsidR="00BE4739" w:rsidRPr="00BF0AD3">
        <w:rPr>
          <w:sz w:val="26"/>
          <w:szCs w:val="26"/>
        </w:rPr>
        <w:t>поступивших в ВУЗы</w:t>
      </w:r>
      <w:r w:rsidR="00BE4739">
        <w:rPr>
          <w:sz w:val="26"/>
          <w:szCs w:val="26"/>
        </w:rPr>
        <w:t xml:space="preserve">, </w:t>
      </w:r>
      <w:r w:rsidR="00BE4739" w:rsidRPr="00BF0AD3">
        <w:rPr>
          <w:sz w:val="26"/>
          <w:szCs w:val="26"/>
        </w:rPr>
        <w:t xml:space="preserve"> </w:t>
      </w:r>
      <w:r w:rsidRPr="00BF0AD3">
        <w:rPr>
          <w:sz w:val="26"/>
          <w:szCs w:val="26"/>
        </w:rPr>
        <w:t xml:space="preserve">обучаются на дневном отделении, 10,38 % - на вечернем или заочном отделениях. </w:t>
      </w:r>
    </w:p>
    <w:p w:rsidR="00BF0AD3" w:rsidRPr="00BF0AD3" w:rsidRDefault="00BF0AD3" w:rsidP="00BF0AD3">
      <w:pPr>
        <w:jc w:val="both"/>
        <w:rPr>
          <w:sz w:val="26"/>
          <w:szCs w:val="26"/>
        </w:rPr>
      </w:pPr>
      <w:r w:rsidRPr="00BF0AD3">
        <w:rPr>
          <w:sz w:val="26"/>
          <w:szCs w:val="26"/>
        </w:rPr>
        <w:tab/>
      </w:r>
      <w:r w:rsidR="00BE4739" w:rsidRPr="00BF0AD3">
        <w:rPr>
          <w:sz w:val="26"/>
          <w:szCs w:val="26"/>
        </w:rPr>
        <w:t xml:space="preserve">51,23 %, </w:t>
      </w:r>
      <w:r w:rsidRPr="00BF0AD3">
        <w:rPr>
          <w:sz w:val="26"/>
          <w:szCs w:val="26"/>
        </w:rPr>
        <w:t xml:space="preserve"> выпускников </w:t>
      </w:r>
      <w:r w:rsidR="00BE4739">
        <w:rPr>
          <w:sz w:val="26"/>
          <w:szCs w:val="26"/>
        </w:rPr>
        <w:t xml:space="preserve">продолжают обучение в вузах города Москвы,  </w:t>
      </w:r>
      <w:r w:rsidRPr="00BF0AD3">
        <w:rPr>
          <w:sz w:val="26"/>
          <w:szCs w:val="26"/>
        </w:rPr>
        <w:t>36,12% - в высших учебных заведениях г. Дмитрова</w:t>
      </w:r>
      <w:r w:rsidR="00BE4739">
        <w:rPr>
          <w:sz w:val="26"/>
          <w:szCs w:val="26"/>
        </w:rPr>
        <w:t xml:space="preserve">; </w:t>
      </w:r>
      <w:r w:rsidRPr="00BF0AD3">
        <w:rPr>
          <w:sz w:val="26"/>
          <w:szCs w:val="26"/>
        </w:rPr>
        <w:t xml:space="preserve"> 7,14 % - обучается в г. Дубна и 5,67 % - в других регионах Российской Федерации. </w:t>
      </w:r>
    </w:p>
    <w:p w:rsidR="00BF0AD3" w:rsidRPr="00BF0AD3" w:rsidRDefault="00BF0AD3" w:rsidP="00BF0AD3">
      <w:pPr>
        <w:jc w:val="both"/>
        <w:rPr>
          <w:sz w:val="26"/>
          <w:szCs w:val="26"/>
        </w:rPr>
      </w:pPr>
      <w:r w:rsidRPr="00BF0AD3">
        <w:rPr>
          <w:sz w:val="26"/>
          <w:szCs w:val="26"/>
        </w:rPr>
        <w:tab/>
        <w:t>Из общего количества выпускников, поступивших в ВУЗы</w:t>
      </w:r>
      <w:r w:rsidR="000200D1">
        <w:rPr>
          <w:sz w:val="26"/>
          <w:szCs w:val="26"/>
        </w:rPr>
        <w:t xml:space="preserve">, расположенные </w:t>
      </w:r>
      <w:r w:rsidRPr="00BF0AD3">
        <w:rPr>
          <w:sz w:val="26"/>
          <w:szCs w:val="26"/>
        </w:rPr>
        <w:t xml:space="preserve"> на территории Дмитровского района, </w:t>
      </w:r>
      <w:r w:rsidR="000200D1" w:rsidRPr="00BF0AD3">
        <w:rPr>
          <w:sz w:val="26"/>
          <w:szCs w:val="26"/>
        </w:rPr>
        <w:t>27,4%</w:t>
      </w:r>
      <w:r w:rsidR="000200D1">
        <w:rPr>
          <w:sz w:val="26"/>
          <w:szCs w:val="26"/>
        </w:rPr>
        <w:t xml:space="preserve"> </w:t>
      </w:r>
      <w:r w:rsidR="000200D1" w:rsidRPr="00BF0AD3">
        <w:rPr>
          <w:sz w:val="26"/>
          <w:szCs w:val="26"/>
        </w:rPr>
        <w:t xml:space="preserve"> </w:t>
      </w:r>
      <w:r w:rsidRPr="00BF0AD3">
        <w:rPr>
          <w:sz w:val="26"/>
          <w:szCs w:val="26"/>
        </w:rPr>
        <w:t>поступил</w:t>
      </w:r>
      <w:r w:rsidR="000200D1">
        <w:rPr>
          <w:sz w:val="26"/>
          <w:szCs w:val="26"/>
        </w:rPr>
        <w:t>и</w:t>
      </w:r>
      <w:r w:rsidRPr="00BF0AD3">
        <w:rPr>
          <w:sz w:val="26"/>
          <w:szCs w:val="26"/>
        </w:rPr>
        <w:t xml:space="preserve"> в Дмитровский филиал Международного института природы, общества и человека «Дубна»</w:t>
      </w:r>
      <w:r w:rsidR="000200D1">
        <w:rPr>
          <w:sz w:val="26"/>
          <w:szCs w:val="26"/>
        </w:rPr>
        <w:t xml:space="preserve">, </w:t>
      </w:r>
      <w:r w:rsidR="000200D1" w:rsidRPr="00BF0AD3">
        <w:rPr>
          <w:sz w:val="26"/>
          <w:szCs w:val="26"/>
        </w:rPr>
        <w:t>24,7%</w:t>
      </w:r>
      <w:r w:rsidRPr="00BF0AD3">
        <w:rPr>
          <w:sz w:val="26"/>
          <w:szCs w:val="26"/>
        </w:rPr>
        <w:t xml:space="preserve"> - в российский торгово-экономический университ</w:t>
      </w:r>
      <w:r w:rsidR="000200D1">
        <w:rPr>
          <w:sz w:val="26"/>
          <w:szCs w:val="26"/>
        </w:rPr>
        <w:t>ет</w:t>
      </w:r>
      <w:r w:rsidRPr="00BF0AD3">
        <w:rPr>
          <w:sz w:val="26"/>
          <w:szCs w:val="26"/>
        </w:rPr>
        <w:t xml:space="preserve">, </w:t>
      </w:r>
      <w:r w:rsidR="000200D1" w:rsidRPr="00BF0AD3">
        <w:rPr>
          <w:sz w:val="26"/>
          <w:szCs w:val="26"/>
        </w:rPr>
        <w:t>17,1%</w:t>
      </w:r>
      <w:r w:rsidR="000200D1">
        <w:rPr>
          <w:sz w:val="26"/>
          <w:szCs w:val="26"/>
        </w:rPr>
        <w:t xml:space="preserve"> -</w:t>
      </w:r>
      <w:r w:rsidRPr="00BF0AD3">
        <w:rPr>
          <w:sz w:val="26"/>
          <w:szCs w:val="26"/>
        </w:rPr>
        <w:t>в российский государств</w:t>
      </w:r>
      <w:r w:rsidR="000200D1">
        <w:rPr>
          <w:sz w:val="26"/>
          <w:szCs w:val="26"/>
        </w:rPr>
        <w:t>енный гуманитарный университет</w:t>
      </w:r>
      <w:r w:rsidRPr="00BF0AD3">
        <w:rPr>
          <w:sz w:val="26"/>
          <w:szCs w:val="26"/>
        </w:rPr>
        <w:t xml:space="preserve">, </w:t>
      </w:r>
      <w:r w:rsidR="000200D1" w:rsidRPr="00BF0AD3">
        <w:rPr>
          <w:sz w:val="26"/>
          <w:szCs w:val="26"/>
        </w:rPr>
        <w:t xml:space="preserve">16.4 %. </w:t>
      </w:r>
      <w:r w:rsidR="000200D1">
        <w:rPr>
          <w:sz w:val="26"/>
          <w:szCs w:val="26"/>
        </w:rPr>
        <w:t xml:space="preserve">- </w:t>
      </w:r>
      <w:r w:rsidRPr="00BF0AD3">
        <w:rPr>
          <w:sz w:val="26"/>
          <w:szCs w:val="26"/>
        </w:rPr>
        <w:t>в Астраханский государственный технический университет</w:t>
      </w:r>
      <w:r w:rsidR="000200D1">
        <w:rPr>
          <w:sz w:val="26"/>
          <w:szCs w:val="26"/>
        </w:rPr>
        <w:t>.</w:t>
      </w:r>
      <w:r w:rsidRPr="00BF0AD3">
        <w:rPr>
          <w:sz w:val="26"/>
          <w:szCs w:val="26"/>
        </w:rPr>
        <w:t xml:space="preserve"> </w:t>
      </w:r>
    </w:p>
    <w:p w:rsidR="00BF0AD3" w:rsidRPr="00BF0AD3" w:rsidRDefault="00BF0AD3" w:rsidP="00BF0AD3">
      <w:pPr>
        <w:jc w:val="both"/>
        <w:rPr>
          <w:sz w:val="26"/>
          <w:szCs w:val="26"/>
        </w:rPr>
      </w:pPr>
      <w:r w:rsidRPr="00BF0AD3">
        <w:rPr>
          <w:sz w:val="26"/>
          <w:szCs w:val="26"/>
        </w:rPr>
        <w:tab/>
      </w:r>
      <w:r w:rsidR="000200D1">
        <w:rPr>
          <w:sz w:val="26"/>
          <w:szCs w:val="26"/>
        </w:rPr>
        <w:t xml:space="preserve"> 5% выпускников от числа всех поступивших в вузы, </w:t>
      </w:r>
      <w:r w:rsidRPr="00BF0AD3">
        <w:rPr>
          <w:sz w:val="26"/>
          <w:szCs w:val="26"/>
        </w:rPr>
        <w:t xml:space="preserve"> </w:t>
      </w:r>
      <w:r w:rsidR="000200D1">
        <w:rPr>
          <w:sz w:val="26"/>
          <w:szCs w:val="26"/>
        </w:rPr>
        <w:t xml:space="preserve">продолжают получать </w:t>
      </w:r>
      <w:r w:rsidRPr="00BF0AD3">
        <w:rPr>
          <w:sz w:val="26"/>
          <w:szCs w:val="26"/>
        </w:rPr>
        <w:t xml:space="preserve">  педагогическ</w:t>
      </w:r>
      <w:r w:rsidR="000200D1">
        <w:rPr>
          <w:sz w:val="26"/>
          <w:szCs w:val="26"/>
        </w:rPr>
        <w:t xml:space="preserve">ое образование  </w:t>
      </w:r>
      <w:r w:rsidRPr="00BF0AD3">
        <w:rPr>
          <w:sz w:val="26"/>
          <w:szCs w:val="26"/>
        </w:rPr>
        <w:t xml:space="preserve"> </w:t>
      </w:r>
      <w:r w:rsidR="000200D1">
        <w:rPr>
          <w:sz w:val="26"/>
          <w:szCs w:val="26"/>
        </w:rPr>
        <w:t xml:space="preserve">на </w:t>
      </w:r>
      <w:r w:rsidRPr="00BF0AD3">
        <w:rPr>
          <w:sz w:val="26"/>
          <w:szCs w:val="26"/>
        </w:rPr>
        <w:t xml:space="preserve"> следующи</w:t>
      </w:r>
      <w:r w:rsidR="000200D1">
        <w:rPr>
          <w:sz w:val="26"/>
          <w:szCs w:val="26"/>
        </w:rPr>
        <w:t>х</w:t>
      </w:r>
      <w:r w:rsidRPr="00BF0AD3">
        <w:rPr>
          <w:sz w:val="26"/>
          <w:szCs w:val="26"/>
        </w:rPr>
        <w:t xml:space="preserve"> факультет</w:t>
      </w:r>
      <w:r w:rsidR="000200D1">
        <w:rPr>
          <w:sz w:val="26"/>
          <w:szCs w:val="26"/>
        </w:rPr>
        <w:t>ах</w:t>
      </w:r>
      <w:r w:rsidRPr="00BF0AD3">
        <w:rPr>
          <w:sz w:val="26"/>
          <w:szCs w:val="26"/>
        </w:rPr>
        <w:t xml:space="preserve">: технология и предпринимательство, иностранные языки, начальные классы, биохимия,  физико-математический,  исторический , лингвистика, филология, изо и МХК, физическая культура, психология. </w:t>
      </w:r>
    </w:p>
    <w:p w:rsidR="009D5388" w:rsidRPr="00BF14DC" w:rsidRDefault="009D5388" w:rsidP="001B4378">
      <w:pPr>
        <w:ind w:firstLine="709"/>
        <w:jc w:val="both"/>
        <w:rPr>
          <w:sz w:val="26"/>
          <w:szCs w:val="26"/>
        </w:rPr>
      </w:pPr>
    </w:p>
    <w:p w:rsidR="00CE3D45" w:rsidRDefault="00CE3D45" w:rsidP="00CE3D45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0200D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В  целях повышения уровня социализации школьников  стало  их участие в     областном «Празднике  труда»,  которому  предшествует  большая  работа  образовательных  учреждений  по  проведению «Дней  открытых дверей» в  различных  организациях Дмитровского  муниципального  района. Только в марте и апреле 2011 года 583 учащихся  посетили  12  производственных  предприятий,  совершив 13  экскурсии, хотя  далеко  не  все  предприятия, которые  хотели бы  посетить  педагоги  и  дети, открывают  свои  двери  для  учащихся  наших  школ.  </w:t>
      </w:r>
      <w:r w:rsidR="00B41896">
        <w:rPr>
          <w:sz w:val="26"/>
          <w:szCs w:val="26"/>
        </w:rPr>
        <w:t>Желательно</w:t>
      </w:r>
      <w:r>
        <w:rPr>
          <w:sz w:val="26"/>
          <w:szCs w:val="26"/>
        </w:rPr>
        <w:t>, чтобы  эта  работа  осуществлялась  более  масштабно  и  не  только  в  рамках  «Праздника  труда»:</w:t>
      </w:r>
    </w:p>
    <w:p w:rsidR="00CE3D45" w:rsidRDefault="00B41896" w:rsidP="006C629A">
      <w:pPr>
        <w:jc w:val="both"/>
        <w:rPr>
          <w:sz w:val="26"/>
          <w:szCs w:val="26"/>
        </w:rPr>
      </w:pPr>
      <w:r>
        <w:rPr>
          <w:sz w:val="26"/>
          <w:szCs w:val="26"/>
        </w:rPr>
        <w:t>-   в</w:t>
      </w:r>
      <w:r w:rsidR="00CE3D45">
        <w:rPr>
          <w:sz w:val="26"/>
          <w:szCs w:val="26"/>
        </w:rPr>
        <w:t>стречи и беседы   с  работниками  предприятий;</w:t>
      </w:r>
    </w:p>
    <w:p w:rsidR="00CE3D45" w:rsidRDefault="00B41896" w:rsidP="006C629A">
      <w:pPr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CE3D45">
        <w:rPr>
          <w:sz w:val="26"/>
          <w:szCs w:val="26"/>
        </w:rPr>
        <w:t>накомство  с  технологией  изготовления  продукции  на  различных  предприятиях;</w:t>
      </w:r>
    </w:p>
    <w:p w:rsidR="00CE3D45" w:rsidRDefault="00B41896" w:rsidP="00B41896">
      <w:pPr>
        <w:jc w:val="both"/>
        <w:rPr>
          <w:sz w:val="26"/>
          <w:szCs w:val="26"/>
        </w:rPr>
      </w:pPr>
      <w:r>
        <w:rPr>
          <w:sz w:val="26"/>
          <w:szCs w:val="26"/>
        </w:rPr>
        <w:t>-  п</w:t>
      </w:r>
      <w:r w:rsidR="00CE3D45">
        <w:rPr>
          <w:sz w:val="26"/>
          <w:szCs w:val="26"/>
        </w:rPr>
        <w:t>осещение  выставок  готовой  продукции;</w:t>
      </w:r>
    </w:p>
    <w:p w:rsidR="00CE3D45" w:rsidRDefault="00B41896" w:rsidP="006C629A">
      <w:pPr>
        <w:jc w:val="both"/>
        <w:rPr>
          <w:sz w:val="26"/>
          <w:szCs w:val="26"/>
        </w:rPr>
      </w:pPr>
      <w:r>
        <w:rPr>
          <w:sz w:val="26"/>
          <w:szCs w:val="26"/>
        </w:rPr>
        <w:t>-  в</w:t>
      </w:r>
      <w:r w:rsidR="00CE3D45">
        <w:rPr>
          <w:sz w:val="26"/>
          <w:szCs w:val="26"/>
        </w:rPr>
        <w:t>озрождение  движения  наставничества  с  целью  воспитания  уважения  к  людям  труда  и  рабочим  профессиям</w:t>
      </w:r>
      <w:r w:rsidR="00CE3D45" w:rsidRPr="000A1004">
        <w:rPr>
          <w:sz w:val="26"/>
          <w:szCs w:val="26"/>
        </w:rPr>
        <w:t xml:space="preserve"> </w:t>
      </w:r>
      <w:r w:rsidR="00CE3D45">
        <w:rPr>
          <w:sz w:val="26"/>
          <w:szCs w:val="26"/>
        </w:rPr>
        <w:t>и привлечения  молодежи  на  предприятия  города  и  района</w:t>
      </w:r>
      <w:r>
        <w:rPr>
          <w:sz w:val="26"/>
          <w:szCs w:val="26"/>
        </w:rPr>
        <w:t>;</w:t>
      </w:r>
    </w:p>
    <w:p w:rsidR="00B41896" w:rsidRDefault="00B41896" w:rsidP="006C629A">
      <w:pPr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CE3D45">
        <w:rPr>
          <w:sz w:val="26"/>
          <w:szCs w:val="26"/>
        </w:rPr>
        <w:t>казание  помощи предприятиями  района  в  оснащении кабинетов  технического  творчества  в Центре  детского  творчества,  где  дети  могли бы  заниматься  в  кружках</w:t>
      </w:r>
      <w:r w:rsidR="000074AB">
        <w:rPr>
          <w:sz w:val="26"/>
          <w:szCs w:val="26"/>
        </w:rPr>
        <w:t xml:space="preserve"> </w:t>
      </w:r>
      <w:r w:rsidR="00CE3D45">
        <w:rPr>
          <w:sz w:val="26"/>
          <w:szCs w:val="26"/>
        </w:rPr>
        <w:t xml:space="preserve"> технического моделирования</w:t>
      </w:r>
      <w:r w:rsidR="000074AB">
        <w:rPr>
          <w:sz w:val="26"/>
          <w:szCs w:val="26"/>
        </w:rPr>
        <w:t xml:space="preserve"> </w:t>
      </w:r>
      <w:r w:rsidR="00CE3D45">
        <w:rPr>
          <w:sz w:val="26"/>
          <w:szCs w:val="26"/>
        </w:rPr>
        <w:t xml:space="preserve">  которые,   как правило,  посещают  мальчики</w:t>
      </w:r>
      <w:r>
        <w:rPr>
          <w:sz w:val="26"/>
          <w:szCs w:val="26"/>
        </w:rPr>
        <w:t>.</w:t>
      </w:r>
    </w:p>
    <w:p w:rsidR="00B41896" w:rsidRDefault="00CE3D45" w:rsidP="00CE3D45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41896" w:rsidRDefault="002D7EFD" w:rsidP="00CE3D45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2010-2011 учебном году с</w:t>
      </w:r>
      <w:r w:rsidR="00E74003" w:rsidRPr="001B4F5E">
        <w:rPr>
          <w:sz w:val="26"/>
          <w:szCs w:val="26"/>
        </w:rPr>
        <w:t>истем</w:t>
      </w:r>
      <w:r w:rsidR="00B41896">
        <w:rPr>
          <w:sz w:val="26"/>
          <w:szCs w:val="26"/>
        </w:rPr>
        <w:t>но</w:t>
      </w:r>
      <w:r w:rsidR="00E74003" w:rsidRPr="001B4F5E">
        <w:rPr>
          <w:sz w:val="26"/>
          <w:szCs w:val="26"/>
        </w:rPr>
        <w:t xml:space="preserve"> осуществлялась работа по обеспечению права граждан на получение обязательного общего образования</w:t>
      </w:r>
      <w:r w:rsidR="000A25C3">
        <w:rPr>
          <w:sz w:val="26"/>
          <w:szCs w:val="26"/>
        </w:rPr>
        <w:t>, её результат заключается в том, что был предотвращён отсев детей  из образовательных учреждений.</w:t>
      </w:r>
    </w:p>
    <w:p w:rsidR="00F13100" w:rsidRPr="001B4F5E" w:rsidRDefault="000A25C3" w:rsidP="00FA794C">
      <w:pPr>
        <w:ind w:right="-5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AC2CD9" w:rsidRPr="001B4F5E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AC2CD9" w:rsidRPr="001B4F5E">
        <w:rPr>
          <w:sz w:val="26"/>
          <w:szCs w:val="26"/>
        </w:rPr>
        <w:t>оличество несовершеннолетних, не обучавшихся в течение 20</w:t>
      </w:r>
      <w:r w:rsidR="00F70F09" w:rsidRPr="001B4F5E">
        <w:rPr>
          <w:sz w:val="26"/>
          <w:szCs w:val="26"/>
        </w:rPr>
        <w:t>10-</w:t>
      </w:r>
      <w:r w:rsidR="00AC2CD9" w:rsidRPr="001B4F5E">
        <w:rPr>
          <w:sz w:val="26"/>
          <w:szCs w:val="26"/>
        </w:rPr>
        <w:t>201</w:t>
      </w:r>
      <w:r w:rsidR="00FA794C" w:rsidRPr="001B4F5E">
        <w:rPr>
          <w:sz w:val="26"/>
          <w:szCs w:val="26"/>
        </w:rPr>
        <w:t>1</w:t>
      </w:r>
      <w:r w:rsidR="00AC2CD9" w:rsidRPr="001B4F5E">
        <w:rPr>
          <w:sz w:val="26"/>
          <w:szCs w:val="26"/>
        </w:rPr>
        <w:t xml:space="preserve"> учебного года, </w:t>
      </w:r>
      <w:r>
        <w:rPr>
          <w:sz w:val="26"/>
          <w:szCs w:val="26"/>
        </w:rPr>
        <w:t xml:space="preserve"> также  </w:t>
      </w:r>
      <w:r w:rsidR="00AC2CD9" w:rsidRPr="001B4F5E">
        <w:rPr>
          <w:sz w:val="26"/>
          <w:szCs w:val="26"/>
        </w:rPr>
        <w:t xml:space="preserve">сократилось. </w:t>
      </w:r>
      <w:r w:rsidR="00F13100" w:rsidRPr="001B4F5E">
        <w:rPr>
          <w:bCs/>
          <w:sz w:val="26"/>
          <w:szCs w:val="26"/>
        </w:rPr>
        <w:t xml:space="preserve"> </w:t>
      </w:r>
    </w:p>
    <w:p w:rsidR="00B8571E" w:rsidRPr="001B4F5E" w:rsidRDefault="00E74003" w:rsidP="00FA794C">
      <w:pPr>
        <w:ind w:right="-5" w:firstLine="709"/>
        <w:jc w:val="both"/>
        <w:rPr>
          <w:bCs/>
          <w:sz w:val="26"/>
          <w:szCs w:val="26"/>
        </w:rPr>
      </w:pPr>
      <w:r w:rsidRPr="001B4F5E">
        <w:rPr>
          <w:bCs/>
          <w:sz w:val="26"/>
          <w:szCs w:val="26"/>
        </w:rPr>
        <w:t xml:space="preserve"> Поскольку семейное неблагополучие</w:t>
      </w:r>
      <w:r w:rsidR="00BC5AAE" w:rsidRPr="001B4F5E">
        <w:rPr>
          <w:bCs/>
          <w:sz w:val="26"/>
          <w:szCs w:val="26"/>
        </w:rPr>
        <w:t xml:space="preserve"> и отсутствие контроля</w:t>
      </w:r>
      <w:r w:rsidRPr="001B4F5E">
        <w:rPr>
          <w:bCs/>
          <w:sz w:val="26"/>
          <w:szCs w:val="26"/>
        </w:rPr>
        <w:t xml:space="preserve"> является основной причиной непосещения детьми уроков, одним из важнейших направлений работы в </w:t>
      </w:r>
      <w:r w:rsidR="008E2204">
        <w:rPr>
          <w:bCs/>
          <w:sz w:val="26"/>
          <w:szCs w:val="26"/>
        </w:rPr>
        <w:t>новом учебном</w:t>
      </w:r>
      <w:r w:rsidRPr="001B4F5E">
        <w:rPr>
          <w:bCs/>
          <w:sz w:val="26"/>
          <w:szCs w:val="26"/>
        </w:rPr>
        <w:t xml:space="preserve"> году должна стать профилактика безнадзорности</w:t>
      </w:r>
      <w:r w:rsidR="003F1863" w:rsidRPr="001B4F5E">
        <w:rPr>
          <w:bCs/>
          <w:sz w:val="26"/>
          <w:szCs w:val="26"/>
        </w:rPr>
        <w:t>, беспризорности и правонарушений детей и подростков.</w:t>
      </w:r>
    </w:p>
    <w:p w:rsidR="0067106D" w:rsidRDefault="00E74003" w:rsidP="006B7A40">
      <w:pPr>
        <w:pStyle w:val="21"/>
        <w:autoSpaceDE w:val="0"/>
        <w:autoSpaceDN w:val="0"/>
        <w:adjustRightInd w:val="0"/>
        <w:spacing w:before="60"/>
        <w:ind w:firstLine="709"/>
        <w:rPr>
          <w:b w:val="0"/>
        </w:rPr>
      </w:pPr>
      <w:r w:rsidRPr="001B4F5E">
        <w:rPr>
          <w:b w:val="0"/>
        </w:rPr>
        <w:t xml:space="preserve">Межведомственное взаимодействие в решении вопросов профилактики безнадзорности, преступлений и правонарушений среди детей и подростков позволило </w:t>
      </w:r>
      <w:r w:rsidR="006B7A40" w:rsidRPr="001B4F5E">
        <w:rPr>
          <w:b w:val="0"/>
        </w:rPr>
        <w:t>уменьшить</w:t>
      </w:r>
      <w:r w:rsidRPr="001B4F5E">
        <w:rPr>
          <w:b w:val="0"/>
        </w:rPr>
        <w:t xml:space="preserve"> количество </w:t>
      </w:r>
      <w:r w:rsidR="006B7A40" w:rsidRPr="001B4F5E">
        <w:rPr>
          <w:b w:val="0"/>
        </w:rPr>
        <w:t xml:space="preserve">правонарушений, </w:t>
      </w:r>
      <w:r w:rsidRPr="001B4F5E">
        <w:rPr>
          <w:b w:val="0"/>
        </w:rPr>
        <w:t>соверш</w:t>
      </w:r>
      <w:r w:rsidR="006B7A40" w:rsidRPr="001B4F5E">
        <w:rPr>
          <w:b w:val="0"/>
        </w:rPr>
        <w:t xml:space="preserve">аемых </w:t>
      </w:r>
      <w:r w:rsidRPr="001B4F5E">
        <w:rPr>
          <w:b w:val="0"/>
        </w:rPr>
        <w:t>несовершеннолетними</w:t>
      </w:r>
      <w:r w:rsidR="006B7A40" w:rsidRPr="001B4F5E">
        <w:rPr>
          <w:b w:val="0"/>
        </w:rPr>
        <w:t xml:space="preserve">. </w:t>
      </w:r>
      <w:r w:rsidRPr="001B4F5E">
        <w:rPr>
          <w:b w:val="0"/>
        </w:rPr>
        <w:t xml:space="preserve"> </w:t>
      </w:r>
      <w:r w:rsidR="006B7A40" w:rsidRPr="001B4F5E">
        <w:rPr>
          <w:b w:val="0"/>
        </w:rPr>
        <w:t xml:space="preserve"> В 2010-2011 учебном году   в целом по району количество подростков, состоящих  на учёте в правоохранительных органах, снизилось до 398 человек  (в 2010 году было 431 человек)</w:t>
      </w:r>
      <w:r w:rsidR="0067106D">
        <w:rPr>
          <w:b w:val="0"/>
        </w:rPr>
        <w:t>.</w:t>
      </w:r>
      <w:r w:rsidR="006B7A40" w:rsidRPr="001B4F5E">
        <w:rPr>
          <w:b w:val="0"/>
        </w:rPr>
        <w:t xml:space="preserve"> </w:t>
      </w:r>
    </w:p>
    <w:p w:rsidR="006B7A40" w:rsidRPr="001B4F5E" w:rsidRDefault="0067106D" w:rsidP="006B7A40">
      <w:pPr>
        <w:pStyle w:val="21"/>
        <w:autoSpaceDE w:val="0"/>
        <w:autoSpaceDN w:val="0"/>
        <w:adjustRightInd w:val="0"/>
        <w:spacing w:before="60"/>
        <w:ind w:firstLine="709"/>
        <w:rPr>
          <w:b w:val="0"/>
        </w:rPr>
      </w:pPr>
      <w:r>
        <w:rPr>
          <w:b w:val="0"/>
        </w:rPr>
        <w:t>Н</w:t>
      </w:r>
      <w:r w:rsidR="006B7A40" w:rsidRPr="001B4F5E">
        <w:rPr>
          <w:b w:val="0"/>
        </w:rPr>
        <w:t xml:space="preserve">астораживают тенденции в правонарушениях: наблюдается рост правонарушений по таким статьям, как побои и </w:t>
      </w:r>
      <w:r w:rsidR="005E343B" w:rsidRPr="001B4F5E">
        <w:rPr>
          <w:b w:val="0"/>
        </w:rPr>
        <w:t>причинение вреда здоровью (52 чел.)</w:t>
      </w:r>
      <w:r w:rsidR="002702EF" w:rsidRPr="001B4F5E">
        <w:rPr>
          <w:b w:val="0"/>
        </w:rPr>
        <w:t>,</w:t>
      </w:r>
      <w:r w:rsidR="006B7A40" w:rsidRPr="001B4F5E">
        <w:rPr>
          <w:b w:val="0"/>
        </w:rPr>
        <w:t xml:space="preserve">  </w:t>
      </w:r>
      <w:r w:rsidR="002702EF" w:rsidRPr="001B4F5E">
        <w:rPr>
          <w:b w:val="0"/>
        </w:rPr>
        <w:t xml:space="preserve"> </w:t>
      </w:r>
      <w:r w:rsidR="005E343B" w:rsidRPr="001B4F5E">
        <w:rPr>
          <w:b w:val="0"/>
        </w:rPr>
        <w:t xml:space="preserve">употребление спиртных напитков (83 чел.), </w:t>
      </w:r>
      <w:r w:rsidR="006B7A40" w:rsidRPr="001B4F5E">
        <w:rPr>
          <w:b w:val="0"/>
        </w:rPr>
        <w:t xml:space="preserve"> антиобщественные деяния</w:t>
      </w:r>
      <w:r w:rsidR="005E343B" w:rsidRPr="001B4F5E">
        <w:rPr>
          <w:b w:val="0"/>
        </w:rPr>
        <w:t xml:space="preserve"> (63 чел.), нарушение закона Московской области № 148 «О комендантском часе»</w:t>
      </w:r>
      <w:r w:rsidR="004E2F00" w:rsidRPr="001B4F5E">
        <w:rPr>
          <w:b w:val="0"/>
        </w:rPr>
        <w:t xml:space="preserve"> </w:t>
      </w:r>
      <w:r w:rsidR="005E343B" w:rsidRPr="001B4F5E">
        <w:rPr>
          <w:b w:val="0"/>
        </w:rPr>
        <w:t>(25 чел.).</w:t>
      </w:r>
    </w:p>
    <w:p w:rsidR="008572B3" w:rsidRPr="003845BF" w:rsidRDefault="008572B3" w:rsidP="00B85DC2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B85DC2" w:rsidRPr="00DC4147" w:rsidRDefault="008572B3" w:rsidP="00B85DC2">
      <w:pPr>
        <w:jc w:val="both"/>
        <w:rPr>
          <w:color w:val="7030A0"/>
          <w:sz w:val="28"/>
          <w:szCs w:val="28"/>
        </w:rPr>
      </w:pPr>
      <w:r w:rsidRPr="00DC4147">
        <w:rPr>
          <w:b/>
          <w:color w:val="7030A0"/>
          <w:sz w:val="26"/>
          <w:szCs w:val="26"/>
        </w:rPr>
        <w:t xml:space="preserve">Снижение количества </w:t>
      </w:r>
      <w:r w:rsidR="00B85DC2" w:rsidRPr="00DC4147">
        <w:rPr>
          <w:b/>
          <w:bCs/>
          <w:color w:val="7030A0"/>
          <w:sz w:val="26"/>
          <w:szCs w:val="26"/>
        </w:rPr>
        <w:t xml:space="preserve"> правонарушений по статьям</w:t>
      </w:r>
      <w:r w:rsidR="00B85DC2" w:rsidRPr="00DC4147">
        <w:rPr>
          <w:b/>
          <w:bCs/>
          <w:color w:val="7030A0"/>
          <w:sz w:val="28"/>
          <w:szCs w:val="28"/>
        </w:rPr>
        <w:t>:</w:t>
      </w:r>
    </w:p>
    <w:p w:rsidR="008572B3" w:rsidRDefault="006B7A40" w:rsidP="006B7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8572B3" w:rsidRPr="008474B6">
        <w:tc>
          <w:tcPr>
            <w:tcW w:w="3176" w:type="dxa"/>
          </w:tcPr>
          <w:p w:rsidR="008572B3" w:rsidRPr="009A41BE" w:rsidRDefault="008572B3" w:rsidP="008474B6">
            <w:pPr>
              <w:jc w:val="center"/>
            </w:pPr>
            <w:r w:rsidRPr="009A41BE">
              <w:t>Статья</w:t>
            </w:r>
          </w:p>
        </w:tc>
        <w:tc>
          <w:tcPr>
            <w:tcW w:w="3284" w:type="dxa"/>
          </w:tcPr>
          <w:p w:rsidR="008572B3" w:rsidRPr="009A41BE" w:rsidRDefault="008572B3" w:rsidP="008474B6">
            <w:pPr>
              <w:jc w:val="both"/>
            </w:pPr>
            <w:r w:rsidRPr="009A41BE">
              <w:t>2009-2010 учебный год</w:t>
            </w:r>
          </w:p>
        </w:tc>
        <w:tc>
          <w:tcPr>
            <w:tcW w:w="3179" w:type="dxa"/>
          </w:tcPr>
          <w:p w:rsidR="008572B3" w:rsidRPr="009A41BE" w:rsidRDefault="008572B3" w:rsidP="008474B6">
            <w:pPr>
              <w:jc w:val="both"/>
            </w:pPr>
            <w:r w:rsidRPr="009A41BE">
              <w:t>2010-2011 учебный год</w:t>
            </w:r>
          </w:p>
        </w:tc>
      </w:tr>
      <w:tr w:rsidR="008572B3" w:rsidRPr="008474B6">
        <w:tc>
          <w:tcPr>
            <w:tcW w:w="3176" w:type="dxa"/>
          </w:tcPr>
          <w:p w:rsidR="008572B3" w:rsidRPr="009A41BE" w:rsidRDefault="008572B3" w:rsidP="008474B6">
            <w:pPr>
              <w:jc w:val="both"/>
            </w:pPr>
            <w:r w:rsidRPr="009A41BE">
              <w:t>Употребление спиртных напитков</w:t>
            </w:r>
          </w:p>
        </w:tc>
        <w:tc>
          <w:tcPr>
            <w:tcW w:w="3284" w:type="dxa"/>
          </w:tcPr>
          <w:p w:rsidR="008572B3" w:rsidRPr="009A41BE" w:rsidRDefault="008572B3" w:rsidP="008474B6">
            <w:pPr>
              <w:jc w:val="center"/>
            </w:pPr>
            <w:r w:rsidRPr="009A41BE">
              <w:t>88 человек</w:t>
            </w:r>
          </w:p>
        </w:tc>
        <w:tc>
          <w:tcPr>
            <w:tcW w:w="3179" w:type="dxa"/>
          </w:tcPr>
          <w:p w:rsidR="008572B3" w:rsidRPr="009A41BE" w:rsidRDefault="008572B3" w:rsidP="008474B6">
            <w:pPr>
              <w:jc w:val="center"/>
            </w:pPr>
            <w:r w:rsidRPr="009A41BE">
              <w:t>83 человека</w:t>
            </w:r>
          </w:p>
        </w:tc>
      </w:tr>
      <w:tr w:rsidR="008572B3" w:rsidRPr="008474B6">
        <w:tc>
          <w:tcPr>
            <w:tcW w:w="3176" w:type="dxa"/>
          </w:tcPr>
          <w:p w:rsidR="008572B3" w:rsidRPr="009A41BE" w:rsidRDefault="008572B3" w:rsidP="008474B6">
            <w:pPr>
              <w:jc w:val="both"/>
            </w:pPr>
            <w:r w:rsidRPr="009A41BE">
              <w:t>Умышленное уничтожение чужого имущества</w:t>
            </w:r>
          </w:p>
        </w:tc>
        <w:tc>
          <w:tcPr>
            <w:tcW w:w="3284" w:type="dxa"/>
          </w:tcPr>
          <w:p w:rsidR="008572B3" w:rsidRPr="009A41BE" w:rsidRDefault="008572B3" w:rsidP="008474B6">
            <w:pPr>
              <w:jc w:val="center"/>
            </w:pPr>
            <w:r w:rsidRPr="009A41BE">
              <w:t>8 человек</w:t>
            </w:r>
          </w:p>
        </w:tc>
        <w:tc>
          <w:tcPr>
            <w:tcW w:w="3179" w:type="dxa"/>
          </w:tcPr>
          <w:p w:rsidR="008572B3" w:rsidRPr="009A41BE" w:rsidRDefault="008572B3" w:rsidP="008474B6">
            <w:pPr>
              <w:jc w:val="center"/>
            </w:pPr>
            <w:r w:rsidRPr="009A41BE">
              <w:t>6 человек</w:t>
            </w:r>
          </w:p>
        </w:tc>
      </w:tr>
      <w:tr w:rsidR="008572B3" w:rsidRPr="008474B6">
        <w:tc>
          <w:tcPr>
            <w:tcW w:w="3176" w:type="dxa"/>
          </w:tcPr>
          <w:p w:rsidR="008572B3" w:rsidRPr="009A41BE" w:rsidRDefault="008572B3" w:rsidP="008474B6">
            <w:pPr>
              <w:jc w:val="both"/>
            </w:pPr>
            <w:r w:rsidRPr="009A41BE">
              <w:t>Употребление токсических веществ</w:t>
            </w:r>
          </w:p>
        </w:tc>
        <w:tc>
          <w:tcPr>
            <w:tcW w:w="3284" w:type="dxa"/>
          </w:tcPr>
          <w:p w:rsidR="008572B3" w:rsidRPr="009A41BE" w:rsidRDefault="008572B3" w:rsidP="008474B6">
            <w:pPr>
              <w:jc w:val="center"/>
            </w:pPr>
            <w:r w:rsidRPr="009A41BE">
              <w:t>6 человек</w:t>
            </w:r>
          </w:p>
        </w:tc>
        <w:tc>
          <w:tcPr>
            <w:tcW w:w="3179" w:type="dxa"/>
          </w:tcPr>
          <w:p w:rsidR="008572B3" w:rsidRPr="009A41BE" w:rsidRDefault="008572B3" w:rsidP="008474B6">
            <w:pPr>
              <w:jc w:val="center"/>
            </w:pPr>
            <w:r w:rsidRPr="009A41BE">
              <w:t>4 человека</w:t>
            </w:r>
          </w:p>
        </w:tc>
      </w:tr>
      <w:tr w:rsidR="008572B3" w:rsidRPr="008474B6">
        <w:tc>
          <w:tcPr>
            <w:tcW w:w="3176" w:type="dxa"/>
          </w:tcPr>
          <w:p w:rsidR="008572B3" w:rsidRPr="009A41BE" w:rsidRDefault="008572B3" w:rsidP="008474B6">
            <w:pPr>
              <w:jc w:val="both"/>
            </w:pPr>
            <w:r w:rsidRPr="009A41BE">
              <w:t>Самовольный уход из дома</w:t>
            </w:r>
          </w:p>
        </w:tc>
        <w:tc>
          <w:tcPr>
            <w:tcW w:w="3284" w:type="dxa"/>
          </w:tcPr>
          <w:p w:rsidR="008572B3" w:rsidRPr="009A41BE" w:rsidRDefault="008572B3" w:rsidP="008474B6">
            <w:pPr>
              <w:jc w:val="center"/>
            </w:pPr>
            <w:r w:rsidRPr="009A41BE">
              <w:t>8 человек</w:t>
            </w:r>
          </w:p>
        </w:tc>
        <w:tc>
          <w:tcPr>
            <w:tcW w:w="3179" w:type="dxa"/>
          </w:tcPr>
          <w:p w:rsidR="008572B3" w:rsidRPr="009A41BE" w:rsidRDefault="008572B3" w:rsidP="008474B6">
            <w:pPr>
              <w:jc w:val="center"/>
            </w:pPr>
            <w:r w:rsidRPr="009A41BE">
              <w:t>5 человек</w:t>
            </w:r>
          </w:p>
        </w:tc>
      </w:tr>
    </w:tbl>
    <w:p w:rsidR="004E2F00" w:rsidRPr="0061786F" w:rsidRDefault="004E2F00" w:rsidP="004E2F00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C4147">
        <w:rPr>
          <w:i/>
          <w:sz w:val="26"/>
          <w:szCs w:val="26"/>
        </w:rPr>
        <w:t xml:space="preserve"> </w:t>
      </w:r>
    </w:p>
    <w:p w:rsidR="004E2F00" w:rsidRPr="00DC4147" w:rsidRDefault="004E2F00" w:rsidP="004E2F00">
      <w:pPr>
        <w:jc w:val="both"/>
        <w:rPr>
          <w:color w:val="7030A0"/>
          <w:sz w:val="28"/>
          <w:szCs w:val="28"/>
        </w:rPr>
      </w:pPr>
      <w:r w:rsidRPr="00DC4147">
        <w:rPr>
          <w:b/>
          <w:color w:val="7030A0"/>
          <w:sz w:val="26"/>
          <w:szCs w:val="26"/>
        </w:rPr>
        <w:t xml:space="preserve">Рост  количества </w:t>
      </w:r>
      <w:r w:rsidRPr="00DC4147">
        <w:rPr>
          <w:b/>
          <w:bCs/>
          <w:color w:val="7030A0"/>
          <w:sz w:val="26"/>
          <w:szCs w:val="26"/>
        </w:rPr>
        <w:t xml:space="preserve"> правонарушений по статьям</w:t>
      </w:r>
      <w:r w:rsidRPr="00DC4147">
        <w:rPr>
          <w:b/>
          <w:bCs/>
          <w:color w:val="7030A0"/>
          <w:sz w:val="28"/>
          <w:szCs w:val="28"/>
        </w:rPr>
        <w:t>:</w:t>
      </w:r>
    </w:p>
    <w:p w:rsidR="004E2F00" w:rsidRDefault="004E2F00" w:rsidP="004E2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4E2F00" w:rsidRPr="008474B6">
        <w:tc>
          <w:tcPr>
            <w:tcW w:w="3176" w:type="dxa"/>
          </w:tcPr>
          <w:p w:rsidR="004E2F00" w:rsidRPr="008474B6" w:rsidRDefault="004E2F00" w:rsidP="008474B6">
            <w:pPr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Статья</w:t>
            </w:r>
          </w:p>
        </w:tc>
        <w:tc>
          <w:tcPr>
            <w:tcW w:w="3284" w:type="dxa"/>
          </w:tcPr>
          <w:p w:rsidR="004E2F00" w:rsidRPr="008474B6" w:rsidRDefault="004E2F00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2009-2010 учебный год</w:t>
            </w:r>
          </w:p>
        </w:tc>
        <w:tc>
          <w:tcPr>
            <w:tcW w:w="3179" w:type="dxa"/>
          </w:tcPr>
          <w:p w:rsidR="004E2F00" w:rsidRPr="008474B6" w:rsidRDefault="004E2F00" w:rsidP="008474B6">
            <w:pPr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2010-2011 учебный год</w:t>
            </w:r>
          </w:p>
        </w:tc>
      </w:tr>
      <w:tr w:rsidR="004E2F00" w:rsidRPr="008474B6">
        <w:tc>
          <w:tcPr>
            <w:tcW w:w="3176" w:type="dxa"/>
          </w:tcPr>
          <w:p w:rsidR="004E2F00" w:rsidRPr="009A41BE" w:rsidRDefault="004E2F00" w:rsidP="008474B6">
            <w:pPr>
              <w:jc w:val="both"/>
            </w:pPr>
            <w:r w:rsidRPr="009A41BE">
              <w:t>Побои и причинение вреда здоровью</w:t>
            </w:r>
          </w:p>
        </w:tc>
        <w:tc>
          <w:tcPr>
            <w:tcW w:w="3284" w:type="dxa"/>
          </w:tcPr>
          <w:p w:rsidR="004E2F00" w:rsidRPr="009A41BE" w:rsidRDefault="006B190D" w:rsidP="008474B6">
            <w:pPr>
              <w:jc w:val="center"/>
            </w:pPr>
            <w:r w:rsidRPr="009A41BE">
              <w:t>2</w:t>
            </w:r>
            <w:r w:rsidR="004E2F00" w:rsidRPr="009A41BE">
              <w:t>8 человек</w:t>
            </w:r>
          </w:p>
        </w:tc>
        <w:tc>
          <w:tcPr>
            <w:tcW w:w="3179" w:type="dxa"/>
          </w:tcPr>
          <w:p w:rsidR="004E2F00" w:rsidRPr="009A41BE" w:rsidRDefault="006B190D" w:rsidP="008474B6">
            <w:pPr>
              <w:jc w:val="center"/>
            </w:pPr>
            <w:r w:rsidRPr="009A41BE">
              <w:t>52</w:t>
            </w:r>
            <w:r w:rsidR="004E2F00" w:rsidRPr="009A41BE">
              <w:t xml:space="preserve"> человека</w:t>
            </w:r>
          </w:p>
        </w:tc>
      </w:tr>
      <w:tr w:rsidR="004E2F00" w:rsidRPr="008474B6">
        <w:tc>
          <w:tcPr>
            <w:tcW w:w="3176" w:type="dxa"/>
          </w:tcPr>
          <w:p w:rsidR="004E2F00" w:rsidRPr="009A41BE" w:rsidRDefault="004E2F00" w:rsidP="008474B6">
            <w:pPr>
              <w:jc w:val="both"/>
            </w:pPr>
            <w:r w:rsidRPr="009A41BE">
              <w:t xml:space="preserve"> </w:t>
            </w:r>
            <w:r w:rsidR="006B190D" w:rsidRPr="009A41BE">
              <w:t>Н</w:t>
            </w:r>
            <w:r w:rsidRPr="009A41BE">
              <w:t>арушение закона Московской области № 148 «О комендантском часе»</w:t>
            </w:r>
          </w:p>
        </w:tc>
        <w:tc>
          <w:tcPr>
            <w:tcW w:w="3284" w:type="dxa"/>
          </w:tcPr>
          <w:p w:rsidR="004E2F00" w:rsidRPr="009A41BE" w:rsidRDefault="006B190D" w:rsidP="008474B6">
            <w:pPr>
              <w:jc w:val="center"/>
            </w:pPr>
            <w:r w:rsidRPr="009A41BE">
              <w:t>15</w:t>
            </w:r>
            <w:r w:rsidR="004E2F00" w:rsidRPr="009A41BE">
              <w:t xml:space="preserve"> человек</w:t>
            </w:r>
          </w:p>
        </w:tc>
        <w:tc>
          <w:tcPr>
            <w:tcW w:w="3179" w:type="dxa"/>
          </w:tcPr>
          <w:p w:rsidR="004E2F00" w:rsidRPr="009A41BE" w:rsidRDefault="006B190D" w:rsidP="008474B6">
            <w:pPr>
              <w:jc w:val="center"/>
            </w:pPr>
            <w:r w:rsidRPr="009A41BE">
              <w:t>25</w:t>
            </w:r>
            <w:r w:rsidR="004E2F00" w:rsidRPr="009A41BE">
              <w:t xml:space="preserve"> человек</w:t>
            </w:r>
          </w:p>
        </w:tc>
      </w:tr>
      <w:tr w:rsidR="004E2F00" w:rsidRPr="008474B6">
        <w:tc>
          <w:tcPr>
            <w:tcW w:w="3176" w:type="dxa"/>
          </w:tcPr>
          <w:p w:rsidR="004E2F00" w:rsidRPr="009A41BE" w:rsidRDefault="004E2F00" w:rsidP="008474B6">
            <w:pPr>
              <w:jc w:val="both"/>
            </w:pPr>
            <w:r w:rsidRPr="009A41BE">
              <w:t>Употребление токсических веществ</w:t>
            </w:r>
          </w:p>
        </w:tc>
        <w:tc>
          <w:tcPr>
            <w:tcW w:w="3284" w:type="dxa"/>
          </w:tcPr>
          <w:p w:rsidR="004E2F00" w:rsidRPr="009A41BE" w:rsidRDefault="004E2F00" w:rsidP="008474B6">
            <w:pPr>
              <w:jc w:val="center"/>
            </w:pPr>
            <w:r w:rsidRPr="009A41BE">
              <w:t>6</w:t>
            </w:r>
            <w:r w:rsidR="006B190D" w:rsidRPr="009A41BE">
              <w:t>0</w:t>
            </w:r>
            <w:r w:rsidRPr="009A41BE">
              <w:t xml:space="preserve"> человек</w:t>
            </w:r>
          </w:p>
        </w:tc>
        <w:tc>
          <w:tcPr>
            <w:tcW w:w="3179" w:type="dxa"/>
          </w:tcPr>
          <w:p w:rsidR="004E2F00" w:rsidRPr="009A41BE" w:rsidRDefault="006B190D" w:rsidP="008474B6">
            <w:pPr>
              <w:jc w:val="center"/>
            </w:pPr>
            <w:r w:rsidRPr="009A41BE">
              <w:t>63</w:t>
            </w:r>
            <w:r w:rsidR="004E2F00" w:rsidRPr="009A41BE">
              <w:t xml:space="preserve"> человека</w:t>
            </w:r>
          </w:p>
        </w:tc>
      </w:tr>
    </w:tbl>
    <w:p w:rsidR="001D296C" w:rsidRDefault="001D296C" w:rsidP="00CC5CE7">
      <w:pPr>
        <w:jc w:val="both"/>
        <w:rPr>
          <w:b/>
          <w:sz w:val="26"/>
          <w:szCs w:val="26"/>
        </w:rPr>
      </w:pPr>
    </w:p>
    <w:p w:rsidR="00D875E0" w:rsidRPr="00CC5CE7" w:rsidRDefault="00CC5CE7" w:rsidP="00CC5CE7">
      <w:pPr>
        <w:jc w:val="both"/>
        <w:rPr>
          <w:b/>
          <w:color w:val="333399"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>
        <w:rPr>
          <w:b/>
          <w:color w:val="333399"/>
          <w:sz w:val="26"/>
          <w:szCs w:val="26"/>
        </w:rPr>
        <w:t>Организация</w:t>
      </w:r>
      <w:r w:rsidR="009A3F33" w:rsidRPr="00CC5CE7">
        <w:rPr>
          <w:b/>
          <w:color w:val="333399"/>
          <w:sz w:val="26"/>
          <w:szCs w:val="26"/>
        </w:rPr>
        <w:t xml:space="preserve"> летнего отдыха, оздоровления и занятости детей и подростков.  </w:t>
      </w:r>
    </w:p>
    <w:p w:rsidR="00D875E0" w:rsidRDefault="00D875E0" w:rsidP="00C156FB">
      <w:pPr>
        <w:pStyle w:val="a3"/>
        <w:spacing w:line="240" w:lineRule="auto"/>
        <w:ind w:firstLine="510"/>
        <w:rPr>
          <w:sz w:val="26"/>
          <w:szCs w:val="26"/>
        </w:rPr>
      </w:pPr>
      <w:r w:rsidRPr="009A3F33">
        <w:rPr>
          <w:sz w:val="26"/>
          <w:szCs w:val="26"/>
        </w:rPr>
        <w:t>Каждое лето</w:t>
      </w:r>
      <w:r>
        <w:rPr>
          <w:sz w:val="26"/>
          <w:szCs w:val="26"/>
        </w:rPr>
        <w:t xml:space="preserve"> для тысяч школьников Дмитровского района  это пора полноценного отдыха и оздоровления, приобретения новых умений и навыков, приобщение к изучению истории своего города.</w:t>
      </w:r>
    </w:p>
    <w:p w:rsidR="00D875E0" w:rsidRDefault="00500347" w:rsidP="00C156FB">
      <w:pPr>
        <w:pStyle w:val="a3"/>
        <w:spacing w:line="240" w:lineRule="auto"/>
        <w:ind w:firstLine="510"/>
        <w:rPr>
          <w:sz w:val="26"/>
          <w:szCs w:val="26"/>
        </w:rPr>
      </w:pPr>
      <w:r>
        <w:rPr>
          <w:sz w:val="26"/>
          <w:szCs w:val="26"/>
        </w:rPr>
        <w:t xml:space="preserve"> Создана и действует</w:t>
      </w:r>
      <w:r w:rsidR="00D875E0">
        <w:rPr>
          <w:sz w:val="26"/>
          <w:szCs w:val="26"/>
        </w:rPr>
        <w:t xml:space="preserve"> районн</w:t>
      </w:r>
      <w:r w:rsidR="00E43CF0">
        <w:rPr>
          <w:sz w:val="26"/>
          <w:szCs w:val="26"/>
        </w:rPr>
        <w:t>ая</w:t>
      </w:r>
      <w:r w:rsidR="00D875E0">
        <w:rPr>
          <w:sz w:val="26"/>
          <w:szCs w:val="26"/>
        </w:rPr>
        <w:t xml:space="preserve"> комисси</w:t>
      </w:r>
      <w:r w:rsidR="00E43CF0">
        <w:rPr>
          <w:sz w:val="26"/>
          <w:szCs w:val="26"/>
        </w:rPr>
        <w:t>я</w:t>
      </w:r>
      <w:r w:rsidR="00D875E0">
        <w:rPr>
          <w:sz w:val="26"/>
          <w:szCs w:val="26"/>
        </w:rPr>
        <w:t xml:space="preserve"> по организации отдыха, оздоровления и занятости детей, которая обеспечивает взаимодействие </w:t>
      </w:r>
      <w:r w:rsidR="00E43CF0">
        <w:rPr>
          <w:sz w:val="26"/>
          <w:szCs w:val="26"/>
        </w:rPr>
        <w:t xml:space="preserve"> Управления образования, управления социальной защиты населения, управления по делам молодёжи и других служб  района в целях развития</w:t>
      </w:r>
      <w:r w:rsidR="00D875E0">
        <w:rPr>
          <w:sz w:val="26"/>
          <w:szCs w:val="26"/>
        </w:rPr>
        <w:t xml:space="preserve"> системы детского отдых</w:t>
      </w:r>
      <w:r w:rsidR="00C156FB">
        <w:rPr>
          <w:sz w:val="26"/>
          <w:szCs w:val="26"/>
        </w:rPr>
        <w:t>а</w:t>
      </w:r>
      <w:r w:rsidR="00D875E0">
        <w:rPr>
          <w:sz w:val="26"/>
          <w:szCs w:val="26"/>
        </w:rPr>
        <w:t xml:space="preserve"> и оздоровления</w:t>
      </w:r>
      <w:r w:rsidR="00C156FB">
        <w:rPr>
          <w:sz w:val="26"/>
          <w:szCs w:val="26"/>
        </w:rPr>
        <w:t>,</w:t>
      </w:r>
      <w:r w:rsidR="00E43CF0">
        <w:rPr>
          <w:sz w:val="26"/>
          <w:szCs w:val="26"/>
        </w:rPr>
        <w:t xml:space="preserve"> </w:t>
      </w:r>
      <w:r w:rsidR="00C156FB">
        <w:rPr>
          <w:sz w:val="26"/>
          <w:szCs w:val="26"/>
        </w:rPr>
        <w:t xml:space="preserve"> максимально</w:t>
      </w:r>
      <w:r w:rsidR="00E43CF0">
        <w:rPr>
          <w:sz w:val="26"/>
          <w:szCs w:val="26"/>
        </w:rPr>
        <w:t>го</w:t>
      </w:r>
      <w:r w:rsidR="00C156FB">
        <w:rPr>
          <w:sz w:val="26"/>
          <w:szCs w:val="26"/>
        </w:rPr>
        <w:t xml:space="preserve"> удовлетворени</w:t>
      </w:r>
      <w:r w:rsidR="00E43CF0">
        <w:rPr>
          <w:sz w:val="26"/>
          <w:szCs w:val="26"/>
        </w:rPr>
        <w:t>я</w:t>
      </w:r>
      <w:r w:rsidR="00D875E0">
        <w:rPr>
          <w:sz w:val="26"/>
          <w:szCs w:val="26"/>
        </w:rPr>
        <w:t xml:space="preserve"> </w:t>
      </w:r>
      <w:r w:rsidR="00C156FB">
        <w:rPr>
          <w:sz w:val="26"/>
          <w:szCs w:val="26"/>
        </w:rPr>
        <w:t xml:space="preserve"> пот</w:t>
      </w:r>
      <w:r w:rsidR="00EE10AF">
        <w:rPr>
          <w:sz w:val="26"/>
          <w:szCs w:val="26"/>
        </w:rPr>
        <w:t>р</w:t>
      </w:r>
      <w:r w:rsidR="00C156FB">
        <w:rPr>
          <w:sz w:val="26"/>
          <w:szCs w:val="26"/>
        </w:rPr>
        <w:t>ебности</w:t>
      </w:r>
      <w:r w:rsidR="00D875E0">
        <w:rPr>
          <w:sz w:val="26"/>
          <w:szCs w:val="26"/>
        </w:rPr>
        <w:t xml:space="preserve"> в оздоровлении и организованной занятости детей </w:t>
      </w:r>
      <w:r w:rsidR="00E43CF0">
        <w:rPr>
          <w:sz w:val="26"/>
          <w:szCs w:val="26"/>
        </w:rPr>
        <w:t xml:space="preserve"> </w:t>
      </w:r>
      <w:r w:rsidR="00D875E0">
        <w:rPr>
          <w:sz w:val="26"/>
          <w:szCs w:val="26"/>
        </w:rPr>
        <w:t xml:space="preserve"> в период летних каникул.</w:t>
      </w:r>
    </w:p>
    <w:p w:rsidR="00D875E0" w:rsidRDefault="00D875E0" w:rsidP="00D875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E10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E1709">
        <w:rPr>
          <w:sz w:val="26"/>
          <w:szCs w:val="26"/>
        </w:rPr>
        <w:t xml:space="preserve">  </w:t>
      </w:r>
      <w:r>
        <w:rPr>
          <w:sz w:val="26"/>
          <w:szCs w:val="26"/>
        </w:rPr>
        <w:t>В летний период 2011 года на базе общеобразовательных учреждений Дмитровского муниципального района было открыто 26 оздоровительных лагерей с дневным пребыванием детей, в том числе 3 профильны</w:t>
      </w:r>
      <w:r w:rsidR="00CD63F8">
        <w:rPr>
          <w:sz w:val="26"/>
          <w:szCs w:val="26"/>
        </w:rPr>
        <w:t>х лагеря</w:t>
      </w:r>
      <w:r>
        <w:rPr>
          <w:sz w:val="26"/>
          <w:szCs w:val="26"/>
        </w:rPr>
        <w:t>:</w:t>
      </w:r>
      <w:r w:rsidR="00CD63F8">
        <w:rPr>
          <w:sz w:val="26"/>
          <w:szCs w:val="26"/>
        </w:rPr>
        <w:t xml:space="preserve"> </w:t>
      </w:r>
      <w:r>
        <w:rPr>
          <w:sz w:val="26"/>
          <w:szCs w:val="26"/>
        </w:rPr>
        <w:t>1 экологический и 2 православны</w:t>
      </w:r>
      <w:r w:rsidR="00CD63F8">
        <w:rPr>
          <w:sz w:val="26"/>
          <w:szCs w:val="26"/>
        </w:rPr>
        <w:t>х, а также</w:t>
      </w:r>
      <w:r>
        <w:rPr>
          <w:sz w:val="26"/>
          <w:szCs w:val="26"/>
        </w:rPr>
        <w:t xml:space="preserve"> </w:t>
      </w:r>
      <w:r w:rsidR="00CD6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17 </w:t>
      </w:r>
      <w:r w:rsidR="00CD63F8">
        <w:rPr>
          <w:sz w:val="26"/>
          <w:szCs w:val="26"/>
        </w:rPr>
        <w:t>летних</w:t>
      </w:r>
      <w:r>
        <w:rPr>
          <w:sz w:val="26"/>
          <w:szCs w:val="26"/>
        </w:rPr>
        <w:t xml:space="preserve"> оздоровительных площадок с коротковременным  пребыванием</w:t>
      </w:r>
      <w:r w:rsidR="00CD63F8">
        <w:rPr>
          <w:sz w:val="26"/>
          <w:szCs w:val="26"/>
        </w:rPr>
        <w:t xml:space="preserve"> детей</w:t>
      </w:r>
      <w:r>
        <w:rPr>
          <w:sz w:val="26"/>
          <w:szCs w:val="26"/>
        </w:rPr>
        <w:t>. Стоимость путевок в лагерях с двух разовым питанием составля</w:t>
      </w:r>
      <w:r w:rsidR="00691ECB">
        <w:rPr>
          <w:sz w:val="26"/>
          <w:szCs w:val="26"/>
        </w:rPr>
        <w:t>ла</w:t>
      </w:r>
      <w:r>
        <w:rPr>
          <w:sz w:val="26"/>
          <w:szCs w:val="26"/>
        </w:rPr>
        <w:t xml:space="preserve"> 4700 рублей, в лагерях с трёхразовым питанием – 5800 рублей. Смены лагерей с дневным пребыванием начали работать с 27 мая 2011 года. </w:t>
      </w:r>
    </w:p>
    <w:p w:rsidR="00D875E0" w:rsidRDefault="00DE1709" w:rsidP="00D875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936CD">
        <w:rPr>
          <w:sz w:val="26"/>
          <w:szCs w:val="26"/>
        </w:rPr>
        <w:t>Информация о л</w:t>
      </w:r>
      <w:r w:rsidR="00D875E0">
        <w:rPr>
          <w:sz w:val="26"/>
          <w:szCs w:val="26"/>
        </w:rPr>
        <w:t>агеря</w:t>
      </w:r>
      <w:r w:rsidR="006936CD">
        <w:rPr>
          <w:sz w:val="26"/>
          <w:szCs w:val="26"/>
        </w:rPr>
        <w:t>х</w:t>
      </w:r>
      <w:r w:rsidR="00D875E0">
        <w:rPr>
          <w:sz w:val="26"/>
          <w:szCs w:val="26"/>
        </w:rPr>
        <w:t xml:space="preserve"> с дневным пребыванием детей</w:t>
      </w:r>
      <w:r w:rsidR="006936CD">
        <w:rPr>
          <w:sz w:val="26"/>
          <w:szCs w:val="26"/>
        </w:rPr>
        <w:t xml:space="preserve">, которые </w:t>
      </w:r>
      <w:r w:rsidR="00D875E0">
        <w:rPr>
          <w:sz w:val="26"/>
          <w:szCs w:val="26"/>
        </w:rPr>
        <w:t xml:space="preserve"> работали на базах </w:t>
      </w:r>
      <w:r w:rsidR="006936CD">
        <w:rPr>
          <w:sz w:val="26"/>
          <w:szCs w:val="26"/>
        </w:rPr>
        <w:t xml:space="preserve"> </w:t>
      </w:r>
      <w:r w:rsidR="00D875E0">
        <w:rPr>
          <w:sz w:val="26"/>
          <w:szCs w:val="26"/>
        </w:rPr>
        <w:t xml:space="preserve"> школ</w:t>
      </w:r>
      <w:r w:rsidR="006936CD">
        <w:rPr>
          <w:sz w:val="26"/>
          <w:szCs w:val="26"/>
        </w:rPr>
        <w:t>, представлена в следующих таблицах</w:t>
      </w:r>
      <w:r w:rsidR="004F3264">
        <w:rPr>
          <w:sz w:val="26"/>
          <w:szCs w:val="26"/>
        </w:rPr>
        <w:t>:</w:t>
      </w:r>
    </w:p>
    <w:p w:rsidR="00D875E0" w:rsidRPr="0097725E" w:rsidRDefault="00D875E0" w:rsidP="00DE1709">
      <w:pPr>
        <w:jc w:val="center"/>
        <w:rPr>
          <w:b/>
          <w:color w:val="7030A0"/>
          <w:sz w:val="26"/>
          <w:szCs w:val="26"/>
        </w:rPr>
      </w:pPr>
      <w:r w:rsidRPr="0097725E">
        <w:rPr>
          <w:b/>
          <w:color w:val="7030A0"/>
          <w:sz w:val="26"/>
          <w:szCs w:val="26"/>
        </w:rPr>
        <w:t>Детские лагеря с дневным пребыванием (с 2-х разовым питанием)</w:t>
      </w:r>
    </w:p>
    <w:p w:rsidR="00D875E0" w:rsidRDefault="00D875E0" w:rsidP="00D875E0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57"/>
        <w:gridCol w:w="1745"/>
      </w:tblGrid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 смена</w:t>
            </w:r>
          </w:p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июнь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Деденевская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сош №2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нош№5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сош№8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сош №10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Икшинская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Каменская сош №2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Катуаровская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Подосинковская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Рогачёвская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Семёновская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Синьковская сош №2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D875E0">
        <w:trPr>
          <w:trHeight w:val="283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580 </w:t>
            </w:r>
            <w:r>
              <w:rPr>
                <w:b/>
                <w:sz w:val="26"/>
                <w:szCs w:val="26"/>
              </w:rPr>
              <w:t>человек</w:t>
            </w:r>
          </w:p>
        </w:tc>
      </w:tr>
    </w:tbl>
    <w:p w:rsidR="00D875E0" w:rsidRDefault="00D875E0" w:rsidP="00D875E0">
      <w:pPr>
        <w:jc w:val="both"/>
        <w:rPr>
          <w:b/>
          <w:sz w:val="26"/>
          <w:szCs w:val="26"/>
          <w:lang w:val="en-US"/>
        </w:rPr>
      </w:pPr>
    </w:p>
    <w:p w:rsidR="00D875E0" w:rsidRPr="0097725E" w:rsidRDefault="00D875E0" w:rsidP="00D875E0">
      <w:pPr>
        <w:jc w:val="center"/>
        <w:rPr>
          <w:b/>
          <w:color w:val="7030A0"/>
          <w:sz w:val="26"/>
          <w:szCs w:val="26"/>
        </w:rPr>
      </w:pPr>
      <w:r w:rsidRPr="0097725E">
        <w:rPr>
          <w:b/>
          <w:color w:val="7030A0"/>
          <w:sz w:val="26"/>
          <w:szCs w:val="26"/>
        </w:rPr>
        <w:t>Детские лагеря с дневным пребыванием (с 3-х разовым питанием)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57"/>
        <w:gridCol w:w="1745"/>
      </w:tblGrid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смена</w:t>
            </w:r>
          </w:p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июнь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Внуковская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«Дмитров»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сош№1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сош№3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СОШ№4 г. Дмитрова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31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Дмитровская нош№11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Останкинская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Рыбненская сош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Синьковская сош№1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D875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Яхромская сош№1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D875E0">
        <w:trPr>
          <w:trHeight w:val="343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788</w:t>
            </w:r>
            <w:r>
              <w:rPr>
                <w:b/>
                <w:sz w:val="26"/>
                <w:szCs w:val="26"/>
              </w:rPr>
              <w:t xml:space="preserve"> человек</w:t>
            </w:r>
          </w:p>
        </w:tc>
      </w:tr>
    </w:tbl>
    <w:p w:rsidR="00D875E0" w:rsidRDefault="00D875E0" w:rsidP="00D875E0">
      <w:pPr>
        <w:jc w:val="both"/>
        <w:rPr>
          <w:b/>
          <w:sz w:val="26"/>
          <w:szCs w:val="26"/>
          <w:lang w:val="en-US"/>
        </w:rPr>
      </w:pPr>
    </w:p>
    <w:p w:rsidR="00D875E0" w:rsidRPr="0097725E" w:rsidRDefault="00D875E0" w:rsidP="00D875E0">
      <w:pPr>
        <w:jc w:val="center"/>
        <w:rPr>
          <w:b/>
          <w:bCs/>
          <w:color w:val="7030A0"/>
          <w:spacing w:val="3"/>
          <w:sz w:val="26"/>
          <w:szCs w:val="26"/>
        </w:rPr>
      </w:pPr>
      <w:r w:rsidRPr="0097725E">
        <w:rPr>
          <w:b/>
          <w:bCs/>
          <w:color w:val="7030A0"/>
          <w:spacing w:val="3"/>
          <w:sz w:val="26"/>
          <w:szCs w:val="26"/>
        </w:rPr>
        <w:t xml:space="preserve">Профильные детские оздоровительные </w:t>
      </w:r>
      <w:r w:rsidR="007601D0" w:rsidRPr="0097725E">
        <w:rPr>
          <w:b/>
          <w:bCs/>
          <w:color w:val="7030A0"/>
          <w:spacing w:val="3"/>
          <w:sz w:val="26"/>
          <w:szCs w:val="26"/>
        </w:rPr>
        <w:t>лагеря</w:t>
      </w:r>
    </w:p>
    <w:p w:rsidR="00D875E0" w:rsidRDefault="00D875E0" w:rsidP="00D875E0">
      <w:pPr>
        <w:jc w:val="both"/>
        <w:rPr>
          <w:sz w:val="26"/>
          <w:szCs w:val="26"/>
        </w:rPr>
      </w:pP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1620"/>
        <w:gridCol w:w="1132"/>
        <w:gridCol w:w="1080"/>
      </w:tblGrid>
      <w:tr w:rsidR="00D875E0">
        <w:trPr>
          <w:trHeight w:val="216"/>
        </w:trPr>
        <w:tc>
          <w:tcPr>
            <w:tcW w:w="9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6936CD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6936CD">
              <w:rPr>
                <w:b/>
                <w:color w:val="FF0000"/>
                <w:sz w:val="26"/>
                <w:szCs w:val="26"/>
              </w:rPr>
              <w:t>Лагеря с дневным пребыванием детей на базе муниципальных</w:t>
            </w:r>
          </w:p>
          <w:p w:rsidR="00D875E0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936CD">
              <w:rPr>
                <w:b/>
                <w:color w:val="FF0000"/>
                <w:sz w:val="26"/>
                <w:szCs w:val="26"/>
              </w:rPr>
              <w:t>общеобразовательных учреждений (двухразовое питание)</w:t>
            </w:r>
          </w:p>
        </w:tc>
      </w:tr>
      <w:tr w:rsidR="00367C38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7C38" w:rsidRPr="00747EB8" w:rsidRDefault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EB8">
              <w:rPr>
                <w:b/>
              </w:rPr>
              <w:t>№ п/п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7C38" w:rsidRPr="00747EB8" w:rsidRDefault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EB8">
              <w:rPr>
                <w:b/>
              </w:rPr>
              <w:t>Наименование ОУ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7C38" w:rsidRPr="00747EB8" w:rsidRDefault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EB8">
              <w:rPr>
                <w:b/>
              </w:rPr>
              <w:t>Время работы лагеря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7C38" w:rsidRPr="00747EB8" w:rsidRDefault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EB8">
              <w:rPr>
                <w:b/>
              </w:rPr>
              <w:t>Количество детей</w:t>
            </w:r>
          </w:p>
        </w:tc>
      </w:tr>
      <w:tr w:rsidR="00D875E0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7EB8"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 xml:space="preserve">Внуковская сош (экологический) </w:t>
            </w:r>
          </w:p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>(21 день)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47EB8">
              <w:t>июнь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7EB8">
              <w:rPr>
                <w:lang w:val="en-US"/>
              </w:rPr>
              <w:t>28</w:t>
            </w:r>
          </w:p>
        </w:tc>
      </w:tr>
      <w:tr w:rsidR="00D875E0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7EB8">
              <w:t>2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>Дмитровская сош№7 (православный)</w:t>
            </w:r>
          </w:p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 xml:space="preserve"> (21 день)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47EB8">
              <w:t>июнь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47EB8">
              <w:t>25</w:t>
            </w:r>
          </w:p>
        </w:tc>
      </w:tr>
      <w:tr w:rsidR="00D875E0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47EB8">
              <w:rPr>
                <w:lang w:val="en-US"/>
              </w:rPr>
              <w:t>3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 xml:space="preserve">Дмитровская сош№9 (православный) </w:t>
            </w:r>
          </w:p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>(21 день) ( в том числе 20 человек «Остров надежды»)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47EB8">
              <w:t>июнь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7EB8">
              <w:t>1</w:t>
            </w:r>
            <w:r w:rsidRPr="00747EB8">
              <w:rPr>
                <w:lang w:val="en-US"/>
              </w:rPr>
              <w:t>20</w:t>
            </w:r>
          </w:p>
        </w:tc>
      </w:tr>
      <w:tr w:rsidR="00D875E0">
        <w:trPr>
          <w:trHeight w:val="216"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</w:rPr>
            </w:pPr>
            <w:r w:rsidRPr="00747EB8">
              <w:rPr>
                <w:b/>
                <w:color w:val="000000"/>
                <w:spacing w:val="-1"/>
              </w:rPr>
              <w:t>ИТОГО:</w:t>
            </w:r>
          </w:p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7EB8">
              <w:rPr>
                <w:b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 w:rsidP="0076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EB8">
              <w:rPr>
                <w:b/>
                <w:lang w:val="en-US"/>
              </w:rPr>
              <w:t>173</w:t>
            </w:r>
            <w:r w:rsidRPr="00747EB8">
              <w:rPr>
                <w:b/>
              </w:rPr>
              <w:t xml:space="preserve"> человек</w:t>
            </w:r>
            <w:r w:rsidR="007601D0" w:rsidRPr="00747EB8">
              <w:rPr>
                <w:b/>
              </w:rPr>
              <w:t>а</w:t>
            </w:r>
          </w:p>
        </w:tc>
      </w:tr>
      <w:tr w:rsidR="00D875E0">
        <w:trPr>
          <w:trHeight w:val="216"/>
        </w:trPr>
        <w:tc>
          <w:tcPr>
            <w:tcW w:w="9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6936CD" w:rsidRDefault="00D875E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36CD">
              <w:rPr>
                <w:b/>
                <w:color w:val="FF0000"/>
                <w:sz w:val="26"/>
                <w:szCs w:val="26"/>
              </w:rPr>
              <w:t>Туристско-краеведческие походы, экспедиции для воспитанников</w:t>
            </w:r>
          </w:p>
          <w:p w:rsidR="00D875E0" w:rsidRPr="006936CD" w:rsidRDefault="00D875E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36CD">
              <w:rPr>
                <w:b/>
                <w:color w:val="FF0000"/>
                <w:sz w:val="26"/>
                <w:szCs w:val="26"/>
              </w:rPr>
              <w:t>муниципальных общеобразовательных учреждений</w:t>
            </w:r>
          </w:p>
          <w:p w:rsidR="00D875E0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875E0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>«Под княжеским стягом»</w:t>
            </w:r>
          </w:p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747EB8">
              <w:rPr>
                <w:color w:val="000000"/>
                <w:spacing w:val="-1"/>
              </w:rPr>
              <w:t xml:space="preserve"> (10 дней) Гимназия «Логос»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7EB8">
              <w:t>август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5E0" w:rsidRPr="00747EB8" w:rsidRDefault="00D875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7EB8">
              <w:t>20</w:t>
            </w:r>
          </w:p>
        </w:tc>
      </w:tr>
    </w:tbl>
    <w:p w:rsidR="00D875E0" w:rsidRDefault="00D875E0" w:rsidP="00D875E0">
      <w:pPr>
        <w:jc w:val="both"/>
        <w:rPr>
          <w:b/>
          <w:sz w:val="26"/>
          <w:szCs w:val="26"/>
        </w:rPr>
      </w:pPr>
    </w:p>
    <w:p w:rsidR="00D875E0" w:rsidRPr="00CC03E7" w:rsidRDefault="00D875E0" w:rsidP="00D875E0">
      <w:pPr>
        <w:jc w:val="center"/>
        <w:rPr>
          <w:b/>
          <w:color w:val="7030A0"/>
          <w:sz w:val="26"/>
          <w:szCs w:val="26"/>
        </w:rPr>
      </w:pPr>
      <w:r w:rsidRPr="00CC03E7">
        <w:rPr>
          <w:b/>
          <w:color w:val="7030A0"/>
          <w:sz w:val="26"/>
          <w:szCs w:val="26"/>
        </w:rPr>
        <w:t>Площадки коротковременного пребывания детей</w:t>
      </w:r>
    </w:p>
    <w:p w:rsidR="00D875E0" w:rsidRPr="00CC03E7" w:rsidRDefault="00D875E0" w:rsidP="00D875E0">
      <w:pPr>
        <w:jc w:val="center"/>
        <w:rPr>
          <w:b/>
          <w:color w:val="7030A0"/>
          <w:sz w:val="26"/>
          <w:szCs w:val="26"/>
        </w:rPr>
      </w:pPr>
      <w:r w:rsidRPr="00CC03E7">
        <w:rPr>
          <w:b/>
          <w:color w:val="7030A0"/>
          <w:sz w:val="26"/>
          <w:szCs w:val="26"/>
        </w:rPr>
        <w:t>(без питания) на базе муниципальных общеобразовательных учреждений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134"/>
        <w:gridCol w:w="1134"/>
        <w:gridCol w:w="1276"/>
        <w:gridCol w:w="1885"/>
      </w:tblGrid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 w:rsidP="00AE3D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Наименование</w:t>
            </w:r>
          </w:p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образовательного</w:t>
            </w:r>
          </w:p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1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2 смена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3 смена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AE3D44">
            <w:pPr>
              <w:jc w:val="center"/>
              <w:rPr>
                <w:b/>
              </w:rPr>
            </w:pPr>
            <w:r w:rsidRPr="00CD5124">
              <w:rPr>
                <w:b/>
              </w:rPr>
              <w:t>Всего: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Будённовская  нош</w:t>
            </w:r>
            <w:r w:rsidR="00521CF7" w:rsidRPr="00CD5124">
              <w:t>-детский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Внуковская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Гришинская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Дмитровская сош№2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120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Дмитровская сош№10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Икшинская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Каменская сош№1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Куликовская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Мельчевская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Ольявидовская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Оревская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Орудьевская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Подъячевская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15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Рогачёвская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50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100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Черновская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Яхромская сош№2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30</w:t>
            </w:r>
          </w:p>
        </w:tc>
      </w:tr>
      <w:tr w:rsidR="00D875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Default="00D87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>
            <w:pPr>
              <w:jc w:val="both"/>
            </w:pPr>
            <w:r w:rsidRPr="00CD5124">
              <w:t>Яхромская сош№3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CD5124" w:rsidRDefault="00D875E0" w:rsidP="00D1271C">
            <w:pPr>
              <w:jc w:val="center"/>
            </w:pPr>
            <w:r w:rsidRPr="00CD5124">
              <w:t>20</w:t>
            </w:r>
          </w:p>
        </w:tc>
      </w:tr>
      <w:tr w:rsidR="00D875E0">
        <w:trPr>
          <w:trHeight w:val="23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281A6D" w:rsidRDefault="00281A6D">
            <w:pPr>
              <w:jc w:val="both"/>
              <w:rPr>
                <w:b/>
              </w:rPr>
            </w:pPr>
            <w:r>
              <w:rPr>
                <w:b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281A6D" w:rsidRDefault="00D875E0" w:rsidP="00D1271C">
            <w:pPr>
              <w:jc w:val="center"/>
              <w:rPr>
                <w:b/>
              </w:rPr>
            </w:pPr>
            <w:r w:rsidRPr="00281A6D">
              <w:rPr>
                <w:b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281A6D" w:rsidRDefault="00D875E0" w:rsidP="00D1271C">
            <w:pPr>
              <w:jc w:val="center"/>
              <w:rPr>
                <w:b/>
              </w:rPr>
            </w:pPr>
            <w:r w:rsidRPr="00281A6D">
              <w:rPr>
                <w:b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281A6D" w:rsidRDefault="00D875E0" w:rsidP="00D1271C">
            <w:pPr>
              <w:jc w:val="center"/>
              <w:rPr>
                <w:b/>
              </w:rPr>
            </w:pPr>
            <w:r w:rsidRPr="00281A6D">
              <w:rPr>
                <w:b/>
              </w:rPr>
              <w:t>90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E0" w:rsidRPr="00281A6D" w:rsidRDefault="00D875E0" w:rsidP="00D1271C">
            <w:pPr>
              <w:jc w:val="center"/>
              <w:rPr>
                <w:b/>
              </w:rPr>
            </w:pPr>
            <w:r w:rsidRPr="00281A6D">
              <w:rPr>
                <w:b/>
              </w:rPr>
              <w:t>555 человек</w:t>
            </w:r>
          </w:p>
        </w:tc>
      </w:tr>
    </w:tbl>
    <w:p w:rsidR="00D875E0" w:rsidRDefault="00D875E0" w:rsidP="00D875E0">
      <w:pPr>
        <w:jc w:val="both"/>
        <w:rPr>
          <w:sz w:val="26"/>
          <w:szCs w:val="26"/>
          <w:lang w:val="en-US"/>
        </w:rPr>
      </w:pPr>
    </w:p>
    <w:p w:rsidR="00D32278" w:rsidRPr="00D32278" w:rsidRDefault="00762823" w:rsidP="00762823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</w:t>
      </w:r>
      <w:r w:rsidR="00D32278" w:rsidRPr="00D32278">
        <w:rPr>
          <w:bCs/>
          <w:iCs/>
          <w:sz w:val="26"/>
          <w:szCs w:val="26"/>
        </w:rPr>
        <w:t xml:space="preserve">Внедрены в практику работы  новые модели организации  профильных смен и детских лагерей (православные сборы, </w:t>
      </w:r>
      <w:r w:rsidR="00D443AE">
        <w:rPr>
          <w:bCs/>
          <w:iCs/>
          <w:sz w:val="26"/>
          <w:szCs w:val="26"/>
        </w:rPr>
        <w:t xml:space="preserve"> </w:t>
      </w:r>
      <w:r w:rsidR="00D32278" w:rsidRPr="00D32278">
        <w:rPr>
          <w:bCs/>
          <w:iCs/>
          <w:sz w:val="26"/>
          <w:szCs w:val="26"/>
        </w:rPr>
        <w:t>православный лагерь</w:t>
      </w:r>
      <w:r w:rsidR="00AD2F30">
        <w:rPr>
          <w:bCs/>
          <w:iCs/>
          <w:sz w:val="26"/>
          <w:szCs w:val="26"/>
        </w:rPr>
        <w:t>, лагерь для юных инспекторов движения</w:t>
      </w:r>
      <w:r w:rsidR="00D32278" w:rsidRPr="00D32278">
        <w:rPr>
          <w:bCs/>
          <w:iCs/>
          <w:sz w:val="26"/>
          <w:szCs w:val="26"/>
        </w:rPr>
        <w:t>)</w:t>
      </w:r>
      <w:r w:rsidR="00D443AE">
        <w:rPr>
          <w:bCs/>
          <w:iCs/>
          <w:sz w:val="26"/>
          <w:szCs w:val="26"/>
        </w:rPr>
        <w:t>, которые организуются не только в летний период, но и в период осенних каникул.</w:t>
      </w:r>
    </w:p>
    <w:p w:rsidR="00B312F0" w:rsidRDefault="00762823" w:rsidP="00762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875E0">
        <w:rPr>
          <w:sz w:val="26"/>
          <w:szCs w:val="26"/>
        </w:rPr>
        <w:t xml:space="preserve">Муниципальных загородных оздоровительных лагерей в Дмитровском районе нет.  </w:t>
      </w:r>
    </w:p>
    <w:p w:rsidR="00D875E0" w:rsidRDefault="00B312F0" w:rsidP="00762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875E0">
        <w:rPr>
          <w:sz w:val="26"/>
          <w:szCs w:val="26"/>
        </w:rPr>
        <w:t xml:space="preserve">Для детей  работников  бюджетных  учреждений и организаций был предусмотрен отдых на базе загородного оздоровительного лагеря «Пушкино» (Пушкинский муниципальный район). Всего </w:t>
      </w:r>
      <w:r w:rsidR="00002969">
        <w:rPr>
          <w:sz w:val="26"/>
          <w:szCs w:val="26"/>
        </w:rPr>
        <w:t>в загородных оздоровительных лагерях отдохнули</w:t>
      </w:r>
      <w:r w:rsidR="00D875E0">
        <w:rPr>
          <w:sz w:val="26"/>
          <w:szCs w:val="26"/>
        </w:rPr>
        <w:t xml:space="preserve"> 180 человек. </w:t>
      </w:r>
    </w:p>
    <w:p w:rsidR="00FC0D06" w:rsidRDefault="00762823" w:rsidP="00762823">
      <w:pPr>
        <w:pStyle w:val="a3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C0D06">
        <w:rPr>
          <w:sz w:val="26"/>
          <w:szCs w:val="26"/>
        </w:rPr>
        <w:t xml:space="preserve">Управление образования в рамках своих полномочий обеспечивает организацию отдыха детей и подростков, участвует в решении проблем финансирования оздоровительных учреждений, создания в них условий для безопасной жизни, </w:t>
      </w:r>
      <w:r w:rsidR="00815EE4">
        <w:rPr>
          <w:sz w:val="26"/>
          <w:szCs w:val="26"/>
        </w:rPr>
        <w:t xml:space="preserve"> </w:t>
      </w:r>
      <w:r w:rsidR="00FC0D06">
        <w:rPr>
          <w:sz w:val="26"/>
          <w:szCs w:val="26"/>
        </w:rPr>
        <w:t xml:space="preserve">укрепления здоровья и духовного развития детей.  </w:t>
      </w:r>
    </w:p>
    <w:p w:rsidR="000D204E" w:rsidRPr="004666BE" w:rsidRDefault="00762823" w:rsidP="00762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A1920">
        <w:rPr>
          <w:sz w:val="26"/>
          <w:szCs w:val="26"/>
        </w:rPr>
        <w:t>Ежегодно увеличивается доля средств, выделенных из  муниципального бюджета на оздоровительный отдых детей.</w:t>
      </w:r>
      <w:r w:rsidR="000D204E">
        <w:rPr>
          <w:sz w:val="26"/>
          <w:szCs w:val="26"/>
        </w:rPr>
        <w:t xml:space="preserve"> Расходы бюджета Дмитровского  муниципального района в 2011 году на организацию отдыха, оздоровления и занятости детей и подростков  составили 7810,9 рублей, субсидия из бюджета Московской области </w:t>
      </w:r>
      <w:r w:rsidR="00AD7290">
        <w:rPr>
          <w:sz w:val="26"/>
          <w:szCs w:val="26"/>
        </w:rPr>
        <w:t xml:space="preserve"> </w:t>
      </w:r>
      <w:r w:rsidR="000D204E">
        <w:rPr>
          <w:sz w:val="26"/>
          <w:szCs w:val="26"/>
        </w:rPr>
        <w:t xml:space="preserve"> - 7504,0 рублей.    </w:t>
      </w:r>
    </w:p>
    <w:p w:rsidR="00FC0D06" w:rsidRDefault="00762823" w:rsidP="00FC0D06">
      <w:pPr>
        <w:jc w:val="both"/>
        <w:rPr>
          <w:sz w:val="26"/>
          <w:szCs w:val="26"/>
        </w:rPr>
      </w:pPr>
      <w:r>
        <w:rPr>
          <w:b/>
          <w:color w:val="943634"/>
          <w:sz w:val="26"/>
          <w:szCs w:val="26"/>
        </w:rPr>
        <w:t xml:space="preserve">   </w:t>
      </w:r>
      <w:r w:rsidR="004F2FBD">
        <w:rPr>
          <w:b/>
          <w:color w:val="943634"/>
          <w:sz w:val="26"/>
          <w:szCs w:val="26"/>
        </w:rPr>
        <w:t xml:space="preserve">      </w:t>
      </w:r>
      <w:r w:rsidR="00815EE4" w:rsidRPr="004F2FBD">
        <w:rPr>
          <w:sz w:val="26"/>
          <w:szCs w:val="26"/>
        </w:rPr>
        <w:t xml:space="preserve">Динамика охвата детей различными формами </w:t>
      </w:r>
      <w:r w:rsidR="007767A5" w:rsidRPr="004F2FBD">
        <w:rPr>
          <w:sz w:val="26"/>
          <w:szCs w:val="26"/>
        </w:rPr>
        <w:t xml:space="preserve"> </w:t>
      </w:r>
      <w:r w:rsidR="00815EE4" w:rsidRPr="004F2FBD">
        <w:rPr>
          <w:sz w:val="26"/>
          <w:szCs w:val="26"/>
        </w:rPr>
        <w:t>оздоровительного отдыха</w:t>
      </w:r>
      <w:r w:rsidR="0074194C">
        <w:rPr>
          <w:sz w:val="26"/>
          <w:szCs w:val="26"/>
        </w:rPr>
        <w:t xml:space="preserve">, занятости  </w:t>
      </w:r>
      <w:r w:rsidR="00815EE4" w:rsidRPr="004F2FBD">
        <w:rPr>
          <w:sz w:val="26"/>
          <w:szCs w:val="26"/>
        </w:rPr>
        <w:t xml:space="preserve"> </w:t>
      </w:r>
      <w:r w:rsidR="003A2819" w:rsidRPr="004F2FBD">
        <w:rPr>
          <w:sz w:val="26"/>
          <w:szCs w:val="26"/>
        </w:rPr>
        <w:t xml:space="preserve">и </w:t>
      </w:r>
      <w:r w:rsidR="002D63B9">
        <w:rPr>
          <w:sz w:val="26"/>
          <w:szCs w:val="26"/>
        </w:rPr>
        <w:t xml:space="preserve">объём  </w:t>
      </w:r>
      <w:r w:rsidR="003A2819" w:rsidRPr="004F2FBD">
        <w:rPr>
          <w:sz w:val="26"/>
          <w:szCs w:val="26"/>
        </w:rPr>
        <w:t xml:space="preserve"> средств из  бюджетов разных уровней</w:t>
      </w:r>
      <w:r w:rsidR="003A2819">
        <w:rPr>
          <w:sz w:val="26"/>
          <w:szCs w:val="26"/>
        </w:rPr>
        <w:t xml:space="preserve"> </w:t>
      </w:r>
      <w:r w:rsidR="00815EE4">
        <w:rPr>
          <w:sz w:val="26"/>
          <w:szCs w:val="26"/>
        </w:rPr>
        <w:t xml:space="preserve">представлена в </w:t>
      </w:r>
      <w:r w:rsidR="001F04BB">
        <w:rPr>
          <w:sz w:val="26"/>
          <w:szCs w:val="26"/>
        </w:rPr>
        <w:t>следующей</w:t>
      </w:r>
      <w:r w:rsidR="00895004">
        <w:rPr>
          <w:sz w:val="26"/>
          <w:szCs w:val="26"/>
        </w:rPr>
        <w:t xml:space="preserve"> </w:t>
      </w:r>
      <w:r w:rsidR="00815EE4">
        <w:rPr>
          <w:sz w:val="26"/>
          <w:szCs w:val="26"/>
        </w:rPr>
        <w:t xml:space="preserve">таблице:    </w:t>
      </w:r>
    </w:p>
    <w:p w:rsidR="00895004" w:rsidRPr="00895004" w:rsidRDefault="000B24E5" w:rsidP="004F2FBD">
      <w:pPr>
        <w:jc w:val="center"/>
        <w:rPr>
          <w:i/>
          <w:sz w:val="26"/>
          <w:szCs w:val="26"/>
        </w:rPr>
      </w:pPr>
      <w:r>
        <w:rPr>
          <w:b/>
          <w:color w:val="943634"/>
          <w:sz w:val="26"/>
          <w:szCs w:val="26"/>
        </w:rPr>
        <w:t xml:space="preserve">  </w:t>
      </w:r>
      <w:r>
        <w:rPr>
          <w:b/>
          <w:color w:val="943634"/>
          <w:sz w:val="26"/>
          <w:szCs w:val="26"/>
        </w:rPr>
        <w:tab/>
      </w:r>
      <w:r>
        <w:rPr>
          <w:b/>
          <w:color w:val="943634"/>
          <w:sz w:val="26"/>
          <w:szCs w:val="26"/>
        </w:rPr>
        <w:tab/>
      </w:r>
      <w:r>
        <w:rPr>
          <w:b/>
          <w:color w:val="943634"/>
          <w:sz w:val="26"/>
          <w:szCs w:val="26"/>
        </w:rPr>
        <w:tab/>
      </w:r>
      <w:r w:rsidR="001F04BB">
        <w:rPr>
          <w:i/>
          <w:sz w:val="26"/>
          <w:szCs w:val="26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597"/>
        <w:gridCol w:w="1134"/>
        <w:gridCol w:w="1134"/>
        <w:gridCol w:w="1134"/>
        <w:gridCol w:w="1154"/>
        <w:gridCol w:w="1079"/>
        <w:gridCol w:w="1169"/>
      </w:tblGrid>
      <w:tr w:rsidR="007767A5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1F0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</w:p>
          <w:p w:rsidR="00FE260B" w:rsidRDefault="00FE26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2006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2007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2008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2009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2010 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C0">
              <w:rPr>
                <w:b/>
                <w:bCs/>
                <w:sz w:val="22"/>
                <w:szCs w:val="22"/>
              </w:rPr>
              <w:t>2011 год</w:t>
            </w:r>
          </w:p>
        </w:tc>
      </w:tr>
      <w:tr w:rsidR="007767A5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both"/>
            </w:pPr>
            <w:r w:rsidRPr="005134C0">
              <w:t>Количество детей, охваченных различными видами отдыха</w:t>
            </w:r>
            <w:r w:rsidR="007767A5" w:rsidRPr="005134C0">
              <w:t xml:space="preserve">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4388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4853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5127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5154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5696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  <w:rPr>
                <w:b/>
                <w:bCs/>
              </w:rPr>
            </w:pPr>
            <w:r w:rsidRPr="005134C0">
              <w:rPr>
                <w:b/>
                <w:bCs/>
              </w:rPr>
              <w:t>4644 (только за лето)</w:t>
            </w:r>
          </w:p>
        </w:tc>
      </w:tr>
      <w:tr w:rsidR="007767A5">
        <w:trPr>
          <w:cantSplit/>
          <w:trHeight w:val="46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3317D9" w:rsidP="003317D9">
            <w:pPr>
              <w:jc w:val="both"/>
            </w:pPr>
            <w:r>
              <w:t>Объём</w:t>
            </w:r>
            <w:r w:rsidR="00FE260B" w:rsidRPr="005134C0">
              <w:t xml:space="preserve"> средств федерального бюджета</w:t>
            </w:r>
            <w:r w:rsidR="007767A5" w:rsidRPr="005134C0">
              <w:t xml:space="preserve"> (</w:t>
            </w:r>
            <w:r>
              <w:t>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320,0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277,4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432,9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705,1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492,6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B312F0" w:rsidRDefault="00FE260B">
            <w:pPr>
              <w:jc w:val="center"/>
            </w:pPr>
            <w:r w:rsidRPr="00B312F0">
              <w:t xml:space="preserve">682,1 </w:t>
            </w:r>
          </w:p>
        </w:tc>
      </w:tr>
      <w:tr w:rsidR="007767A5">
        <w:trPr>
          <w:cantSplit/>
          <w:trHeight w:val="5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3317D9">
            <w:r>
              <w:t>Объём</w:t>
            </w:r>
            <w:r w:rsidR="00FE260B" w:rsidRPr="005134C0">
              <w:t xml:space="preserve"> средств бюджета Московской области</w:t>
            </w:r>
            <w:r w:rsidR="007767A5" w:rsidRPr="005134C0">
              <w:t xml:space="preserve"> </w:t>
            </w:r>
            <w:r w:rsidRPr="005134C0">
              <w:t>(</w:t>
            </w:r>
            <w:r>
              <w:t>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5143,2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5668,0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10199,3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1699,8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12618,9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7504,0</w:t>
            </w:r>
          </w:p>
        </w:tc>
      </w:tr>
      <w:tr w:rsidR="007767A5">
        <w:trPr>
          <w:cantSplit/>
          <w:trHeight w:val="44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3317D9" w:rsidP="007767A5">
            <w:r>
              <w:t xml:space="preserve">Объём </w:t>
            </w:r>
            <w:r w:rsidR="00FE260B" w:rsidRPr="005134C0">
              <w:t xml:space="preserve"> средств бюджета </w:t>
            </w:r>
            <w:r w:rsidR="007767A5" w:rsidRPr="005134C0">
              <w:t xml:space="preserve">Дмитровского </w:t>
            </w:r>
            <w:r w:rsidR="00FE260B" w:rsidRPr="005134C0">
              <w:t xml:space="preserve">муниципального </w:t>
            </w:r>
            <w:r w:rsidR="007767A5" w:rsidRPr="005134C0">
              <w:t xml:space="preserve">района </w:t>
            </w:r>
            <w:r w:rsidRPr="005134C0">
              <w:t>(</w:t>
            </w:r>
            <w:r>
              <w:t>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4748,3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6301,6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6317,4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7013,7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7810,9</w:t>
            </w:r>
          </w:p>
        </w:tc>
      </w:tr>
      <w:tr w:rsidR="007767A5">
        <w:trPr>
          <w:cantSplit/>
          <w:trHeight w:val="54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3317D9">
            <w:r>
              <w:t>Объём средств</w:t>
            </w:r>
            <w:r w:rsidR="00FE260B" w:rsidRPr="005134C0">
              <w:t xml:space="preserve"> бюджета Фонда социального страхования РФ</w:t>
            </w:r>
            <w:r w:rsidR="007767A5" w:rsidRPr="005134C0">
              <w:t xml:space="preserve"> </w:t>
            </w:r>
            <w:r w:rsidRPr="005134C0">
              <w:t>(</w:t>
            </w:r>
            <w:r>
              <w:t>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7379,6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9084,0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11292,5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11357,8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0</w:t>
            </w:r>
          </w:p>
        </w:tc>
      </w:tr>
      <w:tr w:rsidR="007767A5">
        <w:trPr>
          <w:cantSplit/>
          <w:trHeight w:val="54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Default="00FE26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r w:rsidRPr="005134C0">
              <w:t>Из других источников</w:t>
            </w:r>
            <w:r w:rsidR="00F84331" w:rsidRPr="005134C0">
              <w:t xml:space="preserve"> </w:t>
            </w:r>
            <w:r w:rsidR="003317D9" w:rsidRPr="005134C0">
              <w:t>(</w:t>
            </w:r>
            <w:r w:rsidR="003317D9">
              <w:t>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12955.9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12187.5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11259.2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4949,2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0B" w:rsidRPr="005134C0" w:rsidRDefault="00FE260B">
            <w:pPr>
              <w:jc w:val="center"/>
            </w:pPr>
            <w:r w:rsidRPr="005134C0">
              <w:t>4973,2</w:t>
            </w:r>
          </w:p>
        </w:tc>
      </w:tr>
    </w:tbl>
    <w:p w:rsidR="009A1920" w:rsidRDefault="00EF7347" w:rsidP="00EF7347">
      <w:pPr>
        <w:jc w:val="both"/>
        <w:rPr>
          <w:sz w:val="26"/>
          <w:szCs w:val="26"/>
        </w:rPr>
      </w:pPr>
      <w:r w:rsidRPr="006149EC">
        <w:rPr>
          <w:sz w:val="28"/>
          <w:szCs w:val="28"/>
        </w:rPr>
        <w:tab/>
      </w:r>
      <w:r w:rsidRPr="006149EC">
        <w:rPr>
          <w:sz w:val="28"/>
          <w:szCs w:val="28"/>
        </w:rPr>
        <w:tab/>
      </w:r>
      <w:r w:rsidRPr="006149EC">
        <w:rPr>
          <w:sz w:val="28"/>
          <w:szCs w:val="28"/>
        </w:rPr>
        <w:tab/>
      </w:r>
      <w:r w:rsidRPr="006149EC">
        <w:rPr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D7290" w:rsidRDefault="00AD7290" w:rsidP="005E73CE">
      <w:pPr>
        <w:pStyle w:val="western"/>
        <w:spacing w:beforeAutospacing="0" w:after="0" w:afterAutospacing="0"/>
        <w:ind w:left="72"/>
        <w:rPr>
          <w:b/>
          <w:bCs/>
          <w:color w:val="C0504D"/>
          <w:sz w:val="26"/>
          <w:szCs w:val="26"/>
        </w:rPr>
      </w:pPr>
    </w:p>
    <w:p w:rsidR="00266A39" w:rsidRPr="00E9773C" w:rsidRDefault="00266A39" w:rsidP="005E73CE">
      <w:pPr>
        <w:pStyle w:val="western"/>
        <w:spacing w:beforeAutospacing="0" w:after="0" w:afterAutospacing="0"/>
        <w:ind w:left="72"/>
        <w:rPr>
          <w:b/>
          <w:bCs/>
          <w:color w:val="C0504D"/>
          <w:sz w:val="26"/>
          <w:szCs w:val="26"/>
        </w:rPr>
      </w:pPr>
      <w:r w:rsidRPr="00E9773C">
        <w:rPr>
          <w:b/>
          <w:bCs/>
          <w:color w:val="C0504D"/>
          <w:sz w:val="26"/>
          <w:szCs w:val="26"/>
        </w:rPr>
        <w:t xml:space="preserve">4. Условия образования и эффективность использования ресурсов </w:t>
      </w:r>
    </w:p>
    <w:p w:rsidR="005E73CE" w:rsidRPr="00A00564" w:rsidRDefault="005E73CE" w:rsidP="005E73CE">
      <w:pPr>
        <w:pStyle w:val="western"/>
        <w:spacing w:beforeAutospacing="0" w:after="0" w:afterAutospacing="0"/>
        <w:ind w:left="72"/>
        <w:rPr>
          <w:color w:val="7030A0"/>
        </w:rPr>
      </w:pPr>
      <w:r w:rsidRPr="00A00564">
        <w:rPr>
          <w:b/>
          <w:bCs/>
          <w:color w:val="7030A0"/>
          <w:sz w:val="26"/>
          <w:szCs w:val="26"/>
        </w:rPr>
        <w:t>4.1</w:t>
      </w:r>
      <w:r w:rsidR="00E523E4" w:rsidRPr="00A00564">
        <w:rPr>
          <w:b/>
          <w:bCs/>
          <w:color w:val="7030A0"/>
          <w:sz w:val="26"/>
          <w:szCs w:val="26"/>
        </w:rPr>
        <w:t xml:space="preserve">. </w:t>
      </w:r>
      <w:r w:rsidRPr="00A00564">
        <w:rPr>
          <w:b/>
          <w:bCs/>
          <w:color w:val="7030A0"/>
          <w:sz w:val="26"/>
          <w:szCs w:val="26"/>
        </w:rPr>
        <w:t xml:space="preserve"> Финансовое и материально-техническое </w:t>
      </w:r>
      <w:r w:rsidR="00E523E4" w:rsidRPr="00A00564">
        <w:rPr>
          <w:b/>
          <w:bCs/>
          <w:color w:val="7030A0"/>
          <w:sz w:val="26"/>
          <w:szCs w:val="26"/>
        </w:rPr>
        <w:t xml:space="preserve"> </w:t>
      </w:r>
      <w:r w:rsidRPr="00A00564">
        <w:rPr>
          <w:b/>
          <w:bCs/>
          <w:color w:val="7030A0"/>
          <w:sz w:val="26"/>
          <w:szCs w:val="26"/>
        </w:rPr>
        <w:t>обеспечение</w:t>
      </w:r>
      <w:r w:rsidR="00E523E4" w:rsidRPr="00A00564">
        <w:rPr>
          <w:b/>
          <w:bCs/>
          <w:color w:val="7030A0"/>
          <w:sz w:val="26"/>
          <w:szCs w:val="26"/>
        </w:rPr>
        <w:t xml:space="preserve"> </w:t>
      </w:r>
      <w:r w:rsidRPr="00A00564">
        <w:rPr>
          <w:b/>
          <w:color w:val="7030A0"/>
        </w:rPr>
        <w:t xml:space="preserve"> </w:t>
      </w:r>
      <w:r w:rsidR="00E523E4" w:rsidRPr="00A00564">
        <w:rPr>
          <w:b/>
          <w:color w:val="7030A0"/>
        </w:rPr>
        <w:t xml:space="preserve"> </w:t>
      </w:r>
      <w:r w:rsidR="00E523E4" w:rsidRPr="00A00564">
        <w:rPr>
          <w:b/>
          <w:color w:val="7030A0"/>
          <w:sz w:val="26"/>
          <w:szCs w:val="26"/>
        </w:rPr>
        <w:t>образования</w:t>
      </w:r>
      <w:r w:rsidRPr="00A00564">
        <w:rPr>
          <w:b/>
          <w:color w:val="7030A0"/>
          <w:sz w:val="26"/>
          <w:szCs w:val="26"/>
        </w:rPr>
        <w:t xml:space="preserve"> </w:t>
      </w:r>
    </w:p>
    <w:p w:rsidR="005B73EB" w:rsidRDefault="003C5926" w:rsidP="004D20BE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 w:rsidRPr="008637A8">
        <w:rPr>
          <w:sz w:val="26"/>
          <w:szCs w:val="26"/>
        </w:rPr>
        <w:t xml:space="preserve"> </w:t>
      </w:r>
      <w:r w:rsidR="00E523E4" w:rsidRPr="008637A8">
        <w:rPr>
          <w:sz w:val="26"/>
          <w:szCs w:val="26"/>
        </w:rPr>
        <w:t xml:space="preserve">    </w:t>
      </w:r>
      <w:r w:rsidR="005B73EB">
        <w:rPr>
          <w:sz w:val="26"/>
          <w:szCs w:val="26"/>
        </w:rPr>
        <w:t xml:space="preserve">Одним из определяющих условий </w:t>
      </w:r>
      <w:r w:rsidR="00E523E4" w:rsidRPr="008637A8">
        <w:rPr>
          <w:sz w:val="26"/>
          <w:szCs w:val="26"/>
        </w:rPr>
        <w:t xml:space="preserve"> </w:t>
      </w:r>
      <w:r w:rsidR="005B73EB">
        <w:rPr>
          <w:sz w:val="26"/>
          <w:szCs w:val="26"/>
        </w:rPr>
        <w:t xml:space="preserve">  в повышении эффективности деятельности  образовательных учреждений является  объём финансирования и эффективность использования выделенных денежных средств. </w:t>
      </w:r>
    </w:p>
    <w:p w:rsidR="00B53B2B" w:rsidRDefault="00777B06" w:rsidP="00B53B2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3B2B">
        <w:rPr>
          <w:sz w:val="26"/>
          <w:szCs w:val="26"/>
        </w:rPr>
        <w:t>Постановлением Правительства Московской области утверждена система показателей оценки эффективности деятельности органов местного  самоуправления городских округов и</w:t>
      </w:r>
      <w:r w:rsidR="00A15940">
        <w:rPr>
          <w:sz w:val="26"/>
          <w:szCs w:val="26"/>
        </w:rPr>
        <w:t xml:space="preserve"> </w:t>
      </w:r>
      <w:r w:rsidR="00B53B2B">
        <w:rPr>
          <w:sz w:val="26"/>
          <w:szCs w:val="26"/>
        </w:rPr>
        <w:t xml:space="preserve"> муниципальных районов. </w:t>
      </w:r>
      <w:r w:rsidR="007E5414">
        <w:rPr>
          <w:sz w:val="26"/>
          <w:szCs w:val="26"/>
        </w:rPr>
        <w:t xml:space="preserve"> </w:t>
      </w:r>
      <w:r w:rsidR="00B53B2B" w:rsidRPr="00B53B2B">
        <w:rPr>
          <w:sz w:val="26"/>
          <w:szCs w:val="26"/>
        </w:rPr>
        <w:t>Данная система показателей  является  ориентиром для выбора приоритетов в деятельности органов местного самоуправления и их структурных подразделений. Поэтому, анализируя результаты работы муниципальной системы образования в 2010-2011учебном году,  мы также соотноси</w:t>
      </w:r>
      <w:r w:rsidR="007E5414">
        <w:rPr>
          <w:sz w:val="26"/>
          <w:szCs w:val="26"/>
        </w:rPr>
        <w:t xml:space="preserve">м </w:t>
      </w:r>
      <w:r w:rsidR="00B53B2B" w:rsidRPr="00B53B2B">
        <w:rPr>
          <w:sz w:val="26"/>
          <w:szCs w:val="26"/>
        </w:rPr>
        <w:t xml:space="preserve"> их </w:t>
      </w:r>
      <w:r w:rsidR="00E9777A">
        <w:rPr>
          <w:sz w:val="26"/>
          <w:szCs w:val="26"/>
        </w:rPr>
        <w:t xml:space="preserve">со следующими </w:t>
      </w:r>
      <w:r w:rsidR="00B53B2B" w:rsidRPr="00B53B2B">
        <w:rPr>
          <w:sz w:val="26"/>
          <w:szCs w:val="26"/>
        </w:rPr>
        <w:t xml:space="preserve"> показателями</w:t>
      </w:r>
      <w:r w:rsidR="00E9777A">
        <w:rPr>
          <w:sz w:val="26"/>
          <w:szCs w:val="26"/>
        </w:rPr>
        <w:t>:</w:t>
      </w:r>
    </w:p>
    <w:p w:rsidR="00E9777A" w:rsidRDefault="00E9777A" w:rsidP="00B53B2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15940">
        <w:rPr>
          <w:sz w:val="26"/>
          <w:szCs w:val="26"/>
        </w:rPr>
        <w:t xml:space="preserve">   </w:t>
      </w:r>
      <w:r>
        <w:rPr>
          <w:sz w:val="26"/>
          <w:szCs w:val="26"/>
        </w:rPr>
        <w:t>средняя наполняемость классов в городских и сельских школах;</w:t>
      </w:r>
    </w:p>
    <w:p w:rsidR="00E9777A" w:rsidRDefault="00E9777A" w:rsidP="00B53B2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15940">
        <w:rPr>
          <w:sz w:val="26"/>
          <w:szCs w:val="26"/>
        </w:rPr>
        <w:t xml:space="preserve">    </w:t>
      </w:r>
      <w:r>
        <w:rPr>
          <w:sz w:val="26"/>
          <w:szCs w:val="26"/>
        </w:rPr>
        <w:t>количество обучающихся, приходящихся на одного учителя,</w:t>
      </w:r>
    </w:p>
    <w:p w:rsidR="00E9777A" w:rsidRDefault="00A15940" w:rsidP="00B53B2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9777A">
        <w:rPr>
          <w:sz w:val="26"/>
          <w:szCs w:val="26"/>
        </w:rPr>
        <w:t>соотношение фонда оплаты труда учителей к фонду оплаты труда административно-управленческого, учебно-вспомогательного и  младшего обслуживающего персонала составило.</w:t>
      </w:r>
    </w:p>
    <w:p w:rsidR="00C67096" w:rsidRPr="008637A8" w:rsidRDefault="00C67096" w:rsidP="00C67096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9777A">
        <w:rPr>
          <w:sz w:val="26"/>
          <w:szCs w:val="26"/>
        </w:rPr>
        <w:t>Не по всем показателям были достигнуты оптимальные результаты, но даже малая  положительная динамика повлекла сокращение неэффективных расходов в сравнении с 2009-2010 учебным годом.</w:t>
      </w:r>
      <w:r>
        <w:rPr>
          <w:sz w:val="26"/>
          <w:szCs w:val="26"/>
        </w:rPr>
        <w:t xml:space="preserve"> В 2010-2011 учебном году всё ещё сохранялись неэффективные расходы на управление кадровыми ресурсами (89 928,86 тыс. рублей), но они значительно уменьшились по отношению к  2009-2010 учебному году  (129 599,11 тысяч рублей). Количество административно-управленческого персонала школ было приведено в соответствие примерному штатному  расписанию.</w:t>
      </w:r>
    </w:p>
    <w:p w:rsidR="004B624F" w:rsidRPr="00E44CEF" w:rsidRDefault="009B7150" w:rsidP="009B71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B624F">
        <w:rPr>
          <w:sz w:val="26"/>
          <w:szCs w:val="26"/>
        </w:rPr>
        <w:t xml:space="preserve">Объём неэффективных расходов, сложившихся в связи с низкой наполняемостью классов </w:t>
      </w:r>
      <w:r w:rsidR="00874FC1">
        <w:rPr>
          <w:sz w:val="26"/>
          <w:szCs w:val="26"/>
        </w:rPr>
        <w:t xml:space="preserve"> </w:t>
      </w:r>
      <w:r w:rsidR="004B624F">
        <w:rPr>
          <w:sz w:val="26"/>
          <w:szCs w:val="26"/>
        </w:rPr>
        <w:t>в городских школах</w:t>
      </w:r>
      <w:r w:rsidR="004B624F" w:rsidRPr="00C10E22">
        <w:rPr>
          <w:sz w:val="26"/>
          <w:szCs w:val="26"/>
        </w:rPr>
        <w:t xml:space="preserve"> </w:t>
      </w:r>
      <w:r w:rsidR="00874FC1" w:rsidRPr="00E44CEF">
        <w:rPr>
          <w:sz w:val="26"/>
          <w:szCs w:val="26"/>
        </w:rPr>
        <w:t xml:space="preserve">снизился </w:t>
      </w:r>
      <w:r w:rsidR="004B624F" w:rsidRPr="00E44CEF">
        <w:rPr>
          <w:sz w:val="26"/>
          <w:szCs w:val="26"/>
        </w:rPr>
        <w:t>с 11 009,46 тысяч рублей до 7 247,00 тыс. рублей.</w:t>
      </w:r>
    </w:p>
    <w:p w:rsidR="0086755D" w:rsidRDefault="00C67096" w:rsidP="000708C0">
      <w:pPr>
        <w:jc w:val="both"/>
        <w:rPr>
          <w:b/>
          <w:color w:val="333399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0708C0" w:rsidRPr="0086755D">
        <w:rPr>
          <w:b/>
          <w:color w:val="333399"/>
          <w:sz w:val="26"/>
          <w:szCs w:val="26"/>
        </w:rPr>
        <w:t>Расходы за счёт субвенций и субсидий из областного и федерального бюджетов</w:t>
      </w:r>
      <w:r w:rsidR="0086755D">
        <w:rPr>
          <w:b/>
          <w:color w:val="333399"/>
          <w:sz w:val="26"/>
          <w:szCs w:val="26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51"/>
        <w:gridCol w:w="1536"/>
      </w:tblGrid>
      <w:tr w:rsidR="00025336" w:rsidRPr="000708C0">
        <w:tc>
          <w:tcPr>
            <w:tcW w:w="6521" w:type="dxa"/>
            <w:vMerge w:val="restart"/>
          </w:tcPr>
          <w:p w:rsidR="00025336" w:rsidRPr="00025336" w:rsidRDefault="00025336" w:rsidP="000708C0">
            <w:pPr>
              <w:jc w:val="center"/>
              <w:rPr>
                <w:b/>
                <w:sz w:val="26"/>
                <w:szCs w:val="26"/>
              </w:rPr>
            </w:pPr>
            <w:r w:rsidRPr="00025336">
              <w:rPr>
                <w:b/>
                <w:sz w:val="26"/>
                <w:szCs w:val="26"/>
              </w:rPr>
              <w:t>Направления расходования средств</w:t>
            </w:r>
          </w:p>
        </w:tc>
        <w:tc>
          <w:tcPr>
            <w:tcW w:w="2987" w:type="dxa"/>
            <w:gridSpan w:val="2"/>
          </w:tcPr>
          <w:p w:rsidR="00025336" w:rsidRDefault="00025336" w:rsidP="000708C0">
            <w:pPr>
              <w:jc w:val="center"/>
              <w:rPr>
                <w:b/>
                <w:sz w:val="26"/>
                <w:szCs w:val="26"/>
              </w:rPr>
            </w:pPr>
            <w:r w:rsidRPr="00025336">
              <w:rPr>
                <w:b/>
                <w:sz w:val="26"/>
                <w:szCs w:val="26"/>
              </w:rPr>
              <w:t>Объём финансирования</w:t>
            </w:r>
          </w:p>
          <w:p w:rsidR="00025336" w:rsidRPr="00025336" w:rsidRDefault="00025336" w:rsidP="000708C0">
            <w:pPr>
              <w:jc w:val="center"/>
              <w:rPr>
                <w:b/>
                <w:sz w:val="26"/>
                <w:szCs w:val="26"/>
              </w:rPr>
            </w:pPr>
            <w:r w:rsidRPr="00025336">
              <w:rPr>
                <w:b/>
                <w:sz w:val="26"/>
                <w:szCs w:val="26"/>
              </w:rPr>
              <w:t xml:space="preserve"> (тыс. рублей)</w:t>
            </w:r>
          </w:p>
        </w:tc>
      </w:tr>
      <w:tr w:rsidR="00025336" w:rsidRPr="000708C0">
        <w:tc>
          <w:tcPr>
            <w:tcW w:w="6521" w:type="dxa"/>
            <w:vMerge/>
          </w:tcPr>
          <w:p w:rsidR="00025336" w:rsidRPr="000708C0" w:rsidRDefault="00025336" w:rsidP="000708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1" w:type="dxa"/>
          </w:tcPr>
          <w:p w:rsidR="00025336" w:rsidRPr="00025336" w:rsidRDefault="00025336" w:rsidP="000708C0">
            <w:pPr>
              <w:jc w:val="both"/>
              <w:rPr>
                <w:b/>
                <w:sz w:val="26"/>
                <w:szCs w:val="26"/>
              </w:rPr>
            </w:pPr>
            <w:r w:rsidRPr="00025336">
              <w:rPr>
                <w:b/>
                <w:sz w:val="26"/>
                <w:szCs w:val="26"/>
              </w:rPr>
              <w:t>2009 год</w:t>
            </w:r>
          </w:p>
        </w:tc>
        <w:tc>
          <w:tcPr>
            <w:tcW w:w="1536" w:type="dxa"/>
          </w:tcPr>
          <w:p w:rsidR="00025336" w:rsidRPr="00025336" w:rsidRDefault="00025336" w:rsidP="000708C0">
            <w:pPr>
              <w:jc w:val="both"/>
              <w:rPr>
                <w:b/>
                <w:sz w:val="26"/>
                <w:szCs w:val="26"/>
              </w:rPr>
            </w:pPr>
            <w:r w:rsidRPr="00025336">
              <w:rPr>
                <w:b/>
                <w:sz w:val="26"/>
                <w:szCs w:val="26"/>
              </w:rPr>
              <w:t>2010 год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 xml:space="preserve">Субвенция </w:t>
            </w:r>
            <w:r w:rsidR="00025336">
              <w:rPr>
                <w:sz w:val="26"/>
                <w:szCs w:val="26"/>
              </w:rPr>
              <w:t xml:space="preserve">на  </w:t>
            </w:r>
            <w:r w:rsidR="00EA3514">
              <w:rPr>
                <w:sz w:val="26"/>
                <w:szCs w:val="26"/>
              </w:rPr>
              <w:t>реализацию гос. стандарта</w:t>
            </w:r>
          </w:p>
        </w:tc>
        <w:tc>
          <w:tcPr>
            <w:tcW w:w="1451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615984,411</w:t>
            </w:r>
          </w:p>
        </w:tc>
        <w:tc>
          <w:tcPr>
            <w:tcW w:w="1536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545924,138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Субвенция на выплату вознаграждения за выполнение функций классного руководителя</w:t>
            </w:r>
          </w:p>
        </w:tc>
        <w:tc>
          <w:tcPr>
            <w:tcW w:w="1451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7231,812</w:t>
            </w:r>
          </w:p>
        </w:tc>
        <w:tc>
          <w:tcPr>
            <w:tcW w:w="1536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</w:t>
            </w:r>
            <w:r w:rsidR="00A14FE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396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Субвенция на финансирование частичной компенсации стоимости питания отдельным категориям обучающихся</w:t>
            </w:r>
          </w:p>
        </w:tc>
        <w:tc>
          <w:tcPr>
            <w:tcW w:w="1451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14008,42</w:t>
            </w:r>
          </w:p>
        </w:tc>
        <w:tc>
          <w:tcPr>
            <w:tcW w:w="1536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13118,60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Субвенция финансирования компенсации рас</w:t>
            </w:r>
            <w:r>
              <w:rPr>
                <w:sz w:val="26"/>
                <w:szCs w:val="26"/>
              </w:rPr>
              <w:t>ходов на проезд обучающихся к ме</w:t>
            </w:r>
            <w:r w:rsidRPr="000708C0">
              <w:rPr>
                <w:sz w:val="26"/>
                <w:szCs w:val="26"/>
              </w:rPr>
              <w:t>сту учёбы и обратно</w:t>
            </w:r>
          </w:p>
        </w:tc>
        <w:tc>
          <w:tcPr>
            <w:tcW w:w="1451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3816,42</w:t>
            </w:r>
          </w:p>
        </w:tc>
        <w:tc>
          <w:tcPr>
            <w:tcW w:w="1536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3692,4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Субвенция на компенсацию части родительской платы  за содержание ребёнка в детском саду</w:t>
            </w:r>
          </w:p>
        </w:tc>
        <w:tc>
          <w:tcPr>
            <w:tcW w:w="145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13186,38</w:t>
            </w:r>
          </w:p>
        </w:tc>
        <w:tc>
          <w:tcPr>
            <w:tcW w:w="1536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22435,6</w:t>
            </w:r>
          </w:p>
        </w:tc>
      </w:tr>
      <w:tr w:rsidR="0074554F" w:rsidRPr="000708C0">
        <w:tc>
          <w:tcPr>
            <w:tcW w:w="6521" w:type="dxa"/>
          </w:tcPr>
          <w:p w:rsidR="0074554F" w:rsidRPr="000708C0" w:rsidRDefault="0074554F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на реализацию мер социальной поддержки и социального обеспечения детей-сирот, детей, оставшихся без попечения родителей</w:t>
            </w:r>
          </w:p>
        </w:tc>
        <w:tc>
          <w:tcPr>
            <w:tcW w:w="1451" w:type="dxa"/>
          </w:tcPr>
          <w:p w:rsidR="0074554F" w:rsidRDefault="0074554F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595,14</w:t>
            </w:r>
          </w:p>
        </w:tc>
        <w:tc>
          <w:tcPr>
            <w:tcW w:w="1536" w:type="dxa"/>
          </w:tcPr>
          <w:p w:rsidR="0074554F" w:rsidRDefault="0074554F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759,04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Субсидия   на внедрение современных образовательных технологий</w:t>
            </w:r>
          </w:p>
        </w:tc>
        <w:tc>
          <w:tcPr>
            <w:tcW w:w="1451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497,0</w:t>
            </w:r>
          </w:p>
        </w:tc>
        <w:tc>
          <w:tcPr>
            <w:tcW w:w="1536" w:type="dxa"/>
          </w:tcPr>
          <w:p w:rsidR="006E2496" w:rsidRPr="000708C0" w:rsidRDefault="00EA3514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829,5</w:t>
            </w:r>
          </w:p>
        </w:tc>
      </w:tr>
      <w:tr w:rsidR="006E2496" w:rsidRPr="000708C0">
        <w:tc>
          <w:tcPr>
            <w:tcW w:w="6521" w:type="dxa"/>
          </w:tcPr>
          <w:p w:rsidR="006E2496" w:rsidRPr="000708C0" w:rsidRDefault="006E2496" w:rsidP="000708C0">
            <w:pPr>
              <w:jc w:val="both"/>
              <w:rPr>
                <w:sz w:val="26"/>
                <w:szCs w:val="26"/>
              </w:rPr>
            </w:pPr>
            <w:r w:rsidRPr="000708C0">
              <w:rPr>
                <w:sz w:val="26"/>
                <w:szCs w:val="26"/>
              </w:rPr>
              <w:t>Субсидия на мероприятия по проведению оздоровительного отдыха детей</w:t>
            </w:r>
          </w:p>
        </w:tc>
        <w:tc>
          <w:tcPr>
            <w:tcW w:w="1451" w:type="dxa"/>
          </w:tcPr>
          <w:p w:rsidR="006E2496" w:rsidRPr="000708C0" w:rsidRDefault="0086755D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5986,4</w:t>
            </w:r>
          </w:p>
        </w:tc>
        <w:tc>
          <w:tcPr>
            <w:tcW w:w="1536" w:type="dxa"/>
          </w:tcPr>
          <w:p w:rsidR="006E2496" w:rsidRPr="000708C0" w:rsidRDefault="0086755D" w:rsidP="000708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7799,7</w:t>
            </w:r>
          </w:p>
        </w:tc>
      </w:tr>
      <w:tr w:rsidR="00E44CEF" w:rsidRPr="000708C0">
        <w:tc>
          <w:tcPr>
            <w:tcW w:w="6521" w:type="dxa"/>
          </w:tcPr>
          <w:p w:rsidR="00E44CEF" w:rsidRPr="00D10583" w:rsidRDefault="00D10583" w:rsidP="000708C0">
            <w:pPr>
              <w:jc w:val="both"/>
              <w:rPr>
                <w:b/>
                <w:sz w:val="26"/>
                <w:szCs w:val="26"/>
              </w:rPr>
            </w:pPr>
            <w:r w:rsidRPr="00D10583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51" w:type="dxa"/>
          </w:tcPr>
          <w:p w:rsidR="00E44CEF" w:rsidRPr="00777B06" w:rsidRDefault="00A14FE9" w:rsidP="000708C0">
            <w:pPr>
              <w:jc w:val="both"/>
              <w:rPr>
                <w:b/>
                <w:sz w:val="26"/>
                <w:szCs w:val="26"/>
              </w:rPr>
            </w:pPr>
            <w:r w:rsidRPr="00777B06">
              <w:rPr>
                <w:b/>
                <w:sz w:val="26"/>
                <w:szCs w:val="26"/>
              </w:rPr>
              <w:t>66</w:t>
            </w:r>
            <w:r w:rsidR="0074554F">
              <w:rPr>
                <w:b/>
                <w:sz w:val="26"/>
                <w:szCs w:val="26"/>
              </w:rPr>
              <w:t>1305</w:t>
            </w:r>
            <w:r w:rsidRPr="00777B06">
              <w:rPr>
                <w:b/>
                <w:sz w:val="26"/>
                <w:szCs w:val="26"/>
              </w:rPr>
              <w:t>,</w:t>
            </w:r>
            <w:r w:rsidR="0074554F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1536" w:type="dxa"/>
          </w:tcPr>
          <w:p w:rsidR="00E44CEF" w:rsidRPr="00777B06" w:rsidRDefault="00A14FE9" w:rsidP="000708C0">
            <w:pPr>
              <w:jc w:val="both"/>
              <w:rPr>
                <w:b/>
                <w:sz w:val="26"/>
                <w:szCs w:val="26"/>
              </w:rPr>
            </w:pPr>
            <w:r w:rsidRPr="00777B06">
              <w:rPr>
                <w:b/>
                <w:sz w:val="26"/>
                <w:szCs w:val="26"/>
              </w:rPr>
              <w:t>60</w:t>
            </w:r>
            <w:r w:rsidR="00DD37EC">
              <w:rPr>
                <w:b/>
                <w:sz w:val="26"/>
                <w:szCs w:val="26"/>
              </w:rPr>
              <w:t>2340</w:t>
            </w:r>
            <w:r w:rsidRPr="00777B06">
              <w:rPr>
                <w:b/>
                <w:sz w:val="26"/>
                <w:szCs w:val="26"/>
              </w:rPr>
              <w:t>,3</w:t>
            </w:r>
            <w:r w:rsidR="00DD37EC">
              <w:rPr>
                <w:b/>
                <w:sz w:val="26"/>
                <w:szCs w:val="26"/>
              </w:rPr>
              <w:t>7</w:t>
            </w:r>
          </w:p>
        </w:tc>
      </w:tr>
    </w:tbl>
    <w:p w:rsidR="00BE7C2B" w:rsidRDefault="000708C0" w:rsidP="004D20BE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67096">
        <w:rPr>
          <w:sz w:val="26"/>
          <w:szCs w:val="26"/>
        </w:rPr>
        <w:t xml:space="preserve"> </w:t>
      </w:r>
      <w:r w:rsidR="00D10583">
        <w:rPr>
          <w:sz w:val="26"/>
          <w:szCs w:val="26"/>
        </w:rPr>
        <w:t xml:space="preserve"> </w:t>
      </w:r>
      <w:r w:rsidR="00BE7C2B">
        <w:rPr>
          <w:sz w:val="26"/>
          <w:szCs w:val="26"/>
        </w:rPr>
        <w:t>Общий объём расходов бюджета на общее образование</w:t>
      </w:r>
      <w:r w:rsidR="00937F32">
        <w:rPr>
          <w:sz w:val="26"/>
          <w:szCs w:val="26"/>
        </w:rPr>
        <w:t xml:space="preserve"> имеет тенденцию к снижению в связи оптимизацией штатных расписаний </w:t>
      </w:r>
      <w:r w:rsidR="00D10583">
        <w:rPr>
          <w:sz w:val="26"/>
          <w:szCs w:val="26"/>
        </w:rPr>
        <w:t xml:space="preserve"> </w:t>
      </w:r>
      <w:r w:rsidR="00937F32">
        <w:rPr>
          <w:sz w:val="26"/>
          <w:szCs w:val="26"/>
        </w:rPr>
        <w:t>образовательных учреждений; в сфере дополнительного образования расходы увеличиваются, что хорошо прослеживается в следующей   таблице: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618"/>
        <w:gridCol w:w="3287"/>
      </w:tblGrid>
      <w:tr w:rsidR="00055587" w:rsidRPr="008474B6">
        <w:tc>
          <w:tcPr>
            <w:tcW w:w="2592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Год</w:t>
            </w:r>
          </w:p>
        </w:tc>
        <w:tc>
          <w:tcPr>
            <w:tcW w:w="3618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Объём расходов бюджета на общее образование </w:t>
            </w:r>
          </w:p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(тыс. рублей)</w:t>
            </w:r>
          </w:p>
        </w:tc>
        <w:tc>
          <w:tcPr>
            <w:tcW w:w="3287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Объём расходов бюджета на дополнительное образование </w:t>
            </w:r>
          </w:p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(тыс. рублей)</w:t>
            </w:r>
          </w:p>
        </w:tc>
      </w:tr>
      <w:tr w:rsidR="00055587" w:rsidRPr="008474B6">
        <w:tc>
          <w:tcPr>
            <w:tcW w:w="2592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2009 год</w:t>
            </w:r>
          </w:p>
        </w:tc>
        <w:tc>
          <w:tcPr>
            <w:tcW w:w="3618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772 804,00</w:t>
            </w:r>
          </w:p>
        </w:tc>
        <w:tc>
          <w:tcPr>
            <w:tcW w:w="3287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121 840,00</w:t>
            </w:r>
          </w:p>
        </w:tc>
      </w:tr>
      <w:tr w:rsidR="00055587" w:rsidRPr="008474B6">
        <w:tc>
          <w:tcPr>
            <w:tcW w:w="2592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2010 год</w:t>
            </w:r>
          </w:p>
        </w:tc>
        <w:tc>
          <w:tcPr>
            <w:tcW w:w="3618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765 062,00</w:t>
            </w:r>
          </w:p>
        </w:tc>
        <w:tc>
          <w:tcPr>
            <w:tcW w:w="3287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126 884,00</w:t>
            </w:r>
          </w:p>
        </w:tc>
      </w:tr>
      <w:tr w:rsidR="00055587" w:rsidRPr="008474B6">
        <w:tc>
          <w:tcPr>
            <w:tcW w:w="2592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2011 год</w:t>
            </w:r>
          </w:p>
        </w:tc>
        <w:tc>
          <w:tcPr>
            <w:tcW w:w="3618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714 503,00</w:t>
            </w:r>
          </w:p>
        </w:tc>
        <w:tc>
          <w:tcPr>
            <w:tcW w:w="3287" w:type="dxa"/>
          </w:tcPr>
          <w:p w:rsidR="00055587" w:rsidRPr="008474B6" w:rsidRDefault="00055587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138 982,00</w:t>
            </w:r>
          </w:p>
        </w:tc>
      </w:tr>
    </w:tbl>
    <w:p w:rsidR="002D1CB5" w:rsidRDefault="004E2FDE" w:rsidP="004D20BE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BE7C2B" w:rsidRDefault="002E12B6" w:rsidP="004D20BE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E2FDE">
        <w:rPr>
          <w:sz w:val="26"/>
          <w:szCs w:val="26"/>
        </w:rPr>
        <w:t xml:space="preserve">  </w:t>
      </w:r>
      <w:r w:rsidR="00456B68">
        <w:rPr>
          <w:sz w:val="26"/>
          <w:szCs w:val="26"/>
        </w:rPr>
        <w:t>Расходы бюджета на общее образование в расчёте на 1 обучающегося МОУ, отражённые в следующей таблице</w:t>
      </w:r>
      <w:r w:rsidR="004E2FDE">
        <w:rPr>
          <w:sz w:val="26"/>
          <w:szCs w:val="26"/>
        </w:rPr>
        <w:t>,</w:t>
      </w:r>
      <w:r w:rsidR="00456B68">
        <w:rPr>
          <w:sz w:val="26"/>
          <w:szCs w:val="26"/>
        </w:rPr>
        <w:t xml:space="preserve"> ежегодно снижались, так как осуществлялась оптимизация штатных расписаний общеобразовательных учреждений.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19"/>
      </w:tblGrid>
      <w:tr w:rsidR="00456B68" w:rsidRPr="008474B6">
        <w:tc>
          <w:tcPr>
            <w:tcW w:w="3078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Год</w:t>
            </w:r>
          </w:p>
        </w:tc>
        <w:tc>
          <w:tcPr>
            <w:tcW w:w="6419" w:type="dxa"/>
          </w:tcPr>
          <w:p w:rsidR="00A21661" w:rsidRPr="008474B6" w:rsidRDefault="009B243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Средний по району о</w:t>
            </w:r>
            <w:r w:rsidR="00456B68" w:rsidRPr="008474B6">
              <w:rPr>
                <w:sz w:val="26"/>
                <w:szCs w:val="26"/>
              </w:rPr>
              <w:t>бъём расходов бюджета на общее образование в расчёте на 1 обучающегося</w:t>
            </w:r>
            <w:r w:rsidRPr="008474B6">
              <w:rPr>
                <w:sz w:val="26"/>
                <w:szCs w:val="26"/>
              </w:rPr>
              <w:t xml:space="preserve"> </w:t>
            </w:r>
            <w:r w:rsidR="00456B68" w:rsidRPr="008474B6">
              <w:rPr>
                <w:sz w:val="26"/>
                <w:szCs w:val="26"/>
              </w:rPr>
              <w:t xml:space="preserve"> МОУ</w:t>
            </w:r>
          </w:p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 xml:space="preserve"> (тыс. рублей)</w:t>
            </w:r>
          </w:p>
        </w:tc>
      </w:tr>
      <w:tr w:rsidR="00456B68" w:rsidRPr="008474B6">
        <w:tc>
          <w:tcPr>
            <w:tcW w:w="3078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2009 год</w:t>
            </w:r>
          </w:p>
        </w:tc>
        <w:tc>
          <w:tcPr>
            <w:tcW w:w="6419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64 101,19</w:t>
            </w:r>
          </w:p>
        </w:tc>
      </w:tr>
      <w:tr w:rsidR="00456B68" w:rsidRPr="008474B6">
        <w:tc>
          <w:tcPr>
            <w:tcW w:w="3078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2010 год</w:t>
            </w:r>
          </w:p>
        </w:tc>
        <w:tc>
          <w:tcPr>
            <w:tcW w:w="6419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57 119,76</w:t>
            </w:r>
          </w:p>
        </w:tc>
      </w:tr>
      <w:tr w:rsidR="00456B68" w:rsidRPr="008474B6">
        <w:tc>
          <w:tcPr>
            <w:tcW w:w="3078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both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2011 год</w:t>
            </w:r>
          </w:p>
        </w:tc>
        <w:tc>
          <w:tcPr>
            <w:tcW w:w="6419" w:type="dxa"/>
          </w:tcPr>
          <w:p w:rsidR="00456B68" w:rsidRPr="008474B6" w:rsidRDefault="00456B68" w:rsidP="008474B6">
            <w:pPr>
              <w:pStyle w:val="western"/>
              <w:tabs>
                <w:tab w:val="left" w:pos="426"/>
              </w:tabs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8474B6">
              <w:rPr>
                <w:sz w:val="26"/>
                <w:szCs w:val="26"/>
              </w:rPr>
              <w:t>51 469,74</w:t>
            </w:r>
          </w:p>
        </w:tc>
      </w:tr>
    </w:tbl>
    <w:p w:rsidR="00456B68" w:rsidRPr="008637A8" w:rsidRDefault="008A68BE" w:rsidP="004D20BE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20740A" w:rsidRDefault="00F465D8" w:rsidP="00F465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0740A">
        <w:rPr>
          <w:sz w:val="26"/>
          <w:szCs w:val="26"/>
        </w:rPr>
        <w:t xml:space="preserve">Стоимость содержания ребёнка в детском саду в 2010 году </w:t>
      </w:r>
      <w:r w:rsidR="002135F3">
        <w:rPr>
          <w:sz w:val="26"/>
          <w:szCs w:val="26"/>
        </w:rPr>
        <w:t xml:space="preserve">по отношению к 2009 году не изменилась и  </w:t>
      </w:r>
      <w:r w:rsidR="0020740A">
        <w:rPr>
          <w:sz w:val="26"/>
          <w:szCs w:val="26"/>
        </w:rPr>
        <w:t xml:space="preserve">составила </w:t>
      </w:r>
      <w:r w:rsidR="002135F3">
        <w:rPr>
          <w:sz w:val="26"/>
          <w:szCs w:val="26"/>
        </w:rPr>
        <w:t xml:space="preserve">10 495 </w:t>
      </w:r>
      <w:r w:rsidR="0020740A">
        <w:rPr>
          <w:sz w:val="26"/>
          <w:szCs w:val="26"/>
        </w:rPr>
        <w:t xml:space="preserve">рублей </w:t>
      </w:r>
      <w:r w:rsidR="002135F3">
        <w:rPr>
          <w:sz w:val="26"/>
          <w:szCs w:val="26"/>
        </w:rPr>
        <w:t xml:space="preserve"> </w:t>
      </w:r>
    </w:p>
    <w:p w:rsidR="0020740A" w:rsidRDefault="00267827" w:rsidP="00F465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0740A">
        <w:rPr>
          <w:sz w:val="26"/>
          <w:szCs w:val="26"/>
        </w:rPr>
        <w:t xml:space="preserve">Доходы от деятельности, приносящей доход, в 2010 году составили </w:t>
      </w:r>
      <w:r w:rsidR="00707FE9">
        <w:rPr>
          <w:sz w:val="26"/>
          <w:szCs w:val="26"/>
        </w:rPr>
        <w:t>90940,0 тыс.</w:t>
      </w:r>
      <w:r w:rsidR="0020740A">
        <w:rPr>
          <w:sz w:val="26"/>
          <w:szCs w:val="26"/>
        </w:rPr>
        <w:t xml:space="preserve"> рублей</w:t>
      </w:r>
      <w:r w:rsidR="00FE718A">
        <w:rPr>
          <w:sz w:val="26"/>
          <w:szCs w:val="26"/>
        </w:rPr>
        <w:t xml:space="preserve">, в том числе </w:t>
      </w:r>
      <w:r w:rsidR="00707FE9">
        <w:rPr>
          <w:sz w:val="26"/>
          <w:szCs w:val="26"/>
        </w:rPr>
        <w:t xml:space="preserve">15%  </w:t>
      </w:r>
      <w:r w:rsidR="00FE718A">
        <w:rPr>
          <w:sz w:val="26"/>
          <w:szCs w:val="26"/>
        </w:rPr>
        <w:t xml:space="preserve">доходов от деятельности, приносящей доход, получено от общеобразовательных учреждений, </w:t>
      </w:r>
      <w:r w:rsidR="00707FE9">
        <w:rPr>
          <w:sz w:val="26"/>
          <w:szCs w:val="26"/>
        </w:rPr>
        <w:t>1%</w:t>
      </w:r>
      <w:r w:rsidR="00FE718A">
        <w:rPr>
          <w:sz w:val="26"/>
          <w:szCs w:val="26"/>
        </w:rPr>
        <w:t xml:space="preserve"> - от учреждений дополнительного образования</w:t>
      </w:r>
      <w:r w:rsidR="00A3621A">
        <w:rPr>
          <w:sz w:val="26"/>
          <w:szCs w:val="26"/>
        </w:rPr>
        <w:t>,  83% - от дошкольных образовательных учреждений.</w:t>
      </w:r>
    </w:p>
    <w:p w:rsidR="00370074" w:rsidRDefault="00370074" w:rsidP="0037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системе образования района всё ещё мала доля образовательных учреждений, которые </w:t>
      </w:r>
      <w:r w:rsidRPr="00D229EF">
        <w:rPr>
          <w:sz w:val="26"/>
          <w:szCs w:val="26"/>
        </w:rPr>
        <w:t xml:space="preserve"> </w:t>
      </w:r>
      <w:r>
        <w:rPr>
          <w:sz w:val="26"/>
          <w:szCs w:val="26"/>
        </w:rPr>
        <w:t>оказывают</w:t>
      </w:r>
      <w:r w:rsidRPr="00D229EF">
        <w:rPr>
          <w:sz w:val="26"/>
          <w:szCs w:val="26"/>
        </w:rPr>
        <w:t xml:space="preserve"> дополнительны</w:t>
      </w:r>
      <w:r>
        <w:rPr>
          <w:sz w:val="26"/>
          <w:szCs w:val="26"/>
        </w:rPr>
        <w:t>е</w:t>
      </w:r>
      <w:r w:rsidRPr="00D229EF">
        <w:rPr>
          <w:sz w:val="26"/>
          <w:szCs w:val="26"/>
        </w:rPr>
        <w:t xml:space="preserve"> платны</w:t>
      </w:r>
      <w:r>
        <w:rPr>
          <w:sz w:val="26"/>
          <w:szCs w:val="26"/>
        </w:rPr>
        <w:t>е</w:t>
      </w:r>
      <w:r w:rsidRPr="00D229EF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е</w:t>
      </w:r>
      <w:r w:rsidRPr="00D229EF">
        <w:rPr>
          <w:sz w:val="26"/>
          <w:szCs w:val="26"/>
        </w:rPr>
        <w:t xml:space="preserve"> услуг</w:t>
      </w:r>
      <w:r>
        <w:rPr>
          <w:sz w:val="26"/>
          <w:szCs w:val="26"/>
        </w:rPr>
        <w:t xml:space="preserve">и. Это </w:t>
      </w:r>
      <w:r w:rsidRPr="00D229EF">
        <w:rPr>
          <w:sz w:val="26"/>
          <w:szCs w:val="26"/>
        </w:rPr>
        <w:t>позволило</w:t>
      </w:r>
      <w:r>
        <w:rPr>
          <w:sz w:val="26"/>
          <w:szCs w:val="26"/>
        </w:rPr>
        <w:t xml:space="preserve"> бы</w:t>
      </w:r>
      <w:r w:rsidRPr="00D229EF">
        <w:rPr>
          <w:sz w:val="26"/>
          <w:szCs w:val="26"/>
        </w:rPr>
        <w:t xml:space="preserve"> улучшить материально-техническую базу образовательных учреждений за счет внебюджетных источников, а также повысить реальную заработную плату педагогов</w:t>
      </w:r>
      <w:r>
        <w:rPr>
          <w:sz w:val="26"/>
          <w:szCs w:val="26"/>
        </w:rPr>
        <w:t>,</w:t>
      </w:r>
      <w:r w:rsidRPr="00D229EF">
        <w:rPr>
          <w:sz w:val="26"/>
          <w:szCs w:val="26"/>
        </w:rPr>
        <w:t xml:space="preserve"> участвующих в оказании дополнительных платных образовательных услуг.</w:t>
      </w:r>
    </w:p>
    <w:p w:rsidR="00370074" w:rsidRDefault="00370074" w:rsidP="00370074">
      <w:pPr>
        <w:ind w:firstLine="709"/>
        <w:jc w:val="both"/>
        <w:rPr>
          <w:sz w:val="26"/>
          <w:szCs w:val="26"/>
        </w:rPr>
      </w:pPr>
    </w:p>
    <w:p w:rsidR="00777B06" w:rsidRDefault="0020740A" w:rsidP="00777B06">
      <w:pPr>
        <w:pStyle w:val="western"/>
        <w:tabs>
          <w:tab w:val="left" w:pos="426"/>
        </w:tabs>
        <w:spacing w:beforeAutospacing="0" w:after="0" w:afterAutospacing="0"/>
        <w:ind w:left="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74">
        <w:rPr>
          <w:sz w:val="26"/>
          <w:szCs w:val="26"/>
        </w:rPr>
        <w:t xml:space="preserve">         </w:t>
      </w:r>
      <w:r w:rsidR="00777B06" w:rsidRPr="008637A8">
        <w:rPr>
          <w:sz w:val="26"/>
          <w:szCs w:val="26"/>
        </w:rPr>
        <w:t>В сфере общего образования осуществляется нормативное подушевое финансирование общеобразовательных учреждений</w:t>
      </w:r>
      <w:r w:rsidR="00777B06">
        <w:rPr>
          <w:sz w:val="26"/>
          <w:szCs w:val="26"/>
        </w:rPr>
        <w:t>.</w:t>
      </w:r>
      <w:r w:rsidR="00777B06" w:rsidRPr="008637A8">
        <w:rPr>
          <w:sz w:val="26"/>
          <w:szCs w:val="26"/>
        </w:rPr>
        <w:t xml:space="preserve"> </w:t>
      </w:r>
    </w:p>
    <w:p w:rsidR="00F465D8" w:rsidRDefault="00777B06" w:rsidP="00F465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70074">
        <w:rPr>
          <w:sz w:val="26"/>
          <w:szCs w:val="26"/>
        </w:rPr>
        <w:t xml:space="preserve"> </w:t>
      </w:r>
      <w:r w:rsidR="00F465D8">
        <w:rPr>
          <w:sz w:val="26"/>
          <w:szCs w:val="26"/>
        </w:rPr>
        <w:t>Одн</w:t>
      </w:r>
      <w:r w:rsidR="00F465D8" w:rsidRPr="00D229EF">
        <w:rPr>
          <w:sz w:val="26"/>
          <w:szCs w:val="26"/>
        </w:rPr>
        <w:t xml:space="preserve">им из механизмов стимулирования педагогов к повышению качества образовательных услуг стало введение новых условий оплаты труда. </w:t>
      </w:r>
      <w:r w:rsidR="00F465D8">
        <w:rPr>
          <w:sz w:val="26"/>
          <w:szCs w:val="26"/>
        </w:rPr>
        <w:t xml:space="preserve"> </w:t>
      </w:r>
      <w:r w:rsidR="00F465D8" w:rsidRPr="00D229EF">
        <w:rPr>
          <w:sz w:val="26"/>
          <w:szCs w:val="26"/>
        </w:rPr>
        <w:t xml:space="preserve"> </w:t>
      </w:r>
      <w:r w:rsidR="00F465D8">
        <w:rPr>
          <w:sz w:val="26"/>
          <w:szCs w:val="26"/>
        </w:rPr>
        <w:t xml:space="preserve"> </w:t>
      </w:r>
    </w:p>
    <w:p w:rsidR="004D20BE" w:rsidRPr="00D229EF" w:rsidRDefault="00F465D8" w:rsidP="004D20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D20BE">
        <w:rPr>
          <w:sz w:val="26"/>
          <w:szCs w:val="26"/>
        </w:rPr>
        <w:t>С</w:t>
      </w:r>
      <w:r w:rsidR="004D20BE" w:rsidRPr="00D229EF">
        <w:rPr>
          <w:sz w:val="26"/>
          <w:szCs w:val="26"/>
        </w:rPr>
        <w:t xml:space="preserve">оставляющей частью системы оплаты труда учителей являются </w:t>
      </w:r>
      <w:r w:rsidR="004D20BE">
        <w:rPr>
          <w:sz w:val="26"/>
          <w:szCs w:val="26"/>
        </w:rPr>
        <w:t xml:space="preserve"> компенсационные </w:t>
      </w:r>
      <w:r w:rsidR="004D20BE" w:rsidRPr="00D229EF">
        <w:rPr>
          <w:sz w:val="26"/>
          <w:szCs w:val="26"/>
        </w:rPr>
        <w:t xml:space="preserve"> доплаты за работу, не входящую в круг их обязанностей (проверка тетрадей, заведование кабинетами, мастерскими, обслуживание компьютеров и др.), а также </w:t>
      </w:r>
      <w:r w:rsidR="004D20BE">
        <w:rPr>
          <w:sz w:val="26"/>
          <w:szCs w:val="26"/>
        </w:rPr>
        <w:t>стимулирующие выплаты</w:t>
      </w:r>
      <w:r w:rsidR="004D20BE" w:rsidRPr="00D229EF">
        <w:rPr>
          <w:sz w:val="26"/>
          <w:szCs w:val="26"/>
        </w:rPr>
        <w:t>.</w:t>
      </w:r>
    </w:p>
    <w:p w:rsidR="00FE718A" w:rsidRPr="004441DA" w:rsidRDefault="004D20BE" w:rsidP="003E7A5C">
      <w:pPr>
        <w:ind w:firstLine="720"/>
        <w:jc w:val="both"/>
        <w:rPr>
          <w:sz w:val="26"/>
          <w:szCs w:val="26"/>
        </w:rPr>
      </w:pPr>
      <w:r w:rsidRPr="00A1015A">
        <w:rPr>
          <w:sz w:val="26"/>
          <w:szCs w:val="26"/>
        </w:rPr>
        <w:t xml:space="preserve">Средняя заработная плата </w:t>
      </w:r>
      <w:r w:rsidR="003E7A5C" w:rsidRPr="00A1015A">
        <w:rPr>
          <w:sz w:val="26"/>
          <w:szCs w:val="26"/>
        </w:rPr>
        <w:t xml:space="preserve">учителей в Дмитровском муниципальном районе </w:t>
      </w:r>
      <w:r w:rsidRPr="00A1015A">
        <w:rPr>
          <w:sz w:val="26"/>
          <w:szCs w:val="26"/>
        </w:rPr>
        <w:t xml:space="preserve"> в июне 2011 года  составила </w:t>
      </w:r>
      <w:r w:rsidR="00E46B1B" w:rsidRPr="00A1015A">
        <w:rPr>
          <w:sz w:val="26"/>
          <w:szCs w:val="26"/>
        </w:rPr>
        <w:t xml:space="preserve"> </w:t>
      </w:r>
      <w:r w:rsidR="003E7A5C" w:rsidRPr="00A1015A">
        <w:rPr>
          <w:sz w:val="26"/>
          <w:szCs w:val="26"/>
        </w:rPr>
        <w:t xml:space="preserve"> 21 078 рублей</w:t>
      </w:r>
      <w:r w:rsidR="00A1015A" w:rsidRPr="00A1015A">
        <w:rPr>
          <w:sz w:val="26"/>
          <w:szCs w:val="26"/>
        </w:rPr>
        <w:t xml:space="preserve"> (среднегодовой уровень заработной платы учителей общеобразовательных учреждений Московской области в 2010 году - 22 624 рубля).</w:t>
      </w:r>
      <w:r w:rsidR="00677B05" w:rsidRPr="00677B05">
        <w:t xml:space="preserve"> </w:t>
      </w:r>
      <w:r w:rsidR="00677B05" w:rsidRPr="004441DA">
        <w:rPr>
          <w:sz w:val="26"/>
          <w:szCs w:val="26"/>
        </w:rPr>
        <w:t>Снижение средней заработной платы учителей Дмитровского  муниципального района    в 2010 году</w:t>
      </w:r>
      <w:r w:rsidR="004441DA" w:rsidRPr="004441DA">
        <w:rPr>
          <w:sz w:val="26"/>
          <w:szCs w:val="26"/>
        </w:rPr>
        <w:t xml:space="preserve"> составило 4085 рублей или 16% по отношению к 2009 году.</w:t>
      </w:r>
    </w:p>
    <w:p w:rsidR="003E7A5C" w:rsidRPr="00FE718A" w:rsidRDefault="00FE718A" w:rsidP="003E7A5C">
      <w:pPr>
        <w:ind w:firstLine="720"/>
        <w:jc w:val="both"/>
        <w:rPr>
          <w:sz w:val="26"/>
          <w:szCs w:val="26"/>
        </w:rPr>
      </w:pPr>
      <w:r w:rsidRPr="00FE718A">
        <w:rPr>
          <w:sz w:val="26"/>
          <w:szCs w:val="26"/>
        </w:rPr>
        <w:t>Продолжена апробация Модельной методики оплаты труда в Дмитровских сош №2 и сош №9.</w:t>
      </w:r>
      <w:r w:rsidR="003E7A5C" w:rsidRPr="00FE718A">
        <w:rPr>
          <w:sz w:val="26"/>
          <w:szCs w:val="26"/>
        </w:rPr>
        <w:t xml:space="preserve"> </w:t>
      </w:r>
    </w:p>
    <w:p w:rsidR="001343AC" w:rsidRPr="002C2E62" w:rsidRDefault="007E00B3" w:rsidP="003E7A5C">
      <w:pPr>
        <w:jc w:val="both"/>
        <w:rPr>
          <w:sz w:val="26"/>
          <w:szCs w:val="26"/>
        </w:rPr>
      </w:pPr>
      <w:r w:rsidRPr="002C2E62">
        <w:rPr>
          <w:sz w:val="26"/>
          <w:szCs w:val="26"/>
        </w:rPr>
        <w:t xml:space="preserve">           </w:t>
      </w:r>
      <w:r w:rsidR="001343AC" w:rsidRPr="002C2E62">
        <w:rPr>
          <w:sz w:val="26"/>
          <w:szCs w:val="26"/>
        </w:rPr>
        <w:t xml:space="preserve">В 2010 году </w:t>
      </w:r>
      <w:r w:rsidR="005A51CE" w:rsidRPr="002C2E62">
        <w:rPr>
          <w:sz w:val="26"/>
          <w:szCs w:val="26"/>
        </w:rPr>
        <w:t xml:space="preserve">на открытие дополнительных групп </w:t>
      </w:r>
      <w:r w:rsidR="001343AC" w:rsidRPr="002C2E62">
        <w:rPr>
          <w:sz w:val="26"/>
          <w:szCs w:val="26"/>
        </w:rPr>
        <w:t>в дошкольных  образовательных учреждениях  района    в цел</w:t>
      </w:r>
      <w:r w:rsidR="00C67096" w:rsidRPr="002C2E62">
        <w:rPr>
          <w:sz w:val="26"/>
          <w:szCs w:val="26"/>
        </w:rPr>
        <w:t xml:space="preserve">ях </w:t>
      </w:r>
      <w:r w:rsidR="003E7A5C" w:rsidRPr="002C2E62">
        <w:rPr>
          <w:sz w:val="26"/>
          <w:szCs w:val="26"/>
        </w:rPr>
        <w:t xml:space="preserve"> </w:t>
      </w:r>
      <w:r w:rsidR="001343AC" w:rsidRPr="002C2E62">
        <w:rPr>
          <w:sz w:val="26"/>
          <w:szCs w:val="26"/>
        </w:rPr>
        <w:t xml:space="preserve"> сокращения  очереди устройства детей в детские сады </w:t>
      </w:r>
      <w:r w:rsidR="005A51CE" w:rsidRPr="002C2E62">
        <w:rPr>
          <w:sz w:val="26"/>
          <w:szCs w:val="26"/>
        </w:rPr>
        <w:t xml:space="preserve"> </w:t>
      </w:r>
      <w:r w:rsidR="001343AC" w:rsidRPr="002C2E62">
        <w:rPr>
          <w:sz w:val="26"/>
          <w:szCs w:val="26"/>
        </w:rPr>
        <w:t xml:space="preserve"> из муниципального бюджета было выделено более 20 млн. рублей.  </w:t>
      </w:r>
    </w:p>
    <w:p w:rsidR="001343AC" w:rsidRPr="002C2E62" w:rsidRDefault="001343AC" w:rsidP="001343AC">
      <w:pPr>
        <w:ind w:firstLine="539"/>
        <w:jc w:val="both"/>
        <w:rPr>
          <w:sz w:val="26"/>
          <w:szCs w:val="26"/>
        </w:rPr>
      </w:pPr>
      <w:r w:rsidRPr="002C2E62">
        <w:rPr>
          <w:sz w:val="26"/>
          <w:szCs w:val="26"/>
        </w:rPr>
        <w:t>На приобретение оборудования для   детских садов расходовано: из муниципального бюджета    6 млн. 959 тыс. рублей, из внебюджетных средств – 976,42 тыс. рублей.</w:t>
      </w:r>
    </w:p>
    <w:p w:rsidR="001343AC" w:rsidRDefault="001343AC" w:rsidP="001343AC">
      <w:pPr>
        <w:ind w:firstLine="539"/>
        <w:jc w:val="both"/>
        <w:rPr>
          <w:sz w:val="26"/>
          <w:szCs w:val="26"/>
        </w:rPr>
      </w:pPr>
      <w:r w:rsidRPr="002C2E62">
        <w:rPr>
          <w:sz w:val="26"/>
          <w:szCs w:val="26"/>
        </w:rPr>
        <w:t xml:space="preserve"> На капитальные  ремонты 2-х общеобразовательных учреждений и 12 детских садов  в 2010 году из муниципального бюджета расходовано  16 млн. 641 тыс. рублей, на аварийный ремонт 38 ОУ – 11 999,3 тыс. рублей, на обеспечение  безопасности,  – 5 млн. 300 тыс. рублей, в том числе пожарной безопасности – 2 759,35 тыс. рублей.</w:t>
      </w:r>
    </w:p>
    <w:p w:rsidR="002C2E62" w:rsidRPr="00AD3004" w:rsidRDefault="002C2E62" w:rsidP="001343AC">
      <w:pPr>
        <w:ind w:firstLine="539"/>
        <w:jc w:val="both"/>
        <w:rPr>
          <w:sz w:val="26"/>
          <w:szCs w:val="26"/>
        </w:rPr>
      </w:pPr>
    </w:p>
    <w:p w:rsidR="003A15E8" w:rsidRDefault="00C67096" w:rsidP="005D1816">
      <w:pPr>
        <w:jc w:val="both"/>
        <w:rPr>
          <w:b/>
          <w:i/>
          <w:color w:val="00B050"/>
          <w:sz w:val="26"/>
          <w:szCs w:val="26"/>
        </w:rPr>
      </w:pPr>
      <w:r>
        <w:rPr>
          <w:sz w:val="26"/>
          <w:szCs w:val="26"/>
        </w:rPr>
        <w:t xml:space="preserve">  </w:t>
      </w:r>
      <w:r w:rsidR="00E46B1B" w:rsidRPr="00C3673A">
        <w:rPr>
          <w:sz w:val="28"/>
          <w:szCs w:val="28"/>
        </w:rPr>
        <w:t xml:space="preserve">   </w:t>
      </w:r>
      <w:r w:rsidR="0054676E">
        <w:rPr>
          <w:noProof/>
          <w:sz w:val="26"/>
          <w:szCs w:val="26"/>
        </w:rPr>
        <w:pict>
          <v:shape id="_x0000_s1087" type="#_x0000_t107" style="position:absolute;left:0;text-align:left;margin-left:1.1pt;margin-top:1.5pt;width:38.25pt;height:18pt;z-index:251662336;mso-position-horizontal-relative:text;mso-position-vertical-relative:text" fillcolor="#92d050"/>
        </w:pict>
      </w:r>
      <w:r w:rsidR="00E46B1B" w:rsidRPr="00F235D9">
        <w:rPr>
          <w:sz w:val="26"/>
          <w:szCs w:val="26"/>
        </w:rPr>
        <w:t xml:space="preserve">  </w:t>
      </w:r>
      <w:r w:rsidR="00E46B1B">
        <w:rPr>
          <w:sz w:val="26"/>
          <w:szCs w:val="26"/>
        </w:rPr>
        <w:t xml:space="preserve">                 </w:t>
      </w:r>
      <w:r w:rsidR="00E46B1B" w:rsidRPr="00233472">
        <w:rPr>
          <w:b/>
          <w:i/>
          <w:color w:val="00B050"/>
          <w:sz w:val="26"/>
          <w:szCs w:val="26"/>
        </w:rPr>
        <w:t>Приоритетны</w:t>
      </w:r>
      <w:r w:rsidR="00E46B1B">
        <w:rPr>
          <w:b/>
          <w:i/>
          <w:color w:val="00B050"/>
          <w:sz w:val="26"/>
          <w:szCs w:val="26"/>
        </w:rPr>
        <w:t xml:space="preserve">ми </w:t>
      </w:r>
      <w:r w:rsidR="00E46B1B" w:rsidRPr="00233472">
        <w:rPr>
          <w:b/>
          <w:i/>
          <w:color w:val="00B050"/>
          <w:sz w:val="26"/>
          <w:szCs w:val="26"/>
        </w:rPr>
        <w:t xml:space="preserve"> направления</w:t>
      </w:r>
      <w:r w:rsidR="00E46B1B">
        <w:rPr>
          <w:b/>
          <w:i/>
          <w:color w:val="00B050"/>
          <w:sz w:val="26"/>
          <w:szCs w:val="26"/>
        </w:rPr>
        <w:t>ми деятельности по развитию  экономики сферы образования становятся:</w:t>
      </w:r>
    </w:p>
    <w:p w:rsidR="002C2E62" w:rsidRDefault="002C2E62" w:rsidP="005D1816">
      <w:pPr>
        <w:jc w:val="both"/>
        <w:rPr>
          <w:b/>
          <w:i/>
          <w:color w:val="00B050"/>
          <w:sz w:val="26"/>
          <w:szCs w:val="26"/>
        </w:rPr>
      </w:pPr>
    </w:p>
    <w:p w:rsidR="00E46B1B" w:rsidRDefault="00E46B1B" w:rsidP="005D1816">
      <w:pPr>
        <w:jc w:val="both"/>
        <w:rPr>
          <w:sz w:val="26"/>
          <w:szCs w:val="26"/>
        </w:rPr>
      </w:pPr>
      <w:r w:rsidRPr="00E46B1B">
        <w:rPr>
          <w:sz w:val="26"/>
          <w:szCs w:val="26"/>
        </w:rPr>
        <w:t xml:space="preserve">-  создание условий </w:t>
      </w:r>
      <w:r>
        <w:rPr>
          <w:sz w:val="26"/>
          <w:szCs w:val="26"/>
        </w:rPr>
        <w:t>для повышения заработной платы учителей до 27 139 рублей (значение показателя средней зарплаты  по экономике Московской области в конце 2011 года);</w:t>
      </w:r>
    </w:p>
    <w:p w:rsidR="00E46B1B" w:rsidRDefault="00E46B1B" w:rsidP="005D1816">
      <w:pPr>
        <w:jc w:val="both"/>
        <w:rPr>
          <w:sz w:val="26"/>
          <w:szCs w:val="26"/>
        </w:rPr>
      </w:pPr>
      <w:r>
        <w:rPr>
          <w:sz w:val="26"/>
          <w:szCs w:val="26"/>
        </w:rPr>
        <w:t>- с 01.01.2012 года изменение механизма финансового обеспечения учреждений образования (в виде бюджетной субсидии на исполнение муниципального задания);</w:t>
      </w:r>
    </w:p>
    <w:p w:rsidR="00E46B1B" w:rsidRDefault="00E46B1B" w:rsidP="005D1816">
      <w:pPr>
        <w:jc w:val="both"/>
        <w:rPr>
          <w:sz w:val="26"/>
          <w:szCs w:val="26"/>
        </w:rPr>
      </w:pPr>
      <w:r>
        <w:rPr>
          <w:sz w:val="26"/>
          <w:szCs w:val="26"/>
        </w:rPr>
        <w:t>- регистрация уставов новых бюджетных и автономных учреждений;</w:t>
      </w:r>
    </w:p>
    <w:p w:rsidR="00E46B1B" w:rsidRPr="00E46B1B" w:rsidRDefault="00E46B1B" w:rsidP="005D1816">
      <w:pPr>
        <w:jc w:val="both"/>
        <w:rPr>
          <w:sz w:val="26"/>
          <w:szCs w:val="26"/>
        </w:rPr>
      </w:pPr>
      <w:r>
        <w:rPr>
          <w:sz w:val="26"/>
          <w:szCs w:val="26"/>
        </w:rPr>
        <w:t>- развитие системы дополнительных платных услуг в сфере образования.</w:t>
      </w:r>
    </w:p>
    <w:p w:rsidR="00C67096" w:rsidRPr="00D229EF" w:rsidRDefault="00C67096" w:rsidP="005D1816">
      <w:pPr>
        <w:jc w:val="both"/>
        <w:rPr>
          <w:sz w:val="26"/>
          <w:szCs w:val="26"/>
        </w:rPr>
      </w:pPr>
    </w:p>
    <w:p w:rsidR="007810AD" w:rsidRPr="00E53DF3" w:rsidRDefault="0008633A" w:rsidP="0008633A">
      <w:pPr>
        <w:pStyle w:val="21"/>
        <w:ind w:firstLine="0"/>
        <w:rPr>
          <w:color w:val="7030A0"/>
        </w:rPr>
      </w:pPr>
      <w:r w:rsidRPr="00E53DF3">
        <w:rPr>
          <w:color w:val="7030A0"/>
        </w:rPr>
        <w:t>Создание современных у</w:t>
      </w:r>
      <w:r w:rsidR="00C34058" w:rsidRPr="00E53DF3">
        <w:rPr>
          <w:color w:val="7030A0"/>
        </w:rPr>
        <w:t>с</w:t>
      </w:r>
      <w:r w:rsidR="005E73CE" w:rsidRPr="00E53DF3">
        <w:rPr>
          <w:color w:val="7030A0"/>
        </w:rPr>
        <w:t>лови</w:t>
      </w:r>
      <w:r w:rsidRPr="00E53DF3">
        <w:rPr>
          <w:color w:val="7030A0"/>
        </w:rPr>
        <w:t>й</w:t>
      </w:r>
      <w:r w:rsidR="005E73CE" w:rsidRPr="00E53DF3">
        <w:rPr>
          <w:color w:val="7030A0"/>
        </w:rPr>
        <w:t xml:space="preserve"> обучения </w:t>
      </w:r>
    </w:p>
    <w:p w:rsidR="007810AD" w:rsidRPr="007E7D31" w:rsidRDefault="00E92CF6" w:rsidP="007E7D31">
      <w:pPr>
        <w:pStyle w:val="a4"/>
        <w:spacing w:before="6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C30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7912E1" w:rsidRPr="007912E1">
        <w:rPr>
          <w:sz w:val="26"/>
          <w:szCs w:val="26"/>
        </w:rPr>
        <w:t xml:space="preserve">В 2010-2011 учебном году </w:t>
      </w:r>
      <w:r w:rsidR="007912E1">
        <w:rPr>
          <w:sz w:val="26"/>
          <w:szCs w:val="26"/>
        </w:rPr>
        <w:t>в районе не было зданий образовательных учреждений, которые бы находились в аварийном состоянии. Однако, 11% зданий школ и 41% зданий дошкольных образовательных учреждений нуждались в проведении капитального ремонта</w:t>
      </w:r>
      <w:r w:rsidR="007E7D31">
        <w:rPr>
          <w:sz w:val="26"/>
          <w:szCs w:val="26"/>
        </w:rPr>
        <w:t xml:space="preserve">, так как их состояние  </w:t>
      </w:r>
      <w:r w:rsidR="007E7D31">
        <w:rPr>
          <w:b/>
        </w:rPr>
        <w:t xml:space="preserve"> </w:t>
      </w:r>
      <w:r w:rsidR="00614B46" w:rsidRPr="007E7D31">
        <w:rPr>
          <w:sz w:val="26"/>
          <w:szCs w:val="26"/>
        </w:rPr>
        <w:t>не в полной мере соответствует современным требованиям, при том, что с</w:t>
      </w:r>
      <w:r w:rsidR="00AC587D" w:rsidRPr="007E7D31">
        <w:rPr>
          <w:sz w:val="26"/>
          <w:szCs w:val="26"/>
        </w:rPr>
        <w:t>оздание современной инфраструктуры образовательных учреждений</w:t>
      </w:r>
      <w:r w:rsidR="00254E4E" w:rsidRPr="007E7D31">
        <w:rPr>
          <w:sz w:val="26"/>
          <w:szCs w:val="26"/>
        </w:rPr>
        <w:t xml:space="preserve"> </w:t>
      </w:r>
      <w:r w:rsidR="002C18BB" w:rsidRPr="007E7D31">
        <w:rPr>
          <w:sz w:val="26"/>
          <w:szCs w:val="26"/>
        </w:rPr>
        <w:t>–</w:t>
      </w:r>
      <w:r w:rsidR="00AC587D" w:rsidRPr="007E7D31">
        <w:rPr>
          <w:sz w:val="26"/>
          <w:szCs w:val="26"/>
        </w:rPr>
        <w:t xml:space="preserve"> одн</w:t>
      </w:r>
      <w:r w:rsidR="002C18BB" w:rsidRPr="007E7D31">
        <w:rPr>
          <w:sz w:val="26"/>
          <w:szCs w:val="26"/>
        </w:rPr>
        <w:t>о</w:t>
      </w:r>
      <w:r w:rsidR="00AC587D" w:rsidRPr="007E7D31">
        <w:rPr>
          <w:sz w:val="26"/>
          <w:szCs w:val="26"/>
        </w:rPr>
        <w:t xml:space="preserve"> из важнейших направлений проекта «Наша новая школа».</w:t>
      </w:r>
      <w:r w:rsidR="00254E4E" w:rsidRPr="007E7D31">
        <w:rPr>
          <w:sz w:val="26"/>
          <w:szCs w:val="26"/>
        </w:rPr>
        <w:t xml:space="preserve"> </w:t>
      </w:r>
    </w:p>
    <w:p w:rsidR="002C18BB" w:rsidRDefault="00254E4E" w:rsidP="005E73CE">
      <w:pPr>
        <w:pStyle w:val="21"/>
        <w:ind w:firstLine="709"/>
        <w:rPr>
          <w:b w:val="0"/>
        </w:rPr>
      </w:pPr>
      <w:r>
        <w:rPr>
          <w:b w:val="0"/>
        </w:rPr>
        <w:t xml:space="preserve">На его реализацию ориентировано исполнение </w:t>
      </w:r>
      <w:r w:rsidR="00AF4353">
        <w:rPr>
          <w:b w:val="0"/>
        </w:rPr>
        <w:t>долгосрочной целевой программы «Развитие образования Дмитровского муниципального района на 2011-2015 годы»</w:t>
      </w:r>
      <w:r w:rsidR="00A76E53">
        <w:rPr>
          <w:b w:val="0"/>
        </w:rPr>
        <w:t xml:space="preserve">, </w:t>
      </w:r>
      <w:r w:rsidR="007D3A97">
        <w:rPr>
          <w:b w:val="0"/>
        </w:rPr>
        <w:t xml:space="preserve"> </w:t>
      </w:r>
      <w:r w:rsidR="00A76E53">
        <w:rPr>
          <w:b w:val="0"/>
        </w:rPr>
        <w:t xml:space="preserve">в которой предусмотрено обеспечение </w:t>
      </w:r>
      <w:r w:rsidR="00B619F9">
        <w:rPr>
          <w:b w:val="0"/>
        </w:rPr>
        <w:t xml:space="preserve">безопасности образовательных учреждений, </w:t>
      </w:r>
      <w:r w:rsidR="002528AE">
        <w:rPr>
          <w:b w:val="0"/>
        </w:rPr>
        <w:t xml:space="preserve"> </w:t>
      </w:r>
      <w:r w:rsidR="00B619F9">
        <w:rPr>
          <w:b w:val="0"/>
        </w:rPr>
        <w:t>поддержк</w:t>
      </w:r>
      <w:r w:rsidR="00A76E53">
        <w:rPr>
          <w:b w:val="0"/>
        </w:rPr>
        <w:t>а</w:t>
      </w:r>
      <w:r w:rsidR="00B619F9">
        <w:rPr>
          <w:b w:val="0"/>
        </w:rPr>
        <w:t xml:space="preserve"> образовательных учреждений</w:t>
      </w:r>
      <w:r w:rsidR="000B792C">
        <w:rPr>
          <w:b w:val="0"/>
        </w:rPr>
        <w:t xml:space="preserve">, внедряющих инновационные </w:t>
      </w:r>
      <w:r w:rsidR="00A76E53">
        <w:rPr>
          <w:b w:val="0"/>
        </w:rPr>
        <w:t xml:space="preserve">образовательные </w:t>
      </w:r>
      <w:r w:rsidR="000B792C">
        <w:rPr>
          <w:b w:val="0"/>
        </w:rPr>
        <w:t>программы</w:t>
      </w:r>
      <w:r w:rsidR="00AF7D77">
        <w:rPr>
          <w:b w:val="0"/>
        </w:rPr>
        <w:t>,</w:t>
      </w:r>
      <w:r w:rsidR="00AF7D77" w:rsidRPr="00AF7D77">
        <w:t xml:space="preserve"> </w:t>
      </w:r>
      <w:r w:rsidR="00AF7D77" w:rsidRPr="00AF7D77">
        <w:rPr>
          <w:b w:val="0"/>
        </w:rPr>
        <w:t xml:space="preserve">строительство современных спортивных </w:t>
      </w:r>
      <w:r w:rsidR="00355F67">
        <w:rPr>
          <w:b w:val="0"/>
        </w:rPr>
        <w:t xml:space="preserve"> </w:t>
      </w:r>
      <w:r w:rsidR="00AF7D77" w:rsidRPr="00AF7D77">
        <w:rPr>
          <w:b w:val="0"/>
        </w:rPr>
        <w:t xml:space="preserve"> площадок на территориях муниципальных </w:t>
      </w:r>
      <w:r w:rsidR="00AF7D77" w:rsidRPr="009616FC">
        <w:rPr>
          <w:b w:val="0"/>
        </w:rPr>
        <w:t>общеобразовательных учреждений</w:t>
      </w:r>
      <w:r w:rsidR="00355F67">
        <w:rPr>
          <w:b w:val="0"/>
        </w:rPr>
        <w:t>, ремонт и строительство новых объектов  образования.</w:t>
      </w:r>
    </w:p>
    <w:p w:rsidR="009616FC" w:rsidRPr="004A4280" w:rsidRDefault="004A4280" w:rsidP="004A4280">
      <w:pPr>
        <w:pStyle w:val="21"/>
        <w:ind w:firstLine="709"/>
        <w:rPr>
          <w:b w:val="0"/>
          <w:sz w:val="28"/>
          <w:szCs w:val="28"/>
        </w:rPr>
      </w:pPr>
      <w:r>
        <w:rPr>
          <w:b w:val="0"/>
        </w:rPr>
        <w:t xml:space="preserve"> </w:t>
      </w:r>
      <w:r w:rsidR="009616FC" w:rsidRPr="004A4280">
        <w:rPr>
          <w:b w:val="0"/>
        </w:rPr>
        <w:t xml:space="preserve">На мероприятия по реализации </w:t>
      </w:r>
      <w:r w:rsidR="00C63FF7" w:rsidRPr="004A4280">
        <w:rPr>
          <w:b w:val="0"/>
        </w:rPr>
        <w:t xml:space="preserve">программ развития образовательных учреждений, внедряющих </w:t>
      </w:r>
      <w:r w:rsidR="009616FC" w:rsidRPr="004A4280">
        <w:rPr>
          <w:b w:val="0"/>
        </w:rPr>
        <w:t>инновационны</w:t>
      </w:r>
      <w:r w:rsidR="00C63FF7" w:rsidRPr="004A4280">
        <w:rPr>
          <w:b w:val="0"/>
        </w:rPr>
        <w:t>е</w:t>
      </w:r>
      <w:r w:rsidR="009616FC" w:rsidRPr="004A4280">
        <w:rPr>
          <w:b w:val="0"/>
        </w:rPr>
        <w:t xml:space="preserve"> </w:t>
      </w:r>
      <w:r w:rsidR="00355466">
        <w:rPr>
          <w:b w:val="0"/>
        </w:rPr>
        <w:t xml:space="preserve">образовательные </w:t>
      </w:r>
      <w:r w:rsidR="00C63FF7" w:rsidRPr="004A4280">
        <w:rPr>
          <w:b w:val="0"/>
        </w:rPr>
        <w:t>программы</w:t>
      </w:r>
      <w:r w:rsidR="007E2E84" w:rsidRPr="004A4280">
        <w:rPr>
          <w:b w:val="0"/>
        </w:rPr>
        <w:t xml:space="preserve"> (МОУ </w:t>
      </w:r>
      <w:r w:rsidR="00355466">
        <w:rPr>
          <w:b w:val="0"/>
        </w:rPr>
        <w:t>«Дмитровская гимназия «Логос»)</w:t>
      </w:r>
      <w:r w:rsidR="007A5B5E">
        <w:rPr>
          <w:b w:val="0"/>
        </w:rPr>
        <w:t>,</w:t>
      </w:r>
      <w:r w:rsidR="00355466">
        <w:rPr>
          <w:b w:val="0"/>
        </w:rPr>
        <w:t xml:space="preserve">  </w:t>
      </w:r>
      <w:r w:rsidR="009616FC" w:rsidRPr="004A4280">
        <w:rPr>
          <w:b w:val="0"/>
        </w:rPr>
        <w:t xml:space="preserve">израсходовано </w:t>
      </w:r>
      <w:r w:rsidR="00355466">
        <w:rPr>
          <w:b w:val="0"/>
        </w:rPr>
        <w:t xml:space="preserve"> 94 тысячи рублей.  На софинансирование проекта «Совершенствование организации горячего питания школьников» - 850 тысяч рублей</w:t>
      </w:r>
      <w:r w:rsidR="007A5B5E">
        <w:rPr>
          <w:b w:val="0"/>
        </w:rPr>
        <w:t xml:space="preserve"> (для Деденевской сош, сош №4 г.Дмитрова, Дмитровских сош №9 и №10, Синьковской сош №2).</w:t>
      </w:r>
    </w:p>
    <w:p w:rsidR="008E004D" w:rsidRPr="00760C59" w:rsidRDefault="008E004D" w:rsidP="002C18BB">
      <w:pPr>
        <w:ind w:firstLine="709"/>
        <w:jc w:val="both"/>
        <w:rPr>
          <w:sz w:val="26"/>
        </w:rPr>
      </w:pPr>
      <w:r w:rsidRPr="0064023C">
        <w:rPr>
          <w:sz w:val="26"/>
        </w:rPr>
        <w:t>В</w:t>
      </w:r>
      <w:r>
        <w:rPr>
          <w:sz w:val="26"/>
        </w:rPr>
        <w:t xml:space="preserve"> </w:t>
      </w:r>
      <w:r w:rsidRPr="00760C59">
        <w:rPr>
          <w:sz w:val="26"/>
        </w:rPr>
        <w:t>2010</w:t>
      </w:r>
      <w:r w:rsidR="00244CFB" w:rsidRPr="00760C59">
        <w:rPr>
          <w:sz w:val="26"/>
        </w:rPr>
        <w:t>-2011учебном</w:t>
      </w:r>
      <w:r w:rsidRPr="00760C59">
        <w:rPr>
          <w:sz w:val="26"/>
        </w:rPr>
        <w:t xml:space="preserve"> году </w:t>
      </w:r>
      <w:r w:rsidR="00F1524C" w:rsidRPr="00760C59">
        <w:rPr>
          <w:sz w:val="26"/>
        </w:rPr>
        <w:t xml:space="preserve">в </w:t>
      </w:r>
      <w:r w:rsidRPr="00760C59">
        <w:rPr>
          <w:sz w:val="26"/>
        </w:rPr>
        <w:t>образовательных учреждениях проводился текущий и капитальный ремонт. Проведены работы по текущему ремонту кровли, сантехники, электрооборудования и электропроводки, ремонту помещений</w:t>
      </w:r>
      <w:r w:rsidR="00760C59" w:rsidRPr="00760C59">
        <w:rPr>
          <w:sz w:val="26"/>
        </w:rPr>
        <w:t xml:space="preserve">.  </w:t>
      </w:r>
    </w:p>
    <w:p w:rsidR="008E004D" w:rsidRPr="001A373B" w:rsidRDefault="00F541CE" w:rsidP="008E004D">
      <w:pPr>
        <w:pStyle w:val="30"/>
        <w:spacing w:line="240" w:lineRule="auto"/>
        <w:ind w:firstLine="708"/>
        <w:rPr>
          <w:sz w:val="26"/>
        </w:rPr>
      </w:pPr>
      <w:r w:rsidRPr="001A373B">
        <w:rPr>
          <w:sz w:val="26"/>
        </w:rPr>
        <w:t>Н</w:t>
      </w:r>
      <w:r w:rsidR="008E004D" w:rsidRPr="001A373B">
        <w:rPr>
          <w:sz w:val="26"/>
        </w:rPr>
        <w:t xml:space="preserve">а выполнение ремонтно-строительных работ </w:t>
      </w:r>
      <w:r w:rsidRPr="001A373B">
        <w:rPr>
          <w:sz w:val="26"/>
        </w:rPr>
        <w:t xml:space="preserve">расходовано </w:t>
      </w:r>
      <w:r w:rsidR="00F7363A">
        <w:rPr>
          <w:sz w:val="26"/>
        </w:rPr>
        <w:t>16 641,0 тыс. рублей.</w:t>
      </w:r>
    </w:p>
    <w:p w:rsidR="008E004D" w:rsidRPr="001A373B" w:rsidRDefault="008E004D" w:rsidP="008E004D">
      <w:pPr>
        <w:pStyle w:val="30"/>
        <w:spacing w:line="240" w:lineRule="auto"/>
        <w:ind w:firstLine="708"/>
        <w:rPr>
          <w:sz w:val="26"/>
        </w:rPr>
      </w:pPr>
      <w:r w:rsidRPr="001A373B">
        <w:rPr>
          <w:sz w:val="26"/>
        </w:rPr>
        <w:t xml:space="preserve">В </w:t>
      </w:r>
      <w:r w:rsidR="00355466" w:rsidRPr="001A373B">
        <w:rPr>
          <w:sz w:val="26"/>
        </w:rPr>
        <w:t xml:space="preserve">качестве капитального ремонта и в </w:t>
      </w:r>
      <w:r w:rsidRPr="001A373B">
        <w:rPr>
          <w:sz w:val="26"/>
        </w:rPr>
        <w:t>соответствии с заключенными  муниципальными контрактами выполнены  следующие виды работ:</w:t>
      </w:r>
    </w:p>
    <w:p w:rsidR="001A373B" w:rsidRPr="001A373B" w:rsidRDefault="00F55531" w:rsidP="001A373B">
      <w:pPr>
        <w:pStyle w:val="30"/>
        <w:spacing w:line="240" w:lineRule="auto"/>
        <w:ind w:firstLine="0"/>
        <w:rPr>
          <w:sz w:val="26"/>
        </w:rPr>
      </w:pPr>
      <w:r>
        <w:rPr>
          <w:sz w:val="26"/>
        </w:rPr>
        <w:t xml:space="preserve">- </w:t>
      </w:r>
      <w:r w:rsidR="001A373B" w:rsidRPr="001A373B">
        <w:rPr>
          <w:sz w:val="26"/>
        </w:rPr>
        <w:t>электромонтажные работы в МДОУ № 55, №15, №19; в Куликовской сош и Орудьевской сош;</w:t>
      </w:r>
    </w:p>
    <w:p w:rsidR="001A373B" w:rsidRPr="001A373B" w:rsidRDefault="001A373B" w:rsidP="001A373B">
      <w:pPr>
        <w:pStyle w:val="30"/>
        <w:spacing w:line="240" w:lineRule="auto"/>
        <w:ind w:firstLine="0"/>
        <w:rPr>
          <w:sz w:val="26"/>
        </w:rPr>
      </w:pPr>
      <w:r w:rsidRPr="001A373B">
        <w:rPr>
          <w:sz w:val="26"/>
        </w:rPr>
        <w:t>- ремонт  системы отопления в МДОУ № 1;</w:t>
      </w:r>
    </w:p>
    <w:p w:rsidR="001A373B" w:rsidRPr="001A373B" w:rsidRDefault="001A373B" w:rsidP="001A373B">
      <w:pPr>
        <w:pStyle w:val="30"/>
        <w:spacing w:line="240" w:lineRule="auto"/>
        <w:ind w:firstLine="0"/>
        <w:rPr>
          <w:sz w:val="26"/>
        </w:rPr>
      </w:pPr>
      <w:r w:rsidRPr="001A373B">
        <w:rPr>
          <w:sz w:val="26"/>
        </w:rPr>
        <w:t>- ремонт кровли в МДОУ № 20</w:t>
      </w:r>
    </w:p>
    <w:p w:rsidR="001A373B" w:rsidRDefault="001A373B" w:rsidP="001A373B">
      <w:pPr>
        <w:pStyle w:val="30"/>
        <w:spacing w:line="240" w:lineRule="auto"/>
        <w:ind w:firstLine="0"/>
        <w:rPr>
          <w:sz w:val="26"/>
        </w:rPr>
      </w:pPr>
      <w:r w:rsidRPr="00B732C1">
        <w:rPr>
          <w:sz w:val="26"/>
        </w:rPr>
        <w:t xml:space="preserve">- </w:t>
      </w:r>
      <w:r w:rsidR="00B732C1">
        <w:rPr>
          <w:sz w:val="26"/>
        </w:rPr>
        <w:t xml:space="preserve">комплексный ремонт помещений </w:t>
      </w:r>
      <w:r w:rsidR="00F55531">
        <w:rPr>
          <w:sz w:val="26"/>
        </w:rPr>
        <w:t xml:space="preserve">под </w:t>
      </w:r>
      <w:r w:rsidR="00B732C1">
        <w:rPr>
          <w:sz w:val="26"/>
        </w:rPr>
        <w:t>дополнительно открываемы</w:t>
      </w:r>
      <w:r w:rsidR="00F55531">
        <w:rPr>
          <w:sz w:val="26"/>
        </w:rPr>
        <w:t>е</w:t>
      </w:r>
      <w:r w:rsidR="00B732C1">
        <w:rPr>
          <w:sz w:val="26"/>
        </w:rPr>
        <w:t xml:space="preserve"> групп</w:t>
      </w:r>
      <w:r w:rsidR="00F55531">
        <w:rPr>
          <w:sz w:val="26"/>
        </w:rPr>
        <w:t xml:space="preserve">ы </w:t>
      </w:r>
      <w:r w:rsidR="00B732C1">
        <w:rPr>
          <w:sz w:val="26"/>
        </w:rPr>
        <w:t xml:space="preserve"> в МДОУ № 1, №3, №6, №12, № 16, №17, № 19, № 83, №80</w:t>
      </w:r>
      <w:r w:rsidR="00F55531">
        <w:rPr>
          <w:sz w:val="26"/>
        </w:rPr>
        <w:t>;</w:t>
      </w:r>
    </w:p>
    <w:p w:rsidR="00760C59" w:rsidRDefault="00F55531" w:rsidP="00760C59">
      <w:pPr>
        <w:pStyle w:val="30"/>
        <w:spacing w:line="240" w:lineRule="auto"/>
        <w:ind w:firstLine="0"/>
        <w:rPr>
          <w:sz w:val="26"/>
        </w:rPr>
      </w:pPr>
      <w:r>
        <w:rPr>
          <w:sz w:val="26"/>
        </w:rPr>
        <w:t>- общестроительные работы в МДОУ № 1 и Орудьевской сош</w:t>
      </w:r>
      <w:r w:rsidR="00216B12">
        <w:rPr>
          <w:sz w:val="26"/>
        </w:rPr>
        <w:t>.</w:t>
      </w:r>
    </w:p>
    <w:p w:rsidR="00760C59" w:rsidRDefault="00CE7FC2" w:rsidP="00760C59">
      <w:pPr>
        <w:pStyle w:val="30"/>
        <w:spacing w:line="240" w:lineRule="auto"/>
        <w:ind w:firstLine="0"/>
      </w:pPr>
      <w:r>
        <w:t xml:space="preserve">        </w:t>
      </w:r>
      <w:r w:rsidR="00397EE9">
        <w:t xml:space="preserve">   </w:t>
      </w:r>
    </w:p>
    <w:p w:rsidR="00CE7FC2" w:rsidRPr="00760C59" w:rsidRDefault="00760C59" w:rsidP="00760C59">
      <w:pPr>
        <w:pStyle w:val="30"/>
        <w:spacing w:line="240" w:lineRule="auto"/>
        <w:ind w:firstLine="0"/>
        <w:rPr>
          <w:sz w:val="26"/>
        </w:rPr>
      </w:pPr>
      <w:r>
        <w:t xml:space="preserve">      </w:t>
      </w:r>
      <w:r w:rsidR="00397EE9">
        <w:t xml:space="preserve"> </w:t>
      </w:r>
      <w:r w:rsidR="00CE7FC2" w:rsidRPr="00760C59">
        <w:rPr>
          <w:sz w:val="26"/>
        </w:rPr>
        <w:t>В числе приоритетных в 2010-2011 учебном  году в образовательных учреждениях  были   вопросы сохранения и укрепления здоровья школьников.</w:t>
      </w:r>
      <w:r w:rsidR="00CE7FC2" w:rsidRPr="00760C59">
        <w:rPr>
          <w:sz w:val="26"/>
          <w:szCs w:val="28"/>
        </w:rPr>
        <w:t xml:space="preserve"> </w:t>
      </w:r>
    </w:p>
    <w:p w:rsidR="00CE7FC2" w:rsidRDefault="00CE7FC2" w:rsidP="00CE7FC2">
      <w:pPr>
        <w:jc w:val="both"/>
      </w:pPr>
      <w:r w:rsidRPr="00370074">
        <w:rPr>
          <w:sz w:val="26"/>
          <w:szCs w:val="26"/>
        </w:rPr>
        <w:t xml:space="preserve">       Для предоставления школьникам полноценного питания в течение года проводилась целенаправленная работа по совершенствованию организации питания учащихся в муниципальных общеобразовательных учреждениях: разработка программ  совершенствования организации питания школьников, пропаганда правильного и здорового питания.</w:t>
      </w:r>
      <w:r w:rsidRPr="00370074">
        <w:rPr>
          <w:color w:val="000000"/>
          <w:sz w:val="28"/>
          <w:szCs w:val="28"/>
        </w:rPr>
        <w:t xml:space="preserve"> </w:t>
      </w:r>
      <w:r w:rsidRPr="00370074">
        <w:rPr>
          <w:color w:val="000000"/>
          <w:sz w:val="26"/>
          <w:szCs w:val="26"/>
        </w:rPr>
        <w:t>На совещаниях руководителей образовательных учреждений обсуждались вопросы  внедрения здоровьесберегающих технологий, формирования культуры здорового образа жизни.</w:t>
      </w:r>
    </w:p>
    <w:p w:rsidR="00114778" w:rsidRPr="00114778" w:rsidRDefault="00114778" w:rsidP="00114778">
      <w:pPr>
        <w:pStyle w:val="Default"/>
        <w:ind w:firstLine="420"/>
        <w:jc w:val="both"/>
        <w:rPr>
          <w:sz w:val="26"/>
          <w:szCs w:val="26"/>
        </w:rPr>
      </w:pPr>
      <w:r w:rsidRPr="00114778">
        <w:rPr>
          <w:sz w:val="26"/>
          <w:szCs w:val="26"/>
        </w:rPr>
        <w:t xml:space="preserve">Для организации питания школьников при общеобразовательных учреждениях открыты и функционируют 33 школьно-базовых  столовых и 9  буфетов-раздаточных.  Из 43-х общеобразовательных учреждений традиционно только пять  имели опыт самостоятельной  организации производства готовых блюд на базе своих пищеблоков. В других общеобразовательных учреждениях на базе их пищеблоков до 2009 года производство готовой пищевой продукции осуществляли два предприятия общественного  питания разной формы собственности: муниципальное предприятие «Студент», ПБОЮЛ Янута Г.Ф. </w:t>
      </w:r>
    </w:p>
    <w:p w:rsidR="00114778" w:rsidRPr="00114778" w:rsidRDefault="00370074" w:rsidP="00114778">
      <w:pPr>
        <w:pStyle w:val="Default"/>
        <w:ind w:firstLine="708"/>
        <w:jc w:val="both"/>
        <w:rPr>
          <w:sz w:val="26"/>
          <w:szCs w:val="26"/>
        </w:rPr>
      </w:pPr>
      <w:r w:rsidRPr="00114778">
        <w:rPr>
          <w:sz w:val="26"/>
          <w:szCs w:val="26"/>
        </w:rPr>
        <w:t xml:space="preserve"> </w:t>
      </w:r>
      <w:r w:rsidR="00114778" w:rsidRPr="00114778">
        <w:rPr>
          <w:sz w:val="26"/>
          <w:szCs w:val="26"/>
        </w:rPr>
        <w:t>В 2009 и 2010  годах частично обновили свое морально устаревшее технологическое кухонное оборудование  13 школ  на сумму  268,883 тысяч рублей.</w:t>
      </w:r>
    </w:p>
    <w:p w:rsidR="00BE2AC3" w:rsidRPr="00BE2AC3" w:rsidRDefault="00BE2AC3" w:rsidP="00BE2AC3">
      <w:pPr>
        <w:ind w:firstLine="708"/>
        <w:jc w:val="both"/>
        <w:rPr>
          <w:sz w:val="26"/>
          <w:szCs w:val="26"/>
        </w:rPr>
      </w:pPr>
      <w:r w:rsidRPr="002656A7">
        <w:rPr>
          <w:sz w:val="26"/>
          <w:szCs w:val="26"/>
        </w:rPr>
        <w:t>На организацию горячего питания школьников и воспитанников муниципальных образовательных учреждений  в 2010-2011 учебном году из средств  бюджетов различных уровней израсходовано 27 185,32 тыс. рублей, в том числе из  областного бюджета – 14 381, 0 тыс. рублей,  из муниципального бюджета  - 12 804,32 тыс. рублей.</w:t>
      </w:r>
      <w:r w:rsidRPr="00BE2AC3">
        <w:rPr>
          <w:sz w:val="26"/>
          <w:szCs w:val="26"/>
        </w:rPr>
        <w:t xml:space="preserve"> </w:t>
      </w:r>
    </w:p>
    <w:p w:rsidR="00114778" w:rsidRPr="00114778" w:rsidRDefault="00114778" w:rsidP="00114778">
      <w:pPr>
        <w:pStyle w:val="Default"/>
        <w:ind w:firstLine="708"/>
        <w:jc w:val="both"/>
        <w:rPr>
          <w:sz w:val="26"/>
          <w:szCs w:val="26"/>
        </w:rPr>
      </w:pPr>
      <w:r w:rsidRPr="00114778">
        <w:rPr>
          <w:sz w:val="26"/>
          <w:szCs w:val="26"/>
        </w:rPr>
        <w:t xml:space="preserve">Проведенные мероприятия позволили охватить питанием (с учетом питания буфетной продукцией) 99,5% детей школьного возраста (за исключением учащихся Дмитровской вечерней (сменной) школы)  и организовать горячее питание  более 74% учащихся, обучающихся в дневных общеобразовательных учреждениях,   ввести в систему школьного питания не только завтраки, но и обеды, и  полдники.   </w:t>
      </w:r>
    </w:p>
    <w:p w:rsidR="001C5DB0" w:rsidRDefault="001C5DB0" w:rsidP="001C5DB0">
      <w:pPr>
        <w:pStyle w:val="20"/>
        <w:spacing w:before="60" w:line="240" w:lineRule="auto"/>
        <w:ind w:firstLine="709"/>
        <w:jc w:val="both"/>
        <w:rPr>
          <w:sz w:val="26"/>
          <w:szCs w:val="26"/>
        </w:rPr>
      </w:pPr>
      <w:r w:rsidRPr="007B683F">
        <w:rPr>
          <w:sz w:val="26"/>
          <w:szCs w:val="26"/>
        </w:rPr>
        <w:t>Средний процент охвата учащихся</w:t>
      </w:r>
      <w:r w:rsidR="0070602F">
        <w:rPr>
          <w:sz w:val="26"/>
          <w:szCs w:val="26"/>
        </w:rPr>
        <w:t xml:space="preserve"> организованным </w:t>
      </w:r>
      <w:r w:rsidRPr="007B683F">
        <w:rPr>
          <w:sz w:val="26"/>
          <w:szCs w:val="26"/>
        </w:rPr>
        <w:t>горячим питанием в 20</w:t>
      </w:r>
      <w:r w:rsidR="0070602F">
        <w:rPr>
          <w:sz w:val="26"/>
          <w:szCs w:val="26"/>
        </w:rPr>
        <w:t>10</w:t>
      </w:r>
      <w:r w:rsidRPr="007B683F">
        <w:rPr>
          <w:sz w:val="26"/>
          <w:szCs w:val="26"/>
        </w:rPr>
        <w:t>-201</w:t>
      </w:r>
      <w:r w:rsidR="0070602F">
        <w:rPr>
          <w:sz w:val="26"/>
          <w:szCs w:val="26"/>
        </w:rPr>
        <w:t>1</w:t>
      </w:r>
      <w:r w:rsidRPr="007B683F">
        <w:rPr>
          <w:sz w:val="26"/>
          <w:szCs w:val="26"/>
        </w:rPr>
        <w:t xml:space="preserve"> учебном году </w:t>
      </w:r>
      <w:r w:rsidR="00114778">
        <w:rPr>
          <w:sz w:val="26"/>
          <w:szCs w:val="26"/>
        </w:rPr>
        <w:t xml:space="preserve"> </w:t>
      </w:r>
      <w:r w:rsidRPr="007B683F">
        <w:rPr>
          <w:sz w:val="26"/>
          <w:szCs w:val="26"/>
        </w:rPr>
        <w:t xml:space="preserve"> на </w:t>
      </w:r>
      <w:r w:rsidR="00114778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% </w:t>
      </w:r>
      <w:r w:rsidRPr="007B683F">
        <w:rPr>
          <w:sz w:val="26"/>
          <w:szCs w:val="26"/>
        </w:rPr>
        <w:t xml:space="preserve"> </w:t>
      </w:r>
      <w:r>
        <w:rPr>
          <w:sz w:val="26"/>
          <w:szCs w:val="26"/>
        </w:rPr>
        <w:t>выше</w:t>
      </w:r>
      <w:r w:rsidRPr="007B683F">
        <w:rPr>
          <w:sz w:val="26"/>
          <w:szCs w:val="26"/>
        </w:rPr>
        <w:t xml:space="preserve"> показателей прошлого года.</w:t>
      </w:r>
    </w:p>
    <w:p w:rsidR="00850320" w:rsidRPr="007B683F" w:rsidRDefault="00850320" w:rsidP="001C5DB0">
      <w:pPr>
        <w:pStyle w:val="20"/>
        <w:spacing w:before="60" w:line="240" w:lineRule="auto"/>
        <w:ind w:firstLine="709"/>
        <w:jc w:val="both"/>
        <w:rPr>
          <w:sz w:val="26"/>
          <w:szCs w:val="26"/>
        </w:rPr>
      </w:pPr>
    </w:p>
    <w:tbl>
      <w:tblPr>
        <w:tblStyle w:val="a8"/>
        <w:tblW w:w="9853" w:type="dxa"/>
        <w:tblLook w:val="01E0" w:firstRow="1" w:lastRow="1" w:firstColumn="1" w:lastColumn="1" w:noHBand="0" w:noVBand="0"/>
      </w:tblPr>
      <w:tblGrid>
        <w:gridCol w:w="7253"/>
        <w:gridCol w:w="1300"/>
        <w:gridCol w:w="1300"/>
      </w:tblGrid>
      <w:tr w:rsidR="00850320">
        <w:tc>
          <w:tcPr>
            <w:tcW w:w="7253" w:type="dxa"/>
          </w:tcPr>
          <w:p w:rsidR="00850320" w:rsidRPr="00850320" w:rsidRDefault="00850320" w:rsidP="00850320">
            <w:pPr>
              <w:pStyle w:val="20"/>
              <w:spacing w:line="240" w:lineRule="auto"/>
              <w:jc w:val="left"/>
              <w:rPr>
                <w:sz w:val="24"/>
              </w:rPr>
            </w:pPr>
            <w:r w:rsidRPr="00850320">
              <w:rPr>
                <w:color w:val="000000"/>
                <w:sz w:val="24"/>
              </w:rPr>
              <w:t>Доля обучающихся,</w:t>
            </w:r>
            <w:r w:rsidRPr="00850320">
              <w:rPr>
                <w:color w:val="C00000"/>
                <w:sz w:val="24"/>
              </w:rPr>
              <w:t xml:space="preserve"> </w:t>
            </w:r>
            <w:r w:rsidRPr="00850320">
              <w:rPr>
                <w:color w:val="000000"/>
                <w:sz w:val="24"/>
              </w:rPr>
              <w:t>получающих горячее питание в общеобразовательных учреждениях</w:t>
            </w:r>
            <w:r>
              <w:rPr>
                <w:color w:val="000000"/>
                <w:sz w:val="24"/>
              </w:rPr>
              <w:t>, %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 год</w:t>
            </w:r>
          </w:p>
        </w:tc>
      </w:tr>
      <w:tr w:rsidR="00850320">
        <w:trPr>
          <w:trHeight w:val="442"/>
        </w:trPr>
        <w:tc>
          <w:tcPr>
            <w:tcW w:w="7253" w:type="dxa"/>
          </w:tcPr>
          <w:p w:rsidR="00850320" w:rsidRDefault="00850320" w:rsidP="0085032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обучающихся 1-4 кл</w:t>
            </w:r>
          </w:p>
          <w:p w:rsidR="00850320" w:rsidRDefault="00850320" w:rsidP="001C5DB0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95%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92,5%</w:t>
            </w:r>
          </w:p>
        </w:tc>
      </w:tr>
      <w:tr w:rsidR="00850320">
        <w:tc>
          <w:tcPr>
            <w:tcW w:w="7253" w:type="dxa"/>
          </w:tcPr>
          <w:p w:rsidR="00850320" w:rsidRDefault="00850320" w:rsidP="0085032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обучающихся 5-9 кл.</w:t>
            </w:r>
          </w:p>
          <w:p w:rsidR="00850320" w:rsidRDefault="00850320" w:rsidP="008503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63%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64,5%</w:t>
            </w:r>
          </w:p>
        </w:tc>
      </w:tr>
      <w:tr w:rsidR="00850320">
        <w:tc>
          <w:tcPr>
            <w:tcW w:w="7253" w:type="dxa"/>
          </w:tcPr>
          <w:p w:rsidR="00850320" w:rsidRDefault="00850320" w:rsidP="0085032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обучающихся 10-11 кл.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68%</w:t>
            </w:r>
          </w:p>
        </w:tc>
        <w:tc>
          <w:tcPr>
            <w:tcW w:w="1300" w:type="dxa"/>
          </w:tcPr>
          <w:p w:rsidR="00850320" w:rsidRDefault="00850320" w:rsidP="00850320">
            <w:pPr>
              <w:pStyle w:val="2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57%</w:t>
            </w:r>
          </w:p>
        </w:tc>
      </w:tr>
    </w:tbl>
    <w:p w:rsidR="00353C47" w:rsidRDefault="00353C47" w:rsidP="008503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9,5% до 13.1 %  по отношению к </w:t>
      </w:r>
      <w:smartTag w:uri="urn:schemas-microsoft-com:office:smarttags" w:element="metricconverter">
        <w:smartTagPr>
          <w:attr w:name="ProductID" w:val="2009 г"/>
        </w:smartTagPr>
        <w:r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 xml:space="preserve"> оду  увеличилась доля школьников, получающих в школе трёх разовое питание (завтрак, обед, полдник).</w:t>
      </w:r>
    </w:p>
    <w:p w:rsidR="00850320" w:rsidRPr="00850320" w:rsidRDefault="00850320" w:rsidP="00850320">
      <w:pPr>
        <w:ind w:firstLine="708"/>
        <w:jc w:val="both"/>
        <w:rPr>
          <w:sz w:val="26"/>
          <w:szCs w:val="26"/>
        </w:rPr>
      </w:pPr>
      <w:r w:rsidRPr="00850320">
        <w:rPr>
          <w:sz w:val="26"/>
          <w:szCs w:val="26"/>
        </w:rPr>
        <w:t>Льготным питанием обеспечены  около 27% школьников, нуждающихся в социальной поддержке</w:t>
      </w:r>
      <w:r>
        <w:rPr>
          <w:sz w:val="26"/>
          <w:szCs w:val="26"/>
        </w:rPr>
        <w:t>;</w:t>
      </w:r>
      <w:r w:rsidRPr="00850320">
        <w:rPr>
          <w:sz w:val="26"/>
          <w:szCs w:val="26"/>
        </w:rPr>
        <w:t xml:space="preserve"> это, прежде всего, дети-сироты, дети – инвалиды, дети из многодетных и малоимущих семей, дети, воспитывающиеся в неполных семьях,     а также учащиеся  кадетских и спортивных классов, специальных (коррекционных) школ-интернатов, воспитанников, проживающих в интернате  СДЮСШ ОР «Динамо-Дмитров».  Питание детей выше перечисленных категорий осуществляется как за счет субвенции, направляемой из областного   бюджета, так и за счет средств районного бюджета.  </w:t>
      </w:r>
    </w:p>
    <w:p w:rsidR="001B75C0" w:rsidRPr="00FC5969" w:rsidRDefault="00FC5969" w:rsidP="00FC5969">
      <w:pPr>
        <w:pStyle w:val="20"/>
        <w:spacing w:line="240" w:lineRule="auto"/>
        <w:ind w:firstLine="708"/>
        <w:jc w:val="both"/>
        <w:rPr>
          <w:sz w:val="26"/>
          <w:szCs w:val="26"/>
        </w:rPr>
      </w:pPr>
      <w:r>
        <w:t xml:space="preserve"> </w:t>
      </w:r>
      <w:r w:rsidR="001B75C0" w:rsidRPr="00FC5969">
        <w:rPr>
          <w:sz w:val="26"/>
          <w:szCs w:val="26"/>
        </w:rPr>
        <w:t xml:space="preserve">В последние два года увеличилось количество детей из многодетных семей (с 700 до 1000 человек). Большая часть средств, выделенных на питание, уходит на оплату завтрака для этой категории школьников и воспитанников. Образующийся в результате этого дефицит средств </w:t>
      </w:r>
      <w:r>
        <w:rPr>
          <w:sz w:val="26"/>
          <w:szCs w:val="26"/>
        </w:rPr>
        <w:t>снижает качество</w:t>
      </w:r>
      <w:r w:rsidR="001B75C0" w:rsidRPr="00FC5969">
        <w:rPr>
          <w:sz w:val="26"/>
          <w:szCs w:val="26"/>
        </w:rPr>
        <w:t xml:space="preserve"> организации питания детей из малоимущих семей </w:t>
      </w:r>
    </w:p>
    <w:p w:rsidR="001C5DB0" w:rsidRDefault="001C5DB0" w:rsidP="001C5DB0">
      <w:pPr>
        <w:pStyle w:val="20"/>
        <w:spacing w:line="240" w:lineRule="auto"/>
        <w:ind w:firstLine="708"/>
        <w:jc w:val="both"/>
        <w:rPr>
          <w:sz w:val="26"/>
          <w:szCs w:val="26"/>
        </w:rPr>
      </w:pPr>
      <w:r w:rsidRPr="002F5DD2">
        <w:rPr>
          <w:sz w:val="26"/>
          <w:szCs w:val="26"/>
        </w:rPr>
        <w:t>В 2011 году необходимо</w:t>
      </w:r>
      <w:r w:rsidR="00CB1D3C">
        <w:rPr>
          <w:sz w:val="26"/>
          <w:szCs w:val="26"/>
        </w:rPr>
        <w:t xml:space="preserve"> </w:t>
      </w:r>
      <w:r w:rsidRPr="002F5DD2">
        <w:rPr>
          <w:sz w:val="26"/>
          <w:szCs w:val="26"/>
        </w:rPr>
        <w:t xml:space="preserve"> увеличить охват школьников горячим питанием, в том числе за счет привлечения родительских средств; усилить контроль за организацией </w:t>
      </w:r>
      <w:r>
        <w:rPr>
          <w:sz w:val="26"/>
          <w:szCs w:val="26"/>
        </w:rPr>
        <w:t xml:space="preserve"> </w:t>
      </w:r>
      <w:r w:rsidRPr="002F5DD2">
        <w:rPr>
          <w:sz w:val="26"/>
          <w:szCs w:val="26"/>
        </w:rPr>
        <w:t>рационального питания школьников; принять дополнительные меры по обновлению и замене технологического оборудования в школьных столовых.</w:t>
      </w:r>
    </w:p>
    <w:p w:rsidR="0062605D" w:rsidRDefault="0062605D" w:rsidP="00356BAF">
      <w:pPr>
        <w:jc w:val="both"/>
        <w:rPr>
          <w:b/>
          <w:sz w:val="26"/>
          <w:szCs w:val="26"/>
        </w:rPr>
      </w:pPr>
    </w:p>
    <w:p w:rsidR="0044581D" w:rsidRPr="00353C47" w:rsidRDefault="00D85F8A" w:rsidP="00356BAF">
      <w:pPr>
        <w:jc w:val="both"/>
        <w:rPr>
          <w:b/>
          <w:color w:val="333399"/>
          <w:sz w:val="26"/>
          <w:szCs w:val="26"/>
        </w:rPr>
      </w:pPr>
      <w:r w:rsidRPr="00353C47">
        <w:rPr>
          <w:b/>
          <w:color w:val="333399"/>
          <w:sz w:val="26"/>
          <w:szCs w:val="26"/>
        </w:rPr>
        <w:t>Организация медицинского обслуживания школьников</w:t>
      </w:r>
    </w:p>
    <w:p w:rsidR="00B50A5F" w:rsidRDefault="00D85F8A" w:rsidP="00356B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85F8A">
        <w:rPr>
          <w:sz w:val="26"/>
          <w:szCs w:val="26"/>
        </w:rPr>
        <w:t>Медицинское обслуживание</w:t>
      </w:r>
      <w:r w:rsidR="00CC1971">
        <w:rPr>
          <w:sz w:val="26"/>
          <w:szCs w:val="26"/>
        </w:rPr>
        <w:t xml:space="preserve"> в </w:t>
      </w:r>
      <w:r w:rsidR="00B50A5F">
        <w:rPr>
          <w:sz w:val="26"/>
          <w:szCs w:val="26"/>
        </w:rPr>
        <w:t>100%</w:t>
      </w:r>
      <w:r w:rsidR="00CC1971">
        <w:rPr>
          <w:sz w:val="26"/>
          <w:szCs w:val="26"/>
        </w:rPr>
        <w:t xml:space="preserve"> общеобразовательных учреждениях осуществляется на основе договоров о сотрудничестве с учреждениями здравоохранения.   Таким образом, все учреждения укомплектованы квалифицированными медицинскими кадрами</w:t>
      </w:r>
      <w:r w:rsidR="00B50A5F">
        <w:rPr>
          <w:sz w:val="26"/>
          <w:szCs w:val="26"/>
        </w:rPr>
        <w:t xml:space="preserve">.  </w:t>
      </w:r>
    </w:p>
    <w:p w:rsidR="00D85F8A" w:rsidRDefault="00B50A5F" w:rsidP="00356B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C1971">
        <w:rPr>
          <w:sz w:val="26"/>
          <w:szCs w:val="26"/>
        </w:rPr>
        <w:t xml:space="preserve"> В школах создаются условия для ведения медицинской деятельности путём оснащения медицинских блоков необходимым оборудованием. Однако, ни оно общеобразовательное учреждение не имеет  лицензированного медицинского кабинета. </w:t>
      </w:r>
    </w:p>
    <w:p w:rsidR="000B5C8A" w:rsidRPr="000B5C8A" w:rsidRDefault="000B5C8A" w:rsidP="00356BAF">
      <w:pPr>
        <w:jc w:val="both"/>
        <w:rPr>
          <w:sz w:val="26"/>
          <w:szCs w:val="26"/>
          <w:u w:val="single"/>
        </w:rPr>
      </w:pPr>
      <w:r w:rsidRPr="000B5C8A">
        <w:rPr>
          <w:sz w:val="26"/>
          <w:szCs w:val="26"/>
          <w:u w:val="single"/>
        </w:rPr>
        <w:t>В ближайшей перспективе планируется:</w:t>
      </w:r>
    </w:p>
    <w:p w:rsidR="000B5C8A" w:rsidRDefault="000B5C8A" w:rsidP="00356BAF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провести лицензирование медицинских кабинетов в 80% ОУ;</w:t>
      </w:r>
    </w:p>
    <w:p w:rsidR="000B5C8A" w:rsidRPr="00D85F8A" w:rsidRDefault="000B5C8A" w:rsidP="00356BAF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увеличить охват обучающихся основного звена организованным горячим питанием.</w:t>
      </w:r>
    </w:p>
    <w:p w:rsidR="00356BAF" w:rsidRPr="001971A3" w:rsidRDefault="001F692B" w:rsidP="00356BAF">
      <w:pPr>
        <w:jc w:val="both"/>
        <w:rPr>
          <w:color w:val="0000FF"/>
          <w:sz w:val="26"/>
          <w:szCs w:val="26"/>
        </w:rPr>
      </w:pPr>
      <w:r w:rsidRPr="001971A3">
        <w:rPr>
          <w:b/>
          <w:color w:val="7030A0"/>
          <w:sz w:val="26"/>
          <w:szCs w:val="26"/>
        </w:rPr>
        <w:t>4.2. Оснащенность современным  оборудованием и использование  современных информационных технологий.</w:t>
      </w:r>
      <w:r w:rsidRPr="001971A3">
        <w:rPr>
          <w:color w:val="0000FF"/>
          <w:sz w:val="26"/>
          <w:szCs w:val="26"/>
        </w:rPr>
        <w:t xml:space="preserve"> </w:t>
      </w:r>
    </w:p>
    <w:p w:rsidR="0044581D" w:rsidRPr="00CD0070" w:rsidRDefault="0044581D" w:rsidP="0044581D">
      <w:pPr>
        <w:jc w:val="both"/>
        <w:rPr>
          <w:sz w:val="26"/>
          <w:szCs w:val="26"/>
        </w:rPr>
      </w:pPr>
      <w:r w:rsidRPr="0044581D">
        <w:rPr>
          <w:sz w:val="28"/>
          <w:szCs w:val="28"/>
        </w:rPr>
        <w:t xml:space="preserve">    </w:t>
      </w:r>
      <w:r w:rsidRPr="0044581D">
        <w:rPr>
          <w:sz w:val="26"/>
          <w:szCs w:val="26"/>
        </w:rPr>
        <w:t>«Внедрение современных образовательных технологий»</w:t>
      </w:r>
      <w:r w:rsidRPr="00705014">
        <w:rPr>
          <w:sz w:val="26"/>
          <w:szCs w:val="26"/>
        </w:rPr>
        <w:t xml:space="preserve"> - одно из ведущих направлений приоритетного национального проекта «Образование». Оно включает, прежде всего, использование ресурсов сети Интернет в образовательном процессе,  внедрение и освоение современных средств обучения, таких как компьютерная и интерактивная техника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О</w:t>
      </w:r>
      <w:r w:rsidRPr="00CD0070">
        <w:rPr>
          <w:sz w:val="26"/>
          <w:szCs w:val="26"/>
        </w:rPr>
        <w:t>коло  70</w:t>
      </w:r>
      <w:r w:rsidRPr="006E1858">
        <w:rPr>
          <w:sz w:val="26"/>
          <w:szCs w:val="26"/>
        </w:rPr>
        <w:t>%</w:t>
      </w:r>
      <w:r w:rsidRPr="00CD0070">
        <w:rPr>
          <w:sz w:val="26"/>
          <w:szCs w:val="26"/>
        </w:rPr>
        <w:t xml:space="preserve"> учителей района используют информационно-коммуникационные технологии  в учебном процессе.  Но это использование носит скорее фрагментарный, нежели системный характер.  При этом можно отметить последовательную и успешную деятельность по внедрению современных образовательных технологий в таких общеобразовательных учреждениях, как гимназии «Дмитров» и «Логос», Внуковская сош, Дмитровские сош № 1, сош №4, сош №9,  Яхромская сош № 1, Яхромская сош №2. В данных школах  широко и эффективно используются имеющиеся  современные средства обучения, ресурсы сети Интернет, успешно осуществляется повышение квалификации работников по данному  направлению.</w:t>
      </w:r>
    </w:p>
    <w:p w:rsidR="00E446D4" w:rsidRDefault="002F18E9" w:rsidP="002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446D4" w:rsidRPr="008F7C99">
        <w:rPr>
          <w:sz w:val="26"/>
          <w:szCs w:val="26"/>
        </w:rPr>
        <w:t xml:space="preserve"> Все общеобразовательные учреждения подключены к сети Интернет, имеют свои сайты</w:t>
      </w:r>
      <w:r w:rsidR="00E446D4">
        <w:rPr>
          <w:sz w:val="26"/>
          <w:szCs w:val="26"/>
        </w:rPr>
        <w:t xml:space="preserve"> 41 общеобразовательное учреждение (нет сайтов у специальных (коррекционных) школ-интернатов). </w:t>
      </w:r>
    </w:p>
    <w:p w:rsidR="0044581D" w:rsidRPr="009971B4" w:rsidRDefault="0044581D" w:rsidP="0044581D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9971B4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</w:t>
      </w:r>
      <w:r w:rsidRPr="009971B4">
        <w:rPr>
          <w:sz w:val="26"/>
          <w:szCs w:val="26"/>
        </w:rPr>
        <w:t xml:space="preserve">Необходимо отметить, что школы района за последние 5 лет получили большое количество учебного оборудования:  в образовательные учреждения было  поставлено 908 единиц персональных компьютеров, в том числе: 60 – в дошкольные образовательные учреждения, 807 – в общеобразовательные учреждения, 41  в учреждения дополнительного образования).  На эти цели расходовано 1 млн. 906 тысяч из федерального бюджета, 15 млн. 155 тыс. рублей – из регионального бюджета,     3 млн. 323 тыс. рублей – из муниципального бюджета. В настоящее время  в школах района </w:t>
      </w:r>
      <w:r w:rsidRPr="00C01F33">
        <w:rPr>
          <w:sz w:val="26"/>
          <w:szCs w:val="26"/>
        </w:rPr>
        <w:t>15</w:t>
      </w:r>
      <w:r w:rsidR="00C01F33" w:rsidRPr="00C01F33">
        <w:rPr>
          <w:sz w:val="26"/>
          <w:szCs w:val="26"/>
        </w:rPr>
        <w:t>5</w:t>
      </w:r>
      <w:r w:rsidRPr="00C01F33">
        <w:rPr>
          <w:sz w:val="26"/>
          <w:szCs w:val="26"/>
        </w:rPr>
        <w:t>0</w:t>
      </w:r>
      <w:r w:rsidRPr="009971B4">
        <w:rPr>
          <w:sz w:val="26"/>
          <w:szCs w:val="26"/>
        </w:rPr>
        <w:t xml:space="preserve"> компьютеров, 120 интерактивных досок,  242 мультимедийных проектора. </w:t>
      </w:r>
    </w:p>
    <w:p w:rsidR="0044581D" w:rsidRPr="009971B4" w:rsidRDefault="0044581D" w:rsidP="0044581D">
      <w:pPr>
        <w:jc w:val="both"/>
        <w:rPr>
          <w:sz w:val="26"/>
          <w:szCs w:val="26"/>
        </w:rPr>
      </w:pPr>
      <w:r w:rsidRPr="009971B4">
        <w:rPr>
          <w:i/>
          <w:sz w:val="26"/>
          <w:szCs w:val="26"/>
        </w:rPr>
        <w:t xml:space="preserve"> </w:t>
      </w:r>
      <w:r w:rsidRPr="009971B4">
        <w:rPr>
          <w:sz w:val="26"/>
          <w:szCs w:val="26"/>
        </w:rPr>
        <w:t xml:space="preserve">   </w:t>
      </w:r>
      <w:r w:rsidR="00880E6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Однако, </w:t>
      </w:r>
      <w:r w:rsidRPr="009971B4">
        <w:rPr>
          <w:sz w:val="26"/>
          <w:szCs w:val="26"/>
        </w:rPr>
        <w:t>по-прежнему сохраняется проблема эффективной эксплуатации  интерактивного и другого учебного оборудования, своевременного внедрения его в образовательный процесс.</w:t>
      </w:r>
    </w:p>
    <w:p w:rsidR="002F18E9" w:rsidRDefault="00880E67" w:rsidP="00E446D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F18E9">
        <w:rPr>
          <w:sz w:val="26"/>
          <w:szCs w:val="26"/>
        </w:rPr>
        <w:t>Количество учеников на один компьютер</w:t>
      </w:r>
      <w:r w:rsidR="00C01F33">
        <w:rPr>
          <w:sz w:val="26"/>
          <w:szCs w:val="26"/>
        </w:rPr>
        <w:t>, используемый в образовательном процессе, в 2010-2011 учебном году составляло 9,1</w:t>
      </w:r>
      <w:r w:rsidR="002F18E9">
        <w:rPr>
          <w:sz w:val="26"/>
          <w:szCs w:val="26"/>
        </w:rPr>
        <w:t xml:space="preserve"> человек</w:t>
      </w:r>
      <w:r w:rsidR="00C01F33">
        <w:rPr>
          <w:sz w:val="26"/>
          <w:szCs w:val="26"/>
        </w:rPr>
        <w:t>а</w:t>
      </w:r>
      <w:r w:rsidR="002F18E9">
        <w:rPr>
          <w:sz w:val="26"/>
          <w:szCs w:val="26"/>
        </w:rPr>
        <w:t xml:space="preserve"> (в среднем по Московской области – 12 человек).</w:t>
      </w:r>
    </w:p>
    <w:p w:rsidR="002F18E9" w:rsidRDefault="002F18E9" w:rsidP="00E446D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64AA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Сохраняется проблема низкой скорости доступа к сети интернет, поэтому количество часов работы обучающихся в сети на уроках не увеличивается. </w:t>
      </w:r>
    </w:p>
    <w:p w:rsidR="00643A9C" w:rsidRPr="00643A9C" w:rsidRDefault="002F18E9" w:rsidP="00643A9C">
      <w:pPr>
        <w:jc w:val="both"/>
        <w:rPr>
          <w:sz w:val="26"/>
          <w:szCs w:val="26"/>
        </w:rPr>
      </w:pPr>
      <w:r w:rsidRPr="00643A9C">
        <w:rPr>
          <w:sz w:val="26"/>
          <w:szCs w:val="26"/>
        </w:rPr>
        <w:t xml:space="preserve">   </w:t>
      </w:r>
      <w:r w:rsidR="00064AA1">
        <w:rPr>
          <w:sz w:val="26"/>
          <w:szCs w:val="26"/>
        </w:rPr>
        <w:t xml:space="preserve">  </w:t>
      </w:r>
      <w:r w:rsidRPr="00643A9C">
        <w:rPr>
          <w:sz w:val="26"/>
          <w:szCs w:val="26"/>
        </w:rPr>
        <w:t xml:space="preserve"> </w:t>
      </w:r>
      <w:r w:rsidR="00064AA1">
        <w:rPr>
          <w:sz w:val="26"/>
          <w:szCs w:val="26"/>
        </w:rPr>
        <w:t xml:space="preserve"> </w:t>
      </w:r>
      <w:r w:rsidR="00643A9C" w:rsidRPr="00643A9C">
        <w:rPr>
          <w:sz w:val="26"/>
          <w:szCs w:val="26"/>
        </w:rPr>
        <w:t xml:space="preserve">В пятёрку предметов-лидеров  по использованию Интернет-ресурсов  на уроках вошли информатика (44, 1% учебного времени), история (11,1% учебного времени), химия (10,1% учебного времени), физика (9,8% учебного времени), иностранный язык (9,7% учебного времени). Внеурочно Интернет также чаще всего используется по этим предметам, только вместо иностранного языка на первый план выходит русский язык.  </w:t>
      </w:r>
    </w:p>
    <w:p w:rsidR="00064AA1" w:rsidRDefault="00064AA1" w:rsidP="00643A9C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43A9C" w:rsidRPr="00643A9C">
        <w:rPr>
          <w:sz w:val="26"/>
          <w:szCs w:val="26"/>
        </w:rPr>
        <w:t>Как на уроках, так и внеурочно, в наибольшем объёме Интернет-ресурсы используются в форме поиска информации. На втором и третьем месте стоят тестирование и подготовка к ЕГЭ, далее следует создание мультимедиа презентаций, пятое место занимает отработка навыков.</w:t>
      </w:r>
    </w:p>
    <w:p w:rsidR="00E446D4" w:rsidRPr="008F7C99" w:rsidRDefault="00064AA1" w:rsidP="00643A9C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F18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B2920">
        <w:rPr>
          <w:sz w:val="26"/>
          <w:szCs w:val="26"/>
        </w:rPr>
        <w:t xml:space="preserve"> </w:t>
      </w:r>
    </w:p>
    <w:p w:rsidR="00E446D4" w:rsidRDefault="00E446D4" w:rsidP="00BA7A91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B2920">
        <w:rPr>
          <w:sz w:val="26"/>
          <w:szCs w:val="26"/>
        </w:rPr>
        <w:t xml:space="preserve"> </w:t>
      </w:r>
      <w:r w:rsidR="00880E67">
        <w:rPr>
          <w:sz w:val="26"/>
          <w:szCs w:val="26"/>
        </w:rPr>
        <w:t xml:space="preserve"> </w:t>
      </w:r>
      <w:r w:rsidR="00BA7A91">
        <w:rPr>
          <w:sz w:val="26"/>
          <w:szCs w:val="26"/>
        </w:rPr>
        <w:t xml:space="preserve">К сожалению, не выделялись средства на подключение к сети интернет дошкольных образовательных учреждений, на создание и поддержку сайтов образовательных учреждений. На продление лицензий на стандартный базовый пакет программного обеспечения было расходовано только 99, 97 тысяч рублей. Это очень незначительная сумма в масштабах </w:t>
      </w:r>
      <w:r w:rsidR="007B2920">
        <w:rPr>
          <w:sz w:val="26"/>
          <w:szCs w:val="26"/>
        </w:rPr>
        <w:t xml:space="preserve"> Дмитровского </w:t>
      </w:r>
      <w:r w:rsidR="00BA7A91">
        <w:rPr>
          <w:sz w:val="26"/>
          <w:szCs w:val="26"/>
        </w:rPr>
        <w:t xml:space="preserve"> района.</w:t>
      </w:r>
    </w:p>
    <w:p w:rsidR="00CD0070" w:rsidRDefault="00CD0070" w:rsidP="00CD0070">
      <w:pPr>
        <w:ind w:firstLine="708"/>
        <w:jc w:val="both"/>
        <w:rPr>
          <w:sz w:val="28"/>
          <w:szCs w:val="28"/>
        </w:rPr>
      </w:pPr>
    </w:p>
    <w:p w:rsidR="00234A98" w:rsidRDefault="00234A98" w:rsidP="00CD0070">
      <w:pPr>
        <w:ind w:firstLine="708"/>
        <w:jc w:val="both"/>
        <w:rPr>
          <w:sz w:val="28"/>
          <w:szCs w:val="28"/>
        </w:rPr>
      </w:pPr>
    </w:p>
    <w:p w:rsidR="0044581D" w:rsidRPr="00233472" w:rsidRDefault="0054676E" w:rsidP="0044581D">
      <w:pPr>
        <w:jc w:val="both"/>
        <w:rPr>
          <w:color w:val="984806"/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 id="_x0000_s1085" type="#_x0000_t107" style="position:absolute;left:0;text-align:left;margin-left:5.6pt;margin-top:1.5pt;width:38.25pt;height:18pt;z-index:251660288" fillcolor="#92d050"/>
        </w:pict>
      </w:r>
      <w:r w:rsidR="0044581D" w:rsidRPr="00F235D9">
        <w:rPr>
          <w:sz w:val="26"/>
          <w:szCs w:val="26"/>
        </w:rPr>
        <w:t xml:space="preserve">  </w:t>
      </w:r>
      <w:r w:rsidR="0044581D">
        <w:rPr>
          <w:sz w:val="26"/>
          <w:szCs w:val="26"/>
        </w:rPr>
        <w:t xml:space="preserve">                 </w:t>
      </w:r>
      <w:r w:rsidR="0044581D" w:rsidRPr="00233472">
        <w:rPr>
          <w:b/>
          <w:i/>
          <w:color w:val="00B050"/>
          <w:sz w:val="26"/>
          <w:szCs w:val="26"/>
        </w:rPr>
        <w:t>Приоритетны</w:t>
      </w:r>
      <w:r w:rsidR="0044581D">
        <w:rPr>
          <w:b/>
          <w:i/>
          <w:color w:val="00B050"/>
          <w:sz w:val="26"/>
          <w:szCs w:val="26"/>
        </w:rPr>
        <w:t xml:space="preserve">ми </w:t>
      </w:r>
      <w:r w:rsidR="0044581D" w:rsidRPr="00233472">
        <w:rPr>
          <w:b/>
          <w:i/>
          <w:color w:val="00B050"/>
          <w:sz w:val="26"/>
          <w:szCs w:val="26"/>
        </w:rPr>
        <w:t xml:space="preserve"> направления</w:t>
      </w:r>
      <w:r w:rsidR="0044581D">
        <w:rPr>
          <w:b/>
          <w:i/>
          <w:color w:val="00B050"/>
          <w:sz w:val="26"/>
          <w:szCs w:val="26"/>
        </w:rPr>
        <w:t>ми деятельности являются:</w:t>
      </w:r>
    </w:p>
    <w:p w:rsidR="0044581D" w:rsidRPr="00E60E22" w:rsidRDefault="0044581D" w:rsidP="0044581D">
      <w:pPr>
        <w:pStyle w:val="21"/>
        <w:ind w:firstLine="709"/>
        <w:rPr>
          <w:sz w:val="24"/>
          <w:szCs w:val="24"/>
        </w:rPr>
      </w:pPr>
    </w:p>
    <w:p w:rsidR="00E446D4" w:rsidRDefault="00E446D4" w:rsidP="00E44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увеличение скорости доступа к ресурсам сети Интернет,</w:t>
      </w:r>
    </w:p>
    <w:p w:rsidR="00E446D4" w:rsidRDefault="00E446D4" w:rsidP="00E44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переход  на предоставление  общеобразовательными учреждениями услуг в </w:t>
      </w:r>
      <w:r w:rsidR="00BA7A91">
        <w:rPr>
          <w:sz w:val="26"/>
          <w:szCs w:val="26"/>
        </w:rPr>
        <w:t xml:space="preserve">  </w:t>
      </w:r>
      <w:r>
        <w:rPr>
          <w:sz w:val="26"/>
          <w:szCs w:val="26"/>
        </w:rPr>
        <w:t>электронном виде, в том числе   введение электронных дневников,</w:t>
      </w:r>
    </w:p>
    <w:p w:rsidR="00E446D4" w:rsidRDefault="00E446D4" w:rsidP="00E44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создание сайтов  специальных (коррекционных) школ-интернатов</w:t>
      </w:r>
      <w:r w:rsidR="00BA7A91">
        <w:rPr>
          <w:sz w:val="26"/>
          <w:szCs w:val="26"/>
        </w:rPr>
        <w:t>,</w:t>
      </w:r>
    </w:p>
    <w:p w:rsidR="00BA7A91" w:rsidRPr="008F7C99" w:rsidRDefault="00BA7A91" w:rsidP="00E44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подключение  к сети </w:t>
      </w:r>
      <w:r w:rsidR="00834EC9">
        <w:rPr>
          <w:sz w:val="26"/>
          <w:szCs w:val="26"/>
        </w:rPr>
        <w:t>И</w:t>
      </w:r>
      <w:r>
        <w:rPr>
          <w:sz w:val="26"/>
          <w:szCs w:val="26"/>
        </w:rPr>
        <w:t>нтернет дошкольных образовательных учреждений и учреждений дополнительного образования детей.</w:t>
      </w:r>
    </w:p>
    <w:p w:rsidR="008E004D" w:rsidRPr="00DA4819" w:rsidRDefault="00356BAF" w:rsidP="00356BAF">
      <w:pPr>
        <w:jc w:val="both"/>
        <w:rPr>
          <w:b/>
          <w:sz w:val="26"/>
          <w:szCs w:val="26"/>
        </w:rPr>
      </w:pPr>
      <w:r>
        <w:rPr>
          <w:color w:val="0000FF"/>
        </w:rPr>
        <w:t xml:space="preserve">  </w:t>
      </w:r>
    </w:p>
    <w:p w:rsidR="009C6ECC" w:rsidRPr="00780F22" w:rsidRDefault="008F1E30" w:rsidP="008F1E30">
      <w:pPr>
        <w:ind w:firstLine="709"/>
        <w:jc w:val="both"/>
        <w:rPr>
          <w:color w:val="C0504D"/>
          <w:sz w:val="26"/>
          <w:szCs w:val="26"/>
        </w:rPr>
      </w:pPr>
      <w:r w:rsidRPr="00780F22">
        <w:rPr>
          <w:b/>
          <w:color w:val="C0504D"/>
        </w:rPr>
        <w:t xml:space="preserve">4.3. </w:t>
      </w:r>
      <w:r w:rsidR="00C0359A" w:rsidRPr="00780F22">
        <w:rPr>
          <w:b/>
          <w:color w:val="C0504D"/>
        </w:rPr>
        <w:t xml:space="preserve">   </w:t>
      </w:r>
      <w:r w:rsidR="00C0359A" w:rsidRPr="00780F22">
        <w:rPr>
          <w:b/>
          <w:color w:val="C0504D"/>
          <w:sz w:val="26"/>
          <w:szCs w:val="26"/>
        </w:rPr>
        <w:t>Кадровый потенциал</w:t>
      </w:r>
      <w:r w:rsidR="00C0359A" w:rsidRPr="00780F22">
        <w:rPr>
          <w:color w:val="C0504D"/>
          <w:sz w:val="26"/>
          <w:szCs w:val="26"/>
        </w:rPr>
        <w:t xml:space="preserve"> </w:t>
      </w:r>
      <w:r w:rsidR="00491117" w:rsidRPr="00780F22">
        <w:rPr>
          <w:color w:val="C0504D"/>
          <w:sz w:val="26"/>
          <w:szCs w:val="26"/>
        </w:rPr>
        <w:t xml:space="preserve"> </w:t>
      </w:r>
    </w:p>
    <w:p w:rsidR="00A45FDE" w:rsidRPr="00C0359A" w:rsidRDefault="00C250BF" w:rsidP="00A45F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45FDE" w:rsidRPr="00C0359A">
        <w:rPr>
          <w:sz w:val="26"/>
          <w:szCs w:val="26"/>
        </w:rPr>
        <w:t>Главным ресурсом повышения качества образования и реализации национальной инициативы «Наша новая школа» является кадровый ресурс. Поэтому одно из пяти основных направлений президентской инициативы связано с развитием и реализацией учительского потенциала.</w:t>
      </w:r>
    </w:p>
    <w:p w:rsidR="00BA3765" w:rsidRDefault="00852B12" w:rsidP="00661B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F1E30" w:rsidRPr="00C0359A">
        <w:rPr>
          <w:sz w:val="26"/>
          <w:szCs w:val="26"/>
        </w:rPr>
        <w:t xml:space="preserve">  </w:t>
      </w:r>
      <w:r w:rsidR="00C250BF">
        <w:rPr>
          <w:sz w:val="26"/>
          <w:szCs w:val="26"/>
        </w:rPr>
        <w:t xml:space="preserve">     </w:t>
      </w:r>
      <w:r w:rsidR="00C250BF" w:rsidRPr="00072E84">
        <w:rPr>
          <w:sz w:val="26"/>
          <w:szCs w:val="26"/>
        </w:rPr>
        <w:t>В муниципальных образовательных учреждениях работает 2114 педагогов с высоким уровнем квалификации: 49,5% учителей, работающих в школах, имеют высшую квалификационную категорию</w:t>
      </w:r>
      <w:r w:rsidR="00C250BF">
        <w:rPr>
          <w:sz w:val="26"/>
          <w:szCs w:val="26"/>
        </w:rPr>
        <w:t>;</w:t>
      </w:r>
      <w:r w:rsidR="00C250BF" w:rsidRPr="00072E84">
        <w:rPr>
          <w:sz w:val="26"/>
          <w:szCs w:val="26"/>
        </w:rPr>
        <w:t xml:space="preserve"> среди педагогов дошкольных образовательных учреждений высшую категорию имеют около 18 % , первую и вторую - 53%.</w:t>
      </w:r>
      <w:r w:rsidR="00BA3765">
        <w:rPr>
          <w:sz w:val="26"/>
          <w:szCs w:val="26"/>
        </w:rPr>
        <w:t xml:space="preserve">  </w:t>
      </w:r>
      <w:r w:rsidR="007E05AD">
        <w:rPr>
          <w:sz w:val="26"/>
          <w:szCs w:val="26"/>
        </w:rPr>
        <w:t>Доля педагогических работников дошкольных образовательных учреждений, имеющих высшее образование, составила 33,33% (в 2009 году – 30,47%).</w:t>
      </w:r>
    </w:p>
    <w:p w:rsidR="00DF7C34" w:rsidRDefault="00DF7C34" w:rsidP="00DF7C34">
      <w:pPr>
        <w:spacing w:before="60"/>
        <w:ind w:firstLine="709"/>
        <w:jc w:val="both"/>
        <w:rPr>
          <w:bCs/>
          <w:sz w:val="26"/>
          <w:szCs w:val="26"/>
        </w:rPr>
      </w:pPr>
      <w:r w:rsidRPr="00D229EF">
        <w:rPr>
          <w:sz w:val="26"/>
          <w:szCs w:val="26"/>
        </w:rPr>
        <w:t xml:space="preserve">Анализ возрастной структуры </w:t>
      </w:r>
      <w:r>
        <w:rPr>
          <w:sz w:val="26"/>
          <w:szCs w:val="26"/>
        </w:rPr>
        <w:t>педагогических кадров</w:t>
      </w:r>
      <w:r w:rsidRPr="00D229EF">
        <w:rPr>
          <w:sz w:val="26"/>
          <w:szCs w:val="26"/>
        </w:rPr>
        <w:t xml:space="preserve"> показывает, что средний возраст педагогов в отрасли</w:t>
      </w:r>
      <w:r>
        <w:rPr>
          <w:sz w:val="26"/>
          <w:szCs w:val="26"/>
        </w:rPr>
        <w:t xml:space="preserve"> –</w:t>
      </w:r>
      <w:r w:rsidRPr="00D229EF">
        <w:rPr>
          <w:sz w:val="26"/>
          <w:szCs w:val="26"/>
        </w:rPr>
        <w:t xml:space="preserve"> 53</w:t>
      </w:r>
      <w:r>
        <w:rPr>
          <w:sz w:val="26"/>
          <w:szCs w:val="26"/>
        </w:rPr>
        <w:t xml:space="preserve"> </w:t>
      </w:r>
      <w:r w:rsidRPr="00D229EF">
        <w:rPr>
          <w:sz w:val="26"/>
          <w:szCs w:val="26"/>
        </w:rPr>
        <w:t xml:space="preserve">года. </w:t>
      </w:r>
      <w:r>
        <w:rPr>
          <w:sz w:val="26"/>
          <w:szCs w:val="26"/>
        </w:rPr>
        <w:t xml:space="preserve">Доля учителей-пенсионеров в Дмитровском муниципальном районе  в минувшем учебном году не снижалась  и </w:t>
      </w:r>
      <w:r w:rsidRPr="009B0464">
        <w:rPr>
          <w:sz w:val="26"/>
          <w:szCs w:val="26"/>
        </w:rPr>
        <w:t xml:space="preserve">составила </w:t>
      </w:r>
      <w:r>
        <w:rPr>
          <w:sz w:val="26"/>
          <w:szCs w:val="26"/>
        </w:rPr>
        <w:t xml:space="preserve"> </w:t>
      </w:r>
      <w:r w:rsidRPr="001D07AA">
        <w:rPr>
          <w:bCs/>
          <w:sz w:val="26"/>
          <w:szCs w:val="26"/>
        </w:rPr>
        <w:t>21,6 %</w:t>
      </w:r>
      <w:r>
        <w:rPr>
          <w:bCs/>
          <w:sz w:val="26"/>
          <w:szCs w:val="26"/>
        </w:rPr>
        <w:t>.</w:t>
      </w:r>
      <w:r w:rsidRPr="001D07A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Pr="001D07AA">
        <w:rPr>
          <w:bCs/>
          <w:sz w:val="26"/>
          <w:szCs w:val="26"/>
        </w:rPr>
        <w:t xml:space="preserve"> </w:t>
      </w:r>
    </w:p>
    <w:p w:rsidR="00DF7C34" w:rsidRPr="001D07AA" w:rsidRDefault="00DF7C34" w:rsidP="00DF7C34">
      <w:pPr>
        <w:spacing w:before="60"/>
        <w:ind w:firstLine="709"/>
        <w:jc w:val="both"/>
        <w:rPr>
          <w:sz w:val="26"/>
          <w:szCs w:val="26"/>
        </w:rPr>
      </w:pPr>
      <w:r w:rsidRPr="001D07AA">
        <w:rPr>
          <w:bCs/>
          <w:sz w:val="26"/>
          <w:szCs w:val="26"/>
        </w:rPr>
        <w:t xml:space="preserve">  42% учителей, которые будут учить первоклассников в новом учебном году,  имеют стаж  работы от 25 лет до </w:t>
      </w:r>
      <w:r>
        <w:rPr>
          <w:bCs/>
          <w:sz w:val="26"/>
          <w:szCs w:val="26"/>
        </w:rPr>
        <w:t xml:space="preserve"> </w:t>
      </w:r>
      <w:r w:rsidRPr="001D07AA">
        <w:rPr>
          <w:bCs/>
          <w:sz w:val="26"/>
          <w:szCs w:val="26"/>
        </w:rPr>
        <w:t>43</w:t>
      </w:r>
      <w:r>
        <w:rPr>
          <w:bCs/>
          <w:sz w:val="26"/>
          <w:szCs w:val="26"/>
        </w:rPr>
        <w:t xml:space="preserve"> </w:t>
      </w:r>
      <w:r w:rsidRPr="001D07AA">
        <w:rPr>
          <w:bCs/>
          <w:sz w:val="26"/>
          <w:szCs w:val="26"/>
        </w:rPr>
        <w:t xml:space="preserve"> лет.</w:t>
      </w:r>
      <w:r w:rsidRPr="001D07AA">
        <w:rPr>
          <w:sz w:val="26"/>
          <w:szCs w:val="26"/>
        </w:rPr>
        <w:t xml:space="preserve"> </w:t>
      </w:r>
    </w:p>
    <w:p w:rsidR="00DF7C34" w:rsidRDefault="00DF7C34" w:rsidP="00DF7C34">
      <w:pPr>
        <w:spacing w:before="60"/>
        <w:ind w:firstLine="709"/>
        <w:jc w:val="both"/>
        <w:rPr>
          <w:sz w:val="26"/>
          <w:szCs w:val="26"/>
        </w:rPr>
      </w:pPr>
      <w:r w:rsidRPr="00D229EF">
        <w:rPr>
          <w:sz w:val="26"/>
          <w:szCs w:val="26"/>
        </w:rPr>
        <w:t>Средний возраст административного персонала, в том числе руководителей</w:t>
      </w:r>
      <w:r>
        <w:rPr>
          <w:sz w:val="26"/>
          <w:szCs w:val="26"/>
        </w:rPr>
        <w:t>,</w:t>
      </w:r>
      <w:r w:rsidRPr="00D229EF">
        <w:rPr>
          <w:sz w:val="26"/>
          <w:szCs w:val="26"/>
        </w:rPr>
        <w:t xml:space="preserve"> – 45 лет.</w:t>
      </w:r>
    </w:p>
    <w:p w:rsidR="00DF7C34" w:rsidRPr="00704D39" w:rsidRDefault="00DF7C34" w:rsidP="00DF7C34">
      <w:pPr>
        <w:spacing w:before="60"/>
        <w:ind w:firstLine="709"/>
        <w:jc w:val="both"/>
        <w:rPr>
          <w:bCs/>
          <w:sz w:val="26"/>
          <w:szCs w:val="26"/>
        </w:rPr>
      </w:pPr>
      <w:r w:rsidRPr="00D229EF">
        <w:rPr>
          <w:sz w:val="26"/>
          <w:szCs w:val="26"/>
        </w:rPr>
        <w:t>В среднем укомплектованность педагогическими кадрами в 2010</w:t>
      </w:r>
      <w:r>
        <w:rPr>
          <w:sz w:val="26"/>
          <w:szCs w:val="26"/>
        </w:rPr>
        <w:t xml:space="preserve">-2011 учебном </w:t>
      </w:r>
      <w:r w:rsidRPr="00D229EF">
        <w:rPr>
          <w:sz w:val="26"/>
          <w:szCs w:val="26"/>
        </w:rPr>
        <w:t xml:space="preserve"> году по отрасли состав</w:t>
      </w:r>
      <w:r>
        <w:rPr>
          <w:sz w:val="26"/>
          <w:szCs w:val="26"/>
        </w:rPr>
        <w:t>ила</w:t>
      </w:r>
      <w:r w:rsidRPr="00D229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99,2 </w:t>
      </w:r>
      <w:r w:rsidRPr="00D229EF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  <w:r w:rsidRPr="009B0464">
        <w:rPr>
          <w:sz w:val="26"/>
          <w:szCs w:val="26"/>
        </w:rPr>
        <w:t xml:space="preserve">Сохраняются </w:t>
      </w:r>
      <w:r w:rsidRPr="00704D39">
        <w:rPr>
          <w:bCs/>
          <w:sz w:val="26"/>
          <w:szCs w:val="26"/>
        </w:rPr>
        <w:t>вакансии учителей начальных классов, учителей математики, физической культуры, английского языка.</w:t>
      </w:r>
    </w:p>
    <w:p w:rsidR="00DF7C34" w:rsidRPr="00AF070B" w:rsidRDefault="00DF7C34" w:rsidP="006F7190">
      <w:pPr>
        <w:ind w:firstLineChars="200" w:firstLine="52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</w:t>
      </w:r>
      <w:r w:rsidRPr="000364CB">
        <w:rPr>
          <w:rFonts w:cs="Tahoma"/>
          <w:sz w:val="26"/>
          <w:szCs w:val="26"/>
        </w:rPr>
        <w:t>На 1 учителя муниципальных общеобразовательных учреждений в 2010-2011 учебном году приходилось в среднем  14</w:t>
      </w:r>
      <w:r>
        <w:rPr>
          <w:rFonts w:cs="Tahoma"/>
          <w:sz w:val="26"/>
          <w:szCs w:val="26"/>
        </w:rPr>
        <w:t>,</w:t>
      </w:r>
      <w:r w:rsidRPr="000364CB">
        <w:rPr>
          <w:rFonts w:cs="Tahoma"/>
          <w:sz w:val="26"/>
          <w:szCs w:val="26"/>
        </w:rPr>
        <w:t>3 ученика.</w:t>
      </w:r>
      <w:r>
        <w:rPr>
          <w:rFonts w:cs="Tahoma"/>
          <w:sz w:val="26"/>
          <w:szCs w:val="26"/>
        </w:rPr>
        <w:t xml:space="preserve"> Это соотношение  показывает, что в некоторых школах района  избыточное количество педагогов.</w:t>
      </w:r>
    </w:p>
    <w:p w:rsidR="00BA3765" w:rsidRPr="00BD0242" w:rsidRDefault="00BA3765" w:rsidP="00DF7C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814D7">
        <w:rPr>
          <w:sz w:val="26"/>
          <w:szCs w:val="26"/>
        </w:rPr>
        <w:t xml:space="preserve">Количество работников </w:t>
      </w:r>
      <w:r w:rsidR="00BB6EA6">
        <w:rPr>
          <w:sz w:val="26"/>
          <w:szCs w:val="26"/>
        </w:rPr>
        <w:t xml:space="preserve">учреждений дополнительного образования детей (далее – </w:t>
      </w:r>
      <w:r w:rsidR="00661B56">
        <w:rPr>
          <w:sz w:val="26"/>
          <w:szCs w:val="26"/>
        </w:rPr>
        <w:t>УДОД</w:t>
      </w:r>
      <w:r w:rsidR="00BB6EA6">
        <w:rPr>
          <w:sz w:val="26"/>
          <w:szCs w:val="26"/>
        </w:rPr>
        <w:t>)</w:t>
      </w:r>
      <w:r w:rsidRPr="001814D7">
        <w:rPr>
          <w:sz w:val="26"/>
          <w:szCs w:val="26"/>
        </w:rPr>
        <w:t xml:space="preserve"> в 2010</w:t>
      </w:r>
      <w:r w:rsidR="00577A43">
        <w:rPr>
          <w:sz w:val="26"/>
          <w:szCs w:val="26"/>
        </w:rPr>
        <w:t xml:space="preserve">-2011 учебном </w:t>
      </w:r>
      <w:r w:rsidRPr="001814D7">
        <w:rPr>
          <w:sz w:val="26"/>
          <w:szCs w:val="26"/>
        </w:rPr>
        <w:t xml:space="preserve"> году уменьшилось по отношению к 2009</w:t>
      </w:r>
      <w:r w:rsidR="00577A43">
        <w:rPr>
          <w:sz w:val="26"/>
          <w:szCs w:val="26"/>
        </w:rPr>
        <w:t xml:space="preserve">-2010 учебному </w:t>
      </w:r>
      <w:r w:rsidRPr="001814D7">
        <w:rPr>
          <w:sz w:val="26"/>
          <w:szCs w:val="26"/>
        </w:rPr>
        <w:t xml:space="preserve"> году на 47 человек. Это произошло в результате оптимизации штатных расписаний учреждений.  На 13 человек увеличилось   количество работников, имеющих первую квалификационную категорию, снизилось количест</w:t>
      </w:r>
      <w:r w:rsidR="00DF7C34">
        <w:rPr>
          <w:sz w:val="26"/>
          <w:szCs w:val="26"/>
        </w:rPr>
        <w:t xml:space="preserve">во пенсионеров на 28 человек. </w:t>
      </w:r>
      <w:r w:rsidR="00BD0242">
        <w:rPr>
          <w:sz w:val="26"/>
          <w:szCs w:val="26"/>
        </w:rPr>
        <w:t xml:space="preserve"> </w:t>
      </w:r>
      <w:r w:rsidRPr="00BD0242">
        <w:rPr>
          <w:sz w:val="26"/>
          <w:szCs w:val="26"/>
        </w:rPr>
        <w:t xml:space="preserve">Динамика изменений </w:t>
      </w:r>
      <w:r w:rsidR="007B06BA" w:rsidRPr="00BD0242">
        <w:rPr>
          <w:sz w:val="26"/>
          <w:szCs w:val="26"/>
        </w:rPr>
        <w:t>в кадрах</w:t>
      </w:r>
      <w:r w:rsidR="00DF7C34">
        <w:rPr>
          <w:sz w:val="26"/>
          <w:szCs w:val="26"/>
        </w:rPr>
        <w:t xml:space="preserve">   УДОД </w:t>
      </w:r>
      <w:r w:rsidR="007B06BA" w:rsidRPr="00BD0242">
        <w:rPr>
          <w:sz w:val="26"/>
          <w:szCs w:val="26"/>
        </w:rPr>
        <w:t xml:space="preserve"> </w:t>
      </w:r>
      <w:r w:rsidRPr="00BD0242">
        <w:rPr>
          <w:sz w:val="26"/>
          <w:szCs w:val="26"/>
        </w:rPr>
        <w:t>за три последних года представлена</w:t>
      </w:r>
      <w:r w:rsidR="00DF7C34">
        <w:rPr>
          <w:sz w:val="26"/>
          <w:szCs w:val="26"/>
        </w:rPr>
        <w:t xml:space="preserve">  </w:t>
      </w:r>
      <w:r w:rsidRPr="00BD0242">
        <w:rPr>
          <w:sz w:val="26"/>
          <w:szCs w:val="26"/>
        </w:rPr>
        <w:t xml:space="preserve"> </w:t>
      </w:r>
      <w:r w:rsidR="00DF7C34">
        <w:rPr>
          <w:sz w:val="26"/>
          <w:szCs w:val="26"/>
        </w:rPr>
        <w:t xml:space="preserve"> </w:t>
      </w:r>
      <w:r w:rsidRPr="00BD0242">
        <w:rPr>
          <w:sz w:val="26"/>
          <w:szCs w:val="26"/>
        </w:rPr>
        <w:t>в следующих диаграммах:</w:t>
      </w:r>
    </w:p>
    <w:p w:rsidR="00DF7C34" w:rsidRPr="00253B41" w:rsidRDefault="00BA3765" w:rsidP="00DF7C34">
      <w:pPr>
        <w:pStyle w:val="ab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</w:t>
      </w:r>
      <w:r w:rsidR="00DF7C34" w:rsidRPr="00253B41">
        <w:rPr>
          <w:sz w:val="26"/>
          <w:szCs w:val="26"/>
        </w:rPr>
        <w:t xml:space="preserve">       Администрацией района большое внимание уделяется социальной поддержке работников системы образования.  За последние 3 года проведены следующие мероприятия по социальной поддержке учителей:</w:t>
      </w:r>
    </w:p>
    <w:p w:rsidR="00DF7C34" w:rsidRPr="00253B41" w:rsidRDefault="00DF7C34" w:rsidP="00DF7C34">
      <w:pPr>
        <w:jc w:val="both"/>
        <w:rPr>
          <w:sz w:val="26"/>
          <w:szCs w:val="26"/>
        </w:rPr>
      </w:pPr>
      <w:r w:rsidRPr="00253B41">
        <w:rPr>
          <w:sz w:val="26"/>
          <w:szCs w:val="26"/>
        </w:rPr>
        <w:t xml:space="preserve">-  улучшены жилищные условия, в том числе выделены новые квартиры  56 работникам, </w:t>
      </w:r>
    </w:p>
    <w:p w:rsidR="00DF7C34" w:rsidRPr="00253B41" w:rsidRDefault="00DF7C34" w:rsidP="00DF7C34">
      <w:pPr>
        <w:jc w:val="both"/>
        <w:rPr>
          <w:sz w:val="26"/>
          <w:szCs w:val="26"/>
        </w:rPr>
      </w:pPr>
      <w:r w:rsidRPr="00253B41">
        <w:rPr>
          <w:sz w:val="26"/>
          <w:szCs w:val="26"/>
        </w:rPr>
        <w:t>-  организован оздоровительный отдых 1846  педагогов,</w:t>
      </w:r>
    </w:p>
    <w:p w:rsidR="00DF7C34" w:rsidRPr="00253B41" w:rsidRDefault="00DF7C34" w:rsidP="00DF7C34">
      <w:pPr>
        <w:jc w:val="both"/>
        <w:rPr>
          <w:sz w:val="26"/>
          <w:szCs w:val="26"/>
        </w:rPr>
      </w:pPr>
      <w:r w:rsidRPr="00253B41">
        <w:rPr>
          <w:sz w:val="26"/>
          <w:szCs w:val="26"/>
        </w:rPr>
        <w:t>-  на 50 млн. рублей оказана материальная помощь,</w:t>
      </w:r>
    </w:p>
    <w:p w:rsidR="00DF7C34" w:rsidRPr="00253B41" w:rsidRDefault="00DF7C34" w:rsidP="00DF7C34">
      <w:pPr>
        <w:jc w:val="both"/>
        <w:rPr>
          <w:sz w:val="26"/>
          <w:szCs w:val="26"/>
        </w:rPr>
      </w:pPr>
      <w:r w:rsidRPr="00253B41">
        <w:rPr>
          <w:sz w:val="26"/>
          <w:szCs w:val="26"/>
        </w:rPr>
        <w:t xml:space="preserve"> - ежегодно осуществляются компенсационные выплаты в размере 60% от стоимости проживания в общежитиях и стоимость проезда к месту работы и обратно.</w:t>
      </w:r>
    </w:p>
    <w:p w:rsidR="004F11B4" w:rsidRDefault="004F11B4" w:rsidP="00BA3765">
      <w:pPr>
        <w:rPr>
          <w:b/>
          <w:sz w:val="28"/>
          <w:szCs w:val="28"/>
        </w:rPr>
      </w:pPr>
    </w:p>
    <w:p w:rsidR="00BA3765" w:rsidRDefault="00BA3765" w:rsidP="00BA3765">
      <w:pPr>
        <w:rPr>
          <w:b/>
        </w:rPr>
      </w:pPr>
      <w:r>
        <w:rPr>
          <w:b/>
          <w:sz w:val="28"/>
          <w:szCs w:val="28"/>
        </w:rPr>
        <w:t xml:space="preserve">  </w:t>
      </w:r>
      <w:r>
        <w:rPr>
          <w:b/>
        </w:rPr>
        <w:t xml:space="preserve">Уровень образования           </w:t>
      </w:r>
      <w:r w:rsidR="00BB6EA6">
        <w:rPr>
          <w:b/>
        </w:rPr>
        <w:t xml:space="preserve"> </w:t>
      </w:r>
    </w:p>
    <w:p w:rsidR="00BA3765" w:rsidRPr="00C47658" w:rsidRDefault="00BA3765" w:rsidP="00BA3765">
      <w:pPr>
        <w:rPr>
          <w:b/>
        </w:rPr>
      </w:pPr>
      <w:r>
        <w:rPr>
          <w:b/>
        </w:rPr>
        <w:t xml:space="preserve">      </w:t>
      </w:r>
      <w:r w:rsidR="00BB6EA6">
        <w:rPr>
          <w:b/>
        </w:rPr>
        <w:t>Работников УДОД</w:t>
      </w:r>
      <w:r w:rsidR="00BB6EA6">
        <w:rPr>
          <w:b/>
        </w:rPr>
        <w:tab/>
        <w:t xml:space="preserve">             </w:t>
      </w:r>
      <w:r>
        <w:rPr>
          <w:b/>
        </w:rPr>
        <w:t xml:space="preserve">Квалификация работников </w:t>
      </w:r>
      <w:r w:rsidR="00661B56">
        <w:rPr>
          <w:b/>
        </w:rPr>
        <w:t>УДОД</w:t>
      </w:r>
    </w:p>
    <w:p w:rsidR="00BA3765" w:rsidRPr="00C47658" w:rsidRDefault="00BA3765" w:rsidP="00BA3765">
      <w:pPr>
        <w:rPr>
          <w:sz w:val="52"/>
          <w:szCs w:val="52"/>
        </w:rPr>
      </w:pPr>
      <w:r w:rsidRPr="003B301F">
        <w:rPr>
          <w:sz w:val="52"/>
          <w:szCs w:val="52"/>
        </w:rPr>
        <w:object w:dxaOrig="3540" w:dyaOrig="5561">
          <v:shape id="_x0000_i1033" type="#_x0000_t75" style="width:177pt;height:278.25pt" o:ole="">
            <v:imagedata r:id="rId16" o:title=""/>
          </v:shape>
          <o:OLEObject Type="Embed" ProgID="MSGraph.Chart.8" ShapeID="_x0000_i1033" DrawAspect="Content" ObjectID="_1471205067" r:id="rId17">
            <o:FieldCodes>\s</o:FieldCodes>
          </o:OLEObject>
        </w:object>
      </w:r>
      <w:r w:rsidRPr="00B54586">
        <w:rPr>
          <w:sz w:val="52"/>
          <w:szCs w:val="52"/>
        </w:rPr>
        <w:object w:dxaOrig="3934" w:dyaOrig="5474">
          <v:shape id="_x0000_i1034" type="#_x0000_t75" style="width:196.5pt;height:273.75pt" o:ole="">
            <v:imagedata r:id="rId18" o:title=""/>
          </v:shape>
          <o:OLEObject Type="Embed" ProgID="MSGraph.Chart.8" ShapeID="_x0000_i1034" DrawAspect="Content" ObjectID="_1471205068" r:id="rId19">
            <o:FieldCodes>\s</o:FieldCodes>
          </o:OLEObject>
        </w:object>
      </w:r>
    </w:p>
    <w:p w:rsidR="007C22F9" w:rsidRDefault="00BA3765" w:rsidP="00BA3765">
      <w:pPr>
        <w:rPr>
          <w:b/>
        </w:rPr>
      </w:pPr>
      <w:r>
        <w:rPr>
          <w:b/>
        </w:rPr>
        <w:t xml:space="preserve">    </w:t>
      </w:r>
    </w:p>
    <w:p w:rsidR="007C22F9" w:rsidRDefault="007C22F9" w:rsidP="00BA3765">
      <w:pPr>
        <w:rPr>
          <w:b/>
        </w:rPr>
      </w:pPr>
    </w:p>
    <w:p w:rsidR="00BA3765" w:rsidRDefault="00BA3765" w:rsidP="00BA3765">
      <w:pPr>
        <w:rPr>
          <w:b/>
        </w:rPr>
      </w:pPr>
      <w:r w:rsidRPr="00C47658">
        <w:rPr>
          <w:b/>
        </w:rPr>
        <w:t xml:space="preserve">Количество </w:t>
      </w:r>
      <w:r>
        <w:rPr>
          <w:b/>
        </w:rPr>
        <w:t xml:space="preserve">работников </w:t>
      </w:r>
      <w:r w:rsidR="007C22F9">
        <w:rPr>
          <w:b/>
        </w:rPr>
        <w:t>У</w:t>
      </w:r>
      <w:r>
        <w:rPr>
          <w:b/>
        </w:rPr>
        <w:t>ДО</w:t>
      </w:r>
      <w:r w:rsidR="00F5583C">
        <w:rPr>
          <w:b/>
        </w:rPr>
        <w:t>Д</w:t>
      </w:r>
      <w:r>
        <w:rPr>
          <w:b/>
        </w:rPr>
        <w:t xml:space="preserve">                 Количество пенсионеров</w:t>
      </w:r>
      <w:r w:rsidR="007C22F9">
        <w:rPr>
          <w:b/>
        </w:rPr>
        <w:t xml:space="preserve"> в УДОД</w:t>
      </w:r>
    </w:p>
    <w:p w:rsidR="00C250BF" w:rsidRPr="00072E84" w:rsidRDefault="0054676E" w:rsidP="00BA3765">
      <w:pPr>
        <w:pStyle w:val="ab"/>
        <w:jc w:val="both"/>
        <w:rPr>
          <w:sz w:val="26"/>
          <w:szCs w:val="26"/>
        </w:rPr>
      </w:pPr>
      <w:r>
        <w:rPr>
          <w:noProof/>
          <w:sz w:val="52"/>
          <w:szCs w:val="52"/>
        </w:rPr>
        <w:object w:dxaOrig="1440" w:dyaOrig="1440">
          <v:shape id="_x0000_s1066" type="#_x0000_t75" style="position:absolute;left:0;text-align:left;margin-left:0;margin-top:13.6pt;width:190.3pt;height:276.1pt;z-index:251652096;mso-position-horizontal:left">
            <v:imagedata r:id="rId20" o:title=""/>
            <w10:wrap type="square" side="right"/>
          </v:shape>
          <o:OLEObject Type="Embed" ProgID="MSGraph.Chart.8" ShapeID="_x0000_s1066" DrawAspect="Content" ObjectID="_1471205070" r:id="rId21">
            <o:FieldCodes>\s</o:FieldCodes>
          </o:OLEObject>
        </w:object>
      </w:r>
      <w:r w:rsidR="00BA3765" w:rsidRPr="00B54586">
        <w:rPr>
          <w:sz w:val="52"/>
          <w:szCs w:val="52"/>
        </w:rPr>
        <w:object w:dxaOrig="3494" w:dyaOrig="5115">
          <v:shape id="_x0000_i1036" type="#_x0000_t75" style="width:174.75pt;height:255.75pt" o:ole="">
            <v:imagedata r:id="rId22" o:title=""/>
          </v:shape>
          <o:OLEObject Type="Embed" ProgID="MSGraph.Chart.8" ShapeID="_x0000_i1036" DrawAspect="Content" ObjectID="_1471205069" r:id="rId23">
            <o:FieldCodes>\s</o:FieldCodes>
          </o:OLEObject>
        </w:object>
      </w:r>
    </w:p>
    <w:p w:rsidR="00C6020A" w:rsidRDefault="00C6020A" w:rsidP="001D07AA">
      <w:pPr>
        <w:spacing w:before="60"/>
        <w:ind w:firstLine="709"/>
        <w:jc w:val="both"/>
        <w:rPr>
          <w:sz w:val="26"/>
          <w:szCs w:val="26"/>
        </w:rPr>
      </w:pPr>
    </w:p>
    <w:p w:rsidR="00DF7C34" w:rsidRDefault="00BB66FB" w:rsidP="005A407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229EF">
        <w:rPr>
          <w:sz w:val="26"/>
          <w:szCs w:val="26"/>
        </w:rPr>
        <w:t xml:space="preserve"> </w:t>
      </w:r>
      <w:r w:rsidR="00882DBA" w:rsidRPr="00D229EF">
        <w:rPr>
          <w:sz w:val="26"/>
          <w:szCs w:val="26"/>
        </w:rPr>
        <w:t xml:space="preserve">В целях повышения качества образовательных услуг, оказываемых учреждениями образования, </w:t>
      </w:r>
      <w:r w:rsidR="00882DBA">
        <w:rPr>
          <w:sz w:val="26"/>
          <w:szCs w:val="26"/>
        </w:rPr>
        <w:t xml:space="preserve"> </w:t>
      </w:r>
      <w:r w:rsidR="00882DBA" w:rsidRPr="00D229EF">
        <w:rPr>
          <w:sz w:val="26"/>
          <w:szCs w:val="26"/>
        </w:rPr>
        <w:t xml:space="preserve"> проводится работа по повышению квалификации и переподготовки педагогических работников. Так, </w:t>
      </w:r>
      <w:r w:rsidR="00882DBA">
        <w:rPr>
          <w:sz w:val="26"/>
          <w:szCs w:val="26"/>
        </w:rPr>
        <w:t xml:space="preserve"> в</w:t>
      </w:r>
      <w:r w:rsidR="00882DBA" w:rsidRPr="00C13530">
        <w:rPr>
          <w:sz w:val="26"/>
          <w:szCs w:val="26"/>
        </w:rPr>
        <w:t xml:space="preserve"> 2010-2011 учебном году </w:t>
      </w:r>
      <w:r w:rsidR="00882DBA" w:rsidRPr="002B1351">
        <w:rPr>
          <w:bCs/>
          <w:sz w:val="26"/>
          <w:szCs w:val="26"/>
        </w:rPr>
        <w:t xml:space="preserve">обучены </w:t>
      </w:r>
      <w:r w:rsidR="00882DBA" w:rsidRPr="005B17DF">
        <w:rPr>
          <w:bCs/>
          <w:sz w:val="26"/>
          <w:szCs w:val="26"/>
        </w:rPr>
        <w:t>287 человек из 38 –ми школ</w:t>
      </w:r>
      <w:r w:rsidR="00882DBA" w:rsidRPr="00C13530">
        <w:rPr>
          <w:b/>
          <w:bCs/>
          <w:sz w:val="26"/>
          <w:szCs w:val="26"/>
        </w:rPr>
        <w:t>.</w:t>
      </w:r>
      <w:r w:rsidR="00882DBA" w:rsidRPr="00C13530">
        <w:rPr>
          <w:sz w:val="26"/>
          <w:szCs w:val="26"/>
        </w:rPr>
        <w:t xml:space="preserve"> Данные педагоги в общей численности прошли обучение</w:t>
      </w:r>
      <w:r w:rsidR="00882DBA">
        <w:rPr>
          <w:sz w:val="26"/>
          <w:szCs w:val="26"/>
        </w:rPr>
        <w:t xml:space="preserve"> </w:t>
      </w:r>
      <w:r w:rsidR="00882DBA" w:rsidRPr="00C13530">
        <w:rPr>
          <w:sz w:val="26"/>
          <w:szCs w:val="26"/>
        </w:rPr>
        <w:t xml:space="preserve"> </w:t>
      </w:r>
      <w:r w:rsidR="00882DBA" w:rsidRPr="005B17DF">
        <w:rPr>
          <w:bCs/>
          <w:sz w:val="26"/>
          <w:szCs w:val="26"/>
        </w:rPr>
        <w:t>на  354 курсах.</w:t>
      </w:r>
      <w:r w:rsidR="00882DBA" w:rsidRPr="00C13530">
        <w:rPr>
          <w:b/>
          <w:bCs/>
          <w:sz w:val="26"/>
          <w:szCs w:val="26"/>
        </w:rPr>
        <w:t xml:space="preserve"> </w:t>
      </w:r>
      <w:r w:rsidR="00882DBA" w:rsidRPr="00C13530">
        <w:rPr>
          <w:sz w:val="26"/>
          <w:szCs w:val="26"/>
        </w:rPr>
        <w:t xml:space="preserve">   Это значит, что </w:t>
      </w:r>
      <w:r w:rsidR="00882DBA" w:rsidRPr="00882DBA">
        <w:rPr>
          <w:bCs/>
          <w:sz w:val="26"/>
          <w:szCs w:val="26"/>
        </w:rPr>
        <w:t>23% из обученных посетили не менее 2-х курсов.</w:t>
      </w:r>
      <w:r w:rsidR="00882DBA" w:rsidRPr="00882DBA">
        <w:rPr>
          <w:sz w:val="26"/>
          <w:szCs w:val="26"/>
        </w:rPr>
        <w:t xml:space="preserve">  </w:t>
      </w:r>
      <w:r w:rsidR="00DF7C34">
        <w:rPr>
          <w:sz w:val="26"/>
          <w:szCs w:val="26"/>
        </w:rPr>
        <w:t xml:space="preserve"> </w:t>
      </w:r>
    </w:p>
    <w:p w:rsidR="008C5E08" w:rsidRPr="00F94234" w:rsidRDefault="00DF7C34" w:rsidP="00DF7C34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94234">
        <w:rPr>
          <w:sz w:val="26"/>
          <w:szCs w:val="26"/>
        </w:rPr>
        <w:t xml:space="preserve">Эффективность обучения </w:t>
      </w:r>
      <w:r w:rsidR="00F94234" w:rsidRPr="00F94234">
        <w:rPr>
          <w:sz w:val="26"/>
          <w:szCs w:val="26"/>
        </w:rPr>
        <w:t xml:space="preserve">должна проявиться в том, что учитель после обучения </w:t>
      </w:r>
      <w:r w:rsidR="00F94234">
        <w:rPr>
          <w:sz w:val="26"/>
          <w:szCs w:val="26"/>
        </w:rPr>
        <w:t xml:space="preserve"> </w:t>
      </w:r>
      <w:r w:rsidR="00F94234" w:rsidRPr="00F94234">
        <w:rPr>
          <w:sz w:val="26"/>
          <w:szCs w:val="26"/>
        </w:rPr>
        <w:t xml:space="preserve">  будет способствовать внедрению новых  методов и технологий обучения </w:t>
      </w:r>
      <w:r w:rsidR="00F94234">
        <w:rPr>
          <w:sz w:val="26"/>
          <w:szCs w:val="26"/>
        </w:rPr>
        <w:t xml:space="preserve">в собственной практике и </w:t>
      </w:r>
      <w:r w:rsidR="00F94234" w:rsidRPr="00F94234">
        <w:rPr>
          <w:sz w:val="26"/>
          <w:szCs w:val="26"/>
        </w:rPr>
        <w:t>в школе</w:t>
      </w:r>
      <w:r w:rsidR="00F94234">
        <w:rPr>
          <w:sz w:val="26"/>
          <w:szCs w:val="26"/>
        </w:rPr>
        <w:t xml:space="preserve"> в целом</w:t>
      </w:r>
      <w:r w:rsidR="00F94234" w:rsidRPr="00F94234">
        <w:rPr>
          <w:sz w:val="26"/>
          <w:szCs w:val="26"/>
        </w:rPr>
        <w:t xml:space="preserve">. В конечном итоге, это должно положительно отразиться на качестве учебных результатов </w:t>
      </w:r>
      <w:r w:rsidR="00F94234">
        <w:rPr>
          <w:sz w:val="26"/>
          <w:szCs w:val="26"/>
        </w:rPr>
        <w:t xml:space="preserve"> </w:t>
      </w:r>
      <w:r w:rsidR="00F94234" w:rsidRPr="00F94234">
        <w:rPr>
          <w:sz w:val="26"/>
          <w:szCs w:val="26"/>
        </w:rPr>
        <w:t>учеников.</w:t>
      </w:r>
    </w:p>
    <w:p w:rsidR="00055396" w:rsidRDefault="00055396" w:rsidP="00BA63B0">
      <w:pPr>
        <w:ind w:firstLine="709"/>
        <w:jc w:val="both"/>
        <w:rPr>
          <w:sz w:val="26"/>
          <w:szCs w:val="26"/>
        </w:rPr>
      </w:pPr>
    </w:p>
    <w:p w:rsidR="00BA63B0" w:rsidRDefault="00DF7C34" w:rsidP="00DF7C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A63B0" w:rsidRPr="00D229EF">
        <w:rPr>
          <w:sz w:val="26"/>
          <w:szCs w:val="26"/>
        </w:rPr>
        <w:t>Целенаправленная поддержка лидеров – лучших учителей – способствует выявлению и распространению успешных образцов инновационной практики и нового качественного образования во всей образовательной системе.</w:t>
      </w:r>
    </w:p>
    <w:p w:rsidR="008C5E08" w:rsidRPr="00CF775A" w:rsidRDefault="00DF7C34" w:rsidP="00DF7C34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A63B0">
        <w:rPr>
          <w:sz w:val="26"/>
          <w:szCs w:val="26"/>
        </w:rPr>
        <w:t xml:space="preserve">В этих целях ежегодно проводятся </w:t>
      </w:r>
      <w:r w:rsidR="008C5E08" w:rsidRPr="00C13530">
        <w:rPr>
          <w:sz w:val="26"/>
          <w:szCs w:val="26"/>
        </w:rPr>
        <w:t xml:space="preserve"> </w:t>
      </w:r>
      <w:r w:rsidR="00BA63B0">
        <w:rPr>
          <w:sz w:val="26"/>
          <w:szCs w:val="26"/>
        </w:rPr>
        <w:t>р</w:t>
      </w:r>
      <w:r w:rsidR="00D97F46">
        <w:rPr>
          <w:sz w:val="26"/>
          <w:szCs w:val="26"/>
        </w:rPr>
        <w:t xml:space="preserve">айонные </w:t>
      </w:r>
      <w:r w:rsidR="00D97F46" w:rsidRPr="00D229EF">
        <w:rPr>
          <w:sz w:val="26"/>
          <w:szCs w:val="26"/>
        </w:rPr>
        <w:t>конкурсы профессионального мастерства</w:t>
      </w:r>
      <w:r w:rsidR="00D97F46">
        <w:rPr>
          <w:sz w:val="26"/>
          <w:szCs w:val="26"/>
        </w:rPr>
        <w:t xml:space="preserve">: </w:t>
      </w:r>
      <w:r w:rsidR="00D97F46" w:rsidRPr="00D229EF">
        <w:rPr>
          <w:sz w:val="26"/>
          <w:szCs w:val="26"/>
        </w:rPr>
        <w:t xml:space="preserve"> </w:t>
      </w:r>
      <w:r w:rsidR="00D97F46">
        <w:rPr>
          <w:sz w:val="26"/>
          <w:szCs w:val="26"/>
        </w:rPr>
        <w:t xml:space="preserve"> </w:t>
      </w:r>
      <w:r w:rsidR="00640720" w:rsidRPr="00CF775A">
        <w:rPr>
          <w:sz w:val="26"/>
          <w:szCs w:val="26"/>
        </w:rPr>
        <w:t>«Педагог года», «Воспитатель года»,  «Классный руководитель года».</w:t>
      </w:r>
    </w:p>
    <w:p w:rsidR="00CF775A" w:rsidRDefault="00DF7C34" w:rsidP="00DF7C34">
      <w:pPr>
        <w:spacing w:before="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CF775A">
        <w:rPr>
          <w:bCs/>
          <w:sz w:val="26"/>
          <w:szCs w:val="26"/>
        </w:rPr>
        <w:t>В 2011 году победителями районных конкурсов стали:</w:t>
      </w:r>
    </w:p>
    <w:p w:rsidR="00CF775A" w:rsidRDefault="00CF775A" w:rsidP="00253B41">
      <w:pPr>
        <w:spacing w:before="6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53B41">
        <w:rPr>
          <w:bCs/>
          <w:sz w:val="26"/>
          <w:szCs w:val="26"/>
        </w:rPr>
        <w:t>Гагаева  Любовь Ивановна</w:t>
      </w:r>
      <w:r w:rsidRPr="00754534">
        <w:rPr>
          <w:sz w:val="26"/>
          <w:szCs w:val="26"/>
        </w:rPr>
        <w:t>, учитель технологии муниципального общеобразовательного учреждения Дмитровской средней общеобразовательной школы № 9</w:t>
      </w:r>
      <w:r>
        <w:rPr>
          <w:sz w:val="26"/>
          <w:szCs w:val="26"/>
        </w:rPr>
        <w:t xml:space="preserve">, в конкурсе </w:t>
      </w:r>
      <w:r w:rsidRPr="00CF775A">
        <w:rPr>
          <w:sz w:val="26"/>
          <w:szCs w:val="26"/>
        </w:rPr>
        <w:t>«Педагог года»,</w:t>
      </w:r>
    </w:p>
    <w:p w:rsidR="004246AA" w:rsidRDefault="00CF775A" w:rsidP="00253B41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4246AA" w:rsidRPr="00253B41">
        <w:rPr>
          <w:sz w:val="26"/>
          <w:szCs w:val="26"/>
        </w:rPr>
        <w:t>Толоконникова Алла Ивановна</w:t>
      </w:r>
      <w:r w:rsidR="004246AA" w:rsidRPr="004246AA">
        <w:rPr>
          <w:b/>
          <w:sz w:val="26"/>
          <w:szCs w:val="26"/>
        </w:rPr>
        <w:t xml:space="preserve">, </w:t>
      </w:r>
      <w:r w:rsidR="004246AA" w:rsidRPr="004246AA">
        <w:rPr>
          <w:sz w:val="26"/>
          <w:szCs w:val="26"/>
        </w:rPr>
        <w:t>музыкальный руководитель</w:t>
      </w:r>
      <w:r w:rsidR="004246AA">
        <w:rPr>
          <w:sz w:val="26"/>
          <w:szCs w:val="26"/>
        </w:rPr>
        <w:t xml:space="preserve">  МДОУ № 83 «Вишенка», в номинации </w:t>
      </w:r>
      <w:r w:rsidR="004246AA" w:rsidRPr="004246AA">
        <w:rPr>
          <w:sz w:val="26"/>
          <w:szCs w:val="26"/>
        </w:rPr>
        <w:t>«Педагог ДОУ»</w:t>
      </w:r>
      <w:r w:rsidR="004246AA">
        <w:rPr>
          <w:sz w:val="26"/>
          <w:szCs w:val="26"/>
        </w:rPr>
        <w:t xml:space="preserve">  конкурса </w:t>
      </w:r>
      <w:r w:rsidR="004246AA" w:rsidRPr="00CF775A">
        <w:rPr>
          <w:sz w:val="26"/>
          <w:szCs w:val="26"/>
        </w:rPr>
        <w:t>«Педагог года»,</w:t>
      </w:r>
    </w:p>
    <w:p w:rsidR="00630372" w:rsidRPr="00630372" w:rsidRDefault="00EF5E94" w:rsidP="002E569A">
      <w:pPr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253B41">
        <w:rPr>
          <w:sz w:val="26"/>
          <w:szCs w:val="26"/>
        </w:rPr>
        <w:t>Баринов Андрей Сергеевич</w:t>
      </w:r>
      <w:r w:rsidRPr="00EF5E94">
        <w:rPr>
          <w:b/>
          <w:sz w:val="26"/>
          <w:szCs w:val="26"/>
        </w:rPr>
        <w:t xml:space="preserve">, </w:t>
      </w:r>
      <w:r w:rsidRPr="00EF5E94">
        <w:rPr>
          <w:sz w:val="26"/>
          <w:szCs w:val="26"/>
        </w:rPr>
        <w:t>преподаватель -</w:t>
      </w:r>
      <w:r>
        <w:rPr>
          <w:sz w:val="26"/>
          <w:szCs w:val="26"/>
        </w:rPr>
        <w:t xml:space="preserve"> </w:t>
      </w:r>
      <w:r w:rsidRPr="00EF5E94">
        <w:rPr>
          <w:sz w:val="26"/>
          <w:szCs w:val="26"/>
        </w:rPr>
        <w:t>организатор ОБЖ</w:t>
      </w:r>
      <w:r>
        <w:rPr>
          <w:sz w:val="26"/>
          <w:szCs w:val="26"/>
        </w:rPr>
        <w:t xml:space="preserve"> гимназии </w:t>
      </w:r>
      <w:r w:rsidR="002E569A">
        <w:rPr>
          <w:sz w:val="26"/>
          <w:szCs w:val="26"/>
        </w:rPr>
        <w:t>«</w:t>
      </w:r>
      <w:r>
        <w:rPr>
          <w:sz w:val="26"/>
          <w:szCs w:val="26"/>
        </w:rPr>
        <w:t>Дмитров»</w:t>
      </w:r>
      <w:r w:rsidR="002E569A">
        <w:rPr>
          <w:sz w:val="26"/>
          <w:szCs w:val="26"/>
        </w:rPr>
        <w:t xml:space="preserve"> </w:t>
      </w:r>
      <w:r w:rsidR="00630372">
        <w:rPr>
          <w:sz w:val="26"/>
          <w:szCs w:val="26"/>
        </w:rPr>
        <w:t xml:space="preserve">в конкурсе </w:t>
      </w:r>
      <w:r w:rsidR="00630372" w:rsidRPr="00630372">
        <w:rPr>
          <w:sz w:val="26"/>
          <w:szCs w:val="26"/>
        </w:rPr>
        <w:t xml:space="preserve">«Лучший преподаватель-организатор ОБЖ-2011» </w:t>
      </w:r>
    </w:p>
    <w:p w:rsidR="00CF1F18" w:rsidRDefault="00CF1F18" w:rsidP="00CF1F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Победитель и призёры конкурса получ</w:t>
      </w:r>
      <w:r w:rsidR="00B73C22">
        <w:rPr>
          <w:sz w:val="26"/>
          <w:szCs w:val="26"/>
        </w:rPr>
        <w:t xml:space="preserve">или путёвки на отдых на Черноморском побережье и </w:t>
      </w:r>
      <w:r>
        <w:rPr>
          <w:sz w:val="26"/>
          <w:szCs w:val="26"/>
        </w:rPr>
        <w:t xml:space="preserve"> денежное вознаграждение</w:t>
      </w:r>
      <w:r w:rsidR="00B73C22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="00B73C22">
        <w:rPr>
          <w:sz w:val="26"/>
          <w:szCs w:val="26"/>
        </w:rPr>
        <w:t xml:space="preserve"> </w:t>
      </w:r>
    </w:p>
    <w:p w:rsidR="00CF1F18" w:rsidRDefault="00CF1F18" w:rsidP="00CF1F18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 </w:t>
      </w:r>
      <w:r>
        <w:rPr>
          <w:b/>
          <w:sz w:val="26"/>
          <w:szCs w:val="26"/>
        </w:rPr>
        <w:t>место</w:t>
      </w:r>
      <w:r>
        <w:rPr>
          <w:sz w:val="26"/>
          <w:szCs w:val="26"/>
        </w:rPr>
        <w:t xml:space="preserve"> – 70 000 рублей;</w:t>
      </w:r>
    </w:p>
    <w:p w:rsidR="00CF1F18" w:rsidRDefault="00CF1F18" w:rsidP="00CF1F18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 место</w:t>
      </w:r>
      <w:r>
        <w:rPr>
          <w:sz w:val="26"/>
          <w:szCs w:val="26"/>
        </w:rPr>
        <w:t xml:space="preserve"> – 50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000 рублей;</w:t>
      </w:r>
    </w:p>
    <w:p w:rsidR="00CF1F18" w:rsidRDefault="00CF1F18" w:rsidP="00CF1F18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 место</w:t>
      </w:r>
      <w:r>
        <w:rPr>
          <w:sz w:val="26"/>
          <w:szCs w:val="26"/>
        </w:rPr>
        <w:t xml:space="preserve"> – 30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000 рублей.</w:t>
      </w:r>
    </w:p>
    <w:p w:rsidR="008C5E08" w:rsidRPr="00754534" w:rsidRDefault="000D7156" w:rsidP="000D71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B4F75" w:rsidRPr="00754534">
        <w:rPr>
          <w:bCs/>
          <w:sz w:val="26"/>
          <w:szCs w:val="26"/>
        </w:rPr>
        <w:t>Учителя Дмитровского района у</w:t>
      </w:r>
      <w:r w:rsidR="008C5E08" w:rsidRPr="00754534">
        <w:rPr>
          <w:bCs/>
          <w:sz w:val="26"/>
          <w:szCs w:val="26"/>
        </w:rPr>
        <w:t>спешно участвовали в региональном этапе конкурса на денежное поощрение лучших учителей в рамках реализации национального проекта «Образование»</w:t>
      </w:r>
      <w:r w:rsidR="00CF775A">
        <w:rPr>
          <w:bCs/>
          <w:sz w:val="26"/>
          <w:szCs w:val="26"/>
        </w:rPr>
        <w:t>; в 2011 году победителями стали:</w:t>
      </w:r>
    </w:p>
    <w:p w:rsidR="00BD4E6C" w:rsidRPr="00754534" w:rsidRDefault="00BD4E6C" w:rsidP="00BD4E6C">
      <w:pPr>
        <w:spacing w:before="60"/>
        <w:jc w:val="both"/>
        <w:rPr>
          <w:bCs/>
          <w:sz w:val="26"/>
          <w:szCs w:val="26"/>
        </w:rPr>
      </w:pPr>
      <w:r w:rsidRPr="00754534">
        <w:rPr>
          <w:sz w:val="26"/>
          <w:szCs w:val="26"/>
        </w:rPr>
        <w:t xml:space="preserve"> - </w:t>
      </w:r>
      <w:r w:rsidRPr="00754534">
        <w:rPr>
          <w:bCs/>
          <w:sz w:val="26"/>
          <w:szCs w:val="26"/>
        </w:rPr>
        <w:t xml:space="preserve">Шаповалова Екатерина Александровна, </w:t>
      </w:r>
      <w:r w:rsidRPr="00754534">
        <w:rPr>
          <w:sz w:val="26"/>
          <w:szCs w:val="26"/>
        </w:rPr>
        <w:t>учитель экономики и географии муниципального общеобразовательного учреждения Внуковской  средней общеобразовательной школы</w:t>
      </w:r>
      <w:r w:rsidR="00CF775A">
        <w:rPr>
          <w:bCs/>
          <w:sz w:val="26"/>
          <w:szCs w:val="26"/>
        </w:rPr>
        <w:t>;</w:t>
      </w:r>
    </w:p>
    <w:p w:rsidR="00BD4E6C" w:rsidRPr="00754534" w:rsidRDefault="00055396" w:rsidP="00055396">
      <w:pPr>
        <w:spacing w:before="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D4E6C" w:rsidRPr="00754534">
        <w:rPr>
          <w:bCs/>
          <w:sz w:val="26"/>
          <w:szCs w:val="26"/>
        </w:rPr>
        <w:t>Егорова  Елена Анатольевна</w:t>
      </w:r>
      <w:r w:rsidR="00BD4E6C" w:rsidRPr="00754534">
        <w:rPr>
          <w:sz w:val="26"/>
          <w:szCs w:val="26"/>
        </w:rPr>
        <w:t>, учитель физики муниципального общеобразовательного учреждения «Гимназия «Дмитров»</w:t>
      </w:r>
      <w:r w:rsidR="00367D02">
        <w:rPr>
          <w:bCs/>
          <w:sz w:val="26"/>
          <w:szCs w:val="26"/>
        </w:rPr>
        <w:t>.</w:t>
      </w:r>
    </w:p>
    <w:p w:rsidR="00E64A58" w:rsidRPr="00D229EF" w:rsidRDefault="00346EF7" w:rsidP="00346EF7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64A58" w:rsidRPr="00D229EF">
        <w:rPr>
          <w:sz w:val="26"/>
          <w:szCs w:val="26"/>
        </w:rPr>
        <w:t xml:space="preserve"> Опыт победителей приоритетного проекта «Образования» востребован в системе повышения квалификации педагогических работников, они являются наставниками молодых специалистов.</w:t>
      </w:r>
    </w:p>
    <w:p w:rsidR="00782083" w:rsidRDefault="00486787" w:rsidP="00782083">
      <w:pPr>
        <w:ind w:hanging="284"/>
        <w:jc w:val="both"/>
        <w:rPr>
          <w:sz w:val="26"/>
          <w:szCs w:val="26"/>
        </w:rPr>
      </w:pPr>
      <w:r w:rsidRPr="00486787">
        <w:rPr>
          <w:sz w:val="26"/>
          <w:szCs w:val="26"/>
        </w:rPr>
        <w:t xml:space="preserve">     </w:t>
      </w:r>
      <w:r w:rsidR="00782083">
        <w:rPr>
          <w:sz w:val="26"/>
          <w:szCs w:val="26"/>
        </w:rPr>
        <w:t xml:space="preserve">       </w:t>
      </w:r>
      <w:r w:rsidRPr="00486787">
        <w:rPr>
          <w:sz w:val="26"/>
          <w:szCs w:val="26"/>
        </w:rPr>
        <w:t xml:space="preserve">Ежегодно педагоги района принимают участие во Всероссийском конкурсе </w:t>
      </w:r>
      <w:r w:rsidR="00E73F8D">
        <w:rPr>
          <w:sz w:val="26"/>
          <w:szCs w:val="26"/>
        </w:rPr>
        <w:t xml:space="preserve">    </w:t>
      </w:r>
      <w:r w:rsidRPr="00486787">
        <w:rPr>
          <w:sz w:val="26"/>
          <w:szCs w:val="26"/>
        </w:rPr>
        <w:t xml:space="preserve">«За </w:t>
      </w:r>
    </w:p>
    <w:p w:rsidR="00486787" w:rsidRPr="008224B4" w:rsidRDefault="00782083" w:rsidP="007820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6787" w:rsidRPr="00486787">
        <w:rPr>
          <w:sz w:val="26"/>
          <w:szCs w:val="26"/>
        </w:rPr>
        <w:t xml:space="preserve">нравственный подвиг учителя». В 2010-2011 учебном  году </w:t>
      </w:r>
      <w:r w:rsidR="00E73F8D">
        <w:rPr>
          <w:sz w:val="26"/>
          <w:szCs w:val="26"/>
        </w:rPr>
        <w:t xml:space="preserve">учитель русского языка Дмитровской сош №10 с углублённым изучением отдельных предметов </w:t>
      </w:r>
      <w:r w:rsidR="00486787" w:rsidRPr="00486787">
        <w:rPr>
          <w:sz w:val="26"/>
          <w:szCs w:val="26"/>
        </w:rPr>
        <w:t>Щёкина</w:t>
      </w:r>
      <w:r>
        <w:rPr>
          <w:sz w:val="26"/>
          <w:szCs w:val="26"/>
        </w:rPr>
        <w:t xml:space="preserve"> </w:t>
      </w:r>
      <w:r w:rsidR="00486787" w:rsidRPr="00486787">
        <w:rPr>
          <w:sz w:val="26"/>
          <w:szCs w:val="26"/>
        </w:rPr>
        <w:t xml:space="preserve"> Е.И. стала победителем в номинации </w:t>
      </w:r>
      <w:r w:rsidR="00486787" w:rsidRPr="008224B4">
        <w:rPr>
          <w:sz w:val="26"/>
          <w:szCs w:val="26"/>
        </w:rPr>
        <w:t>«Лучший издательский проект» (1 место),</w:t>
      </w:r>
      <w:r w:rsidRPr="008224B4">
        <w:rPr>
          <w:sz w:val="26"/>
          <w:szCs w:val="26"/>
        </w:rPr>
        <w:t xml:space="preserve"> </w:t>
      </w:r>
      <w:r w:rsidR="00486787" w:rsidRPr="008224B4">
        <w:rPr>
          <w:sz w:val="26"/>
          <w:szCs w:val="26"/>
        </w:rPr>
        <w:t xml:space="preserve"> </w:t>
      </w:r>
      <w:r w:rsidR="00E73F8D">
        <w:rPr>
          <w:sz w:val="26"/>
          <w:szCs w:val="26"/>
        </w:rPr>
        <w:t>педагог дополнительного образования Каменской сош №2</w:t>
      </w:r>
      <w:r w:rsidR="00A61357">
        <w:rPr>
          <w:sz w:val="26"/>
          <w:szCs w:val="26"/>
        </w:rPr>
        <w:t xml:space="preserve"> </w:t>
      </w:r>
      <w:r w:rsidR="00E73F8D">
        <w:rPr>
          <w:sz w:val="26"/>
          <w:szCs w:val="26"/>
        </w:rPr>
        <w:t xml:space="preserve"> </w:t>
      </w:r>
      <w:r w:rsidR="00486787" w:rsidRPr="008224B4">
        <w:rPr>
          <w:sz w:val="26"/>
          <w:szCs w:val="26"/>
        </w:rPr>
        <w:t>Миронова Л.Г. стала победителем в номинации «Лучшая программа духовно-нравственного воспитания детей и молодёжи».</w:t>
      </w:r>
    </w:p>
    <w:p w:rsidR="00B14FA0" w:rsidRPr="00B14FA0" w:rsidRDefault="00346EF7" w:rsidP="006F7190">
      <w:pPr>
        <w:ind w:firstLineChars="100" w:firstLine="260"/>
        <w:jc w:val="both"/>
        <w:rPr>
          <w:rFonts w:cs="Tahoma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C5E08" w:rsidRPr="00D229EF">
        <w:rPr>
          <w:sz w:val="26"/>
          <w:szCs w:val="26"/>
        </w:rPr>
        <w:t xml:space="preserve">Большие надежды всей системы образования возлагаются на молодых специалистов, так как </w:t>
      </w:r>
      <w:r w:rsidR="00B94059">
        <w:rPr>
          <w:sz w:val="26"/>
          <w:szCs w:val="26"/>
        </w:rPr>
        <w:t>они</w:t>
      </w:r>
      <w:r w:rsidR="008C5E08" w:rsidRPr="00D229EF">
        <w:rPr>
          <w:sz w:val="26"/>
          <w:szCs w:val="26"/>
        </w:rPr>
        <w:t xml:space="preserve"> – стратегический ресурс развития образования. </w:t>
      </w:r>
      <w:r w:rsidR="008C05CF">
        <w:rPr>
          <w:sz w:val="26"/>
          <w:szCs w:val="26"/>
        </w:rPr>
        <w:t xml:space="preserve"> </w:t>
      </w:r>
      <w:r w:rsidR="008C5E08" w:rsidRPr="00D229EF">
        <w:rPr>
          <w:sz w:val="26"/>
          <w:szCs w:val="26"/>
        </w:rPr>
        <w:t xml:space="preserve"> </w:t>
      </w:r>
      <w:r w:rsidR="00B94059">
        <w:rPr>
          <w:sz w:val="26"/>
          <w:szCs w:val="26"/>
        </w:rPr>
        <w:t xml:space="preserve"> </w:t>
      </w:r>
      <w:r w:rsidR="008C5E08" w:rsidRPr="00D229EF">
        <w:rPr>
          <w:sz w:val="26"/>
          <w:szCs w:val="26"/>
        </w:rPr>
        <w:t xml:space="preserve"> В 20</w:t>
      </w:r>
      <w:r w:rsidR="00B94059">
        <w:rPr>
          <w:sz w:val="26"/>
          <w:szCs w:val="26"/>
        </w:rPr>
        <w:t>10</w:t>
      </w:r>
      <w:r w:rsidR="008C5E08" w:rsidRPr="00D229EF">
        <w:rPr>
          <w:sz w:val="26"/>
          <w:szCs w:val="26"/>
        </w:rPr>
        <w:t>-201</w:t>
      </w:r>
      <w:r w:rsidR="00B94059">
        <w:rPr>
          <w:sz w:val="26"/>
          <w:szCs w:val="26"/>
        </w:rPr>
        <w:t>1</w:t>
      </w:r>
      <w:r w:rsidR="008C5E08" w:rsidRPr="00D229EF">
        <w:rPr>
          <w:sz w:val="26"/>
          <w:szCs w:val="26"/>
        </w:rPr>
        <w:t xml:space="preserve"> </w:t>
      </w:r>
      <w:r w:rsidR="00B94059">
        <w:rPr>
          <w:sz w:val="26"/>
          <w:szCs w:val="26"/>
        </w:rPr>
        <w:t>учебном году</w:t>
      </w:r>
      <w:r w:rsidR="008C5E08" w:rsidRPr="00D229EF">
        <w:rPr>
          <w:sz w:val="26"/>
          <w:szCs w:val="26"/>
        </w:rPr>
        <w:t xml:space="preserve"> в образовательны</w:t>
      </w:r>
      <w:r w:rsidR="00B94059">
        <w:rPr>
          <w:sz w:val="26"/>
          <w:szCs w:val="26"/>
        </w:rPr>
        <w:t>х</w:t>
      </w:r>
      <w:r w:rsidR="008C5E08" w:rsidRPr="00D229EF">
        <w:rPr>
          <w:sz w:val="26"/>
          <w:szCs w:val="26"/>
        </w:rPr>
        <w:t xml:space="preserve"> учреждения</w:t>
      </w:r>
      <w:r w:rsidR="00B94059">
        <w:rPr>
          <w:sz w:val="26"/>
          <w:szCs w:val="26"/>
        </w:rPr>
        <w:t>х района</w:t>
      </w:r>
      <w:r w:rsidR="008C5E08" w:rsidRPr="00D229EF">
        <w:rPr>
          <w:sz w:val="26"/>
          <w:szCs w:val="26"/>
        </w:rPr>
        <w:t xml:space="preserve"> </w:t>
      </w:r>
      <w:r w:rsidR="00B94059">
        <w:rPr>
          <w:sz w:val="26"/>
          <w:szCs w:val="26"/>
        </w:rPr>
        <w:t>доля</w:t>
      </w:r>
      <w:r w:rsidR="00B94059" w:rsidRPr="001D07AA">
        <w:rPr>
          <w:sz w:val="26"/>
          <w:szCs w:val="26"/>
        </w:rPr>
        <w:t xml:space="preserve"> </w:t>
      </w:r>
      <w:r w:rsidR="00B94059" w:rsidRPr="001D07AA">
        <w:rPr>
          <w:bCs/>
          <w:sz w:val="26"/>
          <w:szCs w:val="26"/>
        </w:rPr>
        <w:t xml:space="preserve">молодых специалистов </w:t>
      </w:r>
      <w:r w:rsidR="00B94059">
        <w:rPr>
          <w:bCs/>
          <w:sz w:val="26"/>
          <w:szCs w:val="26"/>
        </w:rPr>
        <w:t>составила</w:t>
      </w:r>
      <w:r w:rsidR="00B94059" w:rsidRPr="001D07AA">
        <w:rPr>
          <w:bCs/>
          <w:sz w:val="26"/>
          <w:szCs w:val="26"/>
        </w:rPr>
        <w:t xml:space="preserve"> 3,8 %.</w:t>
      </w:r>
      <w:r w:rsidR="00B94059" w:rsidRPr="009B0464">
        <w:rPr>
          <w:sz w:val="26"/>
          <w:szCs w:val="26"/>
        </w:rPr>
        <w:t xml:space="preserve"> </w:t>
      </w:r>
      <w:r w:rsidR="00B14FA0" w:rsidRPr="00B14FA0">
        <w:rPr>
          <w:rFonts w:cs="Tahoma"/>
          <w:sz w:val="26"/>
          <w:szCs w:val="26"/>
        </w:rPr>
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</w:t>
      </w:r>
      <w:r w:rsidR="00B14FA0">
        <w:rPr>
          <w:rFonts w:cs="Tahoma"/>
          <w:sz w:val="26"/>
          <w:szCs w:val="26"/>
        </w:rPr>
        <w:t xml:space="preserve">  в2010 году составила 10, 68% (в 2009 году – 10,29%)</w:t>
      </w:r>
    </w:p>
    <w:p w:rsidR="008C5E08" w:rsidRDefault="008C5E08" w:rsidP="008C5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 по</w:t>
      </w:r>
      <w:r w:rsidR="007C7E92">
        <w:rPr>
          <w:sz w:val="26"/>
          <w:szCs w:val="26"/>
        </w:rPr>
        <w:t xml:space="preserve"> социальной поддержке, </w:t>
      </w:r>
      <w:r>
        <w:rPr>
          <w:sz w:val="26"/>
          <w:szCs w:val="26"/>
        </w:rPr>
        <w:t>повышению квалификации педагогов</w:t>
      </w:r>
      <w:r w:rsidR="007C7E9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C7E92">
        <w:rPr>
          <w:sz w:val="26"/>
          <w:szCs w:val="26"/>
        </w:rPr>
        <w:t xml:space="preserve"> </w:t>
      </w:r>
      <w:r w:rsidR="00F62D1B">
        <w:rPr>
          <w:sz w:val="26"/>
          <w:szCs w:val="26"/>
        </w:rPr>
        <w:t xml:space="preserve">выявлению и распространению </w:t>
      </w:r>
      <w:r>
        <w:rPr>
          <w:sz w:val="26"/>
          <w:szCs w:val="26"/>
        </w:rPr>
        <w:t xml:space="preserve"> передового педагогического опыта будет продолжена в </w:t>
      </w:r>
      <w:r w:rsidR="009814E4">
        <w:rPr>
          <w:sz w:val="26"/>
          <w:szCs w:val="26"/>
        </w:rPr>
        <w:t xml:space="preserve">следующем учебном </w:t>
      </w:r>
      <w:r>
        <w:rPr>
          <w:sz w:val="26"/>
          <w:szCs w:val="26"/>
        </w:rPr>
        <w:t xml:space="preserve"> году.</w:t>
      </w:r>
    </w:p>
    <w:p w:rsidR="00E74003" w:rsidRPr="00711496" w:rsidRDefault="00E74003" w:rsidP="005912CC">
      <w:pPr>
        <w:spacing w:after="60"/>
        <w:ind w:firstLine="709"/>
        <w:jc w:val="both"/>
        <w:rPr>
          <w:bCs/>
          <w:sz w:val="26"/>
          <w:szCs w:val="26"/>
        </w:rPr>
      </w:pPr>
    </w:p>
    <w:p w:rsidR="00043D4D" w:rsidRDefault="0054676E" w:rsidP="00043D4D">
      <w:pPr>
        <w:jc w:val="both"/>
        <w:rPr>
          <w:b/>
          <w:i/>
          <w:color w:val="00B050"/>
          <w:sz w:val="26"/>
          <w:szCs w:val="26"/>
        </w:rPr>
      </w:pPr>
      <w:r>
        <w:rPr>
          <w:noProof/>
          <w:sz w:val="26"/>
          <w:szCs w:val="26"/>
        </w:rPr>
        <w:pict>
          <v:shape id="_x0000_s1086" type="#_x0000_t107" style="position:absolute;left:0;text-align:left;margin-left:5.6pt;margin-top:1.5pt;width:38.25pt;height:18pt;z-index:251661312" fillcolor="#92d050"/>
        </w:pict>
      </w:r>
      <w:r w:rsidR="00043D4D" w:rsidRPr="00F235D9">
        <w:rPr>
          <w:sz w:val="26"/>
          <w:szCs w:val="26"/>
        </w:rPr>
        <w:t xml:space="preserve">  </w:t>
      </w:r>
      <w:r w:rsidR="00043D4D">
        <w:rPr>
          <w:sz w:val="26"/>
          <w:szCs w:val="26"/>
        </w:rPr>
        <w:t xml:space="preserve">                 </w:t>
      </w:r>
      <w:r w:rsidR="00043D4D" w:rsidRPr="00233472">
        <w:rPr>
          <w:b/>
          <w:i/>
          <w:color w:val="00B050"/>
          <w:sz w:val="26"/>
          <w:szCs w:val="26"/>
        </w:rPr>
        <w:t>Приоритетны</w:t>
      </w:r>
      <w:r w:rsidR="00043D4D">
        <w:rPr>
          <w:b/>
          <w:i/>
          <w:color w:val="00B050"/>
          <w:sz w:val="26"/>
          <w:szCs w:val="26"/>
        </w:rPr>
        <w:t xml:space="preserve">ми </w:t>
      </w:r>
      <w:r w:rsidR="00043D4D" w:rsidRPr="00233472">
        <w:rPr>
          <w:b/>
          <w:i/>
          <w:color w:val="00B050"/>
          <w:sz w:val="26"/>
          <w:szCs w:val="26"/>
        </w:rPr>
        <w:t xml:space="preserve"> направления</w:t>
      </w:r>
      <w:r w:rsidR="00043D4D">
        <w:rPr>
          <w:b/>
          <w:i/>
          <w:color w:val="00B050"/>
          <w:sz w:val="26"/>
          <w:szCs w:val="26"/>
        </w:rPr>
        <w:t>ми деятельности являются:</w:t>
      </w:r>
    </w:p>
    <w:p w:rsidR="00043D4D" w:rsidRPr="008474B6" w:rsidRDefault="00043D4D" w:rsidP="00043D4D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 xml:space="preserve">- </w:t>
      </w:r>
      <w:r w:rsidRPr="008474B6">
        <w:rPr>
          <w:sz w:val="26"/>
          <w:szCs w:val="26"/>
        </w:rPr>
        <w:t>развитие в</w:t>
      </w:r>
      <w:r w:rsidRPr="008474B6">
        <w:rPr>
          <w:b/>
          <w:sz w:val="26"/>
          <w:szCs w:val="26"/>
        </w:rPr>
        <w:t xml:space="preserve"> </w:t>
      </w:r>
      <w:r w:rsidRPr="008474B6">
        <w:rPr>
          <w:sz w:val="26"/>
          <w:szCs w:val="26"/>
        </w:rPr>
        <w:t>районе системы моральн</w:t>
      </w:r>
      <w:r>
        <w:rPr>
          <w:sz w:val="26"/>
          <w:szCs w:val="26"/>
        </w:rPr>
        <w:t xml:space="preserve">ого </w:t>
      </w:r>
      <w:r w:rsidRPr="008474B6">
        <w:rPr>
          <w:sz w:val="26"/>
          <w:szCs w:val="26"/>
        </w:rPr>
        <w:t>и материальн</w:t>
      </w:r>
      <w:r>
        <w:rPr>
          <w:sz w:val="26"/>
          <w:szCs w:val="26"/>
        </w:rPr>
        <w:t>ого</w:t>
      </w:r>
      <w:r w:rsidRPr="008474B6">
        <w:rPr>
          <w:sz w:val="26"/>
          <w:szCs w:val="26"/>
        </w:rPr>
        <w:t xml:space="preserve"> стимул</w:t>
      </w:r>
      <w:r>
        <w:rPr>
          <w:sz w:val="26"/>
          <w:szCs w:val="26"/>
        </w:rPr>
        <w:t>ирования</w:t>
      </w:r>
      <w:r w:rsidRPr="008474B6">
        <w:rPr>
          <w:sz w:val="26"/>
          <w:szCs w:val="26"/>
        </w:rPr>
        <w:t xml:space="preserve"> педагогических работников;</w:t>
      </w:r>
    </w:p>
    <w:p w:rsidR="00043D4D" w:rsidRPr="008474B6" w:rsidRDefault="00043D4D" w:rsidP="00043D4D">
      <w:pPr>
        <w:jc w:val="both"/>
        <w:rPr>
          <w:sz w:val="28"/>
          <w:szCs w:val="28"/>
        </w:rPr>
      </w:pPr>
      <w:r w:rsidRPr="008474B6">
        <w:rPr>
          <w:sz w:val="26"/>
          <w:szCs w:val="26"/>
        </w:rPr>
        <w:t>- организация повышения квалификации учителей и руководителей общеобразовательных учреждений на базе образовательных учреждений, реализующих инновационные образовательные программы</w:t>
      </w:r>
      <w:r w:rsidRPr="008474B6">
        <w:rPr>
          <w:sz w:val="28"/>
          <w:szCs w:val="28"/>
        </w:rPr>
        <w:t>,</w:t>
      </w:r>
    </w:p>
    <w:p w:rsidR="00043D4D" w:rsidRDefault="00043D4D" w:rsidP="00043D4D">
      <w:pPr>
        <w:jc w:val="both"/>
        <w:rPr>
          <w:sz w:val="26"/>
          <w:szCs w:val="26"/>
        </w:rPr>
      </w:pPr>
      <w:r w:rsidRPr="008474B6">
        <w:rPr>
          <w:sz w:val="28"/>
          <w:szCs w:val="28"/>
        </w:rPr>
        <w:t>-</w:t>
      </w:r>
      <w:r w:rsidRPr="008474B6">
        <w:rPr>
          <w:sz w:val="26"/>
          <w:szCs w:val="26"/>
        </w:rPr>
        <w:t xml:space="preserve"> внедрение новых моделей аттестации педагогических и управленческих кадров</w:t>
      </w:r>
      <w:r w:rsidR="00BE2480">
        <w:rPr>
          <w:sz w:val="26"/>
          <w:szCs w:val="26"/>
        </w:rPr>
        <w:t>.</w:t>
      </w:r>
    </w:p>
    <w:p w:rsidR="00043D4D" w:rsidRDefault="00043D4D" w:rsidP="00043D4D">
      <w:pPr>
        <w:jc w:val="both"/>
        <w:rPr>
          <w:sz w:val="26"/>
          <w:szCs w:val="26"/>
        </w:rPr>
      </w:pPr>
    </w:p>
    <w:p w:rsidR="00F943EC" w:rsidRPr="00354371" w:rsidRDefault="00043D4D" w:rsidP="00043D4D">
      <w:pPr>
        <w:jc w:val="both"/>
        <w:rPr>
          <w:b/>
          <w:color w:val="C0504D"/>
          <w:sz w:val="26"/>
          <w:szCs w:val="26"/>
        </w:rPr>
      </w:pPr>
      <w:r w:rsidRPr="00354371">
        <w:rPr>
          <w:b/>
          <w:bCs/>
          <w:color w:val="C0504D"/>
          <w:sz w:val="26"/>
          <w:szCs w:val="26"/>
        </w:rPr>
        <w:t xml:space="preserve"> </w:t>
      </w:r>
      <w:r w:rsidR="00747EB8" w:rsidRPr="00354371">
        <w:rPr>
          <w:b/>
          <w:bCs/>
          <w:color w:val="C0504D"/>
          <w:sz w:val="26"/>
          <w:szCs w:val="26"/>
        </w:rPr>
        <w:t xml:space="preserve">5. </w:t>
      </w:r>
      <w:r w:rsidR="009B3F0B">
        <w:rPr>
          <w:b/>
          <w:bCs/>
          <w:color w:val="C0504D"/>
          <w:sz w:val="26"/>
          <w:szCs w:val="26"/>
        </w:rPr>
        <w:t xml:space="preserve"> </w:t>
      </w:r>
      <w:r w:rsidR="00CF4280">
        <w:rPr>
          <w:b/>
          <w:color w:val="C0504D"/>
          <w:sz w:val="26"/>
          <w:szCs w:val="26"/>
        </w:rPr>
        <w:t>Заключение</w:t>
      </w:r>
      <w:r w:rsidR="00747EB8" w:rsidRPr="00354371">
        <w:rPr>
          <w:rStyle w:val="highlighthighlightactive"/>
          <w:b/>
          <w:color w:val="C0504D"/>
          <w:sz w:val="26"/>
          <w:szCs w:val="26"/>
        </w:rPr>
        <w:t> </w:t>
      </w:r>
    </w:p>
    <w:p w:rsidR="00F943EC" w:rsidRDefault="004B2CC7" w:rsidP="00F723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E2480" w:rsidRDefault="00BE2480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Представленный в настоящем публичном докладе информационно-аналитический материал, </w:t>
      </w:r>
      <w:r w:rsidR="000F5761" w:rsidRPr="001B1817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позволяет сд</w:t>
      </w:r>
      <w:r w:rsidR="00A977AC">
        <w:rPr>
          <w:sz w:val="26"/>
          <w:szCs w:val="26"/>
        </w:rPr>
        <w:t xml:space="preserve">елать вывод, что </w:t>
      </w:r>
      <w:r>
        <w:rPr>
          <w:sz w:val="26"/>
          <w:szCs w:val="26"/>
        </w:rPr>
        <w:t>наблюдается положительная динамика по основным показателям эффективности функционирования и развития муниципальной системы образования:</w:t>
      </w:r>
    </w:p>
    <w:p w:rsidR="00BE2480" w:rsidRDefault="00BE2480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разработана и реализуется целевая долгосрочная программа «Развитие образования Дмитровского муниципального района на 2011-2015 годы»;</w:t>
      </w:r>
    </w:p>
    <w:p w:rsidR="00BE2480" w:rsidRDefault="00BE2480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созданы условия для перехода на обучение </w:t>
      </w:r>
      <w:r w:rsidR="009456FA">
        <w:rPr>
          <w:sz w:val="26"/>
          <w:szCs w:val="26"/>
        </w:rPr>
        <w:t>по Федеральному госуд</w:t>
      </w:r>
      <w:r>
        <w:rPr>
          <w:sz w:val="26"/>
          <w:szCs w:val="26"/>
        </w:rPr>
        <w:t xml:space="preserve">арственному </w:t>
      </w:r>
      <w:r w:rsidR="009456FA">
        <w:rPr>
          <w:sz w:val="26"/>
          <w:szCs w:val="26"/>
        </w:rPr>
        <w:t xml:space="preserve">образовательному </w:t>
      </w:r>
      <w:r>
        <w:rPr>
          <w:sz w:val="26"/>
          <w:szCs w:val="26"/>
        </w:rPr>
        <w:t>стандарту</w:t>
      </w:r>
      <w:r w:rsidR="009456FA">
        <w:rPr>
          <w:sz w:val="26"/>
          <w:szCs w:val="26"/>
        </w:rPr>
        <w:t xml:space="preserve"> начального общего образования;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увеличен охват детей дошкольным образованием;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 подготовлена нормативная правовая база для создания бюджетных, автономных и казённых учреждений, подведомственных Управлению образования;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МОУ «Дмитровская гимназия «Логос» стала победителем областного конкурса учреждений, реализующих  инновационные образовательные программы;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- 5 муниципальных общеобразовательных учреждений  (Деденевская сош им. Н.К.Крупской, Дмитровская сош №9, Дмитровская сош №10 с углублённым изучением отдельных предметов, сош №4 г. Дмитрова, Синьковская сош №2) стали победителями  областного конкурса по совершенствованию организации школьного питания. Каждая из этих школ получила на приобретение технологического оборудования для пищеблока по 1млн. 700 тыс. рублей;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- 2 учителя (Егорова Е.А. – гимназия «Дмитров» и Шаповалова Е.А. – Внуковская сош) стали обладателями гранта Президента РФ за высокое педагогическое мастерство и значительный вклад в образование;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увеличилось количество победителей и призёров заключительного этапа Всероссийской олимпиады школьников;</w:t>
      </w:r>
    </w:p>
    <w:p w:rsidR="009456FA" w:rsidRDefault="009456FA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 реализуется проект по внедрению технологии дистанционного обучения детей с ограниченными возможностями здоровья (сош №4 г. Дмитрова)</w:t>
      </w:r>
      <w:r w:rsidR="000D517B">
        <w:rPr>
          <w:sz w:val="26"/>
          <w:szCs w:val="26"/>
        </w:rPr>
        <w:t>;</w:t>
      </w:r>
    </w:p>
    <w:p w:rsidR="001B1817" w:rsidRPr="001B1817" w:rsidRDefault="000D517B" w:rsidP="009F2A8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развивается система повышения квалификации кадров.</w:t>
      </w:r>
    </w:p>
    <w:p w:rsidR="009F2A8D" w:rsidRPr="009B5397" w:rsidRDefault="009F2A8D" w:rsidP="009F2A8D">
      <w:pPr>
        <w:ind w:firstLine="360"/>
        <w:jc w:val="both"/>
        <w:rPr>
          <w:b/>
          <w:i/>
          <w:sz w:val="26"/>
          <w:szCs w:val="26"/>
        </w:rPr>
      </w:pPr>
      <w:r w:rsidRPr="009F2A8D">
        <w:rPr>
          <w:sz w:val="26"/>
          <w:szCs w:val="26"/>
        </w:rPr>
        <w:t xml:space="preserve"> </w:t>
      </w:r>
      <w:r w:rsidRPr="009B5397">
        <w:rPr>
          <w:sz w:val="26"/>
          <w:szCs w:val="26"/>
        </w:rPr>
        <w:t>На  каждый новый учебный год определяются  новые задачи, но при этом сохраняется преемственность в деятельности по реализации  долгосрочных  целевых программ и проектов, в которых участвует муниципальная  система  образования.  Кроме этого, основными векторами развития ос</w:t>
      </w:r>
      <w:r w:rsidR="000D517B">
        <w:rPr>
          <w:sz w:val="26"/>
          <w:szCs w:val="26"/>
        </w:rPr>
        <w:t>танутся</w:t>
      </w:r>
      <w:r w:rsidRPr="009B5397">
        <w:rPr>
          <w:sz w:val="26"/>
          <w:szCs w:val="26"/>
        </w:rPr>
        <w:t xml:space="preserve">  векторы, заданные приоритетным национальным проектом «Образование» и национальной образовательной инициативой «Наша новая школа».    </w:t>
      </w:r>
    </w:p>
    <w:p w:rsidR="000907C6" w:rsidRPr="006B4135" w:rsidRDefault="00CF4280" w:rsidP="000907C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A04F7" w:rsidRDefault="009C37E8" w:rsidP="00A977AC">
      <w:pPr>
        <w:jc w:val="center"/>
        <w:rPr>
          <w:b/>
          <w:color w:val="993366"/>
          <w:sz w:val="26"/>
          <w:szCs w:val="26"/>
        </w:rPr>
      </w:pPr>
      <w:r w:rsidRPr="0078718F">
        <w:rPr>
          <w:b/>
          <w:color w:val="993366"/>
          <w:sz w:val="26"/>
          <w:szCs w:val="26"/>
        </w:rPr>
        <w:t>П</w:t>
      </w:r>
      <w:r w:rsidR="008F2ACD" w:rsidRPr="0078718F">
        <w:rPr>
          <w:b/>
          <w:color w:val="993366"/>
          <w:sz w:val="26"/>
          <w:szCs w:val="26"/>
        </w:rPr>
        <w:t xml:space="preserve">риоритетные задачи </w:t>
      </w:r>
      <w:r w:rsidR="00A977AC">
        <w:rPr>
          <w:b/>
          <w:color w:val="993366"/>
          <w:sz w:val="26"/>
          <w:szCs w:val="26"/>
        </w:rPr>
        <w:t>деятельности</w:t>
      </w:r>
      <w:r w:rsidR="00A977AC" w:rsidRPr="0078718F">
        <w:rPr>
          <w:b/>
          <w:color w:val="993366"/>
          <w:sz w:val="26"/>
          <w:szCs w:val="26"/>
        </w:rPr>
        <w:t xml:space="preserve"> </w:t>
      </w:r>
      <w:r w:rsidR="008F2ACD" w:rsidRPr="0078718F">
        <w:rPr>
          <w:b/>
          <w:color w:val="993366"/>
          <w:sz w:val="26"/>
          <w:szCs w:val="26"/>
        </w:rPr>
        <w:t xml:space="preserve">муниципальной системы образования </w:t>
      </w:r>
    </w:p>
    <w:p w:rsidR="00A977AC" w:rsidRDefault="008F2ACD" w:rsidP="00A977AC">
      <w:pPr>
        <w:jc w:val="center"/>
        <w:rPr>
          <w:b/>
          <w:color w:val="993366"/>
          <w:sz w:val="26"/>
          <w:szCs w:val="26"/>
        </w:rPr>
      </w:pPr>
      <w:r w:rsidRPr="0078718F">
        <w:rPr>
          <w:b/>
          <w:color w:val="993366"/>
          <w:sz w:val="26"/>
          <w:szCs w:val="26"/>
        </w:rPr>
        <w:t xml:space="preserve">на </w:t>
      </w:r>
      <w:r w:rsidR="008A04F7">
        <w:rPr>
          <w:b/>
          <w:color w:val="993366"/>
          <w:sz w:val="26"/>
          <w:szCs w:val="26"/>
        </w:rPr>
        <w:t xml:space="preserve"> </w:t>
      </w:r>
      <w:r w:rsidRPr="0078718F">
        <w:rPr>
          <w:b/>
          <w:color w:val="993366"/>
          <w:sz w:val="26"/>
          <w:szCs w:val="26"/>
        </w:rPr>
        <w:t xml:space="preserve"> период </w:t>
      </w:r>
      <w:r w:rsidR="008A04F7">
        <w:rPr>
          <w:b/>
          <w:color w:val="993366"/>
          <w:sz w:val="26"/>
          <w:szCs w:val="26"/>
        </w:rPr>
        <w:t xml:space="preserve"> 2011-</w:t>
      </w:r>
      <w:smartTag w:uri="urn:schemas-microsoft-com:office:smarttags" w:element="metricconverter">
        <w:smartTagPr>
          <w:attr w:name="ProductID" w:val="2013 г"/>
        </w:smartTagPr>
        <w:r w:rsidR="008A04F7">
          <w:rPr>
            <w:b/>
            <w:color w:val="993366"/>
            <w:sz w:val="26"/>
            <w:szCs w:val="26"/>
          </w:rPr>
          <w:t>2013 г</w:t>
        </w:r>
      </w:smartTag>
      <w:r w:rsidR="008A04F7">
        <w:rPr>
          <w:b/>
          <w:color w:val="993366"/>
          <w:sz w:val="26"/>
          <w:szCs w:val="26"/>
        </w:rPr>
        <w:t xml:space="preserve">.г. </w:t>
      </w:r>
      <w:r w:rsidR="00A977AC">
        <w:rPr>
          <w:b/>
          <w:color w:val="993366"/>
          <w:sz w:val="26"/>
          <w:szCs w:val="26"/>
        </w:rPr>
        <w:t xml:space="preserve"> по следующим направлениям:</w:t>
      </w:r>
    </w:p>
    <w:p w:rsidR="008F2ACD" w:rsidRPr="0078718F" w:rsidRDefault="00A977AC" w:rsidP="00CF4280">
      <w:pPr>
        <w:jc w:val="both"/>
        <w:rPr>
          <w:b/>
          <w:color w:val="993366"/>
          <w:sz w:val="26"/>
          <w:szCs w:val="26"/>
        </w:rPr>
      </w:pPr>
      <w:r>
        <w:rPr>
          <w:b/>
          <w:color w:val="993366"/>
          <w:sz w:val="26"/>
          <w:szCs w:val="26"/>
        </w:rPr>
        <w:t xml:space="preserve"> </w:t>
      </w:r>
    </w:p>
    <w:p w:rsidR="008F2ACD" w:rsidRDefault="009C37E8" w:rsidP="009944A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8474B6">
        <w:rPr>
          <w:b/>
          <w:sz w:val="26"/>
          <w:szCs w:val="26"/>
        </w:rPr>
        <w:t>Обновление образовательных стандартов</w:t>
      </w:r>
      <w:r>
        <w:rPr>
          <w:b/>
          <w:sz w:val="26"/>
          <w:szCs w:val="26"/>
        </w:rPr>
        <w:t>: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повысить  уровень подготовки к   государственной (итоговой) аттестации выпускников 11-х классов;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подготовить условия к введению ФГОС НОО   во всех общеобразовательных учреждениях Дмитровского муниципального района (методические, кадровые, материально- технические);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</w:t>
      </w:r>
      <w:r w:rsidRPr="008474B6">
        <w:rPr>
          <w:b/>
          <w:sz w:val="26"/>
          <w:szCs w:val="26"/>
        </w:rPr>
        <w:t xml:space="preserve"> </w:t>
      </w:r>
      <w:r w:rsidRPr="008474B6">
        <w:rPr>
          <w:sz w:val="26"/>
          <w:szCs w:val="26"/>
        </w:rPr>
        <w:t xml:space="preserve"> обеспечить обучение учителей общеобразовательных  учреждений работе с высокотехнологичным учебным оборудованием, интерактивными учебными</w:t>
      </w:r>
      <w:r w:rsidRPr="008474B6">
        <w:rPr>
          <w:rFonts w:ascii="Verdana" w:hAnsi="Verdana"/>
          <w:sz w:val="26"/>
          <w:szCs w:val="26"/>
        </w:rPr>
        <w:t xml:space="preserve"> </w:t>
      </w:r>
      <w:r w:rsidRPr="008474B6">
        <w:rPr>
          <w:sz w:val="26"/>
          <w:szCs w:val="26"/>
        </w:rPr>
        <w:t>пособиями.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>2. Система поддержки талантливых детей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 xml:space="preserve">- </w:t>
      </w:r>
      <w:r w:rsidRPr="008474B6">
        <w:rPr>
          <w:sz w:val="26"/>
          <w:szCs w:val="26"/>
        </w:rPr>
        <w:t>совершенствование уже созданной системы выявления и поддержки талантливых детей в ходе реализации долгосрочной целевой программы «Развитие образования Дмитровского муниципального района на 2011-2015 годы»;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совершенствование системы выявления талантов за счет интеграции деятельности всех видов и типов образовательных учреждений;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 развитие дистанционного обучения детей</w:t>
      </w:r>
      <w:r>
        <w:rPr>
          <w:sz w:val="26"/>
          <w:szCs w:val="26"/>
        </w:rPr>
        <w:t>.</w:t>
      </w:r>
    </w:p>
    <w:p w:rsidR="009C37E8" w:rsidRDefault="009C37E8" w:rsidP="009C37E8">
      <w:pPr>
        <w:jc w:val="both"/>
        <w:rPr>
          <w:b/>
          <w:sz w:val="26"/>
          <w:szCs w:val="26"/>
        </w:rPr>
      </w:pPr>
      <w:r w:rsidRPr="008474B6">
        <w:rPr>
          <w:b/>
          <w:sz w:val="26"/>
          <w:szCs w:val="26"/>
        </w:rPr>
        <w:t>3. Развитие педагогического потенциала</w:t>
      </w:r>
      <w:r>
        <w:rPr>
          <w:b/>
          <w:sz w:val="26"/>
          <w:szCs w:val="26"/>
        </w:rPr>
        <w:t>: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 xml:space="preserve">- </w:t>
      </w:r>
      <w:r w:rsidRPr="008474B6">
        <w:rPr>
          <w:sz w:val="26"/>
          <w:szCs w:val="26"/>
        </w:rPr>
        <w:t>развитие в</w:t>
      </w:r>
      <w:r w:rsidRPr="008474B6">
        <w:rPr>
          <w:b/>
          <w:sz w:val="26"/>
          <w:szCs w:val="26"/>
        </w:rPr>
        <w:t xml:space="preserve"> </w:t>
      </w:r>
      <w:r w:rsidRPr="008474B6">
        <w:rPr>
          <w:sz w:val="26"/>
          <w:szCs w:val="26"/>
        </w:rPr>
        <w:t>районе системы моральн</w:t>
      </w:r>
      <w:r>
        <w:rPr>
          <w:sz w:val="26"/>
          <w:szCs w:val="26"/>
        </w:rPr>
        <w:t xml:space="preserve">ого </w:t>
      </w:r>
      <w:r w:rsidRPr="008474B6">
        <w:rPr>
          <w:sz w:val="26"/>
          <w:szCs w:val="26"/>
        </w:rPr>
        <w:t>и материальн</w:t>
      </w:r>
      <w:r>
        <w:rPr>
          <w:sz w:val="26"/>
          <w:szCs w:val="26"/>
        </w:rPr>
        <w:t>ого</w:t>
      </w:r>
      <w:r w:rsidRPr="008474B6">
        <w:rPr>
          <w:sz w:val="26"/>
          <w:szCs w:val="26"/>
        </w:rPr>
        <w:t xml:space="preserve"> стимул</w:t>
      </w:r>
      <w:r>
        <w:rPr>
          <w:sz w:val="26"/>
          <w:szCs w:val="26"/>
        </w:rPr>
        <w:t>ирования</w:t>
      </w:r>
      <w:r w:rsidRPr="008474B6">
        <w:rPr>
          <w:sz w:val="26"/>
          <w:szCs w:val="26"/>
        </w:rPr>
        <w:t xml:space="preserve"> педагогических работников;</w:t>
      </w:r>
    </w:p>
    <w:p w:rsidR="009C37E8" w:rsidRPr="008474B6" w:rsidRDefault="009C37E8" w:rsidP="009C37E8">
      <w:pPr>
        <w:jc w:val="both"/>
        <w:rPr>
          <w:sz w:val="28"/>
          <w:szCs w:val="28"/>
        </w:rPr>
      </w:pPr>
      <w:r w:rsidRPr="008474B6">
        <w:rPr>
          <w:sz w:val="26"/>
          <w:szCs w:val="26"/>
        </w:rPr>
        <w:t>- организация повышения квалификации учителей и руководителей общеобразовательных учреждений на базе образовательных учреждений, реализующих инновационные образовательные программы</w:t>
      </w:r>
      <w:r w:rsidRPr="008474B6">
        <w:rPr>
          <w:sz w:val="28"/>
          <w:szCs w:val="28"/>
        </w:rPr>
        <w:t>,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sz w:val="28"/>
          <w:szCs w:val="28"/>
        </w:rPr>
        <w:t>-</w:t>
      </w:r>
      <w:r w:rsidRPr="008474B6">
        <w:rPr>
          <w:sz w:val="26"/>
          <w:szCs w:val="26"/>
        </w:rPr>
        <w:t xml:space="preserve"> внедрение новых моделей аттестации педагогических и управленческих кадров</w:t>
      </w:r>
      <w:r>
        <w:rPr>
          <w:sz w:val="26"/>
          <w:szCs w:val="26"/>
        </w:rPr>
        <w:t>.</w:t>
      </w:r>
    </w:p>
    <w:p w:rsidR="009C37E8" w:rsidRDefault="009C37E8" w:rsidP="009C37E8">
      <w:pPr>
        <w:jc w:val="both"/>
        <w:rPr>
          <w:b/>
          <w:sz w:val="26"/>
          <w:szCs w:val="26"/>
        </w:rPr>
      </w:pPr>
      <w:r w:rsidRPr="008474B6">
        <w:rPr>
          <w:b/>
          <w:sz w:val="26"/>
          <w:szCs w:val="26"/>
        </w:rPr>
        <w:t>4. Современная школьная инфраструктура</w:t>
      </w:r>
      <w:r>
        <w:rPr>
          <w:b/>
          <w:sz w:val="26"/>
          <w:szCs w:val="26"/>
        </w:rPr>
        <w:t>: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>-</w:t>
      </w:r>
      <w:r w:rsidRPr="008474B6">
        <w:rPr>
          <w:sz w:val="26"/>
          <w:szCs w:val="26"/>
        </w:rPr>
        <w:t xml:space="preserve"> поддержка муниципальных учреждений образования, внедряющих инновационные образовательные программы,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капитальный ремонт 5-ти общеобразовательных учреждений   в рамках реализации долгосрочной целевой программы «Развитие образования Дмитровского муниципального района на 2011-2015 годы»;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капитальный ремонт дошкольных образовательных учреждений;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 xml:space="preserve">- в целях обеспечения безопасности, усиления антитеррористической защищенности муниципальных образовательных учреждений  установка систем видеонаблюдения.  </w:t>
      </w:r>
    </w:p>
    <w:p w:rsidR="009C37E8" w:rsidRDefault="009C37E8" w:rsidP="009C37E8">
      <w:pPr>
        <w:jc w:val="both"/>
        <w:rPr>
          <w:b/>
          <w:sz w:val="26"/>
          <w:szCs w:val="26"/>
        </w:rPr>
      </w:pPr>
      <w:r w:rsidRPr="008474B6">
        <w:rPr>
          <w:b/>
          <w:sz w:val="26"/>
          <w:szCs w:val="26"/>
        </w:rPr>
        <w:t>5. Сохранение и укрепление здоровья школьников</w:t>
      </w:r>
      <w:r>
        <w:rPr>
          <w:b/>
          <w:sz w:val="26"/>
          <w:szCs w:val="26"/>
        </w:rPr>
        <w:t>: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b/>
          <w:sz w:val="26"/>
          <w:szCs w:val="26"/>
        </w:rPr>
        <w:t>-</w:t>
      </w:r>
      <w:r w:rsidRPr="008474B6">
        <w:rPr>
          <w:sz w:val="26"/>
          <w:szCs w:val="26"/>
        </w:rPr>
        <w:t xml:space="preserve"> обеспечение условий для занятия физической культурой и спортом, в том числе для детей с ограниченными возможностями здоровья;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ремонт и оснащение спортивных залов  образовательных учреждений;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введение дополнительных занятий физкультурой;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организация   внеучебной деятельности в школах;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продолжение работы по приобретению школьных автобусов;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 оснащение школьных столовых современным технологическим оборудованием;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 xml:space="preserve"> - организация и проведение массовых мероприятий, направленных на оздоровление,  вовлечение в занятие спортом обучающихся и воспитанников;  </w:t>
      </w:r>
    </w:p>
    <w:p w:rsidR="009C37E8" w:rsidRPr="008474B6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 xml:space="preserve"> - приобретение оборудования для  внедрения в практику работы школ и детских садов   технологий оздоровления по методу биологической обратной связи (БОС) и автоматизированных программ психологического сопровождения;</w:t>
      </w:r>
    </w:p>
    <w:p w:rsidR="009C37E8" w:rsidRDefault="009C37E8" w:rsidP="009C37E8">
      <w:pPr>
        <w:jc w:val="both"/>
        <w:rPr>
          <w:sz w:val="26"/>
          <w:szCs w:val="26"/>
        </w:rPr>
      </w:pPr>
      <w:r w:rsidRPr="008474B6">
        <w:rPr>
          <w:sz w:val="26"/>
          <w:szCs w:val="26"/>
        </w:rPr>
        <w:t>-лицензирование медицинских кабинетов.</w:t>
      </w:r>
    </w:p>
    <w:p w:rsidR="009C37E8" w:rsidRPr="009C37E8" w:rsidRDefault="009C37E8" w:rsidP="009C37E8">
      <w:pPr>
        <w:jc w:val="both"/>
        <w:rPr>
          <w:b/>
          <w:sz w:val="26"/>
          <w:szCs w:val="26"/>
        </w:rPr>
      </w:pPr>
      <w:r w:rsidRPr="009C37E8">
        <w:rPr>
          <w:b/>
          <w:sz w:val="26"/>
          <w:szCs w:val="26"/>
        </w:rPr>
        <w:t>6. Развитие системы дошкольного образования:</w:t>
      </w:r>
    </w:p>
    <w:p w:rsidR="009C37E8" w:rsidRPr="008474B6" w:rsidRDefault="009C37E8" w:rsidP="009C37E8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 w:rsidRPr="008474B6">
        <w:rPr>
          <w:sz w:val="26"/>
          <w:szCs w:val="26"/>
        </w:rPr>
        <w:t>-реализация мероприятий долгосрочной целевой программы «Развитие образования Дмитровского муниципального района на 2011-2015 годы» в части строительства новых детских садов и ремонта помещений для открытия дополнительных групп;</w:t>
      </w:r>
    </w:p>
    <w:p w:rsidR="009C37E8" w:rsidRDefault="009C37E8" w:rsidP="009C37E8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 w:rsidRPr="008474B6">
        <w:rPr>
          <w:sz w:val="26"/>
          <w:szCs w:val="26"/>
        </w:rPr>
        <w:t xml:space="preserve">-создание банка </w:t>
      </w:r>
      <w:r w:rsidRPr="008474B6">
        <w:rPr>
          <w:bCs/>
          <w:sz w:val="26"/>
          <w:szCs w:val="26"/>
        </w:rPr>
        <w:t xml:space="preserve"> </w:t>
      </w:r>
      <w:r w:rsidRPr="008474B6">
        <w:rPr>
          <w:sz w:val="26"/>
          <w:szCs w:val="26"/>
        </w:rPr>
        <w:t xml:space="preserve"> данных по детям, состоящим на очереди в детский сад,   перевод его в электронный вид</w:t>
      </w:r>
      <w:r>
        <w:rPr>
          <w:sz w:val="26"/>
          <w:szCs w:val="26"/>
        </w:rPr>
        <w:t>;</w:t>
      </w:r>
    </w:p>
    <w:p w:rsidR="009C37E8" w:rsidRDefault="009C37E8" w:rsidP="009C37E8">
      <w:pPr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и подготовка пакета нормативных документов, обеспечивающих перевод двух ведомственных детских садов в муниципальную сеть образовательных учреждений.</w:t>
      </w:r>
    </w:p>
    <w:p w:rsidR="009C37E8" w:rsidRDefault="009C37E8" w:rsidP="009C37E8">
      <w:pPr>
        <w:jc w:val="both"/>
        <w:rPr>
          <w:b/>
          <w:sz w:val="26"/>
          <w:szCs w:val="26"/>
        </w:rPr>
      </w:pPr>
      <w:r w:rsidRPr="009C37E8">
        <w:rPr>
          <w:b/>
          <w:sz w:val="26"/>
          <w:szCs w:val="26"/>
        </w:rPr>
        <w:t>7. Повышение эффективности управления деятельностью системы образования</w:t>
      </w:r>
      <w:r>
        <w:rPr>
          <w:b/>
          <w:sz w:val="26"/>
          <w:szCs w:val="26"/>
        </w:rPr>
        <w:t>:</w:t>
      </w:r>
    </w:p>
    <w:p w:rsidR="009C37E8" w:rsidRDefault="009C37E8" w:rsidP="009C37E8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>- развитие самостоятельности школ;</w:t>
      </w:r>
    </w:p>
    <w:p w:rsidR="009C37E8" w:rsidRDefault="009C37E8" w:rsidP="009C37E8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>-организация работы образовательных учреждений по предоставлению муниципальных услуг в электронном виде;</w:t>
      </w:r>
    </w:p>
    <w:p w:rsidR="009C37E8" w:rsidRDefault="009C37E8" w:rsidP="009C37E8">
      <w:pPr>
        <w:tabs>
          <w:tab w:val="left" w:pos="9600"/>
          <w:tab w:val="left" w:pos="9720"/>
        </w:tabs>
        <w:ind w:right="388"/>
        <w:jc w:val="both"/>
        <w:rPr>
          <w:sz w:val="26"/>
          <w:szCs w:val="26"/>
        </w:rPr>
      </w:pPr>
      <w:r>
        <w:rPr>
          <w:sz w:val="26"/>
          <w:szCs w:val="26"/>
        </w:rPr>
        <w:t>- снижение  доли неэффективных расходов в сфере образования;</w:t>
      </w:r>
    </w:p>
    <w:p w:rsidR="009C37E8" w:rsidRPr="008F2ACD" w:rsidRDefault="009C37E8" w:rsidP="009C37E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- разработка муниципальных заданий для бюджетных и автономных образовательных учреждений,  организация мониторинга и системы отчётности о ходе их выполнения.</w:t>
      </w:r>
    </w:p>
    <w:p w:rsidR="009944A6" w:rsidRPr="008F2ACD" w:rsidRDefault="009944A6" w:rsidP="009944A6">
      <w:pPr>
        <w:jc w:val="both"/>
        <w:rPr>
          <w:b/>
          <w:sz w:val="26"/>
          <w:szCs w:val="26"/>
        </w:rPr>
      </w:pPr>
    </w:p>
    <w:p w:rsidR="007C43DE" w:rsidRDefault="007F4333" w:rsidP="004258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A55F18" w:rsidRDefault="00A55F18" w:rsidP="004258F1">
      <w:pPr>
        <w:jc w:val="both"/>
        <w:rPr>
          <w:sz w:val="26"/>
          <w:szCs w:val="26"/>
        </w:rPr>
      </w:pPr>
    </w:p>
    <w:p w:rsidR="00A55F18" w:rsidRDefault="00A55F18" w:rsidP="004258F1">
      <w:pPr>
        <w:jc w:val="both"/>
        <w:rPr>
          <w:sz w:val="26"/>
          <w:szCs w:val="26"/>
        </w:rPr>
      </w:pPr>
    </w:p>
    <w:p w:rsidR="00BE2C77" w:rsidRDefault="00BE2C77" w:rsidP="00EE7127">
      <w:pPr>
        <w:ind w:firstLine="709"/>
        <w:jc w:val="both"/>
        <w:rPr>
          <w:sz w:val="26"/>
          <w:szCs w:val="26"/>
        </w:rPr>
      </w:pPr>
    </w:p>
    <w:p w:rsidR="00BE2C77" w:rsidRDefault="00BE2C77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5A4075" w:rsidRDefault="005A4075" w:rsidP="00BE2C77">
      <w:pPr>
        <w:ind w:left="7788"/>
        <w:jc w:val="both"/>
        <w:rPr>
          <w:i/>
          <w:sz w:val="26"/>
          <w:szCs w:val="26"/>
        </w:rPr>
      </w:pPr>
    </w:p>
    <w:p w:rsidR="00BE2C77" w:rsidRDefault="00BE2C77" w:rsidP="00BE2C77">
      <w:pPr>
        <w:ind w:left="778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Таблица № </w:t>
      </w:r>
      <w:r w:rsidR="00E1712E">
        <w:rPr>
          <w:i/>
          <w:sz w:val="26"/>
          <w:szCs w:val="26"/>
        </w:rPr>
        <w:t>1</w:t>
      </w:r>
    </w:p>
    <w:p w:rsidR="00BE2C77" w:rsidRPr="0029734F" w:rsidRDefault="00BE2C77" w:rsidP="00BE2C77">
      <w:pPr>
        <w:jc w:val="center"/>
        <w:rPr>
          <w:b/>
          <w:color w:val="0070C0"/>
          <w:sz w:val="26"/>
          <w:szCs w:val="26"/>
        </w:rPr>
      </w:pPr>
      <w:r w:rsidRPr="0029734F">
        <w:rPr>
          <w:b/>
          <w:color w:val="0070C0"/>
          <w:sz w:val="26"/>
          <w:szCs w:val="26"/>
        </w:rPr>
        <w:t>Сведения о школьных музеях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625"/>
        <w:gridCol w:w="1957"/>
        <w:gridCol w:w="1858"/>
        <w:gridCol w:w="2934"/>
      </w:tblGrid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№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Полное наименование ОУ, адрес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Наименование музея, профиль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Дата открытия музея, номер приказа.</w:t>
            </w:r>
          </w:p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Номер и дата выдачи</w:t>
            </w:r>
          </w:p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св-ва (если есть)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77" w:rsidRPr="00AD4327" w:rsidRDefault="00BE2C77" w:rsidP="008474B6">
            <w:pPr>
              <w:jc w:val="center"/>
              <w:rPr>
                <w:b/>
              </w:rPr>
            </w:pPr>
            <w:r w:rsidRPr="00AD4327">
              <w:rPr>
                <w:b/>
              </w:rPr>
              <w:t>Экспозиции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  <w:rPr>
                <w:lang w:val="en-US"/>
              </w:rPr>
            </w:pPr>
            <w:r w:rsidRPr="00AD4327">
              <w:rPr>
                <w:lang w:val="en-US"/>
              </w:rPr>
              <w:t>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Дмитровская средняя общеобразовательная школа№1 </w:t>
            </w:r>
          </w:p>
          <w:p w:rsidR="00BE2C77" w:rsidRPr="00AD4327" w:rsidRDefault="00BE2C77" w:rsidP="008474B6">
            <w:pPr>
              <w:jc w:val="both"/>
            </w:pPr>
            <w:r w:rsidRPr="00AD4327">
              <w:t>им. В.И. Кузнецова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г. Дмитров, ул. Школьная, д. 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Народный музей истории школы им. А.Ф. Тягачёва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Военно-краеведческий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Дата открытия музея: </w:t>
            </w:r>
          </w:p>
          <w:p w:rsidR="00BE2C77" w:rsidRPr="00AD4327" w:rsidRDefault="00BE2C77" w:rsidP="008474B6">
            <w:pPr>
              <w:jc w:val="both"/>
            </w:pPr>
            <w:r w:rsidRPr="00AD4327">
              <w:t>4.04.64 г.</w:t>
            </w:r>
          </w:p>
          <w:p w:rsidR="00BE2C77" w:rsidRPr="00AD4327" w:rsidRDefault="00BE2C77" w:rsidP="008474B6">
            <w:pPr>
              <w:jc w:val="both"/>
            </w:pPr>
            <w:r w:rsidRPr="00AD4327">
              <w:t>Свидетельство №2028</w:t>
            </w:r>
          </w:p>
          <w:p w:rsidR="00BE2C77" w:rsidRPr="00AD4327" w:rsidRDefault="00BE2C77" w:rsidP="008474B6">
            <w:pPr>
              <w:jc w:val="both"/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-Зал боевой и трудовой славы.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Район и школа с конца 19 века по 1941 год 20 века.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Район и школа в года Великой Отечественной войны.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Район и школа сегодня.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2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Внуковская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г. Дмитров, п. РТС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Краеведческий музей «Славные страницы истории»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 № 194/1 от 26.12. 2000 года</w:t>
            </w:r>
          </w:p>
          <w:p w:rsidR="00BE2C77" w:rsidRPr="00AD4327" w:rsidRDefault="00BE2C77" w:rsidP="008474B6">
            <w:pPr>
              <w:jc w:val="both"/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История Внуковской школы;</w:t>
            </w:r>
          </w:p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Трудовые традиции совхоза «Внуковский».</w:t>
            </w:r>
          </w:p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Воспоминания о выпускниках школы;</w:t>
            </w:r>
          </w:p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история Дмитрова.</w:t>
            </w:r>
          </w:p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Боевая слава Дмитровского района.</w:t>
            </w:r>
          </w:p>
          <w:p w:rsidR="00BE2C77" w:rsidRPr="00AD4327" w:rsidRDefault="00BE2C77" w:rsidP="008474B6">
            <w:pPr>
              <w:pStyle w:val="ab"/>
              <w:spacing w:before="0" w:beforeAutospacing="0" w:after="0" w:afterAutospacing="0"/>
              <w:jc w:val="both"/>
            </w:pPr>
            <w:r w:rsidRPr="00AD4327">
              <w:rPr>
                <w:bCs/>
              </w:rPr>
              <w:t>- Художественные промыслы Дмитровского края.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Деденевская средняя общеобразовательная школа им. Н.К. Крупской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Адрес: Московская область, Дмитровский район, п. Деденево, </w:t>
            </w:r>
          </w:p>
          <w:p w:rsidR="00BE2C77" w:rsidRPr="00AD4327" w:rsidRDefault="00BE2C77" w:rsidP="008474B6">
            <w:pPr>
              <w:jc w:val="both"/>
            </w:pPr>
            <w:r w:rsidRPr="00AD4327">
              <w:t>ул. Советская д. 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школы и посёлка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Приказ№163/6 от 03.08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(музей открыт 10 октября 1977 года)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История Деденевской сош.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Наша школа в 1939-1941 гг.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Деденевская школа после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Учитель школы Бессонов К.Н.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Спасо-Влахернский монастырь.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Декабристы в Шуколово.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Герой Советского Союза К.Аверьянов.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 Основатель школьного музея И.Е. Соин.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Мы не забудем Ваши имена.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Александр Жиров.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 Милый сердцу уголок.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Наши земляки.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Школа в 1941-1945 гг.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Дмитровская начальная общеобразовательная школа№5 </w:t>
            </w:r>
          </w:p>
          <w:p w:rsidR="00BE2C77" w:rsidRPr="00AD4327" w:rsidRDefault="00BE2C77" w:rsidP="008474B6">
            <w:pPr>
              <w:jc w:val="both"/>
            </w:pPr>
            <w:r w:rsidRPr="00AD4327">
              <w:t>им. К.А. Аверьянова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 г. Дмитров, ул. Школьная д. 14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школы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 № 47/3 от 18.11.03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Из истории образования Дмитровского района.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Школа в начале пути.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Из истории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Трудовые дела.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Ими гордится школа.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Пусть всегда будет мир!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-Дмитровская земля в годы ВОВ.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Дмитровская средняя общеобразовательная школа №9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г. Дмитров, ул. Маркова д. 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Народный музей МХАТ им. А.К. Тарасовой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открытия музея октябрь 1976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Свидетельство №7 от 14.01.77 года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Костюмы А.К. Тарасовой.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Подарки музею.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Рождение театра МХАТ им. А.К. Тарасовой.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Книги и альбомы А.К. Тарасовой и артистов МХАТа;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А.П. Чехов и А.М. Горький на сцене МХАТ.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Дмитровская средняя общеобразовательная школа№10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г. Дмитров, мкр. Аверьянова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 Дмитровской комсомольской организации.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Краеведческий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открыт в 1983 году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Основание городской комсомольской организации.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Городская комсомольская организация в годы первых пятилеток.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Комсомол в годы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Ленин и комсомол.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Герои земли Дмитровской.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Каменская средняя общеобразовательная школа№2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Дмитровский район, д./о Горки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боевой и трудовой славы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открытия музея 21.02.81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Свидетельство № 4755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Начало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Разгром захватчиков под Москвой.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Бой за Белый Раст.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Мужество защитников Москвы.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Великая Победа.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По местам боевой славы.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- 64 Морская бригада.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- 24 Танковая бригада.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Чтим память героев.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Учителя – фронтовики.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Тыл-фронту.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Офицер-профессия героическая.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 Подлодка «Курск». Сафонов М.А.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Куликовская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Адрес: Московская область, Дмитровский район, с. Куликово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Историко – краеведческий музей «Память»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Приказ№26 от 23.04.08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Наш край в древности.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села Куликово.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Николо-Пешношский монастырь.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Царские особы, посетившие Дмитровский уезд.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П.Я. Чаадаев в Алексеевском.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Декабристы Дмитровского края.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А. Блок в Дмитровском уезде.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-Учителя – участники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Они погибли за Родину.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Яхромская пойма.</w:t>
            </w:r>
          </w:p>
          <w:p w:rsidR="00BE2C77" w:rsidRPr="00AD4327" w:rsidRDefault="00BE2C77" w:rsidP="008474B6">
            <w:pPr>
              <w:jc w:val="both"/>
            </w:pP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Орудьевская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Адрес: Московская область, Дмитровский район, с. Орудьево, </w:t>
            </w:r>
          </w:p>
          <w:p w:rsidR="00BE2C77" w:rsidRPr="00AD4327" w:rsidRDefault="00BE2C77" w:rsidP="008474B6">
            <w:pPr>
              <w:jc w:val="both"/>
            </w:pPr>
            <w:r w:rsidRPr="00AD4327">
              <w:t>ул. Фабричная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школы и села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Приказ№29 от 01.09.10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-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Орудьевская школа – от церковноприходской до средней.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«Школьная старина» - экспозиция школьных ТСО прошлых лет.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Кукольный театр «Малышок» и его основатель – Гилинская Э.А.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Учителя Орудьевской школы – участники Великой Отечественной войны.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«Помним, гордимся» - участники и ветераны Великой Отечественной войны села Орудьево (сменный стенд).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Проект  «Шесть страниц о войне».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- «Наши достижения». 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Орудьевской фабрики  (сменный стенд).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Рогачёвская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с. Рогачёво, ул. Мира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школы и села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 № 100/4 от 01.09.10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( дата открытия музея </w:t>
            </w:r>
          </w:p>
          <w:p w:rsidR="00BE2C77" w:rsidRPr="00AD4327" w:rsidRDefault="00BE2C77" w:rsidP="008474B6">
            <w:pPr>
              <w:jc w:val="both"/>
            </w:pPr>
            <w:r w:rsidRPr="00AD4327">
              <w:t>7 мая 1981 года)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Русский быт.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Боевой путь Бобруйской стрелковой дивизии №348.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Никто не забыт – ничто не забыто.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В жизни всегда есть место подвигу.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Летопись школьных лет.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- История совхоза «Рогачёвский».  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Рыбненская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п. Рыбное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Краеведческий музей «Вёрсты»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pStyle w:val="1"/>
              <w:rPr>
                <w:bCs/>
                <w:sz w:val="24"/>
              </w:rPr>
            </w:pPr>
            <w:r w:rsidRPr="00AD4327">
              <w:rPr>
                <w:sz w:val="24"/>
              </w:rPr>
              <w:t xml:space="preserve">Дата открытия:  23 февраля </w:t>
            </w:r>
            <w:r w:rsidRPr="00AD4327">
              <w:rPr>
                <w:bCs/>
                <w:sz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AD4327">
                <w:rPr>
                  <w:bCs/>
                  <w:sz w:val="24"/>
                </w:rPr>
                <w:t>1973 г</w:t>
              </w:r>
            </w:smartTag>
            <w:r w:rsidRPr="00AD4327">
              <w:rPr>
                <w:bCs/>
                <w:sz w:val="24"/>
              </w:rPr>
              <w:t>.</w:t>
            </w:r>
          </w:p>
          <w:p w:rsidR="00BE2C77" w:rsidRPr="00AD4327" w:rsidRDefault="00BE2C77" w:rsidP="008474B6">
            <w:pPr>
              <w:pStyle w:val="1"/>
              <w:rPr>
                <w:bCs/>
                <w:sz w:val="24"/>
              </w:rPr>
            </w:pPr>
            <w:r w:rsidRPr="00AD4327">
              <w:rPr>
                <w:bCs/>
                <w:sz w:val="24"/>
              </w:rPr>
              <w:t>(восстановлен 15.11.2001 г.)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  <w:p w:rsidR="00BE2C77" w:rsidRPr="00AD4327" w:rsidRDefault="00BE2C77" w:rsidP="008474B6">
            <w:pPr>
              <w:jc w:val="both"/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-Зал история школы «Дорогой отцов идём!» 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Зал боевой и трудовой славы «Доблесть».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Гостиная эпохи декабристов «Любовь и мужество до вас дойдут...»</w:t>
            </w:r>
          </w:p>
          <w:p w:rsidR="00BE2C77" w:rsidRPr="00AD4327" w:rsidRDefault="00BE2C77" w:rsidP="008474B6">
            <w:pPr>
              <w:jc w:val="both"/>
            </w:pPr>
            <w:r w:rsidRPr="00AD4327">
              <w:rPr>
                <w:lang w:val="en-US"/>
              </w:rPr>
              <w:t>-</w:t>
            </w:r>
            <w:r w:rsidRPr="00AD4327">
              <w:t>Творческая мастерская «Фантазёры»</w:t>
            </w:r>
          </w:p>
          <w:p w:rsidR="00BE2C77" w:rsidRPr="00AD4327" w:rsidRDefault="00BE2C77" w:rsidP="008474B6">
            <w:pPr>
              <w:jc w:val="both"/>
            </w:pPr>
            <w:r w:rsidRPr="00AD4327">
              <w:rPr>
                <w:i/>
              </w:rPr>
              <w:t xml:space="preserve">        </w:t>
            </w:r>
          </w:p>
          <w:p w:rsidR="00BE2C77" w:rsidRPr="00AD4327" w:rsidRDefault="00BE2C77" w:rsidP="008474B6">
            <w:pPr>
              <w:jc w:val="both"/>
            </w:pP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12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Семёновская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с. Семёновское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Школьный краеведческий музей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создания: 1988 год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История села Семёновское и совхоза «Рассвет».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Наш край в годы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обновлённых деревень.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Синьковская средняя общеобразовательная школа№1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п. Ново-Синьково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Народный историко-краеведческий музей</w:t>
            </w:r>
          </w:p>
          <w:p w:rsidR="00BE2C77" w:rsidRPr="00AD4327" w:rsidRDefault="00BE2C77" w:rsidP="008474B6">
            <w:pPr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Дата открытия музея: 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4 декабря 1981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Свидетельство №4757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Битва под Москвой.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- 348 стрелковая дивизия.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Наш край фронту.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По земле Афганистана.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Преданья старины глубокой.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Дмитровского края.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Выставочный зал.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Синьковская средняя общеобразовательная школа№2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п. Ново-Синьково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Историко-краеведческий музей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 №18/1 от 20.03.09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История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Современные войны (локальные конфликты).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Яхромская средняя общеобразовательная школа№1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г. Яхрома, мкр. Левобережье д. 17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боевой, трудовой и спортивной славы им. Л.А. Ивановой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создания музея: 8 мая 1980 год</w:t>
            </w:r>
          </w:p>
          <w:p w:rsidR="00BE2C77" w:rsidRPr="00AD4327" w:rsidRDefault="00BE2C77" w:rsidP="008474B6">
            <w:pPr>
              <w:jc w:val="both"/>
            </w:pPr>
            <w:r w:rsidRPr="00AD4327">
              <w:t>Свидетельство №4754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С чего начинается Родина?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Листая страницы истории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-Яхрома физкультурная.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 Опалённые войной.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Боевой путь 1-ой Ударной армии.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- 2000 лет Рождества Христова.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Выпускники школы в боях за Родину.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- 1-я Ударная в боях под Москвой.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Яхромская средняя общеобразовательная школа№2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г. Яхрома, ул. Кирьянова, д. 12-а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Краеведческий музей «Моё Отечество»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Приказ № 129\2 от 03.12.2001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История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-История градообразующей Яхромской прядильно-ткацкой фабрики.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-Яхрома революционная.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-Общественные организации города.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Яхрома военная.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-Возрождение Яхромы из пепла войны.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-Передовики производства.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Пятидесятые годы.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Спорт и культура в Яхроме.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-Строительство в городе Яхроме.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-Здравоохранение Яхромы.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Культурная жизнь в г. Яхрома.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-Астрецовская фабрика детской игрушки.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17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Яхромская средняя общеобразовательная школа№3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Дмитровский район, г. Яхрома, ул. Семёшкинская д. 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истории школы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открытия музея: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1 сентября 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D4327">
                <w:t>2003 г</w:t>
              </w:r>
            </w:smartTag>
            <w:r w:rsidRPr="00AD4327">
              <w:t>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</w:t>
            </w:r>
          </w:p>
          <w:p w:rsidR="00BE2C77" w:rsidRPr="00AD4327" w:rsidRDefault="00BE2C77" w:rsidP="008474B6">
            <w:pPr>
              <w:jc w:val="both"/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pStyle w:val="af3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AD4327">
              <w:rPr>
                <w:sz w:val="24"/>
                <w:szCs w:val="24"/>
              </w:rPr>
              <w:t>-«Край мой любимый»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-«Летопись школьной жизни»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-«Выпускники-учителя»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-«Лучшие выпускники»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-«Школа сегодня»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-«Из истории Яхромской сош№3»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</w:pPr>
            <w:r w:rsidRPr="00AD4327">
              <w:t>-«События давно минувших дней»</w:t>
            </w:r>
          </w:p>
          <w:p w:rsidR="00BE2C77" w:rsidRPr="00AD4327" w:rsidRDefault="00BE2C77" w:rsidP="008474B6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</w:rPr>
            </w:pPr>
            <w:r w:rsidRPr="00AD4327">
              <w:t>-«Страницы истории»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  <w:rPr>
                <w:lang w:val="en-US"/>
              </w:rPr>
            </w:pPr>
            <w:r w:rsidRPr="00AD4327">
              <w:rPr>
                <w:lang w:val="en-US"/>
              </w:rPr>
              <w:t>18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Гимназия «Дмитров»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М.О., г. Дмитров, ул. Инженерная д. 4-а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Музей боевой славы и истории школы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открытия: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7 мая 1975 года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-Великая Отечественная война 1941-1945 гг.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бронепоезда №73, Первая Ударная Армия.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-Великая Отечественная война на Дмитровской земле.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Достижения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-Школьные принадлежности и предметы быта 20 века. </w:t>
            </w:r>
          </w:p>
        </w:tc>
      </w:tr>
      <w:tr w:rsidR="00BE2C77" w:rsidRPr="00AD432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 xml:space="preserve"> 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Подосинковская средняя общеобразовательная школа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М.О. Дмитровский район, п. Подосинки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Историко-краеведческий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Дата открытия музея октябрь 2007 года.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7" w:rsidRPr="00AD4327" w:rsidRDefault="00BE2C77" w:rsidP="008474B6">
            <w:pPr>
              <w:jc w:val="both"/>
            </w:pPr>
            <w:r w:rsidRPr="00AD4327">
              <w:t>- История посёлка</w:t>
            </w:r>
          </w:p>
          <w:p w:rsidR="00BE2C77" w:rsidRPr="00AD4327" w:rsidRDefault="00BE2C77" w:rsidP="008474B6">
            <w:pPr>
              <w:jc w:val="both"/>
            </w:pPr>
            <w:r w:rsidRPr="00AD4327">
              <w:t>- История школы.</w:t>
            </w:r>
          </w:p>
          <w:p w:rsidR="00BE2C77" w:rsidRPr="00AD4327" w:rsidRDefault="00BE2C77" w:rsidP="008474B6">
            <w:pPr>
              <w:jc w:val="both"/>
            </w:pPr>
            <w:r w:rsidRPr="00AD4327">
              <w:t>-Наши земляки – участники ВОВ.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-Одежда и быт жителей Дмитровского края.</w:t>
            </w:r>
          </w:p>
          <w:p w:rsidR="00BE2C77" w:rsidRPr="00AD4327" w:rsidRDefault="00BE2C77" w:rsidP="008474B6">
            <w:pPr>
              <w:jc w:val="both"/>
            </w:pPr>
            <w:r w:rsidRPr="00AD4327">
              <w:t xml:space="preserve"> -Историко-археологическая экспедиция.</w:t>
            </w:r>
          </w:p>
        </w:tc>
      </w:tr>
    </w:tbl>
    <w:p w:rsidR="00BE2C77" w:rsidRPr="00AD4327" w:rsidRDefault="00BE2C77" w:rsidP="00BE2C77">
      <w:pPr>
        <w:spacing w:before="60"/>
        <w:ind w:firstLine="709"/>
        <w:jc w:val="both"/>
      </w:pPr>
    </w:p>
    <w:p w:rsidR="00BE2C77" w:rsidRDefault="00BE2C77" w:rsidP="00BE2C77">
      <w:pPr>
        <w:spacing w:before="60"/>
        <w:ind w:firstLine="709"/>
        <w:jc w:val="both"/>
        <w:rPr>
          <w:i/>
        </w:rPr>
      </w:pPr>
      <w:r w:rsidRPr="00AD4327">
        <w:tab/>
      </w:r>
      <w:r w:rsidRPr="00AD4327">
        <w:tab/>
      </w:r>
      <w:r w:rsidRPr="00AD4327">
        <w:tab/>
      </w:r>
      <w:r w:rsidRPr="00AD4327">
        <w:tab/>
      </w:r>
      <w:r w:rsidRPr="00AD4327">
        <w:tab/>
      </w:r>
      <w:r w:rsidRPr="00AD4327">
        <w:tab/>
      </w:r>
      <w:r w:rsidRPr="00AD4327">
        <w:tab/>
      </w:r>
      <w:r w:rsidRPr="00AD4327">
        <w:tab/>
      </w:r>
      <w:r w:rsidRPr="00AD4327">
        <w:tab/>
      </w:r>
      <w:r w:rsidR="000E1382">
        <w:t xml:space="preserve">            </w:t>
      </w:r>
      <w:r w:rsidRPr="00AD4327">
        <w:rPr>
          <w:i/>
        </w:rPr>
        <w:t>Таблица №</w:t>
      </w:r>
      <w:r w:rsidR="00E1712E">
        <w:rPr>
          <w:i/>
        </w:rPr>
        <w:t>2</w:t>
      </w:r>
    </w:p>
    <w:p w:rsidR="000E1382" w:rsidRPr="00AD4327" w:rsidRDefault="000E1382" w:rsidP="00BE2C77">
      <w:pPr>
        <w:spacing w:before="60"/>
        <w:ind w:firstLine="709"/>
        <w:jc w:val="both"/>
        <w:rPr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378"/>
        <w:gridCol w:w="2941"/>
      </w:tblGrid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b/>
                <w:lang w:eastAsia="en-US"/>
              </w:rPr>
            </w:pPr>
            <w:r w:rsidRPr="00AD4327">
              <w:rPr>
                <w:b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b/>
                <w:lang w:eastAsia="en-US"/>
              </w:rPr>
            </w:pPr>
            <w:r w:rsidRPr="00AD4327">
              <w:rPr>
                <w:b/>
              </w:rPr>
              <w:t>Наименование музея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b/>
                <w:lang w:eastAsia="en-US"/>
              </w:rPr>
            </w:pPr>
            <w:r w:rsidRPr="00AD4327">
              <w:rPr>
                <w:b/>
              </w:rPr>
              <w:t>Общебразовательное учреждение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Краеведческий музей «Вёрсты»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Рыбненская сош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Музей истории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Дмитровская нош№5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Музей истории школы и села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Рогачёвская сош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Краеведческий музей «Славные страницы истории»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Внуковская сош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Музей истории школы и посёлка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Деденевская сош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Краеведческий музей «Моё Отечество»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Яхромская сош№2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Музей истории школы и села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Орудьевская сош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Музей истории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Яхромская сош№3</w:t>
            </w:r>
          </w:p>
        </w:tc>
      </w:tr>
      <w:tr w:rsidR="00BE2C77" w:rsidRPr="00AD432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Историко-краеведческий музей «Память»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D4327" w:rsidRDefault="00BE2C77" w:rsidP="008474B6">
            <w:pPr>
              <w:jc w:val="both"/>
              <w:rPr>
                <w:lang w:eastAsia="en-US"/>
              </w:rPr>
            </w:pPr>
            <w:r w:rsidRPr="00AD4327">
              <w:t>Куликовская сош</w:t>
            </w:r>
          </w:p>
        </w:tc>
      </w:tr>
    </w:tbl>
    <w:p w:rsidR="00BE2C77" w:rsidRDefault="00BE2C77" w:rsidP="00BE2C77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E2C77" w:rsidRPr="0001016F" w:rsidRDefault="00BE2C77" w:rsidP="00BE2C77">
      <w:pPr>
        <w:spacing w:before="60"/>
        <w:ind w:left="7079" w:firstLine="709"/>
        <w:jc w:val="both"/>
        <w:rPr>
          <w:i/>
          <w:sz w:val="26"/>
          <w:szCs w:val="26"/>
        </w:rPr>
      </w:pPr>
      <w:r w:rsidRPr="0001016F">
        <w:rPr>
          <w:i/>
          <w:sz w:val="26"/>
          <w:szCs w:val="26"/>
        </w:rPr>
        <w:t>Таблица №</w:t>
      </w:r>
      <w:r w:rsidR="00E1712E">
        <w:rPr>
          <w:i/>
          <w:sz w:val="26"/>
          <w:szCs w:val="26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851"/>
        <w:gridCol w:w="708"/>
        <w:gridCol w:w="993"/>
        <w:gridCol w:w="850"/>
        <w:gridCol w:w="709"/>
        <w:gridCol w:w="1165"/>
        <w:gridCol w:w="900"/>
      </w:tblGrid>
      <w:tr w:rsidR="00BE2C77">
        <w:tc>
          <w:tcPr>
            <w:tcW w:w="98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center"/>
              <w:rPr>
                <w:b/>
                <w:color w:val="7030A0"/>
                <w:sz w:val="26"/>
                <w:szCs w:val="26"/>
                <w:lang w:eastAsia="en-US"/>
              </w:rPr>
            </w:pPr>
            <w:r w:rsidRPr="00D1358E">
              <w:rPr>
                <w:b/>
                <w:color w:val="7030A0"/>
                <w:sz w:val="26"/>
                <w:szCs w:val="26"/>
              </w:rPr>
              <w:t>Количество педагогов, преподающих предметы духовно-нравственной культуры</w:t>
            </w:r>
          </w:p>
        </w:tc>
      </w:tr>
      <w:tr w:rsidR="00BE2C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Учебный год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2008-2009 учебный год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2009-2010 учебный год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tabs>
                <w:tab w:val="left" w:pos="1026"/>
                <w:tab w:val="center" w:pos="2695"/>
              </w:tabs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2010-2011 учебный год</w:t>
            </w:r>
          </w:p>
        </w:tc>
      </w:tr>
      <w:tr w:rsidR="00BE2C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факультатив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факультатив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кружок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урок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факультатив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5D6DC1" w:rsidRDefault="00BE2C77" w:rsidP="008474B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D6DC1">
              <w:rPr>
                <w:sz w:val="18"/>
                <w:szCs w:val="18"/>
              </w:rPr>
              <w:t>кружок</w:t>
            </w:r>
          </w:p>
        </w:tc>
      </w:tr>
      <w:tr w:rsidR="00BE2C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Количество учителей в о</w:t>
            </w:r>
            <w:r w:rsidRPr="00D1358E">
              <w:rPr>
                <w:sz w:val="22"/>
                <w:szCs w:val="22"/>
              </w:rPr>
              <w:t>бщеобразовательны</w:t>
            </w:r>
            <w:r>
              <w:rPr>
                <w:sz w:val="22"/>
                <w:szCs w:val="22"/>
              </w:rPr>
              <w:t xml:space="preserve">х </w:t>
            </w:r>
            <w:r w:rsidRPr="00D1358E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/>
              <w:ind w:right="17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17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1358E">
              <w:rPr>
                <w:sz w:val="20"/>
                <w:szCs w:val="20"/>
              </w:rPr>
              <w:t>15</w:t>
            </w:r>
          </w:p>
        </w:tc>
      </w:tr>
      <w:tr w:rsidR="00BE2C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Количество педагогов в д</w:t>
            </w:r>
            <w:r w:rsidRPr="00D1358E">
              <w:rPr>
                <w:sz w:val="22"/>
                <w:szCs w:val="22"/>
              </w:rPr>
              <w:t>ошкольны</w:t>
            </w:r>
            <w:r>
              <w:rPr>
                <w:sz w:val="22"/>
                <w:szCs w:val="22"/>
              </w:rPr>
              <w:t xml:space="preserve">х </w:t>
            </w:r>
            <w:r w:rsidRPr="00D1358E">
              <w:rPr>
                <w:sz w:val="22"/>
                <w:szCs w:val="22"/>
              </w:rPr>
              <w:t>образовательны</w:t>
            </w:r>
            <w:r>
              <w:rPr>
                <w:sz w:val="22"/>
                <w:szCs w:val="22"/>
              </w:rPr>
              <w:t xml:space="preserve">х </w:t>
            </w:r>
            <w:r w:rsidRPr="00D1358E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108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</w:tr>
      <w:tr w:rsidR="00BE2C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Количество педагогов в  </w:t>
            </w:r>
            <w:r w:rsidRPr="00D1358E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>х</w:t>
            </w:r>
            <w:r w:rsidRPr="00D1358E">
              <w:rPr>
                <w:sz w:val="22"/>
                <w:szCs w:val="22"/>
              </w:rPr>
              <w:t xml:space="preserve">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D1358E" w:rsidRDefault="00BE2C77" w:rsidP="008474B6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358E">
              <w:rPr>
                <w:sz w:val="22"/>
                <w:szCs w:val="22"/>
              </w:rPr>
              <w:t>8</w:t>
            </w:r>
          </w:p>
        </w:tc>
      </w:tr>
    </w:tbl>
    <w:p w:rsidR="00592A23" w:rsidRDefault="00BE2C77" w:rsidP="00BE2C77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E2C77" w:rsidRDefault="00BE2C77" w:rsidP="00592A23">
      <w:pPr>
        <w:spacing w:before="60"/>
        <w:ind w:left="7079" w:firstLine="709"/>
        <w:jc w:val="both"/>
        <w:rPr>
          <w:i/>
          <w:sz w:val="26"/>
          <w:szCs w:val="26"/>
        </w:rPr>
      </w:pPr>
      <w:r w:rsidRPr="00C373B2">
        <w:rPr>
          <w:i/>
          <w:sz w:val="26"/>
          <w:szCs w:val="26"/>
        </w:rPr>
        <w:t xml:space="preserve">Таблица № </w:t>
      </w:r>
      <w:r w:rsidR="00E1712E">
        <w:rPr>
          <w:i/>
          <w:sz w:val="26"/>
          <w:szCs w:val="26"/>
        </w:rPr>
        <w:t>4</w:t>
      </w:r>
    </w:p>
    <w:p w:rsidR="00154727" w:rsidRPr="00C373B2" w:rsidRDefault="00154727" w:rsidP="00592A23">
      <w:pPr>
        <w:spacing w:before="60"/>
        <w:ind w:left="7079" w:firstLine="709"/>
        <w:jc w:val="both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318"/>
        <w:gridCol w:w="1874"/>
        <w:gridCol w:w="1995"/>
        <w:gridCol w:w="1995"/>
      </w:tblGrid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№ п/п</w:t>
            </w:r>
          </w:p>
        </w:tc>
        <w:tc>
          <w:tcPr>
            <w:tcW w:w="1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A55F18" w:rsidRDefault="00BE2C77" w:rsidP="008474B6">
            <w:pPr>
              <w:spacing w:after="200" w:line="276" w:lineRule="auto"/>
              <w:jc w:val="both"/>
              <w:rPr>
                <w:b/>
                <w:color w:val="333399"/>
                <w:lang w:eastAsia="en-US"/>
              </w:rPr>
            </w:pPr>
            <w:r w:rsidRPr="00A55F18">
              <w:rPr>
                <w:b/>
                <w:color w:val="333399"/>
              </w:rPr>
              <w:t>Информация о преподавании предметов духовно-нравственной культуры в 2010-2011 учебном году в общеобразовательных учреждениях Дмитровского района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Название общеобразовательного учреждения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Общее количество учащихся в школе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Класс, в котором преподаются предметы ДНК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Количество уч-ся в классе, в котором преподаются предметы ДНК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Семёновская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115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2-5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43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Каменская сош№2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345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27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Орудьевская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30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Останкинская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332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1-4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31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145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Оревская оош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7,9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11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6.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Яхромская сош№3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10,11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1-4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41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97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Подъячевская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 кл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8.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Рыбненская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164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6-11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88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433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1,4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82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10.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707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21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Деденевская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684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5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68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67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12.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Гимназия «Логос»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204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18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13.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Гимназия «Дмитров»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580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7,8,9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198</w:t>
            </w:r>
          </w:p>
        </w:tc>
      </w:tr>
      <w:tr w:rsidR="00BE2C77">
        <w:trPr>
          <w:trHeight w:val="26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14.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нош№5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379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23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15.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нош№11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1-4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79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16.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Синьковская сош№1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421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5,6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42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17.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Синьковская сош№2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440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2,3,4,5,6,8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320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18.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Яхромская сош№1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598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8-9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110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76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19.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Яхромская сош№2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316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</w:t>
            </w:r>
          </w:p>
        </w:tc>
      </w:tr>
      <w:tr w:rsidR="00BE2C77">
        <w:trPr>
          <w:trHeight w:val="3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20.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Подосинковская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260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29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Икшинская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282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22.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Будёновская нач. школа-сад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1-4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38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23.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Куликовская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430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32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24.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543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56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Сош№4 г. Дмитрова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998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2-6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553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26.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313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31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27.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580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54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28.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661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76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29.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сош№10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1042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6-7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5,9,10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118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313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30.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вечерняя (сменная) школа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10-12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209</w:t>
            </w:r>
          </w:p>
        </w:tc>
      </w:tr>
      <w:tr w:rsidR="00BE2C77">
        <w:trPr>
          <w:trHeight w:val="10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Дмитровская специальная (коррекционная) школа-интернат 8 вида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123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25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32.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Черновская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295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30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33.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Горшковская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167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8-9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10-11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38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16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34.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Катуаровская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430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1,5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17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35.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Яхромская специальная (коррекционная) школа-интернат 8 вида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4-7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79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36.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Гришинская сош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92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2 кл.</w:t>
            </w: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10-11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28</w:t>
            </w:r>
          </w:p>
        </w:tc>
      </w:tr>
      <w:tr w:rsidR="00BE2C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rPr>
                <w:lang w:val="en-US"/>
              </w:rPr>
              <w:t>37</w:t>
            </w:r>
            <w:r w:rsidRPr="00747EB8">
              <w:t>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Каменская сош№1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83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1-11 кл.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83</w:t>
            </w:r>
          </w:p>
        </w:tc>
      </w:tr>
    </w:tbl>
    <w:p w:rsidR="00154727" w:rsidRDefault="00BE2C77" w:rsidP="00BE2C77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E2C77" w:rsidRDefault="00BE2C77" w:rsidP="00154727">
      <w:pPr>
        <w:spacing w:before="60"/>
        <w:ind w:left="7079" w:firstLine="709"/>
        <w:jc w:val="both"/>
        <w:rPr>
          <w:i/>
          <w:sz w:val="26"/>
          <w:szCs w:val="26"/>
        </w:rPr>
      </w:pPr>
      <w:r w:rsidRPr="008A585A">
        <w:rPr>
          <w:i/>
          <w:sz w:val="26"/>
          <w:szCs w:val="26"/>
        </w:rPr>
        <w:t>Таблица №</w:t>
      </w:r>
      <w:r w:rsidR="00E1712E">
        <w:rPr>
          <w:i/>
          <w:sz w:val="26"/>
          <w:szCs w:val="26"/>
        </w:rPr>
        <w:t>5</w:t>
      </w:r>
    </w:p>
    <w:p w:rsidR="00154727" w:rsidRPr="008A585A" w:rsidRDefault="00154727" w:rsidP="00154727">
      <w:pPr>
        <w:spacing w:before="60"/>
        <w:ind w:left="7079" w:firstLine="709"/>
        <w:jc w:val="both"/>
        <w:rPr>
          <w:i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379"/>
        <w:gridCol w:w="2410"/>
        <w:gridCol w:w="1559"/>
      </w:tblGrid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747EB8">
              <w:rPr>
                <w:b/>
              </w:rPr>
              <w:t>№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747EB8">
              <w:rPr>
                <w:b/>
              </w:rPr>
              <w:t>Название мероприятий по духовно-нравственному воспитанию, которые проводились на муниципальном уровне в 2010-2011 уч.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747EB8">
              <w:rPr>
                <w:b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747EB8">
              <w:rPr>
                <w:b/>
              </w:rPr>
              <w:t>Количество участников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Празднование Дня Покровителя города Дмитрия – св. вмч. Д. Солунского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 xml:space="preserve">Ноябрь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47EB8">
                <w:t>2010 г</w:t>
              </w:r>
            </w:smartTag>
            <w:r w:rsidRPr="00747EB8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500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Московские областные Рождественские образовательные чтения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1200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Открытый урок по духовно-нравственному воспитанию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350</w:t>
            </w:r>
          </w:p>
        </w:tc>
      </w:tr>
      <w:tr w:rsidR="00BE2C77">
        <w:trPr>
          <w:trHeight w:val="6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4.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Проведение методических объединений доля учителей района, преподающих курс ДНК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1 раз в триместр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30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747EB8">
              <w:t>5.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both"/>
              <w:rPr>
                <w:lang w:eastAsia="en-US"/>
              </w:rPr>
            </w:pPr>
            <w:r w:rsidRPr="00747EB8">
              <w:t>Рождественские ёлки:</w:t>
            </w:r>
          </w:p>
          <w:p w:rsidR="00BE2C77" w:rsidRPr="00747EB8" w:rsidRDefault="00BE2C77" w:rsidP="008474B6">
            <w:pPr>
              <w:numPr>
                <w:ilvl w:val="0"/>
                <w:numId w:val="12"/>
              </w:numPr>
              <w:spacing w:after="200"/>
              <w:jc w:val="both"/>
            </w:pPr>
            <w:r w:rsidRPr="00747EB8">
              <w:t>В Успенском кафедральном соборе;</w:t>
            </w:r>
          </w:p>
          <w:p w:rsidR="00BE2C77" w:rsidRPr="00747EB8" w:rsidRDefault="00BE2C77" w:rsidP="008474B6">
            <w:pPr>
              <w:numPr>
                <w:ilvl w:val="0"/>
                <w:numId w:val="12"/>
              </w:numPr>
              <w:spacing w:after="200"/>
              <w:jc w:val="both"/>
            </w:pPr>
            <w:r w:rsidRPr="00747EB8">
              <w:t>В МОУ ДОД ЦРТДиЮ «Русский дом»;</w:t>
            </w:r>
          </w:p>
          <w:p w:rsidR="00BE2C77" w:rsidRPr="00747EB8" w:rsidRDefault="00BE2C77" w:rsidP="008474B6">
            <w:pPr>
              <w:numPr>
                <w:ilvl w:val="0"/>
                <w:numId w:val="12"/>
              </w:numPr>
              <w:spacing w:after="200"/>
              <w:jc w:val="both"/>
              <w:rPr>
                <w:lang w:eastAsia="en-US"/>
              </w:rPr>
            </w:pPr>
            <w:r w:rsidRPr="00747EB8">
              <w:t>В Районном дворце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747EB8" w:rsidRDefault="00BE2C77" w:rsidP="008474B6">
            <w:pPr>
              <w:jc w:val="center"/>
            </w:pPr>
          </w:p>
          <w:p w:rsidR="00BE2C77" w:rsidRPr="00747EB8" w:rsidRDefault="00BE2C77" w:rsidP="008474B6">
            <w:pPr>
              <w:jc w:val="center"/>
              <w:rPr>
                <w:lang w:eastAsia="en-US"/>
              </w:rPr>
            </w:pPr>
            <w:r w:rsidRPr="00747EB8">
              <w:t>40</w:t>
            </w:r>
          </w:p>
          <w:p w:rsidR="00BE2C77" w:rsidRPr="00747EB8" w:rsidRDefault="00BE2C77" w:rsidP="008474B6">
            <w:pPr>
              <w:jc w:val="center"/>
            </w:pPr>
            <w:r w:rsidRPr="00747EB8">
              <w:t>100</w:t>
            </w:r>
          </w:p>
          <w:p w:rsidR="00BE2C77" w:rsidRPr="00747EB8" w:rsidRDefault="00BE2C77" w:rsidP="008474B6">
            <w:pPr>
              <w:jc w:val="center"/>
            </w:pPr>
          </w:p>
          <w:p w:rsidR="00BE2C77" w:rsidRPr="00747EB8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747EB8">
              <w:t>350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384E10">
              <w:t>Праздник, посвящённый Крещению Христову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19 января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75</w:t>
            </w:r>
          </w:p>
        </w:tc>
      </w:tr>
      <w:tr w:rsidR="00BE2C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384E10">
              <w:t>Праздник, посвящённый Сретению Господня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14 февраля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75</w:t>
            </w:r>
          </w:p>
        </w:tc>
      </w:tr>
      <w:tr w:rsidR="00BE2C77">
        <w:trPr>
          <w:trHeight w:val="6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384E10">
              <w:t>Праздник, посвящённый страстотерпцам Борису и Глебу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15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120</w:t>
            </w:r>
          </w:p>
        </w:tc>
      </w:tr>
      <w:tr w:rsidR="00BE2C77">
        <w:trPr>
          <w:trHeight w:val="15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384E10">
              <w:t xml:space="preserve">Фестиваль-конкурс детского молодёжного прикладного искусства «Весень», посвящённый первоучителям словенским Кириллу и  Мефодию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24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350</w:t>
            </w:r>
          </w:p>
        </w:tc>
      </w:tr>
      <w:tr w:rsidR="00BE2C77">
        <w:trPr>
          <w:trHeight w:val="55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  <w:rPr>
                <w:lang w:eastAsia="en-US"/>
              </w:rPr>
            </w:pPr>
            <w:r w:rsidRPr="00384E10">
              <w:t>Экскурсии по святым местам района и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 раз в триместр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  <w:rPr>
                <w:lang w:eastAsia="en-US"/>
              </w:rPr>
            </w:pPr>
            <w:r w:rsidRPr="00384E10">
              <w:t>150</w:t>
            </w:r>
          </w:p>
        </w:tc>
      </w:tr>
      <w:tr w:rsidR="00BE2C77">
        <w:trPr>
          <w:trHeight w:val="7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</w:pPr>
            <w:r w:rsidRPr="00384E10">
              <w:t>Участие в областном открытом уроке «Духовные родники Подмосковья»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19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50</w:t>
            </w:r>
          </w:p>
        </w:tc>
      </w:tr>
      <w:tr w:rsidR="00BE2C77">
        <w:trPr>
          <w:trHeight w:val="37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</w:pPr>
            <w:r w:rsidRPr="00384E10">
              <w:t>Областной День православной молодёжи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1000</w:t>
            </w:r>
          </w:p>
        </w:tc>
      </w:tr>
      <w:tr w:rsidR="00BE2C77">
        <w:trPr>
          <w:trHeight w:val="38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</w:pPr>
            <w:r w:rsidRPr="00384E10">
              <w:t>Районные Звездинские Чтения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220</w:t>
            </w:r>
          </w:p>
        </w:tc>
      </w:tr>
      <w:tr w:rsidR="00BE2C77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</w:pPr>
            <w:r w:rsidRPr="00384E10">
              <w:t>Молебен, посвящённый началу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31 августа 2011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200</w:t>
            </w:r>
          </w:p>
        </w:tc>
      </w:tr>
      <w:tr w:rsidR="00BE2C77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Default="00BE2C77" w:rsidP="008474B6">
            <w:pPr>
              <w:spacing w:after="20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both"/>
            </w:pPr>
            <w:r w:rsidRPr="00384E10">
              <w:t>Районный конкурс-акция, посвящённый Дню матери «О, как прекрасно слово «мама»!»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Октябрь 2011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77" w:rsidRPr="00384E10" w:rsidRDefault="00BE2C77" w:rsidP="008474B6">
            <w:pPr>
              <w:spacing w:after="200" w:line="276" w:lineRule="auto"/>
              <w:jc w:val="center"/>
            </w:pPr>
            <w:r w:rsidRPr="00384E10">
              <w:t>500</w:t>
            </w:r>
          </w:p>
        </w:tc>
      </w:tr>
    </w:tbl>
    <w:p w:rsidR="00BE2C77" w:rsidRPr="009B1F11" w:rsidRDefault="00BE2C77" w:rsidP="00BE2C77">
      <w:pPr>
        <w:ind w:firstLine="708"/>
        <w:jc w:val="both"/>
        <w:rPr>
          <w:sz w:val="26"/>
          <w:szCs w:val="26"/>
        </w:rPr>
      </w:pPr>
    </w:p>
    <w:p w:rsidR="00BE2C77" w:rsidRPr="00EE7127" w:rsidRDefault="00BE2C77" w:rsidP="00EE7127">
      <w:pPr>
        <w:ind w:firstLine="709"/>
        <w:jc w:val="both"/>
        <w:rPr>
          <w:sz w:val="26"/>
          <w:szCs w:val="26"/>
        </w:rPr>
      </w:pPr>
      <w:bookmarkStart w:id="10" w:name="_GoBack"/>
      <w:bookmarkEnd w:id="10"/>
    </w:p>
    <w:sectPr w:rsidR="00BE2C77" w:rsidRPr="00EE7127" w:rsidSect="00777E8C">
      <w:headerReference w:type="even" r:id="rId24"/>
      <w:footerReference w:type="even" r:id="rId25"/>
      <w:footerReference w:type="default" r:id="rId26"/>
      <w:pgSz w:w="11906" w:h="16838"/>
      <w:pgMar w:top="899" w:right="851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10" w:rsidRDefault="00E34A10">
      <w:r>
        <w:separator/>
      </w:r>
    </w:p>
  </w:endnote>
  <w:endnote w:type="continuationSeparator" w:id="0">
    <w:p w:rsidR="00E34A10" w:rsidRDefault="00E3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8C" w:rsidRDefault="00777E8C" w:rsidP="00B6425F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7E8C" w:rsidRDefault="00777E8C" w:rsidP="00777E8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8C" w:rsidRDefault="00777E8C" w:rsidP="00B6425F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83C">
      <w:rPr>
        <w:rStyle w:val="a7"/>
        <w:noProof/>
      </w:rPr>
      <w:t>43</w:t>
    </w:r>
    <w:r>
      <w:rPr>
        <w:rStyle w:val="a7"/>
      </w:rPr>
      <w:fldChar w:fldCharType="end"/>
    </w:r>
  </w:p>
  <w:p w:rsidR="00777E8C" w:rsidRDefault="00777E8C" w:rsidP="00777E8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10" w:rsidRDefault="00E34A10">
      <w:r>
        <w:separator/>
      </w:r>
    </w:p>
  </w:footnote>
  <w:footnote w:type="continuationSeparator" w:id="0">
    <w:p w:rsidR="00E34A10" w:rsidRDefault="00E3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C8" w:rsidRDefault="001740C8" w:rsidP="003D4F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40C8" w:rsidRDefault="001740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5F"/>
      </v:shape>
    </w:pict>
  </w:numPicBullet>
  <w:abstractNum w:abstractNumId="0">
    <w:nsid w:val="06436021"/>
    <w:multiLevelType w:val="multilevel"/>
    <w:tmpl w:val="D1C4C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>
      <w:start w:val="2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6F46728"/>
    <w:multiLevelType w:val="hybridMultilevel"/>
    <w:tmpl w:val="76B0A560"/>
    <w:lvl w:ilvl="0" w:tplc="F558C9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83DE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06E8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039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40E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A72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076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844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230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F2DCC"/>
    <w:multiLevelType w:val="hybridMultilevel"/>
    <w:tmpl w:val="6D0E2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600C7"/>
    <w:multiLevelType w:val="multilevel"/>
    <w:tmpl w:val="069AB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1800"/>
      </w:pPr>
      <w:rPr>
        <w:rFonts w:hint="default"/>
      </w:rPr>
    </w:lvl>
  </w:abstractNum>
  <w:abstractNum w:abstractNumId="4">
    <w:nsid w:val="0E8A6D04"/>
    <w:multiLevelType w:val="hybridMultilevel"/>
    <w:tmpl w:val="26528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11C84"/>
    <w:multiLevelType w:val="hybridMultilevel"/>
    <w:tmpl w:val="0EDE9F8A"/>
    <w:lvl w:ilvl="0" w:tplc="DF8203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E077C4">
      <w:numFmt w:val="none"/>
      <w:lvlText w:val=""/>
      <w:lvlJc w:val="left"/>
      <w:pPr>
        <w:tabs>
          <w:tab w:val="num" w:pos="360"/>
        </w:tabs>
      </w:pPr>
    </w:lvl>
    <w:lvl w:ilvl="2" w:tplc="0E1A8126">
      <w:numFmt w:val="none"/>
      <w:lvlText w:val=""/>
      <w:lvlJc w:val="left"/>
      <w:pPr>
        <w:tabs>
          <w:tab w:val="num" w:pos="360"/>
        </w:tabs>
      </w:pPr>
    </w:lvl>
    <w:lvl w:ilvl="3" w:tplc="0422FDD8">
      <w:numFmt w:val="none"/>
      <w:lvlText w:val=""/>
      <w:lvlJc w:val="left"/>
      <w:pPr>
        <w:tabs>
          <w:tab w:val="num" w:pos="360"/>
        </w:tabs>
      </w:pPr>
    </w:lvl>
    <w:lvl w:ilvl="4" w:tplc="D77405AC">
      <w:numFmt w:val="none"/>
      <w:lvlText w:val=""/>
      <w:lvlJc w:val="left"/>
      <w:pPr>
        <w:tabs>
          <w:tab w:val="num" w:pos="360"/>
        </w:tabs>
      </w:pPr>
    </w:lvl>
    <w:lvl w:ilvl="5" w:tplc="EC1473D2">
      <w:numFmt w:val="none"/>
      <w:lvlText w:val=""/>
      <w:lvlJc w:val="left"/>
      <w:pPr>
        <w:tabs>
          <w:tab w:val="num" w:pos="360"/>
        </w:tabs>
      </w:pPr>
    </w:lvl>
    <w:lvl w:ilvl="6" w:tplc="DE5E68E6">
      <w:numFmt w:val="none"/>
      <w:lvlText w:val=""/>
      <w:lvlJc w:val="left"/>
      <w:pPr>
        <w:tabs>
          <w:tab w:val="num" w:pos="360"/>
        </w:tabs>
      </w:pPr>
    </w:lvl>
    <w:lvl w:ilvl="7" w:tplc="D5244130">
      <w:numFmt w:val="none"/>
      <w:lvlText w:val=""/>
      <w:lvlJc w:val="left"/>
      <w:pPr>
        <w:tabs>
          <w:tab w:val="num" w:pos="360"/>
        </w:tabs>
      </w:pPr>
    </w:lvl>
    <w:lvl w:ilvl="8" w:tplc="4D16BF4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0A43E5"/>
    <w:multiLevelType w:val="multilevel"/>
    <w:tmpl w:val="B164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240B0"/>
    <w:multiLevelType w:val="hybridMultilevel"/>
    <w:tmpl w:val="BB52AAE2"/>
    <w:lvl w:ilvl="0" w:tplc="4F527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412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EE7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03F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8FF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2BB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CF3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A64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DC7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23E79"/>
    <w:multiLevelType w:val="multilevel"/>
    <w:tmpl w:val="F4F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30242"/>
    <w:multiLevelType w:val="hybridMultilevel"/>
    <w:tmpl w:val="7CE04116"/>
    <w:lvl w:ilvl="0" w:tplc="63A426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63E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0A9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862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003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692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ECC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6DC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2C3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63EDF"/>
    <w:multiLevelType w:val="hybridMultilevel"/>
    <w:tmpl w:val="77A6BD88"/>
    <w:lvl w:ilvl="0" w:tplc="A50EB9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03C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A6C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ADB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3C76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5850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2D8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ED6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E7A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E70A0"/>
    <w:multiLevelType w:val="multilevel"/>
    <w:tmpl w:val="EF809C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3D2F7230"/>
    <w:multiLevelType w:val="multilevel"/>
    <w:tmpl w:val="C5B899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0D031B5"/>
    <w:multiLevelType w:val="multilevel"/>
    <w:tmpl w:val="69D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1079E"/>
    <w:multiLevelType w:val="hybridMultilevel"/>
    <w:tmpl w:val="E548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1A1E"/>
    <w:multiLevelType w:val="multilevel"/>
    <w:tmpl w:val="412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01CA8"/>
    <w:multiLevelType w:val="hybridMultilevel"/>
    <w:tmpl w:val="0F28CF44"/>
    <w:lvl w:ilvl="0" w:tplc="057CBF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0E44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A3B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4E7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283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23B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642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000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2C31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8150EF"/>
    <w:multiLevelType w:val="multilevel"/>
    <w:tmpl w:val="2C2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AF303D"/>
    <w:multiLevelType w:val="hybridMultilevel"/>
    <w:tmpl w:val="AF0848D0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D949AF"/>
    <w:multiLevelType w:val="hybridMultilevel"/>
    <w:tmpl w:val="F196A4A6"/>
    <w:lvl w:ilvl="0" w:tplc="19DEB6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435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E61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015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26C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74C1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48B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ED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A76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342C25"/>
    <w:multiLevelType w:val="hybridMultilevel"/>
    <w:tmpl w:val="743E07B4"/>
    <w:lvl w:ilvl="0" w:tplc="F1363F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92A4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2D9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EB8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A4F1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AA5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69B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A480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4E4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A8179F"/>
    <w:multiLevelType w:val="hybridMultilevel"/>
    <w:tmpl w:val="B0DA0F7E"/>
    <w:lvl w:ilvl="0" w:tplc="BBFC50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D0A4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05F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D6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0C3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ACF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44F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46E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4EC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473DD4"/>
    <w:multiLevelType w:val="multilevel"/>
    <w:tmpl w:val="648A8F3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605E3817"/>
    <w:multiLevelType w:val="hybridMultilevel"/>
    <w:tmpl w:val="68D08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6B3839"/>
    <w:multiLevelType w:val="hybridMultilevel"/>
    <w:tmpl w:val="5B542D22"/>
    <w:lvl w:ilvl="0" w:tplc="304076C2"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1442E71"/>
    <w:multiLevelType w:val="multilevel"/>
    <w:tmpl w:val="0170A092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42E7986"/>
    <w:multiLevelType w:val="hybridMultilevel"/>
    <w:tmpl w:val="52DE7A5C"/>
    <w:lvl w:ilvl="0" w:tplc="9836E8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2F1DE8"/>
    <w:multiLevelType w:val="multilevel"/>
    <w:tmpl w:val="E3D2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6E6A29"/>
    <w:multiLevelType w:val="hybridMultilevel"/>
    <w:tmpl w:val="C7581F4A"/>
    <w:lvl w:ilvl="0" w:tplc="CAA80E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6A8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4DD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45C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681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46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C31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248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3645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B7EA6"/>
    <w:multiLevelType w:val="hybridMultilevel"/>
    <w:tmpl w:val="29CE390C"/>
    <w:lvl w:ilvl="0" w:tplc="EA067F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20D1D65"/>
    <w:multiLevelType w:val="hybridMultilevel"/>
    <w:tmpl w:val="AC2A7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143D14"/>
    <w:multiLevelType w:val="hybridMultilevel"/>
    <w:tmpl w:val="AE601484"/>
    <w:lvl w:ilvl="0" w:tplc="61881D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DC6287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0242EB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B3E760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5EAC41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ED2BC2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AA3AA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3B0AF10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4B0DD3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6"/>
  </w:num>
  <w:num w:numId="5">
    <w:abstractNumId w:val="12"/>
  </w:num>
  <w:num w:numId="6">
    <w:abstractNumId w:val="4"/>
  </w:num>
  <w:num w:numId="7">
    <w:abstractNumId w:val="29"/>
  </w:num>
  <w:num w:numId="8">
    <w:abstractNumId w:val="3"/>
  </w:num>
  <w:num w:numId="9">
    <w:abstractNumId w:val="5"/>
  </w:num>
  <w:num w:numId="10">
    <w:abstractNumId w:val="31"/>
  </w:num>
  <w:num w:numId="1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6"/>
  </w:num>
  <w:num w:numId="15">
    <w:abstractNumId w:val="8"/>
  </w:num>
  <w:num w:numId="16">
    <w:abstractNumId w:val="15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"/>
  </w:num>
  <w:num w:numId="24">
    <w:abstractNumId w:val="10"/>
  </w:num>
  <w:num w:numId="25">
    <w:abstractNumId w:val="19"/>
  </w:num>
  <w:num w:numId="26">
    <w:abstractNumId w:val="28"/>
  </w:num>
  <w:num w:numId="27">
    <w:abstractNumId w:val="16"/>
  </w:num>
  <w:num w:numId="28">
    <w:abstractNumId w:val="20"/>
  </w:num>
  <w:num w:numId="29">
    <w:abstractNumId w:val="21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0"/>
  </w:num>
  <w:num w:numId="33">
    <w:abstractNumId w:val="2"/>
  </w:num>
  <w:num w:numId="34">
    <w:abstractNumId w:val="1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3DD"/>
    <w:rsid w:val="0000188C"/>
    <w:rsid w:val="00002969"/>
    <w:rsid w:val="00003F30"/>
    <w:rsid w:val="00004545"/>
    <w:rsid w:val="00005098"/>
    <w:rsid w:val="000070D1"/>
    <w:rsid w:val="000074AB"/>
    <w:rsid w:val="00007BD2"/>
    <w:rsid w:val="00007DFF"/>
    <w:rsid w:val="0001016F"/>
    <w:rsid w:val="000107E2"/>
    <w:rsid w:val="00011D0F"/>
    <w:rsid w:val="00012353"/>
    <w:rsid w:val="000124E0"/>
    <w:rsid w:val="0001321A"/>
    <w:rsid w:val="000200D1"/>
    <w:rsid w:val="00020F53"/>
    <w:rsid w:val="0002114E"/>
    <w:rsid w:val="000214F4"/>
    <w:rsid w:val="00022B99"/>
    <w:rsid w:val="00023952"/>
    <w:rsid w:val="00023E1A"/>
    <w:rsid w:val="00024DF0"/>
    <w:rsid w:val="00025336"/>
    <w:rsid w:val="00025573"/>
    <w:rsid w:val="0002601D"/>
    <w:rsid w:val="00026872"/>
    <w:rsid w:val="00026E15"/>
    <w:rsid w:val="000300E9"/>
    <w:rsid w:val="0003279E"/>
    <w:rsid w:val="00033A38"/>
    <w:rsid w:val="00034C2F"/>
    <w:rsid w:val="00035AB5"/>
    <w:rsid w:val="00036237"/>
    <w:rsid w:val="000364CB"/>
    <w:rsid w:val="0003761B"/>
    <w:rsid w:val="0004003B"/>
    <w:rsid w:val="00040361"/>
    <w:rsid w:val="000417CE"/>
    <w:rsid w:val="0004232F"/>
    <w:rsid w:val="0004291F"/>
    <w:rsid w:val="00042AC0"/>
    <w:rsid w:val="00043A49"/>
    <w:rsid w:val="00043D4D"/>
    <w:rsid w:val="00047277"/>
    <w:rsid w:val="00047546"/>
    <w:rsid w:val="00047D9A"/>
    <w:rsid w:val="00051784"/>
    <w:rsid w:val="00051D71"/>
    <w:rsid w:val="0005342D"/>
    <w:rsid w:val="00053512"/>
    <w:rsid w:val="0005498D"/>
    <w:rsid w:val="00054F13"/>
    <w:rsid w:val="00055396"/>
    <w:rsid w:val="00055587"/>
    <w:rsid w:val="0005578C"/>
    <w:rsid w:val="00062021"/>
    <w:rsid w:val="000621AB"/>
    <w:rsid w:val="000622DA"/>
    <w:rsid w:val="00062E10"/>
    <w:rsid w:val="000631FD"/>
    <w:rsid w:val="0006451E"/>
    <w:rsid w:val="00064AA1"/>
    <w:rsid w:val="0006795F"/>
    <w:rsid w:val="000701F0"/>
    <w:rsid w:val="000708C0"/>
    <w:rsid w:val="00070DC7"/>
    <w:rsid w:val="000712DB"/>
    <w:rsid w:val="000719D3"/>
    <w:rsid w:val="00072E84"/>
    <w:rsid w:val="0007422F"/>
    <w:rsid w:val="000749FB"/>
    <w:rsid w:val="00074A9A"/>
    <w:rsid w:val="00076414"/>
    <w:rsid w:val="00077F44"/>
    <w:rsid w:val="000803A7"/>
    <w:rsid w:val="0008140A"/>
    <w:rsid w:val="00082342"/>
    <w:rsid w:val="00082CE6"/>
    <w:rsid w:val="00083BF8"/>
    <w:rsid w:val="00085349"/>
    <w:rsid w:val="0008563A"/>
    <w:rsid w:val="0008633A"/>
    <w:rsid w:val="00086AE1"/>
    <w:rsid w:val="00090412"/>
    <w:rsid w:val="000907C6"/>
    <w:rsid w:val="00091979"/>
    <w:rsid w:val="00091EA1"/>
    <w:rsid w:val="00097996"/>
    <w:rsid w:val="000A04B6"/>
    <w:rsid w:val="000A25C3"/>
    <w:rsid w:val="000A4056"/>
    <w:rsid w:val="000A5796"/>
    <w:rsid w:val="000A6C40"/>
    <w:rsid w:val="000A74FA"/>
    <w:rsid w:val="000A76EA"/>
    <w:rsid w:val="000B0405"/>
    <w:rsid w:val="000B125B"/>
    <w:rsid w:val="000B24E5"/>
    <w:rsid w:val="000B328E"/>
    <w:rsid w:val="000B3A90"/>
    <w:rsid w:val="000B3D42"/>
    <w:rsid w:val="000B3E72"/>
    <w:rsid w:val="000B4929"/>
    <w:rsid w:val="000B5BE1"/>
    <w:rsid w:val="000B5C8A"/>
    <w:rsid w:val="000B6D6D"/>
    <w:rsid w:val="000B74DC"/>
    <w:rsid w:val="000B792C"/>
    <w:rsid w:val="000C0062"/>
    <w:rsid w:val="000C145D"/>
    <w:rsid w:val="000C1CD1"/>
    <w:rsid w:val="000C36F7"/>
    <w:rsid w:val="000C3B0B"/>
    <w:rsid w:val="000C3BFC"/>
    <w:rsid w:val="000C3FD5"/>
    <w:rsid w:val="000C5B4B"/>
    <w:rsid w:val="000C5C72"/>
    <w:rsid w:val="000C5DD4"/>
    <w:rsid w:val="000C6514"/>
    <w:rsid w:val="000D1A90"/>
    <w:rsid w:val="000D204E"/>
    <w:rsid w:val="000D3680"/>
    <w:rsid w:val="000D3C60"/>
    <w:rsid w:val="000D4793"/>
    <w:rsid w:val="000D4BE3"/>
    <w:rsid w:val="000D517B"/>
    <w:rsid w:val="000D5443"/>
    <w:rsid w:val="000D5AE8"/>
    <w:rsid w:val="000D6832"/>
    <w:rsid w:val="000D6CE5"/>
    <w:rsid w:val="000D7156"/>
    <w:rsid w:val="000D7305"/>
    <w:rsid w:val="000D7E41"/>
    <w:rsid w:val="000E1382"/>
    <w:rsid w:val="000E1C63"/>
    <w:rsid w:val="000E2A35"/>
    <w:rsid w:val="000E5649"/>
    <w:rsid w:val="000E6327"/>
    <w:rsid w:val="000E7C08"/>
    <w:rsid w:val="000F0DD3"/>
    <w:rsid w:val="000F0E5F"/>
    <w:rsid w:val="000F1686"/>
    <w:rsid w:val="000F2F8B"/>
    <w:rsid w:val="000F2FB3"/>
    <w:rsid w:val="000F304A"/>
    <w:rsid w:val="000F3584"/>
    <w:rsid w:val="000F3807"/>
    <w:rsid w:val="000F55EC"/>
    <w:rsid w:val="000F5761"/>
    <w:rsid w:val="000F69D7"/>
    <w:rsid w:val="000F6E06"/>
    <w:rsid w:val="000F74BE"/>
    <w:rsid w:val="000F7833"/>
    <w:rsid w:val="001001FA"/>
    <w:rsid w:val="00103E5F"/>
    <w:rsid w:val="00105F1E"/>
    <w:rsid w:val="00107982"/>
    <w:rsid w:val="0011136B"/>
    <w:rsid w:val="00111838"/>
    <w:rsid w:val="00114154"/>
    <w:rsid w:val="00114778"/>
    <w:rsid w:val="00114954"/>
    <w:rsid w:val="00115246"/>
    <w:rsid w:val="00116238"/>
    <w:rsid w:val="0012106C"/>
    <w:rsid w:val="00121A47"/>
    <w:rsid w:val="00123382"/>
    <w:rsid w:val="001233E3"/>
    <w:rsid w:val="001235D3"/>
    <w:rsid w:val="001241FD"/>
    <w:rsid w:val="00131334"/>
    <w:rsid w:val="00131E72"/>
    <w:rsid w:val="00132CA4"/>
    <w:rsid w:val="00133998"/>
    <w:rsid w:val="00133CE0"/>
    <w:rsid w:val="001343AC"/>
    <w:rsid w:val="00134D38"/>
    <w:rsid w:val="001354E8"/>
    <w:rsid w:val="00137724"/>
    <w:rsid w:val="00140954"/>
    <w:rsid w:val="001411F8"/>
    <w:rsid w:val="0014185B"/>
    <w:rsid w:val="00142EDF"/>
    <w:rsid w:val="00142F90"/>
    <w:rsid w:val="00143A23"/>
    <w:rsid w:val="00144803"/>
    <w:rsid w:val="00147960"/>
    <w:rsid w:val="00150029"/>
    <w:rsid w:val="0015049B"/>
    <w:rsid w:val="001516EC"/>
    <w:rsid w:val="0015209D"/>
    <w:rsid w:val="00152F58"/>
    <w:rsid w:val="00154727"/>
    <w:rsid w:val="00155785"/>
    <w:rsid w:val="00156DA8"/>
    <w:rsid w:val="00157026"/>
    <w:rsid w:val="0016031D"/>
    <w:rsid w:val="0016238A"/>
    <w:rsid w:val="00162D86"/>
    <w:rsid w:val="0016324C"/>
    <w:rsid w:val="001638C1"/>
    <w:rsid w:val="00164049"/>
    <w:rsid w:val="001678F9"/>
    <w:rsid w:val="00167BDD"/>
    <w:rsid w:val="00171552"/>
    <w:rsid w:val="001740C8"/>
    <w:rsid w:val="0017453F"/>
    <w:rsid w:val="00174787"/>
    <w:rsid w:val="00174DD1"/>
    <w:rsid w:val="00175540"/>
    <w:rsid w:val="00175822"/>
    <w:rsid w:val="001775A1"/>
    <w:rsid w:val="0017766F"/>
    <w:rsid w:val="00180796"/>
    <w:rsid w:val="001807D9"/>
    <w:rsid w:val="00180F75"/>
    <w:rsid w:val="001814D7"/>
    <w:rsid w:val="001858B0"/>
    <w:rsid w:val="00186144"/>
    <w:rsid w:val="00186A1B"/>
    <w:rsid w:val="00186B5E"/>
    <w:rsid w:val="00187A37"/>
    <w:rsid w:val="001901FC"/>
    <w:rsid w:val="0019121F"/>
    <w:rsid w:val="001918C6"/>
    <w:rsid w:val="00192DA6"/>
    <w:rsid w:val="00193041"/>
    <w:rsid w:val="00193626"/>
    <w:rsid w:val="001971A3"/>
    <w:rsid w:val="001A00B2"/>
    <w:rsid w:val="001A15BA"/>
    <w:rsid w:val="001A199D"/>
    <w:rsid w:val="001A1C94"/>
    <w:rsid w:val="001A32D2"/>
    <w:rsid w:val="001A373B"/>
    <w:rsid w:val="001A4A89"/>
    <w:rsid w:val="001A5268"/>
    <w:rsid w:val="001A5805"/>
    <w:rsid w:val="001A6654"/>
    <w:rsid w:val="001A722B"/>
    <w:rsid w:val="001B0CEA"/>
    <w:rsid w:val="001B1639"/>
    <w:rsid w:val="001B1817"/>
    <w:rsid w:val="001B4378"/>
    <w:rsid w:val="001B4F31"/>
    <w:rsid w:val="001B4F5E"/>
    <w:rsid w:val="001B7039"/>
    <w:rsid w:val="001B75C0"/>
    <w:rsid w:val="001C0361"/>
    <w:rsid w:val="001C28EC"/>
    <w:rsid w:val="001C29DA"/>
    <w:rsid w:val="001C2AA1"/>
    <w:rsid w:val="001C3F6C"/>
    <w:rsid w:val="001C4EE9"/>
    <w:rsid w:val="001C5DB0"/>
    <w:rsid w:val="001C7BF8"/>
    <w:rsid w:val="001D015F"/>
    <w:rsid w:val="001D07AA"/>
    <w:rsid w:val="001D0A54"/>
    <w:rsid w:val="001D1EFA"/>
    <w:rsid w:val="001D296C"/>
    <w:rsid w:val="001D403C"/>
    <w:rsid w:val="001D4277"/>
    <w:rsid w:val="001D4556"/>
    <w:rsid w:val="001D687B"/>
    <w:rsid w:val="001D78AF"/>
    <w:rsid w:val="001D78F5"/>
    <w:rsid w:val="001E2906"/>
    <w:rsid w:val="001E29FB"/>
    <w:rsid w:val="001E2F3F"/>
    <w:rsid w:val="001E3518"/>
    <w:rsid w:val="001E361B"/>
    <w:rsid w:val="001E46E7"/>
    <w:rsid w:val="001E648F"/>
    <w:rsid w:val="001E6AB5"/>
    <w:rsid w:val="001F04BB"/>
    <w:rsid w:val="001F35B9"/>
    <w:rsid w:val="001F5DB8"/>
    <w:rsid w:val="001F692B"/>
    <w:rsid w:val="002004D2"/>
    <w:rsid w:val="00200B25"/>
    <w:rsid w:val="0020158E"/>
    <w:rsid w:val="002028CA"/>
    <w:rsid w:val="00203532"/>
    <w:rsid w:val="00203EAC"/>
    <w:rsid w:val="002054FD"/>
    <w:rsid w:val="00206953"/>
    <w:rsid w:val="0020740A"/>
    <w:rsid w:val="0021044D"/>
    <w:rsid w:val="0021190E"/>
    <w:rsid w:val="00213408"/>
    <w:rsid w:val="00213478"/>
    <w:rsid w:val="002134B7"/>
    <w:rsid w:val="002135F3"/>
    <w:rsid w:val="00215456"/>
    <w:rsid w:val="00216101"/>
    <w:rsid w:val="00216394"/>
    <w:rsid w:val="00216B12"/>
    <w:rsid w:val="0022002E"/>
    <w:rsid w:val="0022012F"/>
    <w:rsid w:val="002205C0"/>
    <w:rsid w:val="00224B15"/>
    <w:rsid w:val="00224EA8"/>
    <w:rsid w:val="00224EED"/>
    <w:rsid w:val="002268D8"/>
    <w:rsid w:val="0022693D"/>
    <w:rsid w:val="002310F4"/>
    <w:rsid w:val="00231C47"/>
    <w:rsid w:val="00231C71"/>
    <w:rsid w:val="00232C9E"/>
    <w:rsid w:val="00233190"/>
    <w:rsid w:val="00233472"/>
    <w:rsid w:val="00234A98"/>
    <w:rsid w:val="00235371"/>
    <w:rsid w:val="00235C2D"/>
    <w:rsid w:val="002369BB"/>
    <w:rsid w:val="00236E25"/>
    <w:rsid w:val="00237D43"/>
    <w:rsid w:val="002423CF"/>
    <w:rsid w:val="00244CFB"/>
    <w:rsid w:val="00247226"/>
    <w:rsid w:val="002502D3"/>
    <w:rsid w:val="002528AE"/>
    <w:rsid w:val="002537F9"/>
    <w:rsid w:val="00253B41"/>
    <w:rsid w:val="00253DA0"/>
    <w:rsid w:val="00253FD3"/>
    <w:rsid w:val="00254E4E"/>
    <w:rsid w:val="00255F28"/>
    <w:rsid w:val="00256EB6"/>
    <w:rsid w:val="002573E5"/>
    <w:rsid w:val="00261262"/>
    <w:rsid w:val="002630D6"/>
    <w:rsid w:val="00264304"/>
    <w:rsid w:val="002656A7"/>
    <w:rsid w:val="00266A39"/>
    <w:rsid w:val="00267827"/>
    <w:rsid w:val="0027024F"/>
    <w:rsid w:val="002702EF"/>
    <w:rsid w:val="0027115E"/>
    <w:rsid w:val="00271AF8"/>
    <w:rsid w:val="00272A5A"/>
    <w:rsid w:val="002736AB"/>
    <w:rsid w:val="00274B96"/>
    <w:rsid w:val="00276ECD"/>
    <w:rsid w:val="002805F4"/>
    <w:rsid w:val="0028112E"/>
    <w:rsid w:val="00281517"/>
    <w:rsid w:val="00281A6D"/>
    <w:rsid w:val="00281C0C"/>
    <w:rsid w:val="00283D83"/>
    <w:rsid w:val="00284E93"/>
    <w:rsid w:val="00285053"/>
    <w:rsid w:val="002866D4"/>
    <w:rsid w:val="00287945"/>
    <w:rsid w:val="00290FA1"/>
    <w:rsid w:val="00294603"/>
    <w:rsid w:val="002946B5"/>
    <w:rsid w:val="002948B1"/>
    <w:rsid w:val="0029587F"/>
    <w:rsid w:val="00295CC2"/>
    <w:rsid w:val="002967DC"/>
    <w:rsid w:val="0029734F"/>
    <w:rsid w:val="002973C0"/>
    <w:rsid w:val="00297521"/>
    <w:rsid w:val="002A3242"/>
    <w:rsid w:val="002A3C04"/>
    <w:rsid w:val="002A4763"/>
    <w:rsid w:val="002A4A3A"/>
    <w:rsid w:val="002A4E2C"/>
    <w:rsid w:val="002A545F"/>
    <w:rsid w:val="002A560D"/>
    <w:rsid w:val="002B0225"/>
    <w:rsid w:val="002B1351"/>
    <w:rsid w:val="002C1627"/>
    <w:rsid w:val="002C1861"/>
    <w:rsid w:val="002C18BB"/>
    <w:rsid w:val="002C2B3B"/>
    <w:rsid w:val="002C2E62"/>
    <w:rsid w:val="002C39B0"/>
    <w:rsid w:val="002C3AA0"/>
    <w:rsid w:val="002C4582"/>
    <w:rsid w:val="002C508B"/>
    <w:rsid w:val="002C59DC"/>
    <w:rsid w:val="002D047C"/>
    <w:rsid w:val="002D1B26"/>
    <w:rsid w:val="002D1CB5"/>
    <w:rsid w:val="002D1DC1"/>
    <w:rsid w:val="002D2B09"/>
    <w:rsid w:val="002D4073"/>
    <w:rsid w:val="002D63B9"/>
    <w:rsid w:val="002D65E7"/>
    <w:rsid w:val="002D7C42"/>
    <w:rsid w:val="002D7EFD"/>
    <w:rsid w:val="002E0389"/>
    <w:rsid w:val="002E0427"/>
    <w:rsid w:val="002E0F85"/>
    <w:rsid w:val="002E12B6"/>
    <w:rsid w:val="002E4BE2"/>
    <w:rsid w:val="002E569A"/>
    <w:rsid w:val="002E595A"/>
    <w:rsid w:val="002F043C"/>
    <w:rsid w:val="002F14DD"/>
    <w:rsid w:val="002F15B8"/>
    <w:rsid w:val="002F18E9"/>
    <w:rsid w:val="002F2BD6"/>
    <w:rsid w:val="002F2F4D"/>
    <w:rsid w:val="002F39C6"/>
    <w:rsid w:val="002F487B"/>
    <w:rsid w:val="002F4FDF"/>
    <w:rsid w:val="002F506F"/>
    <w:rsid w:val="002F5DD2"/>
    <w:rsid w:val="002F6CE6"/>
    <w:rsid w:val="00300416"/>
    <w:rsid w:val="00301DF9"/>
    <w:rsid w:val="00301EA7"/>
    <w:rsid w:val="003027A7"/>
    <w:rsid w:val="0030298F"/>
    <w:rsid w:val="00303729"/>
    <w:rsid w:val="00303AB8"/>
    <w:rsid w:val="00303B5C"/>
    <w:rsid w:val="00304C50"/>
    <w:rsid w:val="003057D0"/>
    <w:rsid w:val="00307BF6"/>
    <w:rsid w:val="00310257"/>
    <w:rsid w:val="003129EA"/>
    <w:rsid w:val="003144E8"/>
    <w:rsid w:val="00317565"/>
    <w:rsid w:val="00320468"/>
    <w:rsid w:val="00321DEC"/>
    <w:rsid w:val="00322600"/>
    <w:rsid w:val="00323F94"/>
    <w:rsid w:val="0032400E"/>
    <w:rsid w:val="00325B39"/>
    <w:rsid w:val="00325F8D"/>
    <w:rsid w:val="003317D9"/>
    <w:rsid w:val="00331B05"/>
    <w:rsid w:val="00332143"/>
    <w:rsid w:val="003334B9"/>
    <w:rsid w:val="00333881"/>
    <w:rsid w:val="0033472C"/>
    <w:rsid w:val="0033547B"/>
    <w:rsid w:val="00342237"/>
    <w:rsid w:val="003423EB"/>
    <w:rsid w:val="00342DFC"/>
    <w:rsid w:val="00346BD5"/>
    <w:rsid w:val="00346EF7"/>
    <w:rsid w:val="00351637"/>
    <w:rsid w:val="003525BA"/>
    <w:rsid w:val="00352ED1"/>
    <w:rsid w:val="00353C12"/>
    <w:rsid w:val="00353C47"/>
    <w:rsid w:val="00354371"/>
    <w:rsid w:val="00354C92"/>
    <w:rsid w:val="00355466"/>
    <w:rsid w:val="00355F67"/>
    <w:rsid w:val="00356BAF"/>
    <w:rsid w:val="00356DE5"/>
    <w:rsid w:val="00357B61"/>
    <w:rsid w:val="00361CDF"/>
    <w:rsid w:val="003625FB"/>
    <w:rsid w:val="00362AB1"/>
    <w:rsid w:val="0036312B"/>
    <w:rsid w:val="003647E3"/>
    <w:rsid w:val="003651AE"/>
    <w:rsid w:val="003656EC"/>
    <w:rsid w:val="00365BB4"/>
    <w:rsid w:val="003664E7"/>
    <w:rsid w:val="00367687"/>
    <w:rsid w:val="00367C38"/>
    <w:rsid w:val="00367D02"/>
    <w:rsid w:val="00370074"/>
    <w:rsid w:val="0037114D"/>
    <w:rsid w:val="00372871"/>
    <w:rsid w:val="003742AA"/>
    <w:rsid w:val="00374A79"/>
    <w:rsid w:val="00375F2F"/>
    <w:rsid w:val="00377699"/>
    <w:rsid w:val="00377A7E"/>
    <w:rsid w:val="00380F2D"/>
    <w:rsid w:val="00382160"/>
    <w:rsid w:val="003839DF"/>
    <w:rsid w:val="003845BF"/>
    <w:rsid w:val="0038477C"/>
    <w:rsid w:val="00384E10"/>
    <w:rsid w:val="003863BA"/>
    <w:rsid w:val="00387565"/>
    <w:rsid w:val="003914F3"/>
    <w:rsid w:val="00391521"/>
    <w:rsid w:val="00391DDE"/>
    <w:rsid w:val="0039269C"/>
    <w:rsid w:val="00397EE9"/>
    <w:rsid w:val="003A04B4"/>
    <w:rsid w:val="003A0E12"/>
    <w:rsid w:val="003A15E8"/>
    <w:rsid w:val="003A21DC"/>
    <w:rsid w:val="003A2819"/>
    <w:rsid w:val="003A3F92"/>
    <w:rsid w:val="003A7A30"/>
    <w:rsid w:val="003B1865"/>
    <w:rsid w:val="003B2D54"/>
    <w:rsid w:val="003B4934"/>
    <w:rsid w:val="003B4B18"/>
    <w:rsid w:val="003B52F8"/>
    <w:rsid w:val="003B67FC"/>
    <w:rsid w:val="003B6B5B"/>
    <w:rsid w:val="003B6B7F"/>
    <w:rsid w:val="003B718B"/>
    <w:rsid w:val="003B7A66"/>
    <w:rsid w:val="003C0663"/>
    <w:rsid w:val="003C1463"/>
    <w:rsid w:val="003C2DE2"/>
    <w:rsid w:val="003C3071"/>
    <w:rsid w:val="003C41AB"/>
    <w:rsid w:val="003C4440"/>
    <w:rsid w:val="003C4EA5"/>
    <w:rsid w:val="003C5926"/>
    <w:rsid w:val="003C5C49"/>
    <w:rsid w:val="003C716E"/>
    <w:rsid w:val="003C7AFB"/>
    <w:rsid w:val="003D0A19"/>
    <w:rsid w:val="003D24DE"/>
    <w:rsid w:val="003D2553"/>
    <w:rsid w:val="003D3B1F"/>
    <w:rsid w:val="003D3BB8"/>
    <w:rsid w:val="003D4642"/>
    <w:rsid w:val="003D4787"/>
    <w:rsid w:val="003D4F53"/>
    <w:rsid w:val="003D5887"/>
    <w:rsid w:val="003D5CE5"/>
    <w:rsid w:val="003D7C8D"/>
    <w:rsid w:val="003E0135"/>
    <w:rsid w:val="003E2113"/>
    <w:rsid w:val="003E2BA8"/>
    <w:rsid w:val="003E4255"/>
    <w:rsid w:val="003E5C4C"/>
    <w:rsid w:val="003E7A5C"/>
    <w:rsid w:val="003E7F33"/>
    <w:rsid w:val="003F0527"/>
    <w:rsid w:val="003F0D47"/>
    <w:rsid w:val="003F1705"/>
    <w:rsid w:val="003F1863"/>
    <w:rsid w:val="003F6741"/>
    <w:rsid w:val="003F6872"/>
    <w:rsid w:val="004000F2"/>
    <w:rsid w:val="00400CD6"/>
    <w:rsid w:val="004010AE"/>
    <w:rsid w:val="00401310"/>
    <w:rsid w:val="00404006"/>
    <w:rsid w:val="00405DC4"/>
    <w:rsid w:val="00406C11"/>
    <w:rsid w:val="00410CA9"/>
    <w:rsid w:val="004110EE"/>
    <w:rsid w:val="004127AA"/>
    <w:rsid w:val="00413179"/>
    <w:rsid w:val="00415E32"/>
    <w:rsid w:val="004165AC"/>
    <w:rsid w:val="0041775F"/>
    <w:rsid w:val="004208A0"/>
    <w:rsid w:val="00421690"/>
    <w:rsid w:val="00421CB7"/>
    <w:rsid w:val="004238AE"/>
    <w:rsid w:val="004246AA"/>
    <w:rsid w:val="0042553B"/>
    <w:rsid w:val="004258F1"/>
    <w:rsid w:val="00426AED"/>
    <w:rsid w:val="00426EE9"/>
    <w:rsid w:val="00427378"/>
    <w:rsid w:val="004343CA"/>
    <w:rsid w:val="00434E25"/>
    <w:rsid w:val="004357C1"/>
    <w:rsid w:val="00435AD7"/>
    <w:rsid w:val="004362A1"/>
    <w:rsid w:val="0043634B"/>
    <w:rsid w:val="0043748B"/>
    <w:rsid w:val="00437634"/>
    <w:rsid w:val="004378C1"/>
    <w:rsid w:val="00440D0B"/>
    <w:rsid w:val="00440D8D"/>
    <w:rsid w:val="004441DA"/>
    <w:rsid w:val="004447D0"/>
    <w:rsid w:val="0044581D"/>
    <w:rsid w:val="00446992"/>
    <w:rsid w:val="0044752D"/>
    <w:rsid w:val="00450457"/>
    <w:rsid w:val="004504EE"/>
    <w:rsid w:val="004504EF"/>
    <w:rsid w:val="00451B23"/>
    <w:rsid w:val="00453D7A"/>
    <w:rsid w:val="00454001"/>
    <w:rsid w:val="00454415"/>
    <w:rsid w:val="00454818"/>
    <w:rsid w:val="004549E4"/>
    <w:rsid w:val="00455845"/>
    <w:rsid w:val="00456777"/>
    <w:rsid w:val="004568B6"/>
    <w:rsid w:val="00456B68"/>
    <w:rsid w:val="004573A5"/>
    <w:rsid w:val="004573F3"/>
    <w:rsid w:val="004615CA"/>
    <w:rsid w:val="00461BF0"/>
    <w:rsid w:val="00464139"/>
    <w:rsid w:val="00464632"/>
    <w:rsid w:val="00465F3B"/>
    <w:rsid w:val="004661FB"/>
    <w:rsid w:val="004666BE"/>
    <w:rsid w:val="00470626"/>
    <w:rsid w:val="0047196D"/>
    <w:rsid w:val="00471ED0"/>
    <w:rsid w:val="00472B25"/>
    <w:rsid w:val="00473158"/>
    <w:rsid w:val="00473E4D"/>
    <w:rsid w:val="0047442C"/>
    <w:rsid w:val="00475467"/>
    <w:rsid w:val="00475E86"/>
    <w:rsid w:val="00480A14"/>
    <w:rsid w:val="004819AA"/>
    <w:rsid w:val="004834A7"/>
    <w:rsid w:val="00486787"/>
    <w:rsid w:val="004875AB"/>
    <w:rsid w:val="00487F03"/>
    <w:rsid w:val="00491117"/>
    <w:rsid w:val="00491A6B"/>
    <w:rsid w:val="00491BF3"/>
    <w:rsid w:val="00492838"/>
    <w:rsid w:val="004938A7"/>
    <w:rsid w:val="0049471B"/>
    <w:rsid w:val="004A1B39"/>
    <w:rsid w:val="004A4280"/>
    <w:rsid w:val="004A4424"/>
    <w:rsid w:val="004A7134"/>
    <w:rsid w:val="004B1525"/>
    <w:rsid w:val="004B20E0"/>
    <w:rsid w:val="004B2CC7"/>
    <w:rsid w:val="004B2FCC"/>
    <w:rsid w:val="004B6177"/>
    <w:rsid w:val="004B6216"/>
    <w:rsid w:val="004B624F"/>
    <w:rsid w:val="004C0E78"/>
    <w:rsid w:val="004C1E60"/>
    <w:rsid w:val="004C3553"/>
    <w:rsid w:val="004C4B06"/>
    <w:rsid w:val="004C6230"/>
    <w:rsid w:val="004C7834"/>
    <w:rsid w:val="004D20BE"/>
    <w:rsid w:val="004D443F"/>
    <w:rsid w:val="004D5042"/>
    <w:rsid w:val="004D6295"/>
    <w:rsid w:val="004D64A1"/>
    <w:rsid w:val="004E06AE"/>
    <w:rsid w:val="004E2E00"/>
    <w:rsid w:val="004E2F00"/>
    <w:rsid w:val="004E2FDE"/>
    <w:rsid w:val="004E30C9"/>
    <w:rsid w:val="004E51DF"/>
    <w:rsid w:val="004E790B"/>
    <w:rsid w:val="004F10BD"/>
    <w:rsid w:val="004F11B4"/>
    <w:rsid w:val="004F2FBD"/>
    <w:rsid w:val="004F3264"/>
    <w:rsid w:val="004F3F16"/>
    <w:rsid w:val="004F442C"/>
    <w:rsid w:val="004F4BF3"/>
    <w:rsid w:val="004F54E8"/>
    <w:rsid w:val="004F60FB"/>
    <w:rsid w:val="004F61AF"/>
    <w:rsid w:val="004F63B2"/>
    <w:rsid w:val="00500347"/>
    <w:rsid w:val="00501E1D"/>
    <w:rsid w:val="005021A1"/>
    <w:rsid w:val="00502C35"/>
    <w:rsid w:val="00504269"/>
    <w:rsid w:val="00504707"/>
    <w:rsid w:val="00505487"/>
    <w:rsid w:val="00505FB2"/>
    <w:rsid w:val="00506618"/>
    <w:rsid w:val="00506DB9"/>
    <w:rsid w:val="005070CE"/>
    <w:rsid w:val="00507366"/>
    <w:rsid w:val="005103B4"/>
    <w:rsid w:val="00510A2D"/>
    <w:rsid w:val="00512811"/>
    <w:rsid w:val="005134C0"/>
    <w:rsid w:val="005147EB"/>
    <w:rsid w:val="00515E79"/>
    <w:rsid w:val="00516347"/>
    <w:rsid w:val="00516950"/>
    <w:rsid w:val="00516A7C"/>
    <w:rsid w:val="00521CF7"/>
    <w:rsid w:val="00523145"/>
    <w:rsid w:val="005247A7"/>
    <w:rsid w:val="005253C5"/>
    <w:rsid w:val="0052733A"/>
    <w:rsid w:val="005276D4"/>
    <w:rsid w:val="00527AE3"/>
    <w:rsid w:val="00532549"/>
    <w:rsid w:val="00532DEB"/>
    <w:rsid w:val="0053380D"/>
    <w:rsid w:val="00534956"/>
    <w:rsid w:val="0053509B"/>
    <w:rsid w:val="00535E1D"/>
    <w:rsid w:val="00537375"/>
    <w:rsid w:val="00537F30"/>
    <w:rsid w:val="00541ECE"/>
    <w:rsid w:val="005444FE"/>
    <w:rsid w:val="0054605D"/>
    <w:rsid w:val="00546651"/>
    <w:rsid w:val="0054676E"/>
    <w:rsid w:val="00547943"/>
    <w:rsid w:val="00550F35"/>
    <w:rsid w:val="00555937"/>
    <w:rsid w:val="00555F5B"/>
    <w:rsid w:val="00557F17"/>
    <w:rsid w:val="00560B84"/>
    <w:rsid w:val="00560DB4"/>
    <w:rsid w:val="00561591"/>
    <w:rsid w:val="00561E42"/>
    <w:rsid w:val="0056234E"/>
    <w:rsid w:val="00562CC5"/>
    <w:rsid w:val="00562E49"/>
    <w:rsid w:val="005646F1"/>
    <w:rsid w:val="00564D0B"/>
    <w:rsid w:val="0056760A"/>
    <w:rsid w:val="00570045"/>
    <w:rsid w:val="00570E70"/>
    <w:rsid w:val="005723DF"/>
    <w:rsid w:val="0057276C"/>
    <w:rsid w:val="0057399F"/>
    <w:rsid w:val="00573FC5"/>
    <w:rsid w:val="00574BA3"/>
    <w:rsid w:val="005755F9"/>
    <w:rsid w:val="005765AF"/>
    <w:rsid w:val="00576935"/>
    <w:rsid w:val="00577773"/>
    <w:rsid w:val="00577A43"/>
    <w:rsid w:val="00581767"/>
    <w:rsid w:val="00581932"/>
    <w:rsid w:val="00582B54"/>
    <w:rsid w:val="005836CA"/>
    <w:rsid w:val="00583BD6"/>
    <w:rsid w:val="00583CC1"/>
    <w:rsid w:val="00584D17"/>
    <w:rsid w:val="0058519D"/>
    <w:rsid w:val="005855E1"/>
    <w:rsid w:val="005860D9"/>
    <w:rsid w:val="005912CC"/>
    <w:rsid w:val="00592243"/>
    <w:rsid w:val="00592A23"/>
    <w:rsid w:val="00592E51"/>
    <w:rsid w:val="00593B1E"/>
    <w:rsid w:val="00594140"/>
    <w:rsid w:val="005959E1"/>
    <w:rsid w:val="005960C1"/>
    <w:rsid w:val="00596EB2"/>
    <w:rsid w:val="005977F2"/>
    <w:rsid w:val="00597D53"/>
    <w:rsid w:val="005A1002"/>
    <w:rsid w:val="005A1772"/>
    <w:rsid w:val="005A25FB"/>
    <w:rsid w:val="005A2621"/>
    <w:rsid w:val="005A2689"/>
    <w:rsid w:val="005A2836"/>
    <w:rsid w:val="005A32D0"/>
    <w:rsid w:val="005A379D"/>
    <w:rsid w:val="005A4075"/>
    <w:rsid w:val="005A431F"/>
    <w:rsid w:val="005A4E9C"/>
    <w:rsid w:val="005A51CE"/>
    <w:rsid w:val="005A61F8"/>
    <w:rsid w:val="005A6541"/>
    <w:rsid w:val="005A6A48"/>
    <w:rsid w:val="005A7985"/>
    <w:rsid w:val="005B17DF"/>
    <w:rsid w:val="005B2C35"/>
    <w:rsid w:val="005B39FF"/>
    <w:rsid w:val="005B54CC"/>
    <w:rsid w:val="005B5580"/>
    <w:rsid w:val="005B562F"/>
    <w:rsid w:val="005B6508"/>
    <w:rsid w:val="005B6BA7"/>
    <w:rsid w:val="005B73EB"/>
    <w:rsid w:val="005B76AB"/>
    <w:rsid w:val="005C01DB"/>
    <w:rsid w:val="005C0DB7"/>
    <w:rsid w:val="005C13D8"/>
    <w:rsid w:val="005C15A1"/>
    <w:rsid w:val="005C1F75"/>
    <w:rsid w:val="005C29A8"/>
    <w:rsid w:val="005C353C"/>
    <w:rsid w:val="005C3720"/>
    <w:rsid w:val="005C3988"/>
    <w:rsid w:val="005C3C58"/>
    <w:rsid w:val="005C4D73"/>
    <w:rsid w:val="005C4DC9"/>
    <w:rsid w:val="005C54A0"/>
    <w:rsid w:val="005C5CA0"/>
    <w:rsid w:val="005C7769"/>
    <w:rsid w:val="005D0106"/>
    <w:rsid w:val="005D14CA"/>
    <w:rsid w:val="005D1816"/>
    <w:rsid w:val="005D1E7D"/>
    <w:rsid w:val="005D20AE"/>
    <w:rsid w:val="005D271E"/>
    <w:rsid w:val="005D36F3"/>
    <w:rsid w:val="005D5136"/>
    <w:rsid w:val="005D613D"/>
    <w:rsid w:val="005D6CAA"/>
    <w:rsid w:val="005D6DC1"/>
    <w:rsid w:val="005E0A21"/>
    <w:rsid w:val="005E343B"/>
    <w:rsid w:val="005E38AB"/>
    <w:rsid w:val="005E3E08"/>
    <w:rsid w:val="005E407A"/>
    <w:rsid w:val="005E433E"/>
    <w:rsid w:val="005E4DA8"/>
    <w:rsid w:val="005E5AF3"/>
    <w:rsid w:val="005E5DF3"/>
    <w:rsid w:val="005E6591"/>
    <w:rsid w:val="005E73CE"/>
    <w:rsid w:val="005F0CCF"/>
    <w:rsid w:val="005F17C2"/>
    <w:rsid w:val="005F341B"/>
    <w:rsid w:val="005F3F71"/>
    <w:rsid w:val="005F67F5"/>
    <w:rsid w:val="005F7C6D"/>
    <w:rsid w:val="00600146"/>
    <w:rsid w:val="00600EB1"/>
    <w:rsid w:val="00601C89"/>
    <w:rsid w:val="00603AFD"/>
    <w:rsid w:val="00605C6C"/>
    <w:rsid w:val="0060627C"/>
    <w:rsid w:val="00606E3F"/>
    <w:rsid w:val="0061019D"/>
    <w:rsid w:val="00611CA2"/>
    <w:rsid w:val="0061381C"/>
    <w:rsid w:val="006149EC"/>
    <w:rsid w:val="00614B46"/>
    <w:rsid w:val="006163C6"/>
    <w:rsid w:val="006172B3"/>
    <w:rsid w:val="006177C8"/>
    <w:rsid w:val="0061786F"/>
    <w:rsid w:val="00617CA5"/>
    <w:rsid w:val="00621352"/>
    <w:rsid w:val="0062269D"/>
    <w:rsid w:val="00622FC6"/>
    <w:rsid w:val="0062347B"/>
    <w:rsid w:val="00623C05"/>
    <w:rsid w:val="00624964"/>
    <w:rsid w:val="00624B6E"/>
    <w:rsid w:val="0062526C"/>
    <w:rsid w:val="00625590"/>
    <w:rsid w:val="0062605D"/>
    <w:rsid w:val="00630372"/>
    <w:rsid w:val="0063088D"/>
    <w:rsid w:val="0063110F"/>
    <w:rsid w:val="006313A3"/>
    <w:rsid w:val="006328D6"/>
    <w:rsid w:val="00632F43"/>
    <w:rsid w:val="00635134"/>
    <w:rsid w:val="006356A3"/>
    <w:rsid w:val="0064023C"/>
    <w:rsid w:val="00640720"/>
    <w:rsid w:val="00640D92"/>
    <w:rsid w:val="006430C1"/>
    <w:rsid w:val="0064318B"/>
    <w:rsid w:val="00643891"/>
    <w:rsid w:val="00643A9C"/>
    <w:rsid w:val="0064511F"/>
    <w:rsid w:val="006452B9"/>
    <w:rsid w:val="00645505"/>
    <w:rsid w:val="00645CB3"/>
    <w:rsid w:val="0064617F"/>
    <w:rsid w:val="00646F0F"/>
    <w:rsid w:val="00651534"/>
    <w:rsid w:val="006528CF"/>
    <w:rsid w:val="00652D44"/>
    <w:rsid w:val="00652DFC"/>
    <w:rsid w:val="00653378"/>
    <w:rsid w:val="00654A73"/>
    <w:rsid w:val="006550F3"/>
    <w:rsid w:val="00655CAC"/>
    <w:rsid w:val="00657124"/>
    <w:rsid w:val="0066061A"/>
    <w:rsid w:val="00661B56"/>
    <w:rsid w:val="0066205E"/>
    <w:rsid w:val="00662353"/>
    <w:rsid w:val="006626CC"/>
    <w:rsid w:val="00663F98"/>
    <w:rsid w:val="00665921"/>
    <w:rsid w:val="00666173"/>
    <w:rsid w:val="0066682D"/>
    <w:rsid w:val="006668AB"/>
    <w:rsid w:val="00666C27"/>
    <w:rsid w:val="00667AEB"/>
    <w:rsid w:val="0067079C"/>
    <w:rsid w:val="00670EC1"/>
    <w:rsid w:val="0067106D"/>
    <w:rsid w:val="00674B07"/>
    <w:rsid w:val="00675839"/>
    <w:rsid w:val="00677B05"/>
    <w:rsid w:val="00677BAD"/>
    <w:rsid w:val="006803E8"/>
    <w:rsid w:val="0068116E"/>
    <w:rsid w:val="00681335"/>
    <w:rsid w:val="00685CEC"/>
    <w:rsid w:val="00690100"/>
    <w:rsid w:val="00691ECB"/>
    <w:rsid w:val="00692258"/>
    <w:rsid w:val="006928BC"/>
    <w:rsid w:val="006936CD"/>
    <w:rsid w:val="00693D17"/>
    <w:rsid w:val="00694757"/>
    <w:rsid w:val="006A253E"/>
    <w:rsid w:val="006A37C8"/>
    <w:rsid w:val="006A4730"/>
    <w:rsid w:val="006A47F7"/>
    <w:rsid w:val="006A65BD"/>
    <w:rsid w:val="006A68C7"/>
    <w:rsid w:val="006A7949"/>
    <w:rsid w:val="006B0670"/>
    <w:rsid w:val="006B068C"/>
    <w:rsid w:val="006B0A1F"/>
    <w:rsid w:val="006B1202"/>
    <w:rsid w:val="006B1358"/>
    <w:rsid w:val="006B190D"/>
    <w:rsid w:val="006B3546"/>
    <w:rsid w:val="006B47E4"/>
    <w:rsid w:val="006B4B33"/>
    <w:rsid w:val="006B5362"/>
    <w:rsid w:val="006B6EB8"/>
    <w:rsid w:val="006B7A40"/>
    <w:rsid w:val="006C194D"/>
    <w:rsid w:val="006C2E72"/>
    <w:rsid w:val="006C3AEF"/>
    <w:rsid w:val="006C629A"/>
    <w:rsid w:val="006C71FF"/>
    <w:rsid w:val="006C7715"/>
    <w:rsid w:val="006D09F4"/>
    <w:rsid w:val="006D205C"/>
    <w:rsid w:val="006D23C0"/>
    <w:rsid w:val="006D368F"/>
    <w:rsid w:val="006D4432"/>
    <w:rsid w:val="006D44BF"/>
    <w:rsid w:val="006D5079"/>
    <w:rsid w:val="006D55E5"/>
    <w:rsid w:val="006D606B"/>
    <w:rsid w:val="006D779F"/>
    <w:rsid w:val="006D7981"/>
    <w:rsid w:val="006E01EA"/>
    <w:rsid w:val="006E12A1"/>
    <w:rsid w:val="006E166E"/>
    <w:rsid w:val="006E1858"/>
    <w:rsid w:val="006E18E2"/>
    <w:rsid w:val="006E2496"/>
    <w:rsid w:val="006E3859"/>
    <w:rsid w:val="006E405B"/>
    <w:rsid w:val="006E72DA"/>
    <w:rsid w:val="006E7F09"/>
    <w:rsid w:val="006F4FA7"/>
    <w:rsid w:val="006F6FEF"/>
    <w:rsid w:val="006F7190"/>
    <w:rsid w:val="006F7FD6"/>
    <w:rsid w:val="0070064C"/>
    <w:rsid w:val="007018F4"/>
    <w:rsid w:val="00701F04"/>
    <w:rsid w:val="0070340D"/>
    <w:rsid w:val="00703FB5"/>
    <w:rsid w:val="0070420D"/>
    <w:rsid w:val="00704C54"/>
    <w:rsid w:val="00704D39"/>
    <w:rsid w:val="00705014"/>
    <w:rsid w:val="00705B06"/>
    <w:rsid w:val="0070602F"/>
    <w:rsid w:val="007073C8"/>
    <w:rsid w:val="00707FE9"/>
    <w:rsid w:val="00710382"/>
    <w:rsid w:val="007103DB"/>
    <w:rsid w:val="00710FA3"/>
    <w:rsid w:val="00711483"/>
    <w:rsid w:val="00711496"/>
    <w:rsid w:val="00712849"/>
    <w:rsid w:val="00713A94"/>
    <w:rsid w:val="00714133"/>
    <w:rsid w:val="0071480B"/>
    <w:rsid w:val="007153F5"/>
    <w:rsid w:val="007169CD"/>
    <w:rsid w:val="0071774D"/>
    <w:rsid w:val="00720FF4"/>
    <w:rsid w:val="00721207"/>
    <w:rsid w:val="00721CB1"/>
    <w:rsid w:val="00722C54"/>
    <w:rsid w:val="00724940"/>
    <w:rsid w:val="00725EEF"/>
    <w:rsid w:val="00726308"/>
    <w:rsid w:val="0073312F"/>
    <w:rsid w:val="007335C8"/>
    <w:rsid w:val="00736E56"/>
    <w:rsid w:val="00737462"/>
    <w:rsid w:val="00737A3B"/>
    <w:rsid w:val="00737DFA"/>
    <w:rsid w:val="007400F9"/>
    <w:rsid w:val="0074194C"/>
    <w:rsid w:val="00744D17"/>
    <w:rsid w:val="0074554F"/>
    <w:rsid w:val="007455AB"/>
    <w:rsid w:val="00745E65"/>
    <w:rsid w:val="00747EB8"/>
    <w:rsid w:val="0075124B"/>
    <w:rsid w:val="0075352B"/>
    <w:rsid w:val="00754110"/>
    <w:rsid w:val="00754534"/>
    <w:rsid w:val="00755B90"/>
    <w:rsid w:val="00756DE0"/>
    <w:rsid w:val="00757144"/>
    <w:rsid w:val="00757691"/>
    <w:rsid w:val="00757898"/>
    <w:rsid w:val="007601D0"/>
    <w:rsid w:val="007609C8"/>
    <w:rsid w:val="00760C59"/>
    <w:rsid w:val="00762823"/>
    <w:rsid w:val="007654B5"/>
    <w:rsid w:val="0076684D"/>
    <w:rsid w:val="0076735B"/>
    <w:rsid w:val="00767376"/>
    <w:rsid w:val="0077061E"/>
    <w:rsid w:val="0077115C"/>
    <w:rsid w:val="00771FEB"/>
    <w:rsid w:val="00772680"/>
    <w:rsid w:val="00773D5F"/>
    <w:rsid w:val="00774055"/>
    <w:rsid w:val="00774403"/>
    <w:rsid w:val="00774BD3"/>
    <w:rsid w:val="00776624"/>
    <w:rsid w:val="007767A5"/>
    <w:rsid w:val="00776BC9"/>
    <w:rsid w:val="00777B06"/>
    <w:rsid w:val="00777E8C"/>
    <w:rsid w:val="007800F7"/>
    <w:rsid w:val="00780CE9"/>
    <w:rsid w:val="00780F22"/>
    <w:rsid w:val="007810AD"/>
    <w:rsid w:val="00782083"/>
    <w:rsid w:val="00782FC9"/>
    <w:rsid w:val="007855A0"/>
    <w:rsid w:val="00786B2A"/>
    <w:rsid w:val="0078718F"/>
    <w:rsid w:val="00787C35"/>
    <w:rsid w:val="007912A4"/>
    <w:rsid w:val="007912E1"/>
    <w:rsid w:val="00793BD6"/>
    <w:rsid w:val="00795015"/>
    <w:rsid w:val="00795937"/>
    <w:rsid w:val="00795B8D"/>
    <w:rsid w:val="007971AA"/>
    <w:rsid w:val="007A3DAD"/>
    <w:rsid w:val="007A5064"/>
    <w:rsid w:val="007A5B5E"/>
    <w:rsid w:val="007A6104"/>
    <w:rsid w:val="007A6E9D"/>
    <w:rsid w:val="007B06BA"/>
    <w:rsid w:val="007B07D1"/>
    <w:rsid w:val="007B1981"/>
    <w:rsid w:val="007B1BB1"/>
    <w:rsid w:val="007B2920"/>
    <w:rsid w:val="007B3F43"/>
    <w:rsid w:val="007B4516"/>
    <w:rsid w:val="007B464E"/>
    <w:rsid w:val="007B4C7D"/>
    <w:rsid w:val="007B5A1F"/>
    <w:rsid w:val="007B5A44"/>
    <w:rsid w:val="007B5AD2"/>
    <w:rsid w:val="007B5B58"/>
    <w:rsid w:val="007B683F"/>
    <w:rsid w:val="007B7891"/>
    <w:rsid w:val="007B7F67"/>
    <w:rsid w:val="007C0347"/>
    <w:rsid w:val="007C229F"/>
    <w:rsid w:val="007C22F9"/>
    <w:rsid w:val="007C34A9"/>
    <w:rsid w:val="007C43DE"/>
    <w:rsid w:val="007C654D"/>
    <w:rsid w:val="007C684D"/>
    <w:rsid w:val="007C7E92"/>
    <w:rsid w:val="007D071D"/>
    <w:rsid w:val="007D3A97"/>
    <w:rsid w:val="007D4F7A"/>
    <w:rsid w:val="007D508C"/>
    <w:rsid w:val="007D5822"/>
    <w:rsid w:val="007D592D"/>
    <w:rsid w:val="007D64C5"/>
    <w:rsid w:val="007D6CCB"/>
    <w:rsid w:val="007D7242"/>
    <w:rsid w:val="007E00B3"/>
    <w:rsid w:val="007E05AD"/>
    <w:rsid w:val="007E2E84"/>
    <w:rsid w:val="007E3222"/>
    <w:rsid w:val="007E3F5D"/>
    <w:rsid w:val="007E5414"/>
    <w:rsid w:val="007E6119"/>
    <w:rsid w:val="007E75A2"/>
    <w:rsid w:val="007E7D31"/>
    <w:rsid w:val="007F1301"/>
    <w:rsid w:val="007F1B92"/>
    <w:rsid w:val="007F33AF"/>
    <w:rsid w:val="007F3F18"/>
    <w:rsid w:val="007F4333"/>
    <w:rsid w:val="007F4973"/>
    <w:rsid w:val="007F564E"/>
    <w:rsid w:val="007F6E83"/>
    <w:rsid w:val="007F74BB"/>
    <w:rsid w:val="008007EB"/>
    <w:rsid w:val="008015FF"/>
    <w:rsid w:val="00802D87"/>
    <w:rsid w:val="00803997"/>
    <w:rsid w:val="00803F5F"/>
    <w:rsid w:val="00804185"/>
    <w:rsid w:val="008049D1"/>
    <w:rsid w:val="00804D02"/>
    <w:rsid w:val="00805FAE"/>
    <w:rsid w:val="00810945"/>
    <w:rsid w:val="0081274A"/>
    <w:rsid w:val="00813F5B"/>
    <w:rsid w:val="008143DE"/>
    <w:rsid w:val="00814950"/>
    <w:rsid w:val="00815CAF"/>
    <w:rsid w:val="00815EE4"/>
    <w:rsid w:val="008164C4"/>
    <w:rsid w:val="00816BDC"/>
    <w:rsid w:val="00816C47"/>
    <w:rsid w:val="00820173"/>
    <w:rsid w:val="008224B4"/>
    <w:rsid w:val="0082442B"/>
    <w:rsid w:val="00824A8E"/>
    <w:rsid w:val="008256FE"/>
    <w:rsid w:val="008279D8"/>
    <w:rsid w:val="00831046"/>
    <w:rsid w:val="00831664"/>
    <w:rsid w:val="00831F52"/>
    <w:rsid w:val="00833239"/>
    <w:rsid w:val="00834EC9"/>
    <w:rsid w:val="00837977"/>
    <w:rsid w:val="00837CA5"/>
    <w:rsid w:val="00840E6E"/>
    <w:rsid w:val="0084119B"/>
    <w:rsid w:val="00842746"/>
    <w:rsid w:val="00842AE3"/>
    <w:rsid w:val="00843261"/>
    <w:rsid w:val="0084409D"/>
    <w:rsid w:val="00844720"/>
    <w:rsid w:val="008474B6"/>
    <w:rsid w:val="00847BF4"/>
    <w:rsid w:val="0085018E"/>
    <w:rsid w:val="00850320"/>
    <w:rsid w:val="008510BE"/>
    <w:rsid w:val="00852B12"/>
    <w:rsid w:val="008556B6"/>
    <w:rsid w:val="00855FB6"/>
    <w:rsid w:val="0085612D"/>
    <w:rsid w:val="008572B3"/>
    <w:rsid w:val="00857A4C"/>
    <w:rsid w:val="008607F6"/>
    <w:rsid w:val="00860847"/>
    <w:rsid w:val="008637A8"/>
    <w:rsid w:val="00864039"/>
    <w:rsid w:val="0086447A"/>
    <w:rsid w:val="0086755D"/>
    <w:rsid w:val="00870EFC"/>
    <w:rsid w:val="00871A17"/>
    <w:rsid w:val="00872741"/>
    <w:rsid w:val="00874FC1"/>
    <w:rsid w:val="00876DBE"/>
    <w:rsid w:val="0088018E"/>
    <w:rsid w:val="0088022D"/>
    <w:rsid w:val="00880529"/>
    <w:rsid w:val="0088058E"/>
    <w:rsid w:val="00880BB7"/>
    <w:rsid w:val="00880E67"/>
    <w:rsid w:val="00880EF9"/>
    <w:rsid w:val="008815E1"/>
    <w:rsid w:val="00882DB7"/>
    <w:rsid w:val="00882DBA"/>
    <w:rsid w:val="008844DC"/>
    <w:rsid w:val="008853BB"/>
    <w:rsid w:val="00885F55"/>
    <w:rsid w:val="00886013"/>
    <w:rsid w:val="008867AB"/>
    <w:rsid w:val="00890FB8"/>
    <w:rsid w:val="008919AB"/>
    <w:rsid w:val="00895004"/>
    <w:rsid w:val="00895CEF"/>
    <w:rsid w:val="008967F7"/>
    <w:rsid w:val="008A04F7"/>
    <w:rsid w:val="008A585A"/>
    <w:rsid w:val="008A5E59"/>
    <w:rsid w:val="008A68BE"/>
    <w:rsid w:val="008A6BDF"/>
    <w:rsid w:val="008B3B08"/>
    <w:rsid w:val="008B4CD3"/>
    <w:rsid w:val="008B65D5"/>
    <w:rsid w:val="008B679A"/>
    <w:rsid w:val="008B6F29"/>
    <w:rsid w:val="008C0032"/>
    <w:rsid w:val="008C05CF"/>
    <w:rsid w:val="008C1517"/>
    <w:rsid w:val="008C1C91"/>
    <w:rsid w:val="008C3848"/>
    <w:rsid w:val="008C4833"/>
    <w:rsid w:val="008C4A85"/>
    <w:rsid w:val="008C4C27"/>
    <w:rsid w:val="008C5247"/>
    <w:rsid w:val="008C573A"/>
    <w:rsid w:val="008C5E08"/>
    <w:rsid w:val="008C6091"/>
    <w:rsid w:val="008C65E0"/>
    <w:rsid w:val="008C6813"/>
    <w:rsid w:val="008C6D08"/>
    <w:rsid w:val="008D0316"/>
    <w:rsid w:val="008D571A"/>
    <w:rsid w:val="008D5B66"/>
    <w:rsid w:val="008E004D"/>
    <w:rsid w:val="008E1179"/>
    <w:rsid w:val="008E2204"/>
    <w:rsid w:val="008E326A"/>
    <w:rsid w:val="008E4273"/>
    <w:rsid w:val="008E5624"/>
    <w:rsid w:val="008E5A75"/>
    <w:rsid w:val="008E5D4E"/>
    <w:rsid w:val="008E60B8"/>
    <w:rsid w:val="008E6791"/>
    <w:rsid w:val="008E7132"/>
    <w:rsid w:val="008F1BCD"/>
    <w:rsid w:val="008F1E30"/>
    <w:rsid w:val="008F21E1"/>
    <w:rsid w:val="008F2ACD"/>
    <w:rsid w:val="008F2CEB"/>
    <w:rsid w:val="008F3E35"/>
    <w:rsid w:val="008F436F"/>
    <w:rsid w:val="008F4456"/>
    <w:rsid w:val="008F4A0E"/>
    <w:rsid w:val="008F50E4"/>
    <w:rsid w:val="008F58CB"/>
    <w:rsid w:val="008F6D90"/>
    <w:rsid w:val="008F735C"/>
    <w:rsid w:val="008F7C99"/>
    <w:rsid w:val="00901704"/>
    <w:rsid w:val="0090633F"/>
    <w:rsid w:val="00906974"/>
    <w:rsid w:val="009079AB"/>
    <w:rsid w:val="00907EB7"/>
    <w:rsid w:val="0091010F"/>
    <w:rsid w:val="00912849"/>
    <w:rsid w:val="00913046"/>
    <w:rsid w:val="009138D9"/>
    <w:rsid w:val="00913976"/>
    <w:rsid w:val="00913A8B"/>
    <w:rsid w:val="00913AAA"/>
    <w:rsid w:val="009158B9"/>
    <w:rsid w:val="00915CBB"/>
    <w:rsid w:val="0092034E"/>
    <w:rsid w:val="009211BB"/>
    <w:rsid w:val="00921E5E"/>
    <w:rsid w:val="009220AE"/>
    <w:rsid w:val="009222C6"/>
    <w:rsid w:val="0092247F"/>
    <w:rsid w:val="00925CCA"/>
    <w:rsid w:val="00925F0C"/>
    <w:rsid w:val="00926D7F"/>
    <w:rsid w:val="0093097A"/>
    <w:rsid w:val="00930B28"/>
    <w:rsid w:val="00930BCD"/>
    <w:rsid w:val="009317AC"/>
    <w:rsid w:val="009331D0"/>
    <w:rsid w:val="00934386"/>
    <w:rsid w:val="0093457A"/>
    <w:rsid w:val="00936488"/>
    <w:rsid w:val="00937F32"/>
    <w:rsid w:val="00940ABF"/>
    <w:rsid w:val="00941820"/>
    <w:rsid w:val="00942629"/>
    <w:rsid w:val="00942C46"/>
    <w:rsid w:val="00942ED1"/>
    <w:rsid w:val="0094371C"/>
    <w:rsid w:val="009449B6"/>
    <w:rsid w:val="009456FA"/>
    <w:rsid w:val="009500C9"/>
    <w:rsid w:val="00950D79"/>
    <w:rsid w:val="009520D4"/>
    <w:rsid w:val="009572DD"/>
    <w:rsid w:val="00960221"/>
    <w:rsid w:val="009616FC"/>
    <w:rsid w:val="00961B4E"/>
    <w:rsid w:val="00962CD8"/>
    <w:rsid w:val="009633C6"/>
    <w:rsid w:val="009636C2"/>
    <w:rsid w:val="0096576A"/>
    <w:rsid w:val="009669DC"/>
    <w:rsid w:val="00970FC0"/>
    <w:rsid w:val="00972464"/>
    <w:rsid w:val="009734C9"/>
    <w:rsid w:val="009744F2"/>
    <w:rsid w:val="00975582"/>
    <w:rsid w:val="00975D17"/>
    <w:rsid w:val="00977100"/>
    <w:rsid w:val="0097725E"/>
    <w:rsid w:val="009775F7"/>
    <w:rsid w:val="009776C4"/>
    <w:rsid w:val="00980C2A"/>
    <w:rsid w:val="009814E4"/>
    <w:rsid w:val="009819C7"/>
    <w:rsid w:val="00982075"/>
    <w:rsid w:val="00982B54"/>
    <w:rsid w:val="00986ADF"/>
    <w:rsid w:val="00987785"/>
    <w:rsid w:val="00987913"/>
    <w:rsid w:val="00992264"/>
    <w:rsid w:val="0099365F"/>
    <w:rsid w:val="00993D5E"/>
    <w:rsid w:val="009944A6"/>
    <w:rsid w:val="00995CD1"/>
    <w:rsid w:val="009963AB"/>
    <w:rsid w:val="009971B4"/>
    <w:rsid w:val="00997950"/>
    <w:rsid w:val="009A02EE"/>
    <w:rsid w:val="009A12A6"/>
    <w:rsid w:val="009A1920"/>
    <w:rsid w:val="009A1AEE"/>
    <w:rsid w:val="009A1F5E"/>
    <w:rsid w:val="009A23F0"/>
    <w:rsid w:val="009A3F33"/>
    <w:rsid w:val="009A41BE"/>
    <w:rsid w:val="009A5CE9"/>
    <w:rsid w:val="009A5D51"/>
    <w:rsid w:val="009A67FB"/>
    <w:rsid w:val="009B044C"/>
    <w:rsid w:val="009B0464"/>
    <w:rsid w:val="009B04D1"/>
    <w:rsid w:val="009B1800"/>
    <w:rsid w:val="009B185F"/>
    <w:rsid w:val="009B199A"/>
    <w:rsid w:val="009B1D01"/>
    <w:rsid w:val="009B1F11"/>
    <w:rsid w:val="009B2438"/>
    <w:rsid w:val="009B3935"/>
    <w:rsid w:val="009B3F0B"/>
    <w:rsid w:val="009B4546"/>
    <w:rsid w:val="009B5397"/>
    <w:rsid w:val="009B6F20"/>
    <w:rsid w:val="009B7150"/>
    <w:rsid w:val="009C0078"/>
    <w:rsid w:val="009C08E9"/>
    <w:rsid w:val="009C23E9"/>
    <w:rsid w:val="009C2740"/>
    <w:rsid w:val="009C277C"/>
    <w:rsid w:val="009C37E8"/>
    <w:rsid w:val="009C6375"/>
    <w:rsid w:val="009C6ECC"/>
    <w:rsid w:val="009D1B34"/>
    <w:rsid w:val="009D3BEC"/>
    <w:rsid w:val="009D4F86"/>
    <w:rsid w:val="009D5388"/>
    <w:rsid w:val="009D6396"/>
    <w:rsid w:val="009D753C"/>
    <w:rsid w:val="009D7C36"/>
    <w:rsid w:val="009E0096"/>
    <w:rsid w:val="009E0579"/>
    <w:rsid w:val="009E18C6"/>
    <w:rsid w:val="009E1B1B"/>
    <w:rsid w:val="009E3368"/>
    <w:rsid w:val="009E5B3D"/>
    <w:rsid w:val="009E6EC6"/>
    <w:rsid w:val="009E7E5F"/>
    <w:rsid w:val="009F07FA"/>
    <w:rsid w:val="009F1951"/>
    <w:rsid w:val="009F2A8D"/>
    <w:rsid w:val="009F4140"/>
    <w:rsid w:val="009F5A68"/>
    <w:rsid w:val="009F635E"/>
    <w:rsid w:val="009F64CC"/>
    <w:rsid w:val="009F74DC"/>
    <w:rsid w:val="00A00564"/>
    <w:rsid w:val="00A00657"/>
    <w:rsid w:val="00A011A0"/>
    <w:rsid w:val="00A02593"/>
    <w:rsid w:val="00A02D59"/>
    <w:rsid w:val="00A0501F"/>
    <w:rsid w:val="00A05132"/>
    <w:rsid w:val="00A069BF"/>
    <w:rsid w:val="00A078AD"/>
    <w:rsid w:val="00A07AF8"/>
    <w:rsid w:val="00A1015A"/>
    <w:rsid w:val="00A101D1"/>
    <w:rsid w:val="00A10B78"/>
    <w:rsid w:val="00A14FE9"/>
    <w:rsid w:val="00A15940"/>
    <w:rsid w:val="00A17DB2"/>
    <w:rsid w:val="00A17F8C"/>
    <w:rsid w:val="00A21661"/>
    <w:rsid w:val="00A21A2F"/>
    <w:rsid w:val="00A21B1B"/>
    <w:rsid w:val="00A231F2"/>
    <w:rsid w:val="00A23246"/>
    <w:rsid w:val="00A251D1"/>
    <w:rsid w:val="00A3102E"/>
    <w:rsid w:val="00A31A2B"/>
    <w:rsid w:val="00A33D20"/>
    <w:rsid w:val="00A341CE"/>
    <w:rsid w:val="00A34BE4"/>
    <w:rsid w:val="00A34C0A"/>
    <w:rsid w:val="00A35391"/>
    <w:rsid w:val="00A35C5B"/>
    <w:rsid w:val="00A3621A"/>
    <w:rsid w:val="00A36306"/>
    <w:rsid w:val="00A3726E"/>
    <w:rsid w:val="00A37341"/>
    <w:rsid w:val="00A37959"/>
    <w:rsid w:val="00A37C15"/>
    <w:rsid w:val="00A40286"/>
    <w:rsid w:val="00A404C1"/>
    <w:rsid w:val="00A40812"/>
    <w:rsid w:val="00A43EE3"/>
    <w:rsid w:val="00A44446"/>
    <w:rsid w:val="00A45FDE"/>
    <w:rsid w:val="00A50152"/>
    <w:rsid w:val="00A50A07"/>
    <w:rsid w:val="00A52916"/>
    <w:rsid w:val="00A5451E"/>
    <w:rsid w:val="00A55F18"/>
    <w:rsid w:val="00A5672C"/>
    <w:rsid w:val="00A57E03"/>
    <w:rsid w:val="00A61357"/>
    <w:rsid w:val="00A626A3"/>
    <w:rsid w:val="00A62D87"/>
    <w:rsid w:val="00A63192"/>
    <w:rsid w:val="00A64595"/>
    <w:rsid w:val="00A64AE1"/>
    <w:rsid w:val="00A6557B"/>
    <w:rsid w:val="00A657D4"/>
    <w:rsid w:val="00A671EB"/>
    <w:rsid w:val="00A67489"/>
    <w:rsid w:val="00A70381"/>
    <w:rsid w:val="00A709E2"/>
    <w:rsid w:val="00A724CE"/>
    <w:rsid w:val="00A735A8"/>
    <w:rsid w:val="00A76E53"/>
    <w:rsid w:val="00A803E2"/>
    <w:rsid w:val="00A828C2"/>
    <w:rsid w:val="00A83377"/>
    <w:rsid w:val="00A8548D"/>
    <w:rsid w:val="00A85892"/>
    <w:rsid w:val="00A85F8A"/>
    <w:rsid w:val="00A86EF8"/>
    <w:rsid w:val="00A87936"/>
    <w:rsid w:val="00A918BA"/>
    <w:rsid w:val="00A92483"/>
    <w:rsid w:val="00A92F20"/>
    <w:rsid w:val="00A9331E"/>
    <w:rsid w:val="00A94DDE"/>
    <w:rsid w:val="00A95B67"/>
    <w:rsid w:val="00A975CE"/>
    <w:rsid w:val="00A977AC"/>
    <w:rsid w:val="00AA2821"/>
    <w:rsid w:val="00AA352A"/>
    <w:rsid w:val="00AA3988"/>
    <w:rsid w:val="00AA45E9"/>
    <w:rsid w:val="00AA5445"/>
    <w:rsid w:val="00AA5531"/>
    <w:rsid w:val="00AB0882"/>
    <w:rsid w:val="00AB1B46"/>
    <w:rsid w:val="00AB2271"/>
    <w:rsid w:val="00AB25E0"/>
    <w:rsid w:val="00AB2781"/>
    <w:rsid w:val="00AB296A"/>
    <w:rsid w:val="00AB38F4"/>
    <w:rsid w:val="00AB4915"/>
    <w:rsid w:val="00AB5A8A"/>
    <w:rsid w:val="00AB5B08"/>
    <w:rsid w:val="00AB646F"/>
    <w:rsid w:val="00AB6A67"/>
    <w:rsid w:val="00AC0877"/>
    <w:rsid w:val="00AC1CE5"/>
    <w:rsid w:val="00AC2CD9"/>
    <w:rsid w:val="00AC3B6C"/>
    <w:rsid w:val="00AC587D"/>
    <w:rsid w:val="00AC7746"/>
    <w:rsid w:val="00AD0124"/>
    <w:rsid w:val="00AD1279"/>
    <w:rsid w:val="00AD2C73"/>
    <w:rsid w:val="00AD2F30"/>
    <w:rsid w:val="00AD3004"/>
    <w:rsid w:val="00AD4327"/>
    <w:rsid w:val="00AD4E0F"/>
    <w:rsid w:val="00AD7290"/>
    <w:rsid w:val="00AE0923"/>
    <w:rsid w:val="00AE1DB3"/>
    <w:rsid w:val="00AE1DDA"/>
    <w:rsid w:val="00AE3D44"/>
    <w:rsid w:val="00AE4375"/>
    <w:rsid w:val="00AE478E"/>
    <w:rsid w:val="00AE4AD4"/>
    <w:rsid w:val="00AF070B"/>
    <w:rsid w:val="00AF1992"/>
    <w:rsid w:val="00AF3D15"/>
    <w:rsid w:val="00AF4353"/>
    <w:rsid w:val="00AF4B48"/>
    <w:rsid w:val="00AF7D77"/>
    <w:rsid w:val="00B00A10"/>
    <w:rsid w:val="00B03301"/>
    <w:rsid w:val="00B0331E"/>
    <w:rsid w:val="00B05248"/>
    <w:rsid w:val="00B053DD"/>
    <w:rsid w:val="00B07EC4"/>
    <w:rsid w:val="00B10B6D"/>
    <w:rsid w:val="00B10DB2"/>
    <w:rsid w:val="00B14FA0"/>
    <w:rsid w:val="00B1563F"/>
    <w:rsid w:val="00B15A09"/>
    <w:rsid w:val="00B1625E"/>
    <w:rsid w:val="00B162A5"/>
    <w:rsid w:val="00B1671B"/>
    <w:rsid w:val="00B16B6C"/>
    <w:rsid w:val="00B20A9B"/>
    <w:rsid w:val="00B212DB"/>
    <w:rsid w:val="00B21A72"/>
    <w:rsid w:val="00B21E8A"/>
    <w:rsid w:val="00B23567"/>
    <w:rsid w:val="00B23A3C"/>
    <w:rsid w:val="00B260AD"/>
    <w:rsid w:val="00B26EC4"/>
    <w:rsid w:val="00B27A0C"/>
    <w:rsid w:val="00B30C9F"/>
    <w:rsid w:val="00B312F0"/>
    <w:rsid w:val="00B32099"/>
    <w:rsid w:val="00B34269"/>
    <w:rsid w:val="00B34B04"/>
    <w:rsid w:val="00B41896"/>
    <w:rsid w:val="00B41E97"/>
    <w:rsid w:val="00B42054"/>
    <w:rsid w:val="00B42251"/>
    <w:rsid w:val="00B428B7"/>
    <w:rsid w:val="00B445E4"/>
    <w:rsid w:val="00B453B4"/>
    <w:rsid w:val="00B46908"/>
    <w:rsid w:val="00B47007"/>
    <w:rsid w:val="00B47322"/>
    <w:rsid w:val="00B503B7"/>
    <w:rsid w:val="00B50A5F"/>
    <w:rsid w:val="00B5237B"/>
    <w:rsid w:val="00B53239"/>
    <w:rsid w:val="00B53B2B"/>
    <w:rsid w:val="00B53E00"/>
    <w:rsid w:val="00B53ECD"/>
    <w:rsid w:val="00B546D7"/>
    <w:rsid w:val="00B54853"/>
    <w:rsid w:val="00B56FCE"/>
    <w:rsid w:val="00B57077"/>
    <w:rsid w:val="00B57DEA"/>
    <w:rsid w:val="00B6053C"/>
    <w:rsid w:val="00B60690"/>
    <w:rsid w:val="00B61516"/>
    <w:rsid w:val="00B61971"/>
    <w:rsid w:val="00B619F9"/>
    <w:rsid w:val="00B61E2C"/>
    <w:rsid w:val="00B6425F"/>
    <w:rsid w:val="00B708DB"/>
    <w:rsid w:val="00B7242D"/>
    <w:rsid w:val="00B72E94"/>
    <w:rsid w:val="00B731CA"/>
    <w:rsid w:val="00B732C1"/>
    <w:rsid w:val="00B73C22"/>
    <w:rsid w:val="00B751BC"/>
    <w:rsid w:val="00B75D51"/>
    <w:rsid w:val="00B7702B"/>
    <w:rsid w:val="00B819EA"/>
    <w:rsid w:val="00B81B54"/>
    <w:rsid w:val="00B84507"/>
    <w:rsid w:val="00B85260"/>
    <w:rsid w:val="00B8571E"/>
    <w:rsid w:val="00B85A4B"/>
    <w:rsid w:val="00B85DC2"/>
    <w:rsid w:val="00B8666B"/>
    <w:rsid w:val="00B87613"/>
    <w:rsid w:val="00B9177E"/>
    <w:rsid w:val="00B92546"/>
    <w:rsid w:val="00B9258F"/>
    <w:rsid w:val="00B92917"/>
    <w:rsid w:val="00B931DD"/>
    <w:rsid w:val="00B94059"/>
    <w:rsid w:val="00B97D29"/>
    <w:rsid w:val="00BA0B6D"/>
    <w:rsid w:val="00BA11D1"/>
    <w:rsid w:val="00BA21CF"/>
    <w:rsid w:val="00BA3476"/>
    <w:rsid w:val="00BA3765"/>
    <w:rsid w:val="00BA3C13"/>
    <w:rsid w:val="00BA4455"/>
    <w:rsid w:val="00BA563C"/>
    <w:rsid w:val="00BA57DE"/>
    <w:rsid w:val="00BA63B0"/>
    <w:rsid w:val="00BA779C"/>
    <w:rsid w:val="00BA7A91"/>
    <w:rsid w:val="00BB067F"/>
    <w:rsid w:val="00BB2354"/>
    <w:rsid w:val="00BB3176"/>
    <w:rsid w:val="00BB6686"/>
    <w:rsid w:val="00BB66FB"/>
    <w:rsid w:val="00BB6727"/>
    <w:rsid w:val="00BB6EA6"/>
    <w:rsid w:val="00BB753A"/>
    <w:rsid w:val="00BC1E4F"/>
    <w:rsid w:val="00BC253D"/>
    <w:rsid w:val="00BC45E8"/>
    <w:rsid w:val="00BC5912"/>
    <w:rsid w:val="00BC5AAE"/>
    <w:rsid w:val="00BC5E12"/>
    <w:rsid w:val="00BC60DD"/>
    <w:rsid w:val="00BC6592"/>
    <w:rsid w:val="00BD0242"/>
    <w:rsid w:val="00BD4E6C"/>
    <w:rsid w:val="00BD4EE6"/>
    <w:rsid w:val="00BD66B8"/>
    <w:rsid w:val="00BD6D03"/>
    <w:rsid w:val="00BD719E"/>
    <w:rsid w:val="00BE171A"/>
    <w:rsid w:val="00BE1E36"/>
    <w:rsid w:val="00BE1EF9"/>
    <w:rsid w:val="00BE2480"/>
    <w:rsid w:val="00BE2AC3"/>
    <w:rsid w:val="00BE2C77"/>
    <w:rsid w:val="00BE4535"/>
    <w:rsid w:val="00BE4739"/>
    <w:rsid w:val="00BE56BA"/>
    <w:rsid w:val="00BE59B5"/>
    <w:rsid w:val="00BE5D6D"/>
    <w:rsid w:val="00BE7C2B"/>
    <w:rsid w:val="00BF03C1"/>
    <w:rsid w:val="00BF0AD3"/>
    <w:rsid w:val="00BF1386"/>
    <w:rsid w:val="00BF14DC"/>
    <w:rsid w:val="00BF1C5E"/>
    <w:rsid w:val="00BF20C6"/>
    <w:rsid w:val="00BF2F12"/>
    <w:rsid w:val="00BF487D"/>
    <w:rsid w:val="00BF5E38"/>
    <w:rsid w:val="00BF7598"/>
    <w:rsid w:val="00C01F33"/>
    <w:rsid w:val="00C02791"/>
    <w:rsid w:val="00C0359A"/>
    <w:rsid w:val="00C03889"/>
    <w:rsid w:val="00C046F2"/>
    <w:rsid w:val="00C0789A"/>
    <w:rsid w:val="00C10E22"/>
    <w:rsid w:val="00C11F19"/>
    <w:rsid w:val="00C13530"/>
    <w:rsid w:val="00C156FB"/>
    <w:rsid w:val="00C166EF"/>
    <w:rsid w:val="00C21C30"/>
    <w:rsid w:val="00C2367E"/>
    <w:rsid w:val="00C23DF4"/>
    <w:rsid w:val="00C250BF"/>
    <w:rsid w:val="00C25614"/>
    <w:rsid w:val="00C26A2D"/>
    <w:rsid w:val="00C26B05"/>
    <w:rsid w:val="00C27B26"/>
    <w:rsid w:val="00C300E0"/>
    <w:rsid w:val="00C30C7D"/>
    <w:rsid w:val="00C32588"/>
    <w:rsid w:val="00C32C3A"/>
    <w:rsid w:val="00C32C7D"/>
    <w:rsid w:val="00C33082"/>
    <w:rsid w:val="00C33916"/>
    <w:rsid w:val="00C34058"/>
    <w:rsid w:val="00C35739"/>
    <w:rsid w:val="00C3616C"/>
    <w:rsid w:val="00C3673A"/>
    <w:rsid w:val="00C36764"/>
    <w:rsid w:val="00C369E6"/>
    <w:rsid w:val="00C373B2"/>
    <w:rsid w:val="00C40706"/>
    <w:rsid w:val="00C40E67"/>
    <w:rsid w:val="00C41672"/>
    <w:rsid w:val="00C41FE5"/>
    <w:rsid w:val="00C42A9B"/>
    <w:rsid w:val="00C42FF2"/>
    <w:rsid w:val="00C438C3"/>
    <w:rsid w:val="00C43EAA"/>
    <w:rsid w:val="00C46350"/>
    <w:rsid w:val="00C47658"/>
    <w:rsid w:val="00C4793B"/>
    <w:rsid w:val="00C51134"/>
    <w:rsid w:val="00C514F0"/>
    <w:rsid w:val="00C5151D"/>
    <w:rsid w:val="00C53198"/>
    <w:rsid w:val="00C5344C"/>
    <w:rsid w:val="00C5374C"/>
    <w:rsid w:val="00C537EE"/>
    <w:rsid w:val="00C548D9"/>
    <w:rsid w:val="00C56659"/>
    <w:rsid w:val="00C56B64"/>
    <w:rsid w:val="00C57EEA"/>
    <w:rsid w:val="00C6020A"/>
    <w:rsid w:val="00C61A84"/>
    <w:rsid w:val="00C62313"/>
    <w:rsid w:val="00C635BB"/>
    <w:rsid w:val="00C63FF7"/>
    <w:rsid w:val="00C66CB8"/>
    <w:rsid w:val="00C67096"/>
    <w:rsid w:val="00C708DF"/>
    <w:rsid w:val="00C71255"/>
    <w:rsid w:val="00C75476"/>
    <w:rsid w:val="00C754B0"/>
    <w:rsid w:val="00C77043"/>
    <w:rsid w:val="00C77229"/>
    <w:rsid w:val="00C776F0"/>
    <w:rsid w:val="00C77F84"/>
    <w:rsid w:val="00C84C6A"/>
    <w:rsid w:val="00C91062"/>
    <w:rsid w:val="00C9194B"/>
    <w:rsid w:val="00C9213E"/>
    <w:rsid w:val="00C921E9"/>
    <w:rsid w:val="00C94DCC"/>
    <w:rsid w:val="00C95BDA"/>
    <w:rsid w:val="00C96444"/>
    <w:rsid w:val="00C97574"/>
    <w:rsid w:val="00CA1E9C"/>
    <w:rsid w:val="00CA35AF"/>
    <w:rsid w:val="00CA3FD2"/>
    <w:rsid w:val="00CA4EEE"/>
    <w:rsid w:val="00CA5F95"/>
    <w:rsid w:val="00CA632A"/>
    <w:rsid w:val="00CA7F3E"/>
    <w:rsid w:val="00CB1D3C"/>
    <w:rsid w:val="00CB1F27"/>
    <w:rsid w:val="00CB20BA"/>
    <w:rsid w:val="00CB2C4B"/>
    <w:rsid w:val="00CB3679"/>
    <w:rsid w:val="00CB39BE"/>
    <w:rsid w:val="00CB3CCA"/>
    <w:rsid w:val="00CB3EA4"/>
    <w:rsid w:val="00CB4A12"/>
    <w:rsid w:val="00CB4DDE"/>
    <w:rsid w:val="00CB5AE9"/>
    <w:rsid w:val="00CC0070"/>
    <w:rsid w:val="00CC03E7"/>
    <w:rsid w:val="00CC0613"/>
    <w:rsid w:val="00CC1293"/>
    <w:rsid w:val="00CC1971"/>
    <w:rsid w:val="00CC1DB5"/>
    <w:rsid w:val="00CC2631"/>
    <w:rsid w:val="00CC3D3C"/>
    <w:rsid w:val="00CC55AE"/>
    <w:rsid w:val="00CC5CE7"/>
    <w:rsid w:val="00CC5FF9"/>
    <w:rsid w:val="00CC6140"/>
    <w:rsid w:val="00CD0070"/>
    <w:rsid w:val="00CD2623"/>
    <w:rsid w:val="00CD31BD"/>
    <w:rsid w:val="00CD38C1"/>
    <w:rsid w:val="00CD49B3"/>
    <w:rsid w:val="00CD5008"/>
    <w:rsid w:val="00CD5124"/>
    <w:rsid w:val="00CD63F8"/>
    <w:rsid w:val="00CD6C62"/>
    <w:rsid w:val="00CE0335"/>
    <w:rsid w:val="00CE2961"/>
    <w:rsid w:val="00CE3D45"/>
    <w:rsid w:val="00CE5918"/>
    <w:rsid w:val="00CE70F1"/>
    <w:rsid w:val="00CE7FC2"/>
    <w:rsid w:val="00CF08BC"/>
    <w:rsid w:val="00CF0C2D"/>
    <w:rsid w:val="00CF10DF"/>
    <w:rsid w:val="00CF1F18"/>
    <w:rsid w:val="00CF207F"/>
    <w:rsid w:val="00CF2127"/>
    <w:rsid w:val="00CF4280"/>
    <w:rsid w:val="00CF4B53"/>
    <w:rsid w:val="00CF4F9D"/>
    <w:rsid w:val="00CF521C"/>
    <w:rsid w:val="00CF676E"/>
    <w:rsid w:val="00CF775A"/>
    <w:rsid w:val="00D0393C"/>
    <w:rsid w:val="00D03B18"/>
    <w:rsid w:val="00D03E03"/>
    <w:rsid w:val="00D04AC1"/>
    <w:rsid w:val="00D0529B"/>
    <w:rsid w:val="00D06CA9"/>
    <w:rsid w:val="00D10513"/>
    <w:rsid w:val="00D10583"/>
    <w:rsid w:val="00D1271C"/>
    <w:rsid w:val="00D13443"/>
    <w:rsid w:val="00D1358E"/>
    <w:rsid w:val="00D143E3"/>
    <w:rsid w:val="00D14F02"/>
    <w:rsid w:val="00D1536F"/>
    <w:rsid w:val="00D15E46"/>
    <w:rsid w:val="00D16318"/>
    <w:rsid w:val="00D17C14"/>
    <w:rsid w:val="00D201D9"/>
    <w:rsid w:val="00D206EF"/>
    <w:rsid w:val="00D20BFC"/>
    <w:rsid w:val="00D22608"/>
    <w:rsid w:val="00D229E5"/>
    <w:rsid w:val="00D229EF"/>
    <w:rsid w:val="00D23DC3"/>
    <w:rsid w:val="00D23DF2"/>
    <w:rsid w:val="00D242F2"/>
    <w:rsid w:val="00D26028"/>
    <w:rsid w:val="00D32278"/>
    <w:rsid w:val="00D322C2"/>
    <w:rsid w:val="00D33045"/>
    <w:rsid w:val="00D35D75"/>
    <w:rsid w:val="00D36207"/>
    <w:rsid w:val="00D3633E"/>
    <w:rsid w:val="00D41E44"/>
    <w:rsid w:val="00D4342F"/>
    <w:rsid w:val="00D434B6"/>
    <w:rsid w:val="00D43B73"/>
    <w:rsid w:val="00D443AE"/>
    <w:rsid w:val="00D44803"/>
    <w:rsid w:val="00D4739A"/>
    <w:rsid w:val="00D50FB4"/>
    <w:rsid w:val="00D51799"/>
    <w:rsid w:val="00D52764"/>
    <w:rsid w:val="00D52B7B"/>
    <w:rsid w:val="00D53C21"/>
    <w:rsid w:val="00D53DF1"/>
    <w:rsid w:val="00D549F0"/>
    <w:rsid w:val="00D565BA"/>
    <w:rsid w:val="00D56868"/>
    <w:rsid w:val="00D5698F"/>
    <w:rsid w:val="00D56B39"/>
    <w:rsid w:val="00D576F2"/>
    <w:rsid w:val="00D62A09"/>
    <w:rsid w:val="00D6329E"/>
    <w:rsid w:val="00D6353E"/>
    <w:rsid w:val="00D64F7A"/>
    <w:rsid w:val="00D652C5"/>
    <w:rsid w:val="00D653B4"/>
    <w:rsid w:val="00D6579F"/>
    <w:rsid w:val="00D667A8"/>
    <w:rsid w:val="00D66CEB"/>
    <w:rsid w:val="00D67696"/>
    <w:rsid w:val="00D70822"/>
    <w:rsid w:val="00D70A5A"/>
    <w:rsid w:val="00D728BA"/>
    <w:rsid w:val="00D73C5B"/>
    <w:rsid w:val="00D7419F"/>
    <w:rsid w:val="00D74D07"/>
    <w:rsid w:val="00D75238"/>
    <w:rsid w:val="00D75AED"/>
    <w:rsid w:val="00D76F2E"/>
    <w:rsid w:val="00D772A5"/>
    <w:rsid w:val="00D8333E"/>
    <w:rsid w:val="00D85825"/>
    <w:rsid w:val="00D85F8A"/>
    <w:rsid w:val="00D875E0"/>
    <w:rsid w:val="00D90BCF"/>
    <w:rsid w:val="00D90C98"/>
    <w:rsid w:val="00D90D5E"/>
    <w:rsid w:val="00D9103D"/>
    <w:rsid w:val="00D915E7"/>
    <w:rsid w:val="00D91918"/>
    <w:rsid w:val="00D91F14"/>
    <w:rsid w:val="00D93C4B"/>
    <w:rsid w:val="00D93FCF"/>
    <w:rsid w:val="00D94410"/>
    <w:rsid w:val="00D9672F"/>
    <w:rsid w:val="00D96C0B"/>
    <w:rsid w:val="00D97E22"/>
    <w:rsid w:val="00D97F46"/>
    <w:rsid w:val="00DA1C54"/>
    <w:rsid w:val="00DA47C7"/>
    <w:rsid w:val="00DA4819"/>
    <w:rsid w:val="00DA4F2A"/>
    <w:rsid w:val="00DA74B9"/>
    <w:rsid w:val="00DB0AC2"/>
    <w:rsid w:val="00DB123E"/>
    <w:rsid w:val="00DB4540"/>
    <w:rsid w:val="00DB4B0E"/>
    <w:rsid w:val="00DB57B4"/>
    <w:rsid w:val="00DB65A5"/>
    <w:rsid w:val="00DB6829"/>
    <w:rsid w:val="00DB7A63"/>
    <w:rsid w:val="00DC1B23"/>
    <w:rsid w:val="00DC2B42"/>
    <w:rsid w:val="00DC3FC6"/>
    <w:rsid w:val="00DC4147"/>
    <w:rsid w:val="00DC4DC6"/>
    <w:rsid w:val="00DC6418"/>
    <w:rsid w:val="00DC733C"/>
    <w:rsid w:val="00DC7434"/>
    <w:rsid w:val="00DD0C8C"/>
    <w:rsid w:val="00DD1823"/>
    <w:rsid w:val="00DD27DD"/>
    <w:rsid w:val="00DD37EC"/>
    <w:rsid w:val="00DD40E9"/>
    <w:rsid w:val="00DD4307"/>
    <w:rsid w:val="00DD4868"/>
    <w:rsid w:val="00DD6689"/>
    <w:rsid w:val="00DD737A"/>
    <w:rsid w:val="00DD78AC"/>
    <w:rsid w:val="00DE01C7"/>
    <w:rsid w:val="00DE1709"/>
    <w:rsid w:val="00DE3669"/>
    <w:rsid w:val="00DE3FFD"/>
    <w:rsid w:val="00DE400F"/>
    <w:rsid w:val="00DE4E40"/>
    <w:rsid w:val="00DE57E1"/>
    <w:rsid w:val="00DE5820"/>
    <w:rsid w:val="00DF0172"/>
    <w:rsid w:val="00DF195E"/>
    <w:rsid w:val="00DF2DCD"/>
    <w:rsid w:val="00DF49A2"/>
    <w:rsid w:val="00DF49AA"/>
    <w:rsid w:val="00DF5EF0"/>
    <w:rsid w:val="00DF62C4"/>
    <w:rsid w:val="00DF63DD"/>
    <w:rsid w:val="00DF7C34"/>
    <w:rsid w:val="00E00EDA"/>
    <w:rsid w:val="00E01C6A"/>
    <w:rsid w:val="00E039B9"/>
    <w:rsid w:val="00E04B74"/>
    <w:rsid w:val="00E06462"/>
    <w:rsid w:val="00E07C95"/>
    <w:rsid w:val="00E1062C"/>
    <w:rsid w:val="00E106A1"/>
    <w:rsid w:val="00E10C29"/>
    <w:rsid w:val="00E10CCE"/>
    <w:rsid w:val="00E11DA0"/>
    <w:rsid w:val="00E12E3E"/>
    <w:rsid w:val="00E14022"/>
    <w:rsid w:val="00E14704"/>
    <w:rsid w:val="00E14A5C"/>
    <w:rsid w:val="00E1544B"/>
    <w:rsid w:val="00E15B5E"/>
    <w:rsid w:val="00E1712E"/>
    <w:rsid w:val="00E20644"/>
    <w:rsid w:val="00E2071F"/>
    <w:rsid w:val="00E20E82"/>
    <w:rsid w:val="00E21572"/>
    <w:rsid w:val="00E218B4"/>
    <w:rsid w:val="00E21D18"/>
    <w:rsid w:val="00E21FB4"/>
    <w:rsid w:val="00E2289D"/>
    <w:rsid w:val="00E25171"/>
    <w:rsid w:val="00E2526C"/>
    <w:rsid w:val="00E25303"/>
    <w:rsid w:val="00E261DB"/>
    <w:rsid w:val="00E26E15"/>
    <w:rsid w:val="00E27CFF"/>
    <w:rsid w:val="00E30597"/>
    <w:rsid w:val="00E30EDE"/>
    <w:rsid w:val="00E317AF"/>
    <w:rsid w:val="00E34A10"/>
    <w:rsid w:val="00E34A1B"/>
    <w:rsid w:val="00E3526A"/>
    <w:rsid w:val="00E36B4D"/>
    <w:rsid w:val="00E374E2"/>
    <w:rsid w:val="00E378FA"/>
    <w:rsid w:val="00E37DED"/>
    <w:rsid w:val="00E402DB"/>
    <w:rsid w:val="00E409F6"/>
    <w:rsid w:val="00E411A6"/>
    <w:rsid w:val="00E41F6C"/>
    <w:rsid w:val="00E431D6"/>
    <w:rsid w:val="00E43CF0"/>
    <w:rsid w:val="00E446D4"/>
    <w:rsid w:val="00E44CEF"/>
    <w:rsid w:val="00E45CE0"/>
    <w:rsid w:val="00E461F1"/>
    <w:rsid w:val="00E466C6"/>
    <w:rsid w:val="00E46B1B"/>
    <w:rsid w:val="00E46D6E"/>
    <w:rsid w:val="00E46FCA"/>
    <w:rsid w:val="00E479C1"/>
    <w:rsid w:val="00E50024"/>
    <w:rsid w:val="00E503B5"/>
    <w:rsid w:val="00E509EE"/>
    <w:rsid w:val="00E50D74"/>
    <w:rsid w:val="00E52324"/>
    <w:rsid w:val="00E523E4"/>
    <w:rsid w:val="00E52791"/>
    <w:rsid w:val="00E5338A"/>
    <w:rsid w:val="00E53BE5"/>
    <w:rsid w:val="00E53DF3"/>
    <w:rsid w:val="00E545CB"/>
    <w:rsid w:val="00E5488D"/>
    <w:rsid w:val="00E57C4A"/>
    <w:rsid w:val="00E60E22"/>
    <w:rsid w:val="00E6252C"/>
    <w:rsid w:val="00E634A1"/>
    <w:rsid w:val="00E637DB"/>
    <w:rsid w:val="00E64A58"/>
    <w:rsid w:val="00E65063"/>
    <w:rsid w:val="00E661C2"/>
    <w:rsid w:val="00E6750E"/>
    <w:rsid w:val="00E67747"/>
    <w:rsid w:val="00E709E0"/>
    <w:rsid w:val="00E70A51"/>
    <w:rsid w:val="00E71C24"/>
    <w:rsid w:val="00E73B2D"/>
    <w:rsid w:val="00E73BB9"/>
    <w:rsid w:val="00E73F8D"/>
    <w:rsid w:val="00E74003"/>
    <w:rsid w:val="00E803FD"/>
    <w:rsid w:val="00E84C93"/>
    <w:rsid w:val="00E84D67"/>
    <w:rsid w:val="00E86C1B"/>
    <w:rsid w:val="00E87D80"/>
    <w:rsid w:val="00E91F38"/>
    <w:rsid w:val="00E92CF6"/>
    <w:rsid w:val="00E93D9B"/>
    <w:rsid w:val="00E95D10"/>
    <w:rsid w:val="00E968C7"/>
    <w:rsid w:val="00E97038"/>
    <w:rsid w:val="00E97194"/>
    <w:rsid w:val="00E9773C"/>
    <w:rsid w:val="00E9777A"/>
    <w:rsid w:val="00EA08FA"/>
    <w:rsid w:val="00EA3514"/>
    <w:rsid w:val="00EA5B4C"/>
    <w:rsid w:val="00EA5DB5"/>
    <w:rsid w:val="00EB4F75"/>
    <w:rsid w:val="00EB5862"/>
    <w:rsid w:val="00EC042E"/>
    <w:rsid w:val="00EC2F03"/>
    <w:rsid w:val="00EC5636"/>
    <w:rsid w:val="00EC649D"/>
    <w:rsid w:val="00EC6D93"/>
    <w:rsid w:val="00EC76E1"/>
    <w:rsid w:val="00ED0535"/>
    <w:rsid w:val="00ED66E0"/>
    <w:rsid w:val="00ED7DEA"/>
    <w:rsid w:val="00EE0218"/>
    <w:rsid w:val="00EE0507"/>
    <w:rsid w:val="00EE10AF"/>
    <w:rsid w:val="00EE1159"/>
    <w:rsid w:val="00EE1355"/>
    <w:rsid w:val="00EE1E5C"/>
    <w:rsid w:val="00EE22BD"/>
    <w:rsid w:val="00EE2FE6"/>
    <w:rsid w:val="00EE31BC"/>
    <w:rsid w:val="00EE4484"/>
    <w:rsid w:val="00EE5C7C"/>
    <w:rsid w:val="00EE62FF"/>
    <w:rsid w:val="00EE7127"/>
    <w:rsid w:val="00EF1210"/>
    <w:rsid w:val="00EF30A6"/>
    <w:rsid w:val="00EF4327"/>
    <w:rsid w:val="00EF4B85"/>
    <w:rsid w:val="00EF5884"/>
    <w:rsid w:val="00EF58FB"/>
    <w:rsid w:val="00EF5E94"/>
    <w:rsid w:val="00EF6D9F"/>
    <w:rsid w:val="00EF7347"/>
    <w:rsid w:val="00F009EF"/>
    <w:rsid w:val="00F0168D"/>
    <w:rsid w:val="00F020A9"/>
    <w:rsid w:val="00F02581"/>
    <w:rsid w:val="00F0350F"/>
    <w:rsid w:val="00F04876"/>
    <w:rsid w:val="00F1041E"/>
    <w:rsid w:val="00F1062C"/>
    <w:rsid w:val="00F10AD0"/>
    <w:rsid w:val="00F1224A"/>
    <w:rsid w:val="00F1290C"/>
    <w:rsid w:val="00F12A7B"/>
    <w:rsid w:val="00F13100"/>
    <w:rsid w:val="00F1524C"/>
    <w:rsid w:val="00F159D1"/>
    <w:rsid w:val="00F17603"/>
    <w:rsid w:val="00F1796A"/>
    <w:rsid w:val="00F20794"/>
    <w:rsid w:val="00F20D72"/>
    <w:rsid w:val="00F21E19"/>
    <w:rsid w:val="00F235D9"/>
    <w:rsid w:val="00F23BF9"/>
    <w:rsid w:val="00F23EFC"/>
    <w:rsid w:val="00F24956"/>
    <w:rsid w:val="00F26414"/>
    <w:rsid w:val="00F277FD"/>
    <w:rsid w:val="00F27B84"/>
    <w:rsid w:val="00F30C5A"/>
    <w:rsid w:val="00F310CA"/>
    <w:rsid w:val="00F3145C"/>
    <w:rsid w:val="00F31B75"/>
    <w:rsid w:val="00F32FCA"/>
    <w:rsid w:val="00F33F83"/>
    <w:rsid w:val="00F34144"/>
    <w:rsid w:val="00F34383"/>
    <w:rsid w:val="00F347EE"/>
    <w:rsid w:val="00F363B9"/>
    <w:rsid w:val="00F36C1B"/>
    <w:rsid w:val="00F36D0C"/>
    <w:rsid w:val="00F37709"/>
    <w:rsid w:val="00F416E9"/>
    <w:rsid w:val="00F43296"/>
    <w:rsid w:val="00F441D6"/>
    <w:rsid w:val="00F447AE"/>
    <w:rsid w:val="00F465D8"/>
    <w:rsid w:val="00F50F90"/>
    <w:rsid w:val="00F50FA5"/>
    <w:rsid w:val="00F50FA7"/>
    <w:rsid w:val="00F51125"/>
    <w:rsid w:val="00F52C50"/>
    <w:rsid w:val="00F541CE"/>
    <w:rsid w:val="00F5429B"/>
    <w:rsid w:val="00F54A15"/>
    <w:rsid w:val="00F54CB9"/>
    <w:rsid w:val="00F55531"/>
    <w:rsid w:val="00F5583C"/>
    <w:rsid w:val="00F55885"/>
    <w:rsid w:val="00F5707C"/>
    <w:rsid w:val="00F62081"/>
    <w:rsid w:val="00F6216E"/>
    <w:rsid w:val="00F6297C"/>
    <w:rsid w:val="00F62D1B"/>
    <w:rsid w:val="00F63D9E"/>
    <w:rsid w:val="00F6495D"/>
    <w:rsid w:val="00F65109"/>
    <w:rsid w:val="00F657E9"/>
    <w:rsid w:val="00F670EE"/>
    <w:rsid w:val="00F6755E"/>
    <w:rsid w:val="00F70ACC"/>
    <w:rsid w:val="00F70F09"/>
    <w:rsid w:val="00F71438"/>
    <w:rsid w:val="00F723E3"/>
    <w:rsid w:val="00F72577"/>
    <w:rsid w:val="00F7287B"/>
    <w:rsid w:val="00F7363A"/>
    <w:rsid w:val="00F749F6"/>
    <w:rsid w:val="00F75DAD"/>
    <w:rsid w:val="00F80689"/>
    <w:rsid w:val="00F8148E"/>
    <w:rsid w:val="00F8236A"/>
    <w:rsid w:val="00F83C63"/>
    <w:rsid w:val="00F840D7"/>
    <w:rsid w:val="00F8432C"/>
    <w:rsid w:val="00F84331"/>
    <w:rsid w:val="00F85C60"/>
    <w:rsid w:val="00F869FC"/>
    <w:rsid w:val="00F879EE"/>
    <w:rsid w:val="00F901D5"/>
    <w:rsid w:val="00F90539"/>
    <w:rsid w:val="00F907E6"/>
    <w:rsid w:val="00F92034"/>
    <w:rsid w:val="00F92645"/>
    <w:rsid w:val="00F933FB"/>
    <w:rsid w:val="00F94234"/>
    <w:rsid w:val="00F943EC"/>
    <w:rsid w:val="00F97467"/>
    <w:rsid w:val="00FA0472"/>
    <w:rsid w:val="00FA0A78"/>
    <w:rsid w:val="00FA1E01"/>
    <w:rsid w:val="00FA2307"/>
    <w:rsid w:val="00FA593C"/>
    <w:rsid w:val="00FA63FF"/>
    <w:rsid w:val="00FA723D"/>
    <w:rsid w:val="00FA794C"/>
    <w:rsid w:val="00FB034A"/>
    <w:rsid w:val="00FB2720"/>
    <w:rsid w:val="00FB4FB7"/>
    <w:rsid w:val="00FB527B"/>
    <w:rsid w:val="00FB52F6"/>
    <w:rsid w:val="00FC0844"/>
    <w:rsid w:val="00FC0D06"/>
    <w:rsid w:val="00FC1117"/>
    <w:rsid w:val="00FC19B4"/>
    <w:rsid w:val="00FC23F1"/>
    <w:rsid w:val="00FC2483"/>
    <w:rsid w:val="00FC2547"/>
    <w:rsid w:val="00FC2E75"/>
    <w:rsid w:val="00FC3955"/>
    <w:rsid w:val="00FC3EFA"/>
    <w:rsid w:val="00FC4C11"/>
    <w:rsid w:val="00FC56E8"/>
    <w:rsid w:val="00FC5969"/>
    <w:rsid w:val="00FC60B8"/>
    <w:rsid w:val="00FC6F9B"/>
    <w:rsid w:val="00FD0B3E"/>
    <w:rsid w:val="00FD0F6F"/>
    <w:rsid w:val="00FD2704"/>
    <w:rsid w:val="00FD49CC"/>
    <w:rsid w:val="00FD4A1F"/>
    <w:rsid w:val="00FD4C39"/>
    <w:rsid w:val="00FD5EB6"/>
    <w:rsid w:val="00FD669D"/>
    <w:rsid w:val="00FD6751"/>
    <w:rsid w:val="00FD79C0"/>
    <w:rsid w:val="00FD7D75"/>
    <w:rsid w:val="00FE0AFB"/>
    <w:rsid w:val="00FE19ED"/>
    <w:rsid w:val="00FE260B"/>
    <w:rsid w:val="00FE288C"/>
    <w:rsid w:val="00FE2FA0"/>
    <w:rsid w:val="00FE3535"/>
    <w:rsid w:val="00FE39CE"/>
    <w:rsid w:val="00FE5297"/>
    <w:rsid w:val="00FE5E9E"/>
    <w:rsid w:val="00FE5F45"/>
    <w:rsid w:val="00FE718A"/>
    <w:rsid w:val="00FF22DD"/>
    <w:rsid w:val="00FF26FD"/>
    <w:rsid w:val="00FF374E"/>
    <w:rsid w:val="00FF58F9"/>
    <w:rsid w:val="00FF722B"/>
    <w:rsid w:val="00FF7804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01837D8-8A58-4B7B-9209-EF4FFC24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6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36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2"/>
    <w:basedOn w:val="a"/>
    <w:pPr>
      <w:spacing w:line="360" w:lineRule="auto"/>
      <w:jc w:val="center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b/>
      <w:bCs/>
      <w:sz w:val="26"/>
      <w:szCs w:val="26"/>
    </w:rPr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sz w:val="28"/>
      <w:szCs w:val="26"/>
    </w:rPr>
  </w:style>
  <w:style w:type="paragraph" w:styleId="31">
    <w:name w:val="Body Text 3"/>
    <w:basedOn w:val="a"/>
    <w:pPr>
      <w:spacing w:line="360" w:lineRule="auto"/>
      <w:jc w:val="both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F933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33FB"/>
  </w:style>
  <w:style w:type="table" w:styleId="a8">
    <w:name w:val="Table Grid"/>
    <w:basedOn w:val="a1"/>
    <w:uiPriority w:val="59"/>
    <w:rsid w:val="00DD6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E057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8F7C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2">
    <w:name w:val="Знак3"/>
    <w:basedOn w:val="a"/>
    <w:rsid w:val="00880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AD1279"/>
    <w:pPr>
      <w:spacing w:before="100" w:beforeAutospacing="1" w:after="100" w:afterAutospacing="1"/>
    </w:pPr>
  </w:style>
  <w:style w:type="paragraph" w:customStyle="1" w:styleId="10">
    <w:name w:val="Обычный1"/>
    <w:rsid w:val="00DD4868"/>
    <w:rPr>
      <w:sz w:val="26"/>
    </w:rPr>
  </w:style>
  <w:style w:type="character" w:styleId="ac">
    <w:name w:val="Strong"/>
    <w:qFormat/>
    <w:rsid w:val="00BD719E"/>
    <w:rPr>
      <w:b/>
      <w:bCs/>
    </w:rPr>
  </w:style>
  <w:style w:type="paragraph" w:styleId="ad">
    <w:name w:val="Balloon Text"/>
    <w:basedOn w:val="a"/>
    <w:link w:val="ae"/>
    <w:rsid w:val="00426EE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link w:val="ad"/>
    <w:rsid w:val="00426EE9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qFormat/>
    <w:rsid w:val="00C438C3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f0">
    <w:name w:val="Назва Знак"/>
    <w:basedOn w:val="a0"/>
    <w:link w:val="af"/>
    <w:rsid w:val="00C438C3"/>
    <w:rPr>
      <w:b/>
      <w:bCs/>
      <w:sz w:val="32"/>
      <w:szCs w:val="32"/>
    </w:rPr>
  </w:style>
  <w:style w:type="paragraph" w:styleId="af1">
    <w:name w:val="footer"/>
    <w:basedOn w:val="a"/>
    <w:link w:val="af2"/>
    <w:rsid w:val="00C438C3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C438C3"/>
    <w:rPr>
      <w:sz w:val="24"/>
      <w:szCs w:val="24"/>
    </w:rPr>
  </w:style>
  <w:style w:type="character" w:customStyle="1" w:styleId="a6">
    <w:name w:val="Верхній колонтитул Знак"/>
    <w:basedOn w:val="a0"/>
    <w:link w:val="a5"/>
    <w:uiPriority w:val="99"/>
    <w:rsid w:val="00C438C3"/>
    <w:rPr>
      <w:sz w:val="24"/>
      <w:szCs w:val="24"/>
    </w:rPr>
  </w:style>
  <w:style w:type="paragraph" w:customStyle="1" w:styleId="11">
    <w:name w:val="Знак1"/>
    <w:basedOn w:val="a"/>
    <w:rsid w:val="0036312B"/>
    <w:rPr>
      <w:rFonts w:ascii="Verdana" w:hAnsi="Verdana" w:cs="Verdana"/>
      <w:sz w:val="20"/>
      <w:szCs w:val="20"/>
      <w:lang w:val="en-US" w:eastAsia="en-US"/>
    </w:rPr>
  </w:style>
  <w:style w:type="paragraph" w:customStyle="1" w:styleId="Pa2">
    <w:name w:val="Pa2"/>
    <w:basedOn w:val="a"/>
    <w:next w:val="a"/>
    <w:rsid w:val="00516347"/>
    <w:pPr>
      <w:autoSpaceDE w:val="0"/>
      <w:autoSpaceDN w:val="0"/>
      <w:adjustRightInd w:val="0"/>
      <w:spacing w:line="241" w:lineRule="atLeast"/>
    </w:pPr>
    <w:rPr>
      <w:rFonts w:ascii="BalticaC" w:hAnsi="BalticaC"/>
    </w:rPr>
  </w:style>
  <w:style w:type="paragraph" w:customStyle="1" w:styleId="Pa5">
    <w:name w:val="Pa5"/>
    <w:basedOn w:val="a"/>
    <w:next w:val="a"/>
    <w:rsid w:val="00516347"/>
    <w:pPr>
      <w:autoSpaceDE w:val="0"/>
      <w:autoSpaceDN w:val="0"/>
      <w:adjustRightInd w:val="0"/>
      <w:spacing w:line="241" w:lineRule="atLeast"/>
    </w:pPr>
    <w:rPr>
      <w:rFonts w:ascii="BalticaC" w:hAnsi="BalticaC"/>
    </w:rPr>
  </w:style>
  <w:style w:type="paragraph" w:customStyle="1" w:styleId="af3">
    <w:name w:val="Абзац списка"/>
    <w:basedOn w:val="a"/>
    <w:qFormat/>
    <w:rsid w:val="00C534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name w:val="Содержимое таблицы"/>
    <w:basedOn w:val="a"/>
    <w:rsid w:val="00820173"/>
    <w:pPr>
      <w:widowControl w:val="0"/>
      <w:suppressLineNumbers/>
      <w:suppressAutoHyphens/>
    </w:pPr>
    <w:rPr>
      <w:rFonts w:ascii="Nimbus Roman No9 L" w:eastAsia="DejaVu Sans" w:hAnsi="Nimbus Roman No9 L"/>
      <w:kern w:val="2"/>
    </w:rPr>
  </w:style>
  <w:style w:type="paragraph" w:customStyle="1" w:styleId="msonormalcxspmiddle">
    <w:name w:val="msonormalcxspmiddle"/>
    <w:basedOn w:val="a"/>
    <w:rsid w:val="0071774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F7287B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F7287B"/>
  </w:style>
  <w:style w:type="character" w:styleId="af5">
    <w:name w:val="Hyperlink"/>
    <w:basedOn w:val="a0"/>
    <w:rsid w:val="00CA1E9C"/>
    <w:rPr>
      <w:color w:val="0000FF"/>
      <w:u w:val="single"/>
    </w:rPr>
  </w:style>
  <w:style w:type="paragraph" w:customStyle="1" w:styleId="af6">
    <w:name w:val="Знак Знак Знак Знак"/>
    <w:basedOn w:val="a"/>
    <w:rsid w:val="009D53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1147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______Microsoft_Excel_97-20032.xls"/><Relationship Id="rId18" Type="http://schemas.openxmlformats.org/officeDocument/2006/relationships/image" Target="media/image9.e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Microsoft_Excel_97-20031.xls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17803</Words>
  <Characters>101482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Введение</vt:lpstr>
    </vt:vector>
  </TitlesOfParts>
  <Company>home</Company>
  <LinksUpToDate>false</LinksUpToDate>
  <CharactersWithSpaces>119047</CharactersWithSpaces>
  <SharedDoc>false</SharedDoc>
  <HLinks>
    <vt:vector size="216" baseType="variant">
      <vt:variant>
        <vt:i4>7864388</vt:i4>
      </vt:variant>
      <vt:variant>
        <vt:i4>117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YANDEX_48</vt:lpwstr>
      </vt:variant>
      <vt:variant>
        <vt:i4>7864388</vt:i4>
      </vt:variant>
      <vt:variant>
        <vt:i4>111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YANDEX_41</vt:lpwstr>
      </vt:variant>
      <vt:variant>
        <vt:i4>8323140</vt:i4>
      </vt:variant>
      <vt:variant>
        <vt:i4>108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YANDEX_39</vt:lpwstr>
      </vt:variant>
      <vt:variant>
        <vt:i4>8323140</vt:i4>
      </vt:variant>
      <vt:variant>
        <vt:i4>105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YANDEX_38</vt:lpwstr>
      </vt:variant>
      <vt:variant>
        <vt:i4>8323140</vt:i4>
      </vt:variant>
      <vt:variant>
        <vt:i4>102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YANDEX_39</vt:lpwstr>
      </vt:variant>
      <vt:variant>
        <vt:i4>8323140</vt:i4>
      </vt:variant>
      <vt:variant>
        <vt:i4>99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YANDEX_37</vt:lpwstr>
      </vt:variant>
      <vt:variant>
        <vt:i4>8323140</vt:i4>
      </vt:variant>
      <vt:variant>
        <vt:i4>96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YANDEX_38</vt:lpwstr>
      </vt:variant>
      <vt:variant>
        <vt:i4>8323140</vt:i4>
      </vt:variant>
      <vt:variant>
        <vt:i4>93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YANDEX_36</vt:lpwstr>
      </vt:variant>
      <vt:variant>
        <vt:i4>8323140</vt:i4>
      </vt:variant>
      <vt:variant>
        <vt:i4>90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YANDEX_37</vt:lpwstr>
      </vt:variant>
      <vt:variant>
        <vt:i4>5439556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http://ru.wikipedia.org/wiki/%D0%9A%D0%B0%D0%BD%D0%B0%D0%BB_%D0%B8%D0%BC%D0%B5%D0%BD%D0%B8_%D0%9C%D0%BE%D1%81%D0%BA%D0%B2%D1%8B</vt:lpwstr>
      </vt:variant>
      <vt:variant>
        <vt:lpwstr/>
      </vt:variant>
      <vt:variant>
        <vt:i4>5636137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http://ru.wikipedia.org/wiki/%D0%9A%D0%BB%D0%B8%D0%BD%D1%81%D0%BA%D0%B8%D0%B9_%D1%80%D0%B0%D0%B9%D0%BE%D0%BD_%D0%9C%D0%BE%D1%81%D0%BA%D0%BE%D0%B2%D1%81%D0%BA%D0%BE%D0%B9_%D0%BE%D0%B1%D0%BB%D0%B0%D1%81%D1%82%D0%B8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7929856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http://ru.wikipedia.org/wiki/%D0%A1%D0%BE%D0%BB%D0%BD%D0%B5%D1%87%D0%BD%D0%BE%D0%B3%D0%BE%D1%80%D1%81%D0%BA%D0%B8%D0%B9_%D1%80%D0%B0%D0%B9%D0%BE%D0%BD_%D0%9C%D0%BE%D1%81%D0%BA%D0%BE%D0%B2%D1%81%D0%BA%D0%BE%D0%B9_%D0%BE%D0%B1%D0%BB%D0%B0%D1%81%D1%82%D0%B8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7995481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http://ru.wikipedia.org/wiki/%D0%9C%D1%8B%D1%82%D0%B8%D1%89%D0%B8%D0%BD%D1%81%D0%BA%D0%B8%D0%B9_%D1%80%D0%B0%D0%B9%D0%BE%D0%BD_%D0%9C%D0%BE%D1%81%D0%BA%D0%BE%D0%B2%D1%81%D0%BA%D0%BE%D0%B9_%D0%BE%D0%B1%D0%BB%D0%B0%D1%81%D1%82%D0%B8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5636134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http://ru.wikipedia.org/wiki/%D0%9F%D1%83%D1%88%D0%BA%D0%B8%D0%BD%D1%81%D0%BA%D0%B8%D0%B9_%D1%80%D0%B0%D0%B9%D0%BE%D0%BD_%D0%9C%D0%BE%D1%81%D0%BA%D0%BE%D0%B2%D1%81%D0%BA%D0%BE%D0%B9_%D0%BE%D0%B1%D0%BB%D0%B0%D1%81%D1%82%D0%B8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589882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http://ru.wikipedia.org/wiki/%D0%A1%D0%B5%D1%80%D0%B3%D0%B8%D0%B5%D0%B2%D0%BE-%D0%9F%D0%BE%D1%81%D0%B0%D0%B4%D1%81%D0%BA%D0%B8%D0%B9_%D1%80%D0%B0%D0%B9%D0%BE%D0%BD_%D0%9C%D0%BE%D1%81%D0%BA%D0%BE%D0%B2%D1%81%D0%BA%D0%BE%D0%B9_%D0%BE%D0%B1%D0%BB%D0%B0%D1%81%D1%82%D0%B8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917540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http://ru.wikipedia.org/wiki/%D0%A2%D0%B0%D0%BB%D0%B4%D0%BE%D0%BC%D1%81%D0%BA%D0%B8%D0%B9_%D1%80%D0%B0%D0%B9%D0%BE%D0%BD_%D0%9C%D0%BE%D1%81%D0%BA%D0%BE%D0%B2%D1%81%D0%BA%D0%BE%D0%B9_%D0%BE%D0%B1%D0%BB%D0%B0%D1%81%D1%82%D0%B8</vt:lpwstr>
      </vt:variant>
      <vt:variant>
        <vt:lpwstr/>
      </vt:variant>
      <vt:variant>
        <vt:i4>7864388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YANDEX_48</vt:lpwstr>
      </vt:variant>
      <vt:variant>
        <vt:i4>7864388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YANDEX_49</vt:lpwstr>
      </vt:variant>
      <vt:variant>
        <vt:i4>7864388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YANDEX_47</vt:lpwstr>
      </vt:variant>
      <vt:variant>
        <vt:i4>7864388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YANDEX_48</vt:lpwstr>
      </vt:variant>
      <vt:variant>
        <vt:i4>7864388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YANDEX_46</vt:lpwstr>
      </vt:variant>
      <vt:variant>
        <vt:i4>7864388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YANDEX_46</vt:lpwstr>
      </vt:variant>
      <vt:variant>
        <vt:i4>7864388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YANDEX_44</vt:lpwstr>
      </vt:variant>
      <vt:variant>
        <vt:i4>7864388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YANDEX_45</vt:lpwstr>
      </vt:variant>
      <vt:variant>
        <vt:i4>7864388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YANDEX_41</vt:lpwstr>
      </vt:variant>
      <vt:variant>
        <vt:i4>7864388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YANDEX_42</vt:lpwstr>
      </vt:variant>
      <vt:variant>
        <vt:i4>7864388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YANDEX_40</vt:lpwstr>
      </vt:variant>
      <vt:variant>
        <vt:i4>7864388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YANDEX_41</vt:lpwstr>
      </vt:variant>
      <vt:variant>
        <vt:i4>8323140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YANDEX_39</vt:lpwstr>
      </vt:variant>
      <vt:variant>
        <vt:i4>7864388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YANDEX_40</vt:lpwstr>
      </vt:variant>
      <vt:variant>
        <vt:i4>8323140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YANDEX_38</vt:lpwstr>
      </vt:variant>
      <vt:variant>
        <vt:i4>8323140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YANDEX_39</vt:lpwstr>
      </vt:variant>
      <vt:variant>
        <vt:i4>8323140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YANDEX_37</vt:lpwstr>
      </vt:variant>
      <vt:variant>
        <vt:i4>8323140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YANDEX_38</vt:lpwstr>
      </vt:variant>
      <vt:variant>
        <vt:i4>8323140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YANDEX_36</vt:lpwstr>
      </vt:variant>
      <vt:variant>
        <vt:i4>8323140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mon.gov.ru%2Ffiles%2Fmaterials%2F7261%2Fprilozhenie2.doc&amp;lr=213&amp;text=%D0%9F%D1%83%D0%B1%D0%BB%D0%B8%D1%87%D0%BD%D1%8B%D0%B9%20%D0%B4%D0%BE%D0%BA%D0%BB%D0%B0%D0%B4%20%D0%BC%D1%83%D0%BD%D0%B8%D1%86%D0%B8%D0%BF%D0%B0%D0%BB%D1%8C%D0%BD%D0%BE%D0%B3%D0%BE%20%D0%BE%D1%80%D0%B3%D0%B0%D0%BD%D0%B0%20%D1%83%D0%BF%D1%80%D0%B0%D0%B2%D0%BB%D0%B5%D0%BD%D0%B8%D1%8F%20%D0%BE%D0%B1%D1%80%D0%B0%D0%B7%D0%BE%D0%B2%D0%B0%D0%BD%D0%B8%D0%B5%D0%BC%20%D0%BE%20%D1%80%D0%B</vt:lpwstr>
      </vt:variant>
      <vt:variant>
        <vt:lpwstr>YANDEX_37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Введение</dc:title>
  <dc:subject/>
  <dc:creator>пользователь</dc:creator>
  <cp:keywords/>
  <dc:description/>
  <cp:lastModifiedBy>Irina</cp:lastModifiedBy>
  <cp:revision>2</cp:revision>
  <cp:lastPrinted>2011-03-14T14:43:00Z</cp:lastPrinted>
  <dcterms:created xsi:type="dcterms:W3CDTF">2014-09-02T20:18:00Z</dcterms:created>
  <dcterms:modified xsi:type="dcterms:W3CDTF">2014-09-02T20:18:00Z</dcterms:modified>
</cp:coreProperties>
</file>