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430" w:rsidRDefault="00633430" w:rsidP="00633430">
      <w:pPr>
        <w:jc w:val="center"/>
        <w:rPr>
          <w:sz w:val="28"/>
          <w:szCs w:val="28"/>
        </w:rPr>
      </w:pPr>
    </w:p>
    <w:p w:rsidR="00633430" w:rsidRDefault="00633430" w:rsidP="00633430">
      <w:pPr>
        <w:jc w:val="center"/>
        <w:rPr>
          <w:sz w:val="28"/>
          <w:szCs w:val="28"/>
        </w:rPr>
      </w:pPr>
    </w:p>
    <w:p w:rsidR="00AD0B52" w:rsidRDefault="00633430" w:rsidP="00633430">
      <w:pPr>
        <w:jc w:val="center"/>
        <w:rPr>
          <w:i/>
          <w:sz w:val="28"/>
          <w:szCs w:val="28"/>
        </w:rPr>
      </w:pPr>
      <w:r>
        <w:rPr>
          <w:i/>
          <w:sz w:val="28"/>
          <w:szCs w:val="28"/>
        </w:rPr>
        <w:t>ГОСУДАРСТВЕННОЕ АВТОНОМНОЕ ОБРАЗОВАТЕЛЬНОЕ УЧРЕЖДЕНИЕ ДОПОЛНИТЕЛЬНОГО ПРОФЕССИОНАЛЬНОГО ОБРАЗОВАНИЯ</w:t>
      </w:r>
    </w:p>
    <w:p w:rsidR="00633430" w:rsidRDefault="00633430" w:rsidP="00633430">
      <w:pPr>
        <w:jc w:val="center"/>
        <w:rPr>
          <w:i/>
          <w:sz w:val="28"/>
          <w:szCs w:val="28"/>
        </w:rPr>
      </w:pPr>
      <w:r>
        <w:rPr>
          <w:i/>
          <w:sz w:val="28"/>
          <w:szCs w:val="28"/>
        </w:rPr>
        <w:t xml:space="preserve"> «ИНСТИТУТ РАЗВИТИЯ ОБРАЗОВАНИЯ РЕСПУБЛИКИ ТАТАРСТАН»</w:t>
      </w:r>
    </w:p>
    <w:p w:rsidR="00633430" w:rsidRDefault="00633430" w:rsidP="00633430">
      <w:pPr>
        <w:jc w:val="center"/>
        <w:rPr>
          <w:i/>
          <w:sz w:val="28"/>
          <w:szCs w:val="28"/>
        </w:rPr>
      </w:pPr>
    </w:p>
    <w:p w:rsidR="00633430" w:rsidRDefault="00633430" w:rsidP="00633430">
      <w:pPr>
        <w:jc w:val="center"/>
        <w:rPr>
          <w:i/>
          <w:sz w:val="28"/>
          <w:szCs w:val="28"/>
        </w:rPr>
      </w:pPr>
    </w:p>
    <w:p w:rsidR="00633430" w:rsidRDefault="00633430" w:rsidP="00633430">
      <w:pPr>
        <w:jc w:val="center"/>
        <w:rPr>
          <w:i/>
          <w:sz w:val="28"/>
          <w:szCs w:val="28"/>
        </w:rPr>
      </w:pPr>
    </w:p>
    <w:p w:rsidR="00633430" w:rsidRDefault="00633430" w:rsidP="00633430">
      <w:pPr>
        <w:jc w:val="center"/>
        <w:rPr>
          <w:i/>
          <w:sz w:val="28"/>
          <w:szCs w:val="28"/>
        </w:rPr>
      </w:pPr>
      <w:r>
        <w:rPr>
          <w:i/>
          <w:sz w:val="28"/>
          <w:szCs w:val="28"/>
        </w:rPr>
        <w:t>КАФЕДРА ИСТОРИИ И ОБЩЕСТВОВЕДЧЕСКИХ ДИСЦИПЛИН</w:t>
      </w:r>
    </w:p>
    <w:p w:rsidR="00633430" w:rsidRDefault="00633430" w:rsidP="00633430">
      <w:pPr>
        <w:jc w:val="center"/>
        <w:rPr>
          <w:i/>
          <w:sz w:val="28"/>
          <w:szCs w:val="28"/>
        </w:rPr>
      </w:pPr>
    </w:p>
    <w:p w:rsidR="00633430" w:rsidRDefault="00633430" w:rsidP="00633430">
      <w:pPr>
        <w:jc w:val="center"/>
        <w:rPr>
          <w:i/>
          <w:sz w:val="28"/>
          <w:szCs w:val="28"/>
        </w:rPr>
      </w:pPr>
    </w:p>
    <w:p w:rsidR="00633430" w:rsidRDefault="00633430" w:rsidP="00633430">
      <w:pPr>
        <w:jc w:val="center"/>
        <w:rPr>
          <w:i/>
          <w:sz w:val="28"/>
          <w:szCs w:val="28"/>
        </w:rPr>
      </w:pPr>
    </w:p>
    <w:p w:rsidR="00E206B8" w:rsidRDefault="00E206B8" w:rsidP="00633430">
      <w:pPr>
        <w:jc w:val="center"/>
        <w:rPr>
          <w:i/>
          <w:sz w:val="28"/>
          <w:szCs w:val="28"/>
        </w:rPr>
      </w:pPr>
    </w:p>
    <w:p w:rsidR="00633430" w:rsidRDefault="00633430" w:rsidP="00633430">
      <w:pPr>
        <w:jc w:val="center"/>
        <w:rPr>
          <w:i/>
          <w:sz w:val="28"/>
          <w:szCs w:val="28"/>
        </w:rPr>
      </w:pPr>
    </w:p>
    <w:p w:rsidR="00E206B8" w:rsidRDefault="00E206B8" w:rsidP="00633430">
      <w:pPr>
        <w:jc w:val="center"/>
        <w:rPr>
          <w:i/>
          <w:sz w:val="28"/>
          <w:szCs w:val="28"/>
        </w:rPr>
      </w:pPr>
    </w:p>
    <w:p w:rsidR="00E206B8" w:rsidRDefault="00B843A8" w:rsidP="00633430">
      <w:pPr>
        <w:jc w:val="center"/>
        <w:rPr>
          <w:i/>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9pt">
            <v:imagedata r:id="rId7" o:title="BD21307_"/>
          </v:shape>
        </w:pict>
      </w:r>
    </w:p>
    <w:p w:rsidR="00633430" w:rsidRDefault="00633430" w:rsidP="00633430">
      <w:pPr>
        <w:jc w:val="center"/>
        <w:rPr>
          <w:i/>
          <w:sz w:val="28"/>
          <w:szCs w:val="28"/>
        </w:rPr>
      </w:pPr>
    </w:p>
    <w:p w:rsidR="00633430" w:rsidRDefault="00633430" w:rsidP="00633430">
      <w:pPr>
        <w:jc w:val="center"/>
        <w:rPr>
          <w:b/>
          <w:i/>
          <w:sz w:val="36"/>
          <w:szCs w:val="36"/>
        </w:rPr>
      </w:pPr>
      <w:r>
        <w:rPr>
          <w:b/>
          <w:i/>
          <w:sz w:val="36"/>
          <w:szCs w:val="36"/>
        </w:rPr>
        <w:t>ИСТОРИКО-КУЛЬТУРНОЕ НАСЛЕДИЕ НАРОДОВ НАШЕЙ РЕСПУБЛИКИ:</w:t>
      </w:r>
    </w:p>
    <w:p w:rsidR="00633430" w:rsidRDefault="00633430" w:rsidP="00633430">
      <w:pPr>
        <w:jc w:val="center"/>
        <w:rPr>
          <w:b/>
          <w:i/>
          <w:sz w:val="36"/>
          <w:szCs w:val="36"/>
        </w:rPr>
      </w:pPr>
      <w:r>
        <w:rPr>
          <w:b/>
          <w:i/>
          <w:sz w:val="36"/>
          <w:szCs w:val="36"/>
        </w:rPr>
        <w:t>ДРЕВНИЙ ГОРОД БУЛГАР И ОСТРОВ-ГРАД СВИЯЖСК</w:t>
      </w:r>
    </w:p>
    <w:p w:rsidR="00633430" w:rsidRDefault="00B843A8" w:rsidP="00633430">
      <w:pPr>
        <w:jc w:val="center"/>
        <w:rPr>
          <w:b/>
          <w:i/>
          <w:sz w:val="36"/>
          <w:szCs w:val="36"/>
        </w:rPr>
      </w:pPr>
      <w:r>
        <w:pict>
          <v:shape id="_x0000_i1026" type="#_x0000_t75" style="width:480.75pt;height:9pt">
            <v:imagedata r:id="rId7" o:title="BD21307_"/>
          </v:shape>
        </w:pict>
      </w:r>
    </w:p>
    <w:p w:rsidR="00E206B8" w:rsidRDefault="00E206B8" w:rsidP="00633430">
      <w:pPr>
        <w:jc w:val="center"/>
        <w:rPr>
          <w:b/>
          <w:i/>
          <w:sz w:val="36"/>
          <w:szCs w:val="36"/>
        </w:rPr>
      </w:pPr>
    </w:p>
    <w:p w:rsidR="00E206B8" w:rsidRDefault="00E206B8" w:rsidP="00633430">
      <w:pPr>
        <w:jc w:val="center"/>
        <w:rPr>
          <w:b/>
          <w:i/>
          <w:sz w:val="36"/>
          <w:szCs w:val="36"/>
        </w:rPr>
      </w:pPr>
    </w:p>
    <w:p w:rsidR="00633430" w:rsidRDefault="00633430" w:rsidP="00633430">
      <w:pPr>
        <w:jc w:val="center"/>
        <w:rPr>
          <w:b/>
          <w:i/>
          <w:sz w:val="36"/>
          <w:szCs w:val="36"/>
        </w:rPr>
      </w:pPr>
    </w:p>
    <w:p w:rsidR="00633430" w:rsidRDefault="00E206B8" w:rsidP="00633430">
      <w:pPr>
        <w:jc w:val="center"/>
        <w:rPr>
          <w:i/>
          <w:sz w:val="28"/>
          <w:szCs w:val="28"/>
        </w:rPr>
      </w:pPr>
      <w:r w:rsidRPr="00E206B8">
        <w:rPr>
          <w:i/>
          <w:sz w:val="28"/>
          <w:szCs w:val="28"/>
        </w:rPr>
        <w:t>МЕТОДИЧЕСКИЕ РЕКОМЕНДАЦИИ К ПРОВЕДЕНИЮ УРОКА</w:t>
      </w:r>
    </w:p>
    <w:p w:rsidR="00E206B8" w:rsidRDefault="00E206B8" w:rsidP="00633430">
      <w:pPr>
        <w:jc w:val="center"/>
        <w:rPr>
          <w:i/>
          <w:sz w:val="28"/>
          <w:szCs w:val="28"/>
        </w:rPr>
      </w:pPr>
    </w:p>
    <w:p w:rsidR="00E206B8" w:rsidRDefault="00E206B8" w:rsidP="00633430">
      <w:pPr>
        <w:jc w:val="center"/>
        <w:rPr>
          <w:i/>
          <w:sz w:val="28"/>
          <w:szCs w:val="28"/>
        </w:rPr>
      </w:pPr>
    </w:p>
    <w:p w:rsidR="00E206B8" w:rsidRDefault="00E206B8" w:rsidP="00633430">
      <w:pPr>
        <w:jc w:val="center"/>
        <w:rPr>
          <w:i/>
          <w:sz w:val="28"/>
          <w:szCs w:val="28"/>
        </w:rPr>
      </w:pPr>
    </w:p>
    <w:p w:rsidR="00E206B8" w:rsidRDefault="00497517" w:rsidP="00633430">
      <w:pPr>
        <w:jc w:val="center"/>
        <w:rPr>
          <w:b/>
          <w:i/>
          <w:sz w:val="20"/>
          <w:szCs w:val="20"/>
        </w:rPr>
      </w:pPr>
      <w:r>
        <w:rPr>
          <w:b/>
          <w:i/>
          <w:sz w:val="20"/>
          <w:szCs w:val="20"/>
        </w:rPr>
        <w:t xml:space="preserve"> </w:t>
      </w:r>
    </w:p>
    <w:p w:rsidR="00497517" w:rsidRDefault="00497517" w:rsidP="00633430">
      <w:pPr>
        <w:jc w:val="center"/>
        <w:rPr>
          <w:b/>
          <w:i/>
          <w:sz w:val="20"/>
          <w:szCs w:val="20"/>
        </w:rPr>
      </w:pPr>
    </w:p>
    <w:p w:rsidR="00497517" w:rsidRDefault="00497517" w:rsidP="00633430">
      <w:pPr>
        <w:jc w:val="center"/>
        <w:rPr>
          <w:b/>
          <w:i/>
          <w:sz w:val="20"/>
          <w:szCs w:val="20"/>
        </w:rPr>
      </w:pPr>
    </w:p>
    <w:p w:rsidR="00497517" w:rsidRDefault="00497517" w:rsidP="00633430">
      <w:pPr>
        <w:jc w:val="center"/>
        <w:rPr>
          <w:b/>
          <w:i/>
          <w:sz w:val="20"/>
          <w:szCs w:val="20"/>
        </w:rPr>
      </w:pPr>
    </w:p>
    <w:p w:rsidR="00497517" w:rsidRDefault="00497517" w:rsidP="00633430">
      <w:pPr>
        <w:jc w:val="center"/>
        <w:rPr>
          <w:b/>
          <w:i/>
          <w:sz w:val="20"/>
          <w:szCs w:val="20"/>
        </w:rPr>
      </w:pPr>
    </w:p>
    <w:p w:rsidR="00497517" w:rsidRDefault="00497517" w:rsidP="00633430">
      <w:pPr>
        <w:jc w:val="center"/>
        <w:rPr>
          <w:b/>
          <w:i/>
          <w:sz w:val="20"/>
          <w:szCs w:val="20"/>
        </w:rPr>
      </w:pPr>
    </w:p>
    <w:p w:rsidR="00497517" w:rsidRPr="00D116F0" w:rsidRDefault="00497517" w:rsidP="00633430">
      <w:pPr>
        <w:jc w:val="center"/>
        <w:rPr>
          <w:i/>
          <w:sz w:val="20"/>
          <w:szCs w:val="20"/>
        </w:rPr>
      </w:pPr>
    </w:p>
    <w:p w:rsidR="00E206B8" w:rsidRDefault="00E206B8" w:rsidP="00633430">
      <w:pPr>
        <w:jc w:val="center"/>
        <w:rPr>
          <w:i/>
          <w:sz w:val="28"/>
          <w:szCs w:val="28"/>
        </w:rPr>
      </w:pPr>
    </w:p>
    <w:p w:rsidR="00E206B8" w:rsidRDefault="00E206B8" w:rsidP="00633430">
      <w:pPr>
        <w:jc w:val="center"/>
        <w:rPr>
          <w:i/>
          <w:sz w:val="28"/>
          <w:szCs w:val="28"/>
        </w:rPr>
      </w:pPr>
    </w:p>
    <w:p w:rsidR="00E206B8" w:rsidRDefault="00E206B8" w:rsidP="00633430">
      <w:pPr>
        <w:jc w:val="center"/>
        <w:rPr>
          <w:i/>
          <w:sz w:val="28"/>
          <w:szCs w:val="28"/>
        </w:rPr>
      </w:pPr>
    </w:p>
    <w:p w:rsidR="00E206B8" w:rsidRDefault="00E206B8" w:rsidP="00633430">
      <w:pPr>
        <w:jc w:val="center"/>
        <w:rPr>
          <w:i/>
          <w:sz w:val="28"/>
          <w:szCs w:val="28"/>
        </w:rPr>
      </w:pPr>
    </w:p>
    <w:p w:rsidR="00E206B8" w:rsidRDefault="00E206B8" w:rsidP="00633430">
      <w:pPr>
        <w:jc w:val="center"/>
        <w:rPr>
          <w:i/>
          <w:sz w:val="28"/>
          <w:szCs w:val="28"/>
        </w:rPr>
      </w:pPr>
    </w:p>
    <w:p w:rsidR="00E206B8" w:rsidRDefault="00E206B8" w:rsidP="00633430">
      <w:pPr>
        <w:jc w:val="center"/>
        <w:rPr>
          <w:i/>
          <w:sz w:val="28"/>
          <w:szCs w:val="28"/>
        </w:rPr>
      </w:pPr>
    </w:p>
    <w:p w:rsidR="00E206B8" w:rsidRDefault="00E206B8" w:rsidP="00633430">
      <w:pPr>
        <w:jc w:val="center"/>
        <w:rPr>
          <w:i/>
          <w:sz w:val="28"/>
          <w:szCs w:val="28"/>
        </w:rPr>
      </w:pPr>
    </w:p>
    <w:p w:rsidR="00E206B8" w:rsidRDefault="00E206B8" w:rsidP="00633430">
      <w:pPr>
        <w:jc w:val="center"/>
        <w:rPr>
          <w:i/>
          <w:sz w:val="28"/>
          <w:szCs w:val="28"/>
        </w:rPr>
      </w:pPr>
      <w:r>
        <w:rPr>
          <w:i/>
          <w:sz w:val="28"/>
          <w:szCs w:val="28"/>
        </w:rPr>
        <w:t>КАЗАНЬ – 2010</w:t>
      </w:r>
    </w:p>
    <w:p w:rsidR="00E206B8" w:rsidRDefault="00E206B8" w:rsidP="00633430">
      <w:pPr>
        <w:jc w:val="center"/>
        <w:rPr>
          <w:i/>
          <w:sz w:val="28"/>
          <w:szCs w:val="28"/>
        </w:rPr>
      </w:pPr>
    </w:p>
    <w:p w:rsidR="00E206B8" w:rsidRDefault="00E206B8" w:rsidP="00633430">
      <w:pPr>
        <w:jc w:val="center"/>
        <w:rPr>
          <w:i/>
          <w:sz w:val="28"/>
          <w:szCs w:val="28"/>
        </w:rPr>
      </w:pPr>
    </w:p>
    <w:p w:rsidR="00E206B8" w:rsidRDefault="00E206B8" w:rsidP="00633430">
      <w:pPr>
        <w:jc w:val="center"/>
        <w:rPr>
          <w:i/>
          <w:sz w:val="28"/>
          <w:szCs w:val="28"/>
        </w:rPr>
      </w:pPr>
    </w:p>
    <w:p w:rsidR="00E206B8" w:rsidRDefault="00E206B8" w:rsidP="00633430">
      <w:pPr>
        <w:jc w:val="center"/>
        <w:rPr>
          <w:i/>
          <w:sz w:val="28"/>
          <w:szCs w:val="28"/>
        </w:rPr>
      </w:pPr>
    </w:p>
    <w:p w:rsidR="00E206B8" w:rsidRPr="00E206B8" w:rsidRDefault="00E206B8" w:rsidP="00D73A95">
      <w:pPr>
        <w:jc w:val="center"/>
        <w:rPr>
          <w:sz w:val="28"/>
          <w:szCs w:val="28"/>
        </w:rPr>
      </w:pPr>
    </w:p>
    <w:p w:rsidR="00D73A95" w:rsidRDefault="00E206B8" w:rsidP="00D73A95">
      <w:pPr>
        <w:ind w:firstLine="708"/>
        <w:jc w:val="center"/>
        <w:rPr>
          <w:sz w:val="28"/>
          <w:szCs w:val="28"/>
        </w:rPr>
      </w:pPr>
      <w:r w:rsidRPr="00E206B8">
        <w:rPr>
          <w:sz w:val="28"/>
          <w:szCs w:val="28"/>
        </w:rPr>
        <w:t>Государственное автономное образовательное учреждение</w:t>
      </w:r>
    </w:p>
    <w:p w:rsidR="00D73A95" w:rsidRDefault="00E206B8" w:rsidP="00D73A95">
      <w:pPr>
        <w:ind w:firstLine="708"/>
        <w:jc w:val="center"/>
        <w:rPr>
          <w:sz w:val="28"/>
          <w:szCs w:val="28"/>
        </w:rPr>
      </w:pPr>
      <w:r w:rsidRPr="00E206B8">
        <w:rPr>
          <w:sz w:val="28"/>
          <w:szCs w:val="28"/>
        </w:rPr>
        <w:t xml:space="preserve"> дополнительного профессионального образования</w:t>
      </w:r>
    </w:p>
    <w:p w:rsidR="00E206B8" w:rsidRPr="00E206B8" w:rsidRDefault="00E206B8" w:rsidP="00D73A95">
      <w:pPr>
        <w:ind w:firstLine="708"/>
        <w:jc w:val="center"/>
        <w:rPr>
          <w:sz w:val="28"/>
          <w:szCs w:val="28"/>
        </w:rPr>
      </w:pPr>
      <w:r w:rsidRPr="00E206B8">
        <w:rPr>
          <w:sz w:val="28"/>
          <w:szCs w:val="28"/>
        </w:rPr>
        <w:t xml:space="preserve"> «</w:t>
      </w:r>
      <w:r>
        <w:rPr>
          <w:sz w:val="28"/>
          <w:szCs w:val="28"/>
        </w:rPr>
        <w:t>И</w:t>
      </w:r>
      <w:r w:rsidRPr="00E206B8">
        <w:rPr>
          <w:sz w:val="28"/>
          <w:szCs w:val="28"/>
        </w:rPr>
        <w:t xml:space="preserve">нститут развития образования </w:t>
      </w:r>
      <w:r>
        <w:rPr>
          <w:sz w:val="28"/>
          <w:szCs w:val="28"/>
        </w:rPr>
        <w:t>Республики Т</w:t>
      </w:r>
      <w:r w:rsidRPr="00E206B8">
        <w:rPr>
          <w:sz w:val="28"/>
          <w:szCs w:val="28"/>
        </w:rPr>
        <w:t>атарстан»</w:t>
      </w:r>
    </w:p>
    <w:p w:rsidR="00AD0B52" w:rsidRDefault="00AD0B52" w:rsidP="00AD0B52">
      <w:pPr>
        <w:ind w:firstLine="708"/>
        <w:jc w:val="center"/>
        <w:rPr>
          <w:sz w:val="28"/>
          <w:szCs w:val="28"/>
        </w:rPr>
      </w:pPr>
    </w:p>
    <w:p w:rsidR="00AD0B52" w:rsidRDefault="00AD0B52" w:rsidP="00AD0B52">
      <w:pPr>
        <w:ind w:firstLine="708"/>
        <w:jc w:val="center"/>
        <w:rPr>
          <w:sz w:val="28"/>
          <w:szCs w:val="28"/>
        </w:rPr>
      </w:pPr>
    </w:p>
    <w:p w:rsidR="00E206B8" w:rsidRPr="00E206B8" w:rsidRDefault="00E206B8" w:rsidP="00AD0B52">
      <w:pPr>
        <w:ind w:firstLine="708"/>
        <w:jc w:val="center"/>
        <w:rPr>
          <w:sz w:val="28"/>
          <w:szCs w:val="28"/>
        </w:rPr>
      </w:pPr>
      <w:r w:rsidRPr="00E206B8">
        <w:rPr>
          <w:sz w:val="28"/>
          <w:szCs w:val="28"/>
        </w:rPr>
        <w:t>Кафедра истории и обществоведческих дисциплин</w:t>
      </w:r>
    </w:p>
    <w:p w:rsidR="00E206B8" w:rsidRPr="00E206B8" w:rsidRDefault="00E206B8" w:rsidP="00633430">
      <w:pPr>
        <w:jc w:val="center"/>
        <w:rPr>
          <w:sz w:val="28"/>
          <w:szCs w:val="28"/>
        </w:rPr>
      </w:pPr>
    </w:p>
    <w:p w:rsidR="00E206B8" w:rsidRPr="00E206B8" w:rsidRDefault="00E206B8" w:rsidP="00633430">
      <w:pPr>
        <w:jc w:val="center"/>
        <w:rPr>
          <w:sz w:val="28"/>
          <w:szCs w:val="28"/>
        </w:rPr>
      </w:pPr>
    </w:p>
    <w:p w:rsidR="00E206B8" w:rsidRDefault="00E206B8" w:rsidP="00633430">
      <w:pPr>
        <w:jc w:val="center"/>
        <w:rPr>
          <w:sz w:val="28"/>
          <w:szCs w:val="28"/>
        </w:rPr>
      </w:pPr>
    </w:p>
    <w:p w:rsidR="00D116F0" w:rsidRDefault="00D116F0" w:rsidP="00633430">
      <w:pPr>
        <w:jc w:val="center"/>
        <w:rPr>
          <w:sz w:val="28"/>
          <w:szCs w:val="28"/>
        </w:rPr>
      </w:pPr>
    </w:p>
    <w:p w:rsidR="00D116F0" w:rsidRDefault="00D116F0" w:rsidP="00633430">
      <w:pPr>
        <w:jc w:val="center"/>
        <w:rPr>
          <w:sz w:val="28"/>
          <w:szCs w:val="28"/>
        </w:rPr>
      </w:pPr>
    </w:p>
    <w:p w:rsidR="00D116F0" w:rsidRDefault="00D116F0" w:rsidP="00633430">
      <w:pPr>
        <w:jc w:val="center"/>
        <w:rPr>
          <w:sz w:val="28"/>
          <w:szCs w:val="28"/>
        </w:rPr>
      </w:pPr>
    </w:p>
    <w:p w:rsidR="00D116F0" w:rsidRDefault="00D116F0" w:rsidP="00633430">
      <w:pPr>
        <w:jc w:val="center"/>
        <w:rPr>
          <w:sz w:val="28"/>
          <w:szCs w:val="28"/>
        </w:rPr>
      </w:pPr>
    </w:p>
    <w:p w:rsidR="00D116F0" w:rsidRPr="00E206B8" w:rsidRDefault="00D116F0" w:rsidP="00633430">
      <w:pPr>
        <w:jc w:val="center"/>
        <w:rPr>
          <w:sz w:val="28"/>
          <w:szCs w:val="28"/>
        </w:rPr>
      </w:pPr>
    </w:p>
    <w:p w:rsidR="00E206B8" w:rsidRPr="00E206B8" w:rsidRDefault="00E206B8" w:rsidP="00E206B8">
      <w:pPr>
        <w:jc w:val="both"/>
        <w:rPr>
          <w:sz w:val="28"/>
          <w:szCs w:val="28"/>
        </w:rPr>
      </w:pPr>
    </w:p>
    <w:p w:rsidR="00E206B8" w:rsidRDefault="00E206B8" w:rsidP="00290044">
      <w:pPr>
        <w:ind w:firstLine="708"/>
        <w:jc w:val="both"/>
        <w:rPr>
          <w:sz w:val="28"/>
          <w:szCs w:val="28"/>
        </w:rPr>
      </w:pPr>
      <w:r w:rsidRPr="00E206B8">
        <w:rPr>
          <w:b/>
          <w:sz w:val="28"/>
          <w:szCs w:val="28"/>
        </w:rPr>
        <w:t>Историко-культурное наследие народов нашей республики:</w:t>
      </w:r>
      <w:r>
        <w:rPr>
          <w:b/>
          <w:sz w:val="28"/>
          <w:szCs w:val="28"/>
        </w:rPr>
        <w:t xml:space="preserve"> </w:t>
      </w:r>
      <w:r w:rsidRPr="00E206B8">
        <w:rPr>
          <w:b/>
          <w:sz w:val="28"/>
          <w:szCs w:val="28"/>
        </w:rPr>
        <w:t xml:space="preserve">древний город </w:t>
      </w:r>
      <w:r>
        <w:rPr>
          <w:b/>
          <w:sz w:val="28"/>
          <w:szCs w:val="28"/>
        </w:rPr>
        <w:t>Булгар и остров-град С</w:t>
      </w:r>
      <w:r w:rsidRPr="00E206B8">
        <w:rPr>
          <w:b/>
          <w:sz w:val="28"/>
          <w:szCs w:val="28"/>
        </w:rPr>
        <w:t>вияжск</w:t>
      </w:r>
      <w:r>
        <w:rPr>
          <w:b/>
          <w:sz w:val="28"/>
          <w:szCs w:val="28"/>
        </w:rPr>
        <w:t xml:space="preserve">. </w:t>
      </w:r>
      <w:r>
        <w:rPr>
          <w:sz w:val="28"/>
          <w:szCs w:val="28"/>
        </w:rPr>
        <w:t>Методические рекомендации к проведению урока</w:t>
      </w:r>
      <w:r w:rsidR="008F2B4A">
        <w:rPr>
          <w:sz w:val="28"/>
          <w:szCs w:val="28"/>
        </w:rPr>
        <w:t xml:space="preserve"> / Авторы-составители</w:t>
      </w:r>
      <w:r w:rsidR="003D4D80">
        <w:rPr>
          <w:sz w:val="28"/>
          <w:szCs w:val="28"/>
        </w:rPr>
        <w:t>:</w:t>
      </w:r>
      <w:r w:rsidR="008F2B4A">
        <w:rPr>
          <w:sz w:val="28"/>
          <w:szCs w:val="28"/>
        </w:rPr>
        <w:t xml:space="preserve"> </w:t>
      </w:r>
      <w:r w:rsidR="003D4D80">
        <w:rPr>
          <w:sz w:val="28"/>
          <w:szCs w:val="28"/>
        </w:rPr>
        <w:t xml:space="preserve">Пискарев В. И., Сафронова </w:t>
      </w:r>
      <w:r w:rsidR="008F2B4A">
        <w:rPr>
          <w:sz w:val="28"/>
          <w:szCs w:val="28"/>
        </w:rPr>
        <w:t xml:space="preserve">И.В., </w:t>
      </w:r>
      <w:r w:rsidR="003D4D80">
        <w:rPr>
          <w:sz w:val="28"/>
          <w:szCs w:val="28"/>
        </w:rPr>
        <w:t xml:space="preserve">Фокеева </w:t>
      </w:r>
      <w:r w:rsidR="008F2B4A">
        <w:rPr>
          <w:sz w:val="28"/>
          <w:szCs w:val="28"/>
        </w:rPr>
        <w:t>И.</w:t>
      </w:r>
      <w:r w:rsidR="003D4D80">
        <w:rPr>
          <w:sz w:val="28"/>
          <w:szCs w:val="28"/>
        </w:rPr>
        <w:t xml:space="preserve"> </w:t>
      </w:r>
      <w:r w:rsidR="008F2B4A">
        <w:rPr>
          <w:sz w:val="28"/>
          <w:szCs w:val="28"/>
        </w:rPr>
        <w:t>М.</w:t>
      </w:r>
      <w:r>
        <w:rPr>
          <w:sz w:val="28"/>
          <w:szCs w:val="28"/>
        </w:rPr>
        <w:t>.</w:t>
      </w:r>
      <w:r w:rsidR="003D4D80">
        <w:rPr>
          <w:sz w:val="28"/>
          <w:szCs w:val="28"/>
        </w:rPr>
        <w:t>/ Под ред. В.И. Пискарева.</w:t>
      </w:r>
      <w:r>
        <w:rPr>
          <w:sz w:val="28"/>
          <w:szCs w:val="28"/>
        </w:rPr>
        <w:t xml:space="preserve"> – Казань, 2010. – </w:t>
      </w:r>
      <w:r w:rsidR="005A7596">
        <w:rPr>
          <w:sz w:val="28"/>
          <w:szCs w:val="28"/>
        </w:rPr>
        <w:t>46</w:t>
      </w:r>
      <w:r w:rsidR="00F31F0F">
        <w:rPr>
          <w:sz w:val="28"/>
          <w:szCs w:val="28"/>
        </w:rPr>
        <w:t xml:space="preserve"> </w:t>
      </w:r>
      <w:r>
        <w:rPr>
          <w:sz w:val="28"/>
          <w:szCs w:val="28"/>
        </w:rPr>
        <w:t>с.</w:t>
      </w:r>
    </w:p>
    <w:p w:rsidR="00E206B8" w:rsidRDefault="00E206B8" w:rsidP="00E206B8">
      <w:pPr>
        <w:jc w:val="both"/>
        <w:rPr>
          <w:sz w:val="28"/>
          <w:szCs w:val="28"/>
        </w:rPr>
      </w:pPr>
    </w:p>
    <w:p w:rsidR="00E206B8" w:rsidRDefault="00E206B8" w:rsidP="00E206B8">
      <w:pPr>
        <w:jc w:val="both"/>
        <w:rPr>
          <w:sz w:val="28"/>
          <w:szCs w:val="28"/>
        </w:rPr>
      </w:pPr>
    </w:p>
    <w:p w:rsidR="00E206B8" w:rsidRDefault="00E206B8" w:rsidP="00E206B8">
      <w:pPr>
        <w:jc w:val="both"/>
        <w:rPr>
          <w:sz w:val="28"/>
          <w:szCs w:val="28"/>
        </w:rPr>
      </w:pPr>
    </w:p>
    <w:p w:rsidR="00E206B8" w:rsidRDefault="00E206B8" w:rsidP="00E206B8">
      <w:pPr>
        <w:jc w:val="both"/>
        <w:rPr>
          <w:sz w:val="28"/>
          <w:szCs w:val="28"/>
        </w:rPr>
      </w:pPr>
    </w:p>
    <w:p w:rsidR="00D116F0" w:rsidRDefault="00D116F0" w:rsidP="00E206B8">
      <w:pPr>
        <w:jc w:val="both"/>
        <w:rPr>
          <w:sz w:val="28"/>
          <w:szCs w:val="28"/>
        </w:rPr>
      </w:pPr>
    </w:p>
    <w:p w:rsidR="00D116F0" w:rsidRDefault="00D116F0" w:rsidP="00E206B8">
      <w:pPr>
        <w:jc w:val="both"/>
        <w:rPr>
          <w:sz w:val="28"/>
          <w:szCs w:val="28"/>
        </w:rPr>
      </w:pPr>
    </w:p>
    <w:p w:rsidR="00290044" w:rsidRDefault="00290044" w:rsidP="00E206B8">
      <w:pPr>
        <w:jc w:val="both"/>
        <w:rPr>
          <w:sz w:val="28"/>
          <w:szCs w:val="28"/>
        </w:rPr>
      </w:pPr>
    </w:p>
    <w:p w:rsidR="00E206B8" w:rsidRDefault="00E206B8" w:rsidP="00E206B8">
      <w:pPr>
        <w:jc w:val="both"/>
        <w:rPr>
          <w:sz w:val="28"/>
          <w:szCs w:val="28"/>
        </w:rPr>
      </w:pPr>
    </w:p>
    <w:p w:rsidR="00E206B8" w:rsidRDefault="00E206B8" w:rsidP="00E206B8">
      <w:pPr>
        <w:jc w:val="both"/>
        <w:rPr>
          <w:sz w:val="28"/>
          <w:szCs w:val="28"/>
        </w:rPr>
      </w:pPr>
    </w:p>
    <w:p w:rsidR="00D116F0" w:rsidRDefault="00D116F0" w:rsidP="00E206B8">
      <w:pPr>
        <w:jc w:val="both"/>
        <w:rPr>
          <w:sz w:val="28"/>
          <w:szCs w:val="28"/>
        </w:rPr>
      </w:pPr>
    </w:p>
    <w:p w:rsidR="00E206B8" w:rsidRDefault="00E206B8" w:rsidP="00E206B8">
      <w:pPr>
        <w:jc w:val="both"/>
        <w:rPr>
          <w:sz w:val="28"/>
          <w:szCs w:val="28"/>
        </w:rPr>
      </w:pPr>
    </w:p>
    <w:p w:rsidR="00E206B8" w:rsidRPr="00D116F0" w:rsidRDefault="00E206B8" w:rsidP="00290044">
      <w:pPr>
        <w:ind w:firstLine="709"/>
        <w:jc w:val="both"/>
      </w:pPr>
      <w:r w:rsidRPr="00D116F0">
        <w:t xml:space="preserve">Методические рекомендации предназначены </w:t>
      </w:r>
      <w:r w:rsidR="006A55D0" w:rsidRPr="00D116F0">
        <w:t>учителям общеобразовательных учреждений</w:t>
      </w:r>
      <w:r w:rsidRPr="00D116F0">
        <w:t xml:space="preserve"> для проведения урока, посвященного возрождению памятников историко-культурного наследия народов Республики Татарстан </w:t>
      </w:r>
      <w:r w:rsidR="00F15781" w:rsidRPr="00D116F0">
        <w:t xml:space="preserve">- </w:t>
      </w:r>
      <w:r w:rsidRPr="00D116F0">
        <w:t xml:space="preserve">древнего города Булгар и града-острова Свияжск. </w:t>
      </w:r>
    </w:p>
    <w:p w:rsidR="00290044" w:rsidRPr="00D116F0" w:rsidRDefault="00290044" w:rsidP="00290044">
      <w:pPr>
        <w:ind w:firstLine="709"/>
        <w:jc w:val="both"/>
      </w:pPr>
      <w:r w:rsidRPr="00D116F0">
        <w:t xml:space="preserve">Представленные рекомендации систематизируют информацию </w:t>
      </w:r>
      <w:r w:rsidR="00F15781" w:rsidRPr="00D116F0">
        <w:t xml:space="preserve">об истории  </w:t>
      </w:r>
      <w:r w:rsidRPr="00D116F0">
        <w:t xml:space="preserve"> возникновения и развития </w:t>
      </w:r>
      <w:r w:rsidR="00A475DF" w:rsidRPr="00D116F0">
        <w:t xml:space="preserve"> </w:t>
      </w:r>
      <w:r w:rsidRPr="00D116F0">
        <w:t xml:space="preserve"> Булгар</w:t>
      </w:r>
      <w:r w:rsidR="00A475DF" w:rsidRPr="00D116F0">
        <w:t>а</w:t>
      </w:r>
      <w:r w:rsidRPr="00D116F0">
        <w:t xml:space="preserve"> и Свияжск</w:t>
      </w:r>
      <w:r w:rsidR="00A475DF" w:rsidRPr="00D116F0">
        <w:t>а</w:t>
      </w:r>
      <w:r w:rsidRPr="00D116F0">
        <w:t xml:space="preserve">, </w:t>
      </w:r>
      <w:r w:rsidR="00F15781" w:rsidRPr="00D116F0">
        <w:t xml:space="preserve"> </w:t>
      </w:r>
      <w:r w:rsidRPr="00D116F0">
        <w:t xml:space="preserve"> современном состоянии этих историко-культурных заповедников и актуализируют вопросы, на которые следует обратит</w:t>
      </w:r>
      <w:r w:rsidR="00AC02D5" w:rsidRPr="00D116F0">
        <w:t xml:space="preserve">ь внимание при проведении урока. </w:t>
      </w:r>
      <w:r w:rsidRPr="00D116F0">
        <w:t xml:space="preserve"> </w:t>
      </w:r>
      <w:r w:rsidR="00AC02D5" w:rsidRPr="00D116F0">
        <w:t xml:space="preserve"> </w:t>
      </w:r>
    </w:p>
    <w:p w:rsidR="00E206B8" w:rsidRPr="00E206B8" w:rsidRDefault="00E206B8" w:rsidP="00290044">
      <w:pPr>
        <w:ind w:firstLine="709"/>
        <w:jc w:val="both"/>
        <w:rPr>
          <w:b/>
          <w:i/>
          <w:sz w:val="28"/>
          <w:szCs w:val="28"/>
        </w:rPr>
      </w:pPr>
    </w:p>
    <w:p w:rsidR="00E206B8" w:rsidRDefault="00E206B8" w:rsidP="00633430">
      <w:pPr>
        <w:jc w:val="center"/>
        <w:rPr>
          <w:i/>
          <w:sz w:val="28"/>
          <w:szCs w:val="28"/>
        </w:rPr>
      </w:pPr>
    </w:p>
    <w:p w:rsidR="00290044" w:rsidRDefault="00290044" w:rsidP="00633430">
      <w:pPr>
        <w:jc w:val="center"/>
        <w:rPr>
          <w:i/>
          <w:sz w:val="28"/>
          <w:szCs w:val="28"/>
        </w:rPr>
      </w:pPr>
    </w:p>
    <w:p w:rsidR="00290044" w:rsidRDefault="00290044" w:rsidP="00633430">
      <w:pPr>
        <w:jc w:val="center"/>
        <w:rPr>
          <w:i/>
          <w:sz w:val="28"/>
          <w:szCs w:val="28"/>
        </w:rPr>
      </w:pPr>
    </w:p>
    <w:p w:rsidR="00290044" w:rsidRDefault="00290044" w:rsidP="00633430">
      <w:pPr>
        <w:jc w:val="center"/>
        <w:rPr>
          <w:i/>
          <w:sz w:val="28"/>
          <w:szCs w:val="28"/>
        </w:rPr>
      </w:pPr>
    </w:p>
    <w:p w:rsidR="00290044" w:rsidRPr="00D116F0" w:rsidRDefault="00290044" w:rsidP="00290044">
      <w:pPr>
        <w:jc w:val="right"/>
      </w:pPr>
      <w:r w:rsidRPr="00D116F0">
        <w:t>©  ИРО РТ, 2010</w:t>
      </w:r>
    </w:p>
    <w:p w:rsidR="000674A0" w:rsidRDefault="000674A0" w:rsidP="00290044">
      <w:pPr>
        <w:jc w:val="center"/>
        <w:rPr>
          <w:b/>
          <w:sz w:val="32"/>
          <w:szCs w:val="32"/>
        </w:rPr>
      </w:pPr>
    </w:p>
    <w:p w:rsidR="00290044" w:rsidRDefault="00AC02D5" w:rsidP="00290044">
      <w:pPr>
        <w:jc w:val="center"/>
        <w:rPr>
          <w:b/>
          <w:sz w:val="32"/>
          <w:szCs w:val="32"/>
        </w:rPr>
      </w:pPr>
      <w:r>
        <w:rPr>
          <w:b/>
          <w:sz w:val="32"/>
          <w:szCs w:val="32"/>
        </w:rPr>
        <w:t xml:space="preserve">Введение  </w:t>
      </w:r>
    </w:p>
    <w:p w:rsidR="0097607E" w:rsidRDefault="0097607E" w:rsidP="00290044">
      <w:pPr>
        <w:jc w:val="center"/>
        <w:rPr>
          <w:b/>
          <w:sz w:val="32"/>
          <w:szCs w:val="32"/>
        </w:rPr>
      </w:pPr>
    </w:p>
    <w:p w:rsidR="00290044" w:rsidRDefault="00290044" w:rsidP="00F3630C">
      <w:pPr>
        <w:ind w:right="561"/>
        <w:jc w:val="center"/>
        <w:rPr>
          <w:b/>
          <w:sz w:val="32"/>
          <w:szCs w:val="32"/>
        </w:rPr>
      </w:pPr>
    </w:p>
    <w:p w:rsidR="0016112B" w:rsidRDefault="006E45DA" w:rsidP="0077311B">
      <w:pPr>
        <w:spacing w:line="360" w:lineRule="auto"/>
        <w:ind w:right="21" w:firstLine="709"/>
        <w:jc w:val="both"/>
        <w:rPr>
          <w:sz w:val="28"/>
          <w:szCs w:val="28"/>
        </w:rPr>
      </w:pPr>
      <w:r>
        <w:rPr>
          <w:sz w:val="28"/>
          <w:szCs w:val="28"/>
        </w:rPr>
        <w:t xml:space="preserve">Формирование </w:t>
      </w:r>
      <w:r w:rsidR="00475341">
        <w:rPr>
          <w:sz w:val="28"/>
          <w:szCs w:val="28"/>
        </w:rPr>
        <w:t>российской гражданской идентичности –  сегодня одна из важнейших задач воспитания, которая решается и пут</w:t>
      </w:r>
      <w:r w:rsidR="008922EA">
        <w:rPr>
          <w:sz w:val="28"/>
          <w:szCs w:val="28"/>
        </w:rPr>
        <w:t>ё</w:t>
      </w:r>
      <w:r w:rsidR="00475341">
        <w:rPr>
          <w:sz w:val="28"/>
          <w:szCs w:val="28"/>
        </w:rPr>
        <w:t>м обращения к историко-культурному наследию России, е</w:t>
      </w:r>
      <w:r w:rsidR="008922EA">
        <w:rPr>
          <w:sz w:val="28"/>
          <w:szCs w:val="28"/>
        </w:rPr>
        <w:t>ё</w:t>
      </w:r>
      <w:r w:rsidR="00475341">
        <w:rPr>
          <w:sz w:val="28"/>
          <w:szCs w:val="28"/>
        </w:rPr>
        <w:t xml:space="preserve"> народов. «Россиянином становится человек, - отмечается в Концепции духовно-нравственного воспитания российских школьников, - осваивающий культурные богатства своей страны и российских народов, осознающий их значимость, особенности, единство и солидарность в судьбе России».  </w:t>
      </w:r>
    </w:p>
    <w:p w:rsidR="000674A0" w:rsidRDefault="0016112B" w:rsidP="0077311B">
      <w:pPr>
        <w:spacing w:line="360" w:lineRule="auto"/>
        <w:ind w:right="21" w:firstLine="709"/>
        <w:jc w:val="both"/>
        <w:rPr>
          <w:color w:val="000000"/>
          <w:spacing w:val="-4"/>
          <w:sz w:val="28"/>
          <w:szCs w:val="28"/>
        </w:rPr>
      </w:pPr>
      <w:r>
        <w:rPr>
          <w:sz w:val="28"/>
          <w:szCs w:val="28"/>
        </w:rPr>
        <w:t xml:space="preserve">В этом контексте представляется актуальным </w:t>
      </w:r>
      <w:r w:rsidR="00F15781">
        <w:rPr>
          <w:sz w:val="28"/>
          <w:szCs w:val="28"/>
        </w:rPr>
        <w:t xml:space="preserve">обращение </w:t>
      </w:r>
      <w:r w:rsidR="006E45DA">
        <w:rPr>
          <w:sz w:val="28"/>
          <w:szCs w:val="28"/>
        </w:rPr>
        <w:t xml:space="preserve">учащихся </w:t>
      </w:r>
      <w:r w:rsidR="00F15781">
        <w:rPr>
          <w:sz w:val="28"/>
          <w:szCs w:val="28"/>
        </w:rPr>
        <w:t>к</w:t>
      </w:r>
      <w:r w:rsidR="006E45DA">
        <w:rPr>
          <w:sz w:val="28"/>
          <w:szCs w:val="28"/>
        </w:rPr>
        <w:t xml:space="preserve"> исто</w:t>
      </w:r>
      <w:r w:rsidR="00F15781">
        <w:rPr>
          <w:sz w:val="28"/>
          <w:szCs w:val="28"/>
        </w:rPr>
        <w:t>рии</w:t>
      </w:r>
      <w:r w:rsidR="006E45DA">
        <w:rPr>
          <w:sz w:val="28"/>
          <w:szCs w:val="28"/>
        </w:rPr>
        <w:t xml:space="preserve"> </w:t>
      </w:r>
      <w:r w:rsidR="00475341">
        <w:rPr>
          <w:sz w:val="28"/>
          <w:szCs w:val="28"/>
        </w:rPr>
        <w:t xml:space="preserve">формирования </w:t>
      </w:r>
      <w:r w:rsidR="006E45DA">
        <w:rPr>
          <w:sz w:val="28"/>
          <w:szCs w:val="28"/>
        </w:rPr>
        <w:t>и развития культур</w:t>
      </w:r>
      <w:r w:rsidR="00D819BF">
        <w:rPr>
          <w:sz w:val="28"/>
          <w:szCs w:val="28"/>
        </w:rPr>
        <w:t>ного наследия</w:t>
      </w:r>
      <w:r w:rsidR="006E45DA">
        <w:rPr>
          <w:sz w:val="28"/>
          <w:szCs w:val="28"/>
        </w:rPr>
        <w:t xml:space="preserve"> народов </w:t>
      </w:r>
      <w:r w:rsidR="00D819BF">
        <w:rPr>
          <w:sz w:val="28"/>
          <w:szCs w:val="28"/>
        </w:rPr>
        <w:t>нашего региона</w:t>
      </w:r>
      <w:r>
        <w:rPr>
          <w:sz w:val="28"/>
          <w:szCs w:val="28"/>
        </w:rPr>
        <w:t xml:space="preserve">. </w:t>
      </w:r>
      <w:r w:rsidR="00475341">
        <w:rPr>
          <w:sz w:val="28"/>
          <w:szCs w:val="28"/>
        </w:rPr>
        <w:t xml:space="preserve">Часть этого наследия – </w:t>
      </w:r>
      <w:r w:rsidR="00847B13">
        <w:rPr>
          <w:sz w:val="28"/>
          <w:szCs w:val="28"/>
        </w:rPr>
        <w:t xml:space="preserve">история, </w:t>
      </w:r>
      <w:r w:rsidR="00F15781">
        <w:rPr>
          <w:sz w:val="28"/>
          <w:szCs w:val="28"/>
        </w:rPr>
        <w:t xml:space="preserve">исторические </w:t>
      </w:r>
      <w:r w:rsidR="00475341">
        <w:rPr>
          <w:sz w:val="28"/>
          <w:szCs w:val="28"/>
        </w:rPr>
        <w:t xml:space="preserve">памятники </w:t>
      </w:r>
      <w:r w:rsidR="00475341">
        <w:rPr>
          <w:color w:val="000000"/>
          <w:spacing w:val="-4"/>
          <w:sz w:val="28"/>
          <w:szCs w:val="28"/>
        </w:rPr>
        <w:t>древнего город Булгар и остро</w:t>
      </w:r>
      <w:r w:rsidR="008922EA">
        <w:rPr>
          <w:color w:val="000000"/>
          <w:spacing w:val="-4"/>
          <w:sz w:val="28"/>
          <w:szCs w:val="28"/>
        </w:rPr>
        <w:t>ва-града Свияжск</w:t>
      </w:r>
      <w:r w:rsidR="00475341">
        <w:rPr>
          <w:color w:val="000000"/>
          <w:spacing w:val="-4"/>
          <w:sz w:val="28"/>
          <w:szCs w:val="28"/>
        </w:rPr>
        <w:t xml:space="preserve">. </w:t>
      </w:r>
      <w:r w:rsidR="00E410F4">
        <w:rPr>
          <w:color w:val="000000"/>
          <w:spacing w:val="-4"/>
          <w:sz w:val="28"/>
          <w:szCs w:val="28"/>
        </w:rPr>
        <w:t xml:space="preserve">Они отражают  </w:t>
      </w:r>
      <w:r w:rsidR="00475341">
        <w:rPr>
          <w:color w:val="000000"/>
          <w:spacing w:val="-4"/>
          <w:sz w:val="28"/>
          <w:szCs w:val="28"/>
        </w:rPr>
        <w:t xml:space="preserve">важные вехи </w:t>
      </w:r>
      <w:r w:rsidR="00847B13">
        <w:rPr>
          <w:color w:val="000000"/>
          <w:spacing w:val="-4"/>
          <w:sz w:val="28"/>
          <w:szCs w:val="28"/>
        </w:rPr>
        <w:t xml:space="preserve">прошлого </w:t>
      </w:r>
      <w:r w:rsidR="00E410F4">
        <w:rPr>
          <w:color w:val="000000"/>
          <w:spacing w:val="-4"/>
          <w:sz w:val="28"/>
          <w:szCs w:val="28"/>
        </w:rPr>
        <w:t xml:space="preserve">татарского, русского народа, российской истории. </w:t>
      </w:r>
    </w:p>
    <w:p w:rsidR="00E410F4" w:rsidRDefault="000674A0" w:rsidP="000674A0">
      <w:pPr>
        <w:pStyle w:val="a3"/>
        <w:spacing w:before="0" w:beforeAutospacing="0" w:after="0" w:afterAutospacing="0" w:line="360" w:lineRule="auto"/>
        <w:ind w:firstLine="540"/>
        <w:jc w:val="both"/>
        <w:rPr>
          <w:color w:val="000000"/>
          <w:spacing w:val="-4"/>
          <w:sz w:val="28"/>
          <w:szCs w:val="28"/>
        </w:rPr>
      </w:pPr>
      <w:r>
        <w:rPr>
          <w:color w:val="333333"/>
          <w:sz w:val="28"/>
          <w:szCs w:val="28"/>
        </w:rPr>
        <w:t>Примечательно, что в</w:t>
      </w:r>
      <w:r w:rsidRPr="005F5A07">
        <w:rPr>
          <w:color w:val="333333"/>
          <w:sz w:val="28"/>
          <w:szCs w:val="28"/>
        </w:rPr>
        <w:t xml:space="preserve"> январе </w:t>
      </w:r>
      <w:smartTag w:uri="urn:schemas-microsoft-com:office:smarttags" w:element="metricconverter">
        <w:smartTagPr>
          <w:attr w:name="ProductID" w:val="2010 г"/>
        </w:smartTagPr>
        <w:r w:rsidRPr="005F5A07">
          <w:rPr>
            <w:color w:val="333333"/>
            <w:sz w:val="28"/>
            <w:szCs w:val="28"/>
          </w:rPr>
          <w:t>2010 г</w:t>
        </w:r>
      </w:smartTag>
      <w:r w:rsidRPr="005F5A07">
        <w:rPr>
          <w:color w:val="333333"/>
          <w:sz w:val="28"/>
          <w:szCs w:val="28"/>
        </w:rPr>
        <w:t xml:space="preserve">. был принят </w:t>
      </w:r>
      <w:r w:rsidRPr="00D116F0">
        <w:rPr>
          <w:color w:val="333333"/>
          <w:sz w:val="28"/>
          <w:szCs w:val="28"/>
        </w:rPr>
        <w:t>комплексный проект «Культурное наследие Татарстана: древний город Болгар и остров-град Свияжск</w:t>
      </w:r>
      <w:r w:rsidRPr="00D116F0">
        <w:rPr>
          <w:b/>
          <w:color w:val="333333"/>
          <w:sz w:val="20"/>
          <w:szCs w:val="20"/>
        </w:rPr>
        <w:t>».</w:t>
      </w:r>
      <w:r w:rsidRPr="00A963BA">
        <w:rPr>
          <w:b/>
          <w:color w:val="333333"/>
          <w:sz w:val="20"/>
          <w:szCs w:val="20"/>
        </w:rPr>
        <w:t xml:space="preserve"> </w:t>
      </w:r>
      <w:r w:rsidR="00A963BA" w:rsidRPr="00A963BA">
        <w:rPr>
          <w:b/>
          <w:color w:val="333333"/>
          <w:sz w:val="20"/>
          <w:szCs w:val="20"/>
        </w:rPr>
        <w:t xml:space="preserve"> </w:t>
      </w:r>
      <w:r w:rsidR="009F4D26">
        <w:rPr>
          <w:color w:val="333333"/>
          <w:sz w:val="28"/>
          <w:szCs w:val="28"/>
        </w:rPr>
        <w:t xml:space="preserve">В феврале того же года </w:t>
      </w:r>
      <w:r>
        <w:rPr>
          <w:color w:val="333333"/>
          <w:sz w:val="28"/>
          <w:szCs w:val="28"/>
        </w:rPr>
        <w:t>п</w:t>
      </w:r>
      <w:r w:rsidRPr="005F5A07">
        <w:rPr>
          <w:color w:val="333333"/>
          <w:sz w:val="28"/>
          <w:szCs w:val="28"/>
        </w:rPr>
        <w:t>резидента РТ  под</w:t>
      </w:r>
      <w:r>
        <w:rPr>
          <w:color w:val="333333"/>
          <w:sz w:val="28"/>
          <w:szCs w:val="28"/>
        </w:rPr>
        <w:t>писал</w:t>
      </w:r>
      <w:r w:rsidRPr="005F5A07">
        <w:rPr>
          <w:color w:val="333333"/>
          <w:sz w:val="28"/>
          <w:szCs w:val="28"/>
        </w:rPr>
        <w:t xml:space="preserve"> Указ </w:t>
      </w:r>
      <w:r>
        <w:rPr>
          <w:color w:val="333333"/>
          <w:sz w:val="28"/>
          <w:szCs w:val="28"/>
        </w:rPr>
        <w:t xml:space="preserve">№71 «О создании  </w:t>
      </w:r>
      <w:r w:rsidRPr="005F5A07">
        <w:rPr>
          <w:color w:val="333333"/>
          <w:sz w:val="28"/>
          <w:szCs w:val="28"/>
        </w:rPr>
        <w:t>Республиканского фонда возрождения памя</w:t>
      </w:r>
      <w:r>
        <w:rPr>
          <w:color w:val="333333"/>
          <w:sz w:val="28"/>
          <w:szCs w:val="28"/>
        </w:rPr>
        <w:t>тников истории и культуры</w:t>
      </w:r>
      <w:r w:rsidRPr="005F5A07">
        <w:rPr>
          <w:color w:val="333333"/>
          <w:sz w:val="28"/>
          <w:szCs w:val="28"/>
        </w:rPr>
        <w:t xml:space="preserve"> Республики Татарстан». </w:t>
      </w:r>
      <w:r>
        <w:rPr>
          <w:color w:val="333333"/>
          <w:sz w:val="28"/>
          <w:szCs w:val="28"/>
        </w:rPr>
        <w:t>И</w:t>
      </w:r>
      <w:r w:rsidRPr="005F5A07">
        <w:rPr>
          <w:color w:val="333333"/>
          <w:sz w:val="28"/>
          <w:szCs w:val="28"/>
        </w:rPr>
        <w:t xml:space="preserve">дею по созданию фонда возрождения и  развития памятников истории и культуры, </w:t>
      </w:r>
      <w:r w:rsidR="003D4D80">
        <w:rPr>
          <w:color w:val="333333"/>
          <w:sz w:val="28"/>
          <w:szCs w:val="28"/>
        </w:rPr>
        <w:t xml:space="preserve">расположенных на территории </w:t>
      </w:r>
      <w:r w:rsidRPr="005F5A07">
        <w:rPr>
          <w:color w:val="333333"/>
          <w:sz w:val="28"/>
          <w:szCs w:val="28"/>
        </w:rPr>
        <w:t xml:space="preserve">  Республики Татарстан, сохранению и развитию историче</w:t>
      </w:r>
      <w:r>
        <w:rPr>
          <w:color w:val="333333"/>
          <w:sz w:val="28"/>
          <w:szCs w:val="28"/>
        </w:rPr>
        <w:t xml:space="preserve">ских, культурных и  </w:t>
      </w:r>
      <w:r w:rsidRPr="005F5A07">
        <w:rPr>
          <w:color w:val="333333"/>
          <w:sz w:val="28"/>
          <w:szCs w:val="28"/>
        </w:rPr>
        <w:t xml:space="preserve">духовных традиций </w:t>
      </w:r>
      <w:r>
        <w:rPr>
          <w:color w:val="333333"/>
          <w:sz w:val="28"/>
          <w:szCs w:val="28"/>
        </w:rPr>
        <w:t>п</w:t>
      </w:r>
      <w:r w:rsidRPr="005F5A07">
        <w:rPr>
          <w:color w:val="333333"/>
          <w:sz w:val="28"/>
          <w:szCs w:val="28"/>
        </w:rPr>
        <w:t xml:space="preserve">оддержал </w:t>
      </w:r>
      <w:r>
        <w:rPr>
          <w:color w:val="333333"/>
          <w:sz w:val="28"/>
          <w:szCs w:val="28"/>
        </w:rPr>
        <w:t xml:space="preserve">  п</w:t>
      </w:r>
      <w:r w:rsidRPr="005F5A07">
        <w:rPr>
          <w:color w:val="333333"/>
          <w:sz w:val="28"/>
          <w:szCs w:val="28"/>
        </w:rPr>
        <w:t>ремьер-министр России В.</w:t>
      </w:r>
      <w:r w:rsidR="003D4D80">
        <w:rPr>
          <w:color w:val="333333"/>
          <w:sz w:val="28"/>
          <w:szCs w:val="28"/>
        </w:rPr>
        <w:t xml:space="preserve"> </w:t>
      </w:r>
      <w:r w:rsidRPr="005F5A07">
        <w:rPr>
          <w:color w:val="333333"/>
          <w:sz w:val="28"/>
          <w:szCs w:val="28"/>
        </w:rPr>
        <w:t>В.</w:t>
      </w:r>
      <w:r w:rsidRPr="007430CE">
        <w:rPr>
          <w:color w:val="333333"/>
          <w:sz w:val="28"/>
          <w:szCs w:val="28"/>
        </w:rPr>
        <w:t xml:space="preserve"> </w:t>
      </w:r>
      <w:r w:rsidRPr="005F5A07">
        <w:rPr>
          <w:color w:val="333333"/>
          <w:sz w:val="28"/>
          <w:szCs w:val="28"/>
        </w:rPr>
        <w:t>Путин</w:t>
      </w:r>
      <w:r>
        <w:rPr>
          <w:color w:val="333333"/>
          <w:sz w:val="28"/>
          <w:szCs w:val="28"/>
        </w:rPr>
        <w:t xml:space="preserve">. </w:t>
      </w:r>
      <w:r w:rsidRPr="005F5A07">
        <w:rPr>
          <w:color w:val="333333"/>
          <w:sz w:val="28"/>
          <w:szCs w:val="28"/>
        </w:rPr>
        <w:t>Первоочередными объектами признаны Б</w:t>
      </w:r>
      <w:r w:rsidR="00235BC4">
        <w:rPr>
          <w:color w:val="333333"/>
          <w:sz w:val="28"/>
          <w:szCs w:val="28"/>
        </w:rPr>
        <w:t xml:space="preserve">олгарский государственный </w:t>
      </w:r>
      <w:r w:rsidRPr="005F5A07">
        <w:rPr>
          <w:color w:val="333333"/>
          <w:sz w:val="28"/>
          <w:szCs w:val="28"/>
        </w:rPr>
        <w:t>историко-архитектурный музей-заповедник и Государствен</w:t>
      </w:r>
      <w:r w:rsidR="00235BC4">
        <w:rPr>
          <w:color w:val="333333"/>
          <w:sz w:val="28"/>
          <w:szCs w:val="28"/>
        </w:rPr>
        <w:t xml:space="preserve">ный </w:t>
      </w:r>
      <w:r w:rsidRPr="005F5A07">
        <w:rPr>
          <w:color w:val="333333"/>
          <w:sz w:val="28"/>
          <w:szCs w:val="28"/>
        </w:rPr>
        <w:t xml:space="preserve"> историко-архите</w:t>
      </w:r>
      <w:r>
        <w:rPr>
          <w:color w:val="333333"/>
          <w:sz w:val="28"/>
          <w:szCs w:val="28"/>
        </w:rPr>
        <w:t>ктурный и художественный музей «</w:t>
      </w:r>
      <w:r w:rsidRPr="005F5A07">
        <w:rPr>
          <w:color w:val="333333"/>
          <w:sz w:val="28"/>
          <w:szCs w:val="28"/>
        </w:rPr>
        <w:t>Остров-град Свияжск</w:t>
      </w:r>
      <w:r>
        <w:rPr>
          <w:color w:val="333333"/>
          <w:sz w:val="28"/>
          <w:szCs w:val="28"/>
        </w:rPr>
        <w:t>»</w:t>
      </w:r>
      <w:r w:rsidRPr="005F5A07">
        <w:rPr>
          <w:color w:val="333333"/>
          <w:sz w:val="28"/>
          <w:szCs w:val="28"/>
        </w:rPr>
        <w:t>.</w:t>
      </w:r>
      <w:r w:rsidRPr="000674A0">
        <w:rPr>
          <w:color w:val="333333"/>
          <w:sz w:val="28"/>
          <w:szCs w:val="28"/>
        </w:rPr>
        <w:t xml:space="preserve"> </w:t>
      </w:r>
      <w:r w:rsidRPr="005F5A07">
        <w:rPr>
          <w:color w:val="333333"/>
          <w:sz w:val="28"/>
          <w:szCs w:val="28"/>
        </w:rPr>
        <w:t>Правительство Российской Федерации выделит значительные финансо</w:t>
      </w:r>
      <w:r>
        <w:rPr>
          <w:color w:val="333333"/>
          <w:sz w:val="28"/>
          <w:szCs w:val="28"/>
        </w:rPr>
        <w:t>вые</w:t>
      </w:r>
      <w:r w:rsidRPr="005F5A07">
        <w:rPr>
          <w:color w:val="333333"/>
          <w:sz w:val="28"/>
          <w:szCs w:val="28"/>
        </w:rPr>
        <w:t xml:space="preserve"> средства на реставрацию уникальных архитектурных объектов, музейных        предметов и создание современных музейно-туристских комплексов</w:t>
      </w:r>
      <w:r>
        <w:rPr>
          <w:rStyle w:val="a9"/>
          <w:color w:val="333333"/>
          <w:sz w:val="28"/>
          <w:szCs w:val="28"/>
        </w:rPr>
        <w:footnoteReference w:id="1"/>
      </w:r>
      <w:r w:rsidRPr="005F5A07">
        <w:rPr>
          <w:color w:val="333333"/>
          <w:sz w:val="28"/>
          <w:szCs w:val="28"/>
        </w:rPr>
        <w:t>.</w:t>
      </w:r>
      <w:r>
        <w:rPr>
          <w:color w:val="333333"/>
          <w:sz w:val="28"/>
          <w:szCs w:val="28"/>
        </w:rPr>
        <w:t xml:space="preserve"> </w:t>
      </w:r>
      <w:r w:rsidRPr="005F5A07">
        <w:t xml:space="preserve">      </w:t>
      </w:r>
      <w:r>
        <w:rPr>
          <w:color w:val="000000"/>
          <w:spacing w:val="-4"/>
          <w:sz w:val="28"/>
          <w:szCs w:val="28"/>
        </w:rPr>
        <w:t xml:space="preserve"> </w:t>
      </w:r>
      <w:r w:rsidR="00475341">
        <w:rPr>
          <w:color w:val="000000"/>
          <w:spacing w:val="-4"/>
          <w:sz w:val="28"/>
          <w:szCs w:val="28"/>
        </w:rPr>
        <w:t xml:space="preserve"> </w:t>
      </w:r>
    </w:p>
    <w:p w:rsidR="003F25A2" w:rsidRDefault="003F25A2" w:rsidP="003F25A2">
      <w:pPr>
        <w:spacing w:line="360" w:lineRule="auto"/>
        <w:ind w:firstLine="709"/>
        <w:jc w:val="both"/>
        <w:rPr>
          <w:sz w:val="28"/>
          <w:szCs w:val="28"/>
        </w:rPr>
      </w:pPr>
      <w:r>
        <w:rPr>
          <w:sz w:val="28"/>
          <w:szCs w:val="28"/>
        </w:rPr>
        <w:t>Сегодня в Республике Татарстан активно идет процесс возрождения памятников истории и культуры древнего город Булгар и острова-града Свияжск. Огромную роль здесь   деятельность    Республиканского совета по вопросам благотворительности и Попечительского совета некоммерческой организации «Республиканский Фонд возрождения памятников истории и культуры Республики Татарстан» при поддержке президента и правительства Республики Татарстан.</w:t>
      </w:r>
    </w:p>
    <w:p w:rsidR="00E410F4" w:rsidRDefault="00E410F4" w:rsidP="003F25A2">
      <w:pPr>
        <w:spacing w:line="360" w:lineRule="auto"/>
        <w:ind w:firstLine="709"/>
        <w:jc w:val="both"/>
        <w:rPr>
          <w:color w:val="000000"/>
          <w:spacing w:val="-4"/>
          <w:sz w:val="28"/>
          <w:szCs w:val="28"/>
        </w:rPr>
      </w:pPr>
      <w:r>
        <w:rPr>
          <w:color w:val="000000"/>
          <w:spacing w:val="-4"/>
          <w:sz w:val="28"/>
          <w:szCs w:val="28"/>
        </w:rPr>
        <w:t xml:space="preserve"> Что есть значимого, ценного в этих памятниках, какую мудрос</w:t>
      </w:r>
      <w:r w:rsidR="00EC1B60">
        <w:rPr>
          <w:color w:val="000000"/>
          <w:spacing w:val="-4"/>
          <w:sz w:val="28"/>
          <w:szCs w:val="28"/>
        </w:rPr>
        <w:t>ть веков хранят они в себе? О чё</w:t>
      </w:r>
      <w:r>
        <w:rPr>
          <w:color w:val="000000"/>
          <w:spacing w:val="-4"/>
          <w:sz w:val="28"/>
          <w:szCs w:val="28"/>
        </w:rPr>
        <w:t>м они могут рассказать нам сегодня, и что мы можем извлечь из их рассказа</w:t>
      </w:r>
      <w:r w:rsidR="00847B13">
        <w:rPr>
          <w:color w:val="000000"/>
          <w:spacing w:val="-4"/>
          <w:sz w:val="28"/>
          <w:szCs w:val="28"/>
        </w:rPr>
        <w:t>?</w:t>
      </w:r>
      <w:r>
        <w:rPr>
          <w:color w:val="000000"/>
          <w:spacing w:val="-4"/>
          <w:sz w:val="28"/>
          <w:szCs w:val="28"/>
        </w:rPr>
        <w:t xml:space="preserve"> Ответ</w:t>
      </w:r>
      <w:r w:rsidR="00847B13">
        <w:rPr>
          <w:color w:val="000000"/>
          <w:spacing w:val="-4"/>
          <w:sz w:val="28"/>
          <w:szCs w:val="28"/>
        </w:rPr>
        <w:t>ы на эти</w:t>
      </w:r>
      <w:r>
        <w:rPr>
          <w:color w:val="000000"/>
          <w:spacing w:val="-4"/>
          <w:sz w:val="28"/>
          <w:szCs w:val="28"/>
        </w:rPr>
        <w:t xml:space="preserve"> вопрос</w:t>
      </w:r>
      <w:r w:rsidR="00847B13">
        <w:rPr>
          <w:color w:val="000000"/>
          <w:spacing w:val="-4"/>
          <w:sz w:val="28"/>
          <w:szCs w:val="28"/>
        </w:rPr>
        <w:t xml:space="preserve">ы </w:t>
      </w:r>
      <w:r w:rsidR="00F15781">
        <w:rPr>
          <w:color w:val="000000"/>
          <w:spacing w:val="-4"/>
          <w:sz w:val="28"/>
          <w:szCs w:val="28"/>
        </w:rPr>
        <w:t xml:space="preserve">и </w:t>
      </w:r>
      <w:r w:rsidR="00847B13">
        <w:rPr>
          <w:color w:val="000000"/>
          <w:spacing w:val="-4"/>
          <w:sz w:val="28"/>
          <w:szCs w:val="28"/>
        </w:rPr>
        <w:t>должен</w:t>
      </w:r>
      <w:r>
        <w:rPr>
          <w:color w:val="000000"/>
          <w:spacing w:val="-4"/>
          <w:sz w:val="28"/>
          <w:szCs w:val="28"/>
        </w:rPr>
        <w:t xml:space="preserve"> дать необычный урок, который впервые будет проведен в общеобразовательных учреждениях республики Татарстан в самом начале нового учебного года.  </w:t>
      </w:r>
      <w:r w:rsidR="00847B13">
        <w:rPr>
          <w:color w:val="000000"/>
          <w:spacing w:val="-4"/>
          <w:sz w:val="28"/>
          <w:szCs w:val="28"/>
        </w:rPr>
        <w:t xml:space="preserve"> </w:t>
      </w:r>
    </w:p>
    <w:p w:rsidR="0016112B" w:rsidRDefault="003D39E3" w:rsidP="00F3630C">
      <w:pPr>
        <w:shd w:val="clear" w:color="auto" w:fill="FFFFFF"/>
        <w:spacing w:line="360" w:lineRule="auto"/>
        <w:ind w:right="561" w:firstLine="709"/>
        <w:jc w:val="both"/>
        <w:rPr>
          <w:color w:val="000000"/>
          <w:spacing w:val="-4"/>
          <w:sz w:val="28"/>
          <w:szCs w:val="28"/>
        </w:rPr>
      </w:pPr>
      <w:r>
        <w:rPr>
          <w:color w:val="000000"/>
          <w:spacing w:val="-4"/>
          <w:sz w:val="28"/>
          <w:szCs w:val="28"/>
        </w:rPr>
        <w:t xml:space="preserve"> Может быть, кто-то после окончания урока и последующего дополнительного чтения  предлагаемой литературы сможет сказать вслед за Г. Тукаем:</w:t>
      </w:r>
    </w:p>
    <w:p w:rsidR="003D39E3" w:rsidRPr="003D39E3" w:rsidRDefault="003D39E3" w:rsidP="00F3630C">
      <w:pPr>
        <w:shd w:val="clear" w:color="auto" w:fill="FFFFFF"/>
        <w:spacing w:line="360" w:lineRule="auto"/>
        <w:ind w:right="561" w:firstLine="709"/>
        <w:jc w:val="center"/>
        <w:rPr>
          <w:i/>
          <w:color w:val="000000"/>
          <w:spacing w:val="-4"/>
          <w:sz w:val="28"/>
          <w:szCs w:val="28"/>
        </w:rPr>
      </w:pPr>
      <w:r w:rsidRPr="003D39E3">
        <w:rPr>
          <w:i/>
          <w:color w:val="000000"/>
          <w:spacing w:val="-4"/>
          <w:sz w:val="28"/>
          <w:szCs w:val="28"/>
        </w:rPr>
        <w:t>Я с изумленьем слушал, отойдя</w:t>
      </w:r>
    </w:p>
    <w:p w:rsidR="003D39E3" w:rsidRPr="003D39E3" w:rsidRDefault="003D39E3" w:rsidP="00F3630C">
      <w:pPr>
        <w:shd w:val="clear" w:color="auto" w:fill="FFFFFF"/>
        <w:spacing w:line="360" w:lineRule="auto"/>
        <w:ind w:right="561" w:firstLine="709"/>
        <w:jc w:val="center"/>
        <w:rPr>
          <w:i/>
          <w:color w:val="000000"/>
          <w:spacing w:val="-4"/>
          <w:sz w:val="28"/>
          <w:szCs w:val="28"/>
        </w:rPr>
      </w:pPr>
      <w:r w:rsidRPr="003D39E3">
        <w:rPr>
          <w:i/>
          <w:color w:val="000000"/>
          <w:spacing w:val="-4"/>
          <w:sz w:val="28"/>
          <w:szCs w:val="28"/>
        </w:rPr>
        <w:t xml:space="preserve">От повседневной суеты земной, </w:t>
      </w:r>
    </w:p>
    <w:p w:rsidR="003D39E3" w:rsidRPr="003D39E3" w:rsidRDefault="003D39E3" w:rsidP="00F3630C">
      <w:pPr>
        <w:shd w:val="clear" w:color="auto" w:fill="FFFFFF"/>
        <w:spacing w:line="360" w:lineRule="auto"/>
        <w:ind w:right="561" w:firstLine="709"/>
        <w:jc w:val="center"/>
        <w:rPr>
          <w:i/>
          <w:color w:val="000000"/>
          <w:spacing w:val="-4"/>
          <w:sz w:val="28"/>
          <w:szCs w:val="28"/>
        </w:rPr>
      </w:pPr>
      <w:r w:rsidRPr="003D39E3">
        <w:rPr>
          <w:i/>
          <w:color w:val="000000"/>
          <w:spacing w:val="-4"/>
          <w:sz w:val="28"/>
          <w:szCs w:val="28"/>
        </w:rPr>
        <w:t xml:space="preserve">И </w:t>
      </w:r>
      <w:r>
        <w:rPr>
          <w:i/>
          <w:color w:val="000000"/>
          <w:spacing w:val="-4"/>
          <w:sz w:val="28"/>
          <w:szCs w:val="28"/>
        </w:rPr>
        <w:t>возникал передо мной Бу</w:t>
      </w:r>
      <w:r w:rsidRPr="003D39E3">
        <w:rPr>
          <w:i/>
          <w:color w:val="000000"/>
          <w:spacing w:val="-4"/>
          <w:sz w:val="28"/>
          <w:szCs w:val="28"/>
        </w:rPr>
        <w:t>лгар,</w:t>
      </w:r>
    </w:p>
    <w:p w:rsidR="003D39E3" w:rsidRDefault="003D39E3" w:rsidP="00F3630C">
      <w:pPr>
        <w:shd w:val="clear" w:color="auto" w:fill="FFFFFF"/>
        <w:spacing w:line="360" w:lineRule="auto"/>
        <w:ind w:right="561" w:firstLine="709"/>
        <w:jc w:val="center"/>
        <w:rPr>
          <w:color w:val="000000"/>
          <w:spacing w:val="-4"/>
          <w:sz w:val="28"/>
          <w:szCs w:val="28"/>
        </w:rPr>
      </w:pPr>
      <w:r w:rsidRPr="003D39E3">
        <w:rPr>
          <w:i/>
          <w:color w:val="000000"/>
          <w:spacing w:val="-4"/>
          <w:sz w:val="28"/>
          <w:szCs w:val="28"/>
        </w:rPr>
        <w:t>И Ак-Идель текла передо мной</w:t>
      </w:r>
      <w:r>
        <w:rPr>
          <w:color w:val="000000"/>
          <w:spacing w:val="-4"/>
          <w:sz w:val="28"/>
          <w:szCs w:val="28"/>
        </w:rPr>
        <w:t xml:space="preserve">. </w:t>
      </w:r>
    </w:p>
    <w:p w:rsidR="003D39E3" w:rsidRDefault="003D39E3" w:rsidP="00F3630C">
      <w:pPr>
        <w:shd w:val="clear" w:color="auto" w:fill="FFFFFF"/>
        <w:spacing w:line="360" w:lineRule="auto"/>
        <w:ind w:right="561" w:firstLine="709"/>
        <w:rPr>
          <w:color w:val="000000"/>
          <w:spacing w:val="-4"/>
          <w:sz w:val="28"/>
          <w:szCs w:val="28"/>
        </w:rPr>
      </w:pPr>
      <w:r>
        <w:rPr>
          <w:color w:val="000000"/>
          <w:spacing w:val="-4"/>
          <w:sz w:val="28"/>
          <w:szCs w:val="28"/>
        </w:rPr>
        <w:t xml:space="preserve">Естественно,  свои образы рождает история   Свияжска, на </w:t>
      </w:r>
      <w:r w:rsidRPr="00205FD4">
        <w:rPr>
          <w:color w:val="000000"/>
          <w:spacing w:val="-4"/>
          <w:sz w:val="28"/>
          <w:szCs w:val="28"/>
        </w:rPr>
        <w:t>гербе</w:t>
      </w:r>
      <w:r>
        <w:rPr>
          <w:color w:val="000000"/>
          <w:spacing w:val="-4"/>
          <w:sz w:val="28"/>
          <w:szCs w:val="28"/>
        </w:rPr>
        <w:t xml:space="preserve"> которого изо</w:t>
      </w:r>
      <w:r w:rsidR="009F5E76">
        <w:rPr>
          <w:color w:val="000000"/>
          <w:spacing w:val="-4"/>
          <w:sz w:val="28"/>
          <w:szCs w:val="28"/>
        </w:rPr>
        <w:t>бражё</w:t>
      </w:r>
      <w:r>
        <w:rPr>
          <w:color w:val="000000"/>
          <w:spacing w:val="-4"/>
          <w:sz w:val="28"/>
          <w:szCs w:val="28"/>
        </w:rPr>
        <w:t xml:space="preserve">н плывущий по реке деревянный город. </w:t>
      </w:r>
    </w:p>
    <w:p w:rsidR="00616690" w:rsidRDefault="00616690" w:rsidP="00F3630C">
      <w:pPr>
        <w:pStyle w:val="20"/>
        <w:ind w:right="561" w:firstLine="540"/>
        <w:jc w:val="center"/>
        <w:rPr>
          <w:b/>
          <w:sz w:val="32"/>
          <w:szCs w:val="32"/>
        </w:rPr>
      </w:pPr>
    </w:p>
    <w:p w:rsidR="000674A0" w:rsidRDefault="000674A0" w:rsidP="00F3630C">
      <w:pPr>
        <w:pStyle w:val="20"/>
        <w:ind w:right="561" w:firstLine="540"/>
        <w:jc w:val="center"/>
        <w:rPr>
          <w:b/>
          <w:szCs w:val="28"/>
        </w:rPr>
      </w:pPr>
    </w:p>
    <w:p w:rsidR="000674A0" w:rsidRDefault="000674A0" w:rsidP="00F3630C">
      <w:pPr>
        <w:pStyle w:val="20"/>
        <w:ind w:right="561" w:firstLine="540"/>
        <w:jc w:val="center"/>
        <w:rPr>
          <w:b/>
          <w:szCs w:val="28"/>
        </w:rPr>
      </w:pPr>
    </w:p>
    <w:p w:rsidR="000674A0" w:rsidRDefault="000674A0" w:rsidP="00F3630C">
      <w:pPr>
        <w:pStyle w:val="20"/>
        <w:ind w:right="561" w:firstLine="540"/>
        <w:jc w:val="center"/>
        <w:rPr>
          <w:b/>
          <w:szCs w:val="28"/>
        </w:rPr>
      </w:pPr>
    </w:p>
    <w:p w:rsidR="000674A0" w:rsidRDefault="000674A0" w:rsidP="00F3630C">
      <w:pPr>
        <w:pStyle w:val="20"/>
        <w:ind w:right="561" w:firstLine="540"/>
        <w:jc w:val="center"/>
        <w:rPr>
          <w:b/>
          <w:szCs w:val="28"/>
        </w:rPr>
      </w:pPr>
    </w:p>
    <w:p w:rsidR="00205FD4" w:rsidRDefault="00205FD4" w:rsidP="00F3630C">
      <w:pPr>
        <w:pStyle w:val="20"/>
        <w:ind w:right="561" w:firstLine="540"/>
        <w:jc w:val="center"/>
        <w:rPr>
          <w:b/>
          <w:szCs w:val="28"/>
        </w:rPr>
      </w:pPr>
    </w:p>
    <w:p w:rsidR="00205FD4" w:rsidRDefault="00205FD4" w:rsidP="00F3630C">
      <w:pPr>
        <w:pStyle w:val="20"/>
        <w:ind w:right="561" w:firstLine="540"/>
        <w:jc w:val="center"/>
        <w:rPr>
          <w:b/>
          <w:szCs w:val="28"/>
        </w:rPr>
      </w:pPr>
    </w:p>
    <w:p w:rsidR="00205FD4" w:rsidRDefault="00205FD4" w:rsidP="00F3630C">
      <w:pPr>
        <w:pStyle w:val="20"/>
        <w:ind w:right="561" w:firstLine="540"/>
        <w:jc w:val="center"/>
        <w:rPr>
          <w:b/>
          <w:szCs w:val="28"/>
        </w:rPr>
      </w:pPr>
    </w:p>
    <w:p w:rsidR="00205FD4" w:rsidRDefault="00205FD4" w:rsidP="00F3630C">
      <w:pPr>
        <w:pStyle w:val="20"/>
        <w:ind w:right="561" w:firstLine="540"/>
        <w:jc w:val="center"/>
        <w:rPr>
          <w:b/>
          <w:szCs w:val="28"/>
        </w:rPr>
      </w:pPr>
    </w:p>
    <w:p w:rsidR="000674A0" w:rsidRDefault="000674A0" w:rsidP="00F3630C">
      <w:pPr>
        <w:pStyle w:val="20"/>
        <w:ind w:right="561" w:firstLine="540"/>
        <w:jc w:val="center"/>
        <w:rPr>
          <w:b/>
          <w:szCs w:val="28"/>
        </w:rPr>
      </w:pPr>
    </w:p>
    <w:p w:rsidR="000674A0" w:rsidRDefault="000674A0" w:rsidP="00F3630C">
      <w:pPr>
        <w:pStyle w:val="20"/>
        <w:ind w:right="561" w:firstLine="540"/>
        <w:jc w:val="center"/>
        <w:rPr>
          <w:b/>
          <w:szCs w:val="28"/>
        </w:rPr>
      </w:pPr>
    </w:p>
    <w:p w:rsidR="000674A0" w:rsidRDefault="000674A0" w:rsidP="00F3630C">
      <w:pPr>
        <w:pStyle w:val="20"/>
        <w:ind w:right="561" w:firstLine="540"/>
        <w:jc w:val="center"/>
        <w:rPr>
          <w:b/>
          <w:szCs w:val="28"/>
        </w:rPr>
      </w:pPr>
    </w:p>
    <w:p w:rsidR="000674A0" w:rsidRDefault="000674A0" w:rsidP="00F3630C">
      <w:pPr>
        <w:pStyle w:val="20"/>
        <w:ind w:right="561" w:firstLine="540"/>
        <w:jc w:val="center"/>
        <w:rPr>
          <w:b/>
          <w:szCs w:val="28"/>
        </w:rPr>
      </w:pPr>
    </w:p>
    <w:p w:rsidR="000674A0" w:rsidRDefault="000674A0" w:rsidP="00F3630C">
      <w:pPr>
        <w:pStyle w:val="20"/>
        <w:ind w:right="561" w:firstLine="540"/>
        <w:jc w:val="center"/>
        <w:rPr>
          <w:b/>
          <w:szCs w:val="28"/>
        </w:rPr>
      </w:pPr>
    </w:p>
    <w:p w:rsidR="000674A0" w:rsidRDefault="000674A0" w:rsidP="00F3630C">
      <w:pPr>
        <w:pStyle w:val="20"/>
        <w:ind w:right="561" w:firstLine="540"/>
        <w:jc w:val="center"/>
        <w:rPr>
          <w:b/>
          <w:szCs w:val="28"/>
        </w:rPr>
      </w:pPr>
    </w:p>
    <w:p w:rsidR="00D819BF" w:rsidRPr="00FD2D5D" w:rsidRDefault="00AB1907" w:rsidP="00F3630C">
      <w:pPr>
        <w:pStyle w:val="20"/>
        <w:ind w:right="561" w:firstLine="540"/>
        <w:jc w:val="center"/>
        <w:rPr>
          <w:b/>
          <w:szCs w:val="28"/>
        </w:rPr>
      </w:pPr>
      <w:r w:rsidRPr="00FD2D5D">
        <w:rPr>
          <w:b/>
          <w:szCs w:val="28"/>
        </w:rPr>
        <w:t>Методические рекомендации к проведению урока</w:t>
      </w:r>
    </w:p>
    <w:p w:rsidR="00AB1907" w:rsidRPr="00FD2D5D" w:rsidRDefault="00B843A8" w:rsidP="00F3630C">
      <w:pPr>
        <w:pStyle w:val="20"/>
        <w:ind w:right="561" w:firstLine="540"/>
        <w:jc w:val="center"/>
        <w:rPr>
          <w:szCs w:val="28"/>
        </w:rPr>
      </w:pPr>
      <w:r>
        <w:rPr>
          <w:szCs w:val="28"/>
        </w:rPr>
        <w:pict>
          <v:shape id="_x0000_i1027" type="#_x0000_t75" style="width:402pt;height:3.75pt">
            <v:imagedata r:id="rId7" o:title="BD21307_"/>
          </v:shape>
        </w:pict>
      </w:r>
    </w:p>
    <w:p w:rsidR="00C14EEE" w:rsidRPr="00FD2D5D" w:rsidRDefault="00C14EEE" w:rsidP="00F3630C">
      <w:pPr>
        <w:pStyle w:val="20"/>
        <w:ind w:right="561" w:firstLine="540"/>
        <w:jc w:val="center"/>
        <w:rPr>
          <w:b/>
          <w:szCs w:val="28"/>
        </w:rPr>
      </w:pPr>
    </w:p>
    <w:p w:rsidR="003C413B" w:rsidRDefault="00477109" w:rsidP="00F3630C">
      <w:pPr>
        <w:pStyle w:val="20"/>
        <w:ind w:right="561" w:firstLine="540"/>
        <w:jc w:val="center"/>
        <w:rPr>
          <w:b/>
          <w:i/>
          <w:szCs w:val="28"/>
        </w:rPr>
      </w:pPr>
      <w:r>
        <w:rPr>
          <w:b/>
          <w:i/>
          <w:szCs w:val="28"/>
        </w:rPr>
        <w:t>Подходы к отбору содержания урока</w:t>
      </w:r>
      <w:r w:rsidR="001370B8">
        <w:rPr>
          <w:b/>
          <w:i/>
          <w:szCs w:val="28"/>
        </w:rPr>
        <w:t xml:space="preserve">. </w:t>
      </w:r>
    </w:p>
    <w:p w:rsidR="00D819BF" w:rsidRDefault="003C413B" w:rsidP="00F3630C">
      <w:pPr>
        <w:pStyle w:val="20"/>
        <w:ind w:right="561" w:firstLine="540"/>
        <w:jc w:val="center"/>
        <w:rPr>
          <w:b/>
          <w:i/>
          <w:szCs w:val="28"/>
        </w:rPr>
      </w:pPr>
      <w:r>
        <w:rPr>
          <w:b/>
          <w:i/>
          <w:szCs w:val="28"/>
        </w:rPr>
        <w:t>С</w:t>
      </w:r>
      <w:r w:rsidR="001370B8">
        <w:rPr>
          <w:b/>
          <w:i/>
          <w:szCs w:val="28"/>
        </w:rPr>
        <w:t>траницы истории, памятники культуры</w:t>
      </w:r>
      <w:r w:rsidR="00477109">
        <w:rPr>
          <w:b/>
          <w:i/>
          <w:szCs w:val="28"/>
        </w:rPr>
        <w:t xml:space="preserve"> </w:t>
      </w:r>
      <w:r>
        <w:rPr>
          <w:b/>
          <w:i/>
          <w:szCs w:val="28"/>
        </w:rPr>
        <w:t>Булгара и Свияжска</w:t>
      </w:r>
    </w:p>
    <w:p w:rsidR="00477109" w:rsidRDefault="00477109" w:rsidP="00F3630C">
      <w:pPr>
        <w:pStyle w:val="20"/>
        <w:ind w:right="561" w:firstLine="540"/>
        <w:jc w:val="center"/>
        <w:rPr>
          <w:szCs w:val="28"/>
        </w:rPr>
      </w:pPr>
    </w:p>
    <w:p w:rsidR="00477109" w:rsidRDefault="00477109" w:rsidP="00F3630C">
      <w:pPr>
        <w:pStyle w:val="20"/>
        <w:spacing w:line="360" w:lineRule="auto"/>
        <w:ind w:right="561" w:firstLine="709"/>
        <w:rPr>
          <w:szCs w:val="28"/>
        </w:rPr>
      </w:pPr>
      <w:r>
        <w:rPr>
          <w:szCs w:val="28"/>
        </w:rPr>
        <w:t xml:space="preserve">История Булгара и Свияжска в </w:t>
      </w:r>
      <w:r w:rsidR="00FD2D5D">
        <w:rPr>
          <w:szCs w:val="28"/>
        </w:rPr>
        <w:t>культурологическом из</w:t>
      </w:r>
      <w:r>
        <w:rPr>
          <w:szCs w:val="28"/>
        </w:rPr>
        <w:t>мерении содержит в себе обширную, многослойную информацию</w:t>
      </w:r>
      <w:r w:rsidR="00FD2D5D">
        <w:rPr>
          <w:szCs w:val="28"/>
        </w:rPr>
        <w:t>. Как рассказать о главном, не упустить самого важного,</w:t>
      </w:r>
      <w:r>
        <w:rPr>
          <w:szCs w:val="28"/>
        </w:rPr>
        <w:t xml:space="preserve"> значимого</w:t>
      </w:r>
      <w:r w:rsidR="00FD2D5D">
        <w:rPr>
          <w:szCs w:val="28"/>
        </w:rPr>
        <w:t xml:space="preserve">? </w:t>
      </w:r>
      <w:r>
        <w:rPr>
          <w:szCs w:val="28"/>
        </w:rPr>
        <w:t xml:space="preserve">Это можно сделать, выбрав соответствующий подход к отбору материала, расставив необходимые акценты. </w:t>
      </w:r>
    </w:p>
    <w:p w:rsidR="00477109" w:rsidRDefault="00722DE3" w:rsidP="00F3630C">
      <w:pPr>
        <w:pStyle w:val="20"/>
        <w:spacing w:line="360" w:lineRule="auto"/>
        <w:ind w:right="561" w:firstLine="709"/>
        <w:rPr>
          <w:szCs w:val="28"/>
        </w:rPr>
      </w:pPr>
      <w:r>
        <w:rPr>
          <w:szCs w:val="28"/>
        </w:rPr>
        <w:t>Выбор подхода должен сопрягаться с уровнем познавательного развития учащихся, их возрастными особенностями. В начальной школе и 5-6 классах основной школы целесообразны</w:t>
      </w:r>
      <w:r w:rsidR="0016122E">
        <w:rPr>
          <w:szCs w:val="28"/>
        </w:rPr>
        <w:t>м</w:t>
      </w:r>
      <w:r>
        <w:rPr>
          <w:szCs w:val="28"/>
        </w:rPr>
        <w:t xml:space="preserve"> представляется фактологический подход, при котором акцент делается на последовательное изложение наиболее значимых событий, фактов из истории Булгара и Свияжска, формирования их культуры. </w:t>
      </w:r>
      <w:r w:rsidR="00E663BC">
        <w:rPr>
          <w:szCs w:val="28"/>
        </w:rPr>
        <w:t xml:space="preserve"> В 7-9 классах основной школы  это изложение может сочетаться с выявлением учителем  значения, ценности культурных </w:t>
      </w:r>
      <w:r w:rsidR="00EE7C98">
        <w:rPr>
          <w:szCs w:val="28"/>
        </w:rPr>
        <w:t xml:space="preserve">феноменов </w:t>
      </w:r>
      <w:r w:rsidR="00E663BC">
        <w:rPr>
          <w:szCs w:val="28"/>
        </w:rPr>
        <w:t xml:space="preserve">данных городов.  В старшей школе ценностный компонент урока  вполне по силам </w:t>
      </w:r>
      <w:r w:rsidR="00EE7C98">
        <w:rPr>
          <w:szCs w:val="28"/>
        </w:rPr>
        <w:t xml:space="preserve"> </w:t>
      </w:r>
      <w:r w:rsidR="00E663BC" w:rsidRPr="00EE7C98">
        <w:rPr>
          <w:szCs w:val="28"/>
        </w:rPr>
        <w:t>представить</w:t>
      </w:r>
      <w:r w:rsidR="00E663BC">
        <w:rPr>
          <w:szCs w:val="28"/>
        </w:rPr>
        <w:t xml:space="preserve">  самим учащимся, которые могли </w:t>
      </w:r>
      <w:r w:rsidR="00EE7C98">
        <w:rPr>
          <w:szCs w:val="28"/>
        </w:rPr>
        <w:t xml:space="preserve">бы </w:t>
      </w:r>
      <w:r w:rsidR="00E663BC">
        <w:rPr>
          <w:szCs w:val="28"/>
        </w:rPr>
        <w:t xml:space="preserve">порассуждать о том, какое место эти достижения занимают в историко-культурном наследии народов Татарстана.   </w:t>
      </w:r>
    </w:p>
    <w:p w:rsidR="00F27A56" w:rsidRDefault="00F27A56" w:rsidP="00707BEB">
      <w:pPr>
        <w:spacing w:line="360" w:lineRule="auto"/>
        <w:ind w:right="436" w:firstLine="540"/>
        <w:jc w:val="both"/>
        <w:rPr>
          <w:b/>
          <w:sz w:val="28"/>
          <w:szCs w:val="28"/>
        </w:rPr>
      </w:pPr>
    </w:p>
    <w:p w:rsidR="00707BEB" w:rsidRDefault="00707BEB" w:rsidP="00707BEB">
      <w:pPr>
        <w:spacing w:line="360" w:lineRule="auto"/>
        <w:ind w:right="436" w:firstLine="540"/>
        <w:jc w:val="both"/>
        <w:rPr>
          <w:sz w:val="28"/>
          <w:szCs w:val="28"/>
        </w:rPr>
      </w:pPr>
      <w:r w:rsidRPr="00707BEB">
        <w:rPr>
          <w:b/>
          <w:sz w:val="28"/>
          <w:szCs w:val="28"/>
        </w:rPr>
        <w:t>Булгар</w:t>
      </w:r>
      <w:r>
        <w:rPr>
          <w:sz w:val="28"/>
          <w:szCs w:val="28"/>
        </w:rPr>
        <w:t xml:space="preserve"> </w:t>
      </w:r>
    </w:p>
    <w:p w:rsidR="009A6A4F" w:rsidRPr="00A963BA" w:rsidRDefault="009A6A4F" w:rsidP="009A6A4F">
      <w:pPr>
        <w:spacing w:line="360" w:lineRule="auto"/>
        <w:ind w:right="436" w:firstLine="540"/>
        <w:jc w:val="both"/>
        <w:rPr>
          <w:b/>
          <w:i/>
        </w:rPr>
      </w:pPr>
      <w:r w:rsidRPr="00A963BA">
        <w:rPr>
          <w:b/>
          <w:i/>
        </w:rPr>
        <w:t xml:space="preserve">Весь иллюстративный ряд по Булгару представлен в папке «БулгарИллюстр» </w:t>
      </w:r>
      <w:r>
        <w:rPr>
          <w:b/>
          <w:i/>
        </w:rPr>
        <w:t xml:space="preserve"> </w:t>
      </w:r>
    </w:p>
    <w:p w:rsidR="00F27A56" w:rsidRDefault="00F27A56" w:rsidP="00707BEB">
      <w:pPr>
        <w:spacing w:line="360" w:lineRule="auto"/>
        <w:ind w:right="436" w:firstLine="540"/>
        <w:jc w:val="both"/>
        <w:rPr>
          <w:sz w:val="28"/>
          <w:szCs w:val="28"/>
        </w:rPr>
      </w:pPr>
    </w:p>
    <w:p w:rsidR="00EE7C98" w:rsidRDefault="00707BEB" w:rsidP="00707BEB">
      <w:pPr>
        <w:spacing w:line="360" w:lineRule="auto"/>
        <w:ind w:right="561"/>
        <w:jc w:val="both"/>
        <w:rPr>
          <w:sz w:val="28"/>
          <w:szCs w:val="28"/>
        </w:rPr>
      </w:pPr>
      <w:r>
        <w:rPr>
          <w:sz w:val="28"/>
          <w:szCs w:val="28"/>
        </w:rPr>
        <w:t xml:space="preserve">       </w:t>
      </w:r>
      <w:r w:rsidR="00EE7C98">
        <w:rPr>
          <w:sz w:val="28"/>
          <w:szCs w:val="28"/>
        </w:rPr>
        <w:t xml:space="preserve">Рассказ следует начать с истории города </w:t>
      </w:r>
      <w:r w:rsidR="00EE7C98" w:rsidRPr="00707BEB">
        <w:rPr>
          <w:sz w:val="28"/>
          <w:szCs w:val="28"/>
        </w:rPr>
        <w:t>Булгар</w:t>
      </w:r>
      <w:r w:rsidR="00EE7C98">
        <w:rPr>
          <w:sz w:val="28"/>
          <w:szCs w:val="28"/>
        </w:rPr>
        <w:t xml:space="preserve"> (Болгар) как более древнего</w:t>
      </w:r>
      <w:r w:rsidR="0016122E">
        <w:rPr>
          <w:sz w:val="28"/>
          <w:szCs w:val="28"/>
        </w:rPr>
        <w:t xml:space="preserve"> населенного пункта</w:t>
      </w:r>
      <w:r w:rsidR="00EE7C98">
        <w:rPr>
          <w:sz w:val="28"/>
          <w:szCs w:val="28"/>
        </w:rPr>
        <w:t xml:space="preserve">. Известно, что </w:t>
      </w:r>
      <w:r w:rsidR="00EE7C98" w:rsidRPr="00EE7C98">
        <w:rPr>
          <w:sz w:val="28"/>
          <w:szCs w:val="28"/>
        </w:rPr>
        <w:t>самое раннее поселение на месте Б</w:t>
      </w:r>
      <w:r w:rsidR="00780C8A">
        <w:rPr>
          <w:sz w:val="28"/>
          <w:szCs w:val="28"/>
        </w:rPr>
        <w:t>улгара</w:t>
      </w:r>
      <w:r w:rsidR="00EE7C98" w:rsidRPr="00EE7C98">
        <w:rPr>
          <w:sz w:val="28"/>
          <w:szCs w:val="28"/>
        </w:rPr>
        <w:t xml:space="preserve"> относится ко </w:t>
      </w:r>
      <w:r w:rsidR="00780C8A">
        <w:rPr>
          <w:sz w:val="28"/>
          <w:szCs w:val="28"/>
        </w:rPr>
        <w:t>второй</w:t>
      </w:r>
      <w:r w:rsidR="00EE7C98" w:rsidRPr="00EE7C98">
        <w:rPr>
          <w:sz w:val="28"/>
          <w:szCs w:val="28"/>
        </w:rPr>
        <w:t xml:space="preserve"> по</w:t>
      </w:r>
      <w:r w:rsidR="00780C8A">
        <w:rPr>
          <w:sz w:val="28"/>
          <w:szCs w:val="28"/>
        </w:rPr>
        <w:t xml:space="preserve">ловине </w:t>
      </w:r>
      <w:r w:rsidR="00780C8A">
        <w:rPr>
          <w:sz w:val="28"/>
          <w:szCs w:val="28"/>
          <w:lang w:val="en-US"/>
        </w:rPr>
        <w:t>I</w:t>
      </w:r>
      <w:r w:rsidR="00EE7C98" w:rsidRPr="00EE7C98">
        <w:rPr>
          <w:sz w:val="28"/>
          <w:szCs w:val="28"/>
        </w:rPr>
        <w:t>-го тыс. н. э.</w:t>
      </w:r>
      <w:r w:rsidR="00780C8A" w:rsidRPr="005A7596">
        <w:rPr>
          <w:sz w:val="28"/>
          <w:szCs w:val="28"/>
        </w:rPr>
        <w:t xml:space="preserve"> </w:t>
      </w:r>
      <w:r w:rsidR="00780C8A">
        <w:rPr>
          <w:sz w:val="28"/>
          <w:szCs w:val="28"/>
        </w:rPr>
        <w:t>По во</w:t>
      </w:r>
      <w:r w:rsidR="00780C8A" w:rsidRPr="00EE7C98">
        <w:rPr>
          <w:sz w:val="28"/>
          <w:szCs w:val="28"/>
        </w:rPr>
        <w:t xml:space="preserve">сточным письменным источникам город известен </w:t>
      </w:r>
      <w:r w:rsidR="00780C8A">
        <w:rPr>
          <w:sz w:val="28"/>
          <w:szCs w:val="28"/>
        </w:rPr>
        <w:t xml:space="preserve">с </w:t>
      </w:r>
      <w:r w:rsidR="00780C8A">
        <w:rPr>
          <w:sz w:val="28"/>
          <w:szCs w:val="28"/>
          <w:lang w:val="en-US"/>
        </w:rPr>
        <w:t>X</w:t>
      </w:r>
      <w:r w:rsidR="00780C8A" w:rsidRPr="00EE7C98">
        <w:rPr>
          <w:sz w:val="28"/>
          <w:szCs w:val="28"/>
        </w:rPr>
        <w:t xml:space="preserve"> </w:t>
      </w:r>
      <w:r w:rsidR="0016122E">
        <w:rPr>
          <w:sz w:val="28"/>
          <w:szCs w:val="28"/>
        </w:rPr>
        <w:t>столетия</w:t>
      </w:r>
      <w:r w:rsidR="00780C8A" w:rsidRPr="00EE7C98">
        <w:rPr>
          <w:sz w:val="28"/>
          <w:szCs w:val="28"/>
        </w:rPr>
        <w:t>.</w:t>
      </w:r>
      <w:r w:rsidR="00780C8A">
        <w:rPr>
          <w:sz w:val="28"/>
          <w:szCs w:val="28"/>
        </w:rPr>
        <w:t xml:space="preserve"> </w:t>
      </w:r>
    </w:p>
    <w:p w:rsidR="00CD716E" w:rsidRDefault="0016122E" w:rsidP="00F3630C">
      <w:pPr>
        <w:spacing w:line="360" w:lineRule="auto"/>
        <w:ind w:right="561" w:firstLine="709"/>
        <w:jc w:val="both"/>
        <w:rPr>
          <w:sz w:val="28"/>
          <w:szCs w:val="28"/>
        </w:rPr>
      </w:pPr>
      <w:r>
        <w:rPr>
          <w:sz w:val="28"/>
          <w:szCs w:val="28"/>
        </w:rPr>
        <w:t>Теперь мы можем</w:t>
      </w:r>
      <w:r w:rsidR="00CD716E">
        <w:rPr>
          <w:sz w:val="28"/>
          <w:szCs w:val="28"/>
        </w:rPr>
        <w:t xml:space="preserve"> наблюдать только </w:t>
      </w:r>
      <w:r w:rsidR="00CD716E" w:rsidRPr="00B665E5">
        <w:rPr>
          <w:sz w:val="28"/>
          <w:szCs w:val="28"/>
        </w:rPr>
        <w:t>остатки древнего города Булга</w:t>
      </w:r>
      <w:r w:rsidR="00CD716E">
        <w:rPr>
          <w:sz w:val="28"/>
          <w:szCs w:val="28"/>
        </w:rPr>
        <w:t xml:space="preserve">р - </w:t>
      </w:r>
      <w:r w:rsidR="00CD716E" w:rsidRPr="00B665E5">
        <w:rPr>
          <w:sz w:val="28"/>
          <w:szCs w:val="28"/>
        </w:rPr>
        <w:t>силуэты белокаменных руин</w:t>
      </w:r>
      <w:r w:rsidR="00CD716E">
        <w:rPr>
          <w:sz w:val="28"/>
          <w:szCs w:val="28"/>
        </w:rPr>
        <w:t xml:space="preserve">. </w:t>
      </w:r>
      <w:r w:rsidR="00CD716E" w:rsidRPr="00B665E5">
        <w:rPr>
          <w:sz w:val="28"/>
          <w:szCs w:val="28"/>
        </w:rPr>
        <w:t xml:space="preserve"> </w:t>
      </w:r>
      <w:r w:rsidR="00CD716E">
        <w:rPr>
          <w:sz w:val="28"/>
          <w:szCs w:val="28"/>
        </w:rPr>
        <w:t xml:space="preserve">Они </w:t>
      </w:r>
      <w:r w:rsidR="00CD716E" w:rsidRPr="00B665E5">
        <w:rPr>
          <w:sz w:val="28"/>
          <w:szCs w:val="28"/>
        </w:rPr>
        <w:t xml:space="preserve">виднеются издалека </w:t>
      </w:r>
      <w:r w:rsidR="00CD716E">
        <w:rPr>
          <w:sz w:val="28"/>
          <w:szCs w:val="28"/>
        </w:rPr>
        <w:t>н</w:t>
      </w:r>
      <w:r w:rsidR="00CD716E" w:rsidRPr="00B665E5">
        <w:rPr>
          <w:sz w:val="28"/>
          <w:szCs w:val="28"/>
        </w:rPr>
        <w:t xml:space="preserve">а обрывистом левом берегу могучей реки Волги, в </w:t>
      </w:r>
      <w:smartTag w:uri="urn:schemas-microsoft-com:office:smarttags" w:element="metricconverter">
        <w:smartTagPr>
          <w:attr w:name="ProductID" w:val="30 км"/>
        </w:smartTagPr>
        <w:r w:rsidR="00CD716E" w:rsidRPr="00B665E5">
          <w:rPr>
            <w:sz w:val="28"/>
            <w:szCs w:val="28"/>
          </w:rPr>
          <w:t>30 км</w:t>
        </w:r>
      </w:smartTag>
      <w:r>
        <w:rPr>
          <w:sz w:val="28"/>
          <w:szCs w:val="28"/>
        </w:rPr>
        <w:t xml:space="preserve"> от впадения в неё</w:t>
      </w:r>
      <w:r w:rsidR="00CD716E" w:rsidRPr="00B665E5">
        <w:rPr>
          <w:sz w:val="28"/>
          <w:szCs w:val="28"/>
        </w:rPr>
        <w:t xml:space="preserve"> реки Камы. </w:t>
      </w:r>
      <w:r w:rsidR="00CD716E">
        <w:rPr>
          <w:sz w:val="28"/>
          <w:szCs w:val="28"/>
        </w:rPr>
        <w:t xml:space="preserve"> </w:t>
      </w:r>
      <w:r>
        <w:rPr>
          <w:sz w:val="28"/>
          <w:szCs w:val="28"/>
        </w:rPr>
        <w:t xml:space="preserve">Десять столетий тому назад нам открылась бы другая картина. </w:t>
      </w:r>
    </w:p>
    <w:p w:rsidR="00FA19FA" w:rsidRDefault="00B843A8" w:rsidP="00F3630C">
      <w:pPr>
        <w:spacing w:line="360" w:lineRule="auto"/>
        <w:ind w:right="561" w:firstLine="709"/>
        <w:jc w:val="both"/>
        <w:rPr>
          <w:sz w:val="28"/>
          <w:szCs w:val="28"/>
        </w:rPr>
      </w:pPr>
      <w:r>
        <w:rPr>
          <w:sz w:val="28"/>
          <w:szCs w:val="28"/>
        </w:rPr>
        <w:pict>
          <v:shape id="_x0000_i1028" type="#_x0000_t75" style="width:277.5pt;height:186pt">
            <v:imagedata r:id="rId8" o:title="Булгар"/>
          </v:shape>
        </w:pict>
      </w:r>
    </w:p>
    <w:p w:rsidR="00707BEB" w:rsidRPr="00FA19FA" w:rsidRDefault="00707BEB" w:rsidP="00F3630C">
      <w:pPr>
        <w:spacing w:line="360" w:lineRule="auto"/>
        <w:ind w:right="561" w:firstLine="709"/>
        <w:jc w:val="both"/>
        <w:rPr>
          <w:sz w:val="28"/>
          <w:szCs w:val="28"/>
        </w:rPr>
      </w:pPr>
    </w:p>
    <w:p w:rsidR="00CD716E" w:rsidRDefault="00CD716E" w:rsidP="00F3630C">
      <w:pPr>
        <w:spacing w:line="360" w:lineRule="auto"/>
        <w:ind w:right="561" w:firstLine="709"/>
        <w:jc w:val="both"/>
        <w:rPr>
          <w:sz w:val="28"/>
          <w:szCs w:val="28"/>
        </w:rPr>
      </w:pPr>
      <w:r>
        <w:rPr>
          <w:sz w:val="28"/>
          <w:szCs w:val="28"/>
        </w:rPr>
        <w:t xml:space="preserve">В </w:t>
      </w:r>
      <w:r>
        <w:rPr>
          <w:sz w:val="28"/>
          <w:szCs w:val="28"/>
          <w:lang w:val="en-US"/>
        </w:rPr>
        <w:t>X</w:t>
      </w:r>
      <w:r>
        <w:rPr>
          <w:sz w:val="28"/>
          <w:szCs w:val="28"/>
        </w:rPr>
        <w:t xml:space="preserve"> – первой половине </w:t>
      </w:r>
      <w:r>
        <w:rPr>
          <w:sz w:val="28"/>
          <w:szCs w:val="28"/>
          <w:lang w:val="en-US"/>
        </w:rPr>
        <w:t>XII</w:t>
      </w:r>
      <w:r>
        <w:rPr>
          <w:sz w:val="28"/>
          <w:szCs w:val="28"/>
        </w:rPr>
        <w:t xml:space="preserve"> вв.   Булгар был    столицей средневекового государства Волжская Булгария, которое называли «царством с богатыми городами».  </w:t>
      </w:r>
    </w:p>
    <w:p w:rsidR="00D7441B" w:rsidRDefault="000972FF" w:rsidP="0077311B">
      <w:pPr>
        <w:spacing w:line="360" w:lineRule="auto"/>
        <w:ind w:right="561" w:firstLine="720"/>
        <w:jc w:val="both"/>
        <w:rPr>
          <w:sz w:val="28"/>
        </w:rPr>
      </w:pPr>
      <w:r>
        <w:rPr>
          <w:sz w:val="28"/>
        </w:rPr>
        <w:t>Князь города Бу</w:t>
      </w:r>
      <w:r w:rsidR="00EC1B60">
        <w:rPr>
          <w:sz w:val="28"/>
        </w:rPr>
        <w:t>лгар</w:t>
      </w:r>
      <w:r w:rsidR="00D7441B">
        <w:rPr>
          <w:sz w:val="28"/>
        </w:rPr>
        <w:t xml:space="preserve"> Алмуш  был первым эмиром  страны, Его имя стоит на первых булгарских монетах. Именно Алмуш отправил посольство булгар в Бухару и Багдад и принимал у себя  посольство багдадского халифа.  После обращения в новую веру он стал называться мусульманским именем Джагфар ибн Абдулла.  </w:t>
      </w:r>
    </w:p>
    <w:p w:rsidR="00D7441B" w:rsidRDefault="00422233" w:rsidP="0077311B">
      <w:pPr>
        <w:spacing w:line="360" w:lineRule="auto"/>
        <w:ind w:right="561" w:firstLine="720"/>
        <w:jc w:val="both"/>
        <w:rPr>
          <w:rFonts w:ascii="M_SchoolBook" w:hAnsi="M_SchoolBook"/>
          <w:sz w:val="28"/>
        </w:rPr>
      </w:pPr>
      <w:r>
        <w:rPr>
          <w:sz w:val="28"/>
        </w:rPr>
        <w:t>Учитель обращает внимание на то, что с</w:t>
      </w:r>
      <w:r w:rsidR="00D7441B">
        <w:rPr>
          <w:sz w:val="28"/>
        </w:rPr>
        <w:t xml:space="preserve"> принятием ислама бул</w:t>
      </w:r>
      <w:r w:rsidR="00D7441B">
        <w:rPr>
          <w:rFonts w:ascii="M_SchoolBook" w:hAnsi="M_SchoolBook"/>
          <w:sz w:val="28"/>
        </w:rPr>
        <w:t xml:space="preserve">гары </w:t>
      </w:r>
      <w:r>
        <w:rPr>
          <w:sz w:val="28"/>
        </w:rPr>
        <w:t>с</w:t>
      </w:r>
      <w:r w:rsidR="00D7441B">
        <w:rPr>
          <w:rFonts w:ascii="M_SchoolBook" w:hAnsi="M_SchoolBook"/>
          <w:sz w:val="28"/>
        </w:rPr>
        <w:t>могли приобщиться к мусульманской культуре</w:t>
      </w:r>
      <w:r w:rsidR="000972FF">
        <w:rPr>
          <w:sz w:val="28"/>
        </w:rPr>
        <w:t xml:space="preserve">  - </w:t>
      </w:r>
      <w:r w:rsidR="00D7441B">
        <w:rPr>
          <w:rFonts w:ascii="M_SchoolBook" w:hAnsi="M_SchoolBook"/>
          <w:sz w:val="28"/>
        </w:rPr>
        <w:t xml:space="preserve"> </w:t>
      </w:r>
      <w:r>
        <w:rPr>
          <w:sz w:val="28"/>
        </w:rPr>
        <w:t xml:space="preserve">тогда </w:t>
      </w:r>
      <w:r w:rsidR="000972FF">
        <w:rPr>
          <w:sz w:val="28"/>
        </w:rPr>
        <w:t xml:space="preserve"> </w:t>
      </w:r>
      <w:r w:rsidR="00D7441B">
        <w:rPr>
          <w:rFonts w:ascii="M_SchoolBook" w:hAnsi="M_SchoolBook"/>
          <w:sz w:val="28"/>
        </w:rPr>
        <w:t xml:space="preserve"> передовой культу</w:t>
      </w:r>
      <w:r w:rsidR="000972FF">
        <w:rPr>
          <w:rFonts w:ascii="M_SchoolBook" w:hAnsi="M_SchoolBook"/>
          <w:sz w:val="28"/>
        </w:rPr>
        <w:t>р</w:t>
      </w:r>
      <w:r w:rsidR="000972FF">
        <w:rPr>
          <w:sz w:val="28"/>
        </w:rPr>
        <w:t>е</w:t>
      </w:r>
      <w:r w:rsidR="00D7441B">
        <w:rPr>
          <w:rFonts w:ascii="M_SchoolBook" w:hAnsi="M_SchoolBook"/>
          <w:sz w:val="28"/>
        </w:rPr>
        <w:t xml:space="preserve"> Востока. Был дан сильный толчок развитию просвещения, литературы, науки. </w:t>
      </w:r>
    </w:p>
    <w:p w:rsidR="0031328D" w:rsidRDefault="0031328D" w:rsidP="0077311B">
      <w:pPr>
        <w:spacing w:line="360" w:lineRule="auto"/>
        <w:ind w:right="561" w:firstLine="720"/>
        <w:jc w:val="both"/>
        <w:rPr>
          <w:sz w:val="28"/>
        </w:rPr>
      </w:pPr>
      <w:r>
        <w:rPr>
          <w:sz w:val="28"/>
        </w:rPr>
        <w:t xml:space="preserve">Нигде не было столько купцов, как в </w:t>
      </w:r>
      <w:r w:rsidRPr="00C42EA3">
        <w:rPr>
          <w:iCs/>
          <w:sz w:val="28"/>
        </w:rPr>
        <w:t>Булгаре</w:t>
      </w:r>
      <w:r>
        <w:rPr>
          <w:sz w:val="28"/>
        </w:rPr>
        <w:t xml:space="preserve">. И не случайно: город  стоял на пересечении торговых путей. И потому сюда приезжали купцы   со всех концов мира. </w:t>
      </w:r>
      <w:r w:rsidR="00C42EA3">
        <w:rPr>
          <w:sz w:val="28"/>
          <w:szCs w:val="28"/>
        </w:rPr>
        <w:t xml:space="preserve">На улицах города можно было встретить </w:t>
      </w:r>
      <w:r w:rsidR="000972FF">
        <w:rPr>
          <w:sz w:val="28"/>
          <w:szCs w:val="28"/>
        </w:rPr>
        <w:t xml:space="preserve">«гостей» </w:t>
      </w:r>
      <w:r w:rsidR="00C42EA3">
        <w:rPr>
          <w:sz w:val="28"/>
          <w:szCs w:val="28"/>
        </w:rPr>
        <w:t xml:space="preserve">из Аравии, Армении, Киева, Новгорода, Византии, Хорезма, Передней Азии. </w:t>
      </w:r>
      <w:r>
        <w:rPr>
          <w:sz w:val="28"/>
        </w:rPr>
        <w:t xml:space="preserve">Здесь почти круглый год шумели многочисленные базары. </w:t>
      </w:r>
      <w:r>
        <w:rPr>
          <w:i/>
          <w:iCs/>
          <w:sz w:val="20"/>
        </w:rPr>
        <w:t xml:space="preserve">(+☼иллюстрация: Шамсутдинов, картина «Ага Базар», с кораблями. - </w:t>
      </w:r>
      <w:r w:rsidR="000972FF">
        <w:rPr>
          <w:i/>
          <w:iCs/>
          <w:sz w:val="20"/>
        </w:rPr>
        <w:t>Д</w:t>
      </w:r>
      <w:r>
        <w:rPr>
          <w:i/>
          <w:iCs/>
          <w:sz w:val="20"/>
        </w:rPr>
        <w:t>иск «Древняя Казань»)</w:t>
      </w:r>
      <w:r>
        <w:rPr>
          <w:sz w:val="20"/>
        </w:rPr>
        <w:t xml:space="preserve">. </w:t>
      </w:r>
      <w:r>
        <w:rPr>
          <w:sz w:val="28"/>
        </w:rPr>
        <w:t xml:space="preserve"> </w:t>
      </w:r>
    </w:p>
    <w:p w:rsidR="00CD716E" w:rsidRDefault="00123C14" w:rsidP="0077311B">
      <w:pPr>
        <w:spacing w:line="360" w:lineRule="auto"/>
        <w:ind w:right="561" w:firstLine="720"/>
        <w:jc w:val="both"/>
        <w:rPr>
          <w:sz w:val="28"/>
          <w:szCs w:val="28"/>
        </w:rPr>
      </w:pPr>
      <w:r>
        <w:rPr>
          <w:sz w:val="28"/>
        </w:rPr>
        <w:t>Но со временем звезда Булгара стала клониться к закату. Одной из причин были участив</w:t>
      </w:r>
      <w:r w:rsidR="00EC1B60">
        <w:rPr>
          <w:sz w:val="28"/>
        </w:rPr>
        <w:t>шиеся</w:t>
      </w:r>
      <w:r>
        <w:rPr>
          <w:sz w:val="28"/>
        </w:rPr>
        <w:t xml:space="preserve"> </w:t>
      </w:r>
      <w:r>
        <w:rPr>
          <w:sz w:val="28"/>
          <w:szCs w:val="28"/>
        </w:rPr>
        <w:t>пограничные столкновения между Русью и Волжской Булгарией. Булгар</w:t>
      </w:r>
      <w:r w:rsidR="00CD716E">
        <w:rPr>
          <w:sz w:val="28"/>
          <w:szCs w:val="28"/>
        </w:rPr>
        <w:t>, расположенный близко к пограничным землям, теряет свой былой статус столицы. Он  уступает первенство городу Биляр, расположенному в глубине</w:t>
      </w:r>
      <w:r>
        <w:rPr>
          <w:sz w:val="28"/>
          <w:szCs w:val="28"/>
        </w:rPr>
        <w:t xml:space="preserve"> страны</w:t>
      </w:r>
      <w:r w:rsidR="00CD716E">
        <w:rPr>
          <w:sz w:val="28"/>
          <w:szCs w:val="28"/>
        </w:rPr>
        <w:t xml:space="preserve">. </w:t>
      </w:r>
    </w:p>
    <w:p w:rsidR="00123C14" w:rsidRDefault="00123C14" w:rsidP="0077311B">
      <w:pPr>
        <w:spacing w:line="360" w:lineRule="auto"/>
        <w:ind w:right="561" w:firstLine="720"/>
        <w:jc w:val="both"/>
        <w:rPr>
          <w:rFonts w:ascii="M_SchoolBook" w:hAnsi="M_SchoolBook"/>
          <w:sz w:val="28"/>
        </w:rPr>
      </w:pPr>
      <w:r>
        <w:rPr>
          <w:rFonts w:ascii="M_SchoolBook" w:hAnsi="M_SchoolBook"/>
          <w:sz w:val="28"/>
        </w:rPr>
        <w:t xml:space="preserve">Осенью </w:t>
      </w:r>
      <w:smartTag w:uri="urn:schemas-microsoft-com:office:smarttags" w:element="metricconverter">
        <w:smartTagPr>
          <w:attr w:name="ProductID" w:val="1236 г"/>
        </w:smartTagPr>
        <w:r>
          <w:rPr>
            <w:rFonts w:ascii="M_SchoolBook" w:hAnsi="M_SchoolBook"/>
            <w:sz w:val="28"/>
          </w:rPr>
          <w:t>1236 г</w:t>
        </w:r>
      </w:smartTag>
      <w:r>
        <w:rPr>
          <w:sz w:val="28"/>
        </w:rPr>
        <w:t>.</w:t>
      </w:r>
      <w:r>
        <w:rPr>
          <w:rFonts w:ascii="M_SchoolBook" w:hAnsi="M_SchoolBook"/>
          <w:sz w:val="28"/>
        </w:rPr>
        <w:t xml:space="preserve"> булгарская земля стала полем кровавых битв</w:t>
      </w:r>
      <w:r>
        <w:rPr>
          <w:sz w:val="28"/>
        </w:rPr>
        <w:t xml:space="preserve"> с полчищами хана Батыя. </w:t>
      </w:r>
      <w:r>
        <w:rPr>
          <w:rFonts w:ascii="M_SchoolBook" w:hAnsi="M_SchoolBook"/>
          <w:sz w:val="28"/>
        </w:rPr>
        <w:t xml:space="preserve"> Пылали, превращаясь в пепел города. Завоеватели не щадили ни старого, ни малого. В документе тех  лет говорится: «…От множества войск земля гудела и стонала, от множества и шума полчищ столбенели дикие звери и хищные птицы». </w:t>
      </w:r>
    </w:p>
    <w:p w:rsidR="00123C14" w:rsidRDefault="004A7A09" w:rsidP="0077311B">
      <w:pPr>
        <w:spacing w:line="360" w:lineRule="auto"/>
        <w:ind w:right="561" w:firstLine="720"/>
        <w:jc w:val="both"/>
        <w:rPr>
          <w:rFonts w:ascii="M_SchoolBook" w:hAnsi="M_SchoolBook"/>
          <w:sz w:val="28"/>
        </w:rPr>
      </w:pPr>
      <w:r>
        <w:rPr>
          <w:sz w:val="28"/>
        </w:rPr>
        <w:t xml:space="preserve">Булгар </w:t>
      </w:r>
      <w:r>
        <w:rPr>
          <w:rFonts w:ascii="M_SchoolBook" w:hAnsi="M_SchoolBook"/>
          <w:sz w:val="28"/>
        </w:rPr>
        <w:t xml:space="preserve">пал </w:t>
      </w:r>
      <w:r>
        <w:rPr>
          <w:sz w:val="28"/>
        </w:rPr>
        <w:t>п</w:t>
      </w:r>
      <w:r w:rsidR="00123C14">
        <w:rPr>
          <w:rFonts w:ascii="M_SchoolBook" w:hAnsi="M_SchoolBook"/>
          <w:sz w:val="28"/>
        </w:rPr>
        <w:t>ервым после ожесточенного штурма.  Часть жителей его была убита, другая – захвачена в плен. Уцелевшие было  здания поглотил огонь. Все ценное имущество горожан стало добычей монгольски</w:t>
      </w:r>
      <w:r w:rsidR="00123C14">
        <w:rPr>
          <w:rFonts w:ascii="M_SchoolBook" w:hAnsi="M_SchoolBook" w:hint="eastAsia"/>
          <w:sz w:val="28"/>
        </w:rPr>
        <w:t>х</w:t>
      </w:r>
      <w:r w:rsidR="00123C14">
        <w:rPr>
          <w:rFonts w:ascii="M_SchoolBook" w:hAnsi="M_SchoolBook"/>
          <w:sz w:val="28"/>
        </w:rPr>
        <w:t xml:space="preserve"> воинов. Цвету</w:t>
      </w:r>
      <w:r>
        <w:rPr>
          <w:rFonts w:ascii="M_SchoolBook" w:hAnsi="M_SchoolBook"/>
          <w:sz w:val="28"/>
        </w:rPr>
        <w:t>щий город был ст</w:t>
      </w:r>
      <w:r>
        <w:rPr>
          <w:sz w:val="28"/>
        </w:rPr>
        <w:t>ё</w:t>
      </w:r>
      <w:r w:rsidR="00123C14">
        <w:rPr>
          <w:rFonts w:ascii="M_SchoolBook" w:hAnsi="M_SchoolBook"/>
          <w:sz w:val="28"/>
        </w:rPr>
        <w:t xml:space="preserve">рт с лица земли. </w:t>
      </w:r>
      <w:r w:rsidR="00123C14">
        <w:rPr>
          <w:rFonts w:ascii="M_SchoolBook" w:hAnsi="M_SchoolBook"/>
          <w:sz w:val="18"/>
        </w:rPr>
        <w:t>(☼иллюстрация</w:t>
      </w:r>
      <w:r w:rsidR="00565FC5">
        <w:rPr>
          <w:sz w:val="18"/>
        </w:rPr>
        <w:t xml:space="preserve">: </w:t>
      </w:r>
      <w:r w:rsidR="00123C14">
        <w:rPr>
          <w:rFonts w:ascii="M_SchoolBook" w:hAnsi="M_SchoolBook"/>
          <w:sz w:val="18"/>
        </w:rPr>
        <w:t>Халиков. Взятие Булгар. - Диск «Древняя  Казань»).</w:t>
      </w:r>
    </w:p>
    <w:p w:rsidR="00123C14" w:rsidRDefault="00123C14" w:rsidP="0077311B">
      <w:pPr>
        <w:spacing w:line="360" w:lineRule="auto"/>
        <w:ind w:right="561" w:firstLine="720"/>
        <w:jc w:val="both"/>
        <w:rPr>
          <w:rFonts w:ascii="M_SchoolBook" w:hAnsi="M_SchoolBook"/>
          <w:sz w:val="28"/>
        </w:rPr>
      </w:pPr>
      <w:r>
        <w:rPr>
          <w:rFonts w:ascii="M_SchoolBook" w:hAnsi="M_SchoolBook"/>
          <w:sz w:val="28"/>
        </w:rPr>
        <w:t>Участь Б</w:t>
      </w:r>
      <w:r w:rsidR="004A7A09">
        <w:rPr>
          <w:sz w:val="28"/>
        </w:rPr>
        <w:t>у</w:t>
      </w:r>
      <w:r>
        <w:rPr>
          <w:rFonts w:ascii="M_SchoolBook" w:hAnsi="M_SchoolBook"/>
          <w:sz w:val="28"/>
        </w:rPr>
        <w:t>лгара  разделил</w:t>
      </w:r>
      <w:r>
        <w:rPr>
          <w:rFonts w:ascii="M_SchoolBook" w:hAnsi="M_SchoolBook" w:hint="eastAsia"/>
          <w:sz w:val="28"/>
        </w:rPr>
        <w:t>и</w:t>
      </w:r>
      <w:r w:rsidR="004A7A09">
        <w:rPr>
          <w:rFonts w:ascii="M_SchoolBook" w:hAnsi="M_SchoolBook"/>
          <w:sz w:val="28"/>
        </w:rPr>
        <w:t xml:space="preserve"> многие другие б</w:t>
      </w:r>
      <w:r w:rsidR="004A7A09">
        <w:rPr>
          <w:sz w:val="28"/>
        </w:rPr>
        <w:t>у</w:t>
      </w:r>
      <w:r>
        <w:rPr>
          <w:rFonts w:ascii="M_SchoolBook" w:hAnsi="M_SchoolBook"/>
          <w:sz w:val="28"/>
        </w:rPr>
        <w:t>лгарские города и села. От де</w:t>
      </w:r>
      <w:r w:rsidR="004A7A09">
        <w:rPr>
          <w:rFonts w:ascii="M_SchoolBook" w:hAnsi="M_SchoolBook"/>
          <w:sz w:val="28"/>
        </w:rPr>
        <w:t>сятков городов и сотен с</w:t>
      </w:r>
      <w:r w:rsidR="004A7A09">
        <w:rPr>
          <w:sz w:val="28"/>
        </w:rPr>
        <w:t>ё</w:t>
      </w:r>
      <w:r>
        <w:rPr>
          <w:rFonts w:ascii="M_SchoolBook" w:hAnsi="M_SchoolBook"/>
          <w:sz w:val="28"/>
        </w:rPr>
        <w:t xml:space="preserve">л не осталось даже названия. </w:t>
      </w:r>
      <w:r>
        <w:rPr>
          <w:sz w:val="28"/>
        </w:rPr>
        <w:t>Когда-то густо засе</w:t>
      </w:r>
      <w:r w:rsidR="004A7A09">
        <w:rPr>
          <w:sz w:val="28"/>
        </w:rPr>
        <w:t>лё</w:t>
      </w:r>
      <w:r>
        <w:rPr>
          <w:sz w:val="28"/>
        </w:rPr>
        <w:t xml:space="preserve">нные земли обезлюдели. Булгары бежали или в </w:t>
      </w:r>
      <w:r>
        <w:rPr>
          <w:rFonts w:ascii="M_SchoolBook" w:hAnsi="M_SchoolBook"/>
          <w:sz w:val="28"/>
        </w:rPr>
        <w:t xml:space="preserve">более безопасные районы, за Каму, или уходили на Русь. По сообщениям русских летописей, на Руси они «просили,  чтобы им дали место». Их расселили по городам около Волги. </w:t>
      </w:r>
    </w:p>
    <w:p w:rsidR="00123C14" w:rsidRDefault="00123C14" w:rsidP="0077311B">
      <w:pPr>
        <w:spacing w:line="360" w:lineRule="auto"/>
        <w:ind w:right="561" w:firstLine="720"/>
        <w:jc w:val="both"/>
        <w:rPr>
          <w:rFonts w:ascii="M_SchoolBook" w:hAnsi="M_SchoolBook"/>
          <w:sz w:val="28"/>
        </w:rPr>
      </w:pPr>
      <w:r>
        <w:rPr>
          <w:rFonts w:ascii="M_SchoolBook" w:hAnsi="M_SchoolBook"/>
          <w:sz w:val="28"/>
        </w:rPr>
        <w:t>Но</w:t>
      </w:r>
      <w:r w:rsidR="004A7A09">
        <w:rPr>
          <w:rFonts w:ascii="M_SchoolBook" w:hAnsi="M_SchoolBook"/>
          <w:sz w:val="28"/>
        </w:rPr>
        <w:t xml:space="preserve"> истерзанная страна не стала л</w:t>
      </w:r>
      <w:r w:rsidR="004A7A09">
        <w:rPr>
          <w:sz w:val="28"/>
        </w:rPr>
        <w:t>ё</w:t>
      </w:r>
      <w:r>
        <w:rPr>
          <w:rFonts w:ascii="M_SchoolBook" w:hAnsi="M_SchoolBook"/>
          <w:sz w:val="28"/>
        </w:rPr>
        <w:t xml:space="preserve">гкой добычей завоевателей. Монголам потребовалось более сорока лет, чтобы окончательно  подчинить себе  булгарские земли.  </w:t>
      </w:r>
    </w:p>
    <w:p w:rsidR="00B664AD" w:rsidRDefault="00B664AD" w:rsidP="0077311B">
      <w:pPr>
        <w:spacing w:line="360" w:lineRule="auto"/>
        <w:ind w:right="561" w:firstLine="720"/>
        <w:jc w:val="both"/>
        <w:rPr>
          <w:sz w:val="28"/>
        </w:rPr>
      </w:pPr>
      <w:r>
        <w:rPr>
          <w:sz w:val="28"/>
        </w:rPr>
        <w:t>Н</w:t>
      </w:r>
      <w:r w:rsidR="00565FC5">
        <w:rPr>
          <w:rFonts w:ascii="M_SchoolBook" w:hAnsi="M_SchoolBook"/>
          <w:sz w:val="28"/>
        </w:rPr>
        <w:t>а Нижней Волге, в половецких степях</w:t>
      </w:r>
      <w:r>
        <w:rPr>
          <w:sz w:val="28"/>
        </w:rPr>
        <w:t xml:space="preserve">, </w:t>
      </w:r>
      <w:r w:rsidR="00565FC5">
        <w:rPr>
          <w:rFonts w:ascii="M_SchoolBook" w:hAnsi="M_SchoolBook"/>
          <w:sz w:val="28"/>
        </w:rPr>
        <w:t xml:space="preserve">  начало складываться новое государство</w:t>
      </w:r>
      <w:r>
        <w:rPr>
          <w:sz w:val="28"/>
        </w:rPr>
        <w:t xml:space="preserve"> во главе с ханом Батыем. </w:t>
      </w:r>
      <w:r w:rsidR="00565FC5">
        <w:rPr>
          <w:rFonts w:ascii="M_SchoolBook" w:hAnsi="M_SchoolBook"/>
          <w:sz w:val="28"/>
        </w:rPr>
        <w:t>Его называли Улусом</w:t>
      </w:r>
      <w:r w:rsidR="00155728">
        <w:rPr>
          <w:rStyle w:val="a9"/>
          <w:rFonts w:ascii="M_SchoolBook" w:hAnsi="M_SchoolBook"/>
          <w:sz w:val="28"/>
        </w:rPr>
        <w:footnoteReference w:id="2"/>
      </w:r>
      <w:r w:rsidR="00565FC5">
        <w:rPr>
          <w:rFonts w:ascii="M_SchoolBook" w:hAnsi="M_SchoolBook"/>
          <w:sz w:val="28"/>
        </w:rPr>
        <w:t xml:space="preserve"> Джучи, по имени старшего сына Чингисхана - отца Батыя.  Позже это государство стали называть Золотой  Ордой. </w:t>
      </w:r>
    </w:p>
    <w:p w:rsidR="00155728" w:rsidRDefault="00155728" w:rsidP="0077311B">
      <w:pPr>
        <w:spacing w:line="360" w:lineRule="auto"/>
        <w:ind w:right="561" w:firstLine="720"/>
        <w:jc w:val="both"/>
        <w:rPr>
          <w:sz w:val="28"/>
        </w:rPr>
      </w:pPr>
      <w:r>
        <w:rPr>
          <w:bCs/>
          <w:iCs/>
          <w:sz w:val="28"/>
        </w:rPr>
        <w:t xml:space="preserve"> </w:t>
      </w:r>
      <w:r w:rsidR="00B664AD">
        <w:rPr>
          <w:rFonts w:ascii="M_SchoolBook" w:hAnsi="M_SchoolBook"/>
          <w:bCs/>
          <w:iCs/>
          <w:sz w:val="28"/>
        </w:rPr>
        <w:t xml:space="preserve"> Жизнь медленно возвращалась на</w:t>
      </w:r>
      <w:r>
        <w:rPr>
          <w:bCs/>
          <w:iCs/>
          <w:sz w:val="28"/>
        </w:rPr>
        <w:t xml:space="preserve"> </w:t>
      </w:r>
      <w:r w:rsidR="00B664AD">
        <w:rPr>
          <w:rFonts w:ascii="M_SchoolBook" w:hAnsi="M_SchoolBook"/>
          <w:bCs/>
          <w:iCs/>
          <w:sz w:val="28"/>
        </w:rPr>
        <w:t xml:space="preserve"> земли</w:t>
      </w:r>
      <w:r w:rsidRPr="00155728">
        <w:rPr>
          <w:rFonts w:ascii="M_SchoolBook" w:hAnsi="M_SchoolBook"/>
          <w:bCs/>
          <w:iCs/>
          <w:sz w:val="28"/>
        </w:rPr>
        <w:t xml:space="preserve"> </w:t>
      </w:r>
      <w:r>
        <w:rPr>
          <w:bCs/>
          <w:iCs/>
          <w:sz w:val="28"/>
        </w:rPr>
        <w:t xml:space="preserve"> </w:t>
      </w:r>
      <w:r>
        <w:rPr>
          <w:rFonts w:ascii="M_SchoolBook" w:hAnsi="M_SchoolBook"/>
          <w:bCs/>
          <w:iCs/>
          <w:sz w:val="28"/>
        </w:rPr>
        <w:t xml:space="preserve"> булгар</w:t>
      </w:r>
      <w:r w:rsidR="00B664AD">
        <w:rPr>
          <w:rFonts w:ascii="M_SchoolBook" w:hAnsi="M_SchoolBook"/>
          <w:bCs/>
          <w:iCs/>
          <w:sz w:val="28"/>
        </w:rPr>
        <w:t xml:space="preserve">, ставшие теперь Булгарским улусом. </w:t>
      </w:r>
      <w:r>
        <w:rPr>
          <w:rFonts w:ascii="M_SchoolBook" w:hAnsi="M_SchoolBook"/>
          <w:bCs/>
          <w:iCs/>
          <w:sz w:val="28"/>
        </w:rPr>
        <w:t xml:space="preserve">Заново были отстроены </w:t>
      </w:r>
      <w:r w:rsidR="004A7A09">
        <w:rPr>
          <w:sz w:val="28"/>
        </w:rPr>
        <w:t>Бу</w:t>
      </w:r>
      <w:r>
        <w:rPr>
          <w:sz w:val="28"/>
        </w:rPr>
        <w:t xml:space="preserve">лгар на Волге и Сувар. На новом месте поднялись Джукетау и Биляр. Но ни один из городов теперь не имел укреплений. </w:t>
      </w:r>
    </w:p>
    <w:p w:rsidR="00565FC5" w:rsidRDefault="00155728" w:rsidP="0077311B">
      <w:pPr>
        <w:spacing w:line="360" w:lineRule="auto"/>
        <w:ind w:right="561" w:firstLine="720"/>
        <w:jc w:val="both"/>
        <w:rPr>
          <w:sz w:val="28"/>
        </w:rPr>
      </w:pPr>
      <w:r>
        <w:rPr>
          <w:sz w:val="28"/>
        </w:rPr>
        <w:t xml:space="preserve">Булгар </w:t>
      </w:r>
      <w:r w:rsidR="004A7A09">
        <w:rPr>
          <w:sz w:val="28"/>
        </w:rPr>
        <w:t>так расцвё</w:t>
      </w:r>
      <w:r>
        <w:rPr>
          <w:sz w:val="28"/>
        </w:rPr>
        <w:t xml:space="preserve">л, что его стали называть не иначе, как </w:t>
      </w:r>
      <w:r>
        <w:rPr>
          <w:b/>
          <w:bCs/>
          <w:i/>
          <w:iCs/>
        </w:rPr>
        <w:t xml:space="preserve"> </w:t>
      </w:r>
      <w:r w:rsidR="00565FC5" w:rsidRPr="00155728">
        <w:rPr>
          <w:b/>
          <w:bCs/>
          <w:iCs/>
        </w:rPr>
        <w:t>«</w:t>
      </w:r>
      <w:r w:rsidR="00565FC5" w:rsidRPr="00155728">
        <w:rPr>
          <w:bCs/>
          <w:iCs/>
          <w:sz w:val="28"/>
        </w:rPr>
        <w:t>Золотой трон ханов Джучиева улуса»</w:t>
      </w:r>
      <w:r w:rsidR="00565FC5" w:rsidRPr="00155728">
        <w:rPr>
          <w:sz w:val="28"/>
        </w:rPr>
        <w:t>.</w:t>
      </w:r>
      <w:r w:rsidR="00565FC5">
        <w:rPr>
          <w:sz w:val="28"/>
        </w:rPr>
        <w:t xml:space="preserve"> </w:t>
      </w:r>
      <w:r>
        <w:rPr>
          <w:sz w:val="28"/>
        </w:rPr>
        <w:t>Зде</w:t>
      </w:r>
      <w:r w:rsidR="004A7A09">
        <w:rPr>
          <w:sz w:val="28"/>
        </w:rPr>
        <w:t>с</w:t>
      </w:r>
      <w:r>
        <w:rPr>
          <w:sz w:val="28"/>
        </w:rPr>
        <w:t>ь б</w:t>
      </w:r>
      <w:r w:rsidR="00565FC5">
        <w:rPr>
          <w:sz w:val="28"/>
        </w:rPr>
        <w:t xml:space="preserve">ыла первая ставка Батыя.  Здесь начали чеканить первые ордынские монеты. </w:t>
      </w:r>
    </w:p>
    <w:p w:rsidR="00EC1B60" w:rsidRPr="0026592A" w:rsidRDefault="00565FC5" w:rsidP="0077311B">
      <w:pPr>
        <w:spacing w:line="360" w:lineRule="auto"/>
        <w:ind w:right="561" w:firstLine="720"/>
        <w:jc w:val="both"/>
        <w:rPr>
          <w:color w:val="333333"/>
          <w:sz w:val="28"/>
          <w:szCs w:val="28"/>
        </w:rPr>
      </w:pPr>
      <w:r w:rsidRPr="0026592A">
        <w:rPr>
          <w:rFonts w:ascii="M_SchoolBook" w:hAnsi="M_SchoolBook"/>
          <w:sz w:val="28"/>
          <w:szCs w:val="28"/>
        </w:rPr>
        <w:t xml:space="preserve">К </w:t>
      </w:r>
      <w:r w:rsidRPr="0026592A">
        <w:rPr>
          <w:rFonts w:ascii="M_SchoolBook" w:hAnsi="M_SchoolBook"/>
          <w:sz w:val="28"/>
          <w:szCs w:val="28"/>
          <w:lang w:val="en-US"/>
        </w:rPr>
        <w:t>XIV</w:t>
      </w:r>
      <w:r w:rsidRPr="005A7596">
        <w:rPr>
          <w:rFonts w:ascii="M_SchoolBook" w:hAnsi="M_SchoolBook"/>
          <w:sz w:val="28"/>
          <w:szCs w:val="28"/>
        </w:rPr>
        <w:t xml:space="preserve"> </w:t>
      </w:r>
      <w:r w:rsidRPr="0026592A">
        <w:rPr>
          <w:sz w:val="28"/>
          <w:szCs w:val="28"/>
        </w:rPr>
        <w:t xml:space="preserve">столетию Болгар стал одним из </w:t>
      </w:r>
      <w:r w:rsidRPr="0026592A">
        <w:rPr>
          <w:rFonts w:ascii="M_SchoolBook" w:hAnsi="M_SchoolBook"/>
          <w:sz w:val="28"/>
          <w:szCs w:val="28"/>
        </w:rPr>
        <w:t xml:space="preserve">крупнейших городов Золотой Орды. </w:t>
      </w:r>
      <w:r w:rsidR="00EC1B60" w:rsidRPr="0026592A">
        <w:rPr>
          <w:color w:val="333333"/>
          <w:sz w:val="28"/>
          <w:szCs w:val="28"/>
        </w:rPr>
        <w:t xml:space="preserve">Во второй половине этого столетия  он был окружён земляным валом   и   мощными    дубовыми   стенами. </w:t>
      </w:r>
      <w:r w:rsidR="00EC1B60" w:rsidRPr="0026592A">
        <w:rPr>
          <w:rFonts w:ascii="M_SchoolBook" w:hAnsi="M_SchoolBook"/>
          <w:sz w:val="28"/>
          <w:szCs w:val="28"/>
        </w:rPr>
        <w:t>В ремесленны</w:t>
      </w:r>
      <w:r w:rsidR="00EC1B60" w:rsidRPr="0026592A">
        <w:rPr>
          <w:sz w:val="28"/>
          <w:szCs w:val="28"/>
        </w:rPr>
        <w:t>х</w:t>
      </w:r>
      <w:r w:rsidR="00EC1B60" w:rsidRPr="0026592A">
        <w:rPr>
          <w:rFonts w:ascii="M_SchoolBook" w:hAnsi="M_SchoolBook"/>
          <w:sz w:val="28"/>
          <w:szCs w:val="28"/>
        </w:rPr>
        <w:t xml:space="preserve"> слободах жили литейщики  и кузнецы,  гончары и косторезы, а также кожевенники. </w:t>
      </w:r>
      <w:r w:rsidR="0026592A" w:rsidRPr="0026592A">
        <w:rPr>
          <w:sz w:val="28"/>
          <w:szCs w:val="28"/>
        </w:rPr>
        <w:t xml:space="preserve">Общая численность населения города превышала </w:t>
      </w:r>
      <w:r w:rsidR="00EC1B60" w:rsidRPr="0026592A">
        <w:rPr>
          <w:sz w:val="28"/>
          <w:szCs w:val="28"/>
        </w:rPr>
        <w:t xml:space="preserve"> </w:t>
      </w:r>
      <w:r w:rsidR="00EC1B60" w:rsidRPr="0026592A">
        <w:rPr>
          <w:color w:val="333333"/>
          <w:sz w:val="28"/>
          <w:szCs w:val="28"/>
        </w:rPr>
        <w:t>50 тысяч человек.</w:t>
      </w:r>
    </w:p>
    <w:p w:rsidR="00565FC5" w:rsidRDefault="00565FC5" w:rsidP="0077311B">
      <w:pPr>
        <w:spacing w:line="360" w:lineRule="auto"/>
        <w:ind w:right="561" w:firstLine="720"/>
        <w:jc w:val="both"/>
        <w:rPr>
          <w:sz w:val="28"/>
        </w:rPr>
      </w:pPr>
      <w:r>
        <w:rPr>
          <w:rFonts w:ascii="M_SchoolBook" w:hAnsi="M_SchoolBook"/>
          <w:sz w:val="28"/>
        </w:rPr>
        <w:t xml:space="preserve">Жилище ремесленников было незатейливым, зато улицы в слободах </w:t>
      </w:r>
      <w:r w:rsidR="00F12B10">
        <w:rPr>
          <w:sz w:val="28"/>
        </w:rPr>
        <w:t xml:space="preserve"> </w:t>
      </w:r>
      <w:r>
        <w:rPr>
          <w:rFonts w:ascii="M_SchoolBook" w:hAnsi="M_SchoolBook"/>
          <w:sz w:val="28"/>
        </w:rPr>
        <w:t xml:space="preserve"> покры</w:t>
      </w:r>
      <w:r w:rsidR="00F12B10">
        <w:rPr>
          <w:sz w:val="28"/>
        </w:rPr>
        <w:t>вал</w:t>
      </w:r>
      <w:r w:rsidR="00F12B10">
        <w:rPr>
          <w:rFonts w:ascii="M_SchoolBook" w:hAnsi="M_SchoolBook"/>
          <w:sz w:val="28"/>
        </w:rPr>
        <w:t xml:space="preserve"> деревянны</w:t>
      </w:r>
      <w:r w:rsidR="00F12B10">
        <w:rPr>
          <w:sz w:val="28"/>
        </w:rPr>
        <w:t>й</w:t>
      </w:r>
      <w:r w:rsidR="00F12B10">
        <w:rPr>
          <w:rFonts w:ascii="M_SchoolBook" w:hAnsi="M_SchoolBook"/>
          <w:sz w:val="28"/>
        </w:rPr>
        <w:t xml:space="preserve"> настил</w:t>
      </w:r>
      <w:r>
        <w:rPr>
          <w:rFonts w:ascii="M_SchoolBook" w:hAnsi="M_SchoolBook"/>
          <w:sz w:val="28"/>
        </w:rPr>
        <w:t xml:space="preserve">.  Богатые горожане возводили себе дома из </w:t>
      </w:r>
      <w:r w:rsidR="00F12B10">
        <w:rPr>
          <w:rFonts w:ascii="M_SchoolBook" w:hAnsi="M_SchoolBook"/>
          <w:sz w:val="28"/>
        </w:rPr>
        <w:t>обожж</w:t>
      </w:r>
      <w:r w:rsidR="00F12B10">
        <w:rPr>
          <w:sz w:val="28"/>
        </w:rPr>
        <w:t>ё</w:t>
      </w:r>
      <w:r w:rsidR="00155728">
        <w:rPr>
          <w:rFonts w:ascii="M_SchoolBook" w:hAnsi="M_SchoolBook"/>
          <w:sz w:val="28"/>
        </w:rPr>
        <w:t>нног</w:t>
      </w:r>
      <w:r w:rsidR="00155728">
        <w:rPr>
          <w:rFonts w:ascii="M_SchoolBook" w:hAnsi="M_SchoolBook" w:hint="eastAsia"/>
          <w:sz w:val="28"/>
        </w:rPr>
        <w:t>о</w:t>
      </w:r>
      <w:r>
        <w:rPr>
          <w:rFonts w:ascii="M_SchoolBook" w:hAnsi="M_SchoolBook"/>
          <w:sz w:val="28"/>
        </w:rPr>
        <w:t xml:space="preserve"> кирпича и с подпольным отоплением. </w:t>
      </w:r>
    </w:p>
    <w:p w:rsidR="007C5144" w:rsidRDefault="00B843A8" w:rsidP="00F3630C">
      <w:pPr>
        <w:spacing w:line="360" w:lineRule="auto"/>
        <w:ind w:right="561" w:firstLine="540"/>
        <w:jc w:val="both"/>
        <w:rPr>
          <w:sz w:val="28"/>
        </w:rPr>
      </w:pPr>
      <w:r>
        <w:rPr>
          <w:sz w:val="28"/>
        </w:rPr>
        <w:pict>
          <v:shape id="_x0000_i1029" type="#_x0000_t75" style="width:390pt;height:269.25pt">
            <v:imagedata r:id="rId9" o:title="2панорама болгарского городища"/>
          </v:shape>
        </w:pict>
      </w:r>
    </w:p>
    <w:p w:rsidR="007C5144" w:rsidRDefault="007C5144" w:rsidP="00F3630C">
      <w:pPr>
        <w:spacing w:line="360" w:lineRule="auto"/>
        <w:ind w:right="561" w:firstLine="540"/>
        <w:jc w:val="both"/>
        <w:rPr>
          <w:b/>
          <w:i/>
        </w:rPr>
      </w:pPr>
      <w:r w:rsidRPr="00FA19FA">
        <w:rPr>
          <w:b/>
          <w:i/>
        </w:rPr>
        <w:t>Картосхема Булгарского городища</w:t>
      </w:r>
    </w:p>
    <w:tbl>
      <w:tblPr>
        <w:tblW w:w="4500" w:type="pct"/>
        <w:jc w:val="center"/>
        <w:tblCellSpacing w:w="0" w:type="dxa"/>
        <w:tblCellMar>
          <w:left w:w="0" w:type="dxa"/>
          <w:right w:w="0" w:type="dxa"/>
        </w:tblCellMar>
        <w:tblLook w:val="0000" w:firstRow="0" w:lastRow="0" w:firstColumn="0" w:lastColumn="0" w:noHBand="0" w:noVBand="0"/>
      </w:tblPr>
      <w:tblGrid>
        <w:gridCol w:w="5357"/>
        <w:gridCol w:w="3572"/>
      </w:tblGrid>
      <w:tr w:rsidR="0040669E">
        <w:trPr>
          <w:tblCellSpacing w:w="0" w:type="dxa"/>
          <w:jc w:val="center"/>
        </w:trPr>
        <w:tc>
          <w:tcPr>
            <w:tcW w:w="3000" w:type="pct"/>
            <w:vAlign w:val="center"/>
          </w:tcPr>
          <w:p w:rsidR="0040669E" w:rsidRDefault="0040669E">
            <w:pPr>
              <w:numPr>
                <w:ilvl w:val="0"/>
                <w:numId w:val="6"/>
              </w:numPr>
              <w:spacing w:before="100" w:beforeAutospacing="1" w:after="100" w:afterAutospacing="1" w:line="360" w:lineRule="auto"/>
              <w:rPr>
                <w:rFonts w:ascii="Arial" w:hAnsi="Arial" w:cs="Arial"/>
                <w:color w:val="333333"/>
                <w:sz w:val="18"/>
                <w:szCs w:val="18"/>
              </w:rPr>
            </w:pPr>
            <w:r w:rsidRPr="00B843A8">
              <w:rPr>
                <w:rFonts w:ascii="Arial" w:hAnsi="Arial" w:cs="Arial"/>
                <w:sz w:val="18"/>
                <w:szCs w:val="18"/>
              </w:rPr>
              <w:t>Соборная мечеть</w:t>
            </w:r>
            <w:r>
              <w:rPr>
                <w:rFonts w:ascii="Arial" w:hAnsi="Arial" w:cs="Arial"/>
                <w:color w:val="333333"/>
                <w:sz w:val="18"/>
                <w:szCs w:val="18"/>
              </w:rPr>
              <w:t xml:space="preserve"> </w:t>
            </w:r>
          </w:p>
          <w:p w:rsidR="0040669E" w:rsidRDefault="00B843A8">
            <w:pPr>
              <w:numPr>
                <w:ilvl w:val="0"/>
                <w:numId w:val="6"/>
              </w:numPr>
              <w:spacing w:before="100" w:beforeAutospacing="1" w:after="100" w:afterAutospacing="1" w:line="360" w:lineRule="auto"/>
              <w:rPr>
                <w:rFonts w:ascii="Arial" w:hAnsi="Arial" w:cs="Arial"/>
                <w:color w:val="333333"/>
                <w:sz w:val="18"/>
                <w:szCs w:val="18"/>
              </w:rPr>
            </w:pPr>
            <w:hyperlink r:id="rId10" w:history="1">
              <w:r w:rsidR="0040669E">
                <w:rPr>
                  <w:rStyle w:val="a4"/>
                  <w:rFonts w:ascii="Arial" w:hAnsi="Arial" w:cs="Arial"/>
                  <w:sz w:val="18"/>
                  <w:szCs w:val="18"/>
                </w:rPr>
                <w:t>Северный мавзолей</w:t>
              </w:r>
            </w:hyperlink>
            <w:r w:rsidR="0040669E">
              <w:rPr>
                <w:rFonts w:ascii="Arial" w:hAnsi="Arial" w:cs="Arial"/>
                <w:color w:val="333333"/>
                <w:sz w:val="18"/>
                <w:szCs w:val="18"/>
              </w:rPr>
              <w:t xml:space="preserve"> </w:t>
            </w:r>
          </w:p>
          <w:p w:rsidR="0040669E" w:rsidRDefault="0040669E">
            <w:pPr>
              <w:numPr>
                <w:ilvl w:val="0"/>
                <w:numId w:val="6"/>
              </w:numPr>
              <w:spacing w:before="100" w:beforeAutospacing="1" w:after="100" w:afterAutospacing="1" w:line="360" w:lineRule="auto"/>
              <w:rPr>
                <w:rFonts w:ascii="Arial" w:hAnsi="Arial" w:cs="Arial"/>
                <w:color w:val="333333"/>
                <w:sz w:val="18"/>
                <w:szCs w:val="18"/>
              </w:rPr>
            </w:pPr>
            <w:r w:rsidRPr="00B843A8">
              <w:rPr>
                <w:rFonts w:ascii="Arial" w:hAnsi="Arial" w:cs="Arial"/>
                <w:sz w:val="18"/>
                <w:szCs w:val="18"/>
              </w:rPr>
              <w:t>Церковь Успенья</w:t>
            </w:r>
            <w:r>
              <w:rPr>
                <w:rFonts w:ascii="Arial" w:hAnsi="Arial" w:cs="Arial"/>
                <w:color w:val="333333"/>
                <w:sz w:val="18"/>
                <w:szCs w:val="18"/>
              </w:rPr>
              <w:t xml:space="preserve"> </w:t>
            </w:r>
          </w:p>
          <w:p w:rsidR="0040669E" w:rsidRDefault="00B843A8">
            <w:pPr>
              <w:numPr>
                <w:ilvl w:val="0"/>
                <w:numId w:val="6"/>
              </w:numPr>
              <w:spacing w:before="100" w:beforeAutospacing="1" w:after="100" w:afterAutospacing="1" w:line="360" w:lineRule="auto"/>
              <w:rPr>
                <w:rFonts w:ascii="Arial" w:hAnsi="Arial" w:cs="Arial"/>
                <w:color w:val="333333"/>
                <w:sz w:val="18"/>
                <w:szCs w:val="18"/>
              </w:rPr>
            </w:pPr>
            <w:hyperlink r:id="rId11" w:history="1">
              <w:r w:rsidR="0040669E">
                <w:rPr>
                  <w:rStyle w:val="a4"/>
                  <w:rFonts w:ascii="Arial" w:hAnsi="Arial" w:cs="Arial"/>
                  <w:sz w:val="18"/>
                  <w:szCs w:val="18"/>
                </w:rPr>
                <w:t>Восточный мавзолей</w:t>
              </w:r>
            </w:hyperlink>
            <w:r w:rsidR="0040669E">
              <w:rPr>
                <w:rFonts w:ascii="Arial" w:hAnsi="Arial" w:cs="Arial"/>
                <w:color w:val="333333"/>
                <w:sz w:val="18"/>
                <w:szCs w:val="18"/>
              </w:rPr>
              <w:t xml:space="preserve"> </w:t>
            </w:r>
          </w:p>
          <w:p w:rsidR="0040669E" w:rsidRDefault="0040669E">
            <w:pPr>
              <w:numPr>
                <w:ilvl w:val="0"/>
                <w:numId w:val="6"/>
              </w:numPr>
              <w:spacing w:before="100" w:beforeAutospacing="1" w:after="100" w:afterAutospacing="1" w:line="360" w:lineRule="auto"/>
              <w:rPr>
                <w:rFonts w:ascii="Arial" w:hAnsi="Arial" w:cs="Arial"/>
                <w:color w:val="333333"/>
                <w:sz w:val="18"/>
                <w:szCs w:val="18"/>
              </w:rPr>
            </w:pPr>
            <w:r w:rsidRPr="00B843A8">
              <w:rPr>
                <w:rFonts w:ascii="Arial" w:hAnsi="Arial" w:cs="Arial"/>
                <w:sz w:val="18"/>
                <w:szCs w:val="18"/>
              </w:rPr>
              <w:t>Выставочный зал</w:t>
            </w:r>
            <w:r>
              <w:rPr>
                <w:rFonts w:ascii="Arial" w:hAnsi="Arial" w:cs="Arial"/>
                <w:color w:val="333333"/>
                <w:sz w:val="18"/>
                <w:szCs w:val="18"/>
              </w:rPr>
              <w:t xml:space="preserve"> </w:t>
            </w:r>
          </w:p>
          <w:p w:rsidR="0040669E" w:rsidRDefault="00B843A8">
            <w:pPr>
              <w:numPr>
                <w:ilvl w:val="0"/>
                <w:numId w:val="6"/>
              </w:numPr>
              <w:spacing w:before="100" w:beforeAutospacing="1" w:after="100" w:afterAutospacing="1" w:line="360" w:lineRule="auto"/>
              <w:rPr>
                <w:rFonts w:ascii="Arial" w:hAnsi="Arial" w:cs="Arial"/>
                <w:color w:val="333333"/>
                <w:sz w:val="18"/>
                <w:szCs w:val="18"/>
              </w:rPr>
            </w:pPr>
            <w:hyperlink r:id="rId12" w:history="1">
              <w:r w:rsidR="0040669E">
                <w:rPr>
                  <w:rStyle w:val="a4"/>
                  <w:rFonts w:ascii="Arial" w:hAnsi="Arial" w:cs="Arial"/>
                  <w:sz w:val="18"/>
                  <w:szCs w:val="18"/>
                </w:rPr>
                <w:t>Ханская баня</w:t>
              </w:r>
            </w:hyperlink>
            <w:r w:rsidR="0040669E">
              <w:rPr>
                <w:rFonts w:ascii="Arial" w:hAnsi="Arial" w:cs="Arial"/>
                <w:color w:val="333333"/>
                <w:sz w:val="18"/>
                <w:szCs w:val="18"/>
              </w:rPr>
              <w:t xml:space="preserve"> </w:t>
            </w:r>
          </w:p>
          <w:p w:rsidR="0040669E" w:rsidRDefault="0040669E">
            <w:pPr>
              <w:numPr>
                <w:ilvl w:val="0"/>
                <w:numId w:val="6"/>
              </w:numPr>
              <w:spacing w:before="100" w:beforeAutospacing="1" w:after="100" w:afterAutospacing="1" w:line="360" w:lineRule="auto"/>
              <w:rPr>
                <w:rFonts w:ascii="Arial" w:hAnsi="Arial" w:cs="Arial"/>
                <w:color w:val="333333"/>
                <w:sz w:val="18"/>
                <w:szCs w:val="18"/>
              </w:rPr>
            </w:pPr>
            <w:r w:rsidRPr="00B843A8">
              <w:rPr>
                <w:rFonts w:ascii="Arial" w:hAnsi="Arial" w:cs="Arial"/>
                <w:sz w:val="18"/>
                <w:szCs w:val="18"/>
              </w:rPr>
              <w:t>Ханская усыпальница</w:t>
            </w:r>
            <w:r>
              <w:rPr>
                <w:rFonts w:ascii="Arial" w:hAnsi="Arial" w:cs="Arial"/>
                <w:color w:val="333333"/>
                <w:sz w:val="18"/>
                <w:szCs w:val="18"/>
              </w:rPr>
              <w:t xml:space="preserve"> </w:t>
            </w:r>
          </w:p>
          <w:p w:rsidR="0040669E" w:rsidRDefault="00B843A8">
            <w:pPr>
              <w:numPr>
                <w:ilvl w:val="0"/>
                <w:numId w:val="6"/>
              </w:numPr>
              <w:spacing w:before="100" w:beforeAutospacing="1" w:after="100" w:afterAutospacing="1" w:line="360" w:lineRule="auto"/>
              <w:rPr>
                <w:rFonts w:ascii="Arial" w:hAnsi="Arial" w:cs="Arial"/>
                <w:color w:val="333333"/>
                <w:sz w:val="18"/>
                <w:szCs w:val="18"/>
              </w:rPr>
            </w:pPr>
            <w:hyperlink r:id="rId13" w:history="1">
              <w:r w:rsidR="0040669E">
                <w:rPr>
                  <w:rStyle w:val="a4"/>
                  <w:rFonts w:ascii="Arial" w:hAnsi="Arial" w:cs="Arial"/>
                  <w:sz w:val="18"/>
                  <w:szCs w:val="18"/>
                </w:rPr>
                <w:t>Малый минарет</w:t>
              </w:r>
            </w:hyperlink>
            <w:r w:rsidR="0040669E">
              <w:rPr>
                <w:rFonts w:ascii="Arial" w:hAnsi="Arial" w:cs="Arial"/>
                <w:color w:val="333333"/>
                <w:sz w:val="18"/>
                <w:szCs w:val="18"/>
              </w:rPr>
              <w:t xml:space="preserve"> </w:t>
            </w:r>
          </w:p>
          <w:p w:rsidR="0040669E" w:rsidRDefault="0040669E">
            <w:pPr>
              <w:numPr>
                <w:ilvl w:val="0"/>
                <w:numId w:val="6"/>
              </w:numPr>
              <w:spacing w:before="100" w:beforeAutospacing="1" w:after="100" w:afterAutospacing="1" w:line="360" w:lineRule="auto"/>
              <w:rPr>
                <w:rFonts w:ascii="Arial" w:hAnsi="Arial" w:cs="Arial"/>
                <w:color w:val="333333"/>
                <w:sz w:val="18"/>
                <w:szCs w:val="18"/>
              </w:rPr>
            </w:pPr>
            <w:r w:rsidRPr="00B843A8">
              <w:rPr>
                <w:rFonts w:ascii="Arial" w:hAnsi="Arial" w:cs="Arial"/>
                <w:sz w:val="18"/>
                <w:szCs w:val="18"/>
              </w:rPr>
              <w:t>Белая палата</w:t>
            </w:r>
            <w:r>
              <w:rPr>
                <w:rFonts w:ascii="Arial" w:hAnsi="Arial" w:cs="Arial"/>
                <w:color w:val="333333"/>
                <w:sz w:val="18"/>
                <w:szCs w:val="18"/>
              </w:rPr>
              <w:t xml:space="preserve"> </w:t>
            </w:r>
          </w:p>
          <w:p w:rsidR="0040669E" w:rsidRDefault="00B843A8">
            <w:pPr>
              <w:numPr>
                <w:ilvl w:val="0"/>
                <w:numId w:val="6"/>
              </w:numPr>
              <w:spacing w:before="100" w:beforeAutospacing="1" w:after="100" w:afterAutospacing="1" w:line="360" w:lineRule="auto"/>
              <w:rPr>
                <w:rFonts w:ascii="Arial" w:hAnsi="Arial" w:cs="Arial"/>
                <w:color w:val="333333"/>
                <w:sz w:val="18"/>
                <w:szCs w:val="18"/>
              </w:rPr>
            </w:pPr>
            <w:hyperlink r:id="rId14" w:history="1">
              <w:r w:rsidR="0040669E">
                <w:rPr>
                  <w:rStyle w:val="a4"/>
                  <w:rFonts w:ascii="Arial" w:hAnsi="Arial" w:cs="Arial"/>
                  <w:sz w:val="18"/>
                  <w:szCs w:val="18"/>
                </w:rPr>
                <w:t>Черная палата</w:t>
              </w:r>
            </w:hyperlink>
            <w:r w:rsidR="0040669E">
              <w:rPr>
                <w:rFonts w:ascii="Arial" w:hAnsi="Arial" w:cs="Arial"/>
                <w:color w:val="333333"/>
                <w:sz w:val="18"/>
                <w:szCs w:val="18"/>
              </w:rPr>
              <w:t xml:space="preserve"> </w:t>
            </w:r>
          </w:p>
        </w:tc>
        <w:tc>
          <w:tcPr>
            <w:tcW w:w="0" w:type="auto"/>
            <w:vAlign w:val="center"/>
          </w:tcPr>
          <w:p w:rsidR="0040669E" w:rsidRDefault="0040669E">
            <w:pPr>
              <w:numPr>
                <w:ilvl w:val="0"/>
                <w:numId w:val="7"/>
              </w:numPr>
              <w:spacing w:before="100" w:beforeAutospacing="1" w:after="100" w:afterAutospacing="1" w:line="360" w:lineRule="auto"/>
              <w:rPr>
                <w:rFonts w:ascii="Arial" w:hAnsi="Arial" w:cs="Arial"/>
                <w:color w:val="333333"/>
                <w:sz w:val="18"/>
                <w:szCs w:val="18"/>
              </w:rPr>
            </w:pPr>
            <w:r>
              <w:rPr>
                <w:rFonts w:ascii="Arial" w:hAnsi="Arial" w:cs="Arial"/>
                <w:color w:val="333333"/>
                <w:sz w:val="18"/>
                <w:szCs w:val="18"/>
              </w:rPr>
              <w:t xml:space="preserve">Западные ворота </w:t>
            </w:r>
          </w:p>
          <w:p w:rsidR="0040669E" w:rsidRDefault="0040669E">
            <w:pPr>
              <w:numPr>
                <w:ilvl w:val="0"/>
                <w:numId w:val="7"/>
              </w:numPr>
              <w:spacing w:before="100" w:beforeAutospacing="1" w:after="100" w:afterAutospacing="1" w:line="360" w:lineRule="auto"/>
              <w:rPr>
                <w:rFonts w:ascii="Arial" w:hAnsi="Arial" w:cs="Arial"/>
                <w:color w:val="333333"/>
                <w:sz w:val="18"/>
                <w:szCs w:val="18"/>
              </w:rPr>
            </w:pPr>
            <w:r w:rsidRPr="00B843A8">
              <w:rPr>
                <w:rFonts w:ascii="Arial" w:hAnsi="Arial" w:cs="Arial"/>
                <w:sz w:val="18"/>
                <w:szCs w:val="18"/>
              </w:rPr>
              <w:t>Южные ворота</w:t>
            </w:r>
            <w:r>
              <w:rPr>
                <w:rFonts w:ascii="Arial" w:hAnsi="Arial" w:cs="Arial"/>
                <w:color w:val="333333"/>
                <w:sz w:val="18"/>
                <w:szCs w:val="18"/>
              </w:rPr>
              <w:t xml:space="preserve"> </w:t>
            </w:r>
          </w:p>
          <w:p w:rsidR="0040669E" w:rsidRDefault="0040669E">
            <w:pPr>
              <w:numPr>
                <w:ilvl w:val="0"/>
                <w:numId w:val="7"/>
              </w:numPr>
              <w:spacing w:before="100" w:beforeAutospacing="1" w:after="100" w:afterAutospacing="1" w:line="360" w:lineRule="auto"/>
              <w:rPr>
                <w:rFonts w:ascii="Arial" w:hAnsi="Arial" w:cs="Arial"/>
                <w:color w:val="333333"/>
                <w:sz w:val="18"/>
                <w:szCs w:val="18"/>
              </w:rPr>
            </w:pPr>
            <w:r>
              <w:rPr>
                <w:rFonts w:ascii="Arial" w:hAnsi="Arial" w:cs="Arial"/>
                <w:color w:val="333333"/>
                <w:sz w:val="18"/>
                <w:szCs w:val="18"/>
              </w:rPr>
              <w:t xml:space="preserve">Восточные ворота </w:t>
            </w:r>
          </w:p>
          <w:p w:rsidR="0040669E" w:rsidRDefault="00B843A8">
            <w:pPr>
              <w:numPr>
                <w:ilvl w:val="0"/>
                <w:numId w:val="7"/>
              </w:numPr>
              <w:spacing w:before="100" w:beforeAutospacing="1" w:after="100" w:afterAutospacing="1" w:line="360" w:lineRule="auto"/>
              <w:rPr>
                <w:rFonts w:ascii="Arial" w:hAnsi="Arial" w:cs="Arial"/>
                <w:color w:val="333333"/>
                <w:sz w:val="18"/>
                <w:szCs w:val="18"/>
              </w:rPr>
            </w:pPr>
            <w:hyperlink r:id="rId15" w:history="1">
              <w:r w:rsidR="0040669E">
                <w:rPr>
                  <w:rStyle w:val="a4"/>
                  <w:rFonts w:ascii="Arial" w:hAnsi="Arial" w:cs="Arial"/>
                  <w:sz w:val="18"/>
                  <w:szCs w:val="18"/>
                </w:rPr>
                <w:t>Малый городок</w:t>
              </w:r>
            </w:hyperlink>
            <w:r w:rsidR="0040669E">
              <w:rPr>
                <w:rFonts w:ascii="Arial" w:hAnsi="Arial" w:cs="Arial"/>
                <w:color w:val="333333"/>
                <w:sz w:val="18"/>
                <w:szCs w:val="18"/>
              </w:rPr>
              <w:t xml:space="preserve"> </w:t>
            </w:r>
          </w:p>
          <w:p w:rsidR="0040669E" w:rsidRDefault="0040669E">
            <w:pPr>
              <w:numPr>
                <w:ilvl w:val="0"/>
                <w:numId w:val="7"/>
              </w:numPr>
              <w:spacing w:before="100" w:beforeAutospacing="1" w:after="100" w:afterAutospacing="1" w:line="360" w:lineRule="auto"/>
              <w:rPr>
                <w:rFonts w:ascii="Arial" w:hAnsi="Arial" w:cs="Arial"/>
                <w:color w:val="333333"/>
                <w:sz w:val="18"/>
                <w:szCs w:val="18"/>
              </w:rPr>
            </w:pPr>
            <w:r>
              <w:rPr>
                <w:rFonts w:ascii="Arial" w:hAnsi="Arial" w:cs="Arial"/>
                <w:color w:val="333333"/>
                <w:sz w:val="18"/>
                <w:szCs w:val="18"/>
              </w:rPr>
              <w:t xml:space="preserve">Комплекс мавзолеев </w:t>
            </w:r>
          </w:p>
          <w:p w:rsidR="0040669E" w:rsidRDefault="0040669E">
            <w:pPr>
              <w:numPr>
                <w:ilvl w:val="0"/>
                <w:numId w:val="7"/>
              </w:numPr>
              <w:spacing w:before="100" w:beforeAutospacing="1" w:after="100" w:afterAutospacing="1" w:line="360" w:lineRule="auto"/>
              <w:rPr>
                <w:rFonts w:ascii="Arial" w:hAnsi="Arial" w:cs="Arial"/>
                <w:color w:val="333333"/>
                <w:sz w:val="18"/>
                <w:szCs w:val="18"/>
              </w:rPr>
            </w:pPr>
            <w:r>
              <w:rPr>
                <w:rFonts w:ascii="Arial" w:hAnsi="Arial" w:cs="Arial"/>
                <w:color w:val="333333"/>
                <w:sz w:val="18"/>
                <w:szCs w:val="18"/>
              </w:rPr>
              <w:t xml:space="preserve">Краеведческий музей </w:t>
            </w:r>
          </w:p>
          <w:p w:rsidR="0040669E" w:rsidRDefault="0040669E">
            <w:pPr>
              <w:numPr>
                <w:ilvl w:val="0"/>
                <w:numId w:val="7"/>
              </w:numPr>
              <w:spacing w:before="100" w:beforeAutospacing="1" w:after="100" w:afterAutospacing="1" w:line="360" w:lineRule="auto"/>
              <w:rPr>
                <w:rFonts w:ascii="Arial" w:hAnsi="Arial" w:cs="Arial"/>
                <w:color w:val="333333"/>
                <w:sz w:val="18"/>
                <w:szCs w:val="18"/>
              </w:rPr>
            </w:pPr>
            <w:r w:rsidRPr="00B843A8">
              <w:rPr>
                <w:rFonts w:ascii="Arial" w:hAnsi="Arial" w:cs="Arial"/>
                <w:sz w:val="18"/>
                <w:szCs w:val="18"/>
              </w:rPr>
              <w:t>Озеро Рабиги</w:t>
            </w:r>
            <w:r>
              <w:rPr>
                <w:rFonts w:ascii="Arial" w:hAnsi="Arial" w:cs="Arial"/>
                <w:color w:val="333333"/>
                <w:sz w:val="18"/>
                <w:szCs w:val="18"/>
              </w:rPr>
              <w:t xml:space="preserve"> </w:t>
            </w:r>
          </w:p>
          <w:p w:rsidR="0040669E" w:rsidRDefault="00B843A8">
            <w:pPr>
              <w:numPr>
                <w:ilvl w:val="0"/>
                <w:numId w:val="7"/>
              </w:numPr>
              <w:spacing w:before="100" w:beforeAutospacing="1" w:after="100" w:afterAutospacing="1" w:line="360" w:lineRule="auto"/>
              <w:rPr>
                <w:rFonts w:ascii="Arial" w:hAnsi="Arial" w:cs="Arial"/>
                <w:color w:val="333333"/>
                <w:sz w:val="18"/>
                <w:szCs w:val="18"/>
              </w:rPr>
            </w:pPr>
            <w:hyperlink r:id="rId16" w:history="1">
              <w:r w:rsidR="0040669E">
                <w:rPr>
                  <w:rStyle w:val="a4"/>
                  <w:rFonts w:ascii="Arial" w:hAnsi="Arial" w:cs="Arial"/>
                  <w:sz w:val="18"/>
                  <w:szCs w:val="18"/>
                </w:rPr>
                <w:t>Туристический причал</w:t>
              </w:r>
            </w:hyperlink>
            <w:r w:rsidR="0040669E">
              <w:rPr>
                <w:rFonts w:ascii="Arial" w:hAnsi="Arial" w:cs="Arial"/>
                <w:color w:val="333333"/>
                <w:sz w:val="18"/>
                <w:szCs w:val="18"/>
              </w:rPr>
              <w:t xml:space="preserve"> </w:t>
            </w:r>
          </w:p>
          <w:p w:rsidR="0040669E" w:rsidRDefault="0040669E">
            <w:pPr>
              <w:numPr>
                <w:ilvl w:val="0"/>
                <w:numId w:val="7"/>
              </w:numPr>
              <w:spacing w:before="100" w:beforeAutospacing="1" w:after="100" w:afterAutospacing="1" w:line="360" w:lineRule="auto"/>
              <w:rPr>
                <w:rFonts w:ascii="Arial" w:hAnsi="Arial" w:cs="Arial"/>
                <w:color w:val="333333"/>
                <w:sz w:val="18"/>
                <w:szCs w:val="18"/>
              </w:rPr>
            </w:pPr>
            <w:r>
              <w:rPr>
                <w:rFonts w:ascii="Arial" w:hAnsi="Arial" w:cs="Arial"/>
                <w:color w:val="333333"/>
                <w:sz w:val="18"/>
                <w:szCs w:val="18"/>
              </w:rPr>
              <w:t xml:space="preserve">Зал омовения </w:t>
            </w:r>
          </w:p>
          <w:p w:rsidR="0040669E" w:rsidRDefault="0040669E">
            <w:pPr>
              <w:numPr>
                <w:ilvl w:val="0"/>
                <w:numId w:val="7"/>
              </w:numPr>
              <w:spacing w:before="100" w:beforeAutospacing="1" w:after="100" w:afterAutospacing="1" w:line="360" w:lineRule="auto"/>
              <w:rPr>
                <w:rFonts w:ascii="Arial" w:hAnsi="Arial" w:cs="Arial"/>
                <w:color w:val="333333"/>
                <w:sz w:val="18"/>
                <w:szCs w:val="18"/>
              </w:rPr>
            </w:pPr>
            <w:r w:rsidRPr="00B843A8">
              <w:rPr>
                <w:rFonts w:ascii="Arial" w:hAnsi="Arial" w:cs="Arial"/>
                <w:sz w:val="18"/>
                <w:szCs w:val="18"/>
              </w:rPr>
              <w:t>Колодец Габдрахмана</w:t>
            </w:r>
            <w:r>
              <w:rPr>
                <w:rFonts w:ascii="Arial" w:hAnsi="Arial" w:cs="Arial"/>
                <w:color w:val="333333"/>
                <w:sz w:val="18"/>
                <w:szCs w:val="18"/>
              </w:rPr>
              <w:t xml:space="preserve"> </w:t>
            </w:r>
          </w:p>
        </w:tc>
      </w:tr>
    </w:tbl>
    <w:p w:rsidR="00FA19FA" w:rsidRDefault="00565FC5" w:rsidP="0077311B">
      <w:pPr>
        <w:spacing w:line="360" w:lineRule="auto"/>
        <w:ind w:right="561" w:firstLine="720"/>
        <w:jc w:val="both"/>
      </w:pPr>
      <w:r>
        <w:rPr>
          <w:rFonts w:ascii="M_SchoolBook" w:hAnsi="M_SchoolBook"/>
          <w:sz w:val="28"/>
        </w:rPr>
        <w:t xml:space="preserve">Замечательными мастерами были болгарские строители. На центральной площади города они возвели высокую </w:t>
      </w:r>
      <w:r>
        <w:rPr>
          <w:rFonts w:ascii="M_SchoolBook" w:hAnsi="M_SchoolBook"/>
          <w:i/>
          <w:iCs/>
          <w:sz w:val="28"/>
        </w:rPr>
        <w:t>Соборную</w:t>
      </w:r>
      <w:r>
        <w:rPr>
          <w:rFonts w:ascii="M_SchoolBook" w:hAnsi="M_SchoolBook"/>
          <w:sz w:val="28"/>
        </w:rPr>
        <w:t xml:space="preserve"> </w:t>
      </w:r>
      <w:r>
        <w:rPr>
          <w:rFonts w:ascii="M_SchoolBook" w:hAnsi="M_SchoolBook"/>
          <w:i/>
          <w:sz w:val="28"/>
        </w:rPr>
        <w:t xml:space="preserve">мечеть </w:t>
      </w:r>
      <w:r>
        <w:rPr>
          <w:rFonts w:ascii="M_SchoolBook" w:hAnsi="M_SchoolBook"/>
          <w:iCs/>
          <w:sz w:val="28"/>
        </w:rPr>
        <w:t>из камня</w:t>
      </w:r>
      <w:r>
        <w:rPr>
          <w:rFonts w:ascii="M_SchoolBook" w:hAnsi="M_SchoolBook"/>
          <w:i/>
          <w:sz w:val="28"/>
        </w:rPr>
        <w:t xml:space="preserve">. </w:t>
      </w:r>
      <w:r>
        <w:rPr>
          <w:rFonts w:ascii="M_SchoolBook" w:hAnsi="M_SchoolBook"/>
          <w:sz w:val="28"/>
        </w:rPr>
        <w:t xml:space="preserve"> Зал мечети был выложен майоликовыми</w:t>
      </w:r>
      <w:r w:rsidR="00155728">
        <w:rPr>
          <w:rStyle w:val="a9"/>
          <w:rFonts w:ascii="M_SchoolBook" w:hAnsi="M_SchoolBook"/>
          <w:sz w:val="28"/>
        </w:rPr>
        <w:footnoteReference w:id="3"/>
      </w:r>
      <w:r w:rsidR="003352C8">
        <w:rPr>
          <w:rFonts w:ascii="M_SchoolBook" w:hAnsi="M_SchoolBook"/>
          <w:sz w:val="28"/>
        </w:rPr>
        <w:t xml:space="preserve"> и изразцовыми плитами. За е</w:t>
      </w:r>
      <w:r w:rsidR="003352C8">
        <w:rPr>
          <w:sz w:val="28"/>
        </w:rPr>
        <w:t>ё</w:t>
      </w:r>
      <w:r>
        <w:rPr>
          <w:rFonts w:ascii="M_SchoolBook" w:hAnsi="M_SchoolBook"/>
          <w:sz w:val="28"/>
        </w:rPr>
        <w:t xml:space="preserve"> толстыми стена</w:t>
      </w:r>
      <w:r w:rsidR="003352C8">
        <w:rPr>
          <w:rFonts w:ascii="M_SchoolBook" w:hAnsi="M_SchoolBook"/>
          <w:sz w:val="28"/>
        </w:rPr>
        <w:t>ми жители Б</w:t>
      </w:r>
      <w:r w:rsidR="003352C8">
        <w:rPr>
          <w:sz w:val="28"/>
        </w:rPr>
        <w:t>у</w:t>
      </w:r>
      <w:r>
        <w:rPr>
          <w:rFonts w:ascii="M_SchoolBook" w:hAnsi="M_SchoolBook"/>
          <w:sz w:val="28"/>
        </w:rPr>
        <w:t xml:space="preserve">лгара могли укрыться в случае военной опасности. </w:t>
      </w:r>
      <w:r w:rsidR="00FA19FA">
        <w:rPr>
          <w:sz w:val="28"/>
        </w:rPr>
        <w:t xml:space="preserve"> </w:t>
      </w:r>
      <w:r w:rsidR="00FA19FA">
        <w:t xml:space="preserve"> </w:t>
      </w:r>
      <w:r w:rsidR="00B843A8">
        <w:pict>
          <v:shape id="_x0000_i1030" type="#_x0000_t75" style="width:324.75pt;height:462.75pt">
            <v:imagedata r:id="rId17" o:title="Малый минарет и Ханская усыпальница"/>
          </v:shape>
        </w:pict>
      </w:r>
      <w:r w:rsidR="00FA19FA">
        <w:t xml:space="preserve"> </w:t>
      </w:r>
    </w:p>
    <w:p w:rsidR="009E058E" w:rsidRPr="00FA19FA" w:rsidRDefault="00FA19FA" w:rsidP="00F3630C">
      <w:pPr>
        <w:spacing w:line="360" w:lineRule="auto"/>
        <w:ind w:right="561" w:firstLine="540"/>
        <w:jc w:val="both"/>
        <w:rPr>
          <w:b/>
          <w:i/>
        </w:rPr>
      </w:pPr>
      <w:r w:rsidRPr="00FA19FA">
        <w:rPr>
          <w:b/>
          <w:i/>
        </w:rPr>
        <w:t>Малый минарет и ханская усыпальница</w:t>
      </w:r>
    </w:p>
    <w:p w:rsidR="006A747D" w:rsidRDefault="00565FC5" w:rsidP="00FA19FA">
      <w:pPr>
        <w:spacing w:line="360" w:lineRule="auto"/>
        <w:ind w:right="561" w:firstLine="539"/>
        <w:jc w:val="both"/>
        <w:rPr>
          <w:i/>
          <w:sz w:val="28"/>
          <w:szCs w:val="28"/>
        </w:rPr>
      </w:pPr>
      <w:r>
        <w:rPr>
          <w:rFonts w:ascii="M_SchoolBook" w:hAnsi="M_SchoolBook"/>
          <w:sz w:val="28"/>
        </w:rPr>
        <w:t>Недалеко от Соборной мечети находилась усыпальни</w:t>
      </w:r>
      <w:r w:rsidR="006652C7">
        <w:rPr>
          <w:rFonts w:ascii="M_SchoolBook" w:hAnsi="M_SchoolBook"/>
          <w:sz w:val="28"/>
        </w:rPr>
        <w:t>ца. В  нее входили два мавзолея</w:t>
      </w:r>
      <w:r w:rsidR="006A747D">
        <w:rPr>
          <w:sz w:val="28"/>
        </w:rPr>
        <w:t xml:space="preserve"> – Северный и Восточный</w:t>
      </w:r>
      <w:r>
        <w:rPr>
          <w:rFonts w:ascii="M_SchoolBook" w:hAnsi="M_SchoolBook"/>
          <w:sz w:val="28"/>
        </w:rPr>
        <w:t>.</w:t>
      </w:r>
      <w:r w:rsidR="00FA19FA">
        <w:rPr>
          <w:sz w:val="28"/>
        </w:rPr>
        <w:t xml:space="preserve"> </w:t>
      </w:r>
      <w:r w:rsidR="00FA19FA">
        <w:rPr>
          <w:b/>
          <w:i/>
          <w:sz w:val="32"/>
          <w:szCs w:val="32"/>
        </w:rPr>
        <w:t xml:space="preserve"> </w:t>
      </w:r>
      <w:r w:rsidR="009E058E">
        <w:rPr>
          <w:i/>
          <w:sz w:val="28"/>
          <w:szCs w:val="28"/>
        </w:rPr>
        <w:t xml:space="preserve"> </w:t>
      </w:r>
      <w:r w:rsidR="00FA19FA">
        <w:rPr>
          <w:i/>
        </w:rPr>
        <w:t xml:space="preserve"> </w:t>
      </w:r>
      <w:r w:rsidR="009E058E">
        <w:rPr>
          <w:i/>
          <w:sz w:val="28"/>
          <w:szCs w:val="28"/>
        </w:rPr>
        <w:t xml:space="preserve"> </w:t>
      </w:r>
    </w:p>
    <w:p w:rsidR="009E058E" w:rsidRPr="0040669E" w:rsidRDefault="00B843A8" w:rsidP="00FA19FA">
      <w:pPr>
        <w:spacing w:line="360" w:lineRule="auto"/>
        <w:ind w:right="561" w:firstLine="539"/>
        <w:jc w:val="both"/>
        <w:rPr>
          <w:b/>
          <w:sz w:val="28"/>
        </w:rPr>
      </w:pPr>
      <w:r>
        <w:rPr>
          <w:i/>
          <w:sz w:val="28"/>
          <w:szCs w:val="28"/>
        </w:rPr>
        <w:pict>
          <v:shape id="_x0000_i1031" type="#_x0000_t75" style="width:462pt;height:345.75pt">
            <v:imagedata r:id="rId18" o:title="Вост мавзолей, церковь Успенья"/>
          </v:shape>
        </w:pict>
      </w:r>
      <w:r w:rsidR="009E058E">
        <w:rPr>
          <w:i/>
          <w:sz w:val="28"/>
          <w:szCs w:val="28"/>
        </w:rPr>
        <w:t xml:space="preserve">      </w:t>
      </w:r>
      <w:r w:rsidR="006A747D" w:rsidRPr="0040669E">
        <w:rPr>
          <w:b/>
          <w:i/>
          <w:sz w:val="28"/>
          <w:szCs w:val="28"/>
        </w:rPr>
        <w:t>Восточный мавзолей, церковь Успенья</w:t>
      </w:r>
    </w:p>
    <w:p w:rsidR="00565FC5" w:rsidRPr="00F52B8A" w:rsidRDefault="00565FC5" w:rsidP="00FA19FA">
      <w:pPr>
        <w:spacing w:line="360" w:lineRule="auto"/>
        <w:ind w:right="561" w:firstLine="539"/>
        <w:jc w:val="both"/>
        <w:rPr>
          <w:sz w:val="28"/>
        </w:rPr>
      </w:pPr>
      <w:r>
        <w:rPr>
          <w:rFonts w:ascii="M_SchoolBook" w:hAnsi="M_SchoolBook"/>
          <w:sz w:val="28"/>
        </w:rPr>
        <w:t xml:space="preserve">Рядом с ханской усыпальницей возвышался </w:t>
      </w:r>
      <w:r>
        <w:rPr>
          <w:rFonts w:ascii="M_SchoolBook" w:hAnsi="M_SchoolBook"/>
          <w:i/>
          <w:iCs/>
          <w:sz w:val="28"/>
        </w:rPr>
        <w:t>Малый минарет</w:t>
      </w:r>
      <w:r>
        <w:rPr>
          <w:rFonts w:ascii="M_SchoolBook" w:hAnsi="M_SchoolBook"/>
          <w:sz w:val="28"/>
        </w:rPr>
        <w:t>. На его крышу вела внутренняя винтовая каменная лестница в 45 ступеней.</w:t>
      </w:r>
    </w:p>
    <w:p w:rsidR="001F2FA5" w:rsidRDefault="009E058E" w:rsidP="00D82F09">
      <w:r>
        <w:rPr>
          <w:b/>
          <w:i/>
          <w:sz w:val="32"/>
          <w:szCs w:val="32"/>
        </w:rPr>
        <w:t xml:space="preserve"> </w:t>
      </w:r>
      <w:r w:rsidR="00FA19FA">
        <w:t xml:space="preserve"> </w:t>
      </w:r>
      <w:r w:rsidR="00B843A8">
        <w:pict>
          <v:shape id="_x0000_i1032" type="#_x0000_t75" style="width:397.5pt;height:227.25pt">
            <v:imagedata r:id="rId19" o:title="Вид сверху Черная палата"/>
          </v:shape>
        </w:pict>
      </w:r>
      <w:r>
        <w:t xml:space="preserve">    </w:t>
      </w:r>
    </w:p>
    <w:p w:rsidR="009E058E" w:rsidRPr="009E058E" w:rsidRDefault="009E058E" w:rsidP="00D82F09">
      <w:pPr>
        <w:rPr>
          <w:b/>
          <w:i/>
          <w:sz w:val="32"/>
          <w:szCs w:val="32"/>
        </w:rPr>
      </w:pPr>
      <w:r>
        <w:t xml:space="preserve"> </w:t>
      </w:r>
      <w:r>
        <w:rPr>
          <w:i/>
          <w:sz w:val="28"/>
          <w:szCs w:val="28"/>
        </w:rPr>
        <w:t xml:space="preserve">  </w:t>
      </w:r>
      <w:r w:rsidRPr="009E058E">
        <w:rPr>
          <w:i/>
        </w:rPr>
        <w:t>Чёрная палата</w:t>
      </w:r>
      <w:r>
        <w:rPr>
          <w:i/>
          <w:sz w:val="28"/>
          <w:szCs w:val="28"/>
        </w:rPr>
        <w:t xml:space="preserve">         </w:t>
      </w:r>
    </w:p>
    <w:p w:rsidR="009E058E" w:rsidRDefault="009E058E" w:rsidP="009E058E">
      <w:pPr>
        <w:ind w:firstLine="709"/>
        <w:rPr>
          <w:b/>
          <w:i/>
          <w:sz w:val="32"/>
          <w:szCs w:val="32"/>
        </w:rPr>
      </w:pPr>
      <w:r>
        <w:t xml:space="preserve">        </w:t>
      </w:r>
    </w:p>
    <w:p w:rsidR="00565FC5" w:rsidRDefault="00565FC5" w:rsidP="0077311B">
      <w:pPr>
        <w:spacing w:line="360" w:lineRule="auto"/>
        <w:ind w:right="561" w:firstLine="720"/>
        <w:jc w:val="both"/>
        <w:rPr>
          <w:rFonts w:ascii="M_SchoolBook" w:hAnsi="M_SchoolBook"/>
          <w:sz w:val="28"/>
        </w:rPr>
      </w:pPr>
      <w:r>
        <w:rPr>
          <w:rFonts w:ascii="M_SchoolBook" w:hAnsi="M_SchoolBook"/>
          <w:sz w:val="28"/>
        </w:rPr>
        <w:t xml:space="preserve"> Легендами овеяна </w:t>
      </w:r>
      <w:r w:rsidR="004E5D32">
        <w:rPr>
          <w:rFonts w:ascii="M_SchoolBook" w:hAnsi="M_SchoolBook"/>
          <w:i/>
          <w:iCs/>
          <w:sz w:val="28"/>
        </w:rPr>
        <w:t>Ч</w:t>
      </w:r>
      <w:r w:rsidR="004E5D32">
        <w:rPr>
          <w:i/>
          <w:iCs/>
          <w:sz w:val="28"/>
        </w:rPr>
        <w:t>ё</w:t>
      </w:r>
      <w:r>
        <w:rPr>
          <w:rFonts w:ascii="M_SchoolBook" w:hAnsi="M_SchoolBook"/>
          <w:i/>
          <w:iCs/>
          <w:sz w:val="28"/>
        </w:rPr>
        <w:t>рная палата</w:t>
      </w:r>
      <w:r>
        <w:rPr>
          <w:rFonts w:ascii="M_SchoolBook" w:hAnsi="M_SchoolBook"/>
          <w:sz w:val="28"/>
        </w:rPr>
        <w:t xml:space="preserve"> г. Б</w:t>
      </w:r>
      <w:r w:rsidR="004E5D32">
        <w:rPr>
          <w:sz w:val="28"/>
        </w:rPr>
        <w:t>у</w:t>
      </w:r>
      <w:r>
        <w:rPr>
          <w:rFonts w:ascii="M_SchoolBook" w:hAnsi="M_SchoolBook"/>
          <w:sz w:val="28"/>
        </w:rPr>
        <w:t>лгар. Это сооружение названо так по его сильно потемневшим от пожара стенам</w:t>
      </w:r>
      <w:r w:rsidR="004E5D32">
        <w:rPr>
          <w:rFonts w:ascii="M_SchoolBook" w:hAnsi="M_SchoolBook"/>
          <w:sz w:val="28"/>
        </w:rPr>
        <w:t>.  Вот что гласит предание. В Ч</w:t>
      </w:r>
      <w:r w:rsidR="004E5D32">
        <w:rPr>
          <w:sz w:val="28"/>
        </w:rPr>
        <w:t>ё</w:t>
      </w:r>
      <w:r>
        <w:rPr>
          <w:rFonts w:ascii="M_SchoolBook" w:hAnsi="M_SchoolBook"/>
          <w:sz w:val="28"/>
        </w:rPr>
        <w:t>рной палате после  подавления восстания булгар ордынцами укрылся булгарский царь  Абд</w:t>
      </w:r>
      <w:r w:rsidR="004E5D32">
        <w:rPr>
          <w:rFonts w:ascii="M_SchoolBook" w:hAnsi="M_SchoolBook"/>
          <w:sz w:val="28"/>
        </w:rPr>
        <w:t>уллах со своей семьей и приближ</w:t>
      </w:r>
      <w:r w:rsidR="004E5D32">
        <w:rPr>
          <w:sz w:val="28"/>
        </w:rPr>
        <w:t>ё</w:t>
      </w:r>
      <w:r>
        <w:rPr>
          <w:rFonts w:ascii="M_SchoolBook" w:hAnsi="M_SchoolBook"/>
          <w:sz w:val="28"/>
        </w:rPr>
        <w:t>нными. Преследова</w:t>
      </w:r>
      <w:r w:rsidR="004E5D32">
        <w:rPr>
          <w:rFonts w:ascii="M_SchoolBook" w:hAnsi="M_SchoolBook"/>
          <w:sz w:val="28"/>
        </w:rPr>
        <w:t>тели обложили  здание бр</w:t>
      </w:r>
      <w:r w:rsidR="004E5D32">
        <w:rPr>
          <w:sz w:val="28"/>
        </w:rPr>
        <w:t>ё</w:t>
      </w:r>
      <w:r>
        <w:rPr>
          <w:rFonts w:ascii="M_SchoolBook" w:hAnsi="M_SchoolBook"/>
          <w:sz w:val="28"/>
        </w:rPr>
        <w:t>внами и подожгли. Все, кто находился внутри, должны были погибнуть. Но очаровательная дочь булгарского царя смогла выбрать</w:t>
      </w:r>
      <w:r w:rsidR="004E5D32">
        <w:rPr>
          <w:rFonts w:ascii="M_SchoolBook" w:hAnsi="M_SchoolBook"/>
          <w:sz w:val="28"/>
        </w:rPr>
        <w:t>ся на крышу и остаться живой. Е</w:t>
      </w:r>
      <w:r w:rsidR="004E5D32">
        <w:rPr>
          <w:sz w:val="28"/>
        </w:rPr>
        <w:t>ё</w:t>
      </w:r>
      <w:r>
        <w:rPr>
          <w:rFonts w:ascii="M_SchoolBook" w:hAnsi="M_SchoolBook"/>
          <w:sz w:val="28"/>
        </w:rPr>
        <w:t xml:space="preserve"> не погубили ни языки обжигающе</w:t>
      </w:r>
      <w:r w:rsidR="004E5D32">
        <w:rPr>
          <w:rFonts w:ascii="M_SchoolBook" w:hAnsi="M_SchoolBook"/>
          <w:sz w:val="28"/>
        </w:rPr>
        <w:t>го пламени, ни  удушливый ч</w:t>
      </w:r>
      <w:r w:rsidR="004E5D32">
        <w:rPr>
          <w:sz w:val="28"/>
        </w:rPr>
        <w:t>ё</w:t>
      </w:r>
      <w:r>
        <w:rPr>
          <w:rFonts w:ascii="M_SchoolBook" w:hAnsi="M_SchoolBook"/>
          <w:sz w:val="28"/>
        </w:rPr>
        <w:t xml:space="preserve">рный дым. Когда пожар стал стихать, все увидели,  как юная красавица вознеслась на небо. </w:t>
      </w:r>
    </w:p>
    <w:p w:rsidR="00565FC5" w:rsidRDefault="00565FC5" w:rsidP="0077311B">
      <w:pPr>
        <w:spacing w:line="360" w:lineRule="auto"/>
        <w:ind w:right="561" w:firstLine="720"/>
        <w:jc w:val="both"/>
        <w:rPr>
          <w:rFonts w:ascii="M_SchoolBook" w:hAnsi="M_SchoolBook"/>
          <w:sz w:val="28"/>
        </w:rPr>
      </w:pPr>
      <w:r>
        <w:rPr>
          <w:rFonts w:ascii="M_SchoolBook" w:hAnsi="M_SchoolBook"/>
          <w:sz w:val="28"/>
        </w:rPr>
        <w:t>Ученые продолжают спорить о том, дл</w:t>
      </w:r>
      <w:r w:rsidR="004E5D32">
        <w:rPr>
          <w:rFonts w:ascii="M_SchoolBook" w:hAnsi="M_SchoolBook"/>
          <w:sz w:val="28"/>
        </w:rPr>
        <w:t>я  каких целей была построена Ч</w:t>
      </w:r>
      <w:r w:rsidR="004E5D32">
        <w:rPr>
          <w:sz w:val="28"/>
        </w:rPr>
        <w:t>ё</w:t>
      </w:r>
      <w:r>
        <w:rPr>
          <w:rFonts w:ascii="M_SchoolBook" w:hAnsi="M_SchoolBook"/>
          <w:sz w:val="28"/>
        </w:rPr>
        <w:t xml:space="preserve">рная палата. По татарской легенде, в ней булгарские цари вершили правосудие. Нижние зарешеченные окна здания наводят на такую мысль. Но возможно, что  это был мавзолей или медресе при мечети. </w:t>
      </w:r>
    </w:p>
    <w:p w:rsidR="00565FC5" w:rsidRDefault="00565FC5" w:rsidP="0077311B">
      <w:pPr>
        <w:spacing w:line="360" w:lineRule="auto"/>
        <w:ind w:right="561" w:firstLine="720"/>
        <w:jc w:val="both"/>
        <w:rPr>
          <w:rFonts w:ascii="M_SchoolBook" w:hAnsi="M_SchoolBook"/>
          <w:sz w:val="28"/>
        </w:rPr>
      </w:pPr>
      <w:r>
        <w:rPr>
          <w:rFonts w:ascii="M_SchoolBook" w:hAnsi="M_SchoolBook"/>
          <w:sz w:val="28"/>
        </w:rPr>
        <w:t xml:space="preserve">В пределах города располагалось  другое замечательное сооружение – </w:t>
      </w:r>
      <w:r>
        <w:rPr>
          <w:rFonts w:ascii="M_SchoolBook" w:hAnsi="M_SchoolBook"/>
          <w:i/>
          <w:iCs/>
          <w:sz w:val="28"/>
        </w:rPr>
        <w:t>Белая палата</w:t>
      </w:r>
      <w:r>
        <w:rPr>
          <w:rFonts w:ascii="M_SchoolBook" w:hAnsi="M_SchoolBook"/>
          <w:sz w:val="28"/>
        </w:rPr>
        <w:t xml:space="preserve">. </w:t>
      </w:r>
      <w:r w:rsidR="00FA19FA">
        <w:rPr>
          <w:sz w:val="28"/>
        </w:rPr>
        <w:t xml:space="preserve"> </w:t>
      </w:r>
      <w:r>
        <w:rPr>
          <w:rFonts w:ascii="M_SchoolBook" w:hAnsi="M_SchoolBook"/>
          <w:sz w:val="28"/>
        </w:rPr>
        <w:t xml:space="preserve"> Это была общественная баня с несколькими куполообразными крышами.  В холодное время года баня отапливалась, горячая же вода была в ней постоянно.  Тепло подавалось по  подземным каналам, а горячая вода, как и холодная, - по  керамическим трубам. </w:t>
      </w:r>
    </w:p>
    <w:p w:rsidR="00FA19FA" w:rsidRPr="00FA19FA" w:rsidRDefault="00565FC5" w:rsidP="0077311B">
      <w:pPr>
        <w:spacing w:line="360" w:lineRule="auto"/>
        <w:ind w:right="561" w:firstLine="720"/>
        <w:jc w:val="both"/>
        <w:rPr>
          <w:sz w:val="28"/>
        </w:rPr>
      </w:pPr>
      <w:r>
        <w:rPr>
          <w:rFonts w:ascii="M_SchoolBook" w:hAnsi="M_SchoolBook"/>
          <w:sz w:val="28"/>
        </w:rPr>
        <w:t xml:space="preserve">Трудно было отказать себе в удовольствии сходить в такую баню.  Здесь не только мылись. Это было место общения и отдыха. Булгарская знать коротала время за беседой, слушала выступления поэтов, играла в шахматы и </w:t>
      </w:r>
      <w:r w:rsidR="003D4D80">
        <w:rPr>
          <w:sz w:val="28"/>
        </w:rPr>
        <w:t>ш</w:t>
      </w:r>
      <w:r>
        <w:rPr>
          <w:rFonts w:ascii="M_SchoolBook" w:hAnsi="M_SchoolBook"/>
          <w:sz w:val="28"/>
        </w:rPr>
        <w:t xml:space="preserve">ашки. </w:t>
      </w:r>
      <w:r w:rsidR="00B843A8">
        <w:rPr>
          <w:sz w:val="28"/>
        </w:rPr>
        <w:pict>
          <v:shape id="_x0000_i1033" type="#_x0000_t75" style="width:441pt;height:276pt">
            <v:imagedata r:id="rId20" o:title="Ьелая палата"/>
          </v:shape>
        </w:pict>
      </w:r>
    </w:p>
    <w:p w:rsidR="00FA19FA" w:rsidRPr="00FA19FA" w:rsidRDefault="00FA19FA" w:rsidP="00F3630C">
      <w:pPr>
        <w:spacing w:line="360" w:lineRule="auto"/>
        <w:ind w:right="561" w:firstLine="709"/>
        <w:jc w:val="both"/>
        <w:rPr>
          <w:b/>
          <w:i/>
        </w:rPr>
      </w:pPr>
      <w:r w:rsidRPr="00FA19FA">
        <w:rPr>
          <w:b/>
          <w:i/>
        </w:rPr>
        <w:t>Белая палата</w:t>
      </w:r>
    </w:p>
    <w:p w:rsidR="00FA19FA" w:rsidRDefault="00FA19FA" w:rsidP="00F3630C">
      <w:pPr>
        <w:spacing w:line="360" w:lineRule="auto"/>
        <w:ind w:right="561" w:firstLine="709"/>
        <w:jc w:val="both"/>
        <w:rPr>
          <w:sz w:val="28"/>
        </w:rPr>
      </w:pPr>
    </w:p>
    <w:p w:rsidR="00BE7200" w:rsidRDefault="004E5D32" w:rsidP="00F3630C">
      <w:pPr>
        <w:spacing w:line="360" w:lineRule="auto"/>
        <w:ind w:right="561" w:firstLine="709"/>
        <w:jc w:val="both"/>
        <w:rPr>
          <w:sz w:val="28"/>
        </w:rPr>
      </w:pPr>
      <w:r>
        <w:rPr>
          <w:rFonts w:ascii="M_SchoolBook" w:hAnsi="M_SchoolBook"/>
          <w:sz w:val="28"/>
        </w:rPr>
        <w:t>Б</w:t>
      </w:r>
      <w:r>
        <w:rPr>
          <w:sz w:val="28"/>
        </w:rPr>
        <w:t>у</w:t>
      </w:r>
      <w:r w:rsidR="00565FC5">
        <w:rPr>
          <w:rFonts w:ascii="M_SchoolBook" w:hAnsi="M_SchoolBook"/>
          <w:sz w:val="28"/>
        </w:rPr>
        <w:t xml:space="preserve">лгар славился не только своим ремеслом, архитектурой, но и торговлей. Болгарские товары знали в русских княжествах и в Средней Азии, в Китае и Индии, в  Византии и на </w:t>
      </w:r>
      <w:r>
        <w:rPr>
          <w:rFonts w:ascii="M_SchoolBook" w:hAnsi="M_SchoolBook"/>
          <w:sz w:val="28"/>
        </w:rPr>
        <w:t>Ближнем Востоке. В пригородах Б</w:t>
      </w:r>
      <w:r>
        <w:rPr>
          <w:sz w:val="28"/>
        </w:rPr>
        <w:t>у</w:t>
      </w:r>
      <w:r w:rsidR="00565FC5">
        <w:rPr>
          <w:rFonts w:ascii="M_SchoolBook" w:hAnsi="M_SchoolBook"/>
          <w:sz w:val="28"/>
        </w:rPr>
        <w:t xml:space="preserve">лгара жили иноземные купцы. Благодаря археологам известно, например, что здесь были торговая слобода армян и  обширная слобода русских купцов. </w:t>
      </w:r>
    </w:p>
    <w:p w:rsidR="006652C7" w:rsidRDefault="005C3F0D" w:rsidP="00F3630C">
      <w:pPr>
        <w:spacing w:line="360" w:lineRule="auto"/>
        <w:ind w:right="561" w:firstLine="540"/>
        <w:jc w:val="both"/>
        <w:rPr>
          <w:sz w:val="28"/>
        </w:rPr>
      </w:pPr>
      <w:r>
        <w:rPr>
          <w:sz w:val="28"/>
        </w:rPr>
        <w:t xml:space="preserve">Для </w:t>
      </w:r>
      <w:r w:rsidR="004E5D32">
        <w:rPr>
          <w:sz w:val="28"/>
        </w:rPr>
        <w:t>создания образа  Бу</w:t>
      </w:r>
      <w:r w:rsidR="007C64D3">
        <w:rPr>
          <w:sz w:val="28"/>
        </w:rPr>
        <w:t>лг</w:t>
      </w:r>
      <w:r>
        <w:rPr>
          <w:sz w:val="28"/>
        </w:rPr>
        <w:t>ара периода его расцвета можно использовать следующие поэтические строки:</w:t>
      </w:r>
    </w:p>
    <w:p w:rsidR="002326D0" w:rsidRPr="00906F2A" w:rsidRDefault="002326D0" w:rsidP="00F3630C">
      <w:pPr>
        <w:spacing w:line="360" w:lineRule="auto"/>
        <w:ind w:right="561" w:firstLine="709"/>
        <w:jc w:val="center"/>
        <w:rPr>
          <w:i/>
          <w:sz w:val="28"/>
          <w:szCs w:val="28"/>
        </w:rPr>
      </w:pPr>
      <w:r w:rsidRPr="00906F2A">
        <w:rPr>
          <w:i/>
          <w:sz w:val="28"/>
          <w:szCs w:val="28"/>
        </w:rPr>
        <w:t>На дивом месте возвед</w:t>
      </w:r>
      <w:r w:rsidR="00906F2A">
        <w:rPr>
          <w:i/>
          <w:sz w:val="28"/>
          <w:szCs w:val="28"/>
        </w:rPr>
        <w:t>ё</w:t>
      </w:r>
      <w:r w:rsidRPr="00906F2A">
        <w:rPr>
          <w:i/>
          <w:sz w:val="28"/>
          <w:szCs w:val="28"/>
        </w:rPr>
        <w:t>н,</w:t>
      </w:r>
    </w:p>
    <w:p w:rsidR="002326D0" w:rsidRPr="00906F2A" w:rsidRDefault="00906F2A" w:rsidP="00F3630C">
      <w:pPr>
        <w:spacing w:line="360" w:lineRule="auto"/>
        <w:ind w:right="561" w:firstLine="709"/>
        <w:jc w:val="center"/>
        <w:rPr>
          <w:i/>
          <w:sz w:val="28"/>
          <w:szCs w:val="28"/>
        </w:rPr>
      </w:pPr>
      <w:r>
        <w:rPr>
          <w:i/>
          <w:sz w:val="28"/>
          <w:szCs w:val="28"/>
        </w:rPr>
        <w:t>он</w:t>
      </w:r>
      <w:r w:rsidR="002326D0" w:rsidRPr="00906F2A">
        <w:rPr>
          <w:i/>
          <w:sz w:val="28"/>
          <w:szCs w:val="28"/>
        </w:rPr>
        <w:t xml:space="preserve"> виден был со всех сторон,</w:t>
      </w:r>
    </w:p>
    <w:p w:rsidR="002326D0" w:rsidRPr="00906F2A" w:rsidRDefault="002326D0" w:rsidP="00F3630C">
      <w:pPr>
        <w:spacing w:line="360" w:lineRule="auto"/>
        <w:ind w:right="561" w:firstLine="709"/>
        <w:jc w:val="center"/>
        <w:rPr>
          <w:i/>
          <w:sz w:val="28"/>
          <w:szCs w:val="28"/>
        </w:rPr>
      </w:pPr>
      <w:r w:rsidRPr="00906F2A">
        <w:rPr>
          <w:i/>
          <w:sz w:val="28"/>
          <w:szCs w:val="28"/>
        </w:rPr>
        <w:t>мечетями гордился он.</w:t>
      </w:r>
    </w:p>
    <w:p w:rsidR="00906F2A" w:rsidRDefault="002326D0" w:rsidP="00F3630C">
      <w:pPr>
        <w:spacing w:line="360" w:lineRule="auto"/>
        <w:ind w:right="561" w:firstLine="709"/>
        <w:jc w:val="center"/>
        <w:rPr>
          <w:i/>
          <w:sz w:val="28"/>
          <w:szCs w:val="28"/>
        </w:rPr>
      </w:pPr>
      <w:r w:rsidRPr="00906F2A">
        <w:rPr>
          <w:i/>
          <w:sz w:val="28"/>
          <w:szCs w:val="28"/>
        </w:rPr>
        <w:t>И говорят, в те времена</w:t>
      </w:r>
    </w:p>
    <w:p w:rsidR="002326D0" w:rsidRPr="00906F2A" w:rsidRDefault="002326D0" w:rsidP="00F3630C">
      <w:pPr>
        <w:spacing w:line="360" w:lineRule="auto"/>
        <w:ind w:right="561" w:firstLine="709"/>
        <w:jc w:val="center"/>
        <w:rPr>
          <w:i/>
          <w:sz w:val="28"/>
          <w:szCs w:val="28"/>
        </w:rPr>
      </w:pPr>
      <w:r w:rsidRPr="00906F2A">
        <w:rPr>
          <w:i/>
          <w:sz w:val="28"/>
          <w:szCs w:val="28"/>
        </w:rPr>
        <w:t>там были книги, письмена,</w:t>
      </w:r>
    </w:p>
    <w:p w:rsidR="002326D0" w:rsidRDefault="002326D0" w:rsidP="00F3630C">
      <w:pPr>
        <w:spacing w:line="360" w:lineRule="auto"/>
        <w:ind w:right="561" w:firstLine="709"/>
        <w:jc w:val="center"/>
        <w:rPr>
          <w:sz w:val="28"/>
          <w:szCs w:val="28"/>
        </w:rPr>
      </w:pPr>
      <w:r w:rsidRPr="00906F2A">
        <w:rPr>
          <w:i/>
          <w:sz w:val="28"/>
          <w:szCs w:val="28"/>
        </w:rPr>
        <w:t>То мусульман была страна</w:t>
      </w:r>
      <w:r>
        <w:rPr>
          <w:sz w:val="28"/>
          <w:szCs w:val="28"/>
        </w:rPr>
        <w:t>.</w:t>
      </w:r>
    </w:p>
    <w:p w:rsidR="005C3F0D" w:rsidRDefault="002326D0" w:rsidP="0077311B">
      <w:pPr>
        <w:spacing w:line="360" w:lineRule="auto"/>
        <w:ind w:right="561" w:firstLine="720"/>
        <w:jc w:val="both"/>
        <w:rPr>
          <w:sz w:val="28"/>
        </w:rPr>
      </w:pPr>
      <w:r>
        <w:rPr>
          <w:sz w:val="28"/>
        </w:rPr>
        <w:t xml:space="preserve">Эти строки дают возможность также обозначать ценностный компонент урока, т. е. </w:t>
      </w:r>
      <w:r w:rsidR="004E5D32">
        <w:rPr>
          <w:sz w:val="28"/>
        </w:rPr>
        <w:t>представить значение культуры Бу</w:t>
      </w:r>
      <w:r>
        <w:rPr>
          <w:sz w:val="28"/>
        </w:rPr>
        <w:t xml:space="preserve">лгара как части историко-культурного наследия татарского народа, других народов Татарстана. </w:t>
      </w:r>
    </w:p>
    <w:p w:rsidR="00906F2A" w:rsidRDefault="004A2C1D" w:rsidP="0077311B">
      <w:pPr>
        <w:spacing w:line="360" w:lineRule="auto"/>
        <w:ind w:right="561" w:firstLine="720"/>
        <w:jc w:val="both"/>
        <w:rPr>
          <w:sz w:val="28"/>
          <w:szCs w:val="28"/>
        </w:rPr>
      </w:pPr>
      <w:r>
        <w:rPr>
          <w:sz w:val="28"/>
        </w:rPr>
        <w:t>Таким образом,</w:t>
      </w:r>
      <w:r w:rsidR="00906F2A">
        <w:rPr>
          <w:sz w:val="28"/>
        </w:rPr>
        <w:t xml:space="preserve"> </w:t>
      </w:r>
      <w:r w:rsidR="00906F2A">
        <w:rPr>
          <w:sz w:val="28"/>
          <w:szCs w:val="28"/>
        </w:rPr>
        <w:t xml:space="preserve">расцвет Булгара пришелся на </w:t>
      </w:r>
      <w:r w:rsidR="00906F2A">
        <w:rPr>
          <w:sz w:val="28"/>
          <w:szCs w:val="28"/>
          <w:lang w:val="en-US"/>
        </w:rPr>
        <w:t>XIV</w:t>
      </w:r>
      <w:r w:rsidR="00906F2A">
        <w:rPr>
          <w:sz w:val="28"/>
          <w:szCs w:val="28"/>
        </w:rPr>
        <w:t xml:space="preserve"> в. С 1250-х гг. он стал крупным торгово-ремесленным центром Поволжья. В</w:t>
      </w:r>
      <w:r w:rsidR="00906F2A" w:rsidRPr="00906F2A">
        <w:rPr>
          <w:sz w:val="28"/>
          <w:szCs w:val="28"/>
        </w:rPr>
        <w:t xml:space="preserve"> культурных слоях </w:t>
      </w:r>
      <w:r w:rsidR="00906F2A" w:rsidRPr="00906F2A">
        <w:rPr>
          <w:sz w:val="28"/>
          <w:szCs w:val="28"/>
          <w:lang w:val="en-US"/>
        </w:rPr>
        <w:t>XIII</w:t>
      </w:r>
      <w:r w:rsidR="00906F2A" w:rsidRPr="005A7596">
        <w:rPr>
          <w:sz w:val="28"/>
          <w:szCs w:val="28"/>
        </w:rPr>
        <w:t xml:space="preserve"> – </w:t>
      </w:r>
      <w:r w:rsidR="00906F2A" w:rsidRPr="00906F2A">
        <w:rPr>
          <w:sz w:val="28"/>
          <w:szCs w:val="28"/>
          <w:lang w:val="en-US"/>
        </w:rPr>
        <w:t>XIV</w:t>
      </w:r>
      <w:r w:rsidR="00906F2A" w:rsidRPr="00906F2A">
        <w:rPr>
          <w:sz w:val="28"/>
          <w:szCs w:val="28"/>
        </w:rPr>
        <w:t xml:space="preserve"> вв. археологами открыты остатки домов, бань, гончарные и металлургические горны, дренажные сооружения; найдено множество орудий труда, бытовых вещей, украшений, включая вещи из Средней Азии, Крыма, Закавказья, Руси и Китая. </w:t>
      </w:r>
      <w:r w:rsidR="00906F2A">
        <w:rPr>
          <w:sz w:val="28"/>
          <w:szCs w:val="28"/>
        </w:rPr>
        <w:t xml:space="preserve"> В это время в городе велось крупное строительство культовых и светских сооружений, развивались ремесла и торговля.</w:t>
      </w:r>
    </w:p>
    <w:p w:rsidR="00BE7200" w:rsidRDefault="00BE7200" w:rsidP="0077311B">
      <w:pPr>
        <w:spacing w:line="360" w:lineRule="auto"/>
        <w:ind w:right="561" w:firstLine="720"/>
        <w:jc w:val="both"/>
        <w:rPr>
          <w:color w:val="000000"/>
          <w:spacing w:val="-3"/>
          <w:w w:val="101"/>
          <w:sz w:val="28"/>
          <w:szCs w:val="28"/>
        </w:rPr>
      </w:pPr>
      <w:r>
        <w:rPr>
          <w:color w:val="000000"/>
          <w:spacing w:val="-4"/>
          <w:sz w:val="28"/>
          <w:szCs w:val="28"/>
        </w:rPr>
        <w:t xml:space="preserve">В </w:t>
      </w:r>
      <w:smartTag w:uri="urn:schemas-microsoft-com:office:smarttags" w:element="metricconverter">
        <w:smartTagPr>
          <w:attr w:name="ProductID" w:val="1361 г"/>
        </w:smartTagPr>
        <w:r>
          <w:rPr>
            <w:color w:val="000000"/>
            <w:spacing w:val="-4"/>
            <w:sz w:val="28"/>
            <w:szCs w:val="28"/>
          </w:rPr>
          <w:t>1361 г</w:t>
        </w:r>
      </w:smartTag>
      <w:r>
        <w:rPr>
          <w:color w:val="000000"/>
          <w:spacing w:val="-4"/>
          <w:sz w:val="28"/>
          <w:szCs w:val="28"/>
        </w:rPr>
        <w:t xml:space="preserve">.  во время карательного похода </w:t>
      </w:r>
      <w:r>
        <w:rPr>
          <w:color w:val="000000"/>
          <w:spacing w:val="-5"/>
          <w:w w:val="101"/>
          <w:sz w:val="28"/>
          <w:szCs w:val="28"/>
        </w:rPr>
        <w:t>золотоор</w:t>
      </w:r>
      <w:r>
        <w:rPr>
          <w:color w:val="000000"/>
          <w:spacing w:val="-6"/>
          <w:w w:val="101"/>
          <w:sz w:val="28"/>
          <w:szCs w:val="28"/>
        </w:rPr>
        <w:t xml:space="preserve">дынский хан </w:t>
      </w:r>
      <w:r>
        <w:rPr>
          <w:iCs/>
          <w:color w:val="000000"/>
          <w:spacing w:val="-6"/>
          <w:w w:val="101"/>
          <w:sz w:val="28"/>
          <w:szCs w:val="28"/>
        </w:rPr>
        <w:t>Булат-Тимур захватил и разрушил город.</w:t>
      </w:r>
      <w:r>
        <w:rPr>
          <w:color w:val="000000"/>
          <w:spacing w:val="-5"/>
          <w:w w:val="101"/>
          <w:sz w:val="28"/>
          <w:szCs w:val="28"/>
        </w:rPr>
        <w:t xml:space="preserve"> </w:t>
      </w:r>
      <w:r>
        <w:rPr>
          <w:color w:val="000000"/>
          <w:spacing w:val="-4"/>
          <w:sz w:val="28"/>
          <w:szCs w:val="28"/>
        </w:rPr>
        <w:t xml:space="preserve">По могуществу и процветанию Булгара был нанесен мощный удар. </w:t>
      </w:r>
      <w:r>
        <w:rPr>
          <w:color w:val="000000"/>
          <w:spacing w:val="-5"/>
          <w:w w:val="101"/>
          <w:sz w:val="28"/>
          <w:szCs w:val="28"/>
        </w:rPr>
        <w:t xml:space="preserve">В 1370 и 1376 гг. по приказу Мамая </w:t>
      </w:r>
      <w:r>
        <w:rPr>
          <w:color w:val="000000"/>
          <w:w w:val="101"/>
          <w:sz w:val="28"/>
          <w:szCs w:val="28"/>
        </w:rPr>
        <w:t xml:space="preserve">Булгар осадили войска московского князя Дмитрия </w:t>
      </w:r>
      <w:r>
        <w:rPr>
          <w:color w:val="000000"/>
          <w:spacing w:val="-3"/>
          <w:w w:val="101"/>
          <w:sz w:val="28"/>
          <w:szCs w:val="28"/>
        </w:rPr>
        <w:t xml:space="preserve">Ивановича и тоже нанесли городу значительный урон. В </w:t>
      </w:r>
      <w:smartTag w:uri="urn:schemas-microsoft-com:office:smarttags" w:element="metricconverter">
        <w:smartTagPr>
          <w:attr w:name="ProductID" w:val="1431 г"/>
        </w:smartTagPr>
        <w:r>
          <w:rPr>
            <w:color w:val="000000"/>
            <w:spacing w:val="-3"/>
            <w:w w:val="101"/>
            <w:sz w:val="28"/>
            <w:szCs w:val="28"/>
          </w:rPr>
          <w:t>1431 г</w:t>
        </w:r>
      </w:smartTag>
      <w:r>
        <w:rPr>
          <w:color w:val="000000"/>
          <w:spacing w:val="-3"/>
          <w:w w:val="101"/>
          <w:sz w:val="28"/>
          <w:szCs w:val="28"/>
        </w:rPr>
        <w:t xml:space="preserve">. Булгар был захвачен войсками великого князя Василия </w:t>
      </w:r>
      <w:r>
        <w:rPr>
          <w:color w:val="000000"/>
          <w:spacing w:val="-3"/>
          <w:w w:val="101"/>
          <w:sz w:val="28"/>
          <w:szCs w:val="28"/>
          <w:lang w:val="en-US"/>
        </w:rPr>
        <w:t>II</w:t>
      </w:r>
      <w:r>
        <w:rPr>
          <w:color w:val="000000"/>
          <w:spacing w:val="-3"/>
          <w:w w:val="101"/>
          <w:sz w:val="28"/>
          <w:szCs w:val="28"/>
        </w:rPr>
        <w:t xml:space="preserve"> под предводительством Фёдора Пёстрого, вновь подвергся разграбле</w:t>
      </w:r>
      <w:r w:rsidR="004E5D32">
        <w:rPr>
          <w:color w:val="000000"/>
          <w:spacing w:val="-3"/>
          <w:w w:val="101"/>
          <w:sz w:val="28"/>
          <w:szCs w:val="28"/>
        </w:rPr>
        <w:t>нию и пришё</w:t>
      </w:r>
      <w:r>
        <w:rPr>
          <w:color w:val="000000"/>
          <w:spacing w:val="-3"/>
          <w:w w:val="101"/>
          <w:sz w:val="28"/>
          <w:szCs w:val="28"/>
        </w:rPr>
        <w:t xml:space="preserve">л в окончательный упадок. </w:t>
      </w:r>
    </w:p>
    <w:p w:rsidR="00DF13DC" w:rsidRPr="004734BE" w:rsidRDefault="00DF13DC" w:rsidP="0077311B">
      <w:pPr>
        <w:spacing w:line="360" w:lineRule="auto"/>
        <w:ind w:right="561" w:firstLine="720"/>
        <w:jc w:val="both"/>
        <w:rPr>
          <w:color w:val="000000"/>
          <w:spacing w:val="-6"/>
          <w:w w:val="101"/>
          <w:sz w:val="28"/>
          <w:szCs w:val="28"/>
        </w:rPr>
      </w:pPr>
      <w:r>
        <w:rPr>
          <w:color w:val="000000"/>
          <w:spacing w:val="-3"/>
          <w:w w:val="101"/>
          <w:sz w:val="28"/>
          <w:szCs w:val="28"/>
        </w:rPr>
        <w:t xml:space="preserve">Что последовало потом? В </w:t>
      </w:r>
      <w:smartTag w:uri="urn:schemas-microsoft-com:office:smarttags" w:element="metricconverter">
        <w:smartTagPr>
          <w:attr w:name="ProductID" w:val="1438 г"/>
        </w:smartTagPr>
        <w:r>
          <w:rPr>
            <w:color w:val="000000"/>
            <w:spacing w:val="-3"/>
            <w:w w:val="101"/>
            <w:sz w:val="28"/>
            <w:szCs w:val="28"/>
          </w:rPr>
          <w:t>1438 г</w:t>
        </w:r>
      </w:smartTag>
      <w:r>
        <w:rPr>
          <w:color w:val="000000"/>
          <w:spacing w:val="-3"/>
          <w:w w:val="101"/>
          <w:sz w:val="28"/>
          <w:szCs w:val="28"/>
        </w:rPr>
        <w:t>. на территории Волжской Булгарии образовалось Казанское ханство.</w:t>
      </w:r>
      <w:r w:rsidRPr="004734BE">
        <w:rPr>
          <w:color w:val="000000"/>
          <w:spacing w:val="-4"/>
          <w:w w:val="101"/>
          <w:sz w:val="28"/>
          <w:szCs w:val="28"/>
        </w:rPr>
        <w:t xml:space="preserve"> </w:t>
      </w:r>
      <w:r>
        <w:rPr>
          <w:color w:val="000000"/>
          <w:spacing w:val="-4"/>
          <w:w w:val="101"/>
          <w:sz w:val="28"/>
          <w:szCs w:val="28"/>
        </w:rPr>
        <w:t>П</w:t>
      </w:r>
      <w:r w:rsidRPr="004734BE">
        <w:rPr>
          <w:color w:val="000000"/>
          <w:spacing w:val="-4"/>
          <w:w w:val="101"/>
          <w:sz w:val="28"/>
          <w:szCs w:val="28"/>
        </w:rPr>
        <w:t>олит</w:t>
      </w:r>
      <w:r>
        <w:rPr>
          <w:color w:val="000000"/>
          <w:spacing w:val="-4"/>
          <w:w w:val="101"/>
          <w:sz w:val="28"/>
          <w:szCs w:val="28"/>
        </w:rPr>
        <w:t>ическим</w:t>
      </w:r>
      <w:r w:rsidRPr="004734BE">
        <w:rPr>
          <w:color w:val="000000"/>
          <w:spacing w:val="-4"/>
          <w:w w:val="101"/>
          <w:sz w:val="28"/>
          <w:szCs w:val="28"/>
        </w:rPr>
        <w:t xml:space="preserve"> и экон</w:t>
      </w:r>
      <w:r>
        <w:rPr>
          <w:color w:val="000000"/>
          <w:spacing w:val="-4"/>
          <w:w w:val="101"/>
          <w:sz w:val="28"/>
          <w:szCs w:val="28"/>
        </w:rPr>
        <w:t>омическим</w:t>
      </w:r>
      <w:r w:rsidRPr="004734BE">
        <w:rPr>
          <w:color w:val="000000"/>
          <w:spacing w:val="-4"/>
          <w:w w:val="101"/>
          <w:sz w:val="28"/>
          <w:szCs w:val="28"/>
        </w:rPr>
        <w:t xml:space="preserve"> центр</w:t>
      </w:r>
      <w:r>
        <w:rPr>
          <w:color w:val="000000"/>
          <w:spacing w:val="-4"/>
          <w:w w:val="101"/>
          <w:sz w:val="28"/>
          <w:szCs w:val="28"/>
        </w:rPr>
        <w:t>ом</w:t>
      </w:r>
      <w:r w:rsidRPr="004734BE">
        <w:rPr>
          <w:color w:val="000000"/>
          <w:spacing w:val="-4"/>
          <w:w w:val="101"/>
          <w:sz w:val="28"/>
          <w:szCs w:val="28"/>
        </w:rPr>
        <w:t xml:space="preserve"> </w:t>
      </w:r>
      <w:r w:rsidRPr="004734BE">
        <w:rPr>
          <w:color w:val="000000"/>
          <w:w w:val="101"/>
          <w:sz w:val="28"/>
          <w:szCs w:val="28"/>
        </w:rPr>
        <w:t>Ср</w:t>
      </w:r>
      <w:r>
        <w:rPr>
          <w:color w:val="000000"/>
          <w:w w:val="101"/>
          <w:sz w:val="28"/>
          <w:szCs w:val="28"/>
        </w:rPr>
        <w:t>еднего</w:t>
      </w:r>
      <w:r w:rsidRPr="004734BE">
        <w:rPr>
          <w:color w:val="000000"/>
          <w:w w:val="101"/>
          <w:sz w:val="28"/>
          <w:szCs w:val="28"/>
        </w:rPr>
        <w:t xml:space="preserve"> Повол</w:t>
      </w:r>
      <w:r>
        <w:rPr>
          <w:color w:val="000000"/>
          <w:w w:val="101"/>
          <w:sz w:val="28"/>
          <w:szCs w:val="28"/>
        </w:rPr>
        <w:t>жья стала   Казань</w:t>
      </w:r>
      <w:r w:rsidRPr="004734BE">
        <w:rPr>
          <w:color w:val="000000"/>
          <w:w w:val="101"/>
          <w:sz w:val="28"/>
          <w:szCs w:val="28"/>
        </w:rPr>
        <w:t xml:space="preserve">. </w:t>
      </w:r>
      <w:r>
        <w:rPr>
          <w:color w:val="000000"/>
          <w:w w:val="101"/>
          <w:sz w:val="28"/>
          <w:szCs w:val="28"/>
        </w:rPr>
        <w:t>Б</w:t>
      </w:r>
      <w:r w:rsidR="00BE7200">
        <w:rPr>
          <w:color w:val="000000"/>
          <w:spacing w:val="-2"/>
          <w:w w:val="101"/>
          <w:sz w:val="28"/>
          <w:szCs w:val="28"/>
        </w:rPr>
        <w:t xml:space="preserve">улгар играл роль </w:t>
      </w:r>
      <w:r>
        <w:rPr>
          <w:color w:val="000000"/>
          <w:spacing w:val="-2"/>
          <w:w w:val="101"/>
          <w:sz w:val="28"/>
          <w:szCs w:val="28"/>
        </w:rPr>
        <w:t>одного</w:t>
      </w:r>
      <w:r w:rsidRPr="004734BE">
        <w:rPr>
          <w:color w:val="000000"/>
          <w:spacing w:val="-2"/>
          <w:w w:val="101"/>
          <w:sz w:val="28"/>
          <w:szCs w:val="28"/>
        </w:rPr>
        <w:t xml:space="preserve"> из ре</w:t>
      </w:r>
      <w:r>
        <w:rPr>
          <w:color w:val="000000"/>
          <w:spacing w:val="-2"/>
          <w:w w:val="101"/>
          <w:sz w:val="28"/>
          <w:szCs w:val="28"/>
        </w:rPr>
        <w:t>лигиозных</w:t>
      </w:r>
      <w:r w:rsidRPr="004734BE">
        <w:rPr>
          <w:color w:val="000000"/>
          <w:spacing w:val="-2"/>
          <w:w w:val="101"/>
          <w:sz w:val="28"/>
          <w:szCs w:val="28"/>
        </w:rPr>
        <w:t xml:space="preserve"> и экон</w:t>
      </w:r>
      <w:r>
        <w:rPr>
          <w:color w:val="000000"/>
          <w:spacing w:val="-2"/>
          <w:w w:val="101"/>
          <w:sz w:val="28"/>
          <w:szCs w:val="28"/>
        </w:rPr>
        <w:t>омических</w:t>
      </w:r>
      <w:r w:rsidRPr="004734BE">
        <w:rPr>
          <w:color w:val="000000"/>
          <w:spacing w:val="-2"/>
          <w:w w:val="101"/>
          <w:sz w:val="28"/>
          <w:szCs w:val="28"/>
        </w:rPr>
        <w:t xml:space="preserve"> </w:t>
      </w:r>
      <w:r w:rsidRPr="004734BE">
        <w:rPr>
          <w:color w:val="000000"/>
          <w:spacing w:val="-6"/>
          <w:w w:val="101"/>
          <w:sz w:val="28"/>
          <w:szCs w:val="28"/>
        </w:rPr>
        <w:t xml:space="preserve">центров </w:t>
      </w:r>
      <w:r>
        <w:rPr>
          <w:color w:val="000000"/>
          <w:spacing w:val="-6"/>
          <w:w w:val="101"/>
          <w:sz w:val="28"/>
          <w:szCs w:val="28"/>
        </w:rPr>
        <w:t>этого государства. П</w:t>
      </w:r>
      <w:r w:rsidRPr="004734BE">
        <w:rPr>
          <w:color w:val="000000"/>
          <w:spacing w:val="-6"/>
          <w:w w:val="101"/>
          <w:sz w:val="28"/>
          <w:szCs w:val="28"/>
        </w:rPr>
        <w:t xml:space="preserve">осле </w:t>
      </w:r>
      <w:r>
        <w:rPr>
          <w:color w:val="000000"/>
          <w:spacing w:val="-6"/>
          <w:w w:val="101"/>
          <w:sz w:val="28"/>
          <w:szCs w:val="28"/>
        </w:rPr>
        <w:t xml:space="preserve">падения Казанского ханства его население было изгнано, и город пришел в запустение. </w:t>
      </w:r>
      <w:r w:rsidRPr="001A6B9F">
        <w:rPr>
          <w:color w:val="000000"/>
          <w:spacing w:val="-3"/>
          <w:w w:val="101"/>
          <w:sz w:val="28"/>
          <w:szCs w:val="28"/>
        </w:rPr>
        <w:t>В нач</w:t>
      </w:r>
      <w:r>
        <w:rPr>
          <w:color w:val="000000"/>
          <w:spacing w:val="-3"/>
          <w:w w:val="101"/>
          <w:sz w:val="28"/>
          <w:szCs w:val="28"/>
        </w:rPr>
        <w:t xml:space="preserve">але </w:t>
      </w:r>
      <w:r>
        <w:rPr>
          <w:color w:val="000000"/>
          <w:spacing w:val="-3"/>
          <w:w w:val="101"/>
          <w:sz w:val="28"/>
          <w:szCs w:val="28"/>
          <w:lang w:val="en-US"/>
        </w:rPr>
        <w:t>XVIII</w:t>
      </w:r>
      <w:r>
        <w:rPr>
          <w:color w:val="000000"/>
          <w:spacing w:val="-3"/>
          <w:w w:val="101"/>
          <w:sz w:val="28"/>
          <w:szCs w:val="28"/>
        </w:rPr>
        <w:t xml:space="preserve"> столетия </w:t>
      </w:r>
      <w:r w:rsidRPr="001A6B9F">
        <w:rPr>
          <w:color w:val="000000"/>
          <w:spacing w:val="-3"/>
          <w:w w:val="101"/>
          <w:sz w:val="28"/>
          <w:szCs w:val="28"/>
        </w:rPr>
        <w:t xml:space="preserve"> на его терр</w:t>
      </w:r>
      <w:r>
        <w:rPr>
          <w:color w:val="000000"/>
          <w:spacing w:val="-3"/>
          <w:w w:val="101"/>
          <w:sz w:val="28"/>
          <w:szCs w:val="28"/>
        </w:rPr>
        <w:t>итории был</w:t>
      </w:r>
      <w:r w:rsidRPr="001A6B9F">
        <w:rPr>
          <w:color w:val="000000"/>
          <w:spacing w:val="-3"/>
          <w:w w:val="101"/>
          <w:sz w:val="28"/>
          <w:szCs w:val="28"/>
        </w:rPr>
        <w:t xml:space="preserve"> основан Успенский муж</w:t>
      </w:r>
      <w:r>
        <w:rPr>
          <w:color w:val="000000"/>
          <w:spacing w:val="-3"/>
          <w:w w:val="101"/>
          <w:sz w:val="28"/>
          <w:szCs w:val="28"/>
        </w:rPr>
        <w:t xml:space="preserve">ской </w:t>
      </w:r>
      <w:r w:rsidRPr="001A6B9F">
        <w:rPr>
          <w:color w:val="000000"/>
          <w:spacing w:val="-3"/>
          <w:w w:val="101"/>
          <w:sz w:val="28"/>
          <w:szCs w:val="28"/>
        </w:rPr>
        <w:t>монастырь, вокруг к</w:t>
      </w:r>
      <w:r>
        <w:rPr>
          <w:color w:val="000000"/>
          <w:spacing w:val="-3"/>
          <w:w w:val="101"/>
          <w:sz w:val="28"/>
          <w:szCs w:val="28"/>
        </w:rPr>
        <w:t>ото</w:t>
      </w:r>
      <w:r w:rsidRPr="001A6B9F">
        <w:rPr>
          <w:color w:val="000000"/>
          <w:spacing w:val="-3"/>
          <w:w w:val="101"/>
          <w:sz w:val="28"/>
          <w:szCs w:val="28"/>
        </w:rPr>
        <w:t>рого возникло село Б</w:t>
      </w:r>
      <w:r>
        <w:rPr>
          <w:color w:val="000000"/>
          <w:spacing w:val="-3"/>
          <w:w w:val="101"/>
          <w:sz w:val="28"/>
          <w:szCs w:val="28"/>
        </w:rPr>
        <w:t>олгар.</w:t>
      </w:r>
      <w:r w:rsidRPr="001A6B9F">
        <w:rPr>
          <w:color w:val="000000"/>
          <w:spacing w:val="-3"/>
          <w:w w:val="101"/>
          <w:sz w:val="28"/>
          <w:szCs w:val="28"/>
        </w:rPr>
        <w:t xml:space="preserve"> </w:t>
      </w:r>
    </w:p>
    <w:p w:rsidR="00844187" w:rsidRPr="005A7596" w:rsidRDefault="00DF13DC" w:rsidP="0077311B">
      <w:pPr>
        <w:spacing w:line="360" w:lineRule="auto"/>
        <w:ind w:right="561" w:firstLine="720"/>
        <w:jc w:val="both"/>
        <w:rPr>
          <w:sz w:val="28"/>
          <w:szCs w:val="28"/>
        </w:rPr>
      </w:pPr>
      <w:r w:rsidRPr="000C50A0">
        <w:rPr>
          <w:sz w:val="28"/>
          <w:szCs w:val="28"/>
        </w:rPr>
        <w:t>Булгар теряет прежнее значение и остается только местом поклонения мусульманским святыням.</w:t>
      </w:r>
      <w:r>
        <w:rPr>
          <w:sz w:val="28"/>
          <w:szCs w:val="28"/>
        </w:rPr>
        <w:t xml:space="preserve"> Так продолжалось не одно десятилетие</w:t>
      </w:r>
      <w:r w:rsidR="00C132F1">
        <w:rPr>
          <w:rStyle w:val="a9"/>
          <w:sz w:val="28"/>
          <w:szCs w:val="28"/>
        </w:rPr>
        <w:footnoteReference w:id="4"/>
      </w:r>
      <w:r>
        <w:rPr>
          <w:sz w:val="28"/>
          <w:szCs w:val="28"/>
        </w:rPr>
        <w:t xml:space="preserve">. На это обратила внимание Екатерина </w:t>
      </w:r>
      <w:r>
        <w:rPr>
          <w:sz w:val="28"/>
          <w:szCs w:val="28"/>
          <w:lang w:val="en-US"/>
        </w:rPr>
        <w:t>II</w:t>
      </w:r>
      <w:r>
        <w:rPr>
          <w:sz w:val="28"/>
          <w:szCs w:val="28"/>
        </w:rPr>
        <w:t xml:space="preserve">, </w:t>
      </w:r>
      <w:r w:rsidRPr="005A7596">
        <w:rPr>
          <w:sz w:val="28"/>
          <w:szCs w:val="28"/>
        </w:rPr>
        <w:t xml:space="preserve"> </w:t>
      </w:r>
      <w:r>
        <w:rPr>
          <w:sz w:val="28"/>
          <w:szCs w:val="28"/>
        </w:rPr>
        <w:t xml:space="preserve">посетившая Булгар во время знаменитого путешествия по Волге 2 мая </w:t>
      </w:r>
      <w:smartTag w:uri="urn:schemas-microsoft-com:office:smarttags" w:element="metricconverter">
        <w:smartTagPr>
          <w:attr w:name="ProductID" w:val="1767 г"/>
        </w:smartTagPr>
        <w:r>
          <w:rPr>
            <w:sz w:val="28"/>
            <w:szCs w:val="28"/>
          </w:rPr>
          <w:t>1767 г</w:t>
        </w:r>
      </w:smartTag>
      <w:r w:rsidR="004E5D32">
        <w:rPr>
          <w:sz w:val="28"/>
          <w:szCs w:val="28"/>
        </w:rPr>
        <w:t>.  П</w:t>
      </w:r>
      <w:r>
        <w:rPr>
          <w:sz w:val="28"/>
          <w:szCs w:val="28"/>
        </w:rPr>
        <w:t>осле осмотра бывшей булгарской столи</w:t>
      </w:r>
      <w:r w:rsidR="004E5D32">
        <w:rPr>
          <w:sz w:val="28"/>
          <w:szCs w:val="28"/>
        </w:rPr>
        <w:t>цы</w:t>
      </w:r>
      <w:r>
        <w:rPr>
          <w:sz w:val="28"/>
          <w:szCs w:val="28"/>
        </w:rPr>
        <w:t xml:space="preserve"> она писала в одном из своих писем: «Мы ездили на берег смотреть развалины  города Булгар и нашли, действительно,  остатки  больших, но не весьма хороших строений, два турецк</w:t>
      </w:r>
      <w:r w:rsidR="002118B0">
        <w:rPr>
          <w:sz w:val="28"/>
          <w:szCs w:val="28"/>
        </w:rPr>
        <w:t>их минарета весьма высокие и всё</w:t>
      </w:r>
      <w:r>
        <w:rPr>
          <w:sz w:val="28"/>
          <w:szCs w:val="28"/>
        </w:rPr>
        <w:t>, что тут не осталось, построено из плиты очень хорошей, татары имеют великое почтение к месту сему»</w:t>
      </w:r>
      <w:r>
        <w:rPr>
          <w:rStyle w:val="a9"/>
          <w:sz w:val="28"/>
          <w:szCs w:val="28"/>
        </w:rPr>
        <w:footnoteReference w:id="5"/>
      </w:r>
      <w:r>
        <w:rPr>
          <w:sz w:val="28"/>
          <w:szCs w:val="28"/>
        </w:rPr>
        <w:t xml:space="preserve">. </w:t>
      </w:r>
      <w:r w:rsidR="00844187">
        <w:rPr>
          <w:sz w:val="28"/>
          <w:szCs w:val="28"/>
        </w:rPr>
        <w:t xml:space="preserve">Ранее Екатерины </w:t>
      </w:r>
      <w:r w:rsidR="00D25F1E">
        <w:rPr>
          <w:sz w:val="28"/>
          <w:szCs w:val="28"/>
          <w:lang w:val="en-US"/>
        </w:rPr>
        <w:t>I</w:t>
      </w:r>
      <w:r w:rsidR="00844187">
        <w:rPr>
          <w:sz w:val="28"/>
          <w:szCs w:val="28"/>
          <w:lang w:val="en-US"/>
        </w:rPr>
        <w:t>I</w:t>
      </w:r>
      <w:r w:rsidR="00D25F1E" w:rsidRPr="005A7596">
        <w:rPr>
          <w:sz w:val="28"/>
          <w:szCs w:val="28"/>
        </w:rPr>
        <w:t xml:space="preserve"> </w:t>
      </w:r>
      <w:r w:rsidR="00D25F1E">
        <w:rPr>
          <w:sz w:val="28"/>
          <w:szCs w:val="28"/>
        </w:rPr>
        <w:t xml:space="preserve">городище в </w:t>
      </w:r>
      <w:smartTag w:uri="urn:schemas-microsoft-com:office:smarttags" w:element="metricconverter">
        <w:smartTagPr>
          <w:attr w:name="ProductID" w:val="1722 г"/>
        </w:smartTagPr>
        <w:r w:rsidR="00D25F1E">
          <w:rPr>
            <w:sz w:val="28"/>
            <w:szCs w:val="28"/>
          </w:rPr>
          <w:t>1722 г</w:t>
        </w:r>
      </w:smartTag>
      <w:r w:rsidR="00D25F1E">
        <w:rPr>
          <w:sz w:val="28"/>
          <w:szCs w:val="28"/>
        </w:rPr>
        <w:t>. посетил Петр</w:t>
      </w:r>
      <w:r w:rsidR="00844187">
        <w:rPr>
          <w:sz w:val="28"/>
          <w:szCs w:val="28"/>
        </w:rPr>
        <w:t xml:space="preserve"> </w:t>
      </w:r>
      <w:r w:rsidR="00844187">
        <w:rPr>
          <w:sz w:val="28"/>
          <w:szCs w:val="28"/>
          <w:lang w:val="en-US"/>
        </w:rPr>
        <w:t>I</w:t>
      </w:r>
      <w:r w:rsidR="00D25F1E">
        <w:rPr>
          <w:sz w:val="28"/>
          <w:szCs w:val="28"/>
        </w:rPr>
        <w:t xml:space="preserve">, который распорядился </w:t>
      </w:r>
      <w:r w:rsidR="00844187">
        <w:rPr>
          <w:sz w:val="28"/>
          <w:szCs w:val="28"/>
        </w:rPr>
        <w:t xml:space="preserve"> о мерах по сохранению каменных построек древнего города, сборе и переводе эпитафий надмогильных плит с булгарскими и армянскими надписями и велел охранять руины как исторический памятник</w:t>
      </w:r>
      <w:r w:rsidR="00D25F1E">
        <w:rPr>
          <w:sz w:val="28"/>
          <w:szCs w:val="28"/>
        </w:rPr>
        <w:t>.</w:t>
      </w:r>
    </w:p>
    <w:p w:rsidR="00DF13DC" w:rsidRPr="00C132F1" w:rsidRDefault="00DF13DC" w:rsidP="0077311B">
      <w:pPr>
        <w:spacing w:line="360" w:lineRule="auto"/>
        <w:ind w:right="561" w:firstLine="720"/>
        <w:jc w:val="both"/>
        <w:rPr>
          <w:sz w:val="20"/>
          <w:szCs w:val="20"/>
        </w:rPr>
      </w:pPr>
      <w:r>
        <w:rPr>
          <w:sz w:val="28"/>
          <w:szCs w:val="28"/>
        </w:rPr>
        <w:t xml:space="preserve"> </w:t>
      </w:r>
      <w:r w:rsidR="00BE7200">
        <w:rPr>
          <w:sz w:val="28"/>
          <w:szCs w:val="28"/>
        </w:rPr>
        <w:t>В кругах русской научной, художественной интеллигенции Булгар рассматривался и как средоточие памятников культуры. Характерно, что</w:t>
      </w:r>
      <w:r w:rsidR="00844187">
        <w:rPr>
          <w:sz w:val="28"/>
          <w:szCs w:val="28"/>
        </w:rPr>
        <w:t xml:space="preserve"> на его территории с </w:t>
      </w:r>
      <w:r w:rsidR="00BE7200">
        <w:rPr>
          <w:sz w:val="28"/>
          <w:szCs w:val="28"/>
        </w:rPr>
        <w:t xml:space="preserve"> </w:t>
      </w:r>
      <w:r w:rsidR="00844187">
        <w:rPr>
          <w:sz w:val="28"/>
          <w:szCs w:val="28"/>
        </w:rPr>
        <w:t xml:space="preserve">XIX в. начались археологические работы.  </w:t>
      </w:r>
      <w:r w:rsidR="00D25F1E">
        <w:rPr>
          <w:sz w:val="28"/>
          <w:szCs w:val="28"/>
        </w:rPr>
        <w:t>Архитекторы, живописцы, графики делали обмеры  и зарисовки памятников городища</w:t>
      </w:r>
      <w:r w:rsidR="003F2518">
        <w:rPr>
          <w:rStyle w:val="a9"/>
          <w:sz w:val="28"/>
          <w:szCs w:val="28"/>
        </w:rPr>
        <w:footnoteReference w:id="6"/>
      </w:r>
      <w:r w:rsidR="00D25F1E">
        <w:rPr>
          <w:sz w:val="28"/>
          <w:szCs w:val="28"/>
        </w:rPr>
        <w:t>.  Так, альбом «Архитектурные чертежи древних Болгар» оставил  архитектор А.</w:t>
      </w:r>
      <w:r w:rsidR="00AB522A">
        <w:rPr>
          <w:sz w:val="28"/>
          <w:szCs w:val="28"/>
        </w:rPr>
        <w:t xml:space="preserve"> </w:t>
      </w:r>
      <w:r w:rsidR="00D25F1E">
        <w:rPr>
          <w:sz w:val="28"/>
          <w:szCs w:val="28"/>
        </w:rPr>
        <w:t>К. Шмидт</w:t>
      </w:r>
      <w:r w:rsidR="00D25F1E">
        <w:rPr>
          <w:rStyle w:val="a9"/>
          <w:sz w:val="28"/>
          <w:szCs w:val="28"/>
        </w:rPr>
        <w:footnoteReference w:id="7"/>
      </w:r>
      <w:r w:rsidR="00D25F1E">
        <w:rPr>
          <w:sz w:val="28"/>
          <w:szCs w:val="28"/>
        </w:rPr>
        <w:t>, серию рисунков – братья Г.</w:t>
      </w:r>
      <w:r w:rsidR="00AB522A">
        <w:rPr>
          <w:sz w:val="28"/>
          <w:szCs w:val="28"/>
        </w:rPr>
        <w:t xml:space="preserve"> </w:t>
      </w:r>
      <w:r w:rsidR="00D25F1E">
        <w:rPr>
          <w:sz w:val="28"/>
          <w:szCs w:val="28"/>
        </w:rPr>
        <w:t>Г. и Н.</w:t>
      </w:r>
      <w:r w:rsidR="00AB522A">
        <w:rPr>
          <w:sz w:val="28"/>
          <w:szCs w:val="28"/>
        </w:rPr>
        <w:t xml:space="preserve"> </w:t>
      </w:r>
      <w:r w:rsidR="00D25F1E">
        <w:rPr>
          <w:sz w:val="28"/>
          <w:szCs w:val="28"/>
        </w:rPr>
        <w:t>Г. Чернецовы</w:t>
      </w:r>
      <w:r w:rsidR="00684336">
        <w:rPr>
          <w:rStyle w:val="a9"/>
          <w:sz w:val="28"/>
          <w:szCs w:val="28"/>
        </w:rPr>
        <w:footnoteReference w:id="8"/>
      </w:r>
      <w:r w:rsidR="00D25F1E">
        <w:rPr>
          <w:sz w:val="28"/>
          <w:szCs w:val="28"/>
        </w:rPr>
        <w:t xml:space="preserve">. </w:t>
      </w:r>
      <w:r w:rsidR="00203418">
        <w:rPr>
          <w:sz w:val="28"/>
          <w:szCs w:val="28"/>
        </w:rPr>
        <w:t xml:space="preserve">Во время третьей поездки на Волгу в июле </w:t>
      </w:r>
      <w:smartTag w:uri="urn:schemas-microsoft-com:office:smarttags" w:element="metricconverter">
        <w:smartTagPr>
          <w:attr w:name="ProductID" w:val="1872 г"/>
        </w:smartTagPr>
        <w:r w:rsidR="00203418">
          <w:rPr>
            <w:sz w:val="28"/>
            <w:szCs w:val="28"/>
          </w:rPr>
          <w:t>1872 г</w:t>
        </w:r>
      </w:smartTag>
      <w:r w:rsidR="00203418">
        <w:rPr>
          <w:sz w:val="28"/>
          <w:szCs w:val="28"/>
        </w:rPr>
        <w:t>. путешествие в Булгары совершил  художник А.</w:t>
      </w:r>
      <w:r w:rsidR="00AB522A">
        <w:rPr>
          <w:sz w:val="28"/>
          <w:szCs w:val="28"/>
        </w:rPr>
        <w:t xml:space="preserve"> </w:t>
      </w:r>
      <w:r w:rsidR="00203418">
        <w:rPr>
          <w:sz w:val="28"/>
          <w:szCs w:val="28"/>
        </w:rPr>
        <w:t xml:space="preserve">К. Саврасов. Он написал два законченных  натурных этюда - «Село Болгары. Черная палата» (представлен в Третьяковской галерее) и «Село Болгары» </w:t>
      </w:r>
      <w:r>
        <w:rPr>
          <w:sz w:val="28"/>
          <w:szCs w:val="28"/>
        </w:rPr>
        <w:t xml:space="preserve"> </w:t>
      </w:r>
      <w:r w:rsidR="00203418">
        <w:rPr>
          <w:sz w:val="28"/>
          <w:szCs w:val="28"/>
        </w:rPr>
        <w:t xml:space="preserve"> (находится в Русском музее). Работы А.</w:t>
      </w:r>
      <w:r w:rsidR="00AB522A">
        <w:rPr>
          <w:sz w:val="28"/>
          <w:szCs w:val="28"/>
        </w:rPr>
        <w:t xml:space="preserve"> </w:t>
      </w:r>
      <w:r w:rsidR="00203418">
        <w:rPr>
          <w:sz w:val="28"/>
          <w:szCs w:val="28"/>
        </w:rPr>
        <w:t>К. Саврасов</w:t>
      </w:r>
      <w:r w:rsidR="00AB522A">
        <w:rPr>
          <w:sz w:val="28"/>
          <w:szCs w:val="28"/>
        </w:rPr>
        <w:t>а</w:t>
      </w:r>
      <w:r w:rsidR="00203418">
        <w:rPr>
          <w:sz w:val="28"/>
          <w:szCs w:val="28"/>
        </w:rPr>
        <w:t xml:space="preserve"> относятся к числу лучших живописных изображений древней столицы Волжской Булгарии</w:t>
      </w:r>
      <w:r w:rsidR="00203418">
        <w:rPr>
          <w:rStyle w:val="a9"/>
          <w:sz w:val="28"/>
          <w:szCs w:val="28"/>
        </w:rPr>
        <w:footnoteReference w:id="9"/>
      </w:r>
      <w:r w:rsidR="00203418">
        <w:rPr>
          <w:sz w:val="28"/>
          <w:szCs w:val="28"/>
        </w:rPr>
        <w:t xml:space="preserve">.  </w:t>
      </w:r>
    </w:p>
    <w:p w:rsidR="002326D0" w:rsidRDefault="00C327BB" w:rsidP="0077311B">
      <w:pPr>
        <w:spacing w:line="360" w:lineRule="auto"/>
        <w:ind w:right="436" w:firstLine="720"/>
        <w:jc w:val="both"/>
        <w:rPr>
          <w:sz w:val="28"/>
        </w:rPr>
      </w:pPr>
      <w:r>
        <w:rPr>
          <w:sz w:val="28"/>
        </w:rPr>
        <w:t xml:space="preserve">В </w:t>
      </w:r>
      <w:smartTag w:uri="urn:schemas-microsoft-com:office:smarttags" w:element="metricconverter">
        <w:smartTagPr>
          <w:attr w:name="ProductID" w:val="1781 г"/>
        </w:smartTagPr>
        <w:r>
          <w:rPr>
            <w:sz w:val="28"/>
          </w:rPr>
          <w:t>1781 г</w:t>
        </w:r>
      </w:smartTag>
      <w:r>
        <w:rPr>
          <w:sz w:val="28"/>
        </w:rPr>
        <w:t>.  Болгар получил название Спасск и уездного города Казанской губернии</w:t>
      </w:r>
      <w:r>
        <w:rPr>
          <w:rStyle w:val="a9"/>
          <w:sz w:val="28"/>
        </w:rPr>
        <w:footnoteReference w:id="10"/>
      </w:r>
      <w:r>
        <w:rPr>
          <w:sz w:val="28"/>
        </w:rPr>
        <w:t xml:space="preserve">. </w:t>
      </w:r>
      <w:r w:rsidRPr="00205FD4">
        <w:rPr>
          <w:sz w:val="28"/>
        </w:rPr>
        <w:t>Гербом</w:t>
      </w:r>
      <w:r>
        <w:rPr>
          <w:sz w:val="28"/>
        </w:rPr>
        <w:t xml:space="preserve"> его сделали изображение древней башни в золотом поле в знак того, что подле сего нового города в близости находится древний татарский город Булгар, в котором по сие время таковые башни время еще не разрушило»</w:t>
      </w:r>
      <w:r>
        <w:rPr>
          <w:rStyle w:val="a9"/>
          <w:sz w:val="28"/>
        </w:rPr>
        <w:footnoteReference w:id="11"/>
      </w:r>
      <w:r>
        <w:rPr>
          <w:sz w:val="28"/>
        </w:rPr>
        <w:t>.</w:t>
      </w:r>
    </w:p>
    <w:p w:rsidR="00205FD4" w:rsidRDefault="00205FD4" w:rsidP="00565FC5">
      <w:pPr>
        <w:spacing w:line="360" w:lineRule="auto"/>
        <w:ind w:right="436" w:firstLine="540"/>
        <w:jc w:val="both"/>
        <w:rPr>
          <w:sz w:val="28"/>
        </w:rPr>
      </w:pPr>
    </w:p>
    <w:p w:rsidR="00205FD4" w:rsidRPr="00205FD4" w:rsidRDefault="00B843A8" w:rsidP="00565FC5">
      <w:pPr>
        <w:spacing w:line="360" w:lineRule="auto"/>
        <w:ind w:right="436" w:firstLine="540"/>
        <w:jc w:val="both"/>
        <w:rPr>
          <w:sz w:val="28"/>
        </w:rPr>
      </w:pPr>
      <w:r>
        <w:rPr>
          <w:sz w:val="28"/>
        </w:rPr>
        <w:pict>
          <v:shape id="_x0000_i1034" type="#_x0000_t75" style="width:123.75pt;height:149.25pt">
            <v:imagedata r:id="rId21" o:title="герб Спасска"/>
          </v:shape>
        </w:pict>
      </w:r>
    </w:p>
    <w:p w:rsidR="002741ED" w:rsidRDefault="002741ED" w:rsidP="0077311B">
      <w:pPr>
        <w:spacing w:line="360" w:lineRule="auto"/>
        <w:ind w:right="436" w:firstLine="720"/>
        <w:jc w:val="both"/>
        <w:rPr>
          <w:sz w:val="28"/>
        </w:rPr>
      </w:pPr>
      <w:r>
        <w:rPr>
          <w:sz w:val="28"/>
        </w:rPr>
        <w:t xml:space="preserve">В </w:t>
      </w:r>
      <w:smartTag w:uri="urn:schemas-microsoft-com:office:smarttags" w:element="metricconverter">
        <w:smartTagPr>
          <w:attr w:name="ProductID" w:val="1926 г"/>
        </w:smartTagPr>
        <w:r>
          <w:rPr>
            <w:sz w:val="28"/>
          </w:rPr>
          <w:t>1</w:t>
        </w:r>
        <w:r w:rsidR="00DE72D1">
          <w:rPr>
            <w:sz w:val="28"/>
          </w:rPr>
          <w:t>9</w:t>
        </w:r>
        <w:r>
          <w:rPr>
            <w:sz w:val="28"/>
          </w:rPr>
          <w:t>26 г</w:t>
        </w:r>
      </w:smartTag>
      <w:r>
        <w:rPr>
          <w:sz w:val="28"/>
        </w:rPr>
        <w:t>. Спасск был переименован в Спас</w:t>
      </w:r>
      <w:r w:rsidR="007F6DF6">
        <w:rPr>
          <w:sz w:val="28"/>
        </w:rPr>
        <w:t>ск</w:t>
      </w:r>
      <w:r>
        <w:rPr>
          <w:sz w:val="28"/>
        </w:rPr>
        <w:t>-Тат</w:t>
      </w:r>
      <w:r w:rsidR="007F6DF6">
        <w:rPr>
          <w:sz w:val="28"/>
        </w:rPr>
        <w:t>а</w:t>
      </w:r>
      <w:r>
        <w:rPr>
          <w:sz w:val="28"/>
        </w:rPr>
        <w:t xml:space="preserve">рский, в </w:t>
      </w:r>
      <w:smartTag w:uri="urn:schemas-microsoft-com:office:smarttags" w:element="metricconverter">
        <w:smartTagPr>
          <w:attr w:name="ProductID" w:val="1935 г"/>
        </w:smartTagPr>
        <w:r>
          <w:rPr>
            <w:sz w:val="28"/>
          </w:rPr>
          <w:t>1935 г</w:t>
        </w:r>
      </w:smartTag>
      <w:r>
        <w:rPr>
          <w:sz w:val="28"/>
        </w:rPr>
        <w:t xml:space="preserve">. – в Куйбышев.  При сооружении Волжской ГЭС им. В.И. Ленина </w:t>
      </w:r>
      <w:r w:rsidR="003F2518">
        <w:rPr>
          <w:sz w:val="28"/>
        </w:rPr>
        <w:t xml:space="preserve">город </w:t>
      </w:r>
      <w:r>
        <w:rPr>
          <w:sz w:val="28"/>
        </w:rPr>
        <w:t>попал в зону затопления и был перенес</w:t>
      </w:r>
      <w:r w:rsidR="003F2518">
        <w:rPr>
          <w:sz w:val="28"/>
        </w:rPr>
        <w:t>ё</w:t>
      </w:r>
      <w:r>
        <w:rPr>
          <w:sz w:val="28"/>
        </w:rPr>
        <w:t>н  на н</w:t>
      </w:r>
      <w:r w:rsidR="00DE72D1">
        <w:rPr>
          <w:sz w:val="28"/>
        </w:rPr>
        <w:t>овое место, в район села</w:t>
      </w:r>
      <w:r>
        <w:rPr>
          <w:sz w:val="28"/>
        </w:rPr>
        <w:t xml:space="preserve"> Булгар.  </w:t>
      </w:r>
    </w:p>
    <w:p w:rsidR="00565FC5" w:rsidRDefault="002741ED" w:rsidP="0077311B">
      <w:pPr>
        <w:spacing w:line="360" w:lineRule="auto"/>
        <w:ind w:right="436" w:firstLine="720"/>
        <w:jc w:val="both"/>
        <w:rPr>
          <w:sz w:val="28"/>
          <w:szCs w:val="28"/>
        </w:rPr>
      </w:pPr>
      <w:r w:rsidRPr="002741ED">
        <w:rPr>
          <w:sz w:val="28"/>
          <w:szCs w:val="28"/>
        </w:rPr>
        <w:t xml:space="preserve">Булгар </w:t>
      </w:r>
      <w:r>
        <w:rPr>
          <w:sz w:val="28"/>
          <w:szCs w:val="28"/>
        </w:rPr>
        <w:t>-  самый маленький по численности населения город Республики Татарстан. Но он лишний раз подтверждает верность пословицы: «Мал золотник</w:t>
      </w:r>
      <w:r w:rsidR="00B02C33">
        <w:rPr>
          <w:rStyle w:val="a9"/>
          <w:sz w:val="28"/>
          <w:szCs w:val="28"/>
        </w:rPr>
        <w:footnoteReference w:id="12"/>
      </w:r>
      <w:r>
        <w:rPr>
          <w:sz w:val="28"/>
          <w:szCs w:val="28"/>
        </w:rPr>
        <w:t xml:space="preserve">, да дорог». </w:t>
      </w:r>
      <w:r w:rsidR="00B02C33">
        <w:rPr>
          <w:sz w:val="28"/>
          <w:szCs w:val="28"/>
        </w:rPr>
        <w:t xml:space="preserve"> </w:t>
      </w:r>
      <w:r w:rsidR="00F41752">
        <w:rPr>
          <w:sz w:val="28"/>
          <w:szCs w:val="28"/>
        </w:rPr>
        <w:t xml:space="preserve">Дóрог тем, что заключено в его истории, в его </w:t>
      </w:r>
      <w:r w:rsidR="009943A8">
        <w:rPr>
          <w:sz w:val="28"/>
          <w:szCs w:val="28"/>
        </w:rPr>
        <w:t xml:space="preserve">историко-культурном наследии. </w:t>
      </w:r>
    </w:p>
    <w:p w:rsidR="006A747D" w:rsidRPr="0090224A" w:rsidRDefault="0090224A" w:rsidP="0077311B">
      <w:pPr>
        <w:spacing w:line="360" w:lineRule="auto"/>
        <w:ind w:right="436" w:firstLine="720"/>
        <w:jc w:val="both"/>
        <w:rPr>
          <w:sz w:val="28"/>
          <w:szCs w:val="28"/>
        </w:rPr>
      </w:pPr>
      <w:r w:rsidRPr="0090224A">
        <w:rPr>
          <w:sz w:val="28"/>
          <w:szCs w:val="28"/>
        </w:rPr>
        <w:t>Можно сказать, что   зримым средоточием этого богатства является городище</w:t>
      </w:r>
      <w:r w:rsidR="006A747D" w:rsidRPr="0090224A">
        <w:rPr>
          <w:sz w:val="28"/>
          <w:szCs w:val="28"/>
        </w:rPr>
        <w:t>, окруженное валом и рвом длиной более пяти километров</w:t>
      </w:r>
      <w:r>
        <w:rPr>
          <w:sz w:val="28"/>
          <w:szCs w:val="28"/>
        </w:rPr>
        <w:t xml:space="preserve">. Здесь </w:t>
      </w:r>
      <w:r w:rsidR="006A747D" w:rsidRPr="0090224A">
        <w:rPr>
          <w:sz w:val="28"/>
          <w:szCs w:val="28"/>
        </w:rPr>
        <w:t xml:space="preserve"> расположены архитектурные памятники XIII - XIV веков</w:t>
      </w:r>
      <w:r>
        <w:rPr>
          <w:sz w:val="28"/>
          <w:szCs w:val="28"/>
        </w:rPr>
        <w:t xml:space="preserve">  - </w:t>
      </w:r>
      <w:r w:rsidR="006A747D" w:rsidRPr="0090224A">
        <w:rPr>
          <w:sz w:val="28"/>
          <w:szCs w:val="28"/>
        </w:rPr>
        <w:t>Соборная мечеть, Восточный и Северный мавзолеи, Ханская усыпальница, Малый Минарет, Черная палата, Белая палата, Ханская баня и многочисленные археологические объекты.</w:t>
      </w:r>
      <w:r w:rsidRPr="0090224A">
        <w:rPr>
          <w:sz w:val="28"/>
          <w:szCs w:val="28"/>
        </w:rPr>
        <w:t xml:space="preserve"> </w:t>
      </w:r>
      <w:r>
        <w:rPr>
          <w:sz w:val="28"/>
          <w:szCs w:val="28"/>
        </w:rPr>
        <w:t xml:space="preserve">Таков современный Булгар, не дающий погрузиться </w:t>
      </w:r>
      <w:r w:rsidR="003E6AD9">
        <w:rPr>
          <w:sz w:val="28"/>
          <w:szCs w:val="28"/>
        </w:rPr>
        <w:t xml:space="preserve">своему прошлому </w:t>
      </w:r>
      <w:r>
        <w:rPr>
          <w:sz w:val="28"/>
          <w:szCs w:val="28"/>
        </w:rPr>
        <w:t xml:space="preserve">в пучину небытия.  </w:t>
      </w:r>
    </w:p>
    <w:p w:rsidR="00A66EA2" w:rsidRPr="0077311B" w:rsidRDefault="008D39F0" w:rsidP="0077311B">
      <w:pPr>
        <w:pStyle w:val="1"/>
        <w:spacing w:line="360" w:lineRule="auto"/>
        <w:ind w:firstLine="720"/>
        <w:jc w:val="both"/>
        <w:rPr>
          <w:rFonts w:ascii="Times New Roman" w:hAnsi="Times New Roman" w:cs="Times New Roman"/>
          <w:b w:val="0"/>
          <w:bCs w:val="0"/>
          <w:color w:val="auto"/>
          <w:kern w:val="0"/>
          <w:sz w:val="28"/>
          <w:szCs w:val="28"/>
        </w:rPr>
      </w:pPr>
      <w:r w:rsidRPr="0077311B">
        <w:rPr>
          <w:rFonts w:ascii="Times New Roman" w:hAnsi="Times New Roman" w:cs="Times New Roman"/>
          <w:b w:val="0"/>
          <w:bCs w:val="0"/>
          <w:color w:val="auto"/>
          <w:kern w:val="0"/>
          <w:sz w:val="28"/>
          <w:szCs w:val="28"/>
        </w:rPr>
        <w:t xml:space="preserve">В </w:t>
      </w:r>
      <w:smartTag w:uri="urn:schemas-microsoft-com:office:smarttags" w:element="metricconverter">
        <w:smartTagPr>
          <w:attr w:name="ProductID" w:val="1969 г"/>
        </w:smartTagPr>
        <w:r w:rsidRPr="0077311B">
          <w:rPr>
            <w:rFonts w:ascii="Times New Roman" w:hAnsi="Times New Roman" w:cs="Times New Roman"/>
            <w:b w:val="0"/>
            <w:bCs w:val="0"/>
            <w:color w:val="auto"/>
            <w:kern w:val="0"/>
            <w:sz w:val="28"/>
            <w:szCs w:val="28"/>
          </w:rPr>
          <w:t>1969 г</w:t>
        </w:r>
      </w:smartTag>
      <w:r w:rsidRPr="0077311B">
        <w:rPr>
          <w:rFonts w:ascii="Times New Roman" w:hAnsi="Times New Roman" w:cs="Times New Roman"/>
          <w:b w:val="0"/>
          <w:bCs w:val="0"/>
          <w:color w:val="auto"/>
          <w:kern w:val="0"/>
          <w:sz w:val="28"/>
          <w:szCs w:val="28"/>
        </w:rPr>
        <w:t xml:space="preserve">. на базе Болгарского городища был создан </w:t>
      </w:r>
      <w:r w:rsidR="00237960" w:rsidRPr="0077311B">
        <w:rPr>
          <w:rFonts w:ascii="Times New Roman" w:hAnsi="Times New Roman" w:cs="Times New Roman"/>
          <w:b w:val="0"/>
          <w:bCs w:val="0"/>
          <w:color w:val="auto"/>
          <w:kern w:val="0"/>
          <w:sz w:val="28"/>
          <w:szCs w:val="28"/>
        </w:rPr>
        <w:t>Болгарский государственный историко-архитектурный музей-заповедник</w:t>
      </w:r>
      <w:r w:rsidRPr="0077311B">
        <w:rPr>
          <w:bCs w:val="0"/>
          <w:color w:val="auto"/>
          <w:kern w:val="0"/>
        </w:rPr>
        <w:footnoteReference w:id="13"/>
      </w:r>
      <w:r w:rsidRPr="0077311B">
        <w:rPr>
          <w:rFonts w:ascii="Times New Roman" w:hAnsi="Times New Roman" w:cs="Times New Roman"/>
          <w:b w:val="0"/>
          <w:bCs w:val="0"/>
          <w:color w:val="auto"/>
          <w:kern w:val="0"/>
          <w:sz w:val="28"/>
          <w:szCs w:val="28"/>
        </w:rPr>
        <w:t xml:space="preserve">. Он </w:t>
      </w:r>
      <w:r w:rsidR="00237960" w:rsidRPr="0077311B">
        <w:rPr>
          <w:rFonts w:ascii="Times New Roman" w:hAnsi="Times New Roman" w:cs="Times New Roman"/>
          <w:b w:val="0"/>
          <w:bCs w:val="0"/>
          <w:color w:val="auto"/>
          <w:kern w:val="0"/>
          <w:sz w:val="28"/>
          <w:szCs w:val="28"/>
        </w:rPr>
        <w:t xml:space="preserve">является научно-исследовательским и научно-просветительным учреждением, </w:t>
      </w:r>
      <w:r w:rsidRPr="0077311B">
        <w:rPr>
          <w:rFonts w:ascii="Times New Roman" w:hAnsi="Times New Roman" w:cs="Times New Roman"/>
          <w:b w:val="0"/>
          <w:bCs w:val="0"/>
          <w:color w:val="auto"/>
          <w:kern w:val="0"/>
          <w:sz w:val="28"/>
          <w:szCs w:val="28"/>
        </w:rPr>
        <w:t xml:space="preserve">которое осуществляет  </w:t>
      </w:r>
      <w:r w:rsidR="00237960" w:rsidRPr="0077311B">
        <w:rPr>
          <w:rFonts w:ascii="Times New Roman" w:hAnsi="Times New Roman" w:cs="Times New Roman"/>
          <w:b w:val="0"/>
          <w:bCs w:val="0"/>
          <w:color w:val="auto"/>
          <w:kern w:val="0"/>
          <w:sz w:val="28"/>
          <w:szCs w:val="28"/>
        </w:rPr>
        <w:t xml:space="preserve"> изучение, охрану и пропаганду памятников истории и культуры, находящихся на его территории. </w:t>
      </w:r>
      <w:r w:rsidRPr="0077311B">
        <w:rPr>
          <w:rFonts w:ascii="Times New Roman" w:hAnsi="Times New Roman" w:cs="Times New Roman"/>
          <w:b w:val="0"/>
          <w:bCs w:val="0"/>
          <w:color w:val="auto"/>
          <w:kern w:val="0"/>
          <w:sz w:val="28"/>
          <w:szCs w:val="28"/>
        </w:rPr>
        <w:t xml:space="preserve"> </w:t>
      </w:r>
      <w:r w:rsidR="00237960" w:rsidRPr="0077311B">
        <w:rPr>
          <w:rFonts w:ascii="Times New Roman" w:hAnsi="Times New Roman" w:cs="Times New Roman"/>
          <w:b w:val="0"/>
          <w:bCs w:val="0"/>
          <w:color w:val="auto"/>
          <w:kern w:val="0"/>
          <w:sz w:val="28"/>
          <w:szCs w:val="28"/>
        </w:rPr>
        <w:t xml:space="preserve">Охранная зона для </w:t>
      </w:r>
      <w:r w:rsidRPr="0077311B">
        <w:rPr>
          <w:rFonts w:ascii="Times New Roman" w:hAnsi="Times New Roman" w:cs="Times New Roman"/>
          <w:b w:val="0"/>
          <w:bCs w:val="0"/>
          <w:color w:val="auto"/>
          <w:kern w:val="0"/>
          <w:sz w:val="28"/>
          <w:szCs w:val="28"/>
        </w:rPr>
        <w:t xml:space="preserve"> </w:t>
      </w:r>
      <w:r w:rsidR="00A66EA2" w:rsidRPr="0077311B">
        <w:rPr>
          <w:rFonts w:ascii="Times New Roman" w:hAnsi="Times New Roman" w:cs="Times New Roman"/>
          <w:b w:val="0"/>
          <w:bCs w:val="0"/>
          <w:color w:val="auto"/>
          <w:kern w:val="0"/>
          <w:sz w:val="28"/>
          <w:szCs w:val="28"/>
        </w:rPr>
        <w:t xml:space="preserve">него </w:t>
      </w:r>
      <w:r w:rsidR="00237960" w:rsidRPr="0077311B">
        <w:rPr>
          <w:rFonts w:ascii="Times New Roman" w:hAnsi="Times New Roman" w:cs="Times New Roman"/>
          <w:b w:val="0"/>
          <w:bCs w:val="0"/>
          <w:color w:val="auto"/>
          <w:kern w:val="0"/>
          <w:sz w:val="28"/>
          <w:szCs w:val="28"/>
        </w:rPr>
        <w:t xml:space="preserve">установлена в пределах Болгарского городища и </w:t>
      </w:r>
      <w:smartTag w:uri="urn:schemas-microsoft-com:office:smarttags" w:element="metricconverter">
        <w:smartTagPr>
          <w:attr w:name="ProductID" w:val="50 м"/>
        </w:smartTagPr>
        <w:r w:rsidR="00237960" w:rsidRPr="0077311B">
          <w:rPr>
            <w:rFonts w:ascii="Times New Roman" w:hAnsi="Times New Roman" w:cs="Times New Roman"/>
            <w:b w:val="0"/>
            <w:bCs w:val="0"/>
            <w:color w:val="auto"/>
            <w:kern w:val="0"/>
            <w:sz w:val="28"/>
            <w:szCs w:val="28"/>
          </w:rPr>
          <w:t>50 м</w:t>
        </w:r>
      </w:smartTag>
      <w:r w:rsidR="00237960" w:rsidRPr="0077311B">
        <w:rPr>
          <w:rFonts w:ascii="Times New Roman" w:hAnsi="Times New Roman" w:cs="Times New Roman"/>
          <w:b w:val="0"/>
          <w:bCs w:val="0"/>
          <w:color w:val="auto"/>
          <w:kern w:val="0"/>
          <w:sz w:val="28"/>
          <w:szCs w:val="28"/>
        </w:rPr>
        <w:t xml:space="preserve"> от древнего вала, включая развалины «Малого городка» и «Греческой палаты» (площадь </w:t>
      </w:r>
      <w:smartTag w:uri="urn:schemas-microsoft-com:office:smarttags" w:element="metricconverter">
        <w:smartTagPr>
          <w:attr w:name="ProductID" w:val="415 га"/>
        </w:smartTagPr>
        <w:r w:rsidR="00237960" w:rsidRPr="0077311B">
          <w:rPr>
            <w:rFonts w:ascii="Times New Roman" w:hAnsi="Times New Roman" w:cs="Times New Roman"/>
            <w:b w:val="0"/>
            <w:bCs w:val="0"/>
            <w:color w:val="auto"/>
            <w:kern w:val="0"/>
            <w:sz w:val="28"/>
            <w:szCs w:val="28"/>
          </w:rPr>
          <w:t>415 га</w:t>
        </w:r>
      </w:smartTag>
      <w:r w:rsidR="00237960" w:rsidRPr="0077311B">
        <w:rPr>
          <w:rFonts w:ascii="Times New Roman" w:hAnsi="Times New Roman" w:cs="Times New Roman"/>
          <w:b w:val="0"/>
          <w:bCs w:val="0"/>
          <w:color w:val="auto"/>
          <w:kern w:val="0"/>
          <w:sz w:val="28"/>
          <w:szCs w:val="28"/>
        </w:rPr>
        <w:t>).</w:t>
      </w:r>
      <w:r w:rsidR="00A66EA2" w:rsidRPr="0077311B">
        <w:rPr>
          <w:rFonts w:ascii="Times New Roman" w:hAnsi="Times New Roman" w:cs="Times New Roman"/>
          <w:b w:val="0"/>
          <w:bCs w:val="0"/>
          <w:color w:val="auto"/>
          <w:kern w:val="0"/>
          <w:sz w:val="28"/>
          <w:szCs w:val="28"/>
        </w:rPr>
        <w:t xml:space="preserve"> </w:t>
      </w:r>
    </w:p>
    <w:p w:rsidR="003D4D80" w:rsidRPr="0077311B" w:rsidRDefault="00A66EA2" w:rsidP="003D4D80">
      <w:pPr>
        <w:pStyle w:val="1"/>
        <w:spacing w:line="360" w:lineRule="auto"/>
        <w:ind w:firstLine="539"/>
        <w:jc w:val="both"/>
        <w:rPr>
          <w:rFonts w:ascii="Times New Roman" w:hAnsi="Times New Roman" w:cs="Times New Roman"/>
          <w:b w:val="0"/>
          <w:bCs w:val="0"/>
          <w:color w:val="auto"/>
          <w:kern w:val="0"/>
          <w:sz w:val="28"/>
          <w:szCs w:val="28"/>
        </w:rPr>
      </w:pPr>
      <w:r w:rsidRPr="0077311B">
        <w:rPr>
          <w:rFonts w:ascii="Times New Roman" w:hAnsi="Times New Roman" w:cs="Times New Roman"/>
          <w:b w:val="0"/>
          <w:bCs w:val="0"/>
          <w:color w:val="auto"/>
          <w:kern w:val="0"/>
          <w:sz w:val="28"/>
          <w:szCs w:val="28"/>
        </w:rPr>
        <w:t xml:space="preserve">Болгарский музей-заповедник, подчеркивает учитель, </w:t>
      </w:r>
      <w:r w:rsidR="00237960" w:rsidRPr="0077311B">
        <w:rPr>
          <w:rFonts w:ascii="Times New Roman" w:hAnsi="Times New Roman" w:cs="Times New Roman"/>
          <w:b w:val="0"/>
          <w:bCs w:val="0"/>
          <w:color w:val="auto"/>
          <w:kern w:val="0"/>
          <w:sz w:val="28"/>
          <w:szCs w:val="28"/>
        </w:rPr>
        <w:t xml:space="preserve">является объектом исторического и культурного наследия федерального (общероссийского) значения и особо ценным объектом культурного наследия Республики Татарстан. В </w:t>
      </w:r>
      <w:smartTag w:uri="urn:schemas-microsoft-com:office:smarttags" w:element="metricconverter">
        <w:smartTagPr>
          <w:attr w:name="ProductID" w:val="1998 г"/>
        </w:smartTagPr>
        <w:r w:rsidR="00237960" w:rsidRPr="0077311B">
          <w:rPr>
            <w:rFonts w:ascii="Times New Roman" w:hAnsi="Times New Roman" w:cs="Times New Roman"/>
            <w:b w:val="0"/>
            <w:bCs w:val="0"/>
            <w:color w:val="auto"/>
            <w:kern w:val="0"/>
            <w:sz w:val="28"/>
            <w:szCs w:val="28"/>
          </w:rPr>
          <w:t>1998 г</w:t>
        </w:r>
      </w:smartTag>
      <w:r w:rsidR="00237960" w:rsidRPr="0077311B">
        <w:rPr>
          <w:rFonts w:ascii="Times New Roman" w:hAnsi="Times New Roman" w:cs="Times New Roman"/>
          <w:b w:val="0"/>
          <w:bCs w:val="0"/>
          <w:color w:val="auto"/>
          <w:kern w:val="0"/>
          <w:sz w:val="28"/>
          <w:szCs w:val="28"/>
        </w:rPr>
        <w:t xml:space="preserve">. </w:t>
      </w:r>
      <w:r w:rsidRPr="0077311B">
        <w:rPr>
          <w:rFonts w:ascii="Times New Roman" w:hAnsi="Times New Roman" w:cs="Times New Roman"/>
          <w:b w:val="0"/>
          <w:bCs w:val="0"/>
          <w:color w:val="auto"/>
          <w:kern w:val="0"/>
          <w:sz w:val="28"/>
          <w:szCs w:val="28"/>
        </w:rPr>
        <w:t xml:space="preserve">он </w:t>
      </w:r>
      <w:r w:rsidR="00237960" w:rsidRPr="0077311B">
        <w:rPr>
          <w:rFonts w:ascii="Times New Roman" w:hAnsi="Times New Roman" w:cs="Times New Roman"/>
          <w:b w:val="0"/>
          <w:bCs w:val="0"/>
          <w:color w:val="auto"/>
          <w:kern w:val="0"/>
          <w:sz w:val="28"/>
          <w:szCs w:val="28"/>
        </w:rPr>
        <w:t>включен в Предварительный список Всемирного культурного и природного наследия ЮНЕСКО по Российской Федерации (Список ожидания)</w:t>
      </w:r>
      <w:r w:rsidRPr="0077311B">
        <w:rPr>
          <w:bCs w:val="0"/>
          <w:color w:val="auto"/>
          <w:kern w:val="0"/>
        </w:rPr>
        <w:footnoteReference w:id="14"/>
      </w:r>
      <w:r w:rsidR="00237960" w:rsidRPr="0077311B">
        <w:rPr>
          <w:rFonts w:ascii="Times New Roman" w:hAnsi="Times New Roman" w:cs="Times New Roman"/>
          <w:b w:val="0"/>
          <w:bCs w:val="0"/>
          <w:color w:val="auto"/>
          <w:kern w:val="0"/>
          <w:sz w:val="28"/>
          <w:szCs w:val="28"/>
        </w:rPr>
        <w:t>. </w:t>
      </w:r>
      <w:r w:rsidR="007430CE" w:rsidRPr="0077311B">
        <w:rPr>
          <w:rFonts w:ascii="Times New Roman" w:hAnsi="Times New Roman" w:cs="Times New Roman"/>
          <w:b w:val="0"/>
          <w:bCs w:val="0"/>
          <w:color w:val="auto"/>
          <w:kern w:val="0"/>
          <w:sz w:val="28"/>
          <w:szCs w:val="28"/>
        </w:rPr>
        <w:t xml:space="preserve">     </w:t>
      </w:r>
    </w:p>
    <w:p w:rsidR="00237960" w:rsidRPr="0077311B" w:rsidRDefault="00A963BA" w:rsidP="003D4D80">
      <w:pPr>
        <w:pStyle w:val="1"/>
        <w:spacing w:line="360" w:lineRule="auto"/>
        <w:ind w:firstLine="539"/>
        <w:jc w:val="both"/>
        <w:rPr>
          <w:rFonts w:ascii="Times New Roman" w:hAnsi="Times New Roman" w:cs="Times New Roman"/>
          <w:b w:val="0"/>
          <w:bCs w:val="0"/>
          <w:color w:val="auto"/>
          <w:kern w:val="0"/>
          <w:sz w:val="28"/>
          <w:szCs w:val="28"/>
        </w:rPr>
      </w:pPr>
      <w:r w:rsidRPr="0077311B">
        <w:rPr>
          <w:rFonts w:ascii="Times New Roman" w:hAnsi="Times New Roman" w:cs="Times New Roman"/>
          <w:b w:val="0"/>
          <w:bCs w:val="0"/>
          <w:color w:val="auto"/>
          <w:kern w:val="0"/>
          <w:sz w:val="28"/>
          <w:szCs w:val="28"/>
        </w:rPr>
        <w:t xml:space="preserve">По </w:t>
      </w:r>
      <w:r w:rsidR="00237960" w:rsidRPr="0077311B">
        <w:rPr>
          <w:rFonts w:ascii="Times New Roman" w:hAnsi="Times New Roman" w:cs="Times New Roman"/>
          <w:b w:val="0"/>
          <w:bCs w:val="0"/>
          <w:color w:val="auto"/>
          <w:kern w:val="0"/>
          <w:sz w:val="28"/>
          <w:szCs w:val="28"/>
        </w:rPr>
        <w:t>проект</w:t>
      </w:r>
      <w:r w:rsidRPr="0077311B">
        <w:rPr>
          <w:rFonts w:ascii="Times New Roman" w:hAnsi="Times New Roman" w:cs="Times New Roman"/>
          <w:b w:val="0"/>
          <w:bCs w:val="0"/>
          <w:color w:val="auto"/>
          <w:kern w:val="0"/>
          <w:sz w:val="28"/>
          <w:szCs w:val="28"/>
        </w:rPr>
        <w:t>у</w:t>
      </w:r>
      <w:r w:rsidR="00237960" w:rsidRPr="0077311B">
        <w:rPr>
          <w:rFonts w:ascii="Times New Roman" w:hAnsi="Times New Roman" w:cs="Times New Roman"/>
          <w:b w:val="0"/>
          <w:bCs w:val="0"/>
          <w:color w:val="auto"/>
          <w:kern w:val="0"/>
          <w:sz w:val="28"/>
          <w:szCs w:val="28"/>
        </w:rPr>
        <w:t xml:space="preserve"> «Культурное насле</w:t>
      </w:r>
      <w:r w:rsidRPr="0077311B">
        <w:rPr>
          <w:rFonts w:ascii="Times New Roman" w:hAnsi="Times New Roman" w:cs="Times New Roman"/>
          <w:b w:val="0"/>
          <w:bCs w:val="0"/>
          <w:color w:val="auto"/>
          <w:kern w:val="0"/>
          <w:sz w:val="28"/>
          <w:szCs w:val="28"/>
        </w:rPr>
        <w:t xml:space="preserve">дие </w:t>
      </w:r>
      <w:r w:rsidR="00237960" w:rsidRPr="0077311B">
        <w:rPr>
          <w:rFonts w:ascii="Times New Roman" w:hAnsi="Times New Roman" w:cs="Times New Roman"/>
          <w:b w:val="0"/>
          <w:bCs w:val="0"/>
          <w:color w:val="auto"/>
          <w:kern w:val="0"/>
          <w:sz w:val="28"/>
          <w:szCs w:val="28"/>
        </w:rPr>
        <w:t xml:space="preserve">  Татарстана: древний город Болгар и ост</w:t>
      </w:r>
      <w:r w:rsidRPr="0077311B">
        <w:rPr>
          <w:rFonts w:ascii="Times New Roman" w:hAnsi="Times New Roman" w:cs="Times New Roman"/>
          <w:b w:val="0"/>
          <w:bCs w:val="0"/>
          <w:color w:val="auto"/>
          <w:kern w:val="0"/>
          <w:sz w:val="28"/>
          <w:szCs w:val="28"/>
        </w:rPr>
        <w:t xml:space="preserve">ров-град Свияжск» на Болгарском городище будет построен </w:t>
      </w:r>
      <w:r w:rsidR="00237960" w:rsidRPr="0077311B">
        <w:rPr>
          <w:rFonts w:ascii="Times New Roman" w:hAnsi="Times New Roman" w:cs="Times New Roman"/>
          <w:b w:val="0"/>
          <w:bCs w:val="0"/>
          <w:color w:val="auto"/>
          <w:kern w:val="0"/>
          <w:sz w:val="28"/>
          <w:szCs w:val="28"/>
        </w:rPr>
        <w:t xml:space="preserve"> причал для туристических теплоходов с комплексом сооружений музейного        назначения и туристического сервиса. В районе Малого г</w:t>
      </w:r>
      <w:r w:rsidRPr="0077311B">
        <w:rPr>
          <w:rFonts w:ascii="Times New Roman" w:hAnsi="Times New Roman" w:cs="Times New Roman"/>
          <w:b w:val="0"/>
          <w:bCs w:val="0"/>
          <w:color w:val="auto"/>
          <w:kern w:val="0"/>
          <w:sz w:val="28"/>
          <w:szCs w:val="28"/>
        </w:rPr>
        <w:t xml:space="preserve">ородка - главных  </w:t>
      </w:r>
      <w:r w:rsidR="00237960" w:rsidRPr="0077311B">
        <w:rPr>
          <w:rFonts w:ascii="Times New Roman" w:hAnsi="Times New Roman" w:cs="Times New Roman"/>
          <w:b w:val="0"/>
          <w:bCs w:val="0"/>
          <w:color w:val="auto"/>
          <w:kern w:val="0"/>
          <w:sz w:val="28"/>
          <w:szCs w:val="28"/>
        </w:rPr>
        <w:t xml:space="preserve"> южных ворот древнего города будет создан современн</w:t>
      </w:r>
      <w:r w:rsidRPr="0077311B">
        <w:rPr>
          <w:rFonts w:ascii="Times New Roman" w:hAnsi="Times New Roman" w:cs="Times New Roman"/>
          <w:b w:val="0"/>
          <w:bCs w:val="0"/>
          <w:color w:val="auto"/>
          <w:kern w:val="0"/>
          <w:sz w:val="28"/>
          <w:szCs w:val="28"/>
        </w:rPr>
        <w:t>ый музейно-туристический  к</w:t>
      </w:r>
      <w:r w:rsidR="00237960" w:rsidRPr="0077311B">
        <w:rPr>
          <w:rFonts w:ascii="Times New Roman" w:hAnsi="Times New Roman" w:cs="Times New Roman"/>
          <w:b w:val="0"/>
          <w:bCs w:val="0"/>
          <w:color w:val="auto"/>
          <w:kern w:val="0"/>
          <w:sz w:val="28"/>
          <w:szCs w:val="28"/>
        </w:rPr>
        <w:t>омплекс, состоящий из музея Болгарской ц</w:t>
      </w:r>
      <w:r w:rsidRPr="0077311B">
        <w:rPr>
          <w:rFonts w:ascii="Times New Roman" w:hAnsi="Times New Roman" w:cs="Times New Roman"/>
          <w:b w:val="0"/>
          <w:bCs w:val="0"/>
          <w:color w:val="auto"/>
          <w:kern w:val="0"/>
          <w:sz w:val="28"/>
          <w:szCs w:val="28"/>
        </w:rPr>
        <w:t xml:space="preserve">ивилизации, визит-центра, </w:t>
      </w:r>
      <w:r w:rsidR="00237960" w:rsidRPr="0077311B">
        <w:rPr>
          <w:rFonts w:ascii="Times New Roman" w:hAnsi="Times New Roman" w:cs="Times New Roman"/>
          <w:b w:val="0"/>
          <w:bCs w:val="0"/>
          <w:color w:val="auto"/>
          <w:kern w:val="0"/>
          <w:sz w:val="28"/>
          <w:szCs w:val="28"/>
        </w:rPr>
        <w:t xml:space="preserve">«ремесленной слободы» - интерактивных мастерских, объектов туристической        инфраструктуры и т.д. </w:t>
      </w:r>
    </w:p>
    <w:p w:rsidR="00707BEB" w:rsidRDefault="00237960" w:rsidP="00BA32F2">
      <w:pPr>
        <w:pStyle w:val="a3"/>
        <w:spacing w:line="360" w:lineRule="auto"/>
        <w:rPr>
          <w:b/>
          <w:sz w:val="28"/>
          <w:szCs w:val="28"/>
        </w:rPr>
      </w:pPr>
      <w:r w:rsidRPr="00AF10A5">
        <w:t xml:space="preserve">      </w:t>
      </w:r>
      <w:r>
        <w:t xml:space="preserve"> </w:t>
      </w:r>
      <w:r w:rsidR="00BA32F2" w:rsidRPr="00BA32F2">
        <w:rPr>
          <w:b/>
          <w:sz w:val="28"/>
          <w:szCs w:val="28"/>
        </w:rPr>
        <w:t>С</w:t>
      </w:r>
      <w:r w:rsidR="00707BEB" w:rsidRPr="00BA32F2">
        <w:rPr>
          <w:b/>
          <w:sz w:val="28"/>
          <w:szCs w:val="28"/>
        </w:rPr>
        <w:t>вияжск</w:t>
      </w:r>
    </w:p>
    <w:p w:rsidR="004C6E2D" w:rsidRPr="00A963BA" w:rsidRDefault="004C6E2D" w:rsidP="004C6E2D">
      <w:pPr>
        <w:spacing w:line="360" w:lineRule="auto"/>
        <w:ind w:right="436"/>
        <w:jc w:val="both"/>
        <w:rPr>
          <w:b/>
          <w:i/>
        </w:rPr>
      </w:pPr>
      <w:r w:rsidRPr="00A963BA">
        <w:rPr>
          <w:b/>
          <w:i/>
        </w:rPr>
        <w:t>Весь иллюстративный ряд п</w:t>
      </w:r>
      <w:r>
        <w:rPr>
          <w:b/>
          <w:i/>
        </w:rPr>
        <w:t>о Булгару представлен в папке «Свияж</w:t>
      </w:r>
      <w:r w:rsidRPr="00A963BA">
        <w:rPr>
          <w:b/>
          <w:i/>
        </w:rPr>
        <w:t xml:space="preserve">Иллюстр». </w:t>
      </w:r>
      <w:r>
        <w:rPr>
          <w:b/>
          <w:i/>
        </w:rPr>
        <w:t xml:space="preserve"> </w:t>
      </w:r>
    </w:p>
    <w:p w:rsidR="004C6E2D" w:rsidRDefault="004C6E2D" w:rsidP="00BA32F2">
      <w:pPr>
        <w:pStyle w:val="a3"/>
        <w:spacing w:line="360" w:lineRule="auto"/>
        <w:rPr>
          <w:b/>
          <w:sz w:val="28"/>
          <w:szCs w:val="28"/>
        </w:rPr>
      </w:pPr>
    </w:p>
    <w:p w:rsidR="00205FD4" w:rsidRPr="00BA32F2" w:rsidRDefault="00B843A8" w:rsidP="00BA32F2">
      <w:pPr>
        <w:pStyle w:val="a3"/>
        <w:spacing w:line="360" w:lineRule="auto"/>
        <w:rPr>
          <w:b/>
          <w:sz w:val="28"/>
          <w:szCs w:val="28"/>
        </w:rPr>
      </w:pPr>
      <w:r>
        <w:rPr>
          <w:sz w:val="28"/>
        </w:rPr>
        <w:pict>
          <v:shape id="_x0000_i1035" type="#_x0000_t75" style="width:130.5pt;height:165.75pt">
            <v:imagedata r:id="rId22" o:title="герб Свияжска"/>
          </v:shape>
        </w:pict>
      </w:r>
    </w:p>
    <w:p w:rsidR="009943A8" w:rsidRDefault="00BA32F2" w:rsidP="0077311B">
      <w:pPr>
        <w:spacing w:line="360" w:lineRule="auto"/>
        <w:ind w:right="436" w:firstLine="720"/>
        <w:jc w:val="both"/>
        <w:rPr>
          <w:sz w:val="28"/>
          <w:szCs w:val="28"/>
        </w:rPr>
      </w:pPr>
      <w:r>
        <w:rPr>
          <w:sz w:val="28"/>
          <w:szCs w:val="28"/>
        </w:rPr>
        <w:t xml:space="preserve">Пословицы: «Мал золотник, да дорог» в полной мере приложима и к </w:t>
      </w:r>
      <w:r w:rsidR="00F41752" w:rsidRPr="00707BEB">
        <w:rPr>
          <w:sz w:val="28"/>
          <w:szCs w:val="28"/>
        </w:rPr>
        <w:t>Сви</w:t>
      </w:r>
      <w:r>
        <w:rPr>
          <w:sz w:val="28"/>
          <w:szCs w:val="28"/>
        </w:rPr>
        <w:t>яжску</w:t>
      </w:r>
      <w:r w:rsidR="00F41752">
        <w:rPr>
          <w:sz w:val="28"/>
          <w:szCs w:val="28"/>
        </w:rPr>
        <w:t xml:space="preserve"> не по своей воле ставшем островом-градом</w:t>
      </w:r>
      <w:r w:rsidR="007F6DF6">
        <w:rPr>
          <w:rStyle w:val="a9"/>
          <w:sz w:val="28"/>
          <w:szCs w:val="28"/>
        </w:rPr>
        <w:footnoteReference w:id="15"/>
      </w:r>
      <w:r w:rsidR="00F41752">
        <w:rPr>
          <w:sz w:val="28"/>
          <w:szCs w:val="28"/>
        </w:rPr>
        <w:t>.</w:t>
      </w:r>
      <w:r w:rsidR="007F6DF6">
        <w:rPr>
          <w:sz w:val="28"/>
          <w:szCs w:val="28"/>
        </w:rPr>
        <w:t xml:space="preserve"> Но прежде -  рассказ о свияжской истории, которая началась на несколько столетий  позже  истории Булгара. </w:t>
      </w:r>
      <w:r w:rsidR="00F41752">
        <w:rPr>
          <w:sz w:val="28"/>
          <w:szCs w:val="28"/>
        </w:rPr>
        <w:t xml:space="preserve"> </w:t>
      </w:r>
    </w:p>
    <w:p w:rsidR="007F6DF6" w:rsidRDefault="007F6DF6" w:rsidP="0077311B">
      <w:pPr>
        <w:spacing w:line="360" w:lineRule="auto"/>
        <w:ind w:firstLine="720"/>
        <w:jc w:val="both"/>
        <w:rPr>
          <w:sz w:val="28"/>
          <w:szCs w:val="28"/>
        </w:rPr>
      </w:pPr>
      <w:r>
        <w:rPr>
          <w:sz w:val="28"/>
          <w:szCs w:val="28"/>
        </w:rPr>
        <w:t xml:space="preserve">Возникновение </w:t>
      </w:r>
      <w:r w:rsidRPr="007F6DF6">
        <w:rPr>
          <w:sz w:val="28"/>
          <w:szCs w:val="28"/>
        </w:rPr>
        <w:t>города Свияжск</w:t>
      </w:r>
      <w:r>
        <w:rPr>
          <w:sz w:val="28"/>
          <w:szCs w:val="28"/>
        </w:rPr>
        <w:t xml:space="preserve"> относится к периоду противостояния Московской Руси и Казанского ханства в середине </w:t>
      </w:r>
      <w:r>
        <w:rPr>
          <w:sz w:val="28"/>
          <w:szCs w:val="28"/>
          <w:lang w:val="en-US"/>
        </w:rPr>
        <w:t>XVI</w:t>
      </w:r>
      <w:r w:rsidRPr="005A7596">
        <w:rPr>
          <w:sz w:val="28"/>
          <w:szCs w:val="28"/>
        </w:rPr>
        <w:t xml:space="preserve"> </w:t>
      </w:r>
      <w:r>
        <w:rPr>
          <w:sz w:val="28"/>
          <w:szCs w:val="28"/>
        </w:rPr>
        <w:t xml:space="preserve">в. </w:t>
      </w:r>
    </w:p>
    <w:p w:rsidR="007F6DF6" w:rsidRDefault="007F6DF6" w:rsidP="0077311B">
      <w:pPr>
        <w:spacing w:line="360" w:lineRule="auto"/>
        <w:ind w:firstLine="720"/>
        <w:jc w:val="both"/>
        <w:rPr>
          <w:sz w:val="28"/>
          <w:szCs w:val="28"/>
        </w:rPr>
      </w:pPr>
      <w:r>
        <w:rPr>
          <w:sz w:val="28"/>
          <w:szCs w:val="28"/>
        </w:rPr>
        <w:t xml:space="preserve">Осенью </w:t>
      </w:r>
      <w:smartTag w:uri="urn:schemas-microsoft-com:office:smarttags" w:element="metricconverter">
        <w:smartTagPr>
          <w:attr w:name="ProductID" w:val="1550 г"/>
        </w:smartTagPr>
        <w:r>
          <w:rPr>
            <w:sz w:val="28"/>
            <w:szCs w:val="28"/>
          </w:rPr>
          <w:t>1550 г</w:t>
        </w:r>
      </w:smartTag>
      <w:r>
        <w:rPr>
          <w:sz w:val="28"/>
          <w:szCs w:val="28"/>
        </w:rPr>
        <w:t xml:space="preserve">. царь Иван </w:t>
      </w:r>
      <w:r>
        <w:rPr>
          <w:sz w:val="28"/>
          <w:szCs w:val="28"/>
          <w:lang w:val="en-US"/>
        </w:rPr>
        <w:t>IV</w:t>
      </w:r>
      <w:r>
        <w:rPr>
          <w:sz w:val="28"/>
          <w:szCs w:val="28"/>
        </w:rPr>
        <w:t xml:space="preserve"> Грозный расположился лагерем у реки Свияги. Его войско уже предприняло несколько неудачных попыток овладеть Казанью.  Теперь он вновь искал возможность покорения города. Внимание царя привлёк высокий холм на берегу реки – Круглая гора, который мог стать хорошим опорным пунктом для продвижения войск и овладения землями Казанского ханства. </w:t>
      </w:r>
    </w:p>
    <w:p w:rsidR="007F6DF6" w:rsidRDefault="007F6DF6" w:rsidP="0077311B">
      <w:pPr>
        <w:spacing w:line="360" w:lineRule="auto"/>
        <w:ind w:firstLine="720"/>
        <w:jc w:val="both"/>
        <w:rPr>
          <w:sz w:val="28"/>
          <w:szCs w:val="28"/>
        </w:rPr>
      </w:pPr>
      <w:r>
        <w:rPr>
          <w:sz w:val="28"/>
          <w:szCs w:val="28"/>
        </w:rPr>
        <w:t>Было принято решение  возвести  здесь крепость. Однако построить крепостные сооружения на чужой земле в предельно кроткий срок было достаточно сложно. Тогда зодчие, которым было поручено строительство, реш</w:t>
      </w:r>
      <w:r w:rsidR="00FD2A93">
        <w:rPr>
          <w:sz w:val="28"/>
          <w:szCs w:val="28"/>
        </w:rPr>
        <w:t xml:space="preserve">или </w:t>
      </w:r>
      <w:r>
        <w:rPr>
          <w:sz w:val="28"/>
          <w:szCs w:val="28"/>
        </w:rPr>
        <w:t xml:space="preserve"> использовать срубный метод деревянной постройки. Это позволяло разделить строительство на два этапа. Первый - заготовка, второй - сборка. </w:t>
      </w:r>
    </w:p>
    <w:p w:rsidR="007F6DF6" w:rsidRDefault="007F6DF6" w:rsidP="0077311B">
      <w:pPr>
        <w:spacing w:line="360" w:lineRule="auto"/>
        <w:ind w:firstLine="720"/>
        <w:jc w:val="both"/>
        <w:rPr>
          <w:sz w:val="28"/>
          <w:szCs w:val="28"/>
        </w:rPr>
      </w:pPr>
      <w:r>
        <w:rPr>
          <w:sz w:val="28"/>
          <w:szCs w:val="28"/>
        </w:rPr>
        <w:t xml:space="preserve">Заготовка и предварительная сборка фортификационных сооружений производились в лесах под Угличем за тысячу километров от Казани. Здесь был срублен и пробно собран целый город со стенами, башнями и церковью. После завершения работ все брёвна были размечены, погружены на суда и отправлены к месту назначения. В апреле </w:t>
      </w:r>
      <w:smartTag w:uri="urn:schemas-microsoft-com:office:smarttags" w:element="metricconverter">
        <w:smartTagPr>
          <w:attr w:name="ProductID" w:val="1551 г"/>
        </w:smartTagPr>
        <w:r>
          <w:rPr>
            <w:sz w:val="28"/>
            <w:szCs w:val="28"/>
          </w:rPr>
          <w:t>1551 г</w:t>
        </w:r>
      </w:smartTag>
      <w:r w:rsidR="009F5E76">
        <w:rPr>
          <w:sz w:val="28"/>
          <w:szCs w:val="28"/>
        </w:rPr>
        <w:t>. суда, везущие брёвн</w:t>
      </w:r>
      <w:r>
        <w:rPr>
          <w:sz w:val="28"/>
          <w:szCs w:val="28"/>
        </w:rPr>
        <w:t>а</w:t>
      </w:r>
      <w:r w:rsidR="009F5E76">
        <w:rPr>
          <w:sz w:val="28"/>
          <w:szCs w:val="28"/>
        </w:rPr>
        <w:t>,</w:t>
      </w:r>
      <w:r>
        <w:rPr>
          <w:sz w:val="28"/>
          <w:szCs w:val="28"/>
        </w:rPr>
        <w:t xml:space="preserve"> отплыли. Вместе с ними в поход двинулись и русские рати. В мае </w:t>
      </w:r>
      <w:smartTag w:uri="urn:schemas-microsoft-com:office:smarttags" w:element="metricconverter">
        <w:smartTagPr>
          <w:attr w:name="ProductID" w:val="1551 г"/>
        </w:smartTagPr>
        <w:r>
          <w:rPr>
            <w:sz w:val="28"/>
            <w:szCs w:val="28"/>
          </w:rPr>
          <w:t>1551 г</w:t>
        </w:r>
      </w:smartTag>
      <w:r>
        <w:rPr>
          <w:sz w:val="28"/>
          <w:szCs w:val="28"/>
        </w:rPr>
        <w:t>. суда причалили к Круглой горе и начали вырубку леса, одновременно начав сборку привезенных фортификационных конструкций. Особенности рельефа местности, однако, внесли коррективы</w:t>
      </w:r>
      <w:r w:rsidR="008909BC">
        <w:rPr>
          <w:sz w:val="28"/>
          <w:szCs w:val="28"/>
        </w:rPr>
        <w:t>,</w:t>
      </w:r>
      <w:r>
        <w:rPr>
          <w:sz w:val="28"/>
          <w:szCs w:val="28"/>
        </w:rPr>
        <w:t xml:space="preserve"> и </w:t>
      </w:r>
      <w:r w:rsidR="007079A0" w:rsidRPr="007079A0">
        <w:rPr>
          <w:sz w:val="28"/>
          <w:szCs w:val="28"/>
        </w:rPr>
        <w:t xml:space="preserve">крепость </w:t>
      </w:r>
      <w:r>
        <w:rPr>
          <w:sz w:val="28"/>
          <w:szCs w:val="28"/>
        </w:rPr>
        <w:t xml:space="preserve">пришлось достраивать, используя местный лес. Строительство велось невероятно быстрыми темпами и в течение четырёх недель было завершено.  </w:t>
      </w:r>
    </w:p>
    <w:p w:rsidR="00993EF6" w:rsidRPr="00993EF6" w:rsidRDefault="00B843A8" w:rsidP="007F6DF6">
      <w:pPr>
        <w:spacing w:line="360" w:lineRule="auto"/>
        <w:ind w:firstLine="709"/>
        <w:jc w:val="both"/>
        <w:rPr>
          <w:sz w:val="28"/>
          <w:szCs w:val="28"/>
        </w:rPr>
      </w:pPr>
      <w:r>
        <w:rPr>
          <w:sz w:val="28"/>
          <w:szCs w:val="28"/>
        </w:rPr>
        <w:pict>
          <v:shape id="_x0000_i1036" type="#_x0000_t75" style="width:525pt;height:288.75pt">
            <v:imagedata r:id="rId23" o:title="неясно откуда"/>
          </v:shape>
        </w:pict>
      </w:r>
    </w:p>
    <w:p w:rsidR="00D75657" w:rsidRDefault="00D75657" w:rsidP="00993EF6">
      <w:pPr>
        <w:spacing w:line="360" w:lineRule="auto"/>
        <w:ind w:firstLine="709"/>
        <w:jc w:val="both"/>
        <w:rPr>
          <w:sz w:val="28"/>
          <w:szCs w:val="28"/>
        </w:rPr>
      </w:pPr>
    </w:p>
    <w:p w:rsidR="009B4EB2" w:rsidRDefault="007079A0" w:rsidP="007F6DF6">
      <w:pPr>
        <w:spacing w:line="360" w:lineRule="auto"/>
        <w:ind w:firstLine="709"/>
        <w:jc w:val="both"/>
        <w:rPr>
          <w:sz w:val="28"/>
          <w:szCs w:val="28"/>
        </w:rPr>
      </w:pPr>
      <w:r>
        <w:rPr>
          <w:sz w:val="28"/>
          <w:szCs w:val="28"/>
        </w:rPr>
        <w:t xml:space="preserve">Вот </w:t>
      </w:r>
      <w:r w:rsidR="008909BC">
        <w:rPr>
          <w:sz w:val="28"/>
          <w:szCs w:val="28"/>
        </w:rPr>
        <w:t>как выглядят эти</w:t>
      </w:r>
      <w:r>
        <w:rPr>
          <w:sz w:val="28"/>
          <w:szCs w:val="28"/>
        </w:rPr>
        <w:t xml:space="preserve"> события под пером составителей Никоновской летописи</w:t>
      </w:r>
      <w:r>
        <w:rPr>
          <w:rStyle w:val="a9"/>
          <w:sz w:val="28"/>
          <w:szCs w:val="28"/>
        </w:rPr>
        <w:footnoteReference w:id="16"/>
      </w:r>
      <w:r>
        <w:rPr>
          <w:sz w:val="28"/>
          <w:szCs w:val="28"/>
        </w:rPr>
        <w:t>, обращение к которой поможет воссоздать язык и атмосферу того времени и которое более всего уместно в старшей школе</w:t>
      </w:r>
      <w:r w:rsidR="009B4EB2">
        <w:rPr>
          <w:sz w:val="28"/>
          <w:szCs w:val="28"/>
        </w:rPr>
        <w:t>.</w:t>
      </w:r>
    </w:p>
    <w:p w:rsidR="009B4EB2" w:rsidRDefault="007079A0" w:rsidP="009B4EB2">
      <w:pPr>
        <w:suppressLineNumbers/>
        <w:tabs>
          <w:tab w:val="left" w:pos="-567"/>
          <w:tab w:val="left" w:pos="4820"/>
        </w:tabs>
        <w:ind w:left="567" w:right="276" w:firstLine="567"/>
        <w:jc w:val="both"/>
      </w:pPr>
      <w:r>
        <w:rPr>
          <w:sz w:val="28"/>
          <w:szCs w:val="28"/>
        </w:rPr>
        <w:t xml:space="preserve"> </w:t>
      </w:r>
    </w:p>
    <w:p w:rsidR="00FD2A93" w:rsidRDefault="009B4EB2" w:rsidP="00FF55FF">
      <w:pPr>
        <w:ind w:firstLine="709"/>
        <w:jc w:val="both"/>
      </w:pPr>
      <w:r>
        <w:rPr>
          <w:b/>
        </w:rPr>
        <w:t>«В лето 7059</w:t>
      </w:r>
      <w:r>
        <w:t xml:space="preserve"> (</w:t>
      </w:r>
      <w:smartTag w:uri="urn:schemas-microsoft-com:office:smarttags" w:element="metricconverter">
        <w:smartTagPr>
          <w:attr w:name="ProductID" w:val="1551 г"/>
        </w:smartTagPr>
        <w:r>
          <w:t>1551 г</w:t>
        </w:r>
      </w:smartTag>
      <w:r>
        <w:t>.). И мыслил государь город поставити на Свияге на устие, на Круглой горе,... призывает к собе диака своего Ивана Григорьева сына Выродкова</w:t>
      </w:r>
      <w:r>
        <w:rPr>
          <w:rStyle w:val="a9"/>
        </w:rPr>
        <w:footnoteReference w:id="17"/>
      </w:r>
      <w:r>
        <w:t xml:space="preserve"> и посылает его, а с ним детей боярскых, на Волгу в Углецкий уезд</w:t>
      </w:r>
      <w:r w:rsidR="008544E5">
        <w:rPr>
          <w:rStyle w:val="a9"/>
        </w:rPr>
        <w:footnoteReference w:id="18"/>
      </w:r>
      <w:r>
        <w:t>, церквей и города рубити и в судех с воеводами на низ вести, еже и бысть. Месяца априлиа отпустил царь и великий государь в судех: в болшем полку царя Шигалея, да казаньскые князи и мырзы, Костров-князь да Чапкун да Бурнаш с товарыщи, 500 человек, много бо их тогда бяше у государя. А город ставити и вперед в городе быти воевод своих государ</w:t>
      </w:r>
      <w:r w:rsidR="008544E5">
        <w:t>ь</w:t>
      </w:r>
      <w:r>
        <w:t xml:space="preserve"> отпустил боярина и воеводу князя Семена Ивановича Микулинского... Месяца мая 24, в неделю Всех Святых, царь Шигалей и воеводы пришли на Свиягу, и, очистя гору, пев молебнаа и воду осветя, город и церковь в городе  заложили... И пожаловал государь царя Шигалея Казанию и на Казани его учинил, и дал ему к Казани Луговую</w:t>
      </w:r>
      <w:r w:rsidR="008544E5">
        <w:rPr>
          <w:rStyle w:val="a9"/>
        </w:rPr>
        <w:footnoteReference w:id="19"/>
      </w:r>
      <w:r>
        <w:t xml:space="preserve"> сторону всю да Арскую; а Горная</w:t>
      </w:r>
      <w:r w:rsidR="008544E5">
        <w:rPr>
          <w:rStyle w:val="a9"/>
        </w:rPr>
        <w:footnoteReference w:id="20"/>
      </w:r>
      <w:r>
        <w:t xml:space="preserve"> вся сторона к Свиажьскому городу...». </w:t>
      </w:r>
      <w:r w:rsidRPr="009B4EB2">
        <w:rPr>
          <w:i/>
        </w:rPr>
        <w:t>Из Никоновской летописи</w:t>
      </w:r>
      <w:r>
        <w:t>.</w:t>
      </w:r>
    </w:p>
    <w:p w:rsidR="008544E5" w:rsidRDefault="008544E5" w:rsidP="009B4EB2">
      <w:pPr>
        <w:spacing w:line="360" w:lineRule="auto"/>
        <w:ind w:firstLine="709"/>
        <w:jc w:val="both"/>
        <w:rPr>
          <w:sz w:val="28"/>
          <w:szCs w:val="28"/>
        </w:rPr>
      </w:pPr>
      <w:r w:rsidRPr="008544E5">
        <w:rPr>
          <w:sz w:val="28"/>
          <w:szCs w:val="28"/>
        </w:rPr>
        <w:t>Один из эпизодов истории основ</w:t>
      </w:r>
      <w:r>
        <w:rPr>
          <w:sz w:val="28"/>
          <w:szCs w:val="28"/>
        </w:rPr>
        <w:t>ания  Свияжска описал выдающийся</w:t>
      </w:r>
      <w:r w:rsidRPr="008544E5">
        <w:rPr>
          <w:sz w:val="28"/>
          <w:szCs w:val="28"/>
        </w:rPr>
        <w:t xml:space="preserve"> русский историк Н.</w:t>
      </w:r>
      <w:r w:rsidR="00275DB5">
        <w:rPr>
          <w:sz w:val="28"/>
          <w:szCs w:val="28"/>
        </w:rPr>
        <w:t xml:space="preserve"> </w:t>
      </w:r>
      <w:r w:rsidRPr="008544E5">
        <w:rPr>
          <w:sz w:val="28"/>
          <w:szCs w:val="28"/>
        </w:rPr>
        <w:t xml:space="preserve">М. Карамзин: </w:t>
      </w:r>
    </w:p>
    <w:p w:rsidR="008544E5" w:rsidRPr="00FF55FF" w:rsidRDefault="008544E5" w:rsidP="009F5E76">
      <w:pPr>
        <w:suppressLineNumbers/>
        <w:tabs>
          <w:tab w:val="left" w:pos="-567"/>
          <w:tab w:val="left" w:pos="4820"/>
        </w:tabs>
        <w:ind w:right="276" w:firstLine="567"/>
        <w:jc w:val="both"/>
      </w:pPr>
      <w:r>
        <w:rPr>
          <w:sz w:val="28"/>
          <w:szCs w:val="28"/>
        </w:rPr>
        <w:t xml:space="preserve"> «</w:t>
      </w:r>
      <w:r w:rsidRPr="00FF55FF">
        <w:t>Князь Серебряный</w:t>
      </w:r>
      <w:r w:rsidR="00FF55FF">
        <w:rPr>
          <w:rStyle w:val="a9"/>
        </w:rPr>
        <w:footnoteReference w:id="21"/>
      </w:r>
      <w:r w:rsidRPr="00FF55FF">
        <w:t xml:space="preserve"> первый распустил знамя на Круглой горе 16 Маия, при закате солнца; отпел там вечернюю молитву и рано, 18 Маия, неч</w:t>
      </w:r>
      <w:r w:rsidR="009F5E76">
        <w:t>аянно ударил на посад казанский …,</w:t>
      </w:r>
      <w:r w:rsidRPr="00FF55FF">
        <w:t xml:space="preserve"> возвратился к устью Свияги и ждал главного войска. Оно прибыло на судах 24 мая и… с торжеством вышло на берег… </w:t>
      </w:r>
    </w:p>
    <w:p w:rsidR="00993EF6" w:rsidRDefault="008544E5" w:rsidP="009F5E76">
      <w:pPr>
        <w:suppressLineNumbers/>
        <w:tabs>
          <w:tab w:val="left" w:pos="-567"/>
          <w:tab w:val="left" w:pos="4820"/>
        </w:tabs>
        <w:ind w:right="276" w:firstLine="567"/>
        <w:jc w:val="both"/>
      </w:pPr>
      <w:r w:rsidRPr="00FF55FF">
        <w:t>Густой лес осенял гору: оставив мечи, воины взяли секиры, и в несколько часов ее вершина обнажилась. Назначили, размерили место, обошли вокруг оного с крестами, святили воду, основали стены, церковь во имя Рождества Богоматери и Св. Сергия и в четыре недели совершили город Свияжск</w:t>
      </w:r>
      <w:r w:rsidR="009F5E76">
        <w:t>, к изумлению окрестных жителе</w:t>
      </w:r>
      <w:r w:rsidR="00861153">
        <w:t>й</w:t>
      </w:r>
      <w:r w:rsidR="009F5E76">
        <w:t>..</w:t>
      </w:r>
      <w:r w:rsidRPr="00FF55FF">
        <w:t>.</w:t>
      </w:r>
      <w:r w:rsidR="009F5E76">
        <w:t>»</w:t>
      </w:r>
      <w:r w:rsidR="009F5E76">
        <w:rPr>
          <w:rStyle w:val="a9"/>
        </w:rPr>
        <w:footnoteReference w:id="22"/>
      </w:r>
      <w:r w:rsidR="00993EF6">
        <w:t>.</w:t>
      </w:r>
      <w:r w:rsidR="00861153">
        <w:t xml:space="preserve"> </w:t>
      </w:r>
      <w:r w:rsidR="00B843A8">
        <w:pict>
          <v:shape id="_x0000_i1037" type="#_x0000_t75" style="width:441pt;height:293.25pt">
            <v:imagedata r:id="rId24" o:title="создание С"/>
          </v:shape>
        </w:pict>
      </w:r>
    </w:p>
    <w:p w:rsidR="00861153" w:rsidRPr="00861153" w:rsidRDefault="00861153" w:rsidP="009F5E76">
      <w:pPr>
        <w:suppressLineNumbers/>
        <w:tabs>
          <w:tab w:val="left" w:pos="-567"/>
          <w:tab w:val="left" w:pos="4820"/>
        </w:tabs>
        <w:ind w:right="276" w:firstLine="567"/>
        <w:jc w:val="both"/>
        <w:rPr>
          <w:b/>
          <w:i/>
        </w:rPr>
      </w:pPr>
      <w:r w:rsidRPr="00861153">
        <w:rPr>
          <w:b/>
          <w:i/>
        </w:rPr>
        <w:t>Основание Свияжска. Фрагмент иконы</w:t>
      </w:r>
    </w:p>
    <w:p w:rsidR="008544E5" w:rsidRDefault="008544E5" w:rsidP="009F5E76">
      <w:pPr>
        <w:suppressLineNumbers/>
        <w:tabs>
          <w:tab w:val="left" w:pos="-567"/>
          <w:tab w:val="left" w:pos="4820"/>
        </w:tabs>
        <w:ind w:right="276" w:firstLine="567"/>
        <w:jc w:val="both"/>
        <w:rPr>
          <w:sz w:val="28"/>
          <w:szCs w:val="28"/>
        </w:rPr>
      </w:pPr>
    </w:p>
    <w:p w:rsidR="00395129" w:rsidRDefault="00395129" w:rsidP="0077311B">
      <w:pPr>
        <w:shd w:val="clear" w:color="auto" w:fill="FFFFFF"/>
        <w:spacing w:line="360" w:lineRule="auto"/>
        <w:ind w:firstLine="720"/>
        <w:jc w:val="both"/>
        <w:rPr>
          <w:color w:val="433D3D"/>
          <w:sz w:val="28"/>
          <w:szCs w:val="28"/>
        </w:rPr>
      </w:pPr>
      <w:r>
        <w:rPr>
          <w:color w:val="433D3D"/>
        </w:rPr>
        <w:t xml:space="preserve">  </w:t>
      </w:r>
      <w:r>
        <w:rPr>
          <w:color w:val="433D3D"/>
        </w:rPr>
        <w:br/>
      </w:r>
      <w:r w:rsidR="007F6DF6">
        <w:rPr>
          <w:sz w:val="28"/>
          <w:szCs w:val="28"/>
        </w:rPr>
        <w:t xml:space="preserve">Крепостные сооружения Свияжска по своим размерам превосходили сооружения Великого Новгорода, Пскова и даже Московского Кремля. </w:t>
      </w:r>
      <w:r w:rsidRPr="00395129">
        <w:rPr>
          <w:color w:val="433D3D"/>
          <w:sz w:val="28"/>
          <w:szCs w:val="28"/>
        </w:rPr>
        <w:t xml:space="preserve">Стена крепости тянулась на </w:t>
      </w:r>
      <w:smartTag w:uri="urn:schemas-microsoft-com:office:smarttags" w:element="metricconverter">
        <w:smartTagPr>
          <w:attr w:name="ProductID" w:val="2,5 км"/>
        </w:smartTagPr>
        <w:r w:rsidRPr="00395129">
          <w:rPr>
            <w:color w:val="433D3D"/>
            <w:sz w:val="28"/>
            <w:szCs w:val="28"/>
          </w:rPr>
          <w:t>2,5 км</w:t>
        </w:r>
      </w:smartTag>
      <w:r w:rsidRPr="00395129">
        <w:rPr>
          <w:color w:val="433D3D"/>
          <w:sz w:val="28"/>
          <w:szCs w:val="28"/>
        </w:rPr>
        <w:t xml:space="preserve">, в нее врезались 18 башен, 7 из которых — проездные. Главными были глядевшие на Волгу Рождественские ворота высотой в 6 саженей, с подъемной решеткой. </w:t>
      </w:r>
    </w:p>
    <w:p w:rsidR="007F6DF6" w:rsidRDefault="007F6DF6" w:rsidP="0077311B">
      <w:pPr>
        <w:shd w:val="clear" w:color="auto" w:fill="FFFFFF"/>
        <w:spacing w:line="360" w:lineRule="auto"/>
        <w:ind w:firstLine="720"/>
        <w:jc w:val="both"/>
        <w:rPr>
          <w:sz w:val="28"/>
          <w:szCs w:val="28"/>
        </w:rPr>
      </w:pPr>
      <w:r>
        <w:rPr>
          <w:sz w:val="28"/>
          <w:szCs w:val="28"/>
        </w:rPr>
        <w:t xml:space="preserve">Крепость нависла серьёзной угрозой над столицей Казанского ханства, став мощным опорным пунктом для войск Ивана Грозного. Это обеспечило их маневренность и позволило в последующем осуществить осаду Казани, завершившуюся её взятием. </w:t>
      </w:r>
    </w:p>
    <w:p w:rsidR="00EE7C98" w:rsidRDefault="00510F2F" w:rsidP="0077311B">
      <w:pPr>
        <w:spacing w:line="360" w:lineRule="auto"/>
        <w:ind w:firstLine="720"/>
        <w:jc w:val="both"/>
        <w:rPr>
          <w:sz w:val="28"/>
          <w:szCs w:val="28"/>
        </w:rPr>
      </w:pPr>
      <w:r>
        <w:rPr>
          <w:sz w:val="28"/>
          <w:szCs w:val="28"/>
        </w:rPr>
        <w:t>По прошествии некоторого времени  в Свияжской крепости</w:t>
      </w:r>
      <w:r w:rsidR="00EE7C98">
        <w:rPr>
          <w:sz w:val="28"/>
          <w:szCs w:val="28"/>
        </w:rPr>
        <w:t xml:space="preserve"> </w:t>
      </w:r>
      <w:r>
        <w:rPr>
          <w:sz w:val="28"/>
          <w:szCs w:val="28"/>
        </w:rPr>
        <w:t xml:space="preserve"> </w:t>
      </w:r>
      <w:r w:rsidR="00EE7C98">
        <w:rPr>
          <w:sz w:val="28"/>
          <w:szCs w:val="28"/>
        </w:rPr>
        <w:t xml:space="preserve"> разместились шесть церквей, два монастыря и постройки гарнизона. </w:t>
      </w:r>
      <w:r w:rsidR="00EE7C98" w:rsidRPr="00A42B9C">
        <w:rPr>
          <w:sz w:val="28"/>
          <w:szCs w:val="28"/>
        </w:rPr>
        <w:t>Вокруг крепости был выстроен посад</w:t>
      </w:r>
      <w:r w:rsidR="00EE7C98">
        <w:rPr>
          <w:sz w:val="28"/>
          <w:szCs w:val="28"/>
        </w:rPr>
        <w:t>, где разместились обслу</w:t>
      </w:r>
      <w:r w:rsidR="00285A99">
        <w:rPr>
          <w:sz w:val="28"/>
          <w:szCs w:val="28"/>
        </w:rPr>
        <w:t>га</w:t>
      </w:r>
      <w:r w:rsidR="00EE7C98">
        <w:rPr>
          <w:sz w:val="28"/>
          <w:szCs w:val="28"/>
        </w:rPr>
        <w:t>. В посаде располагался рынок, торговый двор, ремесленные мастерские. В последующем за посадом по направлению больших торговых дорог выстроились Ямская, Жилецкая, Архимандричья</w:t>
      </w:r>
      <w:r w:rsidR="00EE7C98" w:rsidRPr="00C745FF">
        <w:rPr>
          <w:sz w:val="28"/>
          <w:szCs w:val="28"/>
        </w:rPr>
        <w:t xml:space="preserve"> </w:t>
      </w:r>
      <w:r w:rsidR="00EE7C98">
        <w:rPr>
          <w:sz w:val="28"/>
          <w:szCs w:val="28"/>
        </w:rPr>
        <w:t>слободы.</w:t>
      </w:r>
      <w:r>
        <w:rPr>
          <w:sz w:val="28"/>
          <w:szCs w:val="28"/>
        </w:rPr>
        <w:t xml:space="preserve"> Это уже был настоящий город. </w:t>
      </w:r>
    </w:p>
    <w:p w:rsidR="00480DEC" w:rsidRDefault="00EE7C98" w:rsidP="0077311B">
      <w:pPr>
        <w:spacing w:line="360" w:lineRule="auto"/>
        <w:ind w:firstLine="720"/>
        <w:jc w:val="both"/>
        <w:rPr>
          <w:sz w:val="28"/>
          <w:szCs w:val="28"/>
        </w:rPr>
      </w:pPr>
      <w:r>
        <w:rPr>
          <w:sz w:val="28"/>
          <w:szCs w:val="28"/>
        </w:rPr>
        <w:t>На некоторое время Свияжск стал административным центром Поволжья. Однако его расположение не способствовало экономическому развитию.   Постепенно административный и торговый центр вновь перемещаются в Казань.</w:t>
      </w:r>
      <w:r w:rsidR="00480DEC">
        <w:rPr>
          <w:sz w:val="28"/>
          <w:szCs w:val="28"/>
        </w:rPr>
        <w:t xml:space="preserve"> За ненадобностью  столетие спустя после основания города  была разобрана крепостная стена. </w:t>
      </w:r>
    </w:p>
    <w:p w:rsidR="00480DEC" w:rsidRPr="00480DEC" w:rsidRDefault="00480DEC" w:rsidP="00E721F0">
      <w:pPr>
        <w:pStyle w:val="a3"/>
        <w:spacing w:before="0" w:beforeAutospacing="0" w:after="0" w:afterAutospacing="0" w:line="360" w:lineRule="auto"/>
        <w:ind w:firstLine="720"/>
        <w:jc w:val="both"/>
        <w:rPr>
          <w:sz w:val="28"/>
          <w:szCs w:val="28"/>
        </w:rPr>
      </w:pPr>
      <w:r w:rsidRPr="00480DEC">
        <w:rPr>
          <w:sz w:val="28"/>
          <w:szCs w:val="28"/>
        </w:rPr>
        <w:t>Свияжск жи</w:t>
      </w:r>
      <w:r w:rsidR="00DE72D1">
        <w:rPr>
          <w:sz w:val="28"/>
          <w:szCs w:val="28"/>
        </w:rPr>
        <w:t>л рыболовством и торговлей. Но у</w:t>
      </w:r>
      <w:r w:rsidRPr="00480DEC">
        <w:rPr>
          <w:sz w:val="28"/>
          <w:szCs w:val="28"/>
        </w:rPr>
        <w:t xml:space="preserve"> него было другое предназначение – стать одним из духовных центров Поволжья. И тому были основания: на неболь</w:t>
      </w:r>
      <w:r w:rsidR="00737767">
        <w:rPr>
          <w:sz w:val="28"/>
          <w:szCs w:val="28"/>
        </w:rPr>
        <w:t>шой территории располагался</w:t>
      </w:r>
      <w:r w:rsidRPr="00480DEC">
        <w:rPr>
          <w:sz w:val="28"/>
          <w:szCs w:val="28"/>
        </w:rPr>
        <w:t xml:space="preserve"> </w:t>
      </w:r>
      <w:r w:rsidR="00737767">
        <w:rPr>
          <w:sz w:val="28"/>
          <w:szCs w:val="28"/>
        </w:rPr>
        <w:t xml:space="preserve">целый </w:t>
      </w:r>
      <w:r w:rsidR="00E9471E">
        <w:rPr>
          <w:sz w:val="28"/>
          <w:szCs w:val="28"/>
        </w:rPr>
        <w:t>ансамбль</w:t>
      </w:r>
      <w:r w:rsidR="00737767">
        <w:rPr>
          <w:sz w:val="28"/>
          <w:szCs w:val="28"/>
        </w:rPr>
        <w:t xml:space="preserve"> православных культовых зданий.  </w:t>
      </w:r>
      <w:r w:rsidRPr="00480DEC">
        <w:rPr>
          <w:sz w:val="28"/>
          <w:szCs w:val="28"/>
        </w:rPr>
        <w:t xml:space="preserve"> Все они –</w:t>
      </w:r>
      <w:r w:rsidR="00DE72D1">
        <w:rPr>
          <w:sz w:val="28"/>
          <w:szCs w:val="28"/>
        </w:rPr>
        <w:t xml:space="preserve">  деревянная Троицкая</w:t>
      </w:r>
      <w:r>
        <w:rPr>
          <w:sz w:val="28"/>
          <w:szCs w:val="28"/>
        </w:rPr>
        <w:t xml:space="preserve">, </w:t>
      </w:r>
      <w:r w:rsidR="00DE72D1">
        <w:rPr>
          <w:sz w:val="28"/>
          <w:szCs w:val="28"/>
        </w:rPr>
        <w:t xml:space="preserve"> Никольская, </w:t>
      </w:r>
      <w:r w:rsidR="00DE72D1" w:rsidRPr="00480DEC">
        <w:rPr>
          <w:sz w:val="28"/>
          <w:szCs w:val="28"/>
        </w:rPr>
        <w:t xml:space="preserve">Сергиевская </w:t>
      </w:r>
      <w:r w:rsidR="00DE72D1">
        <w:rPr>
          <w:sz w:val="28"/>
          <w:szCs w:val="28"/>
        </w:rPr>
        <w:t>церкви</w:t>
      </w:r>
      <w:r>
        <w:rPr>
          <w:sz w:val="28"/>
          <w:szCs w:val="28"/>
        </w:rPr>
        <w:t xml:space="preserve">, </w:t>
      </w:r>
      <w:r w:rsidRPr="00480DEC">
        <w:rPr>
          <w:sz w:val="28"/>
          <w:szCs w:val="28"/>
        </w:rPr>
        <w:t xml:space="preserve"> церковь Константина и Елены</w:t>
      </w:r>
      <w:r>
        <w:rPr>
          <w:sz w:val="28"/>
          <w:szCs w:val="28"/>
        </w:rPr>
        <w:t xml:space="preserve">, </w:t>
      </w:r>
      <w:r w:rsidRPr="00480DEC">
        <w:rPr>
          <w:sz w:val="28"/>
          <w:szCs w:val="28"/>
        </w:rPr>
        <w:t xml:space="preserve"> Успенский</w:t>
      </w:r>
      <w:r>
        <w:rPr>
          <w:sz w:val="28"/>
          <w:szCs w:val="28"/>
        </w:rPr>
        <w:t xml:space="preserve">, </w:t>
      </w:r>
      <w:r w:rsidRPr="00480DEC">
        <w:rPr>
          <w:sz w:val="28"/>
          <w:szCs w:val="28"/>
        </w:rPr>
        <w:t xml:space="preserve"> Иоанно-Предтеченский монастыри </w:t>
      </w:r>
      <w:r>
        <w:rPr>
          <w:sz w:val="28"/>
          <w:szCs w:val="28"/>
        </w:rPr>
        <w:t xml:space="preserve"> - </w:t>
      </w:r>
      <w:r w:rsidRPr="00480DEC">
        <w:rPr>
          <w:sz w:val="28"/>
          <w:szCs w:val="28"/>
        </w:rPr>
        <w:t>памятники архитек</w:t>
      </w:r>
      <w:r>
        <w:rPr>
          <w:sz w:val="28"/>
          <w:szCs w:val="28"/>
        </w:rPr>
        <w:t xml:space="preserve">туры. Их история насчитывает </w:t>
      </w:r>
      <w:r w:rsidR="00E66503">
        <w:rPr>
          <w:sz w:val="28"/>
          <w:szCs w:val="28"/>
        </w:rPr>
        <w:t>до</w:t>
      </w:r>
      <w:r>
        <w:rPr>
          <w:sz w:val="28"/>
          <w:szCs w:val="28"/>
        </w:rPr>
        <w:t xml:space="preserve"> пяти столетий.  </w:t>
      </w:r>
      <w:r w:rsidR="00E66503">
        <w:rPr>
          <w:sz w:val="28"/>
          <w:szCs w:val="28"/>
        </w:rPr>
        <w:t xml:space="preserve"> </w:t>
      </w:r>
      <w:r w:rsidR="00AD6EEC">
        <w:rPr>
          <w:sz w:val="28"/>
          <w:szCs w:val="28"/>
        </w:rPr>
        <w:t xml:space="preserve">И </w:t>
      </w:r>
      <w:r w:rsidR="002A797D">
        <w:rPr>
          <w:sz w:val="28"/>
          <w:szCs w:val="28"/>
        </w:rPr>
        <w:t xml:space="preserve">почти </w:t>
      </w:r>
      <w:r w:rsidR="00AD6EEC">
        <w:rPr>
          <w:sz w:val="28"/>
          <w:szCs w:val="28"/>
        </w:rPr>
        <w:t xml:space="preserve">все они – «старшие братья» </w:t>
      </w:r>
      <w:r w:rsidR="00462753">
        <w:rPr>
          <w:sz w:val="28"/>
          <w:szCs w:val="28"/>
        </w:rPr>
        <w:t>главных архитектурных памятников Казанского Кремля</w:t>
      </w:r>
      <w:r w:rsidR="00737767">
        <w:rPr>
          <w:rStyle w:val="a9"/>
          <w:sz w:val="28"/>
          <w:szCs w:val="28"/>
        </w:rPr>
        <w:footnoteReference w:id="23"/>
      </w:r>
      <w:r w:rsidR="002A797D">
        <w:rPr>
          <w:sz w:val="28"/>
          <w:szCs w:val="28"/>
        </w:rPr>
        <w:t xml:space="preserve">, что указывает на их историческую ценность. </w:t>
      </w:r>
      <w:r w:rsidR="00462753">
        <w:rPr>
          <w:sz w:val="28"/>
          <w:szCs w:val="28"/>
        </w:rPr>
        <w:t xml:space="preserve"> </w:t>
      </w:r>
      <w:r w:rsidR="00737767">
        <w:rPr>
          <w:sz w:val="28"/>
          <w:szCs w:val="28"/>
        </w:rPr>
        <w:t>Теперь   самое время познакомит</w:t>
      </w:r>
      <w:r w:rsidR="00A56E41">
        <w:rPr>
          <w:sz w:val="28"/>
          <w:szCs w:val="28"/>
        </w:rPr>
        <w:t>ь</w:t>
      </w:r>
      <w:r w:rsidR="00737767">
        <w:rPr>
          <w:sz w:val="28"/>
          <w:szCs w:val="28"/>
        </w:rPr>
        <w:t xml:space="preserve">ся с </w:t>
      </w:r>
      <w:r w:rsidR="00A56E41">
        <w:rPr>
          <w:sz w:val="28"/>
          <w:szCs w:val="28"/>
        </w:rPr>
        <w:t xml:space="preserve">некоторыми из них  </w:t>
      </w:r>
      <w:r w:rsidR="00737767">
        <w:rPr>
          <w:sz w:val="28"/>
          <w:szCs w:val="28"/>
        </w:rPr>
        <w:t xml:space="preserve"> поближе. </w:t>
      </w:r>
      <w:r w:rsidR="00AD6EEC">
        <w:rPr>
          <w:sz w:val="28"/>
          <w:szCs w:val="28"/>
        </w:rPr>
        <w:t xml:space="preserve"> </w:t>
      </w:r>
    </w:p>
    <w:p w:rsidR="00A6657E" w:rsidRPr="00BE6A79" w:rsidRDefault="00BE6A79" w:rsidP="00A6657E">
      <w:pPr>
        <w:spacing w:line="360" w:lineRule="auto"/>
        <w:jc w:val="both"/>
        <w:rPr>
          <w:b/>
          <w:i/>
          <w:sz w:val="32"/>
          <w:szCs w:val="32"/>
        </w:rPr>
      </w:pPr>
      <w:r>
        <w:rPr>
          <w:b/>
          <w:i/>
          <w:sz w:val="32"/>
          <w:szCs w:val="32"/>
        </w:rPr>
        <w:t xml:space="preserve"> </w:t>
      </w:r>
      <w:r w:rsidR="00B843A8">
        <w:rPr>
          <w:b/>
          <w:i/>
          <w:sz w:val="32"/>
          <w:szCs w:val="32"/>
        </w:rPr>
        <w:pict>
          <v:shape id="_x0000_i1038" type="#_x0000_t75" style="width:247.5pt;height:195pt">
            <v:imagedata r:id="rId25" o:title="2 Троицкая"/>
          </v:shape>
        </w:pict>
      </w:r>
      <w:r>
        <w:rPr>
          <w:b/>
          <w:i/>
          <w:sz w:val="32"/>
          <w:szCs w:val="32"/>
        </w:rPr>
        <w:t xml:space="preserve"> </w:t>
      </w:r>
      <w:r w:rsidRPr="00BE6A79">
        <w:rPr>
          <w:b/>
          <w:i/>
        </w:rPr>
        <w:t>Троицкая церковь</w:t>
      </w:r>
      <w:r w:rsidR="00E029EE">
        <w:rPr>
          <w:b/>
          <w:i/>
        </w:rPr>
        <w:t xml:space="preserve"> (1551)</w:t>
      </w:r>
    </w:p>
    <w:p w:rsidR="00105947" w:rsidRDefault="00105947" w:rsidP="00A6657E">
      <w:pPr>
        <w:jc w:val="both"/>
      </w:pPr>
    </w:p>
    <w:p w:rsidR="00105947" w:rsidRDefault="00105947" w:rsidP="00105947">
      <w:pPr>
        <w:jc w:val="both"/>
        <w:rPr>
          <w:i/>
          <w:sz w:val="22"/>
          <w:szCs w:val="22"/>
        </w:rPr>
      </w:pPr>
    </w:p>
    <w:p w:rsidR="00A6657E" w:rsidRPr="00105947" w:rsidRDefault="00A6657E" w:rsidP="00A6657E">
      <w:pPr>
        <w:ind w:firstLine="709"/>
        <w:jc w:val="both"/>
        <w:rPr>
          <w:sz w:val="22"/>
          <w:szCs w:val="22"/>
        </w:rPr>
      </w:pPr>
      <w:r w:rsidRPr="00105947">
        <w:rPr>
          <w:sz w:val="22"/>
          <w:szCs w:val="22"/>
        </w:rPr>
        <w:t xml:space="preserve"> </w:t>
      </w:r>
    </w:p>
    <w:p w:rsidR="00737767" w:rsidRDefault="00737767" w:rsidP="00737767">
      <w:pPr>
        <w:spacing w:line="360" w:lineRule="auto"/>
        <w:ind w:firstLine="709"/>
        <w:jc w:val="both"/>
        <w:rPr>
          <w:sz w:val="28"/>
          <w:szCs w:val="28"/>
        </w:rPr>
      </w:pPr>
      <w:r w:rsidRPr="00F60E86">
        <w:rPr>
          <w:b/>
          <w:i/>
          <w:sz w:val="28"/>
          <w:szCs w:val="28"/>
        </w:rPr>
        <w:t>Архитектурный ансамбль Троице-Сергиевского</w:t>
      </w:r>
      <w:r w:rsidRPr="00272DCD">
        <w:rPr>
          <w:sz w:val="28"/>
          <w:szCs w:val="28"/>
        </w:rPr>
        <w:t xml:space="preserve">, в последующем </w:t>
      </w:r>
      <w:r w:rsidR="002A797D">
        <w:rPr>
          <w:sz w:val="28"/>
          <w:szCs w:val="28"/>
        </w:rPr>
        <w:t xml:space="preserve">- </w:t>
      </w:r>
      <w:r w:rsidRPr="00272DCD">
        <w:rPr>
          <w:sz w:val="28"/>
          <w:szCs w:val="28"/>
        </w:rPr>
        <w:t>Иоан</w:t>
      </w:r>
      <w:r>
        <w:rPr>
          <w:sz w:val="28"/>
          <w:szCs w:val="28"/>
        </w:rPr>
        <w:t xml:space="preserve">но-Предтеченского монастыря. </w:t>
      </w:r>
      <w:r w:rsidRPr="00272DCD">
        <w:rPr>
          <w:sz w:val="28"/>
          <w:szCs w:val="28"/>
        </w:rPr>
        <w:t xml:space="preserve"> </w:t>
      </w:r>
      <w:r>
        <w:rPr>
          <w:sz w:val="28"/>
          <w:szCs w:val="28"/>
        </w:rPr>
        <w:t xml:space="preserve"> </w:t>
      </w:r>
    </w:p>
    <w:p w:rsidR="005378FC" w:rsidRDefault="005378FC" w:rsidP="00737767">
      <w:pPr>
        <w:spacing w:line="360" w:lineRule="auto"/>
        <w:ind w:firstLine="709"/>
        <w:jc w:val="both"/>
        <w:rPr>
          <w:sz w:val="28"/>
          <w:szCs w:val="28"/>
        </w:rPr>
      </w:pPr>
      <w:r>
        <w:rPr>
          <w:bCs/>
          <w:color w:val="000000"/>
          <w:sz w:val="20"/>
          <w:szCs w:val="20"/>
        </w:rPr>
        <w:t xml:space="preserve">Троицкий собор (именно так официально именовалась маленькая бревенчатая церковь 1551 года) </w:t>
      </w:r>
      <w:r>
        <w:rPr>
          <w:b/>
          <w:bCs/>
          <w:color w:val="000000"/>
          <w:sz w:val="20"/>
          <w:szCs w:val="20"/>
        </w:rPr>
        <w:t>является одним из древнейших в России памятников деревянного зодчества.</w:t>
      </w:r>
    </w:p>
    <w:p w:rsidR="00737767" w:rsidRDefault="00737767" w:rsidP="00737767">
      <w:pPr>
        <w:spacing w:line="360" w:lineRule="auto"/>
        <w:ind w:firstLine="709"/>
        <w:jc w:val="both"/>
        <w:rPr>
          <w:sz w:val="28"/>
          <w:szCs w:val="28"/>
        </w:rPr>
      </w:pPr>
      <w:r w:rsidRPr="00272DCD">
        <w:rPr>
          <w:sz w:val="28"/>
          <w:szCs w:val="28"/>
        </w:rPr>
        <w:t>Ансамбль монастыря включает три церкви</w:t>
      </w:r>
      <w:r>
        <w:rPr>
          <w:sz w:val="28"/>
          <w:szCs w:val="28"/>
        </w:rPr>
        <w:t>:</w:t>
      </w:r>
    </w:p>
    <w:p w:rsidR="00542467" w:rsidRDefault="00542467" w:rsidP="00395129">
      <w:pPr>
        <w:spacing w:line="360" w:lineRule="auto"/>
        <w:jc w:val="both"/>
        <w:rPr>
          <w:sz w:val="28"/>
          <w:szCs w:val="28"/>
        </w:rPr>
      </w:pPr>
      <w:r>
        <w:rPr>
          <w:bCs/>
          <w:color w:val="000000"/>
          <w:sz w:val="20"/>
          <w:szCs w:val="20"/>
        </w:rPr>
        <w:t xml:space="preserve">   </w:t>
      </w:r>
      <w:r w:rsidR="00737767">
        <w:rPr>
          <w:sz w:val="28"/>
          <w:szCs w:val="28"/>
        </w:rPr>
        <w:t xml:space="preserve">- </w:t>
      </w:r>
      <w:r w:rsidR="00737767" w:rsidRPr="00F60E86">
        <w:rPr>
          <w:i/>
          <w:sz w:val="28"/>
          <w:szCs w:val="28"/>
        </w:rPr>
        <w:t>Троицкая церковь</w:t>
      </w:r>
      <w:r w:rsidR="002A797D">
        <w:rPr>
          <w:i/>
          <w:sz w:val="28"/>
          <w:szCs w:val="28"/>
        </w:rPr>
        <w:t xml:space="preserve">. </w:t>
      </w:r>
      <w:r w:rsidR="00737767">
        <w:rPr>
          <w:b/>
          <w:i/>
          <w:sz w:val="28"/>
          <w:szCs w:val="28"/>
        </w:rPr>
        <w:t xml:space="preserve"> </w:t>
      </w:r>
      <w:r w:rsidR="002A797D" w:rsidRPr="002A797D">
        <w:rPr>
          <w:sz w:val="28"/>
          <w:szCs w:val="28"/>
        </w:rPr>
        <w:t>Э</w:t>
      </w:r>
      <w:r w:rsidR="00737767">
        <w:rPr>
          <w:sz w:val="28"/>
          <w:szCs w:val="28"/>
        </w:rPr>
        <w:t>то</w:t>
      </w:r>
      <w:r w:rsidR="00737767" w:rsidRPr="00272DCD">
        <w:rPr>
          <w:sz w:val="28"/>
          <w:szCs w:val="28"/>
        </w:rPr>
        <w:t xml:space="preserve"> древ</w:t>
      </w:r>
      <w:r w:rsidR="00737767">
        <w:rPr>
          <w:sz w:val="28"/>
          <w:szCs w:val="28"/>
        </w:rPr>
        <w:t>нейшее деревянное</w:t>
      </w:r>
      <w:r w:rsidR="00737767" w:rsidRPr="00272DCD">
        <w:rPr>
          <w:sz w:val="28"/>
          <w:szCs w:val="28"/>
        </w:rPr>
        <w:t xml:space="preserve"> здани</w:t>
      </w:r>
      <w:r w:rsidR="00737767">
        <w:rPr>
          <w:sz w:val="28"/>
          <w:szCs w:val="28"/>
        </w:rPr>
        <w:t>е</w:t>
      </w:r>
      <w:r w:rsidR="00737767" w:rsidRPr="00272DCD">
        <w:rPr>
          <w:sz w:val="28"/>
          <w:szCs w:val="28"/>
        </w:rPr>
        <w:t xml:space="preserve"> Свияжска</w:t>
      </w:r>
      <w:r w:rsidR="00737767">
        <w:rPr>
          <w:sz w:val="28"/>
          <w:szCs w:val="28"/>
        </w:rPr>
        <w:t xml:space="preserve">, </w:t>
      </w:r>
      <w:r>
        <w:rPr>
          <w:sz w:val="28"/>
          <w:szCs w:val="28"/>
        </w:rPr>
        <w:t xml:space="preserve"> </w:t>
      </w:r>
      <w:r w:rsidRPr="00272DCD">
        <w:rPr>
          <w:sz w:val="28"/>
          <w:szCs w:val="28"/>
        </w:rPr>
        <w:t xml:space="preserve"> последняя уцел</w:t>
      </w:r>
      <w:r w:rsidR="005378FC">
        <w:rPr>
          <w:sz w:val="28"/>
          <w:szCs w:val="28"/>
        </w:rPr>
        <w:t>евшая часть Свияжской крепости,</w:t>
      </w:r>
      <w:r w:rsidRPr="00272DCD">
        <w:rPr>
          <w:sz w:val="28"/>
          <w:szCs w:val="28"/>
        </w:rPr>
        <w:t xml:space="preserve"> построена из бревен, спл</w:t>
      </w:r>
      <w:r>
        <w:rPr>
          <w:sz w:val="28"/>
          <w:szCs w:val="28"/>
        </w:rPr>
        <w:t xml:space="preserve">авленных из Мышкина, что под Угличем,  </w:t>
      </w:r>
      <w:r w:rsidR="00737767">
        <w:rPr>
          <w:sz w:val="28"/>
          <w:szCs w:val="28"/>
        </w:rPr>
        <w:t xml:space="preserve">её возведение относится к </w:t>
      </w:r>
      <w:smartTag w:uri="urn:schemas-microsoft-com:office:smarttags" w:element="metricconverter">
        <w:smartTagPr>
          <w:attr w:name="ProductID" w:val="1551 г"/>
        </w:smartTagPr>
        <w:r w:rsidR="00737767">
          <w:rPr>
            <w:sz w:val="28"/>
            <w:szCs w:val="28"/>
          </w:rPr>
          <w:t>1551 г</w:t>
        </w:r>
      </w:smartTag>
      <w:r w:rsidR="00737767">
        <w:rPr>
          <w:sz w:val="28"/>
          <w:szCs w:val="28"/>
        </w:rPr>
        <w:t xml:space="preserve">. </w:t>
      </w:r>
      <w:r>
        <w:rPr>
          <w:sz w:val="28"/>
          <w:szCs w:val="28"/>
        </w:rPr>
        <w:t xml:space="preserve">Одновременно она </w:t>
      </w:r>
      <w:r w:rsidRPr="00542467">
        <w:rPr>
          <w:sz w:val="28"/>
          <w:szCs w:val="28"/>
        </w:rPr>
        <w:t xml:space="preserve">- </w:t>
      </w:r>
      <w:r w:rsidRPr="00542467">
        <w:rPr>
          <w:bCs/>
          <w:color w:val="000000"/>
          <w:sz w:val="28"/>
          <w:szCs w:val="28"/>
        </w:rPr>
        <w:t>единственный в Среднем Поволжье памятник русского   деревянного зодчества XVI в.</w:t>
      </w:r>
      <w:r w:rsidR="005378FC">
        <w:rPr>
          <w:bCs/>
          <w:color w:val="000000"/>
          <w:sz w:val="28"/>
          <w:szCs w:val="28"/>
        </w:rPr>
        <w:t xml:space="preserve">, один из древнейших в России памятников этого зодчества.  </w:t>
      </w:r>
      <w:r w:rsidRPr="00542467">
        <w:rPr>
          <w:bCs/>
          <w:color w:val="000000"/>
          <w:sz w:val="28"/>
          <w:szCs w:val="28"/>
        </w:rPr>
        <w:t xml:space="preserve"> </w:t>
      </w:r>
      <w:r w:rsidR="00737767">
        <w:rPr>
          <w:sz w:val="28"/>
          <w:szCs w:val="28"/>
        </w:rPr>
        <w:t xml:space="preserve">В </w:t>
      </w:r>
      <w:r w:rsidR="00737767">
        <w:rPr>
          <w:sz w:val="28"/>
          <w:szCs w:val="28"/>
          <w:lang w:val="en-US"/>
        </w:rPr>
        <w:t>XVIII</w:t>
      </w:r>
      <w:r w:rsidR="00737767">
        <w:rPr>
          <w:sz w:val="28"/>
          <w:szCs w:val="28"/>
        </w:rPr>
        <w:t xml:space="preserve"> в. церковь была реконструирована и внешне ничто не указывает на древность сооружения. Однако стоит войти внутрь и можно </w:t>
      </w:r>
      <w:r w:rsidR="00737767" w:rsidRPr="00542467">
        <w:rPr>
          <w:sz w:val="28"/>
          <w:szCs w:val="28"/>
        </w:rPr>
        <w:t>погрузиться в атмосферу удивительной строгой красоты древнего строения.</w:t>
      </w:r>
      <w:r w:rsidRPr="00542467">
        <w:rPr>
          <w:sz w:val="28"/>
          <w:szCs w:val="28"/>
        </w:rPr>
        <w:t xml:space="preserve"> </w:t>
      </w:r>
    </w:p>
    <w:p w:rsidR="00542467" w:rsidRPr="00542467" w:rsidRDefault="00542467" w:rsidP="00542467">
      <w:pPr>
        <w:spacing w:line="360" w:lineRule="auto"/>
        <w:ind w:firstLine="709"/>
        <w:jc w:val="both"/>
        <w:rPr>
          <w:bCs/>
          <w:color w:val="000000"/>
          <w:sz w:val="28"/>
          <w:szCs w:val="28"/>
        </w:rPr>
      </w:pPr>
      <w:r w:rsidRPr="00542467">
        <w:rPr>
          <w:bCs/>
          <w:color w:val="000000"/>
          <w:sz w:val="28"/>
          <w:szCs w:val="28"/>
        </w:rPr>
        <w:t xml:space="preserve">Интерьер Троицкой церкви </w:t>
      </w:r>
      <w:r>
        <w:rPr>
          <w:bCs/>
          <w:color w:val="000000"/>
          <w:sz w:val="28"/>
          <w:szCs w:val="28"/>
        </w:rPr>
        <w:t>х</w:t>
      </w:r>
      <w:r w:rsidRPr="00542467">
        <w:rPr>
          <w:bCs/>
          <w:color w:val="000000"/>
          <w:sz w:val="28"/>
          <w:szCs w:val="28"/>
        </w:rPr>
        <w:t xml:space="preserve">орошо сохранился; иконы из иконостаса в  настоящее время собраны в Государственном музее изобразительных искусств </w:t>
      </w:r>
      <w:r w:rsidRPr="00542467">
        <w:rPr>
          <w:b/>
          <w:bCs/>
          <w:color w:val="000000"/>
          <w:sz w:val="28"/>
          <w:szCs w:val="28"/>
        </w:rPr>
        <w:t xml:space="preserve">      </w:t>
      </w:r>
      <w:r w:rsidRPr="00542467">
        <w:rPr>
          <w:bCs/>
          <w:color w:val="000000"/>
          <w:sz w:val="28"/>
          <w:szCs w:val="28"/>
        </w:rPr>
        <w:t>РТ</w:t>
      </w:r>
      <w:r>
        <w:rPr>
          <w:sz w:val="28"/>
          <w:szCs w:val="28"/>
        </w:rPr>
        <w:t>;</w:t>
      </w:r>
    </w:p>
    <w:p w:rsidR="00737767" w:rsidRDefault="00737767" w:rsidP="00737767">
      <w:pPr>
        <w:spacing w:line="360" w:lineRule="auto"/>
        <w:ind w:firstLine="709"/>
        <w:jc w:val="both"/>
        <w:rPr>
          <w:sz w:val="28"/>
          <w:szCs w:val="28"/>
        </w:rPr>
      </w:pPr>
    </w:p>
    <w:p w:rsidR="00A31F15" w:rsidRDefault="00BE6A79" w:rsidP="00737767">
      <w:pPr>
        <w:spacing w:line="360" w:lineRule="auto"/>
        <w:ind w:firstLine="709"/>
        <w:jc w:val="both"/>
      </w:pPr>
      <w:r>
        <w:t xml:space="preserve"> </w:t>
      </w:r>
      <w:r w:rsidR="00B843A8">
        <w:pict>
          <v:shape id="_x0000_i1039" type="#_x0000_t75" style="width:232.5pt;height:236.25pt">
            <v:imagedata r:id="rId26" o:title="Сергиевская церковь"/>
          </v:shape>
        </w:pict>
      </w:r>
    </w:p>
    <w:p w:rsidR="00BD74CB" w:rsidRPr="00BD74CB" w:rsidRDefault="00BD74CB" w:rsidP="00737767">
      <w:pPr>
        <w:spacing w:line="360" w:lineRule="auto"/>
        <w:ind w:firstLine="709"/>
        <w:jc w:val="both"/>
        <w:rPr>
          <w:b/>
          <w:i/>
        </w:rPr>
      </w:pPr>
      <w:r w:rsidRPr="00BD74CB">
        <w:rPr>
          <w:b/>
          <w:i/>
        </w:rPr>
        <w:t>Сергиевская церковь</w:t>
      </w:r>
      <w:r w:rsidR="00C73701">
        <w:rPr>
          <w:b/>
          <w:i/>
        </w:rPr>
        <w:t xml:space="preserve"> </w:t>
      </w:r>
      <w:r>
        <w:rPr>
          <w:sz w:val="22"/>
          <w:szCs w:val="22"/>
        </w:rPr>
        <w:t>(1604)</w:t>
      </w:r>
      <w:r>
        <w:rPr>
          <w:i/>
          <w:sz w:val="22"/>
          <w:szCs w:val="22"/>
        </w:rPr>
        <w:t xml:space="preserve">           </w:t>
      </w:r>
    </w:p>
    <w:p w:rsidR="00BC32B7" w:rsidRDefault="00737767" w:rsidP="00BC32B7">
      <w:pPr>
        <w:spacing w:line="360" w:lineRule="auto"/>
        <w:ind w:firstLine="709"/>
        <w:jc w:val="both"/>
        <w:rPr>
          <w:sz w:val="28"/>
          <w:szCs w:val="28"/>
        </w:rPr>
      </w:pPr>
      <w:r>
        <w:rPr>
          <w:sz w:val="28"/>
          <w:szCs w:val="28"/>
        </w:rPr>
        <w:t xml:space="preserve">- </w:t>
      </w:r>
      <w:r w:rsidRPr="00F60E86">
        <w:rPr>
          <w:i/>
          <w:sz w:val="28"/>
          <w:szCs w:val="28"/>
        </w:rPr>
        <w:t>Сергиевская церковь</w:t>
      </w:r>
      <w:r>
        <w:rPr>
          <w:sz w:val="28"/>
          <w:szCs w:val="28"/>
        </w:rPr>
        <w:t xml:space="preserve"> – </w:t>
      </w:r>
      <w:r w:rsidR="00A56E41">
        <w:rPr>
          <w:sz w:val="28"/>
          <w:szCs w:val="28"/>
        </w:rPr>
        <w:t>первое каменное здание Свияжска.</w:t>
      </w:r>
      <w:r w:rsidRPr="00272DCD">
        <w:rPr>
          <w:sz w:val="28"/>
          <w:szCs w:val="28"/>
        </w:rPr>
        <w:t xml:space="preserve"> </w:t>
      </w:r>
      <w:r w:rsidR="00A56E41">
        <w:rPr>
          <w:sz w:val="28"/>
          <w:szCs w:val="28"/>
        </w:rPr>
        <w:t>В</w:t>
      </w:r>
      <w:r w:rsidRPr="00272DCD">
        <w:rPr>
          <w:sz w:val="28"/>
          <w:szCs w:val="28"/>
        </w:rPr>
        <w:t>озведен</w:t>
      </w:r>
      <w:r w:rsidR="005120D1">
        <w:rPr>
          <w:sz w:val="28"/>
          <w:szCs w:val="28"/>
        </w:rPr>
        <w:t>а</w:t>
      </w:r>
      <w:r>
        <w:rPr>
          <w:sz w:val="28"/>
          <w:szCs w:val="28"/>
        </w:rPr>
        <w:t xml:space="preserve"> в XVII в.</w:t>
      </w:r>
      <w:r w:rsidRPr="00272DCD">
        <w:rPr>
          <w:sz w:val="28"/>
          <w:szCs w:val="28"/>
        </w:rPr>
        <w:t xml:space="preserve"> псковскими зодчими</w:t>
      </w:r>
      <w:r>
        <w:rPr>
          <w:sz w:val="28"/>
          <w:szCs w:val="28"/>
        </w:rPr>
        <w:t>.</w:t>
      </w:r>
      <w:r w:rsidRPr="00272DCD">
        <w:rPr>
          <w:sz w:val="28"/>
          <w:szCs w:val="28"/>
        </w:rPr>
        <w:t xml:space="preserve"> Это кубовидный храм, выстроенный из белого камня и увенчанный маленькой глав</w:t>
      </w:r>
      <w:r w:rsidR="00A56E41">
        <w:rPr>
          <w:sz w:val="28"/>
          <w:szCs w:val="28"/>
        </w:rPr>
        <w:t>кой</w:t>
      </w:r>
      <w:r w:rsidR="00C73701">
        <w:rPr>
          <w:sz w:val="28"/>
          <w:szCs w:val="28"/>
        </w:rPr>
        <w:t>.  Здесь находилась главная святыня Свияжска - древняя храмовая икона преподобного Сергия Радонежского</w:t>
      </w:r>
      <w:r w:rsidR="00C73701">
        <w:rPr>
          <w:rStyle w:val="a9"/>
          <w:sz w:val="28"/>
          <w:szCs w:val="28"/>
        </w:rPr>
        <w:footnoteReference w:id="24"/>
      </w:r>
      <w:r w:rsidR="00C73701">
        <w:rPr>
          <w:sz w:val="28"/>
          <w:szCs w:val="28"/>
        </w:rPr>
        <w:t xml:space="preserve">, покровителя города Свияжска. Согласно преданию, икона преподобного Сергия специально была привезена из Троице-Сергиевой Лавры в </w:t>
      </w:r>
      <w:smartTag w:uri="urn:schemas-microsoft-com:office:smarttags" w:element="metricconverter">
        <w:smartTagPr>
          <w:attr w:name="ProductID" w:val="1551 г"/>
        </w:smartTagPr>
        <w:r w:rsidR="00C73701">
          <w:rPr>
            <w:sz w:val="28"/>
            <w:szCs w:val="28"/>
          </w:rPr>
          <w:t>1551 г</w:t>
        </w:r>
      </w:smartTag>
      <w:r w:rsidR="00C73701">
        <w:rPr>
          <w:sz w:val="28"/>
          <w:szCs w:val="28"/>
        </w:rPr>
        <w:t>., перед возведением города на Круглой Горе</w:t>
      </w:r>
      <w:r w:rsidR="005120D1">
        <w:rPr>
          <w:sz w:val="28"/>
          <w:szCs w:val="28"/>
        </w:rPr>
        <w:t xml:space="preserve">. </w:t>
      </w:r>
      <w:r w:rsidR="00722A7E">
        <w:rPr>
          <w:sz w:val="28"/>
          <w:szCs w:val="28"/>
        </w:rPr>
        <w:t xml:space="preserve">Есть сведения, что храм был построен на средства царя Бориса Годунова  и освящен тогдашним </w:t>
      </w:r>
      <w:r w:rsidR="00D81F98">
        <w:rPr>
          <w:sz w:val="28"/>
          <w:szCs w:val="28"/>
        </w:rPr>
        <w:t xml:space="preserve">митрополитом Казанским и Свияжским (1589-1606)  </w:t>
      </w:r>
      <w:r w:rsidR="00722A7E">
        <w:rPr>
          <w:sz w:val="28"/>
          <w:szCs w:val="28"/>
        </w:rPr>
        <w:t>Гермогеном</w:t>
      </w:r>
      <w:r w:rsidR="00D81F98">
        <w:rPr>
          <w:sz w:val="28"/>
          <w:szCs w:val="28"/>
        </w:rPr>
        <w:t xml:space="preserve">, будущим </w:t>
      </w:r>
      <w:r w:rsidR="00260529">
        <w:rPr>
          <w:sz w:val="28"/>
          <w:szCs w:val="28"/>
        </w:rPr>
        <w:t xml:space="preserve">патриархом всероссийским (1601 - 1612) и </w:t>
      </w:r>
      <w:r w:rsidR="00D81F98">
        <w:rPr>
          <w:sz w:val="28"/>
          <w:szCs w:val="28"/>
        </w:rPr>
        <w:t>героем Смутного времени</w:t>
      </w:r>
      <w:r w:rsidR="00D81F98">
        <w:rPr>
          <w:rStyle w:val="a9"/>
          <w:sz w:val="28"/>
          <w:szCs w:val="28"/>
        </w:rPr>
        <w:footnoteReference w:id="25"/>
      </w:r>
      <w:r w:rsidR="00D81F98">
        <w:rPr>
          <w:sz w:val="28"/>
          <w:szCs w:val="28"/>
        </w:rPr>
        <w:t xml:space="preserve">.  </w:t>
      </w:r>
    </w:p>
    <w:p w:rsidR="00737767" w:rsidRDefault="00D81F98" w:rsidP="00BC32B7">
      <w:pPr>
        <w:spacing w:line="360" w:lineRule="auto"/>
        <w:ind w:firstLine="709"/>
        <w:jc w:val="both"/>
        <w:rPr>
          <w:sz w:val="28"/>
          <w:szCs w:val="28"/>
        </w:rPr>
      </w:pPr>
      <w:r>
        <w:rPr>
          <w:bCs/>
          <w:color w:val="000000"/>
          <w:sz w:val="20"/>
          <w:szCs w:val="20"/>
        </w:rPr>
        <w:t xml:space="preserve"> </w:t>
      </w:r>
      <w:r w:rsidR="00737767">
        <w:rPr>
          <w:sz w:val="28"/>
          <w:szCs w:val="28"/>
        </w:rPr>
        <w:t xml:space="preserve">- </w:t>
      </w:r>
      <w:r w:rsidR="00737767" w:rsidRPr="00F60E86">
        <w:rPr>
          <w:i/>
          <w:sz w:val="28"/>
          <w:szCs w:val="28"/>
        </w:rPr>
        <w:t>Собор иконы Всех Скорбящих Радости</w:t>
      </w:r>
      <w:r w:rsidR="00737767">
        <w:rPr>
          <w:sz w:val="28"/>
          <w:szCs w:val="28"/>
        </w:rPr>
        <w:t>, п</w:t>
      </w:r>
      <w:r w:rsidR="00B9261F">
        <w:rPr>
          <w:sz w:val="28"/>
          <w:szCs w:val="28"/>
        </w:rPr>
        <w:t>остроен в 1898</w:t>
      </w:r>
      <w:r w:rsidR="00737767">
        <w:rPr>
          <w:sz w:val="28"/>
          <w:szCs w:val="28"/>
        </w:rPr>
        <w:t>—1906 гг.</w:t>
      </w:r>
      <w:r w:rsidR="00737767" w:rsidRPr="00272DCD">
        <w:rPr>
          <w:sz w:val="28"/>
          <w:szCs w:val="28"/>
        </w:rPr>
        <w:t xml:space="preserve"> архитектором </w:t>
      </w:r>
      <w:r w:rsidR="00B9261F">
        <w:rPr>
          <w:sz w:val="28"/>
          <w:szCs w:val="28"/>
        </w:rPr>
        <w:t>Ф</w:t>
      </w:r>
      <w:r w:rsidR="00737767">
        <w:rPr>
          <w:sz w:val="28"/>
          <w:szCs w:val="28"/>
        </w:rPr>
        <w:t>.</w:t>
      </w:r>
      <w:r w:rsidR="00A56E41">
        <w:rPr>
          <w:sz w:val="28"/>
          <w:szCs w:val="28"/>
        </w:rPr>
        <w:t xml:space="preserve"> </w:t>
      </w:r>
      <w:r w:rsidR="00B9261F">
        <w:rPr>
          <w:sz w:val="28"/>
          <w:szCs w:val="28"/>
        </w:rPr>
        <w:t>Н</w:t>
      </w:r>
      <w:r w:rsidR="00737767">
        <w:rPr>
          <w:sz w:val="28"/>
          <w:szCs w:val="28"/>
        </w:rPr>
        <w:t xml:space="preserve">. </w:t>
      </w:r>
      <w:r w:rsidR="00737767" w:rsidRPr="00272DCD">
        <w:rPr>
          <w:sz w:val="28"/>
          <w:szCs w:val="28"/>
        </w:rPr>
        <w:t>Малиновским</w:t>
      </w:r>
      <w:r w:rsidR="00B9261F">
        <w:rPr>
          <w:rStyle w:val="a9"/>
          <w:sz w:val="28"/>
          <w:szCs w:val="28"/>
        </w:rPr>
        <w:footnoteReference w:id="26"/>
      </w:r>
      <w:r w:rsidR="00737767" w:rsidRPr="00272DCD">
        <w:rPr>
          <w:sz w:val="28"/>
          <w:szCs w:val="28"/>
        </w:rPr>
        <w:t xml:space="preserve">. </w:t>
      </w:r>
      <w:r w:rsidR="00A56E41">
        <w:rPr>
          <w:sz w:val="28"/>
          <w:szCs w:val="28"/>
        </w:rPr>
        <w:t>Х</w:t>
      </w:r>
      <w:r w:rsidR="00737767" w:rsidRPr="00272DCD">
        <w:rPr>
          <w:sz w:val="28"/>
          <w:szCs w:val="28"/>
        </w:rPr>
        <w:t xml:space="preserve">рам по размерам наиболее значителен в Свияжске и хорошо виден с Волги. </w:t>
      </w:r>
    </w:p>
    <w:p w:rsidR="004627A4" w:rsidRPr="004627A4" w:rsidRDefault="00B843A8" w:rsidP="00737767">
      <w:pPr>
        <w:spacing w:line="360" w:lineRule="auto"/>
        <w:ind w:firstLine="709"/>
        <w:jc w:val="both"/>
        <w:rPr>
          <w:sz w:val="28"/>
          <w:szCs w:val="28"/>
        </w:rPr>
      </w:pPr>
      <w:r>
        <w:rPr>
          <w:sz w:val="28"/>
          <w:szCs w:val="28"/>
        </w:rPr>
        <w:pict>
          <v:shape id="_x0000_i1040" type="#_x0000_t75" style="width:255pt;height:213.75pt">
            <v:imagedata r:id="rId27" o:title="2Собо Богоматери"/>
          </v:shape>
        </w:pict>
      </w:r>
    </w:p>
    <w:p w:rsidR="00A31F15" w:rsidRDefault="004627A4" w:rsidP="00A31F15">
      <w:pPr>
        <w:jc w:val="both"/>
        <w:rPr>
          <w:sz w:val="22"/>
          <w:szCs w:val="22"/>
        </w:rPr>
      </w:pPr>
      <w:r>
        <w:t xml:space="preserve"> </w:t>
      </w:r>
      <w:r w:rsidR="00A31F15" w:rsidRPr="00A31F15">
        <w:rPr>
          <w:sz w:val="22"/>
          <w:szCs w:val="22"/>
        </w:rPr>
        <w:t xml:space="preserve"> </w:t>
      </w:r>
      <w:r w:rsidR="00A31F15">
        <w:rPr>
          <w:sz w:val="22"/>
          <w:szCs w:val="22"/>
        </w:rPr>
        <w:t xml:space="preserve">Собор иконы Всех Скорбящих Радостей (1906)                                                                                                                                    </w:t>
      </w:r>
    </w:p>
    <w:p w:rsidR="00A31F15" w:rsidRDefault="00A31F15" w:rsidP="00737767">
      <w:pPr>
        <w:spacing w:line="360" w:lineRule="auto"/>
        <w:ind w:firstLine="709"/>
        <w:jc w:val="both"/>
        <w:rPr>
          <w:sz w:val="28"/>
          <w:szCs w:val="28"/>
        </w:rPr>
      </w:pPr>
    </w:p>
    <w:p w:rsidR="00737767" w:rsidRDefault="00737767" w:rsidP="00737767">
      <w:pPr>
        <w:spacing w:line="360" w:lineRule="auto"/>
        <w:ind w:firstLine="709"/>
        <w:jc w:val="both"/>
        <w:rPr>
          <w:sz w:val="28"/>
          <w:szCs w:val="28"/>
        </w:rPr>
      </w:pPr>
      <w:r w:rsidRPr="00A56E41">
        <w:rPr>
          <w:b/>
          <w:i/>
          <w:sz w:val="28"/>
          <w:szCs w:val="28"/>
        </w:rPr>
        <w:t>Архитектурный ансамбль Успенско-Богородицкого монастыря</w:t>
      </w:r>
      <w:r w:rsidR="002A797D">
        <w:rPr>
          <w:sz w:val="28"/>
          <w:szCs w:val="28"/>
        </w:rPr>
        <w:t>. Р</w:t>
      </w:r>
      <w:r w:rsidRPr="00BB5643">
        <w:rPr>
          <w:sz w:val="28"/>
          <w:szCs w:val="28"/>
        </w:rPr>
        <w:t>асположен на противоположной стороне острова. Ансамбль монастыря</w:t>
      </w:r>
      <w:r>
        <w:rPr>
          <w:sz w:val="28"/>
          <w:szCs w:val="28"/>
        </w:rPr>
        <w:t>,</w:t>
      </w:r>
      <w:r w:rsidRPr="00BB5643">
        <w:rPr>
          <w:sz w:val="28"/>
          <w:szCs w:val="28"/>
        </w:rPr>
        <w:t xml:space="preserve"> известен уникальны</w:t>
      </w:r>
      <w:r>
        <w:rPr>
          <w:sz w:val="28"/>
          <w:szCs w:val="28"/>
        </w:rPr>
        <w:t>ми фресками XVI в</w:t>
      </w:r>
      <w:r w:rsidRPr="00BB5643">
        <w:rPr>
          <w:sz w:val="28"/>
          <w:szCs w:val="28"/>
        </w:rPr>
        <w:t xml:space="preserve">. Вход в монастырь проходит через Святые ворота. </w:t>
      </w:r>
      <w:r>
        <w:rPr>
          <w:sz w:val="28"/>
          <w:szCs w:val="28"/>
        </w:rPr>
        <w:t>Архитектурный ансамбль включает храмы XVI в</w:t>
      </w:r>
      <w:r w:rsidRPr="00BB5643">
        <w:rPr>
          <w:sz w:val="28"/>
          <w:szCs w:val="28"/>
        </w:rPr>
        <w:t>.</w:t>
      </w:r>
      <w:r w:rsidR="002A797D">
        <w:rPr>
          <w:sz w:val="28"/>
          <w:szCs w:val="28"/>
        </w:rPr>
        <w:t>:</w:t>
      </w:r>
      <w:r w:rsidRPr="00BB5643">
        <w:rPr>
          <w:sz w:val="28"/>
          <w:szCs w:val="28"/>
        </w:rPr>
        <w:t xml:space="preserve"> </w:t>
      </w:r>
    </w:p>
    <w:p w:rsidR="00737767" w:rsidRDefault="00737767" w:rsidP="00737767">
      <w:pPr>
        <w:spacing w:line="360" w:lineRule="auto"/>
        <w:ind w:firstLine="709"/>
        <w:jc w:val="both"/>
        <w:rPr>
          <w:sz w:val="28"/>
          <w:szCs w:val="28"/>
        </w:rPr>
      </w:pPr>
      <w:r>
        <w:rPr>
          <w:sz w:val="28"/>
          <w:szCs w:val="28"/>
        </w:rPr>
        <w:t xml:space="preserve">- </w:t>
      </w:r>
      <w:r w:rsidRPr="002A797D">
        <w:rPr>
          <w:i/>
          <w:sz w:val="28"/>
          <w:szCs w:val="28"/>
        </w:rPr>
        <w:t>Никольская церковь</w:t>
      </w:r>
      <w:r w:rsidR="002A797D">
        <w:rPr>
          <w:sz w:val="28"/>
          <w:szCs w:val="28"/>
        </w:rPr>
        <w:t>.</w:t>
      </w:r>
      <w:r w:rsidRPr="00BB5643">
        <w:rPr>
          <w:sz w:val="28"/>
          <w:szCs w:val="28"/>
        </w:rPr>
        <w:t xml:space="preserve"> </w:t>
      </w:r>
      <w:r w:rsidR="002A797D">
        <w:rPr>
          <w:sz w:val="28"/>
          <w:szCs w:val="28"/>
        </w:rPr>
        <w:t>В</w:t>
      </w:r>
      <w:r>
        <w:rPr>
          <w:sz w:val="28"/>
          <w:szCs w:val="28"/>
        </w:rPr>
        <w:t>озведена в</w:t>
      </w:r>
      <w:r w:rsidRPr="00BB5643">
        <w:rPr>
          <w:sz w:val="28"/>
          <w:szCs w:val="28"/>
        </w:rPr>
        <w:t xml:space="preserve"> </w:t>
      </w:r>
      <w:smartTag w:uri="urn:schemas-microsoft-com:office:smarttags" w:element="metricconverter">
        <w:smartTagPr>
          <w:attr w:name="ProductID" w:val="1556 г"/>
        </w:smartTagPr>
        <w:r w:rsidRPr="00BB5643">
          <w:rPr>
            <w:sz w:val="28"/>
            <w:szCs w:val="28"/>
          </w:rPr>
          <w:t>1556 г</w:t>
        </w:r>
      </w:smartTag>
      <w:r>
        <w:rPr>
          <w:sz w:val="28"/>
          <w:szCs w:val="28"/>
        </w:rPr>
        <w:t>.,</w:t>
      </w:r>
      <w:r w:rsidRPr="00BB5643">
        <w:rPr>
          <w:sz w:val="28"/>
          <w:szCs w:val="28"/>
        </w:rPr>
        <w:t xml:space="preserve"> представляет собой редкий тип церкви-колокольни с массивной башней на монолитном основании. </w:t>
      </w:r>
      <w:r w:rsidR="002A797D">
        <w:rPr>
          <w:sz w:val="28"/>
          <w:szCs w:val="28"/>
        </w:rPr>
        <w:t xml:space="preserve"> </w:t>
      </w:r>
    </w:p>
    <w:p w:rsidR="004627A4" w:rsidRDefault="004627A4" w:rsidP="00A31F15">
      <w:pPr>
        <w:spacing w:line="360" w:lineRule="auto"/>
        <w:ind w:firstLine="709"/>
        <w:jc w:val="both"/>
        <w:rPr>
          <w:b/>
          <w:i/>
          <w:sz w:val="32"/>
          <w:szCs w:val="32"/>
        </w:rPr>
      </w:pPr>
      <w:r>
        <w:rPr>
          <w:b/>
          <w:i/>
          <w:sz w:val="32"/>
          <w:szCs w:val="32"/>
        </w:rPr>
        <w:t xml:space="preserve"> </w:t>
      </w:r>
    </w:p>
    <w:p w:rsidR="004627A4" w:rsidRPr="004627A4" w:rsidRDefault="00B843A8" w:rsidP="00A31F15">
      <w:pPr>
        <w:spacing w:line="360" w:lineRule="auto"/>
        <w:ind w:firstLine="709"/>
        <w:jc w:val="both"/>
        <w:rPr>
          <w:b/>
          <w:i/>
          <w:sz w:val="32"/>
          <w:szCs w:val="32"/>
        </w:rPr>
      </w:pPr>
      <w:r>
        <w:rPr>
          <w:b/>
          <w:i/>
          <w:sz w:val="32"/>
          <w:szCs w:val="32"/>
        </w:rPr>
        <w:pict>
          <v:shape id="_x0000_i1041" type="#_x0000_t75" style="width:128.25pt;height:96pt">
            <v:imagedata r:id="rId28" o:title="sviyajsk_uspenskiiy_monastir"/>
          </v:shape>
        </w:pict>
      </w:r>
    </w:p>
    <w:p w:rsidR="00A31F15" w:rsidRDefault="00A31F15" w:rsidP="00A31F15">
      <w:pPr>
        <w:spacing w:line="360" w:lineRule="auto"/>
        <w:ind w:firstLine="709"/>
        <w:jc w:val="both"/>
        <w:rPr>
          <w:i/>
          <w:sz w:val="22"/>
          <w:szCs w:val="22"/>
        </w:rPr>
      </w:pPr>
      <w:r w:rsidRPr="00A31F15">
        <w:rPr>
          <w:sz w:val="22"/>
          <w:szCs w:val="22"/>
        </w:rPr>
        <w:t xml:space="preserve"> </w:t>
      </w:r>
      <w:r>
        <w:rPr>
          <w:sz w:val="22"/>
          <w:szCs w:val="22"/>
        </w:rPr>
        <w:t xml:space="preserve">Успенский собор  (2-я пол. </w:t>
      </w:r>
      <w:r>
        <w:rPr>
          <w:sz w:val="22"/>
          <w:szCs w:val="22"/>
          <w:lang w:val="en-US"/>
        </w:rPr>
        <w:t>XVI</w:t>
      </w:r>
      <w:r>
        <w:rPr>
          <w:sz w:val="22"/>
          <w:szCs w:val="22"/>
        </w:rPr>
        <w:t xml:space="preserve"> в.)</w:t>
      </w:r>
      <w:r>
        <w:rPr>
          <w:i/>
          <w:sz w:val="22"/>
          <w:szCs w:val="22"/>
        </w:rPr>
        <w:t xml:space="preserve">                </w:t>
      </w:r>
    </w:p>
    <w:p w:rsidR="00A31F15" w:rsidRDefault="00B843A8" w:rsidP="00737767">
      <w:pPr>
        <w:spacing w:line="360" w:lineRule="auto"/>
        <w:ind w:firstLine="709"/>
        <w:jc w:val="both"/>
        <w:rPr>
          <w:sz w:val="28"/>
          <w:szCs w:val="28"/>
        </w:rPr>
      </w:pPr>
      <w:r>
        <w:rPr>
          <w:sz w:val="28"/>
          <w:szCs w:val="28"/>
        </w:rPr>
        <w:pict>
          <v:shape id="_x0000_i1042" type="#_x0000_t75" style="width:306.75pt;height:212.25pt">
            <v:imagedata r:id="rId29" o:title="Успенский собор Южная сторона"/>
          </v:shape>
        </w:pict>
      </w:r>
    </w:p>
    <w:p w:rsidR="0010508E" w:rsidRPr="0010508E" w:rsidRDefault="0010508E" w:rsidP="00737767">
      <w:pPr>
        <w:spacing w:line="360" w:lineRule="auto"/>
        <w:ind w:firstLine="709"/>
        <w:jc w:val="both"/>
        <w:rPr>
          <w:b/>
          <w:i/>
        </w:rPr>
      </w:pPr>
      <w:r w:rsidRPr="0010508E">
        <w:rPr>
          <w:b/>
          <w:i/>
        </w:rPr>
        <w:t>Успенский собор. Южная сторона</w:t>
      </w:r>
    </w:p>
    <w:p w:rsidR="00737767" w:rsidRDefault="00737767" w:rsidP="00646533">
      <w:pPr>
        <w:spacing w:line="360" w:lineRule="auto"/>
        <w:ind w:firstLine="709"/>
        <w:jc w:val="both"/>
        <w:rPr>
          <w:i/>
          <w:sz w:val="28"/>
          <w:szCs w:val="28"/>
        </w:rPr>
      </w:pPr>
      <w:r>
        <w:rPr>
          <w:sz w:val="28"/>
          <w:szCs w:val="28"/>
        </w:rPr>
        <w:t xml:space="preserve">- </w:t>
      </w:r>
      <w:r w:rsidRPr="00F60E86">
        <w:rPr>
          <w:i/>
          <w:sz w:val="28"/>
          <w:szCs w:val="28"/>
        </w:rPr>
        <w:t>Собор Успения Богородицы</w:t>
      </w:r>
      <w:r>
        <w:rPr>
          <w:b/>
          <w:i/>
          <w:sz w:val="28"/>
          <w:szCs w:val="28"/>
        </w:rPr>
        <w:t>,</w:t>
      </w:r>
      <w:r w:rsidR="002A797D">
        <w:rPr>
          <w:sz w:val="28"/>
          <w:szCs w:val="28"/>
        </w:rPr>
        <w:t xml:space="preserve"> построен в </w:t>
      </w:r>
      <w:smartTag w:uri="urn:schemas-microsoft-com:office:smarttags" w:element="metricconverter">
        <w:smartTagPr>
          <w:attr w:name="ProductID" w:val="1560 г"/>
        </w:smartTagPr>
        <w:r w:rsidR="002A797D">
          <w:rPr>
            <w:sz w:val="28"/>
            <w:szCs w:val="28"/>
          </w:rPr>
          <w:t>1560 г</w:t>
        </w:r>
      </w:smartTag>
      <w:r>
        <w:rPr>
          <w:sz w:val="28"/>
          <w:szCs w:val="28"/>
        </w:rPr>
        <w:t>. Его главная достопримечательность</w:t>
      </w:r>
      <w:r w:rsidRPr="00BB5643">
        <w:rPr>
          <w:sz w:val="28"/>
          <w:szCs w:val="28"/>
        </w:rPr>
        <w:t xml:space="preserve"> </w:t>
      </w:r>
      <w:r>
        <w:rPr>
          <w:sz w:val="28"/>
          <w:szCs w:val="28"/>
        </w:rPr>
        <w:t xml:space="preserve">- </w:t>
      </w:r>
      <w:r w:rsidRPr="00BB5643">
        <w:rPr>
          <w:sz w:val="28"/>
          <w:szCs w:val="28"/>
        </w:rPr>
        <w:t>сохранившиеся настенные фрески</w:t>
      </w:r>
      <w:r>
        <w:rPr>
          <w:sz w:val="28"/>
          <w:szCs w:val="28"/>
        </w:rPr>
        <w:t>,</w:t>
      </w:r>
      <w:r w:rsidRPr="00BB5643">
        <w:rPr>
          <w:sz w:val="28"/>
          <w:szCs w:val="28"/>
        </w:rPr>
        <w:t xml:space="preserve"> покрываю</w:t>
      </w:r>
      <w:r>
        <w:rPr>
          <w:sz w:val="28"/>
          <w:szCs w:val="28"/>
        </w:rPr>
        <w:t>щие</w:t>
      </w:r>
      <w:r w:rsidRPr="00BB5643">
        <w:rPr>
          <w:sz w:val="28"/>
          <w:szCs w:val="28"/>
        </w:rPr>
        <w:t xml:space="preserve"> всю поверхность внутренних стен храма и написанн</w:t>
      </w:r>
      <w:r>
        <w:rPr>
          <w:sz w:val="28"/>
          <w:szCs w:val="28"/>
        </w:rPr>
        <w:t>ые</w:t>
      </w:r>
      <w:r w:rsidRPr="00BB5643">
        <w:rPr>
          <w:sz w:val="28"/>
          <w:szCs w:val="28"/>
        </w:rPr>
        <w:t xml:space="preserve"> при жизни Ивана Грозного.</w:t>
      </w:r>
      <w:r w:rsidR="006220F3">
        <w:rPr>
          <w:sz w:val="28"/>
          <w:szCs w:val="28"/>
        </w:rPr>
        <w:t xml:space="preserve"> Значимость этого архитектурного памятника определяется тем, что он строился практически одновременно с храмом Василия Блаженного в Москве и Казанским Кремлем. Строили их псковские зодчие под руководством знаменитого </w:t>
      </w:r>
      <w:r w:rsidR="006220F3" w:rsidRPr="00BC32B7">
        <w:rPr>
          <w:sz w:val="28"/>
          <w:szCs w:val="28"/>
        </w:rPr>
        <w:t>Постника Яковлева Бармы</w:t>
      </w:r>
      <w:r w:rsidR="0033572D" w:rsidRPr="00BC32B7">
        <w:rPr>
          <w:rStyle w:val="a9"/>
          <w:sz w:val="28"/>
          <w:szCs w:val="28"/>
        </w:rPr>
        <w:footnoteReference w:id="27"/>
      </w:r>
      <w:r w:rsidR="006220F3" w:rsidRPr="00BC32B7">
        <w:rPr>
          <w:sz w:val="28"/>
          <w:szCs w:val="28"/>
        </w:rPr>
        <w:t>.</w:t>
      </w:r>
      <w:r w:rsidR="006220F3">
        <w:rPr>
          <w:sz w:val="28"/>
          <w:szCs w:val="28"/>
        </w:rPr>
        <w:t xml:space="preserve"> Успенский собор</w:t>
      </w:r>
      <w:r w:rsidR="00646533">
        <w:rPr>
          <w:sz w:val="28"/>
          <w:szCs w:val="28"/>
        </w:rPr>
        <w:t>, имеющий типичные черты «псковской школы»,</w:t>
      </w:r>
      <w:r w:rsidR="006220F3">
        <w:rPr>
          <w:sz w:val="28"/>
          <w:szCs w:val="28"/>
        </w:rPr>
        <w:t xml:space="preserve"> возводил непосредственно его помощник мастер </w:t>
      </w:r>
      <w:r w:rsidR="006220F3" w:rsidRPr="00BC32B7">
        <w:rPr>
          <w:sz w:val="28"/>
          <w:szCs w:val="28"/>
        </w:rPr>
        <w:t>Иван Ширяй</w:t>
      </w:r>
      <w:r w:rsidR="006220F3">
        <w:rPr>
          <w:i/>
          <w:sz w:val="28"/>
          <w:szCs w:val="28"/>
        </w:rPr>
        <w:t xml:space="preserve">. </w:t>
      </w:r>
    </w:p>
    <w:p w:rsidR="00646533" w:rsidRPr="00646533" w:rsidRDefault="00646533" w:rsidP="00646533">
      <w:pPr>
        <w:spacing w:line="360" w:lineRule="auto"/>
        <w:jc w:val="both"/>
        <w:rPr>
          <w:bCs/>
          <w:color w:val="000000"/>
          <w:sz w:val="28"/>
          <w:szCs w:val="28"/>
        </w:rPr>
      </w:pPr>
      <w:r>
        <w:rPr>
          <w:bCs/>
          <w:color w:val="000000"/>
          <w:sz w:val="28"/>
          <w:szCs w:val="28"/>
        </w:rPr>
        <w:t xml:space="preserve">    В </w:t>
      </w:r>
      <w:smartTag w:uri="urn:schemas-microsoft-com:office:smarttags" w:element="metricconverter">
        <w:smartTagPr>
          <w:attr w:name="ProductID" w:val="1558 г"/>
        </w:smartTagPr>
        <w:r>
          <w:rPr>
            <w:bCs/>
            <w:color w:val="000000"/>
            <w:sz w:val="28"/>
            <w:szCs w:val="28"/>
          </w:rPr>
          <w:t>1558 г</w:t>
        </w:r>
      </w:smartTag>
      <w:r>
        <w:rPr>
          <w:bCs/>
          <w:color w:val="000000"/>
          <w:sz w:val="28"/>
          <w:szCs w:val="28"/>
        </w:rPr>
        <w:t>.</w:t>
      </w:r>
      <w:r w:rsidRPr="00646533">
        <w:rPr>
          <w:bCs/>
          <w:color w:val="000000"/>
          <w:sz w:val="28"/>
          <w:szCs w:val="28"/>
        </w:rPr>
        <w:t xml:space="preserve"> собор был богато расписан внутри и снаружи.  </w:t>
      </w:r>
      <w:r>
        <w:rPr>
          <w:bCs/>
          <w:color w:val="000000"/>
          <w:sz w:val="28"/>
          <w:szCs w:val="28"/>
        </w:rPr>
        <w:t>Его в</w:t>
      </w:r>
      <w:r w:rsidRPr="00646533">
        <w:rPr>
          <w:bCs/>
          <w:color w:val="000000"/>
          <w:sz w:val="28"/>
          <w:szCs w:val="28"/>
        </w:rPr>
        <w:t xml:space="preserve">нутренние фрески </w:t>
      </w:r>
      <w:r>
        <w:rPr>
          <w:bCs/>
          <w:color w:val="000000"/>
          <w:sz w:val="28"/>
          <w:szCs w:val="28"/>
        </w:rPr>
        <w:t xml:space="preserve"> </w:t>
      </w:r>
      <w:r w:rsidRPr="00646533">
        <w:rPr>
          <w:bCs/>
          <w:color w:val="000000"/>
          <w:sz w:val="28"/>
          <w:szCs w:val="28"/>
        </w:rPr>
        <w:t xml:space="preserve"> достаточно полно сохранились. Площадь  уникальных фресок более </w:t>
      </w:r>
      <w:smartTag w:uri="urn:schemas-microsoft-com:office:smarttags" w:element="metricconverter">
        <w:smartTagPr>
          <w:attr w:name="ProductID" w:val="1000 кв. метров"/>
        </w:smartTagPr>
        <w:r w:rsidRPr="00646533">
          <w:rPr>
            <w:bCs/>
            <w:color w:val="000000"/>
            <w:sz w:val="28"/>
            <w:szCs w:val="28"/>
          </w:rPr>
          <w:t>1000 кв</w:t>
        </w:r>
        <w:r>
          <w:rPr>
            <w:bCs/>
            <w:color w:val="000000"/>
            <w:sz w:val="28"/>
            <w:szCs w:val="28"/>
          </w:rPr>
          <w:t xml:space="preserve">. </w:t>
        </w:r>
        <w:r w:rsidRPr="00646533">
          <w:rPr>
            <w:bCs/>
            <w:color w:val="000000"/>
            <w:sz w:val="28"/>
            <w:szCs w:val="28"/>
          </w:rPr>
          <w:t>метров</w:t>
        </w:r>
      </w:smartTag>
      <w:r w:rsidRPr="00646533">
        <w:rPr>
          <w:bCs/>
          <w:color w:val="000000"/>
          <w:sz w:val="28"/>
          <w:szCs w:val="28"/>
        </w:rPr>
        <w:t>. На этих   фресках сохранилось одно из немногих прижизненных изображений Ивана Грозного. Позднейшие перестройки Успенского собора  исказили памятник, придали ему черт</w:t>
      </w:r>
      <w:r>
        <w:rPr>
          <w:bCs/>
          <w:color w:val="000000"/>
          <w:sz w:val="28"/>
          <w:szCs w:val="28"/>
        </w:rPr>
        <w:t>ы провинциального барокко  XVII</w:t>
      </w:r>
      <w:r>
        <w:rPr>
          <w:bCs/>
          <w:color w:val="000000"/>
          <w:sz w:val="28"/>
          <w:szCs w:val="28"/>
          <w:lang w:val="en-US"/>
        </w:rPr>
        <w:t>I</w:t>
      </w:r>
      <w:r>
        <w:rPr>
          <w:bCs/>
          <w:color w:val="000000"/>
          <w:sz w:val="28"/>
          <w:szCs w:val="28"/>
        </w:rPr>
        <w:t xml:space="preserve"> в</w:t>
      </w:r>
      <w:r w:rsidRPr="00646533">
        <w:rPr>
          <w:bCs/>
          <w:color w:val="000000"/>
          <w:sz w:val="28"/>
          <w:szCs w:val="28"/>
        </w:rPr>
        <w:t>.</w:t>
      </w:r>
    </w:p>
    <w:p w:rsidR="00646533" w:rsidRDefault="00646533" w:rsidP="00737767">
      <w:pPr>
        <w:spacing w:line="360" w:lineRule="auto"/>
        <w:ind w:firstLine="709"/>
        <w:jc w:val="both"/>
        <w:rPr>
          <w:i/>
          <w:sz w:val="28"/>
          <w:szCs w:val="28"/>
        </w:rPr>
      </w:pPr>
    </w:p>
    <w:p w:rsidR="00BD74CB" w:rsidRPr="00BD74CB" w:rsidRDefault="00BD74CB" w:rsidP="00737767">
      <w:pPr>
        <w:spacing w:line="360" w:lineRule="auto"/>
        <w:ind w:firstLine="709"/>
        <w:jc w:val="both"/>
      </w:pPr>
      <w:r>
        <w:t xml:space="preserve"> </w:t>
      </w:r>
      <w:r w:rsidR="00B843A8">
        <w:pict>
          <v:shape id="_x0000_i1043" type="#_x0000_t75" style="width:281.25pt;height:187.5pt">
            <v:imagedata r:id="rId30" o:title="церковь Константина и Елены"/>
          </v:shape>
        </w:pict>
      </w:r>
    </w:p>
    <w:p w:rsidR="00A31F15" w:rsidRDefault="00A31F15" w:rsidP="00737767">
      <w:pPr>
        <w:spacing w:line="360" w:lineRule="auto"/>
        <w:ind w:firstLine="709"/>
        <w:jc w:val="both"/>
        <w:rPr>
          <w:i/>
          <w:sz w:val="28"/>
          <w:szCs w:val="28"/>
          <w:highlight w:val="yellow"/>
        </w:rPr>
      </w:pPr>
      <w:r w:rsidRPr="00A31F15">
        <w:rPr>
          <w:sz w:val="22"/>
          <w:szCs w:val="22"/>
        </w:rPr>
        <w:t xml:space="preserve"> </w:t>
      </w:r>
      <w:r>
        <w:rPr>
          <w:sz w:val="22"/>
          <w:szCs w:val="22"/>
        </w:rPr>
        <w:t xml:space="preserve">Церковь Константина и Елены (2-я пол. </w:t>
      </w:r>
      <w:r>
        <w:rPr>
          <w:sz w:val="22"/>
          <w:szCs w:val="22"/>
          <w:lang w:val="en-US"/>
        </w:rPr>
        <w:t>XVI</w:t>
      </w:r>
      <w:r>
        <w:rPr>
          <w:sz w:val="22"/>
          <w:szCs w:val="22"/>
        </w:rPr>
        <w:t xml:space="preserve"> в.)                                                                                </w:t>
      </w:r>
    </w:p>
    <w:p w:rsidR="004E2D47" w:rsidRPr="004E2D47" w:rsidRDefault="004E2D47" w:rsidP="00E721F0">
      <w:pPr>
        <w:shd w:val="clear" w:color="auto" w:fill="FFFFFF"/>
        <w:spacing w:line="360" w:lineRule="auto"/>
        <w:ind w:firstLine="720"/>
        <w:jc w:val="both"/>
        <w:rPr>
          <w:bCs/>
          <w:color w:val="000000"/>
          <w:sz w:val="28"/>
          <w:szCs w:val="28"/>
        </w:rPr>
      </w:pPr>
      <w:r w:rsidRPr="004E2D47">
        <w:rPr>
          <w:color w:val="433D3D"/>
          <w:sz w:val="28"/>
          <w:szCs w:val="28"/>
        </w:rPr>
        <w:t xml:space="preserve">В </w:t>
      </w:r>
      <w:smartTag w:uri="urn:schemas-microsoft-com:office:smarttags" w:element="metricconverter">
        <w:smartTagPr>
          <w:attr w:name="ProductID" w:val="1960 г"/>
        </w:smartTagPr>
        <w:r w:rsidRPr="004E2D47">
          <w:rPr>
            <w:color w:val="433D3D"/>
            <w:sz w:val="28"/>
            <w:szCs w:val="28"/>
          </w:rPr>
          <w:t>1960 г</w:t>
        </w:r>
      </w:smartTag>
      <w:r w:rsidRPr="004E2D47">
        <w:rPr>
          <w:color w:val="433D3D"/>
          <w:sz w:val="28"/>
          <w:szCs w:val="28"/>
        </w:rPr>
        <w:t xml:space="preserve">.  Свияжск был объявлен памятником истории и культуры России. В </w:t>
      </w:r>
      <w:smartTag w:uri="urn:schemas-microsoft-com:office:smarttags" w:element="metricconverter">
        <w:smartTagPr>
          <w:attr w:name="ProductID" w:val="1997 г"/>
        </w:smartTagPr>
        <w:r w:rsidRPr="004E2D47">
          <w:rPr>
            <w:color w:val="433D3D"/>
            <w:sz w:val="28"/>
            <w:szCs w:val="28"/>
          </w:rPr>
          <w:t>1997 г</w:t>
        </w:r>
      </w:smartTag>
      <w:r w:rsidRPr="004E2D47">
        <w:rPr>
          <w:color w:val="433D3D"/>
          <w:sz w:val="28"/>
          <w:szCs w:val="28"/>
        </w:rPr>
        <w:t>.  храмы острова</w:t>
      </w:r>
      <w:r w:rsidR="006A684A">
        <w:rPr>
          <w:color w:val="433D3D"/>
          <w:sz w:val="28"/>
          <w:szCs w:val="28"/>
        </w:rPr>
        <w:t>-града</w:t>
      </w:r>
      <w:r w:rsidRPr="004E2D47">
        <w:rPr>
          <w:color w:val="433D3D"/>
          <w:sz w:val="28"/>
          <w:szCs w:val="28"/>
        </w:rPr>
        <w:t xml:space="preserve"> переданы в ведение Казанской православной епархии. </w:t>
      </w:r>
      <w:r w:rsidRPr="004E2D47">
        <w:rPr>
          <w:bCs/>
          <w:color w:val="000000"/>
          <w:sz w:val="28"/>
          <w:szCs w:val="28"/>
        </w:rPr>
        <w:t xml:space="preserve">С </w:t>
      </w:r>
      <w:smartTag w:uri="urn:schemas-microsoft-com:office:smarttags" w:element="metricconverter">
        <w:smartTagPr>
          <w:attr w:name="ProductID" w:val="1998 г"/>
        </w:smartTagPr>
        <w:r w:rsidRPr="004E2D47">
          <w:rPr>
            <w:bCs/>
            <w:color w:val="000000"/>
            <w:sz w:val="28"/>
            <w:szCs w:val="28"/>
          </w:rPr>
          <w:t>1998 г</w:t>
        </w:r>
      </w:smartTag>
      <w:r w:rsidRPr="004E2D47">
        <w:rPr>
          <w:bCs/>
          <w:color w:val="000000"/>
          <w:sz w:val="28"/>
          <w:szCs w:val="28"/>
        </w:rPr>
        <w:t>. территория Свияжска является кандидатом на включение в список Все</w:t>
      </w:r>
      <w:r>
        <w:rPr>
          <w:bCs/>
          <w:color w:val="000000"/>
          <w:sz w:val="28"/>
          <w:szCs w:val="28"/>
        </w:rPr>
        <w:t>мирного наследия ЮНЕСКО</w:t>
      </w:r>
      <w:r w:rsidR="00B1427C">
        <w:rPr>
          <w:rStyle w:val="a9"/>
          <w:bCs/>
          <w:color w:val="000000"/>
          <w:sz w:val="28"/>
          <w:szCs w:val="28"/>
        </w:rPr>
        <w:footnoteReference w:id="28"/>
      </w:r>
      <w:r w:rsidRPr="004E2D47">
        <w:rPr>
          <w:bCs/>
          <w:color w:val="000000"/>
          <w:sz w:val="28"/>
          <w:szCs w:val="28"/>
        </w:rPr>
        <w:t>.</w:t>
      </w:r>
    </w:p>
    <w:p w:rsidR="00B62988" w:rsidRDefault="00BC5BDF" w:rsidP="00E721F0">
      <w:pPr>
        <w:spacing w:line="360" w:lineRule="auto"/>
        <w:ind w:firstLine="720"/>
        <w:jc w:val="both"/>
        <w:rPr>
          <w:sz w:val="28"/>
          <w:szCs w:val="28"/>
        </w:rPr>
      </w:pPr>
      <w:r w:rsidRPr="00BC5BDF">
        <w:rPr>
          <w:sz w:val="28"/>
          <w:szCs w:val="28"/>
        </w:rPr>
        <w:t xml:space="preserve">С внешней стороны </w:t>
      </w:r>
      <w:r>
        <w:rPr>
          <w:sz w:val="28"/>
          <w:szCs w:val="28"/>
        </w:rPr>
        <w:t xml:space="preserve"> судьба Свияжска во многом </w:t>
      </w:r>
      <w:r w:rsidR="004C7E58">
        <w:rPr>
          <w:sz w:val="28"/>
          <w:szCs w:val="28"/>
        </w:rPr>
        <w:t xml:space="preserve">повторила </w:t>
      </w:r>
      <w:r>
        <w:rPr>
          <w:sz w:val="28"/>
          <w:szCs w:val="28"/>
        </w:rPr>
        <w:t xml:space="preserve">судьбу Булгара, оказавшегося после второй половины </w:t>
      </w:r>
      <w:r w:rsidRPr="005A7596">
        <w:rPr>
          <w:sz w:val="28"/>
          <w:szCs w:val="28"/>
        </w:rPr>
        <w:t xml:space="preserve"> </w:t>
      </w:r>
      <w:r>
        <w:rPr>
          <w:sz w:val="28"/>
          <w:szCs w:val="28"/>
          <w:lang w:val="en-US"/>
        </w:rPr>
        <w:t>XVI</w:t>
      </w:r>
      <w:r w:rsidRPr="005A7596">
        <w:rPr>
          <w:sz w:val="28"/>
          <w:szCs w:val="28"/>
        </w:rPr>
        <w:t xml:space="preserve"> </w:t>
      </w:r>
      <w:r>
        <w:rPr>
          <w:sz w:val="28"/>
          <w:szCs w:val="28"/>
        </w:rPr>
        <w:t xml:space="preserve">в. в составе российских городов.  </w:t>
      </w:r>
      <w:r w:rsidR="004C7E58">
        <w:rPr>
          <w:sz w:val="28"/>
          <w:szCs w:val="28"/>
        </w:rPr>
        <w:t xml:space="preserve">Только уездным городом он стал на два столетия раньше.   С середины </w:t>
      </w:r>
      <w:r w:rsidR="004C7E58">
        <w:rPr>
          <w:sz w:val="28"/>
          <w:szCs w:val="28"/>
          <w:lang w:val="en-US"/>
        </w:rPr>
        <w:t>XVIII</w:t>
      </w:r>
      <w:r w:rsidR="004C7E58">
        <w:rPr>
          <w:sz w:val="28"/>
          <w:szCs w:val="28"/>
        </w:rPr>
        <w:t xml:space="preserve"> в. Свияжск превращается в небольшой уездный городок. В </w:t>
      </w:r>
      <w:r w:rsidR="004C7E58">
        <w:rPr>
          <w:sz w:val="28"/>
          <w:szCs w:val="28"/>
          <w:lang w:val="en-US"/>
        </w:rPr>
        <w:t>XIX</w:t>
      </w:r>
      <w:r w:rsidR="004C7E58">
        <w:rPr>
          <w:sz w:val="28"/>
          <w:szCs w:val="28"/>
        </w:rPr>
        <w:t xml:space="preserve"> в. </w:t>
      </w:r>
      <w:r w:rsidR="005D74D3">
        <w:rPr>
          <w:sz w:val="28"/>
          <w:szCs w:val="28"/>
        </w:rPr>
        <w:t xml:space="preserve">он </w:t>
      </w:r>
      <w:r w:rsidR="004C7E58">
        <w:rPr>
          <w:sz w:val="28"/>
          <w:szCs w:val="28"/>
        </w:rPr>
        <w:t xml:space="preserve">подвергается существенной перестройке и теряет свой первоначальный облик. Его </w:t>
      </w:r>
      <w:r w:rsidR="005D74D3">
        <w:rPr>
          <w:sz w:val="28"/>
          <w:szCs w:val="28"/>
        </w:rPr>
        <w:t>социально-</w:t>
      </w:r>
      <w:r w:rsidR="004C7E58">
        <w:rPr>
          <w:sz w:val="28"/>
          <w:szCs w:val="28"/>
        </w:rPr>
        <w:t>экономическое значение было мало существенным. Вот что о нём сообщал</w:t>
      </w:r>
      <w:r w:rsidR="00B62988">
        <w:rPr>
          <w:sz w:val="28"/>
          <w:szCs w:val="28"/>
        </w:rPr>
        <w:t>о самое основательное энциклопедическое издание России того времени:</w:t>
      </w:r>
    </w:p>
    <w:p w:rsidR="004C7E58" w:rsidRPr="003F25A2" w:rsidRDefault="004C7E58" w:rsidP="008C3CE2">
      <w:pPr>
        <w:spacing w:line="360" w:lineRule="auto"/>
        <w:jc w:val="both"/>
        <w:rPr>
          <w:color w:val="000000"/>
        </w:rPr>
      </w:pPr>
      <w:r w:rsidRPr="003F25A2">
        <w:rPr>
          <w:sz w:val="22"/>
          <w:szCs w:val="22"/>
        </w:rPr>
        <w:t xml:space="preserve">      </w:t>
      </w:r>
      <w:r w:rsidRPr="003F25A2">
        <w:t>«</w:t>
      </w:r>
      <w:r w:rsidRPr="003F25A2">
        <w:rPr>
          <w:bCs/>
          <w:i/>
          <w:color w:val="000000"/>
        </w:rPr>
        <w:t>Свияжск</w:t>
      </w:r>
      <w:r w:rsidR="008C3CE2" w:rsidRPr="003F25A2">
        <w:rPr>
          <w:bCs/>
          <w:i/>
          <w:color w:val="000000"/>
        </w:rPr>
        <w:t xml:space="preserve"> </w:t>
      </w:r>
      <w:r w:rsidRPr="003F25A2">
        <w:rPr>
          <w:color w:val="000000"/>
        </w:rPr>
        <w:t>— уездный город Казанской губернии на р. Свияге, в 8 верстах от впадения послед</w:t>
      </w:r>
      <w:r w:rsidR="008C3CE2" w:rsidRPr="003F25A2">
        <w:rPr>
          <w:color w:val="000000"/>
        </w:rPr>
        <w:t>ней</w:t>
      </w:r>
      <w:r w:rsidRPr="003F25A2">
        <w:rPr>
          <w:color w:val="000000"/>
        </w:rPr>
        <w:t xml:space="preserve"> в Волгу, в 38 вер</w:t>
      </w:r>
      <w:r w:rsidR="008C3CE2" w:rsidRPr="003F25A2">
        <w:rPr>
          <w:color w:val="000000"/>
        </w:rPr>
        <w:t>стах</w:t>
      </w:r>
      <w:r w:rsidRPr="003F25A2">
        <w:rPr>
          <w:color w:val="000000"/>
        </w:rPr>
        <w:t xml:space="preserve"> от г. Казани; расположен на высоком холме, круто спускающемся на луговую равнину. В весенний разлив Волги С</w:t>
      </w:r>
      <w:r w:rsidR="008C3CE2" w:rsidRPr="003F25A2">
        <w:rPr>
          <w:color w:val="000000"/>
        </w:rPr>
        <w:t>вияжск</w:t>
      </w:r>
      <w:r w:rsidRPr="003F25A2">
        <w:rPr>
          <w:color w:val="000000"/>
        </w:rPr>
        <w:t xml:space="preserve"> со всех сторон окружен водой. </w:t>
      </w:r>
      <w:r w:rsidR="008C3CE2" w:rsidRPr="003F25A2">
        <w:rPr>
          <w:color w:val="000000"/>
        </w:rPr>
        <w:t>Жителей</w:t>
      </w:r>
      <w:r w:rsidRPr="003F25A2">
        <w:rPr>
          <w:color w:val="000000"/>
        </w:rPr>
        <w:t xml:space="preserve"> 2</w:t>
      </w:r>
      <w:r w:rsidR="001370B8" w:rsidRPr="003F25A2">
        <w:rPr>
          <w:color w:val="000000"/>
        </w:rPr>
        <w:t xml:space="preserve"> </w:t>
      </w:r>
      <w:r w:rsidRPr="003F25A2">
        <w:rPr>
          <w:color w:val="000000"/>
        </w:rPr>
        <w:t>363 (1</w:t>
      </w:r>
      <w:r w:rsidR="001370B8" w:rsidRPr="003F25A2">
        <w:rPr>
          <w:color w:val="000000"/>
        </w:rPr>
        <w:t xml:space="preserve"> </w:t>
      </w:r>
      <w:r w:rsidRPr="003F25A2">
        <w:rPr>
          <w:color w:val="000000"/>
        </w:rPr>
        <w:t>249 женщ.); главное занятие их — рыболовство и вязание ры</w:t>
      </w:r>
      <w:r w:rsidR="008C3CE2" w:rsidRPr="003F25A2">
        <w:rPr>
          <w:color w:val="000000"/>
        </w:rPr>
        <w:t>боловных снастей. Два монастыря (муж. и жен.), пять</w:t>
      </w:r>
      <w:r w:rsidRPr="003F25A2">
        <w:rPr>
          <w:color w:val="000000"/>
        </w:rPr>
        <w:t xml:space="preserve"> церк</w:t>
      </w:r>
      <w:r w:rsidR="008C3CE2" w:rsidRPr="003F25A2">
        <w:rPr>
          <w:color w:val="000000"/>
        </w:rPr>
        <w:t>вей</w:t>
      </w:r>
      <w:r w:rsidRPr="003F25A2">
        <w:rPr>
          <w:color w:val="000000"/>
        </w:rPr>
        <w:t>, 2-</w:t>
      </w:r>
      <w:r w:rsidR="008C3CE2" w:rsidRPr="003F25A2">
        <w:rPr>
          <w:color w:val="000000"/>
        </w:rPr>
        <w:t xml:space="preserve">х </w:t>
      </w:r>
      <w:r w:rsidRPr="003F25A2">
        <w:rPr>
          <w:color w:val="000000"/>
        </w:rPr>
        <w:t>кл</w:t>
      </w:r>
      <w:r w:rsidR="008C3CE2" w:rsidRPr="003F25A2">
        <w:rPr>
          <w:color w:val="000000"/>
        </w:rPr>
        <w:t>ассное</w:t>
      </w:r>
      <w:r w:rsidRPr="003F25A2">
        <w:rPr>
          <w:color w:val="000000"/>
        </w:rPr>
        <w:t xml:space="preserve"> городское муж</w:t>
      </w:r>
      <w:r w:rsidR="008C3CE2" w:rsidRPr="003F25A2">
        <w:rPr>
          <w:color w:val="000000"/>
        </w:rPr>
        <w:t>ское</w:t>
      </w:r>
      <w:r w:rsidRPr="003F25A2">
        <w:rPr>
          <w:color w:val="000000"/>
        </w:rPr>
        <w:t xml:space="preserve"> училище. Фабр</w:t>
      </w:r>
      <w:r w:rsidR="008C3CE2" w:rsidRPr="003F25A2">
        <w:rPr>
          <w:color w:val="000000"/>
        </w:rPr>
        <w:t>ик</w:t>
      </w:r>
      <w:r w:rsidRPr="003F25A2">
        <w:rPr>
          <w:color w:val="000000"/>
        </w:rPr>
        <w:t xml:space="preserve"> и зав</w:t>
      </w:r>
      <w:r w:rsidR="008C3CE2" w:rsidRPr="003F25A2">
        <w:rPr>
          <w:color w:val="000000"/>
        </w:rPr>
        <w:t>одов</w:t>
      </w:r>
      <w:r w:rsidRPr="003F25A2">
        <w:rPr>
          <w:color w:val="000000"/>
        </w:rPr>
        <w:t xml:space="preserve"> нет. Уездн</w:t>
      </w:r>
      <w:r w:rsidR="008C3CE2" w:rsidRPr="003F25A2">
        <w:rPr>
          <w:color w:val="000000"/>
        </w:rPr>
        <w:t>ое</w:t>
      </w:r>
      <w:r w:rsidRPr="003F25A2">
        <w:rPr>
          <w:color w:val="000000"/>
        </w:rPr>
        <w:t xml:space="preserve"> земство содержит библиотеку, больницу на 40 кроватей и склад медикаментов. Городские доходы (1897) 11</w:t>
      </w:r>
      <w:r w:rsidR="008C3CE2" w:rsidRPr="003F25A2">
        <w:rPr>
          <w:color w:val="000000"/>
        </w:rPr>
        <w:t xml:space="preserve"> </w:t>
      </w:r>
      <w:r w:rsidRPr="003F25A2">
        <w:rPr>
          <w:color w:val="000000"/>
        </w:rPr>
        <w:t>785 руб., расходы 10</w:t>
      </w:r>
      <w:r w:rsidR="008C3CE2" w:rsidRPr="003F25A2">
        <w:rPr>
          <w:color w:val="000000"/>
        </w:rPr>
        <w:t xml:space="preserve"> </w:t>
      </w:r>
      <w:r w:rsidRPr="003F25A2">
        <w:rPr>
          <w:color w:val="000000"/>
        </w:rPr>
        <w:t>679 руб. Пароходное сообщение с Казанью</w:t>
      </w:r>
      <w:r w:rsidR="008C3CE2" w:rsidRPr="003F25A2">
        <w:rPr>
          <w:color w:val="000000"/>
        </w:rPr>
        <w:t>»</w:t>
      </w:r>
      <w:r w:rsidR="00B62988" w:rsidRPr="003F25A2">
        <w:rPr>
          <w:rStyle w:val="a9"/>
          <w:color w:val="000000"/>
        </w:rPr>
        <w:footnoteReference w:id="29"/>
      </w:r>
      <w:r w:rsidRPr="003F25A2">
        <w:rPr>
          <w:color w:val="000000"/>
        </w:rPr>
        <w:t>.</w:t>
      </w:r>
    </w:p>
    <w:p w:rsidR="00993EF6" w:rsidRPr="00E9471E" w:rsidRDefault="00B843A8" w:rsidP="008C3CE2">
      <w:pPr>
        <w:spacing w:line="360" w:lineRule="auto"/>
        <w:jc w:val="both"/>
        <w:rPr>
          <w:color w:val="000000"/>
          <w:sz w:val="28"/>
          <w:szCs w:val="28"/>
        </w:rPr>
      </w:pPr>
      <w:r>
        <w:rPr>
          <w:color w:val="000000"/>
        </w:rPr>
        <w:pict>
          <v:shape id="_x0000_i1044" type="#_x0000_t75" style="width:6in;height:287.25pt">
            <v:imagedata r:id="rId31" o:title="село Свияжск"/>
          </v:shape>
        </w:pict>
      </w:r>
    </w:p>
    <w:p w:rsidR="00527F64" w:rsidRPr="00646533" w:rsidRDefault="00527F64" w:rsidP="00527F64">
      <w:pPr>
        <w:jc w:val="center"/>
        <w:rPr>
          <w:color w:val="000000"/>
        </w:rPr>
      </w:pPr>
      <w:r w:rsidRPr="00646533">
        <w:rPr>
          <w:b/>
          <w:bCs/>
          <w:color w:val="000000"/>
        </w:rPr>
        <w:t>Схема Свияжска</w:t>
      </w:r>
    </w:p>
    <w:p w:rsidR="00527F64" w:rsidRPr="00646533" w:rsidRDefault="00527F64" w:rsidP="00527F64">
      <w:pPr>
        <w:numPr>
          <w:ilvl w:val="0"/>
          <w:numId w:val="5"/>
        </w:numPr>
        <w:spacing w:before="100" w:beforeAutospacing="1" w:after="100" w:afterAutospacing="1"/>
        <w:rPr>
          <w:color w:val="000000"/>
        </w:rPr>
      </w:pPr>
      <w:r w:rsidRPr="00646533">
        <w:rPr>
          <w:color w:val="000000"/>
        </w:rPr>
        <w:t xml:space="preserve">1. Успенско-Богородицкий монастырь: а) Собор Успения Богородицы (1560); б) Никольская церковь (1556); в) Настоятельский корпус (XVII век); г) Братский корпус (XVII—XVIII века). д) Монастырское училище (XVII—XVIII вв.). </w:t>
      </w:r>
    </w:p>
    <w:p w:rsidR="00527F64" w:rsidRPr="00646533" w:rsidRDefault="00527F64" w:rsidP="00527F64">
      <w:pPr>
        <w:numPr>
          <w:ilvl w:val="0"/>
          <w:numId w:val="5"/>
        </w:numPr>
        <w:spacing w:before="100" w:beforeAutospacing="1" w:after="100" w:afterAutospacing="1"/>
        <w:rPr>
          <w:color w:val="000000"/>
        </w:rPr>
      </w:pPr>
      <w:r w:rsidRPr="00646533">
        <w:rPr>
          <w:color w:val="000000"/>
        </w:rPr>
        <w:t xml:space="preserve">2. Хозяйственный двор Успенско-Богородицкого монастыря (XVII—XVIII вв.). </w:t>
      </w:r>
    </w:p>
    <w:p w:rsidR="00527F64" w:rsidRPr="00646533" w:rsidRDefault="00527F64" w:rsidP="00527F64">
      <w:pPr>
        <w:numPr>
          <w:ilvl w:val="0"/>
          <w:numId w:val="5"/>
        </w:numPr>
        <w:spacing w:before="100" w:beforeAutospacing="1" w:after="100" w:afterAutospacing="1"/>
        <w:rPr>
          <w:color w:val="000000"/>
        </w:rPr>
      </w:pPr>
      <w:r w:rsidRPr="00646533">
        <w:rPr>
          <w:color w:val="000000"/>
        </w:rPr>
        <w:t xml:space="preserve">3. Иоанно-Предтеченский монастырь: а) Троицкая церковь; б) Сергиевская церковь (XVII в.); в) Собор иконы Всех Скорбящих Радости (1896—1906); г) Монастырская трапезная (1890); д) Корпус игуменьи (1830); е) Кельи (1820); ж) Часовня и кельи (1897). </w:t>
      </w:r>
    </w:p>
    <w:p w:rsidR="00527F64" w:rsidRPr="00646533" w:rsidRDefault="00527F64" w:rsidP="00527F64">
      <w:pPr>
        <w:numPr>
          <w:ilvl w:val="0"/>
          <w:numId w:val="5"/>
        </w:numPr>
        <w:spacing w:before="100" w:beforeAutospacing="1" w:after="100" w:afterAutospacing="1"/>
        <w:rPr>
          <w:color w:val="000000"/>
        </w:rPr>
      </w:pPr>
      <w:r w:rsidRPr="00646533">
        <w:rPr>
          <w:color w:val="000000"/>
        </w:rPr>
        <w:t xml:space="preserve">4. Казначейство, присутственные места, тюремный замок (1838—1840). </w:t>
      </w:r>
    </w:p>
    <w:p w:rsidR="00527F64" w:rsidRPr="00646533" w:rsidRDefault="00527F64" w:rsidP="00527F64">
      <w:pPr>
        <w:numPr>
          <w:ilvl w:val="0"/>
          <w:numId w:val="5"/>
        </w:numPr>
        <w:spacing w:before="100" w:beforeAutospacing="1" w:after="100" w:afterAutospacing="1"/>
        <w:rPr>
          <w:color w:val="000000"/>
        </w:rPr>
      </w:pPr>
      <w:r w:rsidRPr="00646533">
        <w:rPr>
          <w:color w:val="000000"/>
        </w:rPr>
        <w:t xml:space="preserve">5. Казармы Свияжской конвойной команды (XIX в.). </w:t>
      </w:r>
    </w:p>
    <w:p w:rsidR="00527F64" w:rsidRPr="00646533" w:rsidRDefault="00527F64" w:rsidP="00527F64">
      <w:pPr>
        <w:numPr>
          <w:ilvl w:val="0"/>
          <w:numId w:val="5"/>
        </w:numPr>
        <w:spacing w:before="100" w:beforeAutospacing="1" w:after="100" w:afterAutospacing="1"/>
        <w:rPr>
          <w:color w:val="000000"/>
        </w:rPr>
      </w:pPr>
      <w:r w:rsidRPr="00646533">
        <w:rPr>
          <w:color w:val="000000"/>
        </w:rPr>
        <w:t xml:space="preserve">6. Комплекс Земской больницы (1870-е гг.). </w:t>
      </w:r>
    </w:p>
    <w:p w:rsidR="00527F64" w:rsidRPr="00646533" w:rsidRDefault="00527F64" w:rsidP="00527F64">
      <w:pPr>
        <w:numPr>
          <w:ilvl w:val="0"/>
          <w:numId w:val="5"/>
        </w:numPr>
        <w:spacing w:before="100" w:beforeAutospacing="1" w:after="100" w:afterAutospacing="1"/>
        <w:rPr>
          <w:color w:val="000000"/>
        </w:rPr>
      </w:pPr>
      <w:r w:rsidRPr="00646533">
        <w:rPr>
          <w:color w:val="000000"/>
        </w:rPr>
        <w:t xml:space="preserve">7. Здание уездного училища (1830-е гг.) </w:t>
      </w:r>
    </w:p>
    <w:p w:rsidR="00527F64" w:rsidRPr="00646533" w:rsidRDefault="00527F64" w:rsidP="00527F64">
      <w:pPr>
        <w:numPr>
          <w:ilvl w:val="0"/>
          <w:numId w:val="5"/>
        </w:numPr>
        <w:spacing w:before="100" w:beforeAutospacing="1" w:after="100" w:afterAutospacing="1"/>
        <w:rPr>
          <w:color w:val="000000"/>
        </w:rPr>
      </w:pPr>
      <w:r w:rsidRPr="00646533">
        <w:rPr>
          <w:color w:val="000000"/>
        </w:rPr>
        <w:t xml:space="preserve">8. Комплекс зданий Свияжского ремесленного училища и пожарного обоза (середина XIX в.). </w:t>
      </w:r>
    </w:p>
    <w:p w:rsidR="00527F64" w:rsidRPr="00646533" w:rsidRDefault="00527F64" w:rsidP="00527F64">
      <w:pPr>
        <w:numPr>
          <w:ilvl w:val="0"/>
          <w:numId w:val="5"/>
        </w:numPr>
        <w:spacing w:before="100" w:beforeAutospacing="1" w:after="100" w:afterAutospacing="1"/>
        <w:rPr>
          <w:color w:val="000000"/>
        </w:rPr>
      </w:pPr>
      <w:r w:rsidRPr="00646533">
        <w:rPr>
          <w:color w:val="000000"/>
        </w:rPr>
        <w:t xml:space="preserve">9. Дом купцов Ф.Т. и В.Ф. Каменевых (конец XIX в.) </w:t>
      </w:r>
    </w:p>
    <w:p w:rsidR="00527F64" w:rsidRPr="00646533" w:rsidRDefault="00527F64" w:rsidP="00527F64">
      <w:pPr>
        <w:numPr>
          <w:ilvl w:val="0"/>
          <w:numId w:val="5"/>
        </w:numPr>
        <w:spacing w:before="100" w:beforeAutospacing="1" w:after="100" w:afterAutospacing="1"/>
        <w:rPr>
          <w:color w:val="000000"/>
        </w:rPr>
      </w:pPr>
      <w:r w:rsidRPr="00646533">
        <w:rPr>
          <w:color w:val="000000"/>
        </w:rPr>
        <w:t xml:space="preserve">10. Здание городской гимназии (1913—1914). </w:t>
      </w:r>
    </w:p>
    <w:p w:rsidR="00527F64" w:rsidRPr="00646533" w:rsidRDefault="00527F64" w:rsidP="00527F64">
      <w:pPr>
        <w:numPr>
          <w:ilvl w:val="0"/>
          <w:numId w:val="5"/>
        </w:numPr>
        <w:spacing w:before="100" w:beforeAutospacing="1" w:after="100" w:afterAutospacing="1"/>
        <w:rPr>
          <w:color w:val="000000"/>
        </w:rPr>
      </w:pPr>
      <w:r w:rsidRPr="00646533">
        <w:rPr>
          <w:color w:val="000000"/>
        </w:rPr>
        <w:t xml:space="preserve">11. Дом Илларионова — Бровкина — Медведева (начало XIX в.). </w:t>
      </w:r>
    </w:p>
    <w:p w:rsidR="00527F64" w:rsidRPr="00646533" w:rsidRDefault="00527F64" w:rsidP="00527F64">
      <w:pPr>
        <w:numPr>
          <w:ilvl w:val="0"/>
          <w:numId w:val="5"/>
        </w:numPr>
        <w:spacing w:before="100" w:beforeAutospacing="1" w:after="100" w:afterAutospacing="1"/>
        <w:rPr>
          <w:color w:val="000000"/>
        </w:rPr>
      </w:pPr>
      <w:r w:rsidRPr="00646533">
        <w:rPr>
          <w:color w:val="000000"/>
        </w:rPr>
        <w:t xml:space="preserve">12. Церковь Константина и Елены (конец XVI века). </w:t>
      </w:r>
    </w:p>
    <w:p w:rsidR="00527F64" w:rsidRPr="00646533" w:rsidRDefault="00527F64" w:rsidP="00527F64">
      <w:pPr>
        <w:numPr>
          <w:ilvl w:val="0"/>
          <w:numId w:val="5"/>
        </w:numPr>
        <w:spacing w:before="100" w:beforeAutospacing="1" w:after="100" w:afterAutospacing="1"/>
        <w:rPr>
          <w:color w:val="000000"/>
        </w:rPr>
      </w:pPr>
      <w:r w:rsidRPr="00646533">
        <w:rPr>
          <w:color w:val="000000"/>
        </w:rPr>
        <w:t xml:space="preserve">13. Дом городского головы Ф. М. Полякова (конец XIX в.). </w:t>
      </w:r>
    </w:p>
    <w:p w:rsidR="00527F64" w:rsidRPr="00646533" w:rsidRDefault="00527F64" w:rsidP="00527F64">
      <w:pPr>
        <w:numPr>
          <w:ilvl w:val="0"/>
          <w:numId w:val="5"/>
        </w:numPr>
        <w:spacing w:before="100" w:beforeAutospacing="1" w:after="100" w:afterAutospacing="1"/>
        <w:rPr>
          <w:color w:val="000000"/>
        </w:rPr>
      </w:pPr>
      <w:r w:rsidRPr="00646533">
        <w:rPr>
          <w:color w:val="000000"/>
        </w:rPr>
        <w:t xml:space="preserve">14. Здание богадельни (конец XIX в.). </w:t>
      </w:r>
    </w:p>
    <w:p w:rsidR="00527F64" w:rsidRPr="00646533" w:rsidRDefault="00527F64" w:rsidP="00527F64">
      <w:pPr>
        <w:numPr>
          <w:ilvl w:val="0"/>
          <w:numId w:val="5"/>
        </w:numPr>
        <w:spacing w:before="100" w:beforeAutospacing="1" w:after="100" w:afterAutospacing="1"/>
        <w:rPr>
          <w:color w:val="000000"/>
        </w:rPr>
      </w:pPr>
      <w:r w:rsidRPr="00646533">
        <w:rPr>
          <w:color w:val="000000"/>
        </w:rPr>
        <w:t xml:space="preserve">15. Стена коммунаров. Место расстрела красногвардейцев 6 августа </w:t>
      </w:r>
      <w:smartTag w:uri="urn:schemas-microsoft-com:office:smarttags" w:element="metricconverter">
        <w:smartTagPr>
          <w:attr w:name="ProductID" w:val="1918 г"/>
        </w:smartTagPr>
        <w:r w:rsidRPr="00646533">
          <w:rPr>
            <w:color w:val="000000"/>
          </w:rPr>
          <w:t>1918 г</w:t>
        </w:r>
      </w:smartTag>
      <w:r w:rsidRPr="00646533">
        <w:rPr>
          <w:color w:val="000000"/>
        </w:rPr>
        <w:t xml:space="preserve">. </w:t>
      </w:r>
    </w:p>
    <w:p w:rsidR="00527F64" w:rsidRPr="00646533" w:rsidRDefault="00527F64" w:rsidP="00527F64">
      <w:pPr>
        <w:numPr>
          <w:ilvl w:val="0"/>
          <w:numId w:val="5"/>
        </w:numPr>
        <w:spacing w:before="100" w:beforeAutospacing="1" w:after="100" w:afterAutospacing="1"/>
        <w:rPr>
          <w:color w:val="000000"/>
        </w:rPr>
      </w:pPr>
      <w:r w:rsidRPr="00646533">
        <w:rPr>
          <w:color w:val="000000"/>
        </w:rPr>
        <w:t xml:space="preserve">16. Могила заключенных, расстрелянных на острове Татариха. </w:t>
      </w:r>
    </w:p>
    <w:p w:rsidR="00527F64" w:rsidRPr="00646533" w:rsidRDefault="00527F64" w:rsidP="00527F64">
      <w:pPr>
        <w:numPr>
          <w:ilvl w:val="0"/>
          <w:numId w:val="5"/>
        </w:numPr>
        <w:spacing w:before="100" w:beforeAutospacing="1" w:after="100" w:afterAutospacing="1"/>
        <w:rPr>
          <w:color w:val="000000"/>
        </w:rPr>
      </w:pPr>
      <w:r w:rsidRPr="00646533">
        <w:rPr>
          <w:color w:val="000000"/>
        </w:rPr>
        <w:t>17—21. Месторасположения храмов, разрушенных в 1930-е гг.</w:t>
      </w:r>
    </w:p>
    <w:p w:rsidR="001370B8" w:rsidRDefault="001370B8" w:rsidP="001370B8">
      <w:pPr>
        <w:spacing w:line="360" w:lineRule="auto"/>
        <w:ind w:firstLine="709"/>
        <w:jc w:val="both"/>
        <w:rPr>
          <w:sz w:val="28"/>
          <w:szCs w:val="28"/>
        </w:rPr>
      </w:pPr>
      <w:r>
        <w:rPr>
          <w:sz w:val="28"/>
          <w:szCs w:val="28"/>
        </w:rPr>
        <w:t>К началу XX в.</w:t>
      </w:r>
      <w:r w:rsidRPr="006B1152">
        <w:rPr>
          <w:sz w:val="28"/>
          <w:szCs w:val="28"/>
        </w:rPr>
        <w:t xml:space="preserve"> население Свияжска стало настолько незначительным, что в </w:t>
      </w:r>
      <w:smartTag w:uri="urn:schemas-microsoft-com:office:smarttags" w:element="metricconverter">
        <w:smartTagPr>
          <w:attr w:name="ProductID" w:val="1926 г"/>
        </w:smartTagPr>
        <w:r w:rsidRPr="006B1152">
          <w:rPr>
            <w:sz w:val="28"/>
            <w:szCs w:val="28"/>
          </w:rPr>
          <w:t>1926 г</w:t>
        </w:r>
      </w:smartTag>
      <w:r>
        <w:rPr>
          <w:sz w:val="28"/>
          <w:szCs w:val="28"/>
        </w:rPr>
        <w:t>.</w:t>
      </w:r>
      <w:r w:rsidRPr="006B1152">
        <w:rPr>
          <w:sz w:val="28"/>
          <w:szCs w:val="28"/>
        </w:rPr>
        <w:t xml:space="preserve"> город был преобразован в </w:t>
      </w:r>
      <w:r w:rsidRPr="001370B8">
        <w:rPr>
          <w:sz w:val="28"/>
          <w:szCs w:val="28"/>
        </w:rPr>
        <w:t>село</w:t>
      </w:r>
      <w:r w:rsidRPr="006B1152">
        <w:rPr>
          <w:sz w:val="28"/>
          <w:szCs w:val="28"/>
        </w:rPr>
        <w:t xml:space="preserve">. </w:t>
      </w:r>
      <w:r>
        <w:rPr>
          <w:sz w:val="28"/>
          <w:szCs w:val="28"/>
        </w:rPr>
        <w:t>Очередное испытание ждало его в середине 50-х гг. В результате</w:t>
      </w:r>
      <w:r w:rsidRPr="006B1152">
        <w:rPr>
          <w:sz w:val="28"/>
          <w:szCs w:val="28"/>
        </w:rPr>
        <w:t xml:space="preserve"> </w:t>
      </w:r>
      <w:r>
        <w:rPr>
          <w:sz w:val="28"/>
          <w:szCs w:val="28"/>
        </w:rPr>
        <w:t>завершения строительства</w:t>
      </w:r>
      <w:r w:rsidRPr="006B1152">
        <w:rPr>
          <w:sz w:val="28"/>
          <w:szCs w:val="28"/>
        </w:rPr>
        <w:t xml:space="preserve"> Куйбышевской ГЭС Волга превратилось в грандиозное водохранилище</w:t>
      </w:r>
      <w:r>
        <w:rPr>
          <w:sz w:val="28"/>
          <w:szCs w:val="28"/>
        </w:rPr>
        <w:t>, которое затопило с</w:t>
      </w:r>
      <w:r w:rsidRPr="006B1152">
        <w:rPr>
          <w:sz w:val="28"/>
          <w:szCs w:val="28"/>
        </w:rPr>
        <w:t>отни деревень и десятки городов</w:t>
      </w:r>
      <w:r>
        <w:rPr>
          <w:sz w:val="28"/>
          <w:szCs w:val="28"/>
        </w:rPr>
        <w:t>. Однако</w:t>
      </w:r>
      <w:r w:rsidRPr="006B1152">
        <w:rPr>
          <w:sz w:val="28"/>
          <w:szCs w:val="28"/>
        </w:rPr>
        <w:t xml:space="preserve"> Свияжск, стоявший на вершине горы, избежал этой участи, а село с белокаменными соборами превратилось в одну из </w:t>
      </w:r>
      <w:r w:rsidRPr="00C745FF">
        <w:rPr>
          <w:i/>
          <w:sz w:val="28"/>
          <w:szCs w:val="28"/>
        </w:rPr>
        <w:t xml:space="preserve">уникальных достопримечательностей </w:t>
      </w:r>
      <w:r w:rsidRPr="006B1152">
        <w:rPr>
          <w:sz w:val="28"/>
          <w:szCs w:val="28"/>
        </w:rPr>
        <w:t>России.</w:t>
      </w:r>
    </w:p>
    <w:p w:rsidR="001370B8" w:rsidRPr="006B1152" w:rsidRDefault="001370B8" w:rsidP="001370B8">
      <w:pPr>
        <w:spacing w:line="360" w:lineRule="auto"/>
        <w:ind w:firstLine="709"/>
        <w:jc w:val="both"/>
        <w:rPr>
          <w:sz w:val="28"/>
          <w:szCs w:val="28"/>
        </w:rPr>
      </w:pPr>
      <w:r>
        <w:rPr>
          <w:sz w:val="28"/>
          <w:szCs w:val="28"/>
        </w:rPr>
        <w:t>Века изменили облик древнего города. О крепости, башнях древней застройки мы узнаем лишь из исторических источников. Однако ставший островом град Свияжск, подчеркивает учитель,  и поныне вызывает восхищение его посетителей. И добавляет: «Среди тех, кто посетил остов-град, можете оказаться и вы, ребята».</w:t>
      </w:r>
    </w:p>
    <w:p w:rsidR="00EE7C98" w:rsidRPr="005D74D3" w:rsidRDefault="00EE7C98" w:rsidP="00EE7C98">
      <w:pPr>
        <w:spacing w:line="360" w:lineRule="auto"/>
        <w:ind w:firstLine="709"/>
        <w:jc w:val="both"/>
      </w:pPr>
      <w:r>
        <w:rPr>
          <w:sz w:val="28"/>
          <w:szCs w:val="28"/>
        </w:rPr>
        <w:t xml:space="preserve">     </w:t>
      </w:r>
      <w:r w:rsidR="005D74D3">
        <w:t xml:space="preserve"> </w:t>
      </w:r>
      <w:r w:rsidR="00B843A8">
        <w:pict>
          <v:shape id="_x0000_i1045" type="#_x0000_t75" style="width:414pt;height:145.5pt">
            <v:imagedata r:id="rId32" o:title="Свияжск"/>
          </v:shape>
        </w:pict>
      </w:r>
    </w:p>
    <w:p w:rsidR="00EE7C98" w:rsidRPr="005D74D3" w:rsidRDefault="009506E7" w:rsidP="005D74D3">
      <w:pPr>
        <w:ind w:firstLine="709"/>
        <w:jc w:val="both"/>
        <w:rPr>
          <w:b/>
          <w:i/>
        </w:rPr>
      </w:pPr>
      <w:r>
        <w:rPr>
          <w:b/>
          <w:i/>
        </w:rPr>
        <w:t xml:space="preserve">     </w:t>
      </w:r>
      <w:r w:rsidR="005D74D3" w:rsidRPr="005D74D3">
        <w:rPr>
          <w:b/>
          <w:i/>
        </w:rPr>
        <w:t xml:space="preserve">Остров-град </w:t>
      </w:r>
      <w:r w:rsidR="00434C89" w:rsidRPr="005D74D3">
        <w:rPr>
          <w:b/>
          <w:i/>
        </w:rPr>
        <w:t>Свияжск</w:t>
      </w:r>
    </w:p>
    <w:p w:rsidR="00CB4A2A" w:rsidRDefault="00CB4A2A" w:rsidP="00D73A95">
      <w:pPr>
        <w:ind w:firstLine="709"/>
        <w:jc w:val="center"/>
        <w:rPr>
          <w:b/>
          <w:i/>
          <w:sz w:val="28"/>
          <w:szCs w:val="28"/>
        </w:rPr>
      </w:pPr>
    </w:p>
    <w:p w:rsidR="00D73A95" w:rsidRDefault="00702413" w:rsidP="00D73A95">
      <w:pPr>
        <w:ind w:firstLine="709"/>
        <w:jc w:val="center"/>
        <w:rPr>
          <w:b/>
          <w:i/>
          <w:sz w:val="28"/>
          <w:szCs w:val="28"/>
        </w:rPr>
      </w:pPr>
      <w:r>
        <w:rPr>
          <w:b/>
          <w:i/>
          <w:sz w:val="28"/>
          <w:szCs w:val="28"/>
        </w:rPr>
        <w:t>Технологии</w:t>
      </w:r>
      <w:r w:rsidR="00D73A95" w:rsidRPr="00D73A95">
        <w:rPr>
          <w:b/>
          <w:i/>
          <w:sz w:val="28"/>
          <w:szCs w:val="28"/>
        </w:rPr>
        <w:t xml:space="preserve"> урока</w:t>
      </w:r>
    </w:p>
    <w:p w:rsidR="00847E33" w:rsidRPr="00D73A95" w:rsidRDefault="00847E33" w:rsidP="00D73A95">
      <w:pPr>
        <w:ind w:firstLine="709"/>
        <w:jc w:val="center"/>
        <w:rPr>
          <w:b/>
          <w:i/>
          <w:sz w:val="28"/>
          <w:szCs w:val="28"/>
        </w:rPr>
      </w:pPr>
    </w:p>
    <w:p w:rsidR="00D73A95" w:rsidRPr="00DE204A" w:rsidRDefault="00D73A95" w:rsidP="00D73A95">
      <w:pPr>
        <w:spacing w:line="360" w:lineRule="auto"/>
        <w:ind w:firstLine="709"/>
        <w:jc w:val="both"/>
        <w:rPr>
          <w:sz w:val="28"/>
          <w:szCs w:val="28"/>
        </w:rPr>
      </w:pPr>
      <w:r w:rsidRPr="00DE204A">
        <w:rPr>
          <w:sz w:val="28"/>
          <w:szCs w:val="28"/>
        </w:rPr>
        <w:t xml:space="preserve">Чтобы урок </w:t>
      </w:r>
      <w:r w:rsidRPr="00DE204A">
        <w:rPr>
          <w:color w:val="000000"/>
          <w:sz w:val="28"/>
          <w:szCs w:val="28"/>
        </w:rPr>
        <w:t>«Историко-культурное наследие народов нашей республики: древний город Булгар и остров-град Свияжск»</w:t>
      </w:r>
      <w:r w:rsidR="00847E33">
        <w:rPr>
          <w:color w:val="000000"/>
          <w:sz w:val="28"/>
          <w:szCs w:val="28"/>
        </w:rPr>
        <w:t xml:space="preserve"> </w:t>
      </w:r>
      <w:r w:rsidRPr="00DE204A">
        <w:rPr>
          <w:sz w:val="28"/>
          <w:szCs w:val="28"/>
        </w:rPr>
        <w:t xml:space="preserve">был интересным и вместе с тем эффективным с точки зрения глубины осмысления темы и эмоционального воздействия, при его </w:t>
      </w:r>
      <w:r w:rsidR="00847E33">
        <w:rPr>
          <w:sz w:val="28"/>
          <w:szCs w:val="28"/>
        </w:rPr>
        <w:t xml:space="preserve">организации </w:t>
      </w:r>
      <w:r w:rsidRPr="00DE204A">
        <w:rPr>
          <w:sz w:val="28"/>
          <w:szCs w:val="28"/>
        </w:rPr>
        <w:t xml:space="preserve">важно </w:t>
      </w:r>
      <w:r w:rsidR="00847E33">
        <w:rPr>
          <w:sz w:val="28"/>
          <w:szCs w:val="28"/>
        </w:rPr>
        <w:t xml:space="preserve">иметь в виду </w:t>
      </w:r>
      <w:r w:rsidRPr="00DE204A">
        <w:rPr>
          <w:sz w:val="28"/>
          <w:szCs w:val="28"/>
        </w:rPr>
        <w:t>сле</w:t>
      </w:r>
      <w:r w:rsidR="00847E33">
        <w:rPr>
          <w:sz w:val="28"/>
          <w:szCs w:val="28"/>
        </w:rPr>
        <w:t>дующе</w:t>
      </w:r>
      <w:r w:rsidRPr="00DE204A">
        <w:rPr>
          <w:sz w:val="28"/>
          <w:szCs w:val="28"/>
        </w:rPr>
        <w:t>е:</w:t>
      </w:r>
    </w:p>
    <w:p w:rsidR="00D73A95" w:rsidRPr="00DE204A" w:rsidRDefault="00D73A95" w:rsidP="00D73A95">
      <w:pPr>
        <w:numPr>
          <w:ilvl w:val="0"/>
          <w:numId w:val="2"/>
        </w:numPr>
        <w:spacing w:line="360" w:lineRule="auto"/>
        <w:jc w:val="both"/>
        <w:rPr>
          <w:sz w:val="28"/>
          <w:szCs w:val="28"/>
        </w:rPr>
      </w:pPr>
      <w:r>
        <w:rPr>
          <w:sz w:val="28"/>
          <w:szCs w:val="28"/>
        </w:rPr>
        <w:t>С</w:t>
      </w:r>
      <w:r w:rsidRPr="00DE204A">
        <w:rPr>
          <w:sz w:val="28"/>
          <w:szCs w:val="28"/>
        </w:rPr>
        <w:t xml:space="preserve">одержание и цели урока обусловливают </w:t>
      </w:r>
      <w:r w:rsidRPr="00847E33">
        <w:rPr>
          <w:i/>
          <w:sz w:val="28"/>
          <w:szCs w:val="28"/>
        </w:rPr>
        <w:t>технологию</w:t>
      </w:r>
      <w:r w:rsidR="00847E33">
        <w:rPr>
          <w:sz w:val="28"/>
          <w:szCs w:val="28"/>
        </w:rPr>
        <w:t xml:space="preserve"> обучения.</w:t>
      </w:r>
    </w:p>
    <w:p w:rsidR="00D73A95" w:rsidRDefault="00D73A95" w:rsidP="00D73A95">
      <w:pPr>
        <w:numPr>
          <w:ilvl w:val="0"/>
          <w:numId w:val="2"/>
        </w:numPr>
        <w:spacing w:line="360" w:lineRule="auto"/>
        <w:jc w:val="both"/>
        <w:rPr>
          <w:sz w:val="28"/>
          <w:szCs w:val="28"/>
        </w:rPr>
      </w:pPr>
      <w:r>
        <w:rPr>
          <w:sz w:val="28"/>
          <w:szCs w:val="28"/>
        </w:rPr>
        <w:t>С</w:t>
      </w:r>
      <w:r w:rsidRPr="00DE204A">
        <w:rPr>
          <w:sz w:val="28"/>
          <w:szCs w:val="28"/>
        </w:rPr>
        <w:t xml:space="preserve">одержание и форма урока выстраиваются с учетом </w:t>
      </w:r>
      <w:r w:rsidRPr="00847E33">
        <w:rPr>
          <w:i/>
          <w:sz w:val="28"/>
          <w:szCs w:val="28"/>
        </w:rPr>
        <w:t>возраста</w:t>
      </w:r>
      <w:r w:rsidRPr="00DE204A">
        <w:rPr>
          <w:sz w:val="28"/>
          <w:szCs w:val="28"/>
        </w:rPr>
        <w:t xml:space="preserve"> учащихся</w:t>
      </w:r>
      <w:r w:rsidR="00847E33">
        <w:rPr>
          <w:sz w:val="28"/>
          <w:szCs w:val="28"/>
        </w:rPr>
        <w:t>.</w:t>
      </w:r>
      <w:r w:rsidRPr="00DE204A">
        <w:rPr>
          <w:sz w:val="28"/>
          <w:szCs w:val="28"/>
        </w:rPr>
        <w:t xml:space="preserve"> </w:t>
      </w:r>
    </w:p>
    <w:p w:rsidR="00D73A95" w:rsidRPr="00DE204A" w:rsidRDefault="004E5A75" w:rsidP="00D73A95">
      <w:pPr>
        <w:numPr>
          <w:ilvl w:val="0"/>
          <w:numId w:val="2"/>
        </w:numPr>
        <w:spacing w:line="360" w:lineRule="auto"/>
        <w:jc w:val="both"/>
        <w:rPr>
          <w:sz w:val="28"/>
          <w:szCs w:val="28"/>
        </w:rPr>
      </w:pPr>
      <w:r>
        <w:rPr>
          <w:sz w:val="28"/>
          <w:szCs w:val="28"/>
        </w:rPr>
        <w:t>Н</w:t>
      </w:r>
      <w:r w:rsidR="00847E33" w:rsidRPr="00847E33">
        <w:rPr>
          <w:sz w:val="28"/>
          <w:szCs w:val="28"/>
        </w:rPr>
        <w:t xml:space="preserve">еобходимый компонент урока </w:t>
      </w:r>
      <w:r w:rsidR="00847E33">
        <w:rPr>
          <w:sz w:val="28"/>
          <w:szCs w:val="28"/>
        </w:rPr>
        <w:t>историко-</w:t>
      </w:r>
      <w:r w:rsidR="00847E33" w:rsidRPr="00847E33">
        <w:rPr>
          <w:sz w:val="28"/>
          <w:szCs w:val="28"/>
        </w:rPr>
        <w:t>культурологической направленности</w:t>
      </w:r>
      <w:r>
        <w:rPr>
          <w:sz w:val="28"/>
          <w:szCs w:val="28"/>
        </w:rPr>
        <w:t xml:space="preserve"> - наглядность</w:t>
      </w:r>
      <w:r w:rsidR="00847E33">
        <w:rPr>
          <w:sz w:val="28"/>
          <w:szCs w:val="28"/>
        </w:rPr>
        <w:t xml:space="preserve">. </w:t>
      </w:r>
      <w:r w:rsidR="00847E33">
        <w:rPr>
          <w:b/>
          <w:i/>
          <w:sz w:val="28"/>
          <w:szCs w:val="28"/>
        </w:rPr>
        <w:t xml:space="preserve"> </w:t>
      </w:r>
    </w:p>
    <w:p w:rsidR="00D73A95" w:rsidRPr="00635385" w:rsidRDefault="00847E33" w:rsidP="00847E33">
      <w:pPr>
        <w:spacing w:line="360" w:lineRule="auto"/>
        <w:ind w:firstLine="360"/>
        <w:jc w:val="both"/>
        <w:rPr>
          <w:sz w:val="28"/>
          <w:szCs w:val="28"/>
        </w:rPr>
      </w:pPr>
      <w:r>
        <w:rPr>
          <w:sz w:val="28"/>
          <w:szCs w:val="28"/>
        </w:rPr>
        <w:t xml:space="preserve"> </w:t>
      </w:r>
      <w:r w:rsidR="00D73A95" w:rsidRPr="00635385">
        <w:rPr>
          <w:sz w:val="28"/>
          <w:szCs w:val="28"/>
        </w:rPr>
        <w:t xml:space="preserve">В </w:t>
      </w:r>
      <w:r w:rsidR="00D73A95" w:rsidRPr="00635385">
        <w:rPr>
          <w:b/>
          <w:sz w:val="28"/>
          <w:szCs w:val="28"/>
        </w:rPr>
        <w:t>5</w:t>
      </w:r>
      <w:r w:rsidR="00D73A95">
        <w:rPr>
          <w:b/>
          <w:sz w:val="28"/>
          <w:szCs w:val="28"/>
        </w:rPr>
        <w:t xml:space="preserve"> и 6</w:t>
      </w:r>
      <w:r w:rsidR="00D73A95" w:rsidRPr="00635385">
        <w:rPr>
          <w:b/>
          <w:sz w:val="28"/>
          <w:szCs w:val="28"/>
        </w:rPr>
        <w:t xml:space="preserve"> классах</w:t>
      </w:r>
      <w:r w:rsidR="00D73A95" w:rsidRPr="00635385">
        <w:rPr>
          <w:sz w:val="28"/>
          <w:szCs w:val="28"/>
        </w:rPr>
        <w:t xml:space="preserve"> при подготовке урока учитывается, что учащиеся имеют лишь </w:t>
      </w:r>
      <w:r>
        <w:rPr>
          <w:sz w:val="28"/>
          <w:szCs w:val="28"/>
        </w:rPr>
        <w:t>ф</w:t>
      </w:r>
      <w:r w:rsidR="00D73A95" w:rsidRPr="00635385">
        <w:rPr>
          <w:sz w:val="28"/>
          <w:szCs w:val="28"/>
        </w:rPr>
        <w:t>рагмен</w:t>
      </w:r>
      <w:r>
        <w:rPr>
          <w:sz w:val="28"/>
          <w:szCs w:val="28"/>
        </w:rPr>
        <w:t>тарные знания по рассматриваемой проблеме</w:t>
      </w:r>
      <w:r w:rsidR="00D73A95" w:rsidRPr="00635385">
        <w:rPr>
          <w:sz w:val="28"/>
          <w:szCs w:val="28"/>
        </w:rPr>
        <w:t xml:space="preserve">. </w:t>
      </w:r>
    </w:p>
    <w:p w:rsidR="00D73A95" w:rsidRPr="00635385" w:rsidRDefault="00D73A95" w:rsidP="00D73A95">
      <w:pPr>
        <w:spacing w:line="360" w:lineRule="auto"/>
        <w:ind w:firstLine="709"/>
        <w:jc w:val="both"/>
        <w:rPr>
          <w:sz w:val="28"/>
          <w:szCs w:val="28"/>
        </w:rPr>
      </w:pPr>
      <w:r w:rsidRPr="00635385">
        <w:rPr>
          <w:b/>
          <w:i/>
          <w:sz w:val="28"/>
          <w:szCs w:val="28"/>
        </w:rPr>
        <w:t>Цель урока</w:t>
      </w:r>
      <w:r w:rsidRPr="00635385">
        <w:rPr>
          <w:sz w:val="28"/>
          <w:szCs w:val="28"/>
        </w:rPr>
        <w:t xml:space="preserve"> в данном случае -  </w:t>
      </w:r>
      <w:r w:rsidR="00847E33">
        <w:rPr>
          <w:sz w:val="28"/>
          <w:szCs w:val="28"/>
        </w:rPr>
        <w:t xml:space="preserve">краткое </w:t>
      </w:r>
      <w:r w:rsidRPr="00635385">
        <w:rPr>
          <w:sz w:val="28"/>
          <w:szCs w:val="28"/>
        </w:rPr>
        <w:t xml:space="preserve">ознакомление с </w:t>
      </w:r>
      <w:r w:rsidR="00847E33">
        <w:rPr>
          <w:sz w:val="28"/>
          <w:szCs w:val="28"/>
        </w:rPr>
        <w:t xml:space="preserve">историей </w:t>
      </w:r>
      <w:r w:rsidR="00847E33" w:rsidRPr="004C24AE">
        <w:rPr>
          <w:sz w:val="28"/>
          <w:szCs w:val="28"/>
        </w:rPr>
        <w:t xml:space="preserve"> </w:t>
      </w:r>
      <w:r w:rsidRPr="004C24AE">
        <w:rPr>
          <w:sz w:val="28"/>
          <w:szCs w:val="28"/>
        </w:rPr>
        <w:t xml:space="preserve"> Булгар</w:t>
      </w:r>
      <w:r w:rsidR="00847E33" w:rsidRPr="004C24AE">
        <w:rPr>
          <w:sz w:val="28"/>
          <w:szCs w:val="28"/>
        </w:rPr>
        <w:t xml:space="preserve">а </w:t>
      </w:r>
      <w:r w:rsidRPr="00635385">
        <w:rPr>
          <w:sz w:val="28"/>
          <w:szCs w:val="28"/>
        </w:rPr>
        <w:t>и Сви</w:t>
      </w:r>
      <w:r w:rsidR="00847E33">
        <w:rPr>
          <w:sz w:val="28"/>
          <w:szCs w:val="28"/>
        </w:rPr>
        <w:t xml:space="preserve">яжска, их памятниками культуры. </w:t>
      </w:r>
      <w:r w:rsidRPr="00635385">
        <w:rPr>
          <w:sz w:val="28"/>
          <w:szCs w:val="28"/>
        </w:rPr>
        <w:t xml:space="preserve"> </w:t>
      </w:r>
      <w:r w:rsidR="00847E33">
        <w:rPr>
          <w:sz w:val="28"/>
          <w:szCs w:val="28"/>
        </w:rPr>
        <w:t xml:space="preserve"> </w:t>
      </w:r>
    </w:p>
    <w:p w:rsidR="00D73A95" w:rsidRPr="00635385" w:rsidRDefault="00D73A95" w:rsidP="00D73A95">
      <w:pPr>
        <w:spacing w:line="360" w:lineRule="auto"/>
        <w:ind w:firstLine="709"/>
        <w:jc w:val="both"/>
        <w:rPr>
          <w:sz w:val="28"/>
          <w:szCs w:val="28"/>
        </w:rPr>
      </w:pPr>
      <w:r>
        <w:rPr>
          <w:sz w:val="28"/>
          <w:szCs w:val="28"/>
        </w:rPr>
        <w:t>В 5-</w:t>
      </w:r>
      <w:r w:rsidRPr="00635385">
        <w:rPr>
          <w:sz w:val="28"/>
          <w:szCs w:val="28"/>
        </w:rPr>
        <w:t xml:space="preserve">м классе учащиеся только приступают к изучению систематического курса </w:t>
      </w:r>
      <w:r w:rsidR="00847E33">
        <w:rPr>
          <w:sz w:val="28"/>
          <w:szCs w:val="28"/>
        </w:rPr>
        <w:t xml:space="preserve"> </w:t>
      </w:r>
      <w:r w:rsidRPr="00635385">
        <w:rPr>
          <w:sz w:val="28"/>
          <w:szCs w:val="28"/>
        </w:rPr>
        <w:t xml:space="preserve"> истории. У них не сформированы историко-пространственные и историко-временные представления. Поэтому очень важно  материал представить в живой, эмоциональной форме, максимально используя наглядность. </w:t>
      </w:r>
    </w:p>
    <w:p w:rsidR="00D73A95" w:rsidRPr="00635385" w:rsidRDefault="00D73A95" w:rsidP="00D73A95">
      <w:pPr>
        <w:spacing w:line="360" w:lineRule="auto"/>
        <w:ind w:firstLine="709"/>
        <w:jc w:val="both"/>
        <w:rPr>
          <w:sz w:val="28"/>
          <w:szCs w:val="28"/>
        </w:rPr>
      </w:pPr>
      <w:r w:rsidRPr="00847E33">
        <w:rPr>
          <w:sz w:val="28"/>
          <w:szCs w:val="28"/>
        </w:rPr>
        <w:t>Урок может быть проведен</w:t>
      </w:r>
      <w:r w:rsidRPr="00635385">
        <w:rPr>
          <w:sz w:val="28"/>
          <w:szCs w:val="28"/>
        </w:rPr>
        <w:t xml:space="preserve"> в </w:t>
      </w:r>
      <w:r w:rsidRPr="00847E33">
        <w:rPr>
          <w:i/>
          <w:sz w:val="28"/>
          <w:szCs w:val="28"/>
        </w:rPr>
        <w:t>форме воображаемой экскурсии</w:t>
      </w:r>
      <w:r w:rsidRPr="00635385">
        <w:rPr>
          <w:sz w:val="28"/>
          <w:szCs w:val="28"/>
        </w:rPr>
        <w:t xml:space="preserve"> или в традиционной форме, где  образный или сюжетный рассказ учителя сопровождается слайд-презентациями.   Интересно и образно преподнесенные </w:t>
      </w:r>
      <w:r w:rsidR="003F25A2">
        <w:rPr>
          <w:sz w:val="28"/>
          <w:szCs w:val="28"/>
        </w:rPr>
        <w:t xml:space="preserve">факты, </w:t>
      </w:r>
      <w:r w:rsidRPr="00635385">
        <w:rPr>
          <w:sz w:val="28"/>
          <w:szCs w:val="28"/>
        </w:rPr>
        <w:t>сказания, легенды, связанные с рассматриваемыми памятниками</w:t>
      </w:r>
      <w:r>
        <w:rPr>
          <w:sz w:val="28"/>
          <w:szCs w:val="28"/>
        </w:rPr>
        <w:t>,</w:t>
      </w:r>
      <w:r w:rsidRPr="00635385">
        <w:rPr>
          <w:sz w:val="28"/>
          <w:szCs w:val="28"/>
        </w:rPr>
        <w:t xml:space="preserve"> не оставят школьников равнодушными к теме.</w:t>
      </w:r>
    </w:p>
    <w:p w:rsidR="00D73A95" w:rsidRPr="00635385" w:rsidRDefault="00D73A95" w:rsidP="00D73A95">
      <w:pPr>
        <w:spacing w:line="360" w:lineRule="auto"/>
        <w:ind w:firstLine="709"/>
        <w:jc w:val="both"/>
        <w:rPr>
          <w:sz w:val="28"/>
          <w:szCs w:val="28"/>
        </w:rPr>
      </w:pPr>
      <w:r w:rsidRPr="00635385">
        <w:rPr>
          <w:sz w:val="28"/>
          <w:szCs w:val="28"/>
        </w:rPr>
        <w:t>Необходимо использовать карту Татарстана или картосхему, где символами обозначаются значимые для объяснения материала географические объекты: место проживания ученика, Казань, Булгар, Свияжск. Учебно-познавательная деятельность включает вводную беседу: «Что вам известно о Волжской Булгарии</w:t>
      </w:r>
      <w:r>
        <w:rPr>
          <w:sz w:val="28"/>
          <w:szCs w:val="28"/>
        </w:rPr>
        <w:t>?</w:t>
      </w:r>
      <w:r w:rsidRPr="00635385">
        <w:rPr>
          <w:sz w:val="28"/>
          <w:szCs w:val="28"/>
        </w:rPr>
        <w:t>»,   «Что вы знаете  о Свияжске</w:t>
      </w:r>
      <w:r>
        <w:rPr>
          <w:sz w:val="28"/>
          <w:szCs w:val="28"/>
        </w:rPr>
        <w:t>?</w:t>
      </w:r>
      <w:r w:rsidRPr="00635385">
        <w:rPr>
          <w:sz w:val="28"/>
          <w:szCs w:val="28"/>
        </w:rPr>
        <w:t>», бе</w:t>
      </w:r>
      <w:r w:rsidR="00847E33">
        <w:rPr>
          <w:sz w:val="28"/>
          <w:szCs w:val="28"/>
        </w:rPr>
        <w:t>седу по иллюстративным материало</w:t>
      </w:r>
      <w:r w:rsidRPr="00635385">
        <w:rPr>
          <w:sz w:val="28"/>
          <w:szCs w:val="28"/>
        </w:rPr>
        <w:t>м, работу с раздаточным материалом.</w:t>
      </w:r>
    </w:p>
    <w:p w:rsidR="00D73A95" w:rsidRPr="00A745B4" w:rsidRDefault="00D73A95" w:rsidP="00D73A95">
      <w:pPr>
        <w:spacing w:line="360" w:lineRule="auto"/>
        <w:ind w:firstLine="709"/>
        <w:jc w:val="both"/>
        <w:rPr>
          <w:sz w:val="28"/>
          <w:szCs w:val="28"/>
        </w:rPr>
      </w:pPr>
      <w:r w:rsidRPr="00A745B4">
        <w:rPr>
          <w:sz w:val="28"/>
          <w:szCs w:val="28"/>
        </w:rPr>
        <w:t xml:space="preserve">В </w:t>
      </w:r>
      <w:r w:rsidRPr="00847E33">
        <w:rPr>
          <w:b/>
          <w:sz w:val="28"/>
          <w:szCs w:val="28"/>
        </w:rPr>
        <w:t>7</w:t>
      </w:r>
      <w:r w:rsidRPr="00A745B4">
        <w:rPr>
          <w:b/>
          <w:sz w:val="28"/>
          <w:szCs w:val="28"/>
        </w:rPr>
        <w:t xml:space="preserve"> - 9 классах</w:t>
      </w:r>
      <w:r w:rsidRPr="00A745B4">
        <w:rPr>
          <w:sz w:val="28"/>
          <w:szCs w:val="28"/>
        </w:rPr>
        <w:t xml:space="preserve"> тема рассматривается с опорой на имеющиеся у школьников знания по теме, полученные на уроке истории в 6-м классе при изучении «Истории татарского народа и Татарстана», на уроках татарского языка и литературы, а также возможно с учетом личного опыта. </w:t>
      </w:r>
    </w:p>
    <w:p w:rsidR="00D73A95" w:rsidRPr="00A745B4" w:rsidRDefault="00D73A95" w:rsidP="00D73A95">
      <w:pPr>
        <w:spacing w:line="360" w:lineRule="auto"/>
        <w:ind w:firstLine="709"/>
        <w:jc w:val="both"/>
        <w:rPr>
          <w:sz w:val="28"/>
          <w:szCs w:val="28"/>
        </w:rPr>
      </w:pPr>
      <w:r w:rsidRPr="00330661">
        <w:rPr>
          <w:b/>
          <w:sz w:val="28"/>
          <w:szCs w:val="28"/>
        </w:rPr>
        <w:t>Цели урока</w:t>
      </w:r>
      <w:r w:rsidRPr="00A745B4">
        <w:rPr>
          <w:sz w:val="28"/>
          <w:szCs w:val="28"/>
        </w:rPr>
        <w:t xml:space="preserve"> в данном случае - актуализировать знания учащихся об историко-культурных па</w:t>
      </w:r>
      <w:r>
        <w:rPr>
          <w:sz w:val="28"/>
          <w:szCs w:val="28"/>
        </w:rPr>
        <w:t>мятниках Булгара</w:t>
      </w:r>
      <w:r w:rsidRPr="00A745B4">
        <w:rPr>
          <w:sz w:val="28"/>
          <w:szCs w:val="28"/>
        </w:rPr>
        <w:t xml:space="preserve"> и Свияжск</w:t>
      </w:r>
      <w:r>
        <w:rPr>
          <w:sz w:val="28"/>
          <w:szCs w:val="28"/>
        </w:rPr>
        <w:t>а</w:t>
      </w:r>
      <w:r w:rsidRPr="00A745B4">
        <w:rPr>
          <w:sz w:val="28"/>
          <w:szCs w:val="28"/>
        </w:rPr>
        <w:t xml:space="preserve">, расширить их представления об этих памятниках, а также обеспечить понимание учащимися значимости </w:t>
      </w:r>
      <w:r w:rsidR="003F25A2" w:rsidRPr="00A745B4">
        <w:rPr>
          <w:sz w:val="28"/>
          <w:szCs w:val="28"/>
        </w:rPr>
        <w:t>памятников</w:t>
      </w:r>
      <w:r w:rsidRPr="00A745B4">
        <w:rPr>
          <w:sz w:val="28"/>
          <w:szCs w:val="28"/>
        </w:rPr>
        <w:t xml:space="preserve"> прошлого для</w:t>
      </w:r>
      <w:r w:rsidR="00847E33">
        <w:rPr>
          <w:sz w:val="28"/>
          <w:szCs w:val="28"/>
        </w:rPr>
        <w:t xml:space="preserve"> нынешних поколений.</w:t>
      </w:r>
    </w:p>
    <w:p w:rsidR="00D73A95" w:rsidRPr="00A745B4" w:rsidRDefault="00D73A95" w:rsidP="00D73A95">
      <w:pPr>
        <w:spacing w:line="360" w:lineRule="auto"/>
        <w:ind w:firstLine="709"/>
        <w:jc w:val="both"/>
        <w:rPr>
          <w:sz w:val="28"/>
          <w:szCs w:val="28"/>
        </w:rPr>
      </w:pPr>
      <w:r w:rsidRPr="00847E33">
        <w:rPr>
          <w:sz w:val="28"/>
          <w:szCs w:val="28"/>
        </w:rPr>
        <w:t>Урок может быть проведен</w:t>
      </w:r>
      <w:r w:rsidRPr="00A745B4">
        <w:rPr>
          <w:sz w:val="28"/>
          <w:szCs w:val="28"/>
        </w:rPr>
        <w:t xml:space="preserve"> </w:t>
      </w:r>
      <w:r>
        <w:rPr>
          <w:sz w:val="28"/>
          <w:szCs w:val="28"/>
        </w:rPr>
        <w:t xml:space="preserve">в </w:t>
      </w:r>
      <w:r w:rsidRPr="00A745B4">
        <w:rPr>
          <w:sz w:val="28"/>
          <w:szCs w:val="28"/>
        </w:rPr>
        <w:t xml:space="preserve">следующих </w:t>
      </w:r>
      <w:r w:rsidRPr="00847E33">
        <w:rPr>
          <w:i/>
          <w:sz w:val="28"/>
          <w:szCs w:val="28"/>
        </w:rPr>
        <w:t>формах</w:t>
      </w:r>
      <w:r w:rsidRPr="00A745B4">
        <w:rPr>
          <w:sz w:val="28"/>
          <w:szCs w:val="28"/>
        </w:rPr>
        <w:t>:</w:t>
      </w:r>
    </w:p>
    <w:p w:rsidR="00D73A95" w:rsidRPr="00A745B4" w:rsidRDefault="00D73A95" w:rsidP="00D73A95">
      <w:pPr>
        <w:spacing w:line="360" w:lineRule="auto"/>
        <w:ind w:firstLine="709"/>
        <w:jc w:val="both"/>
        <w:rPr>
          <w:sz w:val="28"/>
          <w:szCs w:val="28"/>
        </w:rPr>
      </w:pPr>
      <w:r w:rsidRPr="00A745B4">
        <w:rPr>
          <w:sz w:val="28"/>
          <w:szCs w:val="28"/>
        </w:rPr>
        <w:t xml:space="preserve">1. </w:t>
      </w:r>
      <w:r w:rsidR="00847E33">
        <w:rPr>
          <w:sz w:val="28"/>
          <w:szCs w:val="28"/>
        </w:rPr>
        <w:t>В</w:t>
      </w:r>
      <w:r w:rsidRPr="00A745B4">
        <w:rPr>
          <w:sz w:val="28"/>
          <w:szCs w:val="28"/>
        </w:rPr>
        <w:t>оображаемая экскурсия с использованием мультимедийных средств обучения и при активном участии учащихся, где они могут выступать в качестве «экскурсоводов».  В классах филологической направленности учащиеся могут провести «экскурсию» для «иностранных» гостей, прибывших на Универсиаду</w:t>
      </w:r>
      <w:r w:rsidR="00847E33">
        <w:rPr>
          <w:sz w:val="28"/>
          <w:szCs w:val="28"/>
        </w:rPr>
        <w:t xml:space="preserve"> - 2013</w:t>
      </w:r>
      <w:r w:rsidRPr="00A745B4">
        <w:rPr>
          <w:sz w:val="28"/>
          <w:szCs w:val="28"/>
        </w:rPr>
        <w:t xml:space="preserve">. </w:t>
      </w:r>
    </w:p>
    <w:p w:rsidR="00D73A95" w:rsidRPr="00350F66" w:rsidRDefault="00D73A95" w:rsidP="00192ED5">
      <w:pPr>
        <w:spacing w:line="360" w:lineRule="auto"/>
        <w:ind w:firstLine="709"/>
        <w:jc w:val="both"/>
        <w:rPr>
          <w:sz w:val="28"/>
          <w:szCs w:val="28"/>
        </w:rPr>
      </w:pPr>
      <w:r w:rsidRPr="00A745B4">
        <w:rPr>
          <w:sz w:val="28"/>
          <w:szCs w:val="28"/>
        </w:rPr>
        <w:t>2. Урок, построенный по технологии разви</w:t>
      </w:r>
      <w:r w:rsidR="00192ED5">
        <w:rPr>
          <w:sz w:val="28"/>
          <w:szCs w:val="28"/>
        </w:rPr>
        <w:t xml:space="preserve">тия критического мышления, которая </w:t>
      </w:r>
      <w:r w:rsidRPr="00A745B4">
        <w:rPr>
          <w:sz w:val="28"/>
          <w:szCs w:val="28"/>
        </w:rPr>
        <w:t xml:space="preserve"> </w:t>
      </w:r>
      <w:r w:rsidRPr="00350F66">
        <w:rPr>
          <w:sz w:val="28"/>
          <w:szCs w:val="28"/>
        </w:rPr>
        <w:t xml:space="preserve">представляет </w:t>
      </w:r>
      <w:r w:rsidR="00192ED5">
        <w:rPr>
          <w:sz w:val="28"/>
          <w:szCs w:val="28"/>
        </w:rPr>
        <w:t xml:space="preserve">собой </w:t>
      </w:r>
      <w:r w:rsidRPr="00350F66">
        <w:rPr>
          <w:sz w:val="28"/>
          <w:szCs w:val="28"/>
        </w:rPr>
        <w:t>цело</w:t>
      </w:r>
      <w:r w:rsidR="00192ED5">
        <w:rPr>
          <w:sz w:val="28"/>
          <w:szCs w:val="28"/>
        </w:rPr>
        <w:t>стную</w:t>
      </w:r>
      <w:r w:rsidRPr="00350F66">
        <w:rPr>
          <w:sz w:val="28"/>
          <w:szCs w:val="28"/>
        </w:rPr>
        <w:t xml:space="preserve"> систему, формирующую навыки работы с инфор</w:t>
      </w:r>
      <w:r w:rsidRPr="00350F66">
        <w:rPr>
          <w:sz w:val="28"/>
          <w:szCs w:val="28"/>
        </w:rPr>
        <w:softHyphen/>
        <w:t>мацией — чтение и письмо.</w:t>
      </w:r>
    </w:p>
    <w:p w:rsidR="00D73A95" w:rsidRPr="00A3133A" w:rsidRDefault="00D73A95" w:rsidP="00192ED5">
      <w:pPr>
        <w:spacing w:line="360" w:lineRule="auto"/>
        <w:ind w:firstLine="709"/>
        <w:jc w:val="both"/>
        <w:rPr>
          <w:i/>
          <w:sz w:val="28"/>
          <w:szCs w:val="28"/>
        </w:rPr>
      </w:pPr>
      <w:r w:rsidRPr="00192ED5">
        <w:rPr>
          <w:sz w:val="28"/>
          <w:szCs w:val="28"/>
        </w:rPr>
        <w:t xml:space="preserve">Выделяются </w:t>
      </w:r>
      <w:r w:rsidRPr="00A3133A">
        <w:rPr>
          <w:i/>
          <w:sz w:val="28"/>
          <w:szCs w:val="28"/>
        </w:rPr>
        <w:t xml:space="preserve">три основных </w:t>
      </w:r>
      <w:r w:rsidR="00192ED5">
        <w:rPr>
          <w:i/>
          <w:sz w:val="28"/>
          <w:szCs w:val="28"/>
        </w:rPr>
        <w:t xml:space="preserve"> </w:t>
      </w:r>
      <w:r w:rsidRPr="00A3133A">
        <w:rPr>
          <w:i/>
          <w:sz w:val="28"/>
          <w:szCs w:val="28"/>
        </w:rPr>
        <w:t xml:space="preserve"> стадии</w:t>
      </w:r>
      <w:r w:rsidR="00192ED5">
        <w:rPr>
          <w:i/>
          <w:sz w:val="28"/>
          <w:szCs w:val="28"/>
        </w:rPr>
        <w:t xml:space="preserve"> </w:t>
      </w:r>
      <w:r w:rsidR="00192ED5" w:rsidRPr="00192ED5">
        <w:rPr>
          <w:sz w:val="28"/>
          <w:szCs w:val="28"/>
        </w:rPr>
        <w:t>работы</w:t>
      </w:r>
      <w:r w:rsidRPr="00192ED5">
        <w:rPr>
          <w:sz w:val="28"/>
          <w:szCs w:val="28"/>
        </w:rPr>
        <w:t>:</w:t>
      </w:r>
    </w:p>
    <w:p w:rsidR="00D73A95" w:rsidRPr="00350F66" w:rsidRDefault="00D73A95" w:rsidP="00D73A95">
      <w:pPr>
        <w:spacing w:line="360" w:lineRule="auto"/>
        <w:ind w:firstLine="709"/>
        <w:jc w:val="both"/>
        <w:rPr>
          <w:sz w:val="28"/>
          <w:szCs w:val="28"/>
        </w:rPr>
      </w:pPr>
      <w:r w:rsidRPr="00350F66">
        <w:rPr>
          <w:sz w:val="28"/>
          <w:szCs w:val="28"/>
        </w:rPr>
        <w:t xml:space="preserve">•   </w:t>
      </w:r>
      <w:r w:rsidR="00192ED5">
        <w:rPr>
          <w:sz w:val="28"/>
          <w:szCs w:val="28"/>
        </w:rPr>
        <w:t>в</w:t>
      </w:r>
      <w:r w:rsidRPr="00350F66">
        <w:rPr>
          <w:sz w:val="28"/>
          <w:szCs w:val="28"/>
        </w:rPr>
        <w:t>ызов, где осу</w:t>
      </w:r>
      <w:r w:rsidR="00192ED5">
        <w:rPr>
          <w:sz w:val="28"/>
          <w:szCs w:val="28"/>
        </w:rPr>
        <w:t>ществляется актуализация знаний.</w:t>
      </w:r>
      <w:r w:rsidRPr="00350F66">
        <w:rPr>
          <w:sz w:val="28"/>
          <w:szCs w:val="28"/>
        </w:rPr>
        <w:t xml:space="preserve"> </w:t>
      </w:r>
      <w:r w:rsidR="00192ED5">
        <w:rPr>
          <w:sz w:val="28"/>
          <w:szCs w:val="28"/>
        </w:rPr>
        <w:t>Н</w:t>
      </w:r>
      <w:r w:rsidRPr="00350F66">
        <w:rPr>
          <w:sz w:val="28"/>
          <w:szCs w:val="28"/>
        </w:rPr>
        <w:t xml:space="preserve">а этой стадии </w:t>
      </w:r>
      <w:r w:rsidR="00192ED5">
        <w:rPr>
          <w:sz w:val="28"/>
          <w:szCs w:val="28"/>
        </w:rPr>
        <w:t xml:space="preserve">важно </w:t>
      </w:r>
      <w:r w:rsidRPr="00350F66">
        <w:rPr>
          <w:sz w:val="28"/>
          <w:szCs w:val="28"/>
        </w:rPr>
        <w:t xml:space="preserve">  заинтересовать учащегося, </w:t>
      </w:r>
      <w:r w:rsidR="00192ED5" w:rsidRPr="00350F66">
        <w:rPr>
          <w:sz w:val="28"/>
          <w:szCs w:val="28"/>
        </w:rPr>
        <w:t>мотивировать его</w:t>
      </w:r>
      <w:r w:rsidR="00192ED5">
        <w:rPr>
          <w:sz w:val="28"/>
          <w:szCs w:val="28"/>
        </w:rPr>
        <w:t>,</w:t>
      </w:r>
      <w:r w:rsidR="00192ED5" w:rsidRPr="00350F66">
        <w:rPr>
          <w:sz w:val="28"/>
          <w:szCs w:val="28"/>
        </w:rPr>
        <w:t xml:space="preserve"> </w:t>
      </w:r>
      <w:r w:rsidRPr="00350F66">
        <w:rPr>
          <w:sz w:val="28"/>
          <w:szCs w:val="28"/>
        </w:rPr>
        <w:t>со</w:t>
      </w:r>
      <w:r w:rsidRPr="00350F66">
        <w:rPr>
          <w:sz w:val="28"/>
          <w:szCs w:val="28"/>
        </w:rPr>
        <w:softHyphen/>
        <w:t>здать ассоциации по изучаемому вопросу</w:t>
      </w:r>
      <w:r w:rsidR="00192ED5">
        <w:rPr>
          <w:sz w:val="28"/>
          <w:szCs w:val="28"/>
        </w:rPr>
        <w:t xml:space="preserve">; </w:t>
      </w:r>
    </w:p>
    <w:p w:rsidR="00D73A95" w:rsidRPr="00350F66" w:rsidRDefault="00D73A95" w:rsidP="00D73A95">
      <w:pPr>
        <w:spacing w:line="360" w:lineRule="auto"/>
        <w:ind w:firstLine="709"/>
        <w:jc w:val="both"/>
        <w:rPr>
          <w:sz w:val="28"/>
          <w:szCs w:val="28"/>
        </w:rPr>
      </w:pPr>
      <w:r w:rsidRPr="00350F66">
        <w:rPr>
          <w:sz w:val="28"/>
          <w:szCs w:val="28"/>
        </w:rPr>
        <w:t xml:space="preserve">•  </w:t>
      </w:r>
      <w:r w:rsidR="00192ED5">
        <w:rPr>
          <w:sz w:val="28"/>
          <w:szCs w:val="28"/>
        </w:rPr>
        <w:t>осмысление, представляющее</w:t>
      </w:r>
      <w:r w:rsidRPr="00350F66">
        <w:rPr>
          <w:sz w:val="28"/>
          <w:szCs w:val="28"/>
        </w:rPr>
        <w:t xml:space="preserve"> основную часть урока, где информация воспринимается уче</w:t>
      </w:r>
      <w:r w:rsidR="00192ED5">
        <w:rPr>
          <w:sz w:val="28"/>
          <w:szCs w:val="28"/>
        </w:rPr>
        <w:t>ником;</w:t>
      </w:r>
    </w:p>
    <w:p w:rsidR="00D73A95" w:rsidRPr="00350F66" w:rsidRDefault="00D73A95" w:rsidP="00D73A95">
      <w:pPr>
        <w:spacing w:line="360" w:lineRule="auto"/>
        <w:ind w:firstLine="709"/>
        <w:jc w:val="both"/>
        <w:rPr>
          <w:sz w:val="28"/>
          <w:szCs w:val="28"/>
        </w:rPr>
      </w:pPr>
      <w:r w:rsidRPr="00350F66">
        <w:rPr>
          <w:sz w:val="28"/>
          <w:szCs w:val="28"/>
        </w:rPr>
        <w:t xml:space="preserve">•   </w:t>
      </w:r>
      <w:r w:rsidR="00192ED5">
        <w:rPr>
          <w:sz w:val="28"/>
          <w:szCs w:val="28"/>
        </w:rPr>
        <w:t>р</w:t>
      </w:r>
      <w:r w:rsidRPr="00350F66">
        <w:rPr>
          <w:sz w:val="28"/>
          <w:szCs w:val="28"/>
        </w:rPr>
        <w:t>ефлексия</w:t>
      </w:r>
      <w:r>
        <w:rPr>
          <w:sz w:val="28"/>
          <w:szCs w:val="28"/>
        </w:rPr>
        <w:t>,</w:t>
      </w:r>
      <w:r w:rsidRPr="00350F66">
        <w:rPr>
          <w:sz w:val="28"/>
          <w:szCs w:val="28"/>
        </w:rPr>
        <w:t xml:space="preserve"> </w:t>
      </w:r>
      <w:r>
        <w:rPr>
          <w:sz w:val="28"/>
          <w:szCs w:val="28"/>
        </w:rPr>
        <w:t>г</w:t>
      </w:r>
      <w:r w:rsidRPr="00350F66">
        <w:rPr>
          <w:sz w:val="28"/>
          <w:szCs w:val="28"/>
        </w:rPr>
        <w:t>де полученная информация анализируется и творчески перерабатывается.</w:t>
      </w:r>
    </w:p>
    <w:p w:rsidR="00D73A95" w:rsidRPr="00A745B4" w:rsidRDefault="00D73A95" w:rsidP="00D73A95">
      <w:pPr>
        <w:spacing w:line="360" w:lineRule="auto"/>
        <w:ind w:firstLine="708"/>
        <w:jc w:val="both"/>
        <w:rPr>
          <w:sz w:val="28"/>
          <w:szCs w:val="28"/>
        </w:rPr>
      </w:pPr>
      <w:r w:rsidRPr="00350F66">
        <w:rPr>
          <w:sz w:val="28"/>
          <w:szCs w:val="28"/>
        </w:rPr>
        <w:t xml:space="preserve">Данная технология актуальна при наличии у учащихся предварительных знаний по </w:t>
      </w:r>
      <w:r w:rsidR="00192ED5">
        <w:rPr>
          <w:sz w:val="28"/>
          <w:szCs w:val="28"/>
        </w:rPr>
        <w:t xml:space="preserve">изучаемой </w:t>
      </w:r>
      <w:r w:rsidRPr="00350F66">
        <w:rPr>
          <w:sz w:val="28"/>
          <w:szCs w:val="28"/>
        </w:rPr>
        <w:t>теме.</w:t>
      </w:r>
    </w:p>
    <w:p w:rsidR="00D73A95" w:rsidRPr="00A745B4" w:rsidRDefault="00D73A95" w:rsidP="00D73A95">
      <w:pPr>
        <w:spacing w:line="360" w:lineRule="auto"/>
        <w:ind w:firstLine="709"/>
        <w:jc w:val="both"/>
        <w:rPr>
          <w:sz w:val="28"/>
          <w:szCs w:val="28"/>
        </w:rPr>
      </w:pPr>
      <w:r w:rsidRPr="00A745B4">
        <w:rPr>
          <w:sz w:val="28"/>
          <w:szCs w:val="28"/>
        </w:rPr>
        <w:t xml:space="preserve">В </w:t>
      </w:r>
      <w:r w:rsidRPr="00A745B4">
        <w:rPr>
          <w:b/>
          <w:sz w:val="28"/>
          <w:szCs w:val="28"/>
        </w:rPr>
        <w:t>10 – 11 классах</w:t>
      </w:r>
      <w:r w:rsidRPr="00A745B4">
        <w:rPr>
          <w:sz w:val="28"/>
          <w:szCs w:val="28"/>
        </w:rPr>
        <w:t xml:space="preserve"> тема рассматривается с учетом изученного систематического курса истории. Поэтому здесь продуктивным будет </w:t>
      </w:r>
      <w:r w:rsidR="00583105">
        <w:rPr>
          <w:sz w:val="28"/>
          <w:szCs w:val="28"/>
        </w:rPr>
        <w:t xml:space="preserve">работа над </w:t>
      </w:r>
      <w:r w:rsidRPr="00A745B4">
        <w:rPr>
          <w:sz w:val="28"/>
          <w:szCs w:val="28"/>
        </w:rPr>
        <w:t xml:space="preserve"> обобщение</w:t>
      </w:r>
      <w:r w:rsidR="00583105">
        <w:rPr>
          <w:sz w:val="28"/>
          <w:szCs w:val="28"/>
        </w:rPr>
        <w:t>м</w:t>
      </w:r>
      <w:r w:rsidRPr="00A745B4">
        <w:rPr>
          <w:sz w:val="28"/>
          <w:szCs w:val="28"/>
        </w:rPr>
        <w:t xml:space="preserve"> </w:t>
      </w:r>
      <w:r w:rsidR="00583105">
        <w:rPr>
          <w:sz w:val="28"/>
          <w:szCs w:val="28"/>
        </w:rPr>
        <w:t xml:space="preserve">исторического </w:t>
      </w:r>
      <w:r w:rsidRPr="00A745B4">
        <w:rPr>
          <w:sz w:val="28"/>
          <w:szCs w:val="28"/>
        </w:rPr>
        <w:t xml:space="preserve">материала, </w:t>
      </w:r>
      <w:r w:rsidR="00583105">
        <w:rPr>
          <w:sz w:val="28"/>
          <w:szCs w:val="28"/>
        </w:rPr>
        <w:t xml:space="preserve">определением духовной ценности памятников культуры Булгара и Свияжска, их места в историко-культурном наследии народов Татарстана.  </w:t>
      </w:r>
    </w:p>
    <w:p w:rsidR="00D73A95" w:rsidRPr="00A745B4" w:rsidRDefault="00D73A95" w:rsidP="00D73A95">
      <w:pPr>
        <w:spacing w:line="360" w:lineRule="auto"/>
        <w:ind w:firstLine="709"/>
        <w:jc w:val="both"/>
        <w:rPr>
          <w:sz w:val="28"/>
          <w:szCs w:val="28"/>
        </w:rPr>
      </w:pPr>
      <w:r w:rsidRPr="00A745B4">
        <w:rPr>
          <w:b/>
          <w:i/>
          <w:sz w:val="28"/>
          <w:szCs w:val="28"/>
        </w:rPr>
        <w:t>Цели урока</w:t>
      </w:r>
      <w:r w:rsidRPr="00A745B4">
        <w:rPr>
          <w:sz w:val="28"/>
          <w:szCs w:val="28"/>
        </w:rPr>
        <w:t xml:space="preserve"> в данном случае - расширить представления учащихся об истори</w:t>
      </w:r>
      <w:r w:rsidR="00583105">
        <w:rPr>
          <w:sz w:val="28"/>
          <w:szCs w:val="28"/>
        </w:rPr>
        <w:t>ко-культурных памятниках Булгара и Свияжска</w:t>
      </w:r>
      <w:r w:rsidRPr="00A745B4">
        <w:rPr>
          <w:sz w:val="28"/>
          <w:szCs w:val="28"/>
        </w:rPr>
        <w:t xml:space="preserve">, </w:t>
      </w:r>
      <w:r w:rsidR="00583105">
        <w:rPr>
          <w:sz w:val="28"/>
          <w:szCs w:val="28"/>
        </w:rPr>
        <w:t xml:space="preserve">выявить </w:t>
      </w:r>
      <w:r w:rsidRPr="00A745B4">
        <w:rPr>
          <w:sz w:val="28"/>
          <w:szCs w:val="28"/>
        </w:rPr>
        <w:t xml:space="preserve">их уникальные особенности, </w:t>
      </w:r>
      <w:r w:rsidR="00787904">
        <w:rPr>
          <w:sz w:val="28"/>
          <w:szCs w:val="28"/>
        </w:rPr>
        <w:t xml:space="preserve">роль как одного из связующих звеньев </w:t>
      </w:r>
      <w:r w:rsidR="00156284">
        <w:rPr>
          <w:sz w:val="28"/>
          <w:szCs w:val="28"/>
        </w:rPr>
        <w:t xml:space="preserve">времён и поколений, побудить юных граждан к сбережению переходящего к ним бесценного историко-культурного наследия.  </w:t>
      </w:r>
    </w:p>
    <w:p w:rsidR="00D73A95" w:rsidRPr="00A745B4" w:rsidRDefault="00D73A95" w:rsidP="00D73A95">
      <w:pPr>
        <w:spacing w:line="360" w:lineRule="auto"/>
        <w:ind w:firstLine="709"/>
        <w:jc w:val="both"/>
        <w:rPr>
          <w:i/>
          <w:sz w:val="28"/>
          <w:szCs w:val="28"/>
        </w:rPr>
      </w:pPr>
      <w:r w:rsidRPr="00A745B4">
        <w:rPr>
          <w:sz w:val="28"/>
          <w:szCs w:val="28"/>
        </w:rPr>
        <w:t xml:space="preserve">С учетом возраста учащихся усложняется процессуальный аспект урока, увеличивается доля самостоятельной деятельности ученика. На уроке </w:t>
      </w:r>
      <w:r w:rsidRPr="00A745B4">
        <w:rPr>
          <w:color w:val="000000"/>
          <w:sz w:val="28"/>
          <w:szCs w:val="28"/>
        </w:rPr>
        <w:t>«Историко-культурное наследие народов нашей республики: древний город Булгар и остров-град Свияжск» могут быть элементы исследовательской</w:t>
      </w:r>
      <w:r w:rsidR="00156284">
        <w:rPr>
          <w:color w:val="000000"/>
          <w:sz w:val="28"/>
          <w:szCs w:val="28"/>
        </w:rPr>
        <w:t xml:space="preserve">  </w:t>
      </w:r>
      <w:r w:rsidRPr="00A745B4">
        <w:rPr>
          <w:color w:val="000000"/>
          <w:sz w:val="28"/>
          <w:szCs w:val="28"/>
        </w:rPr>
        <w:t xml:space="preserve">деятельности, которые будут способствовать развитию навыков </w:t>
      </w:r>
      <w:r w:rsidRPr="00A745B4">
        <w:rPr>
          <w:sz w:val="28"/>
          <w:szCs w:val="28"/>
        </w:rPr>
        <w:t xml:space="preserve">работы с различной информацией, </w:t>
      </w:r>
      <w:r w:rsidR="00156284">
        <w:rPr>
          <w:sz w:val="28"/>
          <w:szCs w:val="28"/>
        </w:rPr>
        <w:t xml:space="preserve">  применения </w:t>
      </w:r>
      <w:r w:rsidRPr="00A745B4">
        <w:rPr>
          <w:sz w:val="28"/>
          <w:szCs w:val="28"/>
        </w:rPr>
        <w:t xml:space="preserve"> </w:t>
      </w:r>
      <w:r w:rsidR="00156284">
        <w:rPr>
          <w:sz w:val="28"/>
          <w:szCs w:val="28"/>
        </w:rPr>
        <w:t>знаний</w:t>
      </w:r>
      <w:r w:rsidRPr="00A745B4">
        <w:rPr>
          <w:sz w:val="28"/>
          <w:szCs w:val="28"/>
        </w:rPr>
        <w:t xml:space="preserve"> на практике, </w:t>
      </w:r>
      <w:r w:rsidR="00156284">
        <w:rPr>
          <w:sz w:val="28"/>
          <w:szCs w:val="28"/>
        </w:rPr>
        <w:t xml:space="preserve">осмысливать прошлое в неразрывной связи с настоящим, извлекать уроки из истории.  </w:t>
      </w:r>
      <w:r w:rsidRPr="00A745B4">
        <w:rPr>
          <w:sz w:val="28"/>
          <w:szCs w:val="28"/>
        </w:rPr>
        <w:t>Эти задачи мо</w:t>
      </w:r>
      <w:r w:rsidR="00156284">
        <w:rPr>
          <w:sz w:val="28"/>
          <w:szCs w:val="28"/>
        </w:rPr>
        <w:t>жно</w:t>
      </w:r>
      <w:r w:rsidRPr="00A745B4">
        <w:rPr>
          <w:sz w:val="28"/>
          <w:szCs w:val="28"/>
        </w:rPr>
        <w:t xml:space="preserve"> успешно решать при использовании современных образовательных технологий: проектно-исследовательской, </w:t>
      </w:r>
      <w:r w:rsidR="00156284">
        <w:rPr>
          <w:sz w:val="28"/>
          <w:szCs w:val="28"/>
        </w:rPr>
        <w:t>ИКТ</w:t>
      </w:r>
      <w:r w:rsidRPr="00A745B4">
        <w:rPr>
          <w:sz w:val="28"/>
          <w:szCs w:val="28"/>
        </w:rPr>
        <w:t xml:space="preserve">, технологии развития критического мышления и </w:t>
      </w:r>
      <w:r>
        <w:rPr>
          <w:sz w:val="28"/>
          <w:szCs w:val="28"/>
        </w:rPr>
        <w:t>ряда других</w:t>
      </w:r>
      <w:r w:rsidRPr="00A745B4">
        <w:rPr>
          <w:sz w:val="28"/>
          <w:szCs w:val="28"/>
        </w:rPr>
        <w:t xml:space="preserve">. </w:t>
      </w:r>
    </w:p>
    <w:p w:rsidR="00D73A95" w:rsidRDefault="00D73A95" w:rsidP="00D73A95">
      <w:pPr>
        <w:spacing w:line="360" w:lineRule="auto"/>
        <w:ind w:firstLine="709"/>
        <w:jc w:val="both"/>
        <w:rPr>
          <w:sz w:val="28"/>
          <w:szCs w:val="28"/>
        </w:rPr>
      </w:pPr>
      <w:r>
        <w:rPr>
          <w:sz w:val="28"/>
          <w:szCs w:val="28"/>
        </w:rPr>
        <w:t>В процессе проектирования учащиеся могут подготовить макет газеты, посвященной памятникам Булгара и Свияжска, сценарий радио или те</w:t>
      </w:r>
      <w:r w:rsidR="00156284">
        <w:rPr>
          <w:sz w:val="28"/>
          <w:szCs w:val="28"/>
        </w:rPr>
        <w:t xml:space="preserve">лепередачи, соответствующую страничку на сайте своего образовательного учреждения. </w:t>
      </w:r>
    </w:p>
    <w:p w:rsidR="00D73A95" w:rsidRDefault="00D73A95" w:rsidP="00EE7C98">
      <w:pPr>
        <w:spacing w:line="360" w:lineRule="auto"/>
        <w:ind w:firstLine="709"/>
        <w:jc w:val="both"/>
        <w:rPr>
          <w:sz w:val="28"/>
          <w:szCs w:val="28"/>
        </w:rPr>
      </w:pPr>
    </w:p>
    <w:p w:rsidR="00AA0E83" w:rsidRDefault="00AA0E83" w:rsidP="00EE7C98">
      <w:pPr>
        <w:spacing w:line="360" w:lineRule="auto"/>
        <w:ind w:firstLine="709"/>
        <w:jc w:val="both"/>
        <w:rPr>
          <w:sz w:val="28"/>
          <w:szCs w:val="28"/>
        </w:rPr>
      </w:pPr>
    </w:p>
    <w:p w:rsidR="00AA0E83" w:rsidRDefault="00AA0E83" w:rsidP="00EE7C98">
      <w:pPr>
        <w:spacing w:line="360" w:lineRule="auto"/>
        <w:ind w:firstLine="709"/>
        <w:jc w:val="both"/>
        <w:rPr>
          <w:sz w:val="28"/>
          <w:szCs w:val="28"/>
        </w:rPr>
      </w:pPr>
    </w:p>
    <w:p w:rsidR="00AA0E83" w:rsidRDefault="00AA0E83" w:rsidP="00EE7C98">
      <w:pPr>
        <w:spacing w:line="360" w:lineRule="auto"/>
        <w:ind w:firstLine="709"/>
        <w:jc w:val="both"/>
        <w:rPr>
          <w:sz w:val="28"/>
          <w:szCs w:val="28"/>
        </w:rPr>
      </w:pPr>
    </w:p>
    <w:p w:rsidR="00AA0E83" w:rsidRDefault="00AA0E83" w:rsidP="00EE7C98">
      <w:pPr>
        <w:spacing w:line="360" w:lineRule="auto"/>
        <w:ind w:firstLine="709"/>
        <w:jc w:val="both"/>
        <w:rPr>
          <w:sz w:val="28"/>
          <w:szCs w:val="28"/>
        </w:rPr>
      </w:pPr>
    </w:p>
    <w:p w:rsidR="009506E7" w:rsidRDefault="009506E7" w:rsidP="00EE7C98">
      <w:pPr>
        <w:spacing w:line="360" w:lineRule="auto"/>
        <w:ind w:firstLine="709"/>
        <w:jc w:val="both"/>
        <w:rPr>
          <w:sz w:val="28"/>
          <w:szCs w:val="28"/>
        </w:rPr>
      </w:pPr>
    </w:p>
    <w:p w:rsidR="009506E7" w:rsidRDefault="009506E7" w:rsidP="00EE7C98">
      <w:pPr>
        <w:spacing w:line="360" w:lineRule="auto"/>
        <w:ind w:firstLine="709"/>
        <w:jc w:val="both"/>
        <w:rPr>
          <w:sz w:val="28"/>
          <w:szCs w:val="28"/>
        </w:rPr>
      </w:pPr>
    </w:p>
    <w:p w:rsidR="009506E7" w:rsidRDefault="009506E7" w:rsidP="00EE7C98">
      <w:pPr>
        <w:spacing w:line="360" w:lineRule="auto"/>
        <w:ind w:firstLine="709"/>
        <w:jc w:val="both"/>
        <w:rPr>
          <w:sz w:val="28"/>
          <w:szCs w:val="28"/>
        </w:rPr>
      </w:pPr>
    </w:p>
    <w:p w:rsidR="009506E7" w:rsidRDefault="009506E7" w:rsidP="00EE7C98">
      <w:pPr>
        <w:spacing w:line="360" w:lineRule="auto"/>
        <w:ind w:firstLine="709"/>
        <w:jc w:val="both"/>
        <w:rPr>
          <w:sz w:val="28"/>
          <w:szCs w:val="28"/>
        </w:rPr>
      </w:pPr>
    </w:p>
    <w:p w:rsidR="00AA0E83" w:rsidRDefault="00AA0E83" w:rsidP="00EE7C98">
      <w:pPr>
        <w:spacing w:line="360" w:lineRule="auto"/>
        <w:ind w:firstLine="709"/>
        <w:jc w:val="both"/>
        <w:rPr>
          <w:sz w:val="28"/>
          <w:szCs w:val="28"/>
        </w:rPr>
      </w:pPr>
    </w:p>
    <w:p w:rsidR="00010C05" w:rsidRDefault="00010C05" w:rsidP="00EE7C98">
      <w:pPr>
        <w:spacing w:line="360" w:lineRule="auto"/>
        <w:ind w:firstLine="709"/>
        <w:jc w:val="both"/>
        <w:rPr>
          <w:sz w:val="28"/>
          <w:szCs w:val="28"/>
        </w:rPr>
      </w:pPr>
    </w:p>
    <w:p w:rsidR="00010C05" w:rsidRDefault="00010C05" w:rsidP="00EE7C98">
      <w:pPr>
        <w:spacing w:line="360" w:lineRule="auto"/>
        <w:ind w:firstLine="709"/>
        <w:jc w:val="both"/>
        <w:rPr>
          <w:sz w:val="28"/>
          <w:szCs w:val="28"/>
        </w:rPr>
      </w:pPr>
    </w:p>
    <w:p w:rsidR="00010C05" w:rsidRDefault="00010C05" w:rsidP="00EE7C98">
      <w:pPr>
        <w:spacing w:line="360" w:lineRule="auto"/>
        <w:ind w:firstLine="709"/>
        <w:jc w:val="both"/>
        <w:rPr>
          <w:sz w:val="28"/>
          <w:szCs w:val="28"/>
        </w:rPr>
      </w:pPr>
    </w:p>
    <w:p w:rsidR="00010C05" w:rsidRDefault="00010C05" w:rsidP="00EE7C98">
      <w:pPr>
        <w:spacing w:line="360" w:lineRule="auto"/>
        <w:ind w:firstLine="709"/>
        <w:jc w:val="both"/>
        <w:rPr>
          <w:sz w:val="28"/>
          <w:szCs w:val="28"/>
        </w:rPr>
      </w:pPr>
    </w:p>
    <w:p w:rsidR="00010C05" w:rsidRDefault="00010C05" w:rsidP="00EE7C98">
      <w:pPr>
        <w:spacing w:line="360" w:lineRule="auto"/>
        <w:ind w:firstLine="709"/>
        <w:jc w:val="both"/>
        <w:rPr>
          <w:sz w:val="28"/>
          <w:szCs w:val="28"/>
        </w:rPr>
      </w:pPr>
    </w:p>
    <w:p w:rsidR="00010C05" w:rsidRDefault="00010C05" w:rsidP="00EE7C98">
      <w:pPr>
        <w:spacing w:line="360" w:lineRule="auto"/>
        <w:ind w:firstLine="709"/>
        <w:jc w:val="both"/>
        <w:rPr>
          <w:sz w:val="28"/>
          <w:szCs w:val="28"/>
        </w:rPr>
      </w:pPr>
    </w:p>
    <w:p w:rsidR="00010C05" w:rsidRDefault="00010C05" w:rsidP="00EE7C98">
      <w:pPr>
        <w:spacing w:line="360" w:lineRule="auto"/>
        <w:ind w:firstLine="709"/>
        <w:jc w:val="both"/>
        <w:rPr>
          <w:sz w:val="28"/>
          <w:szCs w:val="28"/>
        </w:rPr>
      </w:pPr>
    </w:p>
    <w:p w:rsidR="00010C05" w:rsidRDefault="00010C05" w:rsidP="00EE7C98">
      <w:pPr>
        <w:spacing w:line="360" w:lineRule="auto"/>
        <w:ind w:firstLine="709"/>
        <w:jc w:val="both"/>
        <w:rPr>
          <w:sz w:val="28"/>
          <w:szCs w:val="28"/>
        </w:rPr>
      </w:pPr>
    </w:p>
    <w:p w:rsidR="00010C05" w:rsidRDefault="00010C05" w:rsidP="00EE7C98">
      <w:pPr>
        <w:spacing w:line="360" w:lineRule="auto"/>
        <w:ind w:firstLine="709"/>
        <w:jc w:val="both"/>
        <w:rPr>
          <w:sz w:val="28"/>
          <w:szCs w:val="28"/>
        </w:rPr>
      </w:pPr>
    </w:p>
    <w:p w:rsidR="00010C05" w:rsidRDefault="00010C05" w:rsidP="00EE7C98">
      <w:pPr>
        <w:spacing w:line="360" w:lineRule="auto"/>
        <w:ind w:firstLine="709"/>
        <w:jc w:val="both"/>
        <w:rPr>
          <w:sz w:val="28"/>
          <w:szCs w:val="28"/>
        </w:rPr>
      </w:pPr>
    </w:p>
    <w:p w:rsidR="00010C05" w:rsidRDefault="00010C05" w:rsidP="00EE7C98">
      <w:pPr>
        <w:spacing w:line="360" w:lineRule="auto"/>
        <w:ind w:firstLine="709"/>
        <w:jc w:val="both"/>
        <w:rPr>
          <w:sz w:val="28"/>
          <w:szCs w:val="28"/>
        </w:rPr>
      </w:pPr>
    </w:p>
    <w:p w:rsidR="00010C05" w:rsidRDefault="00010C05" w:rsidP="00EE7C98">
      <w:pPr>
        <w:spacing w:line="360" w:lineRule="auto"/>
        <w:ind w:firstLine="709"/>
        <w:jc w:val="both"/>
        <w:rPr>
          <w:sz w:val="28"/>
          <w:szCs w:val="28"/>
        </w:rPr>
      </w:pPr>
    </w:p>
    <w:p w:rsidR="00010C05" w:rsidRDefault="00010C05" w:rsidP="00EE7C98">
      <w:pPr>
        <w:spacing w:line="360" w:lineRule="auto"/>
        <w:ind w:firstLine="709"/>
        <w:jc w:val="both"/>
        <w:rPr>
          <w:sz w:val="28"/>
          <w:szCs w:val="28"/>
        </w:rPr>
      </w:pPr>
    </w:p>
    <w:p w:rsidR="00AA0E83" w:rsidRDefault="00AA0E83" w:rsidP="00EE7C98">
      <w:pPr>
        <w:spacing w:line="360" w:lineRule="auto"/>
        <w:ind w:firstLine="709"/>
        <w:jc w:val="both"/>
        <w:rPr>
          <w:sz w:val="28"/>
          <w:szCs w:val="28"/>
        </w:rPr>
      </w:pPr>
    </w:p>
    <w:p w:rsidR="00AB1907" w:rsidRPr="00702413" w:rsidRDefault="00052693" w:rsidP="003F25A2">
      <w:pPr>
        <w:spacing w:line="360" w:lineRule="auto"/>
        <w:ind w:firstLine="709"/>
        <w:jc w:val="center"/>
        <w:rPr>
          <w:b/>
        </w:rPr>
      </w:pPr>
      <w:r>
        <w:rPr>
          <w:b/>
        </w:rPr>
        <w:t>С</w:t>
      </w:r>
      <w:r w:rsidR="00AB1907" w:rsidRPr="00702413">
        <w:rPr>
          <w:b/>
        </w:rPr>
        <w:t>писок литературы и интернет-ресурс</w:t>
      </w:r>
    </w:p>
    <w:p w:rsidR="00C14EEE" w:rsidRPr="00702413" w:rsidRDefault="00B843A8" w:rsidP="003F25A2">
      <w:pPr>
        <w:ind w:firstLine="709"/>
        <w:jc w:val="center"/>
        <w:rPr>
          <w:b/>
        </w:rPr>
      </w:pPr>
      <w:r>
        <w:pict>
          <v:shape id="_x0000_i1046" type="#_x0000_t75" style="width:402pt;height:3.75pt">
            <v:imagedata r:id="rId7" o:title="BD21307_"/>
          </v:shape>
        </w:pict>
      </w:r>
    </w:p>
    <w:p w:rsidR="00AB1907" w:rsidRPr="00702413" w:rsidRDefault="00AB1907" w:rsidP="00AB1907">
      <w:pPr>
        <w:ind w:firstLine="709"/>
        <w:jc w:val="center"/>
        <w:rPr>
          <w:b/>
          <w:i/>
        </w:rPr>
      </w:pPr>
    </w:p>
    <w:p w:rsidR="00FF060E" w:rsidRPr="00702413" w:rsidRDefault="00FF060E" w:rsidP="00FF060E">
      <w:pPr>
        <w:ind w:firstLine="709"/>
        <w:jc w:val="center"/>
        <w:rPr>
          <w:b/>
          <w:i/>
        </w:rPr>
      </w:pPr>
      <w:r w:rsidRPr="00702413">
        <w:rPr>
          <w:b/>
          <w:i/>
        </w:rPr>
        <w:t>Литература</w:t>
      </w:r>
    </w:p>
    <w:p w:rsidR="00FF060E" w:rsidRPr="00702413" w:rsidRDefault="00FF060E" w:rsidP="00AB1907">
      <w:pPr>
        <w:ind w:firstLine="709"/>
        <w:jc w:val="center"/>
        <w:rPr>
          <w:b/>
        </w:rPr>
      </w:pPr>
    </w:p>
    <w:p w:rsidR="001148B7" w:rsidRPr="00702413" w:rsidRDefault="001148B7" w:rsidP="008F7CD7">
      <w:pPr>
        <w:spacing w:line="360" w:lineRule="auto"/>
        <w:jc w:val="both"/>
      </w:pPr>
      <w:r w:rsidRPr="00702413">
        <w:rPr>
          <w:i/>
        </w:rPr>
        <w:t xml:space="preserve">Айдаров С.С., Аксёнова Н.Д. </w:t>
      </w:r>
      <w:r w:rsidRPr="00702413">
        <w:t>Великие Булгары. – Казань, 1971.</w:t>
      </w:r>
    </w:p>
    <w:p w:rsidR="001148B7" w:rsidRPr="00702413" w:rsidRDefault="001148B7" w:rsidP="00385A8D">
      <w:pPr>
        <w:spacing w:line="360" w:lineRule="auto"/>
        <w:jc w:val="both"/>
      </w:pPr>
      <w:r w:rsidRPr="00702413">
        <w:rPr>
          <w:i/>
        </w:rPr>
        <w:t>Айдаров С.С., Аксёнова Н.</w:t>
      </w:r>
      <w:r w:rsidR="00330661" w:rsidRPr="00702413">
        <w:rPr>
          <w:i/>
        </w:rPr>
        <w:t xml:space="preserve"> </w:t>
      </w:r>
      <w:r w:rsidRPr="00702413">
        <w:rPr>
          <w:i/>
        </w:rPr>
        <w:t xml:space="preserve">Д. </w:t>
      </w:r>
      <w:r w:rsidRPr="00702413">
        <w:t>Великие Булгары: Путеводитель по Булгарскому историко-архитектурному заповеднику. – Казань, 1983.</w:t>
      </w:r>
    </w:p>
    <w:p w:rsidR="001148B7" w:rsidRPr="00702413" w:rsidRDefault="001148B7" w:rsidP="00385A8D">
      <w:pPr>
        <w:spacing w:line="360" w:lineRule="auto"/>
        <w:jc w:val="both"/>
      </w:pPr>
      <w:r w:rsidRPr="00702413">
        <w:rPr>
          <w:i/>
        </w:rPr>
        <w:t>Болгар:</w:t>
      </w:r>
      <w:r w:rsidRPr="00702413">
        <w:t xml:space="preserve"> Путешествие в прошлое. – М., 1983.</w:t>
      </w:r>
    </w:p>
    <w:p w:rsidR="001148B7" w:rsidRPr="00702413" w:rsidRDefault="001148B7" w:rsidP="00385A8D">
      <w:pPr>
        <w:spacing w:line="360" w:lineRule="auto"/>
        <w:jc w:val="both"/>
      </w:pPr>
      <w:r w:rsidRPr="00702413">
        <w:rPr>
          <w:i/>
        </w:rPr>
        <w:t xml:space="preserve">Город Болгар. </w:t>
      </w:r>
      <w:r w:rsidRPr="00702413">
        <w:t>Очерки ремесленной деятельности. – М., 1988.</w:t>
      </w:r>
    </w:p>
    <w:p w:rsidR="001148B7" w:rsidRPr="00702413" w:rsidRDefault="001148B7" w:rsidP="00385A8D">
      <w:pPr>
        <w:spacing w:line="360" w:lineRule="auto"/>
        <w:jc w:val="both"/>
      </w:pPr>
      <w:r w:rsidRPr="00702413">
        <w:rPr>
          <w:i/>
        </w:rPr>
        <w:t xml:space="preserve">Город Болгар. </w:t>
      </w:r>
      <w:r w:rsidRPr="00702413">
        <w:t>Очерки истории и культуры. - М., 1987.</w:t>
      </w:r>
    </w:p>
    <w:p w:rsidR="001148B7" w:rsidRPr="00702413" w:rsidRDefault="001148B7" w:rsidP="00385A8D">
      <w:pPr>
        <w:spacing w:line="360" w:lineRule="auto"/>
        <w:jc w:val="both"/>
      </w:pPr>
      <w:r w:rsidRPr="00702413">
        <w:rPr>
          <w:i/>
        </w:rPr>
        <w:t xml:space="preserve">Город Болгар. </w:t>
      </w:r>
      <w:r w:rsidRPr="00702413">
        <w:t>Ремесло металлургов, кузнецов, литейщиков. – М., 1996.</w:t>
      </w:r>
    </w:p>
    <w:p w:rsidR="001148B7" w:rsidRPr="00702413" w:rsidRDefault="001148B7" w:rsidP="00385A8D">
      <w:pPr>
        <w:spacing w:line="360" w:lineRule="auto"/>
        <w:jc w:val="both"/>
      </w:pPr>
      <w:r w:rsidRPr="00702413">
        <w:rPr>
          <w:i/>
        </w:rPr>
        <w:t xml:space="preserve">Город Булгар. </w:t>
      </w:r>
      <w:r w:rsidRPr="00702413">
        <w:t>Очерки истории и культуры. – М., 1987.</w:t>
      </w:r>
    </w:p>
    <w:p w:rsidR="001148B7" w:rsidRPr="00702413" w:rsidRDefault="001148B7" w:rsidP="00385A8D">
      <w:pPr>
        <w:spacing w:line="360" w:lineRule="auto"/>
        <w:jc w:val="both"/>
      </w:pPr>
      <w:r w:rsidRPr="00702413">
        <w:rPr>
          <w:i/>
        </w:rPr>
        <w:t xml:space="preserve">Егоров В.Л. </w:t>
      </w:r>
      <w:r w:rsidRPr="00702413">
        <w:t>Историче</w:t>
      </w:r>
      <w:r w:rsidR="00330661" w:rsidRPr="00702413">
        <w:t xml:space="preserve">ская география Золотой Орды в </w:t>
      </w:r>
      <w:r w:rsidR="00330661" w:rsidRPr="00702413">
        <w:rPr>
          <w:lang w:val="en-US"/>
        </w:rPr>
        <w:t>XIII</w:t>
      </w:r>
      <w:r w:rsidR="00330661" w:rsidRPr="005A7596">
        <w:t xml:space="preserve"> </w:t>
      </w:r>
      <w:r w:rsidR="00330661" w:rsidRPr="00702413">
        <w:t>-</w:t>
      </w:r>
      <w:r w:rsidR="00330661" w:rsidRPr="00702413">
        <w:rPr>
          <w:lang w:val="en-US"/>
        </w:rPr>
        <w:t>XIV</w:t>
      </w:r>
      <w:r w:rsidRPr="00702413">
        <w:t xml:space="preserve"> вв. - М., 1985.</w:t>
      </w:r>
    </w:p>
    <w:p w:rsidR="003D19C8" w:rsidRPr="00702413" w:rsidRDefault="003D19C8" w:rsidP="00385A8D">
      <w:pPr>
        <w:spacing w:line="360" w:lineRule="auto"/>
        <w:jc w:val="both"/>
      </w:pPr>
      <w:r w:rsidRPr="00702413">
        <w:rPr>
          <w:i/>
        </w:rPr>
        <w:t>Мустакимов И</w:t>
      </w:r>
      <w:r w:rsidRPr="00702413">
        <w:t>. Термин «Золотой престол» в Поволжье по данным арабографичных источников//Гасырлар авазы – Эхо веков. -  2008. - №1. – С. 142-157.</w:t>
      </w:r>
    </w:p>
    <w:p w:rsidR="001148B7" w:rsidRPr="00702413" w:rsidRDefault="003862AC" w:rsidP="00385A8D">
      <w:pPr>
        <w:spacing w:line="360" w:lineRule="auto"/>
        <w:jc w:val="both"/>
      </w:pPr>
      <w:r w:rsidRPr="00702413">
        <w:rPr>
          <w:i/>
        </w:rPr>
        <w:t xml:space="preserve"> </w:t>
      </w:r>
      <w:r w:rsidR="001148B7" w:rsidRPr="00702413">
        <w:rPr>
          <w:i/>
        </w:rPr>
        <w:t xml:space="preserve">Мухаметшин Д.Г. </w:t>
      </w:r>
      <w:r w:rsidR="001148B7" w:rsidRPr="00702413">
        <w:t>Великие Болгары: Путеводитель. – М., 1982.</w:t>
      </w:r>
    </w:p>
    <w:p w:rsidR="001148B7" w:rsidRPr="00702413" w:rsidRDefault="001148B7" w:rsidP="008F7CD7">
      <w:pPr>
        <w:spacing w:line="360" w:lineRule="auto"/>
        <w:jc w:val="both"/>
      </w:pPr>
      <w:r w:rsidRPr="00702413">
        <w:rPr>
          <w:i/>
        </w:rPr>
        <w:t xml:space="preserve">Остроумов В.П., Чумаков В.В. </w:t>
      </w:r>
      <w:r w:rsidRPr="00702413">
        <w:t>Свияжск. – Казань, 1971.</w:t>
      </w:r>
    </w:p>
    <w:p w:rsidR="001148B7" w:rsidRPr="00702413" w:rsidRDefault="001148B7" w:rsidP="00385A8D">
      <w:pPr>
        <w:spacing w:line="360" w:lineRule="auto"/>
        <w:jc w:val="both"/>
      </w:pPr>
      <w:r w:rsidRPr="00702413">
        <w:rPr>
          <w:i/>
        </w:rPr>
        <w:t xml:space="preserve">Фахрутдинов Р.Г. </w:t>
      </w:r>
      <w:r w:rsidRPr="00702413">
        <w:t>Очерки по истории Волжской Булгарии. – М., 1984.</w:t>
      </w:r>
    </w:p>
    <w:p w:rsidR="001148B7" w:rsidRPr="00702413" w:rsidRDefault="001148B7" w:rsidP="00385A8D">
      <w:pPr>
        <w:spacing w:line="360" w:lineRule="auto"/>
        <w:jc w:val="both"/>
      </w:pPr>
      <w:r w:rsidRPr="00702413">
        <w:rPr>
          <w:i/>
        </w:rPr>
        <w:t>Фёдоров-Давыдов Г.А.</w:t>
      </w:r>
      <w:r w:rsidRPr="00702413">
        <w:t xml:space="preserve"> Золотоордынские города Поволжья. – М., 1994.</w:t>
      </w:r>
    </w:p>
    <w:p w:rsidR="001148B7" w:rsidRPr="00702413" w:rsidRDefault="001148B7" w:rsidP="00385A8D">
      <w:pPr>
        <w:spacing w:line="360" w:lineRule="auto"/>
        <w:jc w:val="both"/>
      </w:pPr>
      <w:r w:rsidRPr="00702413">
        <w:rPr>
          <w:i/>
        </w:rPr>
        <w:t xml:space="preserve">Фехнер М.В. </w:t>
      </w:r>
      <w:r w:rsidRPr="00702413">
        <w:t>Древние архитектурные памятники России. Великие Булгары. Свияжск. Казань. – М., 1978.</w:t>
      </w:r>
    </w:p>
    <w:p w:rsidR="001148B7" w:rsidRPr="00702413" w:rsidRDefault="001148B7" w:rsidP="008F7CD7">
      <w:pPr>
        <w:spacing w:line="360" w:lineRule="auto"/>
        <w:jc w:val="both"/>
      </w:pPr>
      <w:r w:rsidRPr="00702413">
        <w:rPr>
          <w:i/>
        </w:rPr>
        <w:t xml:space="preserve">Хованская О. </w:t>
      </w:r>
      <w:r w:rsidRPr="00702413">
        <w:t xml:space="preserve">Свияжск. Русская крепость </w:t>
      </w:r>
      <w:r w:rsidRPr="00702413">
        <w:rPr>
          <w:lang w:val="en-US"/>
        </w:rPr>
        <w:t>XVI</w:t>
      </w:r>
      <w:r w:rsidRPr="00702413">
        <w:t>-</w:t>
      </w:r>
      <w:r w:rsidRPr="00702413">
        <w:rPr>
          <w:lang w:val="en-US"/>
        </w:rPr>
        <w:t>XVII</w:t>
      </w:r>
      <w:r w:rsidRPr="00702413">
        <w:t xml:space="preserve"> вв. – Казань, 1961.</w:t>
      </w:r>
    </w:p>
    <w:p w:rsidR="001148B7" w:rsidRPr="00702413" w:rsidRDefault="001148B7" w:rsidP="00385A8D">
      <w:pPr>
        <w:spacing w:line="360" w:lineRule="auto"/>
        <w:jc w:val="both"/>
      </w:pPr>
      <w:r w:rsidRPr="00702413">
        <w:rPr>
          <w:i/>
        </w:rPr>
        <w:t xml:space="preserve">Хузин Ф.Ш. </w:t>
      </w:r>
      <w:r w:rsidRPr="00702413">
        <w:t xml:space="preserve">Болгарский город </w:t>
      </w:r>
      <w:r w:rsidRPr="00702413">
        <w:rPr>
          <w:lang w:val="en-US"/>
        </w:rPr>
        <w:t>X</w:t>
      </w:r>
      <w:r w:rsidRPr="00702413">
        <w:t xml:space="preserve"> – нач. </w:t>
      </w:r>
      <w:r w:rsidRPr="00702413">
        <w:rPr>
          <w:lang w:val="en-US"/>
        </w:rPr>
        <w:t>XIII</w:t>
      </w:r>
      <w:r w:rsidRPr="00702413">
        <w:t xml:space="preserve"> вв. – Казань, 2001.</w:t>
      </w:r>
    </w:p>
    <w:p w:rsidR="008E2D2A" w:rsidRPr="00702413" w:rsidRDefault="008E2D2A" w:rsidP="001815CB">
      <w:pPr>
        <w:spacing w:line="360" w:lineRule="auto"/>
        <w:jc w:val="center"/>
        <w:rPr>
          <w:b/>
          <w:i/>
        </w:rPr>
      </w:pPr>
    </w:p>
    <w:p w:rsidR="001815CB" w:rsidRPr="00702413" w:rsidRDefault="001815CB" w:rsidP="001815CB">
      <w:pPr>
        <w:spacing w:line="360" w:lineRule="auto"/>
        <w:jc w:val="center"/>
        <w:rPr>
          <w:b/>
          <w:i/>
        </w:rPr>
      </w:pPr>
      <w:r w:rsidRPr="00702413">
        <w:rPr>
          <w:b/>
          <w:i/>
        </w:rPr>
        <w:t>Интернет-ресурс</w:t>
      </w:r>
    </w:p>
    <w:p w:rsidR="00D07511" w:rsidRPr="00702413" w:rsidRDefault="00B843A8" w:rsidP="0013625A">
      <w:pPr>
        <w:spacing w:line="360" w:lineRule="auto"/>
        <w:jc w:val="both"/>
      </w:pPr>
      <w:hyperlink r:id="rId33" w:history="1">
        <w:r w:rsidR="00D07511" w:rsidRPr="00702413">
          <w:rPr>
            <w:rStyle w:val="a4"/>
          </w:rPr>
          <w:t>http://ru.wikipedia.org/wiki/Булгар</w:t>
        </w:r>
      </w:hyperlink>
      <w:r w:rsidR="00D07511" w:rsidRPr="00702413">
        <w:t xml:space="preserve"> - краткая энциклопедическая информация о Великом Булгаре: история возникновения, развития, упадка. Исторические памятники и литература.</w:t>
      </w:r>
    </w:p>
    <w:p w:rsidR="00D07511" w:rsidRPr="00702413" w:rsidRDefault="00D07511" w:rsidP="0013625A">
      <w:pPr>
        <w:spacing w:line="360" w:lineRule="auto"/>
        <w:jc w:val="both"/>
      </w:pPr>
      <w:r w:rsidRPr="00B843A8">
        <w:t>http://www.bolgar.info/vb_articles.php</w:t>
      </w:r>
      <w:r w:rsidRPr="00702413">
        <w:t xml:space="preserve"> - официальный сайт историко-архитектурного заповедника Булгар. Представлены: карта городища, фотогалерея, видеоэкскурсии, рассказы о заповеднике и его музеях. Публикации о Великом Булгаре. Эпиграфические памятники. Легенды.</w:t>
      </w:r>
    </w:p>
    <w:p w:rsidR="00D07511" w:rsidRPr="00702413" w:rsidRDefault="00B843A8" w:rsidP="0013625A">
      <w:pPr>
        <w:spacing w:line="360" w:lineRule="auto"/>
        <w:jc w:val="both"/>
      </w:pPr>
      <w:hyperlink r:id="rId34" w:history="1">
        <w:r w:rsidR="00D07511" w:rsidRPr="00702413">
          <w:rPr>
            <w:rStyle w:val="a4"/>
          </w:rPr>
          <w:t>http://rt-museum.narod.ru/bulgari.html</w:t>
        </w:r>
      </w:hyperlink>
      <w:r w:rsidR="00D07511" w:rsidRPr="00702413">
        <w:t xml:space="preserve"> - представлена информация по историко-культурным территориям РТ</w:t>
      </w:r>
      <w:r w:rsidR="00954A53" w:rsidRPr="00702413">
        <w:t>.</w:t>
      </w:r>
    </w:p>
    <w:p w:rsidR="00954A53" w:rsidRPr="00702413" w:rsidRDefault="00D07511" w:rsidP="0013625A">
      <w:pPr>
        <w:spacing w:line="360" w:lineRule="auto"/>
        <w:jc w:val="both"/>
      </w:pPr>
      <w:r w:rsidRPr="00B843A8">
        <w:t>http://ru.wikipedia.org/wiki/Свияжск</w:t>
      </w:r>
      <w:r w:rsidRPr="00702413">
        <w:t xml:space="preserve"> </w:t>
      </w:r>
      <w:r w:rsidR="00954A53" w:rsidRPr="00702413">
        <w:t xml:space="preserve"> - краткая энциклопедическая информация о Свияжске: история возникновения, развития, упадка. Исторические памятники и литература.</w:t>
      </w:r>
    </w:p>
    <w:p w:rsidR="00D07511" w:rsidRPr="00702413" w:rsidRDefault="00B843A8" w:rsidP="0013625A">
      <w:pPr>
        <w:spacing w:line="360" w:lineRule="auto"/>
        <w:jc w:val="both"/>
      </w:pPr>
      <w:hyperlink r:id="rId35" w:history="1">
        <w:r w:rsidR="00D07511" w:rsidRPr="00702413">
          <w:rPr>
            <w:rStyle w:val="a4"/>
          </w:rPr>
          <w:t>http://www.sviyaga.ru/sight/34-sights/39-sviyajsk.html</w:t>
        </w:r>
      </w:hyperlink>
      <w:r w:rsidR="00954A53" w:rsidRPr="00702413">
        <w:t xml:space="preserve"> - краткая информация о Свияжске</w:t>
      </w:r>
      <w:r w:rsidR="00D07511" w:rsidRPr="00702413">
        <w:t xml:space="preserve"> и илл</w:t>
      </w:r>
      <w:r w:rsidR="00954A53" w:rsidRPr="00702413">
        <w:t>юстративный</w:t>
      </w:r>
      <w:r w:rsidR="00D07511" w:rsidRPr="00702413">
        <w:t xml:space="preserve"> материал</w:t>
      </w:r>
      <w:r w:rsidR="00954A53" w:rsidRPr="00702413">
        <w:t>.</w:t>
      </w:r>
      <w:r w:rsidR="00D07511" w:rsidRPr="00702413">
        <w:t xml:space="preserve"> </w:t>
      </w:r>
    </w:p>
    <w:p w:rsidR="00D07511" w:rsidRPr="00702413" w:rsidRDefault="00D07511" w:rsidP="0013625A">
      <w:pPr>
        <w:spacing w:line="360" w:lineRule="auto"/>
        <w:jc w:val="both"/>
      </w:pPr>
      <w:r w:rsidRPr="00B843A8">
        <w:t>http://www.tattravel.ru/religioznyie-svyatyini-i-zdaniya-zelenodolsk/ostrov-sviyazhsk.html</w:t>
      </w:r>
      <w:r w:rsidRPr="00702413">
        <w:t xml:space="preserve">  - </w:t>
      </w:r>
      <w:r w:rsidR="00954A53" w:rsidRPr="00702413">
        <w:t>статья «Ч</w:t>
      </w:r>
      <w:r w:rsidRPr="00702413">
        <w:t>удо-остров</w:t>
      </w:r>
      <w:r w:rsidR="00954A53" w:rsidRPr="00702413">
        <w:t xml:space="preserve"> Свияжск». Предложения по организации экскурсий.</w:t>
      </w:r>
    </w:p>
    <w:p w:rsidR="00D07511" w:rsidRPr="00702413" w:rsidRDefault="00B843A8" w:rsidP="0013625A">
      <w:pPr>
        <w:spacing w:line="360" w:lineRule="auto"/>
        <w:jc w:val="both"/>
      </w:pPr>
      <w:hyperlink r:id="rId36" w:history="1">
        <w:r w:rsidR="00D07511" w:rsidRPr="00702413">
          <w:rPr>
            <w:rStyle w:val="a4"/>
          </w:rPr>
          <w:t>http://www.mccme.ru/putevod/16/Sviyazhsk/sviyazhsk.html</w:t>
        </w:r>
      </w:hyperlink>
      <w:r w:rsidR="00D07511" w:rsidRPr="00702413">
        <w:t xml:space="preserve"> - путеводите</w:t>
      </w:r>
      <w:r w:rsidR="00203347" w:rsidRPr="00702413">
        <w:t>ль по Свияжску.</w:t>
      </w:r>
    </w:p>
    <w:p w:rsidR="00D07511" w:rsidRPr="00702413" w:rsidRDefault="00D07511" w:rsidP="0013625A">
      <w:pPr>
        <w:spacing w:line="360" w:lineRule="auto"/>
        <w:jc w:val="both"/>
      </w:pPr>
      <w:r w:rsidRPr="00B843A8">
        <w:t>http://sviyajsk.front.ru/</w:t>
      </w:r>
      <w:r w:rsidRPr="00702413">
        <w:t xml:space="preserve"> - </w:t>
      </w:r>
      <w:r w:rsidR="00203347" w:rsidRPr="00702413">
        <w:t>статья «О</w:t>
      </w:r>
      <w:r w:rsidRPr="00702413">
        <w:t>стров-град</w:t>
      </w:r>
      <w:r w:rsidR="00203347" w:rsidRPr="00702413">
        <w:t xml:space="preserve"> Свияжск».</w:t>
      </w:r>
    </w:p>
    <w:p w:rsidR="00D07511" w:rsidRPr="00702413" w:rsidRDefault="00B843A8" w:rsidP="0013625A">
      <w:pPr>
        <w:spacing w:line="360" w:lineRule="auto"/>
        <w:jc w:val="both"/>
      </w:pPr>
      <w:hyperlink r:id="rId37" w:history="1">
        <w:r w:rsidR="00D07511" w:rsidRPr="00702413">
          <w:rPr>
            <w:rStyle w:val="a4"/>
          </w:rPr>
          <w:t>http://www.svijazhsk.ru/</w:t>
        </w:r>
      </w:hyperlink>
      <w:r w:rsidR="00D07511" w:rsidRPr="00702413">
        <w:t xml:space="preserve"> - </w:t>
      </w:r>
      <w:r w:rsidR="00A77204" w:rsidRPr="00702413">
        <w:t>краткая информация о монастырском комплексе Свияжска.</w:t>
      </w:r>
    </w:p>
    <w:p w:rsidR="00D07511" w:rsidRPr="00702413" w:rsidRDefault="00D07511" w:rsidP="0013625A">
      <w:pPr>
        <w:spacing w:line="360" w:lineRule="auto"/>
        <w:jc w:val="both"/>
      </w:pPr>
      <w:r w:rsidRPr="00B843A8">
        <w:t>http://www.eatravel.ru/services/objects/sviyazhsk/</w:t>
      </w:r>
      <w:r w:rsidRPr="00702413">
        <w:t xml:space="preserve"> - </w:t>
      </w:r>
      <w:r w:rsidR="00A77204" w:rsidRPr="00702413">
        <w:t>статья «Святой остров благодати». Предложение экскурсий.</w:t>
      </w:r>
    </w:p>
    <w:p w:rsidR="009176C1" w:rsidRDefault="009176C1" w:rsidP="001815CB">
      <w:pPr>
        <w:jc w:val="center"/>
        <w:rPr>
          <w:b/>
          <w:sz w:val="32"/>
          <w:szCs w:val="32"/>
        </w:rPr>
      </w:pPr>
    </w:p>
    <w:p w:rsidR="009506E7" w:rsidRDefault="009506E7" w:rsidP="001815CB">
      <w:pPr>
        <w:jc w:val="center"/>
        <w:rPr>
          <w:b/>
          <w:sz w:val="32"/>
          <w:szCs w:val="32"/>
        </w:rPr>
      </w:pPr>
    </w:p>
    <w:p w:rsidR="009506E7" w:rsidRDefault="009506E7" w:rsidP="001815CB">
      <w:pPr>
        <w:jc w:val="center"/>
        <w:rPr>
          <w:b/>
          <w:sz w:val="32"/>
          <w:szCs w:val="32"/>
        </w:rPr>
      </w:pPr>
    </w:p>
    <w:p w:rsidR="009506E7" w:rsidRDefault="009506E7" w:rsidP="001815CB">
      <w:pPr>
        <w:jc w:val="center"/>
        <w:rPr>
          <w:b/>
          <w:sz w:val="32"/>
          <w:szCs w:val="32"/>
        </w:rPr>
      </w:pPr>
    </w:p>
    <w:p w:rsidR="009506E7" w:rsidRDefault="009506E7" w:rsidP="001815CB">
      <w:pPr>
        <w:jc w:val="center"/>
        <w:rPr>
          <w:b/>
          <w:sz w:val="32"/>
          <w:szCs w:val="32"/>
        </w:rPr>
      </w:pPr>
    </w:p>
    <w:p w:rsidR="009506E7" w:rsidRDefault="009506E7" w:rsidP="001815CB">
      <w:pPr>
        <w:jc w:val="center"/>
        <w:rPr>
          <w:b/>
          <w:sz w:val="32"/>
          <w:szCs w:val="32"/>
        </w:rPr>
      </w:pPr>
    </w:p>
    <w:p w:rsidR="009506E7" w:rsidRDefault="009506E7" w:rsidP="001815CB">
      <w:pPr>
        <w:jc w:val="center"/>
        <w:rPr>
          <w:b/>
          <w:sz w:val="32"/>
          <w:szCs w:val="32"/>
        </w:rPr>
      </w:pPr>
    </w:p>
    <w:p w:rsidR="009506E7" w:rsidRDefault="009506E7" w:rsidP="001815CB">
      <w:pPr>
        <w:jc w:val="center"/>
        <w:rPr>
          <w:b/>
          <w:sz w:val="32"/>
          <w:szCs w:val="32"/>
        </w:rPr>
      </w:pPr>
    </w:p>
    <w:p w:rsidR="009506E7" w:rsidRDefault="009506E7" w:rsidP="001815CB">
      <w:pPr>
        <w:jc w:val="center"/>
        <w:rPr>
          <w:b/>
          <w:sz w:val="32"/>
          <w:szCs w:val="32"/>
        </w:rPr>
      </w:pPr>
    </w:p>
    <w:p w:rsidR="009506E7" w:rsidRDefault="009506E7" w:rsidP="001815CB">
      <w:pPr>
        <w:jc w:val="center"/>
        <w:rPr>
          <w:b/>
          <w:sz w:val="32"/>
          <w:szCs w:val="32"/>
        </w:rPr>
      </w:pPr>
    </w:p>
    <w:p w:rsidR="009506E7" w:rsidRDefault="009506E7" w:rsidP="001815CB">
      <w:pPr>
        <w:jc w:val="center"/>
        <w:rPr>
          <w:b/>
          <w:sz w:val="32"/>
          <w:szCs w:val="32"/>
        </w:rPr>
      </w:pPr>
    </w:p>
    <w:p w:rsidR="009506E7" w:rsidRDefault="009506E7" w:rsidP="001815CB">
      <w:pPr>
        <w:jc w:val="center"/>
        <w:rPr>
          <w:b/>
          <w:sz w:val="32"/>
          <w:szCs w:val="32"/>
        </w:rPr>
      </w:pPr>
    </w:p>
    <w:p w:rsidR="009506E7" w:rsidRDefault="009506E7" w:rsidP="001815CB">
      <w:pPr>
        <w:jc w:val="center"/>
        <w:rPr>
          <w:b/>
          <w:sz w:val="32"/>
          <w:szCs w:val="32"/>
        </w:rPr>
      </w:pPr>
    </w:p>
    <w:p w:rsidR="009506E7" w:rsidRDefault="009506E7" w:rsidP="001815CB">
      <w:pPr>
        <w:jc w:val="center"/>
        <w:rPr>
          <w:b/>
          <w:sz w:val="32"/>
          <w:szCs w:val="32"/>
        </w:rPr>
      </w:pPr>
    </w:p>
    <w:p w:rsidR="009506E7" w:rsidRDefault="009506E7" w:rsidP="001815CB">
      <w:pPr>
        <w:jc w:val="center"/>
        <w:rPr>
          <w:b/>
          <w:sz w:val="32"/>
          <w:szCs w:val="32"/>
        </w:rPr>
      </w:pPr>
    </w:p>
    <w:p w:rsidR="009506E7" w:rsidRDefault="009506E7" w:rsidP="001815CB">
      <w:pPr>
        <w:jc w:val="center"/>
        <w:rPr>
          <w:b/>
          <w:sz w:val="32"/>
          <w:szCs w:val="32"/>
        </w:rPr>
      </w:pPr>
    </w:p>
    <w:p w:rsidR="009506E7" w:rsidRDefault="009506E7" w:rsidP="001815CB">
      <w:pPr>
        <w:jc w:val="center"/>
        <w:rPr>
          <w:b/>
          <w:sz w:val="32"/>
          <w:szCs w:val="32"/>
        </w:rPr>
      </w:pPr>
    </w:p>
    <w:p w:rsidR="009506E7" w:rsidRDefault="009506E7" w:rsidP="001815CB">
      <w:pPr>
        <w:jc w:val="center"/>
        <w:rPr>
          <w:b/>
          <w:sz w:val="32"/>
          <w:szCs w:val="32"/>
        </w:rPr>
      </w:pPr>
    </w:p>
    <w:p w:rsidR="009506E7" w:rsidRDefault="009506E7" w:rsidP="001815CB">
      <w:pPr>
        <w:jc w:val="center"/>
        <w:rPr>
          <w:b/>
          <w:sz w:val="32"/>
          <w:szCs w:val="32"/>
        </w:rPr>
      </w:pPr>
    </w:p>
    <w:p w:rsidR="00A3133A" w:rsidRDefault="00A3133A" w:rsidP="001815CB">
      <w:pPr>
        <w:jc w:val="center"/>
        <w:rPr>
          <w:b/>
          <w:sz w:val="32"/>
          <w:szCs w:val="32"/>
        </w:rPr>
      </w:pPr>
    </w:p>
    <w:p w:rsidR="00A3133A" w:rsidRDefault="00A3133A" w:rsidP="001815CB">
      <w:pPr>
        <w:jc w:val="center"/>
        <w:rPr>
          <w:b/>
          <w:sz w:val="32"/>
          <w:szCs w:val="32"/>
        </w:rPr>
      </w:pPr>
    </w:p>
    <w:p w:rsidR="00527F64" w:rsidRDefault="00527F64" w:rsidP="001815CB">
      <w:pPr>
        <w:jc w:val="center"/>
        <w:rPr>
          <w:b/>
          <w:sz w:val="32"/>
          <w:szCs w:val="32"/>
        </w:rPr>
      </w:pPr>
    </w:p>
    <w:p w:rsidR="00527F64" w:rsidRDefault="00527F64" w:rsidP="001815CB">
      <w:pPr>
        <w:jc w:val="center"/>
        <w:rPr>
          <w:b/>
          <w:sz w:val="32"/>
          <w:szCs w:val="32"/>
        </w:rPr>
      </w:pPr>
    </w:p>
    <w:p w:rsidR="00527F64" w:rsidRDefault="00527F64" w:rsidP="001815CB">
      <w:pPr>
        <w:jc w:val="center"/>
        <w:rPr>
          <w:b/>
          <w:sz w:val="32"/>
          <w:szCs w:val="32"/>
        </w:rPr>
      </w:pPr>
    </w:p>
    <w:p w:rsidR="00527F64" w:rsidRDefault="00527F64" w:rsidP="001815CB">
      <w:pPr>
        <w:jc w:val="center"/>
        <w:rPr>
          <w:b/>
          <w:sz w:val="32"/>
          <w:szCs w:val="32"/>
        </w:rPr>
      </w:pPr>
    </w:p>
    <w:p w:rsidR="00527F64" w:rsidRDefault="00527F64" w:rsidP="001815CB">
      <w:pPr>
        <w:jc w:val="center"/>
        <w:rPr>
          <w:b/>
          <w:sz w:val="32"/>
          <w:szCs w:val="32"/>
        </w:rPr>
      </w:pPr>
    </w:p>
    <w:p w:rsidR="00527F64" w:rsidRDefault="00527F64" w:rsidP="001815CB">
      <w:pPr>
        <w:jc w:val="center"/>
        <w:rPr>
          <w:b/>
          <w:sz w:val="32"/>
          <w:szCs w:val="32"/>
        </w:rPr>
      </w:pPr>
    </w:p>
    <w:p w:rsidR="00527F64" w:rsidRDefault="00527F64" w:rsidP="001815CB">
      <w:pPr>
        <w:jc w:val="center"/>
        <w:rPr>
          <w:b/>
          <w:sz w:val="32"/>
          <w:szCs w:val="32"/>
        </w:rPr>
      </w:pPr>
    </w:p>
    <w:p w:rsidR="00A3133A" w:rsidRDefault="00A3133A" w:rsidP="001815CB">
      <w:pPr>
        <w:jc w:val="center"/>
        <w:rPr>
          <w:b/>
          <w:sz w:val="32"/>
          <w:szCs w:val="32"/>
        </w:rPr>
      </w:pPr>
    </w:p>
    <w:p w:rsidR="00AB1907" w:rsidRPr="00A66EA2" w:rsidRDefault="00AB1907" w:rsidP="001815CB">
      <w:pPr>
        <w:jc w:val="center"/>
        <w:rPr>
          <w:b/>
          <w:sz w:val="28"/>
          <w:szCs w:val="28"/>
        </w:rPr>
      </w:pPr>
      <w:r w:rsidRPr="00A66EA2">
        <w:rPr>
          <w:b/>
          <w:sz w:val="28"/>
          <w:szCs w:val="28"/>
        </w:rPr>
        <w:t>Приложения</w:t>
      </w:r>
    </w:p>
    <w:p w:rsidR="00C14EEE" w:rsidRDefault="00B843A8" w:rsidP="00AB1907">
      <w:pPr>
        <w:ind w:firstLine="709"/>
        <w:jc w:val="center"/>
        <w:rPr>
          <w:b/>
          <w:sz w:val="32"/>
          <w:szCs w:val="32"/>
        </w:rPr>
      </w:pPr>
      <w:r>
        <w:pict>
          <v:shape id="_x0000_i1047" type="#_x0000_t75" style="width:402pt;height:3.75pt">
            <v:imagedata r:id="rId7" o:title="BD21307_"/>
          </v:shape>
        </w:pict>
      </w:r>
    </w:p>
    <w:p w:rsidR="00390847" w:rsidRDefault="00390847" w:rsidP="00F4191A">
      <w:pPr>
        <w:jc w:val="center"/>
        <w:rPr>
          <w:b/>
          <w:i/>
          <w:sz w:val="28"/>
          <w:szCs w:val="28"/>
        </w:rPr>
      </w:pPr>
    </w:p>
    <w:p w:rsidR="00F4191A" w:rsidRPr="00390847" w:rsidRDefault="00F4191A" w:rsidP="000C39D9">
      <w:pPr>
        <w:spacing w:line="360" w:lineRule="auto"/>
        <w:jc w:val="center"/>
        <w:rPr>
          <w:b/>
          <w:i/>
          <w:sz w:val="28"/>
          <w:szCs w:val="28"/>
        </w:rPr>
      </w:pPr>
      <w:r w:rsidRPr="00390847">
        <w:rPr>
          <w:b/>
          <w:i/>
          <w:sz w:val="28"/>
          <w:szCs w:val="28"/>
        </w:rPr>
        <w:t xml:space="preserve">Указ Президента РТ </w:t>
      </w:r>
    </w:p>
    <w:p w:rsidR="00F4191A" w:rsidRPr="00390847" w:rsidRDefault="00330661" w:rsidP="000C39D9">
      <w:pPr>
        <w:spacing w:line="360" w:lineRule="auto"/>
        <w:jc w:val="center"/>
        <w:rPr>
          <w:b/>
          <w:i/>
          <w:sz w:val="28"/>
          <w:szCs w:val="28"/>
        </w:rPr>
      </w:pPr>
      <w:r>
        <w:rPr>
          <w:b/>
          <w:i/>
          <w:sz w:val="28"/>
          <w:szCs w:val="28"/>
        </w:rPr>
        <w:t>«</w:t>
      </w:r>
      <w:r w:rsidR="00F4191A" w:rsidRPr="00390847">
        <w:rPr>
          <w:b/>
          <w:i/>
          <w:sz w:val="28"/>
          <w:szCs w:val="28"/>
        </w:rPr>
        <w:t>О создании Республиканского Фонда возрождения памятников истории и культуры Республики Татарстан</w:t>
      </w:r>
      <w:r>
        <w:rPr>
          <w:b/>
          <w:i/>
          <w:sz w:val="28"/>
          <w:szCs w:val="28"/>
        </w:rPr>
        <w:t>»</w:t>
      </w:r>
    </w:p>
    <w:p w:rsidR="00F4191A" w:rsidRPr="000B144A" w:rsidRDefault="00F4191A" w:rsidP="000C39D9">
      <w:pPr>
        <w:spacing w:line="360" w:lineRule="auto"/>
        <w:jc w:val="center"/>
        <w:rPr>
          <w:b/>
          <w:sz w:val="28"/>
          <w:szCs w:val="28"/>
        </w:rPr>
      </w:pPr>
    </w:p>
    <w:p w:rsidR="00F4191A" w:rsidRPr="000B144A" w:rsidRDefault="00F4191A" w:rsidP="000C39D9">
      <w:pPr>
        <w:spacing w:line="360" w:lineRule="auto"/>
        <w:ind w:firstLine="708"/>
        <w:jc w:val="both"/>
        <w:rPr>
          <w:sz w:val="28"/>
          <w:szCs w:val="28"/>
        </w:rPr>
      </w:pPr>
      <w:r w:rsidRPr="000B144A">
        <w:rPr>
          <w:sz w:val="28"/>
          <w:szCs w:val="28"/>
        </w:rPr>
        <w:t xml:space="preserve">В целях организации содействия возрождению и развитию </w:t>
      </w:r>
      <w:r w:rsidRPr="00330661">
        <w:rPr>
          <w:sz w:val="28"/>
          <w:szCs w:val="28"/>
        </w:rPr>
        <w:t>Болгарского историко-архитектурного музея-заповедника, Государственного историко-архитектурного и художественного музея "Остров-град Свияжск",</w:t>
      </w:r>
      <w:r w:rsidRPr="000B144A">
        <w:rPr>
          <w:sz w:val="28"/>
          <w:szCs w:val="28"/>
        </w:rPr>
        <w:t xml:space="preserve"> иных памятников истории и культуры, расположенных на территории Республики Татарстан, сохранению и развитию исторических, культурных и духовных традиций многонационального народа Республики Татарстан, национально-культурной самобытности и традиций татар, а также с целью привлечения необходимых для этого финансовых ресурсов, учитывая предложения, поступившие от Кабинета Министров Республики Татарстан, органов местного самоуправления, общественных объединений и граждан, постановляю:</w:t>
      </w:r>
    </w:p>
    <w:p w:rsidR="00F4191A" w:rsidRPr="000B144A" w:rsidRDefault="00F4191A" w:rsidP="000C39D9">
      <w:pPr>
        <w:spacing w:line="360" w:lineRule="auto"/>
        <w:ind w:firstLine="708"/>
        <w:jc w:val="both"/>
        <w:rPr>
          <w:sz w:val="28"/>
          <w:szCs w:val="28"/>
        </w:rPr>
      </w:pPr>
      <w:r>
        <w:rPr>
          <w:sz w:val="28"/>
          <w:szCs w:val="28"/>
        </w:rPr>
        <w:t xml:space="preserve">1. </w:t>
      </w:r>
      <w:r w:rsidRPr="000B144A">
        <w:rPr>
          <w:sz w:val="28"/>
          <w:szCs w:val="28"/>
        </w:rPr>
        <w:t>Поддержать инициативу Кабинета Министров Республики Татарстан, органов местного самоуправления, общественных объединений и граждан по усилению работы, направленной на возрождение памятников истории и культуры, расположенных на территории Республики Татарстан.</w:t>
      </w:r>
    </w:p>
    <w:p w:rsidR="00F4191A" w:rsidRPr="000B144A" w:rsidRDefault="00F4191A" w:rsidP="000C39D9">
      <w:pPr>
        <w:spacing w:line="360" w:lineRule="auto"/>
        <w:jc w:val="both"/>
        <w:rPr>
          <w:sz w:val="28"/>
          <w:szCs w:val="28"/>
        </w:rPr>
      </w:pPr>
      <w:r w:rsidRPr="000B144A">
        <w:rPr>
          <w:sz w:val="28"/>
          <w:szCs w:val="28"/>
        </w:rPr>
        <w:t>Учредить Республиканский Фонд возрождения памятников истории и культуры Республики Татарстан в форме некоммерческой организации (далее - Фонд).</w:t>
      </w:r>
    </w:p>
    <w:p w:rsidR="00F4191A" w:rsidRDefault="00F4191A" w:rsidP="000C39D9">
      <w:pPr>
        <w:spacing w:line="360" w:lineRule="auto"/>
        <w:ind w:firstLine="708"/>
        <w:jc w:val="both"/>
        <w:rPr>
          <w:sz w:val="28"/>
          <w:szCs w:val="28"/>
        </w:rPr>
      </w:pPr>
      <w:r>
        <w:rPr>
          <w:sz w:val="28"/>
          <w:szCs w:val="28"/>
        </w:rPr>
        <w:t xml:space="preserve">2. </w:t>
      </w:r>
      <w:r w:rsidRPr="000B144A">
        <w:rPr>
          <w:sz w:val="28"/>
          <w:szCs w:val="28"/>
        </w:rPr>
        <w:t xml:space="preserve">Установить, что основными задачами Фонда являются: </w:t>
      </w:r>
    </w:p>
    <w:p w:rsidR="00F4191A" w:rsidRPr="000B144A" w:rsidRDefault="00F4191A" w:rsidP="000C39D9">
      <w:pPr>
        <w:spacing w:line="360" w:lineRule="auto"/>
        <w:jc w:val="both"/>
        <w:rPr>
          <w:sz w:val="28"/>
          <w:szCs w:val="28"/>
        </w:rPr>
      </w:pPr>
      <w:r>
        <w:rPr>
          <w:sz w:val="28"/>
          <w:szCs w:val="28"/>
        </w:rPr>
        <w:t xml:space="preserve">- </w:t>
      </w:r>
      <w:r w:rsidRPr="000B144A">
        <w:rPr>
          <w:sz w:val="28"/>
          <w:szCs w:val="28"/>
        </w:rPr>
        <w:t xml:space="preserve">содействие в сохранении, воссоздании, реставрации Болгарского историко-архитектурного музея-заповедника, архитектурно-художественном возрождении Государственного историко-архитектурного и художественного музея "Остров-град Свияжск", и иных </w:t>
      </w:r>
      <w:r w:rsidRPr="00993EF6">
        <w:rPr>
          <w:sz w:val="28"/>
          <w:szCs w:val="28"/>
        </w:rPr>
        <w:t xml:space="preserve">культурных ценностей, </w:t>
      </w:r>
      <w:r w:rsidRPr="00993EF6">
        <w:rPr>
          <w:i/>
          <w:sz w:val="28"/>
          <w:szCs w:val="28"/>
        </w:rPr>
        <w:t>представляющих собой ценность с точки зрения истории, археологии, архитектуры, градостроительства, искусства, эстетики, этнологии или антропологии, социальной культуры</w:t>
      </w:r>
      <w:r w:rsidRPr="000B144A">
        <w:rPr>
          <w:sz w:val="28"/>
          <w:szCs w:val="28"/>
        </w:rPr>
        <w:t xml:space="preserve">; </w:t>
      </w:r>
    </w:p>
    <w:p w:rsidR="00F4191A" w:rsidRPr="000B144A" w:rsidRDefault="00F4191A" w:rsidP="000C39D9">
      <w:pPr>
        <w:spacing w:line="360" w:lineRule="auto"/>
        <w:jc w:val="both"/>
        <w:rPr>
          <w:sz w:val="28"/>
          <w:szCs w:val="28"/>
        </w:rPr>
      </w:pPr>
      <w:r>
        <w:rPr>
          <w:sz w:val="28"/>
          <w:szCs w:val="28"/>
        </w:rPr>
        <w:t xml:space="preserve">- </w:t>
      </w:r>
      <w:r w:rsidRPr="000B144A">
        <w:rPr>
          <w:sz w:val="28"/>
          <w:szCs w:val="28"/>
        </w:rPr>
        <w:t xml:space="preserve">популяризация объектов культурного наследия; </w:t>
      </w:r>
    </w:p>
    <w:p w:rsidR="00F4191A" w:rsidRPr="000B144A" w:rsidRDefault="00F4191A" w:rsidP="000C39D9">
      <w:pPr>
        <w:spacing w:line="360" w:lineRule="auto"/>
        <w:jc w:val="both"/>
        <w:rPr>
          <w:sz w:val="28"/>
          <w:szCs w:val="28"/>
        </w:rPr>
      </w:pPr>
      <w:r>
        <w:rPr>
          <w:sz w:val="28"/>
          <w:szCs w:val="28"/>
        </w:rPr>
        <w:t xml:space="preserve">- </w:t>
      </w:r>
      <w:r w:rsidRPr="000B144A">
        <w:rPr>
          <w:sz w:val="28"/>
          <w:szCs w:val="28"/>
        </w:rPr>
        <w:t>содействие созданию научного, культурного, интеллектуального потенциала Республики Татарстан.</w:t>
      </w:r>
    </w:p>
    <w:p w:rsidR="00F4191A" w:rsidRPr="000B144A" w:rsidRDefault="00F4191A" w:rsidP="000C39D9">
      <w:pPr>
        <w:spacing w:line="360" w:lineRule="auto"/>
        <w:ind w:firstLine="708"/>
        <w:jc w:val="both"/>
        <w:rPr>
          <w:sz w:val="28"/>
          <w:szCs w:val="28"/>
        </w:rPr>
      </w:pPr>
      <w:r>
        <w:rPr>
          <w:sz w:val="28"/>
          <w:szCs w:val="28"/>
        </w:rPr>
        <w:t xml:space="preserve">3. </w:t>
      </w:r>
      <w:r w:rsidRPr="000B144A">
        <w:rPr>
          <w:sz w:val="28"/>
          <w:szCs w:val="28"/>
        </w:rPr>
        <w:t>Установить, что источниками формирования имущества Фонда в денежной и иных формах являются:</w:t>
      </w:r>
    </w:p>
    <w:p w:rsidR="00F4191A" w:rsidRPr="000B144A" w:rsidRDefault="00F4191A" w:rsidP="000C39D9">
      <w:pPr>
        <w:spacing w:line="360" w:lineRule="auto"/>
        <w:jc w:val="both"/>
        <w:rPr>
          <w:sz w:val="28"/>
          <w:szCs w:val="28"/>
        </w:rPr>
      </w:pPr>
      <w:r>
        <w:rPr>
          <w:sz w:val="28"/>
          <w:szCs w:val="28"/>
        </w:rPr>
        <w:t xml:space="preserve">- </w:t>
      </w:r>
      <w:r w:rsidRPr="000B144A">
        <w:rPr>
          <w:sz w:val="28"/>
          <w:szCs w:val="28"/>
        </w:rPr>
        <w:t>целевые средства из бюджета Республики Татарстан;</w:t>
      </w:r>
    </w:p>
    <w:p w:rsidR="00F4191A" w:rsidRPr="000B144A" w:rsidRDefault="00F4191A" w:rsidP="000C39D9">
      <w:pPr>
        <w:spacing w:line="360" w:lineRule="auto"/>
        <w:jc w:val="both"/>
        <w:rPr>
          <w:sz w:val="28"/>
          <w:szCs w:val="28"/>
        </w:rPr>
      </w:pPr>
      <w:r>
        <w:rPr>
          <w:sz w:val="28"/>
          <w:szCs w:val="28"/>
        </w:rPr>
        <w:t xml:space="preserve">- </w:t>
      </w:r>
      <w:r w:rsidRPr="000B144A">
        <w:rPr>
          <w:sz w:val="28"/>
          <w:szCs w:val="28"/>
        </w:rPr>
        <w:t>добровольные взносы и пожертвования организаций и предприятий всех форм собственности и физических лиц;</w:t>
      </w:r>
    </w:p>
    <w:p w:rsidR="00F4191A" w:rsidRPr="000B144A" w:rsidRDefault="00F4191A" w:rsidP="000C39D9">
      <w:pPr>
        <w:spacing w:line="360" w:lineRule="auto"/>
        <w:jc w:val="both"/>
        <w:rPr>
          <w:sz w:val="28"/>
          <w:szCs w:val="28"/>
        </w:rPr>
      </w:pPr>
      <w:r>
        <w:rPr>
          <w:sz w:val="28"/>
          <w:szCs w:val="28"/>
        </w:rPr>
        <w:t xml:space="preserve">- </w:t>
      </w:r>
      <w:r w:rsidRPr="000B144A">
        <w:rPr>
          <w:sz w:val="28"/>
          <w:szCs w:val="28"/>
        </w:rPr>
        <w:t>добровольные взносы иностранных предпринимателей, юридических и физических лиц;</w:t>
      </w:r>
    </w:p>
    <w:p w:rsidR="00F4191A" w:rsidRPr="000B144A" w:rsidRDefault="00F4191A" w:rsidP="000C39D9">
      <w:pPr>
        <w:spacing w:line="360" w:lineRule="auto"/>
        <w:jc w:val="both"/>
        <w:rPr>
          <w:sz w:val="28"/>
          <w:szCs w:val="28"/>
        </w:rPr>
      </w:pPr>
      <w:r>
        <w:rPr>
          <w:sz w:val="28"/>
          <w:szCs w:val="28"/>
        </w:rPr>
        <w:t xml:space="preserve">- </w:t>
      </w:r>
      <w:r w:rsidRPr="000B144A">
        <w:rPr>
          <w:sz w:val="28"/>
          <w:szCs w:val="28"/>
        </w:rPr>
        <w:t>иные источники в соответствии с законодательством Российской Федерации и Республики Татарстан.</w:t>
      </w:r>
    </w:p>
    <w:p w:rsidR="00F4191A" w:rsidRPr="000B144A" w:rsidRDefault="00F4191A" w:rsidP="000C39D9">
      <w:pPr>
        <w:spacing w:line="360" w:lineRule="auto"/>
        <w:ind w:firstLine="708"/>
        <w:jc w:val="both"/>
        <w:rPr>
          <w:sz w:val="28"/>
          <w:szCs w:val="28"/>
        </w:rPr>
      </w:pPr>
      <w:r>
        <w:rPr>
          <w:sz w:val="28"/>
          <w:szCs w:val="28"/>
        </w:rPr>
        <w:t xml:space="preserve">4. </w:t>
      </w:r>
      <w:r w:rsidRPr="000B144A">
        <w:rPr>
          <w:sz w:val="28"/>
          <w:szCs w:val="28"/>
        </w:rPr>
        <w:t>Утвердить Перечень объектов истории и культуры, финансируемых в перво</w:t>
      </w:r>
      <w:r>
        <w:rPr>
          <w:sz w:val="28"/>
          <w:szCs w:val="28"/>
        </w:rPr>
        <w:t>очередном порядке</w:t>
      </w:r>
      <w:r w:rsidRPr="000B144A">
        <w:rPr>
          <w:sz w:val="28"/>
          <w:szCs w:val="28"/>
        </w:rPr>
        <w:t>.</w:t>
      </w:r>
    </w:p>
    <w:p w:rsidR="00F4191A" w:rsidRPr="000B144A" w:rsidRDefault="00F4191A" w:rsidP="000C39D9">
      <w:pPr>
        <w:spacing w:line="360" w:lineRule="auto"/>
        <w:ind w:firstLine="708"/>
        <w:jc w:val="both"/>
        <w:rPr>
          <w:sz w:val="28"/>
          <w:szCs w:val="28"/>
        </w:rPr>
      </w:pPr>
      <w:r>
        <w:rPr>
          <w:sz w:val="28"/>
          <w:szCs w:val="28"/>
        </w:rPr>
        <w:t xml:space="preserve">5. </w:t>
      </w:r>
      <w:r w:rsidRPr="000B144A">
        <w:rPr>
          <w:sz w:val="28"/>
          <w:szCs w:val="28"/>
        </w:rPr>
        <w:t>Кабинету Министров Республики Татарстан:</w:t>
      </w:r>
    </w:p>
    <w:p w:rsidR="00F4191A" w:rsidRPr="000B144A" w:rsidRDefault="00F4191A" w:rsidP="000C39D9">
      <w:pPr>
        <w:spacing w:line="360" w:lineRule="auto"/>
        <w:jc w:val="both"/>
        <w:rPr>
          <w:sz w:val="28"/>
          <w:szCs w:val="28"/>
        </w:rPr>
      </w:pPr>
      <w:r>
        <w:rPr>
          <w:sz w:val="28"/>
          <w:szCs w:val="28"/>
        </w:rPr>
        <w:t xml:space="preserve">- </w:t>
      </w:r>
      <w:r w:rsidRPr="000B144A">
        <w:rPr>
          <w:sz w:val="28"/>
          <w:szCs w:val="28"/>
        </w:rPr>
        <w:t>в двухнедельный срок представить на утверждение проект устава некоммерческой организации "Республиканский Фонд возрождения памятников истории и культуры Республики Татарстан";</w:t>
      </w:r>
    </w:p>
    <w:p w:rsidR="00F4191A" w:rsidRPr="000B144A" w:rsidRDefault="00F4191A" w:rsidP="000C39D9">
      <w:pPr>
        <w:spacing w:line="360" w:lineRule="auto"/>
        <w:jc w:val="both"/>
        <w:rPr>
          <w:sz w:val="28"/>
          <w:szCs w:val="28"/>
        </w:rPr>
      </w:pPr>
      <w:r>
        <w:rPr>
          <w:sz w:val="28"/>
          <w:szCs w:val="28"/>
        </w:rPr>
        <w:t xml:space="preserve">- </w:t>
      </w:r>
      <w:r w:rsidRPr="000B144A">
        <w:rPr>
          <w:sz w:val="28"/>
          <w:szCs w:val="28"/>
        </w:rPr>
        <w:t>ежегодно, начиная с 2010 года, предусматривать в бюджете Республики Татарстан средства, необходимые для осуществления уставной деятельности Фонда и реализации программы по возрождению памятников истории и культуры, расположенных на территории Республики Татарстан;</w:t>
      </w:r>
    </w:p>
    <w:p w:rsidR="00F4191A" w:rsidRPr="000B144A" w:rsidRDefault="00F4191A" w:rsidP="000C39D9">
      <w:pPr>
        <w:spacing w:line="360" w:lineRule="auto"/>
        <w:jc w:val="both"/>
        <w:rPr>
          <w:sz w:val="28"/>
          <w:szCs w:val="28"/>
        </w:rPr>
      </w:pPr>
      <w:r>
        <w:rPr>
          <w:sz w:val="28"/>
          <w:szCs w:val="28"/>
        </w:rPr>
        <w:t xml:space="preserve">- </w:t>
      </w:r>
      <w:r w:rsidRPr="000B144A">
        <w:rPr>
          <w:sz w:val="28"/>
          <w:szCs w:val="28"/>
        </w:rPr>
        <w:t>внести предложения по:</w:t>
      </w:r>
    </w:p>
    <w:p w:rsidR="00F4191A" w:rsidRPr="000B144A" w:rsidRDefault="00F4191A" w:rsidP="000C39D9">
      <w:pPr>
        <w:spacing w:line="360" w:lineRule="auto"/>
        <w:ind w:firstLine="708"/>
        <w:jc w:val="both"/>
        <w:rPr>
          <w:sz w:val="28"/>
          <w:szCs w:val="28"/>
        </w:rPr>
      </w:pPr>
      <w:r>
        <w:rPr>
          <w:sz w:val="28"/>
          <w:szCs w:val="28"/>
        </w:rPr>
        <w:t xml:space="preserve">- </w:t>
      </w:r>
      <w:r w:rsidRPr="000B144A">
        <w:rPr>
          <w:sz w:val="28"/>
          <w:szCs w:val="28"/>
        </w:rPr>
        <w:t>составу попечительского совета Фонда, как органа надзора за его деятельностью;</w:t>
      </w:r>
    </w:p>
    <w:p w:rsidR="00F4191A" w:rsidRPr="000B144A" w:rsidRDefault="00F4191A" w:rsidP="000C39D9">
      <w:pPr>
        <w:spacing w:line="360" w:lineRule="auto"/>
        <w:ind w:firstLine="708"/>
        <w:jc w:val="both"/>
        <w:rPr>
          <w:sz w:val="28"/>
          <w:szCs w:val="28"/>
        </w:rPr>
      </w:pPr>
      <w:r>
        <w:rPr>
          <w:sz w:val="28"/>
          <w:szCs w:val="28"/>
        </w:rPr>
        <w:t xml:space="preserve">- </w:t>
      </w:r>
      <w:r w:rsidRPr="000B144A">
        <w:rPr>
          <w:sz w:val="28"/>
          <w:szCs w:val="28"/>
        </w:rPr>
        <w:t>размещению Фонда в городе Казани;</w:t>
      </w:r>
    </w:p>
    <w:p w:rsidR="00F4191A" w:rsidRPr="000B144A" w:rsidRDefault="00F4191A" w:rsidP="000C39D9">
      <w:pPr>
        <w:spacing w:line="360" w:lineRule="auto"/>
        <w:ind w:firstLine="708"/>
        <w:jc w:val="both"/>
        <w:rPr>
          <w:sz w:val="28"/>
          <w:szCs w:val="28"/>
        </w:rPr>
      </w:pPr>
      <w:r>
        <w:rPr>
          <w:sz w:val="28"/>
          <w:szCs w:val="28"/>
        </w:rPr>
        <w:t xml:space="preserve">- </w:t>
      </w:r>
      <w:r w:rsidRPr="000B144A">
        <w:rPr>
          <w:sz w:val="28"/>
          <w:szCs w:val="28"/>
        </w:rPr>
        <w:t>составу имущества Республики Татарстан, передаваемого Фонду в качестве имущественного взноса учредителя.</w:t>
      </w:r>
    </w:p>
    <w:p w:rsidR="00F4191A" w:rsidRPr="000B144A" w:rsidRDefault="00F4191A" w:rsidP="000C39D9">
      <w:pPr>
        <w:spacing w:line="360" w:lineRule="auto"/>
        <w:ind w:firstLine="708"/>
        <w:jc w:val="both"/>
        <w:rPr>
          <w:sz w:val="28"/>
          <w:szCs w:val="28"/>
        </w:rPr>
      </w:pPr>
      <w:r w:rsidRPr="000B144A">
        <w:rPr>
          <w:sz w:val="28"/>
          <w:szCs w:val="28"/>
        </w:rPr>
        <w:t>Настоящий Указ вступает в силу со дня его подписания.</w:t>
      </w:r>
    </w:p>
    <w:p w:rsidR="00F4191A" w:rsidRPr="000B144A" w:rsidRDefault="00F4191A" w:rsidP="00F4191A">
      <w:pPr>
        <w:jc w:val="right"/>
        <w:rPr>
          <w:sz w:val="28"/>
          <w:szCs w:val="28"/>
        </w:rPr>
      </w:pPr>
      <w:r w:rsidRPr="000B144A">
        <w:rPr>
          <w:sz w:val="28"/>
          <w:szCs w:val="28"/>
        </w:rPr>
        <w:t xml:space="preserve"> Президент Республики Татарстан М.Ш. Шаймиев</w:t>
      </w:r>
    </w:p>
    <w:p w:rsidR="00F4191A" w:rsidRPr="000B144A" w:rsidRDefault="00F4191A" w:rsidP="00F4191A">
      <w:pPr>
        <w:jc w:val="right"/>
        <w:rPr>
          <w:sz w:val="28"/>
          <w:szCs w:val="28"/>
        </w:rPr>
      </w:pPr>
      <w:r w:rsidRPr="000B144A">
        <w:rPr>
          <w:sz w:val="28"/>
          <w:szCs w:val="28"/>
        </w:rPr>
        <w:t>Казань, Кремль</w:t>
      </w:r>
    </w:p>
    <w:p w:rsidR="00F4191A" w:rsidRPr="000B144A" w:rsidRDefault="00F4191A" w:rsidP="00F4191A">
      <w:pPr>
        <w:jc w:val="right"/>
        <w:rPr>
          <w:sz w:val="28"/>
          <w:szCs w:val="28"/>
        </w:rPr>
      </w:pPr>
      <w:r w:rsidRPr="000B144A">
        <w:rPr>
          <w:sz w:val="28"/>
          <w:szCs w:val="28"/>
        </w:rPr>
        <w:t>17 февраля 2010 года</w:t>
      </w:r>
    </w:p>
    <w:p w:rsidR="00EE7C98" w:rsidRDefault="00EE7C98" w:rsidP="00AB1907">
      <w:pPr>
        <w:ind w:firstLine="709"/>
        <w:jc w:val="center"/>
        <w:rPr>
          <w:b/>
          <w:i/>
          <w:sz w:val="32"/>
          <w:szCs w:val="32"/>
        </w:rPr>
      </w:pPr>
    </w:p>
    <w:p w:rsidR="00AB1907" w:rsidRDefault="00E22DA4" w:rsidP="00AB1907">
      <w:pPr>
        <w:ind w:firstLine="709"/>
        <w:jc w:val="center"/>
        <w:rPr>
          <w:b/>
          <w:i/>
          <w:sz w:val="32"/>
          <w:szCs w:val="32"/>
        </w:rPr>
      </w:pPr>
      <w:r>
        <w:rPr>
          <w:b/>
          <w:i/>
          <w:sz w:val="32"/>
          <w:szCs w:val="32"/>
        </w:rPr>
        <w:t>Дополнительная информация о дре</w:t>
      </w:r>
      <w:r w:rsidR="003506A7">
        <w:rPr>
          <w:b/>
          <w:i/>
          <w:sz w:val="32"/>
          <w:szCs w:val="32"/>
        </w:rPr>
        <w:t>внем городе  Булгар</w:t>
      </w:r>
    </w:p>
    <w:p w:rsidR="0071451C" w:rsidRDefault="0071451C" w:rsidP="00AB1907">
      <w:pPr>
        <w:ind w:firstLine="709"/>
        <w:jc w:val="center"/>
        <w:rPr>
          <w:b/>
          <w:i/>
          <w:sz w:val="32"/>
          <w:szCs w:val="32"/>
        </w:rPr>
      </w:pPr>
    </w:p>
    <w:p w:rsidR="00814E95" w:rsidRDefault="00C43F4B" w:rsidP="00C43F4B">
      <w:pPr>
        <w:shd w:val="clear" w:color="auto" w:fill="FFFFFF"/>
        <w:spacing w:line="360" w:lineRule="auto"/>
        <w:ind w:firstLine="708"/>
        <w:jc w:val="both"/>
        <w:rPr>
          <w:color w:val="000000"/>
          <w:w w:val="104"/>
          <w:sz w:val="28"/>
          <w:szCs w:val="28"/>
        </w:rPr>
      </w:pPr>
      <w:r w:rsidRPr="00C43F4B">
        <w:rPr>
          <w:b/>
          <w:bCs/>
          <w:color w:val="000000"/>
          <w:spacing w:val="-4"/>
          <w:w w:val="104"/>
          <w:sz w:val="28"/>
          <w:szCs w:val="28"/>
        </w:rPr>
        <w:t xml:space="preserve">БОЛГАР </w:t>
      </w:r>
      <w:r w:rsidRPr="00C43F4B">
        <w:rPr>
          <w:color w:val="000000"/>
          <w:spacing w:val="-4"/>
          <w:w w:val="104"/>
          <w:sz w:val="28"/>
          <w:szCs w:val="28"/>
        </w:rPr>
        <w:t>(Булгар), ср</w:t>
      </w:r>
      <w:r>
        <w:rPr>
          <w:color w:val="000000"/>
          <w:spacing w:val="-4"/>
          <w:w w:val="104"/>
          <w:sz w:val="28"/>
          <w:szCs w:val="28"/>
        </w:rPr>
        <w:t>едне</w:t>
      </w:r>
      <w:r w:rsidRPr="00C43F4B">
        <w:rPr>
          <w:color w:val="000000"/>
          <w:spacing w:val="-4"/>
          <w:w w:val="104"/>
          <w:sz w:val="28"/>
          <w:szCs w:val="28"/>
        </w:rPr>
        <w:t>век</w:t>
      </w:r>
      <w:r>
        <w:rPr>
          <w:color w:val="000000"/>
          <w:spacing w:val="-4"/>
          <w:w w:val="104"/>
          <w:sz w:val="28"/>
          <w:szCs w:val="28"/>
        </w:rPr>
        <w:t>овый</w:t>
      </w:r>
      <w:r w:rsidRPr="00C43F4B">
        <w:rPr>
          <w:color w:val="000000"/>
          <w:spacing w:val="-4"/>
          <w:w w:val="104"/>
          <w:sz w:val="28"/>
          <w:szCs w:val="28"/>
        </w:rPr>
        <w:t xml:space="preserve"> (</w:t>
      </w:r>
      <w:r>
        <w:rPr>
          <w:color w:val="000000"/>
          <w:spacing w:val="-4"/>
          <w:w w:val="104"/>
          <w:sz w:val="28"/>
          <w:szCs w:val="28"/>
          <w:lang w:val="en-US"/>
        </w:rPr>
        <w:t>X</w:t>
      </w:r>
      <w:r w:rsidRPr="00C43F4B">
        <w:rPr>
          <w:color w:val="000000"/>
          <w:spacing w:val="-4"/>
          <w:w w:val="104"/>
          <w:sz w:val="28"/>
          <w:szCs w:val="28"/>
        </w:rPr>
        <w:t>-</w:t>
      </w:r>
      <w:r>
        <w:rPr>
          <w:color w:val="000000"/>
          <w:spacing w:val="-4"/>
          <w:w w:val="104"/>
          <w:sz w:val="28"/>
          <w:szCs w:val="28"/>
          <w:lang w:val="en-US"/>
        </w:rPr>
        <w:t>XVI</w:t>
      </w:r>
      <w:r w:rsidRPr="00C43F4B">
        <w:rPr>
          <w:color w:val="000000"/>
          <w:spacing w:val="-4"/>
          <w:w w:val="104"/>
          <w:sz w:val="28"/>
          <w:szCs w:val="28"/>
        </w:rPr>
        <w:t xml:space="preserve"> вв.) го</w:t>
      </w:r>
      <w:r w:rsidRPr="00C43F4B">
        <w:rPr>
          <w:color w:val="000000"/>
          <w:spacing w:val="-4"/>
          <w:w w:val="104"/>
          <w:sz w:val="28"/>
          <w:szCs w:val="28"/>
        </w:rPr>
        <w:softHyphen/>
      </w:r>
      <w:r w:rsidRPr="00C43F4B">
        <w:rPr>
          <w:color w:val="000000"/>
          <w:spacing w:val="-8"/>
          <w:w w:val="104"/>
          <w:sz w:val="28"/>
          <w:szCs w:val="28"/>
        </w:rPr>
        <w:t xml:space="preserve">род, </w:t>
      </w:r>
      <w:smartTag w:uri="urn:schemas-microsoft-com:office:smarttags" w:element="time">
        <w:smartTagPr>
          <w:attr w:name="Hour" w:val="17"/>
          <w:attr w:name="Minute" w:val="0"/>
        </w:smartTagPr>
        <w:r w:rsidRPr="00C43F4B">
          <w:rPr>
            <w:color w:val="000000"/>
            <w:spacing w:val="-8"/>
            <w:w w:val="104"/>
            <w:sz w:val="28"/>
            <w:szCs w:val="28"/>
          </w:rPr>
          <w:t xml:space="preserve">в </w:t>
        </w:r>
        <w:smartTag w:uri="urn:schemas-microsoft-com:office:smarttags" w:element="metricconverter">
          <w:smartTagPr>
            <w:attr w:name="ProductID" w:val="5 км"/>
          </w:smartTagPr>
          <w:r w:rsidRPr="00C43F4B">
            <w:rPr>
              <w:color w:val="000000"/>
              <w:spacing w:val="-8"/>
              <w:w w:val="104"/>
              <w:sz w:val="28"/>
              <w:szCs w:val="28"/>
            </w:rPr>
            <w:t>5</w:t>
          </w:r>
        </w:smartTag>
      </w:smartTag>
      <w:r w:rsidRPr="00C43F4B">
        <w:rPr>
          <w:color w:val="000000"/>
          <w:spacing w:val="-8"/>
          <w:w w:val="104"/>
          <w:sz w:val="28"/>
          <w:szCs w:val="28"/>
        </w:rPr>
        <w:t xml:space="preserve"> </w:t>
      </w:r>
      <w:r w:rsidRPr="00C43F4B">
        <w:rPr>
          <w:i/>
          <w:iCs/>
          <w:color w:val="000000"/>
          <w:spacing w:val="-8"/>
          <w:w w:val="104"/>
          <w:sz w:val="28"/>
          <w:szCs w:val="28"/>
        </w:rPr>
        <w:t xml:space="preserve">км </w:t>
      </w:r>
      <w:r w:rsidRPr="00C43F4B">
        <w:rPr>
          <w:color w:val="000000"/>
          <w:spacing w:val="-8"/>
          <w:w w:val="104"/>
          <w:sz w:val="28"/>
          <w:szCs w:val="28"/>
        </w:rPr>
        <w:t>от лев</w:t>
      </w:r>
      <w:r>
        <w:rPr>
          <w:color w:val="000000"/>
          <w:spacing w:val="-8"/>
          <w:w w:val="104"/>
          <w:sz w:val="28"/>
          <w:szCs w:val="28"/>
        </w:rPr>
        <w:t>ого</w:t>
      </w:r>
      <w:r w:rsidRPr="00C43F4B">
        <w:rPr>
          <w:color w:val="000000"/>
          <w:spacing w:val="-8"/>
          <w:w w:val="104"/>
          <w:sz w:val="28"/>
          <w:szCs w:val="28"/>
        </w:rPr>
        <w:t xml:space="preserve"> берега р. Волга (ниже ус</w:t>
      </w:r>
      <w:r w:rsidRPr="00C43F4B">
        <w:rPr>
          <w:color w:val="000000"/>
          <w:spacing w:val="-8"/>
          <w:w w:val="104"/>
          <w:sz w:val="28"/>
          <w:szCs w:val="28"/>
        </w:rPr>
        <w:softHyphen/>
      </w:r>
      <w:r w:rsidRPr="00C43F4B">
        <w:rPr>
          <w:color w:val="000000"/>
          <w:spacing w:val="-9"/>
          <w:w w:val="104"/>
          <w:sz w:val="28"/>
          <w:szCs w:val="28"/>
        </w:rPr>
        <w:t>тья р. Кама). Остатки Б</w:t>
      </w:r>
      <w:r>
        <w:rPr>
          <w:color w:val="000000"/>
          <w:spacing w:val="-9"/>
          <w:w w:val="104"/>
          <w:sz w:val="28"/>
          <w:szCs w:val="28"/>
        </w:rPr>
        <w:t>олгара</w:t>
      </w:r>
      <w:r w:rsidRPr="00C43F4B">
        <w:rPr>
          <w:color w:val="000000"/>
          <w:spacing w:val="-9"/>
          <w:w w:val="104"/>
          <w:sz w:val="28"/>
          <w:szCs w:val="28"/>
        </w:rPr>
        <w:t xml:space="preserve"> находятся близ совр</w:t>
      </w:r>
      <w:r>
        <w:rPr>
          <w:color w:val="000000"/>
          <w:spacing w:val="-9"/>
          <w:w w:val="104"/>
          <w:sz w:val="28"/>
          <w:szCs w:val="28"/>
        </w:rPr>
        <w:t>еменного</w:t>
      </w:r>
      <w:r w:rsidRPr="00C43F4B">
        <w:rPr>
          <w:color w:val="000000"/>
          <w:spacing w:val="-9"/>
          <w:w w:val="104"/>
          <w:sz w:val="28"/>
          <w:szCs w:val="28"/>
        </w:rPr>
        <w:t xml:space="preserve"> </w:t>
      </w:r>
      <w:r>
        <w:rPr>
          <w:color w:val="000000"/>
          <w:spacing w:val="-10"/>
          <w:w w:val="104"/>
          <w:sz w:val="28"/>
          <w:szCs w:val="28"/>
        </w:rPr>
        <w:t xml:space="preserve">города </w:t>
      </w:r>
      <w:r w:rsidRPr="00C43F4B">
        <w:rPr>
          <w:color w:val="000000"/>
          <w:spacing w:val="-10"/>
          <w:w w:val="104"/>
          <w:sz w:val="28"/>
          <w:szCs w:val="28"/>
        </w:rPr>
        <w:t>Болгар в Спасском р</w:t>
      </w:r>
      <w:r>
        <w:rPr>
          <w:color w:val="000000"/>
          <w:spacing w:val="-10"/>
          <w:w w:val="104"/>
          <w:sz w:val="28"/>
          <w:szCs w:val="28"/>
        </w:rPr>
        <w:t>айоне</w:t>
      </w:r>
      <w:r w:rsidRPr="00C43F4B">
        <w:rPr>
          <w:i/>
          <w:iCs/>
          <w:color w:val="000000"/>
          <w:spacing w:val="-9"/>
          <w:w w:val="104"/>
          <w:sz w:val="28"/>
          <w:szCs w:val="28"/>
        </w:rPr>
        <w:t xml:space="preserve">. </w:t>
      </w:r>
      <w:r w:rsidRPr="00C43F4B">
        <w:rPr>
          <w:color w:val="000000"/>
          <w:spacing w:val="-9"/>
          <w:w w:val="104"/>
          <w:sz w:val="28"/>
          <w:szCs w:val="28"/>
        </w:rPr>
        <w:t xml:space="preserve">С </w:t>
      </w:r>
      <w:r>
        <w:rPr>
          <w:color w:val="000000"/>
          <w:spacing w:val="-9"/>
          <w:w w:val="104"/>
          <w:sz w:val="28"/>
          <w:szCs w:val="28"/>
          <w:lang w:val="en-US"/>
        </w:rPr>
        <w:t>X</w:t>
      </w:r>
      <w:r w:rsidRPr="00C43F4B">
        <w:rPr>
          <w:color w:val="000000"/>
          <w:spacing w:val="-9"/>
          <w:w w:val="104"/>
          <w:sz w:val="28"/>
          <w:szCs w:val="28"/>
        </w:rPr>
        <w:t xml:space="preserve"> в. упоминается </w:t>
      </w:r>
      <w:r w:rsidR="003548BF">
        <w:rPr>
          <w:color w:val="000000"/>
          <w:spacing w:val="-9"/>
          <w:w w:val="104"/>
          <w:sz w:val="28"/>
          <w:szCs w:val="28"/>
        </w:rPr>
        <w:t>арабскими</w:t>
      </w:r>
      <w:r w:rsidRPr="00C43F4B">
        <w:rPr>
          <w:color w:val="000000"/>
          <w:spacing w:val="-9"/>
          <w:w w:val="104"/>
          <w:sz w:val="28"/>
          <w:szCs w:val="28"/>
        </w:rPr>
        <w:t xml:space="preserve"> авторами </w:t>
      </w:r>
      <w:r w:rsidRPr="00C43F4B">
        <w:rPr>
          <w:color w:val="000000"/>
          <w:spacing w:val="-8"/>
          <w:w w:val="104"/>
          <w:sz w:val="28"/>
          <w:szCs w:val="28"/>
        </w:rPr>
        <w:t xml:space="preserve">(Ибн Русте, аль-Джайхани и др.), с </w:t>
      </w:r>
      <w:r>
        <w:rPr>
          <w:color w:val="000000"/>
          <w:spacing w:val="-8"/>
          <w:w w:val="104"/>
          <w:sz w:val="28"/>
          <w:szCs w:val="28"/>
          <w:lang w:val="en-US"/>
        </w:rPr>
        <w:t>XIV</w:t>
      </w:r>
      <w:r w:rsidR="00F26ABC">
        <w:rPr>
          <w:color w:val="000000"/>
          <w:spacing w:val="-8"/>
          <w:w w:val="104"/>
          <w:sz w:val="28"/>
          <w:szCs w:val="28"/>
        </w:rPr>
        <w:t xml:space="preserve"> в. — в русских</w:t>
      </w:r>
      <w:r w:rsidRPr="00C43F4B">
        <w:rPr>
          <w:color w:val="000000"/>
          <w:spacing w:val="-8"/>
          <w:w w:val="104"/>
          <w:sz w:val="28"/>
          <w:szCs w:val="28"/>
        </w:rPr>
        <w:t xml:space="preserve"> летописях. Один из кр</w:t>
      </w:r>
      <w:r w:rsidR="00F26ABC">
        <w:rPr>
          <w:color w:val="000000"/>
          <w:spacing w:val="-8"/>
          <w:w w:val="104"/>
          <w:sz w:val="28"/>
          <w:szCs w:val="28"/>
        </w:rPr>
        <w:t>упных</w:t>
      </w:r>
      <w:r w:rsidRPr="00C43F4B">
        <w:rPr>
          <w:color w:val="000000"/>
          <w:spacing w:val="-8"/>
          <w:w w:val="104"/>
          <w:sz w:val="28"/>
          <w:szCs w:val="28"/>
        </w:rPr>
        <w:t xml:space="preserve"> центров торгов</w:t>
      </w:r>
      <w:r w:rsidRPr="00C43F4B">
        <w:rPr>
          <w:color w:val="000000"/>
          <w:spacing w:val="-8"/>
          <w:w w:val="104"/>
          <w:sz w:val="28"/>
          <w:szCs w:val="28"/>
        </w:rPr>
        <w:softHyphen/>
      </w:r>
      <w:r w:rsidRPr="00C43F4B">
        <w:rPr>
          <w:color w:val="000000"/>
          <w:spacing w:val="-5"/>
          <w:w w:val="104"/>
          <w:sz w:val="28"/>
          <w:szCs w:val="28"/>
        </w:rPr>
        <w:t>ли и ремесла Вост</w:t>
      </w:r>
      <w:r w:rsidR="00F26ABC">
        <w:rPr>
          <w:color w:val="000000"/>
          <w:spacing w:val="-5"/>
          <w:w w:val="104"/>
          <w:sz w:val="28"/>
          <w:szCs w:val="28"/>
        </w:rPr>
        <w:t>очной</w:t>
      </w:r>
      <w:r w:rsidRPr="00C43F4B">
        <w:rPr>
          <w:color w:val="000000"/>
          <w:spacing w:val="-5"/>
          <w:w w:val="104"/>
          <w:sz w:val="28"/>
          <w:szCs w:val="28"/>
        </w:rPr>
        <w:t xml:space="preserve"> Европы, древний центр </w:t>
      </w:r>
      <w:r w:rsidRPr="00C43F4B">
        <w:rPr>
          <w:color w:val="000000"/>
          <w:w w:val="104"/>
          <w:sz w:val="28"/>
          <w:szCs w:val="28"/>
        </w:rPr>
        <w:t xml:space="preserve">мусульманства в Поволжье. </w:t>
      </w:r>
    </w:p>
    <w:p w:rsidR="00814E95" w:rsidRDefault="00C43F4B" w:rsidP="00C43F4B">
      <w:pPr>
        <w:shd w:val="clear" w:color="auto" w:fill="FFFFFF"/>
        <w:spacing w:line="360" w:lineRule="auto"/>
        <w:ind w:firstLine="708"/>
        <w:jc w:val="both"/>
        <w:rPr>
          <w:i/>
          <w:iCs/>
          <w:color w:val="000000"/>
          <w:sz w:val="28"/>
          <w:szCs w:val="28"/>
        </w:rPr>
      </w:pPr>
      <w:r w:rsidRPr="00C43F4B">
        <w:rPr>
          <w:color w:val="000000"/>
          <w:w w:val="104"/>
          <w:sz w:val="28"/>
          <w:szCs w:val="28"/>
        </w:rPr>
        <w:t>Первонач</w:t>
      </w:r>
      <w:r w:rsidR="00F26ABC">
        <w:rPr>
          <w:color w:val="000000"/>
          <w:w w:val="104"/>
          <w:sz w:val="28"/>
          <w:szCs w:val="28"/>
        </w:rPr>
        <w:t>ально</w:t>
      </w:r>
      <w:r w:rsidRPr="00C43F4B">
        <w:rPr>
          <w:color w:val="000000"/>
          <w:w w:val="104"/>
          <w:sz w:val="28"/>
          <w:szCs w:val="28"/>
        </w:rPr>
        <w:t xml:space="preserve"> </w:t>
      </w:r>
      <w:r w:rsidRPr="00C43F4B">
        <w:rPr>
          <w:color w:val="000000"/>
          <w:spacing w:val="-12"/>
          <w:w w:val="104"/>
          <w:sz w:val="28"/>
          <w:szCs w:val="28"/>
        </w:rPr>
        <w:t>столица эмирата, с нач</w:t>
      </w:r>
      <w:r w:rsidR="00F26ABC">
        <w:rPr>
          <w:color w:val="000000"/>
          <w:spacing w:val="-12"/>
          <w:w w:val="104"/>
          <w:sz w:val="28"/>
          <w:szCs w:val="28"/>
        </w:rPr>
        <w:t>ала</w:t>
      </w:r>
      <w:r w:rsidRPr="00C43F4B">
        <w:rPr>
          <w:color w:val="000000"/>
          <w:spacing w:val="-12"/>
          <w:w w:val="104"/>
          <w:sz w:val="28"/>
          <w:szCs w:val="28"/>
        </w:rPr>
        <w:t xml:space="preserve"> </w:t>
      </w:r>
      <w:r>
        <w:rPr>
          <w:color w:val="000000"/>
          <w:spacing w:val="-12"/>
          <w:w w:val="104"/>
          <w:sz w:val="28"/>
          <w:szCs w:val="28"/>
          <w:lang w:val="en-US"/>
        </w:rPr>
        <w:t>X</w:t>
      </w:r>
      <w:r w:rsidRPr="00C43F4B">
        <w:rPr>
          <w:color w:val="000000"/>
          <w:spacing w:val="-12"/>
          <w:w w:val="104"/>
          <w:sz w:val="28"/>
          <w:szCs w:val="28"/>
        </w:rPr>
        <w:t xml:space="preserve"> в. — </w:t>
      </w:r>
      <w:r w:rsidRPr="00E22DA4">
        <w:rPr>
          <w:iCs/>
          <w:color w:val="000000"/>
          <w:spacing w:val="-12"/>
          <w:w w:val="104"/>
          <w:sz w:val="28"/>
          <w:szCs w:val="28"/>
        </w:rPr>
        <w:t>Волжской Булгарии</w:t>
      </w:r>
      <w:r w:rsidRPr="00C43F4B">
        <w:rPr>
          <w:i/>
          <w:iCs/>
          <w:color w:val="000000"/>
          <w:spacing w:val="-12"/>
          <w:w w:val="104"/>
          <w:sz w:val="28"/>
          <w:szCs w:val="28"/>
        </w:rPr>
        <w:t xml:space="preserve">, </w:t>
      </w:r>
      <w:r>
        <w:rPr>
          <w:color w:val="000000"/>
          <w:spacing w:val="-12"/>
          <w:w w:val="104"/>
          <w:sz w:val="28"/>
          <w:szCs w:val="28"/>
        </w:rPr>
        <w:t xml:space="preserve">с сер. </w:t>
      </w:r>
      <w:r>
        <w:rPr>
          <w:color w:val="000000"/>
          <w:spacing w:val="-12"/>
          <w:w w:val="104"/>
          <w:sz w:val="28"/>
          <w:szCs w:val="28"/>
          <w:lang w:val="en-US"/>
        </w:rPr>
        <w:t>XIII</w:t>
      </w:r>
      <w:r w:rsidR="00F26ABC">
        <w:rPr>
          <w:color w:val="000000"/>
          <w:spacing w:val="-12"/>
          <w:w w:val="104"/>
          <w:sz w:val="28"/>
          <w:szCs w:val="28"/>
        </w:rPr>
        <w:t xml:space="preserve"> в. — административный</w:t>
      </w:r>
      <w:r w:rsidRPr="00C43F4B">
        <w:rPr>
          <w:color w:val="000000"/>
          <w:spacing w:val="-12"/>
          <w:w w:val="104"/>
          <w:sz w:val="28"/>
          <w:szCs w:val="28"/>
        </w:rPr>
        <w:t xml:space="preserve"> центр </w:t>
      </w:r>
      <w:r w:rsidRPr="00E22DA4">
        <w:rPr>
          <w:iCs/>
          <w:color w:val="000000"/>
          <w:spacing w:val="-4"/>
          <w:w w:val="104"/>
          <w:sz w:val="28"/>
          <w:szCs w:val="28"/>
        </w:rPr>
        <w:t>Болгарского княжества</w:t>
      </w:r>
      <w:r w:rsidRPr="00C43F4B">
        <w:rPr>
          <w:i/>
          <w:iCs/>
          <w:color w:val="000000"/>
          <w:spacing w:val="-4"/>
          <w:w w:val="104"/>
          <w:sz w:val="28"/>
          <w:szCs w:val="28"/>
        </w:rPr>
        <w:t xml:space="preserve">. </w:t>
      </w:r>
      <w:r w:rsidRPr="00C43F4B">
        <w:rPr>
          <w:color w:val="000000"/>
          <w:spacing w:val="-4"/>
          <w:w w:val="104"/>
          <w:sz w:val="28"/>
          <w:szCs w:val="28"/>
        </w:rPr>
        <w:t>В 920-998</w:t>
      </w:r>
      <w:r w:rsidR="00F26ABC">
        <w:rPr>
          <w:color w:val="000000"/>
          <w:spacing w:val="-4"/>
          <w:w w:val="104"/>
          <w:sz w:val="28"/>
          <w:szCs w:val="28"/>
        </w:rPr>
        <w:t xml:space="preserve"> гг.</w:t>
      </w:r>
      <w:r w:rsidRPr="00C43F4B">
        <w:rPr>
          <w:color w:val="000000"/>
          <w:spacing w:val="-4"/>
          <w:w w:val="104"/>
          <w:sz w:val="28"/>
          <w:szCs w:val="28"/>
        </w:rPr>
        <w:t xml:space="preserve"> в Б</w:t>
      </w:r>
      <w:r w:rsidR="00F26ABC">
        <w:rPr>
          <w:color w:val="000000"/>
          <w:spacing w:val="-4"/>
          <w:w w:val="104"/>
          <w:sz w:val="28"/>
          <w:szCs w:val="28"/>
        </w:rPr>
        <w:t>олгаре</w:t>
      </w:r>
      <w:r w:rsidRPr="00C43F4B">
        <w:rPr>
          <w:color w:val="000000"/>
          <w:spacing w:val="-4"/>
          <w:w w:val="104"/>
          <w:sz w:val="28"/>
          <w:szCs w:val="28"/>
        </w:rPr>
        <w:t xml:space="preserve"> от </w:t>
      </w:r>
      <w:r w:rsidRPr="00C43F4B">
        <w:rPr>
          <w:color w:val="000000"/>
          <w:spacing w:val="-5"/>
          <w:sz w:val="28"/>
          <w:szCs w:val="28"/>
        </w:rPr>
        <w:t>имени булгар</w:t>
      </w:r>
      <w:r w:rsidR="00F26ABC">
        <w:rPr>
          <w:color w:val="000000"/>
          <w:spacing w:val="-5"/>
          <w:sz w:val="28"/>
          <w:szCs w:val="28"/>
        </w:rPr>
        <w:t>ских</w:t>
      </w:r>
      <w:r w:rsidRPr="00C43F4B">
        <w:rPr>
          <w:color w:val="000000"/>
          <w:spacing w:val="-5"/>
          <w:sz w:val="28"/>
          <w:szCs w:val="28"/>
        </w:rPr>
        <w:t xml:space="preserve"> правителей (эмиров) чекани</w:t>
      </w:r>
      <w:r w:rsidRPr="00C43F4B">
        <w:rPr>
          <w:color w:val="000000"/>
          <w:spacing w:val="-5"/>
          <w:sz w:val="28"/>
          <w:szCs w:val="28"/>
        </w:rPr>
        <w:softHyphen/>
        <w:t xml:space="preserve">лись монеты. К сер. </w:t>
      </w:r>
      <w:r>
        <w:rPr>
          <w:color w:val="000000"/>
          <w:spacing w:val="-5"/>
          <w:sz w:val="28"/>
          <w:szCs w:val="28"/>
          <w:lang w:val="en-US"/>
        </w:rPr>
        <w:t>XII</w:t>
      </w:r>
      <w:r w:rsidRPr="00C43F4B">
        <w:rPr>
          <w:color w:val="000000"/>
          <w:spacing w:val="-5"/>
          <w:sz w:val="28"/>
          <w:szCs w:val="28"/>
        </w:rPr>
        <w:t xml:space="preserve"> в., в связи с участив</w:t>
      </w:r>
      <w:r w:rsidRPr="00C43F4B">
        <w:rPr>
          <w:color w:val="000000"/>
          <w:spacing w:val="-5"/>
          <w:sz w:val="28"/>
          <w:szCs w:val="28"/>
        </w:rPr>
        <w:softHyphen/>
      </w:r>
      <w:r w:rsidRPr="00C43F4B">
        <w:rPr>
          <w:color w:val="000000"/>
          <w:spacing w:val="-6"/>
          <w:sz w:val="28"/>
          <w:szCs w:val="28"/>
        </w:rPr>
        <w:t>шимися похода</w:t>
      </w:r>
      <w:r w:rsidR="00F26ABC">
        <w:rPr>
          <w:color w:val="000000"/>
          <w:spacing w:val="-6"/>
          <w:sz w:val="28"/>
          <w:szCs w:val="28"/>
        </w:rPr>
        <w:t>ми русских</w:t>
      </w:r>
      <w:r w:rsidRPr="00C43F4B">
        <w:rPr>
          <w:color w:val="000000"/>
          <w:spacing w:val="-6"/>
          <w:sz w:val="28"/>
          <w:szCs w:val="28"/>
        </w:rPr>
        <w:t xml:space="preserve"> князей</w:t>
      </w:r>
      <w:r w:rsidR="00F26ABC">
        <w:rPr>
          <w:color w:val="000000"/>
          <w:spacing w:val="-6"/>
          <w:sz w:val="28"/>
          <w:szCs w:val="28"/>
        </w:rPr>
        <w:t>,</w:t>
      </w:r>
      <w:r w:rsidRPr="00C43F4B">
        <w:rPr>
          <w:color w:val="000000"/>
          <w:spacing w:val="-6"/>
          <w:sz w:val="28"/>
          <w:szCs w:val="28"/>
        </w:rPr>
        <w:t xml:space="preserve"> Б</w:t>
      </w:r>
      <w:r w:rsidR="00F26ABC">
        <w:rPr>
          <w:color w:val="000000"/>
          <w:spacing w:val="-6"/>
          <w:sz w:val="28"/>
          <w:szCs w:val="28"/>
        </w:rPr>
        <w:t>олгар</w:t>
      </w:r>
      <w:r w:rsidRPr="00C43F4B">
        <w:rPr>
          <w:color w:val="000000"/>
          <w:spacing w:val="-6"/>
          <w:sz w:val="28"/>
          <w:szCs w:val="28"/>
        </w:rPr>
        <w:t xml:space="preserve"> теряет своё полит</w:t>
      </w:r>
      <w:r w:rsidR="00F670F2">
        <w:rPr>
          <w:color w:val="000000"/>
          <w:spacing w:val="-6"/>
          <w:sz w:val="28"/>
          <w:szCs w:val="28"/>
        </w:rPr>
        <w:t>ическое</w:t>
      </w:r>
      <w:r w:rsidRPr="00C43F4B">
        <w:rPr>
          <w:color w:val="000000"/>
          <w:spacing w:val="-6"/>
          <w:sz w:val="28"/>
          <w:szCs w:val="28"/>
        </w:rPr>
        <w:t xml:space="preserve"> значение и уступает первенство </w:t>
      </w:r>
      <w:r w:rsidR="00F26ABC" w:rsidRPr="00E22DA4">
        <w:rPr>
          <w:iCs/>
          <w:color w:val="000000"/>
          <w:spacing w:val="-6"/>
          <w:sz w:val="28"/>
          <w:szCs w:val="28"/>
        </w:rPr>
        <w:t>г</w:t>
      </w:r>
      <w:r w:rsidRPr="00E22DA4">
        <w:rPr>
          <w:iCs/>
          <w:color w:val="000000"/>
          <w:spacing w:val="-6"/>
          <w:sz w:val="28"/>
          <w:szCs w:val="28"/>
        </w:rPr>
        <w:t>.</w:t>
      </w:r>
      <w:r w:rsidR="00F26ABC" w:rsidRPr="00E22DA4">
        <w:rPr>
          <w:iCs/>
          <w:color w:val="000000"/>
          <w:spacing w:val="-6"/>
          <w:sz w:val="28"/>
          <w:szCs w:val="28"/>
        </w:rPr>
        <w:t xml:space="preserve"> </w:t>
      </w:r>
      <w:r w:rsidRPr="00E22DA4">
        <w:rPr>
          <w:iCs/>
          <w:color w:val="000000"/>
          <w:spacing w:val="-6"/>
          <w:sz w:val="28"/>
          <w:szCs w:val="28"/>
        </w:rPr>
        <w:t>Би</w:t>
      </w:r>
      <w:r w:rsidRPr="00E22DA4">
        <w:rPr>
          <w:iCs/>
          <w:color w:val="000000"/>
          <w:sz w:val="28"/>
          <w:szCs w:val="28"/>
        </w:rPr>
        <w:t>ляр</w:t>
      </w:r>
      <w:r w:rsidRPr="00C43F4B">
        <w:rPr>
          <w:i/>
          <w:iCs/>
          <w:color w:val="000000"/>
          <w:sz w:val="28"/>
          <w:szCs w:val="28"/>
        </w:rPr>
        <w:t xml:space="preserve">. </w:t>
      </w:r>
    </w:p>
    <w:p w:rsidR="00814E95" w:rsidRDefault="00C43F4B" w:rsidP="00C43F4B">
      <w:pPr>
        <w:shd w:val="clear" w:color="auto" w:fill="FFFFFF"/>
        <w:spacing w:line="360" w:lineRule="auto"/>
        <w:ind w:firstLine="708"/>
        <w:jc w:val="both"/>
        <w:rPr>
          <w:color w:val="000000"/>
          <w:spacing w:val="-4"/>
          <w:sz w:val="28"/>
          <w:szCs w:val="28"/>
        </w:rPr>
      </w:pPr>
      <w:r w:rsidRPr="00C43F4B">
        <w:rPr>
          <w:color w:val="000000"/>
          <w:sz w:val="28"/>
          <w:szCs w:val="28"/>
        </w:rPr>
        <w:t xml:space="preserve">В </w:t>
      </w:r>
      <w:smartTag w:uri="urn:schemas-microsoft-com:office:smarttags" w:element="metricconverter">
        <w:smartTagPr>
          <w:attr w:name="ProductID" w:val="1236 г"/>
        </w:smartTagPr>
        <w:r w:rsidRPr="00C43F4B">
          <w:rPr>
            <w:color w:val="000000"/>
            <w:sz w:val="28"/>
            <w:szCs w:val="28"/>
          </w:rPr>
          <w:t xml:space="preserve">1236 </w:t>
        </w:r>
        <w:r w:rsidR="00F26ABC">
          <w:rPr>
            <w:color w:val="000000"/>
            <w:sz w:val="28"/>
            <w:szCs w:val="28"/>
          </w:rPr>
          <w:t>г</w:t>
        </w:r>
      </w:smartTag>
      <w:r w:rsidR="00F26ABC">
        <w:rPr>
          <w:color w:val="000000"/>
          <w:sz w:val="28"/>
          <w:szCs w:val="28"/>
        </w:rPr>
        <w:t xml:space="preserve">. </w:t>
      </w:r>
      <w:r w:rsidRPr="00C43F4B">
        <w:rPr>
          <w:color w:val="000000"/>
          <w:sz w:val="28"/>
          <w:szCs w:val="28"/>
        </w:rPr>
        <w:t>Б</w:t>
      </w:r>
      <w:r w:rsidR="00F26ABC">
        <w:rPr>
          <w:color w:val="000000"/>
          <w:sz w:val="28"/>
          <w:szCs w:val="28"/>
        </w:rPr>
        <w:t>олгар</w:t>
      </w:r>
      <w:r w:rsidRPr="00C43F4B">
        <w:rPr>
          <w:color w:val="000000"/>
          <w:sz w:val="28"/>
          <w:szCs w:val="28"/>
        </w:rPr>
        <w:t xml:space="preserve"> взят войсками Батыя и со</w:t>
      </w:r>
      <w:r w:rsidRPr="00C43F4B">
        <w:rPr>
          <w:color w:val="000000"/>
          <w:sz w:val="28"/>
          <w:szCs w:val="28"/>
        </w:rPr>
        <w:softHyphen/>
      </w:r>
      <w:r w:rsidRPr="00C43F4B">
        <w:rPr>
          <w:color w:val="000000"/>
          <w:spacing w:val="-6"/>
          <w:sz w:val="28"/>
          <w:szCs w:val="28"/>
        </w:rPr>
        <w:t xml:space="preserve">жжён. В 1240-х гг. был восстановлен и играл </w:t>
      </w:r>
      <w:r w:rsidRPr="00C43F4B">
        <w:rPr>
          <w:color w:val="000000"/>
          <w:spacing w:val="-5"/>
          <w:sz w:val="28"/>
          <w:szCs w:val="28"/>
        </w:rPr>
        <w:t>роль первой столицы Золотой Орды, где на</w:t>
      </w:r>
      <w:r w:rsidRPr="00C43F4B">
        <w:rPr>
          <w:color w:val="000000"/>
          <w:spacing w:val="-5"/>
          <w:sz w:val="28"/>
          <w:szCs w:val="28"/>
        </w:rPr>
        <w:softHyphen/>
        <w:t>ходилась ставка Ба</w:t>
      </w:r>
      <w:r w:rsidR="00F26ABC">
        <w:rPr>
          <w:color w:val="000000"/>
          <w:spacing w:val="-5"/>
          <w:sz w:val="28"/>
          <w:szCs w:val="28"/>
        </w:rPr>
        <w:t>тыя. До конца</w:t>
      </w:r>
      <w:r w:rsidRPr="00C43F4B">
        <w:rPr>
          <w:color w:val="000000"/>
          <w:spacing w:val="-5"/>
          <w:sz w:val="28"/>
          <w:szCs w:val="28"/>
        </w:rPr>
        <w:t xml:space="preserve"> </w:t>
      </w:r>
      <w:r>
        <w:rPr>
          <w:color w:val="000000"/>
          <w:spacing w:val="-5"/>
          <w:sz w:val="28"/>
          <w:szCs w:val="28"/>
          <w:lang w:val="en-US"/>
        </w:rPr>
        <w:t>XIV</w:t>
      </w:r>
      <w:r w:rsidRPr="00C43F4B">
        <w:rPr>
          <w:color w:val="000000"/>
          <w:spacing w:val="-5"/>
          <w:sz w:val="28"/>
          <w:szCs w:val="28"/>
        </w:rPr>
        <w:t xml:space="preserve"> в. один из </w:t>
      </w:r>
      <w:r w:rsidRPr="00C43F4B">
        <w:rPr>
          <w:color w:val="000000"/>
          <w:spacing w:val="-3"/>
          <w:sz w:val="28"/>
          <w:szCs w:val="28"/>
        </w:rPr>
        <w:t>кр</w:t>
      </w:r>
      <w:r w:rsidR="00F26ABC">
        <w:rPr>
          <w:color w:val="000000"/>
          <w:spacing w:val="-3"/>
          <w:sz w:val="28"/>
          <w:szCs w:val="28"/>
        </w:rPr>
        <w:t>упных</w:t>
      </w:r>
      <w:r w:rsidRPr="00C43F4B">
        <w:rPr>
          <w:color w:val="000000"/>
          <w:spacing w:val="-3"/>
          <w:sz w:val="28"/>
          <w:szCs w:val="28"/>
        </w:rPr>
        <w:t xml:space="preserve"> центров чеканки монет в Золотой Орде. </w:t>
      </w:r>
      <w:r w:rsidRPr="00C43F4B">
        <w:rPr>
          <w:color w:val="000000"/>
          <w:spacing w:val="-8"/>
          <w:sz w:val="28"/>
          <w:szCs w:val="28"/>
        </w:rPr>
        <w:t>С 1250-х гг. кр</w:t>
      </w:r>
      <w:r w:rsidR="00F26ABC">
        <w:rPr>
          <w:color w:val="000000"/>
          <w:spacing w:val="-8"/>
          <w:sz w:val="28"/>
          <w:szCs w:val="28"/>
        </w:rPr>
        <w:t>упный</w:t>
      </w:r>
      <w:r w:rsidRPr="00C43F4B">
        <w:rPr>
          <w:color w:val="000000"/>
          <w:spacing w:val="-8"/>
          <w:sz w:val="28"/>
          <w:szCs w:val="28"/>
        </w:rPr>
        <w:t xml:space="preserve"> торг</w:t>
      </w:r>
      <w:r w:rsidR="00F26ABC">
        <w:rPr>
          <w:color w:val="000000"/>
          <w:spacing w:val="-8"/>
          <w:sz w:val="28"/>
          <w:szCs w:val="28"/>
        </w:rPr>
        <w:t>ово</w:t>
      </w:r>
      <w:r w:rsidRPr="00C43F4B">
        <w:rPr>
          <w:color w:val="000000"/>
          <w:spacing w:val="-8"/>
          <w:sz w:val="28"/>
          <w:szCs w:val="28"/>
        </w:rPr>
        <w:t>-ремесл</w:t>
      </w:r>
      <w:r w:rsidR="00F26ABC">
        <w:rPr>
          <w:color w:val="000000"/>
          <w:spacing w:val="-8"/>
          <w:sz w:val="28"/>
          <w:szCs w:val="28"/>
        </w:rPr>
        <w:t>енный</w:t>
      </w:r>
      <w:r w:rsidRPr="00C43F4B">
        <w:rPr>
          <w:color w:val="000000"/>
          <w:spacing w:val="-8"/>
          <w:sz w:val="28"/>
          <w:szCs w:val="28"/>
        </w:rPr>
        <w:t xml:space="preserve"> центр Поволжья. </w:t>
      </w:r>
      <w:r w:rsidRPr="00C43F4B">
        <w:rPr>
          <w:color w:val="000000"/>
          <w:spacing w:val="-5"/>
          <w:sz w:val="28"/>
          <w:szCs w:val="28"/>
        </w:rPr>
        <w:t>Расцвет Б</w:t>
      </w:r>
      <w:r w:rsidR="00F26ABC">
        <w:rPr>
          <w:color w:val="000000"/>
          <w:spacing w:val="-5"/>
          <w:sz w:val="28"/>
          <w:szCs w:val="28"/>
        </w:rPr>
        <w:t>олгар</w:t>
      </w:r>
      <w:r w:rsidRPr="00C43F4B">
        <w:rPr>
          <w:color w:val="000000"/>
          <w:spacing w:val="-5"/>
          <w:sz w:val="28"/>
          <w:szCs w:val="28"/>
        </w:rPr>
        <w:t xml:space="preserve"> относится к </w:t>
      </w:r>
      <w:r>
        <w:rPr>
          <w:color w:val="000000"/>
          <w:spacing w:val="-5"/>
          <w:sz w:val="28"/>
          <w:szCs w:val="28"/>
          <w:lang w:val="en-US"/>
        </w:rPr>
        <w:t>XIV</w:t>
      </w:r>
      <w:r w:rsidRPr="00C43F4B">
        <w:rPr>
          <w:color w:val="000000"/>
          <w:spacing w:val="-5"/>
          <w:sz w:val="28"/>
          <w:szCs w:val="28"/>
        </w:rPr>
        <w:t xml:space="preserve"> в. (в городе велось обшир</w:t>
      </w:r>
      <w:r w:rsidR="00F26ABC">
        <w:rPr>
          <w:color w:val="000000"/>
          <w:spacing w:val="-5"/>
          <w:sz w:val="28"/>
          <w:szCs w:val="28"/>
        </w:rPr>
        <w:t>ное строительство</w:t>
      </w:r>
      <w:r w:rsidRPr="00C43F4B">
        <w:rPr>
          <w:color w:val="000000"/>
          <w:spacing w:val="-5"/>
          <w:sz w:val="28"/>
          <w:szCs w:val="28"/>
        </w:rPr>
        <w:t xml:space="preserve"> культовых и обществ</w:t>
      </w:r>
      <w:r w:rsidR="00F26ABC">
        <w:rPr>
          <w:color w:val="000000"/>
          <w:spacing w:val="-5"/>
          <w:sz w:val="28"/>
          <w:szCs w:val="28"/>
        </w:rPr>
        <w:t>енных</w:t>
      </w:r>
      <w:r w:rsidRPr="00C43F4B">
        <w:rPr>
          <w:color w:val="000000"/>
          <w:spacing w:val="-5"/>
          <w:sz w:val="28"/>
          <w:szCs w:val="28"/>
        </w:rPr>
        <w:t xml:space="preserve"> зда</w:t>
      </w:r>
      <w:r w:rsidRPr="00C43F4B">
        <w:rPr>
          <w:color w:val="000000"/>
          <w:spacing w:val="-5"/>
          <w:sz w:val="28"/>
          <w:szCs w:val="28"/>
        </w:rPr>
        <w:softHyphen/>
      </w:r>
      <w:r w:rsidRPr="00C43F4B">
        <w:rPr>
          <w:color w:val="000000"/>
          <w:spacing w:val="-4"/>
          <w:sz w:val="28"/>
          <w:szCs w:val="28"/>
        </w:rPr>
        <w:t xml:space="preserve">ний, развивались ремёсла). </w:t>
      </w:r>
    </w:p>
    <w:p w:rsidR="00814E95" w:rsidRDefault="00C43F4B" w:rsidP="00C43F4B">
      <w:pPr>
        <w:shd w:val="clear" w:color="auto" w:fill="FFFFFF"/>
        <w:spacing w:line="360" w:lineRule="auto"/>
        <w:ind w:firstLine="708"/>
        <w:jc w:val="both"/>
        <w:rPr>
          <w:color w:val="000000"/>
          <w:w w:val="101"/>
          <w:sz w:val="28"/>
          <w:szCs w:val="28"/>
        </w:rPr>
      </w:pPr>
      <w:r w:rsidRPr="00C43F4B">
        <w:rPr>
          <w:color w:val="000000"/>
          <w:spacing w:val="-4"/>
          <w:sz w:val="28"/>
          <w:szCs w:val="28"/>
        </w:rPr>
        <w:t xml:space="preserve">В </w:t>
      </w:r>
      <w:smartTag w:uri="urn:schemas-microsoft-com:office:smarttags" w:element="metricconverter">
        <w:smartTagPr>
          <w:attr w:name="ProductID" w:val="1361 г"/>
        </w:smartTagPr>
        <w:r w:rsidRPr="00C43F4B">
          <w:rPr>
            <w:color w:val="000000"/>
            <w:spacing w:val="-4"/>
            <w:sz w:val="28"/>
            <w:szCs w:val="28"/>
          </w:rPr>
          <w:t>1361</w:t>
        </w:r>
        <w:r w:rsidR="00F26ABC">
          <w:rPr>
            <w:color w:val="000000"/>
            <w:spacing w:val="-4"/>
            <w:sz w:val="28"/>
            <w:szCs w:val="28"/>
          </w:rPr>
          <w:t xml:space="preserve"> г</w:t>
        </w:r>
      </w:smartTag>
      <w:r w:rsidR="00F26ABC">
        <w:rPr>
          <w:color w:val="000000"/>
          <w:spacing w:val="-4"/>
          <w:sz w:val="28"/>
          <w:szCs w:val="28"/>
        </w:rPr>
        <w:t>.</w:t>
      </w:r>
      <w:r w:rsidRPr="00C43F4B">
        <w:rPr>
          <w:color w:val="000000"/>
          <w:spacing w:val="-4"/>
          <w:sz w:val="28"/>
          <w:szCs w:val="28"/>
        </w:rPr>
        <w:t xml:space="preserve"> во время </w:t>
      </w:r>
      <w:r w:rsidRPr="00E22DA4">
        <w:rPr>
          <w:iCs/>
          <w:color w:val="000000"/>
          <w:spacing w:val="-5"/>
          <w:w w:val="101"/>
          <w:sz w:val="28"/>
          <w:szCs w:val="28"/>
        </w:rPr>
        <w:t>«Великой замятии»</w:t>
      </w:r>
      <w:r w:rsidRPr="00C43F4B">
        <w:rPr>
          <w:i/>
          <w:iCs/>
          <w:color w:val="000000"/>
          <w:spacing w:val="-5"/>
          <w:w w:val="101"/>
          <w:sz w:val="28"/>
          <w:szCs w:val="28"/>
        </w:rPr>
        <w:t xml:space="preserve"> </w:t>
      </w:r>
      <w:r w:rsidRPr="00F26ABC">
        <w:rPr>
          <w:iCs/>
          <w:color w:val="000000"/>
          <w:spacing w:val="-5"/>
          <w:w w:val="101"/>
          <w:sz w:val="28"/>
          <w:szCs w:val="28"/>
        </w:rPr>
        <w:t>был</w:t>
      </w:r>
      <w:r w:rsidRPr="00C43F4B">
        <w:rPr>
          <w:i/>
          <w:iCs/>
          <w:color w:val="000000"/>
          <w:spacing w:val="-5"/>
          <w:w w:val="101"/>
          <w:sz w:val="28"/>
          <w:szCs w:val="28"/>
        </w:rPr>
        <w:t xml:space="preserve"> </w:t>
      </w:r>
      <w:r w:rsidRPr="00C43F4B">
        <w:rPr>
          <w:color w:val="000000"/>
          <w:spacing w:val="-5"/>
          <w:w w:val="101"/>
          <w:sz w:val="28"/>
          <w:szCs w:val="28"/>
        </w:rPr>
        <w:t>захвачен золотоор</w:t>
      </w:r>
      <w:r w:rsidRPr="00C43F4B">
        <w:rPr>
          <w:color w:val="000000"/>
          <w:spacing w:val="-6"/>
          <w:w w:val="101"/>
          <w:sz w:val="28"/>
          <w:szCs w:val="28"/>
        </w:rPr>
        <w:t xml:space="preserve">дынским эмиром </w:t>
      </w:r>
      <w:r w:rsidRPr="00E22DA4">
        <w:rPr>
          <w:iCs/>
          <w:color w:val="000000"/>
          <w:spacing w:val="-6"/>
          <w:w w:val="101"/>
          <w:sz w:val="28"/>
          <w:szCs w:val="28"/>
        </w:rPr>
        <w:t>Булат-Тимуром</w:t>
      </w:r>
      <w:r w:rsidRPr="00C43F4B">
        <w:rPr>
          <w:i/>
          <w:iCs/>
          <w:color w:val="000000"/>
          <w:spacing w:val="-6"/>
          <w:w w:val="101"/>
          <w:sz w:val="28"/>
          <w:szCs w:val="28"/>
        </w:rPr>
        <w:t xml:space="preserve">. </w:t>
      </w:r>
      <w:r w:rsidRPr="00C43F4B">
        <w:rPr>
          <w:color w:val="000000"/>
          <w:spacing w:val="-6"/>
          <w:w w:val="101"/>
          <w:sz w:val="28"/>
          <w:szCs w:val="28"/>
        </w:rPr>
        <w:t xml:space="preserve">После его </w:t>
      </w:r>
      <w:r w:rsidRPr="00C43F4B">
        <w:rPr>
          <w:color w:val="000000"/>
          <w:spacing w:val="-8"/>
          <w:w w:val="101"/>
          <w:sz w:val="28"/>
          <w:szCs w:val="28"/>
        </w:rPr>
        <w:t xml:space="preserve">изгнания в </w:t>
      </w:r>
      <w:smartTag w:uri="urn:schemas-microsoft-com:office:smarttags" w:element="metricconverter">
        <w:smartTagPr>
          <w:attr w:name="ProductID" w:val="1367 г"/>
        </w:smartTagPr>
        <w:r w:rsidRPr="00C43F4B">
          <w:rPr>
            <w:color w:val="000000"/>
            <w:spacing w:val="-8"/>
            <w:w w:val="101"/>
            <w:sz w:val="28"/>
            <w:szCs w:val="28"/>
          </w:rPr>
          <w:t>1367</w:t>
        </w:r>
        <w:r w:rsidR="00F26ABC">
          <w:rPr>
            <w:color w:val="000000"/>
            <w:spacing w:val="-8"/>
            <w:w w:val="101"/>
            <w:sz w:val="28"/>
            <w:szCs w:val="28"/>
          </w:rPr>
          <w:t xml:space="preserve"> г</w:t>
        </w:r>
      </w:smartTag>
      <w:r w:rsidR="00F26ABC">
        <w:rPr>
          <w:color w:val="000000"/>
          <w:spacing w:val="-8"/>
          <w:w w:val="101"/>
          <w:sz w:val="28"/>
          <w:szCs w:val="28"/>
        </w:rPr>
        <w:t>. в Болгаре</w:t>
      </w:r>
      <w:r w:rsidRPr="00C43F4B">
        <w:rPr>
          <w:color w:val="000000"/>
          <w:spacing w:val="-8"/>
          <w:w w:val="101"/>
          <w:sz w:val="28"/>
          <w:szCs w:val="28"/>
        </w:rPr>
        <w:t xml:space="preserve"> утвердилась власть эми</w:t>
      </w:r>
      <w:r w:rsidRPr="00C43F4B">
        <w:rPr>
          <w:color w:val="000000"/>
          <w:spacing w:val="-8"/>
          <w:w w:val="101"/>
          <w:sz w:val="28"/>
          <w:szCs w:val="28"/>
        </w:rPr>
        <w:softHyphen/>
      </w:r>
      <w:r w:rsidRPr="00C43F4B">
        <w:rPr>
          <w:color w:val="000000"/>
          <w:spacing w:val="-5"/>
          <w:w w:val="101"/>
          <w:sz w:val="28"/>
          <w:szCs w:val="28"/>
        </w:rPr>
        <w:t xml:space="preserve">ра Хасана. В </w:t>
      </w:r>
      <w:smartTag w:uri="urn:schemas-microsoft-com:office:smarttags" w:element="metricconverter">
        <w:smartTagPr>
          <w:attr w:name="ProductID" w:val="1370 г"/>
        </w:smartTagPr>
        <w:r w:rsidRPr="00C43F4B">
          <w:rPr>
            <w:color w:val="000000"/>
            <w:spacing w:val="-5"/>
            <w:w w:val="101"/>
            <w:sz w:val="28"/>
            <w:szCs w:val="28"/>
          </w:rPr>
          <w:t>1370</w:t>
        </w:r>
        <w:r w:rsidR="00F26ABC">
          <w:rPr>
            <w:color w:val="000000"/>
            <w:spacing w:val="-5"/>
            <w:w w:val="101"/>
            <w:sz w:val="28"/>
            <w:szCs w:val="28"/>
          </w:rPr>
          <w:t xml:space="preserve"> г</w:t>
        </w:r>
      </w:smartTag>
      <w:r w:rsidR="00F26ABC">
        <w:rPr>
          <w:color w:val="000000"/>
          <w:spacing w:val="-5"/>
          <w:w w:val="101"/>
          <w:sz w:val="28"/>
          <w:szCs w:val="28"/>
        </w:rPr>
        <w:t>.</w:t>
      </w:r>
      <w:r w:rsidRPr="00C43F4B">
        <w:rPr>
          <w:color w:val="000000"/>
          <w:spacing w:val="-5"/>
          <w:w w:val="101"/>
          <w:sz w:val="28"/>
          <w:szCs w:val="28"/>
        </w:rPr>
        <w:t xml:space="preserve"> и </w:t>
      </w:r>
      <w:smartTag w:uri="urn:schemas-microsoft-com:office:smarttags" w:element="metricconverter">
        <w:smartTagPr>
          <w:attr w:name="ProductID" w:val="1376 г"/>
        </w:smartTagPr>
        <w:r w:rsidRPr="00C43F4B">
          <w:rPr>
            <w:color w:val="000000"/>
            <w:spacing w:val="-5"/>
            <w:w w:val="101"/>
            <w:sz w:val="28"/>
            <w:szCs w:val="28"/>
          </w:rPr>
          <w:t>1376</w:t>
        </w:r>
        <w:r w:rsidR="00F26ABC">
          <w:rPr>
            <w:color w:val="000000"/>
            <w:spacing w:val="-5"/>
            <w:w w:val="101"/>
            <w:sz w:val="28"/>
            <w:szCs w:val="28"/>
          </w:rPr>
          <w:t xml:space="preserve"> г</w:t>
        </w:r>
      </w:smartTag>
      <w:r w:rsidR="00F26ABC">
        <w:rPr>
          <w:color w:val="000000"/>
          <w:spacing w:val="-5"/>
          <w:w w:val="101"/>
          <w:sz w:val="28"/>
          <w:szCs w:val="28"/>
        </w:rPr>
        <w:t>.</w:t>
      </w:r>
      <w:r w:rsidRPr="00C43F4B">
        <w:rPr>
          <w:color w:val="000000"/>
          <w:spacing w:val="-5"/>
          <w:w w:val="101"/>
          <w:sz w:val="28"/>
          <w:szCs w:val="28"/>
        </w:rPr>
        <w:t xml:space="preserve"> по приказу Мамая </w:t>
      </w:r>
      <w:r w:rsidRPr="00C43F4B">
        <w:rPr>
          <w:color w:val="000000"/>
          <w:w w:val="101"/>
          <w:sz w:val="28"/>
          <w:szCs w:val="28"/>
        </w:rPr>
        <w:t>Б</w:t>
      </w:r>
      <w:r w:rsidR="00F26ABC">
        <w:rPr>
          <w:color w:val="000000"/>
          <w:w w:val="101"/>
          <w:sz w:val="28"/>
          <w:szCs w:val="28"/>
        </w:rPr>
        <w:t xml:space="preserve">олгар </w:t>
      </w:r>
      <w:r w:rsidRPr="00C43F4B">
        <w:rPr>
          <w:color w:val="000000"/>
          <w:w w:val="101"/>
          <w:sz w:val="28"/>
          <w:szCs w:val="28"/>
        </w:rPr>
        <w:t>осаждали войска мо</w:t>
      </w:r>
      <w:r w:rsidR="00F26ABC">
        <w:rPr>
          <w:color w:val="000000"/>
          <w:w w:val="101"/>
          <w:sz w:val="28"/>
          <w:szCs w:val="28"/>
        </w:rPr>
        <w:t>сковского</w:t>
      </w:r>
      <w:r w:rsidRPr="00C43F4B">
        <w:rPr>
          <w:color w:val="000000"/>
          <w:w w:val="101"/>
          <w:sz w:val="28"/>
          <w:szCs w:val="28"/>
        </w:rPr>
        <w:t xml:space="preserve"> князя Дмитрия </w:t>
      </w:r>
      <w:r w:rsidRPr="00C43F4B">
        <w:rPr>
          <w:color w:val="000000"/>
          <w:spacing w:val="-3"/>
          <w:w w:val="101"/>
          <w:sz w:val="28"/>
          <w:szCs w:val="28"/>
        </w:rPr>
        <w:t>Ивановича и нанесли городу значит</w:t>
      </w:r>
      <w:r w:rsidR="00F26ABC">
        <w:rPr>
          <w:color w:val="000000"/>
          <w:spacing w:val="-3"/>
          <w:w w:val="101"/>
          <w:sz w:val="28"/>
          <w:szCs w:val="28"/>
        </w:rPr>
        <w:t>ельный</w:t>
      </w:r>
      <w:r w:rsidRPr="00C43F4B">
        <w:rPr>
          <w:color w:val="000000"/>
          <w:spacing w:val="-3"/>
          <w:w w:val="101"/>
          <w:sz w:val="28"/>
          <w:szCs w:val="28"/>
        </w:rPr>
        <w:t xml:space="preserve"> урон. </w:t>
      </w:r>
      <w:r w:rsidRPr="00C43F4B">
        <w:rPr>
          <w:color w:val="000000"/>
          <w:spacing w:val="-5"/>
          <w:w w:val="101"/>
          <w:sz w:val="28"/>
          <w:szCs w:val="28"/>
        </w:rPr>
        <w:t>Ослабление Золотой Ор</w:t>
      </w:r>
      <w:r w:rsidR="00F26ABC">
        <w:rPr>
          <w:color w:val="000000"/>
          <w:spacing w:val="-5"/>
          <w:w w:val="101"/>
          <w:sz w:val="28"/>
          <w:szCs w:val="28"/>
        </w:rPr>
        <w:t>ды в конце</w:t>
      </w:r>
      <w:r w:rsidRPr="00C43F4B">
        <w:rPr>
          <w:color w:val="000000"/>
          <w:spacing w:val="-5"/>
          <w:w w:val="101"/>
          <w:sz w:val="28"/>
          <w:szCs w:val="28"/>
        </w:rPr>
        <w:t xml:space="preserve"> </w:t>
      </w:r>
      <w:r>
        <w:rPr>
          <w:color w:val="000000"/>
          <w:spacing w:val="-5"/>
          <w:sz w:val="28"/>
          <w:szCs w:val="28"/>
          <w:lang w:val="en-US"/>
        </w:rPr>
        <w:t>XIV</w:t>
      </w:r>
      <w:r w:rsidR="00F26ABC">
        <w:rPr>
          <w:color w:val="000000"/>
          <w:spacing w:val="-5"/>
          <w:w w:val="101"/>
          <w:sz w:val="28"/>
          <w:szCs w:val="28"/>
        </w:rPr>
        <w:t xml:space="preserve"> — начале</w:t>
      </w:r>
      <w:r w:rsidRPr="00C43F4B">
        <w:rPr>
          <w:color w:val="000000"/>
          <w:spacing w:val="-5"/>
          <w:w w:val="101"/>
          <w:sz w:val="28"/>
          <w:szCs w:val="28"/>
        </w:rPr>
        <w:t xml:space="preserve"> </w:t>
      </w:r>
      <w:r>
        <w:rPr>
          <w:color w:val="000000"/>
          <w:spacing w:val="-5"/>
          <w:sz w:val="28"/>
          <w:szCs w:val="28"/>
          <w:lang w:val="en-US"/>
        </w:rPr>
        <w:t>XV</w:t>
      </w:r>
      <w:r w:rsidRPr="00C43F4B">
        <w:rPr>
          <w:color w:val="000000"/>
          <w:spacing w:val="-8"/>
          <w:w w:val="101"/>
          <w:sz w:val="28"/>
          <w:szCs w:val="28"/>
        </w:rPr>
        <w:t xml:space="preserve"> вв. привело к ожесточённому противосто</w:t>
      </w:r>
      <w:r w:rsidRPr="00C43F4B">
        <w:rPr>
          <w:color w:val="000000"/>
          <w:spacing w:val="-8"/>
          <w:w w:val="101"/>
          <w:sz w:val="28"/>
          <w:szCs w:val="28"/>
        </w:rPr>
        <w:softHyphen/>
      </w:r>
      <w:r w:rsidR="00F26ABC">
        <w:rPr>
          <w:color w:val="000000"/>
          <w:spacing w:val="-3"/>
          <w:w w:val="101"/>
          <w:sz w:val="28"/>
          <w:szCs w:val="28"/>
        </w:rPr>
        <w:t>янию с русскими</w:t>
      </w:r>
      <w:r w:rsidRPr="00C43F4B">
        <w:rPr>
          <w:color w:val="000000"/>
          <w:spacing w:val="-3"/>
          <w:w w:val="101"/>
          <w:sz w:val="28"/>
          <w:szCs w:val="28"/>
        </w:rPr>
        <w:t xml:space="preserve"> кн</w:t>
      </w:r>
      <w:r w:rsidR="00F26ABC">
        <w:rPr>
          <w:color w:val="000000"/>
          <w:spacing w:val="-3"/>
          <w:w w:val="101"/>
          <w:sz w:val="28"/>
          <w:szCs w:val="28"/>
        </w:rPr>
        <w:t>яжест</w:t>
      </w:r>
      <w:r w:rsidRPr="00C43F4B">
        <w:rPr>
          <w:color w:val="000000"/>
          <w:spacing w:val="-3"/>
          <w:w w:val="101"/>
          <w:sz w:val="28"/>
          <w:szCs w:val="28"/>
        </w:rPr>
        <w:t>вами. Б</w:t>
      </w:r>
      <w:r w:rsidR="00F26ABC">
        <w:rPr>
          <w:color w:val="000000"/>
          <w:spacing w:val="-3"/>
          <w:w w:val="101"/>
          <w:sz w:val="28"/>
          <w:szCs w:val="28"/>
        </w:rPr>
        <w:t>олгар</w:t>
      </w:r>
      <w:r w:rsidRPr="00C43F4B">
        <w:rPr>
          <w:color w:val="000000"/>
          <w:spacing w:val="-3"/>
          <w:w w:val="101"/>
          <w:sz w:val="28"/>
          <w:szCs w:val="28"/>
        </w:rPr>
        <w:t xml:space="preserve"> неоднокр</w:t>
      </w:r>
      <w:r w:rsidR="00F26ABC">
        <w:rPr>
          <w:color w:val="000000"/>
          <w:spacing w:val="-3"/>
          <w:w w:val="101"/>
          <w:sz w:val="28"/>
          <w:szCs w:val="28"/>
        </w:rPr>
        <w:t>атно</w:t>
      </w:r>
      <w:r w:rsidRPr="00C43F4B">
        <w:rPr>
          <w:color w:val="000000"/>
          <w:spacing w:val="-3"/>
          <w:w w:val="101"/>
          <w:sz w:val="28"/>
          <w:szCs w:val="28"/>
        </w:rPr>
        <w:t xml:space="preserve"> подвер</w:t>
      </w:r>
      <w:r w:rsidRPr="00C43F4B">
        <w:rPr>
          <w:color w:val="000000"/>
          <w:spacing w:val="-3"/>
          <w:w w:val="101"/>
          <w:sz w:val="28"/>
          <w:szCs w:val="28"/>
        </w:rPr>
        <w:softHyphen/>
      </w:r>
      <w:r w:rsidRPr="00C43F4B">
        <w:rPr>
          <w:color w:val="000000"/>
          <w:spacing w:val="-1"/>
          <w:w w:val="101"/>
          <w:sz w:val="28"/>
          <w:szCs w:val="28"/>
        </w:rPr>
        <w:t xml:space="preserve">гался нападению и разорению со стороны </w:t>
      </w:r>
      <w:r w:rsidRPr="00E22DA4">
        <w:rPr>
          <w:iCs/>
          <w:color w:val="000000"/>
          <w:spacing w:val="-4"/>
          <w:w w:val="101"/>
          <w:sz w:val="28"/>
          <w:szCs w:val="28"/>
        </w:rPr>
        <w:t>ушкуйников</w:t>
      </w:r>
      <w:r w:rsidRPr="00C43F4B">
        <w:rPr>
          <w:i/>
          <w:iCs/>
          <w:color w:val="000000"/>
          <w:spacing w:val="-4"/>
          <w:w w:val="101"/>
          <w:sz w:val="28"/>
          <w:szCs w:val="28"/>
        </w:rPr>
        <w:t xml:space="preserve"> </w:t>
      </w:r>
      <w:r w:rsidRPr="00C43F4B">
        <w:rPr>
          <w:color w:val="000000"/>
          <w:spacing w:val="-4"/>
          <w:w w:val="101"/>
          <w:sz w:val="28"/>
          <w:szCs w:val="28"/>
        </w:rPr>
        <w:t>(1366, 1374) и рус</w:t>
      </w:r>
      <w:r w:rsidR="00F26ABC">
        <w:rPr>
          <w:color w:val="000000"/>
          <w:spacing w:val="-4"/>
          <w:w w:val="101"/>
          <w:sz w:val="28"/>
          <w:szCs w:val="28"/>
        </w:rPr>
        <w:t>ских</w:t>
      </w:r>
      <w:r w:rsidRPr="00C43F4B">
        <w:rPr>
          <w:color w:val="000000"/>
          <w:spacing w:val="-4"/>
          <w:w w:val="101"/>
          <w:sz w:val="28"/>
          <w:szCs w:val="28"/>
        </w:rPr>
        <w:t xml:space="preserve"> войск (1399, </w:t>
      </w:r>
      <w:r w:rsidRPr="00C43F4B">
        <w:rPr>
          <w:color w:val="000000"/>
          <w:spacing w:val="-7"/>
          <w:w w:val="101"/>
          <w:sz w:val="28"/>
          <w:szCs w:val="28"/>
        </w:rPr>
        <w:t xml:space="preserve">1429, 1431). Это, наряду с усилением Казани </w:t>
      </w:r>
      <w:r w:rsidRPr="00C43F4B">
        <w:rPr>
          <w:color w:val="000000"/>
          <w:spacing w:val="-4"/>
          <w:w w:val="101"/>
          <w:sz w:val="28"/>
          <w:szCs w:val="28"/>
        </w:rPr>
        <w:t>и перемещением туда полит</w:t>
      </w:r>
      <w:r w:rsidR="00F26ABC">
        <w:rPr>
          <w:color w:val="000000"/>
          <w:spacing w:val="-4"/>
          <w:w w:val="101"/>
          <w:sz w:val="28"/>
          <w:szCs w:val="28"/>
        </w:rPr>
        <w:t>ического</w:t>
      </w:r>
      <w:r w:rsidRPr="00C43F4B">
        <w:rPr>
          <w:color w:val="000000"/>
          <w:spacing w:val="-4"/>
          <w:w w:val="101"/>
          <w:sz w:val="28"/>
          <w:szCs w:val="28"/>
        </w:rPr>
        <w:t xml:space="preserve"> и экон</w:t>
      </w:r>
      <w:r w:rsidR="00F26ABC">
        <w:rPr>
          <w:color w:val="000000"/>
          <w:spacing w:val="-4"/>
          <w:w w:val="101"/>
          <w:sz w:val="28"/>
          <w:szCs w:val="28"/>
        </w:rPr>
        <w:t>омического</w:t>
      </w:r>
      <w:r w:rsidRPr="00C43F4B">
        <w:rPr>
          <w:color w:val="000000"/>
          <w:spacing w:val="-4"/>
          <w:w w:val="101"/>
          <w:sz w:val="28"/>
          <w:szCs w:val="28"/>
        </w:rPr>
        <w:t xml:space="preserve"> центра </w:t>
      </w:r>
      <w:r w:rsidRPr="00C43F4B">
        <w:rPr>
          <w:color w:val="000000"/>
          <w:w w:val="101"/>
          <w:sz w:val="28"/>
          <w:szCs w:val="28"/>
        </w:rPr>
        <w:t>Ср</w:t>
      </w:r>
      <w:r w:rsidR="00F26ABC">
        <w:rPr>
          <w:color w:val="000000"/>
          <w:w w:val="101"/>
          <w:sz w:val="28"/>
          <w:szCs w:val="28"/>
        </w:rPr>
        <w:t>еднего</w:t>
      </w:r>
      <w:r w:rsidRPr="00C43F4B">
        <w:rPr>
          <w:color w:val="000000"/>
          <w:w w:val="101"/>
          <w:sz w:val="28"/>
          <w:szCs w:val="28"/>
        </w:rPr>
        <w:t xml:space="preserve"> Поволжья, привело к упадку города. </w:t>
      </w:r>
    </w:p>
    <w:p w:rsidR="00814E95" w:rsidRDefault="00F26ABC" w:rsidP="00C43F4B">
      <w:pPr>
        <w:shd w:val="clear" w:color="auto" w:fill="FFFFFF"/>
        <w:spacing w:line="360" w:lineRule="auto"/>
        <w:ind w:firstLine="708"/>
        <w:jc w:val="both"/>
        <w:rPr>
          <w:color w:val="000000"/>
          <w:spacing w:val="-3"/>
          <w:w w:val="101"/>
          <w:sz w:val="28"/>
          <w:szCs w:val="28"/>
        </w:rPr>
      </w:pPr>
      <w:r>
        <w:rPr>
          <w:color w:val="000000"/>
          <w:spacing w:val="-2"/>
          <w:w w:val="101"/>
          <w:sz w:val="28"/>
          <w:szCs w:val="28"/>
        </w:rPr>
        <w:t xml:space="preserve">В </w:t>
      </w:r>
      <w:r>
        <w:rPr>
          <w:color w:val="000000"/>
          <w:spacing w:val="-2"/>
          <w:w w:val="101"/>
          <w:sz w:val="28"/>
          <w:szCs w:val="28"/>
          <w:lang w:val="en-US"/>
        </w:rPr>
        <w:t>XV</w:t>
      </w:r>
      <w:r w:rsidR="00C43F4B" w:rsidRPr="00C43F4B">
        <w:rPr>
          <w:color w:val="000000"/>
          <w:spacing w:val="-2"/>
          <w:w w:val="101"/>
          <w:sz w:val="28"/>
          <w:szCs w:val="28"/>
        </w:rPr>
        <w:t>-</w:t>
      </w:r>
      <w:r>
        <w:rPr>
          <w:color w:val="000000"/>
          <w:spacing w:val="-2"/>
          <w:w w:val="101"/>
          <w:sz w:val="28"/>
          <w:szCs w:val="28"/>
          <w:lang w:val="en-US"/>
        </w:rPr>
        <w:t>XVI</w:t>
      </w:r>
      <w:r w:rsidR="00C43F4B" w:rsidRPr="00C43F4B">
        <w:rPr>
          <w:color w:val="000000"/>
          <w:spacing w:val="-2"/>
          <w:w w:val="101"/>
          <w:sz w:val="28"/>
          <w:szCs w:val="28"/>
        </w:rPr>
        <w:t xml:space="preserve"> вв. Б</w:t>
      </w:r>
      <w:r>
        <w:rPr>
          <w:color w:val="000000"/>
          <w:spacing w:val="-2"/>
          <w:w w:val="101"/>
          <w:sz w:val="28"/>
          <w:szCs w:val="28"/>
        </w:rPr>
        <w:t>олгар</w:t>
      </w:r>
      <w:r w:rsidR="00C43F4B" w:rsidRPr="00C43F4B">
        <w:rPr>
          <w:color w:val="000000"/>
          <w:spacing w:val="-2"/>
          <w:w w:val="101"/>
          <w:sz w:val="28"/>
          <w:szCs w:val="28"/>
        </w:rPr>
        <w:t xml:space="preserve"> был одним из рели</w:t>
      </w:r>
      <w:r>
        <w:rPr>
          <w:color w:val="000000"/>
          <w:spacing w:val="-2"/>
          <w:w w:val="101"/>
          <w:sz w:val="28"/>
          <w:szCs w:val="28"/>
        </w:rPr>
        <w:t>гиозных и экономических</w:t>
      </w:r>
      <w:r w:rsidR="00C43F4B" w:rsidRPr="00C43F4B">
        <w:rPr>
          <w:color w:val="000000"/>
          <w:spacing w:val="-2"/>
          <w:w w:val="101"/>
          <w:sz w:val="28"/>
          <w:szCs w:val="28"/>
        </w:rPr>
        <w:t xml:space="preserve"> </w:t>
      </w:r>
      <w:r w:rsidR="00C43F4B" w:rsidRPr="00C43F4B">
        <w:rPr>
          <w:color w:val="000000"/>
          <w:spacing w:val="-6"/>
          <w:w w:val="101"/>
          <w:sz w:val="28"/>
          <w:szCs w:val="28"/>
        </w:rPr>
        <w:t>центров Казанского ханства. После завоева</w:t>
      </w:r>
      <w:r w:rsidR="00C43F4B" w:rsidRPr="00C43F4B">
        <w:rPr>
          <w:color w:val="000000"/>
          <w:spacing w:val="-6"/>
          <w:w w:val="101"/>
          <w:sz w:val="28"/>
          <w:szCs w:val="28"/>
        </w:rPr>
        <w:softHyphen/>
      </w:r>
      <w:r>
        <w:rPr>
          <w:color w:val="000000"/>
          <w:spacing w:val="-1"/>
          <w:w w:val="101"/>
          <w:sz w:val="28"/>
          <w:szCs w:val="28"/>
        </w:rPr>
        <w:t>ния татарских</w:t>
      </w:r>
      <w:r w:rsidR="00C43F4B" w:rsidRPr="00C43F4B">
        <w:rPr>
          <w:color w:val="000000"/>
          <w:spacing w:val="-1"/>
          <w:w w:val="101"/>
          <w:sz w:val="28"/>
          <w:szCs w:val="28"/>
        </w:rPr>
        <w:t xml:space="preserve"> ханств Русским гос</w:t>
      </w:r>
      <w:r>
        <w:rPr>
          <w:color w:val="000000"/>
          <w:spacing w:val="-1"/>
          <w:w w:val="101"/>
          <w:sz w:val="28"/>
          <w:szCs w:val="28"/>
        </w:rPr>
        <w:t>ударст</w:t>
      </w:r>
      <w:r w:rsidR="00C43F4B" w:rsidRPr="00C43F4B">
        <w:rPr>
          <w:color w:val="000000"/>
          <w:spacing w:val="-1"/>
          <w:w w:val="101"/>
          <w:sz w:val="28"/>
          <w:szCs w:val="28"/>
        </w:rPr>
        <w:t xml:space="preserve">вом татары </w:t>
      </w:r>
      <w:r w:rsidR="00C43F4B" w:rsidRPr="00C43F4B">
        <w:rPr>
          <w:color w:val="000000"/>
          <w:spacing w:val="-3"/>
          <w:w w:val="101"/>
          <w:sz w:val="28"/>
          <w:szCs w:val="28"/>
        </w:rPr>
        <w:t>были насильственно выселе</w:t>
      </w:r>
      <w:r>
        <w:rPr>
          <w:color w:val="000000"/>
          <w:spacing w:val="-3"/>
          <w:w w:val="101"/>
          <w:sz w:val="28"/>
          <w:szCs w:val="28"/>
        </w:rPr>
        <w:t>ны из Болгар.</w:t>
      </w:r>
      <w:r w:rsidR="00C43F4B" w:rsidRPr="00C43F4B">
        <w:rPr>
          <w:color w:val="000000"/>
          <w:spacing w:val="-3"/>
          <w:w w:val="101"/>
          <w:sz w:val="28"/>
          <w:szCs w:val="28"/>
        </w:rPr>
        <w:t xml:space="preserve"> </w:t>
      </w:r>
    </w:p>
    <w:p w:rsidR="00C43F4B" w:rsidRDefault="00C43F4B" w:rsidP="00C43F4B">
      <w:pPr>
        <w:shd w:val="clear" w:color="auto" w:fill="FFFFFF"/>
        <w:spacing w:line="360" w:lineRule="auto"/>
        <w:ind w:firstLine="708"/>
        <w:jc w:val="both"/>
        <w:rPr>
          <w:color w:val="000000"/>
          <w:spacing w:val="-6"/>
          <w:w w:val="101"/>
          <w:sz w:val="28"/>
          <w:szCs w:val="28"/>
        </w:rPr>
      </w:pPr>
      <w:r w:rsidRPr="00C43F4B">
        <w:rPr>
          <w:color w:val="000000"/>
          <w:spacing w:val="-3"/>
          <w:w w:val="101"/>
          <w:sz w:val="28"/>
          <w:szCs w:val="28"/>
        </w:rPr>
        <w:t>В нач</w:t>
      </w:r>
      <w:r w:rsidR="00F26ABC">
        <w:rPr>
          <w:color w:val="000000"/>
          <w:spacing w:val="-3"/>
          <w:w w:val="101"/>
          <w:sz w:val="28"/>
          <w:szCs w:val="28"/>
        </w:rPr>
        <w:t>але</w:t>
      </w:r>
      <w:r w:rsidRPr="00C43F4B">
        <w:rPr>
          <w:color w:val="000000"/>
          <w:spacing w:val="-3"/>
          <w:w w:val="101"/>
          <w:sz w:val="28"/>
          <w:szCs w:val="28"/>
        </w:rPr>
        <w:t xml:space="preserve"> </w:t>
      </w:r>
      <w:r w:rsidR="00F26ABC">
        <w:rPr>
          <w:color w:val="000000"/>
          <w:spacing w:val="-3"/>
          <w:w w:val="101"/>
          <w:sz w:val="28"/>
          <w:szCs w:val="28"/>
          <w:lang w:val="en-US"/>
        </w:rPr>
        <w:t>XVIII</w:t>
      </w:r>
      <w:r w:rsidRPr="00C43F4B">
        <w:rPr>
          <w:color w:val="000000"/>
          <w:spacing w:val="-3"/>
          <w:w w:val="101"/>
          <w:sz w:val="28"/>
          <w:szCs w:val="28"/>
        </w:rPr>
        <w:t xml:space="preserve"> в. на его терр</w:t>
      </w:r>
      <w:r w:rsidR="00F26ABC">
        <w:rPr>
          <w:color w:val="000000"/>
          <w:spacing w:val="-3"/>
          <w:w w:val="101"/>
          <w:sz w:val="28"/>
          <w:szCs w:val="28"/>
        </w:rPr>
        <w:t>итории</w:t>
      </w:r>
      <w:r w:rsidRPr="00C43F4B">
        <w:rPr>
          <w:color w:val="000000"/>
          <w:spacing w:val="-3"/>
          <w:w w:val="101"/>
          <w:sz w:val="28"/>
          <w:szCs w:val="28"/>
        </w:rPr>
        <w:t xml:space="preserve"> основан Успен</w:t>
      </w:r>
      <w:r w:rsidR="00F26ABC">
        <w:rPr>
          <w:color w:val="000000"/>
          <w:spacing w:val="-3"/>
          <w:w w:val="101"/>
          <w:sz w:val="28"/>
          <w:szCs w:val="28"/>
        </w:rPr>
        <w:t>ский мужской</w:t>
      </w:r>
      <w:r w:rsidRPr="00C43F4B">
        <w:rPr>
          <w:color w:val="000000"/>
          <w:spacing w:val="-3"/>
          <w:w w:val="101"/>
          <w:sz w:val="28"/>
          <w:szCs w:val="28"/>
        </w:rPr>
        <w:t xml:space="preserve"> монастырь, вокруг к</w:t>
      </w:r>
      <w:r w:rsidR="00F26ABC">
        <w:rPr>
          <w:color w:val="000000"/>
          <w:spacing w:val="-3"/>
          <w:w w:val="101"/>
          <w:sz w:val="28"/>
          <w:szCs w:val="28"/>
        </w:rPr>
        <w:t>оторо</w:t>
      </w:r>
      <w:r w:rsidRPr="00C43F4B">
        <w:rPr>
          <w:color w:val="000000"/>
          <w:spacing w:val="-3"/>
          <w:w w:val="101"/>
          <w:sz w:val="28"/>
          <w:szCs w:val="28"/>
        </w:rPr>
        <w:t>го возникло село Б</w:t>
      </w:r>
      <w:r w:rsidR="00814E95">
        <w:rPr>
          <w:color w:val="000000"/>
          <w:spacing w:val="-3"/>
          <w:w w:val="101"/>
          <w:sz w:val="28"/>
          <w:szCs w:val="28"/>
        </w:rPr>
        <w:t>олгар.</w:t>
      </w:r>
      <w:r w:rsidRPr="00C43F4B">
        <w:rPr>
          <w:color w:val="000000"/>
          <w:spacing w:val="-3"/>
          <w:w w:val="101"/>
          <w:sz w:val="28"/>
          <w:szCs w:val="28"/>
        </w:rPr>
        <w:t xml:space="preserve"> </w:t>
      </w:r>
      <w:r w:rsidRPr="00C43F4B">
        <w:rPr>
          <w:color w:val="000000"/>
          <w:spacing w:val="-9"/>
          <w:w w:val="101"/>
          <w:sz w:val="28"/>
          <w:szCs w:val="28"/>
        </w:rPr>
        <w:t xml:space="preserve">С </w:t>
      </w:r>
      <w:r w:rsidR="00814E95">
        <w:rPr>
          <w:color w:val="000000"/>
          <w:spacing w:val="-9"/>
          <w:w w:val="101"/>
          <w:sz w:val="28"/>
          <w:szCs w:val="28"/>
          <w:lang w:val="en-US"/>
        </w:rPr>
        <w:t>XVII</w:t>
      </w:r>
      <w:r w:rsidR="00814E95" w:rsidRPr="00814E95">
        <w:rPr>
          <w:color w:val="000000"/>
          <w:spacing w:val="-9"/>
          <w:w w:val="101"/>
          <w:sz w:val="28"/>
          <w:szCs w:val="28"/>
        </w:rPr>
        <w:t>-</w:t>
      </w:r>
      <w:r w:rsidR="00814E95">
        <w:rPr>
          <w:color w:val="000000"/>
          <w:spacing w:val="-9"/>
          <w:w w:val="101"/>
          <w:sz w:val="28"/>
          <w:szCs w:val="28"/>
          <w:lang w:val="en-US"/>
        </w:rPr>
        <w:t>XVIII</w:t>
      </w:r>
      <w:r w:rsidRPr="00C43F4B">
        <w:rPr>
          <w:color w:val="000000"/>
          <w:spacing w:val="-9"/>
          <w:w w:val="101"/>
          <w:sz w:val="28"/>
          <w:szCs w:val="28"/>
        </w:rPr>
        <w:t xml:space="preserve"> вв. и вплоть до наст</w:t>
      </w:r>
      <w:r w:rsidR="00814E95">
        <w:rPr>
          <w:color w:val="000000"/>
          <w:spacing w:val="-9"/>
          <w:w w:val="101"/>
          <w:sz w:val="28"/>
          <w:szCs w:val="28"/>
        </w:rPr>
        <w:t>оящего</w:t>
      </w:r>
      <w:r w:rsidRPr="00C43F4B">
        <w:rPr>
          <w:color w:val="000000"/>
          <w:spacing w:val="-9"/>
          <w:w w:val="101"/>
          <w:sz w:val="28"/>
          <w:szCs w:val="28"/>
        </w:rPr>
        <w:t xml:space="preserve"> вр</w:t>
      </w:r>
      <w:r w:rsidR="00814E95">
        <w:rPr>
          <w:color w:val="000000"/>
          <w:spacing w:val="-9"/>
          <w:w w:val="101"/>
          <w:sz w:val="28"/>
          <w:szCs w:val="28"/>
        </w:rPr>
        <w:t>емени</w:t>
      </w:r>
      <w:r w:rsidRPr="00C43F4B">
        <w:rPr>
          <w:color w:val="000000"/>
          <w:spacing w:val="-9"/>
          <w:w w:val="101"/>
          <w:sz w:val="28"/>
          <w:szCs w:val="28"/>
        </w:rPr>
        <w:t xml:space="preserve"> сохранивши</w:t>
      </w:r>
      <w:r w:rsidRPr="00C43F4B">
        <w:rPr>
          <w:color w:val="000000"/>
          <w:spacing w:val="-9"/>
          <w:w w:val="101"/>
          <w:sz w:val="28"/>
          <w:szCs w:val="28"/>
        </w:rPr>
        <w:softHyphen/>
      </w:r>
      <w:r w:rsidRPr="00C43F4B">
        <w:rPr>
          <w:color w:val="000000"/>
          <w:spacing w:val="-8"/>
          <w:w w:val="101"/>
          <w:sz w:val="28"/>
          <w:szCs w:val="28"/>
        </w:rPr>
        <w:t>еся памятники Б</w:t>
      </w:r>
      <w:r w:rsidR="00814E95">
        <w:rPr>
          <w:color w:val="000000"/>
          <w:spacing w:val="-8"/>
          <w:w w:val="101"/>
          <w:sz w:val="28"/>
          <w:szCs w:val="28"/>
        </w:rPr>
        <w:t>олгара</w:t>
      </w:r>
      <w:r w:rsidRPr="00C43F4B">
        <w:rPr>
          <w:color w:val="000000"/>
          <w:spacing w:val="-8"/>
          <w:w w:val="101"/>
          <w:sz w:val="28"/>
          <w:szCs w:val="28"/>
        </w:rPr>
        <w:t xml:space="preserve"> являются местом паломни</w:t>
      </w:r>
      <w:r w:rsidRPr="00C43F4B">
        <w:rPr>
          <w:color w:val="000000"/>
          <w:spacing w:val="-8"/>
          <w:w w:val="101"/>
          <w:sz w:val="28"/>
          <w:szCs w:val="28"/>
        </w:rPr>
        <w:softHyphen/>
      </w:r>
      <w:r w:rsidRPr="00C43F4B">
        <w:rPr>
          <w:color w:val="000000"/>
          <w:spacing w:val="-6"/>
          <w:w w:val="101"/>
          <w:sz w:val="28"/>
          <w:szCs w:val="28"/>
        </w:rPr>
        <w:t>чества мусульман.</w:t>
      </w:r>
    </w:p>
    <w:p w:rsidR="00814E95" w:rsidRPr="00E22DA4" w:rsidRDefault="00814E95" w:rsidP="00814E95">
      <w:pPr>
        <w:shd w:val="clear" w:color="auto" w:fill="FFFFFF"/>
        <w:ind w:firstLine="708"/>
        <w:jc w:val="right"/>
        <w:rPr>
          <w:i/>
          <w:color w:val="000000"/>
          <w:spacing w:val="-6"/>
          <w:w w:val="101"/>
        </w:rPr>
      </w:pPr>
      <w:r w:rsidRPr="00E22DA4">
        <w:rPr>
          <w:i/>
          <w:color w:val="000000"/>
          <w:spacing w:val="-6"/>
          <w:w w:val="101"/>
        </w:rPr>
        <w:t>Татарская энциклопедия: В 5 т. / Гл.ред</w:t>
      </w:r>
      <w:r w:rsidR="00330661" w:rsidRPr="00E22DA4">
        <w:rPr>
          <w:i/>
          <w:color w:val="000000"/>
          <w:spacing w:val="-6"/>
          <w:w w:val="101"/>
        </w:rPr>
        <w:t>.</w:t>
      </w:r>
      <w:r w:rsidRPr="00E22DA4">
        <w:rPr>
          <w:i/>
          <w:color w:val="000000"/>
          <w:spacing w:val="-6"/>
          <w:w w:val="101"/>
        </w:rPr>
        <w:t xml:space="preserve"> М.Х.Хасанов, </w:t>
      </w:r>
    </w:p>
    <w:p w:rsidR="00814E95" w:rsidRPr="00E22DA4" w:rsidRDefault="00814E95" w:rsidP="00814E95">
      <w:pPr>
        <w:shd w:val="clear" w:color="auto" w:fill="FFFFFF"/>
        <w:ind w:firstLine="708"/>
        <w:jc w:val="right"/>
        <w:rPr>
          <w:i/>
          <w:color w:val="000000"/>
          <w:spacing w:val="-6"/>
          <w:w w:val="101"/>
        </w:rPr>
      </w:pPr>
      <w:r w:rsidRPr="00E22DA4">
        <w:rPr>
          <w:i/>
          <w:color w:val="000000"/>
          <w:spacing w:val="-6"/>
          <w:w w:val="101"/>
        </w:rPr>
        <w:t>отв. Ред. Г.С</w:t>
      </w:r>
      <w:r w:rsidR="00330661" w:rsidRPr="00E22DA4">
        <w:rPr>
          <w:i/>
          <w:color w:val="000000"/>
          <w:spacing w:val="-6"/>
          <w:w w:val="101"/>
        </w:rPr>
        <w:t xml:space="preserve"> </w:t>
      </w:r>
      <w:r w:rsidRPr="00E22DA4">
        <w:rPr>
          <w:i/>
          <w:color w:val="000000"/>
          <w:spacing w:val="-6"/>
          <w:w w:val="101"/>
        </w:rPr>
        <w:t xml:space="preserve">.Сабирзянов. – Казань: Институт </w:t>
      </w:r>
    </w:p>
    <w:p w:rsidR="00814E95" w:rsidRPr="00E22DA4" w:rsidRDefault="00814E95" w:rsidP="00814E95">
      <w:pPr>
        <w:shd w:val="clear" w:color="auto" w:fill="FFFFFF"/>
        <w:ind w:firstLine="708"/>
        <w:jc w:val="right"/>
        <w:rPr>
          <w:i/>
        </w:rPr>
      </w:pPr>
      <w:r w:rsidRPr="00E22DA4">
        <w:rPr>
          <w:i/>
          <w:color w:val="000000"/>
          <w:spacing w:val="-6"/>
          <w:w w:val="101"/>
        </w:rPr>
        <w:t>Татарской энциклопедии АН РТ, 2002. – Т.1: А-В.</w:t>
      </w:r>
    </w:p>
    <w:p w:rsidR="00C43F4B" w:rsidRPr="00E22DA4" w:rsidRDefault="00C43F4B" w:rsidP="00EB6CE8">
      <w:pPr>
        <w:ind w:firstLine="709"/>
        <w:jc w:val="center"/>
        <w:rPr>
          <w:b/>
          <w:i/>
        </w:rPr>
      </w:pPr>
    </w:p>
    <w:p w:rsidR="00894570" w:rsidRPr="00237960" w:rsidRDefault="00FB3570" w:rsidP="00894570">
      <w:pPr>
        <w:ind w:firstLine="709"/>
        <w:jc w:val="center"/>
        <w:rPr>
          <w:i/>
          <w:sz w:val="28"/>
          <w:szCs w:val="28"/>
        </w:rPr>
      </w:pPr>
      <w:r w:rsidRPr="00237960">
        <w:rPr>
          <w:i/>
          <w:sz w:val="28"/>
          <w:szCs w:val="28"/>
        </w:rPr>
        <w:t xml:space="preserve">Реконструкция </w:t>
      </w:r>
      <w:r w:rsidR="00894570" w:rsidRPr="00237960">
        <w:rPr>
          <w:i/>
          <w:sz w:val="28"/>
          <w:szCs w:val="28"/>
        </w:rPr>
        <w:t>Булгар</w:t>
      </w:r>
      <w:r w:rsidR="00E22DA4" w:rsidRPr="00237960">
        <w:rPr>
          <w:i/>
          <w:sz w:val="28"/>
          <w:szCs w:val="28"/>
        </w:rPr>
        <w:t>а</w:t>
      </w:r>
    </w:p>
    <w:p w:rsidR="00894570" w:rsidRDefault="00B843A8" w:rsidP="00894570">
      <w:pPr>
        <w:jc w:val="center"/>
        <w:rPr>
          <w:b/>
          <w:i/>
          <w:sz w:val="32"/>
          <w:szCs w:val="32"/>
        </w:rPr>
      </w:pPr>
      <w:r>
        <w:rPr>
          <w:b/>
          <w:i/>
          <w:sz w:val="32"/>
          <w:szCs w:val="32"/>
        </w:rPr>
        <w:pict>
          <v:shape id="_x0000_i1048" type="#_x0000_t75" style="width:399.75pt;height:261.75pt;mso-position-horizontal-relative:char;mso-position-vertical-relative:line">
            <v:imagedata r:id="rId38" o:title="vb_map" gain="79922f" blacklevel="1966f" grayscale="t"/>
          </v:shape>
        </w:pict>
      </w:r>
    </w:p>
    <w:p w:rsidR="00E22DA4" w:rsidRDefault="009E058E" w:rsidP="009E058E">
      <w:pPr>
        <w:spacing w:line="360" w:lineRule="auto"/>
        <w:ind w:firstLine="709"/>
        <w:jc w:val="center"/>
        <w:rPr>
          <w:b/>
          <w:i/>
          <w:sz w:val="28"/>
          <w:szCs w:val="28"/>
        </w:rPr>
      </w:pPr>
      <w:r>
        <w:rPr>
          <w:b/>
          <w:i/>
          <w:sz w:val="28"/>
          <w:szCs w:val="28"/>
        </w:rPr>
        <w:t>Три п</w:t>
      </w:r>
      <w:r w:rsidR="00E22DA4" w:rsidRPr="00E22DA4">
        <w:rPr>
          <w:b/>
          <w:i/>
          <w:sz w:val="28"/>
          <w:szCs w:val="28"/>
        </w:rPr>
        <w:t>амятники культуры Булгара</w:t>
      </w:r>
      <w:r>
        <w:rPr>
          <w:b/>
          <w:i/>
          <w:sz w:val="28"/>
          <w:szCs w:val="28"/>
        </w:rPr>
        <w:t xml:space="preserve"> </w:t>
      </w:r>
      <w:r w:rsidR="00E22DA4" w:rsidRPr="00E22DA4">
        <w:rPr>
          <w:b/>
          <w:i/>
          <w:sz w:val="28"/>
          <w:szCs w:val="28"/>
        </w:rPr>
        <w:t>в архитектурном измерении</w:t>
      </w:r>
    </w:p>
    <w:p w:rsidR="00C76039" w:rsidRDefault="00C76039" w:rsidP="00E22DA4">
      <w:pPr>
        <w:spacing w:line="360" w:lineRule="auto"/>
        <w:ind w:firstLine="709"/>
        <w:jc w:val="both"/>
        <w:rPr>
          <w:b/>
          <w:sz w:val="28"/>
          <w:szCs w:val="28"/>
        </w:rPr>
      </w:pPr>
    </w:p>
    <w:p w:rsidR="00C76039" w:rsidRDefault="00C76039" w:rsidP="004E2D47">
      <w:pPr>
        <w:spacing w:line="360" w:lineRule="auto"/>
        <w:jc w:val="both"/>
        <w:rPr>
          <w:rFonts w:cs="Arial"/>
          <w:sz w:val="28"/>
          <w:szCs w:val="18"/>
        </w:rPr>
      </w:pPr>
      <w:r>
        <w:rPr>
          <w:rFonts w:cs="Arial"/>
          <w:sz w:val="28"/>
          <w:szCs w:val="18"/>
        </w:rPr>
        <w:t xml:space="preserve">    </w:t>
      </w:r>
      <w:r w:rsidRPr="00E22DA4">
        <w:rPr>
          <w:i/>
          <w:sz w:val="28"/>
          <w:szCs w:val="28"/>
        </w:rPr>
        <w:t>Соборная мечеть</w:t>
      </w:r>
      <w:r>
        <w:rPr>
          <w:i/>
          <w:sz w:val="28"/>
          <w:szCs w:val="28"/>
        </w:rPr>
        <w:t xml:space="preserve">. </w:t>
      </w:r>
      <w:r>
        <w:rPr>
          <w:b/>
          <w:sz w:val="28"/>
          <w:szCs w:val="28"/>
        </w:rPr>
        <w:t xml:space="preserve"> </w:t>
      </w:r>
      <w:r>
        <w:rPr>
          <w:rFonts w:cs="Arial"/>
          <w:sz w:val="28"/>
          <w:szCs w:val="18"/>
        </w:rPr>
        <w:t xml:space="preserve">Первоначально здание имело прямоугольный план размером 32х34 м, с двадцатью внутренними четырехгранными колоннами и несущими арку и деревянную крышу, пол был деревянный, залитый известковым раствором. Со всех сторон каменные оштукатуренные стены храма были укреплены наружными контрфорсами. Фундамент глубиной до </w:t>
      </w:r>
      <w:smartTag w:uri="urn:schemas-microsoft-com:office:smarttags" w:element="metricconverter">
        <w:smartTagPr>
          <w:attr w:name="ProductID" w:val="2 м"/>
        </w:smartTagPr>
        <w:r>
          <w:rPr>
            <w:rFonts w:cs="Arial"/>
            <w:sz w:val="28"/>
            <w:szCs w:val="18"/>
          </w:rPr>
          <w:t>2 м</w:t>
        </w:r>
      </w:smartTag>
      <w:r>
        <w:rPr>
          <w:rFonts w:cs="Arial"/>
          <w:sz w:val="28"/>
          <w:szCs w:val="18"/>
        </w:rPr>
        <w:t xml:space="preserve"> покоился на грунте уплотненном дубовыми сваями, а стены и углы здания были укреплены наружными дубовыми сваями, заложенными в толщину стен. С южной стороны находилась алтарная ниша-михраб, обрамленная богатой орнаментальной резьбой. Внутренний зал освещался окнами. Главный вход был с северной стороны. К северной стороне примыкал минарет.</w:t>
      </w:r>
    </w:p>
    <w:p w:rsidR="00C76039" w:rsidRDefault="00C76039" w:rsidP="004E2D47">
      <w:pPr>
        <w:spacing w:line="360" w:lineRule="auto"/>
        <w:jc w:val="both"/>
        <w:rPr>
          <w:rFonts w:cs="Arial"/>
          <w:sz w:val="28"/>
          <w:szCs w:val="18"/>
        </w:rPr>
      </w:pPr>
      <w:r>
        <w:rPr>
          <w:rFonts w:cs="Arial"/>
          <w:sz w:val="28"/>
          <w:szCs w:val="18"/>
        </w:rPr>
        <w:t xml:space="preserve">     В таком виде мечеть просуществовала около полувека. В конце XIII - начале XIV века почти разрушенная Соборная мечеть была восстановлена. Кладка новых стен производится на более прочном растворе с добавлением каменной крошки. Внутри настилается новый пол. В западной и восточной стенах пробиты центральные и симметричные им оконные проемы. Старые четырехгранные столбы заменяются на 36 восьмигранных колонн. Сами колонны не сохранились, но одну из них удалось собрать из оставшихся блоков, обнаруженных внутри храма. Общая высота </w:t>
      </w:r>
      <w:smartTag w:uri="urn:schemas-microsoft-com:office:smarttags" w:element="metricconverter">
        <w:smartTagPr>
          <w:attr w:name="ProductID" w:val="2,5 м"/>
        </w:smartTagPr>
        <w:r>
          <w:rPr>
            <w:rFonts w:cs="Arial"/>
            <w:sz w:val="28"/>
            <w:szCs w:val="18"/>
          </w:rPr>
          <w:t>2,5 м</w:t>
        </w:r>
      </w:smartTag>
      <w:r>
        <w:rPr>
          <w:rFonts w:cs="Arial"/>
          <w:sz w:val="28"/>
          <w:szCs w:val="18"/>
        </w:rPr>
        <w:t xml:space="preserve">. Во время разрушения города Булак-Тимуром в </w:t>
      </w:r>
      <w:smartTag w:uri="urn:schemas-microsoft-com:office:smarttags" w:element="metricconverter">
        <w:smartTagPr>
          <w:attr w:name="ProductID" w:val="1361 г"/>
        </w:smartTagPr>
        <w:r>
          <w:rPr>
            <w:rFonts w:cs="Arial"/>
            <w:sz w:val="28"/>
            <w:szCs w:val="18"/>
          </w:rPr>
          <w:t>1361 г</w:t>
        </w:r>
      </w:smartTag>
      <w:r>
        <w:rPr>
          <w:rFonts w:cs="Arial"/>
          <w:sz w:val="28"/>
          <w:szCs w:val="18"/>
        </w:rPr>
        <w:t>. Соборная мечеть была сильно повреждена. Деревянный пол был заменен полом из забутовки, залитым известковым раствором. Ко всем четырем стенам здания были пристроены многогранные крепостные башни.</w:t>
      </w:r>
    </w:p>
    <w:p w:rsidR="00183C2E" w:rsidRPr="00183C2E" w:rsidRDefault="00183C2E" w:rsidP="004E2D47">
      <w:pPr>
        <w:pStyle w:val="a3"/>
        <w:spacing w:before="0" w:beforeAutospacing="0" w:after="0" w:afterAutospacing="0" w:line="360" w:lineRule="auto"/>
        <w:jc w:val="both"/>
        <w:rPr>
          <w:color w:val="333333"/>
          <w:sz w:val="28"/>
          <w:szCs w:val="28"/>
        </w:rPr>
      </w:pPr>
      <w:r>
        <w:rPr>
          <w:sz w:val="28"/>
          <w:szCs w:val="28"/>
        </w:rPr>
        <w:t xml:space="preserve"> </w:t>
      </w:r>
      <w:r w:rsidR="006B35A9">
        <w:rPr>
          <w:sz w:val="28"/>
          <w:szCs w:val="28"/>
        </w:rPr>
        <w:t xml:space="preserve">   </w:t>
      </w:r>
      <w:hyperlink r:id="rId39" w:tooltip="Соборная мечеть и Большой минарет" w:history="1"/>
      <w:r w:rsidRPr="00183C2E">
        <w:rPr>
          <w:color w:val="333333"/>
          <w:sz w:val="28"/>
          <w:szCs w:val="28"/>
        </w:rPr>
        <w:t xml:space="preserve">Причину появления их </w:t>
      </w:r>
      <w:r>
        <w:rPr>
          <w:color w:val="333333"/>
          <w:sz w:val="28"/>
          <w:szCs w:val="28"/>
        </w:rPr>
        <w:t xml:space="preserve"> </w:t>
      </w:r>
      <w:r w:rsidRPr="00183C2E">
        <w:rPr>
          <w:color w:val="333333"/>
          <w:sz w:val="28"/>
          <w:szCs w:val="28"/>
        </w:rPr>
        <w:t xml:space="preserve"> связыва</w:t>
      </w:r>
      <w:r>
        <w:rPr>
          <w:color w:val="333333"/>
          <w:sz w:val="28"/>
          <w:szCs w:val="28"/>
        </w:rPr>
        <w:t>ю</w:t>
      </w:r>
      <w:r w:rsidRPr="00183C2E">
        <w:rPr>
          <w:color w:val="333333"/>
          <w:sz w:val="28"/>
          <w:szCs w:val="28"/>
        </w:rPr>
        <w:t>т с оборонительными функциями главного храма, служившего убежищем на случай осаждения города неприятелем. Согласно традициям восточно-мусульманской средневековой архитектуры крепостные башни имелись не только в крупных соборных мечетях, но и в караван-сараях, дворцах и т.д. К этому времени относится пристройка, ко всем трем входам внутренних тамбуров, заделка декоративных ниш на боковых фасадах, ликвидация вокруг здания деревянных построек и кладбища, на случай оборонного и противопожарного резерва с деревянной частью города. Построенная из белого известняка на возвышенности Соборная мечеть доминировала над окружающими постройками. С ее башен открывался чудный вид на побережье, оно просматривалось на десятки километров. Своим видом она привлекала восхищенные взоры чужеземцев, плывущих на судах по Волге. Укрепленный храм с 24 метровым минаретом служил главной мечетью.</w:t>
      </w:r>
    </w:p>
    <w:p w:rsidR="00183C2E" w:rsidRPr="00183C2E" w:rsidRDefault="00183C2E" w:rsidP="004E2D47">
      <w:pPr>
        <w:pStyle w:val="a3"/>
        <w:spacing w:before="0" w:beforeAutospacing="0" w:after="0" w:afterAutospacing="0" w:line="360" w:lineRule="auto"/>
        <w:jc w:val="both"/>
        <w:rPr>
          <w:color w:val="333333"/>
          <w:sz w:val="28"/>
          <w:szCs w:val="28"/>
        </w:rPr>
      </w:pPr>
      <w:r w:rsidRPr="00183C2E">
        <w:rPr>
          <w:color w:val="333333"/>
          <w:sz w:val="28"/>
          <w:szCs w:val="28"/>
        </w:rPr>
        <w:t>По материалам кладки, техническим приемам мечеть аналогична постройкам Закавказья, Крыма, Малой Азии. В то же время в архитектуре Соборной мечети нашли отражение мотивы, присущие Средней Азии, а также мотивы природно-климатических и строительных условий.</w:t>
      </w:r>
    </w:p>
    <w:p w:rsidR="00183C2E" w:rsidRDefault="00183C2E" w:rsidP="004E2D47">
      <w:pPr>
        <w:pStyle w:val="a3"/>
        <w:spacing w:before="0" w:beforeAutospacing="0" w:after="0" w:afterAutospacing="0" w:line="360" w:lineRule="auto"/>
        <w:jc w:val="both"/>
        <w:rPr>
          <w:color w:val="333333"/>
          <w:sz w:val="28"/>
          <w:szCs w:val="28"/>
        </w:rPr>
      </w:pPr>
      <w:r w:rsidRPr="00183C2E">
        <w:rPr>
          <w:color w:val="333333"/>
          <w:sz w:val="28"/>
          <w:szCs w:val="28"/>
        </w:rPr>
        <w:t xml:space="preserve">Поэтому архитектура Соборной мечети и других памятников Болгарского городища составляет своеобразную ветвь восточного зодчества, сложившуюся в условиях севера. </w:t>
      </w:r>
    </w:p>
    <w:p w:rsidR="006B35A9" w:rsidRDefault="006B35A9" w:rsidP="004E2D47">
      <w:pPr>
        <w:pStyle w:val="a3"/>
        <w:spacing w:before="0" w:beforeAutospacing="0" w:after="0" w:afterAutospacing="0" w:line="360" w:lineRule="auto"/>
        <w:jc w:val="both"/>
        <w:rPr>
          <w:color w:val="333333"/>
          <w:sz w:val="28"/>
          <w:szCs w:val="28"/>
        </w:rPr>
      </w:pPr>
      <w:r>
        <w:rPr>
          <w:color w:val="333333"/>
          <w:sz w:val="28"/>
          <w:szCs w:val="28"/>
        </w:rPr>
        <w:t xml:space="preserve">    </w:t>
      </w:r>
      <w:hyperlink r:id="rId40" w:tooltip="Соборная мечеть и Большой минарет" w:history="1"/>
      <w:r>
        <w:rPr>
          <w:color w:val="333333"/>
          <w:sz w:val="28"/>
          <w:szCs w:val="28"/>
        </w:rPr>
        <w:t>К северной стене Соборной мечети примыкает выступ. Это фундамент Большого минарета, изображение которого сохранилось на старых рисунках, и чертежах. Ценное описание памятника сделал П.С. Паллас</w:t>
      </w:r>
      <w:r>
        <w:rPr>
          <w:rStyle w:val="a9"/>
          <w:color w:val="333333"/>
          <w:sz w:val="28"/>
          <w:szCs w:val="28"/>
        </w:rPr>
        <w:footnoteReference w:id="30"/>
      </w:r>
      <w:r>
        <w:rPr>
          <w:color w:val="333333"/>
          <w:sz w:val="28"/>
          <w:szCs w:val="28"/>
        </w:rPr>
        <w:t xml:space="preserve"> в </w:t>
      </w:r>
      <w:smartTag w:uri="urn:schemas-microsoft-com:office:smarttags" w:element="metricconverter">
        <w:smartTagPr>
          <w:attr w:name="ProductID" w:val="1769 г"/>
        </w:smartTagPr>
        <w:r>
          <w:rPr>
            <w:color w:val="333333"/>
            <w:sz w:val="28"/>
            <w:szCs w:val="28"/>
          </w:rPr>
          <w:t>1769 г</w:t>
        </w:r>
      </w:smartTag>
      <w:r>
        <w:rPr>
          <w:color w:val="333333"/>
          <w:sz w:val="28"/>
          <w:szCs w:val="28"/>
        </w:rPr>
        <w:t>.: «Знатнейшая из оных башен или мизгирь сделана из отесанных камней несколько выше 12 сажен. На оную входят по крутой лестнице с 72 ступеня</w:t>
      </w:r>
      <w:r w:rsidR="003D72CC">
        <w:rPr>
          <w:color w:val="333333"/>
          <w:sz w:val="28"/>
          <w:szCs w:val="28"/>
        </w:rPr>
        <w:t>ми, из коих каждая в парижский ф</w:t>
      </w:r>
      <w:r>
        <w:rPr>
          <w:color w:val="333333"/>
          <w:sz w:val="28"/>
          <w:szCs w:val="28"/>
        </w:rPr>
        <w:t>ут вышиной. Сию лестницу починили и башню покрыли деревянной крышей». Боль</w:t>
      </w:r>
      <w:r w:rsidR="003D72CC">
        <w:rPr>
          <w:color w:val="333333"/>
          <w:sz w:val="28"/>
          <w:szCs w:val="28"/>
        </w:rPr>
        <w:t>шой минарет представлял собой 2</w:t>
      </w:r>
      <w:r>
        <w:rPr>
          <w:color w:val="333333"/>
          <w:sz w:val="28"/>
          <w:szCs w:val="28"/>
        </w:rPr>
        <w:t>4-х метровый столб, состоящий из верхнего малого и нижнего большого цилиндров. Нижний цилиндр через восьмигранный ярус переходит в квадратное основание размером 5х5м. Внутри вела винтовая лестница, которая освещалась 6-ю небольшими окнами. На средней высоте его была арабская надпись - изречение из Корана.</w:t>
      </w:r>
    </w:p>
    <w:p w:rsidR="00E22DA4" w:rsidRPr="006B35A9" w:rsidRDefault="00183C2E" w:rsidP="006B35A9">
      <w:pPr>
        <w:pStyle w:val="a3"/>
        <w:spacing w:before="0" w:beforeAutospacing="0" w:after="0" w:afterAutospacing="0" w:line="360" w:lineRule="auto"/>
        <w:jc w:val="both"/>
        <w:rPr>
          <w:sz w:val="28"/>
          <w:szCs w:val="28"/>
        </w:rPr>
      </w:pPr>
      <w:r w:rsidRPr="006B35A9">
        <w:rPr>
          <w:sz w:val="28"/>
          <w:szCs w:val="28"/>
        </w:rPr>
        <w:t xml:space="preserve">   </w:t>
      </w:r>
      <w:r w:rsidR="00E22DA4" w:rsidRPr="006B35A9">
        <w:rPr>
          <w:i/>
          <w:sz w:val="28"/>
          <w:szCs w:val="28"/>
        </w:rPr>
        <w:t>Восточный мавзолей</w:t>
      </w:r>
      <w:r w:rsidR="00E22DA4" w:rsidRPr="006B35A9">
        <w:rPr>
          <w:sz w:val="28"/>
          <w:szCs w:val="28"/>
        </w:rPr>
        <w:t>.  Расположен напротив восточного фасада Соборной мечети. Был сооружен в 30-х гг. XIV в. и в начале XVIII в. был превращен в русскую церковь св. Николая. Первоначальный облик мавзолея принадлежал к типу восточных шатровых усыпальниц с выносным порталом и прямоугольным внутренним помещением, плавно переходящим  в восьмигранный ярус изнутри и снаружи.</w:t>
      </w:r>
    </w:p>
    <w:p w:rsidR="00E22DA4" w:rsidRDefault="00E22DA4" w:rsidP="00E22DA4">
      <w:pPr>
        <w:spacing w:line="360" w:lineRule="auto"/>
        <w:ind w:firstLine="709"/>
        <w:jc w:val="both"/>
        <w:rPr>
          <w:sz w:val="28"/>
          <w:szCs w:val="28"/>
        </w:rPr>
      </w:pPr>
      <w:r w:rsidRPr="00E22DA4">
        <w:rPr>
          <w:i/>
          <w:sz w:val="28"/>
          <w:szCs w:val="28"/>
        </w:rPr>
        <w:t>Северный мавзолей</w:t>
      </w:r>
      <w:r w:rsidR="009E058E">
        <w:rPr>
          <w:sz w:val="28"/>
          <w:szCs w:val="28"/>
        </w:rPr>
        <w:t>. П</w:t>
      </w:r>
      <w:r w:rsidR="00542467">
        <w:rPr>
          <w:sz w:val="28"/>
          <w:szCs w:val="28"/>
        </w:rPr>
        <w:t>остроен</w:t>
      </w:r>
      <w:r>
        <w:rPr>
          <w:sz w:val="28"/>
          <w:szCs w:val="28"/>
        </w:rPr>
        <w:t xml:space="preserve"> в 30-х гг. XIV в. у Соборной мечети, напротив северного фасада храма. Руины  мавзолея долгое время были известны под названием «Монастырский погреб», поскольку использовались монахами Успенского монастыря под погреб. Оба мавзолея были однотипны. Северный имел лишь более крупные размеры и, возможно, был наряднее. В 1968—1969 гг. памятник был подвергнут консервации и фрагментарно реставрирован. Внутри фрагментарно реставрированного памятника собраны для экспозиции надмогильные камни с древними надписями с территории городища. </w:t>
      </w:r>
    </w:p>
    <w:p w:rsidR="00702413" w:rsidRDefault="00702413" w:rsidP="00E22DA4">
      <w:pPr>
        <w:spacing w:line="360" w:lineRule="auto"/>
        <w:ind w:firstLine="709"/>
        <w:jc w:val="both"/>
        <w:rPr>
          <w:b/>
          <w:i/>
          <w:sz w:val="28"/>
          <w:szCs w:val="28"/>
        </w:rPr>
      </w:pPr>
    </w:p>
    <w:p w:rsidR="00E22DA4" w:rsidRPr="00CB4A2A" w:rsidRDefault="009E058E" w:rsidP="00E22DA4">
      <w:pPr>
        <w:spacing w:line="360" w:lineRule="auto"/>
        <w:ind w:firstLine="709"/>
        <w:jc w:val="both"/>
        <w:rPr>
          <w:b/>
          <w:i/>
          <w:sz w:val="28"/>
          <w:szCs w:val="28"/>
        </w:rPr>
      </w:pPr>
      <w:r w:rsidRPr="00D75657">
        <w:rPr>
          <w:b/>
          <w:i/>
          <w:sz w:val="28"/>
          <w:szCs w:val="28"/>
        </w:rPr>
        <w:t xml:space="preserve"> </w:t>
      </w:r>
      <w:r w:rsidR="00D75657" w:rsidRPr="00D75657">
        <w:rPr>
          <w:b/>
          <w:i/>
          <w:sz w:val="28"/>
          <w:szCs w:val="28"/>
        </w:rPr>
        <w:t>Из истории</w:t>
      </w:r>
      <w:r w:rsidR="00D75657">
        <w:rPr>
          <w:sz w:val="28"/>
          <w:szCs w:val="28"/>
        </w:rPr>
        <w:t xml:space="preserve"> а</w:t>
      </w:r>
      <w:r w:rsidR="00D75657">
        <w:rPr>
          <w:b/>
          <w:i/>
          <w:sz w:val="28"/>
          <w:szCs w:val="28"/>
        </w:rPr>
        <w:t xml:space="preserve">рхеологического изучения </w:t>
      </w:r>
      <w:r w:rsidR="00CB4A2A" w:rsidRPr="00CB4A2A">
        <w:rPr>
          <w:b/>
          <w:i/>
          <w:sz w:val="28"/>
          <w:szCs w:val="28"/>
        </w:rPr>
        <w:t xml:space="preserve"> Булгара</w:t>
      </w:r>
    </w:p>
    <w:p w:rsidR="00CB4A2A" w:rsidRDefault="00CB4A2A" w:rsidP="00CB4A2A">
      <w:pPr>
        <w:spacing w:line="360" w:lineRule="auto"/>
        <w:ind w:firstLine="709"/>
        <w:jc w:val="both"/>
        <w:rPr>
          <w:sz w:val="28"/>
          <w:szCs w:val="28"/>
        </w:rPr>
      </w:pPr>
      <w:r>
        <w:rPr>
          <w:sz w:val="28"/>
          <w:szCs w:val="28"/>
        </w:rPr>
        <w:t xml:space="preserve">Археологическое изучение Булгара как исторического памятника было начато в XIX в. Археологические работы в тот период   не были </w:t>
      </w:r>
      <w:r w:rsidR="00D75657">
        <w:rPr>
          <w:sz w:val="28"/>
          <w:szCs w:val="28"/>
        </w:rPr>
        <w:t>ни системными, ни масштабными</w:t>
      </w:r>
      <w:r>
        <w:rPr>
          <w:sz w:val="28"/>
          <w:szCs w:val="28"/>
        </w:rPr>
        <w:t xml:space="preserve">. </w:t>
      </w:r>
    </w:p>
    <w:p w:rsidR="00CB4A2A" w:rsidRDefault="00CB4A2A" w:rsidP="00CB4A2A">
      <w:pPr>
        <w:spacing w:line="360" w:lineRule="auto"/>
        <w:ind w:firstLine="709"/>
        <w:jc w:val="both"/>
        <w:rPr>
          <w:sz w:val="28"/>
          <w:szCs w:val="28"/>
        </w:rPr>
      </w:pPr>
      <w:r>
        <w:rPr>
          <w:sz w:val="28"/>
          <w:szCs w:val="28"/>
        </w:rPr>
        <w:t xml:space="preserve">В </w:t>
      </w:r>
      <w:smartTag w:uri="urn:schemas-microsoft-com:office:smarttags" w:element="metricconverter">
        <w:smartTagPr>
          <w:attr w:name="ProductID" w:val="1877 г"/>
        </w:smartTagPr>
        <w:r>
          <w:rPr>
            <w:sz w:val="28"/>
            <w:szCs w:val="28"/>
          </w:rPr>
          <w:t>1877 г</w:t>
        </w:r>
      </w:smartTag>
      <w:r>
        <w:rPr>
          <w:sz w:val="28"/>
          <w:szCs w:val="28"/>
        </w:rPr>
        <w:t xml:space="preserve">. Л. Ивановский, Б. Поповский и В. Радлов произвели впервые небольшие раскопки на городище в связи с предстоящим IV археологическим съездом. В </w:t>
      </w:r>
      <w:smartTag w:uri="urn:schemas-microsoft-com:office:smarttags" w:element="metricconverter">
        <w:smartTagPr>
          <w:attr w:name="ProductID" w:val="1892 г"/>
        </w:smartTagPr>
        <w:r>
          <w:rPr>
            <w:sz w:val="28"/>
            <w:szCs w:val="28"/>
          </w:rPr>
          <w:t>1892 г</w:t>
        </w:r>
      </w:smartTag>
      <w:r>
        <w:rPr>
          <w:sz w:val="28"/>
          <w:szCs w:val="28"/>
        </w:rPr>
        <w:t xml:space="preserve">. А. Штукенберг расчистил Соборную мечеть и установил планировку здания. Ханскую усыпальницу и примыкавшие к ней мавзолеи изучали в 1913—1915 гг. С. Покровский, Б. Кролленберг и М. Худяков. Они также частично исследовали Соборную мечеть и произвели раскопки в районе Черной палаты. Исследование развалин Греческой палаты и близлежащего района в </w:t>
      </w:r>
      <w:smartTag w:uri="urn:schemas-microsoft-com:office:smarttags" w:element="metricconverter">
        <w:smartTagPr>
          <w:attr w:name="ProductID" w:val="1916 г"/>
        </w:smartTagPr>
        <w:r>
          <w:rPr>
            <w:sz w:val="28"/>
            <w:szCs w:val="28"/>
          </w:rPr>
          <w:t>1916 г</w:t>
        </w:r>
      </w:smartTag>
      <w:r>
        <w:rPr>
          <w:sz w:val="28"/>
          <w:szCs w:val="28"/>
        </w:rPr>
        <w:t>. было сделано В.Смолиным.</w:t>
      </w:r>
    </w:p>
    <w:p w:rsidR="00CB4A2A" w:rsidRDefault="00CB4A2A" w:rsidP="00CB4A2A">
      <w:pPr>
        <w:spacing w:line="360" w:lineRule="auto"/>
        <w:ind w:firstLine="709"/>
        <w:jc w:val="both"/>
        <w:rPr>
          <w:sz w:val="28"/>
          <w:szCs w:val="28"/>
        </w:rPr>
      </w:pPr>
      <w:r>
        <w:rPr>
          <w:sz w:val="28"/>
          <w:szCs w:val="28"/>
        </w:rPr>
        <w:t>С конца 1930-х гг. под руководством профессора А.П. Смирнова начинается  систематическое археологическое изучение этого памятника. В 1938—1940 гг. и в 1945— 1949 гг. на городище работала совместная экспедиция Государственного исторического музея, Института истории материальной культуры АН СССР и Государственного музея ТАССР, возглавляемая А.П. Смир</w:t>
      </w:r>
      <w:r w:rsidR="00D75657">
        <w:rPr>
          <w:sz w:val="28"/>
          <w:szCs w:val="28"/>
        </w:rPr>
        <w:t>новым. Сотрудниками экспедиции</w:t>
      </w:r>
      <w:r>
        <w:rPr>
          <w:sz w:val="28"/>
          <w:szCs w:val="28"/>
        </w:rPr>
        <w:t xml:space="preserve"> была исследована Красная палата, районы гончарных и металлургических мастерских, линия укреплений, Бабий бугор, Коптелов бугор.</w:t>
      </w:r>
    </w:p>
    <w:p w:rsidR="00CB4A2A" w:rsidRDefault="00CB4A2A" w:rsidP="00CB4A2A">
      <w:pPr>
        <w:spacing w:line="360" w:lineRule="auto"/>
        <w:ind w:firstLine="709"/>
        <w:jc w:val="both"/>
        <w:rPr>
          <w:sz w:val="28"/>
          <w:szCs w:val="28"/>
        </w:rPr>
      </w:pPr>
      <w:r>
        <w:rPr>
          <w:sz w:val="28"/>
          <w:szCs w:val="28"/>
        </w:rPr>
        <w:t xml:space="preserve">В 1950—1955 гг. исследование городища </w:t>
      </w:r>
      <w:r w:rsidR="00D75657">
        <w:rPr>
          <w:sz w:val="28"/>
          <w:szCs w:val="28"/>
        </w:rPr>
        <w:t xml:space="preserve">было </w:t>
      </w:r>
      <w:r>
        <w:rPr>
          <w:sz w:val="28"/>
          <w:szCs w:val="28"/>
        </w:rPr>
        <w:t>продолжено Куйбышевской экспедицией. Были изучены городской посад и пригороды, которые должны были остаться под водами Куйбышевского водохранилища в связи со строительством Куйбышевской гидростанции. Вскрыты дренажно-ряжевые сооружения, исследована территория торгового пригорода Булгар — Ага-Базара.</w:t>
      </w:r>
    </w:p>
    <w:p w:rsidR="00CB4A2A" w:rsidRDefault="00CB4A2A" w:rsidP="00CB4A2A">
      <w:pPr>
        <w:spacing w:line="360" w:lineRule="auto"/>
        <w:ind w:firstLine="709"/>
        <w:jc w:val="both"/>
        <w:rPr>
          <w:sz w:val="28"/>
          <w:szCs w:val="28"/>
        </w:rPr>
      </w:pPr>
      <w:r>
        <w:rPr>
          <w:sz w:val="28"/>
          <w:szCs w:val="28"/>
        </w:rPr>
        <w:t>В 1964—1970 гг. Болгарским отрядом Поволжской археологической экспедиции АН СССР под руководством А.П.Смирнова с участием Т. А. Хлебниковой, А. С. Воскресенского, Н.Д.Аксеновой, Н. В.</w:t>
      </w:r>
      <w:r w:rsidR="00D75657">
        <w:rPr>
          <w:sz w:val="28"/>
          <w:szCs w:val="28"/>
        </w:rPr>
        <w:t xml:space="preserve"> </w:t>
      </w:r>
      <w:r>
        <w:rPr>
          <w:sz w:val="28"/>
          <w:szCs w:val="28"/>
        </w:rPr>
        <w:t>Трубниковой и др. было проведено совместно с С. С. Айдаровым архитектурно-археологическое исследование памятников в связи с начавшимися реставрационными работами. Исследованы Соборная мечеть, мавзолеи, Ханская усыпальница, Малый минарет, Черная палата.</w:t>
      </w:r>
    </w:p>
    <w:p w:rsidR="00183C2E" w:rsidRDefault="00183C2E" w:rsidP="00542467">
      <w:pPr>
        <w:pStyle w:val="a3"/>
        <w:spacing w:before="0" w:beforeAutospacing="0" w:after="0" w:afterAutospacing="0" w:line="360" w:lineRule="auto"/>
        <w:jc w:val="both"/>
        <w:rPr>
          <w:color w:val="333333"/>
          <w:sz w:val="28"/>
          <w:szCs w:val="28"/>
        </w:rPr>
      </w:pPr>
      <w:r>
        <w:rPr>
          <w:color w:val="333333"/>
          <w:sz w:val="28"/>
          <w:szCs w:val="28"/>
        </w:rPr>
        <w:t xml:space="preserve">  </w:t>
      </w:r>
      <w:r w:rsidR="00542467">
        <w:rPr>
          <w:color w:val="333333"/>
          <w:sz w:val="28"/>
          <w:szCs w:val="28"/>
        </w:rPr>
        <w:t xml:space="preserve">     </w:t>
      </w:r>
      <w:r>
        <w:rPr>
          <w:color w:val="333333"/>
          <w:sz w:val="28"/>
          <w:szCs w:val="28"/>
        </w:rPr>
        <w:t>Руины Соборной мечети были подвергнуты консервации и фрагментарной реставрации в пределах сохранившейся высоты. Памятник был очищен от более поздних напластований на глубину 1,5-</w:t>
      </w:r>
      <w:smartTag w:uri="urn:schemas-microsoft-com:office:smarttags" w:element="metricconverter">
        <w:smartTagPr>
          <w:attr w:name="ProductID" w:val="2 м"/>
        </w:smartTagPr>
        <w:r>
          <w:rPr>
            <w:color w:val="333333"/>
            <w:sz w:val="28"/>
            <w:szCs w:val="28"/>
          </w:rPr>
          <w:t>2 м</w:t>
        </w:r>
      </w:smartTag>
      <w:r>
        <w:rPr>
          <w:color w:val="333333"/>
          <w:sz w:val="28"/>
          <w:szCs w:val="28"/>
        </w:rPr>
        <w:t xml:space="preserve"> до уровня первоначальной древней поверхности. Стена здания немного надстроена реставрационной кладкой. Поверхность стен обработана специальным раствором. С северо-востока угловая башня была оставлена в обнаруженном виде для музейного показа, над ней устроен железобетонный навес, для защиты от атмосферных осадков. Формы и размеры навеса подчинены общему силуэту руин и композиционно уравновешивают высоту этой башни с тремя другими. Обкладка башен производилась из искусственных блоков. Реставрационная и древняя кладки несколько отличаются друг от друга, а швы между ними выполнены полосой розового цвета раствора. В двух местах с внутренней стороны установлены смотровые ниши, над ними нависают железобетонные защитные козырьки, служащие водоотводами. Верхний слой пола укреплен заливкой серым цементным раствором, сверху насыпана выравнивающая подсыпка щебнем. Среди блоков, найденных в культурном слое интересным является основание юго-западного окна. Рядом с древними, потерявшими четкость, резьбы камнями были установлены искусственные, восстановленным рисунком.</w:t>
      </w:r>
    </w:p>
    <w:p w:rsidR="00CB4A2A" w:rsidRDefault="00CB4A2A" w:rsidP="00CB4A2A">
      <w:pPr>
        <w:spacing w:line="360" w:lineRule="auto"/>
        <w:ind w:firstLine="709"/>
        <w:jc w:val="both"/>
        <w:rPr>
          <w:sz w:val="28"/>
          <w:szCs w:val="28"/>
        </w:rPr>
      </w:pPr>
      <w:r>
        <w:rPr>
          <w:sz w:val="28"/>
          <w:szCs w:val="28"/>
        </w:rPr>
        <w:t xml:space="preserve">С </w:t>
      </w:r>
      <w:smartTag w:uri="urn:schemas-microsoft-com:office:smarttags" w:element="metricconverter">
        <w:smartTagPr>
          <w:attr w:name="ProductID" w:val="1970 г"/>
        </w:smartTagPr>
        <w:r>
          <w:rPr>
            <w:sz w:val="28"/>
            <w:szCs w:val="28"/>
          </w:rPr>
          <w:t>1970 г</w:t>
        </w:r>
      </w:smartTag>
      <w:r>
        <w:rPr>
          <w:sz w:val="28"/>
          <w:szCs w:val="28"/>
        </w:rPr>
        <w:t>. изучение городища продолжилось Болгарским отрядом Поволжской археологической экспедиции АН СССР под руководством А.П.Смирнова и Г.А. Федорова-Давыдова. В центральной части городища исследовались оборонительные сооружения раннего города, жилые кварталы и монументальные постройки ритуального назначения, в юго-восточной — усадьбы знати, городские кладбища и усыпальницы привилегированного населения; в юго-западной части городища продолжается изучение кварталов, где располагались ремесленные мастерские и жилища рабочего люда.</w:t>
      </w:r>
    </w:p>
    <w:p w:rsidR="00CB4A2A" w:rsidRDefault="00CB4A2A" w:rsidP="00CB4A2A">
      <w:pPr>
        <w:spacing w:line="360" w:lineRule="auto"/>
        <w:ind w:firstLine="709"/>
        <w:jc w:val="both"/>
        <w:rPr>
          <w:sz w:val="28"/>
          <w:szCs w:val="28"/>
        </w:rPr>
      </w:pPr>
      <w:r w:rsidRPr="00D75657">
        <w:rPr>
          <w:sz w:val="28"/>
          <w:szCs w:val="28"/>
        </w:rPr>
        <w:t xml:space="preserve">Благодаря </w:t>
      </w:r>
      <w:r w:rsidR="00D75657" w:rsidRPr="00D75657">
        <w:rPr>
          <w:sz w:val="28"/>
          <w:szCs w:val="28"/>
        </w:rPr>
        <w:t xml:space="preserve"> </w:t>
      </w:r>
      <w:r w:rsidRPr="00D75657">
        <w:rPr>
          <w:sz w:val="28"/>
          <w:szCs w:val="28"/>
        </w:rPr>
        <w:t xml:space="preserve"> этим</w:t>
      </w:r>
      <w:r w:rsidR="00D75657">
        <w:rPr>
          <w:sz w:val="28"/>
          <w:szCs w:val="28"/>
        </w:rPr>
        <w:t xml:space="preserve"> </w:t>
      </w:r>
      <w:r w:rsidR="00D75657" w:rsidRPr="00D75657">
        <w:rPr>
          <w:sz w:val="28"/>
          <w:szCs w:val="28"/>
        </w:rPr>
        <w:t xml:space="preserve">и последующим </w:t>
      </w:r>
      <w:r w:rsidRPr="00D75657">
        <w:rPr>
          <w:sz w:val="28"/>
          <w:szCs w:val="28"/>
        </w:rPr>
        <w:t xml:space="preserve"> исследованиям мы можем сегодня «прикоснуться» к нашему прошлому, к нашим истокам, сохраняя неразрывную связь времен. </w:t>
      </w:r>
      <w:r w:rsidR="00D75657">
        <w:rPr>
          <w:sz w:val="28"/>
          <w:szCs w:val="28"/>
        </w:rPr>
        <w:t xml:space="preserve"> </w:t>
      </w:r>
    </w:p>
    <w:p w:rsidR="00183C2E" w:rsidRDefault="00183C2E" w:rsidP="00CB4A2A">
      <w:pPr>
        <w:spacing w:line="360" w:lineRule="auto"/>
        <w:ind w:firstLine="709"/>
        <w:jc w:val="both"/>
        <w:rPr>
          <w:sz w:val="28"/>
          <w:szCs w:val="28"/>
        </w:rPr>
      </w:pPr>
    </w:p>
    <w:p w:rsidR="00AB1907" w:rsidRDefault="00D75657" w:rsidP="00AB1907">
      <w:pPr>
        <w:ind w:firstLine="709"/>
        <w:jc w:val="center"/>
        <w:rPr>
          <w:b/>
          <w:i/>
          <w:sz w:val="28"/>
          <w:szCs w:val="28"/>
        </w:rPr>
      </w:pPr>
      <w:r w:rsidRPr="00D75657">
        <w:rPr>
          <w:b/>
          <w:i/>
          <w:sz w:val="28"/>
          <w:szCs w:val="28"/>
        </w:rPr>
        <w:t xml:space="preserve">Дополнительная информация о Свияжске  </w:t>
      </w:r>
    </w:p>
    <w:p w:rsidR="003506A7" w:rsidRPr="00D75657" w:rsidRDefault="003506A7" w:rsidP="00AB1907">
      <w:pPr>
        <w:ind w:firstLine="709"/>
        <w:jc w:val="center"/>
        <w:rPr>
          <w:b/>
          <w:i/>
          <w:sz w:val="28"/>
          <w:szCs w:val="28"/>
        </w:rPr>
      </w:pPr>
    </w:p>
    <w:p w:rsidR="00894570" w:rsidRDefault="0071451C" w:rsidP="008D7BE5">
      <w:pPr>
        <w:pStyle w:val="a3"/>
        <w:spacing w:before="0" w:beforeAutospacing="0" w:after="0" w:afterAutospacing="0" w:line="360" w:lineRule="auto"/>
        <w:ind w:firstLine="708"/>
        <w:jc w:val="both"/>
        <w:rPr>
          <w:sz w:val="28"/>
          <w:szCs w:val="28"/>
        </w:rPr>
      </w:pPr>
      <w:r w:rsidRPr="00D75657">
        <w:rPr>
          <w:bCs/>
          <w:i/>
          <w:sz w:val="28"/>
          <w:szCs w:val="28"/>
        </w:rPr>
        <w:t>Сви</w:t>
      </w:r>
      <w:r w:rsidRPr="00D75657">
        <w:rPr>
          <w:rStyle w:val="accented"/>
          <w:bCs/>
          <w:i/>
          <w:sz w:val="28"/>
          <w:szCs w:val="28"/>
        </w:rPr>
        <w:t>я</w:t>
      </w:r>
      <w:r w:rsidRPr="00D75657">
        <w:rPr>
          <w:bCs/>
          <w:i/>
          <w:sz w:val="28"/>
          <w:szCs w:val="28"/>
        </w:rPr>
        <w:t>жск</w:t>
      </w:r>
      <w:r w:rsidR="00475A00">
        <w:rPr>
          <w:b/>
          <w:bCs/>
          <w:sz w:val="28"/>
          <w:szCs w:val="28"/>
        </w:rPr>
        <w:t xml:space="preserve"> -</w:t>
      </w:r>
      <w:r w:rsidRPr="00475A00">
        <w:rPr>
          <w:sz w:val="28"/>
          <w:szCs w:val="28"/>
        </w:rPr>
        <w:t xml:space="preserve"> село в Верхнеуслонском районе </w:t>
      </w:r>
      <w:r w:rsidR="00475A00">
        <w:rPr>
          <w:sz w:val="28"/>
          <w:szCs w:val="28"/>
        </w:rPr>
        <w:t>Республики Татарстан</w:t>
      </w:r>
      <w:r w:rsidRPr="00475A00">
        <w:rPr>
          <w:sz w:val="28"/>
          <w:szCs w:val="28"/>
        </w:rPr>
        <w:t xml:space="preserve">, при впадении р. Свияги в Волгу. После создания </w:t>
      </w:r>
      <w:r w:rsidR="00894570">
        <w:rPr>
          <w:sz w:val="28"/>
          <w:szCs w:val="28"/>
        </w:rPr>
        <w:t xml:space="preserve">Волжского </w:t>
      </w:r>
      <w:r w:rsidRPr="00475A00">
        <w:rPr>
          <w:sz w:val="28"/>
          <w:szCs w:val="28"/>
        </w:rPr>
        <w:t xml:space="preserve">водохранилища располагается на острове. </w:t>
      </w:r>
    </w:p>
    <w:p w:rsidR="00475A00" w:rsidRDefault="00894570" w:rsidP="008D7BE5">
      <w:pPr>
        <w:pStyle w:val="a3"/>
        <w:spacing w:before="0" w:beforeAutospacing="0" w:after="0" w:afterAutospacing="0" w:line="360" w:lineRule="auto"/>
        <w:ind w:firstLine="708"/>
        <w:jc w:val="both"/>
        <w:rPr>
          <w:sz w:val="28"/>
          <w:szCs w:val="28"/>
        </w:rPr>
      </w:pPr>
      <w:r>
        <w:rPr>
          <w:sz w:val="28"/>
          <w:szCs w:val="28"/>
        </w:rPr>
        <w:t>Свияжск был основан</w:t>
      </w:r>
      <w:r w:rsidR="0071451C" w:rsidRPr="00475A00">
        <w:rPr>
          <w:sz w:val="28"/>
          <w:szCs w:val="28"/>
        </w:rPr>
        <w:t xml:space="preserve"> в </w:t>
      </w:r>
      <w:smartTag w:uri="urn:schemas-microsoft-com:office:smarttags" w:element="metricconverter">
        <w:smartTagPr>
          <w:attr w:name="ProductID" w:val="1551 г"/>
        </w:smartTagPr>
        <w:r w:rsidR="0071451C" w:rsidRPr="00475A00">
          <w:rPr>
            <w:sz w:val="28"/>
            <w:szCs w:val="28"/>
          </w:rPr>
          <w:t xml:space="preserve">1551 </w:t>
        </w:r>
        <w:r w:rsidR="00475A00">
          <w:rPr>
            <w:sz w:val="28"/>
            <w:szCs w:val="28"/>
          </w:rPr>
          <w:t>г</w:t>
        </w:r>
      </w:smartTag>
      <w:r w:rsidR="00475A00">
        <w:rPr>
          <w:sz w:val="28"/>
          <w:szCs w:val="28"/>
        </w:rPr>
        <w:t xml:space="preserve">. </w:t>
      </w:r>
      <w:r w:rsidR="0071451C" w:rsidRPr="00475A00">
        <w:rPr>
          <w:sz w:val="28"/>
          <w:szCs w:val="28"/>
        </w:rPr>
        <w:t>как крепость,</w:t>
      </w:r>
      <w:r>
        <w:rPr>
          <w:sz w:val="28"/>
          <w:szCs w:val="28"/>
        </w:rPr>
        <w:t xml:space="preserve"> ставшая </w:t>
      </w:r>
      <w:r w:rsidR="0071451C" w:rsidRPr="00475A00">
        <w:rPr>
          <w:sz w:val="28"/>
          <w:szCs w:val="28"/>
        </w:rPr>
        <w:t xml:space="preserve">базой русских войск в период осады Казани </w:t>
      </w:r>
      <w:r w:rsidR="00475A00">
        <w:rPr>
          <w:sz w:val="28"/>
          <w:szCs w:val="28"/>
        </w:rPr>
        <w:t xml:space="preserve">в </w:t>
      </w:r>
      <w:smartTag w:uri="urn:schemas-microsoft-com:office:smarttags" w:element="metricconverter">
        <w:smartTagPr>
          <w:attr w:name="ProductID" w:val="1552 г"/>
        </w:smartTagPr>
        <w:r w:rsidR="0071451C" w:rsidRPr="00475A00">
          <w:rPr>
            <w:sz w:val="28"/>
            <w:szCs w:val="28"/>
          </w:rPr>
          <w:t>1552</w:t>
        </w:r>
        <w:r w:rsidR="00475A00">
          <w:rPr>
            <w:sz w:val="28"/>
            <w:szCs w:val="28"/>
          </w:rPr>
          <w:t xml:space="preserve"> г</w:t>
        </w:r>
      </w:smartTag>
      <w:r w:rsidR="00475A00">
        <w:rPr>
          <w:sz w:val="28"/>
          <w:szCs w:val="28"/>
        </w:rPr>
        <w:t>.</w:t>
      </w:r>
      <w:r w:rsidR="0071451C" w:rsidRPr="00475A00">
        <w:rPr>
          <w:sz w:val="28"/>
          <w:szCs w:val="28"/>
        </w:rPr>
        <w:t xml:space="preserve"> </w:t>
      </w:r>
    </w:p>
    <w:p w:rsidR="008D7BE5" w:rsidRPr="008D7BE5" w:rsidRDefault="008D7BE5" w:rsidP="008D7BE5">
      <w:pPr>
        <w:spacing w:line="360" w:lineRule="auto"/>
        <w:ind w:firstLine="709"/>
        <w:jc w:val="both"/>
        <w:rPr>
          <w:i/>
          <w:sz w:val="28"/>
          <w:szCs w:val="28"/>
        </w:rPr>
      </w:pPr>
      <w:r w:rsidRPr="008D7BE5">
        <w:rPr>
          <w:i/>
          <w:sz w:val="28"/>
          <w:szCs w:val="28"/>
        </w:rPr>
        <w:t xml:space="preserve">     ...Зима 1550 года. Русское воинство под предводительством самого Ивана IV Грозного возвращается в родные края после безуспешной попытки взять Казань</w:t>
      </w:r>
      <w:r>
        <w:rPr>
          <w:i/>
          <w:sz w:val="28"/>
          <w:szCs w:val="28"/>
        </w:rPr>
        <w:t xml:space="preserve"> и</w:t>
      </w:r>
      <w:r w:rsidRPr="008D7BE5">
        <w:rPr>
          <w:i/>
          <w:sz w:val="28"/>
          <w:szCs w:val="28"/>
        </w:rPr>
        <w:t xml:space="preserve"> присоединить Среднее Поволжье к Русскому государству. Большое расстояние до столицы Казанского ханства затрудняло передвижение и снабжение войска, ослабляло его мощь. Закрепиться же около Казани так и не удалось – слишком большие потери.</w:t>
      </w:r>
    </w:p>
    <w:p w:rsidR="008D7BE5" w:rsidRPr="008D7BE5" w:rsidRDefault="008D7BE5" w:rsidP="008D7BE5">
      <w:pPr>
        <w:spacing w:line="360" w:lineRule="auto"/>
        <w:ind w:firstLine="709"/>
        <w:jc w:val="both"/>
        <w:rPr>
          <w:i/>
          <w:sz w:val="28"/>
          <w:szCs w:val="28"/>
        </w:rPr>
      </w:pPr>
      <w:r w:rsidRPr="008D7BE5">
        <w:rPr>
          <w:i/>
          <w:sz w:val="28"/>
          <w:szCs w:val="28"/>
        </w:rPr>
        <w:t xml:space="preserve">     В одном переходе от непокорного города они ночуют на высоком холме-останце Кара-Кермен, что стоит на впадении Свияги в Волгу. Это гора округлой формы, с крутыми склонами и плоской вершиной. С трех сторон ее окружает вода: река Свияга, озеро Щучье, и река Щука; в половодье же гора и вовсе должна превращаться в остров.</w:t>
      </w:r>
    </w:p>
    <w:p w:rsidR="008D7BE5" w:rsidRPr="008D7BE5" w:rsidRDefault="008D7BE5" w:rsidP="008D7BE5">
      <w:pPr>
        <w:spacing w:line="360" w:lineRule="auto"/>
        <w:ind w:firstLine="709"/>
        <w:jc w:val="both"/>
        <w:rPr>
          <w:i/>
          <w:sz w:val="28"/>
          <w:szCs w:val="28"/>
        </w:rPr>
      </w:pPr>
      <w:r w:rsidRPr="008D7BE5">
        <w:rPr>
          <w:i/>
          <w:sz w:val="28"/>
          <w:szCs w:val="28"/>
        </w:rPr>
        <w:t xml:space="preserve">     И всего 26 верст от Казани. Беспокойно ходит царь по лагерю – какая-то мысль не дает ему уснуть. В его голове рождается план, смелый настолько, что когда впоследствии европейские дипломаты рассказывали о нем своим монархам, те просто отказывались верить...</w:t>
      </w:r>
    </w:p>
    <w:p w:rsidR="008D7BE5" w:rsidRPr="008D7BE5" w:rsidRDefault="008D7BE5" w:rsidP="008D7BE5">
      <w:pPr>
        <w:spacing w:line="360" w:lineRule="auto"/>
        <w:ind w:firstLine="709"/>
        <w:jc w:val="both"/>
        <w:rPr>
          <w:i/>
          <w:sz w:val="28"/>
          <w:szCs w:val="28"/>
        </w:rPr>
      </w:pPr>
      <w:r w:rsidRPr="008D7BE5">
        <w:rPr>
          <w:i/>
          <w:sz w:val="28"/>
          <w:szCs w:val="28"/>
        </w:rPr>
        <w:t xml:space="preserve">     ...Лето и осень 1550 года. Жителей небольшого городка Перевитский Торжок, что на берегу Оки возле Рязани, заставляют покинуть свои дома и вместе со всем скарбом отправиться на север – в Угличские леса. Там, недалеко от Мышкина, во владениях бояр Ушатых, уже вовсю стучат топоры. На берегу строится целый город – кремль с полутораверстовой длины стенами, большими башнями, церкви, дома, даже царские хоромы. Руководит работами известный мастер, дьяк Иван Григорьевич Выродков. И никто кроме нескольких человек еще не знает, что недолго стоять этому городу на тихих берегах Верхней Волги…</w:t>
      </w:r>
    </w:p>
    <w:p w:rsidR="008D7BE5" w:rsidRPr="008D7BE5" w:rsidRDefault="008D7BE5" w:rsidP="008D7BE5">
      <w:pPr>
        <w:spacing w:line="360" w:lineRule="auto"/>
        <w:ind w:firstLine="709"/>
        <w:jc w:val="both"/>
        <w:rPr>
          <w:i/>
          <w:sz w:val="28"/>
          <w:szCs w:val="28"/>
        </w:rPr>
      </w:pPr>
      <w:r w:rsidRPr="008D7BE5">
        <w:rPr>
          <w:i/>
          <w:sz w:val="28"/>
          <w:szCs w:val="28"/>
        </w:rPr>
        <w:t xml:space="preserve">     ...Весна 1551 года. Новый город бесследно исчез, но по высокой воде плывет вниз по Волге огромный караван. Плоты из бревен, суда с деревянными деталями, скарбом, припасами. Сотни воинов и мужиков-строителей. 900 верст и 30 дней – таков его путь.</w:t>
      </w:r>
    </w:p>
    <w:p w:rsidR="008D7BE5" w:rsidRPr="008D7BE5" w:rsidRDefault="008D7BE5" w:rsidP="008D7BE5">
      <w:pPr>
        <w:spacing w:line="360" w:lineRule="auto"/>
        <w:ind w:firstLine="709"/>
        <w:jc w:val="both"/>
        <w:rPr>
          <w:i/>
          <w:sz w:val="28"/>
          <w:szCs w:val="28"/>
        </w:rPr>
      </w:pPr>
      <w:r w:rsidRPr="008D7BE5">
        <w:rPr>
          <w:i/>
          <w:sz w:val="28"/>
          <w:szCs w:val="28"/>
        </w:rPr>
        <w:t xml:space="preserve">     Всего около 20 дней потребовалось</w:t>
      </w:r>
      <w:r w:rsidR="00EE7C98">
        <w:rPr>
          <w:i/>
          <w:sz w:val="28"/>
          <w:szCs w:val="28"/>
        </w:rPr>
        <w:t>,</w:t>
      </w:r>
      <w:r w:rsidRPr="008D7BE5">
        <w:rPr>
          <w:i/>
          <w:sz w:val="28"/>
          <w:szCs w:val="28"/>
        </w:rPr>
        <w:t xml:space="preserve"> чтобы расчистить от леса вершину холма и из помеченных предварительно бревен собрать крепость на новом месте. При этом выяснилось, что царь неверно определил размеры холма, и длину стены пришлось делать больше на целую версту. Хорошо что под боком были марийские леса!</w:t>
      </w:r>
    </w:p>
    <w:p w:rsidR="008D7BE5" w:rsidRPr="008D7BE5" w:rsidRDefault="008D7BE5" w:rsidP="008D7BE5">
      <w:pPr>
        <w:spacing w:line="360" w:lineRule="auto"/>
        <w:ind w:firstLine="709"/>
        <w:jc w:val="both"/>
        <w:rPr>
          <w:i/>
          <w:sz w:val="28"/>
          <w:szCs w:val="28"/>
        </w:rPr>
      </w:pPr>
      <w:r w:rsidRPr="008D7BE5">
        <w:rPr>
          <w:i/>
          <w:sz w:val="28"/>
          <w:szCs w:val="28"/>
        </w:rPr>
        <w:t xml:space="preserve">     Пока казанцы понимали - что к чему, пока убеждались в том, чему поверить было невозможно, пока пытались перебросить через разлившуюся весеннюю Волгу хоть какое-то войско – город на горе Круглой (так назвали ее русские) был готов. Вскоре туда прибыло подкрепление, успешно отражавшее в течени</w:t>
      </w:r>
      <w:r w:rsidR="00D75657">
        <w:rPr>
          <w:i/>
          <w:sz w:val="28"/>
          <w:szCs w:val="28"/>
        </w:rPr>
        <w:t>е</w:t>
      </w:r>
      <w:r w:rsidRPr="008D7BE5">
        <w:rPr>
          <w:i/>
          <w:sz w:val="28"/>
          <w:szCs w:val="28"/>
        </w:rPr>
        <w:t xml:space="preserve"> 1551 года все попытки казанцев взять </w:t>
      </w:r>
      <w:r w:rsidRPr="00D75657">
        <w:rPr>
          <w:i/>
          <w:sz w:val="28"/>
          <w:szCs w:val="28"/>
          <w:u w:val="single"/>
        </w:rPr>
        <w:t>Иван-город</w:t>
      </w:r>
      <w:r w:rsidRPr="008D7BE5">
        <w:rPr>
          <w:i/>
          <w:sz w:val="28"/>
          <w:szCs w:val="28"/>
        </w:rPr>
        <w:t xml:space="preserve"> (Новоград Свияжский) – так называли тогда новую крепость.</w:t>
      </w:r>
    </w:p>
    <w:p w:rsidR="008D7BE5" w:rsidRPr="008D7BE5" w:rsidRDefault="008D7BE5" w:rsidP="008D7BE5">
      <w:pPr>
        <w:spacing w:line="360" w:lineRule="auto"/>
        <w:ind w:firstLine="709"/>
        <w:jc w:val="both"/>
        <w:rPr>
          <w:i/>
          <w:sz w:val="28"/>
          <w:szCs w:val="28"/>
        </w:rPr>
      </w:pPr>
      <w:r w:rsidRPr="008D7BE5">
        <w:rPr>
          <w:i/>
          <w:sz w:val="28"/>
          <w:szCs w:val="28"/>
        </w:rPr>
        <w:t xml:space="preserve">     Внезапное появление мощной цитадели у самых стен Казани – цитадели, служившей главной базой наступающих, определило судьбу Казанского ханства. В начале 1552 года в новый город прибыл царь со своей свитой. К лету здесь собралось все 150-тысячное русское войско</w:t>
      </w:r>
      <w:r>
        <w:rPr>
          <w:i/>
          <w:sz w:val="28"/>
          <w:szCs w:val="28"/>
        </w:rPr>
        <w:t xml:space="preserve">. </w:t>
      </w:r>
      <w:r w:rsidRPr="008D7BE5">
        <w:rPr>
          <w:i/>
          <w:sz w:val="28"/>
          <w:szCs w:val="28"/>
        </w:rPr>
        <w:t>После долгой осады Казань пала.</w:t>
      </w:r>
    </w:p>
    <w:p w:rsidR="008D7BE5" w:rsidRPr="00BC01DA" w:rsidRDefault="008D7BE5" w:rsidP="00BC01DA">
      <w:pPr>
        <w:pStyle w:val="a3"/>
        <w:spacing w:before="0" w:beforeAutospacing="0" w:after="0" w:afterAutospacing="0" w:line="360" w:lineRule="auto"/>
        <w:ind w:firstLine="709"/>
        <w:jc w:val="both"/>
        <w:rPr>
          <w:i/>
          <w:sz w:val="28"/>
          <w:szCs w:val="28"/>
        </w:rPr>
      </w:pPr>
      <w:r w:rsidRPr="00BC01DA">
        <w:rPr>
          <w:sz w:val="28"/>
          <w:szCs w:val="28"/>
        </w:rPr>
        <w:t xml:space="preserve">Со </w:t>
      </w:r>
      <w:r w:rsidR="00E22DA4">
        <w:rPr>
          <w:sz w:val="28"/>
          <w:szCs w:val="28"/>
        </w:rPr>
        <w:t xml:space="preserve">второй </w:t>
      </w:r>
      <w:r w:rsidRPr="00BC01DA">
        <w:rPr>
          <w:sz w:val="28"/>
          <w:szCs w:val="28"/>
        </w:rPr>
        <w:t xml:space="preserve">половины </w:t>
      </w:r>
      <w:r w:rsidRPr="00BC01DA">
        <w:rPr>
          <w:sz w:val="28"/>
          <w:szCs w:val="28"/>
          <w:lang w:val="en-US"/>
        </w:rPr>
        <w:t>XVI</w:t>
      </w:r>
      <w:r w:rsidRPr="00BC01DA">
        <w:rPr>
          <w:sz w:val="28"/>
          <w:szCs w:val="28"/>
        </w:rPr>
        <w:t xml:space="preserve"> в. и почти до конца </w:t>
      </w:r>
      <w:r w:rsidRPr="00BC01DA">
        <w:rPr>
          <w:sz w:val="28"/>
          <w:szCs w:val="28"/>
          <w:lang w:val="en-US"/>
        </w:rPr>
        <w:t>XVII</w:t>
      </w:r>
      <w:r w:rsidRPr="00BC01DA">
        <w:rPr>
          <w:sz w:val="28"/>
          <w:szCs w:val="28"/>
        </w:rPr>
        <w:t xml:space="preserve"> в. Свияжск — административный и торговый центр Поволжья. </w:t>
      </w:r>
    </w:p>
    <w:p w:rsidR="00BC01DA" w:rsidRDefault="008D7BE5" w:rsidP="00BC01DA">
      <w:pPr>
        <w:spacing w:line="360" w:lineRule="auto"/>
        <w:ind w:firstLine="709"/>
        <w:jc w:val="both"/>
        <w:rPr>
          <w:i/>
          <w:sz w:val="28"/>
          <w:szCs w:val="28"/>
        </w:rPr>
      </w:pPr>
      <w:r w:rsidRPr="00BC01DA">
        <w:rPr>
          <w:i/>
          <w:sz w:val="28"/>
          <w:szCs w:val="28"/>
        </w:rPr>
        <w:t>После победы Свияжск из военной крепости постепенно превращался в</w:t>
      </w:r>
      <w:r w:rsidRPr="008D7BE5">
        <w:rPr>
          <w:i/>
          <w:sz w:val="28"/>
          <w:szCs w:val="28"/>
        </w:rPr>
        <w:t xml:space="preserve"> мирный город. Строились новые храмы, монастыри, селились новые жители. Крепостная стена, простояв немногим более 100 лет, была разобрана за ненадобностью. Жители Свияжска (это имя город получил уже через 10 лет после основания) занимались рыболовством и торговлей. Постепенно Свияжск стал одним из духовных центров Поволжья. На острове длиной около километра находилось два монастыря и больше десятка храмов.</w:t>
      </w:r>
    </w:p>
    <w:p w:rsidR="00BC01DA" w:rsidRDefault="00BC01DA" w:rsidP="00BC01DA">
      <w:pPr>
        <w:pStyle w:val="a3"/>
        <w:spacing w:before="0" w:beforeAutospacing="0" w:after="0" w:afterAutospacing="0" w:line="360" w:lineRule="auto"/>
        <w:ind w:firstLine="709"/>
        <w:jc w:val="both"/>
        <w:rPr>
          <w:sz w:val="28"/>
          <w:szCs w:val="28"/>
        </w:rPr>
      </w:pPr>
      <w:r>
        <w:rPr>
          <w:sz w:val="28"/>
          <w:szCs w:val="28"/>
        </w:rPr>
        <w:t xml:space="preserve">С </w:t>
      </w:r>
      <w:r>
        <w:rPr>
          <w:sz w:val="28"/>
          <w:szCs w:val="28"/>
          <w:lang w:val="en-US"/>
        </w:rPr>
        <w:t>XVIII</w:t>
      </w:r>
      <w:r>
        <w:rPr>
          <w:sz w:val="28"/>
          <w:szCs w:val="28"/>
        </w:rPr>
        <w:t xml:space="preserve"> в. Свияжск - уездный город, входящий в Казанскую губернию. </w:t>
      </w:r>
    </w:p>
    <w:p w:rsidR="008D7BE5" w:rsidRPr="008D7BE5" w:rsidRDefault="008D7BE5" w:rsidP="00BC01DA">
      <w:pPr>
        <w:spacing w:line="360" w:lineRule="auto"/>
        <w:ind w:firstLine="709"/>
        <w:jc w:val="both"/>
        <w:rPr>
          <w:i/>
          <w:sz w:val="28"/>
          <w:szCs w:val="28"/>
        </w:rPr>
      </w:pPr>
      <w:r w:rsidRPr="008D7BE5">
        <w:rPr>
          <w:i/>
          <w:sz w:val="28"/>
          <w:szCs w:val="28"/>
        </w:rPr>
        <w:t xml:space="preserve"> К концу XIX века здесь было около 3000 жителей.</w:t>
      </w:r>
    </w:p>
    <w:p w:rsidR="008D7BE5" w:rsidRPr="008D7BE5" w:rsidRDefault="008D7BE5" w:rsidP="008D7BE5">
      <w:pPr>
        <w:spacing w:line="360" w:lineRule="auto"/>
        <w:ind w:firstLine="709"/>
        <w:jc w:val="both"/>
        <w:rPr>
          <w:i/>
          <w:sz w:val="28"/>
          <w:szCs w:val="28"/>
        </w:rPr>
      </w:pPr>
      <w:r w:rsidRPr="008D7BE5">
        <w:rPr>
          <w:i/>
          <w:sz w:val="28"/>
          <w:szCs w:val="28"/>
        </w:rPr>
        <w:t xml:space="preserve">     ...Август 1918 года. Раздосадованное безуспешными попытками выбить белую армию из Казани, где была сосредоточена часть золотого запаса Российской империи, Советское правительство при</w:t>
      </w:r>
      <w:r w:rsidR="00BC01DA">
        <w:rPr>
          <w:i/>
          <w:sz w:val="28"/>
          <w:szCs w:val="28"/>
        </w:rPr>
        <w:t xml:space="preserve">сылает на место событий </w:t>
      </w:r>
      <w:r w:rsidRPr="008D7BE5">
        <w:rPr>
          <w:i/>
          <w:sz w:val="28"/>
          <w:szCs w:val="28"/>
        </w:rPr>
        <w:t xml:space="preserve"> Льва Троцкого. 8 августа, на литерном поезде он прибывает на станцию Свияжск и переправляется на остров, сделав его своей базой. На месте он обнаруживает, что всего два дня назад здесь были расстреляны белыми несколько красногвардейцев.</w:t>
      </w:r>
    </w:p>
    <w:p w:rsidR="00BC01DA" w:rsidRDefault="008D7BE5" w:rsidP="008D7BE5">
      <w:pPr>
        <w:spacing w:line="360" w:lineRule="auto"/>
        <w:ind w:firstLine="709"/>
        <w:jc w:val="both"/>
        <w:rPr>
          <w:i/>
          <w:sz w:val="28"/>
          <w:szCs w:val="28"/>
        </w:rPr>
      </w:pPr>
      <w:r w:rsidRPr="008D7BE5">
        <w:rPr>
          <w:i/>
          <w:sz w:val="28"/>
          <w:szCs w:val="28"/>
        </w:rPr>
        <w:t xml:space="preserve">     Принятые им меры были жесткими. Обвинив во всем местное духовенство, он расстреливает настоятеля Успенского Богородицкого монастыря Амвросия и священника Софийской церкви отца Константина (Далматова).</w:t>
      </w:r>
    </w:p>
    <w:p w:rsidR="00BC01DA" w:rsidRDefault="00BC01DA" w:rsidP="00BC01DA">
      <w:pPr>
        <w:pStyle w:val="a3"/>
        <w:spacing w:before="0" w:beforeAutospacing="0" w:after="0" w:afterAutospacing="0" w:line="360" w:lineRule="auto"/>
        <w:ind w:firstLine="709"/>
        <w:jc w:val="both"/>
        <w:rPr>
          <w:i/>
          <w:sz w:val="28"/>
          <w:szCs w:val="28"/>
        </w:rPr>
      </w:pPr>
      <w:r>
        <w:rPr>
          <w:sz w:val="28"/>
          <w:szCs w:val="28"/>
        </w:rPr>
        <w:t xml:space="preserve">С </w:t>
      </w:r>
      <w:smartTag w:uri="urn:schemas-microsoft-com:office:smarttags" w:element="metricconverter">
        <w:smartTagPr>
          <w:attr w:name="ProductID" w:val="1932 г"/>
        </w:smartTagPr>
        <w:r>
          <w:rPr>
            <w:sz w:val="28"/>
            <w:szCs w:val="28"/>
          </w:rPr>
          <w:t>1932 г</w:t>
        </w:r>
      </w:smartTag>
      <w:r>
        <w:rPr>
          <w:sz w:val="28"/>
          <w:szCs w:val="28"/>
        </w:rPr>
        <w:t>. Свияжск — сельский населённый пункт.</w:t>
      </w:r>
      <w:r>
        <w:rPr>
          <w:i/>
          <w:sz w:val="28"/>
          <w:szCs w:val="28"/>
        </w:rPr>
        <w:t xml:space="preserve"> </w:t>
      </w:r>
    </w:p>
    <w:p w:rsidR="008D7BE5" w:rsidRPr="008D7BE5" w:rsidRDefault="00BC01DA" w:rsidP="00BC01DA">
      <w:pPr>
        <w:spacing w:line="360" w:lineRule="auto"/>
        <w:ind w:firstLine="709"/>
        <w:jc w:val="both"/>
        <w:rPr>
          <w:i/>
          <w:sz w:val="28"/>
          <w:szCs w:val="28"/>
        </w:rPr>
      </w:pPr>
      <w:r>
        <w:rPr>
          <w:i/>
          <w:sz w:val="28"/>
          <w:szCs w:val="28"/>
        </w:rPr>
        <w:t>…</w:t>
      </w:r>
      <w:r w:rsidR="008D7BE5" w:rsidRPr="008D7BE5">
        <w:rPr>
          <w:i/>
          <w:sz w:val="28"/>
          <w:szCs w:val="28"/>
        </w:rPr>
        <w:t>В первой половине XX века в Свияжске размещалась тюрьма, постоянное же население уменьшалось. Вскоре он потерял городской статус, став простым селом. После строительства Куйбышевской ГЭС, поднявшаяся вода затопила перешеек между Свиягой и Щукой. Свияжск стал островом. Узкая дамба, соединившая его с материком, была о</w:t>
      </w:r>
      <w:r w:rsidR="009A28AF">
        <w:rPr>
          <w:i/>
          <w:sz w:val="28"/>
          <w:szCs w:val="28"/>
        </w:rPr>
        <w:t>тсыпана только в 2006-2008 гг.</w:t>
      </w:r>
      <w:r w:rsidR="008D7BE5" w:rsidRPr="008D7BE5">
        <w:rPr>
          <w:i/>
          <w:sz w:val="28"/>
          <w:szCs w:val="28"/>
        </w:rPr>
        <w:t xml:space="preserve"> – до этого попасть в Свияжск можно было только на теплоходе или моторной лодке.</w:t>
      </w:r>
    </w:p>
    <w:p w:rsidR="008D7BE5" w:rsidRPr="008D7BE5" w:rsidRDefault="008D7BE5" w:rsidP="008D7BE5">
      <w:pPr>
        <w:spacing w:line="360" w:lineRule="auto"/>
        <w:ind w:firstLine="709"/>
        <w:jc w:val="both"/>
        <w:rPr>
          <w:i/>
          <w:sz w:val="28"/>
          <w:szCs w:val="28"/>
        </w:rPr>
      </w:pPr>
      <w:r w:rsidRPr="008D7BE5">
        <w:rPr>
          <w:i/>
          <w:sz w:val="28"/>
          <w:szCs w:val="28"/>
        </w:rPr>
        <w:t xml:space="preserve">     Ушла в прошлое былая слава Свияжска. Сейчас он возвышается над волнами рукотворного моря как пушкинский остров Буян - одинокий и печальный. И лишь на гербе Свияжска вечным напоминанием потомкам об удивительной истории его возникновения, остается изображение деревянного города, плывущего на судах по реке...</w:t>
      </w:r>
    </w:p>
    <w:p w:rsidR="00BC01DA" w:rsidRPr="00D75657" w:rsidRDefault="00BC01DA" w:rsidP="00BC01DA">
      <w:pPr>
        <w:ind w:firstLine="709"/>
        <w:jc w:val="right"/>
        <w:rPr>
          <w:i/>
        </w:rPr>
      </w:pPr>
      <w:r w:rsidRPr="00D75657">
        <w:rPr>
          <w:i/>
        </w:rPr>
        <w:t xml:space="preserve">Статья «Свияжск </w:t>
      </w:r>
      <w:r w:rsidR="00437DC3" w:rsidRPr="00D75657">
        <w:rPr>
          <w:i/>
        </w:rPr>
        <w:t>– остров благодати»</w:t>
      </w:r>
      <w:r w:rsidRPr="00D75657">
        <w:rPr>
          <w:i/>
        </w:rPr>
        <w:t xml:space="preserve"> </w:t>
      </w:r>
    </w:p>
    <w:p w:rsidR="0071451C" w:rsidRPr="008E6103" w:rsidRDefault="00B843A8" w:rsidP="00BC01DA">
      <w:pPr>
        <w:ind w:firstLine="709"/>
        <w:jc w:val="right"/>
        <w:rPr>
          <w:i/>
          <w:sz w:val="28"/>
          <w:szCs w:val="28"/>
        </w:rPr>
      </w:pPr>
      <w:hyperlink r:id="rId41" w:history="1">
        <w:r w:rsidR="00437DC3" w:rsidRPr="00D75657">
          <w:rPr>
            <w:rStyle w:val="a4"/>
            <w:color w:val="auto"/>
            <w:u w:val="none"/>
          </w:rPr>
          <w:t>http://www.eatravel.ru/services/objects/sviyazhsk/</w:t>
        </w:r>
      </w:hyperlink>
    </w:p>
    <w:p w:rsidR="00BC01DA" w:rsidRDefault="00BC01DA" w:rsidP="00BC01DA">
      <w:pPr>
        <w:ind w:firstLine="709"/>
        <w:jc w:val="right"/>
        <w:rPr>
          <w:sz w:val="28"/>
          <w:szCs w:val="28"/>
        </w:rPr>
      </w:pPr>
    </w:p>
    <w:p w:rsidR="00527F64" w:rsidRDefault="00527F64" w:rsidP="00BC01DA">
      <w:pPr>
        <w:ind w:firstLine="709"/>
        <w:jc w:val="right"/>
        <w:rPr>
          <w:sz w:val="28"/>
          <w:szCs w:val="28"/>
        </w:rPr>
      </w:pPr>
    </w:p>
    <w:p w:rsidR="00527F64" w:rsidRDefault="00527F64" w:rsidP="00BC01DA">
      <w:pPr>
        <w:ind w:firstLine="709"/>
        <w:jc w:val="right"/>
        <w:rPr>
          <w:sz w:val="28"/>
          <w:szCs w:val="28"/>
        </w:rPr>
      </w:pPr>
    </w:p>
    <w:p w:rsidR="00722A7E" w:rsidRDefault="00914F52" w:rsidP="00542467">
      <w:pPr>
        <w:spacing w:line="360" w:lineRule="auto"/>
        <w:ind w:firstLine="709"/>
        <w:jc w:val="center"/>
        <w:rPr>
          <w:b/>
          <w:i/>
          <w:sz w:val="28"/>
          <w:szCs w:val="28"/>
        </w:rPr>
      </w:pPr>
      <w:r>
        <w:rPr>
          <w:b/>
          <w:i/>
          <w:sz w:val="28"/>
          <w:szCs w:val="28"/>
        </w:rPr>
        <w:t>Три х</w:t>
      </w:r>
      <w:r w:rsidR="00542467">
        <w:rPr>
          <w:b/>
          <w:i/>
          <w:sz w:val="28"/>
          <w:szCs w:val="28"/>
        </w:rPr>
        <w:t>рам</w:t>
      </w:r>
      <w:r>
        <w:rPr>
          <w:b/>
          <w:i/>
          <w:sz w:val="28"/>
          <w:szCs w:val="28"/>
        </w:rPr>
        <w:t>а</w:t>
      </w:r>
      <w:r w:rsidR="00542467">
        <w:rPr>
          <w:b/>
          <w:i/>
          <w:sz w:val="28"/>
          <w:szCs w:val="28"/>
        </w:rPr>
        <w:t xml:space="preserve"> </w:t>
      </w:r>
      <w:r w:rsidR="004F376A">
        <w:rPr>
          <w:b/>
          <w:i/>
          <w:sz w:val="28"/>
          <w:szCs w:val="28"/>
        </w:rPr>
        <w:t>и колокольня Никольской церкви</w:t>
      </w:r>
    </w:p>
    <w:p w:rsidR="00542467" w:rsidRDefault="004F376A" w:rsidP="00542467">
      <w:pPr>
        <w:spacing w:line="360" w:lineRule="auto"/>
        <w:ind w:firstLine="709"/>
        <w:jc w:val="center"/>
        <w:rPr>
          <w:b/>
          <w:i/>
          <w:sz w:val="28"/>
          <w:szCs w:val="28"/>
        </w:rPr>
      </w:pPr>
      <w:r>
        <w:rPr>
          <w:b/>
          <w:i/>
          <w:sz w:val="28"/>
          <w:szCs w:val="28"/>
        </w:rPr>
        <w:t xml:space="preserve"> </w:t>
      </w:r>
      <w:r w:rsidR="00542467">
        <w:rPr>
          <w:b/>
          <w:i/>
          <w:sz w:val="28"/>
          <w:szCs w:val="28"/>
        </w:rPr>
        <w:t>Свияжска  в архитектурном измерении</w:t>
      </w:r>
      <w:r w:rsidR="000F7222">
        <w:rPr>
          <w:rStyle w:val="a9"/>
          <w:b/>
          <w:i/>
          <w:sz w:val="28"/>
          <w:szCs w:val="28"/>
        </w:rPr>
        <w:footnoteReference w:id="31"/>
      </w:r>
    </w:p>
    <w:p w:rsidR="008B4F53" w:rsidRPr="008B4F53" w:rsidRDefault="008B4F53" w:rsidP="004E2D47">
      <w:pPr>
        <w:spacing w:line="360" w:lineRule="auto"/>
        <w:jc w:val="both"/>
        <w:rPr>
          <w:bCs/>
          <w:color w:val="000000"/>
          <w:sz w:val="28"/>
          <w:szCs w:val="28"/>
        </w:rPr>
      </w:pPr>
      <w:r w:rsidRPr="008B4F53">
        <w:rPr>
          <w:bCs/>
          <w:i/>
          <w:color w:val="000000"/>
          <w:sz w:val="20"/>
          <w:szCs w:val="20"/>
        </w:rPr>
        <w:t xml:space="preserve">    </w:t>
      </w:r>
      <w:r>
        <w:rPr>
          <w:bCs/>
          <w:i/>
          <w:color w:val="000000"/>
          <w:sz w:val="20"/>
          <w:szCs w:val="20"/>
        </w:rPr>
        <w:t xml:space="preserve">    </w:t>
      </w:r>
      <w:r w:rsidRPr="008B4F53">
        <w:rPr>
          <w:bCs/>
          <w:i/>
          <w:color w:val="000000"/>
          <w:sz w:val="28"/>
          <w:szCs w:val="28"/>
        </w:rPr>
        <w:t>Троицкая церковь</w:t>
      </w:r>
      <w:r>
        <w:rPr>
          <w:bCs/>
          <w:color w:val="000000"/>
          <w:sz w:val="28"/>
          <w:szCs w:val="28"/>
        </w:rPr>
        <w:t xml:space="preserve">. </w:t>
      </w:r>
      <w:r w:rsidRPr="008B4F53">
        <w:rPr>
          <w:bCs/>
          <w:color w:val="000000"/>
          <w:sz w:val="28"/>
          <w:szCs w:val="28"/>
        </w:rPr>
        <w:t xml:space="preserve"> </w:t>
      </w:r>
      <w:r>
        <w:rPr>
          <w:bCs/>
          <w:color w:val="000000"/>
          <w:sz w:val="28"/>
          <w:szCs w:val="28"/>
        </w:rPr>
        <w:t xml:space="preserve">Была построена зимой </w:t>
      </w:r>
      <w:smartTag w:uri="urn:schemas-microsoft-com:office:smarttags" w:element="metricconverter">
        <w:smartTagPr>
          <w:attr w:name="ProductID" w:val="1550 г"/>
        </w:smartTagPr>
        <w:r>
          <w:rPr>
            <w:bCs/>
            <w:color w:val="000000"/>
            <w:sz w:val="28"/>
            <w:szCs w:val="28"/>
          </w:rPr>
          <w:t>1550 г</w:t>
        </w:r>
      </w:smartTag>
      <w:r>
        <w:rPr>
          <w:bCs/>
          <w:color w:val="000000"/>
          <w:sz w:val="28"/>
          <w:szCs w:val="28"/>
        </w:rPr>
        <w:t xml:space="preserve">. в    </w:t>
      </w:r>
      <w:r w:rsidRPr="008B4F53">
        <w:rPr>
          <w:bCs/>
          <w:color w:val="000000"/>
          <w:sz w:val="28"/>
          <w:szCs w:val="28"/>
        </w:rPr>
        <w:t xml:space="preserve">угличских лесах из толстых полуаршинных бревен лиственницы, стесанных       внутри. Сруб поставлен в виде креста и </w:t>
      </w:r>
      <w:r>
        <w:rPr>
          <w:bCs/>
          <w:color w:val="000000"/>
          <w:sz w:val="28"/>
          <w:szCs w:val="28"/>
        </w:rPr>
        <w:t xml:space="preserve">имеет два яруса: первый - </w:t>
      </w:r>
      <w:r w:rsidRPr="008B4F53">
        <w:rPr>
          <w:bCs/>
          <w:color w:val="000000"/>
          <w:sz w:val="28"/>
          <w:szCs w:val="28"/>
        </w:rPr>
        <w:t>четырехугольный, с четырехугольным полукру</w:t>
      </w:r>
      <w:r>
        <w:rPr>
          <w:bCs/>
          <w:color w:val="000000"/>
          <w:sz w:val="28"/>
          <w:szCs w:val="28"/>
        </w:rPr>
        <w:t xml:space="preserve">жием для алтаря; второй -  </w:t>
      </w:r>
      <w:r w:rsidRPr="008B4F53">
        <w:rPr>
          <w:bCs/>
          <w:color w:val="000000"/>
          <w:sz w:val="28"/>
          <w:szCs w:val="28"/>
        </w:rPr>
        <w:t xml:space="preserve">восьмиугольный. Вместе с прочими деревянными строениями города церковь  была доставлена </w:t>
      </w:r>
      <w:r>
        <w:rPr>
          <w:bCs/>
          <w:color w:val="000000"/>
          <w:sz w:val="28"/>
          <w:szCs w:val="28"/>
        </w:rPr>
        <w:t xml:space="preserve">в Свияжск на судах весной </w:t>
      </w:r>
      <w:smartTag w:uri="urn:schemas-microsoft-com:office:smarttags" w:element="metricconverter">
        <w:smartTagPr>
          <w:attr w:name="ProductID" w:val="1551 г"/>
        </w:smartTagPr>
        <w:r>
          <w:rPr>
            <w:bCs/>
            <w:color w:val="000000"/>
            <w:sz w:val="28"/>
            <w:szCs w:val="28"/>
          </w:rPr>
          <w:t>1551 г</w:t>
        </w:r>
      </w:smartTag>
      <w:r>
        <w:rPr>
          <w:bCs/>
          <w:color w:val="000000"/>
          <w:sz w:val="28"/>
          <w:szCs w:val="28"/>
        </w:rPr>
        <w:t>.</w:t>
      </w:r>
      <w:r w:rsidRPr="008B4F53">
        <w:rPr>
          <w:bCs/>
          <w:color w:val="000000"/>
          <w:sz w:val="28"/>
          <w:szCs w:val="28"/>
        </w:rPr>
        <w:t xml:space="preserve"> Первоначально церковь имела шатровое завершение. Позднее шатер был за</w:t>
      </w:r>
      <w:r>
        <w:rPr>
          <w:bCs/>
          <w:color w:val="000000"/>
          <w:sz w:val="28"/>
          <w:szCs w:val="28"/>
        </w:rPr>
        <w:t>менен</w:t>
      </w:r>
      <w:r w:rsidRPr="008B4F53">
        <w:rPr>
          <w:bCs/>
          <w:color w:val="000000"/>
          <w:sz w:val="28"/>
          <w:szCs w:val="28"/>
        </w:rPr>
        <w:t xml:space="preserve"> в</w:t>
      </w:r>
      <w:r>
        <w:rPr>
          <w:bCs/>
          <w:color w:val="000000"/>
          <w:sz w:val="28"/>
          <w:szCs w:val="28"/>
        </w:rPr>
        <w:t xml:space="preserve">осьмискатной крышей; в </w:t>
      </w:r>
      <w:smartTag w:uri="urn:schemas-microsoft-com:office:smarttags" w:element="metricconverter">
        <w:smartTagPr>
          <w:attr w:name="ProductID" w:val="1819 г"/>
        </w:smartTagPr>
        <w:r>
          <w:rPr>
            <w:bCs/>
            <w:color w:val="000000"/>
            <w:sz w:val="28"/>
            <w:szCs w:val="28"/>
          </w:rPr>
          <w:t>1819 г</w:t>
        </w:r>
      </w:smartTag>
      <w:r>
        <w:rPr>
          <w:bCs/>
          <w:color w:val="000000"/>
          <w:sz w:val="28"/>
          <w:szCs w:val="28"/>
        </w:rPr>
        <w:t>.</w:t>
      </w:r>
      <w:r w:rsidRPr="008B4F53">
        <w:rPr>
          <w:bCs/>
          <w:color w:val="000000"/>
          <w:sz w:val="28"/>
          <w:szCs w:val="28"/>
        </w:rPr>
        <w:t xml:space="preserve"> пристроены крыльца с колоннами, </w:t>
      </w:r>
      <w:r>
        <w:rPr>
          <w:bCs/>
          <w:color w:val="000000"/>
          <w:sz w:val="28"/>
          <w:szCs w:val="28"/>
        </w:rPr>
        <w:t xml:space="preserve">  в </w:t>
      </w:r>
      <w:smartTag w:uri="urn:schemas-microsoft-com:office:smarttags" w:element="metricconverter">
        <w:smartTagPr>
          <w:attr w:name="ProductID" w:val="1821 г"/>
        </w:smartTagPr>
        <w:r>
          <w:rPr>
            <w:bCs/>
            <w:color w:val="000000"/>
            <w:sz w:val="28"/>
            <w:szCs w:val="28"/>
          </w:rPr>
          <w:t>1821 г</w:t>
        </w:r>
      </w:smartTag>
      <w:r>
        <w:rPr>
          <w:bCs/>
          <w:color w:val="000000"/>
          <w:sz w:val="28"/>
          <w:szCs w:val="28"/>
        </w:rPr>
        <w:t>.</w:t>
      </w:r>
      <w:r w:rsidRPr="008B4F53">
        <w:rPr>
          <w:bCs/>
          <w:color w:val="000000"/>
          <w:sz w:val="28"/>
          <w:szCs w:val="28"/>
        </w:rPr>
        <w:t xml:space="preserve"> бревенчатые стены обшиты тесом. В таком виде Троицкая церковь </w:t>
      </w:r>
      <w:r>
        <w:rPr>
          <w:bCs/>
          <w:color w:val="000000"/>
          <w:sz w:val="28"/>
          <w:szCs w:val="28"/>
        </w:rPr>
        <w:t xml:space="preserve"> </w:t>
      </w:r>
      <w:r w:rsidRPr="008B4F53">
        <w:rPr>
          <w:bCs/>
          <w:color w:val="000000"/>
          <w:sz w:val="28"/>
          <w:szCs w:val="28"/>
        </w:rPr>
        <w:t xml:space="preserve"> дошла       до наших дней. </w:t>
      </w:r>
    </w:p>
    <w:p w:rsidR="00646533" w:rsidRDefault="008B4F53" w:rsidP="00646533">
      <w:pPr>
        <w:pStyle w:val="a3"/>
        <w:spacing w:before="0" w:beforeAutospacing="0" w:after="0" w:afterAutospacing="0" w:line="360" w:lineRule="auto"/>
        <w:jc w:val="both"/>
        <w:rPr>
          <w:sz w:val="28"/>
          <w:szCs w:val="28"/>
        </w:rPr>
      </w:pPr>
      <w:r w:rsidRPr="008B4F53">
        <w:rPr>
          <w:bCs/>
          <w:color w:val="000000"/>
          <w:sz w:val="28"/>
          <w:szCs w:val="28"/>
        </w:rPr>
        <w:t xml:space="preserve">     </w:t>
      </w:r>
      <w:r w:rsidR="00646533">
        <w:rPr>
          <w:i/>
          <w:sz w:val="28"/>
          <w:szCs w:val="28"/>
        </w:rPr>
        <w:t>Церковь Константина и Елены</w:t>
      </w:r>
      <w:r w:rsidR="00646533">
        <w:rPr>
          <w:sz w:val="28"/>
          <w:szCs w:val="28"/>
        </w:rPr>
        <w:t xml:space="preserve"> (XVI-XVIII вв.). Возведена в камне не позднее XVII в. на месте деревянного храма времен Ивана Грозного. Это единственная посадская церковь, сохранившаяся в Свияжске. Существует предположение, что церковь Константина и Елены была перестроена в камне уже в XVI в. В главном престоле каменного храма находилась икона Владимирской Богоматери. Храм имел придел в честь Георгия Победоносца. Интерьер церкви практически не сохранился. </w:t>
      </w:r>
    </w:p>
    <w:p w:rsidR="00646533" w:rsidRDefault="00646533" w:rsidP="00646533">
      <w:pPr>
        <w:pStyle w:val="a3"/>
        <w:spacing w:before="0" w:beforeAutospacing="0" w:after="0" w:afterAutospacing="0" w:line="360" w:lineRule="auto"/>
        <w:jc w:val="both"/>
        <w:rPr>
          <w:sz w:val="28"/>
          <w:szCs w:val="28"/>
        </w:rPr>
      </w:pPr>
      <w:r>
        <w:rPr>
          <w:i/>
          <w:sz w:val="28"/>
          <w:szCs w:val="28"/>
        </w:rPr>
        <w:t xml:space="preserve">   Собор Богоматери Всех Скорбящих Радости</w:t>
      </w:r>
      <w:r>
        <w:rPr>
          <w:sz w:val="28"/>
          <w:szCs w:val="28"/>
        </w:rPr>
        <w:t>. Сооружен на территории Иоанно-Предтеченс</w:t>
      </w:r>
      <w:r w:rsidR="004F376A">
        <w:rPr>
          <w:sz w:val="28"/>
          <w:szCs w:val="28"/>
        </w:rPr>
        <w:t>кого монастыря в 1898-1906 гг.</w:t>
      </w:r>
      <w:r>
        <w:rPr>
          <w:sz w:val="28"/>
          <w:szCs w:val="28"/>
        </w:rPr>
        <w:t xml:space="preserve"> по проекту архитектора Ф. Н. Малиновского. Высота храма без креста - 15 сажен, длина - 18 и ширина - 12,5 сажен (1 сажень = </w:t>
      </w:r>
      <w:smartTag w:uri="urn:schemas-microsoft-com:office:smarttags" w:element="metricconverter">
        <w:smartTagPr>
          <w:attr w:name="ProductID" w:val="2,13 м"/>
        </w:smartTagPr>
        <w:r w:rsidR="00524285">
          <w:rPr>
            <w:sz w:val="28"/>
            <w:szCs w:val="28"/>
          </w:rPr>
          <w:t>2,13 м</w:t>
        </w:r>
      </w:smartTag>
      <w:r>
        <w:rPr>
          <w:sz w:val="28"/>
          <w:szCs w:val="28"/>
        </w:rPr>
        <w:t>). Благодаря выгодному положению, доминирует над окружающей застройкой. Имеется два придела: пророчицы Анны и преподобного Серафима. Внешний облик храма со времени постройки практически не изменился, но настенная масляная живопись в интерьере утрачена практически полностью. До наших дней дошел только один ряд пятиярусного иконостаса. Пятиглавый крестово-купольный собор Богоматери Всех Скорбящих Радости выполнен в псевдовизантийском стиле и близок по своей архитектуре к Кронштадскому собору в Санкт-Петербурге.</w:t>
      </w:r>
    </w:p>
    <w:p w:rsidR="00646533" w:rsidRDefault="00646533" w:rsidP="00646533">
      <w:pPr>
        <w:jc w:val="center"/>
      </w:pPr>
    </w:p>
    <w:p w:rsidR="00646533" w:rsidRDefault="00646533" w:rsidP="00646533">
      <w:pPr>
        <w:pStyle w:val="a3"/>
        <w:spacing w:before="0" w:beforeAutospacing="0" w:after="0" w:afterAutospacing="0" w:line="360" w:lineRule="auto"/>
        <w:jc w:val="both"/>
        <w:rPr>
          <w:sz w:val="28"/>
          <w:szCs w:val="28"/>
        </w:rPr>
      </w:pPr>
      <w:r>
        <w:rPr>
          <w:sz w:val="28"/>
          <w:szCs w:val="28"/>
        </w:rPr>
        <w:t xml:space="preserve">    </w:t>
      </w:r>
      <w:r>
        <w:rPr>
          <w:i/>
          <w:sz w:val="28"/>
          <w:szCs w:val="28"/>
        </w:rPr>
        <w:t>Сергиевская церковь</w:t>
      </w:r>
      <w:r>
        <w:rPr>
          <w:sz w:val="28"/>
          <w:szCs w:val="28"/>
        </w:rPr>
        <w:t xml:space="preserve">.   Первоначально храм был деревянным. В начале XVII в. заменен каменным.  Сложен из белого тесаного камня разной величины. Самая церковь помещалась во втором этаже двухэтажного храма. Нижний этаж служил складом для монастырского хозяйства, а еще раньше тут, по преданию, располагались кельи, и жили монахи.   По внешности   представляет собой образец архитектуры русских столпообразных храмов XVI - начала XVII вв. Сохранились остатки внешней фресковой росписи на западной стене, справа от портального входа в церковь: композиция ветхозаветной Троицы, изображения Сергия и Никона начала XVII в. Внутри храм тесен вследствие необыкновенной толщины стен. В нем три престола, каждый с особым приделом. </w:t>
      </w:r>
    </w:p>
    <w:p w:rsidR="00646533" w:rsidRDefault="00646533" w:rsidP="00646533">
      <w:pPr>
        <w:spacing w:line="360" w:lineRule="auto"/>
        <w:ind w:firstLine="539"/>
        <w:jc w:val="both"/>
        <w:rPr>
          <w:sz w:val="28"/>
          <w:szCs w:val="28"/>
        </w:rPr>
      </w:pPr>
      <w:r>
        <w:rPr>
          <w:sz w:val="28"/>
          <w:szCs w:val="28"/>
        </w:rPr>
        <w:t xml:space="preserve"> </w:t>
      </w:r>
      <w:r w:rsidRPr="00646533">
        <w:rPr>
          <w:sz w:val="28"/>
          <w:szCs w:val="28"/>
        </w:rPr>
        <w:t xml:space="preserve"> </w:t>
      </w:r>
      <w:r>
        <w:rPr>
          <w:sz w:val="28"/>
          <w:szCs w:val="28"/>
        </w:rPr>
        <w:t xml:space="preserve">  </w:t>
      </w:r>
      <w:r w:rsidRPr="00646533">
        <w:rPr>
          <w:i/>
          <w:sz w:val="28"/>
          <w:szCs w:val="28"/>
        </w:rPr>
        <w:t>Колокольня Никольской церкви</w:t>
      </w:r>
      <w:r w:rsidRPr="00646533">
        <w:rPr>
          <w:sz w:val="28"/>
          <w:szCs w:val="28"/>
        </w:rPr>
        <w:t xml:space="preserve"> (1556). Самое старое, на сегодняшний день, каменное здание Свияжска. Строительство Никольской церкви, начатое осенью 1555 года (почти одновременно со строительством </w:t>
      </w:r>
      <w:r w:rsidRPr="00B843A8">
        <w:rPr>
          <w:sz w:val="28"/>
          <w:szCs w:val="28"/>
        </w:rPr>
        <w:t>Успенского собора</w:t>
      </w:r>
      <w:r w:rsidRPr="00646533">
        <w:rPr>
          <w:sz w:val="28"/>
          <w:szCs w:val="28"/>
        </w:rPr>
        <w:t>, и, по-видимому, той же артелью псковских мастеров Ивана Ширяя), было завершено уже через год, в декабре ме</w:t>
      </w:r>
      <w:r>
        <w:rPr>
          <w:sz w:val="28"/>
          <w:szCs w:val="28"/>
        </w:rPr>
        <w:t xml:space="preserve">сяце. </w:t>
      </w:r>
      <w:r w:rsidRPr="00646533">
        <w:rPr>
          <w:sz w:val="28"/>
          <w:szCs w:val="28"/>
        </w:rPr>
        <w:t xml:space="preserve">Имеются основания предполагать, что стены Никольской церкви, как и в Успенском соборе, были некогда покрыты с внутренней стороны фресками. Кроме того, на восточном фасаде в нише сохранился фрагмент лика Николы Можайского. </w:t>
      </w:r>
      <w:r>
        <w:rPr>
          <w:sz w:val="28"/>
          <w:szCs w:val="28"/>
        </w:rPr>
        <w:t xml:space="preserve">Рядом с церковью из тесаного известняка возвели трех'ярусную колокольню, на которой установили пять колоколов: «два зазвонные, а три больше тех». Наверху, еще во времена Ивана Грозного, были установлены башенные часы «государева данья». Из нижнего яруса колокольни к берегу Щучьего озера вел потайной подземный ход, предназначенный для снабжения водой - в случае осады свияжской крепости. Позднее из кирпича надстроили еще два яруса колокольни. В настоящее время высота колокольни Никольской церкви составляет </w:t>
      </w:r>
      <w:smartTag w:uri="urn:schemas-microsoft-com:office:smarttags" w:element="metricconverter">
        <w:smartTagPr>
          <w:attr w:name="ProductID" w:val="43 метра"/>
        </w:smartTagPr>
        <w:r>
          <w:rPr>
            <w:sz w:val="28"/>
            <w:szCs w:val="28"/>
          </w:rPr>
          <w:t>43 метра</w:t>
        </w:r>
      </w:smartTag>
      <w:r>
        <w:rPr>
          <w:sz w:val="28"/>
          <w:szCs w:val="28"/>
        </w:rPr>
        <w:t>. Это самое высокое сооружение Свияжска.</w:t>
      </w:r>
    </w:p>
    <w:p w:rsidR="00542467" w:rsidRPr="008B4F53" w:rsidRDefault="00646533" w:rsidP="00646533">
      <w:pPr>
        <w:spacing w:line="360" w:lineRule="auto"/>
        <w:ind w:firstLine="709"/>
        <w:jc w:val="both"/>
        <w:rPr>
          <w:b/>
          <w:i/>
          <w:sz w:val="28"/>
          <w:szCs w:val="28"/>
        </w:rPr>
      </w:pPr>
      <w:r>
        <w:rPr>
          <w:b/>
          <w:bCs/>
          <w:color w:val="000000"/>
          <w:sz w:val="20"/>
          <w:szCs w:val="20"/>
        </w:rPr>
        <w:t xml:space="preserve"> </w:t>
      </w:r>
      <w:r w:rsidR="008B4F53" w:rsidRPr="008B4F53">
        <w:rPr>
          <w:bCs/>
          <w:color w:val="000000"/>
          <w:sz w:val="28"/>
          <w:szCs w:val="28"/>
        </w:rPr>
        <w:t xml:space="preserve"> </w:t>
      </w:r>
      <w:r w:rsidR="008B4F53">
        <w:rPr>
          <w:bCs/>
          <w:color w:val="000000"/>
          <w:sz w:val="28"/>
          <w:szCs w:val="28"/>
        </w:rPr>
        <w:t xml:space="preserve"> </w:t>
      </w:r>
    </w:p>
    <w:p w:rsidR="004C24AE" w:rsidRPr="00961FDB" w:rsidRDefault="00DF1FEF" w:rsidP="004C24AE">
      <w:pPr>
        <w:spacing w:line="360" w:lineRule="auto"/>
        <w:ind w:firstLine="709"/>
        <w:jc w:val="both"/>
        <w:rPr>
          <w:sz w:val="28"/>
          <w:szCs w:val="28"/>
        </w:rPr>
      </w:pPr>
      <w:r w:rsidRPr="00D75657">
        <w:rPr>
          <w:b/>
          <w:i/>
          <w:sz w:val="28"/>
          <w:szCs w:val="28"/>
        </w:rPr>
        <w:t>Из истории</w:t>
      </w:r>
      <w:r>
        <w:rPr>
          <w:sz w:val="28"/>
          <w:szCs w:val="28"/>
        </w:rPr>
        <w:t xml:space="preserve"> а</w:t>
      </w:r>
      <w:r>
        <w:rPr>
          <w:b/>
          <w:i/>
          <w:sz w:val="28"/>
          <w:szCs w:val="28"/>
        </w:rPr>
        <w:t xml:space="preserve">рхеологического изучения </w:t>
      </w:r>
      <w:r w:rsidRPr="00CB4A2A">
        <w:rPr>
          <w:b/>
          <w:i/>
          <w:sz w:val="28"/>
          <w:szCs w:val="28"/>
        </w:rPr>
        <w:t xml:space="preserve"> </w:t>
      </w:r>
      <w:r>
        <w:rPr>
          <w:b/>
          <w:i/>
          <w:sz w:val="28"/>
          <w:szCs w:val="28"/>
        </w:rPr>
        <w:t xml:space="preserve">Свияжска </w:t>
      </w:r>
    </w:p>
    <w:p w:rsidR="004C24AE" w:rsidRDefault="004C24AE" w:rsidP="004C24AE">
      <w:pPr>
        <w:spacing w:line="360" w:lineRule="auto"/>
        <w:ind w:firstLine="709"/>
        <w:jc w:val="both"/>
        <w:rPr>
          <w:sz w:val="28"/>
          <w:szCs w:val="28"/>
        </w:rPr>
      </w:pPr>
      <w:r>
        <w:rPr>
          <w:sz w:val="28"/>
          <w:szCs w:val="28"/>
        </w:rPr>
        <w:t xml:space="preserve">Рассказывая о </w:t>
      </w:r>
      <w:r w:rsidRPr="00DF1FEF">
        <w:rPr>
          <w:sz w:val="28"/>
          <w:szCs w:val="28"/>
        </w:rPr>
        <w:t>Свияжске</w:t>
      </w:r>
      <w:r>
        <w:rPr>
          <w:b/>
          <w:sz w:val="28"/>
          <w:szCs w:val="28"/>
        </w:rPr>
        <w:t>,</w:t>
      </w:r>
      <w:r>
        <w:rPr>
          <w:sz w:val="28"/>
          <w:szCs w:val="28"/>
        </w:rPr>
        <w:t xml:space="preserve"> характеризуя его архитектурные памятники, одновременно можно остановиться на их описании, изучении и реставрации, которые осуществлялись в </w:t>
      </w:r>
      <w:r>
        <w:rPr>
          <w:sz w:val="28"/>
          <w:szCs w:val="28"/>
          <w:lang w:val="en-US"/>
        </w:rPr>
        <w:t>XX</w:t>
      </w:r>
      <w:r>
        <w:rPr>
          <w:sz w:val="28"/>
          <w:szCs w:val="28"/>
        </w:rPr>
        <w:t xml:space="preserve"> в. </w:t>
      </w:r>
    </w:p>
    <w:p w:rsidR="004C24AE" w:rsidRPr="00DF526D" w:rsidRDefault="004C24AE" w:rsidP="004C24AE">
      <w:pPr>
        <w:spacing w:line="360" w:lineRule="auto"/>
        <w:ind w:firstLine="709"/>
        <w:jc w:val="both"/>
        <w:rPr>
          <w:sz w:val="28"/>
          <w:szCs w:val="28"/>
        </w:rPr>
      </w:pPr>
      <w:r>
        <w:rPr>
          <w:sz w:val="28"/>
          <w:szCs w:val="28"/>
        </w:rPr>
        <w:t xml:space="preserve">Интересные исследования связаны с Успенским собором – </w:t>
      </w:r>
      <w:r w:rsidR="00DF1FEF">
        <w:rPr>
          <w:sz w:val="28"/>
          <w:szCs w:val="28"/>
        </w:rPr>
        <w:t xml:space="preserve">неповторимом на Среднем Поволжье </w:t>
      </w:r>
      <w:r>
        <w:rPr>
          <w:sz w:val="28"/>
          <w:szCs w:val="28"/>
        </w:rPr>
        <w:t xml:space="preserve">архитектурным явлением. Впервые научно обоснованную характеристику этому памятнику дал искусствовед П. М. Дульский в работе «Памятники Казанской старины» </w:t>
      </w:r>
      <w:smartTag w:uri="urn:schemas-microsoft-com:office:smarttags" w:element="metricconverter">
        <w:smartTagPr>
          <w:attr w:name="ProductID" w:val="1914 г"/>
        </w:smartTagPr>
        <w:r>
          <w:rPr>
            <w:sz w:val="28"/>
            <w:szCs w:val="28"/>
          </w:rPr>
          <w:t>1914 г</w:t>
        </w:r>
      </w:smartTag>
      <w:r>
        <w:rPr>
          <w:sz w:val="28"/>
          <w:szCs w:val="28"/>
        </w:rPr>
        <w:t xml:space="preserve">. В годы Советской власти большую научную работы здесь провели архитектор В. В. Егерев и искусствовед П. Е. Корнилов.  Исследованием памятников Свияжска занимался и археолог М. Г. Каргер в 1923-1928 гг., сделавший интересные исследования по истории и строительству Успенского собора. В 60-70-е гг. </w:t>
      </w:r>
      <w:r>
        <w:rPr>
          <w:sz w:val="28"/>
          <w:szCs w:val="28"/>
          <w:lang w:val="en-US"/>
        </w:rPr>
        <w:t>XX</w:t>
      </w:r>
      <w:r>
        <w:rPr>
          <w:sz w:val="28"/>
          <w:szCs w:val="28"/>
        </w:rPr>
        <w:t xml:space="preserve"> в. интересные исследования по Успенскому собору вёл архитектор С. С. Айдаров. </w:t>
      </w:r>
      <w:r w:rsidR="00DF1FEF">
        <w:rPr>
          <w:sz w:val="28"/>
          <w:szCs w:val="28"/>
        </w:rPr>
        <w:t xml:space="preserve"> </w:t>
      </w:r>
    </w:p>
    <w:p w:rsidR="004C24AE" w:rsidRPr="004C24AE" w:rsidRDefault="00DF1FEF" w:rsidP="004C24AE">
      <w:pPr>
        <w:spacing w:line="360" w:lineRule="auto"/>
        <w:ind w:firstLine="709"/>
        <w:jc w:val="both"/>
        <w:rPr>
          <w:sz w:val="28"/>
          <w:szCs w:val="28"/>
        </w:rPr>
      </w:pPr>
      <w:r>
        <w:rPr>
          <w:sz w:val="28"/>
          <w:szCs w:val="28"/>
        </w:rPr>
        <w:t>Казанские реставраторы</w:t>
      </w:r>
      <w:r w:rsidR="004C24AE" w:rsidRPr="004C24AE">
        <w:rPr>
          <w:sz w:val="28"/>
          <w:szCs w:val="28"/>
        </w:rPr>
        <w:t xml:space="preserve"> Г.П.</w:t>
      </w:r>
      <w:r w:rsidR="004C24AE">
        <w:rPr>
          <w:sz w:val="28"/>
          <w:szCs w:val="28"/>
        </w:rPr>
        <w:t xml:space="preserve"> </w:t>
      </w:r>
      <w:r w:rsidR="004C24AE" w:rsidRPr="004C24AE">
        <w:rPr>
          <w:sz w:val="28"/>
          <w:szCs w:val="28"/>
        </w:rPr>
        <w:t>Ры</w:t>
      </w:r>
      <w:r>
        <w:rPr>
          <w:sz w:val="28"/>
          <w:szCs w:val="28"/>
        </w:rPr>
        <w:t>лов</w:t>
      </w:r>
      <w:r w:rsidR="004C24AE" w:rsidRPr="004C24AE">
        <w:rPr>
          <w:sz w:val="28"/>
          <w:szCs w:val="28"/>
        </w:rPr>
        <w:t>, В.В.</w:t>
      </w:r>
      <w:r w:rsidR="004C24AE">
        <w:rPr>
          <w:sz w:val="28"/>
          <w:szCs w:val="28"/>
        </w:rPr>
        <w:t xml:space="preserve"> </w:t>
      </w:r>
      <w:r>
        <w:rPr>
          <w:sz w:val="28"/>
          <w:szCs w:val="28"/>
        </w:rPr>
        <w:t>Мальковская</w:t>
      </w:r>
      <w:r w:rsidR="004C24AE" w:rsidRPr="004C24AE">
        <w:rPr>
          <w:sz w:val="28"/>
          <w:szCs w:val="28"/>
        </w:rPr>
        <w:t xml:space="preserve"> и С.С.</w:t>
      </w:r>
      <w:r w:rsidR="004C24AE">
        <w:rPr>
          <w:sz w:val="28"/>
          <w:szCs w:val="28"/>
        </w:rPr>
        <w:t xml:space="preserve"> </w:t>
      </w:r>
      <w:r>
        <w:rPr>
          <w:sz w:val="28"/>
          <w:szCs w:val="28"/>
        </w:rPr>
        <w:t>Айдаров</w:t>
      </w:r>
      <w:r w:rsidR="004C24AE" w:rsidRPr="004C24AE">
        <w:rPr>
          <w:sz w:val="28"/>
          <w:szCs w:val="28"/>
        </w:rPr>
        <w:t>, занимаясь изучением древних документов, проведением изысканий и обмерных работ</w:t>
      </w:r>
      <w:r>
        <w:rPr>
          <w:sz w:val="28"/>
          <w:szCs w:val="28"/>
        </w:rPr>
        <w:t xml:space="preserve">, </w:t>
      </w:r>
      <w:r w:rsidR="004C24AE" w:rsidRPr="004C24AE">
        <w:rPr>
          <w:sz w:val="28"/>
          <w:szCs w:val="28"/>
        </w:rPr>
        <w:t xml:space="preserve"> высказали свое мнение по первоначальному облику Сергиевской церкви.</w:t>
      </w:r>
    </w:p>
    <w:p w:rsidR="004C24AE" w:rsidRDefault="00DF1FEF" w:rsidP="004C24AE">
      <w:pPr>
        <w:spacing w:line="360" w:lineRule="auto"/>
        <w:ind w:firstLine="709"/>
        <w:jc w:val="both"/>
        <w:rPr>
          <w:sz w:val="28"/>
          <w:szCs w:val="28"/>
        </w:rPr>
      </w:pPr>
      <w:r>
        <w:rPr>
          <w:sz w:val="28"/>
          <w:szCs w:val="28"/>
        </w:rPr>
        <w:t xml:space="preserve"> </w:t>
      </w:r>
    </w:p>
    <w:p w:rsidR="009506E7" w:rsidRDefault="009506E7" w:rsidP="009506E7">
      <w:pPr>
        <w:ind w:firstLine="709"/>
        <w:jc w:val="center"/>
        <w:rPr>
          <w:b/>
          <w:i/>
          <w:sz w:val="28"/>
          <w:szCs w:val="28"/>
        </w:rPr>
      </w:pPr>
      <w:r w:rsidRPr="007B703C">
        <w:rPr>
          <w:b/>
          <w:bCs/>
          <w:color w:val="000000"/>
          <w:sz w:val="20"/>
          <w:szCs w:val="20"/>
        </w:rPr>
        <w:t xml:space="preserve">   </w:t>
      </w:r>
      <w:r>
        <w:rPr>
          <w:b/>
          <w:i/>
          <w:sz w:val="28"/>
          <w:szCs w:val="28"/>
        </w:rPr>
        <w:t>Реконструкция Новогорода Свияжского</w:t>
      </w:r>
    </w:p>
    <w:p w:rsidR="009506E7" w:rsidRDefault="009506E7" w:rsidP="009506E7">
      <w:pPr>
        <w:ind w:firstLine="709"/>
        <w:jc w:val="center"/>
        <w:rPr>
          <w:b/>
          <w:i/>
          <w:sz w:val="32"/>
          <w:szCs w:val="32"/>
        </w:rPr>
      </w:pPr>
    </w:p>
    <w:p w:rsidR="00646533" w:rsidRDefault="00B843A8" w:rsidP="009506E7">
      <w:pPr>
        <w:ind w:firstLine="709"/>
        <w:jc w:val="both"/>
        <w:rPr>
          <w:b/>
          <w:i/>
          <w:sz w:val="32"/>
          <w:szCs w:val="32"/>
        </w:rPr>
      </w:pPr>
      <w:r>
        <w:rPr>
          <w:b/>
          <w:i/>
          <w:sz w:val="28"/>
          <w:szCs w:val="28"/>
        </w:rPr>
        <w:pict>
          <v:shape id="_x0000_i1049" type="#_x0000_t75" style="width:399.75pt;height:266.25pt">
            <v:imagedata r:id="rId42" o:title="Карта Свияжск" cropbottom="5241f" cropleft="1942f" cropright="3930f" grayscale="t"/>
          </v:shape>
        </w:pict>
      </w:r>
    </w:p>
    <w:p w:rsidR="00646533" w:rsidRDefault="00646533" w:rsidP="004C24AE">
      <w:pPr>
        <w:ind w:firstLine="709"/>
        <w:jc w:val="both"/>
        <w:rPr>
          <w:b/>
          <w:i/>
          <w:sz w:val="32"/>
          <w:szCs w:val="32"/>
        </w:rPr>
      </w:pPr>
    </w:p>
    <w:p w:rsidR="00646533" w:rsidRDefault="00646533" w:rsidP="004C24AE">
      <w:pPr>
        <w:ind w:firstLine="709"/>
        <w:jc w:val="both"/>
        <w:rPr>
          <w:b/>
          <w:i/>
          <w:sz w:val="32"/>
          <w:szCs w:val="32"/>
        </w:rPr>
      </w:pPr>
    </w:p>
    <w:p w:rsidR="00646533" w:rsidRDefault="00646533" w:rsidP="004C24AE">
      <w:pPr>
        <w:ind w:firstLine="709"/>
        <w:jc w:val="both"/>
        <w:rPr>
          <w:b/>
          <w:i/>
          <w:sz w:val="32"/>
          <w:szCs w:val="32"/>
        </w:rPr>
      </w:pPr>
    </w:p>
    <w:p w:rsidR="00646533" w:rsidRDefault="00646533" w:rsidP="004C24AE">
      <w:pPr>
        <w:ind w:firstLine="709"/>
        <w:jc w:val="both"/>
        <w:rPr>
          <w:b/>
          <w:i/>
          <w:sz w:val="32"/>
          <w:szCs w:val="32"/>
        </w:rPr>
      </w:pPr>
    </w:p>
    <w:p w:rsidR="00646533" w:rsidRDefault="00646533" w:rsidP="004C24AE">
      <w:pPr>
        <w:ind w:firstLine="709"/>
        <w:jc w:val="both"/>
        <w:rPr>
          <w:b/>
          <w:i/>
          <w:sz w:val="32"/>
          <w:szCs w:val="32"/>
        </w:rPr>
      </w:pPr>
    </w:p>
    <w:p w:rsidR="00646533" w:rsidRDefault="00646533" w:rsidP="004C24AE">
      <w:pPr>
        <w:ind w:firstLine="709"/>
        <w:jc w:val="both"/>
        <w:rPr>
          <w:b/>
          <w:i/>
          <w:sz w:val="32"/>
          <w:szCs w:val="32"/>
        </w:rPr>
      </w:pPr>
    </w:p>
    <w:p w:rsidR="00646533" w:rsidRDefault="00646533" w:rsidP="004C24AE">
      <w:pPr>
        <w:ind w:firstLine="709"/>
        <w:jc w:val="both"/>
        <w:rPr>
          <w:b/>
          <w:i/>
          <w:sz w:val="32"/>
          <w:szCs w:val="32"/>
        </w:rPr>
      </w:pPr>
    </w:p>
    <w:p w:rsidR="00646533" w:rsidRDefault="00646533" w:rsidP="004C24AE">
      <w:pPr>
        <w:ind w:firstLine="709"/>
        <w:jc w:val="both"/>
        <w:rPr>
          <w:b/>
          <w:i/>
          <w:sz w:val="32"/>
          <w:szCs w:val="32"/>
        </w:rPr>
      </w:pPr>
    </w:p>
    <w:p w:rsidR="00646533" w:rsidRDefault="00646533" w:rsidP="004C24AE">
      <w:pPr>
        <w:ind w:firstLine="709"/>
        <w:jc w:val="both"/>
        <w:rPr>
          <w:b/>
          <w:i/>
          <w:sz w:val="32"/>
          <w:szCs w:val="32"/>
        </w:rPr>
      </w:pPr>
    </w:p>
    <w:p w:rsidR="009506E7" w:rsidRDefault="009506E7" w:rsidP="004C24AE">
      <w:pPr>
        <w:ind w:firstLine="709"/>
        <w:jc w:val="both"/>
        <w:rPr>
          <w:b/>
          <w:i/>
          <w:sz w:val="32"/>
          <w:szCs w:val="32"/>
        </w:rPr>
      </w:pPr>
    </w:p>
    <w:p w:rsidR="009506E7" w:rsidRDefault="009506E7" w:rsidP="004C24AE">
      <w:pPr>
        <w:ind w:firstLine="709"/>
        <w:jc w:val="both"/>
        <w:rPr>
          <w:b/>
          <w:i/>
          <w:sz w:val="32"/>
          <w:szCs w:val="32"/>
        </w:rPr>
      </w:pPr>
    </w:p>
    <w:p w:rsidR="009506E7" w:rsidRDefault="009506E7" w:rsidP="004C24AE">
      <w:pPr>
        <w:ind w:firstLine="709"/>
        <w:jc w:val="both"/>
        <w:rPr>
          <w:b/>
          <w:i/>
          <w:sz w:val="32"/>
          <w:szCs w:val="32"/>
        </w:rPr>
      </w:pPr>
    </w:p>
    <w:p w:rsidR="009506E7" w:rsidRDefault="009506E7" w:rsidP="004C24AE">
      <w:pPr>
        <w:ind w:firstLine="709"/>
        <w:jc w:val="both"/>
        <w:rPr>
          <w:b/>
          <w:i/>
          <w:sz w:val="32"/>
          <w:szCs w:val="32"/>
        </w:rPr>
      </w:pPr>
    </w:p>
    <w:p w:rsidR="00C31414" w:rsidRPr="00702413" w:rsidRDefault="00C31414" w:rsidP="00C31414">
      <w:pPr>
        <w:ind w:firstLine="709"/>
        <w:jc w:val="center"/>
        <w:rPr>
          <w:b/>
          <w:i/>
        </w:rPr>
      </w:pPr>
      <w:r w:rsidRPr="00702413">
        <w:rPr>
          <w:b/>
          <w:i/>
        </w:rPr>
        <w:t>Содержание</w:t>
      </w:r>
    </w:p>
    <w:p w:rsidR="00C31414" w:rsidRPr="00702413" w:rsidRDefault="00B843A8" w:rsidP="00C31414">
      <w:pPr>
        <w:ind w:firstLine="709"/>
        <w:jc w:val="center"/>
      </w:pPr>
      <w:r>
        <w:pict>
          <v:shape id="_x0000_i1050" type="#_x0000_t75" style="width:402pt;height:3.75pt">
            <v:imagedata r:id="rId7" o:title="BD21307_"/>
          </v:shape>
        </w:pict>
      </w:r>
    </w:p>
    <w:p w:rsidR="00C31414" w:rsidRPr="00702413" w:rsidRDefault="00C31414" w:rsidP="00C31414">
      <w:pPr>
        <w:ind w:firstLine="709"/>
        <w:jc w:val="center"/>
      </w:pPr>
    </w:p>
    <w:p w:rsidR="00C31414" w:rsidRPr="00702413" w:rsidRDefault="00C31414" w:rsidP="00C31414">
      <w:pPr>
        <w:ind w:firstLine="709"/>
        <w:jc w:val="center"/>
      </w:pPr>
    </w:p>
    <w:p w:rsidR="00C31414" w:rsidRPr="00702413" w:rsidRDefault="00C31414" w:rsidP="00C31414">
      <w:pPr>
        <w:ind w:firstLine="709"/>
        <w:jc w:val="center"/>
      </w:pPr>
    </w:p>
    <w:p w:rsidR="00C31414" w:rsidRPr="00702413" w:rsidRDefault="00702413" w:rsidP="00702413">
      <w:pPr>
        <w:spacing w:line="360" w:lineRule="auto"/>
        <w:ind w:firstLine="709"/>
        <w:jc w:val="both"/>
      </w:pPr>
      <w:r w:rsidRPr="00702413">
        <w:t>Введение ……………</w:t>
      </w:r>
      <w:r w:rsidR="009A28AF" w:rsidRPr="00702413">
        <w:t>……………………………………………………</w:t>
      </w:r>
      <w:r>
        <w:t>…………..</w:t>
      </w:r>
      <w:r w:rsidR="00C31414" w:rsidRPr="00702413">
        <w:t>3</w:t>
      </w:r>
    </w:p>
    <w:p w:rsidR="00702413" w:rsidRDefault="00702413" w:rsidP="00702413">
      <w:pPr>
        <w:pStyle w:val="20"/>
        <w:spacing w:line="360" w:lineRule="auto"/>
        <w:ind w:right="561" w:firstLine="540"/>
        <w:rPr>
          <w:sz w:val="24"/>
          <w:szCs w:val="24"/>
        </w:rPr>
      </w:pPr>
      <w:r>
        <w:rPr>
          <w:sz w:val="24"/>
          <w:szCs w:val="24"/>
        </w:rPr>
        <w:t xml:space="preserve">   </w:t>
      </w:r>
      <w:r w:rsidRPr="00702413">
        <w:rPr>
          <w:sz w:val="24"/>
          <w:szCs w:val="24"/>
        </w:rPr>
        <w:t>Подходы к отбору содержания урока. Страницы истории, памятники</w:t>
      </w:r>
    </w:p>
    <w:p w:rsidR="00702413" w:rsidRPr="00702413" w:rsidRDefault="00702413" w:rsidP="00702413">
      <w:pPr>
        <w:pStyle w:val="20"/>
        <w:spacing w:line="360" w:lineRule="auto"/>
        <w:ind w:right="561" w:firstLine="540"/>
        <w:rPr>
          <w:sz w:val="24"/>
          <w:szCs w:val="24"/>
        </w:rPr>
      </w:pPr>
      <w:r w:rsidRPr="00702413">
        <w:rPr>
          <w:sz w:val="24"/>
          <w:szCs w:val="24"/>
        </w:rPr>
        <w:t xml:space="preserve"> культуры Булгара и Свияжска</w:t>
      </w:r>
      <w:r>
        <w:rPr>
          <w:sz w:val="24"/>
          <w:szCs w:val="24"/>
        </w:rPr>
        <w:t>……………………………………………………….. 5</w:t>
      </w:r>
    </w:p>
    <w:p w:rsidR="00702413" w:rsidRPr="00702413" w:rsidRDefault="00702413" w:rsidP="00702413">
      <w:pPr>
        <w:spacing w:line="360" w:lineRule="auto"/>
        <w:ind w:firstLine="709"/>
        <w:jc w:val="both"/>
      </w:pPr>
      <w:r>
        <w:t xml:space="preserve"> </w:t>
      </w:r>
      <w:r w:rsidRPr="00702413">
        <w:t>Технологии урока</w:t>
      </w:r>
      <w:r>
        <w:t>……………………………………………………………………</w:t>
      </w:r>
      <w:r w:rsidR="009506E7">
        <w:t>28</w:t>
      </w:r>
    </w:p>
    <w:p w:rsidR="00C31414" w:rsidRPr="00702413" w:rsidRDefault="00C31414" w:rsidP="00702413">
      <w:pPr>
        <w:spacing w:line="360" w:lineRule="auto"/>
        <w:ind w:firstLine="709"/>
        <w:jc w:val="both"/>
      </w:pPr>
      <w:r w:rsidRPr="00702413">
        <w:t>Литература и Интернет-ресурс ……………………………………</w:t>
      </w:r>
      <w:r w:rsidR="00702413">
        <w:t>………………..3</w:t>
      </w:r>
      <w:r w:rsidR="009506E7">
        <w:t>1</w:t>
      </w:r>
    </w:p>
    <w:p w:rsidR="00C31414" w:rsidRPr="00702413" w:rsidRDefault="00C31414" w:rsidP="00702413">
      <w:pPr>
        <w:spacing w:line="360" w:lineRule="auto"/>
        <w:ind w:firstLine="709"/>
        <w:jc w:val="both"/>
      </w:pPr>
      <w:r w:rsidRPr="00702413">
        <w:t xml:space="preserve">Приложения </w:t>
      </w:r>
      <w:r w:rsidR="00DF1FEF" w:rsidRPr="00702413">
        <w:t xml:space="preserve"> </w:t>
      </w:r>
      <w:r w:rsidRPr="00702413">
        <w:t xml:space="preserve"> ……………………………………</w:t>
      </w:r>
      <w:r w:rsidR="00DF1FEF" w:rsidRPr="00702413">
        <w:t>…………………</w:t>
      </w:r>
      <w:r w:rsidR="00702413">
        <w:t>…………………</w:t>
      </w:r>
      <w:r w:rsidR="00527F64">
        <w:t>33</w:t>
      </w:r>
    </w:p>
    <w:tbl>
      <w:tblPr>
        <w:tblW w:w="0" w:type="auto"/>
        <w:jc w:val="center"/>
        <w:tblCellSpacing w:w="15" w:type="dxa"/>
        <w:tblLook w:val="0000" w:firstRow="0" w:lastRow="0" w:firstColumn="0" w:lastColumn="0" w:noHBand="0" w:noVBand="0"/>
      </w:tblPr>
      <w:tblGrid>
        <w:gridCol w:w="95"/>
        <w:gridCol w:w="95"/>
      </w:tblGrid>
      <w:tr w:rsidR="00B73134">
        <w:trPr>
          <w:tblCellSpacing w:w="15" w:type="dxa"/>
          <w:jc w:val="center"/>
        </w:trPr>
        <w:tc>
          <w:tcPr>
            <w:tcW w:w="0" w:type="auto"/>
            <w:tcMar>
              <w:top w:w="15" w:type="dxa"/>
              <w:left w:w="15" w:type="dxa"/>
              <w:bottom w:w="15" w:type="dxa"/>
              <w:right w:w="15" w:type="dxa"/>
            </w:tcMar>
            <w:vAlign w:val="center"/>
          </w:tcPr>
          <w:p w:rsidR="00B73134" w:rsidRDefault="00B843A8">
            <w:hyperlink r:id="rId43" w:tgtFrame="_blank" w:tooltip="Центральный комплекс&lt;br &gt;&lt;/A&gt;Вид на центральный комплекс" w:history="1"/>
          </w:p>
        </w:tc>
        <w:tc>
          <w:tcPr>
            <w:tcW w:w="0" w:type="auto"/>
            <w:tcMar>
              <w:top w:w="15" w:type="dxa"/>
              <w:left w:w="15" w:type="dxa"/>
              <w:bottom w:w="15" w:type="dxa"/>
              <w:right w:w="15" w:type="dxa"/>
            </w:tcMar>
            <w:vAlign w:val="center"/>
          </w:tcPr>
          <w:p w:rsidR="00B73134" w:rsidRDefault="00B73134"/>
        </w:tc>
      </w:tr>
    </w:tbl>
    <w:p w:rsidR="00C12F63" w:rsidRPr="00C12F63" w:rsidRDefault="00052693" w:rsidP="00C12F63">
      <w:pPr>
        <w:spacing w:before="100" w:beforeAutospacing="1" w:after="100" w:afterAutospacing="1"/>
        <w:rPr>
          <w:b/>
          <w:bCs/>
          <w:color w:val="000000"/>
          <w:sz w:val="20"/>
          <w:szCs w:val="20"/>
        </w:rPr>
      </w:pPr>
      <w:r w:rsidRPr="00052693">
        <w:rPr>
          <w:sz w:val="28"/>
          <w:szCs w:val="28"/>
        </w:rPr>
        <w:t xml:space="preserve">  </w:t>
      </w:r>
    </w:p>
    <w:p w:rsidR="00B73134" w:rsidRPr="00C12F63" w:rsidRDefault="00C12F63" w:rsidP="00C12F63">
      <w:pPr>
        <w:spacing w:before="100" w:beforeAutospacing="1" w:after="100" w:afterAutospacing="1"/>
        <w:jc w:val="both"/>
        <w:rPr>
          <w:bCs/>
          <w:color w:val="000000"/>
          <w:sz w:val="20"/>
          <w:szCs w:val="20"/>
        </w:rPr>
      </w:pPr>
      <w:r w:rsidRPr="00C12F63">
        <w:rPr>
          <w:b/>
          <w:bCs/>
          <w:color w:val="000000"/>
          <w:sz w:val="20"/>
          <w:szCs w:val="20"/>
        </w:rPr>
        <w:t xml:space="preserve">                        </w:t>
      </w:r>
      <w:r w:rsidR="004F376A">
        <w:rPr>
          <w:b/>
          <w:bCs/>
          <w:color w:val="000000"/>
          <w:sz w:val="20"/>
          <w:szCs w:val="20"/>
        </w:rPr>
        <w:t xml:space="preserve"> </w:t>
      </w:r>
    </w:p>
    <w:p w:rsidR="005D4428" w:rsidRPr="009F5077" w:rsidRDefault="004F376A" w:rsidP="009F5077">
      <w:pPr>
        <w:spacing w:before="100" w:beforeAutospacing="1" w:after="100" w:afterAutospacing="1"/>
        <w:jc w:val="both"/>
        <w:rPr>
          <w:bCs/>
          <w:color w:val="000000"/>
          <w:sz w:val="20"/>
          <w:szCs w:val="20"/>
        </w:rPr>
      </w:pPr>
      <w:r>
        <w:rPr>
          <w:b/>
          <w:bCs/>
          <w:color w:val="000000"/>
          <w:sz w:val="20"/>
          <w:szCs w:val="20"/>
        </w:rPr>
        <w:t xml:space="preserve"> </w:t>
      </w:r>
    </w:p>
    <w:p w:rsidR="005D4428" w:rsidRPr="009F5077" w:rsidRDefault="005D4428" w:rsidP="009F5077">
      <w:pPr>
        <w:spacing w:before="100" w:beforeAutospacing="1" w:after="100" w:afterAutospacing="1"/>
        <w:jc w:val="both"/>
        <w:rPr>
          <w:bCs/>
          <w:color w:val="000000"/>
          <w:sz w:val="20"/>
          <w:szCs w:val="20"/>
        </w:rPr>
      </w:pPr>
      <w:r w:rsidRPr="009F5077">
        <w:rPr>
          <w:bCs/>
          <w:color w:val="000000"/>
          <w:sz w:val="20"/>
          <w:szCs w:val="20"/>
        </w:rPr>
        <w:t xml:space="preserve">                  </w:t>
      </w:r>
      <w:r w:rsidR="009506E7">
        <w:rPr>
          <w:bCs/>
          <w:color w:val="000000"/>
          <w:sz w:val="20"/>
          <w:szCs w:val="20"/>
        </w:rPr>
        <w:t xml:space="preserve"> </w:t>
      </w:r>
    </w:p>
    <w:p w:rsidR="005D4428" w:rsidRPr="005D4428" w:rsidRDefault="005D4428" w:rsidP="005D4428">
      <w:pPr>
        <w:spacing w:before="100" w:beforeAutospacing="1" w:after="100" w:afterAutospacing="1"/>
        <w:rPr>
          <w:b/>
          <w:bCs/>
          <w:color w:val="000000"/>
          <w:sz w:val="20"/>
          <w:szCs w:val="20"/>
        </w:rPr>
      </w:pPr>
      <w:r w:rsidRPr="005D4428">
        <w:rPr>
          <w:b/>
          <w:bCs/>
          <w:color w:val="000000"/>
          <w:sz w:val="20"/>
          <w:szCs w:val="20"/>
        </w:rPr>
        <w:t xml:space="preserve">                  </w:t>
      </w:r>
      <w:r w:rsidR="009F5077">
        <w:rPr>
          <w:b/>
          <w:bCs/>
          <w:color w:val="000000"/>
          <w:sz w:val="20"/>
          <w:szCs w:val="20"/>
        </w:rPr>
        <w:t xml:space="preserve"> </w:t>
      </w:r>
    </w:p>
    <w:p w:rsidR="007B703C" w:rsidRPr="009F5077" w:rsidRDefault="005D4428" w:rsidP="009F5077">
      <w:pPr>
        <w:spacing w:before="100" w:beforeAutospacing="1" w:after="100" w:afterAutospacing="1"/>
        <w:jc w:val="both"/>
        <w:rPr>
          <w:bCs/>
          <w:color w:val="000000"/>
          <w:sz w:val="20"/>
          <w:szCs w:val="20"/>
        </w:rPr>
      </w:pPr>
      <w:r w:rsidRPr="009F5077">
        <w:rPr>
          <w:bCs/>
          <w:color w:val="000000"/>
          <w:sz w:val="20"/>
          <w:szCs w:val="20"/>
        </w:rPr>
        <w:t xml:space="preserve">                   </w:t>
      </w:r>
      <w:r w:rsidR="009506E7">
        <w:rPr>
          <w:bCs/>
          <w:color w:val="000000"/>
          <w:sz w:val="20"/>
          <w:szCs w:val="20"/>
        </w:rPr>
        <w:t xml:space="preserve"> </w:t>
      </w:r>
    </w:p>
    <w:p w:rsidR="007B703C" w:rsidRPr="007B703C" w:rsidRDefault="007B703C" w:rsidP="007B703C">
      <w:pPr>
        <w:spacing w:before="100" w:beforeAutospacing="1" w:after="100" w:afterAutospacing="1"/>
        <w:rPr>
          <w:b/>
          <w:bCs/>
          <w:color w:val="000000"/>
          <w:sz w:val="20"/>
          <w:szCs w:val="20"/>
        </w:rPr>
      </w:pPr>
      <w:r w:rsidRPr="009F5077">
        <w:rPr>
          <w:bCs/>
          <w:color w:val="000000"/>
          <w:sz w:val="20"/>
          <w:szCs w:val="20"/>
        </w:rPr>
        <w:t xml:space="preserve">   </w:t>
      </w:r>
      <w:r w:rsidR="009506E7">
        <w:rPr>
          <w:bCs/>
          <w:color w:val="000000"/>
          <w:sz w:val="20"/>
          <w:szCs w:val="20"/>
        </w:rPr>
        <w:t xml:space="preserve"> </w:t>
      </w:r>
    </w:p>
    <w:p w:rsidR="007B703C" w:rsidRPr="007B703C" w:rsidRDefault="007B703C" w:rsidP="007B703C">
      <w:pPr>
        <w:spacing w:before="100" w:beforeAutospacing="1" w:after="100" w:afterAutospacing="1"/>
        <w:rPr>
          <w:b/>
          <w:bCs/>
          <w:color w:val="000000"/>
          <w:sz w:val="20"/>
          <w:szCs w:val="20"/>
        </w:rPr>
      </w:pPr>
      <w:r w:rsidRPr="007B703C">
        <w:rPr>
          <w:b/>
          <w:bCs/>
          <w:color w:val="000000"/>
          <w:sz w:val="20"/>
          <w:szCs w:val="20"/>
        </w:rPr>
        <w:t xml:space="preserve">   </w:t>
      </w:r>
      <w:r w:rsidR="009506E7">
        <w:rPr>
          <w:b/>
          <w:bCs/>
          <w:color w:val="000000"/>
          <w:sz w:val="20"/>
          <w:szCs w:val="20"/>
        </w:rPr>
        <w:t xml:space="preserve"> </w:t>
      </w:r>
    </w:p>
    <w:p w:rsidR="005D4428" w:rsidRPr="009F5077" w:rsidRDefault="007B703C" w:rsidP="009F5077">
      <w:pPr>
        <w:spacing w:before="100" w:beforeAutospacing="1" w:after="100" w:afterAutospacing="1"/>
        <w:jc w:val="both"/>
        <w:rPr>
          <w:bCs/>
          <w:color w:val="000000"/>
          <w:sz w:val="20"/>
          <w:szCs w:val="20"/>
        </w:rPr>
      </w:pPr>
      <w:r w:rsidRPr="009F5077">
        <w:rPr>
          <w:bCs/>
          <w:color w:val="000000"/>
          <w:sz w:val="20"/>
          <w:szCs w:val="20"/>
        </w:rPr>
        <w:t xml:space="preserve">   </w:t>
      </w:r>
      <w:r w:rsidR="009506E7">
        <w:rPr>
          <w:bCs/>
          <w:color w:val="000000"/>
          <w:sz w:val="20"/>
          <w:szCs w:val="20"/>
        </w:rPr>
        <w:t xml:space="preserve"> </w:t>
      </w:r>
      <w:r w:rsidRPr="009F5077">
        <w:rPr>
          <w:bCs/>
          <w:color w:val="000000"/>
          <w:sz w:val="20"/>
          <w:szCs w:val="20"/>
        </w:rPr>
        <w:t>.</w:t>
      </w:r>
    </w:p>
    <w:p w:rsidR="007B703C" w:rsidRPr="007B703C" w:rsidRDefault="001320E7" w:rsidP="007B703C">
      <w:pPr>
        <w:spacing w:before="100" w:beforeAutospacing="1" w:after="100" w:afterAutospacing="1"/>
        <w:rPr>
          <w:b/>
          <w:bCs/>
          <w:color w:val="000000"/>
          <w:sz w:val="20"/>
          <w:szCs w:val="20"/>
        </w:rPr>
      </w:pPr>
      <w:r>
        <w:rPr>
          <w:b/>
          <w:bCs/>
          <w:color w:val="000000"/>
          <w:sz w:val="20"/>
          <w:szCs w:val="20"/>
        </w:rPr>
        <w:t xml:space="preserve">    </w:t>
      </w:r>
      <w:r w:rsidR="009506E7">
        <w:rPr>
          <w:b/>
          <w:bCs/>
          <w:color w:val="000000"/>
          <w:sz w:val="20"/>
          <w:szCs w:val="20"/>
        </w:rPr>
        <w:t xml:space="preserve"> </w:t>
      </w:r>
    </w:p>
    <w:p w:rsidR="007B703C" w:rsidRPr="009F241D" w:rsidRDefault="007B703C" w:rsidP="007B703C">
      <w:pPr>
        <w:spacing w:before="100" w:beforeAutospacing="1" w:after="100" w:afterAutospacing="1"/>
        <w:rPr>
          <w:b/>
          <w:bCs/>
          <w:color w:val="000000"/>
        </w:rPr>
      </w:pPr>
      <w:r w:rsidRPr="007B703C">
        <w:rPr>
          <w:bCs/>
          <w:color w:val="000000"/>
          <w:sz w:val="20"/>
          <w:szCs w:val="20"/>
        </w:rPr>
        <w:t xml:space="preserve">   </w:t>
      </w:r>
      <w:r w:rsidR="001320E7">
        <w:rPr>
          <w:bCs/>
          <w:color w:val="000000"/>
          <w:sz w:val="20"/>
          <w:szCs w:val="20"/>
        </w:rPr>
        <w:t xml:space="preserve"> </w:t>
      </w:r>
      <w:r w:rsidR="009506E7">
        <w:rPr>
          <w:bCs/>
          <w:color w:val="000000"/>
        </w:rPr>
        <w:t xml:space="preserve"> </w:t>
      </w:r>
    </w:p>
    <w:p w:rsidR="007B703C" w:rsidRPr="007B703C" w:rsidRDefault="007B703C" w:rsidP="00993EF6">
      <w:pPr>
        <w:spacing w:before="100" w:beforeAutospacing="1" w:after="100" w:afterAutospacing="1"/>
        <w:rPr>
          <w:b/>
          <w:bCs/>
          <w:color w:val="000000"/>
          <w:sz w:val="20"/>
          <w:szCs w:val="20"/>
        </w:rPr>
      </w:pPr>
    </w:p>
    <w:p w:rsidR="00EA2993" w:rsidRDefault="00D116F0" w:rsidP="00EA2993">
      <w:pPr>
        <w:pStyle w:val="a3"/>
      </w:pPr>
      <w:r>
        <w:t xml:space="preserve"> </w:t>
      </w:r>
    </w:p>
    <w:p w:rsidR="00C31414" w:rsidRPr="00C31414" w:rsidRDefault="00C31414" w:rsidP="00C31414">
      <w:pPr>
        <w:ind w:firstLine="709"/>
        <w:jc w:val="both"/>
        <w:rPr>
          <w:sz w:val="28"/>
          <w:szCs w:val="28"/>
        </w:rPr>
      </w:pPr>
      <w:bookmarkStart w:id="0" w:name="_GoBack"/>
      <w:bookmarkEnd w:id="0"/>
    </w:p>
    <w:sectPr w:rsidR="00C31414" w:rsidRPr="00C31414" w:rsidSect="00C31414">
      <w:footerReference w:type="even" r:id="rId44"/>
      <w:footerReference w:type="default" r:id="rId45"/>
      <w:footnotePr>
        <w:numRestart w:val="eachPage"/>
      </w:footnotePr>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6B71" w:rsidRDefault="00E86B71">
      <w:r>
        <w:separator/>
      </w:r>
    </w:p>
  </w:endnote>
  <w:endnote w:type="continuationSeparator" w:id="0">
    <w:p w:rsidR="00E86B71" w:rsidRDefault="00E86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_SchoolBook">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1F0" w:rsidRDefault="00E721F0" w:rsidP="00061EEE">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E721F0" w:rsidRDefault="00E721F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21F0" w:rsidRDefault="00E721F0" w:rsidP="00061EEE">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34</w:t>
    </w:r>
    <w:r>
      <w:rPr>
        <w:rStyle w:val="a6"/>
      </w:rPr>
      <w:fldChar w:fldCharType="end"/>
    </w:r>
  </w:p>
  <w:p w:rsidR="00E721F0" w:rsidRDefault="00E721F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6B71" w:rsidRDefault="00E86B71">
      <w:r>
        <w:separator/>
      </w:r>
    </w:p>
  </w:footnote>
  <w:footnote w:type="continuationSeparator" w:id="0">
    <w:p w:rsidR="00E86B71" w:rsidRDefault="00E86B71">
      <w:r>
        <w:continuationSeparator/>
      </w:r>
    </w:p>
  </w:footnote>
  <w:footnote w:id="1">
    <w:p w:rsidR="00E721F0" w:rsidRPr="00205FD4" w:rsidRDefault="00E721F0" w:rsidP="000674A0">
      <w:pPr>
        <w:pStyle w:val="a3"/>
        <w:spacing w:line="360" w:lineRule="auto"/>
        <w:jc w:val="both"/>
        <w:rPr>
          <w:b/>
          <w:color w:val="333333"/>
          <w:sz w:val="20"/>
          <w:szCs w:val="20"/>
        </w:rPr>
      </w:pPr>
      <w:r w:rsidRPr="00205FD4">
        <w:rPr>
          <w:rStyle w:val="a9"/>
          <w:sz w:val="20"/>
          <w:szCs w:val="20"/>
        </w:rPr>
        <w:footnoteRef/>
      </w:r>
      <w:r w:rsidRPr="00205FD4">
        <w:rPr>
          <w:sz w:val="20"/>
          <w:szCs w:val="20"/>
        </w:rPr>
        <w:t xml:space="preserve">См.: </w:t>
      </w:r>
      <w:r w:rsidRPr="00B843A8">
        <w:rPr>
          <w:sz w:val="20"/>
          <w:szCs w:val="20"/>
        </w:rPr>
        <w:t>http://www.bolgar.info/vb_articles.php</w:t>
      </w:r>
    </w:p>
    <w:p w:rsidR="00E721F0" w:rsidRDefault="00E721F0" w:rsidP="000674A0">
      <w:pPr>
        <w:pStyle w:val="a8"/>
      </w:pPr>
    </w:p>
  </w:footnote>
  <w:footnote w:id="2">
    <w:p w:rsidR="00E721F0" w:rsidRDefault="00E721F0">
      <w:pPr>
        <w:pStyle w:val="a8"/>
      </w:pPr>
      <w:r>
        <w:rPr>
          <w:rStyle w:val="a9"/>
        </w:rPr>
        <w:footnoteRef/>
      </w:r>
      <w:r>
        <w:rPr>
          <w:i/>
          <w:iCs/>
        </w:rPr>
        <w:t>У</w:t>
      </w:r>
      <w:r>
        <w:rPr>
          <w:rFonts w:ascii="M_SchoolBook" w:hAnsi="M_SchoolBook"/>
          <w:i/>
          <w:iCs/>
        </w:rPr>
        <w:t>лус</w:t>
      </w:r>
      <w:r>
        <w:rPr>
          <w:rFonts w:ascii="M_SchoolBook" w:hAnsi="M_SchoolBook"/>
        </w:rPr>
        <w:t xml:space="preserve">  -  в Монгольской империи уделы</w:t>
      </w:r>
      <w:r>
        <w:t xml:space="preserve"> (владения)</w:t>
      </w:r>
      <w:r>
        <w:rPr>
          <w:rFonts w:ascii="M_SchoolBook" w:hAnsi="M_SchoolBook"/>
        </w:rPr>
        <w:t xml:space="preserve"> потомков Чингисхана</w:t>
      </w:r>
      <w:r>
        <w:t xml:space="preserve">. </w:t>
      </w:r>
    </w:p>
  </w:footnote>
  <w:footnote w:id="3">
    <w:p w:rsidR="00E721F0" w:rsidRPr="00155728" w:rsidRDefault="00E721F0">
      <w:pPr>
        <w:pStyle w:val="a8"/>
      </w:pPr>
      <w:r>
        <w:rPr>
          <w:rStyle w:val="a9"/>
        </w:rPr>
        <w:footnoteRef/>
      </w:r>
      <w:r>
        <w:rPr>
          <w:i/>
          <w:iCs/>
        </w:rPr>
        <w:t>М</w:t>
      </w:r>
      <w:r>
        <w:rPr>
          <w:rFonts w:ascii="M_SchoolBook" w:hAnsi="M_SchoolBook"/>
          <w:i/>
          <w:iCs/>
        </w:rPr>
        <w:t>айолика</w:t>
      </w:r>
      <w:r>
        <w:rPr>
          <w:rFonts w:ascii="M_SchoolBook" w:hAnsi="M_SchoolBook"/>
        </w:rPr>
        <w:t xml:space="preserve"> – художественная керамика, покрытая непрочной глазурью</w:t>
      </w:r>
      <w:r>
        <w:t xml:space="preserve">. </w:t>
      </w:r>
    </w:p>
  </w:footnote>
  <w:footnote w:id="4">
    <w:p w:rsidR="00E721F0" w:rsidRPr="00C132F1" w:rsidRDefault="00E721F0" w:rsidP="00C132F1">
      <w:pPr>
        <w:shd w:val="clear" w:color="auto" w:fill="FFFFFF"/>
        <w:jc w:val="both"/>
        <w:rPr>
          <w:sz w:val="20"/>
          <w:szCs w:val="20"/>
        </w:rPr>
      </w:pPr>
      <w:r w:rsidRPr="00C132F1">
        <w:rPr>
          <w:rStyle w:val="a9"/>
          <w:sz w:val="20"/>
          <w:szCs w:val="20"/>
        </w:rPr>
        <w:footnoteRef/>
      </w:r>
      <w:r>
        <w:rPr>
          <w:w w:val="101"/>
          <w:sz w:val="20"/>
          <w:szCs w:val="20"/>
        </w:rPr>
        <w:t>С</w:t>
      </w:r>
      <w:r w:rsidRPr="00C132F1">
        <w:rPr>
          <w:w w:val="101"/>
          <w:sz w:val="20"/>
          <w:szCs w:val="20"/>
        </w:rPr>
        <w:t>охранивши</w:t>
      </w:r>
      <w:r w:rsidRPr="00C132F1">
        <w:rPr>
          <w:w w:val="101"/>
          <w:sz w:val="20"/>
          <w:szCs w:val="20"/>
        </w:rPr>
        <w:softHyphen/>
      </w:r>
      <w:r>
        <w:rPr>
          <w:spacing w:val="-8"/>
          <w:w w:val="101"/>
          <w:sz w:val="20"/>
          <w:szCs w:val="20"/>
        </w:rPr>
        <w:t>еся памятники  Бу</w:t>
      </w:r>
      <w:r w:rsidRPr="00C132F1">
        <w:rPr>
          <w:spacing w:val="-8"/>
          <w:w w:val="101"/>
          <w:sz w:val="20"/>
          <w:szCs w:val="20"/>
        </w:rPr>
        <w:t>лгара являются местом паломни</w:t>
      </w:r>
      <w:r w:rsidRPr="00C132F1">
        <w:rPr>
          <w:spacing w:val="-8"/>
          <w:w w:val="101"/>
          <w:sz w:val="20"/>
          <w:szCs w:val="20"/>
        </w:rPr>
        <w:softHyphen/>
      </w:r>
      <w:r w:rsidRPr="00C132F1">
        <w:rPr>
          <w:spacing w:val="-6"/>
          <w:w w:val="101"/>
          <w:sz w:val="20"/>
          <w:szCs w:val="20"/>
        </w:rPr>
        <w:t>чества мусульман</w:t>
      </w:r>
      <w:r>
        <w:rPr>
          <w:spacing w:val="-6"/>
          <w:w w:val="101"/>
          <w:sz w:val="20"/>
          <w:szCs w:val="20"/>
        </w:rPr>
        <w:t xml:space="preserve"> </w:t>
      </w:r>
      <w:r w:rsidRPr="00C132F1">
        <w:rPr>
          <w:w w:val="101"/>
          <w:sz w:val="20"/>
          <w:szCs w:val="20"/>
        </w:rPr>
        <w:t>до настоящего времени</w:t>
      </w:r>
      <w:r w:rsidRPr="00C132F1">
        <w:rPr>
          <w:spacing w:val="-6"/>
          <w:w w:val="101"/>
          <w:sz w:val="20"/>
          <w:szCs w:val="20"/>
        </w:rPr>
        <w:t>.</w:t>
      </w:r>
      <w:r>
        <w:rPr>
          <w:spacing w:val="-6"/>
          <w:w w:val="101"/>
          <w:sz w:val="20"/>
          <w:szCs w:val="20"/>
        </w:rPr>
        <w:t xml:space="preserve"> </w:t>
      </w:r>
      <w:r w:rsidRPr="00C132F1">
        <w:rPr>
          <w:spacing w:val="-6"/>
          <w:w w:val="101"/>
          <w:sz w:val="20"/>
          <w:szCs w:val="20"/>
        </w:rPr>
        <w:t xml:space="preserve"> </w:t>
      </w:r>
    </w:p>
  </w:footnote>
  <w:footnote w:id="5">
    <w:p w:rsidR="00E721F0" w:rsidRDefault="00E721F0" w:rsidP="00C132F1">
      <w:pPr>
        <w:pStyle w:val="a8"/>
        <w:jc w:val="both"/>
      </w:pPr>
      <w:r>
        <w:rPr>
          <w:rStyle w:val="a9"/>
        </w:rPr>
        <w:footnoteRef/>
      </w:r>
      <w:r w:rsidRPr="00A244C4">
        <w:rPr>
          <w:i/>
        </w:rPr>
        <w:t>Цит по</w:t>
      </w:r>
      <w:r>
        <w:t xml:space="preserve">: Приволжские города и селения  в Казанской губернии. – Казань, 1892. – С. 190.  </w:t>
      </w:r>
    </w:p>
  </w:footnote>
  <w:footnote w:id="6">
    <w:p w:rsidR="00E721F0" w:rsidRDefault="00E721F0">
      <w:pPr>
        <w:pStyle w:val="a8"/>
      </w:pPr>
      <w:r>
        <w:rPr>
          <w:rStyle w:val="a9"/>
        </w:rPr>
        <w:footnoteRef/>
      </w:r>
      <w:r>
        <w:t xml:space="preserve"> Городище – остатки древнего укреплённого поселения. - Новый энциклопедический словарь.- М., 2006. - С. 282.</w:t>
      </w:r>
    </w:p>
  </w:footnote>
  <w:footnote w:id="7">
    <w:p w:rsidR="00E721F0" w:rsidRDefault="00E721F0" w:rsidP="00684336">
      <w:pPr>
        <w:pStyle w:val="a8"/>
      </w:pPr>
      <w:r>
        <w:rPr>
          <w:rStyle w:val="a9"/>
        </w:rPr>
        <w:footnoteRef/>
      </w:r>
      <w:r>
        <w:t xml:space="preserve">Шмидт Александр Кириллович – представитель русского классицизма. В </w:t>
      </w:r>
      <w:smartTag w:uri="urn:schemas-microsoft-com:office:smarttags" w:element="metricconverter">
        <w:smartTagPr>
          <w:attr w:name="ProductID" w:val="1809 г"/>
        </w:smartTagPr>
        <w:r>
          <w:t>1809 г</w:t>
        </w:r>
      </w:smartTag>
      <w:r>
        <w:t xml:space="preserve">.  архитектор Казанского университета, в 1810 – 1834 гг. -   казанский губернский архитектор. - Татарский энциклопедический словарь. – Казань, 1999. – С. 667. </w:t>
      </w:r>
    </w:p>
  </w:footnote>
  <w:footnote w:id="8">
    <w:p w:rsidR="00E721F0" w:rsidRPr="00203418" w:rsidRDefault="00E721F0" w:rsidP="00203418">
      <w:pPr>
        <w:jc w:val="both"/>
        <w:rPr>
          <w:sz w:val="20"/>
          <w:szCs w:val="20"/>
        </w:rPr>
      </w:pPr>
      <w:r w:rsidRPr="00684336">
        <w:rPr>
          <w:rStyle w:val="a9"/>
          <w:sz w:val="20"/>
          <w:szCs w:val="20"/>
        </w:rPr>
        <w:footnoteRef/>
      </w:r>
      <w:r w:rsidRPr="00203418">
        <w:rPr>
          <w:sz w:val="20"/>
          <w:szCs w:val="20"/>
        </w:rPr>
        <w:t xml:space="preserve">Чернецовы Григорий и Никанор Григорьевичи -  родные братья, живописцы пейзажей и перспективных видов, академики, ряд работ хранится в Третьяковской галерее.  В </w:t>
      </w:r>
      <w:smartTag w:uri="urn:schemas-microsoft-com:office:smarttags" w:element="metricconverter">
        <w:smartTagPr>
          <w:attr w:name="ProductID" w:val="1838 г"/>
        </w:smartTagPr>
        <w:r w:rsidRPr="00203418">
          <w:rPr>
            <w:sz w:val="20"/>
            <w:szCs w:val="20"/>
          </w:rPr>
          <w:t>1838 г</w:t>
        </w:r>
      </w:smartTag>
      <w:r w:rsidRPr="00203418">
        <w:rPr>
          <w:sz w:val="20"/>
          <w:szCs w:val="20"/>
        </w:rPr>
        <w:t xml:space="preserve">. совершили поездку </w:t>
      </w:r>
      <w:r>
        <w:rPr>
          <w:sz w:val="20"/>
          <w:szCs w:val="20"/>
        </w:rPr>
        <w:t xml:space="preserve">по Волге </w:t>
      </w:r>
      <w:r w:rsidRPr="00203418">
        <w:rPr>
          <w:sz w:val="20"/>
          <w:szCs w:val="20"/>
        </w:rPr>
        <w:t xml:space="preserve">от Рыбинска до </w:t>
      </w:r>
      <w:r>
        <w:rPr>
          <w:sz w:val="20"/>
          <w:szCs w:val="20"/>
        </w:rPr>
        <w:t xml:space="preserve"> </w:t>
      </w:r>
      <w:r w:rsidRPr="00203418">
        <w:rPr>
          <w:sz w:val="20"/>
          <w:szCs w:val="20"/>
        </w:rPr>
        <w:t xml:space="preserve"> </w:t>
      </w:r>
      <w:r>
        <w:rPr>
          <w:sz w:val="20"/>
          <w:szCs w:val="20"/>
        </w:rPr>
        <w:t xml:space="preserve">Астрахани.  </w:t>
      </w:r>
      <w:r w:rsidRPr="00203418">
        <w:rPr>
          <w:sz w:val="20"/>
          <w:szCs w:val="20"/>
        </w:rPr>
        <w:t xml:space="preserve">  Во время поездки посетили </w:t>
      </w:r>
      <w:r>
        <w:rPr>
          <w:sz w:val="20"/>
          <w:szCs w:val="20"/>
        </w:rPr>
        <w:t>Б</w:t>
      </w:r>
      <w:r w:rsidRPr="00203418">
        <w:rPr>
          <w:sz w:val="20"/>
          <w:szCs w:val="20"/>
        </w:rPr>
        <w:t xml:space="preserve">улгар и сделали  свыше десяти зарисовок булгарских памятников, многие из которых были затем утрачены.  – </w:t>
      </w:r>
      <w:r w:rsidRPr="00203418">
        <w:rPr>
          <w:i/>
          <w:sz w:val="20"/>
          <w:szCs w:val="20"/>
        </w:rPr>
        <w:t>Энциклопедический</w:t>
      </w:r>
      <w:r w:rsidRPr="00203418">
        <w:rPr>
          <w:sz w:val="20"/>
          <w:szCs w:val="20"/>
        </w:rPr>
        <w:t xml:space="preserve"> словарь Брокгауза и Ефрона, статья «Чернецовы»; </w:t>
      </w:r>
      <w:r w:rsidRPr="00203418">
        <w:rPr>
          <w:i/>
          <w:sz w:val="20"/>
          <w:szCs w:val="20"/>
        </w:rPr>
        <w:t>Гарзавина</w:t>
      </w:r>
      <w:r w:rsidRPr="00203418">
        <w:rPr>
          <w:sz w:val="20"/>
          <w:szCs w:val="20"/>
        </w:rPr>
        <w:t xml:space="preserve"> А.В. Булгарское городище – памятное место работы русских художников ученых-археологов: (село Булгары)//Материалы Свода памятников истории и культуры РСФСР: Татарская АССР. – М., 1984. Ч. 2. – С. 94. </w:t>
      </w:r>
    </w:p>
  </w:footnote>
  <w:footnote w:id="9">
    <w:p w:rsidR="00E721F0" w:rsidRDefault="00E721F0">
      <w:pPr>
        <w:pStyle w:val="a8"/>
      </w:pPr>
      <w:r>
        <w:rPr>
          <w:rStyle w:val="a9"/>
        </w:rPr>
        <w:footnoteRef/>
      </w:r>
      <w:r>
        <w:t xml:space="preserve">См.: Гарзавина А. В. Указ. соч. – С. 95.  </w:t>
      </w:r>
    </w:p>
  </w:footnote>
  <w:footnote w:id="10">
    <w:p w:rsidR="00E721F0" w:rsidRDefault="00E721F0">
      <w:pPr>
        <w:pStyle w:val="a8"/>
      </w:pPr>
      <w:r>
        <w:rPr>
          <w:rStyle w:val="a9"/>
        </w:rPr>
        <w:footnoteRef/>
      </w:r>
      <w:r>
        <w:t xml:space="preserve">См.: Татарский энциклопедический словарь. – Казань, 1999. – С. 84.  </w:t>
      </w:r>
    </w:p>
  </w:footnote>
  <w:footnote w:id="11">
    <w:p w:rsidR="00E721F0" w:rsidRDefault="00E721F0" w:rsidP="00C327BB">
      <w:pPr>
        <w:pStyle w:val="a8"/>
        <w:jc w:val="both"/>
      </w:pPr>
      <w:r>
        <w:rPr>
          <w:rStyle w:val="a9"/>
        </w:rPr>
        <w:footnoteRef/>
      </w:r>
      <w:r w:rsidRPr="00C327BB">
        <w:rPr>
          <w:i/>
        </w:rPr>
        <w:t>Цит п</w:t>
      </w:r>
      <w:r>
        <w:t xml:space="preserve">о: Сабиров Р.М. По городам Татарии. Путеводитель. – Казань, 1976. – С. 124.  </w:t>
      </w:r>
    </w:p>
  </w:footnote>
  <w:footnote w:id="12">
    <w:p w:rsidR="00E721F0" w:rsidRDefault="00E721F0">
      <w:pPr>
        <w:pStyle w:val="a8"/>
      </w:pPr>
      <w:r>
        <w:rPr>
          <w:rStyle w:val="a9"/>
        </w:rPr>
        <w:footnoteRef/>
      </w:r>
      <w:r>
        <w:t xml:space="preserve">Золотник – русская дометрическая  мера веса (массы), равная 96 долям (4, </w:t>
      </w:r>
      <w:smartTag w:uri="urn:schemas-microsoft-com:office:smarttags" w:element="metricconverter">
        <w:smartTagPr>
          <w:attr w:name="ProductID" w:val="266 г"/>
        </w:smartTagPr>
        <w:r>
          <w:t>266 г</w:t>
        </w:r>
      </w:smartTag>
      <w:r>
        <w:t xml:space="preserve">). – Новый энциклопедический словарь.- М., 2006. - С. 408.  </w:t>
      </w:r>
    </w:p>
  </w:footnote>
  <w:footnote w:id="13">
    <w:p w:rsidR="00E721F0" w:rsidRPr="008D39F0" w:rsidRDefault="00E721F0" w:rsidP="008D39F0">
      <w:pPr>
        <w:pStyle w:val="a8"/>
        <w:jc w:val="both"/>
      </w:pPr>
      <w:r w:rsidRPr="008D39F0">
        <w:rPr>
          <w:rStyle w:val="a9"/>
        </w:rPr>
        <w:footnoteRef/>
      </w:r>
      <w:r w:rsidRPr="008D39F0">
        <w:t xml:space="preserve"> Постановление Совета Министров ТАССР от 14.04.1969 г. № 222 «Об открытии в Татарской АССР на базе Болгарского городища государственного историко-архитектурного заповедника».  </w:t>
      </w:r>
      <w:r w:rsidRPr="008D39F0">
        <w:rPr>
          <w:highlight w:val="yellow"/>
        </w:rPr>
        <w:t>Ссылка</w:t>
      </w:r>
      <w:r>
        <w:t>.</w:t>
      </w:r>
    </w:p>
  </w:footnote>
  <w:footnote w:id="14">
    <w:p w:rsidR="00E721F0" w:rsidRPr="00BC20F5" w:rsidRDefault="00E721F0" w:rsidP="00BC20F5">
      <w:pPr>
        <w:pStyle w:val="a3"/>
        <w:spacing w:before="0" w:beforeAutospacing="0" w:after="0" w:afterAutospacing="0"/>
        <w:jc w:val="both"/>
        <w:rPr>
          <w:sz w:val="20"/>
          <w:szCs w:val="20"/>
        </w:rPr>
      </w:pPr>
      <w:r>
        <w:rPr>
          <w:rStyle w:val="a9"/>
        </w:rPr>
        <w:footnoteRef/>
      </w:r>
      <w:r w:rsidRPr="00BC20F5">
        <w:rPr>
          <w:sz w:val="20"/>
          <w:szCs w:val="20"/>
        </w:rPr>
        <w:t xml:space="preserve">См.: </w:t>
      </w:r>
      <w:hyperlink r:id="rId1" w:history="1">
        <w:r w:rsidRPr="00BC20F5">
          <w:rPr>
            <w:rStyle w:val="a4"/>
            <w:sz w:val="20"/>
            <w:szCs w:val="20"/>
          </w:rPr>
          <w:t>http://www.bolgar.info/vb_articles.php</w:t>
        </w:r>
      </w:hyperlink>
    </w:p>
  </w:footnote>
  <w:footnote w:id="15">
    <w:p w:rsidR="00E721F0" w:rsidRPr="00BC20F5" w:rsidRDefault="00E721F0" w:rsidP="00BC20F5">
      <w:pPr>
        <w:jc w:val="both"/>
        <w:rPr>
          <w:sz w:val="20"/>
          <w:szCs w:val="20"/>
        </w:rPr>
      </w:pPr>
      <w:r w:rsidRPr="00BC20F5">
        <w:rPr>
          <w:rStyle w:val="a9"/>
          <w:sz w:val="20"/>
          <w:szCs w:val="20"/>
        </w:rPr>
        <w:footnoteRef/>
      </w:r>
      <w:r w:rsidRPr="00BC20F5">
        <w:rPr>
          <w:sz w:val="20"/>
          <w:szCs w:val="20"/>
        </w:rPr>
        <w:t xml:space="preserve">Свияжск стал островом после строительства Куйбышевской ГЭС, когда  в </w:t>
      </w:r>
      <w:smartTag w:uri="urn:schemas-microsoft-com:office:smarttags" w:element="metricconverter">
        <w:smartTagPr>
          <w:attr w:name="ProductID" w:val="1955 г"/>
        </w:smartTagPr>
        <w:r w:rsidRPr="00BC20F5">
          <w:rPr>
            <w:sz w:val="20"/>
            <w:szCs w:val="20"/>
          </w:rPr>
          <w:t>1955 г</w:t>
        </w:r>
      </w:smartTag>
      <w:r w:rsidRPr="00BC20F5">
        <w:rPr>
          <w:sz w:val="20"/>
          <w:szCs w:val="20"/>
        </w:rPr>
        <w:t>. поднявшаяся вода затопила перешеек между реками Свияга и Щука.</w:t>
      </w:r>
    </w:p>
    <w:p w:rsidR="00E721F0" w:rsidRPr="00BC20F5" w:rsidRDefault="00E721F0" w:rsidP="00BC20F5">
      <w:pPr>
        <w:pStyle w:val="a3"/>
        <w:spacing w:before="0" w:beforeAutospacing="0" w:after="0" w:afterAutospacing="0"/>
        <w:jc w:val="both"/>
        <w:rPr>
          <w:sz w:val="20"/>
          <w:szCs w:val="20"/>
        </w:rPr>
      </w:pPr>
      <w:r w:rsidRPr="00BC20F5">
        <w:rPr>
          <w:sz w:val="20"/>
          <w:szCs w:val="20"/>
        </w:rPr>
        <w:t xml:space="preserve"> </w:t>
      </w:r>
    </w:p>
  </w:footnote>
  <w:footnote w:id="16">
    <w:p w:rsidR="00E721F0" w:rsidRPr="009B4EB2" w:rsidRDefault="00E721F0" w:rsidP="009B4EB2">
      <w:pPr>
        <w:jc w:val="both"/>
        <w:rPr>
          <w:sz w:val="20"/>
          <w:szCs w:val="20"/>
        </w:rPr>
      </w:pPr>
      <w:r>
        <w:rPr>
          <w:rStyle w:val="a9"/>
        </w:rPr>
        <w:footnoteRef/>
      </w:r>
      <w:r>
        <w:t xml:space="preserve"> </w:t>
      </w:r>
      <w:r w:rsidRPr="009B4EB2">
        <w:rPr>
          <w:bCs/>
          <w:sz w:val="20"/>
          <w:szCs w:val="20"/>
        </w:rPr>
        <w:t>Н</w:t>
      </w:r>
      <w:r w:rsidRPr="009B4EB2">
        <w:rPr>
          <w:rStyle w:val="accented"/>
          <w:bCs/>
          <w:sz w:val="20"/>
          <w:szCs w:val="20"/>
        </w:rPr>
        <w:t>и</w:t>
      </w:r>
      <w:r w:rsidRPr="009B4EB2">
        <w:rPr>
          <w:bCs/>
          <w:sz w:val="20"/>
          <w:szCs w:val="20"/>
        </w:rPr>
        <w:t>коновская л</w:t>
      </w:r>
      <w:r w:rsidRPr="009B4EB2">
        <w:rPr>
          <w:rStyle w:val="accented"/>
          <w:bCs/>
          <w:sz w:val="20"/>
          <w:szCs w:val="20"/>
        </w:rPr>
        <w:t>е</w:t>
      </w:r>
      <w:r w:rsidRPr="009B4EB2">
        <w:rPr>
          <w:bCs/>
          <w:sz w:val="20"/>
          <w:szCs w:val="20"/>
        </w:rPr>
        <w:t>топись</w:t>
      </w:r>
      <w:r w:rsidRPr="009B4EB2">
        <w:rPr>
          <w:sz w:val="20"/>
          <w:szCs w:val="20"/>
        </w:rPr>
        <w:t xml:space="preserve"> - русский летописный свод </w:t>
      </w:r>
      <w:r w:rsidRPr="009B4EB2">
        <w:rPr>
          <w:sz w:val="20"/>
          <w:szCs w:val="20"/>
          <w:lang w:val="en-US"/>
        </w:rPr>
        <w:t>XVI</w:t>
      </w:r>
      <w:r w:rsidRPr="009B4EB2">
        <w:rPr>
          <w:sz w:val="20"/>
          <w:szCs w:val="20"/>
        </w:rPr>
        <w:t xml:space="preserve"> в.  Основная часть  летописи  составлена, по-видимому, в 20—30-х гг. </w:t>
      </w:r>
      <w:r w:rsidRPr="009B4EB2">
        <w:rPr>
          <w:sz w:val="20"/>
          <w:szCs w:val="20"/>
          <w:lang w:val="en-US"/>
        </w:rPr>
        <w:t>XVI</w:t>
      </w:r>
      <w:r>
        <w:rPr>
          <w:sz w:val="20"/>
          <w:szCs w:val="20"/>
        </w:rPr>
        <w:t xml:space="preserve"> в</w:t>
      </w:r>
      <w:r w:rsidRPr="009B4EB2">
        <w:rPr>
          <w:sz w:val="20"/>
          <w:szCs w:val="20"/>
        </w:rPr>
        <w:t>.</w:t>
      </w:r>
    </w:p>
  </w:footnote>
  <w:footnote w:id="17">
    <w:p w:rsidR="00E721F0" w:rsidRPr="009B4EB2" w:rsidRDefault="00E721F0" w:rsidP="008544E5">
      <w:pPr>
        <w:jc w:val="both"/>
        <w:rPr>
          <w:sz w:val="20"/>
          <w:szCs w:val="20"/>
        </w:rPr>
      </w:pPr>
      <w:r w:rsidRPr="009B4EB2">
        <w:rPr>
          <w:rStyle w:val="a9"/>
          <w:sz w:val="20"/>
          <w:szCs w:val="20"/>
        </w:rPr>
        <w:footnoteRef/>
      </w:r>
      <w:r w:rsidRPr="009B4EB2">
        <w:rPr>
          <w:i/>
          <w:sz w:val="20"/>
          <w:szCs w:val="20"/>
        </w:rPr>
        <w:t xml:space="preserve">Выродков Иван Григорьевич - </w:t>
      </w:r>
      <w:r w:rsidRPr="009B4EB2">
        <w:rPr>
          <w:sz w:val="20"/>
          <w:szCs w:val="20"/>
        </w:rPr>
        <w:t xml:space="preserve"> русский военный инженер, имел чин дьяка. Участвовал в походах на Казань, в </w:t>
      </w:r>
      <w:smartTag w:uri="urn:schemas-microsoft-com:office:smarttags" w:element="metricconverter">
        <w:smartTagPr>
          <w:attr w:name="ProductID" w:val="1551 г"/>
        </w:smartTagPr>
        <w:r w:rsidRPr="009B4EB2">
          <w:rPr>
            <w:sz w:val="20"/>
            <w:szCs w:val="20"/>
          </w:rPr>
          <w:t>1551 г</w:t>
        </w:r>
      </w:smartTag>
      <w:r w:rsidRPr="009B4EB2">
        <w:rPr>
          <w:sz w:val="20"/>
          <w:szCs w:val="20"/>
        </w:rPr>
        <w:t xml:space="preserve">., построил под Казанью за 28 дней деревянную крепость Свияжск. В </w:t>
      </w:r>
      <w:smartTag w:uri="urn:schemas-microsoft-com:office:smarttags" w:element="metricconverter">
        <w:smartTagPr>
          <w:attr w:name="ProductID" w:val="1552 г"/>
        </w:smartTagPr>
        <w:r w:rsidRPr="009B4EB2">
          <w:rPr>
            <w:sz w:val="20"/>
            <w:szCs w:val="20"/>
          </w:rPr>
          <w:t>1552 г</w:t>
        </w:r>
      </w:smartTag>
      <w:r w:rsidRPr="009B4EB2">
        <w:rPr>
          <w:sz w:val="20"/>
          <w:szCs w:val="20"/>
        </w:rPr>
        <w:t xml:space="preserve">. при штурме Казани руководил фортификационными работами и соорудил 13-метровую осадную башню, собранную за одну ночь. </w:t>
      </w:r>
    </w:p>
  </w:footnote>
  <w:footnote w:id="18">
    <w:p w:rsidR="00E721F0" w:rsidRDefault="00E721F0" w:rsidP="00275DB5">
      <w:pPr>
        <w:pStyle w:val="a8"/>
        <w:jc w:val="both"/>
      </w:pPr>
      <w:r>
        <w:t xml:space="preserve"> </w:t>
      </w:r>
      <w:r>
        <w:rPr>
          <w:rStyle w:val="a9"/>
        </w:rPr>
        <w:footnoteRef/>
      </w:r>
      <w:r>
        <w:t xml:space="preserve"> </w:t>
      </w:r>
      <w:r w:rsidRPr="009B4EB2">
        <w:rPr>
          <w:i/>
        </w:rPr>
        <w:t>Улецкий уезд</w:t>
      </w:r>
      <w:r w:rsidRPr="009B4EB2">
        <w:t xml:space="preserve"> – Угличский уезд, по названию </w:t>
      </w:r>
      <w:r>
        <w:t xml:space="preserve"> </w:t>
      </w:r>
      <w:r w:rsidRPr="009B4EB2">
        <w:t xml:space="preserve"> древнерусского города Углича в Ярославской земле. В районе Углича были  заготовлены детали, сплавленные потом по Волге, из которых была собрана крепость Свияжск.</w:t>
      </w:r>
    </w:p>
  </w:footnote>
  <w:footnote w:id="19">
    <w:p w:rsidR="00E721F0" w:rsidRDefault="00E721F0" w:rsidP="008544E5">
      <w:pPr>
        <w:pStyle w:val="a8"/>
      </w:pPr>
      <w:r>
        <w:rPr>
          <w:rStyle w:val="a9"/>
        </w:rPr>
        <w:footnoteRef/>
      </w:r>
      <w:r>
        <w:t xml:space="preserve">Луговая сторона – территория Казанского ханства в низменном левобережье Волги. </w:t>
      </w:r>
    </w:p>
  </w:footnote>
  <w:footnote w:id="20">
    <w:p w:rsidR="00E721F0" w:rsidRPr="008544E5" w:rsidRDefault="00E721F0" w:rsidP="00FF55FF">
      <w:pPr>
        <w:pStyle w:val="a8"/>
      </w:pPr>
      <w:r>
        <w:rPr>
          <w:rStyle w:val="a9"/>
        </w:rPr>
        <w:footnoteRef/>
      </w:r>
      <w:r>
        <w:t xml:space="preserve"> </w:t>
      </w:r>
      <w:r w:rsidRPr="008544E5">
        <w:rPr>
          <w:i/>
        </w:rPr>
        <w:t>Горная сторона</w:t>
      </w:r>
      <w:r w:rsidRPr="008544E5">
        <w:t xml:space="preserve"> </w:t>
      </w:r>
      <w:r>
        <w:t xml:space="preserve">– территория Казанского ханства в горном правобережье Волги. </w:t>
      </w:r>
    </w:p>
  </w:footnote>
  <w:footnote w:id="21">
    <w:p w:rsidR="00E721F0" w:rsidRDefault="00E721F0" w:rsidP="00FF55FF">
      <w:pPr>
        <w:pStyle w:val="a8"/>
      </w:pPr>
      <w:r>
        <w:rPr>
          <w:rStyle w:val="a9"/>
        </w:rPr>
        <w:footnoteRef/>
      </w:r>
      <w:r>
        <w:t xml:space="preserve">Серебряный Василий Семенович – князь, боярин, воевода, участник двух казанских походов. Отличился при взятии Казани, воевода сторожевого полка. Руководил взрывом «Тайницкого ключа», питавшего водой защитников Казани. В 1552-1553 гг. воевода в Казани, в 1556-1557 гг. в Свияжске. -  Татарский энциклопедический словарь. – Казань, 1999. – С. 515. </w:t>
      </w:r>
    </w:p>
  </w:footnote>
  <w:footnote w:id="22">
    <w:p w:rsidR="00E721F0" w:rsidRPr="009F5E76" w:rsidRDefault="00E721F0" w:rsidP="009F5E76">
      <w:pPr>
        <w:spacing w:line="360" w:lineRule="auto"/>
        <w:jc w:val="both"/>
        <w:rPr>
          <w:sz w:val="20"/>
          <w:szCs w:val="20"/>
        </w:rPr>
      </w:pPr>
      <w:r>
        <w:rPr>
          <w:rStyle w:val="a9"/>
        </w:rPr>
        <w:footnoteRef/>
      </w:r>
      <w:r>
        <w:t xml:space="preserve"> </w:t>
      </w:r>
      <w:r w:rsidRPr="009F5E76">
        <w:rPr>
          <w:i/>
          <w:sz w:val="20"/>
          <w:szCs w:val="20"/>
        </w:rPr>
        <w:t>Карамзин</w:t>
      </w:r>
      <w:r w:rsidRPr="009F5E76">
        <w:rPr>
          <w:sz w:val="20"/>
          <w:szCs w:val="20"/>
        </w:rPr>
        <w:t xml:space="preserve"> Н.М.</w:t>
      </w:r>
      <w:r w:rsidRPr="009F5E76">
        <w:rPr>
          <w:i/>
          <w:sz w:val="20"/>
          <w:szCs w:val="20"/>
        </w:rPr>
        <w:t xml:space="preserve"> </w:t>
      </w:r>
      <w:r w:rsidRPr="009F5E76">
        <w:rPr>
          <w:sz w:val="20"/>
          <w:szCs w:val="20"/>
        </w:rPr>
        <w:t>История государства Российского</w:t>
      </w:r>
      <w:r>
        <w:rPr>
          <w:sz w:val="20"/>
          <w:szCs w:val="20"/>
        </w:rPr>
        <w:t xml:space="preserve">. Книга вторая. </w:t>
      </w:r>
      <w:r w:rsidRPr="009F5E76">
        <w:rPr>
          <w:sz w:val="20"/>
          <w:szCs w:val="20"/>
        </w:rPr>
        <w:t xml:space="preserve">Т. </w:t>
      </w:r>
      <w:r w:rsidRPr="009F5E76">
        <w:rPr>
          <w:sz w:val="20"/>
          <w:szCs w:val="20"/>
          <w:lang w:val="en-US"/>
        </w:rPr>
        <w:t>VIII</w:t>
      </w:r>
      <w:r w:rsidRPr="009F5E76">
        <w:rPr>
          <w:sz w:val="20"/>
          <w:szCs w:val="20"/>
        </w:rPr>
        <w:t xml:space="preserve">. </w:t>
      </w:r>
      <w:r>
        <w:rPr>
          <w:sz w:val="20"/>
          <w:szCs w:val="20"/>
        </w:rPr>
        <w:t xml:space="preserve">– М., 1989. – С. 76. </w:t>
      </w:r>
      <w:r w:rsidRPr="009F5E76">
        <w:rPr>
          <w:b/>
          <w:sz w:val="20"/>
          <w:szCs w:val="20"/>
        </w:rPr>
        <w:t xml:space="preserve"> </w:t>
      </w:r>
    </w:p>
    <w:p w:rsidR="00E721F0" w:rsidRDefault="00E721F0">
      <w:pPr>
        <w:pStyle w:val="a8"/>
      </w:pPr>
    </w:p>
  </w:footnote>
  <w:footnote w:id="23">
    <w:p w:rsidR="00E721F0" w:rsidRDefault="00E721F0">
      <w:pPr>
        <w:pStyle w:val="a8"/>
      </w:pPr>
      <w:r>
        <w:rPr>
          <w:rStyle w:val="a9"/>
        </w:rPr>
        <w:footnoteRef/>
      </w:r>
      <w:r>
        <w:t xml:space="preserve">См.: Архитектурный  ансамбль Казанского Кремля датируется серединой </w:t>
      </w:r>
      <w:r>
        <w:rPr>
          <w:lang w:val="en-US"/>
        </w:rPr>
        <w:t>XVI</w:t>
      </w:r>
      <w:r>
        <w:t xml:space="preserve"> - концом ХХ в. – Татарская энциклопедия: В 5 т. Т.3. - Казань, 2006. - </w:t>
      </w:r>
      <w:r>
        <w:rPr>
          <w:lang w:val="en-US"/>
        </w:rPr>
        <w:t>C</w:t>
      </w:r>
      <w:r>
        <w:t xml:space="preserve">. 93.   </w:t>
      </w:r>
    </w:p>
  </w:footnote>
  <w:footnote w:id="24">
    <w:p w:rsidR="00E721F0" w:rsidRDefault="00E721F0" w:rsidP="00D81F98">
      <w:pPr>
        <w:pStyle w:val="a8"/>
        <w:jc w:val="both"/>
      </w:pPr>
      <w:r>
        <w:rPr>
          <w:rStyle w:val="a9"/>
        </w:rPr>
        <w:footnoteRef/>
      </w:r>
      <w:r w:rsidRPr="00D81F98">
        <w:rPr>
          <w:i/>
        </w:rPr>
        <w:t>Сергий Радонежский</w:t>
      </w:r>
      <w:r>
        <w:t xml:space="preserve">  (ок. 1321 - 1391) – церковный и государственный деятель, основатель и игумен  Троице-Сергиева монастыря, в котором ввел общежитийный устав. Стремился распространить на Руси почитание Троицы как символа единства Русской земли. Идейный вдохновитель объединительной и национально-освободительной политики князя Дмитрия Донского. Канонизирован Русской православной церковью. – См.: Новый энциклопедический словарь. – М., 2006. - С. 1096. </w:t>
      </w:r>
    </w:p>
  </w:footnote>
  <w:footnote w:id="25">
    <w:p w:rsidR="00E721F0" w:rsidRPr="00BC32B7" w:rsidRDefault="00E721F0" w:rsidP="00BC32B7">
      <w:pPr>
        <w:pStyle w:val="a3"/>
        <w:spacing w:before="0" w:beforeAutospacing="0" w:after="0" w:afterAutospacing="0"/>
        <w:jc w:val="both"/>
        <w:rPr>
          <w:sz w:val="20"/>
          <w:szCs w:val="20"/>
        </w:rPr>
      </w:pPr>
      <w:r w:rsidRPr="00BC32B7">
        <w:rPr>
          <w:rStyle w:val="a9"/>
          <w:sz w:val="20"/>
          <w:szCs w:val="20"/>
        </w:rPr>
        <w:footnoteRef/>
      </w:r>
      <w:r>
        <w:rPr>
          <w:sz w:val="20"/>
          <w:szCs w:val="20"/>
        </w:rPr>
        <w:t>«</w:t>
      </w:r>
      <w:r w:rsidRPr="00BC32B7">
        <w:rPr>
          <w:sz w:val="20"/>
          <w:szCs w:val="20"/>
        </w:rPr>
        <w:t xml:space="preserve">Когда в Москве получены были первые вести о сборах Минина и Пожарского, сидевшие в Москве бояре и поляки потребовали вновь от Гермогена, чтобы он убедил нижегородцев оставаться верными присяге Владиславу (сын польского короля, которому в 27 мая </w:t>
      </w:r>
      <w:smartTag w:uri="urn:schemas-microsoft-com:office:smarttags" w:element="metricconverter">
        <w:smartTagPr>
          <w:attr w:name="ProductID" w:val="1610 г"/>
        </w:smartTagPr>
        <w:r w:rsidRPr="00BC32B7">
          <w:rPr>
            <w:sz w:val="20"/>
            <w:szCs w:val="20"/>
          </w:rPr>
          <w:t>1610 г</w:t>
        </w:r>
      </w:smartTag>
      <w:r w:rsidRPr="00BC32B7">
        <w:rPr>
          <w:sz w:val="20"/>
          <w:szCs w:val="20"/>
        </w:rPr>
        <w:t>.   присягнула Москва</w:t>
      </w:r>
      <w:r>
        <w:rPr>
          <w:sz w:val="20"/>
          <w:szCs w:val="20"/>
        </w:rPr>
        <w:t xml:space="preserve">. - </w:t>
      </w:r>
      <w:r w:rsidRPr="00BC32B7">
        <w:rPr>
          <w:i/>
          <w:sz w:val="20"/>
          <w:szCs w:val="20"/>
        </w:rPr>
        <w:t>В.П</w:t>
      </w:r>
      <w:r>
        <w:rPr>
          <w:sz w:val="20"/>
          <w:szCs w:val="20"/>
        </w:rPr>
        <w:t>.</w:t>
      </w:r>
      <w:r w:rsidRPr="00BC32B7">
        <w:rPr>
          <w:sz w:val="20"/>
          <w:szCs w:val="20"/>
        </w:rPr>
        <w:t>), но встретили с его стороны решительный отказ. «Да будет над ними, — отвечал патриарх, — милость от Бога и благословение от нашего смирения! А на изменников да излиется гнев Божий и да будут они прокляты в сем веке и в будущем». Тогда его, по рассказу современников, уморили голодной смертью</w:t>
      </w:r>
      <w:r>
        <w:rPr>
          <w:sz w:val="20"/>
          <w:szCs w:val="20"/>
        </w:rPr>
        <w:t>»</w:t>
      </w:r>
      <w:r w:rsidRPr="00BC32B7">
        <w:rPr>
          <w:sz w:val="20"/>
          <w:szCs w:val="20"/>
        </w:rPr>
        <w:t>. –</w:t>
      </w:r>
      <w:r>
        <w:rPr>
          <w:sz w:val="20"/>
          <w:szCs w:val="20"/>
        </w:rPr>
        <w:t xml:space="preserve"> </w:t>
      </w:r>
      <w:r w:rsidRPr="00BC32B7">
        <w:rPr>
          <w:sz w:val="20"/>
          <w:szCs w:val="20"/>
        </w:rPr>
        <w:t xml:space="preserve">Энциклопедический словарь Брокгауза и Ефрона, статья «Гермоген». </w:t>
      </w:r>
    </w:p>
  </w:footnote>
  <w:footnote w:id="26">
    <w:p w:rsidR="00E721F0" w:rsidRDefault="00E721F0" w:rsidP="002A797D">
      <w:pPr>
        <w:pStyle w:val="a8"/>
        <w:jc w:val="both"/>
      </w:pPr>
      <w:r>
        <w:rPr>
          <w:rStyle w:val="a9"/>
        </w:rPr>
        <w:footnoteRef/>
      </w:r>
      <w:r w:rsidRPr="00BC32B7">
        <w:rPr>
          <w:i/>
        </w:rPr>
        <w:t>Малиновский</w:t>
      </w:r>
      <w:r>
        <w:t xml:space="preserve"> Федор Николаевич -  в 1894-1912 гг. епархиальный архитектор. По его проектам, кроме Собора Божьей Матери «Всех скорбящих радости» Иоанно-Предтеченского монастыря в Свияжске, построены Троицкий собор  Богородицкой пустыни, Троицкая церковь в г. Лаишево и другие культовые здания.  Работал в духе эклектизма. – См.: Татарский энциклопедический словарь. – Казань, 1999. – С. 338. </w:t>
      </w:r>
    </w:p>
  </w:footnote>
  <w:footnote w:id="27">
    <w:p w:rsidR="00E721F0" w:rsidRDefault="00E721F0" w:rsidP="0033572D">
      <w:pPr>
        <w:pStyle w:val="a8"/>
      </w:pPr>
      <w:r>
        <w:rPr>
          <w:rStyle w:val="a9"/>
        </w:rPr>
        <w:footnoteRef/>
      </w:r>
      <w:r>
        <w:t xml:space="preserve"> Постник Иван Яковлевич – русский зодчий. Строитель храма Василия Блаженного в Москве (1555-1561, совместно с Бармой). Возводил совместно с Иваном Ширяем башни и стены Казанского Кремля (1556-1562), Благовещенский собор (1562), Успенский собор (1560) Успенского мужского монастыря в Свияжске. Имеются предположения об идентичности Постника и Бармы. – См.: Татарский энциклопедический словарь. – Казань, 1999. – С. 447-448. </w:t>
      </w:r>
    </w:p>
  </w:footnote>
  <w:footnote w:id="28">
    <w:p w:rsidR="00E721F0" w:rsidRDefault="00E721F0">
      <w:pPr>
        <w:pStyle w:val="a8"/>
      </w:pPr>
      <w:r>
        <w:rPr>
          <w:rStyle w:val="a9"/>
        </w:rPr>
        <w:footnoteRef/>
      </w:r>
      <w:r w:rsidRPr="00B843A8">
        <w:t>http://ru.wikipedia.org/wiki/Свияжск</w:t>
      </w:r>
      <w:r>
        <w:t xml:space="preserve">. </w:t>
      </w:r>
    </w:p>
  </w:footnote>
  <w:footnote w:id="29">
    <w:p w:rsidR="00E721F0" w:rsidRDefault="00E721F0" w:rsidP="00B62988">
      <w:pPr>
        <w:spacing w:line="360" w:lineRule="auto"/>
        <w:jc w:val="both"/>
        <w:rPr>
          <w:sz w:val="20"/>
          <w:szCs w:val="20"/>
        </w:rPr>
      </w:pPr>
      <w:r>
        <w:rPr>
          <w:rStyle w:val="a9"/>
        </w:rPr>
        <w:footnoteRef/>
      </w:r>
      <w:r>
        <w:rPr>
          <w:sz w:val="20"/>
          <w:szCs w:val="20"/>
        </w:rPr>
        <w:t>Энциклопедический словарь Брокгауза и Ефрона, статья «Свияжск».</w:t>
      </w:r>
    </w:p>
    <w:p w:rsidR="00E721F0" w:rsidRDefault="00E721F0">
      <w:pPr>
        <w:pStyle w:val="a8"/>
      </w:pPr>
      <w:r>
        <w:t xml:space="preserve"> </w:t>
      </w:r>
    </w:p>
  </w:footnote>
  <w:footnote w:id="30">
    <w:p w:rsidR="00E721F0" w:rsidRDefault="00E721F0">
      <w:pPr>
        <w:pStyle w:val="a8"/>
      </w:pPr>
      <w:r>
        <w:rPr>
          <w:rStyle w:val="a9"/>
        </w:rPr>
        <w:footnoteRef/>
      </w:r>
      <w:r>
        <w:t xml:space="preserve">Паллас Петр Симон (1741-1811) – естествоиспытатель, путешественник, действительный член Петербургской академии наук, по национальности немец.  –  См.: Татарский энциклопедический словарь. – Казань, 1999. – С. 427.  </w:t>
      </w:r>
    </w:p>
  </w:footnote>
  <w:footnote w:id="31">
    <w:p w:rsidR="00E721F0" w:rsidRDefault="00E721F0">
      <w:pPr>
        <w:pStyle w:val="a8"/>
      </w:pPr>
      <w:r>
        <w:rPr>
          <w:rStyle w:val="a9"/>
        </w:rPr>
        <w:footnoteRef/>
      </w:r>
      <w:r>
        <w:t xml:space="preserve">Информация извлечена из материалов сайта: </w:t>
      </w:r>
      <w:hyperlink r:id="rId2" w:history="1">
        <w:r w:rsidRPr="000F7222">
          <w:rPr>
            <w:rStyle w:val="a4"/>
          </w:rPr>
          <w:t>http://ru.wikipedia.org/wiki/Свияжск</w:t>
        </w:r>
      </w:hyperlink>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774513"/>
    <w:multiLevelType w:val="multilevel"/>
    <w:tmpl w:val="40FA1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3213679"/>
    <w:multiLevelType w:val="multilevel"/>
    <w:tmpl w:val="D766F4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41A72F0"/>
    <w:multiLevelType w:val="hybridMultilevel"/>
    <w:tmpl w:val="7AB63B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7E036EF"/>
    <w:multiLevelType w:val="hybridMultilevel"/>
    <w:tmpl w:val="5B80ACCA"/>
    <w:lvl w:ilvl="0" w:tplc="0419000B">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79865626"/>
    <w:multiLevelType w:val="multilevel"/>
    <w:tmpl w:val="701676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0"/>
  </w:num>
  <w:num w:numId="4">
    <w:abstractNumId w:val="4"/>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autoHyphenation/>
  <w:hyphenationZone w:val="357"/>
  <w:doNotHyphenateCaps/>
  <w:characterSpacingControl w:val="doNotCompress"/>
  <w:footnotePr>
    <w:numRestart w:val="eachPage"/>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33430"/>
    <w:rsid w:val="00000876"/>
    <w:rsid w:val="00005837"/>
    <w:rsid w:val="00010C05"/>
    <w:rsid w:val="000160D6"/>
    <w:rsid w:val="0001670F"/>
    <w:rsid w:val="00030609"/>
    <w:rsid w:val="0004366F"/>
    <w:rsid w:val="00052693"/>
    <w:rsid w:val="00061EEE"/>
    <w:rsid w:val="000674A0"/>
    <w:rsid w:val="000972FF"/>
    <w:rsid w:val="000B77D3"/>
    <w:rsid w:val="000C39D9"/>
    <w:rsid w:val="000C50A0"/>
    <w:rsid w:val="000F7222"/>
    <w:rsid w:val="0010508E"/>
    <w:rsid w:val="00105947"/>
    <w:rsid w:val="00111949"/>
    <w:rsid w:val="001148B7"/>
    <w:rsid w:val="00123C14"/>
    <w:rsid w:val="001320E7"/>
    <w:rsid w:val="0013625A"/>
    <w:rsid w:val="001370B8"/>
    <w:rsid w:val="00144D6D"/>
    <w:rsid w:val="001515C7"/>
    <w:rsid w:val="00153264"/>
    <w:rsid w:val="00155728"/>
    <w:rsid w:val="00156284"/>
    <w:rsid w:val="00156DA0"/>
    <w:rsid w:val="0016112B"/>
    <w:rsid w:val="0016122E"/>
    <w:rsid w:val="00161EF3"/>
    <w:rsid w:val="001815CB"/>
    <w:rsid w:val="00181BFD"/>
    <w:rsid w:val="00183C2E"/>
    <w:rsid w:val="00192ED5"/>
    <w:rsid w:val="00195100"/>
    <w:rsid w:val="001A6B9F"/>
    <w:rsid w:val="001D0731"/>
    <w:rsid w:val="001F2FA5"/>
    <w:rsid w:val="00203347"/>
    <w:rsid w:val="00203418"/>
    <w:rsid w:val="00205FD4"/>
    <w:rsid w:val="002118B0"/>
    <w:rsid w:val="002133EE"/>
    <w:rsid w:val="00223692"/>
    <w:rsid w:val="002326D0"/>
    <w:rsid w:val="00235BC4"/>
    <w:rsid w:val="00237960"/>
    <w:rsid w:val="002466FD"/>
    <w:rsid w:val="00246EE0"/>
    <w:rsid w:val="0025126F"/>
    <w:rsid w:val="00260529"/>
    <w:rsid w:val="0026592A"/>
    <w:rsid w:val="00272DCD"/>
    <w:rsid w:val="002741ED"/>
    <w:rsid w:val="00275C96"/>
    <w:rsid w:val="00275DB5"/>
    <w:rsid w:val="00281867"/>
    <w:rsid w:val="00283C2E"/>
    <w:rsid w:val="00285A99"/>
    <w:rsid w:val="00290044"/>
    <w:rsid w:val="0029293A"/>
    <w:rsid w:val="00294990"/>
    <w:rsid w:val="002A797D"/>
    <w:rsid w:val="002E5DE2"/>
    <w:rsid w:val="002F48C2"/>
    <w:rsid w:val="00310149"/>
    <w:rsid w:val="0031328D"/>
    <w:rsid w:val="00320790"/>
    <w:rsid w:val="00330661"/>
    <w:rsid w:val="00332982"/>
    <w:rsid w:val="003352C8"/>
    <w:rsid w:val="0033572D"/>
    <w:rsid w:val="003506A7"/>
    <w:rsid w:val="00350F66"/>
    <w:rsid w:val="003548BF"/>
    <w:rsid w:val="00367343"/>
    <w:rsid w:val="00385A8D"/>
    <w:rsid w:val="003862AC"/>
    <w:rsid w:val="00390847"/>
    <w:rsid w:val="00395129"/>
    <w:rsid w:val="003A0938"/>
    <w:rsid w:val="003B30EB"/>
    <w:rsid w:val="003C413B"/>
    <w:rsid w:val="003D19C8"/>
    <w:rsid w:val="003D39E3"/>
    <w:rsid w:val="003D4D80"/>
    <w:rsid w:val="003D72CC"/>
    <w:rsid w:val="003E6AD9"/>
    <w:rsid w:val="003F2518"/>
    <w:rsid w:val="003F25A2"/>
    <w:rsid w:val="00402DED"/>
    <w:rsid w:val="00403400"/>
    <w:rsid w:val="0040669E"/>
    <w:rsid w:val="00416B22"/>
    <w:rsid w:val="00420C55"/>
    <w:rsid w:val="00422233"/>
    <w:rsid w:val="00434C89"/>
    <w:rsid w:val="00436BC3"/>
    <w:rsid w:val="00437DC3"/>
    <w:rsid w:val="00441EA6"/>
    <w:rsid w:val="00461D6E"/>
    <w:rsid w:val="00462753"/>
    <w:rsid w:val="004627A4"/>
    <w:rsid w:val="004734BE"/>
    <w:rsid w:val="00473F64"/>
    <w:rsid w:val="00475341"/>
    <w:rsid w:val="00475A00"/>
    <w:rsid w:val="00475F38"/>
    <w:rsid w:val="00477109"/>
    <w:rsid w:val="00480DEC"/>
    <w:rsid w:val="004855EC"/>
    <w:rsid w:val="00492463"/>
    <w:rsid w:val="00497517"/>
    <w:rsid w:val="004A2C1D"/>
    <w:rsid w:val="004A2C8A"/>
    <w:rsid w:val="004A7A09"/>
    <w:rsid w:val="004A7C45"/>
    <w:rsid w:val="004C24AE"/>
    <w:rsid w:val="004C6E2D"/>
    <w:rsid w:val="004C7E58"/>
    <w:rsid w:val="004E2D47"/>
    <w:rsid w:val="004E5A75"/>
    <w:rsid w:val="004E5D32"/>
    <w:rsid w:val="004F376A"/>
    <w:rsid w:val="004F7EA4"/>
    <w:rsid w:val="00510F2F"/>
    <w:rsid w:val="005120D1"/>
    <w:rsid w:val="00517535"/>
    <w:rsid w:val="00524285"/>
    <w:rsid w:val="00527F64"/>
    <w:rsid w:val="00534E2D"/>
    <w:rsid w:val="005378FC"/>
    <w:rsid w:val="00541666"/>
    <w:rsid w:val="00542467"/>
    <w:rsid w:val="0055293D"/>
    <w:rsid w:val="00565FC5"/>
    <w:rsid w:val="00583105"/>
    <w:rsid w:val="00583B9E"/>
    <w:rsid w:val="00591BD4"/>
    <w:rsid w:val="005A0201"/>
    <w:rsid w:val="005A0352"/>
    <w:rsid w:val="005A7596"/>
    <w:rsid w:val="005B624F"/>
    <w:rsid w:val="005C3F0D"/>
    <w:rsid w:val="005D22E2"/>
    <w:rsid w:val="005D4428"/>
    <w:rsid w:val="005D74D3"/>
    <w:rsid w:val="005E5B07"/>
    <w:rsid w:val="005F3E25"/>
    <w:rsid w:val="005F5A07"/>
    <w:rsid w:val="00616690"/>
    <w:rsid w:val="006220F3"/>
    <w:rsid w:val="006246BE"/>
    <w:rsid w:val="00633046"/>
    <w:rsid w:val="00633430"/>
    <w:rsid w:val="00635385"/>
    <w:rsid w:val="00646533"/>
    <w:rsid w:val="00650963"/>
    <w:rsid w:val="006652C7"/>
    <w:rsid w:val="006748D8"/>
    <w:rsid w:val="00684336"/>
    <w:rsid w:val="006A1B6B"/>
    <w:rsid w:val="006A55D0"/>
    <w:rsid w:val="006A684A"/>
    <w:rsid w:val="006A747D"/>
    <w:rsid w:val="006B1152"/>
    <w:rsid w:val="006B35A9"/>
    <w:rsid w:val="006E45DA"/>
    <w:rsid w:val="00702413"/>
    <w:rsid w:val="007079A0"/>
    <w:rsid w:val="00707BEB"/>
    <w:rsid w:val="0071451C"/>
    <w:rsid w:val="00722A7E"/>
    <w:rsid w:val="00722DE3"/>
    <w:rsid w:val="00737767"/>
    <w:rsid w:val="007430CE"/>
    <w:rsid w:val="00745F61"/>
    <w:rsid w:val="0075780A"/>
    <w:rsid w:val="0077311B"/>
    <w:rsid w:val="00780C8A"/>
    <w:rsid w:val="00787904"/>
    <w:rsid w:val="007A0F24"/>
    <w:rsid w:val="007A224B"/>
    <w:rsid w:val="007A4E86"/>
    <w:rsid w:val="007B703C"/>
    <w:rsid w:val="007C5144"/>
    <w:rsid w:val="007C64D3"/>
    <w:rsid w:val="007D4F4B"/>
    <w:rsid w:val="007E456A"/>
    <w:rsid w:val="007F6DF6"/>
    <w:rsid w:val="007F6E6E"/>
    <w:rsid w:val="00814E95"/>
    <w:rsid w:val="00822B50"/>
    <w:rsid w:val="00836C42"/>
    <w:rsid w:val="0084196D"/>
    <w:rsid w:val="00844187"/>
    <w:rsid w:val="00846756"/>
    <w:rsid w:val="00847B13"/>
    <w:rsid w:val="00847E33"/>
    <w:rsid w:val="008544E5"/>
    <w:rsid w:val="008573C7"/>
    <w:rsid w:val="00861153"/>
    <w:rsid w:val="0087037F"/>
    <w:rsid w:val="00874890"/>
    <w:rsid w:val="008909BC"/>
    <w:rsid w:val="008922EA"/>
    <w:rsid w:val="00894570"/>
    <w:rsid w:val="008A74DA"/>
    <w:rsid w:val="008B4F53"/>
    <w:rsid w:val="008C3CE2"/>
    <w:rsid w:val="008D0517"/>
    <w:rsid w:val="008D39F0"/>
    <w:rsid w:val="008D7BE5"/>
    <w:rsid w:val="008E2D2A"/>
    <w:rsid w:val="008E6103"/>
    <w:rsid w:val="008F2B4A"/>
    <w:rsid w:val="008F7CD7"/>
    <w:rsid w:val="0090224A"/>
    <w:rsid w:val="009023BC"/>
    <w:rsid w:val="00906F2A"/>
    <w:rsid w:val="00911B80"/>
    <w:rsid w:val="00914F52"/>
    <w:rsid w:val="009176C1"/>
    <w:rsid w:val="00932D5A"/>
    <w:rsid w:val="00946E1C"/>
    <w:rsid w:val="009506E7"/>
    <w:rsid w:val="00954A53"/>
    <w:rsid w:val="00961FDB"/>
    <w:rsid w:val="00967395"/>
    <w:rsid w:val="0097607E"/>
    <w:rsid w:val="0098752B"/>
    <w:rsid w:val="00992372"/>
    <w:rsid w:val="00993E4E"/>
    <w:rsid w:val="00993EF6"/>
    <w:rsid w:val="009943A8"/>
    <w:rsid w:val="009A28AF"/>
    <w:rsid w:val="009A3E43"/>
    <w:rsid w:val="009A3EEA"/>
    <w:rsid w:val="009A6A4F"/>
    <w:rsid w:val="009B29B2"/>
    <w:rsid w:val="009B4EB2"/>
    <w:rsid w:val="009C4BDA"/>
    <w:rsid w:val="009E058E"/>
    <w:rsid w:val="009F241D"/>
    <w:rsid w:val="009F4D26"/>
    <w:rsid w:val="009F5077"/>
    <w:rsid w:val="009F5E76"/>
    <w:rsid w:val="009F7E94"/>
    <w:rsid w:val="00A00F5B"/>
    <w:rsid w:val="00A13351"/>
    <w:rsid w:val="00A244C4"/>
    <w:rsid w:val="00A3133A"/>
    <w:rsid w:val="00A31F15"/>
    <w:rsid w:val="00A42B9C"/>
    <w:rsid w:val="00A43A50"/>
    <w:rsid w:val="00A475DF"/>
    <w:rsid w:val="00A56E41"/>
    <w:rsid w:val="00A575C4"/>
    <w:rsid w:val="00A6657E"/>
    <w:rsid w:val="00A66EA2"/>
    <w:rsid w:val="00A745B4"/>
    <w:rsid w:val="00A77204"/>
    <w:rsid w:val="00A84AB1"/>
    <w:rsid w:val="00A963BA"/>
    <w:rsid w:val="00AA0E83"/>
    <w:rsid w:val="00AB1907"/>
    <w:rsid w:val="00AB5200"/>
    <w:rsid w:val="00AB522A"/>
    <w:rsid w:val="00AC02D5"/>
    <w:rsid w:val="00AD0B52"/>
    <w:rsid w:val="00AD63AD"/>
    <w:rsid w:val="00AD6EEC"/>
    <w:rsid w:val="00AE17D3"/>
    <w:rsid w:val="00AE6D2B"/>
    <w:rsid w:val="00AF10A5"/>
    <w:rsid w:val="00AF50A1"/>
    <w:rsid w:val="00B02C33"/>
    <w:rsid w:val="00B1427C"/>
    <w:rsid w:val="00B45487"/>
    <w:rsid w:val="00B513BA"/>
    <w:rsid w:val="00B60B6D"/>
    <w:rsid w:val="00B62988"/>
    <w:rsid w:val="00B664AD"/>
    <w:rsid w:val="00B665E5"/>
    <w:rsid w:val="00B73134"/>
    <w:rsid w:val="00B84348"/>
    <w:rsid w:val="00B843A8"/>
    <w:rsid w:val="00B9261F"/>
    <w:rsid w:val="00BA32F2"/>
    <w:rsid w:val="00BB329B"/>
    <w:rsid w:val="00BB5643"/>
    <w:rsid w:val="00BB5F19"/>
    <w:rsid w:val="00BC01DA"/>
    <w:rsid w:val="00BC20F5"/>
    <w:rsid w:val="00BC32B7"/>
    <w:rsid w:val="00BC5BDF"/>
    <w:rsid w:val="00BD2EB2"/>
    <w:rsid w:val="00BD74CB"/>
    <w:rsid w:val="00BE6A79"/>
    <w:rsid w:val="00BE7200"/>
    <w:rsid w:val="00BF6BFE"/>
    <w:rsid w:val="00C0331F"/>
    <w:rsid w:val="00C12898"/>
    <w:rsid w:val="00C12F63"/>
    <w:rsid w:val="00C132F1"/>
    <w:rsid w:val="00C1490D"/>
    <w:rsid w:val="00C14EEE"/>
    <w:rsid w:val="00C17AA6"/>
    <w:rsid w:val="00C31414"/>
    <w:rsid w:val="00C327BB"/>
    <w:rsid w:val="00C42EA3"/>
    <w:rsid w:val="00C43F4B"/>
    <w:rsid w:val="00C454AB"/>
    <w:rsid w:val="00C670CD"/>
    <w:rsid w:val="00C710A6"/>
    <w:rsid w:val="00C73701"/>
    <w:rsid w:val="00C745FF"/>
    <w:rsid w:val="00C76039"/>
    <w:rsid w:val="00C963B9"/>
    <w:rsid w:val="00CB1810"/>
    <w:rsid w:val="00CB4A2A"/>
    <w:rsid w:val="00CC77C7"/>
    <w:rsid w:val="00CD716E"/>
    <w:rsid w:val="00CE0D7E"/>
    <w:rsid w:val="00CE6B70"/>
    <w:rsid w:val="00CE77E3"/>
    <w:rsid w:val="00CE7D37"/>
    <w:rsid w:val="00D0190D"/>
    <w:rsid w:val="00D073C7"/>
    <w:rsid w:val="00D07511"/>
    <w:rsid w:val="00D116F0"/>
    <w:rsid w:val="00D22110"/>
    <w:rsid w:val="00D25F1E"/>
    <w:rsid w:val="00D30FC6"/>
    <w:rsid w:val="00D32F2A"/>
    <w:rsid w:val="00D352EF"/>
    <w:rsid w:val="00D6083E"/>
    <w:rsid w:val="00D64500"/>
    <w:rsid w:val="00D6592E"/>
    <w:rsid w:val="00D73A95"/>
    <w:rsid w:val="00D7441B"/>
    <w:rsid w:val="00D75657"/>
    <w:rsid w:val="00D77580"/>
    <w:rsid w:val="00D819BF"/>
    <w:rsid w:val="00D81F98"/>
    <w:rsid w:val="00D82301"/>
    <w:rsid w:val="00D82F09"/>
    <w:rsid w:val="00DA0600"/>
    <w:rsid w:val="00DB1BFB"/>
    <w:rsid w:val="00DE204A"/>
    <w:rsid w:val="00DE72D1"/>
    <w:rsid w:val="00DF13DC"/>
    <w:rsid w:val="00DF1FEF"/>
    <w:rsid w:val="00DF526D"/>
    <w:rsid w:val="00DF7314"/>
    <w:rsid w:val="00E029EE"/>
    <w:rsid w:val="00E157BD"/>
    <w:rsid w:val="00E206B8"/>
    <w:rsid w:val="00E22DA4"/>
    <w:rsid w:val="00E410F4"/>
    <w:rsid w:val="00E55AD4"/>
    <w:rsid w:val="00E56197"/>
    <w:rsid w:val="00E61DF3"/>
    <w:rsid w:val="00E663BC"/>
    <w:rsid w:val="00E66503"/>
    <w:rsid w:val="00E721F0"/>
    <w:rsid w:val="00E72835"/>
    <w:rsid w:val="00E86B71"/>
    <w:rsid w:val="00E9471E"/>
    <w:rsid w:val="00EA2993"/>
    <w:rsid w:val="00EB2A5B"/>
    <w:rsid w:val="00EB301B"/>
    <w:rsid w:val="00EB5E97"/>
    <w:rsid w:val="00EB6CE8"/>
    <w:rsid w:val="00EC1B60"/>
    <w:rsid w:val="00EC5540"/>
    <w:rsid w:val="00ED6F5C"/>
    <w:rsid w:val="00EE7C98"/>
    <w:rsid w:val="00EF6630"/>
    <w:rsid w:val="00F12B10"/>
    <w:rsid w:val="00F14C47"/>
    <w:rsid w:val="00F15781"/>
    <w:rsid w:val="00F205AD"/>
    <w:rsid w:val="00F22683"/>
    <w:rsid w:val="00F26ABC"/>
    <w:rsid w:val="00F27A56"/>
    <w:rsid w:val="00F313D3"/>
    <w:rsid w:val="00F31F0F"/>
    <w:rsid w:val="00F334FD"/>
    <w:rsid w:val="00F3464A"/>
    <w:rsid w:val="00F3630C"/>
    <w:rsid w:val="00F41752"/>
    <w:rsid w:val="00F4191A"/>
    <w:rsid w:val="00F439BD"/>
    <w:rsid w:val="00F46614"/>
    <w:rsid w:val="00F52B8A"/>
    <w:rsid w:val="00F5551C"/>
    <w:rsid w:val="00F57B7E"/>
    <w:rsid w:val="00F60E86"/>
    <w:rsid w:val="00F670F2"/>
    <w:rsid w:val="00FA19FA"/>
    <w:rsid w:val="00FB3570"/>
    <w:rsid w:val="00FC3217"/>
    <w:rsid w:val="00FD2A93"/>
    <w:rsid w:val="00FD2D5D"/>
    <w:rsid w:val="00FD52AC"/>
    <w:rsid w:val="00FF060E"/>
    <w:rsid w:val="00FF55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metricconverter"/>
  <w:shapeDefaults>
    <o:shapedefaults v:ext="edit" spidmax="1052"/>
    <o:shapelayout v:ext="edit">
      <o:idmap v:ext="edit" data="1"/>
    </o:shapelayout>
  </w:shapeDefaults>
  <w:decimalSymbol w:val=","/>
  <w:listSeparator w:val=";"/>
  <w15:chartTrackingRefBased/>
  <w15:docId w15:val="{1188EDF6-F712-4D27-9E69-E2E06362C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2413"/>
    <w:rPr>
      <w:sz w:val="24"/>
      <w:szCs w:val="24"/>
    </w:rPr>
  </w:style>
  <w:style w:type="paragraph" w:styleId="1">
    <w:name w:val="heading 1"/>
    <w:basedOn w:val="a"/>
    <w:qFormat/>
    <w:rsid w:val="00DB1BFB"/>
    <w:pPr>
      <w:outlineLvl w:val="0"/>
    </w:pPr>
    <w:rPr>
      <w:rFonts w:ascii="Arial" w:hAnsi="Arial" w:cs="Arial"/>
      <w:b/>
      <w:bCs/>
      <w:color w:val="003300"/>
      <w:kern w:val="36"/>
    </w:rPr>
  </w:style>
  <w:style w:type="paragraph" w:styleId="2">
    <w:name w:val="heading 2"/>
    <w:basedOn w:val="a"/>
    <w:next w:val="a"/>
    <w:qFormat/>
    <w:rsid w:val="00541666"/>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rsid w:val="00441EA6"/>
    <w:pPr>
      <w:ind w:right="-766" w:firstLine="284"/>
      <w:jc w:val="both"/>
    </w:pPr>
    <w:rPr>
      <w:sz w:val="28"/>
      <w:szCs w:val="20"/>
    </w:rPr>
  </w:style>
  <w:style w:type="paragraph" w:styleId="a3">
    <w:name w:val="Normal (Web)"/>
    <w:basedOn w:val="a"/>
    <w:rsid w:val="0071451C"/>
    <w:pPr>
      <w:spacing w:before="100" w:beforeAutospacing="1" w:after="100" w:afterAutospacing="1"/>
    </w:pPr>
  </w:style>
  <w:style w:type="character" w:customStyle="1" w:styleId="accented">
    <w:name w:val="accented"/>
    <w:basedOn w:val="a0"/>
    <w:rsid w:val="0071451C"/>
  </w:style>
  <w:style w:type="character" w:styleId="a4">
    <w:name w:val="Hyperlink"/>
    <w:basedOn w:val="a0"/>
    <w:rsid w:val="0071451C"/>
    <w:rPr>
      <w:color w:val="0000FF"/>
      <w:u w:val="single"/>
    </w:rPr>
  </w:style>
  <w:style w:type="paragraph" w:styleId="a5">
    <w:name w:val="footer"/>
    <w:basedOn w:val="a"/>
    <w:rsid w:val="00C31414"/>
    <w:pPr>
      <w:tabs>
        <w:tab w:val="center" w:pos="4677"/>
        <w:tab w:val="right" w:pos="9355"/>
      </w:tabs>
    </w:pPr>
  </w:style>
  <w:style w:type="character" w:styleId="a6">
    <w:name w:val="page number"/>
    <w:basedOn w:val="a0"/>
    <w:rsid w:val="00C31414"/>
  </w:style>
  <w:style w:type="character" w:styleId="a7">
    <w:name w:val="FollowedHyperlink"/>
    <w:basedOn w:val="a0"/>
    <w:rsid w:val="00437DC3"/>
    <w:rPr>
      <w:color w:val="800080"/>
      <w:u w:val="single"/>
    </w:rPr>
  </w:style>
  <w:style w:type="paragraph" w:customStyle="1" w:styleId="CharChar">
    <w:name w:val="Char Char Знак Знак Знак Знак Знак Знак Знак Знак Знак Знак"/>
    <w:basedOn w:val="a"/>
    <w:rsid w:val="00DE204A"/>
    <w:pPr>
      <w:spacing w:after="160" w:line="240" w:lineRule="exact"/>
    </w:pPr>
    <w:rPr>
      <w:rFonts w:ascii="Verdana" w:eastAsia="PMingLiU" w:hAnsi="Verdana"/>
      <w:sz w:val="20"/>
      <w:szCs w:val="20"/>
      <w:lang w:val="en-US" w:eastAsia="en-US"/>
    </w:rPr>
  </w:style>
  <w:style w:type="paragraph" w:customStyle="1" w:styleId="21">
    <w:name w:val="Подзаголовок 2"/>
    <w:basedOn w:val="a"/>
    <w:rsid w:val="00565FC5"/>
    <w:pPr>
      <w:widowControl w:val="0"/>
      <w:overflowPunct w:val="0"/>
      <w:autoSpaceDE w:val="0"/>
      <w:autoSpaceDN w:val="0"/>
      <w:adjustRightInd w:val="0"/>
    </w:pPr>
    <w:rPr>
      <w:b/>
      <w:szCs w:val="20"/>
    </w:rPr>
  </w:style>
  <w:style w:type="paragraph" w:styleId="a8">
    <w:name w:val="footnote text"/>
    <w:basedOn w:val="a"/>
    <w:semiHidden/>
    <w:rsid w:val="00155728"/>
    <w:rPr>
      <w:sz w:val="20"/>
      <w:szCs w:val="20"/>
    </w:rPr>
  </w:style>
  <w:style w:type="character" w:styleId="a9">
    <w:name w:val="footnote reference"/>
    <w:basedOn w:val="a0"/>
    <w:semiHidden/>
    <w:rsid w:val="00155728"/>
    <w:rPr>
      <w:vertAlign w:val="superscript"/>
    </w:rPr>
  </w:style>
  <w:style w:type="character" w:styleId="aa">
    <w:name w:val="Emphasis"/>
    <w:basedOn w:val="a0"/>
    <w:qFormat/>
    <w:rsid w:val="00946E1C"/>
    <w:rPr>
      <w:i/>
      <w:iCs/>
    </w:rPr>
  </w:style>
  <w:style w:type="character" w:styleId="ab">
    <w:name w:val="Strong"/>
    <w:basedOn w:val="a0"/>
    <w:qFormat/>
    <w:rsid w:val="005416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31870">
      <w:bodyDiv w:val="1"/>
      <w:marLeft w:val="0"/>
      <w:marRight w:val="0"/>
      <w:marTop w:val="0"/>
      <w:marBottom w:val="0"/>
      <w:divBdr>
        <w:top w:val="none" w:sz="0" w:space="0" w:color="auto"/>
        <w:left w:val="none" w:sz="0" w:space="0" w:color="auto"/>
        <w:bottom w:val="none" w:sz="0" w:space="0" w:color="auto"/>
        <w:right w:val="none" w:sz="0" w:space="0" w:color="auto"/>
      </w:divBdr>
    </w:div>
    <w:div w:id="99646337">
      <w:bodyDiv w:val="1"/>
      <w:marLeft w:val="0"/>
      <w:marRight w:val="0"/>
      <w:marTop w:val="0"/>
      <w:marBottom w:val="0"/>
      <w:divBdr>
        <w:top w:val="none" w:sz="0" w:space="0" w:color="auto"/>
        <w:left w:val="none" w:sz="0" w:space="0" w:color="auto"/>
        <w:bottom w:val="none" w:sz="0" w:space="0" w:color="auto"/>
        <w:right w:val="none" w:sz="0" w:space="0" w:color="auto"/>
      </w:divBdr>
    </w:div>
    <w:div w:id="123817209">
      <w:bodyDiv w:val="1"/>
      <w:marLeft w:val="0"/>
      <w:marRight w:val="0"/>
      <w:marTop w:val="0"/>
      <w:marBottom w:val="0"/>
      <w:divBdr>
        <w:top w:val="none" w:sz="0" w:space="0" w:color="auto"/>
        <w:left w:val="none" w:sz="0" w:space="0" w:color="auto"/>
        <w:bottom w:val="none" w:sz="0" w:space="0" w:color="auto"/>
        <w:right w:val="none" w:sz="0" w:space="0" w:color="auto"/>
      </w:divBdr>
    </w:div>
    <w:div w:id="124196955">
      <w:bodyDiv w:val="1"/>
      <w:marLeft w:val="0"/>
      <w:marRight w:val="0"/>
      <w:marTop w:val="0"/>
      <w:marBottom w:val="0"/>
      <w:divBdr>
        <w:top w:val="none" w:sz="0" w:space="0" w:color="auto"/>
        <w:left w:val="none" w:sz="0" w:space="0" w:color="auto"/>
        <w:bottom w:val="none" w:sz="0" w:space="0" w:color="auto"/>
        <w:right w:val="none" w:sz="0" w:space="0" w:color="auto"/>
      </w:divBdr>
    </w:div>
    <w:div w:id="127281313">
      <w:bodyDiv w:val="1"/>
      <w:marLeft w:val="0"/>
      <w:marRight w:val="0"/>
      <w:marTop w:val="0"/>
      <w:marBottom w:val="0"/>
      <w:divBdr>
        <w:top w:val="none" w:sz="0" w:space="0" w:color="auto"/>
        <w:left w:val="none" w:sz="0" w:space="0" w:color="auto"/>
        <w:bottom w:val="none" w:sz="0" w:space="0" w:color="auto"/>
        <w:right w:val="none" w:sz="0" w:space="0" w:color="auto"/>
      </w:divBdr>
    </w:div>
    <w:div w:id="175465887">
      <w:bodyDiv w:val="1"/>
      <w:marLeft w:val="0"/>
      <w:marRight w:val="0"/>
      <w:marTop w:val="0"/>
      <w:marBottom w:val="0"/>
      <w:divBdr>
        <w:top w:val="none" w:sz="0" w:space="0" w:color="auto"/>
        <w:left w:val="none" w:sz="0" w:space="0" w:color="auto"/>
        <w:bottom w:val="none" w:sz="0" w:space="0" w:color="auto"/>
        <w:right w:val="none" w:sz="0" w:space="0" w:color="auto"/>
      </w:divBdr>
    </w:div>
    <w:div w:id="195197413">
      <w:bodyDiv w:val="1"/>
      <w:marLeft w:val="0"/>
      <w:marRight w:val="0"/>
      <w:marTop w:val="0"/>
      <w:marBottom w:val="0"/>
      <w:divBdr>
        <w:top w:val="none" w:sz="0" w:space="0" w:color="auto"/>
        <w:left w:val="none" w:sz="0" w:space="0" w:color="auto"/>
        <w:bottom w:val="none" w:sz="0" w:space="0" w:color="auto"/>
        <w:right w:val="none" w:sz="0" w:space="0" w:color="auto"/>
      </w:divBdr>
    </w:div>
    <w:div w:id="203252550">
      <w:bodyDiv w:val="1"/>
      <w:marLeft w:val="0"/>
      <w:marRight w:val="0"/>
      <w:marTop w:val="0"/>
      <w:marBottom w:val="0"/>
      <w:divBdr>
        <w:top w:val="none" w:sz="0" w:space="0" w:color="auto"/>
        <w:left w:val="none" w:sz="0" w:space="0" w:color="auto"/>
        <w:bottom w:val="none" w:sz="0" w:space="0" w:color="auto"/>
        <w:right w:val="none" w:sz="0" w:space="0" w:color="auto"/>
      </w:divBdr>
    </w:div>
    <w:div w:id="207306945">
      <w:bodyDiv w:val="1"/>
      <w:marLeft w:val="0"/>
      <w:marRight w:val="0"/>
      <w:marTop w:val="0"/>
      <w:marBottom w:val="0"/>
      <w:divBdr>
        <w:top w:val="none" w:sz="0" w:space="0" w:color="auto"/>
        <w:left w:val="none" w:sz="0" w:space="0" w:color="auto"/>
        <w:bottom w:val="none" w:sz="0" w:space="0" w:color="auto"/>
        <w:right w:val="none" w:sz="0" w:space="0" w:color="auto"/>
      </w:divBdr>
    </w:div>
    <w:div w:id="233514700">
      <w:bodyDiv w:val="1"/>
      <w:marLeft w:val="0"/>
      <w:marRight w:val="0"/>
      <w:marTop w:val="0"/>
      <w:marBottom w:val="0"/>
      <w:divBdr>
        <w:top w:val="none" w:sz="0" w:space="0" w:color="auto"/>
        <w:left w:val="none" w:sz="0" w:space="0" w:color="auto"/>
        <w:bottom w:val="none" w:sz="0" w:space="0" w:color="auto"/>
        <w:right w:val="none" w:sz="0" w:space="0" w:color="auto"/>
      </w:divBdr>
    </w:div>
    <w:div w:id="270473962">
      <w:bodyDiv w:val="1"/>
      <w:marLeft w:val="0"/>
      <w:marRight w:val="0"/>
      <w:marTop w:val="0"/>
      <w:marBottom w:val="0"/>
      <w:divBdr>
        <w:top w:val="none" w:sz="0" w:space="0" w:color="auto"/>
        <w:left w:val="none" w:sz="0" w:space="0" w:color="auto"/>
        <w:bottom w:val="none" w:sz="0" w:space="0" w:color="auto"/>
        <w:right w:val="none" w:sz="0" w:space="0" w:color="auto"/>
      </w:divBdr>
    </w:div>
    <w:div w:id="275450781">
      <w:bodyDiv w:val="1"/>
      <w:marLeft w:val="0"/>
      <w:marRight w:val="0"/>
      <w:marTop w:val="0"/>
      <w:marBottom w:val="0"/>
      <w:divBdr>
        <w:top w:val="none" w:sz="0" w:space="0" w:color="auto"/>
        <w:left w:val="none" w:sz="0" w:space="0" w:color="auto"/>
        <w:bottom w:val="none" w:sz="0" w:space="0" w:color="auto"/>
        <w:right w:val="none" w:sz="0" w:space="0" w:color="auto"/>
      </w:divBdr>
    </w:div>
    <w:div w:id="275451928">
      <w:bodyDiv w:val="1"/>
      <w:marLeft w:val="0"/>
      <w:marRight w:val="0"/>
      <w:marTop w:val="0"/>
      <w:marBottom w:val="0"/>
      <w:divBdr>
        <w:top w:val="none" w:sz="0" w:space="0" w:color="auto"/>
        <w:left w:val="none" w:sz="0" w:space="0" w:color="auto"/>
        <w:bottom w:val="none" w:sz="0" w:space="0" w:color="auto"/>
        <w:right w:val="none" w:sz="0" w:space="0" w:color="auto"/>
      </w:divBdr>
    </w:div>
    <w:div w:id="309213839">
      <w:bodyDiv w:val="1"/>
      <w:marLeft w:val="0"/>
      <w:marRight w:val="0"/>
      <w:marTop w:val="0"/>
      <w:marBottom w:val="0"/>
      <w:divBdr>
        <w:top w:val="none" w:sz="0" w:space="0" w:color="auto"/>
        <w:left w:val="none" w:sz="0" w:space="0" w:color="auto"/>
        <w:bottom w:val="none" w:sz="0" w:space="0" w:color="auto"/>
        <w:right w:val="none" w:sz="0" w:space="0" w:color="auto"/>
      </w:divBdr>
    </w:div>
    <w:div w:id="314914756">
      <w:bodyDiv w:val="1"/>
      <w:marLeft w:val="0"/>
      <w:marRight w:val="0"/>
      <w:marTop w:val="0"/>
      <w:marBottom w:val="0"/>
      <w:divBdr>
        <w:top w:val="none" w:sz="0" w:space="0" w:color="auto"/>
        <w:left w:val="none" w:sz="0" w:space="0" w:color="auto"/>
        <w:bottom w:val="none" w:sz="0" w:space="0" w:color="auto"/>
        <w:right w:val="none" w:sz="0" w:space="0" w:color="auto"/>
      </w:divBdr>
    </w:div>
    <w:div w:id="321200696">
      <w:bodyDiv w:val="1"/>
      <w:marLeft w:val="0"/>
      <w:marRight w:val="0"/>
      <w:marTop w:val="0"/>
      <w:marBottom w:val="0"/>
      <w:divBdr>
        <w:top w:val="none" w:sz="0" w:space="0" w:color="auto"/>
        <w:left w:val="none" w:sz="0" w:space="0" w:color="auto"/>
        <w:bottom w:val="none" w:sz="0" w:space="0" w:color="auto"/>
        <w:right w:val="none" w:sz="0" w:space="0" w:color="auto"/>
      </w:divBdr>
    </w:div>
    <w:div w:id="336155261">
      <w:bodyDiv w:val="1"/>
      <w:marLeft w:val="0"/>
      <w:marRight w:val="0"/>
      <w:marTop w:val="0"/>
      <w:marBottom w:val="0"/>
      <w:divBdr>
        <w:top w:val="none" w:sz="0" w:space="0" w:color="auto"/>
        <w:left w:val="none" w:sz="0" w:space="0" w:color="auto"/>
        <w:bottom w:val="none" w:sz="0" w:space="0" w:color="auto"/>
        <w:right w:val="none" w:sz="0" w:space="0" w:color="auto"/>
      </w:divBdr>
    </w:div>
    <w:div w:id="344862477">
      <w:bodyDiv w:val="1"/>
      <w:marLeft w:val="0"/>
      <w:marRight w:val="0"/>
      <w:marTop w:val="0"/>
      <w:marBottom w:val="0"/>
      <w:divBdr>
        <w:top w:val="none" w:sz="0" w:space="0" w:color="auto"/>
        <w:left w:val="none" w:sz="0" w:space="0" w:color="auto"/>
        <w:bottom w:val="none" w:sz="0" w:space="0" w:color="auto"/>
        <w:right w:val="none" w:sz="0" w:space="0" w:color="auto"/>
      </w:divBdr>
    </w:div>
    <w:div w:id="366687468">
      <w:bodyDiv w:val="1"/>
      <w:marLeft w:val="0"/>
      <w:marRight w:val="0"/>
      <w:marTop w:val="0"/>
      <w:marBottom w:val="0"/>
      <w:divBdr>
        <w:top w:val="none" w:sz="0" w:space="0" w:color="auto"/>
        <w:left w:val="none" w:sz="0" w:space="0" w:color="auto"/>
        <w:bottom w:val="none" w:sz="0" w:space="0" w:color="auto"/>
        <w:right w:val="none" w:sz="0" w:space="0" w:color="auto"/>
      </w:divBdr>
    </w:div>
    <w:div w:id="367335703">
      <w:bodyDiv w:val="1"/>
      <w:marLeft w:val="0"/>
      <w:marRight w:val="0"/>
      <w:marTop w:val="0"/>
      <w:marBottom w:val="0"/>
      <w:divBdr>
        <w:top w:val="none" w:sz="0" w:space="0" w:color="auto"/>
        <w:left w:val="none" w:sz="0" w:space="0" w:color="auto"/>
        <w:bottom w:val="none" w:sz="0" w:space="0" w:color="auto"/>
        <w:right w:val="none" w:sz="0" w:space="0" w:color="auto"/>
      </w:divBdr>
    </w:div>
    <w:div w:id="367877122">
      <w:bodyDiv w:val="1"/>
      <w:marLeft w:val="0"/>
      <w:marRight w:val="0"/>
      <w:marTop w:val="0"/>
      <w:marBottom w:val="0"/>
      <w:divBdr>
        <w:top w:val="none" w:sz="0" w:space="0" w:color="auto"/>
        <w:left w:val="none" w:sz="0" w:space="0" w:color="auto"/>
        <w:bottom w:val="none" w:sz="0" w:space="0" w:color="auto"/>
        <w:right w:val="none" w:sz="0" w:space="0" w:color="auto"/>
      </w:divBdr>
    </w:div>
    <w:div w:id="418216684">
      <w:bodyDiv w:val="1"/>
      <w:marLeft w:val="0"/>
      <w:marRight w:val="0"/>
      <w:marTop w:val="0"/>
      <w:marBottom w:val="0"/>
      <w:divBdr>
        <w:top w:val="none" w:sz="0" w:space="0" w:color="auto"/>
        <w:left w:val="none" w:sz="0" w:space="0" w:color="auto"/>
        <w:bottom w:val="none" w:sz="0" w:space="0" w:color="auto"/>
        <w:right w:val="none" w:sz="0" w:space="0" w:color="auto"/>
      </w:divBdr>
    </w:div>
    <w:div w:id="428088281">
      <w:bodyDiv w:val="1"/>
      <w:marLeft w:val="0"/>
      <w:marRight w:val="0"/>
      <w:marTop w:val="0"/>
      <w:marBottom w:val="0"/>
      <w:divBdr>
        <w:top w:val="none" w:sz="0" w:space="0" w:color="auto"/>
        <w:left w:val="none" w:sz="0" w:space="0" w:color="auto"/>
        <w:bottom w:val="none" w:sz="0" w:space="0" w:color="auto"/>
        <w:right w:val="none" w:sz="0" w:space="0" w:color="auto"/>
      </w:divBdr>
    </w:div>
    <w:div w:id="469638198">
      <w:bodyDiv w:val="1"/>
      <w:marLeft w:val="0"/>
      <w:marRight w:val="0"/>
      <w:marTop w:val="0"/>
      <w:marBottom w:val="0"/>
      <w:divBdr>
        <w:top w:val="none" w:sz="0" w:space="0" w:color="auto"/>
        <w:left w:val="none" w:sz="0" w:space="0" w:color="auto"/>
        <w:bottom w:val="none" w:sz="0" w:space="0" w:color="auto"/>
        <w:right w:val="none" w:sz="0" w:space="0" w:color="auto"/>
      </w:divBdr>
    </w:div>
    <w:div w:id="469833831">
      <w:bodyDiv w:val="1"/>
      <w:marLeft w:val="0"/>
      <w:marRight w:val="0"/>
      <w:marTop w:val="0"/>
      <w:marBottom w:val="0"/>
      <w:divBdr>
        <w:top w:val="none" w:sz="0" w:space="0" w:color="auto"/>
        <w:left w:val="none" w:sz="0" w:space="0" w:color="auto"/>
        <w:bottom w:val="none" w:sz="0" w:space="0" w:color="auto"/>
        <w:right w:val="none" w:sz="0" w:space="0" w:color="auto"/>
      </w:divBdr>
    </w:div>
    <w:div w:id="473987149">
      <w:bodyDiv w:val="1"/>
      <w:marLeft w:val="0"/>
      <w:marRight w:val="0"/>
      <w:marTop w:val="0"/>
      <w:marBottom w:val="0"/>
      <w:divBdr>
        <w:top w:val="none" w:sz="0" w:space="0" w:color="auto"/>
        <w:left w:val="none" w:sz="0" w:space="0" w:color="auto"/>
        <w:bottom w:val="none" w:sz="0" w:space="0" w:color="auto"/>
        <w:right w:val="none" w:sz="0" w:space="0" w:color="auto"/>
      </w:divBdr>
    </w:div>
    <w:div w:id="478379086">
      <w:bodyDiv w:val="1"/>
      <w:marLeft w:val="0"/>
      <w:marRight w:val="0"/>
      <w:marTop w:val="0"/>
      <w:marBottom w:val="0"/>
      <w:divBdr>
        <w:top w:val="none" w:sz="0" w:space="0" w:color="auto"/>
        <w:left w:val="none" w:sz="0" w:space="0" w:color="auto"/>
        <w:bottom w:val="none" w:sz="0" w:space="0" w:color="auto"/>
        <w:right w:val="none" w:sz="0" w:space="0" w:color="auto"/>
      </w:divBdr>
    </w:div>
    <w:div w:id="586770876">
      <w:bodyDiv w:val="1"/>
      <w:marLeft w:val="0"/>
      <w:marRight w:val="0"/>
      <w:marTop w:val="0"/>
      <w:marBottom w:val="0"/>
      <w:divBdr>
        <w:top w:val="none" w:sz="0" w:space="0" w:color="auto"/>
        <w:left w:val="none" w:sz="0" w:space="0" w:color="auto"/>
        <w:bottom w:val="none" w:sz="0" w:space="0" w:color="auto"/>
        <w:right w:val="none" w:sz="0" w:space="0" w:color="auto"/>
      </w:divBdr>
    </w:div>
    <w:div w:id="589001984">
      <w:bodyDiv w:val="1"/>
      <w:marLeft w:val="0"/>
      <w:marRight w:val="0"/>
      <w:marTop w:val="0"/>
      <w:marBottom w:val="0"/>
      <w:divBdr>
        <w:top w:val="none" w:sz="0" w:space="0" w:color="auto"/>
        <w:left w:val="none" w:sz="0" w:space="0" w:color="auto"/>
        <w:bottom w:val="none" w:sz="0" w:space="0" w:color="auto"/>
        <w:right w:val="none" w:sz="0" w:space="0" w:color="auto"/>
      </w:divBdr>
    </w:div>
    <w:div w:id="599416399">
      <w:bodyDiv w:val="1"/>
      <w:marLeft w:val="0"/>
      <w:marRight w:val="0"/>
      <w:marTop w:val="0"/>
      <w:marBottom w:val="0"/>
      <w:divBdr>
        <w:top w:val="none" w:sz="0" w:space="0" w:color="auto"/>
        <w:left w:val="none" w:sz="0" w:space="0" w:color="auto"/>
        <w:bottom w:val="none" w:sz="0" w:space="0" w:color="auto"/>
        <w:right w:val="none" w:sz="0" w:space="0" w:color="auto"/>
      </w:divBdr>
    </w:div>
    <w:div w:id="618923173">
      <w:bodyDiv w:val="1"/>
      <w:marLeft w:val="0"/>
      <w:marRight w:val="0"/>
      <w:marTop w:val="0"/>
      <w:marBottom w:val="0"/>
      <w:divBdr>
        <w:top w:val="none" w:sz="0" w:space="0" w:color="auto"/>
        <w:left w:val="none" w:sz="0" w:space="0" w:color="auto"/>
        <w:bottom w:val="none" w:sz="0" w:space="0" w:color="auto"/>
        <w:right w:val="none" w:sz="0" w:space="0" w:color="auto"/>
      </w:divBdr>
    </w:div>
    <w:div w:id="643046650">
      <w:bodyDiv w:val="1"/>
      <w:marLeft w:val="0"/>
      <w:marRight w:val="0"/>
      <w:marTop w:val="0"/>
      <w:marBottom w:val="0"/>
      <w:divBdr>
        <w:top w:val="none" w:sz="0" w:space="0" w:color="auto"/>
        <w:left w:val="none" w:sz="0" w:space="0" w:color="auto"/>
        <w:bottom w:val="none" w:sz="0" w:space="0" w:color="auto"/>
        <w:right w:val="none" w:sz="0" w:space="0" w:color="auto"/>
      </w:divBdr>
    </w:div>
    <w:div w:id="668674197">
      <w:bodyDiv w:val="1"/>
      <w:marLeft w:val="0"/>
      <w:marRight w:val="0"/>
      <w:marTop w:val="0"/>
      <w:marBottom w:val="0"/>
      <w:divBdr>
        <w:top w:val="none" w:sz="0" w:space="0" w:color="auto"/>
        <w:left w:val="none" w:sz="0" w:space="0" w:color="auto"/>
        <w:bottom w:val="none" w:sz="0" w:space="0" w:color="auto"/>
        <w:right w:val="none" w:sz="0" w:space="0" w:color="auto"/>
      </w:divBdr>
    </w:div>
    <w:div w:id="721175996">
      <w:bodyDiv w:val="1"/>
      <w:marLeft w:val="0"/>
      <w:marRight w:val="0"/>
      <w:marTop w:val="0"/>
      <w:marBottom w:val="0"/>
      <w:divBdr>
        <w:top w:val="none" w:sz="0" w:space="0" w:color="auto"/>
        <w:left w:val="none" w:sz="0" w:space="0" w:color="auto"/>
        <w:bottom w:val="none" w:sz="0" w:space="0" w:color="auto"/>
        <w:right w:val="none" w:sz="0" w:space="0" w:color="auto"/>
      </w:divBdr>
    </w:div>
    <w:div w:id="759134987">
      <w:bodyDiv w:val="1"/>
      <w:marLeft w:val="0"/>
      <w:marRight w:val="0"/>
      <w:marTop w:val="0"/>
      <w:marBottom w:val="0"/>
      <w:divBdr>
        <w:top w:val="none" w:sz="0" w:space="0" w:color="auto"/>
        <w:left w:val="none" w:sz="0" w:space="0" w:color="auto"/>
        <w:bottom w:val="none" w:sz="0" w:space="0" w:color="auto"/>
        <w:right w:val="none" w:sz="0" w:space="0" w:color="auto"/>
      </w:divBdr>
    </w:div>
    <w:div w:id="773286288">
      <w:bodyDiv w:val="1"/>
      <w:marLeft w:val="0"/>
      <w:marRight w:val="0"/>
      <w:marTop w:val="0"/>
      <w:marBottom w:val="0"/>
      <w:divBdr>
        <w:top w:val="none" w:sz="0" w:space="0" w:color="auto"/>
        <w:left w:val="none" w:sz="0" w:space="0" w:color="auto"/>
        <w:bottom w:val="none" w:sz="0" w:space="0" w:color="auto"/>
        <w:right w:val="none" w:sz="0" w:space="0" w:color="auto"/>
      </w:divBdr>
    </w:div>
    <w:div w:id="797796882">
      <w:bodyDiv w:val="1"/>
      <w:marLeft w:val="0"/>
      <w:marRight w:val="0"/>
      <w:marTop w:val="0"/>
      <w:marBottom w:val="0"/>
      <w:divBdr>
        <w:top w:val="none" w:sz="0" w:space="0" w:color="auto"/>
        <w:left w:val="none" w:sz="0" w:space="0" w:color="auto"/>
        <w:bottom w:val="none" w:sz="0" w:space="0" w:color="auto"/>
        <w:right w:val="none" w:sz="0" w:space="0" w:color="auto"/>
      </w:divBdr>
    </w:div>
    <w:div w:id="851912661">
      <w:bodyDiv w:val="1"/>
      <w:marLeft w:val="0"/>
      <w:marRight w:val="0"/>
      <w:marTop w:val="0"/>
      <w:marBottom w:val="0"/>
      <w:divBdr>
        <w:top w:val="none" w:sz="0" w:space="0" w:color="auto"/>
        <w:left w:val="none" w:sz="0" w:space="0" w:color="auto"/>
        <w:bottom w:val="none" w:sz="0" w:space="0" w:color="auto"/>
        <w:right w:val="none" w:sz="0" w:space="0" w:color="auto"/>
      </w:divBdr>
    </w:div>
    <w:div w:id="910120628">
      <w:bodyDiv w:val="1"/>
      <w:marLeft w:val="0"/>
      <w:marRight w:val="0"/>
      <w:marTop w:val="0"/>
      <w:marBottom w:val="0"/>
      <w:divBdr>
        <w:top w:val="none" w:sz="0" w:space="0" w:color="auto"/>
        <w:left w:val="none" w:sz="0" w:space="0" w:color="auto"/>
        <w:bottom w:val="none" w:sz="0" w:space="0" w:color="auto"/>
        <w:right w:val="none" w:sz="0" w:space="0" w:color="auto"/>
      </w:divBdr>
    </w:div>
    <w:div w:id="964434022">
      <w:bodyDiv w:val="1"/>
      <w:marLeft w:val="0"/>
      <w:marRight w:val="0"/>
      <w:marTop w:val="0"/>
      <w:marBottom w:val="0"/>
      <w:divBdr>
        <w:top w:val="none" w:sz="0" w:space="0" w:color="auto"/>
        <w:left w:val="none" w:sz="0" w:space="0" w:color="auto"/>
        <w:bottom w:val="none" w:sz="0" w:space="0" w:color="auto"/>
        <w:right w:val="none" w:sz="0" w:space="0" w:color="auto"/>
      </w:divBdr>
    </w:div>
    <w:div w:id="987828015">
      <w:bodyDiv w:val="1"/>
      <w:marLeft w:val="0"/>
      <w:marRight w:val="0"/>
      <w:marTop w:val="0"/>
      <w:marBottom w:val="0"/>
      <w:divBdr>
        <w:top w:val="none" w:sz="0" w:space="0" w:color="auto"/>
        <w:left w:val="none" w:sz="0" w:space="0" w:color="auto"/>
        <w:bottom w:val="none" w:sz="0" w:space="0" w:color="auto"/>
        <w:right w:val="none" w:sz="0" w:space="0" w:color="auto"/>
      </w:divBdr>
    </w:div>
    <w:div w:id="1007319792">
      <w:bodyDiv w:val="1"/>
      <w:marLeft w:val="0"/>
      <w:marRight w:val="0"/>
      <w:marTop w:val="0"/>
      <w:marBottom w:val="0"/>
      <w:divBdr>
        <w:top w:val="none" w:sz="0" w:space="0" w:color="auto"/>
        <w:left w:val="none" w:sz="0" w:space="0" w:color="auto"/>
        <w:bottom w:val="none" w:sz="0" w:space="0" w:color="auto"/>
        <w:right w:val="none" w:sz="0" w:space="0" w:color="auto"/>
      </w:divBdr>
    </w:div>
    <w:div w:id="1007636226">
      <w:bodyDiv w:val="1"/>
      <w:marLeft w:val="0"/>
      <w:marRight w:val="0"/>
      <w:marTop w:val="0"/>
      <w:marBottom w:val="0"/>
      <w:divBdr>
        <w:top w:val="none" w:sz="0" w:space="0" w:color="auto"/>
        <w:left w:val="none" w:sz="0" w:space="0" w:color="auto"/>
        <w:bottom w:val="none" w:sz="0" w:space="0" w:color="auto"/>
        <w:right w:val="none" w:sz="0" w:space="0" w:color="auto"/>
      </w:divBdr>
    </w:div>
    <w:div w:id="1026365567">
      <w:bodyDiv w:val="1"/>
      <w:marLeft w:val="0"/>
      <w:marRight w:val="0"/>
      <w:marTop w:val="0"/>
      <w:marBottom w:val="0"/>
      <w:divBdr>
        <w:top w:val="none" w:sz="0" w:space="0" w:color="auto"/>
        <w:left w:val="none" w:sz="0" w:space="0" w:color="auto"/>
        <w:bottom w:val="none" w:sz="0" w:space="0" w:color="auto"/>
        <w:right w:val="none" w:sz="0" w:space="0" w:color="auto"/>
      </w:divBdr>
    </w:div>
    <w:div w:id="1038435766">
      <w:bodyDiv w:val="1"/>
      <w:marLeft w:val="0"/>
      <w:marRight w:val="0"/>
      <w:marTop w:val="0"/>
      <w:marBottom w:val="0"/>
      <w:divBdr>
        <w:top w:val="none" w:sz="0" w:space="0" w:color="auto"/>
        <w:left w:val="none" w:sz="0" w:space="0" w:color="auto"/>
        <w:bottom w:val="none" w:sz="0" w:space="0" w:color="auto"/>
        <w:right w:val="none" w:sz="0" w:space="0" w:color="auto"/>
      </w:divBdr>
    </w:div>
    <w:div w:id="1057513509">
      <w:bodyDiv w:val="1"/>
      <w:marLeft w:val="0"/>
      <w:marRight w:val="0"/>
      <w:marTop w:val="0"/>
      <w:marBottom w:val="0"/>
      <w:divBdr>
        <w:top w:val="none" w:sz="0" w:space="0" w:color="auto"/>
        <w:left w:val="none" w:sz="0" w:space="0" w:color="auto"/>
        <w:bottom w:val="none" w:sz="0" w:space="0" w:color="auto"/>
        <w:right w:val="none" w:sz="0" w:space="0" w:color="auto"/>
      </w:divBdr>
    </w:div>
    <w:div w:id="1083794111">
      <w:bodyDiv w:val="1"/>
      <w:marLeft w:val="0"/>
      <w:marRight w:val="0"/>
      <w:marTop w:val="0"/>
      <w:marBottom w:val="0"/>
      <w:divBdr>
        <w:top w:val="none" w:sz="0" w:space="0" w:color="auto"/>
        <w:left w:val="none" w:sz="0" w:space="0" w:color="auto"/>
        <w:bottom w:val="none" w:sz="0" w:space="0" w:color="auto"/>
        <w:right w:val="none" w:sz="0" w:space="0" w:color="auto"/>
      </w:divBdr>
    </w:div>
    <w:div w:id="1093159532">
      <w:bodyDiv w:val="1"/>
      <w:marLeft w:val="0"/>
      <w:marRight w:val="0"/>
      <w:marTop w:val="0"/>
      <w:marBottom w:val="0"/>
      <w:divBdr>
        <w:top w:val="none" w:sz="0" w:space="0" w:color="auto"/>
        <w:left w:val="none" w:sz="0" w:space="0" w:color="auto"/>
        <w:bottom w:val="none" w:sz="0" w:space="0" w:color="auto"/>
        <w:right w:val="none" w:sz="0" w:space="0" w:color="auto"/>
      </w:divBdr>
    </w:div>
    <w:div w:id="1121145936">
      <w:bodyDiv w:val="1"/>
      <w:marLeft w:val="0"/>
      <w:marRight w:val="0"/>
      <w:marTop w:val="0"/>
      <w:marBottom w:val="0"/>
      <w:divBdr>
        <w:top w:val="none" w:sz="0" w:space="0" w:color="auto"/>
        <w:left w:val="none" w:sz="0" w:space="0" w:color="auto"/>
        <w:bottom w:val="none" w:sz="0" w:space="0" w:color="auto"/>
        <w:right w:val="none" w:sz="0" w:space="0" w:color="auto"/>
      </w:divBdr>
    </w:div>
    <w:div w:id="1133674241">
      <w:bodyDiv w:val="1"/>
      <w:marLeft w:val="0"/>
      <w:marRight w:val="0"/>
      <w:marTop w:val="0"/>
      <w:marBottom w:val="0"/>
      <w:divBdr>
        <w:top w:val="none" w:sz="0" w:space="0" w:color="auto"/>
        <w:left w:val="none" w:sz="0" w:space="0" w:color="auto"/>
        <w:bottom w:val="none" w:sz="0" w:space="0" w:color="auto"/>
        <w:right w:val="none" w:sz="0" w:space="0" w:color="auto"/>
      </w:divBdr>
    </w:div>
    <w:div w:id="1142967474">
      <w:bodyDiv w:val="1"/>
      <w:marLeft w:val="0"/>
      <w:marRight w:val="0"/>
      <w:marTop w:val="0"/>
      <w:marBottom w:val="0"/>
      <w:divBdr>
        <w:top w:val="none" w:sz="0" w:space="0" w:color="auto"/>
        <w:left w:val="none" w:sz="0" w:space="0" w:color="auto"/>
        <w:bottom w:val="none" w:sz="0" w:space="0" w:color="auto"/>
        <w:right w:val="none" w:sz="0" w:space="0" w:color="auto"/>
      </w:divBdr>
    </w:div>
    <w:div w:id="1156343117">
      <w:bodyDiv w:val="1"/>
      <w:marLeft w:val="0"/>
      <w:marRight w:val="0"/>
      <w:marTop w:val="0"/>
      <w:marBottom w:val="0"/>
      <w:divBdr>
        <w:top w:val="none" w:sz="0" w:space="0" w:color="auto"/>
        <w:left w:val="none" w:sz="0" w:space="0" w:color="auto"/>
        <w:bottom w:val="none" w:sz="0" w:space="0" w:color="auto"/>
        <w:right w:val="none" w:sz="0" w:space="0" w:color="auto"/>
      </w:divBdr>
    </w:div>
    <w:div w:id="1213889427">
      <w:bodyDiv w:val="1"/>
      <w:marLeft w:val="0"/>
      <w:marRight w:val="0"/>
      <w:marTop w:val="0"/>
      <w:marBottom w:val="0"/>
      <w:divBdr>
        <w:top w:val="none" w:sz="0" w:space="0" w:color="auto"/>
        <w:left w:val="none" w:sz="0" w:space="0" w:color="auto"/>
        <w:bottom w:val="none" w:sz="0" w:space="0" w:color="auto"/>
        <w:right w:val="none" w:sz="0" w:space="0" w:color="auto"/>
      </w:divBdr>
    </w:div>
    <w:div w:id="1214852973">
      <w:bodyDiv w:val="1"/>
      <w:marLeft w:val="0"/>
      <w:marRight w:val="0"/>
      <w:marTop w:val="0"/>
      <w:marBottom w:val="0"/>
      <w:divBdr>
        <w:top w:val="none" w:sz="0" w:space="0" w:color="auto"/>
        <w:left w:val="none" w:sz="0" w:space="0" w:color="auto"/>
        <w:bottom w:val="none" w:sz="0" w:space="0" w:color="auto"/>
        <w:right w:val="none" w:sz="0" w:space="0" w:color="auto"/>
      </w:divBdr>
    </w:div>
    <w:div w:id="1233388654">
      <w:bodyDiv w:val="1"/>
      <w:marLeft w:val="0"/>
      <w:marRight w:val="0"/>
      <w:marTop w:val="0"/>
      <w:marBottom w:val="0"/>
      <w:divBdr>
        <w:top w:val="none" w:sz="0" w:space="0" w:color="auto"/>
        <w:left w:val="none" w:sz="0" w:space="0" w:color="auto"/>
        <w:bottom w:val="none" w:sz="0" w:space="0" w:color="auto"/>
        <w:right w:val="none" w:sz="0" w:space="0" w:color="auto"/>
      </w:divBdr>
    </w:div>
    <w:div w:id="1235093116">
      <w:bodyDiv w:val="1"/>
      <w:marLeft w:val="0"/>
      <w:marRight w:val="0"/>
      <w:marTop w:val="0"/>
      <w:marBottom w:val="0"/>
      <w:divBdr>
        <w:top w:val="none" w:sz="0" w:space="0" w:color="auto"/>
        <w:left w:val="none" w:sz="0" w:space="0" w:color="auto"/>
        <w:bottom w:val="none" w:sz="0" w:space="0" w:color="auto"/>
        <w:right w:val="none" w:sz="0" w:space="0" w:color="auto"/>
      </w:divBdr>
    </w:div>
    <w:div w:id="1240211337">
      <w:bodyDiv w:val="1"/>
      <w:marLeft w:val="0"/>
      <w:marRight w:val="0"/>
      <w:marTop w:val="0"/>
      <w:marBottom w:val="0"/>
      <w:divBdr>
        <w:top w:val="none" w:sz="0" w:space="0" w:color="auto"/>
        <w:left w:val="none" w:sz="0" w:space="0" w:color="auto"/>
        <w:bottom w:val="none" w:sz="0" w:space="0" w:color="auto"/>
        <w:right w:val="none" w:sz="0" w:space="0" w:color="auto"/>
      </w:divBdr>
    </w:div>
    <w:div w:id="1263731795">
      <w:bodyDiv w:val="1"/>
      <w:marLeft w:val="0"/>
      <w:marRight w:val="0"/>
      <w:marTop w:val="0"/>
      <w:marBottom w:val="0"/>
      <w:divBdr>
        <w:top w:val="none" w:sz="0" w:space="0" w:color="auto"/>
        <w:left w:val="none" w:sz="0" w:space="0" w:color="auto"/>
        <w:bottom w:val="none" w:sz="0" w:space="0" w:color="auto"/>
        <w:right w:val="none" w:sz="0" w:space="0" w:color="auto"/>
      </w:divBdr>
    </w:div>
    <w:div w:id="1270428559">
      <w:bodyDiv w:val="1"/>
      <w:marLeft w:val="0"/>
      <w:marRight w:val="0"/>
      <w:marTop w:val="0"/>
      <w:marBottom w:val="0"/>
      <w:divBdr>
        <w:top w:val="none" w:sz="0" w:space="0" w:color="auto"/>
        <w:left w:val="none" w:sz="0" w:space="0" w:color="auto"/>
        <w:bottom w:val="none" w:sz="0" w:space="0" w:color="auto"/>
        <w:right w:val="none" w:sz="0" w:space="0" w:color="auto"/>
      </w:divBdr>
    </w:div>
    <w:div w:id="1326974959">
      <w:bodyDiv w:val="1"/>
      <w:marLeft w:val="0"/>
      <w:marRight w:val="0"/>
      <w:marTop w:val="0"/>
      <w:marBottom w:val="0"/>
      <w:divBdr>
        <w:top w:val="none" w:sz="0" w:space="0" w:color="auto"/>
        <w:left w:val="none" w:sz="0" w:space="0" w:color="auto"/>
        <w:bottom w:val="none" w:sz="0" w:space="0" w:color="auto"/>
        <w:right w:val="none" w:sz="0" w:space="0" w:color="auto"/>
      </w:divBdr>
    </w:div>
    <w:div w:id="1331828960">
      <w:bodyDiv w:val="1"/>
      <w:marLeft w:val="0"/>
      <w:marRight w:val="0"/>
      <w:marTop w:val="0"/>
      <w:marBottom w:val="0"/>
      <w:divBdr>
        <w:top w:val="none" w:sz="0" w:space="0" w:color="auto"/>
        <w:left w:val="none" w:sz="0" w:space="0" w:color="auto"/>
        <w:bottom w:val="none" w:sz="0" w:space="0" w:color="auto"/>
        <w:right w:val="none" w:sz="0" w:space="0" w:color="auto"/>
      </w:divBdr>
    </w:div>
    <w:div w:id="1409304324">
      <w:bodyDiv w:val="1"/>
      <w:marLeft w:val="0"/>
      <w:marRight w:val="0"/>
      <w:marTop w:val="0"/>
      <w:marBottom w:val="0"/>
      <w:divBdr>
        <w:top w:val="none" w:sz="0" w:space="0" w:color="auto"/>
        <w:left w:val="none" w:sz="0" w:space="0" w:color="auto"/>
        <w:bottom w:val="none" w:sz="0" w:space="0" w:color="auto"/>
        <w:right w:val="none" w:sz="0" w:space="0" w:color="auto"/>
      </w:divBdr>
    </w:div>
    <w:div w:id="1411653765">
      <w:bodyDiv w:val="1"/>
      <w:marLeft w:val="0"/>
      <w:marRight w:val="0"/>
      <w:marTop w:val="0"/>
      <w:marBottom w:val="0"/>
      <w:divBdr>
        <w:top w:val="none" w:sz="0" w:space="0" w:color="auto"/>
        <w:left w:val="none" w:sz="0" w:space="0" w:color="auto"/>
        <w:bottom w:val="none" w:sz="0" w:space="0" w:color="auto"/>
        <w:right w:val="none" w:sz="0" w:space="0" w:color="auto"/>
      </w:divBdr>
    </w:div>
    <w:div w:id="1448625356">
      <w:bodyDiv w:val="1"/>
      <w:marLeft w:val="0"/>
      <w:marRight w:val="0"/>
      <w:marTop w:val="0"/>
      <w:marBottom w:val="0"/>
      <w:divBdr>
        <w:top w:val="none" w:sz="0" w:space="0" w:color="auto"/>
        <w:left w:val="none" w:sz="0" w:space="0" w:color="auto"/>
        <w:bottom w:val="none" w:sz="0" w:space="0" w:color="auto"/>
        <w:right w:val="none" w:sz="0" w:space="0" w:color="auto"/>
      </w:divBdr>
    </w:div>
    <w:div w:id="1462647178">
      <w:bodyDiv w:val="1"/>
      <w:marLeft w:val="0"/>
      <w:marRight w:val="0"/>
      <w:marTop w:val="0"/>
      <w:marBottom w:val="0"/>
      <w:divBdr>
        <w:top w:val="none" w:sz="0" w:space="0" w:color="auto"/>
        <w:left w:val="none" w:sz="0" w:space="0" w:color="auto"/>
        <w:bottom w:val="none" w:sz="0" w:space="0" w:color="auto"/>
        <w:right w:val="none" w:sz="0" w:space="0" w:color="auto"/>
      </w:divBdr>
    </w:div>
    <w:div w:id="1553228753">
      <w:bodyDiv w:val="1"/>
      <w:marLeft w:val="0"/>
      <w:marRight w:val="0"/>
      <w:marTop w:val="0"/>
      <w:marBottom w:val="0"/>
      <w:divBdr>
        <w:top w:val="none" w:sz="0" w:space="0" w:color="auto"/>
        <w:left w:val="none" w:sz="0" w:space="0" w:color="auto"/>
        <w:bottom w:val="none" w:sz="0" w:space="0" w:color="auto"/>
        <w:right w:val="none" w:sz="0" w:space="0" w:color="auto"/>
      </w:divBdr>
    </w:div>
    <w:div w:id="1574655916">
      <w:bodyDiv w:val="1"/>
      <w:marLeft w:val="0"/>
      <w:marRight w:val="0"/>
      <w:marTop w:val="0"/>
      <w:marBottom w:val="0"/>
      <w:divBdr>
        <w:top w:val="none" w:sz="0" w:space="0" w:color="auto"/>
        <w:left w:val="none" w:sz="0" w:space="0" w:color="auto"/>
        <w:bottom w:val="none" w:sz="0" w:space="0" w:color="auto"/>
        <w:right w:val="none" w:sz="0" w:space="0" w:color="auto"/>
      </w:divBdr>
    </w:div>
    <w:div w:id="1614242063">
      <w:bodyDiv w:val="1"/>
      <w:marLeft w:val="0"/>
      <w:marRight w:val="0"/>
      <w:marTop w:val="0"/>
      <w:marBottom w:val="0"/>
      <w:divBdr>
        <w:top w:val="none" w:sz="0" w:space="0" w:color="auto"/>
        <w:left w:val="none" w:sz="0" w:space="0" w:color="auto"/>
        <w:bottom w:val="none" w:sz="0" w:space="0" w:color="auto"/>
        <w:right w:val="none" w:sz="0" w:space="0" w:color="auto"/>
      </w:divBdr>
    </w:div>
    <w:div w:id="1619216181">
      <w:bodyDiv w:val="1"/>
      <w:marLeft w:val="0"/>
      <w:marRight w:val="0"/>
      <w:marTop w:val="0"/>
      <w:marBottom w:val="0"/>
      <w:divBdr>
        <w:top w:val="none" w:sz="0" w:space="0" w:color="auto"/>
        <w:left w:val="none" w:sz="0" w:space="0" w:color="auto"/>
        <w:bottom w:val="none" w:sz="0" w:space="0" w:color="auto"/>
        <w:right w:val="none" w:sz="0" w:space="0" w:color="auto"/>
      </w:divBdr>
    </w:div>
    <w:div w:id="1653946561">
      <w:bodyDiv w:val="1"/>
      <w:marLeft w:val="0"/>
      <w:marRight w:val="0"/>
      <w:marTop w:val="0"/>
      <w:marBottom w:val="0"/>
      <w:divBdr>
        <w:top w:val="none" w:sz="0" w:space="0" w:color="auto"/>
        <w:left w:val="none" w:sz="0" w:space="0" w:color="auto"/>
        <w:bottom w:val="none" w:sz="0" w:space="0" w:color="auto"/>
        <w:right w:val="none" w:sz="0" w:space="0" w:color="auto"/>
      </w:divBdr>
    </w:div>
    <w:div w:id="1681661727">
      <w:bodyDiv w:val="1"/>
      <w:marLeft w:val="0"/>
      <w:marRight w:val="0"/>
      <w:marTop w:val="0"/>
      <w:marBottom w:val="0"/>
      <w:divBdr>
        <w:top w:val="none" w:sz="0" w:space="0" w:color="auto"/>
        <w:left w:val="none" w:sz="0" w:space="0" w:color="auto"/>
        <w:bottom w:val="none" w:sz="0" w:space="0" w:color="auto"/>
        <w:right w:val="none" w:sz="0" w:space="0" w:color="auto"/>
      </w:divBdr>
    </w:div>
    <w:div w:id="1697805244">
      <w:bodyDiv w:val="1"/>
      <w:marLeft w:val="0"/>
      <w:marRight w:val="0"/>
      <w:marTop w:val="0"/>
      <w:marBottom w:val="0"/>
      <w:divBdr>
        <w:top w:val="none" w:sz="0" w:space="0" w:color="auto"/>
        <w:left w:val="none" w:sz="0" w:space="0" w:color="auto"/>
        <w:bottom w:val="none" w:sz="0" w:space="0" w:color="auto"/>
        <w:right w:val="none" w:sz="0" w:space="0" w:color="auto"/>
      </w:divBdr>
    </w:div>
    <w:div w:id="1729524244">
      <w:bodyDiv w:val="1"/>
      <w:marLeft w:val="0"/>
      <w:marRight w:val="0"/>
      <w:marTop w:val="0"/>
      <w:marBottom w:val="0"/>
      <w:divBdr>
        <w:top w:val="none" w:sz="0" w:space="0" w:color="auto"/>
        <w:left w:val="none" w:sz="0" w:space="0" w:color="auto"/>
        <w:bottom w:val="none" w:sz="0" w:space="0" w:color="auto"/>
        <w:right w:val="none" w:sz="0" w:space="0" w:color="auto"/>
      </w:divBdr>
    </w:div>
    <w:div w:id="1739549362">
      <w:bodyDiv w:val="1"/>
      <w:marLeft w:val="0"/>
      <w:marRight w:val="0"/>
      <w:marTop w:val="0"/>
      <w:marBottom w:val="0"/>
      <w:divBdr>
        <w:top w:val="none" w:sz="0" w:space="0" w:color="auto"/>
        <w:left w:val="none" w:sz="0" w:space="0" w:color="auto"/>
        <w:bottom w:val="none" w:sz="0" w:space="0" w:color="auto"/>
        <w:right w:val="none" w:sz="0" w:space="0" w:color="auto"/>
      </w:divBdr>
    </w:div>
    <w:div w:id="1747874823">
      <w:bodyDiv w:val="1"/>
      <w:marLeft w:val="0"/>
      <w:marRight w:val="0"/>
      <w:marTop w:val="0"/>
      <w:marBottom w:val="0"/>
      <w:divBdr>
        <w:top w:val="none" w:sz="0" w:space="0" w:color="auto"/>
        <w:left w:val="none" w:sz="0" w:space="0" w:color="auto"/>
        <w:bottom w:val="none" w:sz="0" w:space="0" w:color="auto"/>
        <w:right w:val="none" w:sz="0" w:space="0" w:color="auto"/>
      </w:divBdr>
    </w:div>
    <w:div w:id="1751652822">
      <w:bodyDiv w:val="1"/>
      <w:marLeft w:val="0"/>
      <w:marRight w:val="0"/>
      <w:marTop w:val="0"/>
      <w:marBottom w:val="0"/>
      <w:divBdr>
        <w:top w:val="none" w:sz="0" w:space="0" w:color="auto"/>
        <w:left w:val="none" w:sz="0" w:space="0" w:color="auto"/>
        <w:bottom w:val="none" w:sz="0" w:space="0" w:color="auto"/>
        <w:right w:val="none" w:sz="0" w:space="0" w:color="auto"/>
      </w:divBdr>
    </w:div>
    <w:div w:id="1764108996">
      <w:bodyDiv w:val="1"/>
      <w:marLeft w:val="0"/>
      <w:marRight w:val="0"/>
      <w:marTop w:val="0"/>
      <w:marBottom w:val="0"/>
      <w:divBdr>
        <w:top w:val="none" w:sz="0" w:space="0" w:color="auto"/>
        <w:left w:val="none" w:sz="0" w:space="0" w:color="auto"/>
        <w:bottom w:val="none" w:sz="0" w:space="0" w:color="auto"/>
        <w:right w:val="none" w:sz="0" w:space="0" w:color="auto"/>
      </w:divBdr>
    </w:div>
    <w:div w:id="1810901947">
      <w:bodyDiv w:val="1"/>
      <w:marLeft w:val="0"/>
      <w:marRight w:val="0"/>
      <w:marTop w:val="0"/>
      <w:marBottom w:val="0"/>
      <w:divBdr>
        <w:top w:val="none" w:sz="0" w:space="0" w:color="auto"/>
        <w:left w:val="none" w:sz="0" w:space="0" w:color="auto"/>
        <w:bottom w:val="none" w:sz="0" w:space="0" w:color="auto"/>
        <w:right w:val="none" w:sz="0" w:space="0" w:color="auto"/>
      </w:divBdr>
    </w:div>
    <w:div w:id="1836259095">
      <w:bodyDiv w:val="1"/>
      <w:marLeft w:val="0"/>
      <w:marRight w:val="0"/>
      <w:marTop w:val="0"/>
      <w:marBottom w:val="0"/>
      <w:divBdr>
        <w:top w:val="none" w:sz="0" w:space="0" w:color="auto"/>
        <w:left w:val="none" w:sz="0" w:space="0" w:color="auto"/>
        <w:bottom w:val="none" w:sz="0" w:space="0" w:color="auto"/>
        <w:right w:val="none" w:sz="0" w:space="0" w:color="auto"/>
      </w:divBdr>
    </w:div>
    <w:div w:id="1882591481">
      <w:bodyDiv w:val="1"/>
      <w:marLeft w:val="0"/>
      <w:marRight w:val="0"/>
      <w:marTop w:val="0"/>
      <w:marBottom w:val="0"/>
      <w:divBdr>
        <w:top w:val="none" w:sz="0" w:space="0" w:color="auto"/>
        <w:left w:val="none" w:sz="0" w:space="0" w:color="auto"/>
        <w:bottom w:val="none" w:sz="0" w:space="0" w:color="auto"/>
        <w:right w:val="none" w:sz="0" w:space="0" w:color="auto"/>
      </w:divBdr>
    </w:div>
    <w:div w:id="1911455614">
      <w:bodyDiv w:val="1"/>
      <w:marLeft w:val="0"/>
      <w:marRight w:val="0"/>
      <w:marTop w:val="0"/>
      <w:marBottom w:val="0"/>
      <w:divBdr>
        <w:top w:val="none" w:sz="0" w:space="0" w:color="auto"/>
        <w:left w:val="none" w:sz="0" w:space="0" w:color="auto"/>
        <w:bottom w:val="none" w:sz="0" w:space="0" w:color="auto"/>
        <w:right w:val="none" w:sz="0" w:space="0" w:color="auto"/>
      </w:divBdr>
    </w:div>
    <w:div w:id="1943611612">
      <w:bodyDiv w:val="1"/>
      <w:marLeft w:val="0"/>
      <w:marRight w:val="0"/>
      <w:marTop w:val="0"/>
      <w:marBottom w:val="0"/>
      <w:divBdr>
        <w:top w:val="none" w:sz="0" w:space="0" w:color="auto"/>
        <w:left w:val="none" w:sz="0" w:space="0" w:color="auto"/>
        <w:bottom w:val="none" w:sz="0" w:space="0" w:color="auto"/>
        <w:right w:val="none" w:sz="0" w:space="0" w:color="auto"/>
      </w:divBdr>
    </w:div>
    <w:div w:id="1981618658">
      <w:bodyDiv w:val="1"/>
      <w:marLeft w:val="0"/>
      <w:marRight w:val="0"/>
      <w:marTop w:val="0"/>
      <w:marBottom w:val="0"/>
      <w:divBdr>
        <w:top w:val="none" w:sz="0" w:space="0" w:color="auto"/>
        <w:left w:val="none" w:sz="0" w:space="0" w:color="auto"/>
        <w:bottom w:val="none" w:sz="0" w:space="0" w:color="auto"/>
        <w:right w:val="none" w:sz="0" w:space="0" w:color="auto"/>
      </w:divBdr>
    </w:div>
    <w:div w:id="1985506956">
      <w:bodyDiv w:val="1"/>
      <w:marLeft w:val="0"/>
      <w:marRight w:val="0"/>
      <w:marTop w:val="0"/>
      <w:marBottom w:val="0"/>
      <w:divBdr>
        <w:top w:val="none" w:sz="0" w:space="0" w:color="auto"/>
        <w:left w:val="none" w:sz="0" w:space="0" w:color="auto"/>
        <w:bottom w:val="none" w:sz="0" w:space="0" w:color="auto"/>
        <w:right w:val="none" w:sz="0" w:space="0" w:color="auto"/>
      </w:divBdr>
      <w:divsChild>
        <w:div w:id="111019975">
          <w:marLeft w:val="0"/>
          <w:marRight w:val="0"/>
          <w:marTop w:val="0"/>
          <w:marBottom w:val="0"/>
          <w:divBdr>
            <w:top w:val="none" w:sz="0" w:space="0" w:color="auto"/>
            <w:left w:val="none" w:sz="0" w:space="0" w:color="auto"/>
            <w:bottom w:val="none" w:sz="0" w:space="0" w:color="auto"/>
            <w:right w:val="none" w:sz="0" w:space="0" w:color="auto"/>
          </w:divBdr>
          <w:divsChild>
            <w:div w:id="182827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375207">
      <w:bodyDiv w:val="1"/>
      <w:marLeft w:val="0"/>
      <w:marRight w:val="0"/>
      <w:marTop w:val="0"/>
      <w:marBottom w:val="0"/>
      <w:divBdr>
        <w:top w:val="none" w:sz="0" w:space="0" w:color="auto"/>
        <w:left w:val="none" w:sz="0" w:space="0" w:color="auto"/>
        <w:bottom w:val="none" w:sz="0" w:space="0" w:color="auto"/>
        <w:right w:val="none" w:sz="0" w:space="0" w:color="auto"/>
      </w:divBdr>
    </w:div>
    <w:div w:id="1997684527">
      <w:bodyDiv w:val="1"/>
      <w:marLeft w:val="0"/>
      <w:marRight w:val="0"/>
      <w:marTop w:val="0"/>
      <w:marBottom w:val="0"/>
      <w:divBdr>
        <w:top w:val="none" w:sz="0" w:space="0" w:color="auto"/>
        <w:left w:val="none" w:sz="0" w:space="0" w:color="auto"/>
        <w:bottom w:val="none" w:sz="0" w:space="0" w:color="auto"/>
        <w:right w:val="none" w:sz="0" w:space="0" w:color="auto"/>
      </w:divBdr>
    </w:div>
    <w:div w:id="2006009317">
      <w:bodyDiv w:val="1"/>
      <w:marLeft w:val="0"/>
      <w:marRight w:val="0"/>
      <w:marTop w:val="0"/>
      <w:marBottom w:val="0"/>
      <w:divBdr>
        <w:top w:val="none" w:sz="0" w:space="0" w:color="auto"/>
        <w:left w:val="none" w:sz="0" w:space="0" w:color="auto"/>
        <w:bottom w:val="none" w:sz="0" w:space="0" w:color="auto"/>
        <w:right w:val="none" w:sz="0" w:space="0" w:color="auto"/>
      </w:divBdr>
    </w:div>
    <w:div w:id="2009597171">
      <w:bodyDiv w:val="1"/>
      <w:marLeft w:val="0"/>
      <w:marRight w:val="0"/>
      <w:marTop w:val="0"/>
      <w:marBottom w:val="0"/>
      <w:divBdr>
        <w:top w:val="none" w:sz="0" w:space="0" w:color="auto"/>
        <w:left w:val="none" w:sz="0" w:space="0" w:color="auto"/>
        <w:bottom w:val="none" w:sz="0" w:space="0" w:color="auto"/>
        <w:right w:val="none" w:sz="0" w:space="0" w:color="auto"/>
      </w:divBdr>
    </w:div>
    <w:div w:id="2027441764">
      <w:bodyDiv w:val="1"/>
      <w:marLeft w:val="0"/>
      <w:marRight w:val="0"/>
      <w:marTop w:val="0"/>
      <w:marBottom w:val="0"/>
      <w:divBdr>
        <w:top w:val="none" w:sz="0" w:space="0" w:color="auto"/>
        <w:left w:val="none" w:sz="0" w:space="0" w:color="auto"/>
        <w:bottom w:val="none" w:sz="0" w:space="0" w:color="auto"/>
        <w:right w:val="none" w:sz="0" w:space="0" w:color="auto"/>
      </w:divBdr>
    </w:div>
    <w:div w:id="2099060574">
      <w:bodyDiv w:val="1"/>
      <w:marLeft w:val="0"/>
      <w:marRight w:val="0"/>
      <w:marTop w:val="0"/>
      <w:marBottom w:val="0"/>
      <w:divBdr>
        <w:top w:val="none" w:sz="0" w:space="0" w:color="auto"/>
        <w:left w:val="none" w:sz="0" w:space="0" w:color="auto"/>
        <w:bottom w:val="none" w:sz="0" w:space="0" w:color="auto"/>
        <w:right w:val="none" w:sz="0" w:space="0" w:color="auto"/>
      </w:divBdr>
    </w:div>
    <w:div w:id="2108230705">
      <w:bodyDiv w:val="1"/>
      <w:marLeft w:val="0"/>
      <w:marRight w:val="0"/>
      <w:marTop w:val="0"/>
      <w:marBottom w:val="0"/>
      <w:divBdr>
        <w:top w:val="none" w:sz="0" w:space="0" w:color="auto"/>
        <w:left w:val="none" w:sz="0" w:space="0" w:color="auto"/>
        <w:bottom w:val="none" w:sz="0" w:space="0" w:color="auto"/>
        <w:right w:val="none" w:sz="0" w:space="0" w:color="auto"/>
      </w:divBdr>
    </w:div>
    <w:div w:id="2110617591">
      <w:bodyDiv w:val="1"/>
      <w:marLeft w:val="0"/>
      <w:marRight w:val="0"/>
      <w:marTop w:val="0"/>
      <w:marBottom w:val="0"/>
      <w:divBdr>
        <w:top w:val="none" w:sz="0" w:space="0" w:color="auto"/>
        <w:left w:val="none" w:sz="0" w:space="0" w:color="auto"/>
        <w:bottom w:val="none" w:sz="0" w:space="0" w:color="auto"/>
        <w:right w:val="none" w:sz="0" w:space="0" w:color="auto"/>
      </w:divBdr>
    </w:div>
    <w:div w:id="2122802177">
      <w:bodyDiv w:val="1"/>
      <w:marLeft w:val="0"/>
      <w:marRight w:val="0"/>
      <w:marTop w:val="0"/>
      <w:marBottom w:val="0"/>
      <w:divBdr>
        <w:top w:val="none" w:sz="0" w:space="0" w:color="auto"/>
        <w:left w:val="none" w:sz="0" w:space="0" w:color="auto"/>
        <w:bottom w:val="none" w:sz="0" w:space="0" w:color="auto"/>
        <w:right w:val="none" w:sz="0" w:space="0" w:color="auto"/>
      </w:divBdr>
    </w:div>
    <w:div w:id="2128966451">
      <w:bodyDiv w:val="1"/>
      <w:marLeft w:val="0"/>
      <w:marRight w:val="0"/>
      <w:marTop w:val="0"/>
      <w:marBottom w:val="0"/>
      <w:divBdr>
        <w:top w:val="none" w:sz="0" w:space="0" w:color="auto"/>
        <w:left w:val="none" w:sz="0" w:space="0" w:color="auto"/>
        <w:bottom w:val="none" w:sz="0" w:space="0" w:color="auto"/>
        <w:right w:val="none" w:sz="0" w:space="0" w:color="auto"/>
      </w:divBdr>
    </w:div>
    <w:div w:id="213844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bolgar.info/m_minaret.php"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www.bolgar.info/galery/2.jpg" TargetMode="External"/><Relationship Id="rId21" Type="http://schemas.openxmlformats.org/officeDocument/2006/relationships/image" Target="media/image8.png"/><Relationship Id="rId34" Type="http://schemas.openxmlformats.org/officeDocument/2006/relationships/hyperlink" Target="http://rt-museum.narod.ru/bulgari.html" TargetMode="External"/><Relationship Id="rId42" Type="http://schemas.openxmlformats.org/officeDocument/2006/relationships/image" Target="media/image21.jpe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bolgar.info/prichal.php"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olgar.info/v_mavzolej.php"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www.svijazhsk.ru/" TargetMode="External"/><Relationship Id="rId40" Type="http://schemas.openxmlformats.org/officeDocument/2006/relationships/hyperlink" Target="http://bolgar.info/galery/normal_s_mechey_and_minaret3.jpg" TargetMode="External"/><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bolgar.info/m_gorodok.php" TargetMode="Externa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yperlink" Target="http://www.mccme.ru/putevod/16/Sviyazhsk/sviyazhsk.html" TargetMode="External"/><Relationship Id="rId10" Type="http://schemas.openxmlformats.org/officeDocument/2006/relationships/hyperlink" Target="http://www.bolgar.info/s_mavzolej.php" TargetMode="Externa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bolgar.info/ch_palata.php"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www.sviyaga.ru/sight/34-sights/39-sviyajsk.html" TargetMode="External"/><Relationship Id="rId43" Type="http://schemas.openxmlformats.org/officeDocument/2006/relationships/hyperlink" Target="http://www.bolgar.info/photo/albums/zapovednik/normal_zapovednik16.jpg"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www.bolgar.info/xb.php"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yperlink" Target="http://ru.wikipedia.org/wiki/&#1041;&#1091;&#1083;&#1075;&#1072;&#1088;" TargetMode="External"/><Relationship Id="rId38" Type="http://schemas.openxmlformats.org/officeDocument/2006/relationships/image" Target="media/image20.jpeg"/><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www.eatravel.ru/services/objects/sviyazhsk/"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ru.wikipedia.org/wiki/&#1057;&#1074;&#1080;&#1103;&#1078;&#1089;&#1082;" TargetMode="External"/><Relationship Id="rId1" Type="http://schemas.openxmlformats.org/officeDocument/2006/relationships/hyperlink" Target="http://www.bolgar.info/vb_articles.php" TargetMode="Externa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9694</Words>
  <Characters>55261</Characters>
  <Application>Microsoft Office Word</Application>
  <DocSecurity>0</DocSecurity>
  <Lines>460</Lines>
  <Paragraphs>129</Paragraphs>
  <ScaleCrop>false</ScaleCrop>
  <HeadingPairs>
    <vt:vector size="2" baseType="variant">
      <vt:variant>
        <vt:lpstr>Название</vt:lpstr>
      </vt:variant>
      <vt:variant>
        <vt:i4>1</vt:i4>
      </vt:variant>
    </vt:vector>
  </HeadingPairs>
  <TitlesOfParts>
    <vt:vector size="1" baseType="lpstr">
      <vt:lpstr>ГОСУДАРСТВЕННОЕ АВТОНОМНОЕ ОБРАЗОВАТЕЛЬНОЕ УЧРЕЖДЕНИЕ ДОПОЛНИТЕЛЬНОГО ПРОФЕССИОНАЛЬНОГО ОБРАЗОВАНИЯ «ИНСТИТУТ РАЗВИТИЯ ОБРАЗОВАНИЯ РЕСПУБЛИКИ ТАТАРСТАН»</vt:lpstr>
    </vt:vector>
  </TitlesOfParts>
  <Company/>
  <LinksUpToDate>false</LinksUpToDate>
  <CharactersWithSpaces>64826</CharactersWithSpaces>
  <SharedDoc>false</SharedDoc>
  <HLinks>
    <vt:vector size="216" baseType="variant">
      <vt:variant>
        <vt:i4>4391037</vt:i4>
      </vt:variant>
      <vt:variant>
        <vt:i4>96</vt:i4>
      </vt:variant>
      <vt:variant>
        <vt:i4>0</vt:i4>
      </vt:variant>
      <vt:variant>
        <vt:i4>5</vt:i4>
      </vt:variant>
      <vt:variant>
        <vt:lpwstr>http://www.bolgar.info/photo/albums/zapovednik/normal_zapovednik16.jpg</vt:lpwstr>
      </vt:variant>
      <vt:variant>
        <vt:lpwstr/>
      </vt:variant>
      <vt:variant>
        <vt:i4>3145810</vt:i4>
      </vt:variant>
      <vt:variant>
        <vt:i4>93</vt:i4>
      </vt:variant>
      <vt:variant>
        <vt:i4>0</vt:i4>
      </vt:variant>
      <vt:variant>
        <vt:i4>5</vt:i4>
      </vt:variant>
      <vt:variant>
        <vt:lpwstr>http://www.kcn.ru/tat_ru/history/sviyazhsk/architec/ucpen.htm</vt:lpwstr>
      </vt:variant>
      <vt:variant>
        <vt:lpwstr/>
      </vt:variant>
      <vt:variant>
        <vt:i4>3276906</vt:i4>
      </vt:variant>
      <vt:variant>
        <vt:i4>90</vt:i4>
      </vt:variant>
      <vt:variant>
        <vt:i4>0</vt:i4>
      </vt:variant>
      <vt:variant>
        <vt:i4>5</vt:i4>
      </vt:variant>
      <vt:variant>
        <vt:lpwstr>http://www.eatravel.ru/services/objects/sviyazhsk/</vt:lpwstr>
      </vt:variant>
      <vt:variant>
        <vt:lpwstr/>
      </vt:variant>
      <vt:variant>
        <vt:i4>6488105</vt:i4>
      </vt:variant>
      <vt:variant>
        <vt:i4>87</vt:i4>
      </vt:variant>
      <vt:variant>
        <vt:i4>0</vt:i4>
      </vt:variant>
      <vt:variant>
        <vt:i4>5</vt:i4>
      </vt:variant>
      <vt:variant>
        <vt:lpwstr>http://www.bolgar.info/galery/4.jpg</vt:lpwstr>
      </vt:variant>
      <vt:variant>
        <vt:lpwstr/>
      </vt:variant>
      <vt:variant>
        <vt:i4>7733369</vt:i4>
      </vt:variant>
      <vt:variant>
        <vt:i4>84</vt:i4>
      </vt:variant>
      <vt:variant>
        <vt:i4>0</vt:i4>
      </vt:variant>
      <vt:variant>
        <vt:i4>5</vt:i4>
      </vt:variant>
      <vt:variant>
        <vt:lpwstr>http://bolgar.info/galery/normal_s_mechey_and_minaret3.jpg</vt:lpwstr>
      </vt:variant>
      <vt:variant>
        <vt:lpwstr/>
      </vt:variant>
      <vt:variant>
        <vt:i4>6488110</vt:i4>
      </vt:variant>
      <vt:variant>
        <vt:i4>81</vt:i4>
      </vt:variant>
      <vt:variant>
        <vt:i4>0</vt:i4>
      </vt:variant>
      <vt:variant>
        <vt:i4>5</vt:i4>
      </vt:variant>
      <vt:variant>
        <vt:lpwstr>http://www.bolgar.info/galery/3.jpg</vt:lpwstr>
      </vt:variant>
      <vt:variant>
        <vt:lpwstr/>
      </vt:variant>
      <vt:variant>
        <vt:i4>6488111</vt:i4>
      </vt:variant>
      <vt:variant>
        <vt:i4>78</vt:i4>
      </vt:variant>
      <vt:variant>
        <vt:i4>0</vt:i4>
      </vt:variant>
      <vt:variant>
        <vt:i4>5</vt:i4>
      </vt:variant>
      <vt:variant>
        <vt:lpwstr>http://www.bolgar.info/galery/2.jpg</vt:lpwstr>
      </vt:variant>
      <vt:variant>
        <vt:lpwstr/>
      </vt:variant>
      <vt:variant>
        <vt:i4>3276906</vt:i4>
      </vt:variant>
      <vt:variant>
        <vt:i4>72</vt:i4>
      </vt:variant>
      <vt:variant>
        <vt:i4>0</vt:i4>
      </vt:variant>
      <vt:variant>
        <vt:i4>5</vt:i4>
      </vt:variant>
      <vt:variant>
        <vt:lpwstr>http://www.eatravel.ru/services/objects/sviyazhsk/</vt:lpwstr>
      </vt:variant>
      <vt:variant>
        <vt:lpwstr/>
      </vt:variant>
      <vt:variant>
        <vt:i4>917534</vt:i4>
      </vt:variant>
      <vt:variant>
        <vt:i4>69</vt:i4>
      </vt:variant>
      <vt:variant>
        <vt:i4>0</vt:i4>
      </vt:variant>
      <vt:variant>
        <vt:i4>5</vt:i4>
      </vt:variant>
      <vt:variant>
        <vt:lpwstr>http://www.svijazhsk.ru/</vt:lpwstr>
      </vt:variant>
      <vt:variant>
        <vt:lpwstr/>
      </vt:variant>
      <vt:variant>
        <vt:i4>4849672</vt:i4>
      </vt:variant>
      <vt:variant>
        <vt:i4>66</vt:i4>
      </vt:variant>
      <vt:variant>
        <vt:i4>0</vt:i4>
      </vt:variant>
      <vt:variant>
        <vt:i4>5</vt:i4>
      </vt:variant>
      <vt:variant>
        <vt:lpwstr>http://sviyajsk.front.ru/</vt:lpwstr>
      </vt:variant>
      <vt:variant>
        <vt:lpwstr/>
      </vt:variant>
      <vt:variant>
        <vt:i4>8257656</vt:i4>
      </vt:variant>
      <vt:variant>
        <vt:i4>63</vt:i4>
      </vt:variant>
      <vt:variant>
        <vt:i4>0</vt:i4>
      </vt:variant>
      <vt:variant>
        <vt:i4>5</vt:i4>
      </vt:variant>
      <vt:variant>
        <vt:lpwstr>http://www.mccme.ru/putevod/16/Sviyazhsk/sviyazhsk.html</vt:lpwstr>
      </vt:variant>
      <vt:variant>
        <vt:lpwstr/>
      </vt:variant>
      <vt:variant>
        <vt:i4>7012398</vt:i4>
      </vt:variant>
      <vt:variant>
        <vt:i4>60</vt:i4>
      </vt:variant>
      <vt:variant>
        <vt:i4>0</vt:i4>
      </vt:variant>
      <vt:variant>
        <vt:i4>5</vt:i4>
      </vt:variant>
      <vt:variant>
        <vt:lpwstr>http://www.tattravel.ru/religioznyie-svyatyini-i-zdaniya-zelenodolsk/ostrov-sviyazhsk.html</vt:lpwstr>
      </vt:variant>
      <vt:variant>
        <vt:lpwstr/>
      </vt:variant>
      <vt:variant>
        <vt:i4>4063354</vt:i4>
      </vt:variant>
      <vt:variant>
        <vt:i4>57</vt:i4>
      </vt:variant>
      <vt:variant>
        <vt:i4>0</vt:i4>
      </vt:variant>
      <vt:variant>
        <vt:i4>5</vt:i4>
      </vt:variant>
      <vt:variant>
        <vt:lpwstr>http://www.sviyaga.ru/sight/34-sights/39-sviyajsk.html</vt:lpwstr>
      </vt:variant>
      <vt:variant>
        <vt:lpwstr/>
      </vt:variant>
      <vt:variant>
        <vt:i4>8193042</vt:i4>
      </vt:variant>
      <vt:variant>
        <vt:i4>54</vt:i4>
      </vt:variant>
      <vt:variant>
        <vt:i4>0</vt:i4>
      </vt:variant>
      <vt:variant>
        <vt:i4>5</vt:i4>
      </vt:variant>
      <vt:variant>
        <vt:lpwstr>http://ru.wikipedia.org/wiki/Свияжск</vt:lpwstr>
      </vt:variant>
      <vt:variant>
        <vt:lpwstr/>
      </vt:variant>
      <vt:variant>
        <vt:i4>7995502</vt:i4>
      </vt:variant>
      <vt:variant>
        <vt:i4>51</vt:i4>
      </vt:variant>
      <vt:variant>
        <vt:i4>0</vt:i4>
      </vt:variant>
      <vt:variant>
        <vt:i4>5</vt:i4>
      </vt:variant>
      <vt:variant>
        <vt:lpwstr>http://rt-museum.narod.ru/bulgari.html</vt:lpwstr>
      </vt:variant>
      <vt:variant>
        <vt:lpwstr/>
      </vt:variant>
      <vt:variant>
        <vt:i4>4587581</vt:i4>
      </vt:variant>
      <vt:variant>
        <vt:i4>48</vt:i4>
      </vt:variant>
      <vt:variant>
        <vt:i4>0</vt:i4>
      </vt:variant>
      <vt:variant>
        <vt:i4>5</vt:i4>
      </vt:variant>
      <vt:variant>
        <vt:lpwstr>http://www.bolgar.info/vb_articles.php</vt:lpwstr>
      </vt:variant>
      <vt:variant>
        <vt:lpwstr/>
      </vt:variant>
      <vt:variant>
        <vt:i4>70385758</vt:i4>
      </vt:variant>
      <vt:variant>
        <vt:i4>45</vt:i4>
      </vt:variant>
      <vt:variant>
        <vt:i4>0</vt:i4>
      </vt:variant>
      <vt:variant>
        <vt:i4>5</vt:i4>
      </vt:variant>
      <vt:variant>
        <vt:lpwstr>http://ru.wikipedia.org/wiki/Булгар</vt:lpwstr>
      </vt:variant>
      <vt:variant>
        <vt:lpwstr/>
      </vt:variant>
      <vt:variant>
        <vt:i4>196726</vt:i4>
      </vt:variant>
      <vt:variant>
        <vt:i4>42</vt:i4>
      </vt:variant>
      <vt:variant>
        <vt:i4>0</vt:i4>
      </vt:variant>
      <vt:variant>
        <vt:i4>5</vt:i4>
      </vt:variant>
      <vt:variant>
        <vt:lpwstr>http://www.bolgar.info/k_kologec.php</vt:lpwstr>
      </vt:variant>
      <vt:variant>
        <vt:lpwstr/>
      </vt:variant>
      <vt:variant>
        <vt:i4>7733308</vt:i4>
      </vt:variant>
      <vt:variant>
        <vt:i4>39</vt:i4>
      </vt:variant>
      <vt:variant>
        <vt:i4>0</vt:i4>
      </vt:variant>
      <vt:variant>
        <vt:i4>5</vt:i4>
      </vt:variant>
      <vt:variant>
        <vt:lpwstr>http://www.bolgar.info/prichal.php</vt:lpwstr>
      </vt:variant>
      <vt:variant>
        <vt:lpwstr/>
      </vt:variant>
      <vt:variant>
        <vt:i4>5898259</vt:i4>
      </vt:variant>
      <vt:variant>
        <vt:i4>36</vt:i4>
      </vt:variant>
      <vt:variant>
        <vt:i4>0</vt:i4>
      </vt:variant>
      <vt:variant>
        <vt:i4>5</vt:i4>
      </vt:variant>
      <vt:variant>
        <vt:lpwstr>http://www.bolgar.info/rabiga.php</vt:lpwstr>
      </vt:variant>
      <vt:variant>
        <vt:lpwstr/>
      </vt:variant>
      <vt:variant>
        <vt:i4>1835132</vt:i4>
      </vt:variant>
      <vt:variant>
        <vt:i4>33</vt:i4>
      </vt:variant>
      <vt:variant>
        <vt:i4>0</vt:i4>
      </vt:variant>
      <vt:variant>
        <vt:i4>5</vt:i4>
      </vt:variant>
      <vt:variant>
        <vt:lpwstr>http://www.bolgar.info/m_gorodok.php</vt:lpwstr>
      </vt:variant>
      <vt:variant>
        <vt:lpwstr/>
      </vt:variant>
      <vt:variant>
        <vt:i4>1835132</vt:i4>
      </vt:variant>
      <vt:variant>
        <vt:i4>30</vt:i4>
      </vt:variant>
      <vt:variant>
        <vt:i4>0</vt:i4>
      </vt:variant>
      <vt:variant>
        <vt:i4>5</vt:i4>
      </vt:variant>
      <vt:variant>
        <vt:lpwstr>http://www.bolgar.info/m_gorodok.php</vt:lpwstr>
      </vt:variant>
      <vt:variant>
        <vt:lpwstr/>
      </vt:variant>
      <vt:variant>
        <vt:i4>3539020</vt:i4>
      </vt:variant>
      <vt:variant>
        <vt:i4>27</vt:i4>
      </vt:variant>
      <vt:variant>
        <vt:i4>0</vt:i4>
      </vt:variant>
      <vt:variant>
        <vt:i4>5</vt:i4>
      </vt:variant>
      <vt:variant>
        <vt:lpwstr>http://www.bolgar.info/ch_palata.php</vt:lpwstr>
      </vt:variant>
      <vt:variant>
        <vt:lpwstr/>
      </vt:variant>
      <vt:variant>
        <vt:i4>2555972</vt:i4>
      </vt:variant>
      <vt:variant>
        <vt:i4>24</vt:i4>
      </vt:variant>
      <vt:variant>
        <vt:i4>0</vt:i4>
      </vt:variant>
      <vt:variant>
        <vt:i4>5</vt:i4>
      </vt:variant>
      <vt:variant>
        <vt:lpwstr>http://www.bolgar.info/b_palata.php</vt:lpwstr>
      </vt:variant>
      <vt:variant>
        <vt:lpwstr/>
      </vt:variant>
      <vt:variant>
        <vt:i4>196734</vt:i4>
      </vt:variant>
      <vt:variant>
        <vt:i4>21</vt:i4>
      </vt:variant>
      <vt:variant>
        <vt:i4>0</vt:i4>
      </vt:variant>
      <vt:variant>
        <vt:i4>5</vt:i4>
      </vt:variant>
      <vt:variant>
        <vt:lpwstr>http://www.bolgar.info/m_minaret.php</vt:lpwstr>
      </vt:variant>
      <vt:variant>
        <vt:lpwstr/>
      </vt:variant>
      <vt:variant>
        <vt:i4>2621514</vt:i4>
      </vt:variant>
      <vt:variant>
        <vt:i4>18</vt:i4>
      </vt:variant>
      <vt:variant>
        <vt:i4>0</vt:i4>
      </vt:variant>
      <vt:variant>
        <vt:i4>5</vt:i4>
      </vt:variant>
      <vt:variant>
        <vt:lpwstr>http://www.bolgar.info/h_usypal.php</vt:lpwstr>
      </vt:variant>
      <vt:variant>
        <vt:lpwstr/>
      </vt:variant>
      <vt:variant>
        <vt:i4>5570584</vt:i4>
      </vt:variant>
      <vt:variant>
        <vt:i4>15</vt:i4>
      </vt:variant>
      <vt:variant>
        <vt:i4>0</vt:i4>
      </vt:variant>
      <vt:variant>
        <vt:i4>5</vt:i4>
      </vt:variant>
      <vt:variant>
        <vt:lpwstr>http://www.bolgar.info/xb.php</vt:lpwstr>
      </vt:variant>
      <vt:variant>
        <vt:lpwstr/>
      </vt:variant>
      <vt:variant>
        <vt:i4>5963776</vt:i4>
      </vt:variant>
      <vt:variant>
        <vt:i4>12</vt:i4>
      </vt:variant>
      <vt:variant>
        <vt:i4>0</vt:i4>
      </vt:variant>
      <vt:variant>
        <vt:i4>5</vt:i4>
      </vt:variant>
      <vt:variant>
        <vt:lpwstr>http://www.bolgar.info/vz.php</vt:lpwstr>
      </vt:variant>
      <vt:variant>
        <vt:lpwstr/>
      </vt:variant>
      <vt:variant>
        <vt:i4>4849720</vt:i4>
      </vt:variant>
      <vt:variant>
        <vt:i4>9</vt:i4>
      </vt:variant>
      <vt:variant>
        <vt:i4>0</vt:i4>
      </vt:variant>
      <vt:variant>
        <vt:i4>5</vt:i4>
      </vt:variant>
      <vt:variant>
        <vt:lpwstr>http://www.bolgar.info/v_mavzolej.php</vt:lpwstr>
      </vt:variant>
      <vt:variant>
        <vt:lpwstr/>
      </vt:variant>
      <vt:variant>
        <vt:i4>4128868</vt:i4>
      </vt:variant>
      <vt:variant>
        <vt:i4>6</vt:i4>
      </vt:variant>
      <vt:variant>
        <vt:i4>0</vt:i4>
      </vt:variant>
      <vt:variant>
        <vt:i4>5</vt:i4>
      </vt:variant>
      <vt:variant>
        <vt:lpwstr>http://www.bolgar.info/uspeniya.php</vt:lpwstr>
      </vt:variant>
      <vt:variant>
        <vt:lpwstr/>
      </vt:variant>
      <vt:variant>
        <vt:i4>5177400</vt:i4>
      </vt:variant>
      <vt:variant>
        <vt:i4>3</vt:i4>
      </vt:variant>
      <vt:variant>
        <vt:i4>0</vt:i4>
      </vt:variant>
      <vt:variant>
        <vt:i4>5</vt:i4>
      </vt:variant>
      <vt:variant>
        <vt:lpwstr>http://www.bolgar.info/s_mavzolej.php</vt:lpwstr>
      </vt:variant>
      <vt:variant>
        <vt:lpwstr/>
      </vt:variant>
      <vt:variant>
        <vt:i4>3473500</vt:i4>
      </vt:variant>
      <vt:variant>
        <vt:i4>0</vt:i4>
      </vt:variant>
      <vt:variant>
        <vt:i4>0</vt:i4>
      </vt:variant>
      <vt:variant>
        <vt:i4>5</vt:i4>
      </vt:variant>
      <vt:variant>
        <vt:lpwstr>http://www.bolgar.info/s_mechet.php</vt:lpwstr>
      </vt:variant>
      <vt:variant>
        <vt:lpwstr/>
      </vt:variant>
      <vt:variant>
        <vt:i4>8193042</vt:i4>
      </vt:variant>
      <vt:variant>
        <vt:i4>9</vt:i4>
      </vt:variant>
      <vt:variant>
        <vt:i4>0</vt:i4>
      </vt:variant>
      <vt:variant>
        <vt:i4>5</vt:i4>
      </vt:variant>
      <vt:variant>
        <vt:lpwstr>http://ru.wikipedia.org/wiki/Свияжск</vt:lpwstr>
      </vt:variant>
      <vt:variant>
        <vt:lpwstr/>
      </vt:variant>
      <vt:variant>
        <vt:i4>8193042</vt:i4>
      </vt:variant>
      <vt:variant>
        <vt:i4>6</vt:i4>
      </vt:variant>
      <vt:variant>
        <vt:i4>0</vt:i4>
      </vt:variant>
      <vt:variant>
        <vt:i4>5</vt:i4>
      </vt:variant>
      <vt:variant>
        <vt:lpwstr>http://ru.wikipedia.org/wiki/Свияжск</vt:lpwstr>
      </vt:variant>
      <vt:variant>
        <vt:lpwstr/>
      </vt:variant>
      <vt:variant>
        <vt:i4>4587581</vt:i4>
      </vt:variant>
      <vt:variant>
        <vt:i4>3</vt:i4>
      </vt:variant>
      <vt:variant>
        <vt:i4>0</vt:i4>
      </vt:variant>
      <vt:variant>
        <vt:i4>5</vt:i4>
      </vt:variant>
      <vt:variant>
        <vt:lpwstr>http://www.bolgar.info/vb_articles.php</vt:lpwstr>
      </vt:variant>
      <vt:variant>
        <vt:lpwstr/>
      </vt:variant>
      <vt:variant>
        <vt:i4>4587581</vt:i4>
      </vt:variant>
      <vt:variant>
        <vt:i4>0</vt:i4>
      </vt:variant>
      <vt:variant>
        <vt:i4>0</vt:i4>
      </vt:variant>
      <vt:variant>
        <vt:i4>5</vt:i4>
      </vt:variant>
      <vt:variant>
        <vt:lpwstr>http://www.bolgar.info/vb_articles.php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ГОСУДАРСТВЕННОЕ АВТОНОМНОЕ ОБРАЗОВАТЕЛЬНОЕ УЧРЕЖДЕНИЕ ДОПОЛНИТЕЛЬНОГО ПРОФЕССИОНАЛЬНОГО ОБРАЗОВАНИЯ «ИНСТИТУТ РАЗВИТИЯ ОБРАЗОВАНИЯ РЕСПУБЛИКИ ТАТАРСТАН»</dc:title>
  <dc:subject/>
  <dc:creator>Администратор</dc:creator>
  <cp:keywords/>
  <dc:description/>
  <cp:lastModifiedBy>Irina</cp:lastModifiedBy>
  <cp:revision>2</cp:revision>
  <cp:lastPrinted>2010-07-27T10:14:00Z</cp:lastPrinted>
  <dcterms:created xsi:type="dcterms:W3CDTF">2014-07-20T11:04:00Z</dcterms:created>
  <dcterms:modified xsi:type="dcterms:W3CDTF">2014-07-20T11:04:00Z</dcterms:modified>
</cp:coreProperties>
</file>