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97" w:rsidRPr="006A3152" w:rsidRDefault="008F5097" w:rsidP="008F5097">
      <w:pPr>
        <w:spacing w:line="360" w:lineRule="auto"/>
        <w:jc w:val="center"/>
        <w:rPr>
          <w:b/>
          <w:caps/>
          <w:sz w:val="32"/>
        </w:rPr>
      </w:pPr>
      <w:r w:rsidRPr="006A3152">
        <w:rPr>
          <w:b/>
          <w:caps/>
          <w:sz w:val="32"/>
        </w:rPr>
        <w:t>Содержание</w:t>
      </w:r>
    </w:p>
    <w:p w:rsidR="008F5097" w:rsidRPr="006A3152" w:rsidRDefault="008F5097" w:rsidP="008F5097">
      <w:pPr>
        <w:spacing w:line="360" w:lineRule="auto"/>
        <w:ind w:firstLine="709"/>
        <w:jc w:val="both"/>
        <w:rPr>
          <w:sz w:val="28"/>
        </w:rPr>
      </w:pPr>
    </w:p>
    <w:p w:rsidR="00A57C61" w:rsidRPr="006A3152" w:rsidRDefault="00A57C61" w:rsidP="00A57C61">
      <w:pPr>
        <w:pStyle w:val="17"/>
        <w:tabs>
          <w:tab w:val="right" w:pos="9345"/>
        </w:tabs>
        <w:jc w:val="both"/>
        <w:rPr>
          <w:noProof/>
          <w:sz w:val="28"/>
        </w:rPr>
      </w:pPr>
      <w:r w:rsidRPr="006A3152">
        <w:rPr>
          <w:sz w:val="28"/>
        </w:rPr>
        <w:fldChar w:fldCharType="begin"/>
      </w:r>
      <w:r w:rsidRPr="006A3152">
        <w:rPr>
          <w:sz w:val="28"/>
        </w:rPr>
        <w:instrText xml:space="preserve"> TOC \o "1-3" \h \z \u </w:instrText>
      </w:r>
      <w:r w:rsidRPr="006A3152">
        <w:rPr>
          <w:sz w:val="28"/>
        </w:rPr>
        <w:fldChar w:fldCharType="separate"/>
      </w:r>
      <w:hyperlink w:anchor="_Toc232487097" w:history="1">
        <w:r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Введение</w:t>
        </w:r>
        <w:r w:rsidRPr="006A3152">
          <w:rPr>
            <w:noProof/>
            <w:webHidden/>
            <w:sz w:val="28"/>
          </w:rPr>
          <w:tab/>
        </w:r>
        <w:r w:rsidRPr="006A3152">
          <w:rPr>
            <w:noProof/>
            <w:webHidden/>
            <w:sz w:val="28"/>
          </w:rPr>
          <w:fldChar w:fldCharType="begin"/>
        </w:r>
        <w:r w:rsidRPr="006A3152">
          <w:rPr>
            <w:noProof/>
            <w:webHidden/>
            <w:sz w:val="28"/>
          </w:rPr>
          <w:instrText xml:space="preserve"> PAGEREF _Toc232487097 \h </w:instrText>
        </w:r>
        <w:r w:rsidRPr="006A3152">
          <w:rPr>
            <w:noProof/>
            <w:webHidden/>
            <w:sz w:val="28"/>
          </w:rPr>
        </w:r>
        <w:r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3</w:t>
        </w:r>
        <w:r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17"/>
        <w:tabs>
          <w:tab w:val="right" w:pos="9345"/>
        </w:tabs>
        <w:jc w:val="both"/>
        <w:rPr>
          <w:noProof/>
          <w:sz w:val="28"/>
        </w:rPr>
      </w:pPr>
      <w:hyperlink w:anchor="_Toc232487098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Глава 1. Теоретические и организационно-методологические основы учета и анализа доходов и асходов предприятия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_Toc232487098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7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099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1.1. Экономическая сущность, классификация и характеристика доходов и расходов предприятия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_Toc232487099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7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0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1.2. Нормативное регулирование бухгалтерского и налогового учета доходов и расходов предприятия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_Toc232487100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17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1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1.3. Значение учета и анализа доходов и расходов предприятия на современном этапе развития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_Toc232487101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19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17"/>
        <w:tabs>
          <w:tab w:val="right" w:pos="9345"/>
        </w:tabs>
        <w:jc w:val="both"/>
        <w:rPr>
          <w:noProof/>
          <w:sz w:val="28"/>
        </w:rPr>
      </w:pPr>
      <w:hyperlink w:anchor="_Toc232487102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 xml:space="preserve">Глава 2. Бухгалтерский и налоговый учет доходов и расходов ОАО </w:t>
        </w:r>
        <w:r w:rsidR="00B63D03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«</w:t>
        </w:r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 xml:space="preserve">Ткацко-отделочная фабрика </w:t>
        </w:r>
        <w:r w:rsidR="00B63D03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«</w:t>
        </w:r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Авангард</w:t>
        </w:r>
        <w:r w:rsidR="00B63D03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»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_Toc232487102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27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3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2.1. Учет доходов и расходов по обычным видам деятельности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_Toc232487103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27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4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2.2. Учет прочих доходов и расходов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_Toc232487104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31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5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2.3. Отражение доходов и расходов в бухгалтерской отчетности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_Toc232487105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37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6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2.4. Налоговый учет доходов и расходов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_Toc232487106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44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17"/>
        <w:tabs>
          <w:tab w:val="right" w:pos="9345"/>
        </w:tabs>
        <w:jc w:val="both"/>
        <w:rPr>
          <w:noProof/>
          <w:sz w:val="28"/>
        </w:rPr>
      </w:pPr>
      <w:hyperlink w:anchor="_Toc232487107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 xml:space="preserve">Глава 3. Анализ доходов и расходов  ОАО </w:t>
        </w:r>
        <w:r w:rsidR="00B63D03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«</w:t>
        </w:r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 xml:space="preserve">Ткацко-отделочная фабрика </w:t>
        </w:r>
        <w:r w:rsidR="00B63D03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«</w:t>
        </w:r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Авангард</w:t>
        </w:r>
        <w:r w:rsidR="00B63D03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»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_Toc232487107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52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8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3.1. Анализ прибыли от продаж, прочих доходов и расходов и формирования чистой прибыли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_Toc232487108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52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09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3.2. Анализ рентабельности предприятия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_Toc232487109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61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27"/>
        <w:tabs>
          <w:tab w:val="right" w:pos="9345"/>
        </w:tabs>
        <w:jc w:val="both"/>
        <w:rPr>
          <w:noProof/>
          <w:sz w:val="28"/>
        </w:rPr>
      </w:pPr>
      <w:hyperlink w:anchor="_Toc232487110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3.3. Резервы увеличения прибыли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_Toc232487110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62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17"/>
        <w:tabs>
          <w:tab w:val="right" w:pos="9345"/>
        </w:tabs>
        <w:jc w:val="both"/>
        <w:rPr>
          <w:noProof/>
          <w:sz w:val="28"/>
        </w:rPr>
      </w:pPr>
      <w:hyperlink w:anchor="_Toc232487111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Заключение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_Toc232487111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67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A57C61" w:rsidRPr="006A3152" w:rsidRDefault="007C19EA" w:rsidP="00A57C61">
      <w:pPr>
        <w:pStyle w:val="17"/>
        <w:tabs>
          <w:tab w:val="right" w:pos="9345"/>
        </w:tabs>
        <w:jc w:val="both"/>
        <w:rPr>
          <w:noProof/>
          <w:sz w:val="28"/>
        </w:rPr>
      </w:pPr>
      <w:hyperlink w:anchor="_Toc232487112" w:history="1">
        <w:r w:rsidR="00A57C61" w:rsidRPr="006A3152">
          <w:rPr>
            <w:rStyle w:val="ab"/>
            <w:rFonts w:ascii="Times New Roman" w:hAnsi="Times New Roman" w:cs="Times New Roman"/>
            <w:caps w:val="0"/>
            <w:noProof/>
            <w:color w:val="auto"/>
            <w:kern w:val="0"/>
            <w:sz w:val="28"/>
            <w:u w:val="none"/>
          </w:rPr>
          <w:t>Список литературы</w:t>
        </w:r>
        <w:r w:rsidR="00A57C61" w:rsidRPr="006A3152">
          <w:rPr>
            <w:noProof/>
            <w:webHidden/>
            <w:sz w:val="28"/>
          </w:rPr>
          <w:tab/>
        </w:r>
        <w:r w:rsidR="00A57C61" w:rsidRPr="006A3152">
          <w:rPr>
            <w:noProof/>
            <w:webHidden/>
            <w:sz w:val="28"/>
          </w:rPr>
          <w:fldChar w:fldCharType="begin"/>
        </w:r>
        <w:r w:rsidR="00A57C61" w:rsidRPr="006A3152">
          <w:rPr>
            <w:noProof/>
            <w:webHidden/>
            <w:sz w:val="28"/>
          </w:rPr>
          <w:instrText xml:space="preserve"> PAGEREF _Toc232487112 \h </w:instrText>
        </w:r>
        <w:r w:rsidR="00A57C61" w:rsidRPr="006A3152">
          <w:rPr>
            <w:noProof/>
            <w:webHidden/>
            <w:sz w:val="28"/>
          </w:rPr>
        </w:r>
        <w:r w:rsidR="00A57C61" w:rsidRPr="006A3152">
          <w:rPr>
            <w:noProof/>
            <w:webHidden/>
            <w:sz w:val="28"/>
          </w:rPr>
          <w:fldChar w:fldCharType="separate"/>
        </w:r>
        <w:r w:rsidR="009B731B">
          <w:rPr>
            <w:noProof/>
            <w:webHidden/>
            <w:sz w:val="28"/>
          </w:rPr>
          <w:t>72</w:t>
        </w:r>
        <w:r w:rsidR="00A57C61" w:rsidRPr="006A3152">
          <w:rPr>
            <w:noProof/>
            <w:webHidden/>
            <w:sz w:val="28"/>
          </w:rPr>
          <w:fldChar w:fldCharType="end"/>
        </w:r>
      </w:hyperlink>
    </w:p>
    <w:p w:rsidR="008F5097" w:rsidRDefault="00A57C61" w:rsidP="00A57C61">
      <w:pPr>
        <w:jc w:val="both"/>
        <w:rPr>
          <w:sz w:val="28"/>
        </w:rPr>
      </w:pPr>
      <w:r w:rsidRPr="006A3152">
        <w:rPr>
          <w:sz w:val="28"/>
        </w:rPr>
        <w:fldChar w:fldCharType="end"/>
      </w:r>
      <w:r w:rsidR="005027E5">
        <w:rPr>
          <w:sz w:val="28"/>
        </w:rPr>
        <w:t>Приложение 1. Ведомость учета продажи продукции за март 2009 г.</w:t>
      </w:r>
    </w:p>
    <w:p w:rsidR="005027E5" w:rsidRDefault="005027E5" w:rsidP="00A57C61">
      <w:pPr>
        <w:jc w:val="both"/>
        <w:rPr>
          <w:sz w:val="28"/>
        </w:rPr>
      </w:pPr>
      <w:r>
        <w:rPr>
          <w:sz w:val="28"/>
        </w:rPr>
        <w:t xml:space="preserve">Приложение 2. </w:t>
      </w:r>
      <w:r w:rsidR="00DA04D9">
        <w:rPr>
          <w:sz w:val="28"/>
        </w:rPr>
        <w:t>Карточка аналитического учета № 125 по счету 90 за 2008 г.</w:t>
      </w:r>
    </w:p>
    <w:p w:rsidR="00DA04D9" w:rsidRDefault="00801469" w:rsidP="00A57C61">
      <w:pPr>
        <w:jc w:val="both"/>
        <w:rPr>
          <w:sz w:val="28"/>
        </w:rPr>
      </w:pPr>
      <w:r>
        <w:rPr>
          <w:sz w:val="28"/>
        </w:rPr>
        <w:t>Приложение 3. Журнал-ордер по счету 90 за 2008 г.</w:t>
      </w:r>
    </w:p>
    <w:p w:rsidR="00801469" w:rsidRDefault="00801469" w:rsidP="00A57C61">
      <w:pPr>
        <w:jc w:val="both"/>
        <w:rPr>
          <w:sz w:val="28"/>
        </w:rPr>
      </w:pPr>
      <w:r>
        <w:rPr>
          <w:sz w:val="28"/>
        </w:rPr>
        <w:t xml:space="preserve">Приложение 4. </w:t>
      </w:r>
      <w:r w:rsidR="00DB33FA">
        <w:rPr>
          <w:sz w:val="28"/>
        </w:rPr>
        <w:t>Журнал-ордер по счету 99 за 2008 г.</w:t>
      </w:r>
    </w:p>
    <w:p w:rsidR="00DB33FA" w:rsidRDefault="00DB33FA" w:rsidP="00A57C61">
      <w:pPr>
        <w:jc w:val="both"/>
        <w:rPr>
          <w:sz w:val="28"/>
        </w:rPr>
      </w:pPr>
      <w:r>
        <w:rPr>
          <w:sz w:val="28"/>
        </w:rPr>
        <w:t xml:space="preserve">Приложение 5. </w:t>
      </w:r>
      <w:r w:rsidR="00CD3B9D">
        <w:rPr>
          <w:sz w:val="28"/>
        </w:rPr>
        <w:t xml:space="preserve">Отчет о прибылях и убытках </w:t>
      </w:r>
      <w:r w:rsidR="005E06B9">
        <w:rPr>
          <w:sz w:val="28"/>
        </w:rPr>
        <w:t xml:space="preserve">(форма № 2) </w:t>
      </w:r>
      <w:r w:rsidR="00CD3B9D">
        <w:rPr>
          <w:sz w:val="28"/>
        </w:rPr>
        <w:t>за 2007 г.</w:t>
      </w:r>
    </w:p>
    <w:p w:rsidR="00CD3B9D" w:rsidRDefault="00CD3B9D" w:rsidP="00A57C61">
      <w:pPr>
        <w:jc w:val="both"/>
        <w:rPr>
          <w:sz w:val="28"/>
        </w:rPr>
      </w:pPr>
      <w:r>
        <w:rPr>
          <w:sz w:val="28"/>
        </w:rPr>
        <w:t xml:space="preserve">Приложение 6. Отчет о прибылях и убытках </w:t>
      </w:r>
      <w:r w:rsidR="005E06B9">
        <w:rPr>
          <w:sz w:val="28"/>
        </w:rPr>
        <w:t xml:space="preserve">(форма № 2) </w:t>
      </w:r>
      <w:r>
        <w:rPr>
          <w:sz w:val="28"/>
        </w:rPr>
        <w:t>за 2008 г.</w:t>
      </w:r>
    </w:p>
    <w:p w:rsidR="00CD3B9D" w:rsidRDefault="00B22D8B" w:rsidP="00A57C61">
      <w:pPr>
        <w:jc w:val="both"/>
        <w:rPr>
          <w:sz w:val="28"/>
        </w:rPr>
      </w:pPr>
      <w:r>
        <w:rPr>
          <w:sz w:val="28"/>
        </w:rPr>
        <w:t>Приложение 7. Приложение к бухгалтерскому балансу (форма № 5), раздел «Расходы по обычным видам деятельности (элементам затрат)» за 2007 г.</w:t>
      </w:r>
    </w:p>
    <w:p w:rsidR="00B22D8B" w:rsidRDefault="00B22D8B" w:rsidP="00A57C61">
      <w:pPr>
        <w:jc w:val="both"/>
        <w:rPr>
          <w:sz w:val="28"/>
        </w:rPr>
      </w:pPr>
      <w:r>
        <w:rPr>
          <w:sz w:val="28"/>
        </w:rPr>
        <w:t>Приложение 8. Приложение к бухгалтерскому балансу (форма № 5), раздел «Расходы по обычным видам деятельности (элементам затрат)» за 2008 г.</w:t>
      </w:r>
    </w:p>
    <w:p w:rsidR="005E06B9" w:rsidRDefault="005E06B9" w:rsidP="00A57C61">
      <w:pPr>
        <w:jc w:val="both"/>
        <w:rPr>
          <w:sz w:val="28"/>
        </w:rPr>
      </w:pPr>
      <w:r>
        <w:rPr>
          <w:sz w:val="28"/>
        </w:rPr>
        <w:t>Приложение 9. Бухгалтерский баланс (форма № 1) за 2007 г.</w:t>
      </w:r>
    </w:p>
    <w:p w:rsidR="005E06B9" w:rsidRDefault="005E06B9" w:rsidP="00A57C61">
      <w:pPr>
        <w:jc w:val="both"/>
        <w:rPr>
          <w:sz w:val="28"/>
        </w:rPr>
      </w:pPr>
      <w:r>
        <w:rPr>
          <w:sz w:val="28"/>
        </w:rPr>
        <w:t>Приложение 10. Бухгалтерский баланс (форма № 10 за 2008 г.</w:t>
      </w:r>
    </w:p>
    <w:p w:rsidR="005E06B9" w:rsidRDefault="00C17772" w:rsidP="00A57C61">
      <w:pPr>
        <w:jc w:val="both"/>
        <w:rPr>
          <w:sz w:val="28"/>
        </w:rPr>
      </w:pPr>
      <w:r>
        <w:rPr>
          <w:sz w:val="28"/>
        </w:rPr>
        <w:t>Приложение 11. Пример регистра учета доходов от реализации</w:t>
      </w:r>
    </w:p>
    <w:p w:rsidR="00C17772" w:rsidRPr="006A3152" w:rsidRDefault="00C17772" w:rsidP="00A57C61">
      <w:pPr>
        <w:jc w:val="both"/>
        <w:rPr>
          <w:sz w:val="28"/>
        </w:rPr>
      </w:pPr>
      <w:r>
        <w:rPr>
          <w:sz w:val="28"/>
        </w:rPr>
        <w:t xml:space="preserve">Приложение 12. </w:t>
      </w:r>
      <w:r w:rsidR="0072443B">
        <w:rPr>
          <w:sz w:val="28"/>
        </w:rPr>
        <w:t>Пример регистра учета внереализационных доходов</w:t>
      </w:r>
    </w:p>
    <w:p w:rsidR="00A57C61" w:rsidRPr="006A3152" w:rsidRDefault="00A57C61" w:rsidP="008F5097">
      <w:pPr>
        <w:spacing w:line="360" w:lineRule="auto"/>
        <w:ind w:firstLine="709"/>
        <w:jc w:val="both"/>
        <w:rPr>
          <w:sz w:val="28"/>
        </w:rPr>
      </w:pPr>
    </w:p>
    <w:p w:rsidR="008F5097" w:rsidRPr="006A3152" w:rsidRDefault="008F5097" w:rsidP="008F5097">
      <w:pPr>
        <w:spacing w:line="360" w:lineRule="auto"/>
        <w:ind w:firstLine="709"/>
        <w:jc w:val="both"/>
        <w:rPr>
          <w:sz w:val="28"/>
        </w:rPr>
        <w:sectPr w:rsidR="008F5097" w:rsidRPr="006A3152" w:rsidSect="008F5097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6F6B83" w:rsidRDefault="006F6B83" w:rsidP="008F5097">
      <w:pPr>
        <w:pStyle w:val="1"/>
      </w:pPr>
      <w:bookmarkStart w:id="0" w:name="_Toc232487097"/>
    </w:p>
    <w:p w:rsidR="008F5097" w:rsidRPr="006A3152" w:rsidRDefault="008F5097" w:rsidP="008F5097">
      <w:pPr>
        <w:pStyle w:val="1"/>
      </w:pPr>
      <w:r w:rsidRPr="006A3152">
        <w:t>Введение</w:t>
      </w:r>
      <w:bookmarkEnd w:id="0"/>
    </w:p>
    <w:p w:rsidR="00E5546A" w:rsidRPr="006A3152" w:rsidRDefault="00E5546A" w:rsidP="00E5546A">
      <w:pPr>
        <w:pStyle w:val="a8"/>
        <w:tabs>
          <w:tab w:val="left" w:pos="0"/>
        </w:tabs>
        <w:ind w:firstLine="720"/>
      </w:pPr>
      <w:r w:rsidRPr="006A3152">
        <w:t>Рыночная экономика определяет конкретные требования к системе управления банки, инвестиционные структуры, акционеры и другие держатели ценных бумаг.</w:t>
      </w:r>
    </w:p>
    <w:p w:rsidR="00E5546A" w:rsidRPr="006A3152" w:rsidRDefault="00E5546A" w:rsidP="00E5546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организации являются самофинансируемыми, анализ доходов, а именно, прибыли, </w:t>
      </w:r>
    </w:p>
    <w:p w:rsidR="00E5546A" w:rsidRPr="006A3152" w:rsidRDefault="00E5546A" w:rsidP="00E5546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A3152">
        <w:rPr>
          <w:bCs/>
          <w:sz w:val="28"/>
          <w:szCs w:val="28"/>
        </w:rPr>
        <w:t>Цель данной дипломной работы – оценка состояния учета и проведение анализа доходов и увеличения. Данная цель требует постановки следующих задач:</w:t>
      </w:r>
    </w:p>
    <w:p w:rsidR="00E5546A" w:rsidRPr="006A3152" w:rsidRDefault="00E5546A" w:rsidP="00E5546A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Определить понятие </w:t>
      </w:r>
      <w:r w:rsidR="002E7B7A" w:rsidRPr="006A3152">
        <w:rPr>
          <w:sz w:val="28"/>
          <w:szCs w:val="28"/>
        </w:rPr>
        <w:t>доходов и расходов</w:t>
      </w:r>
      <w:r w:rsidRPr="006A3152">
        <w:rPr>
          <w:sz w:val="28"/>
          <w:szCs w:val="28"/>
        </w:rPr>
        <w:t>, привести методологические основы учета и последующего анализа доходов деятельности предприятий;</w:t>
      </w:r>
    </w:p>
    <w:p w:rsidR="00E5546A" w:rsidRPr="006A3152" w:rsidRDefault="00E5546A" w:rsidP="00E5546A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A3152">
        <w:rPr>
          <w:bCs/>
          <w:sz w:val="28"/>
          <w:szCs w:val="28"/>
        </w:rPr>
        <w:t>Рассмотреть бухгалтерский учет как информационную базу для последующего анализа доходов деятельности предприятия;</w:t>
      </w:r>
    </w:p>
    <w:p w:rsidR="00E5546A" w:rsidRPr="006A3152" w:rsidRDefault="00E5546A" w:rsidP="00E5546A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A3152">
        <w:rPr>
          <w:sz w:val="28"/>
          <w:szCs w:val="28"/>
        </w:rPr>
        <w:t>Провести анализ доходов и расходов и выявить основные пути улучшения финансовых результатов деятельности предприятия.</w:t>
      </w:r>
    </w:p>
    <w:p w:rsidR="00E5546A" w:rsidRPr="006A3152" w:rsidRDefault="00E5546A" w:rsidP="00E5546A">
      <w:pPr>
        <w:pStyle w:val="a8"/>
        <w:ind w:firstLine="709"/>
        <w:rPr>
          <w:snapToGrid w:val="0"/>
        </w:rPr>
      </w:pPr>
      <w:r w:rsidRPr="006A3152">
        <w:rPr>
          <w:snapToGrid w:val="0"/>
        </w:rPr>
        <w:t>В соответствии с поставленными задачами в работе выделяется 3 главы, каждая из которых раскрывает поставленные задачи.</w:t>
      </w:r>
    </w:p>
    <w:p w:rsidR="00402086" w:rsidRPr="006A3152" w:rsidRDefault="00E5546A" w:rsidP="00402086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napToGrid w:val="0"/>
          <w:sz w:val="28"/>
          <w:szCs w:val="28"/>
        </w:rPr>
        <w:t xml:space="preserve">Объектом исследования в настоящей работе является </w:t>
      </w:r>
      <w:r w:rsidRPr="006A3152">
        <w:rPr>
          <w:sz w:val="28"/>
          <w:szCs w:val="28"/>
        </w:rPr>
        <w:t xml:space="preserve">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napToGrid w:val="0"/>
          <w:sz w:val="28"/>
          <w:szCs w:val="28"/>
        </w:rPr>
        <w:t xml:space="preserve">. </w:t>
      </w:r>
      <w:r w:rsidR="00402086" w:rsidRPr="006A3152">
        <w:rPr>
          <w:sz w:val="28"/>
          <w:szCs w:val="28"/>
        </w:rPr>
        <w:t xml:space="preserve">Основным видом деятельности </w:t>
      </w:r>
      <w:r w:rsidR="00006CC4" w:rsidRPr="006A3152">
        <w:rPr>
          <w:sz w:val="28"/>
          <w:szCs w:val="28"/>
        </w:rPr>
        <w:t>предприятия</w:t>
      </w:r>
      <w:r w:rsidR="00402086" w:rsidRPr="006A3152">
        <w:rPr>
          <w:sz w:val="28"/>
          <w:szCs w:val="28"/>
        </w:rPr>
        <w:t xml:space="preserve"> является производство текстильных изделий. Данное предприятие работает на текстильном рынке более 120 лет. Оно было основано еще в 1881 году.</w:t>
      </w:r>
    </w:p>
    <w:p w:rsidR="00402086" w:rsidRPr="006A3152" w:rsidRDefault="00402086" w:rsidP="00402086">
      <w:pPr>
        <w:pStyle w:val="a4"/>
        <w:widowControl w:val="0"/>
        <w:spacing w:after="0" w:line="360" w:lineRule="auto"/>
        <w:ind w:firstLine="68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Ассортимент изделий данного предприятия достаточно широк. Он включает в себя:</w:t>
      </w:r>
    </w:p>
    <w:p w:rsidR="00402086" w:rsidRPr="006A3152" w:rsidRDefault="00402086" w:rsidP="00402086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Махровые ткани и текстильные изделия из махровых тканей (аахровые полотенца, стриженные махровые полотенца, махровые салфетки, д.);</w:t>
      </w:r>
    </w:p>
    <w:p w:rsidR="00402086" w:rsidRPr="006A3152" w:rsidRDefault="00402086" w:rsidP="00402086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Мебельные тканини, обувные ткани, ткани для обивки мебели и изготовления покрывал и т.д.);</w:t>
      </w:r>
    </w:p>
    <w:p w:rsidR="00402086" w:rsidRPr="006A3152" w:rsidRDefault="00402086" w:rsidP="00402086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Легкие ткани и те</w:t>
      </w:r>
      <w:r w:rsidR="00475162" w:rsidRPr="006A3152">
        <w:rPr>
          <w:sz w:val="28"/>
          <w:szCs w:val="28"/>
        </w:rPr>
        <w:t>к</w:t>
      </w:r>
      <w:r w:rsidRPr="006A3152">
        <w:rPr>
          <w:sz w:val="28"/>
          <w:szCs w:val="28"/>
        </w:rPr>
        <w:t>стильные изделия из них (вафельное полотно пестротканное, вафельное с огнеупорной обработкой, ткани с водоотталкивающей обработкой и т.д.);</w:t>
      </w:r>
    </w:p>
    <w:p w:rsidR="00402086" w:rsidRPr="006A3152" w:rsidRDefault="00402086" w:rsidP="00402086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Разнообразный, столов).</w:t>
      </w:r>
    </w:p>
    <w:p w:rsidR="00E5546A" w:rsidRPr="006A3152" w:rsidRDefault="00E5546A" w:rsidP="00402086">
      <w:pPr>
        <w:pStyle w:val="a8"/>
        <w:ind w:firstLine="709"/>
      </w:pPr>
      <w:r w:rsidRPr="006A3152">
        <w:t xml:space="preserve">Информационной базой для написания дипломной работы являются Федеральный </w:t>
      </w:r>
      <w:r w:rsidRPr="006A3152">
        <w:rPr>
          <w:bCs/>
        </w:rPr>
        <w:t>ментация исследуемого предприятия.</w:t>
      </w:r>
    </w:p>
    <w:p w:rsidR="00E5546A" w:rsidRPr="006A3152" w:rsidRDefault="00E5546A" w:rsidP="00E5546A">
      <w:pPr>
        <w:spacing w:line="360" w:lineRule="auto"/>
        <w:ind w:firstLine="709"/>
        <w:jc w:val="both"/>
        <w:rPr>
          <w:sz w:val="28"/>
          <w:szCs w:val="28"/>
        </w:rPr>
        <w:sectPr w:rsidR="00E5546A" w:rsidRPr="006A3152" w:rsidSect="0018757E">
          <w:footnotePr>
            <w:numRestart w:val="eachPage"/>
          </w:footnotePr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6F6B83" w:rsidRDefault="006F6B83" w:rsidP="00D8195C">
      <w:pPr>
        <w:pStyle w:val="1"/>
      </w:pPr>
      <w:bookmarkStart w:id="1" w:name="_Toc232487098"/>
    </w:p>
    <w:p w:rsidR="008F5097" w:rsidRPr="006A3152" w:rsidRDefault="00D8195C" w:rsidP="00D8195C">
      <w:pPr>
        <w:pStyle w:val="1"/>
      </w:pPr>
      <w:r w:rsidRPr="006A3152">
        <w:t>Глава 1. Теоретические и организационно-методологические основы учета и анализа доходов и асходов предприятия</w:t>
      </w:r>
      <w:bookmarkEnd w:id="1"/>
    </w:p>
    <w:p w:rsidR="008F5097" w:rsidRPr="006A3152" w:rsidRDefault="00A12975" w:rsidP="00A12975">
      <w:pPr>
        <w:pStyle w:val="2"/>
      </w:pPr>
      <w:bookmarkStart w:id="2" w:name="_Toc232487099"/>
      <w:r w:rsidRPr="006A3152">
        <w:t>1.1. Экономическая сущность, классификация и характеристика доходов и расходов предприятия</w:t>
      </w:r>
      <w:bookmarkEnd w:id="2"/>
    </w:p>
    <w:p w:rsidR="002E7A50" w:rsidRPr="006A3152" w:rsidRDefault="002E7A50" w:rsidP="002E7A50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Понятие </w:t>
      </w:r>
      <w:r w:rsidR="00B63D03" w:rsidRPr="006A3152">
        <w:rPr>
          <w:sz w:val="28"/>
        </w:rPr>
        <w:t>«</w:t>
      </w:r>
      <w:r w:rsidRPr="006A3152">
        <w:rPr>
          <w:sz w:val="28"/>
        </w:rPr>
        <w:t>доход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</w:t>
      </w:r>
      <w:r w:rsidR="0085024D" w:rsidRPr="006A3152">
        <w:rPr>
          <w:sz w:val="28"/>
        </w:rPr>
        <w:t xml:space="preserve">и </w:t>
      </w:r>
      <w:r w:rsidR="00B63D03" w:rsidRPr="006A3152">
        <w:rPr>
          <w:sz w:val="28"/>
        </w:rPr>
        <w:t>«</w:t>
      </w:r>
      <w:r w:rsidR="0085024D" w:rsidRPr="006A3152">
        <w:rPr>
          <w:sz w:val="28"/>
        </w:rPr>
        <w:t>расход</w:t>
      </w:r>
      <w:r w:rsidR="00B63D03" w:rsidRPr="006A3152">
        <w:rPr>
          <w:sz w:val="28"/>
        </w:rPr>
        <w:t>»</w:t>
      </w:r>
      <w:r w:rsidR="0085024D" w:rsidRPr="006A3152">
        <w:rPr>
          <w:sz w:val="28"/>
        </w:rPr>
        <w:t xml:space="preserve"> </w:t>
      </w:r>
      <w:r w:rsidRPr="006A3152">
        <w:rPr>
          <w:sz w:val="28"/>
        </w:rPr>
        <w:t>в бухгалтерском и налоговом учете определяется практически одинаково</w:t>
      </w:r>
      <w:r w:rsidR="0019527E">
        <w:rPr>
          <w:sz w:val="28"/>
        </w:rPr>
        <w:t xml:space="preserve"> [</w:t>
      </w:r>
      <w:r w:rsidR="0019527E">
        <w:rPr>
          <w:sz w:val="28"/>
        </w:rPr>
        <w:fldChar w:fldCharType="begin"/>
      </w:r>
      <w:r w:rsidR="0019527E">
        <w:rPr>
          <w:sz w:val="28"/>
        </w:rPr>
        <w:instrText xml:space="preserve"> REF _Ref232521459 \r \h </w:instrText>
      </w:r>
      <w:r w:rsidR="0019527E">
        <w:rPr>
          <w:sz w:val="28"/>
        </w:rPr>
      </w:r>
      <w:r w:rsidR="0019527E">
        <w:rPr>
          <w:sz w:val="28"/>
        </w:rPr>
        <w:fldChar w:fldCharType="separate"/>
      </w:r>
      <w:r w:rsidR="0019527E">
        <w:rPr>
          <w:sz w:val="28"/>
        </w:rPr>
        <w:t>47</w:t>
      </w:r>
      <w:r w:rsidR="0019527E">
        <w:rPr>
          <w:sz w:val="28"/>
        </w:rPr>
        <w:fldChar w:fldCharType="end"/>
      </w:r>
      <w:r w:rsidR="0019527E" w:rsidRPr="0019527E">
        <w:rPr>
          <w:sz w:val="28"/>
        </w:rPr>
        <w:t>]</w:t>
      </w:r>
      <w:r w:rsidRPr="006A3152">
        <w:rPr>
          <w:sz w:val="28"/>
        </w:rPr>
        <w:t>.</w:t>
      </w:r>
    </w:p>
    <w:p w:rsidR="002E7A50" w:rsidRPr="006A3152" w:rsidRDefault="002E7A50" w:rsidP="00127939">
      <w:pPr>
        <w:numPr>
          <w:ilvl w:val="0"/>
          <w:numId w:val="5"/>
        </w:numPr>
        <w:spacing w:line="360" w:lineRule="auto"/>
        <w:jc w:val="both"/>
        <w:rPr>
          <w:sz w:val="28"/>
          <w:szCs w:val="20"/>
        </w:rPr>
      </w:pPr>
      <w:r w:rsidRPr="006A3152">
        <w:rPr>
          <w:sz w:val="28"/>
          <w:szCs w:val="20"/>
        </w:rPr>
        <w:t xml:space="preserve">В целях бухгалтерского учета в соответствии с п.2 ПБУ 9/99 доходом ризнается ее оценки и в той мере, в которой такую выгоду можно оценить, и определяемая в соответствии с главой 25 </w:t>
      </w:r>
      <w:r w:rsidR="00B63D03" w:rsidRPr="006A3152">
        <w:rPr>
          <w:sz w:val="28"/>
          <w:szCs w:val="20"/>
        </w:rPr>
        <w:t>«</w:t>
      </w:r>
      <w:r w:rsidRPr="006A3152">
        <w:rPr>
          <w:sz w:val="28"/>
          <w:szCs w:val="20"/>
        </w:rPr>
        <w:t>Налог на прибыль организаций</w:t>
      </w:r>
      <w:r w:rsidR="00B63D03" w:rsidRPr="006A3152">
        <w:rPr>
          <w:sz w:val="28"/>
          <w:szCs w:val="20"/>
        </w:rPr>
        <w:t>»</w:t>
      </w:r>
      <w:r w:rsidRPr="006A3152">
        <w:rPr>
          <w:sz w:val="28"/>
          <w:szCs w:val="20"/>
        </w:rPr>
        <w:t xml:space="preserve"> НК РФ.</w:t>
      </w:r>
    </w:p>
    <w:p w:rsidR="002E7A50" w:rsidRPr="006A3152" w:rsidRDefault="002E7A50" w:rsidP="002E7A50">
      <w:pPr>
        <w:spacing w:line="360" w:lineRule="auto"/>
        <w:ind w:firstLine="709"/>
        <w:jc w:val="both"/>
        <w:rPr>
          <w:sz w:val="28"/>
          <w:szCs w:val="20"/>
        </w:rPr>
      </w:pPr>
      <w:r w:rsidRPr="006A3152">
        <w:rPr>
          <w:sz w:val="28"/>
          <w:szCs w:val="20"/>
        </w:rPr>
        <w:t xml:space="preserve">Деление доходов производится в зависимости от характера, условия получения и направлений деятельности организации. Прочими доходами считаются </w:t>
      </w:r>
    </w:p>
    <w:p w:rsidR="002E7A50" w:rsidRPr="006A3152" w:rsidRDefault="002E7A50" w:rsidP="00596CCF">
      <w:pPr>
        <w:numPr>
          <w:ilvl w:val="0"/>
          <w:numId w:val="7"/>
        </w:numPr>
        <w:spacing w:line="360" w:lineRule="auto"/>
        <w:jc w:val="both"/>
        <w:rPr>
          <w:sz w:val="28"/>
          <w:szCs w:val="20"/>
        </w:rPr>
      </w:pPr>
      <w:r w:rsidRPr="006A3152">
        <w:rPr>
          <w:sz w:val="28"/>
          <w:szCs w:val="20"/>
        </w:rPr>
        <w:t>выручка от продажи продукции и товаров;</w:t>
      </w:r>
    </w:p>
    <w:p w:rsidR="002E7A50" w:rsidRPr="006A3152" w:rsidRDefault="002E7A50" w:rsidP="002E7A50">
      <w:pPr>
        <w:spacing w:line="360" w:lineRule="auto"/>
        <w:ind w:firstLine="709"/>
        <w:jc w:val="both"/>
        <w:rPr>
          <w:sz w:val="28"/>
          <w:szCs w:val="20"/>
        </w:rPr>
      </w:pPr>
      <w:r w:rsidRPr="006A3152">
        <w:rPr>
          <w:sz w:val="28"/>
          <w:szCs w:val="20"/>
        </w:rPr>
        <w:t>ий, при условии, что названные виды деятельности являются предметом НК РФ относятся к внереализационным доходам организации.</w:t>
      </w:r>
    </w:p>
    <w:p w:rsidR="002E7A50" w:rsidRPr="006A3152" w:rsidRDefault="002E7A50" w:rsidP="003C37A2">
      <w:pPr>
        <w:numPr>
          <w:ilvl w:val="0"/>
          <w:numId w:val="8"/>
        </w:numPr>
        <w:spacing w:line="360" w:lineRule="auto"/>
        <w:jc w:val="both"/>
        <w:rPr>
          <w:sz w:val="28"/>
          <w:szCs w:val="20"/>
        </w:rPr>
      </w:pPr>
      <w:r w:rsidRPr="006A3152">
        <w:rPr>
          <w:sz w:val="28"/>
          <w:szCs w:val="20"/>
        </w:rPr>
        <w:t xml:space="preserve">Таким образом, перечень доходов от обычных видов деятельности в бухгалтерском </w:t>
      </w:r>
    </w:p>
    <w:p w:rsidR="002E7A50" w:rsidRPr="006A3152" w:rsidRDefault="002E7A50" w:rsidP="003C37A2">
      <w:pPr>
        <w:numPr>
          <w:ilvl w:val="0"/>
          <w:numId w:val="8"/>
        </w:numPr>
        <w:spacing w:line="360" w:lineRule="auto"/>
        <w:jc w:val="both"/>
        <w:rPr>
          <w:sz w:val="28"/>
          <w:szCs w:val="20"/>
        </w:rPr>
      </w:pPr>
      <w:r w:rsidRPr="006A3152">
        <w:rPr>
          <w:sz w:val="28"/>
          <w:szCs w:val="20"/>
        </w:rPr>
        <w:t>прибыль, полученная организацией в результате совместной деятельности (давности;</w:t>
      </w:r>
    </w:p>
    <w:p w:rsidR="002E7A50" w:rsidRPr="006A3152" w:rsidRDefault="002E7A50" w:rsidP="00AA01A2">
      <w:pPr>
        <w:numPr>
          <w:ilvl w:val="0"/>
          <w:numId w:val="9"/>
        </w:numPr>
        <w:spacing w:line="360" w:lineRule="auto"/>
        <w:jc w:val="both"/>
        <w:rPr>
          <w:sz w:val="28"/>
          <w:szCs w:val="20"/>
        </w:rPr>
      </w:pPr>
      <w:r w:rsidRPr="006A3152">
        <w:rPr>
          <w:sz w:val="28"/>
          <w:szCs w:val="20"/>
        </w:rPr>
        <w:t>внереализационных доходов в целях налогообложения прибыли в соответствии со ст.250 НК РФ относятся доходы, не признаваемые доходами от реализации. в пользу комитента, принципала и т. п.;</w:t>
      </w:r>
    </w:p>
    <w:p w:rsidR="002E7A50" w:rsidRPr="006A3152" w:rsidRDefault="002E7A50" w:rsidP="00AA01A2">
      <w:pPr>
        <w:numPr>
          <w:ilvl w:val="0"/>
          <w:numId w:val="9"/>
        </w:numPr>
        <w:spacing w:line="360" w:lineRule="auto"/>
        <w:jc w:val="both"/>
        <w:rPr>
          <w:sz w:val="28"/>
          <w:szCs w:val="20"/>
        </w:rPr>
      </w:pPr>
      <w:r w:rsidRPr="006A3152">
        <w:rPr>
          <w:sz w:val="28"/>
          <w:szCs w:val="20"/>
        </w:rPr>
        <w:t xml:space="preserve">в </w:t>
      </w:r>
    </w:p>
    <w:p w:rsidR="002E7A50" w:rsidRPr="006A3152" w:rsidRDefault="002E7A50" w:rsidP="002E7A50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  <w:szCs w:val="20"/>
        </w:rPr>
        <w:t>Аналогичные нормы содержит и НК РФ. В частности, в ст. 251 НК РФ представлен закрытый перечень доходов, не учитываемых при определении налоговой базы по налогу на прибыль, состоящий более чем из 30 пунктов..</w:t>
      </w:r>
    </w:p>
    <w:p w:rsidR="00E47E81" w:rsidRPr="006A3152" w:rsidRDefault="0085024D" w:rsidP="00E47E81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  <w:szCs w:val="28"/>
        </w:rPr>
        <w:t>В целях</w:t>
      </w:r>
      <w:r w:rsidR="00E47E81" w:rsidRPr="006A3152">
        <w:rPr>
          <w:sz w:val="28"/>
        </w:rPr>
        <w:t>.</w:t>
      </w:r>
    </w:p>
    <w:p w:rsidR="00E47E81" w:rsidRPr="006A3152" w:rsidRDefault="00E47E81" w:rsidP="00E47E81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>К расходам от обычных видов деятельности (когда это является предметом деятельности организации) относятся расходы, связанные с:</w:t>
      </w:r>
    </w:p>
    <w:p w:rsidR="00E47E81" w:rsidRPr="006A3152" w:rsidRDefault="00E47E81" w:rsidP="00E47E81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>убытки прошлых видам деятельности, если будут признаны в отчетном периоде в себестоимости проданных продукции, работ, услуг. Затраты текущего периода, не признанные в отчетном периоде, составляют затраты в.8 ПБУ 10/99 при формировании расходов по обычным видам деятельности должна быть обеспечена их группировка по следующим элементам: и косвенные.</w:t>
      </w:r>
    </w:p>
    <w:p w:rsidR="00E47E81" w:rsidRPr="006A3152" w:rsidRDefault="00E47E81" w:rsidP="00D85099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 w:rsidRPr="006A3152">
        <w:rPr>
          <w:sz w:val="28"/>
        </w:rPr>
        <w:t>При калькулировани</w:t>
      </w:r>
      <w:r w:rsidR="002E7A50" w:rsidRPr="006A3152">
        <w:rPr>
          <w:sz w:val="28"/>
        </w:rPr>
        <w:t>и</w:t>
      </w:r>
      <w:r w:rsidRPr="006A3152">
        <w:rPr>
          <w:sz w:val="28"/>
        </w:rPr>
        <w:t xml:space="preserve"> себестоимости отдельных видов продукции (работ, услуг), как полной, так и ограниченной, как в целях формирования отчетности, так и в работ, услуг, имущественных прав);</w:t>
      </w:r>
    </w:p>
    <w:p w:rsidR="00E47E81" w:rsidRPr="006A3152" w:rsidRDefault="00E47E81" w:rsidP="00FB3DAC">
      <w:pPr>
        <w:numPr>
          <w:ilvl w:val="0"/>
          <w:numId w:val="13"/>
        </w:numPr>
        <w:tabs>
          <w:tab w:val="left" w:pos="126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расходы на содержание и эксплуатацию, ремонт и техническое обслуживание на оплату труда;</w:t>
      </w:r>
    </w:p>
    <w:p w:rsidR="00E47E81" w:rsidRPr="006A3152" w:rsidRDefault="00E47E81" w:rsidP="00FB3DAC">
      <w:pPr>
        <w:numPr>
          <w:ilvl w:val="0"/>
          <w:numId w:val="13"/>
        </w:numPr>
        <w:tabs>
          <w:tab w:val="left" w:pos="126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суммы начисленной амортизации;</w:t>
      </w:r>
    </w:p>
    <w:p w:rsidR="00E47E81" w:rsidRPr="006A3152" w:rsidRDefault="00E47E81" w:rsidP="00FB3DAC">
      <w:pPr>
        <w:numPr>
          <w:ilvl w:val="0"/>
          <w:numId w:val="13"/>
        </w:numPr>
        <w:tabs>
          <w:tab w:val="left" w:pos="126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прочие расходы.</w:t>
      </w:r>
    </w:p>
    <w:p w:rsidR="00E47E81" w:rsidRPr="006A3152" w:rsidRDefault="00E47E81" w:rsidP="00627549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 w:rsidRPr="006A3152">
        <w:rPr>
          <w:sz w:val="28"/>
        </w:rPr>
        <w:t>Если социального налога и расходы на обязательное пенсионное страхование, идущие на финансирование страховой и накопительной частей трудовой пенсии, начисленные на указанные суммы расходов на оплату труда;</w:t>
      </w:r>
    </w:p>
    <w:p w:rsidR="00E47E81" w:rsidRPr="006A3152" w:rsidRDefault="00E47E81" w:rsidP="00E47E81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суммы начисленной амортизации по основным средствам, используемым при </w:t>
      </w:r>
    </w:p>
    <w:p w:rsidR="006F6B83" w:rsidRDefault="006F6B83" w:rsidP="00C41B1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</w:p>
    <w:p w:rsidR="00C41B13" w:rsidRPr="006A3152" w:rsidRDefault="00E47E81" w:rsidP="00C41B1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</w:rPr>
        <w:t xml:space="preserve">на производство и реализацию товаров (работ, услуг) собственного производства, </w:t>
      </w:r>
      <w:r w:rsidR="00C41B13" w:rsidRPr="006A3152">
        <w:rPr>
          <w:sz w:val="28"/>
          <w:szCs w:val="28"/>
        </w:rPr>
        <w:t>ым приказом порядок отражения и учета разниц, возникающих между данными бухгалтерского и налогового учета.</w:t>
      </w:r>
    </w:p>
    <w:p w:rsidR="008A0327" w:rsidRPr="006A3152" w:rsidRDefault="008A0327" w:rsidP="008A0327">
      <w:pPr>
        <w:pStyle w:val="2"/>
      </w:pPr>
      <w:bookmarkStart w:id="3" w:name="_Toc232487100"/>
      <w:r w:rsidRPr="006A3152">
        <w:t>1.2. Нормативное регулирование бухгалтерского и налогового учета доходов и расходов предприятия</w:t>
      </w:r>
      <w:bookmarkEnd w:id="3"/>
    </w:p>
    <w:p w:rsidR="00686BE2" w:rsidRPr="006A3152" w:rsidRDefault="00686BE2" w:rsidP="00686BE2">
      <w:pPr>
        <w:pStyle w:val="af2"/>
      </w:pPr>
      <w:r w:rsidRPr="006A3152">
        <w:t>В настоящее учет доходов и расходов, отражены в таблице 1.1.</w:t>
      </w:r>
    </w:p>
    <w:p w:rsidR="00700F13" w:rsidRPr="006A3152" w:rsidRDefault="00700F13" w:rsidP="00700F13">
      <w:pPr>
        <w:pStyle w:val="af2"/>
        <w:jc w:val="right"/>
      </w:pPr>
      <w:r w:rsidRPr="006A3152">
        <w:t>Таблица 1.1</w:t>
      </w:r>
    </w:p>
    <w:p w:rsidR="00700F13" w:rsidRPr="006A3152" w:rsidRDefault="00700F13" w:rsidP="00700F13">
      <w:pPr>
        <w:pStyle w:val="af2"/>
        <w:jc w:val="center"/>
        <w:rPr>
          <w:szCs w:val="28"/>
        </w:rPr>
      </w:pPr>
      <w:r w:rsidRPr="006A3152">
        <w:t>Перечень нормативных актов, на основании которых организуется бухгалтерский и налоговый учет доходов и расходов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694"/>
        <w:gridCol w:w="2238"/>
      </w:tblGrid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№ п/п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Наименование нормативного акта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Дата и номер</w:t>
            </w:r>
          </w:p>
        </w:tc>
      </w:tr>
      <w:tr w:rsidR="00C65EE5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C65EE5" w:rsidRPr="00A86D5C" w:rsidRDefault="00C65EE5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1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C65EE5" w:rsidRPr="00A86D5C" w:rsidRDefault="00C65EE5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C65EE5" w:rsidRPr="00A86D5C" w:rsidRDefault="00C65EE5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3</w:t>
            </w:r>
          </w:p>
        </w:tc>
      </w:tr>
      <w:tr w:rsidR="00725CAF" w:rsidRPr="00A86D5C" w:rsidTr="00A86D5C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725CAF" w:rsidRPr="00A86D5C" w:rsidRDefault="00725CAF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Первый уровень</w:t>
            </w: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1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21.10.94 г.</w:t>
            </w: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2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8268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 xml:space="preserve">05.08.2000 </w:t>
            </w:r>
          </w:p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№ 118-ФЗ</w:t>
            </w: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3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F401E3" w:rsidRPr="00A86D5C" w:rsidRDefault="00C80AD8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21.11.96 г.</w:t>
            </w:r>
            <w:r w:rsidR="00F401E3" w:rsidRPr="00A86D5C">
              <w:rPr>
                <w:sz w:val="26"/>
                <w:szCs w:val="26"/>
              </w:rPr>
              <w:t xml:space="preserve"> 129</w:t>
            </w:r>
            <w:r w:rsidRPr="00A86D5C">
              <w:rPr>
                <w:sz w:val="26"/>
                <w:szCs w:val="26"/>
              </w:rPr>
              <w:t>ФЗ</w:t>
            </w:r>
          </w:p>
        </w:tc>
      </w:tr>
      <w:tr w:rsidR="00725CAF" w:rsidRPr="00A86D5C" w:rsidTr="00A86D5C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725CAF" w:rsidRPr="00A86D5C" w:rsidRDefault="00725CAF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4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C80AD8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29.07.98 г.</w:t>
            </w:r>
          </w:p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№ 34н</w:t>
            </w: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5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 xml:space="preserve">06.05.99 г. </w:t>
            </w:r>
            <w:r w:rsidR="00C80AD8" w:rsidRPr="00A86D5C">
              <w:rPr>
                <w:sz w:val="26"/>
                <w:szCs w:val="26"/>
              </w:rPr>
              <w:t>№</w:t>
            </w:r>
            <w:r w:rsidRPr="00A86D5C">
              <w:rPr>
                <w:sz w:val="26"/>
                <w:szCs w:val="26"/>
              </w:rPr>
              <w:t xml:space="preserve"> 32н.</w:t>
            </w: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6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6A6F5D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 xml:space="preserve">06.05.99 г. </w:t>
            </w:r>
          </w:p>
          <w:p w:rsidR="00F401E3" w:rsidRPr="00A86D5C" w:rsidRDefault="00C80AD8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№</w:t>
            </w:r>
            <w:r w:rsidR="00F401E3" w:rsidRPr="00A86D5C">
              <w:rPr>
                <w:sz w:val="26"/>
                <w:szCs w:val="26"/>
              </w:rPr>
              <w:t xml:space="preserve"> 33н</w:t>
            </w:r>
          </w:p>
        </w:tc>
      </w:tr>
    </w:tbl>
    <w:p w:rsidR="006B03E4" w:rsidRPr="006B03E4" w:rsidRDefault="006B03E4" w:rsidP="006B03E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табл.1.1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694"/>
        <w:gridCol w:w="2238"/>
      </w:tblGrid>
      <w:tr w:rsidR="002939C2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2939C2" w:rsidRPr="00A86D5C" w:rsidRDefault="002939C2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1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2939C2" w:rsidRPr="00A86D5C" w:rsidRDefault="002939C2" w:rsidP="00A86D5C">
            <w:pPr>
              <w:jc w:val="center"/>
              <w:rPr>
                <w:bCs/>
                <w:sz w:val="26"/>
                <w:szCs w:val="26"/>
              </w:rPr>
            </w:pPr>
            <w:r w:rsidRPr="00A86D5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939C2" w:rsidRPr="00A86D5C" w:rsidRDefault="002939C2" w:rsidP="00A86D5C">
            <w:pPr>
              <w:jc w:val="center"/>
              <w:rPr>
                <w:bCs/>
                <w:sz w:val="26"/>
                <w:szCs w:val="26"/>
              </w:rPr>
            </w:pPr>
            <w:r w:rsidRPr="00A86D5C">
              <w:rPr>
                <w:bCs/>
                <w:sz w:val="26"/>
                <w:szCs w:val="26"/>
              </w:rPr>
              <w:t>3</w:t>
            </w: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7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6A6F5D" w:rsidRPr="00A86D5C" w:rsidRDefault="00F401E3" w:rsidP="00A86D5C">
            <w:pPr>
              <w:jc w:val="center"/>
              <w:rPr>
                <w:bCs/>
                <w:sz w:val="26"/>
                <w:szCs w:val="26"/>
              </w:rPr>
            </w:pPr>
            <w:r w:rsidRPr="00A86D5C">
              <w:rPr>
                <w:bCs/>
                <w:sz w:val="26"/>
                <w:szCs w:val="26"/>
              </w:rPr>
              <w:t>19.11.0</w:t>
            </w:r>
            <w:r w:rsidR="00C65EE5" w:rsidRPr="00A86D5C">
              <w:rPr>
                <w:bCs/>
                <w:sz w:val="26"/>
                <w:szCs w:val="26"/>
              </w:rPr>
              <w:t>2</w:t>
            </w:r>
            <w:r w:rsidRPr="00A86D5C">
              <w:rPr>
                <w:bCs/>
                <w:sz w:val="26"/>
                <w:szCs w:val="26"/>
              </w:rPr>
              <w:t xml:space="preserve"> г. </w:t>
            </w:r>
          </w:p>
          <w:p w:rsidR="00F401E3" w:rsidRPr="00A86D5C" w:rsidRDefault="00C80AD8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bCs/>
                <w:sz w:val="26"/>
                <w:szCs w:val="26"/>
              </w:rPr>
              <w:t>№</w:t>
            </w:r>
            <w:r w:rsidR="00F401E3" w:rsidRPr="00A86D5C">
              <w:rPr>
                <w:bCs/>
                <w:sz w:val="26"/>
                <w:szCs w:val="26"/>
              </w:rPr>
              <w:t xml:space="preserve"> 114н</w:t>
            </w: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8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C80AD8" w:rsidRPr="00A86D5C" w:rsidRDefault="00C35DB7" w:rsidP="00A86D5C">
            <w:pPr>
              <w:jc w:val="center"/>
              <w:rPr>
                <w:bCs/>
                <w:sz w:val="26"/>
                <w:szCs w:val="26"/>
              </w:rPr>
            </w:pPr>
            <w:r w:rsidRPr="00A86D5C">
              <w:rPr>
                <w:bCs/>
                <w:sz w:val="26"/>
                <w:szCs w:val="26"/>
              </w:rPr>
              <w:t xml:space="preserve">06.10.08 </w:t>
            </w:r>
          </w:p>
          <w:p w:rsidR="00F401E3" w:rsidRPr="00A86D5C" w:rsidRDefault="00C35DB7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bCs/>
                <w:sz w:val="26"/>
                <w:szCs w:val="26"/>
              </w:rPr>
              <w:t>№ 106н</w:t>
            </w:r>
          </w:p>
        </w:tc>
      </w:tr>
      <w:tr w:rsidR="00725CAF" w:rsidRPr="00A86D5C" w:rsidTr="00A86D5C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725CAF" w:rsidRPr="00A86D5C" w:rsidRDefault="00725CAF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9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C80AD8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31.10.2000</w:t>
            </w:r>
          </w:p>
          <w:p w:rsidR="00F401E3" w:rsidRPr="00A86D5C" w:rsidRDefault="00F401E3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№ 94н</w:t>
            </w:r>
          </w:p>
        </w:tc>
      </w:tr>
      <w:tr w:rsidR="00806DAE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06DAE" w:rsidRPr="00A86D5C" w:rsidRDefault="00806DAE" w:rsidP="00A86D5C">
            <w:pPr>
              <w:jc w:val="center"/>
              <w:rPr>
                <w:sz w:val="26"/>
                <w:szCs w:val="26"/>
                <w:lang w:val="en-US"/>
              </w:rPr>
            </w:pPr>
            <w:r w:rsidRPr="00A86D5C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806DAE" w:rsidRPr="00A86D5C" w:rsidRDefault="00806DAE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806DAE" w:rsidRPr="00A86D5C" w:rsidRDefault="00806DAE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22.07.2003</w:t>
            </w:r>
          </w:p>
          <w:p w:rsidR="00806DAE" w:rsidRPr="00A86D5C" w:rsidRDefault="00806DAE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№ 67 н</w:t>
            </w:r>
          </w:p>
        </w:tc>
      </w:tr>
      <w:tr w:rsidR="00725CAF" w:rsidRPr="00A86D5C" w:rsidTr="00A86D5C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725CAF" w:rsidRPr="00A86D5C" w:rsidRDefault="00725CAF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F401E3" w:rsidRPr="00A86D5C" w:rsidTr="00A86D5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401E3" w:rsidRPr="00A86D5C" w:rsidRDefault="00725CAF" w:rsidP="00A86D5C">
            <w:pPr>
              <w:jc w:val="center"/>
              <w:rPr>
                <w:sz w:val="26"/>
                <w:szCs w:val="26"/>
                <w:lang w:val="en-US"/>
              </w:rPr>
            </w:pPr>
            <w:r w:rsidRPr="00A86D5C">
              <w:rPr>
                <w:sz w:val="26"/>
                <w:szCs w:val="26"/>
              </w:rPr>
              <w:t>1</w:t>
            </w:r>
            <w:r w:rsidR="00806DAE" w:rsidRPr="00A86D5C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F401E3" w:rsidRPr="00A86D5C" w:rsidRDefault="00F401E3" w:rsidP="00EB6595">
            <w:pPr>
              <w:rPr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F401E3" w:rsidRPr="00A86D5C" w:rsidRDefault="0040537A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Устанавливается приказом руководителя</w:t>
            </w:r>
          </w:p>
        </w:tc>
      </w:tr>
    </w:tbl>
    <w:p w:rsidR="009D360F" w:rsidRPr="006A3152" w:rsidRDefault="009D360F" w:rsidP="008F5097">
      <w:pPr>
        <w:spacing w:line="360" w:lineRule="auto"/>
        <w:ind w:firstLine="709"/>
        <w:jc w:val="both"/>
        <w:rPr>
          <w:sz w:val="28"/>
        </w:rPr>
      </w:pPr>
    </w:p>
    <w:p w:rsidR="006447D0" w:rsidRPr="006A3152" w:rsidRDefault="000750E0" w:rsidP="008F5097">
      <w:pPr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Так, </w:t>
      </w:r>
      <w:r w:rsidR="00013915" w:rsidRPr="006A3152">
        <w:rPr>
          <w:sz w:val="28"/>
          <w:szCs w:val="28"/>
        </w:rPr>
        <w:t>по ведению бухгалтерского учета и отчетности в РФ устанавливает требования и принципы ведения учета доходов и расходов в целях бухгалтерского учета.</w:t>
      </w:r>
    </w:p>
    <w:p w:rsidR="00806DAE" w:rsidRPr="00806DAE" w:rsidRDefault="00984510" w:rsidP="008F5097">
      <w:pPr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ПБУ 9/99 устанавливает правила формирования в бухгалтерском учете информации о </w:t>
      </w:r>
    </w:p>
    <w:p w:rsidR="007B7596" w:rsidRPr="006A3152" w:rsidRDefault="007B7596" w:rsidP="008F5097">
      <w:pPr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И, наконец ложения прибыли предприятия.</w:t>
      </w:r>
    </w:p>
    <w:p w:rsidR="00BF727F" w:rsidRPr="006A3152" w:rsidRDefault="00BF727F" w:rsidP="00BF727F">
      <w:pPr>
        <w:pStyle w:val="2"/>
      </w:pPr>
      <w:bookmarkStart w:id="4" w:name="_Toc232487101"/>
      <w:r w:rsidRPr="006A3152">
        <w:t>1.3. Значение учета и анализа доходов и расходов предприятия на современном этапе развития</w:t>
      </w:r>
      <w:bookmarkEnd w:id="4"/>
    </w:p>
    <w:p w:rsidR="005C6C3D" w:rsidRPr="006A3152" w:rsidRDefault="005C6C3D" w:rsidP="005C6C3D">
      <w:pPr>
        <w:spacing w:line="360" w:lineRule="auto"/>
        <w:ind w:firstLine="720"/>
        <w:jc w:val="both"/>
        <w:rPr>
          <w:snapToGrid w:val="0"/>
          <w:sz w:val="28"/>
        </w:rPr>
      </w:pPr>
      <w:r w:rsidRPr="006A3152">
        <w:rPr>
          <w:snapToGrid w:val="0"/>
          <w:sz w:val="28"/>
        </w:rPr>
        <w:t>Для учета доходов и расходов действующим Планом счетов предусмотрены следующие счета бухгалтерского учета:</w:t>
      </w:r>
    </w:p>
    <w:p w:rsidR="00BF727F" w:rsidRPr="006A3152" w:rsidRDefault="005C6C3D" w:rsidP="00BF727F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в форме №2 годовой и квартальной бухгалтерской отчетности, которая является основным источником </w:t>
      </w:r>
      <w:r w:rsidR="00BF727F" w:rsidRPr="006A3152">
        <w:rPr>
          <w:sz w:val="28"/>
          <w:szCs w:val="28"/>
        </w:rPr>
        <w:t xml:space="preserve">представлены на рис. 1.1. </w:t>
      </w:r>
    </w:p>
    <w:p w:rsidR="00BF727F" w:rsidRPr="006A3152" w:rsidRDefault="00BF727F" w:rsidP="00BF727F">
      <w:pPr>
        <w:spacing w:line="360" w:lineRule="auto"/>
        <w:jc w:val="both"/>
        <w:rPr>
          <w:sz w:val="28"/>
          <w:szCs w:val="28"/>
        </w:rPr>
      </w:pPr>
    </w:p>
    <w:p w:rsidR="00BF727F" w:rsidRPr="006A3152" w:rsidRDefault="00BF727F" w:rsidP="00BF727F">
      <w:pPr>
        <w:autoSpaceDE w:val="0"/>
        <w:autoSpaceDN w:val="0"/>
        <w:adjustRightInd w:val="0"/>
        <w:spacing w:line="360" w:lineRule="auto"/>
        <w:ind w:firstLine="900"/>
        <w:jc w:val="center"/>
        <w:rPr>
          <w:sz w:val="28"/>
          <w:szCs w:val="20"/>
        </w:rPr>
      </w:pPr>
      <w:r w:rsidRPr="006A3152">
        <w:rPr>
          <w:sz w:val="28"/>
          <w:szCs w:val="20"/>
        </w:rPr>
        <w:t xml:space="preserve">Рис. 1.1. Основные формы анализа прибыли в зависимости от </w:t>
      </w:r>
      <w:r w:rsidRPr="006A3152">
        <w:rPr>
          <w:sz w:val="28"/>
          <w:szCs w:val="20"/>
        </w:rPr>
        <w:br/>
        <w:t>целей его проведения в организации</w:t>
      </w:r>
    </w:p>
    <w:p w:rsidR="007F5FBE" w:rsidRPr="006A3152" w:rsidRDefault="007F5FBE" w:rsidP="007F5FBE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В практической части работы будет проведен:</w:t>
      </w:r>
    </w:p>
    <w:p w:rsidR="00BF727F" w:rsidRPr="006A3152" w:rsidRDefault="007F5FBE" w:rsidP="00BF727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</w:rPr>
      </w:pPr>
      <w:r w:rsidRPr="006A3152">
        <w:rPr>
          <w:sz w:val="28"/>
          <w:szCs w:val="28"/>
        </w:rPr>
        <w:t>В зависимости от объекта исследования – анализ формирования, распределения использования. Текущий анализ проводится для оперативного воздействия на ее формирование и использование. Последующий анализ осуществляется за отчетный период (в нашем случае – за 3 отчетных периода – с 2006 по 2008 г.г</w:t>
      </w:r>
      <w:r w:rsidR="00BF727F" w:rsidRPr="006A3152">
        <w:rPr>
          <w:sz w:val="28"/>
          <w:szCs w:val="20"/>
        </w:rPr>
        <w:t>; анализ коэффициентов; интегральный анализ (рис. 1.2).</w:t>
      </w:r>
    </w:p>
    <w:p w:rsidR="007B0D46" w:rsidRPr="006A3152" w:rsidRDefault="007B0D46" w:rsidP="007B0D4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6A3152">
        <w:rPr>
          <w:sz w:val="28"/>
          <w:szCs w:val="20"/>
        </w:rPr>
        <w:t xml:space="preserve">В настоящей работе будет проведен горизонтальный и вертикальный анализ, а </w:t>
      </w:r>
      <w:r w:rsidRPr="006A3152">
        <w:rPr>
          <w:sz w:val="28"/>
        </w:rPr>
        <w:t>также коэффициентов эффективности распределения прибыли.</w:t>
      </w:r>
    </w:p>
    <w:p w:rsidR="007B0D46" w:rsidRPr="006A3152" w:rsidRDefault="007B0D46" w:rsidP="007B0D4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</w:rPr>
      </w:pPr>
      <w:r w:rsidRPr="006A3152">
        <w:rPr>
          <w:sz w:val="28"/>
          <w:szCs w:val="20"/>
        </w:rPr>
        <w:t>Важнейшей стороной анализа доходов и расходов деятельности коммерческого предприятия является проведения анализа рентабельности.</w:t>
      </w:r>
    </w:p>
    <w:p w:rsidR="000B3F7B" w:rsidRPr="006A3152" w:rsidRDefault="000B3F7B" w:rsidP="00BF727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</w:rPr>
      </w:pPr>
    </w:p>
    <w:p w:rsidR="006F6B83" w:rsidRDefault="006F6B83" w:rsidP="00BF727F">
      <w:pPr>
        <w:autoSpaceDE w:val="0"/>
        <w:autoSpaceDN w:val="0"/>
        <w:adjustRightInd w:val="0"/>
        <w:spacing w:line="360" w:lineRule="auto"/>
        <w:ind w:firstLine="900"/>
        <w:jc w:val="center"/>
        <w:rPr>
          <w:sz w:val="28"/>
          <w:szCs w:val="20"/>
        </w:rPr>
      </w:pPr>
    </w:p>
    <w:p w:rsidR="00BF727F" w:rsidRPr="006A3152" w:rsidRDefault="00BF727F" w:rsidP="00BF727F">
      <w:pPr>
        <w:autoSpaceDE w:val="0"/>
        <w:autoSpaceDN w:val="0"/>
        <w:adjustRightInd w:val="0"/>
        <w:spacing w:line="360" w:lineRule="auto"/>
        <w:ind w:firstLine="900"/>
        <w:jc w:val="center"/>
        <w:rPr>
          <w:sz w:val="28"/>
          <w:szCs w:val="20"/>
        </w:rPr>
      </w:pPr>
      <w:r w:rsidRPr="006A3152">
        <w:rPr>
          <w:sz w:val="28"/>
          <w:szCs w:val="20"/>
        </w:rPr>
        <w:t xml:space="preserve">Рис. 1.2. Основные системы анализа </w:t>
      </w:r>
      <w:r w:rsidR="000E2453" w:rsidRPr="006A3152">
        <w:rPr>
          <w:sz w:val="28"/>
          <w:szCs w:val="20"/>
        </w:rPr>
        <w:t>доходов и расходов</w:t>
      </w:r>
      <w:r w:rsidRPr="006A3152">
        <w:rPr>
          <w:sz w:val="28"/>
          <w:szCs w:val="20"/>
        </w:rPr>
        <w:t>, используемые на предприятии</w:t>
      </w:r>
    </w:p>
    <w:p w:rsidR="00BF727F" w:rsidRPr="00D34101" w:rsidRDefault="00F022EB" w:rsidP="00BF727F">
      <w:pPr>
        <w:pStyle w:val="a8"/>
        <w:widowControl w:val="0"/>
        <w:ind w:firstLine="720"/>
      </w:pPr>
      <w:r w:rsidRPr="006A3152">
        <w:rPr>
          <w:szCs w:val="28"/>
        </w:rPr>
        <w:t xml:space="preserve">Величина рентабельности показывает соотношение эффекта с наличными или </w:t>
      </w:r>
      <w:r w:rsidR="00BF727F" w:rsidRPr="006A3152">
        <w:t>эффективности производства на предприятиях, который</w:t>
      </w:r>
      <w:r w:rsidR="00BF727F" w:rsidRPr="006A3152">
        <w:rPr>
          <w:lang w:val="et-EE"/>
        </w:rPr>
        <w:t xml:space="preserve"> </w:t>
      </w:r>
      <w:r w:rsidR="00BF727F" w:rsidRPr="006A3152">
        <w:t>к</w:t>
      </w:r>
      <w:r w:rsidR="00BF727F" w:rsidRPr="006A3152">
        <w:rPr>
          <w:lang w:val="et-EE"/>
        </w:rPr>
        <w:t>омплексно отражает использование материальных, трудовых и денежных ресурсов</w:t>
      </w:r>
      <w:r w:rsidR="00D34101">
        <w:rPr>
          <w:lang w:val="et-EE"/>
        </w:rPr>
        <w:t xml:space="preserve"> [</w:t>
      </w:r>
      <w:r w:rsidR="00D34101">
        <w:rPr>
          <w:lang w:val="et-EE"/>
        </w:rPr>
        <w:fldChar w:fldCharType="begin"/>
      </w:r>
      <w:r w:rsidR="00D34101">
        <w:rPr>
          <w:lang w:val="et-EE"/>
        </w:rPr>
        <w:instrText xml:space="preserve"> REF _Ref232522149 \r \h </w:instrText>
      </w:r>
      <w:r w:rsidR="00D34101">
        <w:rPr>
          <w:lang w:val="et-EE"/>
        </w:rPr>
      </w:r>
      <w:r w:rsidR="00D34101">
        <w:rPr>
          <w:lang w:val="et-EE"/>
        </w:rPr>
        <w:fldChar w:fldCharType="separate"/>
      </w:r>
      <w:r w:rsidR="00D34101">
        <w:rPr>
          <w:lang w:val="et-EE"/>
        </w:rPr>
        <w:t>38</w:t>
      </w:r>
      <w:r w:rsidR="00D34101">
        <w:rPr>
          <w:lang w:val="et-EE"/>
        </w:rPr>
        <w:fldChar w:fldCharType="end"/>
      </w:r>
      <w:r w:rsidR="00D34101">
        <w:t>, с.31</w:t>
      </w:r>
      <w:r w:rsidR="00D34101">
        <w:rPr>
          <w:lang w:val="et-EE"/>
        </w:rPr>
        <w:t>]</w:t>
      </w:r>
      <w:r w:rsidR="00D34101">
        <w:t>.</w:t>
      </w:r>
    </w:p>
    <w:p w:rsidR="008A0327" w:rsidRPr="006A3152" w:rsidRDefault="00BF727F" w:rsidP="00571FB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2D3389">
        <w:rPr>
          <w:sz w:val="28"/>
          <w:szCs w:val="28"/>
        </w:rPr>
        <w:t xml:space="preserve">По мнению других авторов, рентабельность – показатель, представляющий собой </w:t>
      </w:r>
      <w:r w:rsidRPr="006A3152">
        <w:rPr>
          <w:sz w:val="28"/>
        </w:rPr>
        <w:t xml:space="preserve">объема продаж. Иначе говоря, изменение постоянных расходов не соответствует в этом </w:t>
      </w:r>
      <w:r w:rsidRPr="006A3152">
        <w:rPr>
          <w:sz w:val="28"/>
          <w:szCs w:val="20"/>
        </w:rPr>
        <w:t>организации являются</w:t>
      </w:r>
      <w:r w:rsidR="00D34101">
        <w:rPr>
          <w:sz w:val="28"/>
          <w:szCs w:val="20"/>
        </w:rPr>
        <w:t xml:space="preserve"> </w:t>
      </w:r>
      <w:r w:rsidRPr="006A3152">
        <w:rPr>
          <w:sz w:val="28"/>
          <w:szCs w:val="20"/>
        </w:rPr>
        <w:t>по использованию выявленных резервов.</w:t>
      </w:r>
    </w:p>
    <w:p w:rsidR="00BF727F" w:rsidRPr="006A3152" w:rsidRDefault="00BF727F" w:rsidP="008F5097">
      <w:pPr>
        <w:spacing w:line="360" w:lineRule="auto"/>
        <w:ind w:firstLine="709"/>
        <w:jc w:val="both"/>
        <w:rPr>
          <w:sz w:val="28"/>
        </w:rPr>
      </w:pPr>
    </w:p>
    <w:p w:rsidR="008F5097" w:rsidRPr="006A3152" w:rsidRDefault="008F5097" w:rsidP="008F5097">
      <w:pPr>
        <w:spacing w:line="360" w:lineRule="auto"/>
        <w:ind w:firstLine="709"/>
        <w:jc w:val="both"/>
        <w:rPr>
          <w:sz w:val="28"/>
        </w:rPr>
        <w:sectPr w:rsidR="008F5097" w:rsidRPr="006A3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5097" w:rsidRPr="006A3152" w:rsidRDefault="00DC27BF" w:rsidP="00A66B64">
      <w:pPr>
        <w:pStyle w:val="1"/>
      </w:pPr>
      <w:bookmarkStart w:id="5" w:name="_Toc232487102"/>
      <w:r w:rsidRPr="006A3152">
        <w:t xml:space="preserve">Глава 2. Бухгалтерский и налоговый учет доходов и расходов ОАО </w:t>
      </w:r>
      <w:r w:rsidR="00B63D03" w:rsidRPr="006A3152">
        <w:t>«</w:t>
      </w:r>
      <w:r w:rsidRPr="006A3152">
        <w:t xml:space="preserve">Ткацко-отделочная фабрика </w:t>
      </w:r>
      <w:r w:rsidR="00B63D03" w:rsidRPr="006A3152">
        <w:t>«</w:t>
      </w:r>
      <w:r w:rsidRPr="006A3152">
        <w:t>Авангард</w:t>
      </w:r>
      <w:r w:rsidR="00B63D03" w:rsidRPr="006A3152">
        <w:t>»</w:t>
      </w:r>
      <w:bookmarkEnd w:id="5"/>
    </w:p>
    <w:p w:rsidR="008F5097" w:rsidRPr="006A3152" w:rsidRDefault="006D1ED8" w:rsidP="006D1ED8">
      <w:pPr>
        <w:pStyle w:val="2"/>
      </w:pPr>
      <w:bookmarkStart w:id="6" w:name="_Toc232487103"/>
      <w:r w:rsidRPr="006A3152">
        <w:t>2.1. Учет доходов и расходов по обычным видам деятельности</w:t>
      </w:r>
      <w:bookmarkEnd w:id="6"/>
    </w:p>
    <w:p w:rsidR="00530E81" w:rsidRPr="006A3152" w:rsidRDefault="00530E81" w:rsidP="00530E81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Учет доходов и расходов является частью бухгалтерского учета в </w:t>
      </w:r>
      <w:r w:rsidR="006C23D1" w:rsidRPr="006A3152">
        <w:rPr>
          <w:sz w:val="28"/>
        </w:rPr>
        <w:t xml:space="preserve">ОАО </w:t>
      </w:r>
      <w:r w:rsidR="00B63D03" w:rsidRPr="006A3152">
        <w:rPr>
          <w:sz w:val="28"/>
        </w:rPr>
        <w:t>«</w:t>
      </w:r>
      <w:r w:rsidR="006C23D1" w:rsidRPr="006A3152">
        <w:rPr>
          <w:sz w:val="28"/>
        </w:rPr>
        <w:t xml:space="preserve">Ткацко-отделочная фабрика </w:t>
      </w:r>
      <w:r w:rsidRPr="006A3152">
        <w:rPr>
          <w:sz w:val="28"/>
        </w:rPr>
        <w:t>управленческих решений в процессе хозяйственной деятельности.</w:t>
      </w:r>
    </w:p>
    <w:p w:rsidR="00530E81" w:rsidRPr="006A3152" w:rsidRDefault="00530E81" w:rsidP="009221D4">
      <w:pPr>
        <w:numPr>
          <w:ilvl w:val="0"/>
          <w:numId w:val="18"/>
        </w:num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Для обобщения информации о доходах и расходах, связанных с обычными видами деятельности в рабочем плане счетов </w:t>
      </w:r>
      <w:r w:rsidR="006C23D1" w:rsidRPr="006A3152">
        <w:rPr>
          <w:sz w:val="28"/>
        </w:rPr>
        <w:t xml:space="preserve">ОАО </w:t>
      </w:r>
      <w:r w:rsidR="00B63D03" w:rsidRPr="006A3152">
        <w:rPr>
          <w:sz w:val="28"/>
        </w:rPr>
        <w:t>«</w:t>
      </w:r>
      <w:r w:rsidR="006C23D1"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</w:p>
    <w:p w:rsidR="00530E81" w:rsidRPr="006A3152" w:rsidRDefault="00530E81" w:rsidP="009221D4">
      <w:pPr>
        <w:numPr>
          <w:ilvl w:val="0"/>
          <w:numId w:val="18"/>
        </w:num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90-2 </w:t>
      </w:r>
      <w:r w:rsidR="00B63D03" w:rsidRPr="006A3152">
        <w:rPr>
          <w:sz w:val="28"/>
        </w:rPr>
        <w:t>«</w:t>
      </w:r>
      <w:r w:rsidRPr="006A3152">
        <w:rPr>
          <w:sz w:val="28"/>
        </w:rPr>
        <w:t>Себестоимость продаж</w:t>
      </w:r>
      <w:r w:rsidR="00B63D03" w:rsidRPr="006A3152">
        <w:rPr>
          <w:sz w:val="28"/>
        </w:rPr>
        <w:t>»</w:t>
      </w:r>
      <w:r w:rsidRPr="006A3152">
        <w:rPr>
          <w:sz w:val="28"/>
        </w:rPr>
        <w:t>;</w:t>
      </w:r>
    </w:p>
    <w:p w:rsidR="00475162" w:rsidRPr="006A3152" w:rsidRDefault="00A96308" w:rsidP="00475162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л</w:t>
      </w:r>
      <w:r w:rsidR="00475162" w:rsidRPr="006A3152">
        <w:rPr>
          <w:sz w:val="28"/>
          <w:szCs w:val="28"/>
        </w:rPr>
        <w:t>егких тканей и текстильных изделий из них;</w:t>
      </w:r>
    </w:p>
    <w:p w:rsidR="00530E81" w:rsidRPr="006A3152" w:rsidRDefault="00A96308" w:rsidP="00530E81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  <w:szCs w:val="28"/>
        </w:rPr>
        <w:t>п</w:t>
      </w:r>
      <w:r w:rsidR="00475162" w:rsidRPr="006A3152">
        <w:rPr>
          <w:sz w:val="28"/>
          <w:szCs w:val="28"/>
        </w:rPr>
        <w:t>рочего ассортимента тканей и те</w:t>
      </w:r>
      <w:r w:rsidRPr="006A3152">
        <w:rPr>
          <w:sz w:val="28"/>
          <w:szCs w:val="28"/>
        </w:rPr>
        <w:t>к</w:t>
      </w:r>
      <w:r w:rsidR="00475162" w:rsidRPr="006A3152">
        <w:rPr>
          <w:sz w:val="28"/>
          <w:szCs w:val="28"/>
        </w:rPr>
        <w:t>стильных изделий из них (фланель набивная, фланель детская, ситец, мадаполам, диагональ, двунитка, комплекты постельного белья, декоративные наволочки и подушки, байковые одеяла,</w:t>
      </w:r>
      <w:r w:rsidR="00530E81" w:rsidRPr="006A3152">
        <w:rPr>
          <w:sz w:val="28"/>
        </w:rPr>
        <w:t>:</w:t>
      </w:r>
    </w:p>
    <w:p w:rsidR="00530E81" w:rsidRPr="006A3152" w:rsidRDefault="00530E81" w:rsidP="00530E81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Дебет счета 62 </w:t>
      </w:r>
      <w:r w:rsidR="00B63D03" w:rsidRPr="006A3152">
        <w:rPr>
          <w:sz w:val="28"/>
        </w:rPr>
        <w:t>«</w:t>
      </w:r>
      <w:r w:rsidRPr="006A3152">
        <w:rPr>
          <w:sz w:val="28"/>
        </w:rPr>
        <w:t>Расчеты с покупателями и заказчиками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</w:t>
      </w:r>
    </w:p>
    <w:p w:rsidR="00530E81" w:rsidRPr="006A3152" w:rsidRDefault="00530E81" w:rsidP="00530E81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Кредит счета 90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Продажи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субсчет 1 </w:t>
      </w:r>
      <w:r w:rsidR="00B63D03" w:rsidRPr="006A3152">
        <w:rPr>
          <w:sz w:val="28"/>
        </w:rPr>
        <w:t>«</w:t>
      </w:r>
      <w:r w:rsidRPr="006A3152">
        <w:rPr>
          <w:sz w:val="28"/>
        </w:rPr>
        <w:t>Выручка</w:t>
      </w:r>
      <w:r w:rsidR="00B63D03" w:rsidRPr="006A3152">
        <w:rPr>
          <w:sz w:val="28"/>
        </w:rPr>
        <w:t>»</w:t>
      </w:r>
      <w:r w:rsidRPr="006A3152">
        <w:rPr>
          <w:sz w:val="28"/>
        </w:rPr>
        <w:t>.</w:t>
      </w:r>
    </w:p>
    <w:p w:rsidR="00530E81" w:rsidRPr="006A3152" w:rsidRDefault="00530E81" w:rsidP="00530E81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 xml:space="preserve">При </w:t>
      </w:r>
    </w:p>
    <w:p w:rsidR="00530E81" w:rsidRPr="006A3152" w:rsidRDefault="00530E81" w:rsidP="00530E81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затраты на оплату труда;</w:t>
      </w:r>
    </w:p>
    <w:p w:rsidR="00530E81" w:rsidRPr="006A3152" w:rsidRDefault="00530E81" w:rsidP="00530E81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отчисления на социальные нужды;</w:t>
      </w:r>
    </w:p>
    <w:p w:rsidR="00530E81" w:rsidRPr="006A3152" w:rsidRDefault="00530E81" w:rsidP="00530E81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амортизация;</w:t>
      </w:r>
    </w:p>
    <w:p w:rsidR="00530E81" w:rsidRPr="006A3152" w:rsidRDefault="00530E81" w:rsidP="00530E81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прочие затраты.</w:t>
      </w:r>
    </w:p>
    <w:p w:rsidR="00530E81" w:rsidRPr="006A3152" w:rsidRDefault="00530E81" w:rsidP="00530E81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Причем любые расходы </w:t>
      </w:r>
      <w:r w:rsidR="006C23D1" w:rsidRPr="006A3152">
        <w:rPr>
          <w:sz w:val="28"/>
        </w:rPr>
        <w:t xml:space="preserve">ОАО </w:t>
      </w:r>
      <w:r w:rsidR="00B63D03" w:rsidRPr="006A3152">
        <w:rPr>
          <w:sz w:val="28"/>
        </w:rPr>
        <w:t>«</w:t>
      </w:r>
      <w:r w:rsidR="006C23D1"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="006C23D1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в целях одаж, которые </w:t>
      </w:r>
      <w:r w:rsidR="006C23D1"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="006C23D1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производятся нарастающим итогом с начала года. На субсчете 90-1 </w:t>
      </w:r>
      <w:r w:rsidR="00B63D03" w:rsidRPr="006A3152">
        <w:rPr>
          <w:sz w:val="28"/>
        </w:rPr>
        <w:t>«</w:t>
      </w:r>
      <w:r w:rsidRPr="006A3152">
        <w:rPr>
          <w:sz w:val="28"/>
        </w:rPr>
        <w:t>Выручка</w:t>
      </w:r>
      <w:r w:rsidR="00B63D03" w:rsidRPr="006A3152">
        <w:rPr>
          <w:sz w:val="28"/>
        </w:rPr>
        <w:t>»»</w:t>
      </w:r>
      <w:r w:rsidRPr="006A3152">
        <w:rPr>
          <w:sz w:val="28"/>
        </w:rPr>
        <w:t xml:space="preserve"> и др. и кредитового оборота по субсчету 90-1 </w:t>
      </w:r>
      <w:r w:rsidR="00B63D03" w:rsidRPr="006A3152">
        <w:rPr>
          <w:sz w:val="28"/>
        </w:rPr>
        <w:t>«</w:t>
      </w:r>
      <w:r w:rsidRPr="006A3152">
        <w:rPr>
          <w:sz w:val="28"/>
        </w:rPr>
        <w:t>Выручка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определяется финансовый продукции (работ, услуг), НДС, года продукции (работ, услуг);</w:t>
      </w:r>
    </w:p>
    <w:p w:rsidR="00530E81" w:rsidRPr="006A3152" w:rsidRDefault="00530E81" w:rsidP="00530E81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Дебет субсчета 90-9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Прибыль (убыток) от продаж</w:t>
      </w:r>
      <w:r w:rsidR="00B63D03" w:rsidRPr="006A3152">
        <w:rPr>
          <w:sz w:val="28"/>
        </w:rPr>
        <w:t>»</w:t>
      </w:r>
    </w:p>
    <w:p w:rsidR="006F6B83" w:rsidRDefault="006F6B83" w:rsidP="00530E81">
      <w:pPr>
        <w:spacing w:line="360" w:lineRule="auto"/>
        <w:ind w:right="-1" w:firstLine="720"/>
        <w:jc w:val="both"/>
        <w:rPr>
          <w:sz w:val="28"/>
        </w:rPr>
      </w:pPr>
    </w:p>
    <w:p w:rsidR="00530E81" w:rsidRPr="006A3152" w:rsidRDefault="00530E81" w:rsidP="00530E81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Кредит субсчета 90-3 </w:t>
      </w:r>
      <w:r w:rsidR="00B63D03" w:rsidRPr="006A3152">
        <w:rPr>
          <w:sz w:val="28"/>
        </w:rPr>
        <w:t>«</w:t>
      </w:r>
      <w:r w:rsidRPr="006A3152">
        <w:rPr>
          <w:sz w:val="28"/>
        </w:rPr>
        <w:t>Налог на добавленную стоимость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- списывается </w:t>
      </w:r>
    </w:p>
    <w:p w:rsidR="00530E81" w:rsidRPr="006A3152" w:rsidRDefault="00530E81" w:rsidP="00530E81">
      <w:pPr>
        <w:spacing w:line="360" w:lineRule="auto"/>
        <w:ind w:firstLine="720"/>
        <w:jc w:val="both"/>
        <w:rPr>
          <w:snapToGrid w:val="0"/>
          <w:sz w:val="28"/>
        </w:rPr>
      </w:pPr>
      <w:r w:rsidRPr="006A3152">
        <w:rPr>
          <w:sz w:val="28"/>
        </w:rPr>
        <w:t xml:space="preserve">Аналитический учет в </w:t>
      </w:r>
      <w:r w:rsidR="006C23D1" w:rsidRPr="006A3152">
        <w:rPr>
          <w:sz w:val="28"/>
        </w:rPr>
        <w:t xml:space="preserve">ОАО </w:t>
      </w:r>
      <w:r w:rsidR="00B63D03" w:rsidRPr="006A3152">
        <w:rPr>
          <w:sz w:val="28"/>
        </w:rPr>
        <w:t>«</w:t>
      </w:r>
      <w:r w:rsidR="006C23D1"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="006C23D1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учетов доходов от продажи продукции по счету 90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Продажи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ведется </w:t>
      </w:r>
      <w:r w:rsidRPr="006A3152">
        <w:rPr>
          <w:snapToGrid w:val="0"/>
          <w:sz w:val="28"/>
        </w:rPr>
        <w:t xml:space="preserve">в ведомости  </w:t>
      </w:r>
      <w:r w:rsidR="00B63D03" w:rsidRPr="006A3152">
        <w:rPr>
          <w:snapToGrid w:val="0"/>
          <w:sz w:val="28"/>
        </w:rPr>
        <w:t>«</w:t>
      </w:r>
      <w:r w:rsidRPr="006A3152">
        <w:rPr>
          <w:snapToGrid w:val="0"/>
          <w:sz w:val="28"/>
        </w:rPr>
        <w:t xml:space="preserve">Учет </w:t>
      </w:r>
      <w:r w:rsidR="00475162" w:rsidRPr="006A3152">
        <w:rPr>
          <w:snapToGrid w:val="0"/>
          <w:sz w:val="28"/>
        </w:rPr>
        <w:t>продажи</w:t>
      </w:r>
      <w:r w:rsidRPr="006A3152">
        <w:rPr>
          <w:snapToGrid w:val="0"/>
          <w:sz w:val="28"/>
        </w:rPr>
        <w:t xml:space="preserve"> продукции, работ, услуг по отгрузке</w:t>
      </w:r>
      <w:r w:rsidR="00B63D03" w:rsidRPr="006A3152">
        <w:rPr>
          <w:snapToGrid w:val="0"/>
          <w:sz w:val="28"/>
        </w:rPr>
        <w:t>»</w:t>
      </w:r>
      <w:r w:rsidRPr="006A3152">
        <w:rPr>
          <w:snapToGrid w:val="0"/>
          <w:sz w:val="28"/>
        </w:rPr>
        <w:t xml:space="preserve"> (Приложение </w:t>
      </w:r>
      <w:r w:rsidR="00475162" w:rsidRPr="006A3152">
        <w:rPr>
          <w:snapToGrid w:val="0"/>
          <w:sz w:val="28"/>
        </w:rPr>
        <w:t>1</w:t>
      </w:r>
      <w:r w:rsidRPr="006A3152">
        <w:rPr>
          <w:snapToGrid w:val="0"/>
          <w:sz w:val="28"/>
        </w:rPr>
        <w:t xml:space="preserve">) и карточке аналитического учета по счету 90 </w:t>
      </w:r>
      <w:r w:rsidR="00B63D03" w:rsidRPr="006A3152">
        <w:rPr>
          <w:snapToGrid w:val="0"/>
          <w:sz w:val="28"/>
        </w:rPr>
        <w:t>«</w:t>
      </w:r>
      <w:r w:rsidRPr="006A3152">
        <w:rPr>
          <w:snapToGrid w:val="0"/>
          <w:sz w:val="28"/>
        </w:rPr>
        <w:t>Продажи</w:t>
      </w:r>
      <w:r w:rsidR="00B63D03" w:rsidRPr="006A3152">
        <w:rPr>
          <w:snapToGrid w:val="0"/>
          <w:sz w:val="28"/>
        </w:rPr>
        <w:t>»</w:t>
      </w:r>
      <w:r w:rsidRPr="006A3152">
        <w:rPr>
          <w:snapToGrid w:val="0"/>
          <w:sz w:val="28"/>
        </w:rPr>
        <w:t xml:space="preserve"> (Приложение </w:t>
      </w:r>
      <w:r w:rsidR="004017C9" w:rsidRPr="006A3152">
        <w:rPr>
          <w:snapToGrid w:val="0"/>
          <w:sz w:val="28"/>
        </w:rPr>
        <w:t>2</w:t>
      </w:r>
      <w:r w:rsidRPr="006A3152">
        <w:rPr>
          <w:snapToGrid w:val="0"/>
          <w:sz w:val="28"/>
        </w:rPr>
        <w:t>). Итоговые данные це месяца обороты по синтетическим счетам переносятся из журналов – ордеров в Главную книгу.</w:t>
      </w:r>
    </w:p>
    <w:p w:rsidR="00F022EB" w:rsidRPr="006A3152" w:rsidRDefault="00026953" w:rsidP="00026953">
      <w:pPr>
        <w:pStyle w:val="2"/>
      </w:pPr>
      <w:bookmarkStart w:id="7" w:name="_Toc232487104"/>
      <w:r w:rsidRPr="006A3152">
        <w:t>2.2. Учет прочих доходов и расходов</w:t>
      </w:r>
      <w:bookmarkEnd w:id="7"/>
    </w:p>
    <w:p w:rsidR="00804918" w:rsidRPr="006A3152" w:rsidRDefault="00804918" w:rsidP="00804918">
      <w:pPr>
        <w:spacing w:line="360" w:lineRule="auto"/>
        <w:ind w:right="-5" w:firstLine="900"/>
        <w:jc w:val="both"/>
        <w:rPr>
          <w:sz w:val="28"/>
        </w:rPr>
      </w:pPr>
      <w:r w:rsidRPr="006A3152">
        <w:rPr>
          <w:sz w:val="28"/>
        </w:rPr>
        <w:t xml:space="preserve">Состав прочих доходов и расходов в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регламентируется ПБУ 9/99 </w:t>
      </w:r>
      <w:r w:rsidR="00B63D03" w:rsidRPr="006A3152">
        <w:rPr>
          <w:sz w:val="28"/>
        </w:rPr>
        <w:t>«</w:t>
      </w:r>
      <w:r w:rsidRPr="006A3152">
        <w:rPr>
          <w:sz w:val="28"/>
        </w:rPr>
        <w:t>Доходы организации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и ПБУ 10/99 </w:t>
      </w:r>
      <w:r w:rsidR="00B63D03" w:rsidRPr="006A3152">
        <w:rPr>
          <w:sz w:val="28"/>
        </w:rPr>
        <w:t>«</w:t>
      </w:r>
      <w:r w:rsidRPr="006A3152">
        <w:rPr>
          <w:sz w:val="28"/>
        </w:rPr>
        <w:t>Расходы организации</w:t>
      </w:r>
      <w:r w:rsidR="00B63D03" w:rsidRPr="006A3152">
        <w:rPr>
          <w:sz w:val="28"/>
        </w:rPr>
        <w:t>»</w:t>
      </w:r>
      <w:r w:rsidR="009B731B">
        <w:rPr>
          <w:sz w:val="28"/>
        </w:rPr>
        <w:t>.</w:t>
      </w:r>
    </w:p>
    <w:p w:rsidR="00804918" w:rsidRPr="006A3152" w:rsidRDefault="00804918" w:rsidP="00804918">
      <w:pPr>
        <w:spacing w:line="360" w:lineRule="auto"/>
        <w:ind w:right="-1" w:firstLine="900"/>
        <w:jc w:val="both"/>
        <w:rPr>
          <w:sz w:val="28"/>
        </w:rPr>
      </w:pPr>
      <w:r w:rsidRPr="006A3152">
        <w:rPr>
          <w:sz w:val="28"/>
        </w:rPr>
        <w:t xml:space="preserve">Для обобщения информации о прочих доходах и расходах отчетного периода в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предусмотрен активно-пассивный счет 91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Прочие доходы и расходы</w:t>
      </w:r>
      <w:r w:rsidR="00B63D03" w:rsidRPr="006A3152">
        <w:rPr>
          <w:sz w:val="28"/>
        </w:rPr>
        <w:t>»</w:t>
      </w:r>
      <w:r w:rsidRPr="006A3152">
        <w:rPr>
          <w:sz w:val="28"/>
        </w:rPr>
        <w:t>, по дебету которого доходы и расходы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в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рабочим планом счетов расходов, которое относится на субсчет 91-9 </w:t>
      </w:r>
      <w:r w:rsidR="00B63D03" w:rsidRPr="006A3152">
        <w:rPr>
          <w:sz w:val="28"/>
        </w:rPr>
        <w:t>«</w:t>
      </w:r>
      <w:r w:rsidRPr="006A3152">
        <w:rPr>
          <w:sz w:val="28"/>
        </w:rPr>
        <w:t>Сальдо прочих доходов и расходов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в корреспонденции со счетом 99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Прибыли и убытки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. При этом 91-2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Прочие расходы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остаются открытыми. Закрываются они только ство за</w:t>
      </w:r>
      <w:r w:rsidR="00B63D03" w:rsidRPr="006A3152">
        <w:rPr>
          <w:sz w:val="28"/>
        </w:rPr>
        <w:t>»</w:t>
      </w:r>
      <w:r w:rsidRPr="006A3152">
        <w:rPr>
          <w:sz w:val="28"/>
        </w:rPr>
        <w:t>.</w:t>
      </w:r>
    </w:p>
    <w:p w:rsidR="00804918" w:rsidRPr="006A3152" w:rsidRDefault="00804918" w:rsidP="00804918">
      <w:pPr>
        <w:spacing w:line="360" w:lineRule="auto"/>
        <w:ind w:right="-1" w:firstLine="900"/>
        <w:jc w:val="both"/>
        <w:rPr>
          <w:sz w:val="28"/>
        </w:rPr>
      </w:pPr>
      <w:r w:rsidRPr="006A3152">
        <w:rPr>
          <w:sz w:val="28"/>
        </w:rPr>
        <w:t xml:space="preserve">4. Проценты, полученные за предоставление в пользование денежных средств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>Ткацко-</w:t>
      </w:r>
    </w:p>
    <w:p w:rsidR="00BC7FE1" w:rsidRPr="006A3152" w:rsidRDefault="00804918" w:rsidP="00BC7FE1">
      <w:pPr>
        <w:widowControl w:val="0"/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>7. Суммы кредиторской и депонентской задолженностей, по которым истек срок исковой -</w:t>
      </w:r>
      <w:r w:rsidR="00BC7FE1" w:rsidRPr="006A3152">
        <w:rPr>
          <w:sz w:val="28"/>
        </w:rPr>
        <w:t xml:space="preserve"> о прибылях и убытках</w:t>
      </w:r>
      <w:r w:rsidR="00B63D03" w:rsidRPr="006A3152">
        <w:rPr>
          <w:sz w:val="28"/>
        </w:rPr>
        <w:t>»</w:t>
      </w:r>
      <w:r w:rsidR="00BC7FE1" w:rsidRPr="006A3152">
        <w:rPr>
          <w:sz w:val="28"/>
        </w:rPr>
        <w:t xml:space="preserve"> (Приложения 5, 6) бухгалтерской отчетности ОАО </w:t>
      </w:r>
      <w:r w:rsidR="00B63D03" w:rsidRPr="006A3152">
        <w:rPr>
          <w:sz w:val="28"/>
        </w:rPr>
        <w:t>«</w:t>
      </w:r>
      <w:r w:rsidR="00BC7FE1"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="00BC7FE1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="00BC7FE1" w:rsidRPr="006A3152">
        <w:rPr>
          <w:sz w:val="28"/>
        </w:rPr>
        <w:t>.</w:t>
      </w:r>
    </w:p>
    <w:p w:rsidR="006D1ED8" w:rsidRPr="006A3152" w:rsidRDefault="004D7F65" w:rsidP="004D7F65">
      <w:pPr>
        <w:pStyle w:val="2"/>
      </w:pPr>
      <w:bookmarkStart w:id="8" w:name="_Toc232487105"/>
      <w:r w:rsidRPr="006A3152">
        <w:t>2.3. Отражение доходов и расходов в бухгалтерской отчетности</w:t>
      </w:r>
      <w:bookmarkEnd w:id="8"/>
    </w:p>
    <w:p w:rsidR="00176041" w:rsidRPr="006A3152" w:rsidRDefault="00176041" w:rsidP="00176041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Непосредственно деятельности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. Это счета 90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Продажи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и 91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Прочие доходы и расходы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;</w:t>
      </w:r>
    </w:p>
    <w:p w:rsidR="00176041" w:rsidRPr="006A3152" w:rsidRDefault="00176041" w:rsidP="00176041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включается финансовый по счету 90-3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НДС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в корреспонденции с кредитом счета 68-1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Расчеты по налогам и сборам, НДС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).</w:t>
      </w:r>
    </w:p>
    <w:p w:rsidR="00E2637E" w:rsidRPr="006A3152" w:rsidRDefault="00E2637E" w:rsidP="00176041">
      <w:pPr>
        <w:spacing w:line="360" w:lineRule="auto"/>
        <w:ind w:firstLine="709"/>
        <w:jc w:val="right"/>
        <w:rPr>
          <w:sz w:val="28"/>
          <w:szCs w:val="28"/>
        </w:rPr>
      </w:pPr>
    </w:p>
    <w:p w:rsidR="00176041" w:rsidRPr="006A3152" w:rsidRDefault="00176041" w:rsidP="00176041">
      <w:pPr>
        <w:spacing w:line="360" w:lineRule="auto"/>
        <w:ind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>Таблица 2.1</w:t>
      </w:r>
    </w:p>
    <w:p w:rsidR="00176041" w:rsidRPr="006A3152" w:rsidRDefault="00176041" w:rsidP="00176041">
      <w:pPr>
        <w:spacing w:line="360" w:lineRule="auto"/>
        <w:ind w:firstLine="709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Бухгалтерские проводки по закрытию счетов, связанные с формированием финансового результата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в 2008 г.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5"/>
        <w:gridCol w:w="2503"/>
        <w:gridCol w:w="1396"/>
        <w:gridCol w:w="1800"/>
      </w:tblGrid>
      <w:tr w:rsidR="00176041" w:rsidRPr="00A86D5C" w:rsidTr="00A86D5C">
        <w:trPr>
          <w:jc w:val="center"/>
        </w:trPr>
        <w:tc>
          <w:tcPr>
            <w:tcW w:w="3905" w:type="dxa"/>
            <w:vMerge w:val="restart"/>
            <w:shd w:val="clear" w:color="auto" w:fill="auto"/>
            <w:vAlign w:val="center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Содержание хозяйственной операции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Сумма, руб.</w:t>
            </w:r>
          </w:p>
        </w:tc>
        <w:tc>
          <w:tcPr>
            <w:tcW w:w="3196" w:type="dxa"/>
            <w:gridSpan w:val="2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Корреспондирующий счет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vMerge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Дебет</w:t>
            </w: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Кредит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Отражена выручка от продажи продукции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 xml:space="preserve">Начислен НДС 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Списана себестоимость проданной продукции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Списаны коммерческие расходы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Выявлен финансовый результат от продаж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Закрыт субсчет 90-1 по окончании года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Закрыт субсчет 90-2 по окончании года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Закрыт субсчет 90-3 по окончании года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</w:tr>
      <w:tr w:rsidR="00744669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744669" w:rsidRPr="00A86D5C" w:rsidRDefault="00744669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Отражены проценты к уплате по кредитам</w:t>
            </w:r>
          </w:p>
        </w:tc>
        <w:tc>
          <w:tcPr>
            <w:tcW w:w="2503" w:type="dxa"/>
            <w:shd w:val="clear" w:color="auto" w:fill="auto"/>
          </w:tcPr>
          <w:p w:rsidR="00744669" w:rsidRPr="00A86D5C" w:rsidRDefault="00744669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812 000.41</w:t>
            </w:r>
          </w:p>
        </w:tc>
        <w:tc>
          <w:tcPr>
            <w:tcW w:w="1396" w:type="dxa"/>
            <w:shd w:val="clear" w:color="auto" w:fill="auto"/>
          </w:tcPr>
          <w:p w:rsidR="00744669" w:rsidRPr="00A86D5C" w:rsidRDefault="00744669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91-2</w:t>
            </w:r>
          </w:p>
        </w:tc>
        <w:tc>
          <w:tcPr>
            <w:tcW w:w="1800" w:type="dxa"/>
            <w:shd w:val="clear" w:color="auto" w:fill="auto"/>
          </w:tcPr>
          <w:p w:rsidR="00744669" w:rsidRPr="00A86D5C" w:rsidRDefault="00744669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67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Отражены прочие доходы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91-1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Отражены прочие расходы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76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Закрыт субсчет 91-1 по окончании года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91-9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Закрыт субсчет 91-2 по окончании года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91-2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A86D5C">
            <w:pPr>
              <w:jc w:val="both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 xml:space="preserve">Отражена прибыль </w:t>
            </w:r>
            <w:r w:rsidR="009221D4" w:rsidRPr="00A86D5C">
              <w:rPr>
                <w:sz w:val="26"/>
                <w:szCs w:val="26"/>
              </w:rPr>
              <w:t xml:space="preserve">(убыток) </w:t>
            </w:r>
            <w:r w:rsidRPr="00A86D5C">
              <w:rPr>
                <w:sz w:val="26"/>
                <w:szCs w:val="26"/>
              </w:rPr>
              <w:t xml:space="preserve">от прочих видов деятельности 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9221D4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91-9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9221D4">
            <w:pPr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Начислен условный расход по налогу на прибыль за 2008г.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68-2-1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9221D4">
            <w:pPr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Начислен отложенный налоговый актив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68-2-2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9221D4">
            <w:pPr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Отражено отложенное налоговое обязательство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77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9221D4">
            <w:pPr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Погашено отложенное налоговое обязательство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68-2-3</w:t>
            </w:r>
          </w:p>
        </w:tc>
      </w:tr>
      <w:tr w:rsidR="00176041" w:rsidRPr="00A86D5C" w:rsidTr="00A86D5C">
        <w:trPr>
          <w:jc w:val="center"/>
        </w:trPr>
        <w:tc>
          <w:tcPr>
            <w:tcW w:w="3905" w:type="dxa"/>
            <w:shd w:val="clear" w:color="auto" w:fill="auto"/>
          </w:tcPr>
          <w:p w:rsidR="00176041" w:rsidRPr="00A86D5C" w:rsidRDefault="00176041" w:rsidP="009221D4">
            <w:pPr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 xml:space="preserve">Отражена чистая прибыль </w:t>
            </w:r>
          </w:p>
        </w:tc>
        <w:tc>
          <w:tcPr>
            <w:tcW w:w="2503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176041" w:rsidRPr="00A86D5C" w:rsidRDefault="00176041" w:rsidP="00A86D5C">
            <w:pPr>
              <w:jc w:val="center"/>
              <w:rPr>
                <w:sz w:val="26"/>
                <w:szCs w:val="26"/>
              </w:rPr>
            </w:pPr>
            <w:r w:rsidRPr="00A86D5C">
              <w:rPr>
                <w:sz w:val="26"/>
                <w:szCs w:val="26"/>
              </w:rPr>
              <w:t>84</w:t>
            </w:r>
          </w:p>
        </w:tc>
      </w:tr>
    </w:tbl>
    <w:p w:rsidR="00744669" w:rsidRPr="006A3152" w:rsidRDefault="00744669" w:rsidP="00163013">
      <w:pPr>
        <w:spacing w:line="360" w:lineRule="auto"/>
        <w:ind w:firstLine="720"/>
        <w:jc w:val="both"/>
        <w:rPr>
          <w:sz w:val="28"/>
          <w:szCs w:val="28"/>
        </w:rPr>
      </w:pPr>
    </w:p>
    <w:p w:rsidR="00163013" w:rsidRPr="006A3152" w:rsidRDefault="00163013" w:rsidP="00163013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По строке </w:t>
      </w:r>
      <w:r w:rsidR="000F0EEC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0F0EEC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в качестве общехозяйственных расходов на одноименном счете 26 не учитываются, а относятся на счет </w:t>
      </w:r>
      <w:r w:rsidR="00020003" w:rsidRPr="006A3152">
        <w:rPr>
          <w:sz w:val="28"/>
          <w:szCs w:val="28"/>
        </w:rPr>
        <w:t>20</w:t>
      </w:r>
      <w:r w:rsidRPr="006A3152">
        <w:rPr>
          <w:sz w:val="28"/>
          <w:szCs w:val="28"/>
        </w:rPr>
        <w:t xml:space="preserve"> </w:t>
      </w:r>
      <w:r w:rsidR="00B63D03" w:rsidRPr="006A3152">
        <w:rPr>
          <w:sz w:val="28"/>
          <w:szCs w:val="28"/>
        </w:rPr>
        <w:t>«</w:t>
      </w:r>
      <w:r w:rsidR="00020003" w:rsidRPr="006A3152">
        <w:rPr>
          <w:sz w:val="28"/>
          <w:szCs w:val="28"/>
        </w:rPr>
        <w:t>Основное производство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.</w:t>
      </w:r>
    </w:p>
    <w:p w:rsidR="00163013" w:rsidRPr="006A3152" w:rsidRDefault="00163013" w:rsidP="00163013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Чтобы определить прибыль (убыток) от продаж (строка 050), из валовой прибыли следует вычесть коммерческие расходы:</w:t>
      </w:r>
    </w:p>
    <w:p w:rsidR="00020003" w:rsidRPr="006A3152" w:rsidRDefault="00020003" w:rsidP="00163013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22 474 022.47 - 13 687 013.69 = 8 787 008.79 руб.</w:t>
      </w:r>
    </w:p>
    <w:p w:rsidR="00163013" w:rsidRPr="006A3152" w:rsidRDefault="00744669" w:rsidP="00163013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В отчетном году</w:t>
      </w:r>
      <w:r w:rsidR="00163013" w:rsidRPr="006A3152">
        <w:rPr>
          <w:sz w:val="28"/>
          <w:szCs w:val="28"/>
        </w:rPr>
        <w:t xml:space="preserve"> </w:t>
      </w:r>
      <w:r w:rsidR="000F0EEC" w:rsidRPr="006A3152">
        <w:rPr>
          <w:sz w:val="28"/>
          <w:szCs w:val="28"/>
        </w:rPr>
        <w:t xml:space="preserve">ОАО </w:t>
      </w:r>
      <w:r w:rsidR="00B63D03" w:rsidRPr="006A3152">
        <w:rPr>
          <w:sz w:val="28"/>
          <w:szCs w:val="28"/>
        </w:rPr>
        <w:t>«</w:t>
      </w:r>
      <w:r w:rsidR="000F0EEC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0F0EEC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="00163013" w:rsidRPr="006A3152">
        <w:rPr>
          <w:sz w:val="28"/>
          <w:szCs w:val="28"/>
        </w:rPr>
        <w:t xml:space="preserve"> </w:t>
      </w:r>
      <w:r w:rsidRPr="006A3152">
        <w:rPr>
          <w:sz w:val="28"/>
          <w:szCs w:val="28"/>
        </w:rPr>
        <w:t>выплатил проценты по кредитам на сумму 812 000.41 руб. (дебеторый оборот по счету 91-2 (Прочие расходы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в корреспонденции со счетом 67 </w:t>
      </w:r>
      <w:r w:rsidR="00B63D03" w:rsidRPr="006A3152">
        <w:rPr>
          <w:sz w:val="28"/>
          <w:szCs w:val="28"/>
        </w:rPr>
        <w:t>«</w:t>
      </w:r>
      <w:r w:rsidR="004A61C0" w:rsidRPr="006A3152">
        <w:rPr>
          <w:sz w:val="28"/>
          <w:szCs w:val="28"/>
        </w:rPr>
        <w:t xml:space="preserve">Расчеты по долгосрочным </w:t>
      </w:r>
      <w:r w:rsidR="00163013" w:rsidRPr="006A3152">
        <w:rPr>
          <w:sz w:val="28"/>
          <w:szCs w:val="28"/>
        </w:rPr>
        <w:t>(кредиторами</w:t>
      </w:r>
      <w:r w:rsidR="00B63D03" w:rsidRPr="006A3152">
        <w:rPr>
          <w:sz w:val="28"/>
          <w:szCs w:val="28"/>
        </w:rPr>
        <w:t>»</w:t>
      </w:r>
      <w:r w:rsidR="00163013" w:rsidRPr="006A3152">
        <w:rPr>
          <w:sz w:val="28"/>
          <w:szCs w:val="28"/>
        </w:rPr>
        <w:t xml:space="preserve">), налог на имущество дебет 91-2 </w:t>
      </w:r>
      <w:r w:rsidR="00B63D03" w:rsidRPr="006A3152">
        <w:rPr>
          <w:sz w:val="28"/>
          <w:szCs w:val="28"/>
        </w:rPr>
        <w:t>«</w:t>
      </w:r>
      <w:r w:rsidR="00163013" w:rsidRPr="006A3152">
        <w:rPr>
          <w:sz w:val="28"/>
          <w:szCs w:val="28"/>
        </w:rPr>
        <w:t>Прочие расходы</w:t>
      </w:r>
      <w:r w:rsidR="00B63D03" w:rsidRPr="006A3152">
        <w:rPr>
          <w:sz w:val="28"/>
          <w:szCs w:val="28"/>
        </w:rPr>
        <w:t>»</w:t>
      </w:r>
      <w:r w:rsidR="00163013" w:rsidRPr="006A3152">
        <w:rPr>
          <w:sz w:val="28"/>
          <w:szCs w:val="28"/>
        </w:rPr>
        <w:t xml:space="preserve"> кредит 68-4 </w:t>
      </w:r>
      <w:r w:rsidR="00B63D03" w:rsidRPr="006A3152">
        <w:rPr>
          <w:sz w:val="28"/>
          <w:szCs w:val="28"/>
        </w:rPr>
        <w:t>«</w:t>
      </w:r>
      <w:r w:rsidR="00163013" w:rsidRPr="006A3152">
        <w:rPr>
          <w:sz w:val="28"/>
          <w:szCs w:val="28"/>
        </w:rPr>
        <w:t>Расчеты по налогам и сборам, расчеты по отража</w:t>
      </w:r>
      <w:r w:rsidR="004A61C0" w:rsidRPr="006A3152">
        <w:rPr>
          <w:sz w:val="28"/>
          <w:szCs w:val="28"/>
        </w:rPr>
        <w:t>е</w:t>
      </w:r>
      <w:r w:rsidR="00163013" w:rsidRPr="006A3152">
        <w:rPr>
          <w:sz w:val="28"/>
          <w:szCs w:val="28"/>
        </w:rPr>
        <w:t>тся следующей бухгалтерской проводкой:</w:t>
      </w:r>
    </w:p>
    <w:p w:rsidR="00163013" w:rsidRPr="006A3152" w:rsidRDefault="00163013" w:rsidP="0016301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Дебет 09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Отложенные налоговые активы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Кредит 68-2-1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Расчеты по налогам и сборам, отложенные налоговые активы</w:t>
      </w:r>
      <w:r w:rsidR="00B63D03" w:rsidRPr="006A3152">
        <w:rPr>
          <w:sz w:val="28"/>
          <w:szCs w:val="28"/>
        </w:rPr>
        <w:t>»</w:t>
      </w:r>
    </w:p>
    <w:p w:rsidR="00034A2B" w:rsidRPr="006A3152" w:rsidRDefault="00163013" w:rsidP="00163013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По строке </w:t>
      </w:r>
      <w:r w:rsidR="00F13AA3" w:rsidRPr="006A3152">
        <w:rPr>
          <w:sz w:val="28"/>
          <w:szCs w:val="28"/>
        </w:rPr>
        <w:t>95 + 126 000.06 – 160 000.06 = 1 893 600.95 руб.</w:t>
      </w:r>
    </w:p>
    <w:p w:rsidR="00DC231A" w:rsidRPr="006A3152" w:rsidRDefault="00163013" w:rsidP="00DC23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И, наконец, в строке 190 </w:t>
      </w:r>
      <w:r w:rsidR="006974C9" w:rsidRPr="006A3152">
        <w:rPr>
          <w:sz w:val="28"/>
          <w:szCs w:val="28"/>
        </w:rPr>
        <w:t xml:space="preserve">распределяются </w:t>
      </w:r>
      <w:r w:rsidR="00DC231A" w:rsidRPr="006A3152">
        <w:rPr>
          <w:sz w:val="28"/>
          <w:szCs w:val="28"/>
        </w:rPr>
        <w:t xml:space="preserve">по основным элементам в соответствии с ПБУ </w:t>
      </w:r>
      <w:r w:rsidR="00B63D03" w:rsidRPr="006A3152">
        <w:rPr>
          <w:sz w:val="28"/>
          <w:szCs w:val="28"/>
        </w:rPr>
        <w:t>«</w:t>
      </w:r>
      <w:r w:rsidR="00DC231A" w:rsidRPr="006A3152">
        <w:rPr>
          <w:sz w:val="28"/>
          <w:szCs w:val="28"/>
        </w:rPr>
        <w:t>Расходы организации</w:t>
      </w:r>
      <w:r w:rsidR="00B63D03" w:rsidRPr="006A3152">
        <w:rPr>
          <w:sz w:val="28"/>
          <w:szCs w:val="28"/>
        </w:rPr>
        <w:t>»</w:t>
      </w:r>
      <w:r w:rsidR="00DC231A" w:rsidRPr="006A3152">
        <w:rPr>
          <w:sz w:val="28"/>
          <w:szCs w:val="28"/>
        </w:rPr>
        <w:t xml:space="preserve"> (ПБУ 10/99):</w:t>
      </w:r>
    </w:p>
    <w:p w:rsidR="00DC231A" w:rsidRPr="006A3152" w:rsidRDefault="00DC231A" w:rsidP="00AD28CF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материальные затраты;</w:t>
      </w:r>
    </w:p>
    <w:p w:rsidR="00DC231A" w:rsidRPr="006A3152" w:rsidRDefault="00DC231A" w:rsidP="00AD28CF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затраты на оплату труда;</w:t>
      </w:r>
    </w:p>
    <w:p w:rsidR="00DC231A" w:rsidRPr="006A3152" w:rsidRDefault="00DC231A" w:rsidP="00DC23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учета затрат с кредита </w:t>
      </w:r>
      <w:r w:rsidR="00DF104D" w:rsidRPr="006A3152">
        <w:rPr>
          <w:sz w:val="28"/>
          <w:szCs w:val="28"/>
        </w:rPr>
        <w:t>счета</w:t>
      </w:r>
      <w:r w:rsidRPr="006A3152">
        <w:rPr>
          <w:sz w:val="28"/>
          <w:szCs w:val="28"/>
        </w:rPr>
        <w:t xml:space="preserve"> 69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Расчеты по социальному страхованию и обеспечению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.</w:t>
      </w:r>
      <w:r w:rsidR="00D66DDA" w:rsidRPr="006A3152">
        <w:rPr>
          <w:sz w:val="28"/>
          <w:szCs w:val="28"/>
        </w:rPr>
        <w:t xml:space="preserve"> Для ОАО </w:t>
      </w:r>
      <w:r w:rsidR="00B63D03" w:rsidRPr="006A3152">
        <w:rPr>
          <w:sz w:val="28"/>
          <w:szCs w:val="28"/>
        </w:rPr>
        <w:t>«</w:t>
      </w:r>
      <w:r w:rsidR="00D66DDA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D66DDA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="00D66DDA" w:rsidRPr="006A3152">
        <w:rPr>
          <w:sz w:val="28"/>
          <w:szCs w:val="28"/>
        </w:rPr>
        <w:t xml:space="preserve"> они составили 835.5 тыс.руб.</w:t>
      </w:r>
    </w:p>
    <w:p w:rsidR="00D66DDA" w:rsidRPr="006A3152" w:rsidRDefault="00DC231A" w:rsidP="00D66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Для заполнения строки 740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Амортизация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</w:t>
      </w:r>
      <w:r w:rsidR="00DF104D" w:rsidRPr="006A3152">
        <w:rPr>
          <w:sz w:val="28"/>
          <w:szCs w:val="28"/>
        </w:rPr>
        <w:t>взяты</w:t>
      </w:r>
      <w:r w:rsidRPr="006A3152">
        <w:rPr>
          <w:sz w:val="28"/>
          <w:szCs w:val="28"/>
        </w:rPr>
        <w:t xml:space="preserve"> обороты по кредиту счет</w:t>
      </w:r>
      <w:r w:rsidR="00DF104D" w:rsidRPr="006A3152">
        <w:rPr>
          <w:sz w:val="28"/>
          <w:szCs w:val="28"/>
        </w:rPr>
        <w:t>а</w:t>
      </w:r>
      <w:r w:rsidRPr="006A3152">
        <w:rPr>
          <w:sz w:val="28"/>
          <w:szCs w:val="28"/>
        </w:rPr>
        <w:t xml:space="preserve"> 02 </w:t>
      </w:r>
      <w:r w:rsidR="00B63D03" w:rsidRPr="006A3152">
        <w:rPr>
          <w:sz w:val="28"/>
          <w:szCs w:val="28"/>
        </w:rPr>
        <w:t>«</w:t>
      </w:r>
      <w:r w:rsidR="007338D3" w:rsidRPr="006A3152">
        <w:rPr>
          <w:sz w:val="28"/>
          <w:szCs w:val="28"/>
        </w:rPr>
        <w:t>продажу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.</w:t>
      </w:r>
      <w:r w:rsidR="00D66DDA" w:rsidRPr="006A3152">
        <w:rPr>
          <w:sz w:val="28"/>
          <w:szCs w:val="28"/>
        </w:rPr>
        <w:t xml:space="preserve"> Для ОАО </w:t>
      </w:r>
      <w:r w:rsidR="00B63D03" w:rsidRPr="006A3152">
        <w:rPr>
          <w:sz w:val="28"/>
          <w:szCs w:val="28"/>
        </w:rPr>
        <w:t>«</w:t>
      </w:r>
      <w:r w:rsidR="00D66DDA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D66DDA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="00D66DDA" w:rsidRPr="006A3152">
        <w:rPr>
          <w:sz w:val="28"/>
          <w:szCs w:val="28"/>
        </w:rPr>
        <w:t xml:space="preserve"> они составили в 2008 г. 6707 тыс.руб.</w:t>
      </w:r>
    </w:p>
    <w:p w:rsidR="00DC231A" w:rsidRPr="006A3152" w:rsidRDefault="00DC231A" w:rsidP="00DC23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В этом разделе Приложения </w:t>
      </w:r>
      <w:r w:rsidR="00DF104D" w:rsidRPr="006A3152">
        <w:rPr>
          <w:sz w:val="28"/>
          <w:szCs w:val="28"/>
        </w:rPr>
        <w:t>к бухгалтерскому балансу не учитываются</w:t>
      </w:r>
      <w:r w:rsidRPr="006A3152">
        <w:rPr>
          <w:sz w:val="28"/>
          <w:szCs w:val="28"/>
        </w:rPr>
        <w:t>:</w:t>
      </w:r>
      <w:r w:rsidR="007338D3" w:rsidRPr="006A3152">
        <w:rPr>
          <w:sz w:val="28"/>
          <w:szCs w:val="28"/>
        </w:rPr>
        <w:t xml:space="preserve"> с предыдущим.</w:t>
      </w:r>
    </w:p>
    <w:p w:rsidR="00F06492" w:rsidRPr="006A3152" w:rsidRDefault="007338D3" w:rsidP="00DC23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Остаток </w:t>
      </w:r>
      <w:r w:rsidR="00F06492" w:rsidRPr="006A3152">
        <w:rPr>
          <w:sz w:val="28"/>
          <w:szCs w:val="28"/>
        </w:rPr>
        <w:t xml:space="preserve">2008 г. составило: </w:t>
      </w:r>
    </w:p>
    <w:p w:rsidR="00DC231A" w:rsidRPr="006A3152" w:rsidRDefault="00F06492" w:rsidP="00DC23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196 – 129 = </w:t>
      </w:r>
      <w:r w:rsidR="004C5980" w:rsidRPr="006A3152">
        <w:rPr>
          <w:sz w:val="28"/>
          <w:szCs w:val="28"/>
        </w:rPr>
        <w:t>+</w:t>
      </w:r>
      <w:r w:rsidRPr="006A3152">
        <w:rPr>
          <w:sz w:val="28"/>
          <w:szCs w:val="28"/>
        </w:rPr>
        <w:t>67 тыс.руб.</w:t>
      </w:r>
    </w:p>
    <w:p w:rsidR="00163013" w:rsidRPr="006A3152" w:rsidRDefault="005B7907" w:rsidP="00163013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Расходы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(Приложения 9, 10) по строке 21</w:t>
      </w:r>
      <w:r w:rsidR="004C5980" w:rsidRPr="006A3152">
        <w:rPr>
          <w:sz w:val="28"/>
          <w:szCs w:val="28"/>
        </w:rPr>
        <w:t xml:space="preserve">6. На </w:t>
      </w:r>
      <w:r w:rsidR="00163013" w:rsidRPr="006A3152">
        <w:rPr>
          <w:sz w:val="28"/>
          <w:szCs w:val="28"/>
        </w:rPr>
        <w:t>отчетности в тысячах рублей.</w:t>
      </w:r>
    </w:p>
    <w:p w:rsidR="003E0685" w:rsidRPr="006A3152" w:rsidRDefault="003E0685" w:rsidP="00163013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Далее рассмотрим особенности учета доходов и расходов исследуемого предприятия с т.з. налогового учета.</w:t>
      </w:r>
    </w:p>
    <w:p w:rsidR="004D7F65" w:rsidRPr="006A3152" w:rsidRDefault="0053317E" w:rsidP="0053317E">
      <w:pPr>
        <w:pStyle w:val="2"/>
      </w:pPr>
      <w:bookmarkStart w:id="9" w:name="_Toc232487106"/>
      <w:r w:rsidRPr="006A3152">
        <w:t>2.4. Налоговый учет доходов и расходов</w:t>
      </w:r>
      <w:bookmarkEnd w:id="9"/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Последовательно рассмотрим порядок формирования регистров учета доходов и расходов для формирования налоговой базы по налогу на прибыль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Ткацко- от реализации для исчисления налога на прибыль могут быть приняты по данным бухгалтерского учета.</w:t>
      </w:r>
    </w:p>
    <w:p w:rsidR="00EE1D3D" w:rsidRPr="006A3152" w:rsidRDefault="003E0685" w:rsidP="00EE1D3D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Поскольку в бухгалтерском учете выручка от реализации отражается на счетах 90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Продажи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</w:t>
      </w:r>
      <w:r w:rsidR="00EE1D3D" w:rsidRPr="006A3152">
        <w:rPr>
          <w:sz w:val="28"/>
          <w:szCs w:val="28"/>
        </w:rPr>
        <w:t xml:space="preserve">фабрика </w:t>
      </w:r>
      <w:r w:rsidR="00B63D03" w:rsidRPr="006A3152">
        <w:rPr>
          <w:sz w:val="28"/>
          <w:szCs w:val="28"/>
        </w:rPr>
        <w:t>«</w:t>
      </w:r>
      <w:r w:rsidR="00EE1D3D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="00EE1D3D" w:rsidRPr="006A3152">
        <w:rPr>
          <w:sz w:val="28"/>
          <w:szCs w:val="28"/>
        </w:rPr>
        <w:t xml:space="preserve">  представлена в Приложении </w:t>
      </w:r>
      <w:r w:rsidR="00056169" w:rsidRPr="006A3152">
        <w:rPr>
          <w:sz w:val="28"/>
          <w:szCs w:val="28"/>
        </w:rPr>
        <w:t>11</w:t>
      </w:r>
      <w:r w:rsidR="00EE1D3D" w:rsidRPr="006A3152">
        <w:rPr>
          <w:sz w:val="28"/>
          <w:szCs w:val="28"/>
        </w:rPr>
        <w:t xml:space="preserve"> (итог графы 23 рассчитывается как сумма граф 3, с 15 по 20) </w:t>
      </w:r>
    </w:p>
    <w:p w:rsidR="003E0685" w:rsidRPr="006A3152" w:rsidRDefault="003E0685" w:rsidP="003E0685">
      <w:pPr>
        <w:pStyle w:val="26"/>
        <w:spacing w:after="0" w:line="360" w:lineRule="auto"/>
        <w:ind w:left="0" w:right="57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>Таблица 2.2</w:t>
      </w:r>
    </w:p>
    <w:p w:rsidR="003E0685" w:rsidRPr="006A3152" w:rsidRDefault="003E0685" w:rsidP="003E0685">
      <w:pPr>
        <w:pStyle w:val="26"/>
        <w:spacing w:after="0" w:line="360" w:lineRule="auto"/>
        <w:ind w:left="0" w:right="57" w:firstLine="709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Бухгалтерский регистр по счетам 90 и 91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, руб.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080"/>
        <w:gridCol w:w="1548"/>
        <w:gridCol w:w="1080"/>
        <w:gridCol w:w="1449"/>
        <w:gridCol w:w="1137"/>
        <w:gridCol w:w="1440"/>
        <w:gridCol w:w="1132"/>
      </w:tblGrid>
      <w:tr w:rsidR="003E0685" w:rsidRPr="006A3152">
        <w:trPr>
          <w:jc w:val="center"/>
        </w:trPr>
        <w:tc>
          <w:tcPr>
            <w:tcW w:w="2044" w:type="dxa"/>
            <w:gridSpan w:val="2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Первичный документ</w:t>
            </w:r>
          </w:p>
        </w:tc>
        <w:tc>
          <w:tcPr>
            <w:tcW w:w="4077" w:type="dxa"/>
            <w:gridSpan w:val="3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Дебет счета 90 (91) в разрезе субсчетов</w:t>
            </w:r>
          </w:p>
        </w:tc>
        <w:tc>
          <w:tcPr>
            <w:tcW w:w="1137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Кредит счета 90.1 (91.1)</w:t>
            </w:r>
          </w:p>
        </w:tc>
        <w:tc>
          <w:tcPr>
            <w:tcW w:w="2572" w:type="dxa"/>
            <w:gridSpan w:val="2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 для налогового учета</w:t>
            </w:r>
          </w:p>
        </w:tc>
      </w:tr>
      <w:tr w:rsidR="003E0685" w:rsidRPr="006A3152">
        <w:trPr>
          <w:jc w:val="center"/>
        </w:trPr>
        <w:tc>
          <w:tcPr>
            <w:tcW w:w="96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Дата</w:t>
            </w:r>
          </w:p>
        </w:tc>
        <w:tc>
          <w:tcPr>
            <w:tcW w:w="108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Номер</w:t>
            </w:r>
          </w:p>
        </w:tc>
        <w:tc>
          <w:tcPr>
            <w:tcW w:w="1548" w:type="dxa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</w:t>
            </w:r>
          </w:p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Себестоимость (расходы)</w:t>
            </w:r>
          </w:p>
        </w:tc>
        <w:tc>
          <w:tcPr>
            <w:tcW w:w="1080" w:type="dxa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3</w:t>
            </w:r>
          </w:p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НДС</w:t>
            </w:r>
          </w:p>
        </w:tc>
        <w:tc>
          <w:tcPr>
            <w:tcW w:w="1449" w:type="dxa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9</w:t>
            </w:r>
          </w:p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Прибыль</w:t>
            </w:r>
          </w:p>
        </w:tc>
        <w:tc>
          <w:tcPr>
            <w:tcW w:w="1137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Выручка без налогов</w:t>
            </w:r>
          </w:p>
        </w:tc>
        <w:tc>
          <w:tcPr>
            <w:tcW w:w="1132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Внереализационные доходы</w:t>
            </w:r>
          </w:p>
        </w:tc>
      </w:tr>
      <w:tr w:rsidR="003E0685" w:rsidRPr="006A3152">
        <w:trPr>
          <w:jc w:val="center"/>
        </w:trPr>
        <w:tc>
          <w:tcPr>
            <w:tcW w:w="964" w:type="dxa"/>
          </w:tcPr>
          <w:p w:rsidR="003E0685" w:rsidRPr="006A3152" w:rsidRDefault="00EE1D3D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 квартал</w:t>
            </w:r>
          </w:p>
        </w:tc>
        <w:tc>
          <w:tcPr>
            <w:tcW w:w="108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1 - 150</w:t>
            </w:r>
          </w:p>
        </w:tc>
        <w:tc>
          <w:tcPr>
            <w:tcW w:w="154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</w:tr>
      <w:tr w:rsidR="003E0685" w:rsidRPr="006A3152">
        <w:trPr>
          <w:jc w:val="center"/>
        </w:trPr>
        <w:tc>
          <w:tcPr>
            <w:tcW w:w="96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6F6B83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Аналогично </w:t>
      </w:r>
      <w:r w:rsidR="00EE1D3D" w:rsidRPr="006A3152">
        <w:rPr>
          <w:sz w:val="28"/>
          <w:szCs w:val="28"/>
        </w:rPr>
        <w:t>строится</w:t>
      </w:r>
      <w:r w:rsidRPr="006A3152">
        <w:rPr>
          <w:sz w:val="28"/>
          <w:szCs w:val="28"/>
        </w:rPr>
        <w:t xml:space="preserve"> регистр по учету внереализационных доходов, пример, услуг) собственного производства; доходы от реализации имущест</w:t>
      </w:r>
    </w:p>
    <w:p w:rsidR="006F6B83" w:rsidRDefault="006F6B83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венных прав, за исключением доходов от реализации права требования; доходы от реализации прочего имущества; доходы от реализации покупных товаров и др.</w:t>
      </w: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Рассмотрим счетов 20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Основное производство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, 23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Вспомогательное производство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, 25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Общепроизводственные расходы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, 26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Общехозяйственные расходы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, 44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Расходы на продажу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:</w:t>
      </w:r>
    </w:p>
    <w:p w:rsidR="003E0685" w:rsidRPr="006A3152" w:rsidRDefault="00B8489A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дополнены</w:t>
      </w:r>
      <w:r w:rsidR="003E0685" w:rsidRPr="006A3152">
        <w:rPr>
          <w:sz w:val="28"/>
          <w:szCs w:val="28"/>
        </w:rPr>
        <w:t xml:space="preserve"> графой </w:t>
      </w:r>
      <w:r w:rsidRPr="006A3152">
        <w:rPr>
          <w:sz w:val="28"/>
          <w:szCs w:val="28"/>
        </w:rPr>
        <w:t>2.3</w:t>
      </w:r>
      <w:r w:rsidR="003E0685" w:rsidRPr="006A3152">
        <w:rPr>
          <w:sz w:val="28"/>
          <w:szCs w:val="28"/>
        </w:rPr>
        <w:t>.</w:t>
      </w:r>
    </w:p>
    <w:p w:rsidR="003E0685" w:rsidRPr="006A3152" w:rsidRDefault="00B8489A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>Таблица 2.3</w:t>
      </w:r>
    </w:p>
    <w:p w:rsidR="003E0685" w:rsidRPr="006A3152" w:rsidRDefault="003E0685" w:rsidP="003E0685">
      <w:pPr>
        <w:spacing w:line="360" w:lineRule="auto"/>
        <w:ind w:firstLine="720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Регистр аналитического учета по счету 20 с реквизитами налогового учета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руб.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1743"/>
        <w:gridCol w:w="1558"/>
        <w:gridCol w:w="2210"/>
      </w:tblGrid>
      <w:tr w:rsidR="003E0685" w:rsidRPr="006A3152">
        <w:trPr>
          <w:cantSplit/>
          <w:jc w:val="center"/>
        </w:trPr>
        <w:tc>
          <w:tcPr>
            <w:tcW w:w="4018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1743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</w:t>
            </w:r>
          </w:p>
        </w:tc>
        <w:tc>
          <w:tcPr>
            <w:tcW w:w="3768" w:type="dxa"/>
            <w:gridSpan w:val="2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Налоговый учет</w:t>
            </w:r>
          </w:p>
        </w:tc>
      </w:tr>
      <w:tr w:rsidR="003E0685" w:rsidRPr="006A3152">
        <w:trPr>
          <w:cantSplit/>
          <w:jc w:val="center"/>
        </w:trPr>
        <w:tc>
          <w:tcPr>
            <w:tcW w:w="4018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прямые расходы</w:t>
            </w: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косвенные расходы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Основные материалы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Вспомогательные материалы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21</w:t>
            </w:r>
            <w:r w:rsidR="00E02F7D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705</w:t>
            </w:r>
            <w:r w:rsidR="00E02F7D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9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оплату труда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ЕСН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12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660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12</w:t>
            </w:r>
            <w:r w:rsidR="008659AA" w:rsidRPr="006A3152">
              <w:rPr>
                <w:sz w:val="28"/>
                <w:szCs w:val="28"/>
              </w:rPr>
              <w:t xml:space="preserve"> 6</w:t>
            </w:r>
            <w:r w:rsidRPr="006A3152">
              <w:rPr>
                <w:sz w:val="28"/>
                <w:szCs w:val="28"/>
              </w:rPr>
              <w:t>60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Суммы налогов и сборов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730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</w:t>
            </w:r>
            <w:r w:rsidR="00E02F7D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730</w:t>
            </w:r>
            <w:r w:rsidR="00E02F7D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41</w:t>
            </w:r>
            <w:r w:rsidR="008659AA" w:rsidRPr="006A3152">
              <w:rPr>
                <w:sz w:val="28"/>
                <w:szCs w:val="28"/>
              </w:rPr>
              <w:t xml:space="preserve"> 3</w:t>
            </w:r>
            <w:r w:rsidRPr="006A3152">
              <w:rPr>
                <w:sz w:val="28"/>
                <w:szCs w:val="28"/>
              </w:rPr>
              <w:t>34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1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4018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Итого:</w:t>
            </w:r>
          </w:p>
        </w:tc>
        <w:tc>
          <w:tcPr>
            <w:tcW w:w="174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162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580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96</w:t>
            </w:r>
            <w:r w:rsidR="008659AA" w:rsidRPr="006A3152">
              <w:rPr>
                <w:sz w:val="28"/>
                <w:szCs w:val="28"/>
              </w:rPr>
              <w:t xml:space="preserve"> 8</w:t>
            </w:r>
            <w:r w:rsidRPr="006A3152">
              <w:rPr>
                <w:sz w:val="28"/>
                <w:szCs w:val="28"/>
              </w:rPr>
              <w:t>10</w:t>
            </w:r>
            <w:r w:rsidR="008659AA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  <w:tc>
          <w:tcPr>
            <w:tcW w:w="221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24</w:t>
            </w:r>
            <w:r w:rsidR="00E02F7D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435</w:t>
            </w:r>
            <w:r w:rsidR="00E02F7D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9</w:t>
            </w:r>
            <w:r w:rsidR="00E02F7D" w:rsidRPr="006A3152">
              <w:rPr>
                <w:sz w:val="28"/>
                <w:szCs w:val="28"/>
              </w:rPr>
              <w:t>00</w:t>
            </w: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8489A" w:rsidRPr="006A3152" w:rsidRDefault="00B8489A" w:rsidP="00B8489A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Аналогично: 25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Общепроизводственные расходы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(табл.2.4)</w:t>
      </w:r>
      <w:r w:rsidR="00B95D35" w:rsidRPr="006A3152">
        <w:rPr>
          <w:sz w:val="28"/>
          <w:szCs w:val="28"/>
        </w:rPr>
        <w:t xml:space="preserve">, 26 </w:t>
      </w:r>
      <w:r w:rsidR="00B63D03" w:rsidRPr="006A3152">
        <w:rPr>
          <w:sz w:val="28"/>
          <w:szCs w:val="28"/>
        </w:rPr>
        <w:t>«</w:t>
      </w:r>
      <w:r w:rsidR="00B95D35" w:rsidRPr="006A3152">
        <w:rPr>
          <w:sz w:val="28"/>
          <w:szCs w:val="28"/>
        </w:rPr>
        <w:t>Общехозяйственные расходы (табл.2.5)</w:t>
      </w:r>
      <w:r w:rsidRPr="006A3152">
        <w:rPr>
          <w:sz w:val="28"/>
          <w:szCs w:val="28"/>
        </w:rPr>
        <w:t xml:space="preserve">. </w:t>
      </w: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 xml:space="preserve">Таблица </w:t>
      </w:r>
      <w:r w:rsidR="00B95D35" w:rsidRPr="006A3152">
        <w:rPr>
          <w:sz w:val="28"/>
          <w:szCs w:val="28"/>
        </w:rPr>
        <w:t>2</w:t>
      </w:r>
      <w:r w:rsidRPr="006A3152">
        <w:rPr>
          <w:sz w:val="28"/>
          <w:szCs w:val="28"/>
        </w:rPr>
        <w:t>.4</w:t>
      </w:r>
    </w:p>
    <w:p w:rsidR="003E0685" w:rsidRPr="006A3152" w:rsidRDefault="003E0685" w:rsidP="003E0685">
      <w:pPr>
        <w:spacing w:line="360" w:lineRule="auto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Регистр аналитического учета по счету 25 с реквизитами налогового учета за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1595"/>
        <w:gridCol w:w="1653"/>
        <w:gridCol w:w="1845"/>
      </w:tblGrid>
      <w:tr w:rsidR="003E0685" w:rsidRPr="006A3152">
        <w:trPr>
          <w:cantSplit/>
          <w:jc w:val="center"/>
        </w:trPr>
        <w:tc>
          <w:tcPr>
            <w:tcW w:w="4660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1595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</w:t>
            </w:r>
          </w:p>
        </w:tc>
        <w:tc>
          <w:tcPr>
            <w:tcW w:w="3498" w:type="dxa"/>
            <w:gridSpan w:val="2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Налоговый учет</w:t>
            </w:r>
          </w:p>
        </w:tc>
      </w:tr>
      <w:tr w:rsidR="003E0685" w:rsidRPr="006A3152">
        <w:trPr>
          <w:cantSplit/>
          <w:jc w:val="center"/>
        </w:trPr>
        <w:tc>
          <w:tcPr>
            <w:tcW w:w="4660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прямые расходы</w:t>
            </w:r>
          </w:p>
        </w:tc>
        <w:tc>
          <w:tcPr>
            <w:tcW w:w="1845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Косвенные расходы</w:t>
            </w:r>
          </w:p>
        </w:tc>
      </w:tr>
      <w:tr w:rsidR="003E0685" w:rsidRPr="006A3152">
        <w:trPr>
          <w:jc w:val="center"/>
        </w:trPr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оплату труда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660" w:type="dxa"/>
            <w:tcBorders>
              <w:bottom w:val="nil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ЕСН</w:t>
            </w:r>
          </w:p>
        </w:tc>
        <w:tc>
          <w:tcPr>
            <w:tcW w:w="1595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660" w:type="dxa"/>
            <w:tcBorders>
              <w:bottom w:val="nil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 начисленной амортизации</w:t>
            </w:r>
          </w:p>
        </w:tc>
        <w:tc>
          <w:tcPr>
            <w:tcW w:w="1595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660" w:type="dxa"/>
            <w:tcBorders>
              <w:bottom w:val="single" w:sz="4" w:space="0" w:color="auto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 xml:space="preserve">Расходы на командировки 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660" w:type="dxa"/>
            <w:tcBorders>
              <w:bottom w:val="single" w:sz="4" w:space="0" w:color="auto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Итого: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41</w:t>
            </w:r>
            <w:r w:rsidR="00836021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334</w:t>
            </w:r>
            <w:r w:rsidR="00836021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1</w:t>
            </w:r>
            <w:r w:rsidR="00B95D35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37</w:t>
            </w:r>
            <w:r w:rsidR="009D3E46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534</w:t>
            </w:r>
            <w:r w:rsidR="009D3E46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1</w:t>
            </w:r>
            <w:r w:rsidR="00B95D35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3</w:t>
            </w:r>
            <w:r w:rsidR="00B95D3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800</w:t>
            </w:r>
            <w:r w:rsidR="00B95D3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B95D35" w:rsidRPr="006A3152">
              <w:rPr>
                <w:sz w:val="28"/>
                <w:szCs w:val="28"/>
              </w:rPr>
              <w:t>00</w:t>
            </w: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 xml:space="preserve">Таблица </w:t>
      </w:r>
      <w:r w:rsidR="00B95D35" w:rsidRPr="006A3152">
        <w:rPr>
          <w:sz w:val="28"/>
          <w:szCs w:val="28"/>
        </w:rPr>
        <w:t>2</w:t>
      </w:r>
      <w:r w:rsidRPr="006A3152">
        <w:rPr>
          <w:sz w:val="28"/>
          <w:szCs w:val="28"/>
        </w:rPr>
        <w:t>.5</w:t>
      </w:r>
    </w:p>
    <w:p w:rsidR="003E0685" w:rsidRPr="006A3152" w:rsidRDefault="003E0685" w:rsidP="003E0685">
      <w:pPr>
        <w:spacing w:line="360" w:lineRule="auto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>Регистр аналитического учета по счету 26 с реквизитами налогового учета,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1737"/>
        <w:gridCol w:w="1911"/>
      </w:tblGrid>
      <w:tr w:rsidR="003E0685" w:rsidRPr="006A3152">
        <w:trPr>
          <w:jc w:val="center"/>
        </w:trPr>
        <w:tc>
          <w:tcPr>
            <w:tcW w:w="545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</w:t>
            </w: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Налоговый учет (косвенные расходы)</w:t>
            </w: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  <w:tcBorders>
              <w:bottom w:val="single" w:sz="4" w:space="0" w:color="auto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  <w:tcBorders>
              <w:bottom w:val="nil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рекламу нормируемые в пределах норм</w:t>
            </w: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550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550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То же сверх норм</w:t>
            </w: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250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переподготовку кадров</w:t>
            </w: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180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180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</w:tr>
      <w:tr w:rsidR="003E0685" w:rsidRPr="006A3152">
        <w:trPr>
          <w:jc w:val="center"/>
        </w:trPr>
        <w:tc>
          <w:tcPr>
            <w:tcW w:w="54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Итого:</w:t>
            </w:r>
          </w:p>
        </w:tc>
        <w:tc>
          <w:tcPr>
            <w:tcW w:w="1737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12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380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91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12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100</w:t>
            </w:r>
            <w:r w:rsidR="00CE5675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95D35" w:rsidRPr="006A3152" w:rsidRDefault="00B95D35" w:rsidP="00B95D3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При необходимости расчете бухгалтера (табл.</w:t>
      </w:r>
      <w:r w:rsidR="00CE5675" w:rsidRPr="006A3152">
        <w:rPr>
          <w:sz w:val="28"/>
          <w:szCs w:val="28"/>
        </w:rPr>
        <w:t>2</w:t>
      </w:r>
      <w:r w:rsidRPr="006A3152">
        <w:rPr>
          <w:sz w:val="28"/>
          <w:szCs w:val="28"/>
        </w:rPr>
        <w:t xml:space="preserve">.6). </w:t>
      </w: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 xml:space="preserve">Таблица </w:t>
      </w:r>
      <w:r w:rsidR="00CE5675" w:rsidRPr="006A3152">
        <w:rPr>
          <w:sz w:val="28"/>
          <w:szCs w:val="28"/>
        </w:rPr>
        <w:t>2</w:t>
      </w:r>
      <w:r w:rsidRPr="006A3152">
        <w:rPr>
          <w:sz w:val="28"/>
          <w:szCs w:val="28"/>
        </w:rPr>
        <w:t>.6</w:t>
      </w:r>
    </w:p>
    <w:p w:rsidR="003E0685" w:rsidRPr="006A3152" w:rsidRDefault="003E0685" w:rsidP="003E0685">
      <w:pPr>
        <w:spacing w:line="360" w:lineRule="auto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>Справка-расчет расходов, нормируемых в налоговом учете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606"/>
        <w:gridCol w:w="1672"/>
        <w:gridCol w:w="1554"/>
        <w:gridCol w:w="1608"/>
      </w:tblGrid>
      <w:tr w:rsidR="003E0685" w:rsidRPr="006A3152">
        <w:trPr>
          <w:cantSplit/>
          <w:jc w:val="center"/>
        </w:trPr>
        <w:tc>
          <w:tcPr>
            <w:tcW w:w="3130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Показатель</w:t>
            </w:r>
          </w:p>
        </w:tc>
        <w:tc>
          <w:tcPr>
            <w:tcW w:w="1606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</w:t>
            </w:r>
          </w:p>
        </w:tc>
        <w:tc>
          <w:tcPr>
            <w:tcW w:w="4834" w:type="dxa"/>
            <w:gridSpan w:val="3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 расходов в пределах норм</w:t>
            </w:r>
          </w:p>
        </w:tc>
      </w:tr>
      <w:tr w:rsidR="003E0685" w:rsidRPr="006A3152">
        <w:trPr>
          <w:cantSplit/>
          <w:trHeight w:val="920"/>
          <w:jc w:val="center"/>
        </w:trPr>
        <w:tc>
          <w:tcPr>
            <w:tcW w:w="3130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Реклама, 1%</w:t>
            </w:r>
          </w:p>
        </w:tc>
        <w:tc>
          <w:tcPr>
            <w:tcW w:w="155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Страхование, 3%</w:t>
            </w:r>
          </w:p>
        </w:tc>
        <w:tc>
          <w:tcPr>
            <w:tcW w:w="160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Представительские, 4%</w:t>
            </w:r>
          </w:p>
        </w:tc>
      </w:tr>
      <w:tr w:rsidR="003E0685" w:rsidRPr="006A3152">
        <w:trPr>
          <w:jc w:val="center"/>
        </w:trPr>
        <w:tc>
          <w:tcPr>
            <w:tcW w:w="3130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Объем выручки</w:t>
            </w:r>
          </w:p>
        </w:tc>
        <w:tc>
          <w:tcPr>
            <w:tcW w:w="160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3130" w:type="dxa"/>
            <w:tcBorders>
              <w:bottom w:val="single" w:sz="4" w:space="0" w:color="auto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 расходов на оплату труда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E0685" w:rsidRPr="006A3152" w:rsidRDefault="00CE567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6</w:t>
            </w:r>
            <w:r w:rsidR="003E0685" w:rsidRPr="006A3152">
              <w:rPr>
                <w:sz w:val="28"/>
                <w:szCs w:val="28"/>
              </w:rPr>
              <w:t>2</w:t>
            </w:r>
            <w:r w:rsidR="008F459C" w:rsidRPr="006A3152">
              <w:rPr>
                <w:sz w:val="28"/>
                <w:szCs w:val="28"/>
              </w:rPr>
              <w:t xml:space="preserve"> </w:t>
            </w:r>
            <w:r w:rsidR="003E0685" w:rsidRPr="006A3152">
              <w:rPr>
                <w:sz w:val="28"/>
                <w:szCs w:val="28"/>
              </w:rPr>
              <w:t>1</w:t>
            </w:r>
            <w:r w:rsidR="004544EC" w:rsidRPr="006A3152">
              <w:rPr>
                <w:sz w:val="28"/>
                <w:szCs w:val="28"/>
              </w:rPr>
              <w:t xml:space="preserve"> </w:t>
            </w:r>
            <w:r w:rsidR="003E0685" w:rsidRPr="006A3152">
              <w:rPr>
                <w:sz w:val="28"/>
                <w:szCs w:val="28"/>
              </w:rPr>
              <w:t>0</w:t>
            </w:r>
            <w:r w:rsidRPr="006A3152">
              <w:rPr>
                <w:sz w:val="28"/>
                <w:szCs w:val="28"/>
              </w:rPr>
              <w:t>00</w:t>
            </w:r>
          </w:p>
        </w:tc>
      </w:tr>
      <w:tr w:rsidR="003E0685" w:rsidRPr="006A3152">
        <w:trPr>
          <w:jc w:val="center"/>
        </w:trPr>
        <w:tc>
          <w:tcPr>
            <w:tcW w:w="3130" w:type="dxa"/>
            <w:tcBorders>
              <w:bottom w:val="single" w:sz="4" w:space="0" w:color="auto"/>
            </w:tcBorders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 расходов на оплату труда без расходов на добровольное страхование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426</w:t>
            </w:r>
            <w:r w:rsidR="004544EC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CE5675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center"/>
        <w:rPr>
          <w:sz w:val="28"/>
          <w:szCs w:val="28"/>
        </w:rPr>
      </w:pP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На основе регистров </w:t>
      </w: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 xml:space="preserve">Таблица </w:t>
      </w:r>
      <w:r w:rsidR="009D3E46" w:rsidRPr="006A3152">
        <w:rPr>
          <w:sz w:val="28"/>
          <w:szCs w:val="28"/>
        </w:rPr>
        <w:t>2</w:t>
      </w:r>
      <w:r w:rsidRPr="006A3152">
        <w:rPr>
          <w:sz w:val="28"/>
          <w:szCs w:val="28"/>
        </w:rPr>
        <w:t>.7</w:t>
      </w: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Регистр налогового учета прямых затрат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2"/>
        <w:gridCol w:w="1678"/>
        <w:gridCol w:w="1644"/>
      </w:tblGrid>
      <w:tr w:rsidR="009D3E46" w:rsidRPr="006A3152">
        <w:trPr>
          <w:cantSplit/>
          <w:jc w:val="center"/>
        </w:trPr>
        <w:tc>
          <w:tcPr>
            <w:tcW w:w="3060" w:type="dxa"/>
            <w:vMerge w:val="restart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3240" w:type="dxa"/>
            <w:gridSpan w:val="2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Счета бухгалтерского учета</w:t>
            </w:r>
          </w:p>
        </w:tc>
        <w:tc>
          <w:tcPr>
            <w:tcW w:w="1644" w:type="dxa"/>
            <w:vMerge w:val="restart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Итого</w:t>
            </w:r>
          </w:p>
        </w:tc>
      </w:tr>
      <w:tr w:rsidR="009D3E46" w:rsidRPr="006A3152">
        <w:trPr>
          <w:cantSplit/>
          <w:jc w:val="center"/>
        </w:trPr>
        <w:tc>
          <w:tcPr>
            <w:tcW w:w="3060" w:type="dxa"/>
            <w:vMerge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</w:t>
            </w:r>
          </w:p>
        </w:tc>
        <w:tc>
          <w:tcPr>
            <w:tcW w:w="1678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25</w:t>
            </w:r>
          </w:p>
        </w:tc>
        <w:tc>
          <w:tcPr>
            <w:tcW w:w="1644" w:type="dxa"/>
            <w:vMerge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9D3E46" w:rsidRPr="006A3152">
        <w:trPr>
          <w:jc w:val="center"/>
        </w:trPr>
        <w:tc>
          <w:tcPr>
            <w:tcW w:w="3060" w:type="dxa"/>
          </w:tcPr>
          <w:p w:rsidR="009D3E46" w:rsidRPr="006A3152" w:rsidRDefault="009D3E46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Основные материалы</w:t>
            </w:r>
          </w:p>
        </w:tc>
        <w:tc>
          <w:tcPr>
            <w:tcW w:w="1562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48 600 000</w:t>
            </w:r>
          </w:p>
        </w:tc>
      </w:tr>
      <w:tr w:rsidR="009D3E46" w:rsidRPr="006A3152">
        <w:trPr>
          <w:jc w:val="center"/>
        </w:trPr>
        <w:tc>
          <w:tcPr>
            <w:tcW w:w="3060" w:type="dxa"/>
          </w:tcPr>
          <w:p w:rsidR="009D3E46" w:rsidRPr="006A3152" w:rsidRDefault="009D3E46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оплату труда</w:t>
            </w:r>
          </w:p>
        </w:tc>
        <w:tc>
          <w:tcPr>
            <w:tcW w:w="1562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63 230 000</w:t>
            </w:r>
          </w:p>
        </w:tc>
      </w:tr>
      <w:tr w:rsidR="009D3E46" w:rsidRPr="006A3152">
        <w:trPr>
          <w:jc w:val="center"/>
        </w:trPr>
        <w:tc>
          <w:tcPr>
            <w:tcW w:w="3060" w:type="dxa"/>
          </w:tcPr>
          <w:p w:rsidR="009D3E46" w:rsidRPr="006A3152" w:rsidRDefault="009D3E46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ЕСН</w:t>
            </w:r>
          </w:p>
        </w:tc>
        <w:tc>
          <w:tcPr>
            <w:tcW w:w="1562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22 514 100</w:t>
            </w:r>
          </w:p>
        </w:tc>
      </w:tr>
      <w:tr w:rsidR="009D3E46" w:rsidRPr="006A3152">
        <w:trPr>
          <w:jc w:val="center"/>
        </w:trPr>
        <w:tc>
          <w:tcPr>
            <w:tcW w:w="3060" w:type="dxa"/>
          </w:tcPr>
          <w:p w:rsidR="009D3E46" w:rsidRPr="006A3152" w:rsidRDefault="009D3E46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Суммы амортизации</w:t>
            </w:r>
          </w:p>
        </w:tc>
        <w:tc>
          <w:tcPr>
            <w:tcW w:w="1562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9D3E46" w:rsidRPr="006A3152">
        <w:trPr>
          <w:jc w:val="center"/>
        </w:trPr>
        <w:tc>
          <w:tcPr>
            <w:tcW w:w="3060" w:type="dxa"/>
          </w:tcPr>
          <w:p w:rsidR="009D3E46" w:rsidRPr="006A3152" w:rsidRDefault="009D3E46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Всего:</w:t>
            </w:r>
          </w:p>
        </w:tc>
        <w:tc>
          <w:tcPr>
            <w:tcW w:w="1562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96 810 000</w:t>
            </w:r>
          </w:p>
        </w:tc>
        <w:tc>
          <w:tcPr>
            <w:tcW w:w="1678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37 534 100</w:t>
            </w:r>
          </w:p>
        </w:tc>
        <w:tc>
          <w:tcPr>
            <w:tcW w:w="1644" w:type="dxa"/>
            <w:vAlign w:val="center"/>
          </w:tcPr>
          <w:p w:rsidR="009D3E46" w:rsidRPr="006A3152" w:rsidRDefault="009D3E46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134 344 100</w:t>
            </w: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На основе регистр</w:t>
      </w:r>
      <w:r w:rsidR="001D32A7" w:rsidRPr="006A3152">
        <w:rPr>
          <w:sz w:val="28"/>
          <w:szCs w:val="28"/>
        </w:rPr>
        <w:t>а</w:t>
      </w:r>
      <w:r w:rsidRPr="006A3152">
        <w:rPr>
          <w:sz w:val="28"/>
          <w:szCs w:val="28"/>
        </w:rPr>
        <w:t xml:space="preserve">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Регистр налогового учета косвенных расходов по производству и.</w:t>
      </w: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 xml:space="preserve">Таблица </w:t>
      </w:r>
      <w:r w:rsidR="001D32A7" w:rsidRPr="006A3152">
        <w:rPr>
          <w:sz w:val="28"/>
          <w:szCs w:val="28"/>
        </w:rPr>
        <w:t>2</w:t>
      </w:r>
      <w:r w:rsidRPr="006A3152">
        <w:rPr>
          <w:sz w:val="28"/>
          <w:szCs w:val="28"/>
        </w:rPr>
        <w:t>.8</w:t>
      </w:r>
    </w:p>
    <w:p w:rsidR="003E0685" w:rsidRPr="006A3152" w:rsidRDefault="003E0685" w:rsidP="003E0685">
      <w:pPr>
        <w:spacing w:line="360" w:lineRule="auto"/>
        <w:ind w:firstLine="720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Регистр налогового учета косвенных расходов по производству и реализации продукции и прочих расходов, сформированный на основе регистров бухгалтерского учета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1551"/>
        <w:gridCol w:w="1476"/>
        <w:gridCol w:w="876"/>
        <w:gridCol w:w="1116"/>
        <w:gridCol w:w="1546"/>
      </w:tblGrid>
      <w:tr w:rsidR="003E0685" w:rsidRPr="006A3152">
        <w:trPr>
          <w:jc w:val="center"/>
        </w:trPr>
        <w:tc>
          <w:tcPr>
            <w:tcW w:w="2754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5019" w:type="dxa"/>
            <w:gridSpan w:val="4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Счета бухгалтерского учета</w:t>
            </w:r>
          </w:p>
        </w:tc>
        <w:tc>
          <w:tcPr>
            <w:tcW w:w="1546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Итого</w:t>
            </w:r>
          </w:p>
        </w:tc>
      </w:tr>
      <w:tr w:rsidR="003E0685" w:rsidRPr="006A3152">
        <w:trPr>
          <w:jc w:val="center"/>
        </w:trPr>
        <w:tc>
          <w:tcPr>
            <w:tcW w:w="2754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</w:t>
            </w: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26</w:t>
            </w: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91</w:t>
            </w:r>
          </w:p>
        </w:tc>
        <w:tc>
          <w:tcPr>
            <w:tcW w:w="1546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Материальные расходы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Материальные расходы (работы, услуги)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оплату труда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ЕСН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 амортизации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Суммы налогов и сборов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командировки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Представительские расходы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рекламу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переподготовку кадров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2754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Всего</w:t>
            </w:r>
          </w:p>
        </w:tc>
        <w:tc>
          <w:tcPr>
            <w:tcW w:w="1551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24</w:t>
            </w:r>
            <w:r w:rsidR="001D32A7" w:rsidRPr="006A3152">
              <w:rPr>
                <w:sz w:val="28"/>
                <w:szCs w:val="28"/>
              </w:rPr>
              <w:t xml:space="preserve"> 4</w:t>
            </w:r>
            <w:r w:rsidRPr="006A3152">
              <w:rPr>
                <w:sz w:val="28"/>
                <w:szCs w:val="28"/>
              </w:rPr>
              <w:t>35</w:t>
            </w:r>
            <w:r w:rsidR="001D32A7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9</w:t>
            </w:r>
            <w:r w:rsidR="001D32A7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4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3</w:t>
            </w:r>
            <w:r w:rsidR="001D32A7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800</w:t>
            </w:r>
            <w:r w:rsidR="001D32A7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1D32A7" w:rsidRPr="006A3152">
              <w:rPr>
                <w:sz w:val="28"/>
                <w:szCs w:val="28"/>
              </w:rPr>
              <w:t>00</w:t>
            </w:r>
          </w:p>
        </w:tc>
        <w:tc>
          <w:tcPr>
            <w:tcW w:w="87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54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28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235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9</w:t>
            </w:r>
            <w:r w:rsidR="001D32A7" w:rsidRPr="006A3152">
              <w:rPr>
                <w:sz w:val="28"/>
                <w:szCs w:val="28"/>
              </w:rPr>
              <w:t>00</w:t>
            </w: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center"/>
        <w:rPr>
          <w:sz w:val="28"/>
          <w:szCs w:val="28"/>
        </w:rPr>
      </w:pPr>
    </w:p>
    <w:p w:rsidR="003E0685" w:rsidRPr="006A3152" w:rsidRDefault="003E0685" w:rsidP="003E0685">
      <w:pPr>
        <w:pStyle w:val="26"/>
        <w:numPr>
          <w:ilvl w:val="0"/>
          <w:numId w:val="29"/>
        </w:numPr>
        <w:spacing w:after="0"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Данные для т для налогового учета требуется по следующим внереализационным расходам: основным средствам, переданным в аренду (в некоторых случаях).</w:t>
      </w:r>
    </w:p>
    <w:p w:rsidR="00056169" w:rsidRPr="006A3152" w:rsidRDefault="00056169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 xml:space="preserve">Таблица </w:t>
      </w:r>
      <w:r w:rsidR="00056169" w:rsidRPr="006A3152">
        <w:rPr>
          <w:sz w:val="28"/>
          <w:szCs w:val="28"/>
        </w:rPr>
        <w:t>2</w:t>
      </w:r>
      <w:r w:rsidRPr="006A3152">
        <w:rPr>
          <w:sz w:val="28"/>
          <w:szCs w:val="28"/>
        </w:rPr>
        <w:t>.9</w:t>
      </w:r>
    </w:p>
    <w:p w:rsidR="003E0685" w:rsidRPr="006A3152" w:rsidRDefault="003E0685" w:rsidP="003E0685">
      <w:pPr>
        <w:spacing w:line="360" w:lineRule="auto"/>
        <w:ind w:firstLine="720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Регистр аналитического учета по дебету счета 91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Прочие доходы и расходы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за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2"/>
        <w:gridCol w:w="1550"/>
        <w:gridCol w:w="1596"/>
        <w:gridCol w:w="1944"/>
      </w:tblGrid>
      <w:tr w:rsidR="003E0685" w:rsidRPr="006A3152">
        <w:trPr>
          <w:cantSplit/>
          <w:jc w:val="center"/>
        </w:trPr>
        <w:tc>
          <w:tcPr>
            <w:tcW w:w="4012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1550" w:type="dxa"/>
            <w:vMerge w:val="restart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Сумма</w:t>
            </w:r>
          </w:p>
        </w:tc>
        <w:tc>
          <w:tcPr>
            <w:tcW w:w="3540" w:type="dxa"/>
            <w:gridSpan w:val="2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Налоговый учет</w:t>
            </w:r>
          </w:p>
        </w:tc>
      </w:tr>
      <w:tr w:rsidR="003E0685" w:rsidRPr="006A3152">
        <w:trPr>
          <w:cantSplit/>
          <w:trHeight w:val="533"/>
          <w:jc w:val="center"/>
        </w:trPr>
        <w:tc>
          <w:tcPr>
            <w:tcW w:w="4012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vMerge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реализ.</w:t>
            </w: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внереализ.</w:t>
            </w: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Проценты по долговым обязательствам в пределах норм</w:t>
            </w: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Отрицательные курсовые разницы</w:t>
            </w: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Суммы штрафных санкций</w:t>
            </w: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Расходы на услуги банков</w:t>
            </w: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Суммы амортизации (договор аренды основных средств)</w:t>
            </w: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Убыток от продажи валюты (курсовые разницы)</w:t>
            </w: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</w:tr>
      <w:tr w:rsidR="003E0685" w:rsidRPr="006A3152">
        <w:trPr>
          <w:trHeight w:val="349"/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50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056169" w:rsidRPr="006A3152">
              <w:rPr>
                <w:sz w:val="28"/>
                <w:szCs w:val="28"/>
              </w:rPr>
              <w:t>00</w:t>
            </w: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150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056169" w:rsidRPr="006A3152">
              <w:rPr>
                <w:sz w:val="28"/>
                <w:szCs w:val="28"/>
              </w:rPr>
              <w:t>00</w:t>
            </w:r>
          </w:p>
        </w:tc>
      </w:tr>
      <w:tr w:rsidR="003E0685" w:rsidRPr="006A3152">
        <w:trPr>
          <w:jc w:val="center"/>
        </w:trPr>
        <w:tc>
          <w:tcPr>
            <w:tcW w:w="4012" w:type="dxa"/>
          </w:tcPr>
          <w:p w:rsidR="003E0685" w:rsidRPr="006A3152" w:rsidRDefault="003E0685" w:rsidP="00836021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Всего</w:t>
            </w:r>
          </w:p>
        </w:tc>
        <w:tc>
          <w:tcPr>
            <w:tcW w:w="1550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500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056169" w:rsidRPr="006A3152">
              <w:rPr>
                <w:sz w:val="28"/>
                <w:szCs w:val="28"/>
              </w:rPr>
              <w:t>00</w:t>
            </w:r>
          </w:p>
        </w:tc>
        <w:tc>
          <w:tcPr>
            <w:tcW w:w="1596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</w:t>
            </w:r>
          </w:p>
        </w:tc>
        <w:tc>
          <w:tcPr>
            <w:tcW w:w="1944" w:type="dxa"/>
            <w:vAlign w:val="center"/>
          </w:tcPr>
          <w:p w:rsidR="003E0685" w:rsidRPr="006A3152" w:rsidRDefault="003E0685" w:rsidP="00836021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500</w:t>
            </w:r>
            <w:r w:rsidR="00056169" w:rsidRPr="006A3152">
              <w:rPr>
                <w:sz w:val="28"/>
                <w:szCs w:val="28"/>
              </w:rPr>
              <w:t xml:space="preserve"> </w:t>
            </w:r>
            <w:r w:rsidRPr="006A3152">
              <w:rPr>
                <w:sz w:val="28"/>
                <w:szCs w:val="28"/>
              </w:rPr>
              <w:t>0</w:t>
            </w:r>
            <w:r w:rsidR="00056169" w:rsidRPr="006A3152">
              <w:rPr>
                <w:sz w:val="28"/>
                <w:szCs w:val="28"/>
              </w:rPr>
              <w:t>00</w:t>
            </w:r>
          </w:p>
        </w:tc>
      </w:tr>
    </w:tbl>
    <w:p w:rsidR="003E0685" w:rsidRPr="006A3152" w:rsidRDefault="003E0685" w:rsidP="003E0685">
      <w:pPr>
        <w:pStyle w:val="26"/>
        <w:spacing w:after="0" w:line="360" w:lineRule="auto"/>
        <w:ind w:left="0" w:firstLine="709"/>
        <w:jc w:val="center"/>
        <w:rPr>
          <w:sz w:val="28"/>
          <w:szCs w:val="28"/>
        </w:rPr>
      </w:pPr>
    </w:p>
    <w:p w:rsidR="003E0685" w:rsidRPr="006A3152" w:rsidRDefault="003E0685" w:rsidP="003E0685">
      <w:pPr>
        <w:pStyle w:val="26"/>
        <w:spacing w:after="0" w:line="360" w:lineRule="auto"/>
        <w:ind w:left="0"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Ряд внереализационных расходов признается в налоговом учете не в полной сумме:</w:t>
      </w:r>
    </w:p>
    <w:p w:rsidR="006F6B83" w:rsidRDefault="003E0685" w:rsidP="008F5097">
      <w:pPr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проценты, х с приобретением товарно-материальных ценностей (счета 08, 10, 15, 41): проценты за кредит и по другим заемным средствам; суммо</w:t>
      </w:r>
    </w:p>
    <w:p w:rsidR="006F6B83" w:rsidRDefault="006F6B83" w:rsidP="008F5097">
      <w:pPr>
        <w:spacing w:line="360" w:lineRule="auto"/>
        <w:ind w:firstLine="709"/>
        <w:jc w:val="both"/>
        <w:rPr>
          <w:sz w:val="28"/>
          <w:szCs w:val="28"/>
        </w:rPr>
      </w:pPr>
    </w:p>
    <w:p w:rsidR="0053317E" w:rsidRPr="006A3152" w:rsidRDefault="003E0685" w:rsidP="008F5097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  <w:szCs w:val="28"/>
        </w:rPr>
        <w:t xml:space="preserve">вые разницы; суммы </w:t>
      </w:r>
      <w:r w:rsidR="00056169" w:rsidRPr="006A3152">
        <w:rPr>
          <w:sz w:val="28"/>
        </w:rPr>
        <w:t>регистры, служащие основой для построения декларации по налогу на прибыль.</w:t>
      </w:r>
    </w:p>
    <w:p w:rsidR="0053317E" w:rsidRPr="006A3152" w:rsidRDefault="0053317E" w:rsidP="008F5097">
      <w:pPr>
        <w:spacing w:line="360" w:lineRule="auto"/>
        <w:ind w:firstLine="709"/>
        <w:jc w:val="both"/>
        <w:rPr>
          <w:sz w:val="28"/>
        </w:rPr>
      </w:pPr>
    </w:p>
    <w:p w:rsidR="002E26A8" w:rsidRPr="006A3152" w:rsidRDefault="002E26A8" w:rsidP="008F5097">
      <w:pPr>
        <w:spacing w:line="360" w:lineRule="auto"/>
        <w:ind w:firstLine="709"/>
        <w:jc w:val="both"/>
        <w:rPr>
          <w:sz w:val="28"/>
        </w:rPr>
        <w:sectPr w:rsidR="002E26A8" w:rsidRPr="006A3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6A3D" w:rsidRPr="006A3152" w:rsidRDefault="00C14EE4" w:rsidP="002E26A8">
      <w:pPr>
        <w:pStyle w:val="1"/>
      </w:pPr>
      <w:bookmarkStart w:id="10" w:name="_Toc232487107"/>
      <w:r w:rsidRPr="006A3152">
        <w:t xml:space="preserve">Глава 3. Анализ доходов и расходов </w:t>
      </w:r>
      <w:r w:rsidRPr="006A3152">
        <w:br/>
        <w:t xml:space="preserve">ОАО </w:t>
      </w:r>
      <w:r w:rsidR="00B63D03" w:rsidRPr="006A3152">
        <w:t>«</w:t>
      </w:r>
      <w:r w:rsidRPr="006A3152">
        <w:t xml:space="preserve">Ткацко-отделочная фабрика </w:t>
      </w:r>
      <w:r w:rsidR="00B63D03" w:rsidRPr="006A3152">
        <w:t>«</w:t>
      </w:r>
      <w:r w:rsidRPr="006A3152">
        <w:t>Авангард</w:t>
      </w:r>
      <w:r w:rsidR="00B63D03" w:rsidRPr="006A3152">
        <w:t>»</w:t>
      </w:r>
      <w:bookmarkEnd w:id="10"/>
    </w:p>
    <w:p w:rsidR="00006CC4" w:rsidRPr="006A3152" w:rsidRDefault="0053317E" w:rsidP="00006CC4">
      <w:pPr>
        <w:pStyle w:val="2"/>
        <w:rPr>
          <w:kern w:val="32"/>
          <w:lang w:eastAsia="en-US"/>
        </w:rPr>
      </w:pPr>
      <w:bookmarkStart w:id="11" w:name="_Toc195943601"/>
      <w:bookmarkStart w:id="12" w:name="_Toc232487108"/>
      <w:r w:rsidRPr="006A3152">
        <w:rPr>
          <w:kern w:val="32"/>
          <w:lang w:eastAsia="en-US"/>
        </w:rPr>
        <w:t>3.1.</w:t>
      </w:r>
      <w:r w:rsidR="00006CC4" w:rsidRPr="006A3152">
        <w:rPr>
          <w:kern w:val="32"/>
          <w:lang w:eastAsia="en-US"/>
        </w:rPr>
        <w:t xml:space="preserve"> Анализ </w:t>
      </w:r>
      <w:bookmarkEnd w:id="11"/>
      <w:r w:rsidR="004D0431" w:rsidRPr="006A3152">
        <w:rPr>
          <w:kern w:val="32"/>
          <w:lang w:eastAsia="en-US"/>
        </w:rPr>
        <w:t>прибыли от продаж, прочих доходов и расходов и формирования чистой прибыли</w:t>
      </w:r>
      <w:bookmarkEnd w:id="12"/>
    </w:p>
    <w:p w:rsidR="00006CC4" w:rsidRPr="006A3152" w:rsidRDefault="00006CC4" w:rsidP="00006CC4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  <w:szCs w:val="28"/>
        </w:rPr>
        <w:t xml:space="preserve">Основным базообразующим фактором чистой прибыли коммерческой организации, в </w:t>
      </w:r>
      <w:r w:rsidR="00253540" w:rsidRPr="006A3152">
        <w:rPr>
          <w:sz w:val="28"/>
        </w:rPr>
        <w:t xml:space="preserve">-отделочная фабрика </w:t>
      </w:r>
      <w:r w:rsidR="00B63D03" w:rsidRPr="006A3152">
        <w:rPr>
          <w:sz w:val="28"/>
        </w:rPr>
        <w:t>«</w:t>
      </w:r>
      <w:r w:rsidR="00253540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>.</w:t>
      </w:r>
    </w:p>
    <w:p w:rsidR="002349A6" w:rsidRPr="006A3152" w:rsidRDefault="002349A6" w:rsidP="002349A6">
      <w:pPr>
        <w:spacing w:line="360" w:lineRule="auto"/>
        <w:ind w:firstLine="720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Рис. 3.1 </w:t>
      </w:r>
      <w:r w:rsidRPr="006A3152">
        <w:rPr>
          <w:sz w:val="28"/>
        </w:rPr>
        <w:t xml:space="preserve">Зависимость прибыли от объемов продаж в стоимостном выражении и себестоимости проданных товаров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Ткацко-отделочная </w:t>
      </w:r>
      <w:r w:rsidR="008104F4" w:rsidRPr="006A3152">
        <w:rPr>
          <w:sz w:val="28"/>
        </w:rPr>
        <w:br/>
      </w:r>
      <w:r w:rsidRPr="006A3152">
        <w:rPr>
          <w:sz w:val="28"/>
        </w:rPr>
        <w:t xml:space="preserve">фабрика </w:t>
      </w:r>
      <w:r w:rsidR="00B63D03" w:rsidRPr="006A3152">
        <w:rPr>
          <w:sz w:val="28"/>
        </w:rPr>
        <w:t>«</w:t>
      </w:r>
      <w:r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  <w:szCs w:val="28"/>
        </w:rPr>
        <w:t xml:space="preserve"> за 2006-2008 г.г.</w:t>
      </w:r>
    </w:p>
    <w:p w:rsidR="001F52D5" w:rsidRPr="006A3152" w:rsidRDefault="001E68C9" w:rsidP="001E68C9">
      <w:pPr>
        <w:pStyle w:val="a6"/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Рассчитаем структуру </w:t>
      </w:r>
      <w:r w:rsidR="001F52D5" w:rsidRPr="006A3152">
        <w:rPr>
          <w:sz w:val="28"/>
        </w:rPr>
        <w:t xml:space="preserve">маржинального </w:t>
      </w:r>
      <w:r w:rsidRPr="006A3152">
        <w:rPr>
          <w:sz w:val="28"/>
        </w:rPr>
        <w:t xml:space="preserve">дохода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(табл. 3.2). Группировка затрат взята из формы № 2 (Отчет о балансу, раздел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Расходы по обычным видам деятельности (элементам затрат) - Приложения </w:t>
      </w:r>
      <w:r w:rsidR="00AF517A" w:rsidRPr="006A3152">
        <w:rPr>
          <w:sz w:val="28"/>
        </w:rPr>
        <w:t>7, 8</w:t>
      </w:r>
      <w:r w:rsidRPr="006A3152">
        <w:rPr>
          <w:sz w:val="28"/>
        </w:rPr>
        <w:t>).</w:t>
      </w:r>
    </w:p>
    <w:p w:rsidR="001F52D5" w:rsidRPr="006A3152" w:rsidRDefault="001F52D5" w:rsidP="001E68C9">
      <w:pPr>
        <w:pStyle w:val="a6"/>
        <w:spacing w:line="360" w:lineRule="auto"/>
        <w:ind w:firstLine="709"/>
        <w:jc w:val="both"/>
        <w:rPr>
          <w:sz w:val="28"/>
        </w:rPr>
        <w:sectPr w:rsidR="001F52D5" w:rsidRPr="006A3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6B83" w:rsidRDefault="006F6B83" w:rsidP="001F52D5">
      <w:pPr>
        <w:pStyle w:val="a6"/>
        <w:spacing w:line="360" w:lineRule="auto"/>
        <w:ind w:firstLine="709"/>
        <w:jc w:val="right"/>
        <w:rPr>
          <w:sz w:val="28"/>
        </w:rPr>
      </w:pPr>
    </w:p>
    <w:p w:rsidR="001F52D5" w:rsidRPr="006A3152" w:rsidRDefault="001F52D5" w:rsidP="001F52D5">
      <w:pPr>
        <w:pStyle w:val="a6"/>
        <w:spacing w:line="360" w:lineRule="auto"/>
        <w:ind w:firstLine="709"/>
        <w:jc w:val="right"/>
        <w:rPr>
          <w:sz w:val="28"/>
        </w:rPr>
      </w:pPr>
      <w:r w:rsidRPr="006A3152">
        <w:rPr>
          <w:sz w:val="28"/>
        </w:rPr>
        <w:t>Таблица 3.2</w:t>
      </w:r>
    </w:p>
    <w:p w:rsidR="001F52D5" w:rsidRPr="006A3152" w:rsidRDefault="001F52D5" w:rsidP="001F52D5">
      <w:pPr>
        <w:pStyle w:val="a6"/>
        <w:spacing w:line="360" w:lineRule="auto"/>
        <w:ind w:firstLine="709"/>
        <w:jc w:val="center"/>
        <w:rPr>
          <w:sz w:val="28"/>
        </w:rPr>
      </w:pPr>
      <w:r w:rsidRPr="006A3152">
        <w:rPr>
          <w:sz w:val="28"/>
        </w:rPr>
        <w:t xml:space="preserve">Расчет структуры маржинального дохода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</w:p>
    <w:p w:rsidR="001F52D5" w:rsidRPr="006A3152" w:rsidRDefault="001F52D5" w:rsidP="001F52D5">
      <w:pPr>
        <w:pStyle w:val="a6"/>
        <w:spacing w:line="360" w:lineRule="auto"/>
        <w:ind w:firstLine="709"/>
        <w:jc w:val="right"/>
        <w:rPr>
          <w:sz w:val="28"/>
        </w:rPr>
      </w:pPr>
      <w:r w:rsidRPr="006A3152">
        <w:rPr>
          <w:sz w:val="28"/>
        </w:rPr>
        <w:t>тыс. руб.</w:t>
      </w:r>
    </w:p>
    <w:tbl>
      <w:tblPr>
        <w:tblW w:w="14012" w:type="dxa"/>
        <w:jc w:val="center"/>
        <w:tblLayout w:type="fixed"/>
        <w:tblLook w:val="0000" w:firstRow="0" w:lastRow="0" w:firstColumn="0" w:lastColumn="0" w:noHBand="0" w:noVBand="0"/>
      </w:tblPr>
      <w:tblGrid>
        <w:gridCol w:w="6300"/>
        <w:gridCol w:w="960"/>
        <w:gridCol w:w="960"/>
        <w:gridCol w:w="1125"/>
        <w:gridCol w:w="1135"/>
        <w:gridCol w:w="1120"/>
        <w:gridCol w:w="1152"/>
        <w:gridCol w:w="1260"/>
      </w:tblGrid>
      <w:tr w:rsidR="001F52D5" w:rsidRPr="006A3152">
        <w:trPr>
          <w:trHeight w:val="375"/>
          <w:jc w:val="center"/>
        </w:trPr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2006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2007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2008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Абс. изменения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Отн. изменения</w:t>
            </w:r>
          </w:p>
        </w:tc>
      </w:tr>
      <w:tr w:rsidR="001F52D5" w:rsidRPr="006A3152">
        <w:trPr>
          <w:trHeight w:val="665"/>
          <w:jc w:val="center"/>
        </w:trPr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D5" w:rsidRPr="006A3152" w:rsidRDefault="001F52D5" w:rsidP="005F616C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D5" w:rsidRPr="006A3152" w:rsidRDefault="001F52D5" w:rsidP="005F616C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D5" w:rsidRPr="006A3152" w:rsidRDefault="001F52D5" w:rsidP="005F616C"/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D5" w:rsidRPr="006A3152" w:rsidRDefault="001F52D5" w:rsidP="005F616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2007 к 2006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2008 к 2007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2007 к 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2008 к 2007</w:t>
            </w:r>
          </w:p>
        </w:tc>
      </w:tr>
      <w:tr w:rsidR="001F52D5" w:rsidRPr="006A3152">
        <w:trPr>
          <w:trHeight w:val="353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</w:tr>
      <w:tr w:rsidR="001F52D5" w:rsidRPr="006A3152">
        <w:trPr>
          <w:trHeight w:val="511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</w:tr>
      <w:tr w:rsidR="001F52D5" w:rsidRPr="006A3152">
        <w:trPr>
          <w:trHeight w:val="420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</w:tr>
      <w:tr w:rsidR="001F52D5" w:rsidRPr="006A3152">
        <w:trPr>
          <w:trHeight w:val="207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r w:rsidRPr="006A3152">
              <w:t xml:space="preserve"> - амортизация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827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1430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128.8%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222.7%</w:t>
            </w:r>
          </w:p>
        </w:tc>
      </w:tr>
      <w:tr w:rsidR="001F52D5" w:rsidRPr="006A3152">
        <w:trPr>
          <w:trHeight w:val="33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r w:rsidRPr="006A3152">
              <w:t xml:space="preserve"> - прочие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3609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6707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1574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3098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177.3%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329.6%</w:t>
            </w:r>
          </w:p>
        </w:tc>
      </w:tr>
      <w:tr w:rsidR="001F52D5" w:rsidRPr="006A3152">
        <w:trPr>
          <w:trHeight w:val="366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234.9%</w:t>
            </w:r>
          </w:p>
        </w:tc>
      </w:tr>
      <w:tr w:rsidR="001F52D5" w:rsidRPr="006A3152">
        <w:trPr>
          <w:trHeight w:val="43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270.8%</w:t>
            </w:r>
          </w:p>
        </w:tc>
      </w:tr>
      <w:tr w:rsidR="001F52D5" w:rsidRPr="006A3152">
        <w:trPr>
          <w:trHeight w:val="43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269.9%</w:t>
            </w:r>
          </w:p>
        </w:tc>
      </w:tr>
      <w:tr w:rsidR="001F52D5" w:rsidRPr="006A3152">
        <w:trPr>
          <w:trHeight w:val="37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273.1%</w:t>
            </w:r>
          </w:p>
        </w:tc>
      </w:tr>
      <w:tr w:rsidR="001F52D5" w:rsidRPr="006A3152">
        <w:trPr>
          <w:trHeight w:val="26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273.0%</w:t>
            </w:r>
          </w:p>
        </w:tc>
      </w:tr>
      <w:tr w:rsidR="001F52D5" w:rsidRPr="006A3152">
        <w:trPr>
          <w:trHeight w:val="35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209.9%</w:t>
            </w:r>
          </w:p>
        </w:tc>
      </w:tr>
      <w:tr w:rsidR="001F52D5" w:rsidRPr="006A3152">
        <w:trPr>
          <w:trHeight w:val="37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144.5%</w:t>
            </w:r>
          </w:p>
        </w:tc>
      </w:tr>
      <w:tr w:rsidR="001F52D5" w:rsidRPr="006A3152">
        <w:trPr>
          <w:trHeight w:val="533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-</w:t>
            </w:r>
          </w:p>
        </w:tc>
      </w:tr>
      <w:tr w:rsidR="001F52D5" w:rsidRPr="006A3152">
        <w:trPr>
          <w:trHeight w:val="595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r w:rsidRPr="006A3152">
              <w:t>6. Удельный вес постоянных расходов в маржинальном доходе,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58.3%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65.7%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71.3%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7.4%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5.6%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2D5" w:rsidRPr="006A3152" w:rsidRDefault="001F52D5" w:rsidP="005F616C">
            <w:pPr>
              <w:jc w:val="center"/>
            </w:pPr>
            <w:r w:rsidRPr="006A3152">
              <w:t>-</w:t>
            </w:r>
          </w:p>
        </w:tc>
      </w:tr>
    </w:tbl>
    <w:p w:rsidR="001F52D5" w:rsidRPr="006A3152" w:rsidRDefault="001F52D5" w:rsidP="001E68C9">
      <w:pPr>
        <w:pStyle w:val="a6"/>
        <w:spacing w:line="360" w:lineRule="auto"/>
        <w:ind w:firstLine="709"/>
        <w:jc w:val="both"/>
        <w:rPr>
          <w:sz w:val="28"/>
        </w:rPr>
      </w:pPr>
    </w:p>
    <w:p w:rsidR="001F52D5" w:rsidRPr="006A3152" w:rsidRDefault="001F52D5" w:rsidP="001E68C9">
      <w:pPr>
        <w:pStyle w:val="a6"/>
        <w:spacing w:line="360" w:lineRule="auto"/>
        <w:ind w:firstLine="709"/>
        <w:jc w:val="both"/>
        <w:rPr>
          <w:sz w:val="28"/>
        </w:rPr>
      </w:pPr>
    </w:p>
    <w:p w:rsidR="001F52D5" w:rsidRPr="006A3152" w:rsidRDefault="001F52D5" w:rsidP="001E68C9">
      <w:pPr>
        <w:pStyle w:val="a6"/>
        <w:spacing w:line="360" w:lineRule="auto"/>
        <w:ind w:firstLine="709"/>
        <w:jc w:val="both"/>
        <w:rPr>
          <w:sz w:val="28"/>
        </w:rPr>
        <w:sectPr w:rsidR="001F52D5" w:rsidRPr="006A3152" w:rsidSect="001F52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6B83" w:rsidRDefault="006F6B83" w:rsidP="001E68C9">
      <w:pPr>
        <w:pStyle w:val="a6"/>
        <w:spacing w:line="360" w:lineRule="auto"/>
        <w:ind w:firstLine="709"/>
        <w:jc w:val="both"/>
        <w:rPr>
          <w:sz w:val="28"/>
        </w:rPr>
      </w:pPr>
    </w:p>
    <w:p w:rsidR="001E68C9" w:rsidRPr="006A3152" w:rsidRDefault="001E68C9" w:rsidP="001E68C9">
      <w:pPr>
        <w:pStyle w:val="a6"/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В структуре затрат на производство и продажу продукции 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>Ткацко-отделочная фабрика, на такую же величину. Структуру году по сравнению с 2007 годом – 160.8%.</w:t>
      </w:r>
    </w:p>
    <w:p w:rsidR="001C1F58" w:rsidRPr="006A3152" w:rsidRDefault="001C1F58" w:rsidP="001E68C9">
      <w:pPr>
        <w:pStyle w:val="a6"/>
        <w:spacing w:line="360" w:lineRule="auto"/>
        <w:ind w:firstLine="709"/>
        <w:jc w:val="both"/>
        <w:rPr>
          <w:sz w:val="28"/>
        </w:rPr>
        <w:sectPr w:rsidR="001C1F58" w:rsidRPr="006A3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1F58" w:rsidRPr="006A3152" w:rsidRDefault="001C1F58" w:rsidP="001C1F58">
      <w:pPr>
        <w:pStyle w:val="a6"/>
        <w:ind w:hanging="1985"/>
        <w:jc w:val="right"/>
        <w:rPr>
          <w:sz w:val="28"/>
        </w:rPr>
      </w:pPr>
      <w:r w:rsidRPr="006A3152">
        <w:rPr>
          <w:sz w:val="28"/>
        </w:rPr>
        <w:t>Таблица 3.3</w:t>
      </w:r>
    </w:p>
    <w:p w:rsidR="001C1F58" w:rsidRPr="006A3152" w:rsidRDefault="001C1F58" w:rsidP="001C1F58">
      <w:pPr>
        <w:pStyle w:val="a6"/>
        <w:spacing w:line="360" w:lineRule="auto"/>
        <w:jc w:val="center"/>
        <w:rPr>
          <w:sz w:val="28"/>
        </w:rPr>
      </w:pPr>
      <w:r w:rsidRPr="006A3152">
        <w:rPr>
          <w:sz w:val="28"/>
        </w:rPr>
        <w:t xml:space="preserve">Оценка тенденций формирования прибыли от продаж </w:t>
      </w:r>
      <w:r w:rsidRPr="006A3152">
        <w:rPr>
          <w:sz w:val="28"/>
        </w:rPr>
        <w:br/>
        <w:t xml:space="preserve">ОАО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</w:t>
      </w:r>
    </w:p>
    <w:p w:rsidR="001C1F58" w:rsidRPr="006A3152" w:rsidRDefault="001C1F58" w:rsidP="001C1F58">
      <w:pPr>
        <w:pStyle w:val="a6"/>
        <w:spacing w:line="360" w:lineRule="auto"/>
        <w:ind w:hanging="1985"/>
        <w:jc w:val="right"/>
        <w:rPr>
          <w:sz w:val="28"/>
        </w:rPr>
      </w:pPr>
      <w:r w:rsidRPr="006A3152">
        <w:rPr>
          <w:sz w:val="28"/>
        </w:rPr>
        <w:t>тыс. руб.</w:t>
      </w:r>
    </w:p>
    <w:tbl>
      <w:tblPr>
        <w:tblW w:w="14888" w:type="dxa"/>
        <w:jc w:val="center"/>
        <w:tblLayout w:type="fixed"/>
        <w:tblLook w:val="0000" w:firstRow="0" w:lastRow="0" w:firstColumn="0" w:lastColumn="0" w:noHBand="0" w:noVBand="0"/>
      </w:tblPr>
      <w:tblGrid>
        <w:gridCol w:w="3545"/>
        <w:gridCol w:w="1235"/>
        <w:gridCol w:w="1260"/>
        <w:gridCol w:w="1266"/>
        <w:gridCol w:w="1753"/>
        <w:gridCol w:w="1760"/>
        <w:gridCol w:w="1753"/>
        <w:gridCol w:w="2316"/>
      </w:tblGrid>
      <w:tr w:rsidR="001C1F58" w:rsidRPr="006A3152">
        <w:trPr>
          <w:trHeight w:val="810"/>
          <w:jc w:val="center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2006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2007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2008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Абсолютное изменение (+/-)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Относительное изменение, %</w:t>
            </w:r>
          </w:p>
        </w:tc>
      </w:tr>
      <w:tr w:rsidR="001C1F58" w:rsidRPr="006A3152">
        <w:trPr>
          <w:trHeight w:val="510"/>
          <w:jc w:val="center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2007 к 2006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2008 к 2007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2007 к 2006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2008 к 2007</w:t>
            </w:r>
          </w:p>
        </w:tc>
      </w:tr>
      <w:tr w:rsidR="001C1F58" w:rsidRPr="006A3152">
        <w:trPr>
          <w:trHeight w:val="575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1. Выручка от продажи продукции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180.3%</w:t>
            </w:r>
          </w:p>
        </w:tc>
      </w:tr>
      <w:tr w:rsidR="001C1F58" w:rsidRPr="006A3152">
        <w:trPr>
          <w:trHeight w:val="403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2. Переменные затраты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195.9%</w:t>
            </w:r>
          </w:p>
        </w:tc>
      </w:tr>
      <w:tr w:rsidR="001C1F58" w:rsidRPr="006A3152">
        <w:trPr>
          <w:trHeight w:val="390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3. Маржинальный доход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142.5%</w:t>
            </w:r>
          </w:p>
        </w:tc>
      </w:tr>
      <w:tr w:rsidR="001C1F58" w:rsidRPr="006A3152">
        <w:trPr>
          <w:trHeight w:val="420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4. Постоянные затраты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160.8%</w:t>
            </w:r>
          </w:p>
        </w:tc>
      </w:tr>
      <w:tr w:rsidR="001C1F58" w:rsidRPr="006A3152">
        <w:trPr>
          <w:trHeight w:val="390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5. Прибыль от продаж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119.3%</w:t>
            </w:r>
          </w:p>
        </w:tc>
      </w:tr>
      <w:tr w:rsidR="001C1F58" w:rsidRPr="006A3152">
        <w:trPr>
          <w:trHeight w:val="810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6. Коэффициент покрытия постоянных затрат [3]/[1]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79.0%</w:t>
            </w:r>
          </w:p>
        </w:tc>
      </w:tr>
      <w:tr w:rsidR="001C1F58" w:rsidRPr="006A3152">
        <w:trPr>
          <w:trHeight w:val="639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7. Критический объем продаж [4]/[6]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203.4%</w:t>
            </w:r>
          </w:p>
        </w:tc>
      </w:tr>
      <w:tr w:rsidR="001C1F58" w:rsidRPr="006A3152">
        <w:trPr>
          <w:trHeight w:val="503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8. Операционный рычаг [2]/[5]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164.3%</w:t>
            </w:r>
          </w:p>
        </w:tc>
      </w:tr>
      <w:tr w:rsidR="001C1F58" w:rsidRPr="006A3152">
        <w:trPr>
          <w:trHeight w:val="539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9. Запас финансовой прочности, (1/[8]), 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16.2%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14.2%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8.6%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-2.0%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58" w:rsidRPr="006A3152" w:rsidRDefault="001C1F58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-5.5%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A315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58" w:rsidRPr="006A3152" w:rsidRDefault="001C1F58" w:rsidP="005F6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A3152"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1C1F58" w:rsidRPr="006A3152" w:rsidRDefault="001C1F58" w:rsidP="001E68C9">
      <w:pPr>
        <w:pStyle w:val="a6"/>
        <w:spacing w:line="360" w:lineRule="auto"/>
        <w:ind w:firstLine="709"/>
        <w:jc w:val="both"/>
        <w:rPr>
          <w:sz w:val="28"/>
        </w:rPr>
      </w:pPr>
    </w:p>
    <w:p w:rsidR="001C1F58" w:rsidRPr="006A3152" w:rsidRDefault="001C1F58" w:rsidP="001E68C9">
      <w:pPr>
        <w:pStyle w:val="a6"/>
        <w:spacing w:line="360" w:lineRule="auto"/>
        <w:ind w:firstLine="709"/>
        <w:jc w:val="both"/>
        <w:rPr>
          <w:sz w:val="28"/>
        </w:rPr>
      </w:pPr>
    </w:p>
    <w:p w:rsidR="001C1F58" w:rsidRPr="006A3152" w:rsidRDefault="001C1F58" w:rsidP="001E68C9">
      <w:pPr>
        <w:pStyle w:val="a6"/>
        <w:spacing w:line="360" w:lineRule="auto"/>
        <w:ind w:firstLine="709"/>
        <w:jc w:val="both"/>
        <w:rPr>
          <w:sz w:val="28"/>
        </w:rPr>
        <w:sectPr w:rsidR="001C1F58" w:rsidRPr="006A3152" w:rsidSect="001C1F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6B83" w:rsidRDefault="006F6B83" w:rsidP="00006CC4">
      <w:pPr>
        <w:spacing w:line="360" w:lineRule="auto"/>
        <w:ind w:firstLine="709"/>
        <w:jc w:val="both"/>
        <w:rPr>
          <w:sz w:val="28"/>
        </w:rPr>
      </w:pPr>
    </w:p>
    <w:p w:rsidR="001C1F58" w:rsidRPr="006A3152" w:rsidRDefault="001E68C9" w:rsidP="00006CC4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>Если в 2007 году темп роста переменных затрат был ниже темпа роста выручки (</w:t>
      </w:r>
      <w:r w:rsidR="001C1F58" w:rsidRPr="006A3152">
        <w:rPr>
          <w:sz w:val="28"/>
        </w:rPr>
        <w:t>происходит снижение доли прибыли в варов, продукции (осла на 40,1 % или 16137 тыс. руб. за 2007 г. по сравнению с 2006 г. За 2008 г. данный показатель увеличился на 53541 тыс. руб. или 94,9 %.</w:t>
      </w:r>
    </w:p>
    <w:p w:rsidR="00FF20D5" w:rsidRPr="006A3152" w:rsidRDefault="00FF20D5" w:rsidP="00006CC4">
      <w:pPr>
        <w:spacing w:line="360" w:lineRule="auto"/>
        <w:ind w:firstLine="709"/>
        <w:jc w:val="both"/>
        <w:rPr>
          <w:sz w:val="28"/>
        </w:rPr>
        <w:sectPr w:rsidR="00FF20D5" w:rsidRPr="006A3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6E8B" w:rsidRPr="006A3152" w:rsidRDefault="000D6E8B" w:rsidP="000D6E8B">
      <w:pPr>
        <w:spacing w:line="360" w:lineRule="auto"/>
        <w:ind w:firstLine="709"/>
        <w:jc w:val="right"/>
        <w:rPr>
          <w:sz w:val="28"/>
        </w:rPr>
      </w:pPr>
      <w:r w:rsidRPr="006A3152">
        <w:rPr>
          <w:sz w:val="28"/>
        </w:rPr>
        <w:t>Таблица 3.1</w:t>
      </w:r>
    </w:p>
    <w:p w:rsidR="000D6E8B" w:rsidRPr="006A3152" w:rsidRDefault="000D6E8B" w:rsidP="000D6E8B">
      <w:pPr>
        <w:tabs>
          <w:tab w:val="left" w:pos="9527"/>
          <w:tab w:val="left" w:pos="10607"/>
          <w:tab w:val="left" w:pos="11738"/>
          <w:tab w:val="left" w:pos="12869"/>
          <w:tab w:val="left" w:pos="14029"/>
        </w:tabs>
        <w:ind w:left="93"/>
        <w:jc w:val="center"/>
        <w:rPr>
          <w:rFonts w:ascii="Times New Roman CYR" w:hAnsi="Times New Roman CYR" w:cs="Times New Roman CYR"/>
          <w:sz w:val="28"/>
          <w:szCs w:val="28"/>
        </w:rPr>
      </w:pPr>
      <w:r w:rsidRPr="006A3152">
        <w:rPr>
          <w:rFonts w:ascii="Times New Roman CYR" w:hAnsi="Times New Roman CYR" w:cs="Times New Roman CYR"/>
          <w:sz w:val="28"/>
          <w:szCs w:val="28"/>
        </w:rPr>
        <w:t xml:space="preserve">Механизм формирования прибыли ОАО </w:t>
      </w:r>
      <w:r w:rsidR="00B63D03" w:rsidRPr="006A3152">
        <w:rPr>
          <w:rFonts w:ascii="Times New Roman CYR" w:hAnsi="Times New Roman CYR" w:cs="Times New Roman CYR"/>
          <w:sz w:val="28"/>
          <w:szCs w:val="28"/>
        </w:rPr>
        <w:t>«</w:t>
      </w:r>
      <w:r w:rsidRPr="006A3152">
        <w:rPr>
          <w:rFonts w:ascii="Times New Roman CYR" w:hAnsi="Times New Roman CYR" w:cs="Times New Roman CYR"/>
          <w:sz w:val="28"/>
          <w:szCs w:val="28"/>
        </w:rPr>
        <w:t xml:space="preserve">Ткацко-отделочная фабрика </w:t>
      </w:r>
      <w:r w:rsidR="00B63D03" w:rsidRPr="006A3152">
        <w:rPr>
          <w:rFonts w:ascii="Times New Roman CYR" w:hAnsi="Times New Roman CYR" w:cs="Times New Roman CYR"/>
          <w:sz w:val="28"/>
          <w:szCs w:val="28"/>
        </w:rPr>
        <w:t>«</w:t>
      </w:r>
      <w:r w:rsidRPr="006A3152">
        <w:rPr>
          <w:rFonts w:ascii="Times New Roman CYR" w:hAnsi="Times New Roman CYR" w:cs="Times New Roman CYR"/>
          <w:sz w:val="28"/>
          <w:szCs w:val="28"/>
        </w:rPr>
        <w:t>Авангард</w:t>
      </w:r>
      <w:r w:rsidR="00B63D03" w:rsidRPr="006A3152">
        <w:rPr>
          <w:rFonts w:ascii="Times New Roman CYR" w:hAnsi="Times New Roman CYR" w:cs="Times New Roman CYR"/>
          <w:sz w:val="28"/>
          <w:szCs w:val="28"/>
        </w:rPr>
        <w:t>»</w:t>
      </w:r>
    </w:p>
    <w:tbl>
      <w:tblPr>
        <w:tblW w:w="152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1"/>
        <w:gridCol w:w="1092"/>
        <w:gridCol w:w="1069"/>
        <w:gridCol w:w="1092"/>
        <w:gridCol w:w="1069"/>
        <w:gridCol w:w="1247"/>
        <w:gridCol w:w="959"/>
        <w:gridCol w:w="1131"/>
        <w:gridCol w:w="1131"/>
        <w:gridCol w:w="1160"/>
        <w:gridCol w:w="1160"/>
      </w:tblGrid>
      <w:tr w:rsidR="000D6E8B" w:rsidRPr="006A3152">
        <w:trPr>
          <w:trHeight w:val="375"/>
        </w:trPr>
        <w:tc>
          <w:tcPr>
            <w:tcW w:w="4151" w:type="dxa"/>
            <w:vMerge w:val="restart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Показатели</w:t>
            </w:r>
          </w:p>
        </w:tc>
        <w:tc>
          <w:tcPr>
            <w:tcW w:w="2161" w:type="dxa"/>
            <w:gridSpan w:val="2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2006</w:t>
            </w:r>
          </w:p>
        </w:tc>
        <w:tc>
          <w:tcPr>
            <w:tcW w:w="2161" w:type="dxa"/>
            <w:gridSpan w:val="2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2007</w:t>
            </w:r>
          </w:p>
        </w:tc>
        <w:tc>
          <w:tcPr>
            <w:tcW w:w="2206" w:type="dxa"/>
            <w:gridSpan w:val="2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2008</w:t>
            </w:r>
          </w:p>
        </w:tc>
        <w:tc>
          <w:tcPr>
            <w:tcW w:w="2262" w:type="dxa"/>
            <w:gridSpan w:val="2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Абсолютное</w:t>
            </w:r>
          </w:p>
        </w:tc>
        <w:tc>
          <w:tcPr>
            <w:tcW w:w="2320" w:type="dxa"/>
            <w:gridSpan w:val="2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Относительное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vMerge w:val="restart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Сумма, тыс.руб.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Уд. вес, %</w:t>
            </w:r>
          </w:p>
        </w:tc>
        <w:tc>
          <w:tcPr>
            <w:tcW w:w="1092" w:type="dxa"/>
            <w:vMerge w:val="restart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Сумма, тыс.руб.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Уд. вес, %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Сумма, тыс.руб.</w:t>
            </w:r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Уд. вес, %</w:t>
            </w:r>
          </w:p>
        </w:tc>
        <w:tc>
          <w:tcPr>
            <w:tcW w:w="2262" w:type="dxa"/>
            <w:gridSpan w:val="2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изменение, тыс.руб.</w:t>
            </w:r>
          </w:p>
        </w:tc>
        <w:tc>
          <w:tcPr>
            <w:tcW w:w="2320" w:type="dxa"/>
            <w:gridSpan w:val="2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Изменение, %</w:t>
            </w:r>
          </w:p>
        </w:tc>
      </w:tr>
      <w:tr w:rsidR="000D6E8B" w:rsidRPr="006A3152">
        <w:trPr>
          <w:trHeight w:val="751"/>
        </w:trPr>
        <w:tc>
          <w:tcPr>
            <w:tcW w:w="4151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69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92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69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2007 к 2006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2008 к 2006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2007 к 2006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</w:rPr>
            </w:pPr>
            <w:r w:rsidRPr="006A3152">
              <w:rPr>
                <w:rFonts w:ascii="Times New Roman CYR" w:hAnsi="Times New Roman CYR" w:cs="Times New Roman CYR"/>
              </w:rPr>
              <w:t>2008 к 2006</w:t>
            </w:r>
          </w:p>
        </w:tc>
      </w:tr>
      <w:tr w:rsidR="000D6E8B" w:rsidRPr="006A3152">
        <w:trPr>
          <w:trHeight w:val="881"/>
        </w:trPr>
        <w:tc>
          <w:tcPr>
            <w:tcW w:w="415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253,81</w:t>
            </w:r>
          </w:p>
        </w:tc>
      </w:tr>
      <w:tr w:rsidR="000D6E8B" w:rsidRPr="006A3152">
        <w:trPr>
          <w:trHeight w:val="993"/>
        </w:trPr>
        <w:tc>
          <w:tcPr>
            <w:tcW w:w="415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273,04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234,93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144,52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260,83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53,61</w:t>
            </w:r>
          </w:p>
        </w:tc>
      </w:tr>
      <w:tr w:rsidR="000D6E8B" w:rsidRPr="006A3152">
        <w:trPr>
          <w:trHeight w:val="33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135,57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129,55</w:t>
            </w:r>
          </w:p>
        </w:tc>
      </w:tr>
      <w:tr w:rsidR="000D6E8B" w:rsidRPr="006A3152">
        <w:trPr>
          <w:trHeight w:val="375"/>
        </w:trPr>
        <w:tc>
          <w:tcPr>
            <w:tcW w:w="4151" w:type="dxa"/>
            <w:shd w:val="clear" w:color="auto" w:fill="auto"/>
            <w:noWrap/>
            <w:vAlign w:val="bottom"/>
          </w:tcPr>
          <w:p w:rsidR="000D6E8B" w:rsidRPr="006A3152" w:rsidRDefault="000D6E8B" w:rsidP="005F616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10. Чистая прибыль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4358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8,35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5348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7,28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5996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4,53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990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163,8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122,72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0D6E8B" w:rsidRPr="006A3152" w:rsidRDefault="000D6E8B" w:rsidP="005F616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3152">
              <w:rPr>
                <w:rFonts w:ascii="Times New Roman CYR" w:hAnsi="Times New Roman CYR" w:cs="Times New Roman CYR"/>
                <w:sz w:val="28"/>
                <w:szCs w:val="28"/>
              </w:rPr>
              <w:t>137,59</w:t>
            </w:r>
          </w:p>
        </w:tc>
      </w:tr>
    </w:tbl>
    <w:p w:rsidR="00FF20D5" w:rsidRPr="006A3152" w:rsidRDefault="00FF20D5" w:rsidP="00006CC4">
      <w:pPr>
        <w:spacing w:line="360" w:lineRule="auto"/>
        <w:ind w:firstLine="709"/>
        <w:jc w:val="both"/>
        <w:rPr>
          <w:sz w:val="28"/>
        </w:rPr>
      </w:pPr>
    </w:p>
    <w:p w:rsidR="00FF20D5" w:rsidRPr="006A3152" w:rsidRDefault="00FF20D5" w:rsidP="00006CC4">
      <w:pPr>
        <w:spacing w:line="360" w:lineRule="auto"/>
        <w:ind w:firstLine="709"/>
        <w:jc w:val="both"/>
        <w:rPr>
          <w:sz w:val="28"/>
        </w:rPr>
      </w:pPr>
    </w:p>
    <w:p w:rsidR="00FF20D5" w:rsidRPr="006A3152" w:rsidRDefault="00FF20D5" w:rsidP="00006CC4">
      <w:pPr>
        <w:spacing w:line="360" w:lineRule="auto"/>
        <w:ind w:firstLine="709"/>
        <w:jc w:val="both"/>
        <w:rPr>
          <w:sz w:val="28"/>
        </w:rPr>
        <w:sectPr w:rsidR="00FF20D5" w:rsidRPr="006A3152" w:rsidSect="000D6E8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6B83" w:rsidRDefault="006F6B83" w:rsidP="00006CC4">
      <w:pPr>
        <w:spacing w:line="360" w:lineRule="auto"/>
        <w:ind w:firstLine="709"/>
        <w:jc w:val="both"/>
        <w:rPr>
          <w:sz w:val="28"/>
          <w:szCs w:val="28"/>
        </w:rPr>
      </w:pPr>
    </w:p>
    <w:p w:rsidR="00006CC4" w:rsidRPr="006A3152" w:rsidRDefault="00006CC4" w:rsidP="00006CC4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  <w:szCs w:val="28"/>
        </w:rPr>
        <w:t xml:space="preserve">Неравномерное увеличение выручки от продаж и себестоимости проданных товаров на расходы предприятия включают г. в году; и расходов ОАО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представлена на рис. </w:t>
      </w:r>
      <w:r w:rsidR="006666BC" w:rsidRPr="006A3152">
        <w:rPr>
          <w:sz w:val="28"/>
          <w:szCs w:val="28"/>
        </w:rPr>
        <w:t>3.2</w:t>
      </w:r>
      <w:r w:rsidRPr="006A3152">
        <w:rPr>
          <w:sz w:val="28"/>
          <w:szCs w:val="28"/>
        </w:rPr>
        <w:t>.</w:t>
      </w:r>
    </w:p>
    <w:p w:rsidR="00006CC4" w:rsidRPr="006A3152" w:rsidRDefault="00006CC4" w:rsidP="00006CC4">
      <w:pPr>
        <w:spacing w:line="360" w:lineRule="auto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Рис. </w:t>
      </w:r>
      <w:r w:rsidR="00295D85" w:rsidRPr="006A3152">
        <w:rPr>
          <w:sz w:val="28"/>
          <w:szCs w:val="28"/>
        </w:rPr>
        <w:t>3.2.</w:t>
      </w:r>
      <w:r w:rsidRPr="006A3152">
        <w:rPr>
          <w:sz w:val="28"/>
          <w:szCs w:val="28"/>
        </w:rPr>
        <w:t xml:space="preserve"> Динамика развития прочих доходов и расходов </w:t>
      </w:r>
      <w:r w:rsidRPr="006A3152">
        <w:rPr>
          <w:sz w:val="28"/>
          <w:szCs w:val="28"/>
        </w:rPr>
        <w:br/>
        <w:t xml:space="preserve">ОАО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за 20</w:t>
      </w:r>
      <w:r w:rsidR="000E7EEF" w:rsidRPr="006A3152">
        <w:rPr>
          <w:sz w:val="28"/>
          <w:szCs w:val="28"/>
        </w:rPr>
        <w:t>06</w:t>
      </w:r>
      <w:r w:rsidRPr="006A3152">
        <w:rPr>
          <w:sz w:val="28"/>
          <w:szCs w:val="28"/>
        </w:rPr>
        <w:t>-20</w:t>
      </w:r>
      <w:r w:rsidR="00DF3FEE" w:rsidRPr="006A3152">
        <w:rPr>
          <w:sz w:val="28"/>
          <w:szCs w:val="28"/>
        </w:rPr>
        <w:t>08</w:t>
      </w:r>
      <w:r w:rsidRPr="006A3152">
        <w:rPr>
          <w:sz w:val="28"/>
          <w:szCs w:val="28"/>
        </w:rPr>
        <w:t xml:space="preserve"> г.г.</w:t>
      </w:r>
    </w:p>
    <w:p w:rsidR="00006CC4" w:rsidRPr="006A3152" w:rsidRDefault="00006CC4" w:rsidP="00006CC4">
      <w:pPr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</w:rPr>
        <w:t xml:space="preserve">Проценты к </w:t>
      </w:r>
      <w:r w:rsidRPr="006A3152">
        <w:rPr>
          <w:sz w:val="28"/>
          <w:szCs w:val="28"/>
        </w:rPr>
        <w:t xml:space="preserve">уровня 7890 тыс. руб., т.е. на 35,6%. </w:t>
      </w:r>
    </w:p>
    <w:p w:rsidR="00006CC4" w:rsidRPr="006A3152" w:rsidRDefault="00006CC4" w:rsidP="00006CC4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Это обусловило повышение чистой прибыли предприятия при данных условиях и расходов ОАО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в абсолютном выражении в та</w:t>
      </w:r>
      <w:r w:rsidR="004D0431" w:rsidRPr="006A3152">
        <w:rPr>
          <w:sz w:val="28"/>
          <w:szCs w:val="28"/>
        </w:rPr>
        <w:t>бл.3.2.</w:t>
      </w:r>
    </w:p>
    <w:p w:rsidR="00006CC4" w:rsidRPr="006A3152" w:rsidRDefault="00006CC4" w:rsidP="00006CC4">
      <w:pPr>
        <w:spacing w:line="360" w:lineRule="auto"/>
        <w:ind w:firstLine="720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>Таблица</w:t>
      </w:r>
      <w:r w:rsidR="004D0431" w:rsidRPr="006A3152">
        <w:rPr>
          <w:sz w:val="28"/>
          <w:szCs w:val="28"/>
        </w:rPr>
        <w:t xml:space="preserve"> 3.2</w:t>
      </w:r>
    </w:p>
    <w:p w:rsidR="00006CC4" w:rsidRPr="006A3152" w:rsidRDefault="00006CC4" w:rsidP="00006CC4">
      <w:pPr>
        <w:spacing w:line="360" w:lineRule="auto"/>
        <w:ind w:firstLine="720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Влияние доходов и расходов на формирование чистой прибыли </w:t>
      </w:r>
    </w:p>
    <w:p w:rsidR="00006CC4" w:rsidRPr="006A3152" w:rsidRDefault="00006CC4" w:rsidP="00006CC4">
      <w:pPr>
        <w:spacing w:line="360" w:lineRule="auto"/>
        <w:ind w:firstLine="720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ОАО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</w:p>
    <w:p w:rsidR="00006CC4" w:rsidRPr="006A3152" w:rsidRDefault="00006CC4" w:rsidP="00006CC4">
      <w:pPr>
        <w:spacing w:line="360" w:lineRule="auto"/>
        <w:ind w:firstLine="720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>тыс.руб.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9"/>
        <w:gridCol w:w="2014"/>
        <w:gridCol w:w="1800"/>
        <w:gridCol w:w="1791"/>
        <w:gridCol w:w="9"/>
      </w:tblGrid>
      <w:tr w:rsidR="00006CC4" w:rsidRPr="006A3152">
        <w:trPr>
          <w:gridAfter w:val="1"/>
          <w:wAfter w:w="9" w:type="dxa"/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2014" w:type="dxa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Изменение за 20</w:t>
            </w:r>
            <w:r w:rsidR="00DF3FEE" w:rsidRPr="006A3152">
              <w:rPr>
                <w:sz w:val="28"/>
                <w:szCs w:val="28"/>
              </w:rPr>
              <w:t>07</w:t>
            </w:r>
            <w:r w:rsidRPr="006A3152">
              <w:rPr>
                <w:sz w:val="28"/>
                <w:szCs w:val="28"/>
              </w:rPr>
              <w:t xml:space="preserve"> год</w:t>
            </w:r>
          </w:p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(+ /-)</w:t>
            </w:r>
          </w:p>
        </w:tc>
        <w:tc>
          <w:tcPr>
            <w:tcW w:w="1800" w:type="dxa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Изменение за 20</w:t>
            </w:r>
            <w:r w:rsidR="00DF3FEE" w:rsidRPr="006A3152">
              <w:rPr>
                <w:sz w:val="28"/>
                <w:szCs w:val="28"/>
              </w:rPr>
              <w:t>08</w:t>
            </w:r>
            <w:r w:rsidRPr="006A3152">
              <w:rPr>
                <w:sz w:val="28"/>
                <w:szCs w:val="28"/>
              </w:rPr>
              <w:t xml:space="preserve"> год</w:t>
            </w:r>
          </w:p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(+ /-)</w:t>
            </w:r>
          </w:p>
        </w:tc>
        <w:tc>
          <w:tcPr>
            <w:tcW w:w="1791" w:type="dxa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Совокупное изменение за весь период</w:t>
            </w:r>
          </w:p>
        </w:tc>
      </w:tr>
      <w:tr w:rsidR="00006CC4" w:rsidRPr="006A3152">
        <w:trPr>
          <w:gridAfter w:val="1"/>
          <w:wAfter w:w="9" w:type="dxa"/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</w:tr>
      <w:tr w:rsidR="00006CC4" w:rsidRPr="006A3152">
        <w:trPr>
          <w:gridAfter w:val="1"/>
          <w:wAfter w:w="9" w:type="dxa"/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</w:tr>
      <w:tr w:rsidR="00006CC4" w:rsidRPr="006A3152">
        <w:trPr>
          <w:gridAfter w:val="1"/>
          <w:wAfter w:w="9" w:type="dxa"/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</w:tr>
      <w:tr w:rsidR="00006CC4" w:rsidRPr="006A3152">
        <w:trPr>
          <w:gridAfter w:val="1"/>
          <w:wAfter w:w="9" w:type="dxa"/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</w:tr>
      <w:tr w:rsidR="00006CC4" w:rsidRPr="006A3152">
        <w:trPr>
          <w:gridAfter w:val="1"/>
          <w:wAfter w:w="9" w:type="dxa"/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</w:tr>
      <w:tr w:rsidR="00006CC4" w:rsidRPr="006A3152">
        <w:trPr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</w:p>
        </w:tc>
      </w:tr>
      <w:tr w:rsidR="00006CC4" w:rsidRPr="006A3152">
        <w:trPr>
          <w:cantSplit/>
          <w:jc w:val="center"/>
        </w:trPr>
        <w:tc>
          <w:tcPr>
            <w:tcW w:w="3819" w:type="dxa"/>
          </w:tcPr>
          <w:p w:rsidR="00006CC4" w:rsidRPr="006A3152" w:rsidRDefault="00006CC4" w:rsidP="00006CC4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5. Прибыль до налогообложения</w:t>
            </w:r>
          </w:p>
        </w:tc>
        <w:tc>
          <w:tcPr>
            <w:tcW w:w="2014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+1216</w:t>
            </w:r>
          </w:p>
        </w:tc>
        <w:tc>
          <w:tcPr>
            <w:tcW w:w="1800" w:type="dxa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+854</w:t>
            </w:r>
          </w:p>
        </w:tc>
        <w:tc>
          <w:tcPr>
            <w:tcW w:w="1800" w:type="dxa"/>
            <w:gridSpan w:val="2"/>
            <w:vAlign w:val="center"/>
          </w:tcPr>
          <w:p w:rsidR="00006CC4" w:rsidRPr="006A3152" w:rsidRDefault="00006CC4" w:rsidP="00006CC4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+2070</w:t>
            </w:r>
          </w:p>
        </w:tc>
      </w:tr>
    </w:tbl>
    <w:p w:rsidR="00006CC4" w:rsidRPr="006A3152" w:rsidRDefault="00006CC4" w:rsidP="00006CC4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В структуре доходов ОАО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253540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доходы от прочих доходов. При этом расходы по обычным видам деятельности и прочие оказателя чистой прибыли.</w:t>
      </w:r>
    </w:p>
    <w:p w:rsidR="00006CC4" w:rsidRPr="006A3152" w:rsidRDefault="00006CC4" w:rsidP="00006CC4">
      <w:pPr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Превышение доходов по обычным видам деятельности над аналогичными расходами увеличилось на 2707 тыс.руб. (80246-77539). </w:t>
      </w:r>
    </w:p>
    <w:p w:rsidR="001C1F58" w:rsidRPr="006A3152" w:rsidRDefault="00006CC4" w:rsidP="001C1F58">
      <w:pPr>
        <w:pStyle w:val="a6"/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  <w:szCs w:val="28"/>
        </w:rPr>
        <w:t xml:space="preserve">В структуре мерческих расходов </w:t>
      </w:r>
      <w:r w:rsidR="001C1F58" w:rsidRPr="006A3152">
        <w:rPr>
          <w:sz w:val="28"/>
        </w:rPr>
        <w:t xml:space="preserve">и убытках. </w:t>
      </w:r>
    </w:p>
    <w:p w:rsidR="00006CC4" w:rsidRPr="006A3152" w:rsidRDefault="001C1F58" w:rsidP="00006CC4">
      <w:pPr>
        <w:pStyle w:val="2"/>
      </w:pPr>
      <w:bookmarkStart w:id="13" w:name="_Toc195943603"/>
      <w:bookmarkStart w:id="14" w:name="_Toc232487109"/>
      <w:r w:rsidRPr="006A3152">
        <w:t xml:space="preserve">3.2. </w:t>
      </w:r>
      <w:bookmarkEnd w:id="13"/>
      <w:r w:rsidRPr="006A3152">
        <w:t>Анализ рентабельности предприятия</w:t>
      </w:r>
      <w:bookmarkEnd w:id="14"/>
    </w:p>
    <w:p w:rsidR="000A013E" w:rsidRPr="006A3152" w:rsidRDefault="00006CC4" w:rsidP="000A013E">
      <w:pPr>
        <w:pStyle w:val="a6"/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В табл. </w:t>
      </w:r>
      <w:r w:rsidR="001C1F58" w:rsidRPr="006A3152">
        <w:rPr>
          <w:sz w:val="28"/>
        </w:rPr>
        <w:t>3.3</w:t>
      </w:r>
      <w:r w:rsidRPr="006A3152">
        <w:rPr>
          <w:sz w:val="28"/>
        </w:rPr>
        <w:t xml:space="preserve"> представлены показатели доходности и рентабельности ОАО </w:t>
      </w:r>
      <w:r w:rsidR="00B63D03" w:rsidRPr="006A3152">
        <w:rPr>
          <w:sz w:val="28"/>
        </w:rPr>
        <w:t>«</w:t>
      </w:r>
      <w:r w:rsidR="00253540" w:rsidRPr="006A3152">
        <w:rPr>
          <w:sz w:val="28"/>
        </w:rPr>
        <w:t>Ткацко-</w:t>
      </w:r>
      <w:r w:rsidR="000A013E" w:rsidRPr="006A3152">
        <w:rPr>
          <w:sz w:val="28"/>
        </w:rPr>
        <w:t xml:space="preserve"> организации.</w:t>
      </w:r>
    </w:p>
    <w:p w:rsidR="00006CC4" w:rsidRPr="006A3152" w:rsidRDefault="00006CC4" w:rsidP="00006CC4">
      <w:pPr>
        <w:pStyle w:val="a6"/>
        <w:spacing w:line="360" w:lineRule="auto"/>
        <w:ind w:firstLine="709"/>
        <w:jc w:val="right"/>
        <w:rPr>
          <w:sz w:val="28"/>
        </w:rPr>
      </w:pPr>
      <w:r w:rsidRPr="006A3152">
        <w:rPr>
          <w:sz w:val="28"/>
        </w:rPr>
        <w:t xml:space="preserve">Таблица </w:t>
      </w:r>
      <w:r w:rsidR="000A013E" w:rsidRPr="006A3152">
        <w:rPr>
          <w:sz w:val="28"/>
        </w:rPr>
        <w:t>3.3</w:t>
      </w:r>
    </w:p>
    <w:p w:rsidR="00006CC4" w:rsidRPr="006A3152" w:rsidRDefault="00006CC4" w:rsidP="00006CC4">
      <w:pPr>
        <w:pStyle w:val="a6"/>
        <w:spacing w:line="360" w:lineRule="auto"/>
        <w:jc w:val="center"/>
        <w:rPr>
          <w:sz w:val="28"/>
        </w:rPr>
      </w:pPr>
      <w:r w:rsidRPr="006A3152">
        <w:rPr>
          <w:sz w:val="28"/>
        </w:rPr>
        <w:t xml:space="preserve">Показатели доходности и рентабельности ОАО </w:t>
      </w:r>
      <w:r w:rsidR="00B63D03" w:rsidRPr="006A3152">
        <w:rPr>
          <w:sz w:val="28"/>
        </w:rPr>
        <w:t>«</w:t>
      </w:r>
      <w:r w:rsidR="00253540"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="00253540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за 20</w:t>
      </w:r>
      <w:r w:rsidR="000E7EEF" w:rsidRPr="006A3152">
        <w:rPr>
          <w:sz w:val="28"/>
        </w:rPr>
        <w:t>06</w:t>
      </w:r>
      <w:r w:rsidRPr="006A3152">
        <w:rPr>
          <w:sz w:val="28"/>
        </w:rPr>
        <w:t>-20</w:t>
      </w:r>
      <w:r w:rsidR="00DF3FEE" w:rsidRPr="006A3152">
        <w:rPr>
          <w:sz w:val="28"/>
        </w:rPr>
        <w:t>08</w:t>
      </w:r>
      <w:r w:rsidRPr="006A3152">
        <w:rPr>
          <w:sz w:val="28"/>
        </w:rPr>
        <w:t xml:space="preserve"> г.г.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916"/>
        <w:gridCol w:w="916"/>
        <w:gridCol w:w="916"/>
        <w:gridCol w:w="1577"/>
      </w:tblGrid>
      <w:tr w:rsidR="00006CC4" w:rsidRPr="006A3152">
        <w:trPr>
          <w:jc w:val="center"/>
        </w:trPr>
        <w:tc>
          <w:tcPr>
            <w:tcW w:w="524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Показатели</w:t>
            </w: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</w:t>
            </w:r>
            <w:r w:rsidR="000E7EEF" w:rsidRPr="006A3152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</w:t>
            </w:r>
            <w:r w:rsidR="00DF3FEE" w:rsidRPr="006A3152">
              <w:rPr>
                <w:sz w:val="28"/>
                <w:szCs w:val="28"/>
              </w:rPr>
              <w:t>07</w:t>
            </w: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20</w:t>
            </w:r>
            <w:r w:rsidR="00DF3FEE" w:rsidRPr="006A3152">
              <w:rPr>
                <w:sz w:val="28"/>
                <w:szCs w:val="28"/>
              </w:rPr>
              <w:t>08</w:t>
            </w:r>
          </w:p>
        </w:tc>
        <w:tc>
          <w:tcPr>
            <w:tcW w:w="1577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Абсолютное изменение (+,-)</w:t>
            </w:r>
          </w:p>
        </w:tc>
      </w:tr>
      <w:tr w:rsidR="00006CC4" w:rsidRPr="006A3152">
        <w:trPr>
          <w:jc w:val="center"/>
        </w:trPr>
        <w:tc>
          <w:tcPr>
            <w:tcW w:w="5246" w:type="dxa"/>
          </w:tcPr>
          <w:p w:rsidR="00006CC4" w:rsidRPr="006A3152" w:rsidRDefault="00006CC4" w:rsidP="00006CC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-6,1</w:t>
            </w:r>
          </w:p>
        </w:tc>
      </w:tr>
      <w:tr w:rsidR="00006CC4" w:rsidRPr="006A3152">
        <w:trPr>
          <w:jc w:val="center"/>
        </w:trPr>
        <w:tc>
          <w:tcPr>
            <w:tcW w:w="5246" w:type="dxa"/>
          </w:tcPr>
          <w:p w:rsidR="00006CC4" w:rsidRPr="006A3152" w:rsidRDefault="00006CC4" w:rsidP="00006CC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-5,0</w:t>
            </w:r>
          </w:p>
        </w:tc>
      </w:tr>
      <w:tr w:rsidR="00006CC4" w:rsidRPr="006A3152">
        <w:trPr>
          <w:jc w:val="center"/>
        </w:trPr>
        <w:tc>
          <w:tcPr>
            <w:tcW w:w="5246" w:type="dxa"/>
          </w:tcPr>
          <w:p w:rsidR="00006CC4" w:rsidRPr="006A3152" w:rsidRDefault="00006CC4" w:rsidP="00006CC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-3,8</w:t>
            </w:r>
          </w:p>
        </w:tc>
      </w:tr>
      <w:tr w:rsidR="00006CC4" w:rsidRPr="006A3152">
        <w:trPr>
          <w:jc w:val="center"/>
        </w:trPr>
        <w:tc>
          <w:tcPr>
            <w:tcW w:w="5246" w:type="dxa"/>
          </w:tcPr>
          <w:p w:rsidR="00006CC4" w:rsidRPr="006A3152" w:rsidRDefault="00006CC4" w:rsidP="00006CC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006CC4" w:rsidRPr="006A3152" w:rsidRDefault="00006CC4" w:rsidP="00006CC4">
            <w:pPr>
              <w:pStyle w:val="a6"/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-5,2</w:t>
            </w:r>
          </w:p>
        </w:tc>
      </w:tr>
    </w:tbl>
    <w:p w:rsidR="00006CC4" w:rsidRPr="006A3152" w:rsidRDefault="00006CC4" w:rsidP="00006CC4">
      <w:pPr>
        <w:pStyle w:val="a6"/>
        <w:spacing w:line="360" w:lineRule="auto"/>
        <w:ind w:firstLine="709"/>
        <w:jc w:val="both"/>
        <w:rPr>
          <w:sz w:val="28"/>
        </w:rPr>
      </w:pPr>
    </w:p>
    <w:p w:rsidR="00006CC4" w:rsidRPr="006A3152" w:rsidRDefault="00006CC4" w:rsidP="00006CC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</w:rPr>
        <w:t xml:space="preserve">В результате можно наблюдать сокращение показателя общей рентабельности на 5,2, </w:t>
      </w:r>
    </w:p>
    <w:p w:rsidR="00C14EE4" w:rsidRPr="006A3152" w:rsidRDefault="001D6014" w:rsidP="001D6014">
      <w:pPr>
        <w:pStyle w:val="2"/>
      </w:pPr>
      <w:bookmarkStart w:id="15" w:name="_Toc232487110"/>
      <w:r w:rsidRPr="006A3152">
        <w:t>3.3. Резервы увеличения прибыли</w:t>
      </w:r>
      <w:bookmarkEnd w:id="15"/>
    </w:p>
    <w:p w:rsidR="005F616C" w:rsidRPr="006A3152" w:rsidRDefault="005F616C" w:rsidP="005F616C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При анализе деятельности и поиске резервов увеличения прибыли ОАО </w:t>
      </w:r>
      <w:r w:rsidR="00B63D03" w:rsidRPr="006A3152">
        <w:rPr>
          <w:sz w:val="28"/>
        </w:rPr>
        <w:t>«</w:t>
      </w:r>
      <w:r w:rsidR="00A20448" w:rsidRPr="006A3152">
        <w:rPr>
          <w:sz w:val="28"/>
        </w:rPr>
        <w:t xml:space="preserve">Ткацко-отделочная </w:t>
      </w:r>
      <w:r w:rsidRPr="006A3152">
        <w:rPr>
          <w:sz w:val="28"/>
        </w:rPr>
        <w:t>ы на свою продукцию для разных покупателей.</w:t>
      </w:r>
    </w:p>
    <w:p w:rsidR="005F616C" w:rsidRPr="006A3152" w:rsidRDefault="005F616C" w:rsidP="005F616C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Например, большую часть своей продукции предприятие реализует по договорным, более высоким ценам многочисленным оптовым покупателям (в основном, это и </w:t>
      </w:r>
    </w:p>
    <w:p w:rsidR="005F616C" w:rsidRPr="006A3152" w:rsidRDefault="005F616C" w:rsidP="005F616C">
      <w:pPr>
        <w:spacing w:line="360" w:lineRule="auto"/>
        <w:jc w:val="right"/>
        <w:rPr>
          <w:sz w:val="28"/>
          <w:szCs w:val="28"/>
        </w:rPr>
      </w:pPr>
      <w:r w:rsidRPr="006A3152">
        <w:rPr>
          <w:sz w:val="28"/>
          <w:szCs w:val="28"/>
        </w:rPr>
        <w:t>Таблица 3.1</w:t>
      </w:r>
    </w:p>
    <w:p w:rsidR="005F616C" w:rsidRPr="006A3152" w:rsidRDefault="005F616C" w:rsidP="005F616C">
      <w:pPr>
        <w:spacing w:line="360" w:lineRule="auto"/>
        <w:jc w:val="center"/>
        <w:rPr>
          <w:sz w:val="28"/>
          <w:szCs w:val="28"/>
        </w:rPr>
      </w:pPr>
      <w:r w:rsidRPr="006A3152">
        <w:rPr>
          <w:sz w:val="28"/>
          <w:szCs w:val="28"/>
        </w:rPr>
        <w:t xml:space="preserve">Влияние рынков сбыта продукции на изменение цены единицы </w:t>
      </w:r>
      <w:r w:rsidRPr="006A3152">
        <w:rPr>
          <w:sz w:val="28"/>
          <w:szCs w:val="28"/>
        </w:rPr>
        <w:br/>
        <w:t xml:space="preserve">продукции ОАО </w:t>
      </w:r>
      <w:r w:rsidR="00B63D03" w:rsidRPr="006A3152">
        <w:rPr>
          <w:sz w:val="28"/>
          <w:szCs w:val="28"/>
        </w:rPr>
        <w:t>«</w:t>
      </w:r>
      <w:r w:rsidR="00A20448" w:rsidRPr="006A3152">
        <w:rPr>
          <w:sz w:val="28"/>
          <w:szCs w:val="28"/>
        </w:rPr>
        <w:t xml:space="preserve">Ткацко-отделочная фабрика </w:t>
      </w:r>
      <w:r w:rsidR="00B63D03" w:rsidRPr="006A3152">
        <w:rPr>
          <w:sz w:val="28"/>
          <w:szCs w:val="28"/>
        </w:rPr>
        <w:t>«</w:t>
      </w:r>
      <w:r w:rsidR="00A20448" w:rsidRPr="006A3152">
        <w:rPr>
          <w:sz w:val="28"/>
          <w:szCs w:val="28"/>
        </w:rPr>
        <w:t>Авангард</w:t>
      </w:r>
      <w:r w:rsidR="00B63D03" w:rsidRPr="006A3152">
        <w:rPr>
          <w:sz w:val="28"/>
          <w:szCs w:val="28"/>
        </w:rPr>
        <w:t>»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231"/>
        <w:gridCol w:w="1109"/>
        <w:gridCol w:w="1253"/>
        <w:gridCol w:w="921"/>
        <w:gridCol w:w="1080"/>
        <w:gridCol w:w="1080"/>
        <w:gridCol w:w="1598"/>
      </w:tblGrid>
      <w:tr w:rsidR="005F616C" w:rsidRPr="006A3152">
        <w:trPr>
          <w:cantSplit/>
          <w:trHeight w:val="349"/>
          <w:jc w:val="center"/>
        </w:trPr>
        <w:tc>
          <w:tcPr>
            <w:tcW w:w="1469" w:type="dxa"/>
            <w:vMerge w:val="restart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Рынки сбыта</w:t>
            </w:r>
          </w:p>
        </w:tc>
        <w:tc>
          <w:tcPr>
            <w:tcW w:w="1231" w:type="dxa"/>
            <w:vMerge w:val="restart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Средняя цена единицы продукции, руб.</w:t>
            </w: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Объем продаж, шт.</w:t>
            </w:r>
          </w:p>
        </w:tc>
        <w:tc>
          <w:tcPr>
            <w:tcW w:w="3081" w:type="dxa"/>
            <w:gridSpan w:val="3"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Структура продаж, %</w:t>
            </w:r>
          </w:p>
        </w:tc>
        <w:tc>
          <w:tcPr>
            <w:tcW w:w="1598" w:type="dxa"/>
            <w:vMerge w:val="restart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Изменение цены единицы продукции, руб.</w:t>
            </w:r>
          </w:p>
        </w:tc>
      </w:tr>
      <w:tr w:rsidR="005F616C" w:rsidRPr="006A3152">
        <w:trPr>
          <w:cantSplit/>
          <w:trHeight w:val="315"/>
          <w:jc w:val="center"/>
        </w:trPr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факт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план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факт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План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отклонение</w:t>
            </w:r>
          </w:p>
        </w:tc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</w:tr>
      <w:tr w:rsidR="005F616C" w:rsidRPr="006A3152">
        <w:trPr>
          <w:cantSplit/>
          <w:trHeight w:val="81"/>
          <w:jc w:val="center"/>
        </w:trPr>
        <w:tc>
          <w:tcPr>
            <w:tcW w:w="1469" w:type="dxa"/>
          </w:tcPr>
          <w:p w:rsidR="005F616C" w:rsidRPr="006A3152" w:rsidRDefault="005F616C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1.Постоянным потребителям</w:t>
            </w:r>
          </w:p>
        </w:tc>
        <w:tc>
          <w:tcPr>
            <w:tcW w:w="1231" w:type="dxa"/>
            <w:vMerge w:val="restart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</w:tr>
      <w:tr w:rsidR="005F616C" w:rsidRPr="006A3152">
        <w:trPr>
          <w:cantSplit/>
          <w:trHeight w:val="81"/>
          <w:jc w:val="center"/>
        </w:trPr>
        <w:tc>
          <w:tcPr>
            <w:tcW w:w="1469" w:type="dxa"/>
          </w:tcPr>
          <w:p w:rsidR="005F616C" w:rsidRPr="006A3152" w:rsidRDefault="005F616C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2.По договорным ценам</w:t>
            </w:r>
          </w:p>
        </w:tc>
        <w:tc>
          <w:tcPr>
            <w:tcW w:w="1231" w:type="dxa"/>
            <w:vMerge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</w:tr>
      <w:tr w:rsidR="005F616C" w:rsidRPr="006A3152">
        <w:trPr>
          <w:cantSplit/>
          <w:trHeight w:val="81"/>
          <w:jc w:val="center"/>
        </w:trPr>
        <w:tc>
          <w:tcPr>
            <w:tcW w:w="1469" w:type="dxa"/>
          </w:tcPr>
          <w:p w:rsidR="005F616C" w:rsidRPr="006A3152" w:rsidRDefault="005F616C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3. Прочие</w:t>
            </w:r>
          </w:p>
        </w:tc>
        <w:tc>
          <w:tcPr>
            <w:tcW w:w="1231" w:type="dxa"/>
            <w:vMerge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</w:tr>
      <w:tr w:rsidR="005F616C" w:rsidRPr="006A3152">
        <w:trPr>
          <w:cantSplit/>
          <w:trHeight w:val="81"/>
          <w:jc w:val="center"/>
        </w:trPr>
        <w:tc>
          <w:tcPr>
            <w:tcW w:w="1469" w:type="dxa"/>
          </w:tcPr>
          <w:p w:rsidR="005F616C" w:rsidRPr="006A3152" w:rsidRDefault="005F616C" w:rsidP="005F616C">
            <w:pPr>
              <w:rPr>
                <w:sz w:val="28"/>
                <w:szCs w:val="28"/>
              </w:rPr>
            </w:pPr>
            <w:r w:rsidRPr="006A3152">
              <w:rPr>
                <w:sz w:val="28"/>
                <w:szCs w:val="28"/>
              </w:rPr>
              <w:t>Всего</w:t>
            </w:r>
          </w:p>
        </w:tc>
        <w:tc>
          <w:tcPr>
            <w:tcW w:w="1231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616C" w:rsidRPr="006A3152" w:rsidRDefault="005F616C" w:rsidP="005F616C">
      <w:pPr>
        <w:spacing w:line="360" w:lineRule="auto"/>
        <w:ind w:firstLine="709"/>
        <w:jc w:val="both"/>
        <w:rPr>
          <w:sz w:val="28"/>
        </w:rPr>
      </w:pPr>
    </w:p>
    <w:p w:rsidR="005F616C" w:rsidRPr="006A3152" w:rsidRDefault="005F616C" w:rsidP="005F616C">
      <w:pPr>
        <w:pStyle w:val="af4"/>
        <w:ind w:firstLine="709"/>
        <w:jc w:val="both"/>
      </w:pPr>
      <w:r w:rsidRPr="006A3152">
        <w:t xml:space="preserve">Из данной таблицы видно, разработанных мероприятий на основные показатели деятельности ОАО </w:t>
      </w:r>
      <w:r w:rsidR="00B63D03" w:rsidRPr="006A3152">
        <w:t>«</w:t>
      </w:r>
      <w:r w:rsidR="00A20448" w:rsidRPr="006A3152">
        <w:t xml:space="preserve">Ткацко-отделочная фабрика </w:t>
      </w:r>
      <w:r w:rsidR="00B63D03" w:rsidRPr="006A3152">
        <w:t>«</w:t>
      </w:r>
      <w:r w:rsidR="00A20448" w:rsidRPr="006A3152">
        <w:t>Авангард</w:t>
      </w:r>
      <w:r w:rsidR="00B63D03" w:rsidRPr="006A3152">
        <w:t>»</w:t>
      </w:r>
      <w:r w:rsidRPr="006A3152">
        <w:t>.</w:t>
      </w:r>
    </w:p>
    <w:p w:rsidR="005F616C" w:rsidRPr="006A3152" w:rsidRDefault="005F616C" w:rsidP="005F616C">
      <w:pPr>
        <w:spacing w:line="360" w:lineRule="auto"/>
        <w:ind w:firstLine="720"/>
        <w:jc w:val="right"/>
        <w:rPr>
          <w:sz w:val="28"/>
        </w:rPr>
      </w:pPr>
      <w:r w:rsidRPr="006A3152">
        <w:rPr>
          <w:sz w:val="28"/>
        </w:rPr>
        <w:t>Таблица 3.2</w:t>
      </w:r>
    </w:p>
    <w:p w:rsidR="005F616C" w:rsidRPr="006A3152" w:rsidRDefault="005F616C" w:rsidP="005F616C">
      <w:pPr>
        <w:spacing w:line="360" w:lineRule="auto"/>
        <w:jc w:val="center"/>
        <w:rPr>
          <w:sz w:val="28"/>
        </w:rPr>
      </w:pPr>
      <w:r w:rsidRPr="006A3152">
        <w:rPr>
          <w:sz w:val="28"/>
        </w:rPr>
        <w:t xml:space="preserve">Основные показатели деятельности ОАО </w:t>
      </w:r>
      <w:r w:rsidR="00B63D03" w:rsidRPr="006A3152">
        <w:rPr>
          <w:sz w:val="28"/>
        </w:rPr>
        <w:t>«</w:t>
      </w:r>
      <w:r w:rsidR="00A20448" w:rsidRPr="006A3152">
        <w:rPr>
          <w:sz w:val="28"/>
        </w:rPr>
        <w:t xml:space="preserve">Ткацко-отделочная фабрика </w:t>
      </w:r>
      <w:r w:rsidR="00B63D03" w:rsidRPr="006A3152">
        <w:rPr>
          <w:sz w:val="28"/>
        </w:rPr>
        <w:t>«</w:t>
      </w:r>
      <w:r w:rsidR="00A20448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в результате структурных изменений рынка сбыта</w:t>
      </w:r>
    </w:p>
    <w:tbl>
      <w:tblPr>
        <w:tblW w:w="95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915"/>
        <w:gridCol w:w="1484"/>
        <w:gridCol w:w="1157"/>
        <w:gridCol w:w="1270"/>
        <w:gridCol w:w="1085"/>
      </w:tblGrid>
      <w:tr w:rsidR="005F616C" w:rsidRPr="006A3152">
        <w:trPr>
          <w:jc w:val="center"/>
        </w:trPr>
        <w:tc>
          <w:tcPr>
            <w:tcW w:w="64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№ п/п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Показатели</w:t>
            </w: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Отчетный период</w:t>
            </w: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Плановый период</w:t>
            </w: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Абс.</w:t>
            </w:r>
          </w:p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изменение</w:t>
            </w: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Темпы роста, %</w:t>
            </w:r>
          </w:p>
        </w:tc>
      </w:tr>
      <w:tr w:rsidR="005F616C" w:rsidRPr="006A3152">
        <w:trPr>
          <w:trHeight w:val="200"/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1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trHeight w:val="488"/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2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trHeight w:val="541"/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3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4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jc w:val="center"/>
        </w:trPr>
        <w:tc>
          <w:tcPr>
            <w:tcW w:w="644" w:type="dxa"/>
            <w:tcBorders>
              <w:bottom w:val="nil"/>
            </w:tcBorders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5</w:t>
            </w:r>
          </w:p>
        </w:tc>
        <w:tc>
          <w:tcPr>
            <w:tcW w:w="391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jc w:val="center"/>
        </w:trPr>
        <w:tc>
          <w:tcPr>
            <w:tcW w:w="644" w:type="dxa"/>
            <w:tcBorders>
              <w:bottom w:val="nil"/>
            </w:tcBorders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6</w:t>
            </w:r>
          </w:p>
        </w:tc>
        <w:tc>
          <w:tcPr>
            <w:tcW w:w="391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jc w:val="center"/>
        </w:trPr>
        <w:tc>
          <w:tcPr>
            <w:tcW w:w="644" w:type="dxa"/>
            <w:tcBorders>
              <w:bottom w:val="nil"/>
            </w:tcBorders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7</w:t>
            </w:r>
          </w:p>
        </w:tc>
        <w:tc>
          <w:tcPr>
            <w:tcW w:w="391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jc w:val="center"/>
        </w:trPr>
        <w:tc>
          <w:tcPr>
            <w:tcW w:w="644" w:type="dxa"/>
            <w:tcBorders>
              <w:bottom w:val="nil"/>
            </w:tcBorders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8</w:t>
            </w:r>
          </w:p>
        </w:tc>
        <w:tc>
          <w:tcPr>
            <w:tcW w:w="391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jc w:val="center"/>
        </w:trPr>
        <w:tc>
          <w:tcPr>
            <w:tcW w:w="644" w:type="dxa"/>
            <w:tcBorders>
              <w:bottom w:val="nil"/>
            </w:tcBorders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9</w:t>
            </w:r>
          </w:p>
        </w:tc>
        <w:tc>
          <w:tcPr>
            <w:tcW w:w="391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tcBorders>
              <w:bottom w:val="nil"/>
            </w:tcBorders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</w:tr>
      <w:tr w:rsidR="005F616C" w:rsidRPr="006A3152">
        <w:trPr>
          <w:trHeight w:val="295"/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10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0,1 п.п.</w:t>
            </w: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-</w:t>
            </w:r>
          </w:p>
        </w:tc>
      </w:tr>
      <w:tr w:rsidR="005F616C" w:rsidRPr="006A3152">
        <w:trPr>
          <w:trHeight w:val="349"/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11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0,4 п.п.</w:t>
            </w: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-</w:t>
            </w:r>
          </w:p>
        </w:tc>
      </w:tr>
      <w:tr w:rsidR="005F616C" w:rsidRPr="006A3152">
        <w:trPr>
          <w:trHeight w:val="349"/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12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1,2 п.п.</w:t>
            </w: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-</w:t>
            </w:r>
          </w:p>
        </w:tc>
      </w:tr>
      <w:tr w:rsidR="005F616C" w:rsidRPr="006A3152">
        <w:trPr>
          <w:trHeight w:val="349"/>
          <w:jc w:val="center"/>
        </w:trPr>
        <w:tc>
          <w:tcPr>
            <w:tcW w:w="644" w:type="dxa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13</w:t>
            </w:r>
          </w:p>
        </w:tc>
        <w:tc>
          <w:tcPr>
            <w:tcW w:w="3915" w:type="dxa"/>
            <w:vAlign w:val="center"/>
          </w:tcPr>
          <w:p w:rsidR="005F616C" w:rsidRPr="006A3152" w:rsidRDefault="005F616C" w:rsidP="005F616C">
            <w:pPr>
              <w:rPr>
                <w:sz w:val="26"/>
                <w:szCs w:val="26"/>
                <w:lang w:val="en-US"/>
              </w:rPr>
            </w:pPr>
            <w:r w:rsidRPr="006A3152">
              <w:rPr>
                <w:sz w:val="26"/>
                <w:szCs w:val="26"/>
              </w:rPr>
              <w:t xml:space="preserve">Общая рентабельность, % </w:t>
            </w:r>
            <w:r w:rsidRPr="006A3152">
              <w:rPr>
                <w:sz w:val="26"/>
                <w:szCs w:val="26"/>
                <w:lang w:val="en-US"/>
              </w:rPr>
              <w:t>[8]/[2]</w:t>
            </w:r>
          </w:p>
        </w:tc>
        <w:tc>
          <w:tcPr>
            <w:tcW w:w="1484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6,0</w:t>
            </w:r>
          </w:p>
        </w:tc>
        <w:tc>
          <w:tcPr>
            <w:tcW w:w="1157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7,6</w:t>
            </w:r>
          </w:p>
        </w:tc>
        <w:tc>
          <w:tcPr>
            <w:tcW w:w="1270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1,6 п.п.</w:t>
            </w:r>
          </w:p>
        </w:tc>
        <w:tc>
          <w:tcPr>
            <w:tcW w:w="1085" w:type="dxa"/>
            <w:vAlign w:val="center"/>
          </w:tcPr>
          <w:p w:rsidR="005F616C" w:rsidRPr="006A3152" w:rsidRDefault="005F616C" w:rsidP="005F616C">
            <w:pPr>
              <w:jc w:val="center"/>
              <w:rPr>
                <w:sz w:val="26"/>
                <w:szCs w:val="26"/>
              </w:rPr>
            </w:pPr>
            <w:r w:rsidRPr="006A3152">
              <w:rPr>
                <w:sz w:val="26"/>
                <w:szCs w:val="26"/>
              </w:rPr>
              <w:t>-</w:t>
            </w:r>
          </w:p>
        </w:tc>
      </w:tr>
    </w:tbl>
    <w:p w:rsidR="006C23D1" w:rsidRPr="006A3152" w:rsidRDefault="006C23D1" w:rsidP="00522B6C">
      <w:pPr>
        <w:spacing w:line="360" w:lineRule="auto"/>
        <w:ind w:firstLine="709"/>
        <w:jc w:val="both"/>
        <w:rPr>
          <w:sz w:val="28"/>
        </w:rPr>
      </w:pPr>
    </w:p>
    <w:p w:rsidR="00522B6C" w:rsidRPr="006A3152" w:rsidRDefault="00522B6C" w:rsidP="00522B6C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>В результате предложенного мероприятия получим следующие результаты.</w:t>
      </w:r>
    </w:p>
    <w:p w:rsidR="005F616C" w:rsidRPr="006A3152" w:rsidRDefault="00522B6C" w:rsidP="005F616C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1. </w:t>
      </w:r>
      <w:r w:rsidR="005F616C" w:rsidRPr="006A3152">
        <w:rPr>
          <w:sz w:val="28"/>
        </w:rPr>
        <w:t>роста выручки по сравнению с ростом себестоимости.</w:t>
      </w:r>
    </w:p>
    <w:p w:rsidR="005F616C" w:rsidRPr="006A3152" w:rsidRDefault="005F616C" w:rsidP="005F616C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4. Считаем, что прочие доходы и расходы анализируемого предприятия останутся </w:t>
      </w:r>
    </w:p>
    <w:p w:rsidR="005F616C" w:rsidRPr="006A3152" w:rsidRDefault="005F616C" w:rsidP="005F616C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>8. рентабельности.</w:t>
      </w:r>
    </w:p>
    <w:p w:rsidR="0019461D" w:rsidRPr="006A3152" w:rsidRDefault="0019461D" w:rsidP="005F616C">
      <w:pPr>
        <w:spacing w:line="360" w:lineRule="auto"/>
        <w:ind w:firstLine="709"/>
        <w:jc w:val="both"/>
        <w:rPr>
          <w:sz w:val="28"/>
        </w:rPr>
        <w:sectPr w:rsidR="0019461D" w:rsidRPr="006A3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6B83" w:rsidRDefault="006F6B83" w:rsidP="00167053">
      <w:pPr>
        <w:pStyle w:val="1"/>
      </w:pPr>
      <w:bookmarkStart w:id="16" w:name="_Toc232487111"/>
    </w:p>
    <w:p w:rsidR="000924B4" w:rsidRPr="006A3152" w:rsidRDefault="00167053" w:rsidP="00167053">
      <w:pPr>
        <w:pStyle w:val="1"/>
      </w:pPr>
      <w:r w:rsidRPr="006A3152">
        <w:t>Заключение</w:t>
      </w:r>
      <w:bookmarkEnd w:id="16"/>
    </w:p>
    <w:p w:rsidR="00FC2A6E" w:rsidRPr="006A3152" w:rsidRDefault="00982809" w:rsidP="00FC2A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Поиск резервов повышения эффективности использования всех видов имеющихся ресурсов - одно из важнейших задач любого производства. Выявлять и </w:t>
      </w:r>
      <w:r w:rsidR="00FC2A6E" w:rsidRPr="006A3152">
        <w:rPr>
          <w:sz w:val="28"/>
          <w:szCs w:val="28"/>
        </w:rPr>
        <w:t xml:space="preserve">видам деятельности и прочие доходы и расходы. В налоговом учете доходы включают в себя </w:t>
      </w:r>
      <w:r w:rsidR="00FC2A6E" w:rsidRPr="006A3152">
        <w:rPr>
          <w:sz w:val="28"/>
          <w:szCs w:val="20"/>
        </w:rPr>
        <w:t>доходы от реализации товаров (работ, услуг) и имущественных прав</w:t>
      </w:r>
      <w:r w:rsidR="00FC2A6E" w:rsidRPr="006A3152">
        <w:rPr>
          <w:sz w:val="28"/>
          <w:szCs w:val="28"/>
        </w:rPr>
        <w:t>ходы предприятия отражаются в Отчете о прибылях и убытках (ф. № 2), расходы в разрезе статей представлены в Приложении к бухгалтерскому балансу (ф. № 5). Эти формы бухгалтерской отчетности являются основными источниками для анализа доходов и расходов.</w:t>
      </w:r>
    </w:p>
    <w:p w:rsidR="00BA72F6" w:rsidRPr="006A3152" w:rsidRDefault="00FC2A6E" w:rsidP="00BA72F6">
      <w:p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  <w:szCs w:val="28"/>
        </w:rPr>
        <w:t xml:space="preserve">Анализ доходов деятельности предприятия деятельности предприятия является </w:t>
      </w:r>
    </w:p>
    <w:p w:rsidR="00BA72F6" w:rsidRPr="006A3152" w:rsidRDefault="00BA72F6" w:rsidP="00BA72F6">
      <w:pPr>
        <w:numPr>
          <w:ilvl w:val="0"/>
          <w:numId w:val="18"/>
        </w:numPr>
        <w:spacing w:line="360" w:lineRule="auto"/>
        <w:ind w:right="-1" w:firstLine="720"/>
        <w:jc w:val="both"/>
        <w:rPr>
          <w:sz w:val="28"/>
        </w:rPr>
      </w:pPr>
      <w:r w:rsidRPr="006A3152">
        <w:rPr>
          <w:sz w:val="28"/>
        </w:rPr>
        <w:t xml:space="preserve">90-1 </w:t>
      </w:r>
      <w:r w:rsidR="00B63D03" w:rsidRPr="006A3152">
        <w:rPr>
          <w:sz w:val="28"/>
        </w:rPr>
        <w:t>«</w:t>
      </w:r>
      <w:r w:rsidRPr="006A3152">
        <w:rPr>
          <w:sz w:val="28"/>
        </w:rPr>
        <w:t>Выручка</w:t>
      </w:r>
      <w:r w:rsidR="00B63D03" w:rsidRPr="006A3152">
        <w:rPr>
          <w:sz w:val="28"/>
        </w:rPr>
        <w:t>»</w:t>
      </w:r>
      <w:r w:rsidRPr="006A3152">
        <w:rPr>
          <w:sz w:val="28"/>
        </w:rPr>
        <w:t>;</w:t>
      </w:r>
    </w:p>
    <w:p w:rsidR="00BA72F6" w:rsidRPr="006A3152" w:rsidRDefault="00BA72F6" w:rsidP="00BA72F6">
      <w:pPr>
        <w:spacing w:line="360" w:lineRule="auto"/>
        <w:ind w:firstLine="720"/>
        <w:jc w:val="both"/>
        <w:rPr>
          <w:sz w:val="28"/>
        </w:rPr>
      </w:pPr>
      <w:r w:rsidRPr="006A3152">
        <w:rPr>
          <w:sz w:val="28"/>
        </w:rPr>
        <w:t xml:space="preserve">90-2 </w:t>
      </w:r>
      <w:r w:rsidR="00B63D03" w:rsidRPr="006A3152">
        <w:rPr>
          <w:sz w:val="28"/>
        </w:rPr>
        <w:t>«</w:t>
      </w:r>
      <w:r w:rsidRPr="006A3152">
        <w:rPr>
          <w:sz w:val="28"/>
        </w:rPr>
        <w:t xml:space="preserve">99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Прибыли и убытки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. По окончании отчетного года все субсчета закрываются внутренними записями на субсчет 90-9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Прибыль (убыток) от продаж</w:t>
      </w:r>
      <w:r w:rsidR="00B63D03" w:rsidRPr="006A3152">
        <w:rPr>
          <w:sz w:val="28"/>
        </w:rPr>
        <w:t>»</w:t>
      </w:r>
      <w:r w:rsidRPr="006A3152">
        <w:rPr>
          <w:sz w:val="28"/>
        </w:rPr>
        <w:t>:</w:t>
      </w:r>
    </w:p>
    <w:p w:rsidR="00BA72F6" w:rsidRPr="006A3152" w:rsidRDefault="00BA72F6" w:rsidP="00BA72F6">
      <w:pPr>
        <w:numPr>
          <w:ilvl w:val="0"/>
          <w:numId w:val="21"/>
        </w:numPr>
        <w:spacing w:line="360" w:lineRule="auto"/>
        <w:ind w:right="-1"/>
        <w:jc w:val="both"/>
        <w:rPr>
          <w:sz w:val="28"/>
        </w:rPr>
      </w:pPr>
      <w:r w:rsidRPr="006A3152">
        <w:rPr>
          <w:sz w:val="28"/>
        </w:rPr>
        <w:t>Для обобщения информации о прочих доходах и расходах отчетного периода в и расходов</w:t>
      </w:r>
      <w:r w:rsidR="00B63D03" w:rsidRPr="006A3152">
        <w:rPr>
          <w:sz w:val="28"/>
        </w:rPr>
        <w:t>»</w:t>
      </w:r>
      <w:r w:rsidRPr="006A3152">
        <w:rPr>
          <w:sz w:val="28"/>
        </w:rPr>
        <w:t>.</w:t>
      </w:r>
    </w:p>
    <w:p w:rsidR="00982809" w:rsidRPr="006A3152" w:rsidRDefault="00BA72F6" w:rsidP="005F616C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 xml:space="preserve">В течение отчетного года хозяйственные операции на субсчетах 91-1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Прочие доходы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и 91-2 </w:t>
      </w:r>
      <w:r w:rsidR="00B63D03" w:rsidRPr="006A3152">
        <w:rPr>
          <w:sz w:val="28"/>
        </w:rPr>
        <w:t>«</w:t>
      </w:r>
      <w:r w:rsidRPr="006A3152">
        <w:rPr>
          <w:sz w:val="28"/>
        </w:rPr>
        <w:t>Прочие расходы</w:t>
      </w:r>
      <w:r w:rsidR="00B63D03" w:rsidRPr="006A3152">
        <w:rPr>
          <w:sz w:val="28"/>
        </w:rPr>
        <w:t>»</w:t>
      </w:r>
      <w:r w:rsidRPr="006A3152">
        <w:rPr>
          <w:sz w:val="28"/>
        </w:rPr>
        <w:t xml:space="preserve"> отражаются накопительно. По окончании каждого месяца определяется сальдо прочих доходов и расходов. Оно относится на </w:t>
      </w:r>
      <w:r w:rsidR="00D4064F" w:rsidRPr="006A3152">
        <w:rPr>
          <w:sz w:val="28"/>
        </w:rPr>
        <w:t xml:space="preserve">балансу (форма № 5) в разделе </w:t>
      </w:r>
      <w:r w:rsidR="00B63D03" w:rsidRPr="006A3152">
        <w:rPr>
          <w:sz w:val="28"/>
        </w:rPr>
        <w:t>«</w:t>
      </w:r>
      <w:r w:rsidR="00D4064F" w:rsidRPr="006A3152">
        <w:rPr>
          <w:sz w:val="28"/>
        </w:rPr>
        <w:t>Расходы по обычным видам деятельности (элементам затрат).</w:t>
      </w:r>
    </w:p>
    <w:p w:rsidR="002E7B7A" w:rsidRPr="006A3152" w:rsidRDefault="00DB2CE6" w:rsidP="00354F2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В налоговом учете</w:t>
      </w:r>
      <w:r w:rsidR="003F32A9" w:rsidRPr="006A3152">
        <w:rPr>
          <w:sz w:val="28"/>
          <w:szCs w:val="28"/>
        </w:rPr>
        <w:t xml:space="preserve"> все виды доходов и расходов, которые должны попасть в декларацию по </w:t>
      </w:r>
      <w:r w:rsidRPr="006A3152">
        <w:rPr>
          <w:sz w:val="28"/>
          <w:szCs w:val="28"/>
        </w:rPr>
        <w:t>-</w:t>
      </w:r>
      <w:r w:rsidR="00571FBC" w:rsidRPr="006A3152">
        <w:rPr>
          <w:sz w:val="28"/>
          <w:szCs w:val="28"/>
        </w:rPr>
        <w:t xml:space="preserve"> </w:t>
      </w:r>
      <w:r w:rsidR="003F32A9" w:rsidRPr="006A3152">
        <w:rPr>
          <w:sz w:val="28"/>
          <w:szCs w:val="28"/>
        </w:rPr>
        <w:t>рмацию о порядке учета для целей налогообложения</w:t>
      </w:r>
      <w:r w:rsidR="002E7B7A" w:rsidRPr="006A3152">
        <w:rPr>
          <w:sz w:val="28"/>
          <w:szCs w:val="28"/>
        </w:rPr>
        <w:t>, выявил следующее.</w:t>
      </w:r>
    </w:p>
    <w:p w:rsidR="002E7B7A" w:rsidRPr="006A3152" w:rsidRDefault="002E7B7A" w:rsidP="002E7B7A">
      <w:pPr>
        <w:pStyle w:val="a6"/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  <w:szCs w:val="28"/>
        </w:rPr>
        <w:t xml:space="preserve">На рост чистой прибыли в большей степени повлияло увеличение доходов от обычной деятельности на 80246 тыс.руб. в 2008 году про сравнению с базисным 2006 годом. Рост коммерческих расходов на 7861 тыс.руб. и процентов к уплате на 812 тыс.руб. не имел доминирующего влияния на прибыль предприятия. В результате прибыль до налогообложения ОАО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Ткацко-</w:t>
      </w:r>
      <w:r w:rsidRPr="006A3152">
        <w:rPr>
          <w:sz w:val="28"/>
        </w:rPr>
        <w:t xml:space="preserve"> риске.</w:t>
      </w:r>
    </w:p>
    <w:p w:rsidR="00AD4AC0" w:rsidRPr="006A3152" w:rsidRDefault="002E7B7A" w:rsidP="00AD4AC0">
      <w:pPr>
        <w:spacing w:line="360" w:lineRule="auto"/>
        <w:ind w:firstLine="709"/>
        <w:jc w:val="both"/>
        <w:rPr>
          <w:sz w:val="28"/>
        </w:rPr>
      </w:pPr>
      <w:r w:rsidRPr="006A3152">
        <w:rPr>
          <w:sz w:val="28"/>
        </w:rPr>
        <w:t>Более высокие темпы роста постоянных расходов по сравнению с объемом продаж изменили структуру маржинального дохода. Было показано снижение эффективности реализационной деятельности.</w:t>
      </w:r>
      <w:r w:rsidR="00AD4AC0" w:rsidRPr="006A3152">
        <w:rPr>
          <w:sz w:val="28"/>
        </w:rPr>
        <w:t xml:space="preserve"> </w:t>
      </w:r>
      <w:r w:rsidRPr="006A3152">
        <w:rPr>
          <w:sz w:val="28"/>
        </w:rPr>
        <w:t xml:space="preserve">В результате можно было наблюдать сокращение показателя общей рентабельности на 5,2, характеризующего результативность и доходность всех видов деятельности ОАО </w:t>
      </w:r>
      <w:r w:rsidR="00B63D03" w:rsidRPr="006A3152">
        <w:rPr>
          <w:sz w:val="28"/>
        </w:rPr>
        <w:t>«</w:t>
      </w:r>
      <w:r w:rsidR="00AD4AC0" w:rsidRPr="006A3152">
        <w:rPr>
          <w:sz w:val="28"/>
        </w:rPr>
        <w:t xml:space="preserve">Ткацко-отделочная снижение доли продукции на 5% и снижение среднереализационной Ткацко-отделочная фабрика </w:t>
      </w:r>
      <w:r w:rsidR="00B63D03" w:rsidRPr="006A3152">
        <w:rPr>
          <w:sz w:val="28"/>
        </w:rPr>
        <w:t>«</w:t>
      </w:r>
      <w:r w:rsidR="00AD4AC0" w:rsidRPr="006A3152">
        <w:rPr>
          <w:sz w:val="28"/>
        </w:rPr>
        <w:t>Авангард</w:t>
      </w:r>
      <w:r w:rsidR="00B63D03" w:rsidRPr="006A3152">
        <w:rPr>
          <w:sz w:val="28"/>
        </w:rPr>
        <w:t>»</w:t>
      </w:r>
      <w:r w:rsidR="00AD4AC0" w:rsidRPr="006A3152">
        <w:rPr>
          <w:sz w:val="28"/>
        </w:rPr>
        <w:t>.</w:t>
      </w:r>
    </w:p>
    <w:p w:rsidR="003F32A9" w:rsidRPr="006A3152" w:rsidRDefault="003F32A9" w:rsidP="005F616C">
      <w:pPr>
        <w:spacing w:line="360" w:lineRule="auto"/>
        <w:ind w:firstLine="709"/>
        <w:jc w:val="both"/>
        <w:rPr>
          <w:sz w:val="28"/>
        </w:rPr>
      </w:pPr>
    </w:p>
    <w:p w:rsidR="000A3E25" w:rsidRPr="006A3152" w:rsidRDefault="000A3E25" w:rsidP="005F616C">
      <w:pPr>
        <w:spacing w:line="360" w:lineRule="auto"/>
        <w:ind w:firstLine="709"/>
        <w:jc w:val="both"/>
        <w:rPr>
          <w:sz w:val="28"/>
        </w:rPr>
        <w:sectPr w:rsidR="000A3E25" w:rsidRPr="006A3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6B83" w:rsidRDefault="006F6B83" w:rsidP="004F56AC">
      <w:pPr>
        <w:pStyle w:val="1"/>
      </w:pPr>
      <w:bookmarkStart w:id="17" w:name="_Toc232487112"/>
    </w:p>
    <w:p w:rsidR="00167053" w:rsidRPr="006A3152" w:rsidRDefault="004F56AC" w:rsidP="004F56AC">
      <w:pPr>
        <w:pStyle w:val="1"/>
      </w:pPr>
      <w:r w:rsidRPr="006A3152">
        <w:t>Список литературы</w:t>
      </w:r>
      <w:bookmarkEnd w:id="17"/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before="100" w:beforeAutospacing="1" w:after="100" w:afterAutospacing="1" w:line="360" w:lineRule="auto"/>
        <w:jc w:val="both"/>
        <w:rPr>
          <w:sz w:val="28"/>
          <w:szCs w:val="28"/>
        </w:rPr>
      </w:pPr>
      <w:bookmarkStart w:id="18" w:name="_Ref232521798"/>
      <w:r w:rsidRPr="006A3152">
        <w:rPr>
          <w:sz w:val="28"/>
          <w:szCs w:val="28"/>
        </w:rPr>
        <w:t>Гражданский кодекс Российской Федерации (</w:t>
      </w:r>
      <w:r w:rsidR="00BF6904">
        <w:rPr>
          <w:sz w:val="28"/>
          <w:szCs w:val="28"/>
        </w:rPr>
        <w:t>с изм. и доп. от</w:t>
      </w:r>
      <w:r w:rsidRPr="006A3152">
        <w:rPr>
          <w:sz w:val="28"/>
          <w:szCs w:val="28"/>
        </w:rPr>
        <w:t xml:space="preserve"> </w:t>
      </w:r>
      <w:r w:rsidR="00BF6904">
        <w:rPr>
          <w:sz w:val="28"/>
          <w:szCs w:val="28"/>
        </w:rPr>
        <w:t xml:space="preserve">9 февраля </w:t>
      </w:r>
      <w:r w:rsidR="00D519B2">
        <w:rPr>
          <w:sz w:val="28"/>
          <w:szCs w:val="28"/>
        </w:rPr>
        <w:t xml:space="preserve">2009 </w:t>
      </w:r>
      <w:r w:rsidRPr="006A3152">
        <w:rPr>
          <w:sz w:val="28"/>
          <w:szCs w:val="28"/>
        </w:rPr>
        <w:t>г</w:t>
      </w:r>
      <w:r w:rsidR="00BF6904">
        <w:rPr>
          <w:sz w:val="28"/>
          <w:szCs w:val="28"/>
        </w:rPr>
        <w:t>.</w:t>
      </w:r>
      <w:r w:rsidR="007F144E">
        <w:rPr>
          <w:sz w:val="28"/>
          <w:szCs w:val="28"/>
        </w:rPr>
        <w:t>)</w:t>
      </w:r>
      <w:bookmarkEnd w:id="18"/>
    </w:p>
    <w:p w:rsidR="003F0458" w:rsidRDefault="003F0458" w:rsidP="003F0458">
      <w:pPr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19" w:name="_Ref232521534"/>
      <w:r w:rsidRPr="006A3152">
        <w:rPr>
          <w:sz w:val="28"/>
          <w:szCs w:val="28"/>
        </w:rPr>
        <w:t>Налоговый кодекс Российской Федерации (</w:t>
      </w:r>
      <w:r w:rsidR="00BF6904">
        <w:rPr>
          <w:sz w:val="28"/>
          <w:szCs w:val="28"/>
        </w:rPr>
        <w:t xml:space="preserve">с изм. и доп. от </w:t>
      </w:r>
      <w:r w:rsidRPr="006A3152">
        <w:rPr>
          <w:sz w:val="28"/>
          <w:szCs w:val="28"/>
        </w:rPr>
        <w:t xml:space="preserve"> </w:t>
      </w:r>
      <w:r w:rsidR="00BF6904">
        <w:rPr>
          <w:sz w:val="28"/>
          <w:szCs w:val="28"/>
        </w:rPr>
        <w:t xml:space="preserve">14 марта 2009 </w:t>
      </w:r>
      <w:r w:rsidRPr="006A3152">
        <w:rPr>
          <w:sz w:val="28"/>
          <w:szCs w:val="28"/>
        </w:rPr>
        <w:t>г.)</w:t>
      </w:r>
      <w:bookmarkEnd w:id="19"/>
    </w:p>
    <w:p w:rsidR="007F144E" w:rsidRPr="007428F0" w:rsidRDefault="007F144E" w:rsidP="007F144E">
      <w:pPr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20" w:name="_Ref232521821"/>
      <w:r w:rsidRPr="007F144E">
        <w:rPr>
          <w:sz w:val="28"/>
          <w:szCs w:val="28"/>
        </w:rPr>
        <w:t xml:space="preserve">Федеральный закон от 21 ноября 1996 г. </w:t>
      </w:r>
      <w:r w:rsidR="007D3992">
        <w:rPr>
          <w:sz w:val="28"/>
          <w:szCs w:val="28"/>
        </w:rPr>
        <w:t>№</w:t>
      </w:r>
      <w:r w:rsidRPr="007F144E">
        <w:rPr>
          <w:sz w:val="28"/>
          <w:szCs w:val="28"/>
        </w:rPr>
        <w:t xml:space="preserve"> 129-ФЗ «О бухгалтерском учете» (с изм. и доп. от 3 ноября 2006 г.)</w:t>
      </w:r>
      <w:bookmarkEnd w:id="20"/>
    </w:p>
    <w:p w:rsidR="007428F0" w:rsidRDefault="007428F0" w:rsidP="007428F0">
      <w:pPr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21" w:name="_Ref232521844"/>
      <w:r w:rsidRPr="007428F0">
        <w:rPr>
          <w:sz w:val="28"/>
          <w:szCs w:val="28"/>
        </w:rPr>
        <w:t>Приказ Минфина РФ от 29 июля 1998 г. № 34н «Об утверждении Положения по ведению бухгалтерского учета и бухгалтерской отчетности в Российской Федерации» (с изм. и доп. от 26 марта 2007 г.)</w:t>
      </w:r>
      <w:bookmarkEnd w:id="21"/>
    </w:p>
    <w:p w:rsidR="00910BD6" w:rsidRPr="00910BD6" w:rsidRDefault="00910BD6" w:rsidP="00910BD6">
      <w:pPr>
        <w:pStyle w:val="26"/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jc w:val="both"/>
        <w:rPr>
          <w:sz w:val="28"/>
          <w:szCs w:val="28"/>
        </w:rPr>
      </w:pPr>
      <w:bookmarkStart w:id="22" w:name="_Ref232521494"/>
      <w:r w:rsidRPr="00910BD6">
        <w:rPr>
          <w:sz w:val="28"/>
          <w:szCs w:val="28"/>
        </w:rPr>
        <w:t>Приказ Минфина РФ от 6 мая 1999 г. № 32н «Об утверждении Положения по бухгалтерскому учету «Доходы организации» ПБУ 9/99» (с изм. и доп. от 27 ноября 2006 г.)</w:t>
      </w:r>
      <w:bookmarkEnd w:id="22"/>
    </w:p>
    <w:p w:rsidR="00910BD6" w:rsidRPr="00910BD6" w:rsidRDefault="00910BD6" w:rsidP="00910BD6">
      <w:pPr>
        <w:pStyle w:val="26"/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jc w:val="both"/>
        <w:rPr>
          <w:sz w:val="28"/>
          <w:szCs w:val="28"/>
        </w:rPr>
      </w:pPr>
      <w:bookmarkStart w:id="23" w:name="_Ref226283189"/>
      <w:r w:rsidRPr="00910BD6">
        <w:rPr>
          <w:sz w:val="28"/>
          <w:szCs w:val="28"/>
        </w:rPr>
        <w:t xml:space="preserve">Приказ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910BD6">
          <w:rPr>
            <w:sz w:val="28"/>
            <w:szCs w:val="28"/>
          </w:rPr>
          <w:t>1999 г</w:t>
        </w:r>
      </w:smartTag>
      <w:r w:rsidRPr="00910BD6">
        <w:rPr>
          <w:sz w:val="28"/>
          <w:szCs w:val="28"/>
        </w:rPr>
        <w:t>. № 33н «Об утверждении Положения по бухгалтерскому учету «Расходы организации» ПБУ 10/99» (с изм. и доп. от 27 ноября 2006 г.)</w:t>
      </w:r>
      <w:bookmarkEnd w:id="23"/>
    </w:p>
    <w:p w:rsidR="00910BD6" w:rsidRPr="00910BD6" w:rsidRDefault="00910BD6" w:rsidP="00910BD6">
      <w:pPr>
        <w:pStyle w:val="a8"/>
        <w:numPr>
          <w:ilvl w:val="0"/>
          <w:numId w:val="32"/>
        </w:numPr>
        <w:tabs>
          <w:tab w:val="left" w:pos="1260"/>
        </w:tabs>
        <w:rPr>
          <w:szCs w:val="28"/>
        </w:rPr>
      </w:pPr>
      <w:bookmarkStart w:id="24" w:name="_Ref226283115"/>
      <w:r w:rsidRPr="00910BD6">
        <w:rPr>
          <w:szCs w:val="28"/>
        </w:rPr>
        <w:t>Приказ Минфина РФ от 6 июля 1999 г. № 43н «Об утверждении Положения по бухгалтерскому учету «Бухгалтерская отчетность организации» ПБУ 4/99» (с изм. и доп. от 18 сентября 2006 г.)</w:t>
      </w:r>
      <w:bookmarkEnd w:id="24"/>
    </w:p>
    <w:p w:rsidR="0044319F" w:rsidRDefault="0044319F" w:rsidP="0044319F">
      <w:pPr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25" w:name="_Ref232521977"/>
      <w:r w:rsidRPr="0044319F">
        <w:rPr>
          <w:sz w:val="28"/>
          <w:szCs w:val="28"/>
        </w:rPr>
        <w:t>Приказ Минфина РФ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 (с изм. и доп. от 18 сентября 2006 г.)</w:t>
      </w:r>
      <w:bookmarkEnd w:id="25"/>
    </w:p>
    <w:p w:rsidR="00286813" w:rsidRPr="00286813" w:rsidRDefault="00286813" w:rsidP="00286813">
      <w:pPr>
        <w:pStyle w:val="26"/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jc w:val="both"/>
        <w:rPr>
          <w:sz w:val="28"/>
          <w:szCs w:val="28"/>
        </w:rPr>
      </w:pPr>
      <w:bookmarkStart w:id="26" w:name="_Ref232521954"/>
      <w:r w:rsidRPr="00286813">
        <w:rPr>
          <w:sz w:val="28"/>
          <w:szCs w:val="28"/>
        </w:rPr>
        <w:t xml:space="preserve">Приказ Минфина РФ от 19 ноября </w:t>
      </w:r>
      <w:smartTag w:uri="urn:schemas-microsoft-com:office:smarttags" w:element="metricconverter">
        <w:smartTagPr>
          <w:attr w:name="ProductID" w:val="2002 г"/>
        </w:smartTagPr>
        <w:r w:rsidRPr="00286813">
          <w:rPr>
            <w:sz w:val="28"/>
            <w:szCs w:val="28"/>
          </w:rPr>
          <w:t>2002 г</w:t>
        </w:r>
      </w:smartTag>
      <w:r w:rsidRPr="00286813">
        <w:rPr>
          <w:sz w:val="28"/>
          <w:szCs w:val="28"/>
        </w:rPr>
        <w:t>. № 114н «Об утверждении Положения по бухгалтерскому учету «Учет расчетов по налогу на прибыль» ПБУ 18/02» (с изм. от 11 февраля 2008 г.)</w:t>
      </w:r>
      <w:bookmarkEnd w:id="26"/>
    </w:p>
    <w:p w:rsidR="003F0458" w:rsidRDefault="003F0458" w:rsidP="007F144E">
      <w:pPr>
        <w:numPr>
          <w:ilvl w:val="0"/>
          <w:numId w:val="32"/>
        </w:numPr>
        <w:tabs>
          <w:tab w:val="left" w:pos="900"/>
          <w:tab w:val="left" w:pos="1260"/>
        </w:tabs>
        <w:spacing w:line="360" w:lineRule="auto"/>
        <w:jc w:val="both"/>
        <w:rPr>
          <w:sz w:val="28"/>
          <w:szCs w:val="28"/>
        </w:rPr>
      </w:pPr>
      <w:bookmarkStart w:id="27" w:name="_Ref232522096"/>
      <w:r w:rsidRPr="006A3152">
        <w:rPr>
          <w:sz w:val="28"/>
          <w:szCs w:val="28"/>
        </w:rPr>
        <w:t xml:space="preserve">Приказ Минфина РФ от 22 июля </w:t>
      </w:r>
      <w:smartTag w:uri="urn:schemas-microsoft-com:office:smarttags" w:element="metricconverter">
        <w:smartTagPr>
          <w:attr w:name="ProductID" w:val="2003 г"/>
        </w:smartTagPr>
        <w:r w:rsidRPr="006A3152">
          <w:rPr>
            <w:sz w:val="28"/>
            <w:szCs w:val="28"/>
          </w:rPr>
          <w:t>2003 г</w:t>
        </w:r>
      </w:smartTag>
      <w:r w:rsidRPr="006A3152">
        <w:rPr>
          <w:sz w:val="28"/>
          <w:szCs w:val="28"/>
        </w:rPr>
        <w:t xml:space="preserve">. </w:t>
      </w:r>
      <w:r w:rsidR="007D3992">
        <w:rPr>
          <w:sz w:val="28"/>
          <w:szCs w:val="28"/>
        </w:rPr>
        <w:t>№</w:t>
      </w:r>
      <w:r w:rsidRPr="006A3152">
        <w:rPr>
          <w:sz w:val="28"/>
          <w:szCs w:val="28"/>
        </w:rPr>
        <w:t xml:space="preserve"> 67н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О формах бухгалтерской отчетности организаций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 xml:space="preserve"> (</w:t>
      </w:r>
      <w:r w:rsidR="00BF6904">
        <w:rPr>
          <w:sz w:val="28"/>
          <w:szCs w:val="28"/>
        </w:rPr>
        <w:t>с изм. и доп. от</w:t>
      </w:r>
      <w:r w:rsidRPr="006A3152">
        <w:rPr>
          <w:sz w:val="28"/>
          <w:szCs w:val="28"/>
        </w:rPr>
        <w:t xml:space="preserve"> 18.09.2006г.), СПС Гарант.</w:t>
      </w:r>
      <w:bookmarkEnd w:id="27"/>
    </w:p>
    <w:p w:rsidR="00BF6904" w:rsidRPr="00BF6904" w:rsidRDefault="00BF6904" w:rsidP="00BF6904">
      <w:pPr>
        <w:numPr>
          <w:ilvl w:val="0"/>
          <w:numId w:val="32"/>
        </w:numPr>
        <w:tabs>
          <w:tab w:val="left" w:pos="90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BF6904">
        <w:rPr>
          <w:sz w:val="28"/>
          <w:szCs w:val="28"/>
        </w:rPr>
        <w:t xml:space="preserve"> </w:t>
      </w:r>
      <w:bookmarkStart w:id="28" w:name="_Ref232521968"/>
      <w:r w:rsidRPr="00BF6904">
        <w:rPr>
          <w:sz w:val="28"/>
          <w:szCs w:val="28"/>
        </w:rPr>
        <w:t>Приказ Минфина РФ от 6 октября 2008</w:t>
      </w:r>
      <w:r>
        <w:rPr>
          <w:sz w:val="28"/>
          <w:szCs w:val="28"/>
        </w:rPr>
        <w:t xml:space="preserve"> </w:t>
      </w:r>
      <w:r w:rsidRPr="00BF6904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Pr="00BF6904">
        <w:rPr>
          <w:sz w:val="28"/>
          <w:szCs w:val="28"/>
        </w:rPr>
        <w:t xml:space="preserve">106н </w:t>
      </w:r>
      <w:r>
        <w:rPr>
          <w:sz w:val="28"/>
          <w:szCs w:val="28"/>
        </w:rPr>
        <w:t>«</w:t>
      </w:r>
      <w:r w:rsidRPr="00BF6904">
        <w:rPr>
          <w:sz w:val="28"/>
          <w:szCs w:val="28"/>
        </w:rPr>
        <w:t>Об утверждении положений по бухгалтерскому учету</w:t>
      </w:r>
      <w:r>
        <w:rPr>
          <w:sz w:val="28"/>
          <w:szCs w:val="28"/>
        </w:rPr>
        <w:t>»</w:t>
      </w:r>
      <w:bookmarkEnd w:id="28"/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bookmarkStart w:id="29" w:name="_Ref232522269"/>
      <w:r w:rsidRPr="006A3152">
        <w:rPr>
          <w:sz w:val="28"/>
          <w:szCs w:val="28"/>
        </w:rPr>
        <w:t>Баканов М.И., Шеремет А. Д. Теория экономического анализа. – М.: Финансы и статистика, 2005 – 345 с.</w:t>
      </w:r>
      <w:bookmarkEnd w:id="29"/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Балабанов И.Т. Анализ и планирование финансов хозяйствующего субъекта. - М.: Финансы и статистика, </w:t>
      </w:r>
      <w:r w:rsidR="00891D16">
        <w:rPr>
          <w:sz w:val="28"/>
          <w:szCs w:val="28"/>
        </w:rPr>
        <w:t>2005</w:t>
      </w:r>
      <w:r w:rsidRPr="006A3152">
        <w:rPr>
          <w:sz w:val="28"/>
          <w:szCs w:val="28"/>
        </w:rPr>
        <w:t xml:space="preserve"> – 524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Балабанов И.Т. Основы финансового менеджмента. -М.: Финансы и статистика, 2006 – 632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Барногльц С.Б. Экономический анализ хозяйственной деятельности предприятий и объединений, М.: Финансы и статистика, 2006 – 427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A3152">
        <w:rPr>
          <w:sz w:val="28"/>
          <w:szCs w:val="28"/>
        </w:rPr>
        <w:t>Бланк И.А. Управление финансовой стабилизацией предприятия. - Киев: Ника-Центр, Эльга, 2004.- 496с.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bookmarkStart w:id="30" w:name="_Ref232522229"/>
      <w:r w:rsidRPr="006A3152">
        <w:rPr>
          <w:sz w:val="28"/>
          <w:szCs w:val="28"/>
        </w:rPr>
        <w:t>Бланк И.А. Финансовая стратегия предприятия. - Киев: Эльга: Ника-центр, 2005. - 711с.</w:t>
      </w:r>
      <w:bookmarkEnd w:id="30"/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A3152">
        <w:rPr>
          <w:sz w:val="28"/>
          <w:szCs w:val="28"/>
        </w:rPr>
        <w:t>Бороненко С.А., Маслова Л.И., Крылов С.И. Финансовый анализ предприятий. – Екатеринбург: Изд. Урал. гос. университета, 2006. – 340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A3152">
        <w:rPr>
          <w:sz w:val="28"/>
          <w:szCs w:val="28"/>
        </w:rPr>
        <w:t>Бочаров В.В. Финансовый анализ.: – СПб. Питер, 2006. – 240</w:t>
      </w:r>
      <w:r w:rsidR="00891D16">
        <w:rPr>
          <w:sz w:val="28"/>
          <w:szCs w:val="28"/>
        </w:rPr>
        <w:t xml:space="preserve"> </w:t>
      </w:r>
      <w:r w:rsidRPr="006A3152">
        <w:rPr>
          <w:sz w:val="28"/>
          <w:szCs w:val="28"/>
        </w:rPr>
        <w:t>с.</w:t>
      </w:r>
    </w:p>
    <w:p w:rsidR="003F0458" w:rsidRPr="006A3152" w:rsidRDefault="003F0458" w:rsidP="003F0458">
      <w:pPr>
        <w:widowControl w:val="0"/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Брейли Р., Майерс С. Принципы корпоративных финансов: Пер. с англ. — М.: ЗАО Олимп-Бизнес, 2006. – 656 с.</w:t>
      </w:r>
    </w:p>
    <w:p w:rsidR="003F0458" w:rsidRPr="006A3152" w:rsidRDefault="003F0458" w:rsidP="003F0458">
      <w:pPr>
        <w:pStyle w:val="HTML"/>
        <w:numPr>
          <w:ilvl w:val="0"/>
          <w:numId w:val="32"/>
        </w:numPr>
        <w:tabs>
          <w:tab w:val="clear" w:pos="916"/>
          <w:tab w:val="left" w:pos="900"/>
          <w:tab w:val="left" w:pos="12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52">
        <w:rPr>
          <w:rFonts w:ascii="Times New Roman" w:hAnsi="Times New Roman" w:cs="Times New Roman"/>
          <w:sz w:val="28"/>
          <w:szCs w:val="28"/>
        </w:rPr>
        <w:t>Бурцев В.В. Управление прибылью предприятия // Финансовый менеджмент, № 4. – 2006. – с. 12-18.</w:t>
      </w:r>
    </w:p>
    <w:p w:rsidR="003F0458" w:rsidRPr="006A3152" w:rsidRDefault="003F0458" w:rsidP="003F0458">
      <w:pPr>
        <w:widowControl w:val="0"/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Быкадоров В.Л., Алексеев П.Д. Финансово-экономическое состояние предприятия. – М.: ПРИОР-СТРИКС, 2005 – 382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Волков Н.Г. Учет прибыли и ее использования в 2006 году // Главбух. - 2005.- №10. - С.15-35.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Гиляровская Л.Т. Экономический анализ. - М.: ЮНИТИ-ДАНА, 2005.-615с.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Голомазова Л.А. Вопросы налогообложения и распределения прибыли // Бухгалтерский учет.- 2006.- № 7. - С.71-75.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Грачев А.В. </w:t>
      </w:r>
      <w:r w:rsidRPr="006A3152">
        <w:rPr>
          <w:bCs/>
          <w:kern w:val="36"/>
          <w:sz w:val="28"/>
          <w:szCs w:val="28"/>
        </w:rPr>
        <w:t xml:space="preserve">Анализ и управление финансовой устойчивостью предприятия. </w:t>
      </w:r>
      <w:r w:rsidRPr="006A3152">
        <w:rPr>
          <w:sz w:val="28"/>
          <w:szCs w:val="28"/>
        </w:rPr>
        <w:t>Учебно-практическое пособие. – М. ИНФРА-М, 2002. - 208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bookmarkStart w:id="31" w:name="_Ref232522184"/>
      <w:r w:rsidRPr="006A3152">
        <w:rPr>
          <w:sz w:val="28"/>
          <w:szCs w:val="28"/>
        </w:rPr>
        <w:t>Ермолович Л.Л., Сивчик Л.Г., Толкач Г.В., Щитникова И.В. Анализ хозяйственной деятельности предприятия: – Минск: Интерсервисс; Экоперспектива, 2005. – 576 с.</w:t>
      </w:r>
      <w:bookmarkEnd w:id="31"/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Ефимова О.В. Как анализировать финансовое положение предприятия. – М.: ВЛАДОС, 2006 – 194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Ефимова О.В. Годовая отчетность для целей финансового анализа // Бухгалтерский учет.- 2006.- № 2 .- С.66-72.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bCs/>
          <w:iCs/>
          <w:kern w:val="32"/>
          <w:sz w:val="28"/>
          <w:szCs w:val="28"/>
          <w:lang w:eastAsia="en-US"/>
        </w:rPr>
        <w:t>Жарылгасова Б.Т., Суглобов А.Е.</w:t>
      </w:r>
      <w:r w:rsidRPr="006A3152">
        <w:rPr>
          <w:iCs/>
          <w:caps/>
          <w:sz w:val="28"/>
          <w:szCs w:val="28"/>
        </w:rPr>
        <w:t xml:space="preserve"> </w:t>
      </w:r>
      <w:r w:rsidRPr="006A3152">
        <w:rPr>
          <w:bCs/>
          <w:kern w:val="32"/>
          <w:sz w:val="28"/>
          <w:szCs w:val="28"/>
          <w:lang w:eastAsia="en-US"/>
        </w:rPr>
        <w:t>Анализ бухгалтерской (финансовой) отчетности</w:t>
      </w:r>
      <w:r w:rsidRPr="006A3152">
        <w:rPr>
          <w:caps/>
          <w:sz w:val="28"/>
          <w:szCs w:val="28"/>
        </w:rPr>
        <w:t xml:space="preserve">. – </w:t>
      </w:r>
      <w:r w:rsidRPr="006A3152">
        <w:rPr>
          <w:iCs/>
          <w:caps/>
          <w:sz w:val="28"/>
          <w:szCs w:val="28"/>
        </w:rPr>
        <w:t xml:space="preserve">М.: </w:t>
      </w:r>
      <w:r w:rsidRPr="006A3152">
        <w:rPr>
          <w:bCs/>
          <w:kern w:val="32"/>
          <w:sz w:val="28"/>
          <w:szCs w:val="28"/>
          <w:lang w:eastAsia="en-US"/>
        </w:rPr>
        <w:t>ЭКОНОМИСТЪ</w:t>
      </w:r>
      <w:r w:rsidRPr="006A3152">
        <w:rPr>
          <w:sz w:val="28"/>
          <w:szCs w:val="28"/>
        </w:rPr>
        <w:t>,</w:t>
      </w:r>
      <w:r w:rsidRPr="006A3152">
        <w:rPr>
          <w:iCs/>
          <w:sz w:val="28"/>
          <w:szCs w:val="28"/>
        </w:rPr>
        <w:t xml:space="preserve"> 2005. – 397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Жуков В.Н. Формирование финансовых результатов для целей анализа// Бухгалтерский учет. - 2006.- № 12. - С.4-11.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A3152">
        <w:rPr>
          <w:sz w:val="28"/>
          <w:szCs w:val="28"/>
        </w:rPr>
        <w:t>Казак А. Ю. Финансовая политика хозяйственных субъектов: проблемы разработки и внедрения. - Екатеринбург, Изд-во АМБ, 2005. – 412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Ковалев В.В. Финансовый анализ: Управление капиталом. Выбор инвестиций. Анализ отчетности. - М.: Зеркало, 2006 – 529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A3152">
        <w:rPr>
          <w:sz w:val="28"/>
          <w:szCs w:val="28"/>
        </w:rPr>
        <w:t>Ковалев В.В. Введение в финансовый менеджмент. - М.: Финансы и статистика, 2005. - 768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Крейнина М.Н. Анализ финансового состояния и инвестиционной привлекательности акционерных обществ в промышленности, строительстве и торговле. - М.: Финансы, 2005. – 289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720"/>
          <w:tab w:val="left" w:pos="1080"/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A3152">
        <w:rPr>
          <w:sz w:val="28"/>
          <w:szCs w:val="28"/>
        </w:rPr>
        <w:t xml:space="preserve">Лихачева О.Н. Финансовое планирование на предприятии: Учеб пособие - М.: ООО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ТК Велби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2005.- 264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Методика экономического анализа деятельности промышленного предприятия / Под. ред. А. И. Бужинского, А. Д. Шеремета – М.: Финансы и статистика, 2006 – 457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bookmarkStart w:id="32" w:name="_Ref232522149"/>
      <w:r w:rsidRPr="006A3152">
        <w:rPr>
          <w:sz w:val="28"/>
          <w:szCs w:val="28"/>
        </w:rPr>
        <w:t xml:space="preserve">Навигаторенко В.Г., Беллендир М.В. Финансовый анализ: Учебное пособие.-М.: Издательство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ДИС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НГАЭиУ, 2005.-128 с.</w:t>
      </w:r>
      <w:bookmarkEnd w:id="32"/>
    </w:p>
    <w:p w:rsidR="003F0458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Новодворский В. Д. , Хорин А. Н. Балансовое обобщение как метод бухгалтерского учета /Бухгалтерский учет - № 3 – 2005.– с.15-21.</w:t>
      </w:r>
    </w:p>
    <w:p w:rsidR="0094706B" w:rsidRPr="00490C39" w:rsidRDefault="0094706B" w:rsidP="0094706B">
      <w:pPr>
        <w:pStyle w:val="26"/>
        <w:numPr>
          <w:ilvl w:val="0"/>
          <w:numId w:val="32"/>
        </w:numPr>
        <w:tabs>
          <w:tab w:val="left" w:pos="720"/>
          <w:tab w:val="left" w:pos="1260"/>
        </w:tabs>
        <w:spacing w:after="0" w:line="360" w:lineRule="auto"/>
        <w:jc w:val="both"/>
        <w:rPr>
          <w:sz w:val="28"/>
          <w:szCs w:val="28"/>
        </w:rPr>
      </w:pPr>
      <w:r w:rsidRPr="00490C39">
        <w:rPr>
          <w:sz w:val="28"/>
          <w:szCs w:val="28"/>
        </w:rPr>
        <w:t>Отчет о прибылях и убытках (форма № 2) (Бератор «Практическая бухгалтерия») (в редакции обновления за сентябрь 2007 г.) /СПС «Гарант»</w:t>
      </w:r>
    </w:p>
    <w:p w:rsidR="003F0458" w:rsidRPr="006A3152" w:rsidRDefault="003F0458" w:rsidP="003F0458">
      <w:pPr>
        <w:widowControl w:val="0"/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Палий В.Ф. Новая бухгалтерская отчетность. Содержание. Методика анализа-М.: Библиотека журнала “Контроллинг”, 2005 – 193 с.</w:t>
      </w:r>
    </w:p>
    <w:p w:rsidR="003F0458" w:rsidRPr="006A3152" w:rsidRDefault="003F0458" w:rsidP="003F0458">
      <w:pPr>
        <w:widowControl w:val="0"/>
        <w:numPr>
          <w:ilvl w:val="0"/>
          <w:numId w:val="32"/>
        </w:numPr>
        <w:tabs>
          <w:tab w:val="left" w:pos="1260"/>
        </w:tabs>
        <w:spacing w:line="360" w:lineRule="auto"/>
        <w:jc w:val="both"/>
      </w:pPr>
      <w:r w:rsidRPr="006A3152">
        <w:rPr>
          <w:sz w:val="28"/>
          <w:szCs w:val="28"/>
        </w:rPr>
        <w:t xml:space="preserve">Пласкова Н., Тойкер Д. Бухгалтерская отчетность как информационная база финансового анализа /Финансовая газета. Региональный выпуск, </w:t>
      </w:r>
      <w:r w:rsidR="007D3992">
        <w:rPr>
          <w:sz w:val="28"/>
          <w:szCs w:val="28"/>
        </w:rPr>
        <w:t>№</w:t>
      </w:r>
      <w:r w:rsidRPr="006A3152">
        <w:rPr>
          <w:sz w:val="28"/>
          <w:szCs w:val="28"/>
        </w:rPr>
        <w:t xml:space="preserve"> 35, август </w:t>
      </w:r>
      <w:smartTag w:uri="urn:schemas-microsoft-com:office:smarttags" w:element="metricconverter">
        <w:smartTagPr>
          <w:attr w:name="ProductID" w:val="2006 г"/>
        </w:smartTagPr>
        <w:r w:rsidRPr="006A3152">
          <w:rPr>
            <w:sz w:val="28"/>
            <w:szCs w:val="28"/>
          </w:rPr>
          <w:t>2006 г</w:t>
        </w:r>
      </w:smartTag>
      <w:r w:rsidRPr="006A3152">
        <w:rPr>
          <w:sz w:val="28"/>
          <w:szCs w:val="28"/>
        </w:rPr>
        <w:t xml:space="preserve">. – СПС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Гарант</w:t>
      </w:r>
      <w:r w:rsidR="00B63D03" w:rsidRPr="006A3152">
        <w:rPr>
          <w:sz w:val="28"/>
          <w:szCs w:val="28"/>
        </w:rPr>
        <w:t>»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Павлова Л.Н. Финансы предприятий. – М.: Финансы,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ЮНИТИ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2006. – 437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Рузавин Г.И., Мартынов В.Т. Курс рыночной экономики. М.: Банки и биржи, ЮНИТИ, 2006. – 419 с.</w:t>
      </w:r>
    </w:p>
    <w:p w:rsidR="003F0458" w:rsidRPr="006A3152" w:rsidRDefault="003F0458" w:rsidP="003F0458">
      <w:pPr>
        <w:widowControl w:val="0"/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 xml:space="preserve">Савицкая Г.В. Анализ хозяйственной деятельности предприятия: 4-е издание. - Минск: ООО </w:t>
      </w:r>
      <w:r w:rsidR="00B63D03" w:rsidRPr="006A3152">
        <w:rPr>
          <w:sz w:val="28"/>
          <w:szCs w:val="28"/>
        </w:rPr>
        <w:t>«</w:t>
      </w:r>
      <w:r w:rsidRPr="006A3152">
        <w:rPr>
          <w:sz w:val="28"/>
          <w:szCs w:val="28"/>
        </w:rPr>
        <w:t>Новое знание</w:t>
      </w:r>
      <w:r w:rsidR="00B63D03" w:rsidRPr="006A3152">
        <w:rPr>
          <w:sz w:val="28"/>
          <w:szCs w:val="28"/>
        </w:rPr>
        <w:t>»</w:t>
      </w:r>
      <w:r w:rsidRPr="006A3152">
        <w:rPr>
          <w:sz w:val="28"/>
          <w:szCs w:val="28"/>
        </w:rPr>
        <w:t>, 2006 – 688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</w:rPr>
      </w:pPr>
      <w:r w:rsidRPr="006A3152">
        <w:rPr>
          <w:sz w:val="28"/>
        </w:rPr>
        <w:t>Сотникова Л.В. О формировании финансовых результатов. // Бухгалтерский учет. – 2006. - №1. – С.15-21.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bookmarkStart w:id="33" w:name="_Ref232521459"/>
      <w:r w:rsidRPr="006A3152">
        <w:rPr>
          <w:sz w:val="28"/>
          <w:szCs w:val="28"/>
        </w:rPr>
        <w:t>Семенихин В. Классификация доходов в бухгалтерском и налоговом учете //Финансовая газета. Региональный выпуск. – 2009. - № 4</w:t>
      </w:r>
      <w:bookmarkEnd w:id="33"/>
    </w:p>
    <w:p w:rsidR="008B39D6" w:rsidRPr="006A3152" w:rsidRDefault="008B39D6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bookmarkStart w:id="34" w:name="_Ref232521665"/>
      <w:r w:rsidRPr="006A3152">
        <w:rPr>
          <w:sz w:val="28"/>
          <w:szCs w:val="28"/>
        </w:rPr>
        <w:t>Уткина С.А. Расходы организации: бухгалтерский и налоговый учет. - Система ГАРАНТ, 2008.</w:t>
      </w:r>
      <w:bookmarkEnd w:id="34"/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Финансы / Под ред. Дробозиной Л.А. –М.: Финансы, 2006 – 427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A3152">
        <w:rPr>
          <w:sz w:val="28"/>
          <w:szCs w:val="28"/>
        </w:rPr>
        <w:t>Финансы</w:t>
      </w:r>
      <w:r w:rsidR="00E87A5A" w:rsidRPr="006A3152">
        <w:rPr>
          <w:sz w:val="28"/>
          <w:szCs w:val="28"/>
        </w:rPr>
        <w:t xml:space="preserve"> </w:t>
      </w:r>
      <w:r w:rsidRPr="006A3152">
        <w:rPr>
          <w:sz w:val="28"/>
          <w:szCs w:val="28"/>
        </w:rPr>
        <w:t>/ Под ред. Романовского М.В., Врублевской О.В., Сабанти Б.М. – М.: Юрайт, 2006. – 361 с.</w:t>
      </w:r>
    </w:p>
    <w:p w:rsidR="003F0458" w:rsidRPr="006A3152" w:rsidRDefault="003F0458" w:rsidP="003F0458">
      <w:pPr>
        <w:numPr>
          <w:ilvl w:val="0"/>
          <w:numId w:val="32"/>
        </w:numPr>
        <w:tabs>
          <w:tab w:val="left" w:pos="1260"/>
        </w:tabs>
        <w:autoSpaceDE w:val="0"/>
        <w:autoSpaceDN w:val="0"/>
        <w:spacing w:line="360" w:lineRule="auto"/>
        <w:jc w:val="both"/>
      </w:pPr>
      <w:r w:rsidRPr="006A3152">
        <w:rPr>
          <w:sz w:val="28"/>
          <w:szCs w:val="28"/>
        </w:rPr>
        <w:t>Финансовое планирование и контроль</w:t>
      </w:r>
      <w:r w:rsidR="00E87A5A">
        <w:rPr>
          <w:sz w:val="28"/>
          <w:szCs w:val="28"/>
        </w:rPr>
        <w:t xml:space="preserve"> </w:t>
      </w:r>
      <w:r w:rsidRPr="006A3152">
        <w:rPr>
          <w:sz w:val="28"/>
          <w:szCs w:val="28"/>
        </w:rPr>
        <w:t>/ Под. ред. М.А. Поукока и А.Х. Тейлора. — М.: ИНФРА-М, 2006. – 417 с.</w:t>
      </w:r>
    </w:p>
    <w:p w:rsidR="000A3E25" w:rsidRPr="006A3152" w:rsidRDefault="000A3E25" w:rsidP="005F616C">
      <w:pPr>
        <w:spacing w:line="360" w:lineRule="auto"/>
        <w:ind w:firstLine="709"/>
        <w:jc w:val="both"/>
        <w:rPr>
          <w:sz w:val="28"/>
        </w:rPr>
      </w:pPr>
      <w:bookmarkStart w:id="35" w:name="_GoBack"/>
      <w:bookmarkEnd w:id="35"/>
    </w:p>
    <w:sectPr w:rsidR="000A3E25" w:rsidRPr="006A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BA" w:rsidRDefault="002E57BA">
      <w:r>
        <w:separator/>
      </w:r>
    </w:p>
  </w:endnote>
  <w:endnote w:type="continuationSeparator" w:id="0">
    <w:p w:rsidR="002E57BA" w:rsidRDefault="002E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 Condensed">
    <w:altName w:val="Bodoni MT Poster Compressed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BA" w:rsidRDefault="002E57BA">
      <w:r>
        <w:separator/>
      </w:r>
    </w:p>
  </w:footnote>
  <w:footnote w:type="continuationSeparator" w:id="0">
    <w:p w:rsidR="002E57BA" w:rsidRDefault="002E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03" w:rsidRDefault="00B63D03" w:rsidP="001875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3D03" w:rsidRDefault="00B63D03" w:rsidP="008F509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03" w:rsidRDefault="00B63D03" w:rsidP="001875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D34">
      <w:rPr>
        <w:rStyle w:val="a7"/>
        <w:noProof/>
      </w:rPr>
      <w:t>38</w:t>
    </w:r>
    <w:r>
      <w:rPr>
        <w:rStyle w:val="a7"/>
      </w:rPr>
      <w:fldChar w:fldCharType="end"/>
    </w:r>
  </w:p>
  <w:p w:rsidR="00F314B7" w:rsidRPr="00F314B7" w:rsidRDefault="00F314B7" w:rsidP="00F314B7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F314B7">
      <w:rPr>
        <w:rFonts w:ascii="Times NR Cyr MT" w:hAnsi="Times NR Cyr MT"/>
        <w:sz w:val="28"/>
        <w:szCs w:val="28"/>
      </w:rPr>
      <w:t>Стоимость полного варианта работы 2800 руб.</w:t>
    </w:r>
  </w:p>
  <w:p w:rsidR="00F314B7" w:rsidRPr="00F314B7" w:rsidRDefault="00F314B7" w:rsidP="00F314B7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F314B7">
      <w:rPr>
        <w:rFonts w:ascii="Times NR Cyr MT" w:hAnsi="Times NR Cyr MT"/>
        <w:color w:val="0000FF"/>
        <w:u w:val="single"/>
      </w:rPr>
      <w:t>www.Hotdiplom.ru</w:t>
    </w:r>
  </w:p>
  <w:p w:rsidR="00F314B7" w:rsidRPr="00F314B7" w:rsidRDefault="00F314B7" w:rsidP="00F314B7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F314B7">
      <w:rPr>
        <w:rFonts w:ascii="Times NR Cyr MT" w:hAnsi="Times NR Cyr MT"/>
        <w:sz w:val="28"/>
        <w:szCs w:val="28"/>
      </w:rPr>
      <w:t xml:space="preserve">Пишите: </w:t>
    </w:r>
    <w:r w:rsidRPr="00F314B7">
      <w:rPr>
        <w:rFonts w:ascii="Times NR Cyr MT" w:hAnsi="Times NR Cyr MT"/>
        <w:sz w:val="28"/>
        <w:szCs w:val="28"/>
        <w:lang w:val="en-US"/>
      </w:rPr>
      <w:t>sava</w:t>
    </w:r>
    <w:r w:rsidRPr="00F314B7">
      <w:rPr>
        <w:rFonts w:ascii="Times NR Cyr MT" w:hAnsi="Times NR Cyr MT"/>
        <w:sz w:val="28"/>
        <w:szCs w:val="28"/>
      </w:rPr>
      <w:t>-</w:t>
    </w:r>
    <w:r w:rsidRPr="00F314B7">
      <w:rPr>
        <w:rFonts w:ascii="Times NR Cyr MT" w:hAnsi="Times NR Cyr MT"/>
        <w:sz w:val="28"/>
        <w:szCs w:val="28"/>
        <w:lang w:val="en-US"/>
      </w:rPr>
      <w:t>nn</w:t>
    </w:r>
    <w:r w:rsidRPr="00F314B7">
      <w:rPr>
        <w:rFonts w:ascii="Times NR Cyr MT" w:hAnsi="Times NR Cyr MT"/>
        <w:sz w:val="28"/>
        <w:szCs w:val="28"/>
      </w:rPr>
      <w:t>@</w:t>
    </w:r>
    <w:r w:rsidRPr="00F314B7">
      <w:rPr>
        <w:rFonts w:ascii="Times NR Cyr MT" w:hAnsi="Times NR Cyr MT"/>
        <w:sz w:val="28"/>
        <w:szCs w:val="28"/>
        <w:lang w:val="en-US"/>
      </w:rPr>
      <w:t>bk</w:t>
    </w:r>
    <w:r w:rsidRPr="00F314B7">
      <w:rPr>
        <w:rFonts w:ascii="Times NR Cyr MT" w:hAnsi="Times NR Cyr MT"/>
        <w:sz w:val="28"/>
        <w:szCs w:val="28"/>
      </w:rPr>
      <w:t>.</w:t>
    </w:r>
    <w:r w:rsidRPr="00F314B7">
      <w:rPr>
        <w:rFonts w:ascii="Times NR Cyr MT" w:hAnsi="Times NR Cyr MT"/>
        <w:sz w:val="28"/>
        <w:szCs w:val="28"/>
        <w:lang w:val="en-US"/>
      </w:rPr>
      <w:t>ru</w:t>
    </w:r>
  </w:p>
  <w:p w:rsidR="00F314B7" w:rsidRPr="00F314B7" w:rsidRDefault="00F314B7" w:rsidP="00F314B7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  <w:lang w:val="en-US"/>
      </w:rPr>
    </w:pPr>
    <w:r w:rsidRPr="00F314B7">
      <w:rPr>
        <w:rFonts w:ascii="Times NR Cyr MT" w:hAnsi="Times NR Cyr MT"/>
        <w:sz w:val="28"/>
        <w:szCs w:val="28"/>
        <w:lang w:val="en-US"/>
      </w:rPr>
      <w:t>Звоните: 8(831)-423-90-20</w:t>
    </w:r>
  </w:p>
  <w:p w:rsidR="00B63D03" w:rsidRDefault="00B63D03" w:rsidP="008F509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B7" w:rsidRPr="00F314B7" w:rsidRDefault="00F314B7" w:rsidP="00F314B7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F314B7">
      <w:rPr>
        <w:rFonts w:ascii="Times NR Cyr MT" w:hAnsi="Times NR Cyr MT"/>
        <w:sz w:val="28"/>
        <w:szCs w:val="28"/>
      </w:rPr>
      <w:t>Стоимость полного варианта работы 2800 руб.</w:t>
    </w:r>
  </w:p>
  <w:p w:rsidR="00F314B7" w:rsidRPr="00F314B7" w:rsidRDefault="00F314B7" w:rsidP="00F314B7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F314B7">
      <w:rPr>
        <w:rFonts w:ascii="Times NR Cyr MT" w:hAnsi="Times NR Cyr MT"/>
        <w:color w:val="0000FF"/>
        <w:u w:val="single"/>
      </w:rPr>
      <w:t>www.Hotdiplom.ru</w:t>
    </w:r>
  </w:p>
  <w:p w:rsidR="00512D34" w:rsidRDefault="00512D34" w:rsidP="00512D34">
    <w:pPr>
      <w:tabs>
        <w:tab w:val="center" w:pos="4677"/>
        <w:tab w:val="right" w:pos="9355"/>
      </w:tabs>
      <w:ind w:right="360"/>
    </w:pPr>
    <w:r>
      <w:t>Пишите: Hotdiplom@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512D34" w:rsidRDefault="00512D34" w:rsidP="00512D34">
    <w:pPr>
      <w:tabs>
        <w:tab w:val="center" w:pos="4677"/>
        <w:tab w:val="right" w:pos="9355"/>
      </w:tabs>
      <w:ind w:right="360"/>
    </w:pPr>
    <w:r>
      <w:t>Звоните: +7-908-150-84-32</w:t>
    </w:r>
  </w:p>
  <w:p w:rsidR="00B63D03" w:rsidRDefault="00B63D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E0B"/>
    <w:multiLevelType w:val="hybridMultilevel"/>
    <w:tmpl w:val="2A9AA51A"/>
    <w:lvl w:ilvl="0" w:tplc="9446E50E">
      <w:start w:val="1"/>
      <w:numFmt w:val="bullet"/>
      <w:lvlText w:val="–"/>
      <w:lvlJc w:val="left"/>
      <w:pPr>
        <w:tabs>
          <w:tab w:val="num" w:pos="851"/>
        </w:tabs>
        <w:ind w:left="0" w:firstLine="851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82D3F"/>
    <w:multiLevelType w:val="hybridMultilevel"/>
    <w:tmpl w:val="F9B09EE6"/>
    <w:lvl w:ilvl="0" w:tplc="8674A3B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3167"/>
    <w:multiLevelType w:val="hybridMultilevel"/>
    <w:tmpl w:val="151C1C2A"/>
    <w:lvl w:ilvl="0" w:tplc="3CDC30E4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678B8"/>
    <w:multiLevelType w:val="hybridMultilevel"/>
    <w:tmpl w:val="D6948500"/>
    <w:lvl w:ilvl="0" w:tplc="2E42E44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F6E32"/>
    <w:multiLevelType w:val="hybridMultilevel"/>
    <w:tmpl w:val="8218404E"/>
    <w:lvl w:ilvl="0" w:tplc="A148DA88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0078D"/>
    <w:multiLevelType w:val="hybridMultilevel"/>
    <w:tmpl w:val="DCAC5D5C"/>
    <w:lvl w:ilvl="0" w:tplc="959625BC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7B4D58"/>
    <w:multiLevelType w:val="hybridMultilevel"/>
    <w:tmpl w:val="F29C1566"/>
    <w:lvl w:ilvl="0" w:tplc="C35E7E80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1026E"/>
    <w:multiLevelType w:val="hybridMultilevel"/>
    <w:tmpl w:val="C01CA8C8"/>
    <w:lvl w:ilvl="0" w:tplc="C4E4F03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CA361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41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21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44F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D2A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83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0C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A20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8A6065"/>
    <w:multiLevelType w:val="hybridMultilevel"/>
    <w:tmpl w:val="AE9C3702"/>
    <w:lvl w:ilvl="0" w:tplc="D32A7F14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86029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6CF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86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C3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B4A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4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78F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DE9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D7BE7"/>
    <w:multiLevelType w:val="hybridMultilevel"/>
    <w:tmpl w:val="4E0EEC08"/>
    <w:lvl w:ilvl="0" w:tplc="122C643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D750A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CB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0C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47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B02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8F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8A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FAB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A118C"/>
    <w:multiLevelType w:val="hybridMultilevel"/>
    <w:tmpl w:val="9B1AB23A"/>
    <w:lvl w:ilvl="0" w:tplc="9B8E3DCE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897A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CA4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CB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C0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E2A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E5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25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1468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1F36C8"/>
    <w:multiLevelType w:val="hybridMultilevel"/>
    <w:tmpl w:val="AAA28ADE"/>
    <w:lvl w:ilvl="0" w:tplc="B7B2B2AE">
      <w:start w:val="1"/>
      <w:numFmt w:val="bullet"/>
      <w:lvlText w:val="–"/>
      <w:lvlJc w:val="left"/>
      <w:pPr>
        <w:tabs>
          <w:tab w:val="num" w:pos="851"/>
        </w:tabs>
        <w:ind w:left="0" w:firstLine="851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DD5E51"/>
    <w:multiLevelType w:val="hybridMultilevel"/>
    <w:tmpl w:val="2416C1BC"/>
    <w:lvl w:ilvl="0" w:tplc="0CC6646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C1102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96C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09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81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8A4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08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0D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FE1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09426D"/>
    <w:multiLevelType w:val="hybridMultilevel"/>
    <w:tmpl w:val="17EADBCE"/>
    <w:lvl w:ilvl="0" w:tplc="297E269E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ED72F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41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0A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62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69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06E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46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2E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727581"/>
    <w:multiLevelType w:val="hybridMultilevel"/>
    <w:tmpl w:val="3D10F300"/>
    <w:lvl w:ilvl="0" w:tplc="A5AAF76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9E60C3"/>
    <w:multiLevelType w:val="hybridMultilevel"/>
    <w:tmpl w:val="B1E05E7C"/>
    <w:lvl w:ilvl="0" w:tplc="CF22E2D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EA2419"/>
    <w:multiLevelType w:val="hybridMultilevel"/>
    <w:tmpl w:val="31D06EE8"/>
    <w:lvl w:ilvl="0" w:tplc="098E049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89693B"/>
    <w:multiLevelType w:val="hybridMultilevel"/>
    <w:tmpl w:val="7918EFAE"/>
    <w:lvl w:ilvl="0" w:tplc="E3DACF2C">
      <w:start w:val="1"/>
      <w:numFmt w:val="bullet"/>
      <w:lvlText w:val=""/>
      <w:lvlJc w:val="left"/>
      <w:pPr>
        <w:tabs>
          <w:tab w:val="num" w:pos="8505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4C279D"/>
    <w:multiLevelType w:val="hybridMultilevel"/>
    <w:tmpl w:val="FD2C4314"/>
    <w:lvl w:ilvl="0" w:tplc="CBC60F12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E76718"/>
    <w:multiLevelType w:val="hybridMultilevel"/>
    <w:tmpl w:val="A010000A"/>
    <w:lvl w:ilvl="0" w:tplc="1D467360">
      <w:start w:val="1"/>
      <w:numFmt w:val="bullet"/>
      <w:lvlText w:val="–"/>
      <w:lvlJc w:val="left"/>
      <w:pPr>
        <w:tabs>
          <w:tab w:val="num" w:pos="851"/>
        </w:tabs>
        <w:ind w:left="0" w:firstLine="851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1140C6"/>
    <w:multiLevelType w:val="hybridMultilevel"/>
    <w:tmpl w:val="444C941C"/>
    <w:lvl w:ilvl="0" w:tplc="6D7814CE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843125"/>
    <w:multiLevelType w:val="hybridMultilevel"/>
    <w:tmpl w:val="352A0E60"/>
    <w:lvl w:ilvl="0" w:tplc="9140CC92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2B3232"/>
    <w:multiLevelType w:val="hybridMultilevel"/>
    <w:tmpl w:val="CC80023E"/>
    <w:lvl w:ilvl="0" w:tplc="AFB8AE2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E75E57"/>
    <w:multiLevelType w:val="singleLevel"/>
    <w:tmpl w:val="A050963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</w:abstractNum>
  <w:abstractNum w:abstractNumId="24">
    <w:nsid w:val="64E90DC7"/>
    <w:multiLevelType w:val="hybridMultilevel"/>
    <w:tmpl w:val="75B289B8"/>
    <w:lvl w:ilvl="0" w:tplc="85907F2E">
      <w:start w:val="1"/>
      <w:numFmt w:val="bullet"/>
      <w:lvlText w:val="–"/>
      <w:lvlJc w:val="left"/>
      <w:pPr>
        <w:tabs>
          <w:tab w:val="num" w:pos="851"/>
        </w:tabs>
        <w:ind w:left="0" w:firstLine="851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58553A"/>
    <w:multiLevelType w:val="hybridMultilevel"/>
    <w:tmpl w:val="B35A23CA"/>
    <w:lvl w:ilvl="0" w:tplc="5AF0FA8E">
      <w:start w:val="1"/>
      <w:numFmt w:val="bullet"/>
      <w:lvlText w:val=""/>
      <w:lvlJc w:val="left"/>
      <w:pPr>
        <w:tabs>
          <w:tab w:val="num" w:pos="8505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683305"/>
    <w:multiLevelType w:val="hybridMultilevel"/>
    <w:tmpl w:val="2AF43076"/>
    <w:lvl w:ilvl="0" w:tplc="B71AF7F2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0B1ED9"/>
    <w:multiLevelType w:val="hybridMultilevel"/>
    <w:tmpl w:val="5C52254C"/>
    <w:lvl w:ilvl="0" w:tplc="D6889D74">
      <w:start w:val="1"/>
      <w:numFmt w:val="bullet"/>
      <w:lvlText w:val="–"/>
      <w:lvlJc w:val="left"/>
      <w:pPr>
        <w:tabs>
          <w:tab w:val="num" w:pos="851"/>
        </w:tabs>
        <w:ind w:left="0" w:firstLine="851"/>
      </w:pPr>
      <w:rPr>
        <w:rFonts w:ascii="Bodoni MT Condensed" w:eastAsia="Times New Roman" w:hAnsi="Bodoni MT Condensed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4964AA"/>
    <w:multiLevelType w:val="hybridMultilevel"/>
    <w:tmpl w:val="4702A3A6"/>
    <w:lvl w:ilvl="0" w:tplc="E692089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837AFE"/>
    <w:multiLevelType w:val="hybridMultilevel"/>
    <w:tmpl w:val="4C04BC20"/>
    <w:lvl w:ilvl="0" w:tplc="8B5E1EDA">
      <w:start w:val="1"/>
      <w:numFmt w:val="bullet"/>
      <w:lvlText w:val="–"/>
      <w:lvlJc w:val="left"/>
      <w:pPr>
        <w:tabs>
          <w:tab w:val="num" w:pos="851"/>
        </w:tabs>
        <w:ind w:left="0" w:firstLine="851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DA5435"/>
    <w:multiLevelType w:val="hybridMultilevel"/>
    <w:tmpl w:val="5F56F6FA"/>
    <w:lvl w:ilvl="0" w:tplc="3656EC7C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6C0BB2"/>
    <w:multiLevelType w:val="hybridMultilevel"/>
    <w:tmpl w:val="B53400A6"/>
    <w:lvl w:ilvl="0" w:tplc="9148E35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1E0B6D"/>
    <w:multiLevelType w:val="hybridMultilevel"/>
    <w:tmpl w:val="29D2D544"/>
    <w:lvl w:ilvl="0" w:tplc="D0C21E9E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32"/>
  </w:num>
  <w:num w:numId="5">
    <w:abstractNumId w:val="10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2"/>
  </w:num>
  <w:num w:numId="11">
    <w:abstractNumId w:val="20"/>
  </w:num>
  <w:num w:numId="12">
    <w:abstractNumId w:val="14"/>
  </w:num>
  <w:num w:numId="13">
    <w:abstractNumId w:val="17"/>
  </w:num>
  <w:num w:numId="14">
    <w:abstractNumId w:val="3"/>
  </w:num>
  <w:num w:numId="15">
    <w:abstractNumId w:val="31"/>
  </w:num>
  <w:num w:numId="16">
    <w:abstractNumId w:val="7"/>
  </w:num>
  <w:num w:numId="17">
    <w:abstractNumId w:val="18"/>
  </w:num>
  <w:num w:numId="18">
    <w:abstractNumId w:val="19"/>
  </w:num>
  <w:num w:numId="19">
    <w:abstractNumId w:val="24"/>
  </w:num>
  <w:num w:numId="20">
    <w:abstractNumId w:val="16"/>
  </w:num>
  <w:num w:numId="21">
    <w:abstractNumId w:val="11"/>
  </w:num>
  <w:num w:numId="22">
    <w:abstractNumId w:val="27"/>
  </w:num>
  <w:num w:numId="23">
    <w:abstractNumId w:val="29"/>
  </w:num>
  <w:num w:numId="24">
    <w:abstractNumId w:val="22"/>
  </w:num>
  <w:num w:numId="25">
    <w:abstractNumId w:val="15"/>
  </w:num>
  <w:num w:numId="26">
    <w:abstractNumId w:val="1"/>
  </w:num>
  <w:num w:numId="27">
    <w:abstractNumId w:val="28"/>
  </w:num>
  <w:num w:numId="28">
    <w:abstractNumId w:val="8"/>
  </w:num>
  <w:num w:numId="29">
    <w:abstractNumId w:val="30"/>
  </w:num>
  <w:num w:numId="30">
    <w:abstractNumId w:val="5"/>
  </w:num>
  <w:num w:numId="31">
    <w:abstractNumId w:val="6"/>
  </w:num>
  <w:num w:numId="32">
    <w:abstractNumId w:val="2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097"/>
    <w:rsid w:val="00006094"/>
    <w:rsid w:val="00006CC4"/>
    <w:rsid w:val="00013915"/>
    <w:rsid w:val="00014095"/>
    <w:rsid w:val="00020003"/>
    <w:rsid w:val="000204EB"/>
    <w:rsid w:val="00024214"/>
    <w:rsid w:val="00026953"/>
    <w:rsid w:val="000313E6"/>
    <w:rsid w:val="00034A2B"/>
    <w:rsid w:val="0004656E"/>
    <w:rsid w:val="0005605F"/>
    <w:rsid w:val="00056169"/>
    <w:rsid w:val="000567EF"/>
    <w:rsid w:val="00056945"/>
    <w:rsid w:val="00056EE1"/>
    <w:rsid w:val="0006058F"/>
    <w:rsid w:val="00060E95"/>
    <w:rsid w:val="00062D03"/>
    <w:rsid w:val="00063A6B"/>
    <w:rsid w:val="000652A4"/>
    <w:rsid w:val="0007505B"/>
    <w:rsid w:val="000750E0"/>
    <w:rsid w:val="00082683"/>
    <w:rsid w:val="000848EA"/>
    <w:rsid w:val="000924B4"/>
    <w:rsid w:val="00092CE7"/>
    <w:rsid w:val="000967D7"/>
    <w:rsid w:val="00096A3D"/>
    <w:rsid w:val="000A013E"/>
    <w:rsid w:val="000A3E25"/>
    <w:rsid w:val="000A430C"/>
    <w:rsid w:val="000A4A3F"/>
    <w:rsid w:val="000B0F18"/>
    <w:rsid w:val="000B17A5"/>
    <w:rsid w:val="000B3F7B"/>
    <w:rsid w:val="000B56DC"/>
    <w:rsid w:val="000D305B"/>
    <w:rsid w:val="000D6E8B"/>
    <w:rsid w:val="000E2453"/>
    <w:rsid w:val="000E2D5D"/>
    <w:rsid w:val="000E7EEF"/>
    <w:rsid w:val="000F0EEC"/>
    <w:rsid w:val="000F63C9"/>
    <w:rsid w:val="0010245F"/>
    <w:rsid w:val="0010299F"/>
    <w:rsid w:val="001037FB"/>
    <w:rsid w:val="0010649F"/>
    <w:rsid w:val="00107C90"/>
    <w:rsid w:val="00112F0A"/>
    <w:rsid w:val="0012102E"/>
    <w:rsid w:val="0012134C"/>
    <w:rsid w:val="0012275C"/>
    <w:rsid w:val="001239E2"/>
    <w:rsid w:val="00127939"/>
    <w:rsid w:val="00131587"/>
    <w:rsid w:val="00141FC6"/>
    <w:rsid w:val="00142374"/>
    <w:rsid w:val="0014356F"/>
    <w:rsid w:val="001459D3"/>
    <w:rsid w:val="00151D70"/>
    <w:rsid w:val="00155C0A"/>
    <w:rsid w:val="00156852"/>
    <w:rsid w:val="00156A2F"/>
    <w:rsid w:val="00157884"/>
    <w:rsid w:val="00163013"/>
    <w:rsid w:val="001644F9"/>
    <w:rsid w:val="0016462D"/>
    <w:rsid w:val="001663EF"/>
    <w:rsid w:val="00167053"/>
    <w:rsid w:val="00170CBD"/>
    <w:rsid w:val="00176041"/>
    <w:rsid w:val="0017780A"/>
    <w:rsid w:val="00180F4B"/>
    <w:rsid w:val="00184DE5"/>
    <w:rsid w:val="0018757E"/>
    <w:rsid w:val="0019461D"/>
    <w:rsid w:val="00195142"/>
    <w:rsid w:val="0019527E"/>
    <w:rsid w:val="00195486"/>
    <w:rsid w:val="001A0B09"/>
    <w:rsid w:val="001A124A"/>
    <w:rsid w:val="001A4E94"/>
    <w:rsid w:val="001B020B"/>
    <w:rsid w:val="001B3B72"/>
    <w:rsid w:val="001B4EC0"/>
    <w:rsid w:val="001B727C"/>
    <w:rsid w:val="001C1F58"/>
    <w:rsid w:val="001D21C2"/>
    <w:rsid w:val="001D26C0"/>
    <w:rsid w:val="001D2CEE"/>
    <w:rsid w:val="001D32A7"/>
    <w:rsid w:val="001D6014"/>
    <w:rsid w:val="001E5A47"/>
    <w:rsid w:val="001E68C9"/>
    <w:rsid w:val="001F05E9"/>
    <w:rsid w:val="001F52D5"/>
    <w:rsid w:val="0020252A"/>
    <w:rsid w:val="00213BED"/>
    <w:rsid w:val="002349A6"/>
    <w:rsid w:val="00235746"/>
    <w:rsid w:val="0023602A"/>
    <w:rsid w:val="00253540"/>
    <w:rsid w:val="00270E61"/>
    <w:rsid w:val="00271D65"/>
    <w:rsid w:val="00273089"/>
    <w:rsid w:val="002743A2"/>
    <w:rsid w:val="0027530C"/>
    <w:rsid w:val="002816B3"/>
    <w:rsid w:val="00284F39"/>
    <w:rsid w:val="002862B5"/>
    <w:rsid w:val="00286813"/>
    <w:rsid w:val="0029031B"/>
    <w:rsid w:val="00290725"/>
    <w:rsid w:val="002939C2"/>
    <w:rsid w:val="00295D85"/>
    <w:rsid w:val="00296FD1"/>
    <w:rsid w:val="002A074D"/>
    <w:rsid w:val="002A3BDB"/>
    <w:rsid w:val="002A4309"/>
    <w:rsid w:val="002A46B0"/>
    <w:rsid w:val="002A568D"/>
    <w:rsid w:val="002D0D90"/>
    <w:rsid w:val="002D2762"/>
    <w:rsid w:val="002D3389"/>
    <w:rsid w:val="002E26A8"/>
    <w:rsid w:val="002E57BA"/>
    <w:rsid w:val="002E7A50"/>
    <w:rsid w:val="002E7B7A"/>
    <w:rsid w:val="002F6AB0"/>
    <w:rsid w:val="002F6D46"/>
    <w:rsid w:val="003033AE"/>
    <w:rsid w:val="003035C9"/>
    <w:rsid w:val="00303B77"/>
    <w:rsid w:val="003179BA"/>
    <w:rsid w:val="00320A50"/>
    <w:rsid w:val="0032453D"/>
    <w:rsid w:val="003246CA"/>
    <w:rsid w:val="00332E0D"/>
    <w:rsid w:val="00342BEA"/>
    <w:rsid w:val="00354F25"/>
    <w:rsid w:val="00356293"/>
    <w:rsid w:val="00365179"/>
    <w:rsid w:val="00365345"/>
    <w:rsid w:val="0036535E"/>
    <w:rsid w:val="00365982"/>
    <w:rsid w:val="0036729D"/>
    <w:rsid w:val="0037194A"/>
    <w:rsid w:val="00374005"/>
    <w:rsid w:val="003742F2"/>
    <w:rsid w:val="003801DB"/>
    <w:rsid w:val="00383D27"/>
    <w:rsid w:val="00393A46"/>
    <w:rsid w:val="003A4E0D"/>
    <w:rsid w:val="003A587C"/>
    <w:rsid w:val="003C1F72"/>
    <w:rsid w:val="003C37A2"/>
    <w:rsid w:val="003C6301"/>
    <w:rsid w:val="003D38BE"/>
    <w:rsid w:val="003D5AA0"/>
    <w:rsid w:val="003E0685"/>
    <w:rsid w:val="003E2430"/>
    <w:rsid w:val="003E5E15"/>
    <w:rsid w:val="003F0458"/>
    <w:rsid w:val="003F32A9"/>
    <w:rsid w:val="003F5FCB"/>
    <w:rsid w:val="004017C9"/>
    <w:rsid w:val="00402086"/>
    <w:rsid w:val="00402BC0"/>
    <w:rsid w:val="00402D22"/>
    <w:rsid w:val="0040537A"/>
    <w:rsid w:val="00413895"/>
    <w:rsid w:val="004154A0"/>
    <w:rsid w:val="00415602"/>
    <w:rsid w:val="00416188"/>
    <w:rsid w:val="00420662"/>
    <w:rsid w:val="00425B0D"/>
    <w:rsid w:val="00427075"/>
    <w:rsid w:val="00427F7C"/>
    <w:rsid w:val="0043103F"/>
    <w:rsid w:val="00435C1B"/>
    <w:rsid w:val="0043682D"/>
    <w:rsid w:val="0044319F"/>
    <w:rsid w:val="004514C0"/>
    <w:rsid w:val="004529C5"/>
    <w:rsid w:val="004544EC"/>
    <w:rsid w:val="00454D18"/>
    <w:rsid w:val="004644EA"/>
    <w:rsid w:val="00471A39"/>
    <w:rsid w:val="00473DB9"/>
    <w:rsid w:val="00475162"/>
    <w:rsid w:val="00477751"/>
    <w:rsid w:val="00484C0D"/>
    <w:rsid w:val="00490C39"/>
    <w:rsid w:val="00497301"/>
    <w:rsid w:val="00497F69"/>
    <w:rsid w:val="004A0CD7"/>
    <w:rsid w:val="004A3688"/>
    <w:rsid w:val="004A46BA"/>
    <w:rsid w:val="004A61C0"/>
    <w:rsid w:val="004B4E7E"/>
    <w:rsid w:val="004B62BD"/>
    <w:rsid w:val="004B7F59"/>
    <w:rsid w:val="004C2358"/>
    <w:rsid w:val="004C5980"/>
    <w:rsid w:val="004D0431"/>
    <w:rsid w:val="004D547E"/>
    <w:rsid w:val="004D7F65"/>
    <w:rsid w:val="004F56AC"/>
    <w:rsid w:val="005027E5"/>
    <w:rsid w:val="005064CF"/>
    <w:rsid w:val="00512D34"/>
    <w:rsid w:val="00522B6C"/>
    <w:rsid w:val="00522BD6"/>
    <w:rsid w:val="00530E81"/>
    <w:rsid w:val="0053317E"/>
    <w:rsid w:val="00533B14"/>
    <w:rsid w:val="0055400E"/>
    <w:rsid w:val="00571FBC"/>
    <w:rsid w:val="00572A94"/>
    <w:rsid w:val="005801D1"/>
    <w:rsid w:val="00583829"/>
    <w:rsid w:val="00583EF8"/>
    <w:rsid w:val="005854DF"/>
    <w:rsid w:val="005913FD"/>
    <w:rsid w:val="00596CCF"/>
    <w:rsid w:val="005A0B87"/>
    <w:rsid w:val="005A6B7A"/>
    <w:rsid w:val="005B35F8"/>
    <w:rsid w:val="005B5A3D"/>
    <w:rsid w:val="005B7907"/>
    <w:rsid w:val="005B7B1D"/>
    <w:rsid w:val="005C0E11"/>
    <w:rsid w:val="005C6C3D"/>
    <w:rsid w:val="005D327E"/>
    <w:rsid w:val="005D5AEC"/>
    <w:rsid w:val="005D7C0D"/>
    <w:rsid w:val="005E06B9"/>
    <w:rsid w:val="005F2147"/>
    <w:rsid w:val="005F3605"/>
    <w:rsid w:val="005F502B"/>
    <w:rsid w:val="005F616C"/>
    <w:rsid w:val="0060090B"/>
    <w:rsid w:val="00603AD1"/>
    <w:rsid w:val="006042FF"/>
    <w:rsid w:val="00615170"/>
    <w:rsid w:val="00617956"/>
    <w:rsid w:val="0062352C"/>
    <w:rsid w:val="00627549"/>
    <w:rsid w:val="00630A2A"/>
    <w:rsid w:val="00631193"/>
    <w:rsid w:val="006342D9"/>
    <w:rsid w:val="00634F73"/>
    <w:rsid w:val="006358C6"/>
    <w:rsid w:val="006407CF"/>
    <w:rsid w:val="00641487"/>
    <w:rsid w:val="00643F51"/>
    <w:rsid w:val="006447D0"/>
    <w:rsid w:val="006666BC"/>
    <w:rsid w:val="006820F3"/>
    <w:rsid w:val="00683351"/>
    <w:rsid w:val="00686BE2"/>
    <w:rsid w:val="0069258D"/>
    <w:rsid w:val="00697126"/>
    <w:rsid w:val="006974C9"/>
    <w:rsid w:val="006A3152"/>
    <w:rsid w:val="006A6F5D"/>
    <w:rsid w:val="006B0085"/>
    <w:rsid w:val="006B03E4"/>
    <w:rsid w:val="006C23D1"/>
    <w:rsid w:val="006C4D17"/>
    <w:rsid w:val="006C59C7"/>
    <w:rsid w:val="006C5E1D"/>
    <w:rsid w:val="006C5F91"/>
    <w:rsid w:val="006D1ED8"/>
    <w:rsid w:val="006D20D7"/>
    <w:rsid w:val="006E5803"/>
    <w:rsid w:val="006E750F"/>
    <w:rsid w:val="006F0AB4"/>
    <w:rsid w:val="006F6B83"/>
    <w:rsid w:val="00700F13"/>
    <w:rsid w:val="00716D59"/>
    <w:rsid w:val="00721CEE"/>
    <w:rsid w:val="0072443B"/>
    <w:rsid w:val="00725CAF"/>
    <w:rsid w:val="0073060B"/>
    <w:rsid w:val="007338D3"/>
    <w:rsid w:val="00734849"/>
    <w:rsid w:val="0073625F"/>
    <w:rsid w:val="0074159C"/>
    <w:rsid w:val="007428F0"/>
    <w:rsid w:val="00744669"/>
    <w:rsid w:val="00756802"/>
    <w:rsid w:val="007576A9"/>
    <w:rsid w:val="00761538"/>
    <w:rsid w:val="00761B17"/>
    <w:rsid w:val="007706CD"/>
    <w:rsid w:val="0077307E"/>
    <w:rsid w:val="00774DC0"/>
    <w:rsid w:val="00783B67"/>
    <w:rsid w:val="00787C81"/>
    <w:rsid w:val="00793048"/>
    <w:rsid w:val="007B0D46"/>
    <w:rsid w:val="007B191A"/>
    <w:rsid w:val="007B3F39"/>
    <w:rsid w:val="007B4675"/>
    <w:rsid w:val="007B7596"/>
    <w:rsid w:val="007C19EA"/>
    <w:rsid w:val="007C4147"/>
    <w:rsid w:val="007C624F"/>
    <w:rsid w:val="007D3992"/>
    <w:rsid w:val="007E7C06"/>
    <w:rsid w:val="007F0FD2"/>
    <w:rsid w:val="007F144E"/>
    <w:rsid w:val="007F52EA"/>
    <w:rsid w:val="007F5D4F"/>
    <w:rsid w:val="007F5FBE"/>
    <w:rsid w:val="00801469"/>
    <w:rsid w:val="00804918"/>
    <w:rsid w:val="00806899"/>
    <w:rsid w:val="00806DAE"/>
    <w:rsid w:val="008104F4"/>
    <w:rsid w:val="0081747E"/>
    <w:rsid w:val="008229C1"/>
    <w:rsid w:val="00836021"/>
    <w:rsid w:val="0084640A"/>
    <w:rsid w:val="0085024D"/>
    <w:rsid w:val="00850FBA"/>
    <w:rsid w:val="00855914"/>
    <w:rsid w:val="0085664E"/>
    <w:rsid w:val="008613B7"/>
    <w:rsid w:val="008617CF"/>
    <w:rsid w:val="008659AA"/>
    <w:rsid w:val="00870C71"/>
    <w:rsid w:val="00871FC4"/>
    <w:rsid w:val="00872961"/>
    <w:rsid w:val="008730E6"/>
    <w:rsid w:val="00891D16"/>
    <w:rsid w:val="0089348B"/>
    <w:rsid w:val="00893A3B"/>
    <w:rsid w:val="008A0327"/>
    <w:rsid w:val="008A1D7F"/>
    <w:rsid w:val="008B0424"/>
    <w:rsid w:val="008B39D6"/>
    <w:rsid w:val="008B5FE8"/>
    <w:rsid w:val="008B6122"/>
    <w:rsid w:val="008D7595"/>
    <w:rsid w:val="008F459C"/>
    <w:rsid w:val="008F5097"/>
    <w:rsid w:val="008F562E"/>
    <w:rsid w:val="00910BD6"/>
    <w:rsid w:val="009133CC"/>
    <w:rsid w:val="0091530F"/>
    <w:rsid w:val="009221D4"/>
    <w:rsid w:val="00935924"/>
    <w:rsid w:val="0094706B"/>
    <w:rsid w:val="00960AA4"/>
    <w:rsid w:val="00963D01"/>
    <w:rsid w:val="00970762"/>
    <w:rsid w:val="00972E6B"/>
    <w:rsid w:val="0097426D"/>
    <w:rsid w:val="00982809"/>
    <w:rsid w:val="00984510"/>
    <w:rsid w:val="00985A31"/>
    <w:rsid w:val="00992F2E"/>
    <w:rsid w:val="009930B0"/>
    <w:rsid w:val="00996680"/>
    <w:rsid w:val="00997638"/>
    <w:rsid w:val="009A2972"/>
    <w:rsid w:val="009B003F"/>
    <w:rsid w:val="009B51D1"/>
    <w:rsid w:val="009B731B"/>
    <w:rsid w:val="009C17A8"/>
    <w:rsid w:val="009D360F"/>
    <w:rsid w:val="009D3E46"/>
    <w:rsid w:val="009D50FD"/>
    <w:rsid w:val="00A034CE"/>
    <w:rsid w:val="00A12975"/>
    <w:rsid w:val="00A174C5"/>
    <w:rsid w:val="00A20448"/>
    <w:rsid w:val="00A317FD"/>
    <w:rsid w:val="00A40537"/>
    <w:rsid w:val="00A406C8"/>
    <w:rsid w:val="00A43DE6"/>
    <w:rsid w:val="00A45BAE"/>
    <w:rsid w:val="00A57C61"/>
    <w:rsid w:val="00A60F33"/>
    <w:rsid w:val="00A66B64"/>
    <w:rsid w:val="00A75CD9"/>
    <w:rsid w:val="00A80F91"/>
    <w:rsid w:val="00A86D5C"/>
    <w:rsid w:val="00A90049"/>
    <w:rsid w:val="00A951F2"/>
    <w:rsid w:val="00A96308"/>
    <w:rsid w:val="00AA01A2"/>
    <w:rsid w:val="00AA3512"/>
    <w:rsid w:val="00AA4DC5"/>
    <w:rsid w:val="00AA52A8"/>
    <w:rsid w:val="00AB2493"/>
    <w:rsid w:val="00AB2983"/>
    <w:rsid w:val="00AB4109"/>
    <w:rsid w:val="00AC0A99"/>
    <w:rsid w:val="00AC1A59"/>
    <w:rsid w:val="00AC5165"/>
    <w:rsid w:val="00AD0945"/>
    <w:rsid w:val="00AD28CF"/>
    <w:rsid w:val="00AD3887"/>
    <w:rsid w:val="00AD3FF5"/>
    <w:rsid w:val="00AD4AC0"/>
    <w:rsid w:val="00AD5900"/>
    <w:rsid w:val="00AE0FE1"/>
    <w:rsid w:val="00AF3257"/>
    <w:rsid w:val="00AF517A"/>
    <w:rsid w:val="00B04635"/>
    <w:rsid w:val="00B22D8B"/>
    <w:rsid w:val="00B24758"/>
    <w:rsid w:val="00B376AF"/>
    <w:rsid w:val="00B4408B"/>
    <w:rsid w:val="00B511F1"/>
    <w:rsid w:val="00B53F21"/>
    <w:rsid w:val="00B6075E"/>
    <w:rsid w:val="00B63D03"/>
    <w:rsid w:val="00B6666D"/>
    <w:rsid w:val="00B7700C"/>
    <w:rsid w:val="00B8489A"/>
    <w:rsid w:val="00B937DA"/>
    <w:rsid w:val="00B95D35"/>
    <w:rsid w:val="00BA2799"/>
    <w:rsid w:val="00BA2955"/>
    <w:rsid w:val="00BA3441"/>
    <w:rsid w:val="00BA4B05"/>
    <w:rsid w:val="00BA72F6"/>
    <w:rsid w:val="00BA78CE"/>
    <w:rsid w:val="00BA7C3D"/>
    <w:rsid w:val="00BC6B69"/>
    <w:rsid w:val="00BC7FE1"/>
    <w:rsid w:val="00BD13BE"/>
    <w:rsid w:val="00BF2F2F"/>
    <w:rsid w:val="00BF6904"/>
    <w:rsid w:val="00BF702A"/>
    <w:rsid w:val="00BF727F"/>
    <w:rsid w:val="00C041B0"/>
    <w:rsid w:val="00C07052"/>
    <w:rsid w:val="00C14EE4"/>
    <w:rsid w:val="00C15B37"/>
    <w:rsid w:val="00C17772"/>
    <w:rsid w:val="00C33EDA"/>
    <w:rsid w:val="00C35DB7"/>
    <w:rsid w:val="00C41B13"/>
    <w:rsid w:val="00C50889"/>
    <w:rsid w:val="00C53BA5"/>
    <w:rsid w:val="00C55D39"/>
    <w:rsid w:val="00C657EB"/>
    <w:rsid w:val="00C65EE5"/>
    <w:rsid w:val="00C71486"/>
    <w:rsid w:val="00C761F0"/>
    <w:rsid w:val="00C76A59"/>
    <w:rsid w:val="00C8099C"/>
    <w:rsid w:val="00C80AD8"/>
    <w:rsid w:val="00C8105A"/>
    <w:rsid w:val="00C906CD"/>
    <w:rsid w:val="00CC41BD"/>
    <w:rsid w:val="00CC50E7"/>
    <w:rsid w:val="00CC60B3"/>
    <w:rsid w:val="00CC6D70"/>
    <w:rsid w:val="00CD3B33"/>
    <w:rsid w:val="00CD3B9D"/>
    <w:rsid w:val="00CE50A0"/>
    <w:rsid w:val="00CE5675"/>
    <w:rsid w:val="00CF4B8C"/>
    <w:rsid w:val="00D01860"/>
    <w:rsid w:val="00D12003"/>
    <w:rsid w:val="00D172A1"/>
    <w:rsid w:val="00D23DC4"/>
    <w:rsid w:val="00D26370"/>
    <w:rsid w:val="00D26440"/>
    <w:rsid w:val="00D32D80"/>
    <w:rsid w:val="00D34101"/>
    <w:rsid w:val="00D34AD3"/>
    <w:rsid w:val="00D4064F"/>
    <w:rsid w:val="00D41B04"/>
    <w:rsid w:val="00D42CE0"/>
    <w:rsid w:val="00D448BD"/>
    <w:rsid w:val="00D456BF"/>
    <w:rsid w:val="00D478BB"/>
    <w:rsid w:val="00D519B2"/>
    <w:rsid w:val="00D57B29"/>
    <w:rsid w:val="00D61574"/>
    <w:rsid w:val="00D63994"/>
    <w:rsid w:val="00D66520"/>
    <w:rsid w:val="00D66DDA"/>
    <w:rsid w:val="00D73E81"/>
    <w:rsid w:val="00D80DB2"/>
    <w:rsid w:val="00D811A4"/>
    <w:rsid w:val="00D8195C"/>
    <w:rsid w:val="00D839B6"/>
    <w:rsid w:val="00D83A21"/>
    <w:rsid w:val="00D85099"/>
    <w:rsid w:val="00D85326"/>
    <w:rsid w:val="00D86CFA"/>
    <w:rsid w:val="00D95BD4"/>
    <w:rsid w:val="00DA036C"/>
    <w:rsid w:val="00DA04D9"/>
    <w:rsid w:val="00DA38F2"/>
    <w:rsid w:val="00DB1B53"/>
    <w:rsid w:val="00DB2A63"/>
    <w:rsid w:val="00DB2CE6"/>
    <w:rsid w:val="00DB33FA"/>
    <w:rsid w:val="00DB7BAB"/>
    <w:rsid w:val="00DC231A"/>
    <w:rsid w:val="00DC27BF"/>
    <w:rsid w:val="00DC35D8"/>
    <w:rsid w:val="00DC7F01"/>
    <w:rsid w:val="00DD3A2E"/>
    <w:rsid w:val="00DD7D11"/>
    <w:rsid w:val="00DE283E"/>
    <w:rsid w:val="00DE37AE"/>
    <w:rsid w:val="00DE4FAB"/>
    <w:rsid w:val="00DE7D73"/>
    <w:rsid w:val="00DF104D"/>
    <w:rsid w:val="00DF1154"/>
    <w:rsid w:val="00DF3FEE"/>
    <w:rsid w:val="00E014F5"/>
    <w:rsid w:val="00E02F7D"/>
    <w:rsid w:val="00E05751"/>
    <w:rsid w:val="00E070DB"/>
    <w:rsid w:val="00E22E28"/>
    <w:rsid w:val="00E2440B"/>
    <w:rsid w:val="00E2536B"/>
    <w:rsid w:val="00E2637E"/>
    <w:rsid w:val="00E26C05"/>
    <w:rsid w:val="00E3524D"/>
    <w:rsid w:val="00E461BF"/>
    <w:rsid w:val="00E47E81"/>
    <w:rsid w:val="00E525AF"/>
    <w:rsid w:val="00E5546A"/>
    <w:rsid w:val="00E603DB"/>
    <w:rsid w:val="00E7007C"/>
    <w:rsid w:val="00E81145"/>
    <w:rsid w:val="00E87A5A"/>
    <w:rsid w:val="00E9156A"/>
    <w:rsid w:val="00E92907"/>
    <w:rsid w:val="00EA2239"/>
    <w:rsid w:val="00EA5C76"/>
    <w:rsid w:val="00EA6BA4"/>
    <w:rsid w:val="00EB47BC"/>
    <w:rsid w:val="00EB4A6D"/>
    <w:rsid w:val="00EB5A43"/>
    <w:rsid w:val="00EB6595"/>
    <w:rsid w:val="00EC3634"/>
    <w:rsid w:val="00EC5A3C"/>
    <w:rsid w:val="00EC6634"/>
    <w:rsid w:val="00EC7D24"/>
    <w:rsid w:val="00ED55FC"/>
    <w:rsid w:val="00EE02C1"/>
    <w:rsid w:val="00EE1D3D"/>
    <w:rsid w:val="00EE27B7"/>
    <w:rsid w:val="00F022EB"/>
    <w:rsid w:val="00F06492"/>
    <w:rsid w:val="00F13AA3"/>
    <w:rsid w:val="00F17B55"/>
    <w:rsid w:val="00F209ED"/>
    <w:rsid w:val="00F20D00"/>
    <w:rsid w:val="00F22118"/>
    <w:rsid w:val="00F2346F"/>
    <w:rsid w:val="00F24186"/>
    <w:rsid w:val="00F251C4"/>
    <w:rsid w:val="00F314B7"/>
    <w:rsid w:val="00F3178B"/>
    <w:rsid w:val="00F401E3"/>
    <w:rsid w:val="00F44484"/>
    <w:rsid w:val="00F478A5"/>
    <w:rsid w:val="00F5408F"/>
    <w:rsid w:val="00F55B10"/>
    <w:rsid w:val="00F571AE"/>
    <w:rsid w:val="00F60707"/>
    <w:rsid w:val="00F6176D"/>
    <w:rsid w:val="00F65A71"/>
    <w:rsid w:val="00F7356D"/>
    <w:rsid w:val="00F74D95"/>
    <w:rsid w:val="00F92C12"/>
    <w:rsid w:val="00F94136"/>
    <w:rsid w:val="00FB3DAC"/>
    <w:rsid w:val="00FC11C8"/>
    <w:rsid w:val="00FC2A6E"/>
    <w:rsid w:val="00FC2CB0"/>
    <w:rsid w:val="00FC374F"/>
    <w:rsid w:val="00FC6FD3"/>
    <w:rsid w:val="00FC735D"/>
    <w:rsid w:val="00FD1CB8"/>
    <w:rsid w:val="00FD24E9"/>
    <w:rsid w:val="00FD41FC"/>
    <w:rsid w:val="00FE5C0C"/>
    <w:rsid w:val="00FF20D5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0A4F-3587-40FF-8BBD-613EE1B6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12102E"/>
    <w:pPr>
      <w:keepNext/>
      <w:autoSpaceDE w:val="0"/>
      <w:autoSpaceDN w:val="0"/>
      <w:spacing w:after="600"/>
      <w:jc w:val="center"/>
      <w:outlineLvl w:val="0"/>
    </w:pPr>
    <w:rPr>
      <w:b/>
      <w:bCs/>
      <w:caps/>
      <w:kern w:val="32"/>
      <w:sz w:val="32"/>
      <w:szCs w:val="28"/>
    </w:rPr>
  </w:style>
  <w:style w:type="paragraph" w:styleId="2">
    <w:name w:val="heading 2"/>
    <w:basedOn w:val="a"/>
    <w:next w:val="a"/>
    <w:autoRedefine/>
    <w:qFormat/>
    <w:rsid w:val="0017780A"/>
    <w:pPr>
      <w:keepNext/>
      <w:spacing w:before="240" w:after="360"/>
      <w:ind w:firstLine="709"/>
      <w:jc w:val="both"/>
      <w:outlineLvl w:val="1"/>
    </w:pPr>
    <w:rPr>
      <w:b/>
      <w:bCs/>
      <w:i/>
      <w:sz w:val="28"/>
    </w:rPr>
  </w:style>
  <w:style w:type="paragraph" w:styleId="3">
    <w:name w:val="heading 3"/>
    <w:basedOn w:val="a"/>
    <w:next w:val="a"/>
    <w:autoRedefine/>
    <w:qFormat/>
    <w:rsid w:val="00E014F5"/>
    <w:pPr>
      <w:spacing w:line="360" w:lineRule="auto"/>
      <w:jc w:val="center"/>
      <w:outlineLvl w:val="2"/>
    </w:pPr>
    <w:rPr>
      <w:rFonts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autoRedefine/>
    <w:rsid w:val="00402086"/>
    <w:pPr>
      <w:spacing w:line="360" w:lineRule="auto"/>
      <w:jc w:val="center"/>
    </w:pPr>
    <w:rPr>
      <w:rFonts w:cs="Verdana"/>
      <w:sz w:val="28"/>
      <w:szCs w:val="28"/>
      <w:lang w:val="en-US" w:eastAsia="en-US"/>
    </w:rPr>
  </w:style>
  <w:style w:type="paragraph" w:styleId="a4">
    <w:name w:val="Body Text"/>
    <w:basedOn w:val="a"/>
    <w:rsid w:val="00E5546A"/>
    <w:pPr>
      <w:spacing w:after="120"/>
    </w:pPr>
  </w:style>
  <w:style w:type="paragraph" w:customStyle="1" w:styleId="10">
    <w:name w:val="Стиль Заголовок 1 +"/>
    <w:basedOn w:val="1"/>
    <w:autoRedefine/>
    <w:rsid w:val="0017780A"/>
    <w:rPr>
      <w:kern w:val="0"/>
      <w:szCs w:val="24"/>
    </w:rPr>
  </w:style>
  <w:style w:type="paragraph" w:customStyle="1" w:styleId="20">
    <w:name w:val="Стиль Стиль Заголовок 2 + не полужирный + не полужирный не курсив"/>
    <w:basedOn w:val="a"/>
    <w:autoRedefine/>
    <w:rsid w:val="005B5A3D"/>
    <w:pPr>
      <w:keepNext/>
      <w:spacing w:before="240" w:after="240"/>
      <w:ind w:firstLine="720"/>
      <w:jc w:val="both"/>
      <w:outlineLvl w:val="1"/>
    </w:pPr>
    <w:rPr>
      <w:sz w:val="28"/>
      <w:szCs w:val="28"/>
    </w:rPr>
  </w:style>
  <w:style w:type="paragraph" w:customStyle="1" w:styleId="11">
    <w:name w:val="Стиль Заголовок 1 + не полужирный1"/>
    <w:basedOn w:val="1"/>
    <w:autoRedefine/>
    <w:rsid w:val="005B5A3D"/>
    <w:pPr>
      <w:autoSpaceDE/>
      <w:autoSpaceDN/>
    </w:pPr>
    <w:rPr>
      <w:bCs w:val="0"/>
      <w:szCs w:val="32"/>
    </w:rPr>
  </w:style>
  <w:style w:type="paragraph" w:customStyle="1" w:styleId="21">
    <w:name w:val="Стиль Заголовок 2 + не полужирный не курсив"/>
    <w:basedOn w:val="2"/>
    <w:rsid w:val="00DA38F2"/>
    <w:pPr>
      <w:spacing w:before="480" w:after="480" w:line="360" w:lineRule="auto"/>
    </w:pPr>
    <w:rPr>
      <w:b w:val="0"/>
      <w:bCs w:val="0"/>
      <w:i w:val="0"/>
    </w:rPr>
  </w:style>
  <w:style w:type="paragraph" w:styleId="a5">
    <w:name w:val="header"/>
    <w:basedOn w:val="a"/>
    <w:rsid w:val="008F509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F50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F5097"/>
  </w:style>
  <w:style w:type="paragraph" w:styleId="a8">
    <w:name w:val="Body Text Indent"/>
    <w:basedOn w:val="a"/>
    <w:rsid w:val="00E5546A"/>
    <w:pPr>
      <w:spacing w:line="360" w:lineRule="auto"/>
      <w:ind w:firstLine="426"/>
      <w:jc w:val="both"/>
    </w:pPr>
    <w:rPr>
      <w:sz w:val="28"/>
      <w:szCs w:val="20"/>
    </w:rPr>
  </w:style>
  <w:style w:type="paragraph" w:styleId="a9">
    <w:name w:val="footnote text"/>
    <w:basedOn w:val="a"/>
    <w:semiHidden/>
    <w:rsid w:val="00D839B6"/>
    <w:rPr>
      <w:sz w:val="20"/>
      <w:szCs w:val="20"/>
    </w:rPr>
  </w:style>
  <w:style w:type="character" w:styleId="aa">
    <w:name w:val="footnote reference"/>
    <w:semiHidden/>
    <w:rsid w:val="00D839B6"/>
    <w:rPr>
      <w:vertAlign w:val="superscript"/>
    </w:rPr>
  </w:style>
  <w:style w:type="character" w:styleId="ab">
    <w:name w:val="Hyperlink"/>
    <w:rsid w:val="00BF727F"/>
    <w:rPr>
      <w:rFonts w:ascii="Arial" w:hAnsi="Arial" w:cs="Verdana"/>
      <w:bCs/>
      <w:caps/>
      <w:color w:val="0000FF"/>
      <w:kern w:val="32"/>
      <w:sz w:val="32"/>
      <w:szCs w:val="32"/>
      <w:u w:val="single"/>
      <w:lang w:val="en-US" w:eastAsia="en-US" w:bidi="ar-SA"/>
    </w:rPr>
  </w:style>
  <w:style w:type="paragraph" w:styleId="ac">
    <w:name w:val="Plain Text"/>
    <w:basedOn w:val="a"/>
    <w:rsid w:val="00BF727F"/>
    <w:rPr>
      <w:rFonts w:ascii="Courier New" w:hAnsi="Courier New" w:cs="Courier New"/>
      <w:sz w:val="20"/>
      <w:szCs w:val="20"/>
    </w:rPr>
  </w:style>
  <w:style w:type="paragraph" w:customStyle="1" w:styleId="12">
    <w:name w:val="Заголовок 1 уровня"/>
    <w:basedOn w:val="1"/>
    <w:next w:val="22"/>
    <w:autoRedefine/>
    <w:rsid w:val="00BF727F"/>
    <w:pPr>
      <w:widowControl w:val="0"/>
      <w:adjustRightInd w:val="0"/>
      <w:spacing w:before="120" w:after="360"/>
    </w:pPr>
    <w:rPr>
      <w:iCs/>
      <w:snapToGrid w:val="0"/>
      <w:kern w:val="28"/>
      <w:szCs w:val="32"/>
    </w:rPr>
  </w:style>
  <w:style w:type="paragraph" w:styleId="22">
    <w:name w:val="Body Text 2"/>
    <w:basedOn w:val="a"/>
    <w:rsid w:val="00BF727F"/>
    <w:pPr>
      <w:spacing w:after="120" w:line="480" w:lineRule="auto"/>
    </w:pPr>
  </w:style>
  <w:style w:type="paragraph" w:customStyle="1" w:styleId="23">
    <w:name w:val="Заголовок 2 уровня"/>
    <w:basedOn w:val="2"/>
    <w:next w:val="22"/>
    <w:autoRedefine/>
    <w:rsid w:val="00BF727F"/>
    <w:pPr>
      <w:widowControl w:val="0"/>
      <w:autoSpaceDE w:val="0"/>
      <w:autoSpaceDN w:val="0"/>
      <w:adjustRightInd w:val="0"/>
      <w:spacing w:before="360" w:after="240"/>
      <w:ind w:left="567" w:firstLine="567"/>
    </w:pPr>
    <w:rPr>
      <w:bCs w:val="0"/>
      <w:i w:val="0"/>
      <w:color w:val="000000"/>
      <w:szCs w:val="28"/>
    </w:rPr>
  </w:style>
  <w:style w:type="paragraph" w:customStyle="1" w:styleId="13">
    <w:name w:val="Стиль Заголовок 1 + полужирный все прописные"/>
    <w:basedOn w:val="1"/>
    <w:autoRedefine/>
    <w:rsid w:val="00BF727F"/>
    <w:pPr>
      <w:widowControl w:val="0"/>
      <w:adjustRightInd w:val="0"/>
    </w:pPr>
    <w:rPr>
      <w:snapToGrid w:val="0"/>
      <w:kern w:val="0"/>
      <w:szCs w:val="32"/>
      <w:lang w:val="en-US"/>
    </w:rPr>
  </w:style>
  <w:style w:type="paragraph" w:customStyle="1" w:styleId="14">
    <w:name w:val="Стиль Заголовок 1 + не полужирный"/>
    <w:basedOn w:val="1"/>
    <w:autoRedefine/>
    <w:rsid w:val="00BF727F"/>
    <w:pPr>
      <w:widowControl w:val="0"/>
      <w:tabs>
        <w:tab w:val="left" w:pos="540"/>
        <w:tab w:val="left" w:pos="1420"/>
      </w:tabs>
      <w:adjustRightInd w:val="0"/>
    </w:pPr>
    <w:rPr>
      <w:bCs w:val="0"/>
      <w:caps w:val="0"/>
      <w:snapToGrid w:val="0"/>
      <w:kern w:val="0"/>
      <w:szCs w:val="32"/>
    </w:rPr>
  </w:style>
  <w:style w:type="paragraph" w:customStyle="1" w:styleId="1TimesNewRoman14">
    <w:name w:val="Стиль Заголовок 1 + Times New Roman 14 пт По ширине Первая строк..."/>
    <w:basedOn w:val="1"/>
    <w:autoRedefine/>
    <w:rsid w:val="00BF727F"/>
    <w:pPr>
      <w:keepNext w:val="0"/>
      <w:widowControl w:val="0"/>
      <w:adjustRightInd w:val="0"/>
    </w:pPr>
    <w:rPr>
      <w:snapToGrid w:val="0"/>
      <w:kern w:val="0"/>
      <w:szCs w:val="32"/>
    </w:rPr>
  </w:style>
  <w:style w:type="paragraph" w:customStyle="1" w:styleId="15">
    <w:name w:val="Стиль Заголовок 1 + все прописные"/>
    <w:basedOn w:val="1"/>
    <w:autoRedefine/>
    <w:rsid w:val="00BF727F"/>
    <w:pPr>
      <w:autoSpaceDE/>
      <w:autoSpaceDN/>
    </w:pPr>
    <w:rPr>
      <w:rFonts w:cs="Arial"/>
      <w:snapToGrid w:val="0"/>
      <w:kern w:val="28"/>
      <w:szCs w:val="32"/>
    </w:rPr>
  </w:style>
  <w:style w:type="paragraph" w:customStyle="1" w:styleId="2TimesNewRoman">
    <w:name w:val="Стиль Заголовок 2 + Times New Roman не курсив"/>
    <w:basedOn w:val="2"/>
    <w:autoRedefine/>
    <w:rsid w:val="00BF727F"/>
    <w:pPr>
      <w:widowControl w:val="0"/>
      <w:autoSpaceDE w:val="0"/>
      <w:autoSpaceDN w:val="0"/>
      <w:adjustRightInd w:val="0"/>
      <w:spacing w:before="360" w:after="480"/>
    </w:pPr>
    <w:rPr>
      <w:rFonts w:cs="Arial"/>
      <w:i w:val="0"/>
      <w:szCs w:val="28"/>
    </w:rPr>
  </w:style>
  <w:style w:type="paragraph" w:customStyle="1" w:styleId="114">
    <w:name w:val="Стиль Заголовок 1 + 14 пт"/>
    <w:basedOn w:val="1"/>
    <w:autoRedefine/>
    <w:rsid w:val="00BF727F"/>
    <w:pPr>
      <w:widowControl w:val="0"/>
      <w:adjustRightInd w:val="0"/>
    </w:pPr>
    <w:rPr>
      <w:rFonts w:cs="Arial"/>
      <w:snapToGrid w:val="0"/>
      <w:kern w:val="0"/>
      <w:szCs w:val="32"/>
    </w:rPr>
  </w:style>
  <w:style w:type="paragraph" w:customStyle="1" w:styleId="24">
    <w:name w:val="Стиль Заголовок 2 + курсив"/>
    <w:basedOn w:val="2"/>
    <w:autoRedefine/>
    <w:rsid w:val="00BF727F"/>
    <w:pPr>
      <w:widowControl w:val="0"/>
      <w:autoSpaceDE w:val="0"/>
      <w:autoSpaceDN w:val="0"/>
      <w:adjustRightInd w:val="0"/>
      <w:spacing w:before="360" w:after="480"/>
    </w:pPr>
    <w:rPr>
      <w:rFonts w:cs="Arial"/>
      <w:i w:val="0"/>
      <w:szCs w:val="28"/>
    </w:rPr>
  </w:style>
  <w:style w:type="paragraph" w:customStyle="1" w:styleId="2TimesNewRoman14">
    <w:name w:val="Стиль Заголовок 2 + Times New Roman 14 пт"/>
    <w:basedOn w:val="2"/>
    <w:autoRedefine/>
    <w:rsid w:val="00BF727F"/>
    <w:pPr>
      <w:keepLines/>
      <w:widowControl w:val="0"/>
      <w:autoSpaceDE w:val="0"/>
      <w:autoSpaceDN w:val="0"/>
      <w:adjustRightInd w:val="0"/>
      <w:spacing w:before="360" w:after="480"/>
      <w:ind w:firstLine="720"/>
    </w:pPr>
    <w:rPr>
      <w:iCs/>
      <w:szCs w:val="28"/>
    </w:rPr>
  </w:style>
  <w:style w:type="paragraph" w:customStyle="1" w:styleId="2TimesNewRoman0">
    <w:name w:val="Стиль Заголовок 2 + Times New Roman не курсив По центру Перед:  ..."/>
    <w:basedOn w:val="2"/>
    <w:autoRedefine/>
    <w:rsid w:val="00BF727F"/>
    <w:pPr>
      <w:widowControl w:val="0"/>
      <w:autoSpaceDE w:val="0"/>
      <w:autoSpaceDN w:val="0"/>
      <w:adjustRightInd w:val="0"/>
      <w:spacing w:after="480"/>
    </w:pPr>
    <w:rPr>
      <w:iCs/>
      <w:szCs w:val="28"/>
    </w:rPr>
  </w:style>
  <w:style w:type="paragraph" w:customStyle="1" w:styleId="36">
    <w:name w:val="Стиль Заголовок 3 + полужирный курсив По центру Перед:  6 пт По..."/>
    <w:basedOn w:val="3"/>
    <w:autoRedefine/>
    <w:rsid w:val="00BF727F"/>
    <w:pPr>
      <w:keepNext/>
      <w:spacing w:before="120" w:after="120"/>
      <w:ind w:firstLine="720"/>
      <w:jc w:val="both"/>
    </w:pPr>
    <w:rPr>
      <w:rFonts w:cs="Times New Roman"/>
      <w:iCs/>
    </w:rPr>
  </w:style>
  <w:style w:type="paragraph" w:customStyle="1" w:styleId="25">
    <w:name w:val="Заголовок2"/>
    <w:basedOn w:val="2TimesNewRoman"/>
    <w:autoRedefine/>
    <w:rsid w:val="00BF727F"/>
    <w:pPr>
      <w:ind w:firstLine="0"/>
    </w:pPr>
    <w:rPr>
      <w:rFonts w:cs="Verdana"/>
      <w:caps/>
      <w:lang w:eastAsia="en-US"/>
    </w:rPr>
  </w:style>
  <w:style w:type="paragraph" w:customStyle="1" w:styleId="ad">
    <w:name w:val="ТекстО"/>
    <w:basedOn w:val="ac"/>
    <w:autoRedefine/>
    <w:rsid w:val="00BF727F"/>
    <w:pPr>
      <w:spacing w:line="360" w:lineRule="auto"/>
      <w:ind w:firstLine="709"/>
      <w:jc w:val="both"/>
    </w:pPr>
    <w:rPr>
      <w:rFonts w:ascii="Times New Roman" w:hAnsi="Times New Roman" w:cs="Verdana"/>
      <w:sz w:val="28"/>
      <w:szCs w:val="28"/>
      <w:lang w:eastAsia="en-US"/>
    </w:rPr>
  </w:style>
  <w:style w:type="paragraph" w:styleId="26">
    <w:name w:val="Body Text Indent 2"/>
    <w:basedOn w:val="a"/>
    <w:rsid w:val="00BF727F"/>
    <w:pPr>
      <w:spacing w:after="120" w:line="480" w:lineRule="auto"/>
      <w:ind w:left="283"/>
    </w:pPr>
  </w:style>
  <w:style w:type="paragraph" w:styleId="ae">
    <w:name w:val="Normal (Web)"/>
    <w:basedOn w:val="a"/>
    <w:rsid w:val="00BF727F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BF727F"/>
    <w:pPr>
      <w:widowControl w:val="0"/>
      <w:tabs>
        <w:tab w:val="left" w:pos="10773"/>
      </w:tabs>
      <w:overflowPunct w:val="0"/>
      <w:autoSpaceDE w:val="0"/>
      <w:autoSpaceDN w:val="0"/>
      <w:adjustRightInd w:val="0"/>
      <w:ind w:left="1134" w:right="-1759" w:firstLine="709"/>
      <w:jc w:val="both"/>
      <w:textAlignment w:val="baseline"/>
    </w:pPr>
    <w:rPr>
      <w:sz w:val="28"/>
      <w:szCs w:val="20"/>
    </w:rPr>
  </w:style>
  <w:style w:type="character" w:styleId="af">
    <w:name w:val="Strong"/>
    <w:qFormat/>
    <w:rsid w:val="00BF727F"/>
    <w:rPr>
      <w:rFonts w:ascii="Arial" w:hAnsi="Arial" w:cs="Verdana"/>
      <w:b/>
      <w:bCs/>
      <w:caps/>
      <w:kern w:val="32"/>
      <w:sz w:val="24"/>
      <w:szCs w:val="24"/>
      <w:lang w:val="en-US" w:eastAsia="en-US" w:bidi="ar-SA"/>
    </w:rPr>
  </w:style>
  <w:style w:type="character" w:styleId="af0">
    <w:name w:val="Emphasis"/>
    <w:qFormat/>
    <w:rsid w:val="00BF727F"/>
    <w:rPr>
      <w:rFonts w:ascii="Arial" w:hAnsi="Arial" w:cs="Verdana"/>
      <w:b/>
      <w:bCs/>
      <w:i/>
      <w:iCs/>
      <w:caps/>
      <w:kern w:val="32"/>
      <w:sz w:val="24"/>
      <w:szCs w:val="24"/>
      <w:lang w:val="en-US" w:eastAsia="en-US" w:bidi="ar-SA"/>
    </w:rPr>
  </w:style>
  <w:style w:type="paragraph" w:styleId="30">
    <w:name w:val="Body Text 3"/>
    <w:basedOn w:val="a"/>
    <w:rsid w:val="00BF727F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BF7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6">
    <w:name w:val="Звичайний1"/>
    <w:rsid w:val="00BF727F"/>
    <w:pPr>
      <w:widowControl w:val="0"/>
      <w:spacing w:line="280" w:lineRule="auto"/>
      <w:ind w:firstLine="320"/>
      <w:jc w:val="both"/>
    </w:pPr>
    <w:rPr>
      <w:snapToGrid w:val="0"/>
    </w:rPr>
  </w:style>
  <w:style w:type="paragraph" w:customStyle="1" w:styleId="ConsNormal">
    <w:name w:val="ConsNormal"/>
    <w:rsid w:val="00BF727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F727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1">
    <w:name w:val="Знак Знак Знак Знак"/>
    <w:basedOn w:val="a"/>
    <w:autoRedefine/>
    <w:rsid w:val="00BF727F"/>
    <w:rPr>
      <w:rFonts w:ascii="Arial" w:hAnsi="Arial" w:cs="Verdana"/>
      <w:bCs/>
      <w:caps/>
      <w:kern w:val="32"/>
      <w:sz w:val="32"/>
      <w:szCs w:val="32"/>
      <w:lang w:val="en-US" w:eastAsia="en-US"/>
    </w:rPr>
  </w:style>
  <w:style w:type="paragraph" w:customStyle="1" w:styleId="120">
    <w:name w:val="Обычный №12"/>
    <w:basedOn w:val="a"/>
    <w:rsid w:val="00BF727F"/>
    <w:pPr>
      <w:ind w:firstLine="284"/>
      <w:jc w:val="both"/>
    </w:pPr>
    <w:rPr>
      <w:szCs w:val="20"/>
    </w:rPr>
  </w:style>
  <w:style w:type="paragraph" w:styleId="af2">
    <w:name w:val="List Bullet"/>
    <w:basedOn w:val="a"/>
    <w:autoRedefine/>
    <w:rsid w:val="00686BE2"/>
    <w:pPr>
      <w:spacing w:line="360" w:lineRule="auto"/>
      <w:ind w:firstLine="709"/>
      <w:jc w:val="both"/>
    </w:pPr>
    <w:rPr>
      <w:sz w:val="28"/>
      <w:szCs w:val="20"/>
    </w:rPr>
  </w:style>
  <w:style w:type="table" w:styleId="af3">
    <w:name w:val="Table Grid"/>
    <w:basedOn w:val="a1"/>
    <w:rsid w:val="00F40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qFormat/>
    <w:rsid w:val="005F616C"/>
    <w:pPr>
      <w:spacing w:line="360" w:lineRule="auto"/>
    </w:pPr>
    <w:rPr>
      <w:sz w:val="28"/>
      <w:szCs w:val="20"/>
    </w:rPr>
  </w:style>
  <w:style w:type="paragraph" w:styleId="17">
    <w:name w:val="toc 1"/>
    <w:basedOn w:val="a"/>
    <w:next w:val="a"/>
    <w:autoRedefine/>
    <w:semiHidden/>
    <w:rsid w:val="00A57C61"/>
  </w:style>
  <w:style w:type="paragraph" w:styleId="27">
    <w:name w:val="toc 2"/>
    <w:basedOn w:val="a"/>
    <w:next w:val="a"/>
    <w:autoRedefine/>
    <w:semiHidden/>
    <w:rsid w:val="00A57C61"/>
    <w:pPr>
      <w:ind w:left="240"/>
    </w:pPr>
  </w:style>
  <w:style w:type="paragraph" w:styleId="31">
    <w:name w:val="toc 3"/>
    <w:basedOn w:val="a"/>
    <w:next w:val="a"/>
    <w:autoRedefine/>
    <w:semiHidden/>
    <w:rsid w:val="00A57C61"/>
    <w:pPr>
      <w:ind w:left="480"/>
    </w:pPr>
  </w:style>
  <w:style w:type="paragraph" w:styleId="4">
    <w:name w:val="toc 4"/>
    <w:basedOn w:val="a"/>
    <w:next w:val="a"/>
    <w:autoRedefine/>
    <w:semiHidden/>
    <w:rsid w:val="00A57C61"/>
    <w:pPr>
      <w:ind w:left="720"/>
    </w:pPr>
  </w:style>
  <w:style w:type="paragraph" w:styleId="5">
    <w:name w:val="toc 5"/>
    <w:basedOn w:val="a"/>
    <w:next w:val="a"/>
    <w:autoRedefine/>
    <w:semiHidden/>
    <w:rsid w:val="00A57C61"/>
    <w:pPr>
      <w:ind w:left="960"/>
    </w:pPr>
  </w:style>
  <w:style w:type="paragraph" w:styleId="6">
    <w:name w:val="toc 6"/>
    <w:basedOn w:val="a"/>
    <w:next w:val="a"/>
    <w:autoRedefine/>
    <w:semiHidden/>
    <w:rsid w:val="00A57C61"/>
    <w:pPr>
      <w:ind w:left="1200"/>
    </w:pPr>
  </w:style>
  <w:style w:type="paragraph" w:styleId="7">
    <w:name w:val="toc 7"/>
    <w:basedOn w:val="a"/>
    <w:next w:val="a"/>
    <w:autoRedefine/>
    <w:semiHidden/>
    <w:rsid w:val="00A57C61"/>
    <w:pPr>
      <w:ind w:left="1440"/>
    </w:pPr>
  </w:style>
  <w:style w:type="paragraph" w:styleId="8">
    <w:name w:val="toc 8"/>
    <w:basedOn w:val="a"/>
    <w:next w:val="a"/>
    <w:autoRedefine/>
    <w:semiHidden/>
    <w:rsid w:val="00A57C61"/>
    <w:pPr>
      <w:ind w:left="1680"/>
    </w:pPr>
  </w:style>
  <w:style w:type="paragraph" w:styleId="9">
    <w:name w:val="toc 9"/>
    <w:basedOn w:val="a"/>
    <w:next w:val="a"/>
    <w:autoRedefine/>
    <w:semiHidden/>
    <w:rsid w:val="00A57C61"/>
    <w:pPr>
      <w:ind w:left="1920"/>
    </w:pPr>
  </w:style>
  <w:style w:type="table" w:styleId="18">
    <w:name w:val="Table Grid 1"/>
    <w:basedOn w:val="a1"/>
    <w:rsid w:val="003F04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none</Company>
  <LinksUpToDate>false</LinksUpToDate>
  <CharactersWithSpaces>34765</CharactersWithSpaces>
  <SharedDoc>false</SharedDoc>
  <HLinks>
    <vt:vector size="108" baseType="variant">
      <vt:variant>
        <vt:i4>1441849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_Toc232487112</vt:lpwstr>
      </vt:variant>
      <vt:variant>
        <vt:i4>1441849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_Toc232487111</vt:lpwstr>
      </vt:variant>
      <vt:variant>
        <vt:i4>1441849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_Toc232487110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_Toc232487109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_Toc232487108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_Toc232487107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_Toc232487106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_Toc232487105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_Toc232487104</vt:lpwstr>
      </vt:variant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_Toc232487103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_Toc232487102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_Toc232487101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_Toc232487100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_Toc232487099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_Toc232487098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_Toc232487097</vt:lpwstr>
      </vt:variant>
      <vt:variant>
        <vt:i4>131103</vt:i4>
      </vt:variant>
      <vt:variant>
        <vt:i4>8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  <vt:variant>
        <vt:i4>131103</vt:i4>
      </vt:variant>
      <vt:variant>
        <vt:i4>5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user1</dc:creator>
  <cp:keywords/>
  <cp:lastModifiedBy>Irina</cp:lastModifiedBy>
  <cp:revision>2</cp:revision>
  <cp:lastPrinted>2009-06-11T11:03:00Z</cp:lastPrinted>
  <dcterms:created xsi:type="dcterms:W3CDTF">2014-07-20T09:50:00Z</dcterms:created>
  <dcterms:modified xsi:type="dcterms:W3CDTF">2014-07-20T09:50:00Z</dcterms:modified>
</cp:coreProperties>
</file>