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94" w:rsidRDefault="0044692C">
      <w:pPr>
        <w:pStyle w:val="1"/>
        <w:jc w:val="center"/>
      </w:pPr>
      <w:r>
        <w:t>Достоевский ф. м. - Композиционное значение снов раскольникова</w:t>
      </w:r>
    </w:p>
    <w:p w:rsidR="009D7F94" w:rsidRPr="0044692C" w:rsidRDefault="0044692C">
      <w:pPr>
        <w:pStyle w:val="a3"/>
        <w:spacing w:after="240" w:afterAutospacing="0"/>
      </w:pPr>
      <w:r>
        <w:t>Для понимания идейного смысла романа Ф. М Достоевского “Преступление и наказание” очень важным является анализ композиции произведения, в частности таких ее элементов, как сны.</w:t>
      </w:r>
      <w:r>
        <w:br/>
        <w:t>Первый сон главного героя романа Родиона Романовича Раскольникова описывается в начале первой части произведения. Что же снится несчастному герою, так чутко и болезненно воспринимающему любые проявления несправедливости, жесткости, подлости, порочности современного ему общества? Достоевский описывает кошмар: маленький Раскольников идет с отцом на кладбище, на могилу младшего брата. Их путь лежит через кабак, возле которого стоит ломовая лошадь, запряженная в телегу. Из кабака выходит пьяный хозяин лошади и приглашает своих приятелей прокатиться. Старая лошадь не двигается с места, и Микола начинает бить ее кнутом, который затем меняет на лом. После нескольких ударов ломом Микола убивает лошадь, и маленький Родион бросается на него с кулаками.</w:t>
      </w:r>
      <w:r>
        <w:br/>
        <w:t>Раскольников просыпается от ужаса, и пережитое во сне возвращает его к мысли о том, сможет ли он убить или нет; сможет ли избавить всех униженных и оскорбленных, воплощением которых становится жалкая кляча из его кошмара, от жестокости и порочности окружающего мира, олицетворением которого является пьяный возница Микола, Кошмарное видение тесно переплетается с не менее (если не более) ужасной и отвратительной действительностью, он выступает своеобразным толчком, вплотную приближающим героя к роковому решению - убийству старухи-процентщицы.</w:t>
      </w:r>
      <w:r>
        <w:br/>
        <w:t>Во второй части романа Раскольникову, уже совершившему расправу над старухой (но также убившему ни в чем не повинную Лизавету) снова снится сон, переходящий в бред: на этот раз ему снится (или мерещится), что бьют хозяйку. С одной стороны, это видение можно воспринять как отражение подсознательного желания расправиться с еще одной “вошью” (как известно, Раскольников должен квартирной хозяйке приличную сумму денег, из-за чего вызывался в полицию); с другой - как страх перед будущим, которое, если следовать теории молодого героя, может превратиться в нечто ужасное.</w:t>
      </w:r>
      <w:r>
        <w:br/>
        <w:t>Словно бы в ответ на глубокие внутренние переживания Родиона мать присылает ему деньги, на которые Раскольников выкупает у хозяйки вексель. Одна из проблем решена, но по сравнению с чудовищной драмой героя она кажется каплей в море.</w:t>
      </w:r>
      <w:r>
        <w:br/>
        <w:t>В третьей части романа - снова кошмар. На этот раз Раскольникову снится, что старуха жива и смеется над ним. Он пытается убить ее, но со всех сторон люди, они и смотрят и молчат. В композиционном плане третий кошмар героя является продолжением его размышлений о “твари дрожащей”, о том, что он “не человека убил”, а “принцип”, своеобразным подтверждением его догадок относительно слабости собственной натуры, неспособности перешагнуть через труп человека Кроме того, этот сон (а именно - описание смотрящих в молчании людей) предваряет появление в комнате Раскольникова Аркадия Ивановича Свидригайлова, своеобразного психологического двойника главного героя, который наблюдает за спящим Родионом.</w:t>
      </w:r>
      <w:r>
        <w:br/>
        <w:t>Предвестником нравственного выздоровления, избавлением от мучительных сомнений и поисков ответов на вопросы о несостоятельности собственной теории становится для Раскольникова полусон, полубред, описанный в эпилоге романа: Родиону чудится, что весь мир должен погибнуть из-за болезни, будто есть микроб, точнее - духи, одаренные умом и волей, которые вселяются в людей, делая их бесноватыми и сумасшедшими, хотя зараженные считают себя умными и непоколебимыми в истине. Люди заражаются, начинают убивать друга друга, пожирать, как пауки в банке. После последнего кошмара Раскольников исцеляется - как физически, так и духовно, приближается к порогу, за которым - новая жизнь, в которой он, по совету Порфирия Петровича, станет солнцем.</w:t>
      </w:r>
      <w:r>
        <w:br/>
        <w:t>Итак, в композиционном отношении сны Раскольникова играют важную роль: они способствуют предельной концентрации читателя на развитии сюжета, на описываемой автором системе образов; подготавливают к последующим эпизодам, многие из которых имеют огромное значение для понимания основной идеи романа. Кроме того, введение в повествование таких элементов, как сны, имеет важное значение в художественно-изобразительном плане. Оно определяет психологизм в изображении главного героя романа Так, например, благодаря сну Раскольникова о пьяном вознице мы понимаем особенность душевного самочувствия героя, который в тот момент испытывал сильное отвращение к окружающей обстановке; пытался сопоставить нынешнее состояние с тем, какое будет у него после совершения преступления, воспринимаемого как нечто ужасное. Кто знает, если бы Раскольников прислушался тогда к своим ощущениям, то вряд ли бы оказался раздавленным ужасной трагедией, расколовшей надвое его сознание.</w:t>
      </w:r>
      <w:r>
        <w:br/>
      </w:r>
      <w:bookmarkStart w:id="0" w:name="_GoBack"/>
      <w:bookmarkEnd w:id="0"/>
    </w:p>
    <w:sectPr w:rsidR="009D7F94" w:rsidRPr="00446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92C"/>
    <w:rsid w:val="00274B8B"/>
    <w:rsid w:val="0044692C"/>
    <w:rsid w:val="009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95F55-BD38-413B-A9E9-01AFDB4A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4031</Characters>
  <Application>Microsoft Office Word</Application>
  <DocSecurity>0</DocSecurity>
  <Lines>33</Lines>
  <Paragraphs>9</Paragraphs>
  <ScaleCrop>false</ScaleCrop>
  <Company>diakov.net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Композиционное значение снов раскольникова</dc:title>
  <dc:subject/>
  <dc:creator>Irina</dc:creator>
  <cp:keywords/>
  <dc:description/>
  <cp:lastModifiedBy>Irina</cp:lastModifiedBy>
  <cp:revision>2</cp:revision>
  <dcterms:created xsi:type="dcterms:W3CDTF">2014-07-13T05:09:00Z</dcterms:created>
  <dcterms:modified xsi:type="dcterms:W3CDTF">2014-07-13T05:09:00Z</dcterms:modified>
</cp:coreProperties>
</file>