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DA8" w:rsidRDefault="00873667">
      <w:pPr>
        <w:pStyle w:val="1"/>
        <w:jc w:val="center"/>
      </w:pPr>
      <w:r>
        <w:t>Балада Аляксея Дударава Радавыя</w:t>
      </w:r>
    </w:p>
    <w:p w:rsidR="00080DA8" w:rsidRPr="00873667" w:rsidRDefault="00873667">
      <w:pPr>
        <w:pStyle w:val="a3"/>
      </w:pPr>
      <w:r>
        <w:t>Аляксей Ануфрыявiч Дудараў</w:t>
      </w:r>
      <w:r>
        <w:br/>
        <w:t>(нарадзiўся 6 чэрвеня 1950)</w:t>
      </w:r>
    </w:p>
    <w:p w:rsidR="00080DA8" w:rsidRDefault="00873667">
      <w:pPr>
        <w:pStyle w:val="a3"/>
      </w:pPr>
      <w:r>
        <w:t>РАДАВЫЯ</w:t>
      </w:r>
    </w:p>
    <w:p w:rsidR="00080DA8" w:rsidRDefault="00873667">
      <w:pPr>
        <w:pStyle w:val="a3"/>
      </w:pPr>
      <w:r>
        <w:t>Драматычная балада ў дзвюх дзеях</w:t>
      </w:r>
      <w:r>
        <w:br/>
        <w:t xml:space="preserve">Сучасную драматургiю нельга ўявiць без творчасцi Аляксея Дударава, аўтара </w:t>
      </w:r>
      <w:r>
        <w:br/>
        <w:t xml:space="preserve">вядомых п'ес “Выбар”, “Вечар”, “Парог”, “Радавыя”, “Адцуранне”. Аляксей </w:t>
      </w:r>
      <w:r>
        <w:br/>
        <w:t xml:space="preserve">Дудараў пачынаў свой творчы шлях як празаiк. У першай кнiзе прозы “Святая </w:t>
      </w:r>
      <w:r>
        <w:br/>
        <w:t xml:space="preserve">птушка” аўтар уздымае маральна?этычныя i духоўныя праблемы жыцця свайго </w:t>
      </w:r>
      <w:r>
        <w:br/>
        <w:t xml:space="preserve">сучаснiка. П'еса “Парог” лiчыцца пачаткам драматургiчнага жыцця Аляксея </w:t>
      </w:r>
      <w:r>
        <w:br/>
        <w:t xml:space="preserve">Дударава. У ёй драматург на прыкладзе жыцця Андрэя Бусла праводзiць </w:t>
      </w:r>
      <w:r>
        <w:br/>
        <w:t>маральнае i сацыяльнае даследванне алкагалiзму, яго прычын i вынiкаў.</w:t>
      </w:r>
      <w:r>
        <w:br/>
        <w:t xml:space="preserve">У п'есе “Вечар” адчуваецца боль i трывога за лёс непеспектыўных вёсак. </w:t>
      </w:r>
      <w:r>
        <w:br/>
        <w:t xml:space="preserve">Героi яе — Ганна, Масiль?Мульцiк, Мiкiта?Гастрыт — пражылi аднолькавыя па </w:t>
      </w:r>
      <w:r>
        <w:br/>
        <w:t xml:space="preserve">працягласцi, але розныя па сэнсе жыццi. Добрая i спагадлiвая Ганна не можа </w:t>
      </w:r>
      <w:r>
        <w:br/>
        <w:t xml:space="preserve">жыць без працы: Корпаецца ў градах, ганяе на пашу казу. Дажывае яна свой </w:t>
      </w:r>
      <w:r>
        <w:br/>
        <w:t xml:space="preserve">век адна: не ўтрымаiся на бацькоўскай зямлi яе няўдзячны сын. </w:t>
      </w:r>
      <w:r>
        <w:br/>
        <w:t xml:space="preserve">Васiль?Мульцiк — чалавек шчыры, даверлiвы, улюблённы i жыццё. Ён здаецца </w:t>
      </w:r>
      <w:r>
        <w:br/>
        <w:t xml:space="preserve">дзiваком, бо размаўляе з сонцам i тэлевiзарам, хоча, каб старшыня калгаса </w:t>
      </w:r>
      <w:r>
        <w:br/>
        <w:t xml:space="preserve">выкарыстаў яго паслугi ў якасцi жывога барометра. Дзiватства яго </w:t>
      </w:r>
      <w:r>
        <w:br/>
        <w:t xml:space="preserve">абумоўлена адкрытасцю характару, iмкненнем жыць у згодзе i зладжанасцi з </w:t>
      </w:r>
      <w:r>
        <w:br/>
        <w:t xml:space="preserve">прыродай i навакольным светам. Зусiм iншы вобраз Мiкiты?Гастрыта. Гэта </w:t>
      </w:r>
      <w:r>
        <w:br/>
        <w:t xml:space="preserve">складаны i супярэчлiвы чалавек, якi жыве не па ўласным сумленнi, а па </w:t>
      </w:r>
      <w:r>
        <w:br/>
        <w:t xml:space="preserve">застарэлых, фальшыва?казённых прынцыпах. У гады калектывiзацыi ён </w:t>
      </w:r>
      <w:r>
        <w:br/>
        <w:t xml:space="preserve">“выкарчоўваў“ кулакоў, змагаўся з аднаасобнiкамi. Мiкiта толькi выконваў </w:t>
      </w:r>
      <w:r>
        <w:br/>
        <w:t xml:space="preserve">загады, i тут няма яго вялiкай вiны. Але Мiкiта напiсаў данос на </w:t>
      </w:r>
      <w:r>
        <w:br/>
        <w:t xml:space="preserve">Васiлёвага брата Андрэя ўжо не па загадзе, а па ўласнай iнiцыятыве. I не </w:t>
      </w:r>
      <w:r>
        <w:br/>
        <w:t xml:space="preserve">таму, што бычыў у iм ворага, а таму, што Андрэй збiраўся засылаць сватоў </w:t>
      </w:r>
      <w:r>
        <w:br/>
        <w:t xml:space="preserve">да яго будучай жонкi. Пакаянне Мiкiты запозненае, непаслядоўная. </w:t>
      </w:r>
      <w:r>
        <w:br/>
        <w:t xml:space="preserve">Застарэлыя звычкi мацнейшыя за сумлненне. Для герояў п'есы “Вечар” надышоў вечар жыцця, калi можна раздумваць аб пражытым, аб сэнсе чалавечага жыцця ўвогуле. У гэтых роздумах i боль за </w:t>
      </w:r>
      <w:r>
        <w:br/>
        <w:t xml:space="preserve">скалечаны лёс, за стан сучаснай вёскi, i пакаянне. Пытанне ж пакарання за </w:t>
      </w:r>
      <w:r>
        <w:br/>
        <w:t>канкрэтную вiну Мiкiты здымаецца ў сувязi са смерцю персанажа.</w:t>
      </w:r>
      <w:r>
        <w:br/>
        <w:t xml:space="preserve">П'еса Аляксея Дударава “Радавыя” прысвечана паказу Вялiкай Айчыннай вайны </w:t>
      </w:r>
      <w:r>
        <w:br/>
        <w:t xml:space="preserve">як сусветнай, агульналюдскай бяды. Аўтар паказвае не толькi гераiзм </w:t>
      </w:r>
      <w:r>
        <w:br/>
        <w:t xml:space="preserve">людзей, нязломнасць iх волi, але i тое, якой цаной была заваёвана </w:t>
      </w:r>
      <w:r>
        <w:br/>
        <w:t xml:space="preserve">перамога. Героямi яе з'яўляюцца пяць радаых салдат (Дзерваед, Бушцец, </w:t>
      </w:r>
      <w:r>
        <w:br/>
        <w:t xml:space="preserve">Салянiк, Дугiн, Лёнька Адуванчык), якiя на сваiх плячах вынеслi ўвесь </w:t>
      </w:r>
      <w:r>
        <w:br/>
        <w:t xml:space="preserve">цяжар вайны. У кожнага з iх свой лёс, свая трагедыя. На вачах у Дзерваеда </w:t>
      </w:r>
      <w:r>
        <w:br/>
        <w:t xml:space="preserve">фашысты спалiлi жонку i маленькага сына. Але гора не зрабiла салдата </w:t>
      </w:r>
      <w:r>
        <w:br/>
        <w:t xml:space="preserve">жорсткiм, бязлiтасным, аб чым сведчыць выпадак з хворым нямецкiм </w:t>
      </w:r>
      <w:r>
        <w:br/>
        <w:t xml:space="preserve">хлопчыкам, якому Дзерваед аддаў свой салдацкi паёк. Бушцец, якi пайшоў на </w:t>
      </w:r>
      <w:r>
        <w:br/>
        <w:t xml:space="preserve">вайну з вясельнага стала, наадварот, зрабiўся злым, помслiвым, здольным </w:t>
      </w:r>
      <w:r>
        <w:br/>
        <w:t xml:space="preserve">застрэлiць кожнага немца. Складаны лёс у Салянiка, якому вера не дазваляе </w:t>
      </w:r>
      <w:r>
        <w:br/>
        <w:t xml:space="preserve">страляць у людзей, забiваць iх. Па?бацькоўску адносяцца салдаты да </w:t>
      </w:r>
      <w:r>
        <w:br/>
        <w:t xml:space="preserve">семнаццацiгадовага Лёнькi Адуванчыка, на вачах у якога фашысты забiлi мацi </w:t>
      </w:r>
      <w:r>
        <w:br/>
        <w:t xml:space="preserve">i сястрычку. Дугiн, за плячыма якога разжалаванне, рененне, штрафны </w:t>
      </w:r>
      <w:r>
        <w:br/>
        <w:t xml:space="preserve">батальён, становiцца Героем Савецкага Саюза. На шчасце, даўняя ўзнагарода </w:t>
      </w:r>
      <w:r>
        <w:br/>
        <w:t xml:space="preserve">знайшла Дугiна, але, нажаль, салдат гiне ў апошнi дзень вайны. П'еса </w:t>
      </w:r>
      <w:r>
        <w:br/>
        <w:t xml:space="preserve">“Радавыя” гучыць як рэквiем па ўсiх, хто загiнуў у гады ваеннага </w:t>
      </w:r>
      <w:r>
        <w:br/>
        <w:t>лiхалецця.</w:t>
      </w:r>
      <w:r>
        <w:br/>
        <w:t xml:space="preserve">Маральна?этычныя праблемы сённяшняга дня асэнсовываюцца Аляксеем Дударавым </w:t>
      </w:r>
      <w:r>
        <w:br/>
        <w:t xml:space="preserve">у п'есах “Злом”, “Выбар”, “Адцуранне” (апошняя прысвечана чарнобыльскай </w:t>
      </w:r>
      <w:r>
        <w:br/>
        <w:t xml:space="preserve">трагедыi). Старонкi беларускай гiсторыi XVI стагоддзя ўзнаўляюцца ў п'есе </w:t>
      </w:r>
      <w:r>
        <w:br/>
        <w:t xml:space="preserve">“Купала”. Дзеючымi асобамi ў ёй з'яўляюцца Вiтаўт, Ягайла, каралева </w:t>
      </w:r>
      <w:r>
        <w:br/>
        <w:t>Ядвiга, Кейстут, многiя мiфалагiчныя вобразы.</w:t>
      </w:r>
      <w:r>
        <w:br/>
        <w:t xml:space="preserve">Дудараў Аляксей Ануфрыявiч нарадзiўся 6 чэрвеня 1950 года ў весцы Кляны </w:t>
      </w:r>
      <w:r>
        <w:br/>
        <w:t xml:space="preserve">Дубровенскага раена. Беларускi празаiк i драматург. З 1972 па 1976 год </w:t>
      </w:r>
      <w:r>
        <w:br/>
        <w:t xml:space="preserve">вучыўся ў Беларускiм тэатральна?мастацкiм iнстытуце. З 1970 па 1972 год </w:t>
      </w:r>
      <w:r>
        <w:br/>
        <w:t xml:space="preserve">працаваў слесарам на Полацкiм нафтаперарабатываючым заводзе, з 1976 па </w:t>
      </w:r>
      <w:r>
        <w:br/>
        <w:t xml:space="preserve">1979 — у Беларускiм тэатры юнага гледача. З 1979 года Дудараў стал членам </w:t>
      </w:r>
      <w:r>
        <w:br/>
        <w:t xml:space="preserve">сцэнарна-рэдакцыйнай калегii студыi “Тэлефiльм”, што ў Мiнску. Пачаў </w:t>
      </w:r>
      <w:r>
        <w:br/>
        <w:t xml:space="preserve">друкавацца ў 1973 годзе. Выдаў зборнiкi “Святая птушка”, “Сiнявочка”. У </w:t>
      </w:r>
      <w:r>
        <w:br/>
        <w:t xml:space="preserve">сваiх апавяданнях Дудараў закранае вострыя маральна?этычныя праблемы, </w:t>
      </w:r>
      <w:r>
        <w:br/>
        <w:t xml:space="preserve">арганiчна спалучае лiрызм i гумар. Творам для дзяцей, надрукаваным ў </w:t>
      </w:r>
      <w:r>
        <w:br/>
        <w:t xml:space="preserve">зборнiку “Сiнявочка”, уласцiва ўмоўна?алегарычная вобразнасць, арыентацыя </w:t>
      </w:r>
      <w:r>
        <w:br/>
        <w:t xml:space="preserve">на фальклорную стылiстыку. Па яго сцэнарыях пастаўлены кароткаметражныя </w:t>
      </w:r>
      <w:r>
        <w:br/>
        <w:t xml:space="preserve">(“Кола”, “Дэбют”, “Бусляне”) i мастацкiя (“Суседзi“, “Белыя росы”) фiльмы. </w:t>
      </w:r>
      <w:r>
        <w:br/>
        <w:t xml:space="preserve">Таксама Дудараў iнсцэнiраваў раман М. Астроўскага “Як гартавалася сталь”. </w:t>
      </w:r>
      <w:r>
        <w:br/>
        <w:t xml:space="preserve">Аўтар п'ес “Выбар”, “Апошнi ўзлет”, “Вечар”, “Радавыя”, ў якiх </w:t>
      </w:r>
      <w:r>
        <w:br/>
        <w:t xml:space="preserve">расказваецца пра гераiчны характар савецкiх воiнаў. П'еса “Парог” пра лес </w:t>
      </w:r>
      <w:r>
        <w:br/>
        <w:t xml:space="preserve">чалавека, якi не здолеў выбраць правўльны жыццевы шлях. Творы Дударава </w:t>
      </w:r>
      <w:r>
        <w:br/>
        <w:t xml:space="preserve">выдавалiся ў перакладзе на рускую мову. Узнагароджаны прымiяй Ленiнскага </w:t>
      </w:r>
      <w:r>
        <w:br/>
        <w:t>камсамола ў 1982 i 1984 гадах.</w:t>
      </w:r>
      <w:r>
        <w:br/>
        <w:t>“Радавыя”</w:t>
      </w:r>
      <w:r>
        <w:br/>
        <w:t xml:space="preserve">Калi кожнага савецкага чалавека, што загiнуў у бойцы з фашызмам, </w:t>
      </w:r>
      <w:r>
        <w:br/>
        <w:t xml:space="preserve">ушанаваць мiнутай маўчання, давядзецца маўчаць 38 гадоў. </w:t>
      </w:r>
      <w:r>
        <w:br/>
        <w:t xml:space="preserve">Гэтыя радкi былi ўзяты эпiграфам да п'есы Аляксея Дударава “Радавыя”. </w:t>
      </w:r>
      <w:r>
        <w:br/>
        <w:t xml:space="preserve">Сапраўды, Вялiкая Айчынная вайна забрала шмат жыхароў Савецкага Саюза. </w:t>
      </w:r>
      <w:r>
        <w:br/>
        <w:t xml:space="preserve">Слявянскiя народы страцiлi кожнага чацьвёртага жыхара. Шмат помнiкаў, </w:t>
      </w:r>
      <w:r>
        <w:br/>
        <w:t xml:space="preserve">музеяў, мемарыяльных комплексаў нагадваюць нам пра гэтыя чорныя днi. </w:t>
      </w:r>
      <w:r>
        <w:br/>
        <w:t xml:space="preserve">Многiя беларускiя, рускiя, украiнскiя пiсьменнiкi, паэты, рэжысёры </w:t>
      </w:r>
      <w:r>
        <w:br/>
        <w:t xml:space="preserve">прысвяцiлi свае творы гэтым чорным старонкам жыцця савецкага народа свае </w:t>
      </w:r>
      <w:r>
        <w:br/>
        <w:t>фiльмы, аповесцi, вершы, апавяданнi, п'есы.</w:t>
      </w:r>
      <w:r>
        <w:br/>
        <w:t xml:space="preserve">Аляксей Дудараў напiсаў сваю п'есу “Радавыя”, у якой апiсваецца жыцце </w:t>
      </w:r>
      <w:r>
        <w:br/>
        <w:t>салдат з андаго аддзялення.</w:t>
      </w:r>
      <w:r>
        <w:br/>
        <w:t>Дзейныя асобы:</w:t>
      </w:r>
      <w:r>
        <w:br/>
        <w:t xml:space="preserve">Дугiн — Камандзiр аддзялення. У час вайны быў наказаны — званне панiзiлi </w:t>
      </w:r>
      <w:r>
        <w:br/>
        <w:t>да радавога, але потым зноў вярнулi.</w:t>
      </w:r>
      <w:r>
        <w:br/>
        <w:t xml:space="preserve">Дзерваед — Салдат. Яму каля 30-40 год. Сам ён ўвесь сiвы, нават бровы </w:t>
      </w:r>
      <w:r>
        <w:br/>
        <w:t xml:space="preserve">сiвыя. Змучаныя вочы ўвесь час глядзяць пад ногi. Яго жонку i сына забiлi </w:t>
      </w:r>
      <w:r>
        <w:br/>
        <w:t>фашысты. Ён амаль адзiны з аддзялення, хто дажыў да перамогi.</w:t>
      </w:r>
      <w:r>
        <w:br/>
        <w:t xml:space="preserve">Мар'я — Загiнуўшая жонка Дзерваеда. З'яўляецца ўся ў белым, з дзiцём на </w:t>
      </w:r>
      <w:r>
        <w:br/>
        <w:t>руках. Нiбы не можа дараваць Дзерваеду сваёй смерцi.</w:t>
      </w:r>
      <w:r>
        <w:br/>
        <w:t xml:space="preserve">Бушцец — Салдат. Яго бацьку, мацi, маленькiх сястрычак забiлi немцы. Яго </w:t>
      </w:r>
      <w:r>
        <w:br/>
        <w:t xml:space="preserve">ўзялi ў салдаты на ягонам вяселлi. Лiчыць, што жонку яго немцы спалiлi ў </w:t>
      </w:r>
      <w:r>
        <w:br/>
        <w:t>канцлагеры. Амаль у канцы п'есы быў забiты ад выпадковага стрэлу.</w:t>
      </w:r>
      <w:r>
        <w:br/>
        <w:t xml:space="preserve">Салянiк — Салдат. Але пад час вайны ён нiкога не забiў. Ен — чалавек, якi </w:t>
      </w:r>
      <w:r>
        <w:br/>
        <w:t xml:space="preserve">верыць у Бога. Лiчыць, што забойства, якое б яно не было: цi то на вайне, </w:t>
      </w:r>
      <w:r>
        <w:br/>
        <w:t xml:space="preserve">цi то пры iншых абставiнах, — грэх. За гэта яго адправiлi пад трыбунал. Адуванчык — Хутчэй не салдат, а салдацёнак. Сапраўднае iмя — Ленька. На </w:t>
      </w:r>
      <w:r>
        <w:br/>
        <w:t xml:space="preserve">першых старонках ён выглядзiць амаль камiчна: у рукапашнай немец яго моцна </w:t>
      </w:r>
      <w:r>
        <w:br/>
        <w:t xml:space="preserve">укусiў за вуха. У дзяцiнстве цыганка яму нагадала, што яго не будуць браць </w:t>
      </w:r>
      <w:r>
        <w:br/>
        <w:t xml:space="preserve">агонь i кулi, але ад вады ён можа загiнуць. Падлетак, якi амаль нараўне з </w:t>
      </w:r>
      <w:r>
        <w:br/>
        <w:t xml:space="preserve">ўсiмi салдатамi змагаўся з ворагам. Ён хоча, каб яго лiчылi дарослым. Калi </w:t>
      </w:r>
      <w:r>
        <w:br/>
        <w:t xml:space="preserve">ў памяць аб загiнуўшых таварышах салдаты кураць цi п'юць, Ленька патрабуе, </w:t>
      </w:r>
      <w:r>
        <w:br/>
        <w:t xml:space="preserve">каб яму далi папiросу цi чарку. Праз некаторы час, не гледзячы на моцнае </w:t>
      </w:r>
      <w:r>
        <w:br/>
        <w:t>супрацiўленне, яго адправiлi ў тыл.</w:t>
      </w:r>
      <w:r>
        <w:br/>
        <w:t xml:space="preserve">Лiда — Санiтарка з аддзялення. Усе да яе “лiплi“. Але яна была закахана ў </w:t>
      </w:r>
      <w:r>
        <w:br/>
        <w:t xml:space="preserve">Адуванчыка. Частавала яго шакаладам. Спачатку адносiлася да яго як да </w:t>
      </w:r>
      <w:r>
        <w:br/>
        <w:t xml:space="preserve">сына, але потым казала, што хоча нарадзiць “колькi на руках у яе памерла… </w:t>
      </w:r>
      <w:r>
        <w:br/>
        <w:t xml:space="preserve">колькi сама забiла”. Яна казала Адуванчыку, што “зробiць яму закляцце ад </w:t>
      </w:r>
      <w:r>
        <w:br/>
        <w:t xml:space="preserve">вады”. Сапраўды, у час бамбёжкi ён з Лiдай упалi ў рэчку. Ён не патануў, </w:t>
      </w:r>
      <w:r>
        <w:br/>
        <w:t>але “у яе толькi каленi мiльганулi“.</w:t>
      </w:r>
      <w:r>
        <w:br/>
        <w:t xml:space="preserve">Вера — Жонка Дугiна. Ёй прыйшла “пахаронка”, нiбы Дугiн загiнуў i быў </w:t>
      </w:r>
      <w:r>
        <w:br/>
        <w:t xml:space="preserve">пахаваны ў брацкай магiле. Гэта сачынiў сам Дугiн. Пахаронцы Вера не </w:t>
      </w:r>
      <w:r>
        <w:br/>
        <w:t xml:space="preserve">паверыла. Яна ўбачыла сон, дзе яе муж быў жывы. Потым Дугiн прызнаўся ёй, </w:t>
      </w:r>
      <w:r>
        <w:br/>
        <w:t>што быў закаханы ў Лiду.</w:t>
      </w:r>
      <w:r>
        <w:br/>
        <w:t xml:space="preserve">Лейтэнант — Прыяцель Веры. Ён знайшоў Дугiна. Сам ён лiчыў, што Дугiн хоча </w:t>
      </w:r>
      <w:r>
        <w:br/>
        <w:t>перабрацца да немцаў.</w:t>
      </w:r>
      <w:r>
        <w:br/>
        <w:t>Люська</w:t>
      </w:r>
      <w:r>
        <w:br/>
        <w:t xml:space="preserve">Жанчына — Былыя ваеннапалонныя. Мне думаецца, што Люська — жонка Бушцеца. </w:t>
      </w:r>
      <w:r>
        <w:br/>
        <w:t xml:space="preserve">Люська не пазнала Бушцеца, але ён пазнаў яе калi ўбачыў. Дачку жанчыны, </w:t>
      </w:r>
      <w:r>
        <w:br/>
        <w:t xml:space="preserve">Гальку, забралi фашысты каб вучыцца аперацыi рабiць. Пасля гэтага жанчына </w:t>
      </w:r>
      <w:r>
        <w:br/>
        <w:t>якога мужчыну не сустрэне — за сваю Гальку сватае.</w:t>
      </w:r>
      <w:r>
        <w:br/>
        <w:t>Тэлефанiст — Мiхаiл. Загiнуў у пачатку п'есы.</w:t>
      </w:r>
      <w:r>
        <w:br/>
        <w:t>Глуханямы — Падлетак. Нямецкi снайпер. Смяротна паранiў Дугiна.</w:t>
      </w:r>
      <w:r>
        <w:br/>
        <w:t xml:space="preserve">Пачынаецца апавяданне з апiсання “перапынку” пасля боя. У гэтым баi </w:t>
      </w:r>
      <w:r>
        <w:br/>
        <w:t xml:space="preserve">загiнуў тэлефанiст Мiхал. У памяць аб iм салдаты закурылi ягоныя папiросы. </w:t>
      </w:r>
      <w:r>
        <w:br/>
        <w:t xml:space="preserve">Нехта ўспамнiў, як Мiхал збiраўся ў дзень перамогi выкурыць папiросу перад </w:t>
      </w:r>
      <w:r>
        <w:br/>
        <w:t>Гiтлерам, а акурак затушыць у яго на iлбе.</w:t>
      </w:r>
      <w:r>
        <w:br/>
        <w:t xml:space="preserve">У п'есе паказваецца жыцце салдат у час вайны, у час, калi наступалi немцы, </w:t>
      </w:r>
      <w:r>
        <w:br/>
        <w:t>у час вызвалення нашай Радзiмы.</w:t>
      </w:r>
      <w:r>
        <w:br/>
        <w:t xml:space="preserve">Мужнасць савецкiх воiнаў, iх патрыятызм, салдацкая узаемадапамога </w:t>
      </w:r>
      <w:r>
        <w:br/>
        <w:t>дапамаглi перамагчы фашысцкага звера.</w:t>
      </w:r>
      <w:r>
        <w:br/>
        <w:t xml:space="preserve">Жыхары Германii ставяцца ў поўнае супрацьпастаўленне савецкiм людзям. </w:t>
      </w:r>
      <w:r>
        <w:br/>
        <w:t xml:space="preserve">Фашысты забiвалi савецкiх дзяцей, старых, жанчын. Дугiн жа кажа: “Сустрэну </w:t>
      </w:r>
      <w:r>
        <w:br/>
        <w:t xml:space="preserve">дзяцей тых, хто палiў тваю Мар'ю, — я iх не зачаплю! Руку сабе да локця </w:t>
      </w:r>
      <w:r>
        <w:br/>
        <w:t xml:space="preserve">адсяку, але не зачаплю!”. Калi савецкiя воiны захапiлi Германiю, яны ў </w:t>
      </w:r>
      <w:r>
        <w:br/>
        <w:t xml:space="preserve">адрозненнi ад немцаў не вялi сябе як гаспадары, не забывалi, што яны “ў </w:t>
      </w:r>
      <w:r>
        <w:br/>
        <w:t xml:space="preserve">гасцях”. Адна маладая немка, убачыўшы, як у iх хату зайшоў савецкi салдат, </w:t>
      </w:r>
      <w:r>
        <w:br/>
        <w:t xml:space="preserve">распранулася i прапанавала яму “атрымаць кантрыбуцыю”. Нашы дзяўчаты сябе </w:t>
      </w:r>
      <w:r>
        <w:br/>
        <w:t xml:space="preserve">сажай мазалi, некаторыя палiлi кiслатой свае твары, каб не дастацца </w:t>
      </w:r>
      <w:r>
        <w:br/>
        <w:t>немцам.</w:t>
      </w:r>
      <w:r>
        <w:br/>
        <w:t xml:space="preserve">Заканчваецца аповесць тым, як Дзерваед асцярожна паклаў Бушцеца на </w:t>
      </w:r>
      <w:r>
        <w:br/>
        <w:t xml:space="preserve">падлогу, стаў падымацца сам. I ў той жа момант у праломе ўспыхнула </w:t>
      </w:r>
      <w:r>
        <w:br/>
        <w:t xml:space="preserve">рознакаляровае зарава. Загрукаталi аўтаматы, вiнтоўкi, пiсталеты. Як салют </w:t>
      </w:r>
      <w:r>
        <w:br/>
        <w:t xml:space="preserve">па тых, хто толькi што загiнуў. Па апошнiх. Дзерваед як?кольвечы дабраўся </w:t>
      </w:r>
      <w:r>
        <w:br/>
        <w:t xml:space="preserve">да сцяны, трымаючыся рукой за параненае вайной сэрца. А кананада </w:t>
      </w:r>
      <w:r>
        <w:br/>
        <w:t xml:space="preserve">нарастала, шырылася, трасiруючыя кулi ляцелi з зямлi да зорак. I з гэтай </w:t>
      </w:r>
      <w:r>
        <w:br/>
        <w:t xml:space="preserve">канананы вырас немы нечалавеча радасны крык?стогн:”ПО?БЕ?Е?Е?ДА?А?А?А!!!” </w:t>
      </w:r>
      <w:r>
        <w:br/>
        <w:t xml:space="preserve">Але не чуў наш салдат гэтае доўгачаканае весткi. Не было ў яго сiлы пачуць </w:t>
      </w:r>
      <w:r>
        <w:br/>
        <w:t xml:space="preserve">гэта. Не бачыў ен таго, як глуханямы нямецкi падлетак знайшоў хлеб i грыз, </w:t>
      </w:r>
      <w:r>
        <w:br/>
        <w:t xml:space="preserve">прагна грыз яго. Прагна еў рускi салдацкi хлеб. А Дзерваед плакаў. Горка, </w:t>
      </w:r>
      <w:r>
        <w:br/>
        <w:t>няўцешна. Грымеў салют над усёй зямлёй, радавалiся ўсе людзi.</w:t>
      </w:r>
      <w:r>
        <w:br/>
        <w:t xml:space="preserve">I ўзнiкла Жанчына з дзiцем, i стала наблiжацца да салдата. I падышла, </w:t>
      </w:r>
      <w:r>
        <w:br/>
        <w:t xml:space="preserve">трымаючы на руках свае дзiця, сваё прадаўжэнне на гэтай зямлi. Падышла </w:t>
      </w:r>
      <w:r>
        <w:br/>
        <w:t xml:space="preserve">зусiм блiзка да свайго мужа i салдата i спынiлася, каб суцешыць яго. </w:t>
      </w:r>
      <w:r>
        <w:br/>
        <w:t xml:space="preserve">Грымеў салют. А далёка ад свайго разбуранага дома, далёка ад спаленай </w:t>
      </w:r>
      <w:r>
        <w:br/>
        <w:t xml:space="preserve">зямлi сваёй сядзеў i плакаў просты салдат. Салдат?пераможца. Радавы. </w:t>
      </w:r>
      <w:bookmarkStart w:id="0" w:name="_GoBack"/>
      <w:bookmarkEnd w:id="0"/>
    </w:p>
    <w:sectPr w:rsidR="00080D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3667"/>
    <w:rsid w:val="00080DA8"/>
    <w:rsid w:val="0060144D"/>
    <w:rsid w:val="0087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4B4D9-EBBD-4A25-866A-FC2E317E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1568</Words>
  <Characters>8942</Characters>
  <Application>Microsoft Office Word</Application>
  <DocSecurity>0</DocSecurity>
  <Lines>74</Lines>
  <Paragraphs>20</Paragraphs>
  <ScaleCrop>false</ScaleCrop>
  <Company>diakov.net</Company>
  <LinksUpToDate>false</LinksUpToDate>
  <CharactersWithSpaces>10490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Балада Аляксея Дударава Радавыя</dc:title>
  <dc:subject/>
  <dc:creator>Irina</dc:creator>
  <cp:keywords/>
  <dc:description/>
  <cp:lastModifiedBy>Irina</cp:lastModifiedBy>
  <cp:revision>2</cp:revision>
  <dcterms:created xsi:type="dcterms:W3CDTF">2014-07-12T20:21:00Z</dcterms:created>
  <dcterms:modified xsi:type="dcterms:W3CDTF">2014-07-12T20:21:00Z</dcterms:modified>
</cp:coreProperties>
</file>