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B4" w:rsidRDefault="00891365">
      <w:pPr>
        <w:pStyle w:val="1"/>
        <w:jc w:val="center"/>
      </w:pPr>
      <w:r>
        <w:t>Булгаков м. а. - Почему эксперимент профессора преображенского можно назвать неудачным</w:t>
      </w:r>
    </w:p>
    <w:p w:rsidR="004E47B4" w:rsidRPr="00891365" w:rsidRDefault="00891365">
      <w:pPr>
        <w:pStyle w:val="a3"/>
        <w:spacing w:after="240" w:afterAutospacing="0"/>
      </w:pPr>
      <w:r>
        <w:t>Повесть Михаила Булгакова “Собачье сердце” можно назвать пророческой. В ней автор, задолго до отказа нашего общества от идей революции 1917 года, показал тяжелейшие последствия вмешательства человека в естественный ход развития, будь то природа или общество. На примере провала эксперимента профессора Преображенского М. Булгаков пытался сказать в далекие 20-е годы, что страну необходимо возвратить, по возможности, в ее прежнее естественное состояние.</w:t>
      </w:r>
      <w:r>
        <w:br/>
        <w:t>Почему же эксперимент гениального профессора мы называем неудачным? С научной точки зрения этот опыт, напротив, весьма успешный. Профессор Преображенский совершает уникальную операцию: пересаживает псу человеческий гипофиз от скончавшегося за несколько часов до операции мужчины двадцати восьми лет. Человек этот - Клим Петрович Чугункин. Булгаков дает ему краткую, но емкую характеристику: “Профессия - игра на балалайке по трактирам. Маленького роста, плохо сложен. Печень расширена (алкоголь). Причина смерти - удар ножом в сердце в пивной”. И что же? В появившемся в результате научного эксперимента существе задатки вечно голодного уличного пса Шарика соединяются с качествами алкоголика и уголовника Клима Чугункина. И нет ничего удивительного в том, что первыми произнесенными им словами была ругань, а первое “приличное” слово - “буржуи”.</w:t>
      </w:r>
      <w:r>
        <w:br/>
        <w:t>Научный результат получился неожиданным И уникальным, но в бытовом, житейском плане он привел к самым плачевным последствиям. Появившийся в доме профессора Преображенского в результате операции тип, “маленького роста и несимпатичной наружности”, перевернул отлаженный быт этого дома. Он ведет себя вызывающе грубо, самонадеянно и нагло.</w:t>
      </w:r>
      <w:r>
        <w:br/>
        <w:t>Новоявленный Полиграф Полиграфович Шариков “. надевает лакированные ботинки и галстук ядовитого цвета, его костюм грязный, неопрятный, безвкусный. При помощи домкома Швондера он прописывается в квартире Преображенского, требует положенные ему “шестнадцать аршин” жилплощади, даже пытается привести в дом жену. Он считает, что повышает свой идейный уровень: читает книгу, рекомендованную Швондером, - переписку Энгельса с Каутским. И даже делает по поводу переписки критические замечания...</w:t>
      </w:r>
      <w:r>
        <w:br/>
        <w:t>С точки зрения профессора Преображенского - все это жалкие потуги, которые никоим образом не способствуют умственному и духовному развитию Шарикова. Но с точки зрения Швондера и ему подобных Шариков является вполне подходящим для того общества, которое они создают. Шарикова даже взяли на работу в государственное учреждение. Для него же стать хоть и небольшим, но начальником - значит преобразиться внешне, получить власть над людьми. Теперь он одет в кожаную куртку и сапоги, ездит на государственной машине, распоряжается судьбой девушки-секретарши. Его наглость становится беспредельной. Целыми днями в доме профессора слышны нецензурная брань и балалаечное треньканье; Шариков является домой пьяным, пристает к женщинам, ломает и крушит все вокруг. Он становится грозой не только для обитателей квартиры, но и для жильцов всего дома.</w:t>
      </w:r>
      <w:r>
        <w:br/>
        <w:t>Профессор Преображенский и Борменталь безуспешно пытаются привить ему правила хорошего тона, развить и образовать его. Из возможных культурных мероприятий Шарикову нравится только цирк, а театр он называет контрреволюцией. В ответ же на требования Преображенского и Борменталя вести себя за столом культурно Шариков с иронией замечает, что так люди мучили себя при царском режиме.</w:t>
      </w:r>
      <w:r>
        <w:br/>
        <w:t>Таким образом, мы убеждаемся, что человекообразный гибрид Шариков - это скорее неудача, чем удача профессора Преображенского. Он и сам понимает это: “Старый осел... Вот, доктор, что получается, когда исследователь вместо того, чтобы идти параллельно и ощупью с природой, форсирует вопрос и приподымает завесу: на, получай Шарикова и ешь его с кашей”. Он приходит к выводу, что насильственное вмешательство в природу человека и общества приводит к катастрофическим результатам. В повести “Собачье сердце” профессор исправляет свою ошибку - Шариков снова превращается в пса. Он доволен своей судьбой и самим собой. Но в жизни подобные эксперименты необратимы, предупреждает Булгаков.</w:t>
      </w:r>
      <w:r>
        <w:br/>
        <w:t>Своей повестью “Собачье сердце” Михаил Булгаков говорит, что свершившаяся в России революция - это не результат естественного социально-экономического и духовного развития общества, а безответственный эксперимент. Именно так воспринимал Булгаков все, что происходило вокруг и что именовалось строительством социализма. Писатель протестует против попыток создания нового совершенного общества революционными, не исключающими насилия методами. А к воспитанию теми же методами нового, свободного человека он относился крайне скептически. Главная мысль писателя в том, что голый прогресс, лишенный нравственности, несет людям гибель.</w:t>
      </w:r>
      <w:r>
        <w:br/>
      </w:r>
      <w:r>
        <w:br/>
      </w:r>
      <w:r>
        <w:br/>
      </w:r>
      <w:bookmarkStart w:id="0" w:name="_GoBack"/>
      <w:bookmarkEnd w:id="0"/>
    </w:p>
    <w:sectPr w:rsidR="004E47B4" w:rsidRPr="00891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365"/>
    <w:rsid w:val="003C20F0"/>
    <w:rsid w:val="004E47B4"/>
    <w:rsid w:val="008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10CF-5C3C-4B45-B60A-9A14238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4042</Characters>
  <Application>Microsoft Office Word</Application>
  <DocSecurity>0</DocSecurity>
  <Lines>33</Lines>
  <Paragraphs>9</Paragraphs>
  <ScaleCrop>false</ScaleCrop>
  <Company>diakov.net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Почему эксперимент профессора преображенского можно назвать неудачным</dc:title>
  <dc:subject/>
  <dc:creator>Irina</dc:creator>
  <cp:keywords/>
  <dc:description/>
  <cp:lastModifiedBy>Irina</cp:lastModifiedBy>
  <cp:revision>2</cp:revision>
  <dcterms:created xsi:type="dcterms:W3CDTF">2014-08-29T20:37:00Z</dcterms:created>
  <dcterms:modified xsi:type="dcterms:W3CDTF">2014-08-29T20:37:00Z</dcterms:modified>
</cp:coreProperties>
</file>