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7B" w:rsidRPr="007D49A4" w:rsidRDefault="00B6067B" w:rsidP="008F5D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  <w:sz w:val="28"/>
          <w:szCs w:val="28"/>
        </w:rPr>
        <w:t>МИНИСТЕРСТВО ОБРАЗОВАНИЯ РБ</w:t>
      </w:r>
    </w:p>
    <w:p w:rsidR="00B6067B" w:rsidRPr="007D49A4" w:rsidRDefault="00B6067B" w:rsidP="008F5D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</w:t>
      </w:r>
    </w:p>
    <w:p w:rsidR="00B6067B" w:rsidRPr="007D49A4" w:rsidRDefault="00B6067B" w:rsidP="008F5D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  <w:sz w:val="28"/>
          <w:szCs w:val="28"/>
        </w:rPr>
        <w:t>ТУЙМАЗИНСКИЙ ГОСУДАРСТВЕННЫЙ ЮРИДИЧЕСКИЙ КОЛЛЕДЖ</w:t>
      </w:r>
    </w:p>
    <w:p w:rsidR="00B6067B" w:rsidRPr="007D49A4" w:rsidRDefault="00B6067B" w:rsidP="008F5D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  <w:sz w:val="28"/>
          <w:szCs w:val="28"/>
        </w:rPr>
        <w:t>КАФЕДРА ЭКОНОМИЧЕСКИХ ДИСЦИПЛИН</w:t>
      </w: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  <w:b/>
          <w:sz w:val="40"/>
          <w:szCs w:val="40"/>
        </w:rPr>
      </w:pPr>
      <w:r w:rsidRPr="007D49A4">
        <w:rPr>
          <w:rFonts w:ascii="Times New Roman" w:hAnsi="Times New Roman"/>
          <w:b/>
          <w:sz w:val="40"/>
          <w:szCs w:val="40"/>
        </w:rPr>
        <w:t>Курсовая</w:t>
      </w:r>
    </w:p>
    <w:p w:rsidR="00B6067B" w:rsidRPr="008F5D52" w:rsidRDefault="00B6067B" w:rsidP="007D49A4">
      <w:pPr>
        <w:jc w:val="center"/>
        <w:rPr>
          <w:rFonts w:ascii="Times New Roman" w:hAnsi="Times New Roman"/>
          <w:b/>
          <w:sz w:val="36"/>
          <w:szCs w:val="36"/>
        </w:rPr>
      </w:pPr>
      <w:r w:rsidRPr="008F5D52">
        <w:rPr>
          <w:rFonts w:ascii="Times New Roman" w:hAnsi="Times New Roman"/>
          <w:b/>
          <w:sz w:val="36"/>
          <w:szCs w:val="36"/>
        </w:rPr>
        <w:t>“Расходы бюджетной системы и их классификация ”</w:t>
      </w:r>
    </w:p>
    <w:p w:rsidR="00B6067B" w:rsidRPr="008F5D52" w:rsidRDefault="00B6067B" w:rsidP="007D49A4">
      <w:pPr>
        <w:jc w:val="center"/>
        <w:rPr>
          <w:rFonts w:ascii="Times New Roman" w:hAnsi="Times New Roman"/>
          <w:sz w:val="28"/>
          <w:szCs w:val="28"/>
        </w:rPr>
      </w:pPr>
      <w:r w:rsidRPr="008F5D52">
        <w:rPr>
          <w:rFonts w:ascii="Times New Roman" w:hAnsi="Times New Roman"/>
          <w:sz w:val="28"/>
          <w:szCs w:val="28"/>
        </w:rPr>
        <w:t>Фамилия Имя Отчество</w:t>
      </w:r>
    </w:p>
    <w:p w:rsidR="00B6067B" w:rsidRPr="008F5D52" w:rsidRDefault="00B6067B" w:rsidP="007D49A4">
      <w:pPr>
        <w:jc w:val="center"/>
        <w:rPr>
          <w:rFonts w:ascii="Times New Roman" w:hAnsi="Times New Roman"/>
          <w:sz w:val="28"/>
          <w:szCs w:val="28"/>
        </w:rPr>
      </w:pPr>
      <w:r w:rsidRPr="008F5D52">
        <w:rPr>
          <w:rFonts w:ascii="Times New Roman" w:hAnsi="Times New Roman"/>
          <w:sz w:val="28"/>
          <w:szCs w:val="28"/>
        </w:rPr>
        <w:t>Ф-213</w:t>
      </w:r>
    </w:p>
    <w:p w:rsidR="00B6067B" w:rsidRPr="008F5D52" w:rsidRDefault="00B6067B" w:rsidP="007D49A4">
      <w:pPr>
        <w:jc w:val="center"/>
        <w:rPr>
          <w:rFonts w:ascii="Times New Roman" w:hAnsi="Times New Roman"/>
          <w:sz w:val="28"/>
          <w:szCs w:val="28"/>
        </w:rPr>
      </w:pPr>
      <w:r w:rsidRPr="008F5D52">
        <w:rPr>
          <w:rFonts w:ascii="Times New Roman" w:hAnsi="Times New Roman"/>
          <w:sz w:val="28"/>
          <w:szCs w:val="28"/>
        </w:rPr>
        <w:t>080106 52 – финансы (по отраслям)</w:t>
      </w:r>
    </w:p>
    <w:p w:rsidR="00B6067B" w:rsidRPr="007D49A4" w:rsidRDefault="00B6067B" w:rsidP="007D49A4">
      <w:pPr>
        <w:jc w:val="center"/>
        <w:rPr>
          <w:rFonts w:ascii="Times New Roman" w:hAnsi="Times New Roman"/>
          <w:sz w:val="32"/>
          <w:szCs w:val="32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Pr="007D49A4" w:rsidRDefault="00B6067B" w:rsidP="007D49A4">
      <w:pPr>
        <w:jc w:val="right"/>
        <w:rPr>
          <w:rFonts w:ascii="Times New Roman" w:hAnsi="Times New Roman"/>
        </w:rPr>
      </w:pPr>
    </w:p>
    <w:p w:rsidR="00B6067B" w:rsidRPr="007D49A4" w:rsidRDefault="00B6067B" w:rsidP="007D49A4">
      <w:pPr>
        <w:jc w:val="right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</w:rPr>
        <w:t xml:space="preserve">  </w:t>
      </w:r>
      <w:r w:rsidRPr="007D49A4">
        <w:rPr>
          <w:rFonts w:ascii="Times New Roman" w:hAnsi="Times New Roman"/>
          <w:sz w:val="28"/>
          <w:szCs w:val="28"/>
        </w:rPr>
        <w:t>Научный руководитель: Набиуллина Светлана Ринатовна</w:t>
      </w:r>
    </w:p>
    <w:p w:rsidR="00B6067B" w:rsidRPr="007D49A4" w:rsidRDefault="00B6067B" w:rsidP="007D49A4">
      <w:pPr>
        <w:jc w:val="right"/>
        <w:rPr>
          <w:rFonts w:ascii="Times New Roman" w:hAnsi="Times New Roman"/>
          <w:sz w:val="28"/>
          <w:szCs w:val="28"/>
        </w:rPr>
      </w:pPr>
      <w:r w:rsidRPr="007D49A4">
        <w:rPr>
          <w:rFonts w:ascii="Times New Roman" w:hAnsi="Times New Roman"/>
          <w:sz w:val="28"/>
          <w:szCs w:val="28"/>
        </w:rPr>
        <w:t xml:space="preserve">                               Преподаватель дисциплины: Бюджетная система РФ</w:t>
      </w:r>
    </w:p>
    <w:p w:rsidR="00B6067B" w:rsidRPr="007D49A4" w:rsidRDefault="00B6067B" w:rsidP="007D49A4">
      <w:pPr>
        <w:jc w:val="center"/>
        <w:rPr>
          <w:rFonts w:ascii="Times New Roman" w:hAnsi="Times New Roman"/>
          <w:sz w:val="28"/>
          <w:szCs w:val="28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</w:rPr>
      </w:pPr>
    </w:p>
    <w:p w:rsidR="00B6067B" w:rsidRDefault="00B6067B" w:rsidP="007D49A4">
      <w:pPr>
        <w:jc w:val="center"/>
        <w:rPr>
          <w:rFonts w:ascii="Times New Roman" w:hAnsi="Times New Roman"/>
          <w:sz w:val="28"/>
          <w:szCs w:val="28"/>
        </w:rPr>
      </w:pPr>
    </w:p>
    <w:p w:rsidR="00B6067B" w:rsidRPr="007D49A4" w:rsidRDefault="00B6067B" w:rsidP="007D4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ТУЙМАЗЫ 2011</w:t>
      </w:r>
    </w:p>
    <w:p w:rsidR="00B6067B" w:rsidRPr="00401B1D" w:rsidRDefault="00B6067B" w:rsidP="00401B1D">
      <w:pPr>
        <w:pStyle w:val="ab"/>
        <w:jc w:val="center"/>
        <w:rPr>
          <w:rFonts w:ascii="Times New Roman" w:hAnsi="Times New Roman"/>
          <w:color w:val="auto"/>
        </w:rPr>
      </w:pPr>
      <w:r w:rsidRPr="00401B1D">
        <w:rPr>
          <w:rFonts w:ascii="Times New Roman" w:hAnsi="Times New Roman"/>
          <w:color w:val="auto"/>
        </w:rPr>
        <w:t>Оглавление</w:t>
      </w:r>
    </w:p>
    <w:p w:rsidR="00B6067B" w:rsidRDefault="00B6067B">
      <w:pPr>
        <w:pStyle w:val="22"/>
        <w:tabs>
          <w:tab w:val="right" w:leader="dot" w:pos="9345"/>
        </w:tabs>
        <w:rPr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1172422" w:history="1">
        <w:r w:rsidRPr="00453D00">
          <w:rPr>
            <w:rStyle w:val="ac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_Toc291172422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3" w:history="1">
        <w:r w:rsidR="00B6067B" w:rsidRPr="00453D00">
          <w:rPr>
            <w:rStyle w:val="ac"/>
            <w:noProof/>
          </w:rPr>
          <w:t>Глава 1. Бюджетная классификация.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_Toc291172423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91172424" w:history="1">
        <w:r w:rsidR="00B6067B" w:rsidRPr="00453D00">
          <w:rPr>
            <w:rStyle w:val="ac"/>
            <w:noProof/>
          </w:rPr>
          <w:t>1.1.</w:t>
        </w:r>
        <w:r w:rsidR="00B6067B">
          <w:rPr>
            <w:noProof/>
            <w:lang w:eastAsia="ru-RU"/>
          </w:rPr>
          <w:t xml:space="preserve"> </w:t>
        </w:r>
        <w:r w:rsidR="00B6067B" w:rsidRPr="00453D00">
          <w:rPr>
            <w:rStyle w:val="ac"/>
            <w:noProof/>
          </w:rPr>
          <w:t>Понятие и состав бюджетной классификации.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_Toc291172424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5" w:history="1">
        <w:r w:rsidR="00B6067B" w:rsidRPr="00453D00">
          <w:rPr>
            <w:rStyle w:val="ac"/>
            <w:noProof/>
          </w:rPr>
          <w:t>Глава 2. Расходы бюджетной системы и их классификация.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_Toc291172425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6" w:history="1">
        <w:r w:rsidR="00B6067B">
          <w:rPr>
            <w:rStyle w:val="ac"/>
            <w:noProof/>
          </w:rPr>
          <w:t xml:space="preserve">2.1. </w:t>
        </w:r>
        <w:r w:rsidR="00B6067B" w:rsidRPr="00453D00">
          <w:rPr>
            <w:rStyle w:val="ac"/>
            <w:noProof/>
          </w:rPr>
          <w:t>Социально - экономические назначение бюджетных расходов.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_Toc291172426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7" w:history="1">
        <w:r w:rsidR="00B6067B" w:rsidRPr="00453D00">
          <w:rPr>
            <w:rStyle w:val="ac"/>
            <w:noProof/>
          </w:rPr>
          <w:t>2.2. Функциональная классификация расходов бюджета.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_Toc291172427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8" w:history="1">
        <w:r w:rsidR="00B6067B" w:rsidRPr="00453D00">
          <w:rPr>
            <w:rStyle w:val="ac"/>
            <w:noProof/>
          </w:rPr>
          <w:t>2.3. Экономическая и ведомственная классификация расходов бюджета.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_Toc291172428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29" w:history="1">
        <w:r w:rsidR="00B6067B" w:rsidRPr="00453D00">
          <w:rPr>
            <w:rStyle w:val="ac"/>
            <w:noProof/>
          </w:rPr>
          <w:t>Заключение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_Toc291172429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AC11E4">
      <w:pPr>
        <w:pStyle w:val="22"/>
        <w:tabs>
          <w:tab w:val="right" w:leader="dot" w:pos="9345"/>
        </w:tabs>
        <w:rPr>
          <w:noProof/>
          <w:lang w:eastAsia="ru-RU"/>
        </w:rPr>
      </w:pPr>
      <w:hyperlink w:anchor="_Toc291172430" w:history="1">
        <w:r w:rsidR="00B6067B" w:rsidRPr="00453D00">
          <w:rPr>
            <w:rStyle w:val="ac"/>
            <w:noProof/>
          </w:rPr>
          <w:t>Список литературы</w:t>
        </w:r>
        <w:r w:rsidR="00B6067B">
          <w:rPr>
            <w:noProof/>
            <w:webHidden/>
          </w:rPr>
          <w:tab/>
        </w:r>
        <w:r w:rsidR="00B6067B">
          <w:rPr>
            <w:noProof/>
            <w:webHidden/>
          </w:rPr>
          <w:fldChar w:fldCharType="begin"/>
        </w:r>
        <w:r w:rsidR="00B6067B">
          <w:rPr>
            <w:noProof/>
            <w:webHidden/>
          </w:rPr>
          <w:instrText xml:space="preserve"> PAGEREF _Toc291172430 \h </w:instrText>
        </w:r>
        <w:r w:rsidR="00B6067B">
          <w:rPr>
            <w:noProof/>
            <w:webHidden/>
          </w:rPr>
        </w:r>
        <w:r w:rsidR="00B6067B">
          <w:rPr>
            <w:noProof/>
            <w:webHidden/>
          </w:rPr>
          <w:fldChar w:fldCharType="separate"/>
        </w:r>
        <w:r w:rsidR="00A06608">
          <w:rPr>
            <w:noProof/>
            <w:webHidden/>
          </w:rPr>
          <w:t>3</w:t>
        </w:r>
        <w:r w:rsidR="00B6067B">
          <w:rPr>
            <w:noProof/>
            <w:webHidden/>
          </w:rPr>
          <w:fldChar w:fldCharType="end"/>
        </w:r>
      </w:hyperlink>
    </w:p>
    <w:p w:rsidR="00B6067B" w:rsidRDefault="00B6067B">
      <w:r>
        <w:fldChar w:fldCharType="end"/>
      </w: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Pr="00A91DF5" w:rsidRDefault="00B6067B" w:rsidP="00A91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67B" w:rsidRDefault="00B6067B" w:rsidP="00780F49">
      <w:pPr>
        <w:pStyle w:val="2"/>
        <w:rPr>
          <w:rStyle w:val="a3"/>
          <w:b/>
        </w:rPr>
      </w:pPr>
    </w:p>
    <w:p w:rsidR="00B6067B" w:rsidRPr="00401B1D" w:rsidRDefault="00B6067B" w:rsidP="00401B1D"/>
    <w:p w:rsidR="00537996" w:rsidRDefault="00537996" w:rsidP="00537996">
      <w:pPr>
        <w:pStyle w:val="2"/>
        <w:rPr>
          <w:rStyle w:val="a3"/>
          <w:b/>
        </w:rPr>
      </w:pPr>
      <w:bookmarkStart w:id="0" w:name="_Toc291172422"/>
    </w:p>
    <w:p w:rsidR="00B6067B" w:rsidRPr="00780F49" w:rsidRDefault="00B6067B" w:rsidP="00537996">
      <w:pPr>
        <w:pStyle w:val="2"/>
        <w:rPr>
          <w:rStyle w:val="a3"/>
          <w:b/>
        </w:rPr>
      </w:pPr>
      <w:r w:rsidRPr="00780F49">
        <w:rPr>
          <w:rStyle w:val="a3"/>
          <w:b/>
        </w:rPr>
        <w:t>Введение</w:t>
      </w:r>
      <w:bookmarkEnd w:id="0"/>
    </w:p>
    <w:p w:rsidR="00B6067B" w:rsidRPr="00A91DF5" w:rsidRDefault="00B6067B" w:rsidP="00A9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 Бюджет – ведущее звено финансовой системы, единство основных финансовых категорий. Именно с помощью бюджета государство имеет возможность сосредотачивать финансовые ресурсы на решающих участках социального и экономического развития, с помощью бюджета происходит перераспределение национального дохода между отраслями, территориями, сферами общественной деятельности.</w:t>
      </w:r>
    </w:p>
    <w:p w:rsidR="00B6067B" w:rsidRPr="00A91DF5" w:rsidRDefault="00B6067B" w:rsidP="00A91DF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Бюджетная политика государства может быть не только важнейшим фактором экономического роста, но и гарантом сохранения экономической и социальной стабильности в обществе. При этом одним из самых важных составляющих бюджетной политики  является политика расходов. </w:t>
      </w:r>
    </w:p>
    <w:p w:rsidR="00B6067B" w:rsidRPr="00A91DF5" w:rsidRDefault="00B6067B" w:rsidP="00A91DF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Государственное регулирование в современных условиях превратилось в макроэкономический регулятор воспроизводственных процессов, направленный на реализацию стратегических приоритетов социально-экономического развития. В связи с этим особое значение приобретает проблема обеспечения соответствия структуры расходов бюджета расширенного правительства заявленным стратегическим приоритетам.</w:t>
      </w:r>
    </w:p>
    <w:p w:rsidR="00B6067B" w:rsidRPr="00A91DF5" w:rsidRDefault="00B6067B" w:rsidP="00A91D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Средства федерального бюджета являются главным источником финансирования структурной перестройки экономики, развития перспективных направлений в промышленном производстве, освоения новых технологий. Федеральный бюджет играет определяющую роль в реализации социальной политики, проводимой в стране. Таким образом, актуальность выбранной для исследования темы заключается в первостепенной важности расходов бюджета для функционирования национальной экономики, а также укрепления социаль</w:t>
      </w:r>
      <w:r w:rsidRPr="00A91DF5">
        <w:rPr>
          <w:rFonts w:ascii="Times New Roman" w:hAnsi="Times New Roman"/>
          <w:sz w:val="28"/>
          <w:szCs w:val="28"/>
        </w:rPr>
        <w:softHyphen/>
        <w:t>ной стабильности в обществе. Эти проблемы весьма важны для всех стран мира.</w:t>
      </w:r>
    </w:p>
    <w:p w:rsidR="00B6067B" w:rsidRPr="00A91DF5" w:rsidRDefault="00B6067B" w:rsidP="00A91D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Целью настоящей работы является анализ расходов федерального бюджета, как одного из инструментов воздействия государства на различные отрасли экономики и социальной сферы.</w:t>
      </w:r>
    </w:p>
    <w:p w:rsidR="00B6067B" w:rsidRPr="00A91DF5" w:rsidRDefault="00B6067B" w:rsidP="00A91DF5">
      <w:pPr>
        <w:tabs>
          <w:tab w:val="left" w:pos="392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Задачами исследования выступают: - рассмотрение теоретических аспектов формирования расходов бюджета, определение места расходов в государственном бюджете, а также рассмотрение классификации расходов бюджета;</w:t>
      </w:r>
    </w:p>
    <w:p w:rsidR="00B6067B" w:rsidRPr="00A91DF5" w:rsidRDefault="00B6067B" w:rsidP="00A91DF5">
      <w:pPr>
        <w:tabs>
          <w:tab w:val="left" w:pos="39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- разработка основных мероприятий по повышению эффективности и результативности бюджетных расходов.</w:t>
      </w:r>
    </w:p>
    <w:p w:rsidR="00B6067B" w:rsidRPr="00A91DF5" w:rsidRDefault="00B6067B" w:rsidP="00A91DF5">
      <w:pPr>
        <w:tabs>
          <w:tab w:val="left" w:pos="392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Предметом исследования являются денежные отношения, возникающие между государством и другими участниками общественного производства по поводу распределения и перераспределения стоимости общественного продукта и части национального богатства. </w:t>
      </w:r>
    </w:p>
    <w:p w:rsidR="00B6067B" w:rsidRPr="00A91DF5" w:rsidRDefault="00B6067B" w:rsidP="00A91DF5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Объектом исследования выступают полученные расходы федерального бюджета на поддержку экономики и социальной сферы.</w:t>
      </w:r>
    </w:p>
    <w:p w:rsidR="00B6067B" w:rsidRDefault="00B6067B" w:rsidP="008C7977">
      <w:pPr>
        <w:pStyle w:val="1"/>
        <w:numPr>
          <w:ilvl w:val="0"/>
          <w:numId w:val="0"/>
        </w:numPr>
        <w:ind w:left="432"/>
        <w:jc w:val="center"/>
        <w:rPr>
          <w:rStyle w:val="a3"/>
          <w:b/>
          <w:bCs w:val="0"/>
          <w:sz w:val="32"/>
        </w:rPr>
      </w:pPr>
    </w:p>
    <w:p w:rsidR="00B6067B" w:rsidRDefault="00B6067B" w:rsidP="008C7977">
      <w:pPr>
        <w:pStyle w:val="1"/>
        <w:numPr>
          <w:ilvl w:val="0"/>
          <w:numId w:val="0"/>
        </w:numPr>
        <w:ind w:left="432"/>
        <w:jc w:val="center"/>
        <w:rPr>
          <w:rStyle w:val="a3"/>
          <w:b/>
          <w:bCs w:val="0"/>
          <w:sz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spacing w:line="360" w:lineRule="auto"/>
        <w:rPr>
          <w:rStyle w:val="a3"/>
          <w:kern w:val="32"/>
          <w:sz w:val="32"/>
          <w:szCs w:val="32"/>
        </w:rPr>
      </w:pPr>
    </w:p>
    <w:p w:rsidR="00B6067B" w:rsidRDefault="00B6067B" w:rsidP="007D49A4">
      <w:pPr>
        <w:pStyle w:val="af4"/>
      </w:pPr>
      <w:bookmarkStart w:id="1" w:name="_Toc291172423"/>
      <w:r>
        <w:t>Глава 1. Бюджетная классификация.</w:t>
      </w:r>
      <w:bookmarkEnd w:id="1"/>
    </w:p>
    <w:p w:rsidR="00B6067B" w:rsidRDefault="00B6067B" w:rsidP="003F4BEC">
      <w:pPr>
        <w:pStyle w:val="2"/>
        <w:numPr>
          <w:ilvl w:val="1"/>
          <w:numId w:val="7"/>
        </w:numPr>
      </w:pPr>
      <w:bookmarkStart w:id="2" w:name="_Toc291172424"/>
      <w:r>
        <w:t>Понятие и состав бюджетной классификации.</w:t>
      </w:r>
      <w:bookmarkEnd w:id="2"/>
    </w:p>
    <w:p w:rsidR="00B6067B" w:rsidRPr="003F4BEC" w:rsidRDefault="00B6067B" w:rsidP="003F4BEC"/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Бюджетная классификация Российской Федерации — это группировка доходов и расходов бюджетов всех уров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ней бюджетной системы РФ, а также источников финанси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рования дефицитов бюджетов. Она обеспечивает сопоста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вимость показателей бюджетов всех уровней бюджетной си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стемы Российской Федерации.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3F4BEC">
        <w:rPr>
          <w:rFonts w:ascii="Times New Roman" w:hAnsi="Times New Roman"/>
          <w:color w:val="000000"/>
          <w:sz w:val="28"/>
          <w:szCs w:val="28"/>
        </w:rPr>
        <w:t>юджетная классификация включает в свой со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став: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1. Классификацию доходов бюджетов Российской Феде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2. Функциональную классификацию расходов бюджетов Российской Федерации.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3. Экономическую классификацию расходов бюджетов Российской Федерации.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4. Ведомственную классификацию расходов федераль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ного бюджета (классификация расходов бюджета приве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дена на схеме (рис.).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5. Классификацию источников внутреннего финансирования дефицитов бюджетов Российской Федерации.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6. Классификацию внешнего финансирования дефицита федерального бюджета.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7.  Классификацию видов государственных внутренних долгов Российской Федерации субъектов Российской Федерации, унитарных образований.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8.  Классификацию видов государственного внешнего долга Российской Федерации и государственных внешних активов Российской Федерации.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br w:type="page"/>
      </w:r>
      <w:r w:rsidR="00AC11E4">
        <w:rPr>
          <w:noProof/>
        </w:rPr>
        <w:pict>
          <v:line id="Прямая соединительная линия 15" o:spid="_x0000_s1026" style="position:absolute;left:0;text-align:left;z-index:251656704;visibility:visible" from="331.85pt,15.55pt" to="376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KJZQIAAIA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QI0kqmFH7cfd2t22/tp92W7R7135vv7Sf27v2W3u3ew/y/e4DyM7Y3nfq&#10;LYJw4LKpTQIpJ/JaOzbytbypr1T+yiCpJiWRC+Z7ut3UUCdyEcGDEHcxNSCaN88UBR+ytMoTuy50&#10;5VICZWjt57c5zo+tLcpBOTyLhiFMOQfTSTwYgewqkOQQXGtjnzJVISekWHDp6CUJWV0Zu3c9uDi1&#10;VDMuBOhJIiRqUjwaDoY+wCjBqTM6m9GL+URotCJuyfyvq/vATaulpD5ZyQiddrIlXICMrKfEag4k&#10;CYZdtYpRjASDd+WkPTwhXUVoGAB30n7PXo/C0fR8eh734sHptBeHWdZ7MpvEvdNZdDbMTrLJJIve&#10;OPBRnJScUiYd/sPOR/Hf7VT3+vbbetz6I1HBw+yefAB7+Peg/cTdkPfrMld0c61dd274sObeuXuS&#10;7h39evdePz8c4x8AAAD//wMAUEsDBBQABgAIAAAAIQDcXH0V4QAAAAkBAAAPAAAAZHJzL2Rvd25y&#10;ZXYueG1sTI/BTsMwDIbvSLxDZCRuLA3TuqrUnRDSuGwwbUNou2VNaCsap0rSrbw92QmOtj/9/v5i&#10;MZqOnbXzrSUEMUmAaaqsaqlG+NgvHzJgPkhSsrOkEX60h0V5e1PIXNkLbfV5F2oWQ8jnEqEJoc85&#10;91WjjfQT22uKty/rjAxxdDVXTl5iuOn4Y5Kk3MiW4odG9vql0dX3bjAI2/VylX2uhrFyx1fxvt+s&#10;3w4+Q7y/G5+fgAU9hj8YrvpRHcrodLIDKc86hDSdziOKMBUCWATms+vihJDNBPCy4P8blL8AAAD/&#10;/wMAUEsBAi0AFAAGAAgAAAAhALaDOJL+AAAA4QEAABMAAAAAAAAAAAAAAAAAAAAAAFtDb250ZW50&#10;X1R5cGVzXS54bWxQSwECLQAUAAYACAAAACEAOP0h/9YAAACUAQAACwAAAAAAAAAAAAAAAAAvAQAA&#10;X3JlbHMvLnJlbHNQSwECLQAUAAYACAAAACEA+hsCiWUCAACABAAADgAAAAAAAAAAAAAAAAAuAgAA&#10;ZHJzL2Uyb0RvYy54bWxQSwECLQAUAAYACAAAACEA3Fx9FeEAAAAJAQAADwAAAAAAAAAAAAAAAAC/&#10;BAAAZHJzL2Rvd25yZXYueG1sUEsFBgAAAAAEAAQA8wAAAM0FAAAAAA==&#10;">
            <v:stroke endarrow="block"/>
          </v:line>
        </w:pict>
      </w:r>
      <w:r w:rsidR="00AC11E4">
        <w:rPr>
          <w:noProof/>
        </w:rPr>
        <w:pict>
          <v:line id="Прямая соединительная линия 14" o:spid="_x0000_s1027" style="position:absolute;left:0;text-align:left;flip:x;z-index:251655680;visibility:visible" from="108pt,15.2pt" to="2in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4ObgIAAIoEAAAOAAAAZHJzL2Uyb0RvYy54bWysVM1uEzEQviPxDpbv6WbTTZusuqlQNoFD&#10;gUotD+CsvVkLr23ZbjYRQqKckfoIvAIHkCoVeIbNGzF2toHCBSFycMbz883MN+M9OV3XAq2YsVzJ&#10;DMcHfYyYLBTlcpnhV5fz3ggj64ikRCjJMrxhFp9OHj86aXTKBqpSgjKDAETatNEZrpzTaRTZomI1&#10;sQdKMwnGUpmaOLiaZUQNaQC9FtGg3z+KGmWoNqpg1oI23xnxJOCXJSvcy7K0zCGRYajNhdOEc+HP&#10;aHJC0qUhuuJFVwb5hypqwiUk3UPlxBF0ZfgfUDUvjLKqdAeFqiNVlrxgoQfoJu7/1s1FRTQLvQA5&#10;Vu9psv8PtnixOjeIU5hdgpEkNcyo/bh9t71pv7aftjdoe91+b7+0n9vb9lt7u30P8t32A8je2N51&#10;6hsE4cBlo20KkFN5bjwbxVpe6DNVvLZIqmlF5JKFni43GvLEPiJ6EOIvVkNFi+a5ouBDrpwKxK5L&#10;U6NScP3MB3pwIA+twyQ3+0mytUMFKJPhMWwHRgWYDpPBGGSfi6QexgdrY91TpmrkhQwLLj3RJCWr&#10;M+t2rvcuXi3VnAsBepIKiZoMj4eDYQiwSnDqjd5mzXIxFQatiF+38OvyPnAz6krSAFYxQmed7AgX&#10;ICMXyHGGA12CYZ+tZhQjweCFeWlXnpA+IzQMBXfSbuPejPvj2Wg2SnrJ4GjWS/p53nsynya9o3l8&#10;PMwP8+k0j9/64uMkrTilTPr677c/Tv5uu7p3uNvb/f7viYoeogfyodj7/1B0mL0f925xFopuzo3v&#10;zq8BLHxw7h6nf1G/3oPXz0/I5AcAAAD//wMAUEsDBBQABgAIAAAAIQCXLsau4AAAAAkBAAAPAAAA&#10;ZHJzL2Rvd25yZXYueG1sTI/BTsMwEETvSPyDtUjcqJMQqhCyqRACiROiLULi5sZLEhrbwXabwNez&#10;nOA4O6PZN9VqNoM4kg+9swjpIgFBtnG6ty3Cy/bhogARorJaDc4SwhcFWNWnJ5UqtZvsmo6b2Aou&#10;saFUCF2MYyllaDoyKizcSJa9d+eNiix9K7VXE5ebQWZJspRG9ZY/dGqku46a/eZgEK6305V79vvX&#10;PO0/377vP+L4+BQRz8/m2xsQkeb4F4ZffEaHmpl27mB1EANCli55S0S4THIQHMiKgg87hCLPQdaV&#10;/L+g/gEAAP//AwBQSwECLQAUAAYACAAAACEAtoM4kv4AAADhAQAAEwAAAAAAAAAAAAAAAAAAAAAA&#10;W0NvbnRlbnRfVHlwZXNdLnhtbFBLAQItABQABgAIAAAAIQA4/SH/1gAAAJQBAAALAAAAAAAAAAAA&#10;AAAAAC8BAABfcmVscy8ucmVsc1BLAQItABQABgAIAAAAIQBkWB4ObgIAAIoEAAAOAAAAAAAAAAAA&#10;AAAAAC4CAABkcnMvZTJvRG9jLnhtbFBLAQItABQABgAIAAAAIQCXLsau4AAAAAkBAAAPAAAAAAAA&#10;AAAAAAAAAMgEAABkcnMvZG93bnJldi54bWxQSwUGAAAAAAQABADzAAAA1QUAAAAA&#10;">
            <v:stroke endarrow="block"/>
          </v:line>
        </w:pict>
      </w:r>
      <w:r w:rsidRPr="003F4BEC">
        <w:rPr>
          <w:rFonts w:ascii="Times New Roman" w:hAnsi="Times New Roman"/>
          <w:b/>
          <w:bCs/>
          <w:color w:val="000000"/>
          <w:sz w:val="28"/>
          <w:szCs w:val="28"/>
        </w:rPr>
        <w:t>Основные признаки бюджетной классификации расходов</w:t>
      </w:r>
    </w:p>
    <w:p w:rsidR="00B6067B" w:rsidRPr="003F4BEC" w:rsidRDefault="00AC11E4" w:rsidP="003F4B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13" o:spid="_x0000_s1028" style="position:absolute;left:0;text-align:left;z-index:251657728;visibility:visible" from="241pt,2.1pt" to="24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qINhSt4AAAAIAQAADwAAAGRycy9kb3ducmV2&#10;LnhtbEyPQUvDQBCF74L/YRnBm900qCwxmyJCvbQqbUX0ts2OSTA7G3Y3bfz3jvSgt3m8x5vvlYvJ&#10;9eKAIXaeNMxnGQik2tuOGg2vu+WVAhGTIWt6T6jhGyMsqvOz0hTWH2mDh21qBJdQLIyGNqWhkDLW&#10;LToTZ35AYu/TB2cSy9BIG8yRy10v8yy7lc50xB9aM+BDi/XXdnQaNuvlSr2txqkOH4/z593L+uk9&#10;Kq0vL6b7OxAJp/QXhl98RoeKmfZ+JBtFr+Fa5bwl8ZGDYP+k9xpuVA6yKuX/AdUPAAAA//8DAFBL&#10;AQItABQABgAIAAAAIQC2gziS/gAAAOEBAAATAAAAAAAAAAAAAAAAAAAAAABbQ29udGVudF9UeXBl&#10;c10ueG1sUEsBAi0AFAAGAAgAAAAhADj9If/WAAAAlAEAAAsAAAAAAAAAAAAAAAAALwEAAF9yZWxz&#10;Ly5yZWxzUEsBAi0AFAAGAAgAAAAhAKIyHEtjAgAAewQAAA4AAAAAAAAAAAAAAAAALgIAAGRycy9l&#10;Mm9Eb2MueG1sUEsBAi0AFAAGAAgAAAAhAKiDYUreAAAACAEAAA8AAAAAAAAAAAAAAAAAvQQAAGRy&#10;cy9kb3ducmV2LnhtbFBLBQYAAAAABAAEAPMAAADIBQAAAAA=&#10;">
            <v:stroke endarrow="block"/>
          </v:line>
        </w:pic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2700"/>
        <w:gridCol w:w="540"/>
        <w:gridCol w:w="2700"/>
      </w:tblGrid>
      <w:tr w:rsidR="00B6067B" w:rsidRPr="00085C83" w:rsidTr="00384499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85C8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Функциональный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</w:rPr>
              <w:t>Экономический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085C8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</w:rPr>
              <w:t>Ведомственный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067B" w:rsidRPr="00085C83" w:rsidTr="00384499">
        <w:trPr>
          <w:trHeight w:val="6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Позволяет четко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выделять целевые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направления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государственной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деятельности,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вытекающие из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основных функций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1. Расходы сведены в единые</w:t>
            </w:r>
            <w:r w:rsidRPr="00085C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экономические </w:t>
            </w:r>
            <w:r w:rsidR="00AC11E4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r>
            <w:r w:rsidR="00AC11E4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group id="Полотно 12" o:spid="_x0000_s1029" editas="canvas" style="width:18pt;height:27pt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Hx6v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LnF2tYL3K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R8er2wAAAAMBAAAPAAAAAAAAAAAAAAAAAG4D&#10;AABkcnMvZG93bnJldi54bWxQSwUGAAAAAAQABADzAAAAdgQ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228600;height:3429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категории,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отражающие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разграничение средств,</w:t>
            </w:r>
            <w:r w:rsidRPr="00085C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направляемых на текущие и капитальные расходы.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2. Для более детального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распределения расходов</w:t>
            </w:r>
            <w:r w:rsidRPr="00085C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по их предметному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признаку (заработная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плата, начисления,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выплаты населению и др.)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Адресное выделение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финансовых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ресурсов,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отражающее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средств по их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конкретным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распорядителям-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министерствам и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ведомствам, другим</w:t>
            </w:r>
          </w:p>
          <w:p w:rsidR="00B6067B" w:rsidRPr="00085C83" w:rsidRDefault="00B6067B" w:rsidP="003854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83">
              <w:rPr>
                <w:rFonts w:ascii="Times New Roman" w:hAnsi="Times New Roman"/>
                <w:color w:val="000000"/>
                <w:sz w:val="26"/>
                <w:szCs w:val="26"/>
              </w:rPr>
              <w:t>органам</w:t>
            </w:r>
          </w:p>
        </w:tc>
      </w:tr>
    </w:tbl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067B" w:rsidRPr="003F4BEC" w:rsidRDefault="00AC11E4" w:rsidP="003F4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Полотно 11" o:spid="_x0000_s1031" editas="canvas" style="width:36pt;height:27pt;mso-position-horizontal-relative:char;mso-position-vertical-relative:line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zRfvr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5WM3aVgsU8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M0X762wAAAAMBAAAPAAAAAAAAAAAAAAAAAG4D&#10;AABkcnMvZG93bnJldi54bWxQSwUGAAAAAAQABADzAAAAdgQAAAAA&#10;">
            <v:shape id="_x0000_s1032" type="#_x0000_t75" style="position:absolute;width:457200;height:34290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Бюджетная классификация построена таким образом, что группировка показателей дает представление о доходах, расходах бюджета, внутреннем и внешнем долге и др.</w:t>
      </w:r>
    </w:p>
    <w:p w:rsidR="00B6067B" w:rsidRPr="003854AB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4AB">
        <w:rPr>
          <w:rFonts w:ascii="Times New Roman" w:hAnsi="Times New Roman"/>
          <w:bCs/>
          <w:color w:val="000000"/>
          <w:sz w:val="28"/>
          <w:szCs w:val="28"/>
        </w:rPr>
        <w:t>Бюджетная классификация, обязательная для всех уч</w:t>
      </w:r>
      <w:r w:rsidRPr="003854AB">
        <w:rPr>
          <w:rFonts w:ascii="Times New Roman" w:hAnsi="Times New Roman"/>
          <w:bCs/>
          <w:color w:val="000000"/>
          <w:sz w:val="28"/>
          <w:szCs w:val="28"/>
        </w:rPr>
        <w:softHyphen/>
        <w:t>реждений и организаций страны.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Бюджетная классификация Российской Федерации в части классификации доходов бюджетов РФ, функциональ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ной классификации расходов бюджетов РФ, экономической классификации расходов бюджетов РФ, классификации ис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точников финансирования дефицитов бюджетов РФ явля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ется единой для бюджетов всех уровней бюджетной систе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мы России.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Классификация видов расходов бюджета образует уро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 xml:space="preserve">вень </w:t>
      </w:r>
      <w:r w:rsidRPr="003854AB">
        <w:rPr>
          <w:rFonts w:ascii="Times New Roman" w:hAnsi="Times New Roman"/>
          <w:bCs/>
          <w:color w:val="000000"/>
          <w:sz w:val="28"/>
          <w:szCs w:val="28"/>
        </w:rPr>
        <w:t>функциональной</w:t>
      </w:r>
      <w:r w:rsidRPr="003F4B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BEC">
        <w:rPr>
          <w:rFonts w:ascii="Times New Roman" w:hAnsi="Times New Roman"/>
          <w:color w:val="000000"/>
          <w:sz w:val="28"/>
          <w:szCs w:val="28"/>
        </w:rPr>
        <w:t>классификации расходов бюджета РФ и детализирует направления финансирования расходов бюд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жета по целевым статьям.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4AB">
        <w:rPr>
          <w:rFonts w:ascii="Times New Roman" w:hAnsi="Times New Roman"/>
          <w:bCs/>
          <w:color w:val="000000"/>
          <w:sz w:val="28"/>
          <w:szCs w:val="28"/>
        </w:rPr>
        <w:t>Экономическая</w:t>
      </w:r>
      <w:r w:rsidRPr="003F4B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BEC">
        <w:rPr>
          <w:rFonts w:ascii="Times New Roman" w:hAnsi="Times New Roman"/>
          <w:color w:val="000000"/>
          <w:sz w:val="28"/>
          <w:szCs w:val="28"/>
        </w:rPr>
        <w:t>классификация расходов бюджетов РФ является группировкой расходов бюджетов всех уровней бюджетной системы РФ по их экономическому содержа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нию — текущие экономические расходы, капитальные рас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ходы, предоставление кредитов, выплата процентов, ка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питальные вложения в основной капитал, закупки това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ров, субсидии.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Классификация источников финансирования дефицита бюджета является группировкой заемных средств, привле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каемых Россией, субъектами РФ и органами местного са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моуправления для покрытия дефицитов бюджетов.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4AB">
        <w:rPr>
          <w:rFonts w:ascii="Times New Roman" w:hAnsi="Times New Roman"/>
          <w:bCs/>
          <w:color w:val="000000"/>
          <w:sz w:val="28"/>
          <w:szCs w:val="28"/>
        </w:rPr>
        <w:t>Ведомственная</w:t>
      </w:r>
      <w:r w:rsidRPr="003F4B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BEC">
        <w:rPr>
          <w:rFonts w:ascii="Times New Roman" w:hAnsi="Times New Roman"/>
          <w:color w:val="000000"/>
          <w:sz w:val="28"/>
          <w:szCs w:val="28"/>
        </w:rPr>
        <w:t>классификация расходов федерального бюджета является группировкой расходов, отражающей распределение бюджетных средств по распорядителям средств бюджета. Этот перечень утверждается законом о федеральном бюджете на очередной финансовый год, в том числе затраты на содержание государственных комитетов, министерств, ведомств, т.е. выделение средств адресно.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Законодательство РФ устанавливает пределы приме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нения бюджетной классификации и ее различных частей. Так, классификация доходов бюджетов РФ, функциональ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ная, экономическая классификация расходов, классифика</w:t>
      </w:r>
      <w:r w:rsidRPr="003F4BEC">
        <w:rPr>
          <w:rFonts w:ascii="Times New Roman" w:hAnsi="Times New Roman"/>
          <w:color w:val="000000"/>
          <w:sz w:val="28"/>
          <w:szCs w:val="28"/>
        </w:rPr>
        <w:softHyphen/>
        <w:t>ция источников внутреннего финансирования дефицитов бюджетов, классификация видов государственных внутренних долгов РФ и субъектов Федерации являются едиными и используются при составлении, утверждении и исполнении бюджетов всех уровней, а также при составлении консолидированных бюджетов всех уровней.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При этом законодательные (представительные) органы субъектов Федерации и органы местного самоуправления вправе при утверждении соответствующих бюджетов производить дальнейшую детализацию бюджетной классификации, не нарушая общих принципов построения и единства бюджетной классификации РФ.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Ведомственная классификация расходов федерального бюджета, классификация источников внешнего финансирования дефицита федерального бюджета, классификация видов государственного внешнего долга Российской Федерации используется только при составлении, утверждении и исполнении федерального бюджета.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Федеральный закон "О бюджетной классификации Российской Федерации" устанавливает пределы применения бюджетной классификации и ее отдельных частей.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Классификация доходов бюджетов РФ, а также функциональная, экономическая классификация расходов, классификация источников внутреннего финансирования дефицитов бюджетов, классификация видов внутренних долгов РФ и субъектов Федерации являются едиными и используются при составлении, утверждении и исполнении бюджетов всех уровней и при составлении консолидированных бюджетов.</w:t>
      </w:r>
    </w:p>
    <w:p w:rsidR="00B6067B" w:rsidRPr="003F4BEC" w:rsidRDefault="00B6067B" w:rsidP="003F4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4BEC">
        <w:rPr>
          <w:rFonts w:ascii="Times New Roman" w:hAnsi="Times New Roman"/>
          <w:color w:val="000000"/>
          <w:sz w:val="28"/>
          <w:szCs w:val="28"/>
        </w:rPr>
        <w:t>Законодательные (представительные) органы субъектов Федерации и органы местного самоуправления вправе производить дальнейшую детализацию своих бюджетов, не нарушая общих принципов построения и единства бюджетной классификации РФ.</w:t>
      </w:r>
    </w:p>
    <w:p w:rsidR="00B6067B" w:rsidRDefault="00B6067B" w:rsidP="003F4BEC"/>
    <w:p w:rsidR="00B6067B" w:rsidRPr="003F4BEC" w:rsidRDefault="00B6067B" w:rsidP="003F4BEC"/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3F4BEC">
      <w:pPr>
        <w:pStyle w:val="af4"/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Pr="007F382A" w:rsidRDefault="00B6067B" w:rsidP="003854AB">
      <w:pPr>
        <w:pStyle w:val="af4"/>
        <w:rPr>
          <w:szCs w:val="28"/>
        </w:rPr>
      </w:pPr>
      <w:bookmarkStart w:id="3" w:name="_Toc291172425"/>
      <w:r>
        <w:t>Глава 2. Расходы бюджетной системы и их классификация.</w:t>
      </w:r>
      <w:bookmarkEnd w:id="3"/>
    </w:p>
    <w:p w:rsidR="00B6067B" w:rsidRDefault="00B6067B" w:rsidP="003854AB">
      <w:pPr>
        <w:pStyle w:val="2"/>
      </w:pPr>
      <w:bookmarkStart w:id="4" w:name="_Toc291172426"/>
      <w:r>
        <w:t>2.1.  Социально - экономические назначение бюджетных расходов.</w:t>
      </w:r>
      <w:bookmarkEnd w:id="4"/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91DF5">
        <w:rPr>
          <w:rFonts w:ascii="Times New Roman" w:hAnsi="Times New Roman"/>
          <w:sz w:val="28"/>
          <w:szCs w:val="28"/>
        </w:rPr>
        <w:t>Расходы бюджетов в зависимости от их экономического содержания делятся на текущие расходы и капитальные расходы.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 Средства от возврата государственных кредитов, бюджетных кредитов и бюджетных ссуд, в том числе средства, получаемые от продажи имущества и другого обеспечения, переданного получателями бюджетных кредитов, бюджетных ссуд и государственных или муниципальных гарантий соответствующим органам исполнительной власти в качестве обеспечения обязательств по бюджетным кредитам, бюджетным ссудам и государственным или муниципальным гарантиям, отражаются в составе расходов бюджетов со знаком "минус".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Капитальные расходы бюджетов - часть расходов бюджетов, обеспечивающая инновационную и инвестиционную деятельность, включающая статьи расходов, предназначенные для инвестиций в действующие или вновь создаваемые юридические лица в соответствии с утвержденной инвестиционной программой, средства, предоставляемые в качестве бюджетных кредитов на инвестиционные цели юридическим лицам, расходы на проведение капитального (восстановительного) ремонта и иные расходы, связанные с расширенным воспроизводством, расходы, при осуществлении которых создается или увеличивается имущество, находящееся в собственности соответственно Российской Федерации, субъектов Российской Федерации, муниципальных образований, другие расходы бюджета, включенные в капитальные расходы бюджета в соответствии с экономической классификацией расходов бюджетов Российской Федерации.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В составе капитальных расходов бюджетов может быть сформирован бюджет развития. Порядок и условия формирования бюджета развития определяются федеральным законом.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Текущие расходы бюджетов - часть расходов бюджетов, обеспечивающая текущее функционирование органов государственной власти, органов местного самоуправления, бюджетных учреждений, оказание государственной поддержки другим бюджетам и отдельным отраслям экономики в форме дотаций, субсидий и субвенций на текущее функционирование, а также другие расходы бюджетов, не включенные в капитальные расходы в соответствии с бюджетной классификацией Российской Федерации.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Предоставление бюджетных средств осуществляется в следующих формах: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ассигнований на содержание бюджетных учреждений;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средств на оплату товаров, работ и услуг, выполняемых физическими и юридическими лицами по государственным или муниципальным контрактам;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трансфертов населению, включающих в себя: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ассигнования на реализацию органами местного самоуправления обязательных выплат населению, установленных законодательством Российской Федерации, законодательством субъектов Российской Федерации, правовыми актами представительных органов местного самоуправления;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ассигнования на осуществление отдельных государственных полномочий, передаваемых на другие уровни власти;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бюджетных кредитов юридическим лицам (в том числе налоговых кредитов, отсрочек и рассрочек по уплате налогов и платежей и других обязательств);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субвенций и субсидий физическим и юридическим лицам;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инвестиций в уставные капиталы действующих или вновь создаваемых юридических лиц;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бюджетных ссуд, дотаций, субвенций и субсидий бюджетам других уровней бюджетной системы Российской Федерации, государственным внебюджетным фондам;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кредитов и займов внутри страны за счет государственных внешних заимствований;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кредитов иностранным государствам;</w:t>
      </w:r>
    </w:p>
    <w:p w:rsidR="00B6067B" w:rsidRPr="00A91DF5" w:rsidRDefault="00B6067B" w:rsidP="007D49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средств на обслуживание долговых обязательств, в том числе государственных или муниципальных гарантий.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Бюджетные учреждения расходуют бюджетные средства исключительно на: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оплату труда в соответствии с заключенными трудовыми договорами и правовыми актами, регулирующими размер заработной платы соответствующих категорий работников;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перечисление страховых взносов в государственные внебюджетные фонды;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трансферты населению, выплачиваемые в соответствии с федеральными законами, законами субъектов Российской Федерации и правовыми актами органов местного самоуправления;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командировочные и иные компенсационные выплаты работникам в соответствии с законодательством Российской Федерации;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оплату товаров, работ и услуг по заключенным государственным или муниципальным контрактам;</w:t>
      </w:r>
    </w:p>
    <w:p w:rsidR="00B6067B" w:rsidRPr="00A91DF5" w:rsidRDefault="00B6067B" w:rsidP="007D49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оплату товаров, работ и услуг в соответствии с утвержденными сметами без заключения государственных или муниципальных контрактов.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 Расходование бюджетных средств бюджетными учреждениями на иные цели не допускается.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Все закупки товаров, работ и услуг на сумму свыше 2000 минимальных размеров оплаты труда осуществляются исключительно на основе государственных или муниципальных контрактов.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Государственный или муниципальный контракт - договор, заключенный органом государственной власти или органом местного самоуправления, бюджетным учреждением, уполномоченным органом или организацией от имени Российской Федерации,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нужд, предусмотренных в расходах соответствующего бюджета.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Бюджетные учреждения, органы государственной власти Российской Федерации, органы государственной власти субъектов Российской Федерации и органы местного самоуправления, государственные и муниципальные заказчики обязаны вести реестры закупок.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Трансферты населению - бюджетные средства для финансирования обязательных выплат населению: пенсий, стипендий, пособий, компенсаций, других социальных выплат, установленных законодательством Российской Федерации, законодательством субъектов Российской Федерации, правовыми актами органов местного самоуправления.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Бюджетный кредит может быть предоставлен юридическому лицу, не являющемуся государственным или муниципальным унитарным предприятием, на основании договора, заключенного в соответствии с гражданским законодательством Российской Федерации с учетом положений настоящего Кодекса и иных нормативных актов, только при условии предоставления заемщиком обеспечения исполнения своего обязательства по возврату указанного кредита.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Бюджетные кредиты (процентные и беспроцентные) предоставляются государственным или муниципальным унитарным предприятиям на условиях и в пределах лимитов, которые предусмотрены соответствующими бюджетами. Получатели бюджетного кредита обязаны вернуть бюджетный кредит и уплатить проценты за пользование им в установленные сроки. Получатели бюджетного кредита обязаны предоставлять информацию и отчет об использовании бюджетного кредита в органы, исполняющие бюджет, и контрольные органы соответствующих законодательных (представительных) органов.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Предоставление субсидий и субвенций, в том числе на выделение грантов и оказание материальной поддержки, допускается:</w:t>
      </w:r>
    </w:p>
    <w:p w:rsidR="00B6067B" w:rsidRPr="00A91DF5" w:rsidRDefault="00B6067B" w:rsidP="007D49A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из федерального бюджета - в случаях, предусмотренных федеральными и региональными целевыми программами и федеральными законами;</w:t>
      </w:r>
    </w:p>
    <w:p w:rsidR="00B6067B" w:rsidRPr="00A91DF5" w:rsidRDefault="00B6067B" w:rsidP="007D49A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из бюджетов субъектов Российской Федерации - в случаях, предусмотренных федеральными целевыми программами, федеральными законами, региональными целевыми программами и законами субъектов Российской Федерации;</w:t>
      </w:r>
    </w:p>
    <w:p w:rsidR="00B6067B" w:rsidRPr="00A91DF5" w:rsidRDefault="00B6067B" w:rsidP="007D49A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из местных бюджетов - в случаях, предусмотренных федеральными целевыми программами, федеральными законами, региональными целевыми программами, законами субъектов Российской Федерации и решениями представительных органов местного самоуправления.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Расходы на финансирование бюджетных инвестиций предусматриваются соответствующим бюджетом при условии включения их в федеральную целевую программу, региональную целевую программу либо в соответствии с решением федерального органа исполнительной власти, органа исполнительной власти субъекта Российской Федерации или органа местного самоуправления.</w:t>
      </w:r>
    </w:p>
    <w:p w:rsidR="00B6067B" w:rsidRPr="00A91DF5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Предоставление бюджетных инвестиций юридическим лицам, не являющимся государственными или муниципальными унитарными предприятиями, влечет возникновение права государственной или муниципальной собственности на эквивалентную часть уставных (складочных) капиталов и имущества указанных юридических лиц и оформляется участием Российской Федерации, субъектов Российской Федерации и муниципальных образований в уставных (складочных) капиталах таких юридических лиц в соответствии с гражданским законодательством Российской Федерации. Оформление доли Российской Федерации, субъекта Российской Федерации, муниципального образования в уставном (складочном) капитале, принадлежащей Российской Федерации, субъекту Российской Федерации,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        В расходной части бюджетов всех уровней бюджетной системы Российской Федерации предусматривается создание резервных фондов органов исполнительной власти и резервных фондов органов местного самоуправления.</w:t>
      </w: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7D4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067B" w:rsidRDefault="00B6067B" w:rsidP="0046130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46130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pStyle w:val="2"/>
      </w:pPr>
      <w:bookmarkStart w:id="5" w:name="_Toc291172427"/>
      <w:r w:rsidRPr="00DC11D0">
        <w:t>2.2. Функциональная классификация расходов бюджета.</w:t>
      </w:r>
      <w:bookmarkEnd w:id="5"/>
    </w:p>
    <w:p w:rsidR="00B6067B" w:rsidRPr="00DC11D0" w:rsidRDefault="00B6067B" w:rsidP="00DC11D0"/>
    <w:p w:rsidR="00B6067B" w:rsidRPr="00DC11D0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C11D0">
        <w:rPr>
          <w:rFonts w:ascii="Times New Roman" w:hAnsi="Times New Roman"/>
          <w:iCs/>
          <w:sz w:val="28"/>
          <w:szCs w:val="28"/>
        </w:rPr>
        <w:t>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государства, в том числе на финансирование реализации нормативных правовых актов, принятых органами государственной власти Российской Федерации и органами государственной власти субъектов Российской Федерации, на финансирование осуществления отдельных государственных полномочий, передаваемых на иные уровни власти.</w:t>
      </w:r>
    </w:p>
    <w:p w:rsidR="00B6067B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>Функциональная классификация расходов всех уровней бюджетной системы, отраженная в п. 1 комментируемой статьи БК РФ подразумевает выделение отдельных групп расходов в соответствии с направлениями расходования бюджетных средств. Выделяется одно общее направление расходования - выполнение основных функций государства.</w:t>
      </w:r>
      <w:r w:rsidRPr="00DC11D0">
        <w:rPr>
          <w:rFonts w:ascii="Times New Roman" w:hAnsi="Times New Roman"/>
          <w:sz w:val="28"/>
          <w:szCs w:val="28"/>
        </w:rPr>
        <w:br/>
        <w:t>В соответствии с общей теорией государства и права к числу основных внешних функций государства относятся:</w:t>
      </w:r>
      <w:r w:rsidRPr="00DC11D0">
        <w:rPr>
          <w:rFonts w:ascii="Times New Roman" w:hAnsi="Times New Roman"/>
          <w:sz w:val="28"/>
          <w:szCs w:val="28"/>
        </w:rPr>
        <w:br/>
        <w:t>1) оборона страны;</w:t>
      </w:r>
      <w:r w:rsidRPr="00DC11D0">
        <w:rPr>
          <w:rFonts w:ascii="Times New Roman" w:hAnsi="Times New Roman"/>
          <w:sz w:val="28"/>
          <w:szCs w:val="28"/>
        </w:rPr>
        <w:br/>
        <w:t>2) обеспечение мира и поддержка мирового порядка;</w:t>
      </w:r>
      <w:r w:rsidRPr="00DC11D0">
        <w:rPr>
          <w:rFonts w:ascii="Times New Roman" w:hAnsi="Times New Roman"/>
          <w:sz w:val="28"/>
          <w:szCs w:val="28"/>
        </w:rPr>
        <w:br/>
        <w:t>3) интеграция в мировую экономику и сотрудничество с другими странами в решении глобальных мировых экономических проблем и др.</w:t>
      </w:r>
      <w:r w:rsidRPr="00DC11D0">
        <w:rPr>
          <w:rFonts w:ascii="Times New Roman" w:hAnsi="Times New Roman"/>
          <w:sz w:val="28"/>
          <w:szCs w:val="28"/>
        </w:rPr>
        <w:br/>
        <w:t>К числу основных внутренних функций государства относятся:</w:t>
      </w:r>
      <w:r w:rsidRPr="00DC11D0">
        <w:rPr>
          <w:rFonts w:ascii="Times New Roman" w:hAnsi="Times New Roman"/>
          <w:sz w:val="28"/>
          <w:szCs w:val="28"/>
        </w:rPr>
        <w:br/>
        <w:t>1) экономическая - развитие экономики страны, налогообложение и взимание налогов, охрана всех форм собственности;</w:t>
      </w:r>
      <w:r w:rsidRPr="00DC11D0">
        <w:rPr>
          <w:rFonts w:ascii="Times New Roman" w:hAnsi="Times New Roman"/>
          <w:sz w:val="28"/>
          <w:szCs w:val="28"/>
        </w:rPr>
        <w:br/>
        <w:t>2) социальная - развитие общества;</w:t>
      </w:r>
      <w:r w:rsidRPr="00DC11D0">
        <w:rPr>
          <w:rFonts w:ascii="Times New Roman" w:hAnsi="Times New Roman"/>
          <w:sz w:val="28"/>
          <w:szCs w:val="28"/>
        </w:rPr>
        <w:br/>
        <w:t>3) развитие науки, культуры и образования;</w:t>
      </w:r>
      <w:r w:rsidRPr="00DC11D0">
        <w:rPr>
          <w:rFonts w:ascii="Times New Roman" w:hAnsi="Times New Roman"/>
          <w:sz w:val="28"/>
          <w:szCs w:val="28"/>
        </w:rPr>
        <w:br/>
        <w:t>4) правоохранительная и правозащитная;</w:t>
      </w:r>
      <w:r w:rsidRPr="00DC11D0">
        <w:rPr>
          <w:rFonts w:ascii="Times New Roman" w:hAnsi="Times New Roman"/>
          <w:sz w:val="28"/>
          <w:szCs w:val="28"/>
        </w:rPr>
        <w:br/>
        <w:t>5) экологическая и др.</w:t>
      </w:r>
      <w:r w:rsidRPr="00DC11D0">
        <w:rPr>
          <w:rFonts w:ascii="Times New Roman" w:hAnsi="Times New Roman"/>
          <w:sz w:val="28"/>
          <w:szCs w:val="28"/>
        </w:rPr>
        <w:br/>
        <w:t>Кроме того, законодатель отдельно выделяет такое направление расходования бюджетных средств, как реализация нормативно-правовых актов РФ и субъектов РФ, а также выполнение отдельных полномочий, делегированных вышестоящими органами власти нижестоящим.</w:t>
      </w:r>
      <w:r w:rsidRPr="00DC11D0">
        <w:rPr>
          <w:rFonts w:ascii="Times New Roman" w:hAnsi="Times New Roman"/>
          <w:sz w:val="28"/>
          <w:szCs w:val="28"/>
        </w:rPr>
        <w:br/>
        <w:t>В п. 2, 3, 4, 5 комментируемой статьи БК РФ соответственно выделяются первый, второй, третий и четвертый уровни классификации расходов бюджетов РФ. Итак, в рамках функциональной классификации расходов проводится следующее иерархическое разделение на вышестоящие и нижестоящие уровни:</w:t>
      </w:r>
      <w:r w:rsidRPr="00DC11D0">
        <w:rPr>
          <w:rFonts w:ascii="Times New Roman" w:hAnsi="Times New Roman"/>
          <w:sz w:val="28"/>
          <w:szCs w:val="28"/>
        </w:rPr>
        <w:br/>
      </w:r>
      <w:r w:rsidRPr="00DC11D0">
        <w:rPr>
          <w:rFonts w:ascii="Times New Roman" w:hAnsi="Times New Roman"/>
          <w:bCs/>
          <w:sz w:val="28"/>
          <w:szCs w:val="28"/>
        </w:rPr>
        <w:t>- I уровень</w:t>
      </w:r>
      <w:r w:rsidRPr="00DC11D0">
        <w:rPr>
          <w:rFonts w:ascii="Times New Roman" w:hAnsi="Times New Roman"/>
          <w:sz w:val="28"/>
          <w:szCs w:val="28"/>
        </w:rPr>
        <w:t xml:space="preserve"> - выделение разделов по направлениям расходования бюджетных средств федерального, регионального и муниципального бюджетов в целях финансирования выполнения отдельных функций государства;</w:t>
      </w:r>
      <w:r w:rsidRPr="00DC11D0">
        <w:rPr>
          <w:rFonts w:ascii="Times New Roman" w:hAnsi="Times New Roman"/>
          <w:sz w:val="28"/>
          <w:szCs w:val="28"/>
        </w:rPr>
        <w:br/>
      </w:r>
      <w:r w:rsidRPr="00DC11D0">
        <w:rPr>
          <w:rFonts w:ascii="Times New Roman" w:hAnsi="Times New Roman"/>
          <w:bCs/>
          <w:sz w:val="28"/>
          <w:szCs w:val="28"/>
        </w:rPr>
        <w:t>- II уровень</w:t>
      </w:r>
      <w:r w:rsidRPr="00DC11D0">
        <w:rPr>
          <w:rFonts w:ascii="Times New Roman" w:hAnsi="Times New Roman"/>
          <w:sz w:val="28"/>
          <w:szCs w:val="28"/>
        </w:rPr>
        <w:t xml:space="preserve"> - выделение подразделов по направлениям расходования бюджетных средств федерального, регионального и муниципального бюджетов в целях финансирования выполнения отдельных мероприятий в рамках одной государственной функции;</w:t>
      </w:r>
      <w:r w:rsidRPr="00DC11D0">
        <w:rPr>
          <w:rFonts w:ascii="Times New Roman" w:hAnsi="Times New Roman"/>
          <w:sz w:val="28"/>
          <w:szCs w:val="28"/>
        </w:rPr>
        <w:br/>
      </w:r>
      <w:r w:rsidRPr="00DC11D0">
        <w:rPr>
          <w:rFonts w:ascii="Times New Roman" w:hAnsi="Times New Roman"/>
          <w:bCs/>
          <w:sz w:val="28"/>
          <w:szCs w:val="28"/>
        </w:rPr>
        <w:t>- III уровень</w:t>
      </w:r>
      <w:r w:rsidRPr="00DC11D0">
        <w:rPr>
          <w:rFonts w:ascii="Times New Roman" w:hAnsi="Times New Roman"/>
          <w:sz w:val="28"/>
          <w:szCs w:val="28"/>
        </w:rPr>
        <w:t xml:space="preserve"> - выделение целевых статей по направлениям расходования средств только федерального бюджета в целях финансирования деятельности главных распорядителей средств федерального бюджета в пределах подразделов функциональной классификации расходов;</w:t>
      </w:r>
      <w:r w:rsidRPr="00DC11D0">
        <w:rPr>
          <w:rFonts w:ascii="Times New Roman" w:hAnsi="Times New Roman"/>
          <w:sz w:val="28"/>
          <w:szCs w:val="28"/>
        </w:rPr>
        <w:br/>
      </w:r>
      <w:r w:rsidRPr="00DC11D0">
        <w:rPr>
          <w:rFonts w:ascii="Times New Roman" w:hAnsi="Times New Roman"/>
          <w:bCs/>
          <w:sz w:val="28"/>
          <w:szCs w:val="28"/>
        </w:rPr>
        <w:t>- IV уровень</w:t>
      </w:r>
      <w:r w:rsidRPr="00DC11D0">
        <w:rPr>
          <w:rFonts w:ascii="Times New Roman" w:hAnsi="Times New Roman"/>
          <w:sz w:val="28"/>
          <w:szCs w:val="28"/>
        </w:rPr>
        <w:t xml:space="preserve"> - детализация расходования бюджетных средств в рамках целевых статей.</w:t>
      </w:r>
      <w:r w:rsidRPr="00DC11D0">
        <w:rPr>
          <w:rFonts w:ascii="Times New Roman" w:hAnsi="Times New Roman"/>
          <w:sz w:val="28"/>
          <w:szCs w:val="28"/>
        </w:rPr>
        <w:br/>
        <w:t>Более подробная функциональная классификация расходов бюджетов предусмотрена в Законе о бюджетной классификации.</w:t>
      </w:r>
    </w:p>
    <w:p w:rsidR="00B6067B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tabs>
          <w:tab w:val="left" w:pos="394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pStyle w:val="2"/>
      </w:pPr>
      <w:bookmarkStart w:id="6" w:name="_Toc291172428"/>
      <w:r w:rsidRPr="00DC11D0">
        <w:t xml:space="preserve">2.3. </w:t>
      </w:r>
      <w:r>
        <w:t>Экономическая и ведомственная классификация расходов бюджета.</w:t>
      </w:r>
      <w:bookmarkEnd w:id="6"/>
    </w:p>
    <w:p w:rsidR="00B6067B" w:rsidRDefault="00B6067B" w:rsidP="00DC11D0"/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Экономическая классификация бюджетных расходов по назначению характеризует функции, которые выполняет государство: экономическую, социальную, обеспечение внутреннего и внешнего долга.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Важной экономической функцией государства является регулирование. Это означает, что государство может стимулировать и угнетать производство в равной степени. В бюджетных расходах выражаются две стороны единого распределительного процесса: расщепление бюджетного фонда на составляющие его части; формирование денежных фондов у предприятий, организаций, учреждений материального производства и непроизводственной сферы.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Расходы бюджета проявляются в разнообразных формах, что связано с влиянием ряда факторов, таких как природа государства и его функции, уровень социально-экономического развития государства, степень разветвленности связей бюджета с народным хозяйством, формы предоставления средств из бюджета и т.д. В сочетании данные факторы на каждом этапе развития государства образуют систему расходов, соответствующую потребностям экономики, типу и уровню ее управления. Классификация бюджетных расходов производится по определенным признакам: по роли в производстве, общественному назначению, производственным отраслям и видам деятельности, целевому назначению. Бюджетным кодексом РФ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регламентируется экономическая классификация расходов: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1) текущие расходы: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а) выплаты процентов;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б) субсидии и текущие трансферты;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в) оплата услуг по признанию прав собственности за рубежом;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2) капитальные расходы: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а) капитальные вложения в основные фонды;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б) создание запасов и резервов;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в) приобретение земли и нематериальных активов;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г) капитальные трансферты;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3) предоставление кредитов за вычетом погашения: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а) предоставление кредитов;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б) предоставление кредитов правительствам иностранных государств;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в) возврат государственных кредитов правительствами иностранных государств;</w:t>
      </w:r>
    </w:p>
    <w:p w:rsidR="00B6067B" w:rsidRPr="00DC11D0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Ведомственная классификация бюджета характеризует расходы государственного бюджета по получателям данных средств. Закон о федеральном бюджете на очередной финансовый год определяет всех распорядителей бюджетных средств. Это субъекты РФ, министерства, ведомства, государственные комитеты и службы.</w:t>
      </w:r>
    </w:p>
    <w:p w:rsidR="00B6067B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  <w:r w:rsidRPr="00DC11D0">
        <w:rPr>
          <w:rFonts w:ascii="Times New Roman" w:hAnsi="Times New Roman"/>
          <w:sz w:val="28"/>
          <w:szCs w:val="28"/>
        </w:rPr>
        <w:t xml:space="preserve"> Законодательством РФ установлено, что органы законодательной власти вправе производить любую классификацию бюджета и детализировать его в любых направлениях, не нарушая общих законов и правил бюджетной классификации. Например, имеется ведомственная классификация внешнего государственного долга, дефицита государственного бюджета.</w:t>
      </w:r>
    </w:p>
    <w:p w:rsidR="00B6067B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DC11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067B" w:rsidRDefault="00B6067B" w:rsidP="008F5D52">
      <w:pPr>
        <w:pStyle w:val="2"/>
      </w:pPr>
      <w:bookmarkStart w:id="7" w:name="_Toc291172429"/>
      <w:r>
        <w:t>Заключение</w:t>
      </w:r>
      <w:bookmarkEnd w:id="7"/>
    </w:p>
    <w:p w:rsidR="00B6067B" w:rsidRPr="00A91DF5" w:rsidRDefault="00B6067B" w:rsidP="003854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Федеральный бюджет играют важнейшую роль в финансовой системе РФ. Бюджет фиксирует конкретные направления расходования средств, соотношения доходов и расходов по отраслям и территориям и является выражением экономической политики государства.</w:t>
      </w:r>
    </w:p>
    <w:p w:rsidR="00B6067B" w:rsidRPr="00A91DF5" w:rsidRDefault="00B6067B" w:rsidP="003854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>Расходы занимают центральное место в государственном бюджете. К тому же политика расходов является первичной, поскольку она призвана обеспечивать развитие социально-экономических приоритетов страны.</w:t>
      </w:r>
    </w:p>
    <w:p w:rsidR="00B6067B" w:rsidRPr="00A91DF5" w:rsidRDefault="00B6067B" w:rsidP="003854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1DF5">
        <w:rPr>
          <w:rFonts w:ascii="Times New Roman" w:hAnsi="Times New Roman"/>
          <w:sz w:val="28"/>
          <w:szCs w:val="28"/>
        </w:rPr>
        <w:t xml:space="preserve"> </w:t>
      </w:r>
      <w:r w:rsidRPr="00A91DF5">
        <w:rPr>
          <w:rFonts w:ascii="Times New Roman" w:hAnsi="Times New Roman"/>
          <w:bCs/>
          <w:sz w:val="28"/>
          <w:szCs w:val="28"/>
        </w:rPr>
        <w:t>Расходы бюджета</w:t>
      </w:r>
      <w:r w:rsidRPr="00A91DF5">
        <w:rPr>
          <w:rFonts w:ascii="Times New Roman" w:hAnsi="Times New Roman"/>
          <w:sz w:val="28"/>
          <w:szCs w:val="28"/>
        </w:rPr>
        <w:t xml:space="preserve">, являясь важной составной частью государственных расходов в целом, выражают экономические отношения, возникающие в связи с использованием средств общегосударственного денежного фонда.  Формой проявления этих отношений выступают конкретные виды бюджетных расходов, причем их многообразие обусловлено действием целого ряда факторов: природой и функциями государства, уровнем социально-экономического развития страны, разветвленностью связей бюджета с национальной экономикой, административно-территориальным устройством государства и т.д. </w:t>
      </w:r>
    </w:p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DC11D0"/>
    <w:p w:rsidR="00B6067B" w:rsidRDefault="00B6067B" w:rsidP="0025615E">
      <w:pPr>
        <w:pStyle w:val="2"/>
      </w:pPr>
      <w:bookmarkStart w:id="8" w:name="_Toc291172430"/>
      <w:r>
        <w:t>Список литературы</w:t>
      </w:r>
      <w:bookmarkEnd w:id="8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9" w:name="_Toc291172431"/>
      <w:r w:rsidRPr="0025615E">
        <w:rPr>
          <w:b w:val="0"/>
          <w:iCs/>
          <w:sz w:val="28"/>
          <w:szCs w:val="28"/>
        </w:rPr>
        <w:t xml:space="preserve">1. </w:t>
      </w:r>
      <w:r w:rsidRPr="0025615E">
        <w:rPr>
          <w:b w:val="0"/>
          <w:sz w:val="28"/>
          <w:szCs w:val="28"/>
        </w:rPr>
        <w:t>Бюджетный кодекс Российской Федерации. Официальный текст. - 2-е изд., доп. - М.: Издательство НОРМА, 2008.</w:t>
      </w:r>
      <w:bookmarkEnd w:id="9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0" w:name="_Toc291172432"/>
      <w:r>
        <w:rPr>
          <w:b w:val="0"/>
          <w:sz w:val="28"/>
          <w:szCs w:val="28"/>
        </w:rPr>
        <w:t>2</w:t>
      </w:r>
      <w:r w:rsidRPr="0025615E">
        <w:rPr>
          <w:b w:val="0"/>
          <w:sz w:val="28"/>
          <w:szCs w:val="28"/>
        </w:rPr>
        <w:t>. Финансы, денежное обращение и кредит. А.М. Бабич, Л.Н. Павлова. - М.: ЮНИТИ, 2008.</w:t>
      </w:r>
      <w:bookmarkEnd w:id="10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1" w:name="_Toc291172433"/>
      <w:r>
        <w:rPr>
          <w:b w:val="0"/>
          <w:sz w:val="28"/>
          <w:szCs w:val="28"/>
        </w:rPr>
        <w:t>3</w:t>
      </w:r>
      <w:r w:rsidRPr="0025615E">
        <w:rPr>
          <w:b w:val="0"/>
          <w:sz w:val="28"/>
          <w:szCs w:val="28"/>
        </w:rPr>
        <w:t>. Бюджетный процесс в Российской Федерации: Учебное пособие / Л.Г. Баранова, О.В. Врублевская и др. - М.: "Перспектива": ИНФРА-М, 2008.</w:t>
      </w:r>
      <w:bookmarkEnd w:id="11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2" w:name="_Toc291172434"/>
      <w:r>
        <w:rPr>
          <w:b w:val="0"/>
          <w:sz w:val="28"/>
          <w:szCs w:val="28"/>
        </w:rPr>
        <w:t>4</w:t>
      </w:r>
      <w:r w:rsidRPr="0025615E">
        <w:rPr>
          <w:b w:val="0"/>
          <w:sz w:val="28"/>
          <w:szCs w:val="28"/>
        </w:rPr>
        <w:t>. Экономика / Под ред. А.С. Булатова. - М.: Юристъ, 2009.</w:t>
      </w:r>
      <w:bookmarkEnd w:id="12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3" w:name="_Toc291172435"/>
      <w:r>
        <w:rPr>
          <w:b w:val="0"/>
          <w:sz w:val="28"/>
          <w:szCs w:val="28"/>
        </w:rPr>
        <w:t>5</w:t>
      </w:r>
      <w:r w:rsidRPr="0025615E">
        <w:rPr>
          <w:b w:val="0"/>
          <w:sz w:val="28"/>
          <w:szCs w:val="28"/>
        </w:rPr>
        <w:t>. Бюджетная система Российской Федерации: Учебник / Под ред. М.В. Романовского, О.В. Врублевской. - М.: Юрайт, 2009.</w:t>
      </w:r>
      <w:bookmarkEnd w:id="13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4" w:name="_Toc291172436"/>
      <w:r w:rsidRPr="0025615E">
        <w:rPr>
          <w:b w:val="0"/>
          <w:sz w:val="28"/>
          <w:szCs w:val="28"/>
        </w:rPr>
        <w:t>6. Финансы: Учебник для вузов / Под ред. проф. Л.А. Дробозиной. - М.: Финансы, ЮНИТИ, 2009.</w:t>
      </w:r>
      <w:bookmarkEnd w:id="14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5" w:name="_Toc291172437"/>
      <w:r>
        <w:rPr>
          <w:b w:val="0"/>
          <w:sz w:val="28"/>
          <w:szCs w:val="28"/>
        </w:rPr>
        <w:t>7</w:t>
      </w:r>
      <w:r w:rsidRPr="0025615E">
        <w:rPr>
          <w:b w:val="0"/>
          <w:sz w:val="28"/>
          <w:szCs w:val="28"/>
        </w:rPr>
        <w:t>. Экономика для юристов: Учебник. -</w:t>
      </w:r>
      <w:r>
        <w:rPr>
          <w:b w:val="0"/>
          <w:sz w:val="28"/>
          <w:szCs w:val="28"/>
        </w:rPr>
        <w:t xml:space="preserve"> </w:t>
      </w:r>
      <w:r w:rsidRPr="0025615E">
        <w:rPr>
          <w:b w:val="0"/>
          <w:sz w:val="28"/>
          <w:szCs w:val="28"/>
        </w:rPr>
        <w:t>Ефимова Е.Г.  М</w:t>
      </w:r>
      <w:r>
        <w:rPr>
          <w:b w:val="0"/>
          <w:sz w:val="28"/>
          <w:szCs w:val="28"/>
        </w:rPr>
        <w:t xml:space="preserve">осква </w:t>
      </w:r>
      <w:r w:rsidRPr="0025615E">
        <w:rPr>
          <w:b w:val="0"/>
          <w:sz w:val="28"/>
          <w:szCs w:val="28"/>
        </w:rPr>
        <w:t>: Флинта, 2009.</w:t>
      </w:r>
      <w:bookmarkEnd w:id="15"/>
      <w:r>
        <w:rPr>
          <w:b w:val="0"/>
          <w:sz w:val="28"/>
          <w:szCs w:val="28"/>
        </w:rPr>
        <w:t xml:space="preserve"> </w:t>
      </w:r>
    </w:p>
    <w:p w:rsidR="00B6067B" w:rsidRPr="0025615E" w:rsidRDefault="00B6067B" w:rsidP="001F60C4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6" w:name="_Toc291172438"/>
      <w:r>
        <w:rPr>
          <w:b w:val="0"/>
          <w:sz w:val="28"/>
          <w:szCs w:val="28"/>
        </w:rPr>
        <w:t>8.</w:t>
      </w:r>
      <w:r w:rsidRPr="0025615E">
        <w:rPr>
          <w:b w:val="0"/>
          <w:sz w:val="28"/>
          <w:szCs w:val="28"/>
        </w:rPr>
        <w:t xml:space="preserve"> Современная бюджетная система России -</w:t>
      </w:r>
      <w:r>
        <w:rPr>
          <w:b w:val="0"/>
          <w:sz w:val="28"/>
          <w:szCs w:val="28"/>
        </w:rPr>
        <w:t xml:space="preserve"> </w:t>
      </w:r>
      <w:r w:rsidRPr="0025615E">
        <w:rPr>
          <w:b w:val="0"/>
          <w:sz w:val="28"/>
          <w:szCs w:val="28"/>
        </w:rPr>
        <w:t>Куликов, Н.И.  Тамбов: Тамб. гос. техн. ун-т, 2007. - 104 с.</w:t>
      </w:r>
      <w:bookmarkEnd w:id="16"/>
    </w:p>
    <w:p w:rsidR="00B6067B" w:rsidRPr="0025615E" w:rsidRDefault="00B6067B" w:rsidP="001F60C4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7" w:name="_Toc291172439"/>
      <w:r>
        <w:rPr>
          <w:b w:val="0"/>
          <w:sz w:val="28"/>
          <w:szCs w:val="28"/>
        </w:rPr>
        <w:t>9.</w:t>
      </w:r>
      <w:r w:rsidRPr="0025615E">
        <w:rPr>
          <w:b w:val="0"/>
          <w:sz w:val="28"/>
          <w:szCs w:val="28"/>
        </w:rPr>
        <w:t xml:space="preserve"> Экономика - Липсиц И.В. </w:t>
      </w:r>
      <w:r>
        <w:rPr>
          <w:b w:val="0"/>
          <w:sz w:val="28"/>
          <w:szCs w:val="28"/>
        </w:rPr>
        <w:t xml:space="preserve"> Москва</w:t>
      </w:r>
      <w:r w:rsidRPr="0025615E">
        <w:rPr>
          <w:b w:val="0"/>
          <w:sz w:val="28"/>
          <w:szCs w:val="28"/>
        </w:rPr>
        <w:t>: Омега-Л, 2006. -- 656 с.</w:t>
      </w:r>
      <w:bookmarkEnd w:id="17"/>
    </w:p>
    <w:p w:rsidR="00B6067B" w:rsidRPr="0025615E" w:rsidRDefault="00B6067B" w:rsidP="001F60C4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8" w:name="_Toc291172440"/>
      <w:r>
        <w:rPr>
          <w:b w:val="0"/>
          <w:sz w:val="28"/>
          <w:szCs w:val="28"/>
        </w:rPr>
        <w:t xml:space="preserve">10. </w:t>
      </w:r>
      <w:r w:rsidRPr="0025615E">
        <w:rPr>
          <w:b w:val="0"/>
          <w:sz w:val="28"/>
          <w:szCs w:val="28"/>
        </w:rPr>
        <w:t xml:space="preserve"> Бюджетная система России - Парыгина В.А.  М</w:t>
      </w:r>
      <w:r>
        <w:rPr>
          <w:b w:val="0"/>
          <w:sz w:val="28"/>
          <w:szCs w:val="28"/>
        </w:rPr>
        <w:t>осква</w:t>
      </w:r>
      <w:r w:rsidRPr="0025615E">
        <w:rPr>
          <w:b w:val="0"/>
          <w:sz w:val="28"/>
          <w:szCs w:val="28"/>
        </w:rPr>
        <w:t>.: Эксмо, 2006. - 752 с.</w:t>
      </w:r>
      <w:bookmarkEnd w:id="18"/>
    </w:p>
    <w:p w:rsidR="00B6067B" w:rsidRPr="0025615E" w:rsidRDefault="00B6067B" w:rsidP="001F60C4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19" w:name="_Toc291172441"/>
      <w:r>
        <w:rPr>
          <w:b w:val="0"/>
          <w:sz w:val="28"/>
          <w:szCs w:val="28"/>
        </w:rPr>
        <w:t>11.</w:t>
      </w:r>
      <w:r w:rsidRPr="0025615E">
        <w:rPr>
          <w:b w:val="0"/>
          <w:sz w:val="28"/>
          <w:szCs w:val="28"/>
        </w:rPr>
        <w:t xml:space="preserve"> Основы бюджетной системы и бюджетного учета.-</w:t>
      </w:r>
      <w:r>
        <w:rPr>
          <w:b w:val="0"/>
          <w:sz w:val="28"/>
          <w:szCs w:val="28"/>
        </w:rPr>
        <w:t xml:space="preserve"> </w:t>
      </w:r>
      <w:r w:rsidRPr="0025615E">
        <w:rPr>
          <w:b w:val="0"/>
          <w:sz w:val="28"/>
          <w:szCs w:val="28"/>
        </w:rPr>
        <w:t>Перепанова Т.С., Балтахинова О.Р.  Улан-Удэ, 2004. - 126 с.</w:t>
      </w:r>
      <w:bookmarkEnd w:id="19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20" w:name="_Toc291172442"/>
      <w:r>
        <w:rPr>
          <w:b w:val="0"/>
          <w:sz w:val="28"/>
          <w:szCs w:val="28"/>
        </w:rPr>
        <w:t>12.</w:t>
      </w:r>
      <w:r w:rsidRPr="0025615E">
        <w:rPr>
          <w:b w:val="0"/>
          <w:sz w:val="28"/>
          <w:szCs w:val="28"/>
        </w:rPr>
        <w:t xml:space="preserve"> Бюджетная система России: Учебник для вузов / Под ред. проф.Г.Б. Поляка. - М.: ЮНИТИ-ДАНА, 2009.</w:t>
      </w:r>
      <w:bookmarkEnd w:id="20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21" w:name="_Toc291172443"/>
      <w:r>
        <w:rPr>
          <w:b w:val="0"/>
          <w:sz w:val="28"/>
          <w:szCs w:val="28"/>
        </w:rPr>
        <w:t>13</w:t>
      </w:r>
      <w:r w:rsidRPr="0025615E">
        <w:rPr>
          <w:b w:val="0"/>
          <w:sz w:val="28"/>
          <w:szCs w:val="28"/>
        </w:rPr>
        <w:t>. Финансы. Учебник/ Под ред. Проф. В.М. Радионовой. - М.: Финансы и статистика, 2008.</w:t>
      </w:r>
      <w:bookmarkEnd w:id="21"/>
    </w:p>
    <w:p w:rsidR="00B6067B" w:rsidRPr="0025615E" w:rsidRDefault="00B6067B" w:rsidP="0025615E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  <w:bookmarkStart w:id="22" w:name="_Toc291172444"/>
      <w:r>
        <w:rPr>
          <w:b w:val="0"/>
          <w:sz w:val="28"/>
          <w:szCs w:val="28"/>
        </w:rPr>
        <w:t xml:space="preserve">14. </w:t>
      </w:r>
      <w:r w:rsidRPr="0025615E">
        <w:rPr>
          <w:b w:val="0"/>
          <w:sz w:val="28"/>
          <w:szCs w:val="28"/>
        </w:rPr>
        <w:t>Бюджетная система Российской Федерации - Ром</w:t>
      </w:r>
      <w:r>
        <w:rPr>
          <w:b w:val="0"/>
          <w:sz w:val="28"/>
          <w:szCs w:val="28"/>
        </w:rPr>
        <w:t>ановский М.В., Врублевская О.В.</w:t>
      </w:r>
      <w:r w:rsidRPr="0025615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Москва </w:t>
      </w:r>
      <w:r w:rsidRPr="0025615E">
        <w:rPr>
          <w:b w:val="0"/>
          <w:sz w:val="28"/>
          <w:szCs w:val="28"/>
        </w:rPr>
        <w:t>: «Дашков и К°», 2008. - 576 с.</w:t>
      </w:r>
      <w:bookmarkEnd w:id="22"/>
    </w:p>
    <w:p w:rsidR="00B6067B" w:rsidRPr="0025615E" w:rsidRDefault="00B6067B" w:rsidP="0025615E">
      <w:bookmarkStart w:id="23" w:name="_GoBack"/>
      <w:bookmarkEnd w:id="23"/>
    </w:p>
    <w:sectPr w:rsidR="00B6067B" w:rsidRPr="0025615E" w:rsidSect="00A91D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7B" w:rsidRDefault="00B6067B" w:rsidP="00780F49">
      <w:pPr>
        <w:spacing w:after="0" w:line="240" w:lineRule="auto"/>
      </w:pPr>
      <w:r>
        <w:separator/>
      </w:r>
    </w:p>
  </w:endnote>
  <w:endnote w:type="continuationSeparator" w:id="0">
    <w:p w:rsidR="00B6067B" w:rsidRDefault="00B6067B" w:rsidP="0078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7B" w:rsidRDefault="00B6067B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537996">
      <w:rPr>
        <w:noProof/>
      </w:rPr>
      <w:t>22</w:t>
    </w:r>
    <w:r>
      <w:fldChar w:fldCharType="end"/>
    </w:r>
  </w:p>
  <w:p w:rsidR="00B6067B" w:rsidRDefault="00B6067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7B" w:rsidRDefault="00B6067B" w:rsidP="00780F49">
      <w:pPr>
        <w:spacing w:after="0" w:line="240" w:lineRule="auto"/>
      </w:pPr>
      <w:r>
        <w:separator/>
      </w:r>
    </w:p>
  </w:footnote>
  <w:footnote w:type="continuationSeparator" w:id="0">
    <w:p w:rsidR="00B6067B" w:rsidRDefault="00B6067B" w:rsidP="0078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D2D"/>
    <w:multiLevelType w:val="hybridMultilevel"/>
    <w:tmpl w:val="B2C605F0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D95B4B"/>
    <w:multiLevelType w:val="hybridMultilevel"/>
    <w:tmpl w:val="45C612D6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8C0300F"/>
    <w:multiLevelType w:val="hybridMultilevel"/>
    <w:tmpl w:val="D4E01C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E6666"/>
    <w:multiLevelType w:val="multilevel"/>
    <w:tmpl w:val="63D07A1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12B4F46"/>
    <w:multiLevelType w:val="hybridMultilevel"/>
    <w:tmpl w:val="D1D43D16"/>
    <w:lvl w:ilvl="0" w:tplc="BFACB6A2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CE36FF2"/>
    <w:multiLevelType w:val="hybridMultilevel"/>
    <w:tmpl w:val="7B28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161A34"/>
    <w:multiLevelType w:val="multilevel"/>
    <w:tmpl w:val="D4E85EF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E3B"/>
    <w:rsid w:val="00085C83"/>
    <w:rsid w:val="0013024B"/>
    <w:rsid w:val="00143DD2"/>
    <w:rsid w:val="001F60C4"/>
    <w:rsid w:val="0023480D"/>
    <w:rsid w:val="0025615E"/>
    <w:rsid w:val="00297E3B"/>
    <w:rsid w:val="00384499"/>
    <w:rsid w:val="003854AB"/>
    <w:rsid w:val="003F4BEC"/>
    <w:rsid w:val="00401B1D"/>
    <w:rsid w:val="00453D00"/>
    <w:rsid w:val="00461305"/>
    <w:rsid w:val="00537996"/>
    <w:rsid w:val="006B10DC"/>
    <w:rsid w:val="00780F49"/>
    <w:rsid w:val="00797D7F"/>
    <w:rsid w:val="007D49A4"/>
    <w:rsid w:val="007F382A"/>
    <w:rsid w:val="007F5AB7"/>
    <w:rsid w:val="008C7977"/>
    <w:rsid w:val="008F5D52"/>
    <w:rsid w:val="00A06608"/>
    <w:rsid w:val="00A10E95"/>
    <w:rsid w:val="00A4192D"/>
    <w:rsid w:val="00A42379"/>
    <w:rsid w:val="00A91DF5"/>
    <w:rsid w:val="00AC11E4"/>
    <w:rsid w:val="00B03602"/>
    <w:rsid w:val="00B6067B"/>
    <w:rsid w:val="00C470D8"/>
    <w:rsid w:val="00D83C04"/>
    <w:rsid w:val="00D85A11"/>
    <w:rsid w:val="00DC11D0"/>
    <w:rsid w:val="00E37D03"/>
    <w:rsid w:val="00E73F12"/>
    <w:rsid w:val="00F50E46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F214F488-C233-4558-81C7-8DA50DF5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3024B"/>
    <w:pPr>
      <w:keepNext/>
      <w:numPr>
        <w:numId w:val="2"/>
      </w:numPr>
      <w:spacing w:before="240" w:after="60" w:line="360" w:lineRule="auto"/>
      <w:jc w:val="both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2">
    <w:name w:val="heading 2"/>
    <w:basedOn w:val="8"/>
    <w:next w:val="a"/>
    <w:link w:val="20"/>
    <w:uiPriority w:val="99"/>
    <w:qFormat/>
    <w:rsid w:val="007D49A4"/>
    <w:pPr>
      <w:spacing w:line="360" w:lineRule="auto"/>
      <w:jc w:val="center"/>
      <w:outlineLvl w:val="1"/>
    </w:pPr>
    <w:rPr>
      <w:rFonts w:ascii="Times New Roman" w:hAnsi="Times New Roman"/>
      <w:b/>
      <w:bCs/>
      <w:color w:val="auto"/>
      <w:sz w:val="28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80F4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Мой"/>
    <w:basedOn w:val="a0"/>
    <w:uiPriority w:val="99"/>
    <w:qFormat/>
    <w:rsid w:val="00A91DF5"/>
    <w:rPr>
      <w:rFonts w:ascii="Times New Roman" w:hAnsi="Times New Roman" w:cs="Times New Roman"/>
      <w:b/>
      <w:color w:val="auto"/>
      <w:sz w:val="28"/>
    </w:rPr>
  </w:style>
  <w:style w:type="character" w:styleId="a4">
    <w:name w:val="Emphasis"/>
    <w:basedOn w:val="a0"/>
    <w:uiPriority w:val="99"/>
    <w:qFormat/>
    <w:rsid w:val="00780F49"/>
    <w:rPr>
      <w:rFonts w:cs="Times New Roman"/>
      <w:i/>
      <w:iCs/>
    </w:rPr>
  </w:style>
  <w:style w:type="character" w:styleId="a5">
    <w:name w:val="Intense Emphasis"/>
    <w:basedOn w:val="a0"/>
    <w:uiPriority w:val="99"/>
    <w:qFormat/>
    <w:rsid w:val="00780F49"/>
    <w:rPr>
      <w:rFonts w:cs="Times New Roman"/>
      <w:b/>
      <w:bCs/>
      <w:i/>
      <w:iCs/>
      <w:color w:val="4F81BD"/>
    </w:rPr>
  </w:style>
  <w:style w:type="paragraph" w:customStyle="1" w:styleId="formattext">
    <w:name w:val="formattext"/>
    <w:basedOn w:val="a"/>
    <w:uiPriority w:val="99"/>
    <w:rsid w:val="00130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13024B"/>
    <w:pPr>
      <w:spacing w:after="0" w:line="240" w:lineRule="auto"/>
      <w:ind w:left="495" w:firstLine="213"/>
      <w:jc w:val="both"/>
    </w:pPr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1302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3024B"/>
    <w:rPr>
      <w:rFonts w:ascii="Times New Roman" w:hAnsi="Times New Roman" w:cs="Times New Roman"/>
      <w:sz w:val="24"/>
      <w:szCs w:val="24"/>
    </w:rPr>
  </w:style>
  <w:style w:type="paragraph" w:customStyle="1" w:styleId="21">
    <w:name w:val="Обычный2"/>
    <w:uiPriority w:val="99"/>
    <w:rsid w:val="0013024B"/>
    <w:pPr>
      <w:widowControl w:val="0"/>
      <w:snapToGri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13024B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3024B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13024B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mainheadedescr">
    <w:name w:val="mainheadedescr"/>
    <w:basedOn w:val="a0"/>
    <w:uiPriority w:val="99"/>
    <w:rsid w:val="0013024B"/>
    <w:rPr>
      <w:rFonts w:cs="Times New Roman"/>
    </w:rPr>
  </w:style>
  <w:style w:type="paragraph" w:styleId="ab">
    <w:name w:val="TOC Heading"/>
    <w:basedOn w:val="1"/>
    <w:next w:val="a"/>
    <w:uiPriority w:val="99"/>
    <w:qFormat/>
    <w:rsid w:val="0013024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13024B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13024B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99"/>
    <w:rsid w:val="0013024B"/>
    <w:pPr>
      <w:spacing w:after="100"/>
      <w:ind w:left="440"/>
    </w:pPr>
    <w:rPr>
      <w:lang w:eastAsia="en-US"/>
    </w:rPr>
  </w:style>
  <w:style w:type="character" w:styleId="ac">
    <w:name w:val="Hyperlink"/>
    <w:basedOn w:val="a0"/>
    <w:uiPriority w:val="99"/>
    <w:rsid w:val="00A91DF5"/>
    <w:rPr>
      <w:rFonts w:cs="Times New Roman"/>
      <w:color w:val="0000FF"/>
      <w:u w:val="single"/>
    </w:rPr>
  </w:style>
  <w:style w:type="paragraph" w:styleId="ad">
    <w:name w:val="Title"/>
    <w:basedOn w:val="a"/>
    <w:next w:val="a"/>
    <w:link w:val="ae"/>
    <w:uiPriority w:val="99"/>
    <w:qFormat/>
    <w:rsid w:val="00A91DF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99"/>
    <w:qFormat/>
    <w:rsid w:val="00A91DF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A91D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1">
    <w:name w:val="Subtle Emphasis"/>
    <w:basedOn w:val="a0"/>
    <w:uiPriority w:val="99"/>
    <w:qFormat/>
    <w:rsid w:val="00780F49"/>
    <w:rPr>
      <w:rFonts w:cs="Times New Roman"/>
      <w:i/>
      <w:iCs/>
      <w:color w:val="auto"/>
    </w:rPr>
  </w:style>
  <w:style w:type="character" w:customStyle="1" w:styleId="af0">
    <w:name w:val="Подзаголовок Знак"/>
    <w:basedOn w:val="a0"/>
    <w:link w:val="af"/>
    <w:uiPriority w:val="99"/>
    <w:locked/>
    <w:rsid w:val="00A91D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2">
    <w:name w:val="Book Title"/>
    <w:basedOn w:val="a0"/>
    <w:uiPriority w:val="99"/>
    <w:qFormat/>
    <w:rsid w:val="00780F49"/>
    <w:rPr>
      <w:rFonts w:cs="Times New Roman"/>
      <w:b/>
      <w:bCs/>
      <w:smallCaps/>
      <w:spacing w:val="5"/>
    </w:rPr>
  </w:style>
  <w:style w:type="character" w:styleId="af3">
    <w:name w:val="Intense Reference"/>
    <w:basedOn w:val="a0"/>
    <w:uiPriority w:val="99"/>
    <w:qFormat/>
    <w:rsid w:val="00780F49"/>
    <w:rPr>
      <w:rFonts w:cs="Times New Roman"/>
      <w:b/>
      <w:bCs/>
      <w:smallCaps/>
      <w:color w:val="C0504D"/>
      <w:spacing w:val="5"/>
      <w:u w:val="single"/>
    </w:rPr>
  </w:style>
  <w:style w:type="paragraph" w:styleId="af4">
    <w:name w:val="No Spacing"/>
    <w:basedOn w:val="2"/>
    <w:uiPriority w:val="99"/>
    <w:qFormat/>
    <w:rsid w:val="007D49A4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D49A4"/>
    <w:rPr>
      <w:rFonts w:ascii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F49"/>
    <w:rPr>
      <w:rFonts w:ascii="Cambria" w:hAnsi="Cambria" w:cs="Times New Roman"/>
      <w:color w:val="404040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780F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40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80F49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40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01B1D"/>
    <w:rPr>
      <w:rFonts w:cs="Times New Roman"/>
    </w:rPr>
  </w:style>
  <w:style w:type="paragraph" w:styleId="afb">
    <w:name w:val="Revision"/>
    <w:hidden/>
    <w:uiPriority w:val="99"/>
    <w:semiHidden/>
    <w:rsid w:val="0023480D"/>
    <w:pPr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401B1D"/>
    <w:rPr>
      <w:rFonts w:cs="Times New Roman"/>
    </w:rPr>
  </w:style>
  <w:style w:type="paragraph" w:styleId="afc">
    <w:name w:val="Normal (Web)"/>
    <w:basedOn w:val="a"/>
    <w:uiPriority w:val="99"/>
    <w:rsid w:val="007D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3911</Words>
  <Characters>22294</Characters>
  <Application>Microsoft Office Word</Application>
  <DocSecurity>0</DocSecurity>
  <Lines>185</Lines>
  <Paragraphs>52</Paragraphs>
  <ScaleCrop>false</ScaleCrop>
  <Company/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subject/>
  <dc:creator>user</dc:creator>
  <cp:keywords/>
  <dc:description/>
  <cp:lastModifiedBy>admin</cp:lastModifiedBy>
  <cp:revision>2</cp:revision>
  <dcterms:created xsi:type="dcterms:W3CDTF">2014-05-27T01:13:00Z</dcterms:created>
  <dcterms:modified xsi:type="dcterms:W3CDTF">2014-05-27T01:13:00Z</dcterms:modified>
</cp:coreProperties>
</file>