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22" w:rsidRDefault="00287A22" w:rsidP="006A475E">
      <w:pPr>
        <w:ind w:firstLine="284"/>
        <w:rPr>
          <w:rFonts w:ascii="Times New Roman" w:hAnsi="Times New Roman"/>
        </w:rPr>
      </w:pP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В современной культуре сознание является объектом пристального интереса не только философии, но и самых различных научных дисциплин, начиная от физиологии высшей нервной деятельности и психологии и заканчивая социологией и кибернетикой. Каждая из этих наук изучает определенные свойства и характеристики сознания, рассматривая его либо как информационную систему, либо как функцию нейрофизиологических процессов, либо как продукт социализации и т. п. Разнообразие научных версий сознания свидетельствует о несомненной сложности и комплексности этого феномена, развитие и функционирование которого обусловлено воздействием множества факторов как природного, так и социального порядка. Одновременно реальный опыт сознания характеризуется уникальной целостностью, обеспечиваемой преимущественно интегративной природой «Я», самосознания. Таким образом, сознание можно интерпретировать как сложную многоуровневую систему, включающую при-родно-психические, индивидуально-личностные и социокультурные проекции.</w:t>
      </w: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Соответственно проблема генезиса сознания может быть рассмотрена на нескольких уровнях: в контексте общеприродной эволюции, в связи с происхождением культуры и общества и в аспекте онтогенеза (индивидуального развития человека). Природным основанием появления сознания стало свойство отражения, представленное в различных формах на уровнях живой и неживой материи. Эволюция отражения в органической природе была связана с возникновением и совершенствованием нервной системы и мозга как материального субстрата, обеспечивающего воспроизведение поступающей извне информации и организацию соответствующих поведенческих реакций. Высшей формой отражения в природе является психика как адаптационный механизм, обеспечивающий поисковое поведение высокоорганизованных животных в соответствии с ориентацией на биотические и абиотические факторы. Психика основана на видовых, генетически закрепленных программах жизнедеятельности (инстинктах) и на индивидуальном опыте адаптации к внешней среде (совокупности условных и безусловных рефлексов).</w:t>
      </w: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Отличительными признаками сознания человека от психики животных являются: абстрактное мышление, связанное с умением воспроизводить сущностные характеристики и связи действительности, не данные непосредственно в восприятии; целеполага-ние как способность прогнозировать свою деятельность; самосознание, определяющее возможность выделения себя из внешней среды; язык как вторая сигнальная система, позволяющая ориентироваться не столько по реальным физическим процессам, сколько по их знаково-символическим, языковым обозначениям.</w:t>
      </w: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Формирование этих особенностей сознания стало возможным благодаря социо- и культурогенезу, где и абстрактное мышление, и язык, и идея «Я» выступают как исторические образования. У истоков сознания стояла практика, где первичный акт мышления фактически выступает как «внутреннее действие». Предыстория человечества значима для нас как то время, когда закладывалась структура нашего мышления, существующая сегодня в виде «архетипов коллективного бессознательного» (К. Юнг). Известные архаические культуры иллюстрируют следующую качественную стадию развития сознания, связанную с конкретно-символическим восприятием мира и репрезентированную в моделях мифологического мировоззрения. Переход «от мифа к логосу» осуществляется в VIII–V вв. до н. э. и на уровне культурогенеза связан с появлением философии как рационально-теоретического знания, конкретизирующего логико-понятийное мышление.</w:t>
      </w: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Показательно, что онтогенез сознания в своих основных характеристиках воспроизводит его филогенез. Один из наиболее авторитетных классиков «генетической психологии» Ж. Пиаже выделяет такие стадии развития интеллекта, как сенсомотор-ную, связанную с осуществлением непосредственных действий с объектами; дооперационную, где выполняются уже символические действия; и операционную, предполагающую возможность сложных комбинаций «внутренних действий» первоначально с конкретными символами, затем с понятиями.</w:t>
      </w: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Переход от действия к слову-символу, а затем к комбинаторике символов и понятий, судя по всему, происходит в единой генетической последовательности как на уровне индивидуального, так и социального развития. Вместе с тем сознание ребенка формируется в процессе социализации, через ассимиляцию уже существующих в культуре знаний и языковых программ, чего явно были лишены наши первобытные предки. Вопросы происхождения языка и мышления, как и проблема антропогенеза, на сегодняшний день не имеют однозначного ответа в современной философии и науке, предлагающих спектр самых разных интерпретаций этой темы.</w:t>
      </w: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В зависимости от выделенных уровней анализа можно говорить и об основных структурно-функциональных характеристиках сознания. Весьма выигрышной здесь является предложенная З. Фрейдом модель психики, рассматривающая последнюю в единстве таких составляющих, как «Оно» (id), «Я» (ego) и «Сверх-Я» (super-ego). Феномен сознания («Я») здесь образуется за счет пересечения импульсов бессознательного («Оно) и нормативных установок культуры и общества («Сверх-Я»). Но если для Фрейда природное и культурное пересекались лишь в фокусе «Я», становящегося при этом сферой не столько их единства, сколько борьбы, то современная психология делает акцент на «сквозной» функциональной и генетической зависимости всех трех компонентов. Бессознательное представляет собой не просто энергетический комплекс чисто природных инстинктов, но не в меньшей степени детерминировано социальной средой, культурными и языковыми программами. Одновременно на уровне общественного сознания можно говорить о существовании многообразных социально-психологических интенций, репрезентирующих бессознательное.</w:t>
      </w: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Фрейдовская схема описывает не столько сознание, сколько психику, в рамках которой сознание выступает как небольшой и не самый интересный для Фрейда фрагмент. В то же время представляется возможным структурировать также «внутренний» опыт сознания, отличающийся исключительным богатством и многообразием своих проявлений. В качестве первичной конструкции можно выделить следующие уровни сознания: чувственно-эмоциональный, связанный с непосредственным отражением внешней действительности; рационально-дискурсивный, предполагающий интеллектуальную обработку чувственных данных в соответствии с заданным культурной традицией логико-понятийным и ценностным каркасом; интуитивно-волевой, акцентирующий нередуцируемый к внешним характеристикам опыт «Я», самосознания.</w:t>
      </w: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Данная схема может быть конкретизирована относительно когнитивной, аксиологической и регулятивной проекций сознания (см. табл. 1). Когнитивная проекция описывает механизмы воспроизведения и познания свойств действительности, аксиологическая – конкретизирует иерархию ценностных ориентаций, регулятивная – выявляет связанные с деятельностью человека стороны сознания. Следует сказать, что приведенная структура сознания выступает лишь одной из возможных версий интерпретации данной темы.</w:t>
      </w: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Необходимо иметь в виду, что в реальном опыте сознания достаточно трудно отграничить чувственное от рационального или волевого. Все уровни и все проекции сознания функционируют как единая целостность, тотальность. При этом динамика сознания описывается через категории памяти, внимания и воображения, где в реальном фокусе настоящего (внимания) оказываются собранными как прошлые знания, так и целевое предвосхищение будущего; как чувства, так и разум.</w:t>
      </w: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Акцент на онтологии индивидуального сознания сущностно пересматривает традиционные представления о привилегированном статусе разума. Если ранее мышление как основная функция и предназначение сознания редуцировалось исключительно к способности разума посредством логических умозаключений приходить к постижению всеобщих идеальных истин, то сегодня мышление рассматривается в ином контексте. Начиная с К. Юнга, в психологии и философии говорят о двух типах мышления: образно-ассоциативном и рационально-логическом, где генетически первичным и функционально более значимым оказывается образно-ассоциативное мышление. Согласно Юнгу, различия между ними состоят в следующем: если разум экстра-вертивен, подчинен «внешним» языковым, логическим и причинно-следственным связям, то интравертивный опыт образного мышления представляет собой его подлинную и наиболее органичную среду. Поток свободных ассоциаций всякий раз «перекрывает» искусственную логику разума, а подлинное понимание идеальных смыслов обеспечивается не столько умозаключением, сколько интуицией, обеспечивающей синхронную целостность рационального и чувственного, прошлого и настоящего, внутреннего и внешнего.</w:t>
      </w:r>
    </w:p>
    <w:p w:rsidR="009D32B9" w:rsidRDefault="009D32B9" w:rsidP="006A475E">
      <w:pPr>
        <w:ind w:firstLine="284"/>
        <w:rPr>
          <w:rFonts w:ascii="Times New Roman" w:hAnsi="Times New Roman"/>
        </w:rPr>
      </w:pPr>
      <w:r w:rsidRPr="006A475E">
        <w:rPr>
          <w:rFonts w:ascii="Times New Roman" w:hAnsi="Times New Roman"/>
        </w:rPr>
        <w:t>Соответственно в фокусе современных исследований сознания особым вниманием пользуются ситуации «снятия» разума: состояния сна, безумия, измененного сознания. Обращение к дорефлексивному опыту сознания одновременно свидетельствует о его неизбежной имманентной «рациональности». Образно-ассоциативный опыт оказывается всегда концептуально нагружен, представляя собой не столько отказ от разума, сколько его естественное продолжение. Как генетически первичный он, в свою очередь, трансформируется интеллектом и языком, что позволяет «сглаживать» предзаданную асимметрию мышления и воспринимать опыт сознания в его органичной целостности и естественности.</w:t>
      </w: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ind w:firstLine="284"/>
        <w:rPr>
          <w:rFonts w:ascii="Times New Roman" w:hAnsi="Times New Roman"/>
        </w:rPr>
      </w:pPr>
    </w:p>
    <w:p w:rsidR="009D32B9" w:rsidRDefault="009D32B9" w:rsidP="006A475E">
      <w:pPr>
        <w:jc w:val="center"/>
        <w:rPr>
          <w:rFonts w:ascii="Times New Roman" w:hAnsi="Times New Roman"/>
          <w:sz w:val="32"/>
        </w:rPr>
      </w:pPr>
      <w:r w:rsidRPr="00172638">
        <w:rPr>
          <w:rFonts w:ascii="Times New Roman" w:hAnsi="Times New Roman"/>
          <w:sz w:val="32"/>
        </w:rPr>
        <w:t>ГУО «Командно-инженерный институт» МЧС Республики Беларусь</w:t>
      </w: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  <w:r w:rsidRPr="006A475E">
        <w:rPr>
          <w:rFonts w:ascii="Times New Roman" w:hAnsi="Times New Roman"/>
          <w:sz w:val="72"/>
        </w:rPr>
        <w:t>Генетические и структурно-функциональные характеристики сознания</w:t>
      </w: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Default="009D32B9" w:rsidP="006A475E">
      <w:pPr>
        <w:ind w:firstLine="284"/>
        <w:jc w:val="center"/>
        <w:rPr>
          <w:rFonts w:ascii="Times New Roman" w:hAnsi="Times New Roman"/>
          <w:sz w:val="72"/>
        </w:rPr>
      </w:pPr>
    </w:p>
    <w:p w:rsidR="009D32B9" w:rsidRPr="006A475E" w:rsidRDefault="009D32B9" w:rsidP="006A475E">
      <w:pPr>
        <w:ind w:firstLine="284"/>
        <w:jc w:val="right"/>
        <w:rPr>
          <w:rFonts w:ascii="Times New Roman" w:hAnsi="Times New Roman"/>
          <w:sz w:val="32"/>
          <w:szCs w:val="32"/>
        </w:rPr>
      </w:pPr>
      <w:r w:rsidRPr="006A475E">
        <w:rPr>
          <w:rFonts w:ascii="Times New Roman" w:hAnsi="Times New Roman"/>
          <w:sz w:val="32"/>
          <w:szCs w:val="32"/>
        </w:rPr>
        <w:t>Выполнил курсант 12 взвода</w:t>
      </w:r>
    </w:p>
    <w:p w:rsidR="009D32B9" w:rsidRPr="006A475E" w:rsidRDefault="009D32B9" w:rsidP="006A475E">
      <w:pPr>
        <w:ind w:firstLine="284"/>
        <w:jc w:val="right"/>
        <w:rPr>
          <w:rFonts w:ascii="Times New Roman" w:hAnsi="Times New Roman"/>
        </w:rPr>
      </w:pPr>
      <w:r w:rsidRPr="006A475E">
        <w:rPr>
          <w:rFonts w:ascii="Times New Roman" w:hAnsi="Times New Roman"/>
          <w:sz w:val="32"/>
          <w:szCs w:val="32"/>
        </w:rPr>
        <w:t>Капитулец Н.А.</w:t>
      </w: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</w:p>
    <w:p w:rsidR="009D32B9" w:rsidRPr="006A475E" w:rsidRDefault="009D32B9" w:rsidP="006A475E">
      <w:pPr>
        <w:ind w:firstLine="284"/>
        <w:rPr>
          <w:rFonts w:ascii="Times New Roman" w:hAnsi="Times New Roman"/>
        </w:rPr>
      </w:pPr>
      <w:bookmarkStart w:id="0" w:name="_GoBack"/>
      <w:bookmarkEnd w:id="0"/>
    </w:p>
    <w:sectPr w:rsidR="009D32B9" w:rsidRPr="006A475E" w:rsidSect="006A475E">
      <w:pgSz w:w="11906" w:h="16838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75E"/>
    <w:rsid w:val="000048B6"/>
    <w:rsid w:val="000052DE"/>
    <w:rsid w:val="0000749A"/>
    <w:rsid w:val="000078C6"/>
    <w:rsid w:val="00013B60"/>
    <w:rsid w:val="00014B58"/>
    <w:rsid w:val="00017666"/>
    <w:rsid w:val="000229C1"/>
    <w:rsid w:val="00022A49"/>
    <w:rsid w:val="00022A6F"/>
    <w:rsid w:val="000232A4"/>
    <w:rsid w:val="00024AE8"/>
    <w:rsid w:val="00024CB3"/>
    <w:rsid w:val="000266FF"/>
    <w:rsid w:val="00031295"/>
    <w:rsid w:val="00032138"/>
    <w:rsid w:val="000349AD"/>
    <w:rsid w:val="0003577A"/>
    <w:rsid w:val="000372E4"/>
    <w:rsid w:val="0004008F"/>
    <w:rsid w:val="00041110"/>
    <w:rsid w:val="00041C09"/>
    <w:rsid w:val="000428C7"/>
    <w:rsid w:val="00042F66"/>
    <w:rsid w:val="0004319A"/>
    <w:rsid w:val="0004382C"/>
    <w:rsid w:val="00045415"/>
    <w:rsid w:val="00047D89"/>
    <w:rsid w:val="00050A09"/>
    <w:rsid w:val="00052CCE"/>
    <w:rsid w:val="00055111"/>
    <w:rsid w:val="00055D49"/>
    <w:rsid w:val="00056097"/>
    <w:rsid w:val="00056A0C"/>
    <w:rsid w:val="00056E1D"/>
    <w:rsid w:val="00056EB8"/>
    <w:rsid w:val="00060EE8"/>
    <w:rsid w:val="00060F11"/>
    <w:rsid w:val="000611F6"/>
    <w:rsid w:val="00061735"/>
    <w:rsid w:val="0006227B"/>
    <w:rsid w:val="0006287F"/>
    <w:rsid w:val="00063949"/>
    <w:rsid w:val="00064C1E"/>
    <w:rsid w:val="00065B18"/>
    <w:rsid w:val="000704D4"/>
    <w:rsid w:val="0007051E"/>
    <w:rsid w:val="00071B26"/>
    <w:rsid w:val="00072112"/>
    <w:rsid w:val="00072811"/>
    <w:rsid w:val="00072FDD"/>
    <w:rsid w:val="0007481F"/>
    <w:rsid w:val="0007547A"/>
    <w:rsid w:val="00075C42"/>
    <w:rsid w:val="0007646F"/>
    <w:rsid w:val="000850D6"/>
    <w:rsid w:val="00086522"/>
    <w:rsid w:val="00087383"/>
    <w:rsid w:val="00090168"/>
    <w:rsid w:val="0009037A"/>
    <w:rsid w:val="0009229B"/>
    <w:rsid w:val="00093337"/>
    <w:rsid w:val="00095903"/>
    <w:rsid w:val="000A0980"/>
    <w:rsid w:val="000A578A"/>
    <w:rsid w:val="000A5AB1"/>
    <w:rsid w:val="000B12C9"/>
    <w:rsid w:val="000B37A2"/>
    <w:rsid w:val="000B548A"/>
    <w:rsid w:val="000C1E1A"/>
    <w:rsid w:val="000C3271"/>
    <w:rsid w:val="000C364D"/>
    <w:rsid w:val="000C5B33"/>
    <w:rsid w:val="000E0206"/>
    <w:rsid w:val="000E204D"/>
    <w:rsid w:val="000E21EA"/>
    <w:rsid w:val="000E3F53"/>
    <w:rsid w:val="000E53F5"/>
    <w:rsid w:val="000E5F44"/>
    <w:rsid w:val="000E6817"/>
    <w:rsid w:val="000F0B21"/>
    <w:rsid w:val="000F1A9E"/>
    <w:rsid w:val="000F24B2"/>
    <w:rsid w:val="000F2EC7"/>
    <w:rsid w:val="000F3A86"/>
    <w:rsid w:val="000F41A4"/>
    <w:rsid w:val="000F648B"/>
    <w:rsid w:val="000F7DEA"/>
    <w:rsid w:val="001014BA"/>
    <w:rsid w:val="0010153A"/>
    <w:rsid w:val="001046BC"/>
    <w:rsid w:val="0010534C"/>
    <w:rsid w:val="00105C38"/>
    <w:rsid w:val="00105F77"/>
    <w:rsid w:val="00106908"/>
    <w:rsid w:val="00110060"/>
    <w:rsid w:val="00113359"/>
    <w:rsid w:val="001136BC"/>
    <w:rsid w:val="0011434A"/>
    <w:rsid w:val="00114400"/>
    <w:rsid w:val="0011441A"/>
    <w:rsid w:val="00116A46"/>
    <w:rsid w:val="001172EE"/>
    <w:rsid w:val="00121F64"/>
    <w:rsid w:val="00123FB2"/>
    <w:rsid w:val="00126A60"/>
    <w:rsid w:val="00130403"/>
    <w:rsid w:val="001332A3"/>
    <w:rsid w:val="0014077C"/>
    <w:rsid w:val="00140C20"/>
    <w:rsid w:val="001412CC"/>
    <w:rsid w:val="00145B71"/>
    <w:rsid w:val="00147B23"/>
    <w:rsid w:val="00147DA5"/>
    <w:rsid w:val="00150433"/>
    <w:rsid w:val="00151360"/>
    <w:rsid w:val="00151C05"/>
    <w:rsid w:val="0015297A"/>
    <w:rsid w:val="00153740"/>
    <w:rsid w:val="00153E18"/>
    <w:rsid w:val="00154019"/>
    <w:rsid w:val="00154385"/>
    <w:rsid w:val="0015587F"/>
    <w:rsid w:val="001560BF"/>
    <w:rsid w:val="0015705D"/>
    <w:rsid w:val="001602AB"/>
    <w:rsid w:val="001606DD"/>
    <w:rsid w:val="00160718"/>
    <w:rsid w:val="00161379"/>
    <w:rsid w:val="00162DDF"/>
    <w:rsid w:val="0016705C"/>
    <w:rsid w:val="00171248"/>
    <w:rsid w:val="00172638"/>
    <w:rsid w:val="0017463B"/>
    <w:rsid w:val="00175E2A"/>
    <w:rsid w:val="00176108"/>
    <w:rsid w:val="00177A84"/>
    <w:rsid w:val="00180B43"/>
    <w:rsid w:val="00180D13"/>
    <w:rsid w:val="00180DBE"/>
    <w:rsid w:val="00181130"/>
    <w:rsid w:val="001832A3"/>
    <w:rsid w:val="00183928"/>
    <w:rsid w:val="001843B3"/>
    <w:rsid w:val="001847FF"/>
    <w:rsid w:val="00185ACC"/>
    <w:rsid w:val="00190AF1"/>
    <w:rsid w:val="00195EB6"/>
    <w:rsid w:val="00197A7A"/>
    <w:rsid w:val="00197D02"/>
    <w:rsid w:val="001A067E"/>
    <w:rsid w:val="001A12DC"/>
    <w:rsid w:val="001A1521"/>
    <w:rsid w:val="001A1E6D"/>
    <w:rsid w:val="001A39A1"/>
    <w:rsid w:val="001A5130"/>
    <w:rsid w:val="001A55CC"/>
    <w:rsid w:val="001A640A"/>
    <w:rsid w:val="001B1612"/>
    <w:rsid w:val="001B1912"/>
    <w:rsid w:val="001B680C"/>
    <w:rsid w:val="001B6879"/>
    <w:rsid w:val="001B7198"/>
    <w:rsid w:val="001C02E2"/>
    <w:rsid w:val="001C35D3"/>
    <w:rsid w:val="001C5EF7"/>
    <w:rsid w:val="001C693A"/>
    <w:rsid w:val="001D0C40"/>
    <w:rsid w:val="001D1729"/>
    <w:rsid w:val="001D1DA2"/>
    <w:rsid w:val="001D213F"/>
    <w:rsid w:val="001D443F"/>
    <w:rsid w:val="001D4860"/>
    <w:rsid w:val="001D4893"/>
    <w:rsid w:val="001D552B"/>
    <w:rsid w:val="001E09A0"/>
    <w:rsid w:val="001E265A"/>
    <w:rsid w:val="001E386E"/>
    <w:rsid w:val="001E59CD"/>
    <w:rsid w:val="001E64A9"/>
    <w:rsid w:val="001E7363"/>
    <w:rsid w:val="001F216D"/>
    <w:rsid w:val="001F2296"/>
    <w:rsid w:val="001F2886"/>
    <w:rsid w:val="001F29E9"/>
    <w:rsid w:val="001F2C8C"/>
    <w:rsid w:val="001F2E0B"/>
    <w:rsid w:val="001F328A"/>
    <w:rsid w:val="001F53DB"/>
    <w:rsid w:val="00200A00"/>
    <w:rsid w:val="00203286"/>
    <w:rsid w:val="00206B81"/>
    <w:rsid w:val="00206E00"/>
    <w:rsid w:val="00207C61"/>
    <w:rsid w:val="00207F16"/>
    <w:rsid w:val="0021023F"/>
    <w:rsid w:val="00211FA9"/>
    <w:rsid w:val="0021374A"/>
    <w:rsid w:val="00214AAA"/>
    <w:rsid w:val="00216436"/>
    <w:rsid w:val="00216F8D"/>
    <w:rsid w:val="0021736F"/>
    <w:rsid w:val="00217A80"/>
    <w:rsid w:val="00220130"/>
    <w:rsid w:val="002204D9"/>
    <w:rsid w:val="0022263A"/>
    <w:rsid w:val="00222A59"/>
    <w:rsid w:val="002246B2"/>
    <w:rsid w:val="0022645D"/>
    <w:rsid w:val="00226A8D"/>
    <w:rsid w:val="00226FF3"/>
    <w:rsid w:val="00227ABA"/>
    <w:rsid w:val="002307F4"/>
    <w:rsid w:val="00232EA5"/>
    <w:rsid w:val="00236BCC"/>
    <w:rsid w:val="002414CA"/>
    <w:rsid w:val="00242C38"/>
    <w:rsid w:val="002441F3"/>
    <w:rsid w:val="002446DC"/>
    <w:rsid w:val="002458D7"/>
    <w:rsid w:val="00247600"/>
    <w:rsid w:val="00247A24"/>
    <w:rsid w:val="00250002"/>
    <w:rsid w:val="00250E7F"/>
    <w:rsid w:val="00253BD2"/>
    <w:rsid w:val="00254985"/>
    <w:rsid w:val="002567A5"/>
    <w:rsid w:val="00257AEB"/>
    <w:rsid w:val="00261C5A"/>
    <w:rsid w:val="00262014"/>
    <w:rsid w:val="00264359"/>
    <w:rsid w:val="002643E4"/>
    <w:rsid w:val="00264DAE"/>
    <w:rsid w:val="00267FB1"/>
    <w:rsid w:val="00271CC3"/>
    <w:rsid w:val="00271D1F"/>
    <w:rsid w:val="002748FC"/>
    <w:rsid w:val="00276BE2"/>
    <w:rsid w:val="0027752B"/>
    <w:rsid w:val="002776C2"/>
    <w:rsid w:val="00277F35"/>
    <w:rsid w:val="00280684"/>
    <w:rsid w:val="00281521"/>
    <w:rsid w:val="002817F0"/>
    <w:rsid w:val="002818CE"/>
    <w:rsid w:val="00282DCD"/>
    <w:rsid w:val="00282EA2"/>
    <w:rsid w:val="002833CD"/>
    <w:rsid w:val="00284295"/>
    <w:rsid w:val="00284F3C"/>
    <w:rsid w:val="00285C39"/>
    <w:rsid w:val="00287A22"/>
    <w:rsid w:val="002938A8"/>
    <w:rsid w:val="00293E54"/>
    <w:rsid w:val="00293EBA"/>
    <w:rsid w:val="002A0345"/>
    <w:rsid w:val="002A0733"/>
    <w:rsid w:val="002A0BB5"/>
    <w:rsid w:val="002A1142"/>
    <w:rsid w:val="002A159F"/>
    <w:rsid w:val="002A1656"/>
    <w:rsid w:val="002A2F75"/>
    <w:rsid w:val="002A330E"/>
    <w:rsid w:val="002A5197"/>
    <w:rsid w:val="002A5480"/>
    <w:rsid w:val="002A6F1D"/>
    <w:rsid w:val="002A74B3"/>
    <w:rsid w:val="002A78E7"/>
    <w:rsid w:val="002A7B7B"/>
    <w:rsid w:val="002A7EB5"/>
    <w:rsid w:val="002B00D2"/>
    <w:rsid w:val="002B09F1"/>
    <w:rsid w:val="002B114F"/>
    <w:rsid w:val="002B14EC"/>
    <w:rsid w:val="002B1556"/>
    <w:rsid w:val="002B2062"/>
    <w:rsid w:val="002B23BD"/>
    <w:rsid w:val="002B2B18"/>
    <w:rsid w:val="002B39D7"/>
    <w:rsid w:val="002B4F9E"/>
    <w:rsid w:val="002B5320"/>
    <w:rsid w:val="002B5E94"/>
    <w:rsid w:val="002B5E9C"/>
    <w:rsid w:val="002B646C"/>
    <w:rsid w:val="002B6AC6"/>
    <w:rsid w:val="002C1020"/>
    <w:rsid w:val="002C16BD"/>
    <w:rsid w:val="002C59C4"/>
    <w:rsid w:val="002C70DF"/>
    <w:rsid w:val="002D375E"/>
    <w:rsid w:val="002D4529"/>
    <w:rsid w:val="002D466D"/>
    <w:rsid w:val="002D52F5"/>
    <w:rsid w:val="002D5312"/>
    <w:rsid w:val="002D6D77"/>
    <w:rsid w:val="002D795C"/>
    <w:rsid w:val="002E3718"/>
    <w:rsid w:val="002E39B0"/>
    <w:rsid w:val="002E45B4"/>
    <w:rsid w:val="002E4C9C"/>
    <w:rsid w:val="002E526A"/>
    <w:rsid w:val="002E5C8E"/>
    <w:rsid w:val="002F1457"/>
    <w:rsid w:val="002F1A34"/>
    <w:rsid w:val="002F2DB0"/>
    <w:rsid w:val="002F408A"/>
    <w:rsid w:val="002F5025"/>
    <w:rsid w:val="003001F0"/>
    <w:rsid w:val="003008A0"/>
    <w:rsid w:val="00300D70"/>
    <w:rsid w:val="00301A03"/>
    <w:rsid w:val="00302292"/>
    <w:rsid w:val="003036C3"/>
    <w:rsid w:val="00305761"/>
    <w:rsid w:val="003079AF"/>
    <w:rsid w:val="00311F45"/>
    <w:rsid w:val="00312F66"/>
    <w:rsid w:val="003151D2"/>
    <w:rsid w:val="00315234"/>
    <w:rsid w:val="0031555A"/>
    <w:rsid w:val="0031579A"/>
    <w:rsid w:val="00321BC7"/>
    <w:rsid w:val="00322A8B"/>
    <w:rsid w:val="00323881"/>
    <w:rsid w:val="003244CA"/>
    <w:rsid w:val="00327DDE"/>
    <w:rsid w:val="003307E9"/>
    <w:rsid w:val="003312A9"/>
    <w:rsid w:val="00331596"/>
    <w:rsid w:val="00331869"/>
    <w:rsid w:val="003320B0"/>
    <w:rsid w:val="00334E60"/>
    <w:rsid w:val="00340FC8"/>
    <w:rsid w:val="003426CC"/>
    <w:rsid w:val="00343EC2"/>
    <w:rsid w:val="003447AF"/>
    <w:rsid w:val="00344D62"/>
    <w:rsid w:val="003454B9"/>
    <w:rsid w:val="00346D20"/>
    <w:rsid w:val="00347321"/>
    <w:rsid w:val="00347506"/>
    <w:rsid w:val="0034780A"/>
    <w:rsid w:val="00347962"/>
    <w:rsid w:val="00347EC7"/>
    <w:rsid w:val="0035154D"/>
    <w:rsid w:val="0035187D"/>
    <w:rsid w:val="0035360A"/>
    <w:rsid w:val="00353BD2"/>
    <w:rsid w:val="00354029"/>
    <w:rsid w:val="003542FB"/>
    <w:rsid w:val="00355BA3"/>
    <w:rsid w:val="0035776B"/>
    <w:rsid w:val="00357D25"/>
    <w:rsid w:val="00357F61"/>
    <w:rsid w:val="003607E2"/>
    <w:rsid w:val="00361FAA"/>
    <w:rsid w:val="003624E8"/>
    <w:rsid w:val="00363185"/>
    <w:rsid w:val="0036363F"/>
    <w:rsid w:val="00363A96"/>
    <w:rsid w:val="00364C17"/>
    <w:rsid w:val="00367671"/>
    <w:rsid w:val="00370D72"/>
    <w:rsid w:val="003725DC"/>
    <w:rsid w:val="003737C0"/>
    <w:rsid w:val="003737C5"/>
    <w:rsid w:val="00375715"/>
    <w:rsid w:val="00376C63"/>
    <w:rsid w:val="00376C87"/>
    <w:rsid w:val="00377089"/>
    <w:rsid w:val="00381049"/>
    <w:rsid w:val="00381612"/>
    <w:rsid w:val="003838ED"/>
    <w:rsid w:val="00383D7C"/>
    <w:rsid w:val="00383E97"/>
    <w:rsid w:val="00384305"/>
    <w:rsid w:val="003844C6"/>
    <w:rsid w:val="0039152F"/>
    <w:rsid w:val="0039220A"/>
    <w:rsid w:val="0039255B"/>
    <w:rsid w:val="00392AC2"/>
    <w:rsid w:val="00392C24"/>
    <w:rsid w:val="00394E49"/>
    <w:rsid w:val="00397A4C"/>
    <w:rsid w:val="00397E7D"/>
    <w:rsid w:val="00397F91"/>
    <w:rsid w:val="003A2E21"/>
    <w:rsid w:val="003A464A"/>
    <w:rsid w:val="003A46E1"/>
    <w:rsid w:val="003A5026"/>
    <w:rsid w:val="003A586A"/>
    <w:rsid w:val="003A58CF"/>
    <w:rsid w:val="003A6869"/>
    <w:rsid w:val="003A6B33"/>
    <w:rsid w:val="003A7F07"/>
    <w:rsid w:val="003B0C40"/>
    <w:rsid w:val="003B1626"/>
    <w:rsid w:val="003B21FC"/>
    <w:rsid w:val="003B4C7B"/>
    <w:rsid w:val="003B6AE3"/>
    <w:rsid w:val="003C2185"/>
    <w:rsid w:val="003C563D"/>
    <w:rsid w:val="003C57B4"/>
    <w:rsid w:val="003C5CAC"/>
    <w:rsid w:val="003C702D"/>
    <w:rsid w:val="003C769D"/>
    <w:rsid w:val="003D115A"/>
    <w:rsid w:val="003D1E8E"/>
    <w:rsid w:val="003D264C"/>
    <w:rsid w:val="003D299E"/>
    <w:rsid w:val="003D7A00"/>
    <w:rsid w:val="003D7BD5"/>
    <w:rsid w:val="003E0866"/>
    <w:rsid w:val="003E0B56"/>
    <w:rsid w:val="003E2B8D"/>
    <w:rsid w:val="003E3060"/>
    <w:rsid w:val="003E3450"/>
    <w:rsid w:val="003E4074"/>
    <w:rsid w:val="003E4DEB"/>
    <w:rsid w:val="003E4EE3"/>
    <w:rsid w:val="003E5728"/>
    <w:rsid w:val="003F0A5F"/>
    <w:rsid w:val="003F22B8"/>
    <w:rsid w:val="003F2B41"/>
    <w:rsid w:val="003F3AE8"/>
    <w:rsid w:val="003F3F39"/>
    <w:rsid w:val="003F4145"/>
    <w:rsid w:val="003F48E2"/>
    <w:rsid w:val="003F54F7"/>
    <w:rsid w:val="003F742B"/>
    <w:rsid w:val="003F7603"/>
    <w:rsid w:val="0040284C"/>
    <w:rsid w:val="004047FE"/>
    <w:rsid w:val="00405893"/>
    <w:rsid w:val="004062E1"/>
    <w:rsid w:val="0040686E"/>
    <w:rsid w:val="0041011C"/>
    <w:rsid w:val="0041074C"/>
    <w:rsid w:val="004131B7"/>
    <w:rsid w:val="004133B4"/>
    <w:rsid w:val="004135DC"/>
    <w:rsid w:val="00416E7B"/>
    <w:rsid w:val="00417571"/>
    <w:rsid w:val="004176C1"/>
    <w:rsid w:val="00421E0F"/>
    <w:rsid w:val="00422434"/>
    <w:rsid w:val="004231F8"/>
    <w:rsid w:val="004244CD"/>
    <w:rsid w:val="0042479E"/>
    <w:rsid w:val="00424A2E"/>
    <w:rsid w:val="00425F85"/>
    <w:rsid w:val="00426326"/>
    <w:rsid w:val="004301FF"/>
    <w:rsid w:val="00431575"/>
    <w:rsid w:val="0043403D"/>
    <w:rsid w:val="00434082"/>
    <w:rsid w:val="00434D73"/>
    <w:rsid w:val="00437705"/>
    <w:rsid w:val="00441D3F"/>
    <w:rsid w:val="00442963"/>
    <w:rsid w:val="00445B3F"/>
    <w:rsid w:val="0044603B"/>
    <w:rsid w:val="00446106"/>
    <w:rsid w:val="00446866"/>
    <w:rsid w:val="0045163D"/>
    <w:rsid w:val="00452006"/>
    <w:rsid w:val="00453657"/>
    <w:rsid w:val="0045405B"/>
    <w:rsid w:val="00454421"/>
    <w:rsid w:val="0045510D"/>
    <w:rsid w:val="00455658"/>
    <w:rsid w:val="00455CFD"/>
    <w:rsid w:val="004607AB"/>
    <w:rsid w:val="0046095B"/>
    <w:rsid w:val="00460D62"/>
    <w:rsid w:val="00461403"/>
    <w:rsid w:val="00461699"/>
    <w:rsid w:val="00462324"/>
    <w:rsid w:val="00462A17"/>
    <w:rsid w:val="00462B11"/>
    <w:rsid w:val="004658B4"/>
    <w:rsid w:val="00465FC0"/>
    <w:rsid w:val="00466C08"/>
    <w:rsid w:val="0046703F"/>
    <w:rsid w:val="0046712D"/>
    <w:rsid w:val="0047096F"/>
    <w:rsid w:val="00471C48"/>
    <w:rsid w:val="00472D66"/>
    <w:rsid w:val="00473005"/>
    <w:rsid w:val="00473254"/>
    <w:rsid w:val="00473400"/>
    <w:rsid w:val="00473AEE"/>
    <w:rsid w:val="0047477B"/>
    <w:rsid w:val="0047678E"/>
    <w:rsid w:val="00481CB5"/>
    <w:rsid w:val="0048237B"/>
    <w:rsid w:val="004836F6"/>
    <w:rsid w:val="00483CFB"/>
    <w:rsid w:val="00484C87"/>
    <w:rsid w:val="0048515C"/>
    <w:rsid w:val="00485DA0"/>
    <w:rsid w:val="004866EE"/>
    <w:rsid w:val="00487872"/>
    <w:rsid w:val="004932E8"/>
    <w:rsid w:val="00494137"/>
    <w:rsid w:val="00494A1A"/>
    <w:rsid w:val="004A1D84"/>
    <w:rsid w:val="004A3F9F"/>
    <w:rsid w:val="004A425F"/>
    <w:rsid w:val="004A44FA"/>
    <w:rsid w:val="004A637A"/>
    <w:rsid w:val="004B0D10"/>
    <w:rsid w:val="004B4581"/>
    <w:rsid w:val="004B4A5C"/>
    <w:rsid w:val="004B5E60"/>
    <w:rsid w:val="004C42D4"/>
    <w:rsid w:val="004C45BF"/>
    <w:rsid w:val="004C4F71"/>
    <w:rsid w:val="004C6C40"/>
    <w:rsid w:val="004D0991"/>
    <w:rsid w:val="004D13BC"/>
    <w:rsid w:val="004D16DF"/>
    <w:rsid w:val="004D20B8"/>
    <w:rsid w:val="004D437B"/>
    <w:rsid w:val="004D52F8"/>
    <w:rsid w:val="004D59F6"/>
    <w:rsid w:val="004D6C30"/>
    <w:rsid w:val="004D78D9"/>
    <w:rsid w:val="004E024B"/>
    <w:rsid w:val="004E106A"/>
    <w:rsid w:val="004E210C"/>
    <w:rsid w:val="004E2B57"/>
    <w:rsid w:val="004E3465"/>
    <w:rsid w:val="004E5023"/>
    <w:rsid w:val="004E57B9"/>
    <w:rsid w:val="004E5B13"/>
    <w:rsid w:val="004E5B84"/>
    <w:rsid w:val="004E619C"/>
    <w:rsid w:val="004F0212"/>
    <w:rsid w:val="004F2277"/>
    <w:rsid w:val="004F5E94"/>
    <w:rsid w:val="00500711"/>
    <w:rsid w:val="00502D2E"/>
    <w:rsid w:val="00507331"/>
    <w:rsid w:val="00513AFF"/>
    <w:rsid w:val="00513D16"/>
    <w:rsid w:val="0051458E"/>
    <w:rsid w:val="00515B65"/>
    <w:rsid w:val="005164A9"/>
    <w:rsid w:val="00517D73"/>
    <w:rsid w:val="00520AE7"/>
    <w:rsid w:val="00521524"/>
    <w:rsid w:val="00523CDF"/>
    <w:rsid w:val="00523E64"/>
    <w:rsid w:val="00524724"/>
    <w:rsid w:val="005248BF"/>
    <w:rsid w:val="00526567"/>
    <w:rsid w:val="00526D99"/>
    <w:rsid w:val="00536126"/>
    <w:rsid w:val="0053627C"/>
    <w:rsid w:val="005371AE"/>
    <w:rsid w:val="005414D2"/>
    <w:rsid w:val="005420B7"/>
    <w:rsid w:val="005434DC"/>
    <w:rsid w:val="00544B28"/>
    <w:rsid w:val="00546895"/>
    <w:rsid w:val="00546A06"/>
    <w:rsid w:val="00551BB5"/>
    <w:rsid w:val="00554375"/>
    <w:rsid w:val="00555FBE"/>
    <w:rsid w:val="005570A7"/>
    <w:rsid w:val="00557369"/>
    <w:rsid w:val="00560643"/>
    <w:rsid w:val="00563D10"/>
    <w:rsid w:val="00564489"/>
    <w:rsid w:val="00565FAB"/>
    <w:rsid w:val="00567760"/>
    <w:rsid w:val="00570FCA"/>
    <w:rsid w:val="005714A2"/>
    <w:rsid w:val="00571942"/>
    <w:rsid w:val="005743FC"/>
    <w:rsid w:val="00574A29"/>
    <w:rsid w:val="00576059"/>
    <w:rsid w:val="00576CB9"/>
    <w:rsid w:val="00577F57"/>
    <w:rsid w:val="0058085A"/>
    <w:rsid w:val="00580D10"/>
    <w:rsid w:val="005836AF"/>
    <w:rsid w:val="0058659F"/>
    <w:rsid w:val="00590826"/>
    <w:rsid w:val="00591FFE"/>
    <w:rsid w:val="005924D0"/>
    <w:rsid w:val="00597ED2"/>
    <w:rsid w:val="005A0B1C"/>
    <w:rsid w:val="005A2A32"/>
    <w:rsid w:val="005A2CA7"/>
    <w:rsid w:val="005A2DBE"/>
    <w:rsid w:val="005A3AC7"/>
    <w:rsid w:val="005A5660"/>
    <w:rsid w:val="005A5E09"/>
    <w:rsid w:val="005A698E"/>
    <w:rsid w:val="005A7751"/>
    <w:rsid w:val="005B1C1E"/>
    <w:rsid w:val="005B264E"/>
    <w:rsid w:val="005B3386"/>
    <w:rsid w:val="005B56E5"/>
    <w:rsid w:val="005B617E"/>
    <w:rsid w:val="005B62F8"/>
    <w:rsid w:val="005B6D3E"/>
    <w:rsid w:val="005C0506"/>
    <w:rsid w:val="005C14AB"/>
    <w:rsid w:val="005C38EB"/>
    <w:rsid w:val="005C520F"/>
    <w:rsid w:val="005C531E"/>
    <w:rsid w:val="005C6624"/>
    <w:rsid w:val="005C6B46"/>
    <w:rsid w:val="005C7A5A"/>
    <w:rsid w:val="005C7F10"/>
    <w:rsid w:val="005D0BF2"/>
    <w:rsid w:val="005D4AEC"/>
    <w:rsid w:val="005D5233"/>
    <w:rsid w:val="005D6428"/>
    <w:rsid w:val="005D66D3"/>
    <w:rsid w:val="005D7572"/>
    <w:rsid w:val="005E10E8"/>
    <w:rsid w:val="005E34D6"/>
    <w:rsid w:val="005E3D5C"/>
    <w:rsid w:val="005E622C"/>
    <w:rsid w:val="005E726C"/>
    <w:rsid w:val="005E7C89"/>
    <w:rsid w:val="005E7D9A"/>
    <w:rsid w:val="005F0584"/>
    <w:rsid w:val="005F215B"/>
    <w:rsid w:val="005F3C6F"/>
    <w:rsid w:val="005F7D47"/>
    <w:rsid w:val="00601968"/>
    <w:rsid w:val="0060231B"/>
    <w:rsid w:val="0060273E"/>
    <w:rsid w:val="006029F8"/>
    <w:rsid w:val="00602F82"/>
    <w:rsid w:val="006046EB"/>
    <w:rsid w:val="00607C91"/>
    <w:rsid w:val="00610ACD"/>
    <w:rsid w:val="00610B95"/>
    <w:rsid w:val="00615529"/>
    <w:rsid w:val="00615615"/>
    <w:rsid w:val="00616838"/>
    <w:rsid w:val="00616C41"/>
    <w:rsid w:val="0061738B"/>
    <w:rsid w:val="0061785D"/>
    <w:rsid w:val="00620E3E"/>
    <w:rsid w:val="00621C32"/>
    <w:rsid w:val="0062352F"/>
    <w:rsid w:val="00624094"/>
    <w:rsid w:val="00624EE4"/>
    <w:rsid w:val="006257DB"/>
    <w:rsid w:val="00626953"/>
    <w:rsid w:val="00627013"/>
    <w:rsid w:val="00630076"/>
    <w:rsid w:val="006318B0"/>
    <w:rsid w:val="00633C6D"/>
    <w:rsid w:val="00633FC4"/>
    <w:rsid w:val="00634435"/>
    <w:rsid w:val="006350D0"/>
    <w:rsid w:val="00635129"/>
    <w:rsid w:val="00635536"/>
    <w:rsid w:val="006406B5"/>
    <w:rsid w:val="00641377"/>
    <w:rsid w:val="006416A3"/>
    <w:rsid w:val="00641748"/>
    <w:rsid w:val="00641CF9"/>
    <w:rsid w:val="00642D72"/>
    <w:rsid w:val="006479D6"/>
    <w:rsid w:val="00647A44"/>
    <w:rsid w:val="0065121D"/>
    <w:rsid w:val="00651283"/>
    <w:rsid w:val="00651D9E"/>
    <w:rsid w:val="00653671"/>
    <w:rsid w:val="00653BE1"/>
    <w:rsid w:val="00661803"/>
    <w:rsid w:val="00661925"/>
    <w:rsid w:val="00662F21"/>
    <w:rsid w:val="00665E9C"/>
    <w:rsid w:val="006719E2"/>
    <w:rsid w:val="006731D6"/>
    <w:rsid w:val="00676496"/>
    <w:rsid w:val="00680AB0"/>
    <w:rsid w:val="006832D4"/>
    <w:rsid w:val="00690168"/>
    <w:rsid w:val="00692451"/>
    <w:rsid w:val="00694E63"/>
    <w:rsid w:val="0069657D"/>
    <w:rsid w:val="006A10F1"/>
    <w:rsid w:val="006A25A4"/>
    <w:rsid w:val="006A35CE"/>
    <w:rsid w:val="006A475E"/>
    <w:rsid w:val="006A496F"/>
    <w:rsid w:val="006A566B"/>
    <w:rsid w:val="006A5DA2"/>
    <w:rsid w:val="006B0752"/>
    <w:rsid w:val="006B1CF8"/>
    <w:rsid w:val="006B32E4"/>
    <w:rsid w:val="006B3F18"/>
    <w:rsid w:val="006B6A88"/>
    <w:rsid w:val="006B78F1"/>
    <w:rsid w:val="006C0DC9"/>
    <w:rsid w:val="006C4B0F"/>
    <w:rsid w:val="006C4BA9"/>
    <w:rsid w:val="006C541D"/>
    <w:rsid w:val="006C5A2A"/>
    <w:rsid w:val="006D0ED4"/>
    <w:rsid w:val="006D1896"/>
    <w:rsid w:val="006D23BC"/>
    <w:rsid w:val="006D3465"/>
    <w:rsid w:val="006D4B00"/>
    <w:rsid w:val="006D59FC"/>
    <w:rsid w:val="006D6DDB"/>
    <w:rsid w:val="006E1B18"/>
    <w:rsid w:val="006E7382"/>
    <w:rsid w:val="006E7E04"/>
    <w:rsid w:val="006E7F8F"/>
    <w:rsid w:val="006F08D1"/>
    <w:rsid w:val="006F1AC2"/>
    <w:rsid w:val="006F254A"/>
    <w:rsid w:val="006F4B7B"/>
    <w:rsid w:val="006F5C99"/>
    <w:rsid w:val="006F63A6"/>
    <w:rsid w:val="00700328"/>
    <w:rsid w:val="00704025"/>
    <w:rsid w:val="00704C4C"/>
    <w:rsid w:val="00706883"/>
    <w:rsid w:val="00715362"/>
    <w:rsid w:val="00716ED5"/>
    <w:rsid w:val="00717413"/>
    <w:rsid w:val="00721B34"/>
    <w:rsid w:val="00722B02"/>
    <w:rsid w:val="0072562B"/>
    <w:rsid w:val="007259A4"/>
    <w:rsid w:val="007262F4"/>
    <w:rsid w:val="007322EB"/>
    <w:rsid w:val="007325D8"/>
    <w:rsid w:val="00732C84"/>
    <w:rsid w:val="00736E49"/>
    <w:rsid w:val="00737ECE"/>
    <w:rsid w:val="007401A1"/>
    <w:rsid w:val="00740AE7"/>
    <w:rsid w:val="007436B6"/>
    <w:rsid w:val="00744628"/>
    <w:rsid w:val="007461A4"/>
    <w:rsid w:val="007463F8"/>
    <w:rsid w:val="00747733"/>
    <w:rsid w:val="007479A8"/>
    <w:rsid w:val="00751300"/>
    <w:rsid w:val="00756B19"/>
    <w:rsid w:val="00760309"/>
    <w:rsid w:val="007603C7"/>
    <w:rsid w:val="00760835"/>
    <w:rsid w:val="00762344"/>
    <w:rsid w:val="00762E15"/>
    <w:rsid w:val="00764287"/>
    <w:rsid w:val="007648D2"/>
    <w:rsid w:val="00765552"/>
    <w:rsid w:val="00765ACB"/>
    <w:rsid w:val="00765FC1"/>
    <w:rsid w:val="007702C1"/>
    <w:rsid w:val="00773F44"/>
    <w:rsid w:val="00774128"/>
    <w:rsid w:val="007746D6"/>
    <w:rsid w:val="00774CDE"/>
    <w:rsid w:val="00776020"/>
    <w:rsid w:val="007800DE"/>
    <w:rsid w:val="007806A1"/>
    <w:rsid w:val="00780D40"/>
    <w:rsid w:val="007828E6"/>
    <w:rsid w:val="00782B16"/>
    <w:rsid w:val="00785774"/>
    <w:rsid w:val="007928D9"/>
    <w:rsid w:val="00792B2D"/>
    <w:rsid w:val="00794CA1"/>
    <w:rsid w:val="00795006"/>
    <w:rsid w:val="007969C6"/>
    <w:rsid w:val="00797131"/>
    <w:rsid w:val="00797421"/>
    <w:rsid w:val="00797CFB"/>
    <w:rsid w:val="007A02F3"/>
    <w:rsid w:val="007A2118"/>
    <w:rsid w:val="007A2599"/>
    <w:rsid w:val="007A3134"/>
    <w:rsid w:val="007A3EED"/>
    <w:rsid w:val="007A47BB"/>
    <w:rsid w:val="007B02DA"/>
    <w:rsid w:val="007B2451"/>
    <w:rsid w:val="007B3B25"/>
    <w:rsid w:val="007B45A2"/>
    <w:rsid w:val="007B6AA7"/>
    <w:rsid w:val="007B744A"/>
    <w:rsid w:val="007B7628"/>
    <w:rsid w:val="007C2DB6"/>
    <w:rsid w:val="007C3734"/>
    <w:rsid w:val="007C485D"/>
    <w:rsid w:val="007C4FD1"/>
    <w:rsid w:val="007C5B50"/>
    <w:rsid w:val="007C5F38"/>
    <w:rsid w:val="007C681F"/>
    <w:rsid w:val="007D136A"/>
    <w:rsid w:val="007D17DD"/>
    <w:rsid w:val="007D289D"/>
    <w:rsid w:val="007D749B"/>
    <w:rsid w:val="007E3540"/>
    <w:rsid w:val="007E7309"/>
    <w:rsid w:val="007E730D"/>
    <w:rsid w:val="007F166B"/>
    <w:rsid w:val="007F1CB0"/>
    <w:rsid w:val="007F2669"/>
    <w:rsid w:val="007F3B2F"/>
    <w:rsid w:val="007F707E"/>
    <w:rsid w:val="007F7B01"/>
    <w:rsid w:val="00800699"/>
    <w:rsid w:val="00800CC7"/>
    <w:rsid w:val="00804BC1"/>
    <w:rsid w:val="00805956"/>
    <w:rsid w:val="00806088"/>
    <w:rsid w:val="00812030"/>
    <w:rsid w:val="00813540"/>
    <w:rsid w:val="00813720"/>
    <w:rsid w:val="0081619A"/>
    <w:rsid w:val="00816420"/>
    <w:rsid w:val="008174E4"/>
    <w:rsid w:val="008202ED"/>
    <w:rsid w:val="00820849"/>
    <w:rsid w:val="00821407"/>
    <w:rsid w:val="008220D9"/>
    <w:rsid w:val="00824979"/>
    <w:rsid w:val="00825359"/>
    <w:rsid w:val="00825A17"/>
    <w:rsid w:val="008261E8"/>
    <w:rsid w:val="00830D3C"/>
    <w:rsid w:val="00833AA5"/>
    <w:rsid w:val="00835FDF"/>
    <w:rsid w:val="00836A36"/>
    <w:rsid w:val="0083795A"/>
    <w:rsid w:val="0084659F"/>
    <w:rsid w:val="00847D66"/>
    <w:rsid w:val="00852598"/>
    <w:rsid w:val="008537AF"/>
    <w:rsid w:val="008541DD"/>
    <w:rsid w:val="00854A68"/>
    <w:rsid w:val="008550B6"/>
    <w:rsid w:val="0085549D"/>
    <w:rsid w:val="00856A7D"/>
    <w:rsid w:val="00860C15"/>
    <w:rsid w:val="00861AD9"/>
    <w:rsid w:val="00861B03"/>
    <w:rsid w:val="0086214E"/>
    <w:rsid w:val="00863A50"/>
    <w:rsid w:val="00864342"/>
    <w:rsid w:val="0086434F"/>
    <w:rsid w:val="0086622D"/>
    <w:rsid w:val="00870C8D"/>
    <w:rsid w:val="00871463"/>
    <w:rsid w:val="00871AF3"/>
    <w:rsid w:val="00872807"/>
    <w:rsid w:val="008743C6"/>
    <w:rsid w:val="00874F79"/>
    <w:rsid w:val="00877B17"/>
    <w:rsid w:val="00881572"/>
    <w:rsid w:val="0088274A"/>
    <w:rsid w:val="008831C8"/>
    <w:rsid w:val="008835CF"/>
    <w:rsid w:val="00886FB5"/>
    <w:rsid w:val="00886FBA"/>
    <w:rsid w:val="008876C1"/>
    <w:rsid w:val="00890C12"/>
    <w:rsid w:val="00894C96"/>
    <w:rsid w:val="00896515"/>
    <w:rsid w:val="00896CA0"/>
    <w:rsid w:val="008A1A2B"/>
    <w:rsid w:val="008A2413"/>
    <w:rsid w:val="008A2C9B"/>
    <w:rsid w:val="008A3E58"/>
    <w:rsid w:val="008A42D2"/>
    <w:rsid w:val="008A4745"/>
    <w:rsid w:val="008A511D"/>
    <w:rsid w:val="008B0647"/>
    <w:rsid w:val="008B1927"/>
    <w:rsid w:val="008B4EEF"/>
    <w:rsid w:val="008B5726"/>
    <w:rsid w:val="008B5EA8"/>
    <w:rsid w:val="008B77FA"/>
    <w:rsid w:val="008C077C"/>
    <w:rsid w:val="008C3CC3"/>
    <w:rsid w:val="008C57FA"/>
    <w:rsid w:val="008C76E5"/>
    <w:rsid w:val="008D0CD7"/>
    <w:rsid w:val="008D175E"/>
    <w:rsid w:val="008D2769"/>
    <w:rsid w:val="008D36E3"/>
    <w:rsid w:val="008D3795"/>
    <w:rsid w:val="008D40C3"/>
    <w:rsid w:val="008D4E55"/>
    <w:rsid w:val="008D5662"/>
    <w:rsid w:val="008D5B66"/>
    <w:rsid w:val="008D5E96"/>
    <w:rsid w:val="008D6740"/>
    <w:rsid w:val="008E0A39"/>
    <w:rsid w:val="008E1BD4"/>
    <w:rsid w:val="008E2739"/>
    <w:rsid w:val="008E2C67"/>
    <w:rsid w:val="008E3646"/>
    <w:rsid w:val="008E61B9"/>
    <w:rsid w:val="008F0BE9"/>
    <w:rsid w:val="008F18C4"/>
    <w:rsid w:val="008F30A7"/>
    <w:rsid w:val="008F425D"/>
    <w:rsid w:val="008F6109"/>
    <w:rsid w:val="008F6672"/>
    <w:rsid w:val="008F78DC"/>
    <w:rsid w:val="008F7F5F"/>
    <w:rsid w:val="00901523"/>
    <w:rsid w:val="00901D31"/>
    <w:rsid w:val="00903689"/>
    <w:rsid w:val="00904037"/>
    <w:rsid w:val="00904C30"/>
    <w:rsid w:val="00904CAF"/>
    <w:rsid w:val="00906C76"/>
    <w:rsid w:val="009135C0"/>
    <w:rsid w:val="00914E0A"/>
    <w:rsid w:val="00916FA0"/>
    <w:rsid w:val="00917793"/>
    <w:rsid w:val="00917B18"/>
    <w:rsid w:val="00922754"/>
    <w:rsid w:val="009252EB"/>
    <w:rsid w:val="00931244"/>
    <w:rsid w:val="009337EE"/>
    <w:rsid w:val="00933C78"/>
    <w:rsid w:val="00934968"/>
    <w:rsid w:val="009355F3"/>
    <w:rsid w:val="0094030B"/>
    <w:rsid w:val="00940EB8"/>
    <w:rsid w:val="009422D1"/>
    <w:rsid w:val="00945600"/>
    <w:rsid w:val="00950B1E"/>
    <w:rsid w:val="00951095"/>
    <w:rsid w:val="009552B7"/>
    <w:rsid w:val="00955487"/>
    <w:rsid w:val="00956624"/>
    <w:rsid w:val="00956705"/>
    <w:rsid w:val="0096068E"/>
    <w:rsid w:val="00961A06"/>
    <w:rsid w:val="009632A7"/>
    <w:rsid w:val="00964C02"/>
    <w:rsid w:val="00966016"/>
    <w:rsid w:val="009661AF"/>
    <w:rsid w:val="009668E7"/>
    <w:rsid w:val="00966B48"/>
    <w:rsid w:val="00970D6F"/>
    <w:rsid w:val="00971B02"/>
    <w:rsid w:val="00972B77"/>
    <w:rsid w:val="00973968"/>
    <w:rsid w:val="009745C9"/>
    <w:rsid w:val="00975588"/>
    <w:rsid w:val="00975654"/>
    <w:rsid w:val="00975781"/>
    <w:rsid w:val="00975E74"/>
    <w:rsid w:val="00975F8B"/>
    <w:rsid w:val="00976273"/>
    <w:rsid w:val="00976740"/>
    <w:rsid w:val="00980379"/>
    <w:rsid w:val="00981222"/>
    <w:rsid w:val="00984202"/>
    <w:rsid w:val="009868D9"/>
    <w:rsid w:val="00987303"/>
    <w:rsid w:val="00994D35"/>
    <w:rsid w:val="009A1C64"/>
    <w:rsid w:val="009A2A1F"/>
    <w:rsid w:val="009A35AD"/>
    <w:rsid w:val="009A36AA"/>
    <w:rsid w:val="009A3730"/>
    <w:rsid w:val="009B007B"/>
    <w:rsid w:val="009B127F"/>
    <w:rsid w:val="009B1D24"/>
    <w:rsid w:val="009B2534"/>
    <w:rsid w:val="009B51E7"/>
    <w:rsid w:val="009B5BAE"/>
    <w:rsid w:val="009B6A99"/>
    <w:rsid w:val="009B779C"/>
    <w:rsid w:val="009C37B5"/>
    <w:rsid w:val="009C4070"/>
    <w:rsid w:val="009C44F3"/>
    <w:rsid w:val="009D32B9"/>
    <w:rsid w:val="009D4CD4"/>
    <w:rsid w:val="009D6A85"/>
    <w:rsid w:val="009D7E4B"/>
    <w:rsid w:val="009E0C65"/>
    <w:rsid w:val="009E22BB"/>
    <w:rsid w:val="009E23DE"/>
    <w:rsid w:val="009E34E4"/>
    <w:rsid w:val="009E3649"/>
    <w:rsid w:val="009E3963"/>
    <w:rsid w:val="009E65B3"/>
    <w:rsid w:val="009E7442"/>
    <w:rsid w:val="009E7529"/>
    <w:rsid w:val="009F31E4"/>
    <w:rsid w:val="009F743E"/>
    <w:rsid w:val="009F7880"/>
    <w:rsid w:val="00A058A7"/>
    <w:rsid w:val="00A06BC7"/>
    <w:rsid w:val="00A1161F"/>
    <w:rsid w:val="00A122A4"/>
    <w:rsid w:val="00A12711"/>
    <w:rsid w:val="00A128DA"/>
    <w:rsid w:val="00A145A5"/>
    <w:rsid w:val="00A16253"/>
    <w:rsid w:val="00A17A6F"/>
    <w:rsid w:val="00A20570"/>
    <w:rsid w:val="00A20E51"/>
    <w:rsid w:val="00A21FA8"/>
    <w:rsid w:val="00A22697"/>
    <w:rsid w:val="00A22BAF"/>
    <w:rsid w:val="00A26612"/>
    <w:rsid w:val="00A3010D"/>
    <w:rsid w:val="00A3109E"/>
    <w:rsid w:val="00A31675"/>
    <w:rsid w:val="00A358C0"/>
    <w:rsid w:val="00A374A8"/>
    <w:rsid w:val="00A40B08"/>
    <w:rsid w:val="00A42783"/>
    <w:rsid w:val="00A4531D"/>
    <w:rsid w:val="00A45F15"/>
    <w:rsid w:val="00A47068"/>
    <w:rsid w:val="00A515AA"/>
    <w:rsid w:val="00A5174B"/>
    <w:rsid w:val="00A53860"/>
    <w:rsid w:val="00A55173"/>
    <w:rsid w:val="00A557B4"/>
    <w:rsid w:val="00A570D6"/>
    <w:rsid w:val="00A57DC2"/>
    <w:rsid w:val="00A60825"/>
    <w:rsid w:val="00A62B25"/>
    <w:rsid w:val="00A67D6F"/>
    <w:rsid w:val="00A70DC7"/>
    <w:rsid w:val="00A7190B"/>
    <w:rsid w:val="00A719F4"/>
    <w:rsid w:val="00A719F9"/>
    <w:rsid w:val="00A73293"/>
    <w:rsid w:val="00A73E0C"/>
    <w:rsid w:val="00A73FB3"/>
    <w:rsid w:val="00A74119"/>
    <w:rsid w:val="00A74D49"/>
    <w:rsid w:val="00A75E8F"/>
    <w:rsid w:val="00A75F75"/>
    <w:rsid w:val="00A76C46"/>
    <w:rsid w:val="00A800DD"/>
    <w:rsid w:val="00A807A6"/>
    <w:rsid w:val="00A8227B"/>
    <w:rsid w:val="00A84284"/>
    <w:rsid w:val="00A84900"/>
    <w:rsid w:val="00A84957"/>
    <w:rsid w:val="00A84B09"/>
    <w:rsid w:val="00A854A8"/>
    <w:rsid w:val="00A8627F"/>
    <w:rsid w:val="00A86C64"/>
    <w:rsid w:val="00A87F9E"/>
    <w:rsid w:val="00A920AF"/>
    <w:rsid w:val="00A930BA"/>
    <w:rsid w:val="00A9453A"/>
    <w:rsid w:val="00A9541C"/>
    <w:rsid w:val="00AA0106"/>
    <w:rsid w:val="00AA0D4A"/>
    <w:rsid w:val="00AA4EA9"/>
    <w:rsid w:val="00AA4EE6"/>
    <w:rsid w:val="00AA5221"/>
    <w:rsid w:val="00AA52F2"/>
    <w:rsid w:val="00AB0B4C"/>
    <w:rsid w:val="00AB16F1"/>
    <w:rsid w:val="00AB1BD4"/>
    <w:rsid w:val="00AB1C50"/>
    <w:rsid w:val="00AB3EE5"/>
    <w:rsid w:val="00AC065E"/>
    <w:rsid w:val="00AC228F"/>
    <w:rsid w:val="00AC256E"/>
    <w:rsid w:val="00AC2D60"/>
    <w:rsid w:val="00AC359C"/>
    <w:rsid w:val="00AC4B3B"/>
    <w:rsid w:val="00AC5B12"/>
    <w:rsid w:val="00AC7EDB"/>
    <w:rsid w:val="00AD082A"/>
    <w:rsid w:val="00AD11E7"/>
    <w:rsid w:val="00AD407D"/>
    <w:rsid w:val="00AD4511"/>
    <w:rsid w:val="00AD5847"/>
    <w:rsid w:val="00AD66E3"/>
    <w:rsid w:val="00AD75E0"/>
    <w:rsid w:val="00AE4DE8"/>
    <w:rsid w:val="00AE4E4F"/>
    <w:rsid w:val="00AE4F8C"/>
    <w:rsid w:val="00AE51FB"/>
    <w:rsid w:val="00AE6BE4"/>
    <w:rsid w:val="00AF0052"/>
    <w:rsid w:val="00AF02EB"/>
    <w:rsid w:val="00AF1513"/>
    <w:rsid w:val="00AF3F89"/>
    <w:rsid w:val="00AF4D83"/>
    <w:rsid w:val="00AF72F5"/>
    <w:rsid w:val="00B0030F"/>
    <w:rsid w:val="00B006A8"/>
    <w:rsid w:val="00B016F9"/>
    <w:rsid w:val="00B02018"/>
    <w:rsid w:val="00B020A7"/>
    <w:rsid w:val="00B02397"/>
    <w:rsid w:val="00B024D9"/>
    <w:rsid w:val="00B02AD5"/>
    <w:rsid w:val="00B02D3A"/>
    <w:rsid w:val="00B02D67"/>
    <w:rsid w:val="00B0344F"/>
    <w:rsid w:val="00B04F77"/>
    <w:rsid w:val="00B056C3"/>
    <w:rsid w:val="00B1147F"/>
    <w:rsid w:val="00B1201B"/>
    <w:rsid w:val="00B12FB6"/>
    <w:rsid w:val="00B13C51"/>
    <w:rsid w:val="00B15038"/>
    <w:rsid w:val="00B16180"/>
    <w:rsid w:val="00B16716"/>
    <w:rsid w:val="00B20525"/>
    <w:rsid w:val="00B209D5"/>
    <w:rsid w:val="00B20DAC"/>
    <w:rsid w:val="00B215E3"/>
    <w:rsid w:val="00B23669"/>
    <w:rsid w:val="00B245E5"/>
    <w:rsid w:val="00B24EF8"/>
    <w:rsid w:val="00B2529A"/>
    <w:rsid w:val="00B25BD1"/>
    <w:rsid w:val="00B26DDC"/>
    <w:rsid w:val="00B32FA0"/>
    <w:rsid w:val="00B333AB"/>
    <w:rsid w:val="00B356DB"/>
    <w:rsid w:val="00B36D1A"/>
    <w:rsid w:val="00B372B1"/>
    <w:rsid w:val="00B416AE"/>
    <w:rsid w:val="00B41D44"/>
    <w:rsid w:val="00B43A36"/>
    <w:rsid w:val="00B469F0"/>
    <w:rsid w:val="00B5336D"/>
    <w:rsid w:val="00B5386A"/>
    <w:rsid w:val="00B54D1A"/>
    <w:rsid w:val="00B569BA"/>
    <w:rsid w:val="00B56BF0"/>
    <w:rsid w:val="00B63440"/>
    <w:rsid w:val="00B63838"/>
    <w:rsid w:val="00B63FB8"/>
    <w:rsid w:val="00B65250"/>
    <w:rsid w:val="00B65E2E"/>
    <w:rsid w:val="00B66A70"/>
    <w:rsid w:val="00B70B21"/>
    <w:rsid w:val="00B7155E"/>
    <w:rsid w:val="00B71E4C"/>
    <w:rsid w:val="00B72E1D"/>
    <w:rsid w:val="00B74C6E"/>
    <w:rsid w:val="00B74DEC"/>
    <w:rsid w:val="00B75949"/>
    <w:rsid w:val="00B764BF"/>
    <w:rsid w:val="00B76FDF"/>
    <w:rsid w:val="00B77C79"/>
    <w:rsid w:val="00B8086C"/>
    <w:rsid w:val="00B80EE7"/>
    <w:rsid w:val="00B8156C"/>
    <w:rsid w:val="00B82A46"/>
    <w:rsid w:val="00B8336E"/>
    <w:rsid w:val="00B90849"/>
    <w:rsid w:val="00B90BF1"/>
    <w:rsid w:val="00B92B90"/>
    <w:rsid w:val="00B94876"/>
    <w:rsid w:val="00B94E73"/>
    <w:rsid w:val="00B96805"/>
    <w:rsid w:val="00BA2C46"/>
    <w:rsid w:val="00BA3473"/>
    <w:rsid w:val="00BA5978"/>
    <w:rsid w:val="00BA7800"/>
    <w:rsid w:val="00BB1791"/>
    <w:rsid w:val="00BB333F"/>
    <w:rsid w:val="00BB3B41"/>
    <w:rsid w:val="00BB41DC"/>
    <w:rsid w:val="00BB47C1"/>
    <w:rsid w:val="00BB58D4"/>
    <w:rsid w:val="00BB613B"/>
    <w:rsid w:val="00BB7B53"/>
    <w:rsid w:val="00BC05D9"/>
    <w:rsid w:val="00BC3623"/>
    <w:rsid w:val="00BC44FB"/>
    <w:rsid w:val="00BC4F0C"/>
    <w:rsid w:val="00BC5496"/>
    <w:rsid w:val="00BC640E"/>
    <w:rsid w:val="00BC7FAC"/>
    <w:rsid w:val="00BD3CB6"/>
    <w:rsid w:val="00BD48B8"/>
    <w:rsid w:val="00BD5590"/>
    <w:rsid w:val="00BD6CB3"/>
    <w:rsid w:val="00BD7D22"/>
    <w:rsid w:val="00BE234C"/>
    <w:rsid w:val="00BE3686"/>
    <w:rsid w:val="00BE3FDE"/>
    <w:rsid w:val="00BE42D3"/>
    <w:rsid w:val="00BE42EC"/>
    <w:rsid w:val="00BE47F9"/>
    <w:rsid w:val="00BE60E3"/>
    <w:rsid w:val="00BE699C"/>
    <w:rsid w:val="00BE6F22"/>
    <w:rsid w:val="00BE71FC"/>
    <w:rsid w:val="00BF0C12"/>
    <w:rsid w:val="00BF346F"/>
    <w:rsid w:val="00BF3B59"/>
    <w:rsid w:val="00BF57F0"/>
    <w:rsid w:val="00BF7589"/>
    <w:rsid w:val="00C03150"/>
    <w:rsid w:val="00C03846"/>
    <w:rsid w:val="00C048D5"/>
    <w:rsid w:val="00C05A56"/>
    <w:rsid w:val="00C10602"/>
    <w:rsid w:val="00C10B43"/>
    <w:rsid w:val="00C115F5"/>
    <w:rsid w:val="00C125EE"/>
    <w:rsid w:val="00C12E08"/>
    <w:rsid w:val="00C149C3"/>
    <w:rsid w:val="00C15561"/>
    <w:rsid w:val="00C166C7"/>
    <w:rsid w:val="00C202AB"/>
    <w:rsid w:val="00C2035B"/>
    <w:rsid w:val="00C238FB"/>
    <w:rsid w:val="00C245B3"/>
    <w:rsid w:val="00C27081"/>
    <w:rsid w:val="00C27D1E"/>
    <w:rsid w:val="00C3101D"/>
    <w:rsid w:val="00C31100"/>
    <w:rsid w:val="00C34791"/>
    <w:rsid w:val="00C36429"/>
    <w:rsid w:val="00C42CBF"/>
    <w:rsid w:val="00C43063"/>
    <w:rsid w:val="00C4423A"/>
    <w:rsid w:val="00C50955"/>
    <w:rsid w:val="00C521CC"/>
    <w:rsid w:val="00C5235E"/>
    <w:rsid w:val="00C52886"/>
    <w:rsid w:val="00C530B3"/>
    <w:rsid w:val="00C560A9"/>
    <w:rsid w:val="00C563C2"/>
    <w:rsid w:val="00C56E7B"/>
    <w:rsid w:val="00C60819"/>
    <w:rsid w:val="00C6122B"/>
    <w:rsid w:val="00C614C7"/>
    <w:rsid w:val="00C63063"/>
    <w:rsid w:val="00C64375"/>
    <w:rsid w:val="00C64ADC"/>
    <w:rsid w:val="00C66155"/>
    <w:rsid w:val="00C6718E"/>
    <w:rsid w:val="00C674E2"/>
    <w:rsid w:val="00C7027E"/>
    <w:rsid w:val="00C702C3"/>
    <w:rsid w:val="00C70625"/>
    <w:rsid w:val="00C708EE"/>
    <w:rsid w:val="00C7175F"/>
    <w:rsid w:val="00C7486D"/>
    <w:rsid w:val="00C7551A"/>
    <w:rsid w:val="00C81C66"/>
    <w:rsid w:val="00C834D7"/>
    <w:rsid w:val="00C846D6"/>
    <w:rsid w:val="00C8505C"/>
    <w:rsid w:val="00C85464"/>
    <w:rsid w:val="00C858EE"/>
    <w:rsid w:val="00C938CA"/>
    <w:rsid w:val="00C95EE9"/>
    <w:rsid w:val="00C96611"/>
    <w:rsid w:val="00C968D9"/>
    <w:rsid w:val="00C96968"/>
    <w:rsid w:val="00C96C08"/>
    <w:rsid w:val="00C96F47"/>
    <w:rsid w:val="00C97A3F"/>
    <w:rsid w:val="00CA0863"/>
    <w:rsid w:val="00CA18A8"/>
    <w:rsid w:val="00CA3ADE"/>
    <w:rsid w:val="00CA3D04"/>
    <w:rsid w:val="00CA5B19"/>
    <w:rsid w:val="00CA7238"/>
    <w:rsid w:val="00CA7F7A"/>
    <w:rsid w:val="00CB3B8E"/>
    <w:rsid w:val="00CB43C4"/>
    <w:rsid w:val="00CB6508"/>
    <w:rsid w:val="00CB69D7"/>
    <w:rsid w:val="00CC0F5E"/>
    <w:rsid w:val="00CC2DD9"/>
    <w:rsid w:val="00CC3355"/>
    <w:rsid w:val="00CC3417"/>
    <w:rsid w:val="00CC48ED"/>
    <w:rsid w:val="00CC526A"/>
    <w:rsid w:val="00CC56A7"/>
    <w:rsid w:val="00CD17CC"/>
    <w:rsid w:val="00CD2320"/>
    <w:rsid w:val="00CD24A5"/>
    <w:rsid w:val="00CD40B9"/>
    <w:rsid w:val="00CD5AAD"/>
    <w:rsid w:val="00CE043B"/>
    <w:rsid w:val="00CE3B72"/>
    <w:rsid w:val="00CE41CF"/>
    <w:rsid w:val="00CE4300"/>
    <w:rsid w:val="00CE66E1"/>
    <w:rsid w:val="00CE6809"/>
    <w:rsid w:val="00CE6981"/>
    <w:rsid w:val="00CE6F51"/>
    <w:rsid w:val="00CF292F"/>
    <w:rsid w:val="00CF7B75"/>
    <w:rsid w:val="00D01096"/>
    <w:rsid w:val="00D03710"/>
    <w:rsid w:val="00D043AE"/>
    <w:rsid w:val="00D04932"/>
    <w:rsid w:val="00D04E8F"/>
    <w:rsid w:val="00D05B7A"/>
    <w:rsid w:val="00D05D1F"/>
    <w:rsid w:val="00D06942"/>
    <w:rsid w:val="00D07166"/>
    <w:rsid w:val="00D0730A"/>
    <w:rsid w:val="00D106F2"/>
    <w:rsid w:val="00D10931"/>
    <w:rsid w:val="00D12F88"/>
    <w:rsid w:val="00D13BB3"/>
    <w:rsid w:val="00D148E0"/>
    <w:rsid w:val="00D16C4B"/>
    <w:rsid w:val="00D17F90"/>
    <w:rsid w:val="00D21B8C"/>
    <w:rsid w:val="00D230AC"/>
    <w:rsid w:val="00D2398F"/>
    <w:rsid w:val="00D240CE"/>
    <w:rsid w:val="00D24B3D"/>
    <w:rsid w:val="00D24FD3"/>
    <w:rsid w:val="00D25D7C"/>
    <w:rsid w:val="00D26D18"/>
    <w:rsid w:val="00D30970"/>
    <w:rsid w:val="00D3439F"/>
    <w:rsid w:val="00D34D22"/>
    <w:rsid w:val="00D3528E"/>
    <w:rsid w:val="00D35495"/>
    <w:rsid w:val="00D37613"/>
    <w:rsid w:val="00D431F2"/>
    <w:rsid w:val="00D442F2"/>
    <w:rsid w:val="00D44A6A"/>
    <w:rsid w:val="00D44DAA"/>
    <w:rsid w:val="00D44DB6"/>
    <w:rsid w:val="00D453D9"/>
    <w:rsid w:val="00D456EC"/>
    <w:rsid w:val="00D45F96"/>
    <w:rsid w:val="00D462BC"/>
    <w:rsid w:val="00D50017"/>
    <w:rsid w:val="00D50A03"/>
    <w:rsid w:val="00D518B4"/>
    <w:rsid w:val="00D52FF6"/>
    <w:rsid w:val="00D53535"/>
    <w:rsid w:val="00D54674"/>
    <w:rsid w:val="00D5475E"/>
    <w:rsid w:val="00D5617A"/>
    <w:rsid w:val="00D567AC"/>
    <w:rsid w:val="00D56B93"/>
    <w:rsid w:val="00D60154"/>
    <w:rsid w:val="00D60F72"/>
    <w:rsid w:val="00D62071"/>
    <w:rsid w:val="00D62A9F"/>
    <w:rsid w:val="00D657FD"/>
    <w:rsid w:val="00D72C3E"/>
    <w:rsid w:val="00D74AB6"/>
    <w:rsid w:val="00D757C9"/>
    <w:rsid w:val="00D76130"/>
    <w:rsid w:val="00D7707E"/>
    <w:rsid w:val="00D776F1"/>
    <w:rsid w:val="00D77E82"/>
    <w:rsid w:val="00D83198"/>
    <w:rsid w:val="00D83C65"/>
    <w:rsid w:val="00D83E0B"/>
    <w:rsid w:val="00D84E47"/>
    <w:rsid w:val="00D86385"/>
    <w:rsid w:val="00D877C7"/>
    <w:rsid w:val="00D90AD1"/>
    <w:rsid w:val="00D91112"/>
    <w:rsid w:val="00D9510A"/>
    <w:rsid w:val="00D969DE"/>
    <w:rsid w:val="00D9788D"/>
    <w:rsid w:val="00D978CF"/>
    <w:rsid w:val="00DA0A7B"/>
    <w:rsid w:val="00DA2547"/>
    <w:rsid w:val="00DA28B6"/>
    <w:rsid w:val="00DA4AE5"/>
    <w:rsid w:val="00DA6668"/>
    <w:rsid w:val="00DB2247"/>
    <w:rsid w:val="00DB346F"/>
    <w:rsid w:val="00DB3701"/>
    <w:rsid w:val="00DB4528"/>
    <w:rsid w:val="00DB728A"/>
    <w:rsid w:val="00DC08B8"/>
    <w:rsid w:val="00DC0E20"/>
    <w:rsid w:val="00DC1DBD"/>
    <w:rsid w:val="00DC397F"/>
    <w:rsid w:val="00DC5E9E"/>
    <w:rsid w:val="00DD1E8F"/>
    <w:rsid w:val="00DD25CC"/>
    <w:rsid w:val="00DD2B01"/>
    <w:rsid w:val="00DD3A8F"/>
    <w:rsid w:val="00DD4BCD"/>
    <w:rsid w:val="00DD6F6B"/>
    <w:rsid w:val="00DD7736"/>
    <w:rsid w:val="00DD7AB2"/>
    <w:rsid w:val="00DE154D"/>
    <w:rsid w:val="00DE2230"/>
    <w:rsid w:val="00DE3A55"/>
    <w:rsid w:val="00DE4F06"/>
    <w:rsid w:val="00DE5C6C"/>
    <w:rsid w:val="00DE73AF"/>
    <w:rsid w:val="00DE73E1"/>
    <w:rsid w:val="00DF1347"/>
    <w:rsid w:val="00DF175B"/>
    <w:rsid w:val="00DF2146"/>
    <w:rsid w:val="00DF2A44"/>
    <w:rsid w:val="00DF3F7E"/>
    <w:rsid w:val="00DF5BE0"/>
    <w:rsid w:val="00DF6C7A"/>
    <w:rsid w:val="00E01BA9"/>
    <w:rsid w:val="00E01D23"/>
    <w:rsid w:val="00E02217"/>
    <w:rsid w:val="00E040E4"/>
    <w:rsid w:val="00E0435D"/>
    <w:rsid w:val="00E06504"/>
    <w:rsid w:val="00E06F23"/>
    <w:rsid w:val="00E108C8"/>
    <w:rsid w:val="00E10C99"/>
    <w:rsid w:val="00E113B9"/>
    <w:rsid w:val="00E120AB"/>
    <w:rsid w:val="00E12CD5"/>
    <w:rsid w:val="00E13CC6"/>
    <w:rsid w:val="00E14E27"/>
    <w:rsid w:val="00E1520E"/>
    <w:rsid w:val="00E161F1"/>
    <w:rsid w:val="00E21303"/>
    <w:rsid w:val="00E21385"/>
    <w:rsid w:val="00E24343"/>
    <w:rsid w:val="00E24899"/>
    <w:rsid w:val="00E2578D"/>
    <w:rsid w:val="00E266FB"/>
    <w:rsid w:val="00E3525E"/>
    <w:rsid w:val="00E37021"/>
    <w:rsid w:val="00E37377"/>
    <w:rsid w:val="00E37FEA"/>
    <w:rsid w:val="00E42214"/>
    <w:rsid w:val="00E454A0"/>
    <w:rsid w:val="00E477BF"/>
    <w:rsid w:val="00E50A39"/>
    <w:rsid w:val="00E50CF0"/>
    <w:rsid w:val="00E5376E"/>
    <w:rsid w:val="00E543EA"/>
    <w:rsid w:val="00E54489"/>
    <w:rsid w:val="00E548AB"/>
    <w:rsid w:val="00E55AA1"/>
    <w:rsid w:val="00E55DBD"/>
    <w:rsid w:val="00E56A15"/>
    <w:rsid w:val="00E56E5B"/>
    <w:rsid w:val="00E60065"/>
    <w:rsid w:val="00E6258D"/>
    <w:rsid w:val="00E6521F"/>
    <w:rsid w:val="00E65475"/>
    <w:rsid w:val="00E664C2"/>
    <w:rsid w:val="00E667F0"/>
    <w:rsid w:val="00E66F59"/>
    <w:rsid w:val="00E6797A"/>
    <w:rsid w:val="00E70DDE"/>
    <w:rsid w:val="00E722A4"/>
    <w:rsid w:val="00E7301D"/>
    <w:rsid w:val="00E739C0"/>
    <w:rsid w:val="00E74073"/>
    <w:rsid w:val="00E74845"/>
    <w:rsid w:val="00E74916"/>
    <w:rsid w:val="00E76050"/>
    <w:rsid w:val="00E76EA6"/>
    <w:rsid w:val="00E7720C"/>
    <w:rsid w:val="00E80DAC"/>
    <w:rsid w:val="00E84114"/>
    <w:rsid w:val="00E84526"/>
    <w:rsid w:val="00E84C1B"/>
    <w:rsid w:val="00E86AEC"/>
    <w:rsid w:val="00E87001"/>
    <w:rsid w:val="00E8760B"/>
    <w:rsid w:val="00E92815"/>
    <w:rsid w:val="00E94EDF"/>
    <w:rsid w:val="00E96D53"/>
    <w:rsid w:val="00EA11CD"/>
    <w:rsid w:val="00EA138B"/>
    <w:rsid w:val="00EA4FBC"/>
    <w:rsid w:val="00EA58ED"/>
    <w:rsid w:val="00EA5F6F"/>
    <w:rsid w:val="00EA79FC"/>
    <w:rsid w:val="00EB0CA2"/>
    <w:rsid w:val="00EB248B"/>
    <w:rsid w:val="00EB33BA"/>
    <w:rsid w:val="00EB3CA4"/>
    <w:rsid w:val="00EB4822"/>
    <w:rsid w:val="00EB55EA"/>
    <w:rsid w:val="00EC0EE7"/>
    <w:rsid w:val="00EC34F7"/>
    <w:rsid w:val="00EC4984"/>
    <w:rsid w:val="00EC5EC2"/>
    <w:rsid w:val="00EC661B"/>
    <w:rsid w:val="00EC6BD6"/>
    <w:rsid w:val="00ED1A2D"/>
    <w:rsid w:val="00ED2FD9"/>
    <w:rsid w:val="00ED638F"/>
    <w:rsid w:val="00ED6894"/>
    <w:rsid w:val="00ED7A0C"/>
    <w:rsid w:val="00EE04D1"/>
    <w:rsid w:val="00EE2BB4"/>
    <w:rsid w:val="00EE3771"/>
    <w:rsid w:val="00EE5126"/>
    <w:rsid w:val="00EE51E8"/>
    <w:rsid w:val="00EE5338"/>
    <w:rsid w:val="00EF1E3A"/>
    <w:rsid w:val="00EF21E2"/>
    <w:rsid w:val="00EF3803"/>
    <w:rsid w:val="00EF4CA2"/>
    <w:rsid w:val="00EF60BA"/>
    <w:rsid w:val="00EF73A9"/>
    <w:rsid w:val="00EF7596"/>
    <w:rsid w:val="00EF7723"/>
    <w:rsid w:val="00F01D8C"/>
    <w:rsid w:val="00F01E9B"/>
    <w:rsid w:val="00F03FBF"/>
    <w:rsid w:val="00F06521"/>
    <w:rsid w:val="00F06605"/>
    <w:rsid w:val="00F114E6"/>
    <w:rsid w:val="00F13286"/>
    <w:rsid w:val="00F1457E"/>
    <w:rsid w:val="00F1583E"/>
    <w:rsid w:val="00F20E09"/>
    <w:rsid w:val="00F22627"/>
    <w:rsid w:val="00F22E4A"/>
    <w:rsid w:val="00F24FFE"/>
    <w:rsid w:val="00F32572"/>
    <w:rsid w:val="00F332E2"/>
    <w:rsid w:val="00F34911"/>
    <w:rsid w:val="00F35EE1"/>
    <w:rsid w:val="00F411DF"/>
    <w:rsid w:val="00F42D01"/>
    <w:rsid w:val="00F44811"/>
    <w:rsid w:val="00F45D1C"/>
    <w:rsid w:val="00F45E85"/>
    <w:rsid w:val="00F465DE"/>
    <w:rsid w:val="00F473A8"/>
    <w:rsid w:val="00F47DFE"/>
    <w:rsid w:val="00F5084E"/>
    <w:rsid w:val="00F518DC"/>
    <w:rsid w:val="00F56685"/>
    <w:rsid w:val="00F56F84"/>
    <w:rsid w:val="00F61E4D"/>
    <w:rsid w:val="00F6647B"/>
    <w:rsid w:val="00F66B3F"/>
    <w:rsid w:val="00F66E75"/>
    <w:rsid w:val="00F67627"/>
    <w:rsid w:val="00F7232C"/>
    <w:rsid w:val="00F73421"/>
    <w:rsid w:val="00F73B66"/>
    <w:rsid w:val="00F73CA0"/>
    <w:rsid w:val="00F749AF"/>
    <w:rsid w:val="00F75AF2"/>
    <w:rsid w:val="00F76E72"/>
    <w:rsid w:val="00F77670"/>
    <w:rsid w:val="00F81309"/>
    <w:rsid w:val="00F81378"/>
    <w:rsid w:val="00F817B7"/>
    <w:rsid w:val="00F817DB"/>
    <w:rsid w:val="00F83421"/>
    <w:rsid w:val="00F8427A"/>
    <w:rsid w:val="00F84B4E"/>
    <w:rsid w:val="00F84B91"/>
    <w:rsid w:val="00F84FDB"/>
    <w:rsid w:val="00F85E93"/>
    <w:rsid w:val="00F9211D"/>
    <w:rsid w:val="00F92529"/>
    <w:rsid w:val="00F93B7F"/>
    <w:rsid w:val="00F94CF9"/>
    <w:rsid w:val="00F94FCE"/>
    <w:rsid w:val="00F96414"/>
    <w:rsid w:val="00FA1096"/>
    <w:rsid w:val="00FA14BC"/>
    <w:rsid w:val="00FA38A5"/>
    <w:rsid w:val="00FA3B3E"/>
    <w:rsid w:val="00FA3FA8"/>
    <w:rsid w:val="00FA49E4"/>
    <w:rsid w:val="00FA514A"/>
    <w:rsid w:val="00FA630A"/>
    <w:rsid w:val="00FB179E"/>
    <w:rsid w:val="00FB43E2"/>
    <w:rsid w:val="00FC0D3C"/>
    <w:rsid w:val="00FC100F"/>
    <w:rsid w:val="00FC1D4B"/>
    <w:rsid w:val="00FC2DB4"/>
    <w:rsid w:val="00FC37E0"/>
    <w:rsid w:val="00FC7196"/>
    <w:rsid w:val="00FC7CFA"/>
    <w:rsid w:val="00FD03D0"/>
    <w:rsid w:val="00FD1921"/>
    <w:rsid w:val="00FD1AD7"/>
    <w:rsid w:val="00FD1FC3"/>
    <w:rsid w:val="00FD5009"/>
    <w:rsid w:val="00FD6A08"/>
    <w:rsid w:val="00FD6A48"/>
    <w:rsid w:val="00FD7B87"/>
    <w:rsid w:val="00FD7CD6"/>
    <w:rsid w:val="00FE4F19"/>
    <w:rsid w:val="00FE518A"/>
    <w:rsid w:val="00FE5441"/>
    <w:rsid w:val="00FE6CBF"/>
    <w:rsid w:val="00FE7B23"/>
    <w:rsid w:val="00FE7D5C"/>
    <w:rsid w:val="00FF0E3B"/>
    <w:rsid w:val="00FF3262"/>
    <w:rsid w:val="00FF3D33"/>
    <w:rsid w:val="00FF41F6"/>
    <w:rsid w:val="00FF4E8F"/>
    <w:rsid w:val="00FF69EA"/>
    <w:rsid w:val="00FF6C07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47D12-0A32-4D75-A0C0-EA51B410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0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современной культуре сознание является объектом пристального интереса не только философии, но и самых различных научных дисциплин, начиная от физиологии высшей нервной деятельности и психологии и заканчивая социологией и кибернетикой</vt:lpstr>
    </vt:vector>
  </TitlesOfParts>
  <Company>Microsoft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современной культуре сознание является объектом пристального интереса не только философии, но и самых различных научных дисциплин, начиная от физиологии высшей нервной деятельности и психологии и заканчивая социологией и кибернетикой</dc:title>
  <dc:subject/>
  <dc:creator>Admin</dc:creator>
  <cp:keywords/>
  <dc:description/>
  <cp:lastModifiedBy>admin</cp:lastModifiedBy>
  <cp:revision>2</cp:revision>
  <dcterms:created xsi:type="dcterms:W3CDTF">2014-04-27T06:35:00Z</dcterms:created>
  <dcterms:modified xsi:type="dcterms:W3CDTF">2014-04-27T06:35:00Z</dcterms:modified>
</cp:coreProperties>
</file>