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2D2" w:rsidRDefault="00554A9E">
      <w:pPr>
        <w:pStyle w:val="1"/>
      </w:pPr>
      <w:r>
        <w:t xml:space="preserve">Лев Николаевич Толстой </w:t>
      </w:r>
    </w:p>
    <w:p w:rsidR="00AD02D2" w:rsidRDefault="00554A9E">
      <w:pPr>
        <w:pStyle w:val="1"/>
      </w:pPr>
      <w:r>
        <w:t>Кому у кого учиться писать, крестьянским ребятам у нас или нам у крестьянских ребят</w:t>
      </w:r>
    </w:p>
    <w:p w:rsidR="00AD02D2" w:rsidRDefault="00AD02D2">
      <w:pPr>
        <w:jc w:val="left"/>
      </w:pPr>
    </w:p>
    <w:p w:rsidR="00AD02D2" w:rsidRDefault="00554A9E">
      <w:pPr>
        <w:pStyle w:val="1"/>
      </w:pPr>
      <w:r>
        <w:t>Толстой Лев Николаевич</w:t>
      </w:r>
    </w:p>
    <w:p w:rsidR="00AD02D2" w:rsidRDefault="00554A9E">
      <w:pPr>
        <w:pStyle w:val="1"/>
      </w:pPr>
      <w:r>
        <w:t>Кому у кого учиться писать, крестьянским ребятам у нас или нам у крестьянских ребят</w:t>
      </w:r>
    </w:p>
    <w:p w:rsidR="00AD02D2" w:rsidRDefault="00AD02D2">
      <w:pPr>
        <w:jc w:val="left"/>
      </w:pPr>
    </w:p>
    <w:p w:rsidR="00AD02D2" w:rsidRDefault="00554A9E">
      <w:r>
        <w:t>Л.Н.Толстой</w:t>
      </w:r>
    </w:p>
    <w:p w:rsidR="00AD02D2" w:rsidRDefault="00554A9E">
      <w:r>
        <w:t>КОМУ У КОГО УЧИТЬСЯ ПИСАТЬ,</w:t>
      </w:r>
    </w:p>
    <w:p w:rsidR="00AD02D2" w:rsidRDefault="00554A9E">
      <w:r>
        <w:t>КРЕСТЬЯНСКИМ РЕБЯТАМ У НАС</w:t>
      </w:r>
    </w:p>
    <w:p w:rsidR="00AD02D2" w:rsidRDefault="00554A9E">
      <w:r>
        <w:t>ИЛИ НАМ У КРЕСТЬЯНСКИХ РЕБЯТ?</w:t>
      </w:r>
    </w:p>
    <w:p w:rsidR="00AD02D2" w:rsidRDefault="00554A9E">
      <w:r>
        <w:t>В 5</w:t>
      </w:r>
      <w:r>
        <w:noBreakHyphen/>
        <w:t>й книжке "Ясной Поляны", в отделе детских сочинений, напечатана по ошибке редакции "История о том, как мальчика напугали в Туле". Историйка эта сочинена не мальчиком, но составлена учителем из виденного им и рассказанного мальчикам сна. Некоторые из читателей, следящие за книжками "Ясной Поляны", выразили сомнение в том, что действительно ли повесть эта принадлежит ученику. Я спешу извиниться перед читателями в этой неосмотрительности и при этом случае заметить, как невозможны подделки в этом роде. Повесть эта узнана не потому, что она лучше, а потому, что она хуже, несравненно хуже всех детских сочинений. Все остальные повести принадлежат самим детям. Две из них: "Ложкой кормит, а стеблем глаз колет" и "Солдаткино житье", печатаемое в этой книжке, составились следующим образом.</w:t>
      </w:r>
    </w:p>
    <w:p w:rsidR="00AD02D2" w:rsidRDefault="00554A9E">
      <w:r>
        <w:t xml:space="preserve">Главное искусство учителя при изучении языка и главное упражнение с этою целью в руководстве детей к сочинениям состоит в задавании тем, и не столько в задавании, сколько в предоставлении большего выбора, в указании размера сочинения, в показании первоначальных приемов. Многие умные и талантливые ученики писали пустяки, писали: "пожар загорелся, стали таскать, а я вышел на улицу", </w:t>
      </w:r>
      <w:r>
        <w:noBreakHyphen/>
        <w:t xml:space="preserve"> и ничего не выходило, несмотря на то, что сюжет сочинения был богатый и что описываемое оставило глубокое впечатление на ребенке. Они не понимали главного: зачем писать и что хорошего в том, чтоб написать? Не понимали искусства </w:t>
      </w:r>
      <w:r>
        <w:noBreakHyphen/>
        <w:t xml:space="preserve"> красоты выражения жизни в слове и увлекательности этого искусства. Я, как уже писал во 2</w:t>
      </w:r>
      <w:r>
        <w:noBreakHyphen/>
        <w:t xml:space="preserve">м номере, пробовал много различных приемов задавания сочинений. Я задавал, смотря по наклонностям, точные, художественные, трогательные, смешные, эпические темы сочинений, </w:t>
      </w:r>
      <w:r>
        <w:noBreakHyphen/>
        <w:t xml:space="preserve"> дело не шло. Вот как я нечаянно попал на настоящий прием.</w:t>
      </w:r>
    </w:p>
    <w:p w:rsidR="00AD02D2" w:rsidRDefault="00554A9E">
      <w:r>
        <w:t xml:space="preserve">Давно уже чтение сборника пословиц Снегирева составляет для меня одно из любимых </w:t>
      </w:r>
      <w:r>
        <w:noBreakHyphen/>
        <w:t xml:space="preserve"> не занятий, но наслаждений. На каждую пословицу мне представляются лица из народа и их столкновения в смысле пословицы. В числе неосуществимых мечтаний мне всегда представлялся ряд не то повестей, не то картин, написанных на пословицы. Один раз, прошлою зимой, я зачитался после обеда книгой Снегирева и с книгой же пришел в школу. Был класс русского языка.</w:t>
      </w:r>
    </w:p>
    <w:p w:rsidR="00AD02D2" w:rsidRDefault="00554A9E">
      <w:r>
        <w:noBreakHyphen/>
        <w:t xml:space="preserve"> Ну</w:t>
      </w:r>
      <w:r>
        <w:noBreakHyphen/>
        <w:t xml:space="preserve">ка, напишите кто на пословицу, </w:t>
      </w:r>
      <w:r>
        <w:noBreakHyphen/>
        <w:t xml:space="preserve"> сказал я.</w:t>
      </w:r>
    </w:p>
    <w:p w:rsidR="00AD02D2" w:rsidRDefault="00554A9E">
      <w:r>
        <w:t xml:space="preserve">Лучшие ученики </w:t>
      </w:r>
      <w:r>
        <w:noBreakHyphen/>
        <w:t xml:space="preserve"> Федька, Семка и другие навострили уши.</w:t>
      </w:r>
    </w:p>
    <w:p w:rsidR="00AD02D2" w:rsidRDefault="00554A9E">
      <w:r>
        <w:noBreakHyphen/>
        <w:t xml:space="preserve"> Кто на пословицу, что такое? скажите нам? </w:t>
      </w:r>
      <w:r>
        <w:noBreakHyphen/>
        <w:t xml:space="preserve"> посыпались вопросы.</w:t>
      </w:r>
    </w:p>
    <w:p w:rsidR="00AD02D2" w:rsidRDefault="00554A9E">
      <w:r>
        <w:t>Открылась пословица: ложкой кормит, стеблем глаз колет.</w:t>
      </w:r>
    </w:p>
    <w:p w:rsidR="00AD02D2" w:rsidRDefault="00554A9E">
      <w:r>
        <w:noBreakHyphen/>
        <w:t xml:space="preserve"> Вот, вообрази себе, </w:t>
      </w:r>
      <w:r>
        <w:noBreakHyphen/>
        <w:t xml:space="preserve"> сказал я, </w:t>
      </w:r>
      <w:r>
        <w:noBreakHyphen/>
        <w:t xml:space="preserve"> что мужик взял к себе какого</w:t>
      </w:r>
      <w:r>
        <w:noBreakHyphen/>
        <w:t xml:space="preserve">нибудь нищего, а потом, за свое добро, его попрекать стал, </w:t>
      </w:r>
      <w:r>
        <w:noBreakHyphen/>
        <w:t xml:space="preserve"> и выйдет к тому, что "ложкой кормит, стеблем глаз колет".</w:t>
      </w:r>
    </w:p>
    <w:p w:rsidR="00AD02D2" w:rsidRDefault="00554A9E">
      <w:r>
        <w:noBreakHyphen/>
        <w:t xml:space="preserve"> Да ее как напишешь? </w:t>
      </w:r>
      <w:r>
        <w:noBreakHyphen/>
        <w:t xml:space="preserve"> сказал Федька, и все другие, навострившие было уши, вдруг отшатнулись, убедившись, что это дело не по их силам, и принялись за свои, прежде начатые, работы.</w:t>
      </w:r>
    </w:p>
    <w:p w:rsidR="00AD02D2" w:rsidRDefault="00554A9E">
      <w:r>
        <w:noBreakHyphen/>
        <w:t xml:space="preserve"> Ты сам напиши, </w:t>
      </w:r>
      <w:r>
        <w:noBreakHyphen/>
        <w:t xml:space="preserve"> сказал мне кто</w:t>
      </w:r>
      <w:r>
        <w:noBreakHyphen/>
        <w:t>то.</w:t>
      </w:r>
    </w:p>
    <w:p w:rsidR="00AD02D2" w:rsidRDefault="00554A9E">
      <w:r>
        <w:t>Все были заняты делом; я взял перо и чернильницу и стал писать.</w:t>
      </w:r>
    </w:p>
    <w:p w:rsidR="00AD02D2" w:rsidRDefault="00554A9E">
      <w:r>
        <w:noBreakHyphen/>
        <w:t xml:space="preserve"> Ну, </w:t>
      </w:r>
      <w:r>
        <w:noBreakHyphen/>
        <w:t xml:space="preserve"> сказал я, </w:t>
      </w:r>
      <w:r>
        <w:noBreakHyphen/>
        <w:t xml:space="preserve"> кто лучше напишет, </w:t>
      </w:r>
      <w:r>
        <w:noBreakHyphen/>
        <w:t xml:space="preserve"> и я с вами.</w:t>
      </w:r>
    </w:p>
    <w:p w:rsidR="00AD02D2" w:rsidRDefault="00554A9E">
      <w:r>
        <w:t>Я начал повесть, напечатанную в 4</w:t>
      </w:r>
      <w:r>
        <w:noBreakHyphen/>
        <w:t>й книжке "Ясной Поляны", и написал первую страницу. Всякий непредубежденный человек, имеющий чувство художественности и народности, прочтя эту первую, писанную мною, и следующие страницы повести, писанные самими учениками, отличит эту страницу от других, как муху в молоке: так она фальшива, искусственна и написана таким плохим языком. Надо заметить еще, что в первоначальном виде она была еще уродливее и много исправлена благодаря указанию учеников.</w:t>
      </w:r>
    </w:p>
    <w:p w:rsidR="00AD02D2" w:rsidRDefault="00554A9E">
      <w:r>
        <w:t>Федька из</w:t>
      </w:r>
      <w:r>
        <w:noBreakHyphen/>
        <w:t>за своей тетрадки все поглядывал на меня и, встретившис 1000 ь со мной глазами, улыбаясь, подмигивал и говорил: "Пиши, пиши, я те задам". Его, видимо, занимало, как большой тоже сочиняет. Кончив свое сочинение хуже и скорее обыкновенного, он влез на спинку моего кресла и стал читать из</w:t>
      </w:r>
      <w:r>
        <w:noBreakHyphen/>
        <w:t xml:space="preserve">за плеча. Я не мог уже продолжать; другие подошли к нам, и я прочел им вслух написанное. Им не понравилось, никто не похвалил. Мне было совестно, и, чтоб успокоить свое литературное самолюбие, я стал рассказывать им свой план последующего. По мере того как я рассказывал, я увлекался, поправлялся, и они стали подсказывать мне: кто говорил, что старик этот будет колдун; кто говорил: нет, не надо, </w:t>
      </w:r>
      <w:r>
        <w:noBreakHyphen/>
        <w:t xml:space="preserve"> он будет просто солдат; нет, лучше пускай он их обокрадет; нет, это будет не к пословице и т. п., говорили они.</w:t>
      </w:r>
    </w:p>
    <w:p w:rsidR="00AD02D2" w:rsidRDefault="00554A9E">
      <w:r>
        <w:t xml:space="preserve">Все были чрезвычайно заинтересованы. Для них, видимо, было ново и увлекательно присутствовать при процессе сочинительства и участвовать в нем. Суждения их были большею частью одинаковы и верны как в самой постройке повести, так и в самых подробностях и в характеристиках лиц. Все почти принимали участие в сочинительстве; но, с самого начала, в особенности резко выделились положительный Семка резкой художественностью описания и Федька верностью поэтических представлений и в особенности пылкостью и поспешностью воображения. Требования их были до такой степени неслучайны и определенны, что не раз я начинал с ними спорить и должен был уступать. У меня крепко сидели в голове требования правильности постройки и верности отношения мысли пословицы к повести; у них, напротив, были только требования художественной правды. Я хотел, например, чтобы мужик, взявший в дом старика, сам бы раскаялся в своем добром деле, </w:t>
      </w:r>
      <w:r>
        <w:noBreakHyphen/>
        <w:t xml:space="preserve"> они считали это невозможным и создали сварливую бабу. Я говорил: мужику стало сначала жалко старика, а потом хлеба жалко стало. Федька отвечал, что это будет нескладно: "он с первого начала бабы не послушался и после уже не покорится". </w:t>
      </w:r>
      <w:r>
        <w:noBreakHyphen/>
        <w:t xml:space="preserve"> Да какой он, по</w:t>
      </w:r>
      <w:r>
        <w:noBreakHyphen/>
        <w:t xml:space="preserve">твоему, человек? </w:t>
      </w:r>
      <w:r>
        <w:noBreakHyphen/>
        <w:t xml:space="preserve"> спросил я. "Он как дядя Тимофей, </w:t>
      </w:r>
      <w:r>
        <w:noBreakHyphen/>
        <w:t xml:space="preserve"> сказал Федька, улыбаясь, </w:t>
      </w:r>
      <w:r>
        <w:noBreakHyphen/>
        <w:t xml:space="preserve"> так, бородка реденькая, в церковь ходит, и пчелы у него есть". </w:t>
      </w:r>
      <w:r>
        <w:noBreakHyphen/>
        <w:t xml:space="preserve"> Добрый, но упрямый? </w:t>
      </w:r>
      <w:r>
        <w:noBreakHyphen/>
        <w:t xml:space="preserve"> сказал я. "Да, сказал Федька, </w:t>
      </w:r>
      <w:r>
        <w:noBreakHyphen/>
        <w:t xml:space="preserve"> уж он не станет бабы слушать". С того места, как старика внесли в избу, началась одушевленная работа. Тут, очевидно, они в первый раз почувствовали прелесть запечатления словом художественной подробности. В этом отношении в особенности отличался Семка: подробности самые верные сыпались одна за другою. Единственный упрек, который можно было ему сделать, был тот, что подробности эти обрисовывали только минуту настоящего, без связи к общему чувству повести. Я не успевал записывать и только просил их подождать и не забывать сказанного. Семка, казалось, видел и описывал находящееся перед его глазами: закоченелые, замерзлые лапти и грязь, которая стекла с них, когда они растаяли, и сухари, в которые они превратились, когда баба бросила их в печку; Федька, напротив, видел только те подробности, которые вызывали в нем то чувство, с которым он смотрел на известное лицо. Федька видел снег, засыпавшийся старику за онучи, чувство сожаления, с которым мужик сказал: "Господи, как он шел!" (Федька даже в лицах представил, как это сказал мужик, размахнувши руками и покачавши головою.) Он видел из лоскутьев собранную шинелишку и прорванную рубашку, из</w:t>
      </w:r>
      <w:r>
        <w:noBreakHyphen/>
        <w:t>под которой виднелось худое, смоченное растаявшим снегом, тело старика; он придумал бабу, которая ворчливо, по приказанию мужа, сняла с него лапти, и жалобный стон старика, сквозь зубы говорящего: тише, матушка, у меня тут раны. Семке нужны были преимущественно объективные образы: лапти, шинелишка, старик, баба, почти без связи между собою; Федьке нужно было вызвать чувство жалости, которым он сам был проникнут.</w:t>
      </w:r>
    </w:p>
    <w:p w:rsidR="00AD02D2" w:rsidRDefault="00554A9E">
      <w:r>
        <w:t xml:space="preserve">Он забегал вперед, говорил о том, как будут кормить старика, как он упадет ночью, как потом будет в поле учить грамоте мальчика, так что я должен был просить его не торопиться и не забывать того, что он сказал. Глаза у него блестели почти слезами; черные, худенькие ручонки судорожно корчились; он сердился на меня и беспрестанно понукал: написал, написал? </w:t>
      </w:r>
      <w:r>
        <w:noBreakHyphen/>
        <w:t xml:space="preserve"> все спраши 1000 вал он меня. Он деспотически</w:t>
      </w:r>
      <w:r>
        <w:noBreakHyphen/>
        <w:t xml:space="preserve">сердито обращался со всеми другими, ему хотелось говорить только одному, </w:t>
      </w:r>
      <w:r>
        <w:noBreakHyphen/>
        <w:t xml:space="preserve"> и не говорить, как рассказывают, а говорить, как пишут, то есть художественно запечатлевать словом образы чувства он не позволял, например, перестанавливать слов, скажет "У меня на ногах раны", то уж не позволяет сказать "У меня раны на ногах". Размягченная и раздраженная его, в это время, душа чувством жалости, то есть любви, облекала всякий образ в художественную форму и отрицала все, что не соответствовало идее вечной красоты и гармонии. Как только Семка увлекался высказыванием непропорциональных подробностей о ягнятах в коннике и т. п., Федька сердился и говорил: "Ну тебя, уж наладил!" Стоило мне только намекнуть о том, например, что делал мужик, как жена убежала к куму, и в воображении Федьки тотчас же возникала картина с ягнятами, бякающими в коннике, со вздохами старика и бредом мальчика Сережки; стоило мне только намекнуть на картину искусственную и ложную, как он тотчас же сердито говорил, что этого не надо. Я предложил, например, описать наружность мужика, </w:t>
      </w:r>
      <w:r>
        <w:noBreakHyphen/>
        <w:t xml:space="preserve"> он не согласился; но на предложение описать то, что думал мужик, когда жена бегала к куму, ему тотчас же представился оборот мысли: "Эх, напалась бы ты на Савоську</w:t>
      </w:r>
      <w:r>
        <w:noBreakHyphen/>
        <w:t>покойника, тот бы те космы</w:t>
      </w:r>
      <w:r>
        <w:noBreakHyphen/>
        <w:t>то повыдергал!" И он сказал это таким усталым и спокойно привычно</w:t>
      </w:r>
      <w:r>
        <w:noBreakHyphen/>
        <w:t xml:space="preserve">серьезным и вместе добродушным тоном, облокотив голову на руку, что ребята покатились со смеху. Главное свойство во всяком искусстве </w:t>
      </w:r>
      <w:r>
        <w:noBreakHyphen/>
        <w:t xml:space="preserve"> чувство меры </w:t>
      </w:r>
      <w:r>
        <w:noBreakHyphen/>
        <w:t xml:space="preserve"> было развито в нем необычайно. Его коробило от всякой лишней черты, подсказываемой кем</w:t>
      </w:r>
      <w:r>
        <w:noBreakHyphen/>
        <w:t>нибудь из мальчиков. Он так деспотически и с правом на этот деспотизм, распоряжался постройкою повести, что скоро мальчики ушли домой и остался только он с Семкою, который не уступал ему, хотя и работал в другом роде.</w:t>
      </w:r>
    </w:p>
    <w:p w:rsidR="00AD02D2" w:rsidRDefault="00554A9E">
      <w:r>
        <w:t xml:space="preserve">Мы работали с семи до одиннадцати часов; они не чувствовали ни голода, ни усталости, и еще рассердились на меня, когда я перестал писать; взялись сами писать попеременкам, но скоро бросили; дело не пошло. Тут только Федька спросил у меня, как меня звать? Мы засмеялись, что он не знает. "Я знаю, сказал он, </w:t>
      </w:r>
      <w:r>
        <w:noBreakHyphen/>
        <w:t xml:space="preserve"> как вас звать, да двор</w:t>
      </w:r>
      <w:r>
        <w:noBreakHyphen/>
        <w:t xml:space="preserve">то ваш как зовут? Вот у нас Фоканычевы, Зябревы, Ермилины". Я сказал ему. "А печатывать будем?" </w:t>
      </w:r>
      <w:r>
        <w:noBreakHyphen/>
        <w:t xml:space="preserve"> спросил он. </w:t>
      </w:r>
      <w:r>
        <w:noBreakHyphen/>
        <w:t xml:space="preserve"> Да! "Так и напечатывать надо: сочинение Макарова, Морозова и Толстова". Он долго был в волнении и не мог заснуть, и я не могу передать того чувства волнения, радости, страха и почти раскаяния, которые я испытывал в продолжение этого вечера. Я чувствовал, что с этого дня для него раскрылся новый мир наслаждений и страданий, </w:t>
      </w:r>
      <w:r>
        <w:noBreakHyphen/>
        <w:t xml:space="preserve"> мир искусства; мне казалось, что я подсмотрел то, что никто никогда не имеет права видеть, </w:t>
      </w:r>
      <w:r>
        <w:noBreakHyphen/>
        <w:t xml:space="preserve"> зарождение таинственного цветка поэзии. Мне и страшно и радостно было, как искателю клада, который бы увидал цвет папортника: радостно мне было потому, что вдруг, совершенно неожиданно, открылся мне тот философский камень, которого я тщетно искал два года, искусство учить выражению мыслей; страшно потому, что это искусство вызывало новые требования, целый мир желаний, несоответственный среде, в которой жили ученики, как мне казалось в первую минуту. Ошибиться нельзя было. Это была не случайность, но сознательное творчество. Я прошу читателя прочесть первую главу повести и заметить то богатство рассыпанных в ней черт истинного творческого таланта; например, черта, что баба со злобой жалуется куму на мужа, и, несмотря на то, эта баба, к которой автор имеет явное несочувствие, плачет, когда кум напоминает ей о разорении дома. Для сочинителя, пищущего одним умом и воспоминанием, сварливая баба представляет только противуположность мужика: она, из одного желания досадить мужу, должна бы была приглашать кума; но у Федьки художественное чувство захватывает и бабу, </w:t>
      </w:r>
      <w:r>
        <w:noBreakHyphen/>
        <w:t xml:space="preserve"> и она тоже плачет, боится и страдает, она, в его глазах, не виновата. Вслед за тем побочная черта, что кум надел бабью шубенку, я помню, до такой степени поразила меня, что я спросил: почему же именно бабью шубенку? Никто из нас не наводил Федьку на мысль о том, чтобы сказать, что кум надел на себя шубу. Он сказал: "так, похоже 1000 ". Когда я спросил: можно ли было сказать, что он надел мужскую шубу? </w:t>
      </w:r>
      <w:r>
        <w:noBreakHyphen/>
        <w:t xml:space="preserve"> он сказал: "нет, лучше бабью". И в самом деле, черта эта необыкновенна. Сразу не догадаешься, почему именно бабью шубенку, </w:t>
      </w:r>
      <w:r>
        <w:noBreakHyphen/>
        <w:t xml:space="preserve"> а вместо с тем чувствуешь, что это превосходно и что иначе быть не может. Каждое художественное слово, принадлежит ли оно Гете или Федьке, тем</w:t>
      </w:r>
      <w:r>
        <w:noBreakHyphen/>
        <w:t xml:space="preserve">то и отличается от нехудожественного, что вызывает бесчисленное множество мыслей, представлений и объяснений. Кум, в бабьей шубенке, невольно представляется вам тщедушным, узкогрудым мужиком, каков он, очевидно, и должен быть. Бабья шубенка, валявшаяся на лавке и первая попавшаяся ему под руку, представляет вам еще и весь зимний и вечерний быт мужика. Вам невольно представляются, по случаю шубенки, и позднее время, во время которого мужик сидит при лучине, раздевшись, и бабы, которые входили и выходили за водой и убирать скотину, и вся эта внешняя безурядица крестьянского житья, где ни один человек не имеет ясно определенной одежды и ни одна вещь своего определенного места. Одним этим словом: "надел бабью шубенку" отпечатан весь характер среды, в которой происходит действие, и слово это сказало не случайно, а сознательно. Помню я еще живо, как возникли в его воображении слова, сказанные мужиком при том, как он нашел бумагу и не мог прочесть ее: "Вот знал бы мой Сережа грамоте, он бы живо подскочил, вырвал бы из моих рук бумагу, все бы прочел и рассказал бы мне, кто такой этот старик есть". Так и видится это отношение рабочего человека к книге, которую он держит в своих загорелых руках; весь этот добрый человек с патриархальными, набожными наклонностями так и восстает перед вами. Вы чувствуете, что автор глубоко полюбил и потому понял всего его для того, чтобы вложить ему вслед за этим отступление о том, что нынче какие времена пришли </w:t>
      </w:r>
      <w:r>
        <w:noBreakHyphen/>
        <w:t xml:space="preserve"> того и гляди, ни за что душу загубят. Мысль сна подана была мною, но сделать козла с ранами на ногах была Федькина мысль, и он в особенности обрадовался ей. А размышление мужика в то время, как у него засвербела спина, а картина тишины ночи, </w:t>
      </w:r>
      <w:r>
        <w:noBreakHyphen/>
        <w:t xml:space="preserve"> всё это до такой степени не случайно, во всех этих чертах чувствуется такая сознательная сила художника!.. Помню я еще, что во время засыпания мужика я предложил заставить думать его о будущности сына и о будущих отношениях сына с стариком, что старик выучит Сережку грамоте и т. д. Федька поморщился, сказал: "да, да, хорошо", </w:t>
      </w:r>
      <w:r>
        <w:noBreakHyphen/>
        <w:t xml:space="preserve"> но видно было, что предложение это ему не нравилось, и он два раза забывал его. Чувство меры было в нем так сильно, как ни у одного из известных мне писателей, </w:t>
      </w:r>
      <w:r>
        <w:noBreakHyphen/>
        <w:t xml:space="preserve"> то самое чувство меры, которое огромным трудом и изучением приобретают редкие художники, </w:t>
      </w:r>
      <w:r>
        <w:noBreakHyphen/>
        <w:t xml:space="preserve"> во всей его первобытной силе жило в его неиспорченной детской душе.</w:t>
      </w:r>
    </w:p>
    <w:p w:rsidR="00AD02D2" w:rsidRDefault="00554A9E">
      <w:r>
        <w:t>Я оставил урок, потому что был слишком взволнован.</w:t>
      </w:r>
    </w:p>
    <w:p w:rsidR="00AD02D2" w:rsidRDefault="00554A9E">
      <w:r>
        <w:t xml:space="preserve">"Что с вами, отчего вы так бледны, вы, верно, нездоровы?" </w:t>
      </w:r>
      <w:r>
        <w:noBreakHyphen/>
        <w:t xml:space="preserve"> спросил меня мой товарищ. Действительно, я два</w:t>
      </w:r>
      <w:r>
        <w:noBreakHyphen/>
        <w:t>три раза в жизни испытывал столь сильное впечатление, как в этот вечер, и долго не мог дать себе отчета в том, что я испытывал. Мне смутно казалось, что я преступно подсмотрел в стеклянный улей работу пчел, закрытую для взора смертного; мне казалось, что я развратил чистую, первобытную душу крестьянского ребенка. Я смутно чувствовал в себе раскаяние в каком</w:t>
      </w:r>
      <w:r>
        <w:noBreakHyphen/>
        <w:t>то святотатстве. Мне вспоминались дети, которых праздные и и развратные старики заставляют ломаться и представлять сладострастные картины для разжигания своего усталого, истасканного воображения, и вместе с тем мне было радостно, как радостно должно быть человеку, увидавшему то, чего никто не видал прежде его.</w:t>
      </w:r>
    </w:p>
    <w:p w:rsidR="00AD02D2" w:rsidRDefault="00554A9E">
      <w:r>
        <w:t>Я долго не мог дать себе отчета в том впечатлении, которое я испытал, хотя и чувствовал, что это впечатление было из тех, которые в зрелых летах воспитывают, возводят на новую ступень жизни и заставляют отрекаться от старого и вполне предаваться новому. На другой день я еще не верил тому, что испытал вчера. Мне казалось столь странным, что крестьянский, полуграмотный мальчик вдруг проявляет такую сознательную силу художника, какой, на всей своей необъятной высоте развития, не может достичь Гете. Мне каза 1000 лось столь странным и оскорбительным, что я, автор "Детства", заслуживший некоторый успех и признание художественного таланта от русской образованной публики, что я, в деле художества, не только не могу указать или помочь одиннадцатилетнему Семке и Федьке, а что едва</w:t>
      </w:r>
      <w:r>
        <w:noBreakHyphen/>
        <w:t xml:space="preserve">едва, </w:t>
      </w:r>
      <w:r>
        <w:noBreakHyphen/>
        <w:t xml:space="preserve"> и то только в счастливую минуту раздражения, </w:t>
      </w:r>
      <w:r>
        <w:noBreakHyphen/>
        <w:t xml:space="preserve"> в состоянии следить за ними и понимать их. Мне это казалось так странным, что я не верил тому, что было вчера.</w:t>
      </w:r>
    </w:p>
    <w:p w:rsidR="00AD02D2" w:rsidRDefault="00554A9E">
      <w:r>
        <w:t xml:space="preserve">На другой день вечером мы принялись за продолжение повести. Когда я спросил у Федьки, обдумал ли он продолжение и как? </w:t>
      </w:r>
      <w:r>
        <w:noBreakHyphen/>
        <w:t xml:space="preserve"> он, не отвечая, замахал руками и сказал только: "уж знаю, знаю! Кто писать будет?" Мы стали продолжать, и опять со стороны ребят то же чувство художественной правды, меры и увлечения.</w:t>
      </w:r>
    </w:p>
    <w:p w:rsidR="00AD02D2" w:rsidRDefault="00554A9E">
      <w:r>
        <w:t xml:space="preserve">В половине урока я был принужден оставить их. Они продолжали без меня и написали две страницы так же хорошо, прочувствованно и верно, как и первые. Страницы эти были только несколько беднее подробностями, и подробности эти были иногда не совсем ловко расположены, были раза два и повторения. Все это, очевидно, происходило оттого, что механизм писанья затруднял их. На третий день было то же самое. Во время этих уроков часто приставали другие мальчики и, зная тон и содержание повести, часто подсказывали и прибавляли свои верные черты. Семка отставал и приставал. Один Федька от начала до конца вел повесть и цензировал все предлагаемые изменения. Не могло уж быть сомнения и мысли, что успех этот есть дело случая: нам, очевидно, удалось попасть на тот прием, который был естественнее и возбудительное всех прежних. Но все это было слишком необыкновенно, и я не верил тому, что совершалось перед глазами. Как будто надобно было еще особенному случаю уничтожить все мои сомнения. Я должен был уехать на несколько дней, и повесть оставалась недописанною. Рукопись, три большие листа, кругом исписанные, оставалась в комнате учителя, которому я показывал ее. Еще перед моим отъездом, во время моего сочинительства, прибывший новый ученик показал нашим ребятам искусство делать хлопушки из бумаги, и на всю школу, как это обыкновенно бывает, нашел период хлопушек, заменивший период снежков, заменивший, в свою очередь, период вырезывания палочек. Период хлопушек продолжался во время моего отсутствия. Семка и Федька, состоящие в числе певчих, приходили в комнату учителя спеваться и проводили здесь целые вечера, а иногда и ночи. Между и во время пения, разумеется, хлопушки делали свое дело, и всевозможные бумаги, попадавшиеся в руки, превращались в хлопушки. Учитель ушел ужинать, забывши сказать, что бумаги на столе нужные, и рукопись сочинения Макарова, Морозова и Толстова превратилась в хлопушки. На другой день, перед уроком, хлопанье до такой степени надоело самим ученикам, что последовало всеобщее гонение на хлопушки от них же самих: с криком и визгом хлопушки все были отобраны и с торжеством всунуты в топившуюся печку. Период хлопушек кончился, но с ним погибла и наша рукопись. Никогда никакая потеря не была для меня так тяжела, как потеря этих трех исписанных листов; я был в отчаянии. Махнув на все рукою, я хотел начинать новую повесть, но не мог забыть потери и невольно всякую минуту пилил упреками и учителя и делателей хлопушек. (Не могу не заметить при этом случае, что только вследствие внешнего беспорядка и полной свободы учеников, над которою так мило подтрунивают гг. Марков в "Русском вестнике" и Глебов в журнале "Воспитание" No 4, я без малейшего труда, угроз или хитростей узнал все подробности сложной истории превращения рукописи в хлопушки и сожжения их.) Семка и Федька видели, что я огорчен, видимо не понимали чем, хотя и соболезновали. Федька робко предложил мне, наконец, что они вновь напишут такую же. </w:t>
      </w:r>
      <w:r>
        <w:noBreakHyphen/>
        <w:t xml:space="preserve"> "Одни? </w:t>
      </w:r>
      <w:r>
        <w:noBreakHyphen/>
        <w:t xml:space="preserve"> сказал я. </w:t>
      </w:r>
      <w:r>
        <w:noBreakHyphen/>
        <w:t xml:space="preserve"> Я уж помогать не стану". </w:t>
      </w:r>
      <w:r>
        <w:noBreakHyphen/>
        <w:t xml:space="preserve"> "Мы с Семкой ночевать останемся", </w:t>
      </w:r>
      <w:r>
        <w:noBreakHyphen/>
        <w:t xml:space="preserve"> сказал Федька. И действительно, после урока они пришли в 9</w:t>
      </w:r>
      <w:r>
        <w:noBreakHyphen/>
        <w:t>м часу в дом, заперлись на ключ в кабинете, что мне доставляло немало удовольствия, посмеялись, затихли и до 12</w:t>
      </w:r>
      <w:r>
        <w:noBreakHyphen/>
        <w:t xml:space="preserve">го часа, подходя к двери, я слышал только, как они тихим голосом переговаривались между собою и скрипели пером. 1000 Один раз только они заспорили о том, что было прежде, и пришли ко мне судиться: прежде ли он искал сумочку, чем баба пошла к куму, </w:t>
      </w:r>
      <w:r>
        <w:noBreakHyphen/>
        <w:t xml:space="preserve"> или после. Я сказал им, что это все равно. В 12</w:t>
      </w:r>
      <w:r>
        <w:noBreakHyphen/>
        <w:t>м часу я к ним постучался и вошел. Федька, в новой белой шубке с черною опушкой, сидел глубоко в кресле, перекинув ногу на ногу и облокотившись своею волосатой головкой на руку и играя ножницами в другой руке. Большие черные глаза его, блестя неестественным, но серьезным, взрослым блеском, всматривались куда</w:t>
      </w:r>
      <w:r>
        <w:noBreakHyphen/>
        <w:t xml:space="preserve">то в даль; неправильные губы, сложенные так, как будто он сбирался свистать, видимо, сдерживали слово, которое он, отчеканенное в воображении, хотел высказать. Семка, стоя перед большим письменным столом, с большой белой заплаткой овчины на спине (в деревне только что были портные), с распущенным кушаком, с лохмаченной головой, писал кривые линейки, беспрестанно тыкая пером в чернильницу. Я взбудоражил волоса Семке, и толстое скуластое лицо его с спутанными волосами, когда он недоумевающими и заспанными глазами с испуга оглянулся на меня, было так смешно, что я захохотал, но дети не рассмеялись. Федька, не изменяя выражения лица, тронул за рукав Семку, чтоб он продолжал писать: "Погоди, </w:t>
      </w:r>
      <w:r>
        <w:noBreakHyphen/>
        <w:t xml:space="preserve"> сказал он мне, </w:t>
      </w:r>
      <w:r>
        <w:noBreakHyphen/>
        <w:t xml:space="preserve"> сейчас" (Федька говорит мне "ты" тогда, когда бывает увлечен и взволнован), и он продиктовал еще что</w:t>
      </w:r>
      <w:r>
        <w:noBreakHyphen/>
        <w:t xml:space="preserve">то. Я отнял у них тетрадь и через пять минут, когда они, усевшись около шкапчика, оплетали картофель с квасом и, глядя на чудные для них серебряные ложки, заливались, сами не зная чему, звонким детским смехом, старушка, слушая их сверху, не зная чему, тоже смеялась. "Ты что завалился? говорил Семка, </w:t>
      </w:r>
      <w:r>
        <w:noBreakHyphen/>
        <w:t xml:space="preserve"> сиди прямо, а то набок наешься". И, снимая шубы и укладываясь под письменным столом спать, они не переставали заливаться детским, мужицким, здоровым, прелестным хохотом. Я прочел то, что они написали. Это был новый вариант того же. Некоторые вещи были пропущены, некоторые новые, художественные красоты прибавлены. И опять то же чувство красоты, правды и меры. Впоследствии найден был один лист из потерянной рукописи. В напечатанной повести я, вспоминая по найденному листу, соединил оба варианта. Писание этой повести происходило раннею весной, перед окончанием нашего учебного года. Я, по некоторым обстоятельствам, не мог успеть делать новых опытов. На пословицы написана была двумя самыми посредственными по способностям и самыми испорченными (потому что дворовые) мальчиками только одна повесть: "Кто празднику рад, тот до свету пьян", напечатанная в 3</w:t>
      </w:r>
      <w:r>
        <w:noBreakHyphen/>
        <w:t>м номере. Те же явления повторялись и с этими мальчиками, и с этою повестью, как и с Семкой и Федькой и первою повестью, только с различием степени таланта и степени увлечения и содействия с моей стороны.</w:t>
      </w:r>
    </w:p>
    <w:p w:rsidR="00AD02D2" w:rsidRDefault="00554A9E">
      <w:r>
        <w:t>Летом у нас не учатся, не учились и не будут учиться. Причине, почему учение летом невозможно в нашей школе, мы посвятим отдельную статью.</w:t>
      </w:r>
    </w:p>
    <w:p w:rsidR="00AD02D2" w:rsidRDefault="00554A9E">
      <w:r>
        <w:t>Одну часть лета Федька и другие мальчики жили со мною. Накупавшись, наигравшись, они вздумали позаняться. Я предложил им писать сочинение и рассказал несколько тем. Я рассказал весьма занимательную историю воровства денег, историю одного убийства, историю чудесного обращения молокана в православие и еще, в форме автобиографии, предложил написать историю мальчика, у которого бедного и распутного отца отдали в солдаты и к которому отец возвращается из солдатства исправленным и хорошим человеком. Я сказал: "Я бы написал так. Помню я, когда я был маленьким, что у меня были мать, отец и еще какие</w:t>
      </w:r>
      <w:r>
        <w:noBreakHyphen/>
        <w:t xml:space="preserve">нибудь родные, и какие они были. Потом написал бы, как помню, что отец мой гулял, мать все плакала, и он ее бил; потом, как отдали его в солдаты, как она выла, как мы еще хуже жить стали, как отец пришел назад, и я будто бы его не узнал, а он спрашивает, жива ли там Матрена, </w:t>
      </w:r>
      <w:r>
        <w:noBreakHyphen/>
        <w:t xml:space="preserve"> это про свою жену, </w:t>
      </w:r>
      <w:r>
        <w:noBreakHyphen/>
        <w:t xml:space="preserve"> и как потом обрадовались и хорошо стали жить". Вот все, что я сказал сначала. Федьке чрезвычайно понравилась эта тема. Он сейчас же схватил перо, бумагу и стал писать. Во время писания я навел его только на мысль о сестре и на мысль о смерти матери. Остальное все он писал сам и даже не показывал мне, кроме первой главы, до тех пор, пока в 1000 се было кончено. Когда он показал мне 1</w:t>
      </w:r>
      <w:r>
        <w:noBreakHyphen/>
        <w:t xml:space="preserve">ю главу и я начал ее читать, я чувствовал, что он находится в сильном волнении и, сдерживая дыхание, смотрит то на рукопись, следя за моим чтением, то на мое лицо, желая угадать на нем выражение одобрения или неодобрения. Когда я ему сказал, что это очень хорошо, </w:t>
      </w:r>
      <w:r>
        <w:noBreakHyphen/>
        <w:t xml:space="preserve"> он весь вспыхнул, но ничего не сказал мне и раздраженно тихим шагом дошел с тетрадью до столика, уложил ее и медленно вышел на двор. На дворе он был бешено резв с ребятами в этот день и, когда глаза наши встречались, смотрел на меня такими благодарными, ласковыми глазами. Через день он уже забыл о том, что написал. Я только придумал заглавие, разделил на главы и кое</w:t>
      </w:r>
      <w:r>
        <w:noBreakHyphen/>
        <w:t>где поправил ошибки, сделанные им только по неосмотрительности. Эта повесть в своем первоначальном виде печатается в книжке под заглавием "Солдаткино житье".</w:t>
      </w:r>
    </w:p>
    <w:p w:rsidR="00AD02D2" w:rsidRDefault="00554A9E">
      <w:r>
        <w:t xml:space="preserve">Я не говорю о первой главе, хотя и в ней есть свои неподражаемые красоты, и хотя беспечный Гордей в ней представляется чрезвычайно верно и живо, Гордей, который как будто стыдится признаться в своем раскаянии и считает приличным только попросить сходку о сыне, </w:t>
      </w:r>
      <w:r>
        <w:noBreakHyphen/>
        <w:t xml:space="preserve"> несмотря на это, глава эта несравненно слабее всех последующих. И виноват в этом один я, который не мог удержаться при писании этой главы, не мог удержаться, чтобы не подсказывать ему и не рассказывать, как бы написал я. Ежелп есть некоторая пошлость приема при вступлении, в описании лиц и жилища, то виноват в этом единственно я. Ежели бы я его оставил одного, то, я уверен, он описал бы то же самое во время действия незаметно, художественное, без принятой у нас и ставшей невозможной манеры описаний, логично расположенных: сначала описания действующих лиц, даже их биографий, потом описание местности и среды, и потом уже начинается действие. И странное дело, </w:t>
      </w:r>
      <w:r>
        <w:noBreakHyphen/>
        <w:t xml:space="preserve"> все эти описания, иногда на десятках страниц, меньше знакомят читателя с лицами, чем небрежно брошенная художественная черта во время уже начатого действия между вовсе неописанными лицами. Так в этой первой главе одно слово Гордея: "мне того и нужно", когда он, махнув рукой, примиряется с своею долей быть солдатом и только просит сходку не оставить его сына, </w:t>
      </w:r>
      <w:r>
        <w:noBreakHyphen/>
        <w:t xml:space="preserve"> это слово более знакомит читателя с лицом, чем несколько раз повторенное и навязанное мною описание его одежды, фигуры, и привычки ходить в кабак. Точно то же впечатление производит и слово старухи, всегда бранившей сына, когда она во время горя говорит с завистью невестке: "Будет тебе, Матрена! Что же делать, </w:t>
      </w:r>
      <w:r>
        <w:noBreakHyphen/>
        <w:t xml:space="preserve"> видно, так богу угодно! Ведь ты еще молода, может, бог тебе приведет и увидать. А мои какие лета... я все больна... того и гляди </w:t>
      </w:r>
      <w:r>
        <w:noBreakHyphen/>
        <w:t xml:space="preserve"> умру".</w:t>
      </w:r>
    </w:p>
    <w:p w:rsidR="00AD02D2" w:rsidRDefault="00554A9E">
      <w:r>
        <w:t xml:space="preserve">Во второй главе еще заметно мое влияние пошлости и испорченности, но опять глубоко художественные черты в описании картин и смерти мальчика выкупают все дело. Я подсказал, что у мальчика были тоненькие ножки, я подсказал сентиментальную подробность о дяде Нефеде, который делает гробок; но жалобы матери, выраженные одним словом: "Господи, когда эта кабала умрет!" представляют читателю всю сущность положения; и вслед за тем эта ночь, во время которой старший братишка разбужен слезами матери, и ответ ее на вопрос бабушки: что с нею? </w:t>
      </w:r>
      <w:r>
        <w:noBreakHyphen/>
        <w:t xml:space="preserve"> простым словом: "у меня сын помер", </w:t>
      </w:r>
      <w:r>
        <w:noBreakHyphen/>
        <w:t xml:space="preserve"> и эта бабушка, встающая и зажигающая огонь и обмывающая маленькое тело, </w:t>
      </w:r>
      <w:r>
        <w:noBreakHyphen/>
        <w:t xml:space="preserve"> все это его собственное, все это так сжато, так просто и так сильно </w:t>
      </w:r>
      <w:r>
        <w:noBreakHyphen/>
        <w:t xml:space="preserve"> ни одного слова нельзя выкинуть, ни одного изменить или прибавить. Всего пять строк, и в этих</w:t>
      </w:r>
      <w:r>
        <w:noBreakHyphen/>
        <w:t>то пяти строках нарисована для читателя вся картина этой грустной ночи, и картина, отражавшаяся в воображении 6</w:t>
      </w:r>
      <w:r>
        <w:noBreakHyphen/>
        <w:t>7</w:t>
      </w:r>
      <w:r>
        <w:noBreakHyphen/>
        <w:t>летнего мальчика. "В полночь мать что</w:t>
      </w:r>
      <w:r>
        <w:noBreakHyphen/>
        <w:t>то заплакала. Встала бабушка и говорит: что ты, Христос с тобою? Мать говорит: у меня сын помер. Бабушка зажгла огонь, обмыла мальчика, надела рубашку, подпоясала и положила под святые. Когда рассвело..." Вам видится и самый мальчик, разбуженный знакомым плачем матери, спросонков из</w:t>
      </w:r>
      <w:r>
        <w:noBreakHyphen/>
        <w:t>под кафтана, где</w:t>
      </w:r>
      <w:r>
        <w:noBreakHyphen/>
        <w:t>нибудь на полатях, испуганными блестящими глазами следящий за тем, что делается в избе; вам видится и эта изнуренная страдалица</w:t>
      </w:r>
      <w:r>
        <w:noBreakHyphen/>
        <w:t>солдатка, за день пред этим говорившая: "скоро ли эта кабала умрет", раскаивающ 1000 аяся и убитая мыслью о смерти этой кабалы до такой степени, что она только говорит: "у меня сын помер", не знает, что ей делать, и зовет на помощь старуху; вам видится и эта усталая от страдания жизни старуха, сгорбленная, худая и с костлявыми членами, которая привычными рабочими руками неторопливо, спокойно берется за дело: зажигает лучину, приносит воды и обмывает мальчика, кладет все в свое место и обмытого, подпоясанного мальчика под святые. И видятся вам эти святые, вся эта ночь без сна до рассвета, как будто вы сами ее пережили, как пережил ее мальчик, глядевший из</w:t>
      </w:r>
      <w:r>
        <w:noBreakHyphen/>
        <w:t>под кафтана; со всеми подробностями возникает эта ночь и остается в вашем воображении.</w:t>
      </w:r>
    </w:p>
    <w:p w:rsidR="00AD02D2" w:rsidRDefault="00554A9E">
      <w:r>
        <w:t>В 3</w:t>
      </w:r>
      <w:r>
        <w:noBreakHyphen/>
        <w:t>й главе уже меньше моего влияния. Вся личность няньки принадлежит ему. Еще в 1</w:t>
      </w:r>
      <w:r>
        <w:noBreakHyphen/>
        <w:t xml:space="preserve">й главе он одною чертой охарактеризовал отношения няньки к семейству: "она работала в свою долю на наряды, замуж собиралась". И одна эта черта рисует уже всю девку, не могущую принимать и действительно не принимающую участия в радостях и горестях семейства. У ней свой законный интерес, своя единственная цель, поставленная ей провидением, </w:t>
      </w:r>
      <w:r>
        <w:noBreakHyphen/>
        <w:t xml:space="preserve"> будущее замужество, своя будущая семья. Наш брат сочинитель, в особенности такой, который желает поучать народ, представляя ему примеры нравственности, достойные подражания, непременно отнесся бы к няньке с вопросом о ее участии в общей нужде и горе семейства. Он сделал бы ее или постыдным примером равнодушия, или образцом любви и самопожертвования, и была бы мысль, а не было бы живого лица </w:t>
      </w:r>
      <w:r>
        <w:noBreakHyphen/>
        <w:t xml:space="preserve"> няньки. Только человек, глубоко изучивший и узнавший жизнь, мог бы понять, что для няньки вопрос о горе семейства и солдатстве отца есть законно второстепенный вопрос: у нее есть замужество. И это самое в простоте своей души видит художник, хотя и ребенок. Ежели бы мы описали няньку самой трогательной, самоотверженной девицей, мы бы ее вовсе не могли себе представить и не любили бы, как теперь ее любим. Теперь же мне так мила и жива эта толстощекая, румяная девочка, бегающая вечерком на хороводы в купленных на заработанные деньги котах и кумачном платке, любящая свою семью, хотя и тяготящаяся той бедностью и мрачностью, которая составляет такую противуположность ее душевному настроению. Я чувствую, что она добрая девочка, уже потому, что мать никогда на нее не жаловалась и не имела от нее горя. Я, напротив, чувствую, что она одна с своими заботами о нарядах, отрывками напеваемых песен и рассказами о деревенских сплетнях, принесенными с летней работы или с зимней улицы, в грустное время одиночества солдатки служила представительницей веселья, молодости и надежды. Недаром он говорит, что только и было радости, как няньку замуж отдавали; недаром с такой любовью и подробностью описывает веселье свадьбы; недаром после свадьбы заставляет мать сказать: "теперь мы разорились до конца". Видно, что, отдав няньку, они потеряли ту радость и веселье, которые она вносила в их дом. Все это описание свадьбы необыкновенно хорошо. Тут есть подробности, перед которыми невольно приходишь в недоумение и, вспоминая, что это писал 11</w:t>
      </w:r>
      <w:r>
        <w:noBreakHyphen/>
        <w:t xml:space="preserve">летний мальчик, спрашиваешь себя </w:t>
      </w:r>
      <w:r>
        <w:noBreakHyphen/>
        <w:t xml:space="preserve"> неужели это не нечаянно? Так и видишь из</w:t>
      </w:r>
      <w:r>
        <w:noBreakHyphen/>
        <w:t>за этого сжатого и сильного описания 7</w:t>
      </w:r>
      <w:r>
        <w:noBreakHyphen/>
        <w:t xml:space="preserve">летнего мальчика, не выше стола, с умными и внимательными глазками, на которого никто не обращает внимания, но который все помнит и замечает. Когда ему захотелось хлебца, например, он не сказал, что попросил у матери, а сказал, что нагнул мать. И это сказано не нечаянно, а сказано потому, что помнится ему отношение в то время роста его к матери и помнятся его, робкие при других и близкие один на один, отношения к матери. Другое из множества наблюдений, которые он мог сделать во время обряда свадьбы, он запомнил и записал именно то, которое для него и для каждого из нас рисует весь характер этих обрядов. Когда сказали, что горько, нянька взяла Кондрашку за уши и стали целоваться. Потом смерть бабушки, воспоминание ее о сыне перед смертью и особенный характер горести матери </w:t>
      </w:r>
      <w:r>
        <w:noBreakHyphen/>
        <w:t xml:space="preserve"> все это так твердо и сжато, и все это его собственное.</w:t>
      </w:r>
    </w:p>
    <w:p w:rsidR="00AD02D2" w:rsidRDefault="00554A9E">
      <w:r>
        <w:t>О возвращении отца я более всего ему говорил, когда задавал тему повести. Мн 1000 е нравилась эта сцена, и я сентиментально</w:t>
      </w:r>
      <w:r>
        <w:noBreakHyphen/>
        <w:t xml:space="preserve">пошло рассказал, но именно сцена эта ему тоже очень понравилась, и он просил меня: "ничего не говорите, я сам знаю, знаю", </w:t>
      </w:r>
      <w:r>
        <w:noBreakHyphen/>
        <w:t xml:space="preserve"> говорил он мне и начал писать, и с этого же места дописал всю повесть в один присест. Мне очень интересно будет знать мнение других ценителей, но я считаю долгом откровенно высказать свое мнение. Ничего подобного этим страницам я не встречал в русской литературе. Во всей этой встрече нет ни одного намека на то, что это было трогательно, рассказано только, как было дело; но рассказано, изо всего, что было, именно только то, что необходимо для того, чтобы читатель понял положение всех лиц. Солдат в своем доме сказал только три слова. Сначала он еще крепился и сказал: "Здравствуйте". Когда он начал забывать взятую на себя роль, он сказал: "Чтой</w:t>
      </w:r>
      <w:r>
        <w:noBreakHyphen/>
        <w:t>то у вас семьи только?" И все было высказано словами: "Где ж моя матушка?" Какие всё простые и естественные слова, и никто из лиц не забыт! Мальчик был рад и поплакал даже; но он ребенок, и потому он тут же, несмотря на то, что отец плакал, все рассматривал у него сумочку и в карманах. Не забыта и нянька. Так и видишь эту румяную бабенку, которая в котах при народе застенчиво вошла в избу и, ничего не сказавши, поцеловала отца. Так и видишь растерявшегося и счастливого солдата, который подряд целуется со всеми, сам не зная с кем, и который, узнав, что молодая бабенка его дочь, вновь подзывает ее к себе и целует уже не просто как всякую молодую бабочку, а целует как дочь, которую он оставил когда</w:t>
      </w:r>
      <w:r>
        <w:noBreakHyphen/>
        <w:t>то, как будто не жалея.</w:t>
      </w:r>
    </w:p>
    <w:p w:rsidR="00AD02D2" w:rsidRDefault="00554A9E">
      <w:r>
        <w:t>Отец исправился. Сколько бы мы наговорили фальшивых и неловких фраз по этому случаю. А Федька просто рассказал, как нянька принесла вино, а он не стал пить. И вы видите и бабу, которая, достав из сумочки последние 23 к., запыхавшись, в сенях шепотом посылала молодую бабенку за вином и пересыпала ей в горсть медные деньги. Вы видите эту молодую бабенку, которая, подобрав на руку занавеску, с полуштофом в руке, постукивая котами и размахивая за спиною локтями, с полуштофом в руке бежала к кабаку. Вы видите, как она, зардевшись, вошла в избу, достала из</w:t>
      </w:r>
      <w:r>
        <w:noBreakHyphen/>
        <w:t xml:space="preserve">под занавески полуштоф, как мать самодовольно и весело поставила его на стол, и как солдатке и обидно и весело стало, что муж ее не стал пить. И видите </w:t>
      </w:r>
      <w:r>
        <w:noBreakHyphen/>
        <w:t xml:space="preserve"> ежели он не стал пить в такую минуту, то он уж точно исправился. Вы чувствуете, как совсем другие люди стали все члены семейства. "Отец мой помолился богу и сел за стол. Я сел возле него рядом; нянька села на коннике, а мать стояла у стола и глядела на отца и говорит: вишь ты помолодел </w:t>
      </w:r>
      <w:r>
        <w:noBreakHyphen/>
        <w:t xml:space="preserve"> у тебе бороды нет. Все засмеялись".</w:t>
      </w:r>
    </w:p>
    <w:p w:rsidR="00AD02D2" w:rsidRDefault="00554A9E">
      <w:r>
        <w:t xml:space="preserve">И только когда все ушли, начались настоящие семейные разговоры. Тут только открывается, что солдат разбогател и разбогател самым простым и естественным образом, точно так же, как богатеют почти все люди на свете, то есть чужие, казенные, общие деньги, вследствие счастливой случайности, остались у него. Некоторые из читателей повести замечали в ней, что подробность эта безнравственна и что понятие казны, как дойной коровы, надо искоренять, а не утверждать в народе. Для меня же черта эта, не говоря уже о ее художественной правде, в особенности дорога. Ведь казенные деньги всегда остаются, </w:t>
      </w:r>
      <w:r>
        <w:noBreakHyphen/>
        <w:t xml:space="preserve"> отчего же и не остаться им когда</w:t>
      </w:r>
      <w:r>
        <w:noBreakHyphen/>
        <w:t xml:space="preserve">нибудь и у бездомного солдата Гордея! Во взгляде на честность народа и высшего класса часто встречается совершенная противоположность. Требования народа в особенности серьезны и строги в отношении честности в самых близких отношениях, например, в отношении к семье, к деревне, к миру. В отношении к посторонним </w:t>
      </w:r>
      <w:r>
        <w:noBreakHyphen/>
        <w:t xml:space="preserve"> с публикой, с государством, в особенности с иностранцем, с казною, для них смутно представляется приложимость общих правил честности. Мужик, который никогда не солжет своему брату, перенесет всевозможные лишения для своей семьи, который лишней и незаслуженной копейки не возьмет у своего односельца или соседа, тот же мужик обдерет, как липку, иностранца или горожанина, на каждом слове солжет дворянину или чиновнику; будь он солдатом </w:t>
      </w:r>
      <w:r>
        <w:noBreakHyphen/>
        <w:t xml:space="preserve"> без малейшего угрызения совести заколет пленного француза и, попадись ему казенные деньги, 1000 сочтет преступлением в отношении своей семьи не воспользоваться ими. В высшем классе бывает, напротив, совершенно противное. Наш брат скорее обманет жену, брата, купца, с которым десятки лет имеет дело, своих дворовых, крестьян, соседа, и тот же самый человек за границей снедаем постоянным страхом, как бы нечаянно не обмануть кого, и все просит указать ему </w:t>
      </w:r>
      <w:r>
        <w:noBreakHyphen/>
        <w:t xml:space="preserve"> кому еще нужно отдать деньги. Тот же наш брат обдерет на шампанское и перчатки свою роту и полк и будет рассыпаться в любезностях перед пленным французом. Тот же самый человек, в отношении казны, считает величайшим преступлением воспользоваться, когда он без денег (считает только), но большей частью при случае не устоит в борьбе и сделает то, что сам считает подлостью. Я не говорю, что лучше, я говорю только, как, мне кажется, оно есть. Замечу только, что честность не есть убеждение, что выражение "честные убеждения" есть бессмыслица. Честность есть нравственная привычка; чтобы приобресть ее, нельзя идти иным путем, как начинать с ближайших отношений. Выражение "честные убеждения", по</w:t>
      </w:r>
      <w:r>
        <w:noBreakHyphen/>
        <w:t>моему, совершенно бессмысленно: есть честные привычки, а нет честных убеждений.</w:t>
      </w:r>
    </w:p>
    <w:p w:rsidR="00AD02D2" w:rsidRDefault="00554A9E">
      <w:r>
        <w:t>Слова "честные убеждения" только фраза; вследствие того</w:t>
      </w:r>
      <w:r>
        <w:noBreakHyphen/>
        <w:t xml:space="preserve">то эти мнимые честные убеждения, относящиеся до самых отдаленных жизненных условий </w:t>
      </w:r>
      <w:r>
        <w:noBreakHyphen/>
        <w:t xml:space="preserve"> казны, государства, Европы, человечества </w:t>
      </w:r>
      <w:r>
        <w:noBreakHyphen/>
        <w:t xml:space="preserve"> и не основанные на привычках честности, не воспитанные на самых ближайших житейских отношениях, оттого</w:t>
      </w:r>
      <w:r>
        <w:noBreakHyphen/>
        <w:t>то эти честные убеждения, или, вернее, фразы честности, оказываются несостоятельными в отношении к жизни.</w:t>
      </w:r>
    </w:p>
    <w:p w:rsidR="00AD02D2" w:rsidRDefault="00554A9E">
      <w:r>
        <w:t>Возвращаюсь к повести. Кажущееся в первую минуту безнравственным появление взятых у казны денег, по нашему мнению, напротив, имеет самый милый, трогательный характер. Как часто литератор нашего круга, в простоте своей души, желая выставить героя своего идеалом честности, показывает нам всю грязную и развратную внутренность своего воображения. Здесь, наоборот, автору нужно осчастливить своего героя; для счастья ему и достаточно было бы возвращения в семью, но надо было уничтожить бедность, столько лет тяготевшую над семьею; откуда ж ему было взять богатство? Из безличной казны. Ежели дать богатство, то надо у кого</w:t>
      </w:r>
      <w:r>
        <w:noBreakHyphen/>
        <w:t xml:space="preserve">нибудь взять его, </w:t>
      </w:r>
      <w:r>
        <w:noBreakHyphen/>
        <w:t xml:space="preserve"> законнее, разумнее нельзя было найти его.</w:t>
      </w:r>
    </w:p>
    <w:p w:rsidR="00AD02D2" w:rsidRDefault="00554A9E">
      <w:r>
        <w:t xml:space="preserve">В самой сцене объявления этих денег есть крошечная подробность, одно слово, которое всякий раз, когда я читаю, как будто вновь поражает меня. Оно освещает всю картину, обрисовывает все лица и их отношения и только одно слово, и слово, неправильно употребленное, синтаксически неверное, </w:t>
      </w:r>
      <w:r>
        <w:noBreakHyphen/>
        <w:t xml:space="preserve"> это слово заторопилась. Учитель синтаксиса должен сказать, что это неправильно. Заторопилась требует дополнительного </w:t>
      </w:r>
      <w:r>
        <w:noBreakHyphen/>
        <w:t xml:space="preserve"> заторопилась что сделать? должен спросить учитель. А тут просто сказано: </w:t>
      </w:r>
      <w:r>
        <w:noBreakHyphen/>
        <w:t xml:space="preserve"> Мать взяла деньги и заторопилась, понесла их хоронить </w:t>
      </w:r>
      <w:r>
        <w:noBreakHyphen/>
        <w:t xml:space="preserve"> и это прелестно. Желал бы я сказать такое слово и желал бы, чтобы учителя, обучающие языку, сказали или написали такое предложение. "Когда мы пообедали, нянька поцеловала еще отца и ушла домой. Потом отец стал перебирать в сумочке, а мы стали с матерью смотреть. Вот мать увидала там книжку и говорит: ай выучился грамоте? Отец говорит: выучился. Потом отец вынул большой узел и подал матери. Мать говорит: что это? Отец говорит: деньги. Мать обрадовалась и заторопилась, понесла их хоронить. Потом мать пришла и говорит: где это ты взял? Отец говорит: я был унтер</w:t>
      </w:r>
      <w:r>
        <w:noBreakHyphen/>
        <w:t>офицером, и у меня были казенные деньги; я раздавал солдатам, и у меня остались, я их прибрал. Мать моя так была рада и бегала как бешеная. День уже прошел, наступил вечер. Зажгли огонь. Взял мой отец книжку и зачал читать. Я сел около него и слушал, а мать светила лучинку. И долго отец читал книжку. Потом легли спать. Я лег на задней лавке с отцом, а мать у нас легла в ногах, и долго они разговаривали, почти до полуночи. Потом уснули".</w:t>
      </w:r>
    </w:p>
    <w:p w:rsidR="00AD02D2" w:rsidRDefault="00554A9E">
      <w:r>
        <w:t>Опять чуть заметная, нисколько не поражающая вас, но оставляющая глубокое впечатление подробность о том, как они легли спать: отец лег с сыном, мать легла в ногах, и долго они не могли наговориться. Как тепло прижался, я думаю, сын к груди отца и как чудно 1000 и отрадно было ему, засыпая и впросонках, все слушать эти два голоса, из которых один так давно он не слышал. Казалось бы, все кончено: отец возвратился, бедности нет уже. Но Федька не удовлетворился этим (слишком живо, видно, засели ему в воображение эти воображаемые люди), ему нужно еще было живо вообразить себе картину изменившегося их житья, представить себе ясно, что теперь уж эта баба не одинокая, горемычная солдатка с малыми ребятами, а что есть в доме сильный мужчина, который снимет с усталых плеч жены все бремя надавившего горя и бедности и самостоятельно, твердо и весело поведет новую жизнь. И для этого он рисует вам только одну сцену: как шарбатым топором здоровый солдат нарубил дров и принес в избу. Вы видите, как востроглазый мальчишка, привыкший к кряхтенью слабосильной матери и бабушки, с удивлением, уважением и гордостью любовался на мускулистые засученные руки отца, на энергические взмахи топора, совпадавшие с грудным вздохом мужского труда, и на плаху, которая, как лучина, щепалась под шарбатым топором. Вы посмотрели на это и совершенно успокаиваетесь насчет будущего житья солдатки. Теперь она уж не пропадет, сердечная, думаю я.</w:t>
      </w:r>
    </w:p>
    <w:p w:rsidR="00AD02D2" w:rsidRDefault="00554A9E">
      <w:r>
        <w:t xml:space="preserve">"Поутру мать встала, подошла к отцу и говорит: Гордей! вставай, нужно дров, топить печь. Батя поднялся, обулся, надел шапку и говорит: топор есть? Мать говорит: есть шарбатый </w:t>
      </w:r>
      <w:r>
        <w:noBreakHyphen/>
        <w:t xml:space="preserve"> пожалуй и не отрубит. Отец мои взял топор обеими руками крепко, подошел к плахе, поставил ее стоючи и ударил изо всех сил и расколол плаху; наколол дров и перетаскал в избу. Мать стала топить избу, истопила, и хорошо рассвело".</w:t>
      </w:r>
    </w:p>
    <w:p w:rsidR="00AD02D2" w:rsidRDefault="00554A9E">
      <w:r>
        <w:t>Но художнику и этого мало. Ему хочется показать вам и другую сторону их жизни, поэзию веселой семейной жизни, и он рисует вам следующую картину: "Когда хорошо рассвело, отец мой говорит: Матрена! Мать подошла и говорит: ну что? Отец говорит: я думаю корову купить, пять овченок, две лошадки да избу, ведь развалилась... ну, изойдет целковых полтораста на все</w:t>
      </w:r>
      <w:r>
        <w:noBreakHyphen/>
        <w:t>то. Мать что</w:t>
      </w:r>
      <w:r>
        <w:noBreakHyphen/>
        <w:t>то задумалась, потом говорит: ну, а деньги</w:t>
      </w:r>
      <w:r>
        <w:noBreakHyphen/>
        <w:t xml:space="preserve">то мы все растрясем. Отец говорит: мы работать станем. Мать говорит: ну, ладно, купим, да вот что </w:t>
      </w:r>
      <w:r>
        <w:noBreakHyphen/>
        <w:t xml:space="preserve"> где иструб</w:t>
      </w:r>
      <w:r>
        <w:noBreakHyphen/>
        <w:t>то взять? Отец говорит: у Кирюхи разве нет? Мать говорит: то</w:t>
      </w:r>
      <w:r>
        <w:noBreakHyphen/>
        <w:t xml:space="preserve">то и дело, что нет Фоканычевы захватили. Отец подумал и говорит: ну, мы возьмем у Брянцева. Мать говорит: и у него навряд ли есть. Отец говорит: ну, как не быть </w:t>
      </w:r>
      <w:r>
        <w:noBreakHyphen/>
        <w:t xml:space="preserve"> человек засечный. Мать говорит: как бы он не взял дорого; посмотри, какой он бестия. Отец говорит: я пойду, поднесу водочки и уговорюсь с ним; а ты испеки яичко в золе к обеду. Мать к обеду там кусочек сварила, заняла у своих. Потом отец взял вина и ушел к Брянцеву, а мы остались и долго сидели. Мне стало скучно без отца. Я стал проситься у матери, чтоб она отпустила меня туда, куда отец ушел. Мать говорит: ты заблудишься. Я стал плакать и хотел уйти, но меня мать побила, и я сел на печку и стал дюжей плакать. Потом вижу, вошел отец в избу и говорит: что ты плачешь? Мать говорит: Федюшка хотел за тобой бечь, а я его побила. Отец подошел ко мне и говорит: о чем ты плачешь? Я стал жаловаться на мать. Отец подошел к матери и зачал ее бить, так, нарочно, а сам приговаривает: не бей Федю! не бей Федю! Мать нарочно заплакала. А я сел отцу на колени и был рад. Потом отец сел за стол, посадил меня рядом с собой и закричал: давай нам, мать, с Федею обедать, </w:t>
      </w:r>
      <w:r>
        <w:noBreakHyphen/>
        <w:t xml:space="preserve"> мы есть хотим! Вот мать подала нам говядины, мы стали есть. Пообедали, мать говорит: ну, что насчет иструба? Отец говорит: 50 рублей серебром. Мать говорит: это еще ничего. Отец говорит: да, толковать нечего </w:t>
      </w:r>
      <w:r>
        <w:noBreakHyphen/>
        <w:t xml:space="preserve"> иструб славный".</w:t>
      </w:r>
    </w:p>
    <w:p w:rsidR="00AD02D2" w:rsidRDefault="00554A9E">
      <w:r>
        <w:t xml:space="preserve">Кажется, как просто, как мало сказано, а вам представляется перспектива всей их семейной жизни. Вы видите, что мальчик еще ребенок, который и поплачет, и через минуту будет рад; вы видите, что мальчик не умеет ценить любви матери и променял ее на мужественного отца, рубившего плаху; вы видите, что мать знает, что это так должно быть, и не ревнует; вы видите этого чудесного Гордея, у которого счастие переполняет сердце. Вами замечено, что они ели говядину, и эта прелестная комедия, которую они все играют, и все 1000 знают, что это комедия, но играют от избытка счастия. "Не бей Федю, не бей Федю", </w:t>
      </w:r>
      <w:r>
        <w:noBreakHyphen/>
        <w:t xml:space="preserve"> говорит отец, замахиваясь на нее. И привычная к непритворным слезам, мать нарочно заплакала, счастливо улыбаясь на отца и на сына, и этот мальчик, который взлез к отцу на колени, был горд и рад, сам не зная чему, </w:t>
      </w:r>
      <w:r>
        <w:noBreakHyphen/>
        <w:t xml:space="preserve"> горд и рад, может быть, тому, что они теперь счастливы.</w:t>
      </w:r>
    </w:p>
    <w:p w:rsidR="00AD02D2" w:rsidRDefault="00554A9E">
      <w:r>
        <w:t xml:space="preserve">"Потом отец сел за стол, посадил меня рядом с собой и закричал: давай нам, мать, с Федею обедать, </w:t>
      </w:r>
      <w:r>
        <w:noBreakHyphen/>
        <w:t xml:space="preserve"> мы есть хотим".</w:t>
      </w:r>
    </w:p>
    <w:p w:rsidR="00AD02D2" w:rsidRDefault="00554A9E">
      <w:r>
        <w:t>Мы есть хотим, и рядом посадил. Какая любовь и счастливая гордость любви дышит в этих словах! Прелестнее, задушевнее этой последней сцены нет ничего во всей прелестной повести.</w:t>
      </w:r>
    </w:p>
    <w:p w:rsidR="00AD02D2" w:rsidRDefault="00554A9E">
      <w:r>
        <w:t xml:space="preserve">Но что же мы хотим сказать всем этим? Какое значение имеет эта повесть в педагогическом отношении, написанная одним, может быть, исключительным мальчиком? Нам скажут: "Вы, учитель, может быть, помогали, незаметно для себя, составлению этих и других повестей, и найти границы того, что принадлежит вам, и того, что самобытно, слишком трудно". Нам скажут: "Положим, повесть хороша, но это один только из родов литературы". Нам скажут: "Федька и другие мальчики, сочинения которых вы печатали, суть счастливое исключение". Нам скажут: "Вы сами писатель, вы незаметно для себя помогали ученикам такими путями, которые нельзя предписывать другим учителям </w:t>
      </w:r>
      <w:r>
        <w:noBreakHyphen/>
        <w:t xml:space="preserve"> не писателям, как правило". Нам скажут: "Из всего этого вывести общего правила или теории невозможно. Отчасти интересное явление и больше ничего".</w:t>
      </w:r>
    </w:p>
    <w:p w:rsidR="00AD02D2" w:rsidRDefault="00554A9E">
      <w:r>
        <w:t>Постараюсь передать мои выводы так, чтобы они отвечали на все эти, предполагаемые мною, возражения.</w:t>
      </w:r>
    </w:p>
    <w:p w:rsidR="00AD02D2" w:rsidRDefault="00554A9E">
      <w:r>
        <w:t xml:space="preserve">Чувства правды, красоты и добра независимы от степени развития. Красота, правда и добро суть понятия, выражающие только гармонию отношений в смысле правды, красоты и добра. Ложь есть только несоответственность отношений в смысле истины; абсолютной же правды нет. Я не лгу, говоря, что столы вертятся от прикосновения пальцев, ежели я верю, хотя это и неправда; но я лгу, говоря, что у меня нет денег, когда, по моим понятиям, у меня есть деньги. Никакой огромный нос не уродлив, но он уродлив на малом лице. Уродливость только дисгармония в отношении красоты. Отдать свой обед нищему или самому съесть его не имеет в себе ничего дурного; но отдать или съесть этот обед, когда моя мать умирает с голоду, </w:t>
      </w:r>
      <w:r>
        <w:noBreakHyphen/>
        <w:t xml:space="preserve"> есть дисгармония отношений в смысле добра. Воспитывая, образовывая, развивая, или как хотите действуя на ребенка, мы должны иметь и имеем бессознательно одну цель: достигнуть наибольшей гармонии в смысле правды, красоты и добра. Ежели бы время не шло, ежели бы ребенок не жил всеми своими сторонами, мы бы спокойно могли достигнуть этой гармонии, добавляя там, где нам кажется недостаточным, и убавляя там, где нам кажется лишним. Но ребенок живет, каждая сторона его существа стремится к развитию, перегоняя одна другую, и большей частью самое движение вперед этих сторон его существа мы принимаем за цель и содействуем только развитию, а не гармонии развития. В этом заключается вечная ошибка всех педагогических теорий. Мы видим свой идеал впереди, когда он стоит сзади нас. Необходимое развитие человека есть не только не средство для достижения того идеала гармонии, который мы носим в себе, но есть препятствие, положенное творцом, к достижению высшего идеала гармонии. В этом</w:t>
      </w:r>
      <w:r>
        <w:noBreakHyphen/>
        <w:t xml:space="preserve">то необходимом законе движения вперед заключается смысл того плода дерева познания добра и зла, которого вкусил наш прародитель. Здоровый ребенок родится на свет, вполне удовлетворяя тем требованиям безусловной гармонии в отношении правды, красоты и добра, которые мы носим в себе; он близок к неодушевленным существам </w:t>
      </w:r>
      <w:r>
        <w:noBreakHyphen/>
        <w:t xml:space="preserve"> к растению, к животному, к природе, которая постоянно представляет для нас ту правду, красоту и добро, которых мы ищем и желаем. Во всех веках и у всех людей ребенок представлялся образцом невинности, безгрешности, добра, правды и красоты. Человек родится совершенным, </w:t>
      </w:r>
      <w:r>
        <w:noBreakHyphen/>
        <w:t xml:space="preserve"> есть великое слово, сказанное Руссо, и слово это, как камень, останется твердым и истинным. Родившись, человек представляет собой первообраз гармонии правды, красоты 1000 и добра. Но каждый час в жизни, каждая минута времени увеличивают пространства, количества и время тех отношений, которые во время его рождения находились в совершенной гармонии, и каждый шаг и каждый час грозит нарушением этой гармонии, и каждый последующий шаг и каждый последующий час грозит новым нарушением и не дает надежды восстановления нарушенной гармонии.</w:t>
      </w:r>
    </w:p>
    <w:p w:rsidR="00AD02D2" w:rsidRDefault="00554A9E">
      <w:r>
        <w:t>Большей частью воспитатели выпускают из виду, что детский возраст есть первообраз гармонии, и развитие ребенка, которое независимо идет по неизменным законам, принимают за цель. Развитие ошибочно принимается за цель потому, что с воспитателями случается то, что бывает с плохими ваятелями.</w:t>
      </w:r>
    </w:p>
    <w:p w:rsidR="00AD02D2" w:rsidRDefault="00554A9E">
      <w:r>
        <w:t xml:space="preserve">Вместо того чтобы стараться остановить местное преувеличенное развитие или остановить общее развитие, чтобы подождать новой случайности, которая уничтожит происшедшую неправильность, как плохой скульптор, вместо того чтобы соскоблить лишнее, налепливает все больше и больше, </w:t>
      </w:r>
      <w:r>
        <w:noBreakHyphen/>
        <w:t xml:space="preserve"> так и воспитатели как будто об одном только стараются, как бы не прекратился процесс развития, и если думают о гармонии, то всегда стараются достигнуть ее, приближаясь к неизвестному для нас первообразу в будущем, удаляясь от первообраза в настоящем и прошедшем. Как бы ни неправильно было развитие ребенка, всегда еще остаются в нем первобытные черты гармонии. Еще умеряя, по крайней мере, не содействуя развитию, можно надеяться получить хоть некоторое приближение к правильности и гармонии. Но мы так уверены в себе, так мечтательно преданы ложному идеалу взрослого совершенства, так нетерпеливы мы к близким нам неправильностям и так твердо уверены в своей силе исправить их, так мало умеем понимать и ценить первобытную красоту ребенка, что мы скорей, как можно скорей, раздуваем, залепляем кидающиеся нам в глаза неправильности, исправляем, воспитываем ребенка. То одну сторону надо сравнять с другой, то другую надо сравнять с первой. Ребенка развивают дальше и дальше, и все дальше и дальше удаляются от бывшего и уничтоженного первообраза, и все невозможнее и невозможнее делается достижение воображаемого первообраза совершенства взрослого человека. Идеал наш сзади, а не впереди. Воспитание портит, а не исправляет людей. Чем больше испорчен ребенок, тем меньше нужно его воспитывать, тем больше нужно ему свободы.</w:t>
      </w:r>
    </w:p>
    <w:p w:rsidR="00AD02D2" w:rsidRDefault="00554A9E">
      <w:r>
        <w:t>Учить и воспитывать ребенка нельзя и бессмысленно по той простой причине, что ребенок стоит ближе меня, ближе каждого взрослого к тому идеалу гармонии, правды, красоты и добра, до которого я, в своей гордости, хочу возвести его. Сознание этого идеала лежит в нем сильнее, чем во мне. Ему от меня нужен только материал для того, чтобы пополняться гармонически и всесторонне. Как только я дал ему полную свободу, перестал учить его, он написал такое поэтическое произведение, которому подобного не было в русской литературе. И потому, по моему убеждению, нам нельзя учить писать и сочинять, в особенности поэтически сочинять, вообще детей и в особенности крестьянских. Все, что мы можем сделать, это научить их, как браться за сочинительство.</w:t>
      </w:r>
    </w:p>
    <w:p w:rsidR="00AD02D2" w:rsidRDefault="00554A9E">
      <w:r>
        <w:t>Ежели то, что я делал для достижения этой цели, можно назвать приемами, то приемы эти были следующие:</w:t>
      </w:r>
    </w:p>
    <w:p w:rsidR="00AD02D2" w:rsidRDefault="00554A9E">
      <w:r>
        <w:t>1) Предлагать самый большой и разнообразный выбор тем, не выдумывая их собственно для детей, но предлагать темы самые серьезные и интересующие самого учителя.</w:t>
      </w:r>
    </w:p>
    <w:p w:rsidR="00AD02D2" w:rsidRDefault="00554A9E">
      <w:r>
        <w:t>2) Давать читать детям детские сочинения и только детские сочинения предлагать за образцы, ибо детские сочинения всегда справедливее, изящнее и нравственнее сочинений взрослых.</w:t>
      </w:r>
    </w:p>
    <w:p w:rsidR="00AD02D2" w:rsidRDefault="00554A9E">
      <w:r>
        <w:t>3) (Особенно важно.) Никогда во время рассматривания детских сочинений не делать ученикам замечаний ни об опрятности тетрадей, ни о каллиграфии, ни об орфографии, ни, главное, о постройке предложений и о логике.</w:t>
      </w:r>
    </w:p>
    <w:p w:rsidR="00AD02D2" w:rsidRDefault="00554A9E">
      <w:r>
        <w:t>4) Так как в сочинительстве трудность заключается не в объеме или содержании, а в художественности темы, то постепенность тем должна заключаться не в объеме, не в содержании, не в языке, а в механизме дела, состоящем в том, чтобы, во</w:t>
      </w:r>
      <w:r>
        <w:noBreakHyphen/>
        <w:t>первых, из большого числа представляющихся мысле 6a9 й и образов выбрать одну; во</w:t>
      </w:r>
      <w:r>
        <w:noBreakHyphen/>
        <w:t>вторых, выбрать для нее слова и облечь ее; в</w:t>
      </w:r>
      <w:r>
        <w:noBreakHyphen/>
        <w:t>третьих, запомнить ее и отыскать для нее место; в</w:t>
      </w:r>
      <w:r>
        <w:noBreakHyphen/>
        <w:t>четвертых, в том, чтобы, помня написанное, не повторяться, ничего не пропускать и уметь соединять последующее с предыдущим; в</w:t>
      </w:r>
      <w:r>
        <w:noBreakHyphen/>
        <w:t>пятых, наконец, в том, чтобы в одно время, думая и записывая, одно не мешало другому. С этою целью я делал следующее: некоторые из этих сторон труда я первое время брал на себя, постепенно передавая их все на их заботу. Сначала я выбирал за них из представлявшихся мыслей и образов те, которые казались мне лучше, и запоминал и указывал место и справлялся с написанным, удерживая их от повторений, и сам писал, предоставляя им только облекать образы и мысли в слова; потом я дал им самим и выбирать, потом и справляться с написанным, и, наконец, как при писанье "Солдаткина житья", они и самый процесс писанья взяли на себя.</w:t>
      </w:r>
    </w:p>
    <w:p w:rsidR="00AD02D2" w:rsidRDefault="00AD02D2">
      <w:bookmarkStart w:id="0" w:name="_GoBack"/>
      <w:bookmarkEnd w:id="0"/>
    </w:p>
    <w:sectPr w:rsidR="00AD02D2">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A9E"/>
    <w:rsid w:val="00554A9E"/>
    <w:rsid w:val="007E21B9"/>
    <w:rsid w:val="00AD0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35BE35-E9BC-4A5D-871A-7EF007B1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7927</Words>
  <Characters>45186</Characters>
  <Application>Microsoft Office Word</Application>
  <DocSecurity>0</DocSecurity>
  <Lines>376</Lines>
  <Paragraphs>106</Paragraphs>
  <ScaleCrop>false</ScaleCrop>
  <Company/>
  <LinksUpToDate>false</LinksUpToDate>
  <CharactersWithSpaces>53007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 у кого учиться писать, крестьянским ребятам у нас или нам у крестьянских ребят</dc:title>
  <dc:subject/>
  <dc:creator>Лев Николаевич Толстой </dc:creator>
  <cp:keywords/>
  <dc:description/>
  <cp:lastModifiedBy>admin</cp:lastModifiedBy>
  <cp:revision>2</cp:revision>
  <dcterms:created xsi:type="dcterms:W3CDTF">2014-04-25T03:25:00Z</dcterms:created>
  <dcterms:modified xsi:type="dcterms:W3CDTF">2014-04-25T03:25:00Z</dcterms:modified>
</cp:coreProperties>
</file>