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1C1" w:rsidRDefault="001541C1" w:rsidP="001150BA"/>
    <w:p w:rsidR="00167106" w:rsidRDefault="00167106" w:rsidP="001150BA">
      <w:r>
        <w:t>Парк Александрия</w:t>
      </w:r>
    </w:p>
    <w:p w:rsidR="00167106" w:rsidRDefault="00167106" w:rsidP="001150BA"/>
    <w:p w:rsidR="00167106" w:rsidRDefault="00167106" w:rsidP="001150BA">
      <w:r>
        <w:t>Дворцово-парковый ансамбль «Александрия» был резиденцией русских императоров в 19 веке и начала 20 века. «Александрия» расположена восточнее Нижнего парка, от которого ее отделяет каменная стена, прорезанная Звериными, Никольскими и Морскими воротами. С другой стороны парк граничит с усадьбой Знаменка. Южная граница парка проходит вдоль шоссе Петербург - Ораниенбаум, а северная его граница проходит по берегу Финского залива. Общая площадь парка – 115 гектаров.</w:t>
      </w:r>
    </w:p>
    <w:p w:rsidR="00167106" w:rsidRDefault="00167106" w:rsidP="001150BA"/>
    <w:p w:rsidR="00167106" w:rsidRDefault="00167106" w:rsidP="001150BA">
      <w:r>
        <w:t>Парк Александрия занимает две террасы – прибрежную (нижнюю) и верхнюю, причем основные его архитектурные сооружения, к которым относятся Капелла, Фермерский дворец и Коттедж, были возведены именно на последней. Парк Александрия был устроен таким образом, что из многих его точек можно увидеть море – это придает пейзажу парка особенное своеобразие.</w:t>
      </w:r>
    </w:p>
    <w:p w:rsidR="00167106" w:rsidRDefault="00167106" w:rsidP="001150BA"/>
    <w:p w:rsidR="00167106" w:rsidRDefault="00167106" w:rsidP="001150BA">
      <w:r>
        <w:t xml:space="preserve">В 1725 году место, на котором сейчас располагается парк Александрия, приобрел Меньшиков. Здесь началось строительство его дворца, которое так и не было завершено в связи с опалой петровского фаворита. Следующими владельцами этих земель стали политические противники Меньшикова, князья Долгорукие, которые обустройством своей новой собственности не занимались. </w:t>
      </w:r>
    </w:p>
    <w:p w:rsidR="00167106" w:rsidRDefault="00167106" w:rsidP="001150BA"/>
    <w:p w:rsidR="00167106" w:rsidRDefault="00167106" w:rsidP="001150BA">
      <w:r>
        <w:t>В 1733 году эта заброшенная местность стала собственностью императрицы, Анны Иоанновны, взошедшей на престол тремя годами раньше.</w:t>
      </w:r>
    </w:p>
    <w:p w:rsidR="00167106" w:rsidRDefault="00167106" w:rsidP="001150BA"/>
    <w:p w:rsidR="00167106" w:rsidRDefault="00167106" w:rsidP="001150BA">
      <w:r>
        <w:t xml:space="preserve">Императрица была страстной поклонницей охоты, искусным стрелком и лихой наездницей. Поэтому неудивительно, что приобретенная территория была приспособлена ею для царской охоты. По ее указанию был создан Охотничий парк, в который было завезено огромное количество самых разных животных, вплоть до буйволов и тигров. В верхней части парка была построена егерская слобода и сооружены загоны для зверей. В нижней части парка был построен деревянный павильон «Темпль». </w:t>
      </w:r>
    </w:p>
    <w:p w:rsidR="00167106" w:rsidRDefault="00167106" w:rsidP="001150BA"/>
    <w:p w:rsidR="00167106" w:rsidRDefault="00167106" w:rsidP="001150BA">
      <w:r>
        <w:t>Какое-то время Охотничий парк был любим августейшими охотниками, однако после того, как в 70-х годах 18 века в качестве летней резиденции было избрано Царское Село, он пришел в упадок. Из всех зверей в нем сохранились только олени, вследствии чего ха этой местностью закрепилось название «Олений зверинец». К концу 18 века от Меншиковского дворца остались одни только руины, на месте которых император Николай I в 1826 году распоряжается построить «Собственную ее величества дачу Александрия» для своей жены Александры Федоровны.</w:t>
      </w:r>
    </w:p>
    <w:p w:rsidR="00167106" w:rsidRDefault="00167106" w:rsidP="001150BA"/>
    <w:p w:rsidR="00167106" w:rsidRDefault="00167106" w:rsidP="001150BA">
      <w:r>
        <w:t xml:space="preserve">Работы по устройству парка и строительству летнего дворца «Коттедж» возглавил английский архитектор Адам Менелас, завершились они в 1829 году. Дворец представлял собой небольшое двухэтажное здание в готическом стиле, фасады которого были украшены балконами и террасами. Ажурные чугунные аркады с изящными цветами, стрельчатые ограждения балконов и террас придавали дворцу легкость и нарядность. На фасадах Коттеджа был помещен герб Александрии – щит с обнаженным мечом, пропущенным через венок белых роз. В 40-х годах 19 века к зданию Коттеджа была пристроена столовая с открытой террасой, выстланной мозаикой из разноцветного мрамора. </w:t>
      </w:r>
    </w:p>
    <w:p w:rsidR="00167106" w:rsidRDefault="00167106" w:rsidP="001150BA"/>
    <w:p w:rsidR="00167106" w:rsidRDefault="00167106" w:rsidP="001150BA">
      <w:r>
        <w:t>Формирование романтического пейзажного парка шло в одно время со строительством дворца. При создании парка Александрия использовались самые разные породы деревьев и кустарников, в том числе и редкие и экзотические. Облик парка складывался не только из аллей, извилистых тропинок, холмов, полян, разнообразной растительности, но и из различных декоративных элементов – скульптур, беседок и караулок, в которых использовались элементы готической архитектуры. Готический стиль характерен для всех построек Александрии, от дворца Коттедж, до Фермерского дворца и Готической капеллы.</w:t>
      </w:r>
      <w:r w:rsidRPr="001150BA">
        <w:t xml:space="preserve"> </w:t>
      </w:r>
      <w:r>
        <w:t>Колонистский парк</w:t>
      </w:r>
    </w:p>
    <w:p w:rsidR="00167106" w:rsidRDefault="00167106" w:rsidP="001150BA"/>
    <w:p w:rsidR="00167106" w:rsidRDefault="00167106" w:rsidP="001150BA">
      <w:r>
        <w:t>Колонистский и Луговой парки были созданы в середине 19 века на пустынной, частично заболоченной территории, протянувшейся к югу от Верхнего сада. Авторами проектов этих парков были садовый мастер Эрлер, архитектор Штакеншнейдер и инженер Пилсудский.</w:t>
      </w:r>
    </w:p>
    <w:p w:rsidR="00167106" w:rsidRDefault="00167106" w:rsidP="001150BA"/>
    <w:p w:rsidR="00167106" w:rsidRDefault="00167106" w:rsidP="001150BA">
      <w:r>
        <w:t>Колонистский парк  один из самых небольших в Петергофе, его площадь составляет всего 29 гектаров. Значительную часть Колонистского парка занимает Ольгин пруд, который окаймляет аллея серебристых ив. Пруд украшают два островка, на одном из которых построен Царицын павильон, а на другом – Ольгин павильон. Свое название Ольгин пруд получил в честь дочери Николая I, великой княгини Ольги.</w:t>
      </w:r>
    </w:p>
    <w:p w:rsidR="00167106" w:rsidRDefault="00167106" w:rsidP="001150BA"/>
    <w:p w:rsidR="00167106" w:rsidRDefault="00167106" w:rsidP="001150BA">
      <w:r>
        <w:t xml:space="preserve">В 18 веке территория, на которой впоследствии раскинулся Колонистский парк, была пустынной. В то время она называлась «Охотным болотом» – из-за пернатой дичи, которая водилась здесь в кустарниках. При императоре Николае I неподалеку от «Охотного болота» были построены дома, предназначенные для немецких колонистов, именно этот факт и отразился позже в названии парка. </w:t>
      </w:r>
    </w:p>
    <w:p w:rsidR="00167106" w:rsidRDefault="00167106" w:rsidP="001150BA"/>
    <w:p w:rsidR="00167106" w:rsidRDefault="00167106" w:rsidP="001150BA">
      <w:r>
        <w:t>В 1838 году болото было осушено, а на его месте был вырыт большой и глубокий пруд. Длина пруда составляла 470 метров, ширина – 300 метров, а максимальная глубина его была 2 метра. Берега пруда были укреплены огромными валунами и ограждены мощной дамбой, на этой дамбе была устроена аллея. Пруд был наполнен водой из Ропшинских ключей. Колонистский пруд до сих пор служит бассейном, питающим восточную группу фонтанов Нижнего парка. Летом в Ольгин пруд выпускали лебедей.</w:t>
      </w:r>
    </w:p>
    <w:p w:rsidR="00167106" w:rsidRDefault="00167106" w:rsidP="001150BA"/>
    <w:p w:rsidR="00167106" w:rsidRDefault="00167106" w:rsidP="001150BA">
      <w:r>
        <w:t xml:space="preserve">В 1839 году начались работы по планировке и озеленению пруда, завершившиеся в конце 1841 года. За это время было посажено около 4000 деревьев и более 7000 кустарников. Работы по обустройству парка продолжались и в дальнейшем – была перепланирована его восточная часть, повышен мыс, вдающийся в озеро и т.д. Между островами и берегом пруда ходили паромы, для них были созданы причалы, оформленные чугунными вазами на постаментах. </w:t>
      </w:r>
    </w:p>
    <w:p w:rsidR="00167106" w:rsidRDefault="00167106" w:rsidP="001150BA"/>
    <w:p w:rsidR="00167106" w:rsidRDefault="00167106" w:rsidP="001150BA">
      <w:r>
        <w:t xml:space="preserve">В 1842 году на одном из островков Ольгина пруда началось строительство Царицына павильона. По желанию императрицы, павильон должен был напоминать дома древнеримского города Помпеи, погибшего при извержении Везувия, и был выстроен в «помпейском стиле». Павильон окружал великолепный сад с увитыми зеленью беседками, коридорами из трельяжей (легких решеток на столбах или арках), фонтанами, мраморными скамейками и большим количеством скульптур. </w:t>
      </w:r>
    </w:p>
    <w:p w:rsidR="00167106" w:rsidRDefault="00167106" w:rsidP="001150BA"/>
    <w:p w:rsidR="00167106" w:rsidRDefault="00167106" w:rsidP="001150BA">
      <w:r>
        <w:t>На втором островке Ольгина пруда в 1846 году была возведена своеобразная постройка в стиле южноитальянских вилл, которая получила название Ольгина павильона. Этот павильон был построен в честь Ольги, младшей дочери Николая I, специально к ее приезду в Россию первый раз после замужества в качестве королевы Вюртембергской. От павильона к озеру вела лестница, украшенная вазами. Павильон имел трехэтажную башню, на плоской крыше которой была устроена площадка с увитым зеленью трельяжным навесом. На каждом этаже башни располагалось по одной комнате с балконом, комнаты были соединены между собой внутренней каменной лестницей. Все остающееся пространство на острове занимал небольшой открытый садик с узкими дорожками, который украшали бюсты, статуи, вазы и мраморные столики. Луговой парк</w:t>
      </w:r>
    </w:p>
    <w:p w:rsidR="00167106" w:rsidRDefault="00167106" w:rsidP="001150BA"/>
    <w:p w:rsidR="00167106" w:rsidRDefault="00167106" w:rsidP="001150BA">
      <w:r>
        <w:t xml:space="preserve">Луговой, или как его еще называют Озерковый парк, считается одним из красивейших пейзажных парков, созданных при Николае I. C парковым ансамблем 18 века его соединяет двухкилометровая липовая аллея, проложенная от Верхнего сада. На территории Лугового парка располагается множество прудов – Самсониевский, Никольский, Орлиный, Круглый, Руинный, Мельничный, Бабигонский, Саперный и Церковный. Сама эта территория разделена на три района – Никольский, Озерковый и Бабигонский. </w:t>
      </w:r>
    </w:p>
    <w:p w:rsidR="00167106" w:rsidRDefault="00167106" w:rsidP="001150BA"/>
    <w:p w:rsidR="00167106" w:rsidRDefault="00167106" w:rsidP="001150BA">
      <w:r>
        <w:t xml:space="preserve">Работы по устройству парка велись в течение более чем четверти века – с 1825 года по 1857 год, руководили ими архитектор Штакеншнейдер, инженер Пилсудский и садовые мастера Эрлер и Архипов. </w:t>
      </w:r>
    </w:p>
    <w:p w:rsidR="00167106" w:rsidRDefault="00167106" w:rsidP="001150BA"/>
    <w:p w:rsidR="00167106" w:rsidRDefault="00167106" w:rsidP="001150BA">
      <w:r>
        <w:t xml:space="preserve">Одной из первых построек Лугового парка стал Никольский сельский домик, который располагался на северном берегу Никольского пруда. Никольский сельский домик был построен в виде двухэтажной избы под высокой и крутой крышей. Интерьеры помещений здания соответствовали его внешнему виду, все комнаты были обставлены резной крестьянской утварью. В настоящее время Никольский домик с караулкой хранится на складе, в разобранном виде, предполагается, что он будет восстановлен на прежнем месте. </w:t>
      </w:r>
    </w:p>
    <w:p w:rsidR="00167106" w:rsidRDefault="00167106" w:rsidP="001150BA"/>
    <w:p w:rsidR="00167106" w:rsidRDefault="00167106" w:rsidP="001150BA">
      <w:r>
        <w:t xml:space="preserve">Еще одна постройка Лугового парка – это павильон «Озерки», или как его еще называют Розовый павильон. Павильон Озерки представлял собой одноэтажное здание в новогреческом стиле, окруженное террасами, лоджиями и портиками. Каждый фасад Розового павильона отличался от остальных, все они были различны. Венчающая павильон трехэтажная башенка с открытой террасой еще более усиливала асимметрию. Кроме этого башенка играла роль своеобразного ориентира парка, а терраса выполняла функцию смотровой площадки. К югу от Розового павильона находилась увитая зеленью открытая беседка. </w:t>
      </w:r>
    </w:p>
    <w:p w:rsidR="00167106" w:rsidRDefault="00167106" w:rsidP="001150BA"/>
    <w:p w:rsidR="00167106" w:rsidRDefault="00167106" w:rsidP="001150BA">
      <w:r>
        <w:t xml:space="preserve">В 1848 году рядом с Самсониевским прудом было возведено здание Царской мельницы, построенное по проекту архитектора Штакеншнейдера в «сельском вкусе». Царская мельница просуществовала почти сотню лет и была разрушена во время Второй мировой войны. Она представляла собой небольшое двухэтажное здание с балконами. Первый этаж был каменным, там располагались жернова. На втором этаже находились две небольшие комнаты для временного отдыха. </w:t>
      </w:r>
    </w:p>
    <w:p w:rsidR="00167106" w:rsidRDefault="00167106" w:rsidP="001150BA"/>
    <w:p w:rsidR="00167106" w:rsidRDefault="00167106" w:rsidP="001150BA">
      <w:r>
        <w:t xml:space="preserve">В 1851 году в Луговом парке появился Руинный пруд, он был создан по проекту Пилсудского. Руинный пруд украшали два острова, на меньшем из которых архитектором Штакеншнейдером было поставлено небольшое скомпонованное из мрамора сооружение «в виде каменного храмика или руины». </w:t>
      </w:r>
    </w:p>
    <w:p w:rsidR="00167106" w:rsidRDefault="00167106" w:rsidP="001150BA"/>
    <w:p w:rsidR="00167106" w:rsidRDefault="00167106" w:rsidP="001150BA">
      <w:r>
        <w:t>В композицию Лугового парка также входит двадцатиметровый Бабигонский холм, на вершине которого было построено величественное здание Бельведера. С верхней галереи Бельведера открывался прекрасный вид на окрестности и дали Финского залива, с очертаниями Кронштадта и Петербурга. Павильон Бельведер был построен в 1852 году в стиле античного храма, по проекту Штакеншнейдера. Мебель, которой был обставлен павильон, также была создана в едином «греческом стиле».</w:t>
      </w:r>
      <w:r w:rsidRPr="001150BA">
        <w:t xml:space="preserve"> </w:t>
      </w:r>
      <w:r>
        <w:t>Английский парк</w:t>
      </w:r>
    </w:p>
    <w:p w:rsidR="00167106" w:rsidRDefault="00167106" w:rsidP="001150BA"/>
    <w:p w:rsidR="00167106" w:rsidRDefault="00167106" w:rsidP="001150BA">
      <w:r>
        <w:t>Английский парк стал первым пейзажным парком в Петергофе. Он был разбит еще при Екатерине II. Устройством парка занимались английский садовый мастер Джеймс Медерс и архитектор Джакомо Кваренги. В качестве композиционного центра парка был выбран живописный пруд с извилистыми берегами и островками, который появился на этом месте еще при Петре I, в 1720. Этот пруд образовался в результате перегораживания земляной плотиной протекавшего в глубоком овраге западнее Нижнего парка Троицкого ручья. Позже Английский пруд был соединен с Ропшинским каналом, и начал наполняться ключевой водой, от него вода через шлюзы поступала в Верхнесадский канал и на Западную сторону Большого каскада.</w:t>
      </w:r>
    </w:p>
    <w:p w:rsidR="00167106" w:rsidRDefault="00167106" w:rsidP="001150BA"/>
    <w:p w:rsidR="00167106" w:rsidRDefault="00167106" w:rsidP="001150BA">
      <w:r>
        <w:t xml:space="preserve">В 1734 году на прилегающей к пруду лесистой территории был устроен зверинец, в котором для охоты содержались дикие кабаны. Зверинец, соответственно, был назван Кабаньим. В 70-х годах 18 века зверинец был упразднен, на его месте планировалось создать парк в английском, или пейзажном, стиле. Авторами замысла парка Кваренги и Медерс, созданный по их проекту парковый ландшафт отличался живописностью пейзажей и искусным использованием естественного водоема, очертаниям которого была придана нарочитая прихотливость. </w:t>
      </w:r>
    </w:p>
    <w:p w:rsidR="00167106" w:rsidRDefault="00167106" w:rsidP="001150BA"/>
    <w:p w:rsidR="00167106" w:rsidRDefault="00167106" w:rsidP="001150BA">
      <w:r>
        <w:t xml:space="preserve">В августе 1781 года, когда сам парк был уже создан, началось строительство парковых сооружений. Первым из них стал «Березовый домик», построенный по проекту Кваренги. Домик представлял собой небольшую сельскую хижину с бревенчатыми стенами, обитыми снаружи берестой, и покрытой соломой крышей. Неказистость фасада домика была обманчивой, внутри него скрывались нарядные интерьеры гостиной, овального зала и шести маленьких комнат с зеркалами, изысканной орнаментальной росписью и паркетными полами. </w:t>
      </w:r>
    </w:p>
    <w:p w:rsidR="00167106" w:rsidRDefault="00167106" w:rsidP="001150BA"/>
    <w:p w:rsidR="00167106" w:rsidRDefault="00167106" w:rsidP="001150BA">
      <w:r>
        <w:t xml:space="preserve">Кроме березового домика, в Английском парке было построено еще много небольших строений, одним из которых является, к примеру, «Собственная дача». </w:t>
      </w:r>
    </w:p>
    <w:p w:rsidR="00167106" w:rsidRDefault="00167106" w:rsidP="001150BA"/>
    <w:p w:rsidR="00167106" w:rsidRDefault="00167106" w:rsidP="001150BA">
      <w:r>
        <w:t xml:space="preserve">Особую прелесть Английскому парку придавали одиннадцать мостов, которые были оформлены в виде руин, или ограждены нарочито грубо обработанными глыбами, балюстрадами и стволами деревьев. </w:t>
      </w:r>
    </w:p>
    <w:p w:rsidR="00167106" w:rsidRDefault="00167106" w:rsidP="001150BA"/>
    <w:p w:rsidR="00167106" w:rsidRDefault="00167106" w:rsidP="001150BA">
      <w:r>
        <w:t>Одновременно с Березовым домиком возводился «Новый петергофский дворец», позднее названный Английским. Предполагалось, что дворец станет «домом уединения», предназначенным исключительно для проживания в нем Екатерины II во время ее приездов в Петергоф. Английский дворец представлял собой монументальное трехэтажное здание с коринфскими колоннами и широкой гранитной лестницей, ведущей прямо на бельэтаж. Он выглядел очень эффектно в окружении пышно разросшихся деревьев. Строительство Английского дворца завершилось в 1794 году, получившееся в итоге здание стало одним из шедевров русского классицизма.</w:t>
      </w:r>
    </w:p>
    <w:p w:rsidR="00167106" w:rsidRDefault="00167106" w:rsidP="001150BA"/>
    <w:p w:rsidR="00167106" w:rsidRDefault="00167106" w:rsidP="001150BA">
      <w:r>
        <w:t xml:space="preserve">Вплоть до 1917 года Английский дворец служил местом летнего пребывания иностранных гостей и дипломатов, приезжавших на приемы в Петергоф. В его залах устраивались выставки картин и публичные концерты. В советское время «статус» дворца был резко снижен – он превратился в обычный санаторий. </w:t>
      </w:r>
    </w:p>
    <w:p w:rsidR="00167106" w:rsidRDefault="00167106" w:rsidP="001150BA"/>
    <w:p w:rsidR="00167106" w:rsidRDefault="00167106" w:rsidP="001150BA">
      <w:r>
        <w:t>Английский парк очень сильно пострадал во время Великой Отечественной войны – по его территории проходил передний край обороны. Английский дворец был уничтожен артиллерийским обстрелом, Березовый домик полностью сгорел, самому парку также был причинен огромный ущерб. В настоящее время в Английском парке ведутся реставрационные работы.</w:t>
      </w:r>
      <w:r w:rsidRPr="001150BA">
        <w:t xml:space="preserve"> </w:t>
      </w:r>
      <w:r>
        <w:t>Нижний парк</w:t>
      </w:r>
    </w:p>
    <w:p w:rsidR="00167106" w:rsidRDefault="00167106" w:rsidP="001150BA"/>
    <w:p w:rsidR="00167106" w:rsidRDefault="00167106" w:rsidP="001150BA">
      <w:r>
        <w:t xml:space="preserve">Нижний парк – самый известный из всех парков Петергофа. Именно здесь находится большая часть фонтанов и царских построек, спроектированных и частью исполненных еще при Петре Великом, с которыми чаще всего и ассоциируется Петергоф. </w:t>
      </w:r>
    </w:p>
    <w:p w:rsidR="00167106" w:rsidRDefault="00167106" w:rsidP="001150BA"/>
    <w:p w:rsidR="00167106" w:rsidRDefault="00167106" w:rsidP="001150BA">
      <w:r>
        <w:t>Именно на территории Нижнего парка находятся знаменитые дворцы Монплезир и Марли, Нагорный Дворец, Эрмитаж, пруд перед Марли, большой грот – Самсониевский, и по его сторонам два каскада с фонтанами, канал, пристань, фонтан Адам. Все эти сооружения появились здесь еще во времена царствования Петра I.</w:t>
      </w:r>
    </w:p>
    <w:p w:rsidR="00167106" w:rsidRDefault="00167106" w:rsidP="001150BA"/>
    <w:p w:rsidR="00167106" w:rsidRDefault="00167106" w:rsidP="001150BA">
      <w:r>
        <w:t xml:space="preserve">Однако и в последующие царствования Нижний парк обогащался не менее замечательными сооружениями. К ним можно отнести Золотую Марлинскую гору с двумя Менажерными фонтанами и четырьмя Cloche'ами, Львиный каскад, фонтан Ева, фонтаны Песочного пруда, Самсона с окружающими его фонтанами и фонтаны вдоль гаванского канала, Драконову гору с Римскими фонтанами, монплезирские фонтаны, а также некоторые другие фонтаны. </w:t>
      </w:r>
    </w:p>
    <w:p w:rsidR="00167106" w:rsidRDefault="00167106" w:rsidP="001150BA"/>
    <w:p w:rsidR="00167106" w:rsidRDefault="00167106" w:rsidP="001150BA">
      <w:r>
        <w:t xml:space="preserve">Первым каменным зданием в Петергофе стал дворец Монплезир, построенный по проекту архитектора Браунштейна. Такое название дворцу дал сам Петр Великий, в переводе с французского оно означает «мое удовольствие» или «моя отрада». Дворец Монплезир представляет собой небольшой дом голладской архитектуры, которую Петр оценил еще в молодости, когда учился в Голландии корабельному делу. Интерес Петра к последнему также отразился на оформлении дворца, но уже внутреннем, а не внешнем. Стены дворца увешаны морскими картинами, а кухня отделана плитками с рисунками кораблей. Рядом с Монплезиром находится одноименный сад с фонтаном «Сноп», шутихами, клумбами и статуями. </w:t>
      </w:r>
    </w:p>
    <w:p w:rsidR="00167106" w:rsidRDefault="00167106" w:rsidP="001150BA"/>
    <w:p w:rsidR="00167106" w:rsidRDefault="00167106" w:rsidP="001150BA">
      <w:r>
        <w:t>Во времена царствования Екатерины II к Монплезиру, по проекту архитектора Растрелли, был специально для нее пристроен корпус мыльни и купальня. Позднее на его месте был построен новый Банный корпус для жены императора Александра II Марии Александровны. Между Финским заливом и Банным корпусом располагался маленький пейзажный садик с ручейком, через который были перекинуты два ажурных мостика, дорожками и цветниками, который назывался Китайским. Главным украшением садика была скульптура Амур и Психея, стоявшая на небольшом холме. У подножия холма был устроен маленький грот и создан фонтан «Раковина».</w:t>
      </w:r>
    </w:p>
    <w:p w:rsidR="00167106" w:rsidRDefault="00167106" w:rsidP="001150BA"/>
    <w:p w:rsidR="00167106" w:rsidRDefault="00167106" w:rsidP="001150BA">
      <w:r>
        <w:t xml:space="preserve">Одной из старинных царских построек Нижнего парка является павильон Эрмитаж. Павильон был построен в 1721-1725 годах по проекту архитектора Браунштейна. Название павильона также происходит из французского языка и переводится как «хижина пустынника» или «место уединения». Павильон Эрмитаж – это двухэтажное здание окруженное рвом, через который перекинут легкий мост. На первом этаже павильона находится вестибюль, кухня с очагом и буфетная. Второй этаж полностью занимает большой обеденный зал с дубовым овальным подъемным столом, все стены которого покрыты картинами фламандской школы. </w:t>
      </w:r>
    </w:p>
    <w:p w:rsidR="00167106" w:rsidRDefault="00167106" w:rsidP="001150BA"/>
    <w:p w:rsidR="00167106" w:rsidRDefault="00167106" w:rsidP="001150BA">
      <w:r>
        <w:t xml:space="preserve">В западной части Нижнего парка находится Дворец Марли. Это один из немногих в Петербурге дворцов, обставленных мебелью, созданной еще во времена Петра Великого. Рядом с дворцом находились два пруда, в которых разводили рыбу, и фруктовый сад. Неподалеку от дворца во времена императрицы Анны Иоанновны был устроен каскад Золотая гора с двумя Менажерными фонтанми. </w:t>
      </w:r>
    </w:p>
    <w:p w:rsidR="00167106" w:rsidRDefault="00167106" w:rsidP="001150BA"/>
    <w:p w:rsidR="00167106" w:rsidRDefault="00167106" w:rsidP="001150BA">
      <w:r>
        <w:t>Главным архитектурным сооружением Нижнего парка и всего Петергофа является Большой дворец, блестящий памятник русского барокко, над созданием которого в разные годы работали такие выдающиеся мастера, как Леблона, Микетти и Растрелли.</w:t>
      </w:r>
      <w:r w:rsidRPr="001150BA">
        <w:t xml:space="preserve"> </w:t>
      </w:r>
      <w:r>
        <w:t>Сад Венеры и Сад Бахуса</w:t>
      </w:r>
    </w:p>
    <w:p w:rsidR="00167106" w:rsidRDefault="00167106" w:rsidP="001150BA"/>
    <w:p w:rsidR="00167106" w:rsidRDefault="00167106" w:rsidP="001150BA">
      <w:r>
        <w:t>Фруктовый сад Венеры был распланирован в 1721-1724 годах. Чтобы защитить его от моря и ветров был возведен земляной вал, к которому примыкала подпорная каменная стена высотой более 3 метров. Стена эта была ритмично разделена контрфорсами на 76 полуциркульных ниш и тянулась на четверть километра. По гребню земляного вала была проложена аллея, с которой можно было одновременно охватить взглядом залив и все три сада Марлинского ансамбля.</w:t>
      </w:r>
    </w:p>
    <w:p w:rsidR="00167106" w:rsidRDefault="00167106" w:rsidP="001150BA"/>
    <w:p w:rsidR="00167106" w:rsidRDefault="00167106" w:rsidP="001150BA">
      <w:r>
        <w:t>Сад Венеры строго геометричен, в плане он представляет собой вытянутый вдоль стены и пруда прямоугольник, разделенный пополам продольной аллеей, и разбитый на шесть частей поперечными дорожками. В западной части сада Венеры, у самой стены, в 18 веке находилась голубятня, а в восточной его части располагался большой трельяжный павильон.</w:t>
      </w:r>
    </w:p>
    <w:p w:rsidR="00167106" w:rsidRDefault="00167106" w:rsidP="001150BA"/>
    <w:p w:rsidR="00167106" w:rsidRDefault="00167106" w:rsidP="001150BA">
      <w:r>
        <w:t>Сад Венеры очень сильно пострадал вол время Великой отечественной войны, его восстановление было завершено только в 1980 году. В то же время была проведена реставрация подпорной стены и возобновлены ведущие на зеленый вал каменные лестницы и окаймляющие их балюстрады.</w:t>
      </w:r>
    </w:p>
    <w:p w:rsidR="00167106" w:rsidRDefault="00167106" w:rsidP="001150BA"/>
    <w:p w:rsidR="00167106" w:rsidRDefault="00167106" w:rsidP="001150BA">
      <w:r>
        <w:t xml:space="preserve">Сад Бахуса находится слева от дворца Марли, с южной стороны Большого пруда. Его главным украшением является Марлинский каскад и связанный с ним ансамбль из шести фонтанов. Сад Бахуса композиционно перекликается с садом Венеры: оси поперечных дорожек средней части сада Венеры зрительно продолжаются в трех поперечных дорожках сада Бахуса. </w:t>
      </w:r>
    </w:p>
    <w:p w:rsidR="00167106" w:rsidRDefault="00167106" w:rsidP="001150BA"/>
    <w:p w:rsidR="00167106" w:rsidRDefault="00167106" w:rsidP="001150BA">
      <w:r>
        <w:t xml:space="preserve">Сад Бахуса разделен на две симметричные части широкой средней дорожкой, ориентированной на каскад, каждая из этих частей в свою очередь тоже имеет двухчастное построение. В настоящее время по сторонам центральной дорожки находятся бассейн Менажерного фонтана и две овальные площадки, на каждой из которых установлена мраморная статуя. В 18 веке по сторонам каскада у подножия склона находились трельяжные галереи. </w:t>
      </w:r>
    </w:p>
    <w:p w:rsidR="00167106" w:rsidRDefault="00167106" w:rsidP="001150BA"/>
    <w:p w:rsidR="00167106" w:rsidRDefault="00167106" w:rsidP="001150BA">
      <w:r>
        <w:t xml:space="preserve">Невидимую границу сада Бахуса отмечают четыре небольших фонтана, которые расставлены на равных расстояниях вдоль аллеи, параллельной берегу пруда. Фонтаны носят общее название «Тритоны с водяными колоколами». Композиция этих фонтанов проста и остроумна. Опираясь плавниками о дно, толстые младенцы-тритоны держат над головами круглые плоские чаши с цилиндрическими колпаками. Струя, выходя из трубочки, вделанной в колпак, встречает на пути заслонку и превращается в водяной колокол. Сливаясь по краям чаши, вода закрывает фигуру тритона прозрачной пеленой в виде второго колокола. </w:t>
      </w:r>
    </w:p>
    <w:p w:rsidR="00167106" w:rsidRDefault="00167106" w:rsidP="001150BA"/>
    <w:p w:rsidR="00167106" w:rsidRDefault="00167106" w:rsidP="001150BA">
      <w:r>
        <w:t>Устройство четырех одинаковых фонтанов, в которых можно использовать воду, поступающую по подземным трубам от Менажерных водометов, было придумано самим Петром I. В 1722 году он приказал поставить в полуовальных нишах туфовые горки, завершенные декоративными вододействующими скульптурами. Через два года Петр поручил М. Земцову и Н. Пино выполнить для этих фонтанов «фабольные» группы. Свинцовые фигуры младенцев-тритонов, создавшие ныне существующую композицию, были использованы только в 1732 году Земцовым и Суалемом. Фигурки эти были отлиты в Англии в 1721 году по рисунку Браунштейна, и предназначались изначально для грота Большого каскада.</w:t>
      </w:r>
    </w:p>
    <w:p w:rsidR="00167106" w:rsidRDefault="00167106" w:rsidP="001150BA"/>
    <w:p w:rsidR="00167106" w:rsidRDefault="00167106" w:rsidP="001150BA">
      <w:r>
        <w:t xml:space="preserve">В 1912 году бассейны из пудостского камня были заменены гранитными, барочная конфигурация которых точно повторяла первоначальную. Свинцовые фигуры тритонов сохранялись до 1941 года, когда они были похищены оккупантами. В 1954 году они были заменены аналогичными бронзовыми фигурами, исполненными по фотографиям скульптором А. Гуржием. Бронзовые фигуры были поставлены в старые гранитные бассейны. </w:t>
      </w:r>
    </w:p>
    <w:p w:rsidR="00167106" w:rsidRDefault="00167106" w:rsidP="001150BA"/>
    <w:p w:rsidR="00167106" w:rsidRDefault="00167106" w:rsidP="001150BA">
      <w:r>
        <w:t>Миниатюрные, тихо плещущие «Тритоны» с прозрачными водяными колоколами контрастируют с двумя мощными, шумными 15-метровыми столбами воды Менажерных фонтанов.</w:t>
      </w:r>
    </w:p>
    <w:p w:rsidR="00167106" w:rsidRDefault="00167106" w:rsidP="001150BA">
      <w:bookmarkStart w:id="0" w:name="_GoBack"/>
      <w:bookmarkEnd w:id="0"/>
    </w:p>
    <w:sectPr w:rsidR="00167106" w:rsidSect="005B0B0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0BA"/>
    <w:rsid w:val="001150BA"/>
    <w:rsid w:val="001541C1"/>
    <w:rsid w:val="00167106"/>
    <w:rsid w:val="002C2A50"/>
    <w:rsid w:val="004610CD"/>
    <w:rsid w:val="005B0B0D"/>
    <w:rsid w:val="00647AE5"/>
    <w:rsid w:val="00811CEE"/>
    <w:rsid w:val="008F6FBE"/>
    <w:rsid w:val="0093505C"/>
    <w:rsid w:val="009A0F05"/>
    <w:rsid w:val="00A11B16"/>
    <w:rsid w:val="00F44535"/>
    <w:rsid w:val="00F53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378E61-BD39-44C2-97BE-04B9A2953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B0D"/>
    <w:pPr>
      <w:spacing w:after="200" w:line="276" w:lineRule="auto"/>
    </w:pPr>
    <w:rPr>
      <w:rFonts w:eastAsia="Times New Roman"/>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2980</Words>
  <Characters>16987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Парк Александрия</vt:lpstr>
    </vt:vector>
  </TitlesOfParts>
  <Company>Reanimator Extreme Edition</Company>
  <LinksUpToDate>false</LinksUpToDate>
  <CharactersWithSpaces>19928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Парк Александрия</dc:title>
  <dc:subject/>
  <dc:creator>Tasha</dc:creator>
  <cp:keywords/>
  <dc:description/>
  <cp:lastModifiedBy>admin</cp:lastModifiedBy>
  <cp:revision>2</cp:revision>
  <dcterms:created xsi:type="dcterms:W3CDTF">2014-04-24T18:26:00Z</dcterms:created>
  <dcterms:modified xsi:type="dcterms:W3CDTF">2014-04-24T18:26:00Z</dcterms:modified>
</cp:coreProperties>
</file>