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3A3" w:rsidRPr="000D70FB" w:rsidRDefault="001D018A" w:rsidP="001D018A">
      <w:pPr>
        <w:jc w:val="center"/>
        <w:rPr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Міністерство освіти і науки України</w:t>
      </w: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Славутицький ліцей</w:t>
      </w: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Славутицької міської ради</w:t>
      </w: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56"/>
          <w:szCs w:val="56"/>
          <w:lang w:val="uk-UA"/>
        </w:rPr>
      </w:pPr>
      <w:r w:rsidRPr="000D70FB">
        <w:rPr>
          <w:sz w:val="56"/>
          <w:szCs w:val="56"/>
          <w:lang w:val="uk-UA"/>
        </w:rPr>
        <w:t>Реферат на тему:</w:t>
      </w:r>
    </w:p>
    <w:p w:rsidR="001D018A" w:rsidRPr="000D70FB" w:rsidRDefault="001D018A" w:rsidP="001D018A">
      <w:pPr>
        <w:jc w:val="center"/>
        <w:rPr>
          <w:sz w:val="56"/>
          <w:szCs w:val="56"/>
          <w:lang w:val="uk-UA"/>
        </w:rPr>
      </w:pPr>
      <w:r w:rsidRPr="000D70FB">
        <w:rPr>
          <w:sz w:val="56"/>
          <w:szCs w:val="56"/>
          <w:lang w:val="uk-UA"/>
        </w:rPr>
        <w:t>„Моя майбутня професія – візажист”</w:t>
      </w:r>
    </w:p>
    <w:p w:rsidR="001D018A" w:rsidRPr="000D70FB" w:rsidRDefault="001D018A" w:rsidP="001D018A">
      <w:pPr>
        <w:jc w:val="center"/>
        <w:rPr>
          <w:sz w:val="56"/>
          <w:szCs w:val="56"/>
          <w:lang w:val="uk-UA"/>
        </w:rPr>
      </w:pPr>
    </w:p>
    <w:p w:rsidR="001D018A" w:rsidRPr="000D70FB" w:rsidRDefault="001D018A" w:rsidP="001D018A">
      <w:pPr>
        <w:jc w:val="center"/>
        <w:rPr>
          <w:sz w:val="56"/>
          <w:szCs w:val="56"/>
          <w:lang w:val="uk-UA"/>
        </w:rPr>
      </w:pPr>
    </w:p>
    <w:p w:rsidR="001D018A" w:rsidRPr="000D70FB" w:rsidRDefault="001D018A" w:rsidP="001D018A">
      <w:pPr>
        <w:jc w:val="center"/>
        <w:rPr>
          <w:sz w:val="56"/>
          <w:szCs w:val="56"/>
          <w:lang w:val="uk-UA"/>
        </w:rPr>
      </w:pPr>
    </w:p>
    <w:p w:rsidR="001D018A" w:rsidRPr="000D70FB" w:rsidRDefault="001D018A" w:rsidP="001D018A">
      <w:pPr>
        <w:jc w:val="center"/>
        <w:rPr>
          <w:sz w:val="56"/>
          <w:szCs w:val="56"/>
          <w:lang w:val="uk-UA"/>
        </w:rPr>
      </w:pPr>
    </w:p>
    <w:p w:rsidR="001D018A" w:rsidRPr="000D70FB" w:rsidRDefault="001D018A" w:rsidP="001D018A">
      <w:pPr>
        <w:jc w:val="center"/>
        <w:rPr>
          <w:sz w:val="56"/>
          <w:szCs w:val="56"/>
          <w:lang w:val="uk-UA"/>
        </w:rPr>
      </w:pPr>
    </w:p>
    <w:p w:rsidR="001D018A" w:rsidRPr="000D70FB" w:rsidRDefault="001D018A" w:rsidP="001D018A">
      <w:pPr>
        <w:jc w:val="center"/>
        <w:rPr>
          <w:sz w:val="56"/>
          <w:szCs w:val="56"/>
          <w:lang w:val="uk-UA"/>
        </w:rPr>
      </w:pPr>
    </w:p>
    <w:p w:rsidR="001D018A" w:rsidRPr="000D70FB" w:rsidRDefault="001D018A" w:rsidP="001D018A">
      <w:pPr>
        <w:ind w:left="6372" w:firstLine="708"/>
        <w:jc w:val="both"/>
        <w:rPr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Виконала</w:t>
      </w:r>
    </w:p>
    <w:p w:rsidR="001D018A" w:rsidRPr="000D70FB" w:rsidRDefault="001D018A" w:rsidP="001D018A">
      <w:pPr>
        <w:ind w:left="7080"/>
        <w:jc w:val="both"/>
        <w:rPr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учениця 21 групи</w:t>
      </w:r>
    </w:p>
    <w:p w:rsidR="001D018A" w:rsidRPr="000D70FB" w:rsidRDefault="001D018A" w:rsidP="001D018A">
      <w:pPr>
        <w:ind w:left="6372" w:firstLine="708"/>
        <w:jc w:val="both"/>
        <w:rPr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Слюсар Анна</w:t>
      </w:r>
    </w:p>
    <w:p w:rsidR="001D018A" w:rsidRPr="000D70FB" w:rsidRDefault="001D018A" w:rsidP="001D018A">
      <w:pPr>
        <w:ind w:left="6372" w:firstLine="708"/>
        <w:jc w:val="both"/>
        <w:rPr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Учитель</w:t>
      </w:r>
      <w:r w:rsidR="009579D9" w:rsidRPr="000D70FB">
        <w:rPr>
          <w:sz w:val="28"/>
          <w:szCs w:val="28"/>
          <w:lang w:val="uk-UA"/>
        </w:rPr>
        <w:t>:</w:t>
      </w:r>
    </w:p>
    <w:p w:rsidR="001D018A" w:rsidRPr="000D70FB" w:rsidRDefault="001D018A" w:rsidP="001D018A">
      <w:pPr>
        <w:ind w:left="6372" w:firstLine="708"/>
        <w:jc w:val="both"/>
        <w:rPr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Нашиба Г.А.</w:t>
      </w:r>
    </w:p>
    <w:p w:rsidR="001D018A" w:rsidRPr="000D70FB" w:rsidRDefault="001D018A" w:rsidP="001D018A">
      <w:pPr>
        <w:jc w:val="right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D018A" w:rsidRPr="000D70FB" w:rsidRDefault="001D018A" w:rsidP="001D018A">
      <w:pPr>
        <w:jc w:val="center"/>
        <w:rPr>
          <w:sz w:val="28"/>
          <w:szCs w:val="28"/>
          <w:lang w:val="uk-UA"/>
        </w:rPr>
      </w:pPr>
    </w:p>
    <w:p w:rsidR="0016411B" w:rsidRPr="000D70FB" w:rsidRDefault="009F7760" w:rsidP="0016411B">
      <w:pPr>
        <w:jc w:val="center"/>
        <w:rPr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 xml:space="preserve">Славутич – </w:t>
      </w:r>
      <w:r w:rsidR="001D018A" w:rsidRPr="000D70FB">
        <w:rPr>
          <w:sz w:val="28"/>
          <w:szCs w:val="28"/>
          <w:lang w:val="uk-UA"/>
        </w:rPr>
        <w:t>2006</w:t>
      </w:r>
      <w:r w:rsidRPr="000D70FB">
        <w:rPr>
          <w:sz w:val="28"/>
          <w:szCs w:val="28"/>
          <w:lang w:val="uk-UA"/>
        </w:rPr>
        <w:t xml:space="preserve"> </w:t>
      </w:r>
    </w:p>
    <w:p w:rsidR="006A6AE4" w:rsidRPr="000D70FB" w:rsidRDefault="006A6AE4" w:rsidP="00533DC7">
      <w:pPr>
        <w:spacing w:line="360" w:lineRule="auto"/>
        <w:jc w:val="center"/>
        <w:rPr>
          <w:b/>
          <w:bCs/>
          <w:sz w:val="40"/>
          <w:szCs w:val="40"/>
          <w:lang w:val="uk-UA"/>
        </w:rPr>
      </w:pPr>
      <w:r w:rsidRPr="000D70FB">
        <w:rPr>
          <w:b/>
          <w:bCs/>
          <w:sz w:val="40"/>
          <w:szCs w:val="40"/>
          <w:lang w:val="uk-UA"/>
        </w:rPr>
        <w:t>План</w:t>
      </w:r>
    </w:p>
    <w:p w:rsidR="006A6AE4" w:rsidRPr="000D70FB" w:rsidRDefault="006A6AE4" w:rsidP="00533DC7">
      <w:pPr>
        <w:spacing w:line="360" w:lineRule="auto"/>
        <w:jc w:val="both"/>
        <w:rPr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ab/>
      </w:r>
      <w:r w:rsidRPr="000D70FB">
        <w:rPr>
          <w:b/>
          <w:bCs/>
          <w:sz w:val="28"/>
          <w:szCs w:val="28"/>
          <w:lang w:val="uk-UA"/>
        </w:rPr>
        <w:t>Вступ</w:t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lang w:val="uk-UA"/>
        </w:rPr>
        <w:t>3-4</w:t>
      </w:r>
    </w:p>
    <w:p w:rsidR="006A6AE4" w:rsidRPr="000D70FB" w:rsidRDefault="006A6AE4" w:rsidP="00533DC7">
      <w:pPr>
        <w:spacing w:line="360" w:lineRule="auto"/>
        <w:jc w:val="both"/>
        <w:rPr>
          <w:sz w:val="28"/>
          <w:szCs w:val="28"/>
          <w:lang w:val="uk-UA"/>
        </w:rPr>
      </w:pPr>
      <w:r w:rsidRPr="000D70FB">
        <w:rPr>
          <w:b/>
          <w:bCs/>
          <w:sz w:val="28"/>
          <w:szCs w:val="28"/>
          <w:lang w:val="uk-UA"/>
        </w:rPr>
        <w:t>1.</w:t>
      </w:r>
      <w:r w:rsidRPr="000D70FB">
        <w:rPr>
          <w:sz w:val="28"/>
          <w:szCs w:val="28"/>
          <w:lang w:val="uk-UA"/>
        </w:rPr>
        <w:t xml:space="preserve"> Професіограма професії візажист</w:t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lang w:val="uk-UA"/>
        </w:rPr>
        <w:t>5-7</w:t>
      </w:r>
    </w:p>
    <w:p w:rsidR="006A6AE4" w:rsidRPr="000D70FB" w:rsidRDefault="006A6AE4" w:rsidP="00533DC7">
      <w:pPr>
        <w:spacing w:line="360" w:lineRule="auto"/>
        <w:jc w:val="both"/>
        <w:rPr>
          <w:sz w:val="28"/>
          <w:szCs w:val="28"/>
          <w:lang w:val="uk-UA"/>
        </w:rPr>
      </w:pPr>
      <w:r w:rsidRPr="000D70FB">
        <w:rPr>
          <w:b/>
          <w:bCs/>
          <w:sz w:val="28"/>
          <w:szCs w:val="28"/>
          <w:lang w:val="uk-UA"/>
        </w:rPr>
        <w:t>2.</w:t>
      </w:r>
      <w:r w:rsidRPr="000D70FB">
        <w:rPr>
          <w:sz w:val="28"/>
          <w:szCs w:val="28"/>
          <w:lang w:val="uk-UA"/>
        </w:rPr>
        <w:t xml:space="preserve"> </w:t>
      </w:r>
      <w:r w:rsidR="00ED2E41" w:rsidRPr="000D70FB">
        <w:rPr>
          <w:sz w:val="28"/>
          <w:szCs w:val="28"/>
          <w:lang w:val="uk-UA"/>
        </w:rPr>
        <w:t>Процес вибору професії</w:t>
      </w:r>
      <w:r w:rsidR="00ED2E41" w:rsidRPr="000D70FB">
        <w:rPr>
          <w:sz w:val="28"/>
          <w:szCs w:val="28"/>
          <w:u w:val="single"/>
          <w:lang w:val="uk-UA"/>
        </w:rPr>
        <w:tab/>
      </w:r>
      <w:r w:rsidR="00ED2E41" w:rsidRPr="000D70FB">
        <w:rPr>
          <w:sz w:val="28"/>
          <w:szCs w:val="28"/>
          <w:u w:val="single"/>
          <w:lang w:val="uk-UA"/>
        </w:rPr>
        <w:tab/>
      </w:r>
      <w:r w:rsidR="00ED2E41" w:rsidRPr="000D70FB">
        <w:rPr>
          <w:sz w:val="28"/>
          <w:szCs w:val="28"/>
          <w:u w:val="single"/>
          <w:lang w:val="uk-UA"/>
        </w:rPr>
        <w:tab/>
      </w:r>
      <w:r w:rsidR="00ED2E41" w:rsidRPr="000D70FB">
        <w:rPr>
          <w:sz w:val="28"/>
          <w:szCs w:val="28"/>
          <w:u w:val="single"/>
          <w:lang w:val="uk-UA"/>
        </w:rPr>
        <w:tab/>
      </w:r>
      <w:r w:rsidR="00ED2E41" w:rsidRPr="000D70FB">
        <w:rPr>
          <w:sz w:val="28"/>
          <w:szCs w:val="28"/>
          <w:u w:val="single"/>
          <w:lang w:val="uk-UA"/>
        </w:rPr>
        <w:tab/>
      </w:r>
      <w:r w:rsidR="00ED2E41" w:rsidRPr="000D70FB">
        <w:rPr>
          <w:sz w:val="28"/>
          <w:szCs w:val="28"/>
          <w:u w:val="single"/>
          <w:lang w:val="uk-UA"/>
        </w:rPr>
        <w:tab/>
      </w:r>
      <w:r w:rsidR="00ED2E41" w:rsidRPr="000D70FB">
        <w:rPr>
          <w:sz w:val="28"/>
          <w:szCs w:val="28"/>
          <w:u w:val="single"/>
          <w:lang w:val="uk-UA"/>
        </w:rPr>
        <w:tab/>
      </w:r>
      <w:r w:rsidR="00ED2E41" w:rsidRPr="000D70FB">
        <w:rPr>
          <w:sz w:val="28"/>
          <w:szCs w:val="28"/>
          <w:u w:val="single"/>
          <w:lang w:val="uk-UA"/>
        </w:rPr>
        <w:tab/>
      </w:r>
      <w:r w:rsidR="00533DC7" w:rsidRPr="000D70FB">
        <w:rPr>
          <w:sz w:val="28"/>
          <w:szCs w:val="28"/>
          <w:lang w:val="uk-UA"/>
        </w:rPr>
        <w:t>8</w:t>
      </w:r>
    </w:p>
    <w:p w:rsidR="006A6AE4" w:rsidRPr="000D70FB" w:rsidRDefault="006A6AE4" w:rsidP="00533DC7">
      <w:pPr>
        <w:spacing w:line="360" w:lineRule="auto"/>
        <w:jc w:val="both"/>
        <w:rPr>
          <w:sz w:val="28"/>
          <w:szCs w:val="28"/>
          <w:lang w:val="uk-UA"/>
        </w:rPr>
      </w:pPr>
      <w:r w:rsidRPr="000D70FB">
        <w:rPr>
          <w:b/>
          <w:bCs/>
          <w:sz w:val="28"/>
          <w:szCs w:val="28"/>
          <w:lang w:val="uk-UA"/>
        </w:rPr>
        <w:t xml:space="preserve">3. </w:t>
      </w:r>
      <w:r w:rsidR="00533DC7" w:rsidRPr="000D70FB">
        <w:rPr>
          <w:sz w:val="28"/>
          <w:szCs w:val="28"/>
          <w:lang w:val="uk-UA"/>
        </w:rPr>
        <w:t>Результати діагностик і їхнє значення для вибору професії</w:t>
      </w:r>
      <w:r w:rsidR="00533DC7" w:rsidRPr="000D70FB">
        <w:rPr>
          <w:sz w:val="28"/>
          <w:szCs w:val="28"/>
          <w:u w:val="single"/>
          <w:lang w:val="uk-UA"/>
        </w:rPr>
        <w:tab/>
      </w:r>
      <w:r w:rsidR="00533DC7" w:rsidRPr="000D70FB">
        <w:rPr>
          <w:sz w:val="28"/>
          <w:szCs w:val="28"/>
          <w:u w:val="single"/>
          <w:lang w:val="uk-UA"/>
        </w:rPr>
        <w:tab/>
      </w:r>
      <w:r w:rsidR="00533DC7" w:rsidRPr="000D70FB">
        <w:rPr>
          <w:sz w:val="28"/>
          <w:szCs w:val="28"/>
          <w:lang w:val="uk-UA"/>
        </w:rPr>
        <w:t>9</w:t>
      </w:r>
    </w:p>
    <w:p w:rsidR="006A6AE4" w:rsidRPr="000D70FB" w:rsidRDefault="006A6AE4" w:rsidP="00533DC7">
      <w:pPr>
        <w:spacing w:line="360" w:lineRule="auto"/>
        <w:jc w:val="both"/>
        <w:rPr>
          <w:sz w:val="28"/>
          <w:szCs w:val="28"/>
          <w:lang w:val="uk-UA"/>
        </w:rPr>
      </w:pPr>
      <w:r w:rsidRPr="000D70FB">
        <w:rPr>
          <w:b/>
          <w:bCs/>
          <w:sz w:val="28"/>
          <w:szCs w:val="28"/>
          <w:lang w:val="uk-UA"/>
        </w:rPr>
        <w:t xml:space="preserve">4. </w:t>
      </w:r>
      <w:r w:rsidR="000C1A8A" w:rsidRPr="000D70FB">
        <w:rPr>
          <w:sz w:val="28"/>
          <w:szCs w:val="28"/>
          <w:lang w:val="uk-UA"/>
        </w:rPr>
        <w:t>Висновок</w:t>
      </w:r>
      <w:r w:rsidR="000C1A8A" w:rsidRPr="000D70FB">
        <w:rPr>
          <w:sz w:val="28"/>
          <w:szCs w:val="28"/>
          <w:u w:val="single"/>
          <w:lang w:val="uk-UA"/>
        </w:rPr>
        <w:tab/>
      </w:r>
      <w:r w:rsidR="000C1A8A" w:rsidRPr="000D70FB">
        <w:rPr>
          <w:sz w:val="28"/>
          <w:szCs w:val="28"/>
          <w:u w:val="single"/>
          <w:lang w:val="uk-UA"/>
        </w:rPr>
        <w:tab/>
      </w:r>
      <w:r w:rsidR="000C1A8A" w:rsidRPr="000D70FB">
        <w:rPr>
          <w:sz w:val="28"/>
          <w:szCs w:val="28"/>
          <w:u w:val="single"/>
          <w:lang w:val="uk-UA"/>
        </w:rPr>
        <w:tab/>
      </w:r>
      <w:r w:rsidR="000C1A8A" w:rsidRPr="000D70FB">
        <w:rPr>
          <w:sz w:val="28"/>
          <w:szCs w:val="28"/>
          <w:u w:val="single"/>
          <w:lang w:val="uk-UA"/>
        </w:rPr>
        <w:tab/>
      </w:r>
      <w:r w:rsidR="000C1A8A" w:rsidRPr="000D70FB">
        <w:rPr>
          <w:sz w:val="28"/>
          <w:szCs w:val="28"/>
          <w:u w:val="single"/>
          <w:lang w:val="uk-UA"/>
        </w:rPr>
        <w:tab/>
      </w:r>
      <w:r w:rsidR="000C1A8A" w:rsidRPr="000D70FB">
        <w:rPr>
          <w:sz w:val="28"/>
          <w:szCs w:val="28"/>
          <w:u w:val="single"/>
          <w:lang w:val="uk-UA"/>
        </w:rPr>
        <w:tab/>
      </w:r>
      <w:r w:rsidR="000C1A8A" w:rsidRPr="000D70FB">
        <w:rPr>
          <w:sz w:val="28"/>
          <w:szCs w:val="28"/>
          <w:u w:val="single"/>
          <w:lang w:val="uk-UA"/>
        </w:rPr>
        <w:tab/>
      </w:r>
      <w:r w:rsidR="000C1A8A" w:rsidRPr="000D70FB">
        <w:rPr>
          <w:sz w:val="28"/>
          <w:szCs w:val="28"/>
          <w:u w:val="single"/>
          <w:lang w:val="uk-UA"/>
        </w:rPr>
        <w:tab/>
      </w:r>
      <w:r w:rsidR="000C1A8A" w:rsidRPr="000D70FB">
        <w:rPr>
          <w:sz w:val="28"/>
          <w:szCs w:val="28"/>
          <w:u w:val="single"/>
          <w:lang w:val="uk-UA"/>
        </w:rPr>
        <w:tab/>
      </w:r>
      <w:r w:rsidR="000C1A8A" w:rsidRPr="000D70FB">
        <w:rPr>
          <w:sz w:val="28"/>
          <w:szCs w:val="28"/>
          <w:u w:val="single"/>
          <w:lang w:val="uk-UA"/>
        </w:rPr>
        <w:tab/>
      </w:r>
      <w:r w:rsidR="000C1A8A" w:rsidRPr="000D70FB">
        <w:rPr>
          <w:sz w:val="28"/>
          <w:szCs w:val="28"/>
          <w:lang w:val="uk-UA"/>
        </w:rPr>
        <w:t>10-11</w:t>
      </w:r>
    </w:p>
    <w:p w:rsidR="000C1A8A" w:rsidRPr="000D70FB" w:rsidRDefault="000C1A8A" w:rsidP="00533DC7">
      <w:pPr>
        <w:spacing w:line="360" w:lineRule="auto"/>
        <w:jc w:val="both"/>
        <w:rPr>
          <w:sz w:val="28"/>
          <w:szCs w:val="28"/>
          <w:lang w:val="uk-UA"/>
        </w:rPr>
      </w:pPr>
      <w:r w:rsidRPr="000D70FB">
        <w:rPr>
          <w:b/>
          <w:bCs/>
          <w:sz w:val="28"/>
          <w:szCs w:val="28"/>
          <w:lang w:val="uk-UA"/>
        </w:rPr>
        <w:t xml:space="preserve">5. </w:t>
      </w:r>
      <w:r w:rsidRPr="000D70FB">
        <w:rPr>
          <w:sz w:val="28"/>
          <w:szCs w:val="28"/>
          <w:lang w:val="uk-UA"/>
        </w:rPr>
        <w:t>Список використаної літератури</w:t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u w:val="single"/>
          <w:lang w:val="uk-UA"/>
        </w:rPr>
        <w:tab/>
      </w:r>
      <w:r w:rsidRPr="000D70FB">
        <w:rPr>
          <w:sz w:val="28"/>
          <w:szCs w:val="28"/>
          <w:lang w:val="uk-UA"/>
        </w:rPr>
        <w:t>12</w:t>
      </w: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b/>
          <w:bCs/>
          <w:sz w:val="28"/>
          <w:szCs w:val="28"/>
          <w:lang w:val="uk-UA"/>
        </w:rPr>
      </w:pPr>
    </w:p>
    <w:p w:rsidR="006A6AE4" w:rsidRPr="000D70FB" w:rsidRDefault="006A6AE4" w:rsidP="006A6AE4">
      <w:pPr>
        <w:jc w:val="both"/>
        <w:rPr>
          <w:sz w:val="28"/>
          <w:szCs w:val="28"/>
          <w:lang w:val="uk-UA"/>
        </w:rPr>
      </w:pPr>
    </w:p>
    <w:p w:rsidR="0016411B" w:rsidRDefault="0016411B" w:rsidP="0016411B">
      <w:pPr>
        <w:jc w:val="center"/>
        <w:rPr>
          <w:b/>
          <w:bCs/>
          <w:sz w:val="40"/>
          <w:szCs w:val="40"/>
          <w:lang w:val="uk-UA"/>
        </w:rPr>
      </w:pPr>
      <w:r w:rsidRPr="000D70FB">
        <w:rPr>
          <w:b/>
          <w:bCs/>
          <w:sz w:val="40"/>
          <w:szCs w:val="40"/>
          <w:lang w:val="uk-UA"/>
        </w:rPr>
        <w:t>Вступ</w:t>
      </w:r>
    </w:p>
    <w:p w:rsidR="000D70FB" w:rsidRPr="000D70FB" w:rsidRDefault="000D70FB" w:rsidP="0016411B">
      <w:pPr>
        <w:jc w:val="center"/>
        <w:rPr>
          <w:b/>
          <w:bCs/>
          <w:sz w:val="40"/>
          <w:szCs w:val="40"/>
          <w:lang w:val="uk-UA"/>
        </w:rPr>
      </w:pPr>
    </w:p>
    <w:p w:rsidR="009922F6" w:rsidRPr="000D70FB" w:rsidRDefault="0016411B" w:rsidP="00530EC2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Професія (</w:t>
      </w:r>
      <w:r w:rsidR="009922F6" w:rsidRPr="000D70FB">
        <w:rPr>
          <w:sz w:val="28"/>
          <w:szCs w:val="28"/>
          <w:lang w:val="uk-UA"/>
        </w:rPr>
        <w:t>лат. - офіційно зазначене заняття, спеціальність) – сталий і відносно широкий рід трудової діяльності, що вимагає певних знань і трудових навичок, і є джерелом існування.</w:t>
      </w:r>
    </w:p>
    <w:p w:rsidR="0016411B" w:rsidRPr="000D70FB" w:rsidRDefault="009922F6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 xml:space="preserve"> </w:t>
      </w:r>
      <w:r w:rsidR="0016411B"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>Сучасній молодій людині досить складно здійснити вибір професії з урахуванням покликання, нахилів, здібностей через те</w:t>
      </w:r>
      <w:r w:rsidR="0016411B" w:rsidRPr="000D70FB">
        <w:rPr>
          <w:color w:val="282615"/>
          <w:sz w:val="28"/>
          <w:szCs w:val="28"/>
          <w:lang w:val="uk-UA"/>
        </w:rPr>
        <w:t>,</w:t>
      </w:r>
      <w:r w:rsidR="0016411B"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 xml:space="preserve"> що варіантів вибору кар'єри у сучасному суспільстві досить багато, а молоді люди ще не достатньо орієнтуються в особливостях різних професій</w:t>
      </w:r>
      <w:r w:rsidR="0016411B" w:rsidRPr="000D70FB">
        <w:rPr>
          <w:color w:val="282615"/>
          <w:sz w:val="28"/>
          <w:szCs w:val="28"/>
          <w:lang w:val="uk-UA"/>
        </w:rPr>
        <w:t xml:space="preserve">. </w:t>
      </w:r>
      <w:r w:rsidR="0016411B"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>Наукові дослідження з педагогіки та психології, соціології та економіки, а також повсякденна практика переконують, що якщо людиною професія обрана за власним покликанням, особистісними нахилами та здібностями, то її праця стає джерелом натхнення, приносить задоволення і радість, а також найбільшу користь нашому суспільству, яке стоїть перед проблемою розбудови</w:t>
      </w:r>
      <w:r w:rsidR="0016411B" w:rsidRPr="000D70FB">
        <w:rPr>
          <w:color w:val="282615"/>
          <w:sz w:val="28"/>
          <w:szCs w:val="28"/>
          <w:lang w:val="uk-UA"/>
        </w:rPr>
        <w:t xml:space="preserve"> </w:t>
      </w:r>
      <w:r w:rsidR="0016411B"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>державності</w:t>
      </w:r>
      <w:r w:rsidR="0016411B" w:rsidRPr="000D70FB">
        <w:rPr>
          <w:color w:val="282615"/>
          <w:sz w:val="28"/>
          <w:szCs w:val="28"/>
          <w:lang w:val="uk-UA"/>
        </w:rPr>
        <w:t xml:space="preserve"> </w:t>
      </w:r>
      <w:r w:rsidR="0016411B"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>та</w:t>
      </w:r>
      <w:r w:rsidR="0016411B" w:rsidRPr="000D70FB">
        <w:rPr>
          <w:color w:val="282615"/>
          <w:sz w:val="28"/>
          <w:szCs w:val="28"/>
          <w:lang w:val="uk-UA"/>
        </w:rPr>
        <w:t xml:space="preserve"> </w:t>
      </w:r>
      <w:r w:rsidR="0016411B"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>економіки.</w:t>
      </w:r>
      <w:r w:rsidR="0016411B" w:rsidRPr="000D70FB">
        <w:rPr>
          <w:color w:val="282615"/>
          <w:sz w:val="28"/>
          <w:szCs w:val="28"/>
          <w:lang w:val="uk-UA"/>
        </w:rPr>
        <w:t xml:space="preserve"> Правильний вибір професії – запорука майбутнього щасливого життя.</w:t>
      </w:r>
      <w:r w:rsidR="0016411B" w:rsidRPr="000D70FB">
        <w:rPr>
          <w:color w:val="282615"/>
          <w:sz w:val="28"/>
          <w:szCs w:val="28"/>
          <w:lang w:val="uk-UA"/>
        </w:rPr>
        <w:tab/>
      </w:r>
      <w:r w:rsidR="0016411B" w:rsidRPr="000D70FB">
        <w:rPr>
          <w:color w:val="282615"/>
          <w:sz w:val="28"/>
          <w:szCs w:val="28"/>
          <w:lang w:val="uk-UA"/>
        </w:rPr>
        <w:tab/>
      </w:r>
      <w:r w:rsidR="0016411B" w:rsidRPr="000D70FB">
        <w:rPr>
          <w:color w:val="282615"/>
          <w:sz w:val="28"/>
          <w:szCs w:val="28"/>
          <w:lang w:val="uk-UA"/>
        </w:rPr>
        <w:tab/>
      </w:r>
      <w:r w:rsidR="0016411B" w:rsidRPr="000D70FB">
        <w:rPr>
          <w:color w:val="282615"/>
          <w:sz w:val="28"/>
          <w:szCs w:val="28"/>
          <w:lang w:val="uk-UA"/>
        </w:rPr>
        <w:tab/>
      </w:r>
      <w:r w:rsidR="0016411B" w:rsidRPr="000D70FB">
        <w:rPr>
          <w:color w:val="282615"/>
          <w:sz w:val="28"/>
          <w:szCs w:val="28"/>
          <w:lang w:val="uk-UA"/>
        </w:rPr>
        <w:tab/>
      </w:r>
      <w:r w:rsidR="0016411B" w:rsidRPr="000D70FB">
        <w:rPr>
          <w:color w:val="282615"/>
          <w:sz w:val="28"/>
          <w:szCs w:val="28"/>
          <w:lang w:val="uk-UA"/>
        </w:rPr>
        <w:tab/>
      </w:r>
      <w:r w:rsidR="0016411B" w:rsidRPr="000D70FB">
        <w:rPr>
          <w:color w:val="282615"/>
          <w:sz w:val="28"/>
          <w:szCs w:val="28"/>
          <w:lang w:val="uk-UA"/>
        </w:rPr>
        <w:tab/>
      </w:r>
      <w:r w:rsidR="0016411B" w:rsidRPr="000D70FB">
        <w:rPr>
          <w:color w:val="282615"/>
          <w:sz w:val="28"/>
          <w:szCs w:val="28"/>
          <w:lang w:val="uk-UA"/>
        </w:rPr>
        <w:tab/>
      </w:r>
    </w:p>
    <w:p w:rsidR="00D061FC" w:rsidRPr="000D70FB" w:rsidRDefault="008E4824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У майбутньому я хочу стати візажистом, бо ця професія мені дуже подобається. Мені подобається створювати новий імідж для людини, підкреслювати її красу, робити людину привабливою, що в наш час дуже важливо. Адже за зовнішнім виглядом оцінюють людину в цілому: якщо вона охайна, з гарною зачіскою і чудовим макіяжем, то ця людина відразу справить гарне враження на оточуючих. Отже, якщо людина може слідкувати за собою і завжди мати привабливий вигляд, то й на роботі вона матиме успіх у всьому.</w:t>
      </w:r>
    </w:p>
    <w:p w:rsidR="00530EC2" w:rsidRPr="000D70FB" w:rsidRDefault="008E4824" w:rsidP="00530EC2">
      <w:pPr>
        <w:spacing w:line="360" w:lineRule="auto"/>
        <w:ind w:firstLine="540"/>
        <w:jc w:val="both"/>
        <w:rPr>
          <w:color w:val="000033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 xml:space="preserve">    </w:t>
      </w:r>
      <w:r w:rsidR="00530EC2" w:rsidRPr="000D70FB">
        <w:rPr>
          <w:color w:val="000033"/>
          <w:sz w:val="28"/>
          <w:szCs w:val="28"/>
          <w:lang w:val="uk-UA"/>
        </w:rPr>
        <w:t xml:space="preserve">   У кожної людини є свій потенціал краси. Розкрити його, а точніше, знайти і підкреслити родзинку в людині, допоможе, звичайно, професійний стиліст. У нашій державі стиліст - професія досить молода. З'явилась вона на основі двох спеціальностей, які і складають її основу - перукарського мистецтва і візажу. Щоб стати стилістом з великої букви, недостатньо вміти стригти, фарбувати очі та губи - треба вміти створювати художній образ, в якому гармонійно поєднуються і зачіска, і макіяж, і одяг, і манера поведінки. Саме така людина приваблює до себе увагу, у ній відразу видно власний, неповторний стиль. Виділяють три основні спеціалізації: стиліст-перукар, стиліст-візажист і стиліст-модельєр.            </w:t>
      </w:r>
    </w:p>
    <w:p w:rsidR="00530EC2" w:rsidRPr="000D70FB" w:rsidRDefault="00530EC2" w:rsidP="00530EC2">
      <w:pPr>
        <w:spacing w:line="360" w:lineRule="auto"/>
        <w:ind w:firstLine="540"/>
        <w:jc w:val="both"/>
        <w:rPr>
          <w:color w:val="000033"/>
          <w:sz w:val="28"/>
          <w:szCs w:val="28"/>
          <w:lang w:val="uk-UA"/>
        </w:rPr>
      </w:pPr>
      <w:r w:rsidRPr="000D70FB">
        <w:rPr>
          <w:color w:val="000033"/>
          <w:sz w:val="28"/>
          <w:szCs w:val="28"/>
          <w:lang w:val="uk-UA"/>
        </w:rPr>
        <w:t xml:space="preserve">   Стилістів різної кваліфікації завжди запрошують в салони краси, косметичні компанії, медичні центри. Часто потенційними клієнтами стилістів є зірки телебачення, естради, моделі, які беруть участь у показах. Можливо, через це професія стиліста визнається досить високооплачуваною.</w:t>
      </w:r>
      <w:r w:rsidRPr="000D70FB">
        <w:rPr>
          <w:color w:val="000033"/>
          <w:sz w:val="28"/>
          <w:szCs w:val="28"/>
          <w:lang w:val="uk-UA"/>
        </w:rPr>
        <w:br/>
        <w:t xml:space="preserve">   Крім того, таких фахівців з радістю запрошують на додаткову роботу в модельні агенції, особливо для участі в конкурсах. До речі, під час конкурсу важливу роль відіграють не лише якість роботи, а й швидкість виконання. В закордонному відрядженні послуги перукаря і візажиста оцінюються в 200 у.о., 300 у.о. за день. </w:t>
      </w:r>
    </w:p>
    <w:p w:rsidR="00530EC2" w:rsidRPr="000D70FB" w:rsidRDefault="00530EC2" w:rsidP="00530EC2">
      <w:pPr>
        <w:spacing w:line="360" w:lineRule="auto"/>
        <w:ind w:firstLine="540"/>
        <w:jc w:val="both"/>
        <w:rPr>
          <w:color w:val="000033"/>
          <w:sz w:val="28"/>
          <w:szCs w:val="28"/>
          <w:lang w:val="uk-UA"/>
        </w:rPr>
      </w:pPr>
      <w:r w:rsidRPr="000D70FB">
        <w:rPr>
          <w:color w:val="000033"/>
          <w:sz w:val="28"/>
          <w:szCs w:val="28"/>
          <w:lang w:val="uk-UA"/>
        </w:rPr>
        <w:t xml:space="preserve">    Завдяки участі в конкурсах стилісти мають змогу для кар'єрного росту і створення свого імені. Такі заходи допомагають розвивати творчу уяву і наслідок – з'являються нові стилі зачісок і візажу.</w:t>
      </w:r>
    </w:p>
    <w:p w:rsidR="00530EC2" w:rsidRPr="000D70FB" w:rsidRDefault="00530EC2" w:rsidP="00530EC2">
      <w:pPr>
        <w:spacing w:line="360" w:lineRule="auto"/>
        <w:ind w:firstLine="540"/>
        <w:jc w:val="both"/>
        <w:rPr>
          <w:color w:val="000033"/>
          <w:sz w:val="28"/>
          <w:szCs w:val="28"/>
          <w:lang w:val="uk-UA"/>
        </w:rPr>
      </w:pPr>
      <w:r w:rsidRPr="000D70FB">
        <w:rPr>
          <w:color w:val="000033"/>
          <w:sz w:val="28"/>
          <w:szCs w:val="28"/>
          <w:lang w:val="uk-UA"/>
        </w:rPr>
        <w:t xml:space="preserve">    Забезпечений успіх і високу зарплату ніхто не може гарантувати, навіть якщо ви закінчили якісні спеціальні курси. Стиліст - це творча професія. Для того, щоб ідеально нею оволодіти, теоретичних і практичних знань недостатньо. Робота над створенням образу вимагає відповідної ретельної підготовки. Цей фах схожий на професію скульптора або художника: успіху і визнанню передують довгі роки тяжкої, наполегливої праці.</w:t>
      </w:r>
    </w:p>
    <w:p w:rsidR="00D061FC" w:rsidRPr="000D70FB" w:rsidRDefault="00D061FC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D061FC" w:rsidRPr="000D70FB" w:rsidRDefault="00D061FC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D061FC" w:rsidRPr="000D70FB" w:rsidRDefault="00D061FC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D061FC" w:rsidRPr="000D70FB" w:rsidRDefault="00D061FC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D061FC" w:rsidRPr="000D70FB" w:rsidRDefault="00D061FC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D061FC" w:rsidRPr="000D70FB" w:rsidRDefault="00D061FC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D061FC" w:rsidRPr="000D70FB" w:rsidRDefault="00D061FC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1D018A" w:rsidRPr="000D70FB" w:rsidRDefault="001D018A" w:rsidP="00530EC2">
      <w:pPr>
        <w:spacing w:line="360" w:lineRule="auto"/>
        <w:ind w:firstLine="540"/>
        <w:jc w:val="center"/>
        <w:rPr>
          <w:b/>
          <w:bCs/>
          <w:sz w:val="28"/>
          <w:szCs w:val="28"/>
          <w:lang w:val="uk-UA"/>
        </w:rPr>
      </w:pPr>
      <w:r w:rsidRPr="000D70FB">
        <w:rPr>
          <w:b/>
          <w:bCs/>
          <w:sz w:val="28"/>
          <w:szCs w:val="28"/>
          <w:lang w:val="uk-UA"/>
        </w:rPr>
        <w:t xml:space="preserve">Професіограма професії візажист </w:t>
      </w:r>
    </w:p>
    <w:p w:rsidR="001D018A" w:rsidRPr="000D70FB" w:rsidRDefault="001D018A" w:rsidP="00530EC2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0D70FB">
        <w:rPr>
          <w:b/>
          <w:bCs/>
          <w:sz w:val="28"/>
          <w:szCs w:val="28"/>
          <w:lang w:val="uk-UA"/>
        </w:rPr>
        <w:t xml:space="preserve">Найменування професії </w:t>
      </w:r>
      <w:r w:rsidRPr="000D70FB">
        <w:rPr>
          <w:sz w:val="28"/>
          <w:szCs w:val="28"/>
          <w:lang w:val="uk-UA"/>
        </w:rPr>
        <w:t xml:space="preserve"> - візажист</w:t>
      </w:r>
    </w:p>
    <w:p w:rsidR="001D018A" w:rsidRPr="000D70FB" w:rsidRDefault="001D018A" w:rsidP="00530EC2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0D70FB">
        <w:rPr>
          <w:b/>
          <w:bCs/>
          <w:sz w:val="28"/>
          <w:szCs w:val="28"/>
          <w:lang w:val="uk-UA"/>
        </w:rPr>
        <w:t xml:space="preserve">Домінуючий спосіб мислення </w:t>
      </w:r>
      <w:r w:rsidRPr="000D70FB">
        <w:rPr>
          <w:sz w:val="28"/>
          <w:szCs w:val="28"/>
          <w:lang w:val="uk-UA"/>
        </w:rPr>
        <w:t>– адаптація</w:t>
      </w:r>
    </w:p>
    <w:p w:rsidR="001D018A" w:rsidRPr="000D70FB" w:rsidRDefault="001D018A" w:rsidP="00530EC2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0D70FB">
        <w:rPr>
          <w:b/>
          <w:bCs/>
          <w:sz w:val="28"/>
          <w:szCs w:val="28"/>
          <w:lang w:val="uk-UA"/>
        </w:rPr>
        <w:t>Область базових знань №1 і їхній рівень</w:t>
      </w:r>
      <w:r w:rsidRPr="000D70FB">
        <w:rPr>
          <w:sz w:val="28"/>
          <w:szCs w:val="28"/>
          <w:lang w:val="uk-UA"/>
        </w:rPr>
        <w:t xml:space="preserve"> – мистецтво створення іміджу, рівень 3, високий (теоретичний)</w:t>
      </w:r>
    </w:p>
    <w:p w:rsidR="001D018A" w:rsidRPr="000D70FB" w:rsidRDefault="00D630E4" w:rsidP="00530EC2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0D70FB">
        <w:rPr>
          <w:b/>
          <w:bCs/>
          <w:sz w:val="28"/>
          <w:szCs w:val="28"/>
          <w:lang w:val="uk-UA"/>
        </w:rPr>
        <w:t>Область базових знань №2 і їхній рівень</w:t>
      </w:r>
      <w:r w:rsidRPr="000D70FB">
        <w:rPr>
          <w:sz w:val="28"/>
          <w:szCs w:val="28"/>
          <w:lang w:val="uk-UA"/>
        </w:rPr>
        <w:t xml:space="preserve"> – образотворче мистецтво, рівень 2, середній (практичне використання знань)</w:t>
      </w:r>
    </w:p>
    <w:p w:rsidR="00D630E4" w:rsidRPr="000D70FB" w:rsidRDefault="00D630E4" w:rsidP="00530EC2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0D70FB">
        <w:rPr>
          <w:b/>
          <w:bCs/>
          <w:sz w:val="28"/>
          <w:szCs w:val="28"/>
          <w:lang w:val="uk-UA"/>
        </w:rPr>
        <w:t>Професійна область</w:t>
      </w:r>
      <w:r w:rsidRPr="000D70FB">
        <w:rPr>
          <w:sz w:val="28"/>
          <w:szCs w:val="28"/>
          <w:lang w:val="uk-UA"/>
        </w:rPr>
        <w:t xml:space="preserve"> – сфера обслуговування</w:t>
      </w:r>
    </w:p>
    <w:p w:rsidR="00D630E4" w:rsidRPr="000D70FB" w:rsidRDefault="00D630E4" w:rsidP="00530EC2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0D70FB">
        <w:rPr>
          <w:b/>
          <w:bCs/>
          <w:sz w:val="28"/>
          <w:szCs w:val="28"/>
          <w:lang w:val="uk-UA"/>
        </w:rPr>
        <w:t>Домінуючий інтерес</w:t>
      </w:r>
      <w:r w:rsidRPr="000D70FB">
        <w:rPr>
          <w:sz w:val="28"/>
          <w:szCs w:val="28"/>
          <w:lang w:val="uk-UA"/>
        </w:rPr>
        <w:t xml:space="preserve"> – артистичний </w:t>
      </w:r>
    </w:p>
    <w:p w:rsidR="00D630E4" w:rsidRPr="000D70FB" w:rsidRDefault="00D630E4" w:rsidP="00530EC2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0D70FB">
        <w:rPr>
          <w:b/>
          <w:bCs/>
          <w:sz w:val="28"/>
          <w:szCs w:val="28"/>
          <w:lang w:val="uk-UA"/>
        </w:rPr>
        <w:t>Додатковий інтерес</w:t>
      </w:r>
      <w:r w:rsidRPr="000D70FB">
        <w:rPr>
          <w:sz w:val="28"/>
          <w:szCs w:val="28"/>
          <w:lang w:val="uk-UA"/>
        </w:rPr>
        <w:t xml:space="preserve"> – соціальний</w:t>
      </w:r>
    </w:p>
    <w:p w:rsidR="00D630E4" w:rsidRPr="000D70FB" w:rsidRDefault="00D630E4" w:rsidP="00530EC2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 w:rsidRPr="000D70FB">
        <w:rPr>
          <w:b/>
          <w:bCs/>
          <w:sz w:val="28"/>
          <w:szCs w:val="28"/>
          <w:lang w:val="uk-UA"/>
        </w:rPr>
        <w:t>Умови роботи</w:t>
      </w:r>
      <w:r w:rsidRPr="000D70FB">
        <w:rPr>
          <w:sz w:val="28"/>
          <w:szCs w:val="28"/>
          <w:lang w:val="uk-UA"/>
        </w:rPr>
        <w:t xml:space="preserve"> – у приміщенні, сидячий</w:t>
      </w:r>
    </w:p>
    <w:p w:rsidR="00D630E4" w:rsidRPr="000D70FB" w:rsidRDefault="00D630E4" w:rsidP="00530EC2">
      <w:pPr>
        <w:spacing w:line="360" w:lineRule="auto"/>
        <w:ind w:firstLine="540"/>
        <w:jc w:val="both"/>
        <w:rPr>
          <w:b/>
          <w:bCs/>
          <w:sz w:val="28"/>
          <w:szCs w:val="28"/>
          <w:lang w:val="uk-UA"/>
        </w:rPr>
      </w:pPr>
      <w:r w:rsidRPr="000D70FB">
        <w:rPr>
          <w:b/>
          <w:bCs/>
          <w:sz w:val="28"/>
          <w:szCs w:val="28"/>
          <w:lang w:val="uk-UA"/>
        </w:rPr>
        <w:t>Домінуючі види діяльності:</w:t>
      </w:r>
    </w:p>
    <w:p w:rsidR="00D630E4" w:rsidRPr="000D70FB" w:rsidRDefault="00D630E4" w:rsidP="00530EC2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маскування недоліків обличчя, косметичних дефектів за допомогою засобів декоративної косметики</w:t>
      </w:r>
      <w:r w:rsidR="00AF4907" w:rsidRPr="000D70FB">
        <w:rPr>
          <w:sz w:val="28"/>
          <w:szCs w:val="28"/>
          <w:lang w:val="uk-UA"/>
        </w:rPr>
        <w:t>;</w:t>
      </w:r>
    </w:p>
    <w:p w:rsidR="00D630E4" w:rsidRPr="000D70FB" w:rsidRDefault="00D630E4" w:rsidP="00530EC2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підкреслення окремих рис обличчя за допомогою вмілого нанесення макіяжу</w:t>
      </w:r>
      <w:r w:rsidR="00AF4907" w:rsidRPr="000D70FB">
        <w:rPr>
          <w:sz w:val="28"/>
          <w:szCs w:val="28"/>
          <w:lang w:val="uk-UA"/>
        </w:rPr>
        <w:t xml:space="preserve"> з урахуванням форми обличчя, кольору шкіри, волосся, очей і т.д.;</w:t>
      </w:r>
    </w:p>
    <w:p w:rsidR="00AF4907" w:rsidRPr="000D70FB" w:rsidRDefault="00AF4907" w:rsidP="00530EC2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підбор косметичних засобів, що підходять тільки для конкретного клієнта;</w:t>
      </w:r>
    </w:p>
    <w:p w:rsidR="00AF4907" w:rsidRPr="000D70FB" w:rsidRDefault="00AF4907" w:rsidP="00530EC2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допомога в створенні індивідуального зовнішнього вигляду, образа;</w:t>
      </w:r>
    </w:p>
    <w:p w:rsidR="00AF4907" w:rsidRPr="000D70FB" w:rsidRDefault="00AF4907" w:rsidP="00530EC2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проведення консультативної роботи з людьми ( надання рекомендацій, порад по підбору декоративної косметики ).</w:t>
      </w:r>
    </w:p>
    <w:p w:rsidR="00AF4907" w:rsidRPr="000D70FB" w:rsidRDefault="00AF4907" w:rsidP="00530EC2">
      <w:pPr>
        <w:spacing w:line="360" w:lineRule="auto"/>
        <w:ind w:firstLine="540"/>
        <w:jc w:val="both"/>
        <w:rPr>
          <w:b/>
          <w:bCs/>
          <w:sz w:val="28"/>
          <w:szCs w:val="28"/>
          <w:lang w:val="uk-UA"/>
        </w:rPr>
      </w:pPr>
      <w:r w:rsidRPr="000D70FB">
        <w:rPr>
          <w:b/>
          <w:bCs/>
          <w:sz w:val="28"/>
          <w:szCs w:val="28"/>
          <w:lang w:val="uk-UA"/>
        </w:rPr>
        <w:t>Якості, що забезпечують успішність виконання професійної діяльності:</w:t>
      </w:r>
    </w:p>
    <w:p w:rsidR="00AF4907" w:rsidRPr="000D70FB" w:rsidRDefault="00AF4907" w:rsidP="00530EC2">
      <w:pPr>
        <w:spacing w:line="360" w:lineRule="auto"/>
        <w:ind w:firstLine="540"/>
        <w:jc w:val="both"/>
        <w:rPr>
          <w:i/>
          <w:iCs/>
          <w:sz w:val="28"/>
          <w:szCs w:val="28"/>
          <w:lang w:val="uk-UA"/>
        </w:rPr>
      </w:pPr>
      <w:r w:rsidRPr="000D70FB">
        <w:rPr>
          <w:i/>
          <w:iCs/>
          <w:sz w:val="28"/>
          <w:szCs w:val="28"/>
          <w:lang w:val="uk-UA"/>
        </w:rPr>
        <w:t>Здібності:</w:t>
      </w:r>
    </w:p>
    <w:p w:rsidR="00AF4907" w:rsidRPr="000D70FB" w:rsidRDefault="00AF4907" w:rsidP="00530EC2">
      <w:pPr>
        <w:numPr>
          <w:ilvl w:val="0"/>
          <w:numId w:val="2"/>
        </w:numPr>
        <w:spacing w:line="360" w:lineRule="auto"/>
        <w:ind w:left="0" w:firstLine="540"/>
        <w:jc w:val="both"/>
        <w:rPr>
          <w:i/>
          <w:iCs/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художні здібності;</w:t>
      </w:r>
    </w:p>
    <w:p w:rsidR="00AF4907" w:rsidRPr="000D70FB" w:rsidRDefault="00AF4907" w:rsidP="00530EC2">
      <w:pPr>
        <w:numPr>
          <w:ilvl w:val="0"/>
          <w:numId w:val="2"/>
        </w:numPr>
        <w:spacing w:line="360" w:lineRule="auto"/>
        <w:ind w:left="0" w:firstLine="540"/>
        <w:jc w:val="both"/>
        <w:rPr>
          <w:i/>
          <w:iCs/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здатність установлювати контакти з людьми;</w:t>
      </w:r>
    </w:p>
    <w:p w:rsidR="00AF4907" w:rsidRPr="000D70FB" w:rsidRDefault="00AF4907" w:rsidP="00530EC2">
      <w:pPr>
        <w:numPr>
          <w:ilvl w:val="0"/>
          <w:numId w:val="2"/>
        </w:numPr>
        <w:spacing w:line="360" w:lineRule="auto"/>
        <w:ind w:left="0" w:firstLine="540"/>
        <w:jc w:val="both"/>
        <w:rPr>
          <w:i/>
          <w:iCs/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розвита творча уява;</w:t>
      </w:r>
    </w:p>
    <w:p w:rsidR="00AF4907" w:rsidRPr="000D70FB" w:rsidRDefault="00AF4907" w:rsidP="00530EC2">
      <w:pPr>
        <w:numPr>
          <w:ilvl w:val="0"/>
          <w:numId w:val="2"/>
        </w:numPr>
        <w:spacing w:line="360" w:lineRule="auto"/>
        <w:ind w:left="0" w:firstLine="540"/>
        <w:jc w:val="both"/>
        <w:rPr>
          <w:i/>
          <w:iCs/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розвиток образної пам’яті;</w:t>
      </w:r>
    </w:p>
    <w:p w:rsidR="003E4961" w:rsidRPr="000D70FB" w:rsidRDefault="003E4961" w:rsidP="00530EC2">
      <w:pPr>
        <w:numPr>
          <w:ilvl w:val="0"/>
          <w:numId w:val="2"/>
        </w:numPr>
        <w:spacing w:line="360" w:lineRule="auto"/>
        <w:ind w:left="0" w:firstLine="540"/>
        <w:jc w:val="both"/>
        <w:rPr>
          <w:i/>
          <w:iCs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високий рівень розвитку колірного сприйняття (здатність сприймати і розрізняти широкий спектр кольорів і їх відтінків);</w:t>
      </w:r>
    </w:p>
    <w:p w:rsidR="003E4961" w:rsidRPr="000D70FB" w:rsidRDefault="003E4961" w:rsidP="00530EC2">
      <w:pPr>
        <w:numPr>
          <w:ilvl w:val="0"/>
          <w:numId w:val="2"/>
        </w:numPr>
        <w:spacing w:line="360" w:lineRule="auto"/>
        <w:ind w:left="0" w:firstLine="540"/>
        <w:jc w:val="both"/>
        <w:rPr>
          <w:i/>
          <w:iCs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почуття гармонії і симетрії;</w:t>
      </w:r>
    </w:p>
    <w:p w:rsidR="003E4961" w:rsidRPr="000D70FB" w:rsidRDefault="003E4961" w:rsidP="00530EC2">
      <w:pPr>
        <w:numPr>
          <w:ilvl w:val="0"/>
          <w:numId w:val="2"/>
        </w:numPr>
        <w:spacing w:line="360" w:lineRule="auto"/>
        <w:ind w:left="0" w:firstLine="540"/>
        <w:jc w:val="both"/>
        <w:rPr>
          <w:i/>
          <w:iCs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гарний зір.</w:t>
      </w:r>
    </w:p>
    <w:p w:rsidR="003E4961" w:rsidRPr="000D70FB" w:rsidRDefault="003E4961" w:rsidP="00530EC2">
      <w:pPr>
        <w:spacing w:line="360" w:lineRule="auto"/>
        <w:ind w:firstLine="540"/>
        <w:jc w:val="both"/>
        <w:rPr>
          <w:b/>
          <w:bCs/>
          <w:color w:val="282615"/>
          <w:sz w:val="28"/>
          <w:szCs w:val="28"/>
          <w:lang w:val="uk-UA"/>
        </w:rPr>
      </w:pPr>
      <w:r w:rsidRPr="000D70FB">
        <w:rPr>
          <w:b/>
          <w:bCs/>
          <w:color w:val="282615"/>
          <w:sz w:val="28"/>
          <w:szCs w:val="28"/>
          <w:lang w:val="uk-UA"/>
        </w:rPr>
        <w:t>Особистісні якості, інтереси і схильності:</w:t>
      </w:r>
    </w:p>
    <w:p w:rsidR="003E4961" w:rsidRPr="000D70FB" w:rsidRDefault="003E4961" w:rsidP="00530EC2">
      <w:pPr>
        <w:numPr>
          <w:ilvl w:val="0"/>
          <w:numId w:val="3"/>
        </w:numPr>
        <w:spacing w:line="360" w:lineRule="auto"/>
        <w:ind w:left="0"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 xml:space="preserve">акуратність; </w:t>
      </w:r>
    </w:p>
    <w:p w:rsidR="003E4961" w:rsidRPr="000D70FB" w:rsidRDefault="003E4961" w:rsidP="00530EC2">
      <w:pPr>
        <w:numPr>
          <w:ilvl w:val="0"/>
          <w:numId w:val="3"/>
        </w:numPr>
        <w:spacing w:line="360" w:lineRule="auto"/>
        <w:ind w:left="0"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 xml:space="preserve">охайність; </w:t>
      </w:r>
    </w:p>
    <w:p w:rsidR="003E4961" w:rsidRPr="000D70FB" w:rsidRDefault="003E4961" w:rsidP="00530EC2">
      <w:pPr>
        <w:numPr>
          <w:ilvl w:val="0"/>
          <w:numId w:val="3"/>
        </w:numPr>
        <w:spacing w:line="360" w:lineRule="auto"/>
        <w:ind w:left="0"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товариськість;</w:t>
      </w:r>
    </w:p>
    <w:p w:rsidR="003E4961" w:rsidRPr="000D70FB" w:rsidRDefault="003E4961" w:rsidP="00530EC2">
      <w:pPr>
        <w:numPr>
          <w:ilvl w:val="0"/>
          <w:numId w:val="3"/>
        </w:numPr>
        <w:spacing w:line="360" w:lineRule="auto"/>
        <w:ind w:left="0"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 xml:space="preserve">уважність; </w:t>
      </w:r>
    </w:p>
    <w:p w:rsidR="003E4961" w:rsidRPr="000D70FB" w:rsidRDefault="003E4961" w:rsidP="00530EC2">
      <w:pPr>
        <w:numPr>
          <w:ilvl w:val="0"/>
          <w:numId w:val="3"/>
        </w:numPr>
        <w:spacing w:line="360" w:lineRule="auto"/>
        <w:ind w:left="0"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 xml:space="preserve">терплячість; </w:t>
      </w:r>
    </w:p>
    <w:p w:rsidR="003E4961" w:rsidRPr="000D70FB" w:rsidRDefault="003E4961" w:rsidP="00530EC2">
      <w:pPr>
        <w:numPr>
          <w:ilvl w:val="0"/>
          <w:numId w:val="3"/>
        </w:numPr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ввічливість.</w:t>
      </w:r>
    </w:p>
    <w:p w:rsidR="003E4961" w:rsidRPr="000D70FB" w:rsidRDefault="003E4961" w:rsidP="00530EC2">
      <w:pPr>
        <w:spacing w:line="360" w:lineRule="auto"/>
        <w:ind w:firstLine="540"/>
        <w:jc w:val="both"/>
        <w:rPr>
          <w:b/>
          <w:bCs/>
          <w:color w:val="282615"/>
          <w:sz w:val="28"/>
          <w:szCs w:val="28"/>
          <w:lang w:val="uk-UA"/>
        </w:rPr>
      </w:pPr>
      <w:r w:rsidRPr="000D70FB">
        <w:rPr>
          <w:b/>
          <w:bCs/>
          <w:color w:val="282615"/>
          <w:sz w:val="28"/>
          <w:szCs w:val="28"/>
          <w:lang w:val="uk-UA"/>
        </w:rPr>
        <w:t>Якості, що перешкоджають ефективності професійної діяльності:</w:t>
      </w:r>
    </w:p>
    <w:p w:rsidR="003E4961" w:rsidRPr="000D70FB" w:rsidRDefault="003E4961" w:rsidP="00530EC2">
      <w:pPr>
        <w:numPr>
          <w:ilvl w:val="0"/>
          <w:numId w:val="4"/>
        </w:numPr>
        <w:spacing w:line="360" w:lineRule="auto"/>
        <w:ind w:left="0"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неохайна зовнішність;</w:t>
      </w:r>
    </w:p>
    <w:p w:rsidR="003E4961" w:rsidRPr="000D70FB" w:rsidRDefault="003E4961" w:rsidP="00530EC2">
      <w:pPr>
        <w:numPr>
          <w:ilvl w:val="0"/>
          <w:numId w:val="4"/>
        </w:numPr>
        <w:spacing w:line="360" w:lineRule="auto"/>
        <w:ind w:left="0"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невміння спілкуватися з людьми;</w:t>
      </w:r>
    </w:p>
    <w:p w:rsidR="003E4961" w:rsidRPr="000D70FB" w:rsidRDefault="003E4961" w:rsidP="00530EC2">
      <w:pPr>
        <w:numPr>
          <w:ilvl w:val="0"/>
          <w:numId w:val="4"/>
        </w:numPr>
        <w:spacing w:line="360" w:lineRule="auto"/>
        <w:ind w:left="0"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відсутність художніх здібностей і творчого мислення;</w:t>
      </w:r>
    </w:p>
    <w:p w:rsidR="003E4961" w:rsidRPr="000D70FB" w:rsidRDefault="003E4961" w:rsidP="00530EC2">
      <w:pPr>
        <w:numPr>
          <w:ilvl w:val="0"/>
          <w:numId w:val="4"/>
        </w:numPr>
        <w:spacing w:line="360" w:lineRule="auto"/>
        <w:ind w:left="0"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нездатність тонко розрізняти відтінки колірної гами;</w:t>
      </w:r>
    </w:p>
    <w:p w:rsidR="003E4961" w:rsidRPr="000D70FB" w:rsidRDefault="003E4961" w:rsidP="00530EC2">
      <w:pPr>
        <w:numPr>
          <w:ilvl w:val="0"/>
          <w:numId w:val="4"/>
        </w:numPr>
        <w:spacing w:line="360" w:lineRule="auto"/>
        <w:ind w:left="0" w:firstLine="540"/>
        <w:jc w:val="both"/>
        <w:rPr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відсутність естетичного смаку.</w:t>
      </w:r>
    </w:p>
    <w:p w:rsidR="003E4961" w:rsidRPr="000D70FB" w:rsidRDefault="003E4961" w:rsidP="00530EC2">
      <w:pPr>
        <w:spacing w:line="360" w:lineRule="auto"/>
        <w:ind w:firstLine="540"/>
        <w:jc w:val="both"/>
        <w:rPr>
          <w:b/>
          <w:bCs/>
          <w:color w:val="282615"/>
          <w:sz w:val="28"/>
          <w:szCs w:val="28"/>
          <w:lang w:val="uk-UA"/>
        </w:rPr>
      </w:pPr>
      <w:r w:rsidRPr="000D70FB">
        <w:rPr>
          <w:b/>
          <w:bCs/>
          <w:color w:val="282615"/>
          <w:sz w:val="28"/>
          <w:szCs w:val="28"/>
          <w:lang w:val="uk-UA"/>
        </w:rPr>
        <w:t>Області застосування професійних знань:</w:t>
      </w:r>
    </w:p>
    <w:p w:rsidR="003E4961" w:rsidRPr="000D70FB" w:rsidRDefault="003E4961" w:rsidP="00530EC2">
      <w:pPr>
        <w:numPr>
          <w:ilvl w:val="0"/>
          <w:numId w:val="5"/>
        </w:numPr>
        <w:spacing w:line="360" w:lineRule="auto"/>
        <w:ind w:left="0"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інститути косметології ;</w:t>
      </w:r>
    </w:p>
    <w:p w:rsidR="003E4961" w:rsidRPr="000D70FB" w:rsidRDefault="003E4961" w:rsidP="00530EC2">
      <w:pPr>
        <w:numPr>
          <w:ilvl w:val="0"/>
          <w:numId w:val="5"/>
        </w:numPr>
        <w:spacing w:line="360" w:lineRule="auto"/>
        <w:ind w:left="0"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 xml:space="preserve">спеціалізовані медичні установи системи Мінздраву, які надають косметологічну допомогу (косметологічні лікарні і кабінети); </w:t>
      </w:r>
    </w:p>
    <w:p w:rsidR="00A41185" w:rsidRPr="000D70FB" w:rsidRDefault="003E4961" w:rsidP="00530EC2">
      <w:pPr>
        <w:numPr>
          <w:ilvl w:val="0"/>
          <w:numId w:val="5"/>
        </w:numPr>
        <w:spacing w:line="360" w:lineRule="auto"/>
        <w:ind w:left="0"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спеціалізовані установи в сфері побутового і комунального господарства (косметичні кабінети, салони, перукарні, лазні, готелі;</w:t>
      </w:r>
    </w:p>
    <w:p w:rsidR="003E4961" w:rsidRPr="000D70FB" w:rsidRDefault="00A41185" w:rsidP="00530EC2">
      <w:pPr>
        <w:numPr>
          <w:ilvl w:val="0"/>
          <w:numId w:val="5"/>
        </w:numPr>
        <w:spacing w:line="360" w:lineRule="auto"/>
        <w:ind w:left="0"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 xml:space="preserve">дома моди. </w:t>
      </w:r>
      <w:r w:rsidR="003E4961" w:rsidRPr="000D70FB">
        <w:rPr>
          <w:color w:val="282615"/>
          <w:sz w:val="28"/>
          <w:szCs w:val="28"/>
          <w:lang w:val="uk-UA"/>
        </w:rPr>
        <w:t xml:space="preserve"> </w:t>
      </w:r>
    </w:p>
    <w:p w:rsidR="00A41185" w:rsidRPr="000D70FB" w:rsidRDefault="00A41185" w:rsidP="00530EC2">
      <w:pPr>
        <w:spacing w:line="360" w:lineRule="auto"/>
        <w:ind w:firstLine="540"/>
        <w:rPr>
          <w:color w:val="282615"/>
          <w:sz w:val="28"/>
          <w:szCs w:val="28"/>
          <w:lang w:val="uk-UA"/>
        </w:rPr>
      </w:pPr>
      <w:r w:rsidRPr="000D70FB">
        <w:rPr>
          <w:b/>
          <w:bCs/>
          <w:color w:val="282615"/>
          <w:sz w:val="28"/>
          <w:szCs w:val="28"/>
          <w:lang w:val="uk-UA"/>
        </w:rPr>
        <w:t>Історія професії:</w:t>
      </w:r>
      <w:r w:rsidRPr="000D70FB">
        <w:rPr>
          <w:color w:val="282615"/>
          <w:sz w:val="28"/>
          <w:szCs w:val="28"/>
          <w:lang w:val="uk-UA"/>
        </w:rPr>
        <w:br/>
      </w:r>
      <w:r w:rsidR="000C1A8A" w:rsidRPr="000D70FB">
        <w:rPr>
          <w:color w:val="282615"/>
          <w:sz w:val="28"/>
          <w:szCs w:val="28"/>
          <w:lang w:val="uk-UA"/>
        </w:rPr>
        <w:t xml:space="preserve">      </w:t>
      </w:r>
      <w:r w:rsidRPr="000D70FB">
        <w:rPr>
          <w:color w:val="282615"/>
          <w:sz w:val="28"/>
          <w:szCs w:val="28"/>
          <w:lang w:val="uk-UA"/>
        </w:rPr>
        <w:t>Косметикою користуються з давніх часів. Фарба для підведення очей була знайдена в єгипетських похованнях, що відносяться до 3000 року до нашої ери. Римські дами використовували пофарбовану пудру і бронзові ложки з довгими ручками для витягу і змішування косметичних засобів. Довгий час уживання декоративної косметики вважалося аморальним: присвячена етикету книга, написана на початку століття, затверджує, що східний звичай підфарбовувати губи допускається лише на сцені. На щастя, останнім часом думка змінилася, і абсолютно усі жінки можуть вільно користуватися декоративною косметикою.</w:t>
      </w:r>
    </w:p>
    <w:p w:rsidR="00444B1E" w:rsidRPr="000D70FB" w:rsidRDefault="00444B1E" w:rsidP="00530EC2">
      <w:pPr>
        <w:spacing w:line="360" w:lineRule="auto"/>
        <w:ind w:firstLine="540"/>
        <w:rPr>
          <w:b/>
          <w:bCs/>
          <w:color w:val="282615"/>
          <w:sz w:val="28"/>
          <w:szCs w:val="28"/>
          <w:lang w:val="uk-UA"/>
        </w:rPr>
      </w:pPr>
      <w:r w:rsidRPr="000D70FB">
        <w:rPr>
          <w:b/>
          <w:bCs/>
          <w:color w:val="282615"/>
          <w:sz w:val="28"/>
          <w:szCs w:val="28"/>
          <w:lang w:val="uk-UA"/>
        </w:rPr>
        <w:t>Навчальні заклади, що навчають даної професії:</w:t>
      </w:r>
    </w:p>
    <w:p w:rsidR="00444B1E" w:rsidRPr="000D70FB" w:rsidRDefault="00444B1E" w:rsidP="00530EC2">
      <w:pPr>
        <w:numPr>
          <w:ilvl w:val="0"/>
          <w:numId w:val="7"/>
        </w:numPr>
        <w:spacing w:line="360" w:lineRule="auto"/>
        <w:ind w:left="0"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професію візажиста можна придбати на комерційних курсах.</w:t>
      </w:r>
    </w:p>
    <w:p w:rsidR="00444B1E" w:rsidRPr="000D70FB" w:rsidRDefault="00444B1E" w:rsidP="00530EC2">
      <w:pPr>
        <w:numPr>
          <w:ilvl w:val="0"/>
          <w:numId w:val="7"/>
        </w:numPr>
        <w:spacing w:line="360" w:lineRule="auto"/>
        <w:ind w:left="0"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333333"/>
          <w:sz w:val="28"/>
          <w:szCs w:val="28"/>
          <w:lang w:val="uk-UA"/>
        </w:rPr>
        <w:t>“Навчально-професійний центр – Академія мистецтва краси”</w:t>
      </w: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533DC7" w:rsidRPr="000D70FB" w:rsidRDefault="00533DC7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533DC7" w:rsidRPr="000D70FB" w:rsidRDefault="00533DC7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533DC7" w:rsidRPr="000D70FB" w:rsidRDefault="00533DC7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533DC7" w:rsidRPr="000D70FB" w:rsidRDefault="00533DC7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530EC2" w:rsidRPr="000D70FB" w:rsidRDefault="00530EC2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530EC2" w:rsidRPr="000D70FB" w:rsidRDefault="00530EC2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jc w:val="both"/>
        <w:rPr>
          <w:color w:val="333333"/>
          <w:sz w:val="28"/>
          <w:szCs w:val="28"/>
          <w:lang w:val="uk-UA"/>
        </w:rPr>
      </w:pPr>
    </w:p>
    <w:p w:rsidR="00ED2E41" w:rsidRPr="000D70FB" w:rsidRDefault="00ED2E41" w:rsidP="00530EC2">
      <w:pPr>
        <w:spacing w:line="360" w:lineRule="auto"/>
        <w:ind w:firstLine="540"/>
        <w:jc w:val="center"/>
        <w:rPr>
          <w:b/>
          <w:bCs/>
          <w:color w:val="333333"/>
          <w:sz w:val="28"/>
          <w:szCs w:val="28"/>
          <w:lang w:val="uk-UA"/>
        </w:rPr>
      </w:pPr>
      <w:r w:rsidRPr="000D70FB">
        <w:rPr>
          <w:b/>
          <w:bCs/>
          <w:color w:val="333333"/>
          <w:sz w:val="28"/>
          <w:szCs w:val="28"/>
          <w:lang w:val="uk-UA"/>
        </w:rPr>
        <w:t>Процес вибору професії</w:t>
      </w: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333333"/>
          <w:sz w:val="28"/>
          <w:szCs w:val="28"/>
          <w:lang w:val="uk-UA"/>
        </w:rPr>
      </w:pPr>
      <w:r w:rsidRPr="000D70FB">
        <w:rPr>
          <w:color w:val="333333"/>
          <w:sz w:val="28"/>
          <w:szCs w:val="28"/>
          <w:lang w:val="uk-UA"/>
        </w:rPr>
        <w:t>Вибір професії передбачає такі питання:</w:t>
      </w:r>
    </w:p>
    <w:p w:rsidR="00ED2E41" w:rsidRPr="000D70FB" w:rsidRDefault="00ED2E41" w:rsidP="00530EC2">
      <w:pPr>
        <w:spacing w:line="360" w:lineRule="auto"/>
        <w:ind w:firstLine="540"/>
        <w:jc w:val="both"/>
        <w:rPr>
          <w:rFonts w:ascii="MS Sans Serif" w:hAnsi="MS Sans Serif" w:cs="MS Sans Serif"/>
          <w:color w:val="282615"/>
          <w:sz w:val="28"/>
          <w:szCs w:val="28"/>
          <w:lang w:val="uk-UA"/>
        </w:rPr>
      </w:pPr>
      <w:r w:rsidRPr="000D70FB">
        <w:rPr>
          <w:rFonts w:ascii="MS Sans Serif" w:hAnsi="Symbol" w:cs="Symbol"/>
          <w:color w:val="282615"/>
          <w:sz w:val="28"/>
          <w:szCs w:val="28"/>
          <w:lang w:val="uk-UA"/>
        </w:rPr>
        <w:t></w:t>
      </w: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 xml:space="preserve">  ким бути; </w:t>
      </w:r>
    </w:p>
    <w:p w:rsidR="00ED2E41" w:rsidRPr="000D70FB" w:rsidRDefault="00ED2E41" w:rsidP="00530EC2">
      <w:pPr>
        <w:spacing w:line="360" w:lineRule="auto"/>
        <w:ind w:firstLine="540"/>
        <w:jc w:val="both"/>
        <w:rPr>
          <w:rFonts w:ascii="MS Sans Serif" w:hAnsi="MS Sans Serif" w:cs="MS Sans Serif"/>
          <w:color w:val="282615"/>
          <w:sz w:val="28"/>
          <w:szCs w:val="28"/>
          <w:lang w:val="uk-UA"/>
        </w:rPr>
      </w:pPr>
      <w:r w:rsidRPr="000D70FB">
        <w:rPr>
          <w:rFonts w:ascii="MS Sans Serif" w:hAnsi="Symbol" w:cs="Symbol"/>
          <w:color w:val="282615"/>
          <w:sz w:val="28"/>
          <w:szCs w:val="28"/>
          <w:lang w:val="uk-UA"/>
        </w:rPr>
        <w:t></w:t>
      </w: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 xml:space="preserve">  до якої соціальної групи належати; </w:t>
      </w:r>
    </w:p>
    <w:p w:rsidR="00ED2E41" w:rsidRPr="000D70FB" w:rsidRDefault="00ED2E41" w:rsidP="00530EC2">
      <w:pPr>
        <w:spacing w:line="360" w:lineRule="auto"/>
        <w:ind w:firstLine="540"/>
        <w:jc w:val="both"/>
        <w:rPr>
          <w:rFonts w:ascii="MS Sans Serif" w:hAnsi="MS Sans Serif" w:cs="MS Sans Serif"/>
          <w:color w:val="282615"/>
          <w:sz w:val="28"/>
          <w:szCs w:val="28"/>
          <w:lang w:val="uk-UA"/>
        </w:rPr>
      </w:pPr>
      <w:r w:rsidRPr="000D70FB">
        <w:rPr>
          <w:rFonts w:ascii="MS Sans Serif" w:hAnsi="Symbol" w:cs="Symbol"/>
          <w:color w:val="282615"/>
          <w:sz w:val="28"/>
          <w:szCs w:val="28"/>
          <w:lang w:val="uk-UA"/>
        </w:rPr>
        <w:t></w:t>
      </w: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 xml:space="preserve">  який стиль життя вибрати; </w:t>
      </w: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rFonts w:ascii="MS Sans Serif" w:hAnsi="Symbol" w:cs="Symbol"/>
          <w:color w:val="282615"/>
          <w:sz w:val="28"/>
          <w:szCs w:val="28"/>
          <w:lang w:val="uk-UA"/>
        </w:rPr>
        <w:t></w:t>
      </w: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 xml:space="preserve">  які цілі визначити для себе в майбутньому.</w:t>
      </w:r>
      <w:r w:rsidRPr="000D70FB">
        <w:rPr>
          <w:color w:val="282615"/>
          <w:sz w:val="28"/>
          <w:szCs w:val="28"/>
          <w:lang w:val="uk-UA"/>
        </w:rPr>
        <w:t xml:space="preserve"> </w:t>
      </w:r>
    </w:p>
    <w:p w:rsidR="00ED2E41" w:rsidRPr="000D70FB" w:rsidRDefault="00ED2E41" w:rsidP="00530EC2">
      <w:pPr>
        <w:spacing w:line="360" w:lineRule="auto"/>
        <w:ind w:firstLine="540"/>
        <w:jc w:val="both"/>
        <w:rPr>
          <w:rFonts w:ascii="MS Sans Serif" w:hAnsi="MS Sans Serif" w:cs="MS Sans Serif"/>
          <w:color w:val="282615"/>
          <w:sz w:val="28"/>
          <w:szCs w:val="28"/>
          <w:lang w:val="uk-UA"/>
        </w:rPr>
      </w:pP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>Процес вибору професії характеризується багатомірністю. Для правильного, адекватного вибору випускнику школи слід провести велику внутрішню роботу:</w:t>
      </w:r>
    </w:p>
    <w:p w:rsidR="00ED2E41" w:rsidRPr="000D70FB" w:rsidRDefault="00ED2E41" w:rsidP="00530EC2">
      <w:pPr>
        <w:spacing w:line="360" w:lineRule="auto"/>
        <w:ind w:firstLine="540"/>
        <w:jc w:val="both"/>
        <w:rPr>
          <w:rFonts w:ascii="MS Sans Serif" w:hAnsi="MS Sans Serif" w:cs="MS Sans Serif"/>
          <w:color w:val="282615"/>
          <w:sz w:val="28"/>
          <w:szCs w:val="28"/>
          <w:lang w:val="uk-UA"/>
        </w:rPr>
      </w:pPr>
      <w:r w:rsidRPr="000D70FB">
        <w:rPr>
          <w:rFonts w:ascii="MS Sans Serif" w:hAnsi="Symbol" w:cs="Symbol"/>
          <w:color w:val="282615"/>
          <w:sz w:val="28"/>
          <w:szCs w:val="28"/>
          <w:lang w:val="uk-UA"/>
        </w:rPr>
        <w:t></w:t>
      </w: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 xml:space="preserve">  необхідно проаналізувати свої ресурси (інтереси, здібності, особливості особистості); </w:t>
      </w:r>
    </w:p>
    <w:p w:rsidR="00ED2E41" w:rsidRPr="000D70FB" w:rsidRDefault="00ED2E41" w:rsidP="00530EC2">
      <w:pPr>
        <w:spacing w:line="360" w:lineRule="auto"/>
        <w:ind w:firstLine="540"/>
        <w:jc w:val="both"/>
        <w:rPr>
          <w:rFonts w:ascii="MS Sans Serif" w:hAnsi="MS Sans Serif" w:cs="MS Sans Serif"/>
          <w:color w:val="282615"/>
          <w:sz w:val="28"/>
          <w:szCs w:val="28"/>
          <w:lang w:val="uk-UA"/>
        </w:rPr>
      </w:pPr>
      <w:r w:rsidRPr="000D70FB">
        <w:rPr>
          <w:rFonts w:ascii="MS Sans Serif" w:hAnsi="Symbol" w:cs="Symbol"/>
          <w:color w:val="282615"/>
          <w:sz w:val="28"/>
          <w:szCs w:val="28"/>
          <w:lang w:val="uk-UA"/>
        </w:rPr>
        <w:t></w:t>
      </w: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 xml:space="preserve">  довідатися і прийняти вимоги професії, що обирається; </w:t>
      </w:r>
    </w:p>
    <w:p w:rsidR="00ED2E41" w:rsidRPr="000D70FB" w:rsidRDefault="00ED2E41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rFonts w:ascii="MS Sans Serif" w:hAnsi="Symbol" w:cs="Symbol"/>
          <w:color w:val="282615"/>
          <w:sz w:val="28"/>
          <w:szCs w:val="28"/>
          <w:lang w:val="uk-UA"/>
        </w:rPr>
        <w:t></w:t>
      </w: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 xml:space="preserve">  усвідомити потенційні невідповідності власних здібностей і особливостей</w:t>
      </w:r>
      <w:r w:rsidRPr="000D70FB">
        <w:rPr>
          <w:color w:val="282615"/>
          <w:sz w:val="28"/>
          <w:szCs w:val="28"/>
          <w:lang w:val="uk-UA"/>
        </w:rPr>
        <w:t xml:space="preserve"> </w:t>
      </w: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>професій</w:t>
      </w:r>
      <w:r w:rsidRPr="000D70FB">
        <w:rPr>
          <w:color w:val="282615"/>
          <w:sz w:val="28"/>
          <w:szCs w:val="28"/>
          <w:lang w:val="uk-UA"/>
        </w:rPr>
        <w:t>,</w:t>
      </w: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 xml:space="preserve"> і оцінити можливість чи неможливість корекції цих</w:t>
      </w:r>
      <w:r w:rsidRPr="000D70FB">
        <w:rPr>
          <w:color w:val="282615"/>
          <w:sz w:val="28"/>
          <w:szCs w:val="28"/>
          <w:lang w:val="uk-UA"/>
        </w:rPr>
        <w:t xml:space="preserve"> </w:t>
      </w: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>невідповідностей.</w:t>
      </w:r>
    </w:p>
    <w:p w:rsidR="00533DC7" w:rsidRPr="000D70FB" w:rsidRDefault="00533DC7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533DC7" w:rsidRPr="000D70FB" w:rsidRDefault="00533DC7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533DC7" w:rsidRPr="000D70FB" w:rsidRDefault="00533DC7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533DC7" w:rsidRPr="000D70FB" w:rsidRDefault="00533DC7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533DC7" w:rsidRPr="000D70FB" w:rsidRDefault="00533DC7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533DC7" w:rsidRPr="000D70FB" w:rsidRDefault="00533DC7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533DC7" w:rsidRPr="000D70FB" w:rsidRDefault="00533DC7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533DC7" w:rsidRPr="000D70FB" w:rsidRDefault="00533DC7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533DC7" w:rsidRPr="000D70FB" w:rsidRDefault="00533DC7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533DC7" w:rsidRPr="000D70FB" w:rsidRDefault="00533DC7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533DC7" w:rsidRPr="000D70FB" w:rsidRDefault="00533DC7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AE51D1" w:rsidRPr="000D70FB" w:rsidRDefault="00AE51D1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530EC2" w:rsidRPr="000D70FB" w:rsidRDefault="00530EC2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530EC2" w:rsidRPr="000D70FB" w:rsidRDefault="00530EC2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533DC7" w:rsidRPr="000D70FB" w:rsidRDefault="00533DC7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533DC7" w:rsidRPr="000D70FB" w:rsidRDefault="00533DC7" w:rsidP="00530EC2">
      <w:pPr>
        <w:spacing w:line="360" w:lineRule="auto"/>
        <w:ind w:firstLine="540"/>
        <w:jc w:val="center"/>
        <w:rPr>
          <w:b/>
          <w:bCs/>
          <w:color w:val="282615"/>
          <w:sz w:val="28"/>
          <w:szCs w:val="28"/>
          <w:lang w:val="uk-UA"/>
        </w:rPr>
      </w:pPr>
      <w:r w:rsidRPr="000D70FB">
        <w:rPr>
          <w:b/>
          <w:bCs/>
          <w:color w:val="282615"/>
          <w:sz w:val="28"/>
          <w:szCs w:val="28"/>
          <w:lang w:val="uk-UA"/>
        </w:rPr>
        <w:t>Ре</w:t>
      </w:r>
      <w:r w:rsidR="00C322CA" w:rsidRPr="000D70FB">
        <w:rPr>
          <w:b/>
          <w:bCs/>
          <w:color w:val="282615"/>
          <w:sz w:val="28"/>
          <w:szCs w:val="28"/>
          <w:lang w:val="uk-UA"/>
        </w:rPr>
        <w:t>зультати діагностик і їхнє значе</w:t>
      </w:r>
      <w:r w:rsidRPr="000D70FB">
        <w:rPr>
          <w:b/>
          <w:bCs/>
          <w:color w:val="282615"/>
          <w:sz w:val="28"/>
          <w:szCs w:val="28"/>
          <w:lang w:val="uk-UA"/>
        </w:rPr>
        <w:t>ння для вибору професії</w:t>
      </w:r>
    </w:p>
    <w:p w:rsidR="00266485" w:rsidRPr="000D70FB" w:rsidRDefault="00266485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На уроці основи вибору професії ми розглядали методики, що допомагають правильному вибору професії.</w:t>
      </w:r>
    </w:p>
    <w:p w:rsidR="00266485" w:rsidRPr="000D70FB" w:rsidRDefault="00266485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За результатами тесту ОДАНІ-2 я з’ясувала, що в мене найбільш виражений інтерес до мистецтва</w:t>
      </w:r>
      <w:r w:rsidR="00FF565F" w:rsidRPr="000D70FB">
        <w:rPr>
          <w:color w:val="282615"/>
          <w:sz w:val="28"/>
          <w:szCs w:val="28"/>
          <w:lang w:val="uk-UA"/>
        </w:rPr>
        <w:t>, отже мені підходять такі професії як перукар, візажист, модельєр та інші.</w:t>
      </w:r>
    </w:p>
    <w:p w:rsidR="00FF565F" w:rsidRPr="000D70FB" w:rsidRDefault="00FF565F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 xml:space="preserve">А за результатами ДДО у мене найкраще виражений інтерес до розділу „Художній образ”, що також підтверджує, що професія візажиста мені підходить. </w:t>
      </w:r>
    </w:p>
    <w:p w:rsidR="00FF565F" w:rsidRPr="000D70FB" w:rsidRDefault="00FF565F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Також я з’</w:t>
      </w:r>
      <w:r w:rsidR="009F7760" w:rsidRPr="000D70FB">
        <w:rPr>
          <w:color w:val="282615"/>
          <w:sz w:val="28"/>
          <w:szCs w:val="28"/>
          <w:lang w:val="uk-UA"/>
        </w:rPr>
        <w:t xml:space="preserve">ясувала, що я маю </w:t>
      </w:r>
      <w:r w:rsidRPr="000D70FB">
        <w:rPr>
          <w:color w:val="282615"/>
          <w:sz w:val="28"/>
          <w:szCs w:val="28"/>
          <w:lang w:val="uk-UA"/>
        </w:rPr>
        <w:t>практичний вид мислення і ви</w:t>
      </w:r>
      <w:r w:rsidR="009F7760" w:rsidRPr="000D70FB">
        <w:rPr>
          <w:color w:val="282615"/>
          <w:sz w:val="28"/>
          <w:szCs w:val="28"/>
          <w:lang w:val="uk-UA"/>
        </w:rPr>
        <w:t xml:space="preserve">сокий рівень комунікабельності, що відіграє свою роль в такій професії як візажист. </w:t>
      </w:r>
    </w:p>
    <w:p w:rsidR="00C322CA" w:rsidRPr="000D70FB" w:rsidRDefault="00EB1474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Згідно з опитувальником професійної спрямованості Д. Голанда</w:t>
      </w:r>
      <w:r w:rsidR="00FE69BD" w:rsidRPr="000D70FB">
        <w:rPr>
          <w:color w:val="282615"/>
          <w:sz w:val="28"/>
          <w:szCs w:val="28"/>
          <w:lang w:val="uk-UA"/>
        </w:rPr>
        <w:t xml:space="preserve"> у мене конвенціональний тип особистості, тобто підхід до проблем носить практичний і конкретний характер, притаманний консерватизм, гарні навички в спілкуванні, поганий керівник і організатор, математичні здібності розвинені краще, ніж вербальні.</w:t>
      </w:r>
      <w:r w:rsidR="00C322CA" w:rsidRPr="000D70FB">
        <w:rPr>
          <w:color w:val="282615"/>
          <w:sz w:val="28"/>
          <w:szCs w:val="28"/>
          <w:lang w:val="uk-UA"/>
        </w:rPr>
        <w:t xml:space="preserve"> Отже, цей тип особистості лише частково підходить до професії візажиста. </w:t>
      </w:r>
    </w:p>
    <w:p w:rsidR="00C322CA" w:rsidRPr="000D70FB" w:rsidRDefault="00C322CA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 xml:space="preserve">Тест на визначення самооцінки показав, що у мене адекватна самооцінка, а це вказує на те, що я можу свідомо розуміти свої недоліки і переваги, а отже, йти до самовдосконалення. </w:t>
      </w:r>
    </w:p>
    <w:p w:rsidR="00C322CA" w:rsidRPr="000D70FB" w:rsidRDefault="00C322CA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C322CA" w:rsidRPr="000D70FB" w:rsidRDefault="00C322CA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C322CA" w:rsidRPr="000D70FB" w:rsidRDefault="00C322CA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C322CA" w:rsidRPr="000D70FB" w:rsidRDefault="00C322CA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C322CA" w:rsidRPr="000D70FB" w:rsidRDefault="00C322CA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C322CA" w:rsidRPr="000D70FB" w:rsidRDefault="00C322CA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C322CA" w:rsidRPr="000D70FB" w:rsidRDefault="00C322CA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C322CA" w:rsidRPr="000D70FB" w:rsidRDefault="00C322CA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C322CA" w:rsidRPr="000D70FB" w:rsidRDefault="00C322CA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C322CA" w:rsidRPr="000D70FB" w:rsidRDefault="00C322CA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</w:p>
    <w:p w:rsidR="00EB1474" w:rsidRPr="000D70FB" w:rsidRDefault="00C322CA" w:rsidP="00530EC2">
      <w:pPr>
        <w:spacing w:line="360" w:lineRule="auto"/>
        <w:ind w:firstLine="540"/>
        <w:jc w:val="center"/>
        <w:rPr>
          <w:b/>
          <w:bCs/>
          <w:color w:val="282615"/>
          <w:sz w:val="40"/>
          <w:szCs w:val="40"/>
          <w:lang w:val="uk-UA"/>
        </w:rPr>
      </w:pPr>
      <w:r w:rsidRPr="000D70FB">
        <w:rPr>
          <w:b/>
          <w:bCs/>
          <w:color w:val="282615"/>
          <w:sz w:val="40"/>
          <w:szCs w:val="40"/>
          <w:lang w:val="uk-UA"/>
        </w:rPr>
        <w:t xml:space="preserve">Висновок </w:t>
      </w:r>
    </w:p>
    <w:p w:rsidR="006F1B35" w:rsidRPr="000D70FB" w:rsidRDefault="006F1B35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 xml:space="preserve">Провівши діагностичні дослідження ми дійшли висновку, що в загалом професія візажиста мені підходить, а також я можу досягти успіхів у таких професіях як перукар, модельєр, стиліст та інші. Але конвенціональний тип особистості вказує на те, що у мене є схильності до математичних наук і до професії психолога та вчителя. </w:t>
      </w:r>
    </w:p>
    <w:p w:rsidR="00AE51D1" w:rsidRPr="000D70FB" w:rsidRDefault="006F1B35" w:rsidP="00530EC2">
      <w:pPr>
        <w:spacing w:line="360" w:lineRule="auto"/>
        <w:ind w:firstLine="540"/>
        <w:jc w:val="center"/>
        <w:rPr>
          <w:i/>
          <w:iCs/>
          <w:color w:val="282615"/>
          <w:sz w:val="28"/>
          <w:szCs w:val="28"/>
          <w:lang w:val="uk-UA"/>
        </w:rPr>
      </w:pPr>
      <w:r w:rsidRPr="000D70FB">
        <w:rPr>
          <w:i/>
          <w:iCs/>
          <w:color w:val="282615"/>
          <w:sz w:val="28"/>
          <w:szCs w:val="28"/>
          <w:lang w:val="uk-UA"/>
        </w:rPr>
        <w:t>Необхідні якості особистості для успішного оволодіння</w:t>
      </w:r>
      <w:r w:rsidR="00AE51D1" w:rsidRPr="000D70FB">
        <w:rPr>
          <w:i/>
          <w:iCs/>
          <w:color w:val="282615"/>
          <w:sz w:val="28"/>
          <w:szCs w:val="28"/>
          <w:lang w:val="uk-UA"/>
        </w:rPr>
        <w:t xml:space="preserve"> професії, що належить до розділу „Художній образ”:</w:t>
      </w:r>
    </w:p>
    <w:p w:rsidR="00AE51D1" w:rsidRPr="000D70FB" w:rsidRDefault="00AE51D1" w:rsidP="00530EC2">
      <w:pPr>
        <w:numPr>
          <w:ilvl w:val="0"/>
          <w:numId w:val="8"/>
        </w:numPr>
        <w:tabs>
          <w:tab w:val="clear" w:pos="1440"/>
          <w:tab w:val="num" w:pos="720"/>
        </w:tabs>
        <w:spacing w:line="360" w:lineRule="auto"/>
        <w:ind w:left="0"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почуття смаку;</w:t>
      </w:r>
    </w:p>
    <w:p w:rsidR="00AE51D1" w:rsidRPr="000D70FB" w:rsidRDefault="00AE51D1" w:rsidP="00530EC2">
      <w:pPr>
        <w:numPr>
          <w:ilvl w:val="0"/>
          <w:numId w:val="8"/>
        </w:numPr>
        <w:tabs>
          <w:tab w:val="clear" w:pos="1440"/>
          <w:tab w:val="num" w:pos="720"/>
        </w:tabs>
        <w:spacing w:line="360" w:lineRule="auto"/>
        <w:ind w:left="0"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образне мислення;</w:t>
      </w:r>
    </w:p>
    <w:p w:rsidR="00AE51D1" w:rsidRPr="000D70FB" w:rsidRDefault="00AE51D1" w:rsidP="00530EC2">
      <w:pPr>
        <w:numPr>
          <w:ilvl w:val="0"/>
          <w:numId w:val="8"/>
        </w:numPr>
        <w:tabs>
          <w:tab w:val="clear" w:pos="1440"/>
          <w:tab w:val="num" w:pos="720"/>
        </w:tabs>
        <w:spacing w:line="360" w:lineRule="auto"/>
        <w:ind w:left="0"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color w:val="282615"/>
          <w:sz w:val="28"/>
          <w:szCs w:val="28"/>
          <w:lang w:val="uk-UA"/>
        </w:rPr>
        <w:t>естетика.</w:t>
      </w:r>
    </w:p>
    <w:p w:rsidR="00AE51D1" w:rsidRPr="000D70FB" w:rsidRDefault="00AE51D1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>   У світі існує величезна кількість професій, вони охоплюють різні сфери людської діяльності, постійно змінюються разом із розвитком суспільства, науки і техніки, але при цьому багато професій зберігають свої головні ознаки і супроводжують людство протягом сторіч. Тому так важливо правильно описати професію, виділити в ній найбільш істотні особливості, що можуть показати людині, яка вибирає рід діяльності, підходить вона для нього чи ні.</w:t>
      </w:r>
      <w:r w:rsidRPr="000D70FB">
        <w:rPr>
          <w:color w:val="282615"/>
          <w:sz w:val="28"/>
          <w:szCs w:val="28"/>
          <w:lang w:val="uk-UA"/>
        </w:rPr>
        <w:t xml:space="preserve"> </w:t>
      </w:r>
    </w:p>
    <w:p w:rsidR="00AE51D1" w:rsidRPr="000D70FB" w:rsidRDefault="00AE51D1" w:rsidP="00530EC2">
      <w:pPr>
        <w:spacing w:line="360" w:lineRule="auto"/>
        <w:ind w:firstLine="540"/>
        <w:jc w:val="both"/>
        <w:rPr>
          <w:rFonts w:ascii="MS Sans Serif" w:hAnsi="MS Sans Serif" w:cs="MS Sans Serif"/>
          <w:color w:val="282615"/>
          <w:sz w:val="28"/>
          <w:szCs w:val="28"/>
          <w:lang w:val="uk-UA"/>
        </w:rPr>
      </w:pP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>У науці і практиці професійної орієнтації було багато спроб опису і класифікації професій:</w:t>
      </w:r>
    </w:p>
    <w:p w:rsidR="00AE51D1" w:rsidRPr="000D70FB" w:rsidRDefault="00AE51D1" w:rsidP="00530EC2">
      <w:pPr>
        <w:spacing w:line="360" w:lineRule="auto"/>
        <w:ind w:firstLine="540"/>
        <w:jc w:val="both"/>
        <w:rPr>
          <w:rFonts w:ascii="MS Sans Serif" w:hAnsi="MS Sans Serif" w:cs="MS Sans Serif"/>
          <w:color w:val="282615"/>
          <w:sz w:val="28"/>
          <w:szCs w:val="28"/>
          <w:lang w:val="uk-UA"/>
        </w:rPr>
      </w:pPr>
      <w:r w:rsidRPr="000D70FB">
        <w:rPr>
          <w:rFonts w:ascii="MS Sans Serif" w:hAnsi="Symbol" w:cs="Symbol"/>
          <w:color w:val="282615"/>
          <w:sz w:val="28"/>
          <w:szCs w:val="28"/>
          <w:lang w:val="uk-UA"/>
        </w:rPr>
        <w:t></w:t>
      </w: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 xml:space="preserve">  за характером праці (фізична чи розумова); </w:t>
      </w:r>
    </w:p>
    <w:p w:rsidR="00AE51D1" w:rsidRPr="000D70FB" w:rsidRDefault="00AE51D1" w:rsidP="00530EC2">
      <w:pPr>
        <w:spacing w:line="360" w:lineRule="auto"/>
        <w:ind w:firstLine="540"/>
        <w:jc w:val="both"/>
        <w:rPr>
          <w:rFonts w:ascii="MS Sans Serif" w:hAnsi="MS Sans Serif" w:cs="MS Sans Serif"/>
          <w:color w:val="282615"/>
          <w:sz w:val="28"/>
          <w:szCs w:val="28"/>
          <w:lang w:val="uk-UA"/>
        </w:rPr>
      </w:pPr>
      <w:r w:rsidRPr="000D70FB">
        <w:rPr>
          <w:rFonts w:ascii="MS Sans Serif" w:hAnsi="Symbol" w:cs="Symbol"/>
          <w:color w:val="282615"/>
          <w:sz w:val="28"/>
          <w:szCs w:val="28"/>
          <w:lang w:val="uk-UA"/>
        </w:rPr>
        <w:t></w:t>
      </w: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 xml:space="preserve">  за предметом праці; </w:t>
      </w:r>
    </w:p>
    <w:p w:rsidR="00AE51D1" w:rsidRPr="000D70FB" w:rsidRDefault="00AE51D1" w:rsidP="00530EC2">
      <w:pPr>
        <w:spacing w:line="360" w:lineRule="auto"/>
        <w:ind w:firstLine="540"/>
        <w:jc w:val="both"/>
        <w:rPr>
          <w:rFonts w:ascii="MS Sans Serif" w:hAnsi="MS Sans Serif" w:cs="MS Sans Serif"/>
          <w:color w:val="282615"/>
          <w:sz w:val="28"/>
          <w:szCs w:val="28"/>
          <w:lang w:val="uk-UA"/>
        </w:rPr>
      </w:pPr>
      <w:r w:rsidRPr="000D70FB">
        <w:rPr>
          <w:rFonts w:ascii="MS Sans Serif" w:hAnsi="Symbol" w:cs="Symbol"/>
          <w:color w:val="282615"/>
          <w:sz w:val="28"/>
          <w:szCs w:val="28"/>
          <w:lang w:val="uk-UA"/>
        </w:rPr>
        <w:t></w:t>
      </w: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 xml:space="preserve">  за ознакою матеріального виробництва (професії виробничої сфери та професії невиробничої сфери); </w:t>
      </w:r>
    </w:p>
    <w:p w:rsidR="00AE51D1" w:rsidRPr="000D70FB" w:rsidRDefault="00AE51D1" w:rsidP="00530EC2">
      <w:pPr>
        <w:spacing w:line="360" w:lineRule="auto"/>
        <w:ind w:firstLine="540"/>
        <w:jc w:val="both"/>
        <w:rPr>
          <w:rFonts w:ascii="MS Sans Serif" w:hAnsi="MS Sans Serif" w:cs="MS Sans Serif"/>
          <w:color w:val="282615"/>
          <w:sz w:val="28"/>
          <w:szCs w:val="28"/>
          <w:lang w:val="uk-UA"/>
        </w:rPr>
      </w:pPr>
      <w:r w:rsidRPr="000D70FB">
        <w:rPr>
          <w:rFonts w:ascii="MS Sans Serif" w:hAnsi="Symbol" w:cs="Symbol"/>
          <w:color w:val="282615"/>
          <w:sz w:val="28"/>
          <w:szCs w:val="28"/>
          <w:lang w:val="uk-UA"/>
        </w:rPr>
        <w:t></w:t>
      </w: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 xml:space="preserve">  за професійними областями; </w:t>
      </w:r>
    </w:p>
    <w:p w:rsidR="00AE51D1" w:rsidRPr="000D70FB" w:rsidRDefault="00AE51D1" w:rsidP="00530EC2">
      <w:pPr>
        <w:spacing w:line="360" w:lineRule="auto"/>
        <w:ind w:firstLine="540"/>
        <w:jc w:val="both"/>
        <w:rPr>
          <w:rFonts w:ascii="MS Sans Serif" w:hAnsi="MS Sans Serif" w:cs="MS Sans Serif"/>
          <w:color w:val="282615"/>
          <w:sz w:val="28"/>
          <w:szCs w:val="28"/>
          <w:lang w:val="uk-UA"/>
        </w:rPr>
      </w:pPr>
      <w:r w:rsidRPr="000D70FB">
        <w:rPr>
          <w:rFonts w:ascii="MS Sans Serif" w:hAnsi="Symbol" w:cs="Symbol"/>
          <w:color w:val="282615"/>
          <w:sz w:val="28"/>
          <w:szCs w:val="28"/>
          <w:lang w:val="uk-UA"/>
        </w:rPr>
        <w:t></w:t>
      </w: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 xml:space="preserve">  за вимогами, що ставляться до працівника; </w:t>
      </w:r>
    </w:p>
    <w:p w:rsidR="00AE51D1" w:rsidRPr="000D70FB" w:rsidRDefault="00AE51D1" w:rsidP="00530EC2">
      <w:pPr>
        <w:spacing w:line="360" w:lineRule="auto"/>
        <w:ind w:firstLine="540"/>
        <w:jc w:val="both"/>
        <w:rPr>
          <w:rFonts w:ascii="MS Sans Serif" w:hAnsi="MS Sans Serif" w:cs="MS Sans Serif"/>
          <w:color w:val="282615"/>
          <w:sz w:val="28"/>
          <w:szCs w:val="28"/>
          <w:lang w:val="uk-UA"/>
        </w:rPr>
      </w:pPr>
      <w:r w:rsidRPr="000D70FB">
        <w:rPr>
          <w:rFonts w:ascii="MS Sans Serif" w:hAnsi="Symbol" w:cs="Symbol"/>
          <w:color w:val="282615"/>
          <w:sz w:val="28"/>
          <w:szCs w:val="28"/>
          <w:lang w:val="uk-UA"/>
        </w:rPr>
        <w:t></w:t>
      </w: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 xml:space="preserve">  за ступенем самостійності в праці; </w:t>
      </w:r>
    </w:p>
    <w:p w:rsidR="00AE51D1" w:rsidRPr="000D70FB" w:rsidRDefault="00AE51D1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rFonts w:ascii="MS Sans Serif" w:hAnsi="Symbol" w:cs="Symbol"/>
          <w:color w:val="282615"/>
          <w:sz w:val="28"/>
          <w:szCs w:val="28"/>
          <w:lang w:val="uk-UA"/>
        </w:rPr>
        <w:t></w:t>
      </w: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 xml:space="preserve">  за напруженістю праці і т.п.</w:t>
      </w:r>
      <w:r w:rsidRPr="000D70FB">
        <w:rPr>
          <w:color w:val="282615"/>
          <w:sz w:val="28"/>
          <w:szCs w:val="28"/>
          <w:lang w:val="uk-UA"/>
        </w:rPr>
        <w:t xml:space="preserve"> </w:t>
      </w:r>
    </w:p>
    <w:p w:rsidR="00AE51D1" w:rsidRPr="000D70FB" w:rsidRDefault="00AE51D1" w:rsidP="00530EC2">
      <w:pPr>
        <w:spacing w:line="360" w:lineRule="auto"/>
        <w:ind w:firstLine="540"/>
        <w:jc w:val="both"/>
        <w:rPr>
          <w:color w:val="282615"/>
          <w:sz w:val="28"/>
          <w:szCs w:val="28"/>
          <w:lang w:val="uk-UA"/>
        </w:rPr>
      </w:pPr>
      <w:r w:rsidRPr="000D70FB">
        <w:rPr>
          <w:rFonts w:ascii="MS Sans Serif" w:hAnsi="MS Sans Serif" w:cs="MS Sans Serif"/>
          <w:color w:val="282615"/>
          <w:sz w:val="28"/>
          <w:szCs w:val="28"/>
          <w:lang w:val="uk-UA"/>
        </w:rPr>
        <w:t>Чим більше ознак враховується при виборі професії, чим більше вони стосуються психологічних, внутрішніх якостей людини, тим більш успішним буде вибір.</w:t>
      </w: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0C1A8A" w:rsidRPr="000D70FB" w:rsidRDefault="000C1A8A" w:rsidP="000C1A8A">
      <w:pPr>
        <w:spacing w:line="360" w:lineRule="auto"/>
        <w:ind w:firstLine="720"/>
        <w:jc w:val="center"/>
        <w:rPr>
          <w:b/>
          <w:bCs/>
          <w:sz w:val="40"/>
          <w:szCs w:val="40"/>
          <w:lang w:val="uk-UA"/>
        </w:rPr>
      </w:pPr>
      <w:r w:rsidRPr="000D70FB">
        <w:rPr>
          <w:b/>
          <w:bCs/>
          <w:sz w:val="40"/>
          <w:szCs w:val="40"/>
          <w:lang w:val="uk-UA"/>
        </w:rPr>
        <w:t>Список використаної літератури</w:t>
      </w:r>
    </w:p>
    <w:p w:rsidR="000C1A8A" w:rsidRPr="000D70FB" w:rsidRDefault="007713F4" w:rsidP="000C1A8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hyperlink r:id="rId7" w:history="1">
        <w:r w:rsidR="000C1A8A" w:rsidRPr="000D70FB">
          <w:rPr>
            <w:rStyle w:val="a3"/>
            <w:sz w:val="28"/>
            <w:szCs w:val="28"/>
            <w:lang w:val="uk-UA"/>
          </w:rPr>
          <w:t>http://profi.org.ua/</w:t>
        </w:r>
      </w:hyperlink>
    </w:p>
    <w:p w:rsidR="000C1A8A" w:rsidRPr="000D70FB" w:rsidRDefault="00DC6F0F" w:rsidP="000C1A8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 w:rsidRPr="000D70FB">
        <w:rPr>
          <w:sz w:val="28"/>
          <w:szCs w:val="28"/>
          <w:lang w:val="uk-UA"/>
        </w:rPr>
        <w:t>Словник іншомовних слів. – К., 1985. – с.691</w:t>
      </w:r>
    </w:p>
    <w:p w:rsidR="00AE51D1" w:rsidRPr="000D70FB" w:rsidRDefault="00AE51D1" w:rsidP="00AE51D1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9F7760" w:rsidRPr="000D70FB" w:rsidRDefault="009F7760" w:rsidP="00266485">
      <w:pPr>
        <w:spacing w:line="360" w:lineRule="auto"/>
        <w:ind w:firstLine="720"/>
        <w:jc w:val="both"/>
        <w:rPr>
          <w:color w:val="282615"/>
          <w:sz w:val="28"/>
          <w:szCs w:val="28"/>
          <w:lang w:val="uk-UA"/>
        </w:rPr>
      </w:pPr>
    </w:p>
    <w:p w:rsidR="001D018A" w:rsidRPr="000D70FB" w:rsidRDefault="001D018A" w:rsidP="0016411B">
      <w:pPr>
        <w:spacing w:line="360" w:lineRule="auto"/>
        <w:jc w:val="both"/>
        <w:rPr>
          <w:color w:val="282615"/>
          <w:lang w:val="uk-UA"/>
        </w:rPr>
      </w:pPr>
    </w:p>
    <w:p w:rsidR="003E4961" w:rsidRPr="000D70FB" w:rsidRDefault="003E4961" w:rsidP="0016411B">
      <w:pPr>
        <w:spacing w:line="360" w:lineRule="auto"/>
        <w:jc w:val="both"/>
        <w:rPr>
          <w:sz w:val="28"/>
          <w:szCs w:val="28"/>
          <w:lang w:val="uk-UA"/>
        </w:rPr>
      </w:pPr>
    </w:p>
    <w:p w:rsidR="001D018A" w:rsidRPr="000D70FB" w:rsidRDefault="001D018A" w:rsidP="0016411B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0D70FB">
        <w:rPr>
          <w:b/>
          <w:bCs/>
          <w:sz w:val="28"/>
          <w:szCs w:val="28"/>
          <w:lang w:val="uk-UA"/>
        </w:rPr>
        <w:t xml:space="preserve"> </w:t>
      </w:r>
    </w:p>
    <w:p w:rsidR="001D018A" w:rsidRPr="000D70FB" w:rsidRDefault="001D018A" w:rsidP="001D018A">
      <w:pPr>
        <w:jc w:val="center"/>
        <w:rPr>
          <w:sz w:val="56"/>
          <w:szCs w:val="56"/>
          <w:lang w:val="uk-UA"/>
        </w:rPr>
      </w:pPr>
      <w:bookmarkStart w:id="0" w:name="_GoBack"/>
      <w:bookmarkEnd w:id="0"/>
    </w:p>
    <w:sectPr w:rsidR="001D018A" w:rsidRPr="000D70FB" w:rsidSect="000C1A8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1DE" w:rsidRDefault="003A51DE">
      <w:r>
        <w:separator/>
      </w:r>
    </w:p>
  </w:endnote>
  <w:endnote w:type="continuationSeparator" w:id="0">
    <w:p w:rsidR="003A51DE" w:rsidRDefault="003A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1DE" w:rsidRDefault="003A51DE">
      <w:r>
        <w:separator/>
      </w:r>
    </w:p>
  </w:footnote>
  <w:footnote w:type="continuationSeparator" w:id="0">
    <w:p w:rsidR="003A51DE" w:rsidRDefault="003A5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A8A" w:rsidRDefault="000C1A8A" w:rsidP="000C1A8A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057A">
      <w:rPr>
        <w:rStyle w:val="a6"/>
        <w:noProof/>
      </w:rPr>
      <w:t>2</w:t>
    </w:r>
    <w:r>
      <w:rPr>
        <w:rStyle w:val="a6"/>
      </w:rPr>
      <w:fldChar w:fldCharType="end"/>
    </w:r>
  </w:p>
  <w:p w:rsidR="000C1A8A" w:rsidRDefault="000C1A8A" w:rsidP="000C1A8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A4DEB"/>
    <w:multiLevelType w:val="hybridMultilevel"/>
    <w:tmpl w:val="C82CE7F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721843"/>
    <w:multiLevelType w:val="hybridMultilevel"/>
    <w:tmpl w:val="06D2F0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24F94"/>
    <w:multiLevelType w:val="hybridMultilevel"/>
    <w:tmpl w:val="B89A7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D394F"/>
    <w:multiLevelType w:val="hybridMultilevel"/>
    <w:tmpl w:val="B5D06A5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4E641AEA"/>
    <w:multiLevelType w:val="hybridMultilevel"/>
    <w:tmpl w:val="591639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214BE8"/>
    <w:multiLevelType w:val="hybridMultilevel"/>
    <w:tmpl w:val="A0FC82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767417"/>
    <w:multiLevelType w:val="hybridMultilevel"/>
    <w:tmpl w:val="D9C279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10061D"/>
    <w:multiLevelType w:val="hybridMultilevel"/>
    <w:tmpl w:val="5FC80B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406318"/>
    <w:multiLevelType w:val="hybridMultilevel"/>
    <w:tmpl w:val="94BEDC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FBC"/>
    <w:rsid w:val="000C1A8A"/>
    <w:rsid w:val="000D70FB"/>
    <w:rsid w:val="0016411B"/>
    <w:rsid w:val="001D018A"/>
    <w:rsid w:val="001F196E"/>
    <w:rsid w:val="00266485"/>
    <w:rsid w:val="003A51DE"/>
    <w:rsid w:val="003E4961"/>
    <w:rsid w:val="00444B1E"/>
    <w:rsid w:val="00530EC2"/>
    <w:rsid w:val="00533DC7"/>
    <w:rsid w:val="005D42B0"/>
    <w:rsid w:val="006A6AE4"/>
    <w:rsid w:val="006F1B35"/>
    <w:rsid w:val="00726951"/>
    <w:rsid w:val="007713F4"/>
    <w:rsid w:val="007F1FBC"/>
    <w:rsid w:val="008B53A3"/>
    <w:rsid w:val="008E4824"/>
    <w:rsid w:val="009579D9"/>
    <w:rsid w:val="009922F6"/>
    <w:rsid w:val="00992E6F"/>
    <w:rsid w:val="009F7760"/>
    <w:rsid w:val="00A41185"/>
    <w:rsid w:val="00AE51D1"/>
    <w:rsid w:val="00AF4907"/>
    <w:rsid w:val="00C322CA"/>
    <w:rsid w:val="00D061FC"/>
    <w:rsid w:val="00D630E4"/>
    <w:rsid w:val="00DC6F0F"/>
    <w:rsid w:val="00EB1474"/>
    <w:rsid w:val="00ED2E41"/>
    <w:rsid w:val="00F6057A"/>
    <w:rsid w:val="00FE69BD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06B84C0-010D-48D1-89B1-50D71AD6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5D42B0"/>
    <w:pPr>
      <w:spacing w:line="360" w:lineRule="auto"/>
      <w:jc w:val="both"/>
    </w:pPr>
    <w:rPr>
      <w:sz w:val="28"/>
      <w:szCs w:val="28"/>
      <w:lang w:val="uk-UA"/>
    </w:rPr>
  </w:style>
  <w:style w:type="paragraph" w:customStyle="1" w:styleId="3">
    <w:name w:val="Стиль3"/>
    <w:basedOn w:val="a"/>
    <w:uiPriority w:val="99"/>
    <w:rsid w:val="005D42B0"/>
    <w:pPr>
      <w:spacing w:line="360" w:lineRule="auto"/>
      <w:jc w:val="both"/>
    </w:pPr>
    <w:rPr>
      <w:sz w:val="28"/>
      <w:szCs w:val="28"/>
      <w:lang w:val="uk-UA"/>
    </w:rPr>
  </w:style>
  <w:style w:type="character" w:styleId="a3">
    <w:name w:val="Hyperlink"/>
    <w:uiPriority w:val="99"/>
    <w:rsid w:val="000C1A8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0C1A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0C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24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ofi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Home</Company>
  <LinksUpToDate>false</LinksUpToDate>
  <CharactersWithSpaces>10168</CharactersWithSpaces>
  <SharedDoc>false</SharedDoc>
  <HLinks>
    <vt:vector size="6" baseType="variant">
      <vt:variant>
        <vt:i4>983054</vt:i4>
      </vt:variant>
      <vt:variant>
        <vt:i4>0</vt:i4>
      </vt:variant>
      <vt:variant>
        <vt:i4>0</vt:i4>
      </vt:variant>
      <vt:variant>
        <vt:i4>5</vt:i4>
      </vt:variant>
      <vt:variant>
        <vt:lpwstr>http://profi.org.ua/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User</dc:creator>
  <cp:keywords/>
  <dc:description/>
  <cp:lastModifiedBy>admin</cp:lastModifiedBy>
  <cp:revision>2</cp:revision>
  <dcterms:created xsi:type="dcterms:W3CDTF">2014-04-08T00:34:00Z</dcterms:created>
  <dcterms:modified xsi:type="dcterms:W3CDTF">2014-04-08T00:34:00Z</dcterms:modified>
</cp:coreProperties>
</file>