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8F" w:rsidRDefault="004F508F">
      <w:pPr>
        <w:pStyle w:val="a4"/>
        <w:rPr>
          <w:b w:val="0"/>
          <w:caps/>
        </w:rPr>
      </w:pPr>
      <w:r>
        <w:rPr>
          <w:b w:val="0"/>
          <w:caps/>
        </w:rPr>
        <w:t xml:space="preserve">Государственное образовательное учреждение </w:t>
      </w:r>
    </w:p>
    <w:p w:rsidR="004F508F" w:rsidRDefault="004F508F">
      <w:pPr>
        <w:pStyle w:val="a4"/>
        <w:rPr>
          <w:b w:val="0"/>
          <w:caps/>
        </w:rPr>
      </w:pPr>
      <w:r>
        <w:rPr>
          <w:b w:val="0"/>
          <w:caps/>
        </w:rPr>
        <w:t>высшего профессионального образования</w:t>
      </w:r>
    </w:p>
    <w:p w:rsidR="004F508F" w:rsidRDefault="004F508F">
      <w:pPr>
        <w:pStyle w:val="a4"/>
        <w:rPr>
          <w:b w:val="0"/>
          <w:caps/>
        </w:rPr>
      </w:pPr>
      <w:r>
        <w:rPr>
          <w:b w:val="0"/>
          <w:caps/>
        </w:rPr>
        <w:t>«Курский государственный технический университет»</w:t>
      </w:r>
    </w:p>
    <w:p w:rsidR="004F508F" w:rsidRDefault="004F508F">
      <w:pPr>
        <w:pStyle w:val="a4"/>
      </w:pPr>
    </w:p>
    <w:p w:rsidR="004F508F" w:rsidRDefault="004F508F">
      <w:pPr>
        <w:pStyle w:val="a4"/>
      </w:pPr>
      <w:r>
        <w:t>Кафедра государственного и муниципального управления</w:t>
      </w:r>
    </w:p>
    <w:p w:rsidR="004F508F" w:rsidRDefault="004F508F">
      <w:pPr>
        <w:rPr>
          <w:sz w:val="28"/>
        </w:rPr>
      </w:pPr>
    </w:p>
    <w:p w:rsidR="004F508F" w:rsidRDefault="004F508F">
      <w:pPr>
        <w:rPr>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4F508F">
      <w:pPr>
        <w:shd w:val="clear" w:color="auto" w:fill="FFFFFF"/>
        <w:jc w:val="both"/>
        <w:rPr>
          <w:color w:val="000000"/>
          <w:spacing w:val="-4"/>
          <w:sz w:val="28"/>
        </w:rPr>
      </w:pPr>
    </w:p>
    <w:p w:rsidR="004F508F" w:rsidRDefault="00170507">
      <w:pPr>
        <w:pStyle w:val="2"/>
        <w:rPr>
          <w:b/>
          <w:spacing w:val="-4"/>
        </w:rPr>
      </w:pPr>
      <w:r>
        <w:t>Курсовое проектирование</w:t>
      </w:r>
    </w:p>
    <w:p w:rsidR="004F508F" w:rsidRDefault="004F508F">
      <w:pPr>
        <w:shd w:val="clear" w:color="auto" w:fill="FFFFFF"/>
        <w:jc w:val="center"/>
        <w:rPr>
          <w:b/>
          <w:sz w:val="28"/>
        </w:rPr>
      </w:pPr>
      <w:r>
        <w:rPr>
          <w:b/>
          <w:color w:val="000000"/>
          <w:spacing w:val="-4"/>
          <w:sz w:val="28"/>
        </w:rPr>
        <w:t xml:space="preserve">по дисциплине  </w:t>
      </w:r>
      <w:r>
        <w:rPr>
          <w:b/>
          <w:color w:val="000000"/>
          <w:spacing w:val="-2"/>
          <w:sz w:val="28"/>
        </w:rPr>
        <w:t>«</w:t>
      </w:r>
      <w:r w:rsidR="00170507" w:rsidRPr="00EE5894">
        <w:rPr>
          <w:b/>
          <w:caps/>
          <w:sz w:val="28"/>
          <w:szCs w:val="28"/>
        </w:rPr>
        <w:t>П</w:t>
      </w:r>
      <w:r w:rsidR="00170507" w:rsidRPr="00EE5894">
        <w:rPr>
          <w:b/>
          <w:sz w:val="28"/>
          <w:szCs w:val="28"/>
        </w:rPr>
        <w:t>рогнозирование и планирование в условиях рынка</w:t>
      </w:r>
      <w:r>
        <w:rPr>
          <w:b/>
          <w:color w:val="000000"/>
          <w:spacing w:val="-2"/>
          <w:sz w:val="28"/>
        </w:rPr>
        <w:t>»</w:t>
      </w:r>
    </w:p>
    <w:p w:rsidR="004F508F" w:rsidRDefault="004F508F">
      <w:pPr>
        <w:shd w:val="clear" w:color="auto" w:fill="FFFFFF"/>
        <w:jc w:val="center"/>
        <w:rPr>
          <w:color w:val="000000"/>
          <w:spacing w:val="-2"/>
          <w:sz w:val="28"/>
        </w:rPr>
      </w:pPr>
      <w:r>
        <w:rPr>
          <w:color w:val="000000"/>
          <w:spacing w:val="-2"/>
          <w:sz w:val="28"/>
        </w:rPr>
        <w:t>для специальности  061100 (080507) «Менеджмент организации»</w:t>
      </w: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center"/>
        <w:rPr>
          <w:sz w:val="28"/>
        </w:rPr>
      </w:pPr>
    </w:p>
    <w:p w:rsidR="004F508F" w:rsidRDefault="004F508F">
      <w:pPr>
        <w:shd w:val="clear" w:color="auto" w:fill="FFFFFF"/>
        <w:jc w:val="both"/>
        <w:rPr>
          <w:sz w:val="28"/>
        </w:rPr>
      </w:pPr>
      <w:r>
        <w:rPr>
          <w:color w:val="000000"/>
          <w:spacing w:val="-2"/>
          <w:sz w:val="28"/>
        </w:rPr>
        <w:t>Лектор:</w:t>
      </w:r>
    </w:p>
    <w:p w:rsidR="004F508F" w:rsidRDefault="004F508F">
      <w:pPr>
        <w:shd w:val="clear" w:color="auto" w:fill="FFFFFF"/>
        <w:tabs>
          <w:tab w:val="left" w:pos="4728"/>
        </w:tabs>
        <w:jc w:val="both"/>
        <w:rPr>
          <w:sz w:val="28"/>
        </w:rPr>
      </w:pPr>
      <w:r>
        <w:rPr>
          <w:color w:val="000000"/>
          <w:sz w:val="28"/>
        </w:rPr>
        <w:t xml:space="preserve">д.э.н., профессор  </w:t>
      </w:r>
      <w:r>
        <w:rPr>
          <w:color w:val="000000"/>
          <w:sz w:val="28"/>
        </w:rPr>
        <w:tab/>
        <w:t xml:space="preserve">                                    Ю.В. Вертакова</w:t>
      </w:r>
    </w:p>
    <w:p w:rsidR="004F508F" w:rsidRDefault="004F508F">
      <w:pPr>
        <w:shd w:val="clear" w:color="auto" w:fill="FFFFFF"/>
        <w:jc w:val="both"/>
        <w:rPr>
          <w:color w:val="000000"/>
          <w:spacing w:val="-5"/>
          <w:sz w:val="28"/>
        </w:rPr>
      </w:pPr>
    </w:p>
    <w:p w:rsidR="004F508F" w:rsidRDefault="004F508F">
      <w:pPr>
        <w:shd w:val="clear" w:color="auto" w:fill="FFFFFF"/>
        <w:jc w:val="both"/>
        <w:rPr>
          <w:color w:val="000000"/>
          <w:spacing w:val="-5"/>
          <w:sz w:val="28"/>
        </w:rPr>
      </w:pPr>
    </w:p>
    <w:p w:rsidR="004F508F" w:rsidRDefault="004F508F">
      <w:pPr>
        <w:shd w:val="clear" w:color="auto" w:fill="FFFFFF"/>
        <w:jc w:val="center"/>
        <w:rPr>
          <w:b/>
          <w:color w:val="000000"/>
          <w:spacing w:val="-5"/>
          <w:sz w:val="28"/>
        </w:rPr>
      </w:pPr>
    </w:p>
    <w:p w:rsidR="004F508F" w:rsidRDefault="004F508F">
      <w:pPr>
        <w:shd w:val="clear" w:color="auto" w:fill="FFFFFF"/>
        <w:jc w:val="center"/>
        <w:rPr>
          <w:b/>
          <w:color w:val="000000"/>
          <w:spacing w:val="-5"/>
          <w:sz w:val="28"/>
        </w:rPr>
      </w:pPr>
    </w:p>
    <w:p w:rsidR="004F508F" w:rsidRDefault="004F508F">
      <w:pPr>
        <w:shd w:val="clear" w:color="auto" w:fill="FFFFFF"/>
        <w:jc w:val="center"/>
        <w:rPr>
          <w:b/>
          <w:color w:val="000000"/>
          <w:spacing w:val="-5"/>
          <w:sz w:val="28"/>
        </w:rPr>
      </w:pPr>
    </w:p>
    <w:p w:rsidR="004F508F" w:rsidRDefault="004F508F">
      <w:pPr>
        <w:shd w:val="clear" w:color="auto" w:fill="FFFFFF"/>
        <w:jc w:val="center"/>
        <w:rPr>
          <w:b/>
          <w:color w:val="000000"/>
          <w:spacing w:val="-5"/>
          <w:sz w:val="28"/>
        </w:rPr>
      </w:pPr>
    </w:p>
    <w:p w:rsidR="004F508F" w:rsidRDefault="004F508F">
      <w:pPr>
        <w:shd w:val="clear" w:color="auto" w:fill="FFFFFF"/>
        <w:jc w:val="center"/>
        <w:rPr>
          <w:b/>
          <w:color w:val="000000"/>
          <w:spacing w:val="-5"/>
          <w:sz w:val="28"/>
        </w:rPr>
      </w:pPr>
    </w:p>
    <w:p w:rsidR="004F508F" w:rsidRDefault="004F508F">
      <w:pPr>
        <w:shd w:val="clear" w:color="auto" w:fill="FFFFFF"/>
        <w:jc w:val="center"/>
        <w:rPr>
          <w:b/>
          <w:color w:val="000000"/>
          <w:spacing w:val="-5"/>
          <w:sz w:val="28"/>
        </w:rPr>
      </w:pPr>
    </w:p>
    <w:p w:rsidR="004F508F" w:rsidRDefault="004F508F">
      <w:pPr>
        <w:shd w:val="clear" w:color="auto" w:fill="FFFFFF"/>
        <w:jc w:val="center"/>
        <w:rPr>
          <w:b/>
          <w:sz w:val="28"/>
        </w:rPr>
      </w:pPr>
      <w:r>
        <w:rPr>
          <w:b/>
          <w:color w:val="000000"/>
          <w:spacing w:val="-5"/>
          <w:sz w:val="28"/>
        </w:rPr>
        <w:t>Курск  2006</w:t>
      </w:r>
    </w:p>
    <w:p w:rsidR="000733F7" w:rsidRDefault="004F508F" w:rsidP="000733F7">
      <w:pPr>
        <w:jc w:val="center"/>
        <w:rPr>
          <w:b/>
          <w:caps/>
        </w:rPr>
      </w:pPr>
      <w:r>
        <w:rPr>
          <w:b/>
          <w:sz w:val="28"/>
        </w:rPr>
        <w:br w:type="page"/>
      </w:r>
      <w:r w:rsidR="00A70BDD">
        <w:rPr>
          <w:b/>
          <w:sz w:val="28"/>
        </w:rPr>
        <w:t xml:space="preserve">1 </w:t>
      </w:r>
      <w:r w:rsidR="000733F7">
        <w:rPr>
          <w:b/>
          <w:caps/>
        </w:rPr>
        <w:t xml:space="preserve">методика написания курсовых работ </w:t>
      </w:r>
    </w:p>
    <w:p w:rsidR="000733F7" w:rsidRDefault="000733F7" w:rsidP="000733F7">
      <w:pPr>
        <w:jc w:val="center"/>
        <w:rPr>
          <w:b/>
          <w:caps/>
        </w:rPr>
      </w:pPr>
      <w:r>
        <w:rPr>
          <w:b/>
          <w:caps/>
        </w:rPr>
        <w:t>по прогнозированию и Планированию в условиях рынка</w:t>
      </w:r>
    </w:p>
    <w:p w:rsidR="000733F7" w:rsidRDefault="000733F7" w:rsidP="000733F7">
      <w:pPr>
        <w:jc w:val="center"/>
        <w:rPr>
          <w:b/>
          <w:caps/>
        </w:rPr>
      </w:pPr>
    </w:p>
    <w:p w:rsidR="000733F7" w:rsidRPr="000733F7" w:rsidRDefault="000733F7" w:rsidP="000733F7">
      <w:pPr>
        <w:jc w:val="both"/>
        <w:rPr>
          <w:sz w:val="28"/>
          <w:szCs w:val="28"/>
        </w:rPr>
      </w:pPr>
      <w:r w:rsidRPr="000733F7">
        <w:rPr>
          <w:sz w:val="28"/>
          <w:szCs w:val="28"/>
        </w:rPr>
        <w:tab/>
      </w:r>
      <w:r w:rsidRPr="000733F7">
        <w:rPr>
          <w:sz w:val="28"/>
          <w:szCs w:val="28"/>
        </w:rPr>
        <w:tab/>
      </w:r>
      <w:r w:rsidRPr="000733F7">
        <w:rPr>
          <w:b/>
          <w:sz w:val="28"/>
          <w:szCs w:val="28"/>
        </w:rPr>
        <w:t>Целью</w:t>
      </w:r>
      <w:r w:rsidRPr="000733F7">
        <w:rPr>
          <w:sz w:val="28"/>
          <w:szCs w:val="28"/>
        </w:rPr>
        <w:t xml:space="preserve"> курсового исследования является разработка прогноза, для ее достижения требуется решить ряд задач: раскрыть необходимость и сущность прогнозирования развития выбранного объекта; изучить и обобщить количественные и качественные методы прогнозирования; проанализировать ретроспективную динамику развития объекта и определить перспективное ожидаемое и желательное его состояние. </w:t>
      </w:r>
    </w:p>
    <w:p w:rsidR="000733F7" w:rsidRPr="000733F7" w:rsidRDefault="000733F7" w:rsidP="000733F7">
      <w:pPr>
        <w:jc w:val="both"/>
        <w:rPr>
          <w:sz w:val="28"/>
          <w:szCs w:val="28"/>
        </w:rPr>
      </w:pPr>
      <w:r w:rsidRPr="000733F7">
        <w:rPr>
          <w:b/>
          <w:sz w:val="28"/>
          <w:szCs w:val="28"/>
        </w:rPr>
        <w:t>Задачами</w:t>
      </w:r>
      <w:r w:rsidRPr="000733F7">
        <w:rPr>
          <w:sz w:val="28"/>
          <w:szCs w:val="28"/>
        </w:rPr>
        <w:t xml:space="preserve"> написания курсовой работы по </w:t>
      </w:r>
      <w:r>
        <w:rPr>
          <w:sz w:val="28"/>
          <w:szCs w:val="28"/>
        </w:rPr>
        <w:t>дисциплине</w:t>
      </w:r>
      <w:r w:rsidRPr="000733F7">
        <w:rPr>
          <w:sz w:val="28"/>
          <w:szCs w:val="28"/>
        </w:rPr>
        <w:t xml:space="preserve"> являются:</w:t>
      </w:r>
    </w:p>
    <w:p w:rsidR="000733F7" w:rsidRPr="000733F7" w:rsidRDefault="000733F7" w:rsidP="000733F7">
      <w:pPr>
        <w:numPr>
          <w:ilvl w:val="0"/>
          <w:numId w:val="4"/>
        </w:numPr>
        <w:overflowPunct w:val="0"/>
        <w:autoSpaceDE w:val="0"/>
        <w:autoSpaceDN w:val="0"/>
        <w:adjustRightInd w:val="0"/>
        <w:jc w:val="both"/>
        <w:textAlignment w:val="baseline"/>
        <w:rPr>
          <w:sz w:val="28"/>
          <w:szCs w:val="28"/>
        </w:rPr>
      </w:pPr>
      <w:r w:rsidRPr="000733F7">
        <w:rPr>
          <w:sz w:val="28"/>
          <w:szCs w:val="28"/>
        </w:rPr>
        <w:t>систематизация, закрепление и расширение полученных в процессе изучения дисциплины знаний;</w:t>
      </w:r>
    </w:p>
    <w:p w:rsidR="000733F7" w:rsidRPr="000733F7" w:rsidRDefault="000733F7" w:rsidP="000733F7">
      <w:pPr>
        <w:numPr>
          <w:ilvl w:val="0"/>
          <w:numId w:val="4"/>
        </w:numPr>
        <w:overflowPunct w:val="0"/>
        <w:autoSpaceDE w:val="0"/>
        <w:autoSpaceDN w:val="0"/>
        <w:adjustRightInd w:val="0"/>
        <w:jc w:val="both"/>
        <w:textAlignment w:val="baseline"/>
        <w:rPr>
          <w:sz w:val="28"/>
          <w:szCs w:val="28"/>
        </w:rPr>
      </w:pPr>
      <w:r w:rsidRPr="000733F7">
        <w:rPr>
          <w:sz w:val="28"/>
          <w:szCs w:val="28"/>
        </w:rPr>
        <w:t>развитие навыков самостоятельной работы и овладение методами прогнозирования;</w:t>
      </w:r>
    </w:p>
    <w:p w:rsidR="000733F7" w:rsidRPr="000733F7" w:rsidRDefault="000733F7" w:rsidP="000733F7">
      <w:pPr>
        <w:numPr>
          <w:ilvl w:val="0"/>
          <w:numId w:val="4"/>
        </w:numPr>
        <w:overflowPunct w:val="0"/>
        <w:autoSpaceDE w:val="0"/>
        <w:autoSpaceDN w:val="0"/>
        <w:adjustRightInd w:val="0"/>
        <w:jc w:val="both"/>
        <w:textAlignment w:val="baseline"/>
        <w:rPr>
          <w:sz w:val="28"/>
          <w:szCs w:val="28"/>
        </w:rPr>
      </w:pPr>
      <w:r w:rsidRPr="000733F7">
        <w:rPr>
          <w:sz w:val="28"/>
          <w:szCs w:val="28"/>
        </w:rPr>
        <w:t>выявление степени подготовленности студентов к проведению самостоятельного прикладного экономического исследования.</w:t>
      </w:r>
    </w:p>
    <w:p w:rsidR="000733F7" w:rsidRDefault="000733F7" w:rsidP="000733F7">
      <w:pPr>
        <w:jc w:val="center"/>
        <w:rPr>
          <w:sz w:val="28"/>
          <w:szCs w:val="28"/>
        </w:rPr>
      </w:pPr>
      <w:r w:rsidRPr="000733F7">
        <w:rPr>
          <w:b/>
          <w:sz w:val="28"/>
          <w:szCs w:val="28"/>
        </w:rPr>
        <w:t>Основные требования к содержанию курсовой работы</w:t>
      </w:r>
      <w:r w:rsidRPr="000733F7">
        <w:rPr>
          <w:sz w:val="28"/>
          <w:szCs w:val="28"/>
        </w:rPr>
        <w:t>:</w:t>
      </w:r>
    </w:p>
    <w:p w:rsidR="009816F6" w:rsidRDefault="009816F6" w:rsidP="009816F6">
      <w:pPr>
        <w:ind w:hanging="360"/>
        <w:jc w:val="center"/>
        <w:rPr>
          <w:b/>
          <w:sz w:val="28"/>
          <w:szCs w:val="28"/>
        </w:rPr>
      </w:pPr>
      <w:r>
        <w:rPr>
          <w:b/>
          <w:sz w:val="28"/>
          <w:szCs w:val="28"/>
        </w:rPr>
        <w:t>Требование  к структуре КР:</w:t>
      </w:r>
    </w:p>
    <w:p w:rsidR="009816F6" w:rsidRDefault="009816F6" w:rsidP="009816F6">
      <w:pPr>
        <w:ind w:hanging="360"/>
        <w:rPr>
          <w:b/>
          <w:sz w:val="28"/>
          <w:szCs w:val="28"/>
        </w:rPr>
      </w:pPr>
    </w:p>
    <w:p w:rsidR="009816F6" w:rsidRPr="00026F00" w:rsidRDefault="009816F6" w:rsidP="009816F6">
      <w:pPr>
        <w:rPr>
          <w:b/>
          <w:sz w:val="28"/>
          <w:szCs w:val="28"/>
        </w:rPr>
      </w:pPr>
      <w:r>
        <w:rPr>
          <w:b/>
          <w:sz w:val="28"/>
          <w:szCs w:val="28"/>
        </w:rPr>
        <w:tab/>
      </w:r>
      <w:r>
        <w:rPr>
          <w:sz w:val="28"/>
          <w:szCs w:val="28"/>
        </w:rPr>
        <w:t xml:space="preserve">- </w:t>
      </w:r>
      <w:r w:rsidRPr="00026F00">
        <w:rPr>
          <w:b/>
          <w:sz w:val="28"/>
          <w:szCs w:val="28"/>
        </w:rPr>
        <w:t>титульный лист</w:t>
      </w:r>
      <w:r>
        <w:rPr>
          <w:b/>
          <w:sz w:val="28"/>
          <w:szCs w:val="28"/>
        </w:rPr>
        <w:t xml:space="preserve"> (см. образец)</w:t>
      </w:r>
      <w:r w:rsidRPr="00026F00">
        <w:rPr>
          <w:b/>
          <w:sz w:val="28"/>
          <w:szCs w:val="28"/>
        </w:rPr>
        <w:t>;</w:t>
      </w:r>
    </w:p>
    <w:p w:rsidR="009816F6" w:rsidRDefault="009816F6" w:rsidP="009816F6">
      <w:pPr>
        <w:spacing w:line="360" w:lineRule="auto"/>
        <w:rPr>
          <w:b/>
          <w:sz w:val="28"/>
          <w:szCs w:val="28"/>
        </w:rPr>
      </w:pPr>
      <w:r w:rsidRPr="00026F00">
        <w:rPr>
          <w:b/>
          <w:sz w:val="28"/>
          <w:szCs w:val="28"/>
        </w:rPr>
        <w:tab/>
        <w:t>- задание</w:t>
      </w:r>
      <w:r>
        <w:rPr>
          <w:b/>
          <w:sz w:val="28"/>
          <w:szCs w:val="28"/>
        </w:rPr>
        <w:t xml:space="preserve"> </w:t>
      </w:r>
      <w:r>
        <w:rPr>
          <w:sz w:val="28"/>
          <w:szCs w:val="28"/>
        </w:rPr>
        <w:t>(образец приведен в Приложении).</w:t>
      </w:r>
      <w:r w:rsidRPr="00026F00">
        <w:rPr>
          <w:b/>
          <w:sz w:val="28"/>
          <w:szCs w:val="28"/>
        </w:rPr>
        <w:t>;</w:t>
      </w:r>
    </w:p>
    <w:p w:rsidR="00F56EB8" w:rsidRPr="00026F00" w:rsidRDefault="00F56EB8" w:rsidP="009816F6">
      <w:pPr>
        <w:spacing w:line="360" w:lineRule="auto"/>
        <w:rPr>
          <w:b/>
          <w:sz w:val="28"/>
          <w:szCs w:val="28"/>
        </w:rPr>
      </w:pPr>
      <w:r>
        <w:rPr>
          <w:b/>
          <w:sz w:val="28"/>
          <w:szCs w:val="28"/>
        </w:rPr>
        <w:t xml:space="preserve">           -отзыв руководителя;</w:t>
      </w:r>
    </w:p>
    <w:p w:rsidR="009816F6" w:rsidRPr="00026F00" w:rsidRDefault="009816F6" w:rsidP="009816F6">
      <w:pPr>
        <w:spacing w:line="360" w:lineRule="auto"/>
        <w:rPr>
          <w:b/>
          <w:sz w:val="28"/>
          <w:szCs w:val="28"/>
        </w:rPr>
      </w:pPr>
      <w:r w:rsidRPr="00026F00">
        <w:rPr>
          <w:b/>
          <w:sz w:val="28"/>
          <w:szCs w:val="28"/>
        </w:rPr>
        <w:tab/>
        <w:t>- реферат;</w:t>
      </w:r>
    </w:p>
    <w:p w:rsidR="009816F6" w:rsidRPr="00026F00" w:rsidRDefault="009816F6" w:rsidP="009816F6">
      <w:pPr>
        <w:spacing w:line="360" w:lineRule="auto"/>
        <w:rPr>
          <w:b/>
          <w:sz w:val="28"/>
          <w:szCs w:val="28"/>
        </w:rPr>
      </w:pPr>
      <w:r w:rsidRPr="00026F00">
        <w:rPr>
          <w:b/>
          <w:sz w:val="28"/>
          <w:szCs w:val="28"/>
        </w:rPr>
        <w:tab/>
        <w:t>- содержание;</w:t>
      </w:r>
    </w:p>
    <w:p w:rsidR="009816F6" w:rsidRPr="00026F00" w:rsidRDefault="009816F6" w:rsidP="009816F6">
      <w:pPr>
        <w:spacing w:line="360" w:lineRule="auto"/>
        <w:rPr>
          <w:b/>
          <w:sz w:val="28"/>
          <w:szCs w:val="28"/>
        </w:rPr>
      </w:pPr>
      <w:r w:rsidRPr="00026F00">
        <w:rPr>
          <w:b/>
          <w:sz w:val="28"/>
          <w:szCs w:val="28"/>
        </w:rPr>
        <w:tab/>
        <w:t>- введение;</w:t>
      </w:r>
    </w:p>
    <w:p w:rsidR="009816F6" w:rsidRPr="00026F00" w:rsidRDefault="009816F6" w:rsidP="009816F6">
      <w:pPr>
        <w:spacing w:line="360" w:lineRule="auto"/>
        <w:rPr>
          <w:b/>
          <w:sz w:val="28"/>
          <w:szCs w:val="28"/>
        </w:rPr>
      </w:pPr>
      <w:r>
        <w:rPr>
          <w:b/>
          <w:sz w:val="28"/>
          <w:szCs w:val="28"/>
        </w:rPr>
        <w:tab/>
        <w:t>- основная</w:t>
      </w:r>
      <w:r w:rsidRPr="00026F00">
        <w:rPr>
          <w:b/>
          <w:sz w:val="28"/>
          <w:szCs w:val="28"/>
        </w:rPr>
        <w:t xml:space="preserve"> часть;</w:t>
      </w:r>
    </w:p>
    <w:p w:rsidR="009816F6" w:rsidRPr="00026F00" w:rsidRDefault="009816F6" w:rsidP="009816F6">
      <w:pPr>
        <w:spacing w:line="360" w:lineRule="auto"/>
        <w:rPr>
          <w:b/>
          <w:sz w:val="28"/>
          <w:szCs w:val="28"/>
        </w:rPr>
      </w:pPr>
      <w:r w:rsidRPr="00026F00">
        <w:rPr>
          <w:b/>
          <w:sz w:val="28"/>
          <w:szCs w:val="28"/>
        </w:rPr>
        <w:tab/>
        <w:t>- заключение;</w:t>
      </w:r>
    </w:p>
    <w:p w:rsidR="009816F6" w:rsidRPr="00026F00" w:rsidRDefault="009816F6" w:rsidP="009816F6">
      <w:pPr>
        <w:spacing w:line="360" w:lineRule="auto"/>
        <w:rPr>
          <w:b/>
          <w:sz w:val="28"/>
          <w:szCs w:val="28"/>
        </w:rPr>
      </w:pPr>
      <w:r w:rsidRPr="00026F00">
        <w:rPr>
          <w:b/>
          <w:sz w:val="28"/>
          <w:szCs w:val="28"/>
        </w:rPr>
        <w:tab/>
        <w:t>- список использованных источников;</w:t>
      </w:r>
    </w:p>
    <w:p w:rsidR="009816F6" w:rsidRPr="000733F7" w:rsidRDefault="009816F6" w:rsidP="009816F6">
      <w:pPr>
        <w:rPr>
          <w:sz w:val="28"/>
          <w:szCs w:val="28"/>
        </w:rPr>
      </w:pPr>
      <w:r>
        <w:rPr>
          <w:b/>
          <w:sz w:val="28"/>
          <w:szCs w:val="28"/>
        </w:rPr>
        <w:tab/>
        <w:t xml:space="preserve">- приложения, в том числе в приложении А приводятся: </w:t>
      </w:r>
      <w:r w:rsidRPr="00026F00">
        <w:rPr>
          <w:b/>
          <w:sz w:val="28"/>
          <w:szCs w:val="28"/>
        </w:rPr>
        <w:t>определения, обозначения и сокращения</w:t>
      </w:r>
    </w:p>
    <w:p w:rsidR="000733F7" w:rsidRPr="000733F7" w:rsidRDefault="000733F7" w:rsidP="000733F7">
      <w:pPr>
        <w:numPr>
          <w:ilvl w:val="0"/>
          <w:numId w:val="4"/>
        </w:numPr>
        <w:overflowPunct w:val="0"/>
        <w:autoSpaceDE w:val="0"/>
        <w:autoSpaceDN w:val="0"/>
        <w:adjustRightInd w:val="0"/>
        <w:jc w:val="both"/>
        <w:textAlignment w:val="baseline"/>
        <w:rPr>
          <w:sz w:val="28"/>
          <w:szCs w:val="28"/>
        </w:rPr>
      </w:pPr>
      <w:r w:rsidRPr="000733F7">
        <w:rPr>
          <w:sz w:val="28"/>
          <w:szCs w:val="28"/>
        </w:rPr>
        <w:t>в первой главе исследования излагается теоретический материал: обсуждаются экономические категории, анализируемые в работе; уточняются определения; рассматривается место и роль прогнозирования</w:t>
      </w:r>
      <w:r>
        <w:rPr>
          <w:sz w:val="28"/>
          <w:szCs w:val="28"/>
        </w:rPr>
        <w:t xml:space="preserve"> и планирования</w:t>
      </w:r>
      <w:r w:rsidRPr="000733F7">
        <w:rPr>
          <w:sz w:val="28"/>
          <w:szCs w:val="28"/>
        </w:rPr>
        <w:t xml:space="preserve"> в процессе управления;</w:t>
      </w:r>
    </w:p>
    <w:p w:rsidR="000733F7" w:rsidRPr="000733F7" w:rsidRDefault="000733F7" w:rsidP="000733F7">
      <w:pPr>
        <w:numPr>
          <w:ilvl w:val="0"/>
          <w:numId w:val="4"/>
        </w:numPr>
        <w:overflowPunct w:val="0"/>
        <w:autoSpaceDE w:val="0"/>
        <w:autoSpaceDN w:val="0"/>
        <w:adjustRightInd w:val="0"/>
        <w:jc w:val="both"/>
        <w:textAlignment w:val="baseline"/>
        <w:rPr>
          <w:sz w:val="28"/>
          <w:szCs w:val="28"/>
        </w:rPr>
      </w:pPr>
      <w:r w:rsidRPr="000733F7">
        <w:rPr>
          <w:sz w:val="28"/>
          <w:szCs w:val="28"/>
        </w:rPr>
        <w:t>во второй главе должны быть охарактеризованы методы прогнозирования</w:t>
      </w:r>
      <w:r>
        <w:rPr>
          <w:sz w:val="28"/>
          <w:szCs w:val="28"/>
        </w:rPr>
        <w:t xml:space="preserve"> или планирования</w:t>
      </w:r>
      <w:r w:rsidRPr="000733F7">
        <w:rPr>
          <w:sz w:val="28"/>
          <w:szCs w:val="28"/>
        </w:rPr>
        <w:t>, используемые в курсовой работе</w:t>
      </w:r>
      <w:r>
        <w:rPr>
          <w:sz w:val="28"/>
          <w:szCs w:val="28"/>
        </w:rPr>
        <w:t xml:space="preserve"> или применимые к выбранному объекту исследования</w:t>
      </w:r>
      <w:r w:rsidRPr="000733F7">
        <w:rPr>
          <w:sz w:val="28"/>
          <w:szCs w:val="28"/>
        </w:rPr>
        <w:t>;</w:t>
      </w:r>
    </w:p>
    <w:p w:rsidR="000733F7" w:rsidRPr="000733F7" w:rsidRDefault="000733F7" w:rsidP="000733F7">
      <w:pPr>
        <w:numPr>
          <w:ilvl w:val="0"/>
          <w:numId w:val="4"/>
        </w:numPr>
        <w:overflowPunct w:val="0"/>
        <w:autoSpaceDE w:val="0"/>
        <w:autoSpaceDN w:val="0"/>
        <w:adjustRightInd w:val="0"/>
        <w:jc w:val="both"/>
        <w:textAlignment w:val="baseline"/>
        <w:rPr>
          <w:sz w:val="28"/>
          <w:szCs w:val="28"/>
        </w:rPr>
      </w:pPr>
      <w:r w:rsidRPr="000733F7">
        <w:rPr>
          <w:sz w:val="28"/>
          <w:szCs w:val="28"/>
        </w:rPr>
        <w:t>в третьей главе проводятся самостоятельные прогнозно-аналитические расчеты на основе изученных и обоснованно выбранных методов</w:t>
      </w:r>
      <w:r w:rsidR="009816F6">
        <w:rPr>
          <w:sz w:val="28"/>
          <w:szCs w:val="28"/>
        </w:rPr>
        <w:t>. На основании полученных прогнозов разрабатывается план достижения выявленных целей, принимается управленческое решение.</w:t>
      </w:r>
      <w:r w:rsidRPr="000733F7">
        <w:rPr>
          <w:sz w:val="28"/>
          <w:szCs w:val="28"/>
        </w:rPr>
        <w:t>;</w:t>
      </w:r>
    </w:p>
    <w:p w:rsidR="000733F7" w:rsidRPr="000733F7" w:rsidRDefault="009816F6" w:rsidP="009816F6">
      <w:pPr>
        <w:overflowPunct w:val="0"/>
        <w:autoSpaceDE w:val="0"/>
        <w:autoSpaceDN w:val="0"/>
        <w:adjustRightInd w:val="0"/>
        <w:ind w:firstLine="1200"/>
        <w:jc w:val="both"/>
        <w:textAlignment w:val="baseline"/>
        <w:rPr>
          <w:sz w:val="28"/>
          <w:szCs w:val="28"/>
        </w:rPr>
      </w:pPr>
      <w:r w:rsidRPr="009816F6">
        <w:rPr>
          <w:b/>
          <w:sz w:val="28"/>
          <w:szCs w:val="28"/>
        </w:rPr>
        <w:t>Р</w:t>
      </w:r>
      <w:r w:rsidR="000733F7" w:rsidRPr="009816F6">
        <w:rPr>
          <w:b/>
          <w:sz w:val="28"/>
          <w:szCs w:val="28"/>
        </w:rPr>
        <w:t>езультатом работы</w:t>
      </w:r>
      <w:r w:rsidR="000733F7" w:rsidRPr="000733F7">
        <w:rPr>
          <w:sz w:val="28"/>
          <w:szCs w:val="28"/>
        </w:rPr>
        <w:t xml:space="preserve"> должен быть прогноз ожидаемого изменения количественных и качественных характеристик экономического или социального явления, объекта или процесса, изучаемого в работе</w:t>
      </w:r>
      <w:r>
        <w:rPr>
          <w:sz w:val="28"/>
          <w:szCs w:val="28"/>
        </w:rPr>
        <w:t xml:space="preserve"> и принятие управленческого решения на основе полученных прогнозов.</w:t>
      </w:r>
      <w:r w:rsidR="000733F7" w:rsidRPr="000733F7">
        <w:rPr>
          <w:sz w:val="28"/>
          <w:szCs w:val="28"/>
        </w:rPr>
        <w:t>.</w:t>
      </w:r>
    </w:p>
    <w:p w:rsidR="000733F7" w:rsidRPr="000733F7" w:rsidRDefault="000733F7" w:rsidP="000733F7">
      <w:pPr>
        <w:jc w:val="both"/>
        <w:rPr>
          <w:sz w:val="28"/>
          <w:szCs w:val="28"/>
        </w:rPr>
      </w:pPr>
      <w:r w:rsidRPr="000733F7">
        <w:rPr>
          <w:sz w:val="28"/>
          <w:szCs w:val="28"/>
        </w:rPr>
        <w:tab/>
        <w:t>Основным критерием выбора темы является научный интерес студента, однако обязательное условие написания работы - это наличие информационной базы исследования. В ее качестве может использоваться документация предприятий или организаций, статистические сборники регионального и государственного уровня, информация публикаций периодической печати и научной литературы и т.д.</w:t>
      </w:r>
    </w:p>
    <w:p w:rsidR="000733F7" w:rsidRPr="000733F7" w:rsidRDefault="000733F7" w:rsidP="000733F7">
      <w:pPr>
        <w:jc w:val="both"/>
        <w:rPr>
          <w:sz w:val="28"/>
          <w:szCs w:val="28"/>
        </w:rPr>
      </w:pPr>
      <w:r w:rsidRPr="000733F7">
        <w:rPr>
          <w:sz w:val="28"/>
          <w:szCs w:val="28"/>
        </w:rPr>
        <w:tab/>
        <w:t xml:space="preserve">При формулировке объекта и предмета исследования необходимо учесть, что: </w:t>
      </w:r>
      <w:r w:rsidRPr="000733F7">
        <w:rPr>
          <w:b/>
          <w:sz w:val="28"/>
          <w:szCs w:val="28"/>
        </w:rPr>
        <w:t>объект исследования</w:t>
      </w:r>
      <w:r w:rsidRPr="000733F7">
        <w:rPr>
          <w:sz w:val="28"/>
          <w:szCs w:val="28"/>
        </w:rPr>
        <w:t xml:space="preserve"> - процесс или явление, изучаемое в работе; </w:t>
      </w:r>
      <w:r w:rsidRPr="000733F7">
        <w:rPr>
          <w:b/>
          <w:sz w:val="28"/>
          <w:szCs w:val="28"/>
        </w:rPr>
        <w:t>предмет исследования</w:t>
      </w:r>
      <w:r w:rsidRPr="000733F7">
        <w:rPr>
          <w:sz w:val="28"/>
          <w:szCs w:val="28"/>
        </w:rPr>
        <w:t xml:space="preserve"> - перспективы развития данного процесса или явления.</w:t>
      </w:r>
    </w:p>
    <w:p w:rsidR="000733F7" w:rsidRPr="000733F7" w:rsidRDefault="000733F7" w:rsidP="000733F7">
      <w:pPr>
        <w:jc w:val="both"/>
        <w:rPr>
          <w:sz w:val="28"/>
          <w:szCs w:val="28"/>
        </w:rPr>
      </w:pPr>
      <w:r w:rsidRPr="000733F7">
        <w:rPr>
          <w:sz w:val="28"/>
          <w:szCs w:val="28"/>
        </w:rPr>
        <w:tab/>
        <w:t>Основными трудностями,  возникающими  при написании работы являются несопоставимость данных динамических рядов, необходимых для прогнозирования; недостаточное количество информационных данных, отсутствие лиц, которые могут выступить в качестве компетентных экспертов и т.д. На эти моменты студентам следует обратить внимание до начала проведения курсового исследования.</w:t>
      </w:r>
    </w:p>
    <w:p w:rsidR="000733F7" w:rsidRPr="000733F7" w:rsidRDefault="000733F7" w:rsidP="000733F7">
      <w:pPr>
        <w:jc w:val="both"/>
        <w:rPr>
          <w:sz w:val="28"/>
          <w:szCs w:val="28"/>
        </w:rPr>
      </w:pPr>
      <w:r w:rsidRPr="000733F7">
        <w:rPr>
          <w:sz w:val="28"/>
          <w:szCs w:val="28"/>
        </w:rPr>
        <w:tab/>
        <w:t>При написании работы необходимо помнить, что экономическое исследование должно быть основано на критическом подходе к существующей практике хозяйствования; при определении перспектив развития социально-экономических систем целесообразно применять количественные и качественные методы прогнозирования, сравнивая и обобщая результаты их применения; для получения объективных результатов нужен как генетический, так и нормативно-целевой подходы к прогнозному процессу.</w:t>
      </w:r>
    </w:p>
    <w:p w:rsidR="000733F7" w:rsidRPr="000733F7" w:rsidRDefault="000733F7" w:rsidP="000733F7">
      <w:pPr>
        <w:shd w:val="clear" w:color="auto" w:fill="FFFFFF"/>
        <w:ind w:firstLine="499"/>
        <w:jc w:val="both"/>
        <w:rPr>
          <w:sz w:val="28"/>
          <w:szCs w:val="28"/>
        </w:rPr>
      </w:pPr>
      <w:r w:rsidRPr="000733F7">
        <w:rPr>
          <w:sz w:val="28"/>
          <w:szCs w:val="28"/>
        </w:rPr>
        <w:tab/>
        <w:t>Выбирая тему курсовой работы по прогнозированию</w:t>
      </w:r>
      <w:r>
        <w:rPr>
          <w:sz w:val="28"/>
          <w:szCs w:val="28"/>
        </w:rPr>
        <w:t xml:space="preserve"> и планированию в условиях рынка</w:t>
      </w:r>
      <w:r w:rsidRPr="000733F7">
        <w:rPr>
          <w:sz w:val="28"/>
          <w:szCs w:val="28"/>
        </w:rPr>
        <w:t>, студенту следует ориентироваться на дальнейшие исследования и выпускные квалификационные работы.</w:t>
      </w:r>
      <w:r w:rsidRPr="000733F7">
        <w:rPr>
          <w:color w:val="000000"/>
          <w:sz w:val="28"/>
          <w:szCs w:val="28"/>
        </w:rPr>
        <w:t xml:space="preserve"> Курсовая работа представляет собой самостоятельное, аргументированное исследование основных вопросов темы. В работе </w:t>
      </w:r>
      <w:r w:rsidRPr="000733F7">
        <w:rPr>
          <w:color w:val="000000"/>
          <w:spacing w:val="-1"/>
          <w:sz w:val="28"/>
          <w:szCs w:val="28"/>
        </w:rPr>
        <w:t xml:space="preserve">отражается умение студента самостоятельно работать с источниками; </w:t>
      </w:r>
      <w:r w:rsidRPr="000733F7">
        <w:rPr>
          <w:color w:val="000000"/>
          <w:sz w:val="28"/>
          <w:szCs w:val="28"/>
        </w:rPr>
        <w:t>монографической и учебной литературой, грамотно формулировать цель и задачи и отвечать на них содержанием конкретной главы или параграфа, правильно ее оформлять и защищать.</w:t>
      </w:r>
    </w:p>
    <w:p w:rsidR="000733F7" w:rsidRPr="000733F7" w:rsidRDefault="000733F7" w:rsidP="000733F7">
      <w:pPr>
        <w:shd w:val="clear" w:color="auto" w:fill="FFFFFF"/>
        <w:spacing w:before="14"/>
        <w:ind w:left="22" w:right="47" w:firstLine="818"/>
        <w:jc w:val="both"/>
        <w:rPr>
          <w:sz w:val="28"/>
          <w:szCs w:val="28"/>
        </w:rPr>
      </w:pPr>
      <w:r w:rsidRPr="000733F7">
        <w:rPr>
          <w:color w:val="000000"/>
          <w:spacing w:val="-1"/>
          <w:sz w:val="28"/>
          <w:szCs w:val="28"/>
        </w:rPr>
        <w:t>Тема курсовой работы выбирается студентом самостоятельно из тематики курсовых работ, разработанной кафедрой и утвержденной на</w:t>
      </w:r>
      <w:r w:rsidRPr="000733F7">
        <w:rPr>
          <w:color w:val="000000"/>
          <w:spacing w:val="1"/>
          <w:sz w:val="28"/>
          <w:szCs w:val="28"/>
        </w:rPr>
        <w:t xml:space="preserve"> заседании.</w:t>
      </w:r>
    </w:p>
    <w:p w:rsidR="000733F7" w:rsidRPr="000733F7" w:rsidRDefault="000733F7" w:rsidP="000733F7">
      <w:pPr>
        <w:shd w:val="clear" w:color="auto" w:fill="FFFFFF"/>
        <w:spacing w:before="40"/>
        <w:ind w:left="22" w:right="54" w:firstLine="818"/>
        <w:jc w:val="both"/>
        <w:rPr>
          <w:sz w:val="28"/>
          <w:szCs w:val="28"/>
        </w:rPr>
      </w:pPr>
      <w:r w:rsidRPr="000733F7">
        <w:rPr>
          <w:color w:val="000000"/>
          <w:spacing w:val="2"/>
          <w:sz w:val="28"/>
          <w:szCs w:val="28"/>
        </w:rPr>
        <w:t xml:space="preserve">В зависимости от выбранной области исследования студент </w:t>
      </w:r>
      <w:r w:rsidRPr="000733F7">
        <w:rPr>
          <w:color w:val="000000"/>
          <w:spacing w:val="-1"/>
          <w:sz w:val="28"/>
          <w:szCs w:val="28"/>
        </w:rPr>
        <w:t xml:space="preserve">должен проанализировать показатели, характеризующие состояние в </w:t>
      </w:r>
      <w:r w:rsidRPr="000733F7">
        <w:rPr>
          <w:color w:val="000000"/>
          <w:spacing w:val="5"/>
          <w:sz w:val="28"/>
          <w:szCs w:val="28"/>
        </w:rPr>
        <w:t xml:space="preserve">данной области, и выбрать из них как минимум 3 основных, с </w:t>
      </w:r>
      <w:r w:rsidRPr="000733F7">
        <w:rPr>
          <w:color w:val="000000"/>
          <w:sz w:val="28"/>
          <w:szCs w:val="28"/>
        </w:rPr>
        <w:t xml:space="preserve">которыми будет работать (например, объем выпущенной продукции, объем реализованной продукции, прибыль от продаж). Далее </w:t>
      </w:r>
      <w:r w:rsidRPr="000733F7">
        <w:rPr>
          <w:color w:val="000000"/>
          <w:spacing w:val="-1"/>
          <w:sz w:val="28"/>
          <w:szCs w:val="28"/>
        </w:rPr>
        <w:t xml:space="preserve">необходимо найти значения выбранных показателей за 9-15 периодов </w:t>
      </w:r>
      <w:r w:rsidRPr="000733F7">
        <w:rPr>
          <w:color w:val="000000"/>
          <w:spacing w:val="5"/>
          <w:sz w:val="28"/>
          <w:szCs w:val="28"/>
        </w:rPr>
        <w:t xml:space="preserve">(для этого следует использовать статистические сборники РФ, </w:t>
      </w:r>
      <w:r w:rsidRPr="000733F7">
        <w:rPr>
          <w:color w:val="000000"/>
          <w:sz w:val="28"/>
          <w:szCs w:val="28"/>
        </w:rPr>
        <w:t>Курской области).</w:t>
      </w:r>
    </w:p>
    <w:p w:rsidR="000733F7" w:rsidRPr="000733F7" w:rsidRDefault="000733F7" w:rsidP="000733F7">
      <w:pPr>
        <w:shd w:val="clear" w:color="auto" w:fill="FFFFFF"/>
        <w:ind w:left="22" w:right="11" w:firstLine="818"/>
        <w:jc w:val="both"/>
        <w:rPr>
          <w:sz w:val="28"/>
          <w:szCs w:val="28"/>
        </w:rPr>
      </w:pPr>
      <w:r w:rsidRPr="000733F7">
        <w:rPr>
          <w:color w:val="000000"/>
          <w:spacing w:val="13"/>
          <w:sz w:val="28"/>
          <w:szCs w:val="28"/>
        </w:rPr>
        <w:t xml:space="preserve">Использованные при написании работы источники </w:t>
      </w:r>
      <w:r>
        <w:rPr>
          <w:color w:val="000000"/>
          <w:spacing w:val="13"/>
          <w:sz w:val="28"/>
          <w:szCs w:val="28"/>
        </w:rPr>
        <w:t xml:space="preserve"> (не менее 15) </w:t>
      </w:r>
      <w:r w:rsidRPr="000733F7">
        <w:rPr>
          <w:color w:val="000000"/>
          <w:sz w:val="28"/>
          <w:szCs w:val="28"/>
        </w:rPr>
        <w:t>располагаются по алфавиту.</w:t>
      </w:r>
    </w:p>
    <w:p w:rsidR="000733F7" w:rsidRPr="000733F7" w:rsidRDefault="000733F7" w:rsidP="000733F7">
      <w:pPr>
        <w:shd w:val="clear" w:color="auto" w:fill="FFFFFF"/>
        <w:spacing w:before="11"/>
        <w:ind w:left="22" w:right="22" w:firstLine="818"/>
        <w:jc w:val="both"/>
        <w:rPr>
          <w:sz w:val="28"/>
          <w:szCs w:val="28"/>
        </w:rPr>
      </w:pPr>
      <w:r w:rsidRPr="000733F7">
        <w:rPr>
          <w:color w:val="000000"/>
          <w:sz w:val="28"/>
          <w:szCs w:val="28"/>
        </w:rPr>
        <w:t xml:space="preserve">Курсовая работа сдается преподавателю или на кафедру. После </w:t>
      </w:r>
      <w:r w:rsidRPr="000733F7">
        <w:rPr>
          <w:color w:val="000000"/>
          <w:spacing w:val="1"/>
          <w:sz w:val="28"/>
          <w:szCs w:val="28"/>
        </w:rPr>
        <w:t xml:space="preserve">проверки студент допускается к работе либо устраняет недочеты и </w:t>
      </w:r>
      <w:r w:rsidRPr="000733F7">
        <w:rPr>
          <w:color w:val="000000"/>
          <w:sz w:val="28"/>
          <w:szCs w:val="28"/>
        </w:rPr>
        <w:t>ошибки, на которые указал преподаватель.</w:t>
      </w:r>
    </w:p>
    <w:p w:rsidR="000733F7" w:rsidRPr="000733F7" w:rsidRDefault="000733F7" w:rsidP="000733F7">
      <w:pPr>
        <w:shd w:val="clear" w:color="auto" w:fill="FFFFFF"/>
        <w:ind w:left="22" w:right="29" w:firstLine="818"/>
        <w:jc w:val="both"/>
        <w:rPr>
          <w:sz w:val="28"/>
          <w:szCs w:val="28"/>
        </w:rPr>
      </w:pPr>
      <w:r w:rsidRPr="000733F7">
        <w:rPr>
          <w:color w:val="000000"/>
          <w:spacing w:val="-1"/>
          <w:sz w:val="28"/>
          <w:szCs w:val="28"/>
        </w:rPr>
        <w:t xml:space="preserve">На защиту студент приходит вместе с курсовой работой. Работа </w:t>
      </w:r>
      <w:r w:rsidRPr="000733F7">
        <w:rPr>
          <w:color w:val="000000"/>
          <w:sz w:val="28"/>
          <w:szCs w:val="28"/>
        </w:rPr>
        <w:t xml:space="preserve">защищается перед комиссией, состав которой утверждается на </w:t>
      </w:r>
      <w:r w:rsidRPr="000733F7">
        <w:rPr>
          <w:color w:val="000000"/>
          <w:spacing w:val="1"/>
          <w:sz w:val="28"/>
          <w:szCs w:val="28"/>
        </w:rPr>
        <w:t xml:space="preserve">заседании кафедры. Студент излагает существо работы, отвечает на </w:t>
      </w:r>
      <w:r w:rsidRPr="000733F7">
        <w:rPr>
          <w:color w:val="000000"/>
          <w:spacing w:val="8"/>
          <w:sz w:val="28"/>
          <w:szCs w:val="28"/>
        </w:rPr>
        <w:t xml:space="preserve">заданные вопросы. Свободное изложение материала, умение </w:t>
      </w:r>
      <w:r w:rsidRPr="000733F7">
        <w:rPr>
          <w:color w:val="000000"/>
          <w:sz w:val="28"/>
          <w:szCs w:val="28"/>
        </w:rPr>
        <w:t xml:space="preserve">отвечать на поставленные вопросы, отстаивать собственную точку </w:t>
      </w:r>
      <w:r w:rsidRPr="000733F7">
        <w:rPr>
          <w:color w:val="000000"/>
          <w:spacing w:val="8"/>
          <w:sz w:val="28"/>
          <w:szCs w:val="28"/>
        </w:rPr>
        <w:t xml:space="preserve">зрения играет немаловажную роль при определении оценки </w:t>
      </w:r>
      <w:r w:rsidRPr="000733F7">
        <w:rPr>
          <w:color w:val="000000"/>
          <w:spacing w:val="-1"/>
          <w:sz w:val="28"/>
          <w:szCs w:val="28"/>
        </w:rPr>
        <w:t>комиссией.</w:t>
      </w:r>
    </w:p>
    <w:p w:rsidR="000733F7" w:rsidRPr="000733F7" w:rsidRDefault="000733F7" w:rsidP="000733F7">
      <w:pPr>
        <w:pStyle w:val="BodyText21"/>
        <w:widowControl/>
        <w:ind w:left="22" w:firstLine="818"/>
        <w:jc w:val="both"/>
      </w:pPr>
    </w:p>
    <w:p w:rsidR="000733F7" w:rsidRDefault="000733F7" w:rsidP="000733F7">
      <w:pPr>
        <w:jc w:val="both"/>
      </w:pPr>
    </w:p>
    <w:p w:rsidR="000733F7" w:rsidRDefault="000733F7" w:rsidP="007B5F9D">
      <w:pPr>
        <w:jc w:val="center"/>
        <w:rPr>
          <w:b/>
          <w:sz w:val="28"/>
          <w:szCs w:val="28"/>
        </w:rPr>
      </w:pPr>
      <w:r>
        <w:rPr>
          <w:b/>
          <w:sz w:val="28"/>
          <w:szCs w:val="28"/>
        </w:rPr>
        <w:br w:type="page"/>
      </w:r>
    </w:p>
    <w:p w:rsidR="007B5F9D" w:rsidRDefault="00A70BDD" w:rsidP="007B5F9D">
      <w:pPr>
        <w:jc w:val="center"/>
        <w:rPr>
          <w:b/>
          <w:sz w:val="28"/>
          <w:szCs w:val="28"/>
        </w:rPr>
      </w:pPr>
      <w:r>
        <w:rPr>
          <w:b/>
          <w:sz w:val="28"/>
          <w:szCs w:val="28"/>
        </w:rPr>
        <w:t xml:space="preserve">2. </w:t>
      </w:r>
      <w:r w:rsidR="007B5F9D" w:rsidRPr="007B5F9D">
        <w:rPr>
          <w:b/>
          <w:sz w:val="28"/>
          <w:szCs w:val="28"/>
        </w:rPr>
        <w:t xml:space="preserve">Примерный перечень тем курсовых работ </w:t>
      </w:r>
    </w:p>
    <w:p w:rsidR="001014CC" w:rsidRPr="001014CC" w:rsidRDefault="001014CC" w:rsidP="001014CC">
      <w:pPr>
        <w:jc w:val="both"/>
        <w:rPr>
          <w:b/>
          <w:sz w:val="28"/>
          <w:szCs w:val="28"/>
        </w:rPr>
      </w:pP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научно-технического прогресса.</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методом прогнозного графа.</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методом мозгового штурма.</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методом “Дельфи”.</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на основе модели межотраслевого баланса.</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Демографическое прогнозирование.</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жизненного цикла изделия.</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Длинные волны в экономике и их использование в долгосрочном прогнозировании.</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Сценарный метод исследования будущего.</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на основе индексов деловой активности.</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ПАТТЕРН - метод планирования и прогнозирования.</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 xml:space="preserve">Прогнозирование спроса </w:t>
      </w:r>
      <w:r w:rsidR="0002403A">
        <w:rPr>
          <w:sz w:val="28"/>
          <w:szCs w:val="28"/>
        </w:rPr>
        <w:t>на продукцию предприятия</w:t>
      </w:r>
      <w:r w:rsidRPr="00843B73">
        <w:rPr>
          <w:sz w:val="28"/>
          <w:szCs w:val="28"/>
        </w:rPr>
        <w:t>.</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сбыта экспертными оценками.</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Производственная функция в генетическом и нормативном прогнозировании.</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развития многоотраслевого комплекса региона.</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Синтез наивных и экспертных методов в прогнозировании.</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инвестиционной привлекательности региона.</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 xml:space="preserve">Прогнозирование </w:t>
      </w:r>
      <w:r w:rsidR="0002403A">
        <w:rPr>
          <w:sz w:val="28"/>
          <w:szCs w:val="28"/>
        </w:rPr>
        <w:t>с использованием нейронных сетей</w:t>
      </w:r>
      <w:r w:rsidRPr="00843B73">
        <w:rPr>
          <w:sz w:val="28"/>
          <w:szCs w:val="28"/>
        </w:rPr>
        <w:t>.</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уровня жизни.</w:t>
      </w:r>
    </w:p>
    <w:p w:rsidR="001014CC" w:rsidRPr="00843B73" w:rsidRDefault="001014CC" w:rsidP="0002403A">
      <w:pPr>
        <w:numPr>
          <w:ilvl w:val="0"/>
          <w:numId w:val="8"/>
        </w:numPr>
        <w:overflowPunct w:val="0"/>
        <w:autoSpaceDE w:val="0"/>
        <w:autoSpaceDN w:val="0"/>
        <w:adjustRightInd w:val="0"/>
        <w:jc w:val="both"/>
        <w:textAlignment w:val="baseline"/>
        <w:rPr>
          <w:sz w:val="28"/>
          <w:szCs w:val="28"/>
        </w:rPr>
      </w:pPr>
      <w:r w:rsidRPr="00843B73">
        <w:rPr>
          <w:sz w:val="28"/>
          <w:szCs w:val="28"/>
        </w:rPr>
        <w:t>Прогнозирование социального развития региона.</w:t>
      </w:r>
    </w:p>
    <w:p w:rsidR="00217881" w:rsidRPr="00843B73" w:rsidRDefault="00217881" w:rsidP="0002403A">
      <w:pPr>
        <w:numPr>
          <w:ilvl w:val="0"/>
          <w:numId w:val="8"/>
        </w:numPr>
        <w:jc w:val="both"/>
        <w:rPr>
          <w:sz w:val="28"/>
          <w:szCs w:val="28"/>
        </w:rPr>
      </w:pPr>
      <w:r w:rsidRPr="00843B73">
        <w:rPr>
          <w:sz w:val="28"/>
          <w:szCs w:val="28"/>
        </w:rPr>
        <w:t>Планирование стратегии делового сотрудничества с поставщиками</w:t>
      </w:r>
    </w:p>
    <w:p w:rsidR="00843B73" w:rsidRDefault="00843B73" w:rsidP="0002403A">
      <w:pPr>
        <w:numPr>
          <w:ilvl w:val="0"/>
          <w:numId w:val="8"/>
        </w:numPr>
        <w:jc w:val="both"/>
        <w:rPr>
          <w:sz w:val="28"/>
          <w:szCs w:val="28"/>
        </w:rPr>
      </w:pPr>
      <w:r>
        <w:rPr>
          <w:sz w:val="28"/>
          <w:szCs w:val="28"/>
        </w:rPr>
        <w:t>Прогнозирование создания экономического ядра в регионе</w:t>
      </w:r>
    </w:p>
    <w:p w:rsidR="00217881" w:rsidRPr="00843B73" w:rsidRDefault="00217881" w:rsidP="0002403A">
      <w:pPr>
        <w:numPr>
          <w:ilvl w:val="0"/>
          <w:numId w:val="8"/>
        </w:numPr>
        <w:jc w:val="both"/>
        <w:rPr>
          <w:sz w:val="28"/>
          <w:szCs w:val="28"/>
        </w:rPr>
      </w:pPr>
      <w:r w:rsidRPr="00843B73">
        <w:rPr>
          <w:sz w:val="28"/>
          <w:szCs w:val="28"/>
        </w:rPr>
        <w:t>Выделение точек и полюсов роста в социально-экономическом развитии региона</w:t>
      </w:r>
      <w:r w:rsidR="00843B73">
        <w:rPr>
          <w:sz w:val="28"/>
          <w:szCs w:val="28"/>
        </w:rPr>
        <w:t>. Прогнозирование тенденций развития</w:t>
      </w:r>
    </w:p>
    <w:p w:rsidR="00217881" w:rsidRPr="00843B73" w:rsidRDefault="00217881" w:rsidP="0002403A">
      <w:pPr>
        <w:numPr>
          <w:ilvl w:val="0"/>
          <w:numId w:val="8"/>
        </w:numPr>
        <w:jc w:val="both"/>
        <w:rPr>
          <w:sz w:val="28"/>
          <w:szCs w:val="28"/>
        </w:rPr>
      </w:pPr>
      <w:r w:rsidRPr="00843B73">
        <w:rPr>
          <w:sz w:val="28"/>
          <w:szCs w:val="28"/>
        </w:rPr>
        <w:t>Выявление циклических фаз в развитии региона (отрасли)</w:t>
      </w:r>
      <w:r w:rsidR="00843B73">
        <w:rPr>
          <w:sz w:val="28"/>
          <w:szCs w:val="28"/>
        </w:rPr>
        <w:t>., ихиспользование в долгосрочном прогнозировании</w:t>
      </w:r>
    </w:p>
    <w:p w:rsidR="00217881" w:rsidRPr="00843B73" w:rsidRDefault="00843B73" w:rsidP="0002403A">
      <w:pPr>
        <w:numPr>
          <w:ilvl w:val="0"/>
          <w:numId w:val="8"/>
        </w:numPr>
        <w:jc w:val="both"/>
        <w:rPr>
          <w:sz w:val="28"/>
          <w:szCs w:val="28"/>
        </w:rPr>
      </w:pPr>
      <w:r>
        <w:rPr>
          <w:sz w:val="28"/>
          <w:szCs w:val="28"/>
        </w:rPr>
        <w:t>Планирование основного производства с помощью и</w:t>
      </w:r>
      <w:r w:rsidR="00217881" w:rsidRPr="00843B73">
        <w:rPr>
          <w:sz w:val="28"/>
          <w:szCs w:val="28"/>
        </w:rPr>
        <w:t xml:space="preserve">спользование линейного программирования </w:t>
      </w:r>
    </w:p>
    <w:p w:rsidR="00217881" w:rsidRDefault="00217881" w:rsidP="0002403A">
      <w:pPr>
        <w:numPr>
          <w:ilvl w:val="0"/>
          <w:numId w:val="8"/>
        </w:numPr>
        <w:jc w:val="both"/>
        <w:rPr>
          <w:sz w:val="28"/>
          <w:szCs w:val="28"/>
        </w:rPr>
      </w:pPr>
      <w:r w:rsidRPr="00843B73">
        <w:rPr>
          <w:sz w:val="28"/>
          <w:szCs w:val="28"/>
        </w:rPr>
        <w:t xml:space="preserve">Использование нечеткой логики для </w:t>
      </w:r>
      <w:r w:rsidR="00843B73">
        <w:rPr>
          <w:sz w:val="28"/>
          <w:szCs w:val="28"/>
        </w:rPr>
        <w:t>прогнозирования и планирования</w:t>
      </w:r>
    </w:p>
    <w:p w:rsidR="00843B73" w:rsidRDefault="00843B73" w:rsidP="0002403A">
      <w:pPr>
        <w:numPr>
          <w:ilvl w:val="0"/>
          <w:numId w:val="8"/>
        </w:numPr>
        <w:jc w:val="both"/>
        <w:rPr>
          <w:sz w:val="28"/>
          <w:szCs w:val="28"/>
        </w:rPr>
      </w:pPr>
      <w:r>
        <w:rPr>
          <w:sz w:val="28"/>
          <w:szCs w:val="28"/>
        </w:rPr>
        <w:t>Применение в прогнозировании теории катастроф и теории бифуркаций</w:t>
      </w:r>
    </w:p>
    <w:p w:rsidR="00843B73" w:rsidRDefault="00843B73" w:rsidP="0002403A">
      <w:pPr>
        <w:numPr>
          <w:ilvl w:val="0"/>
          <w:numId w:val="8"/>
        </w:numPr>
        <w:jc w:val="both"/>
        <w:rPr>
          <w:sz w:val="28"/>
          <w:szCs w:val="28"/>
        </w:rPr>
      </w:pPr>
      <w:r>
        <w:rPr>
          <w:sz w:val="28"/>
          <w:szCs w:val="28"/>
        </w:rPr>
        <w:t>Применение при планировании и прогнозировании теории магистралей</w:t>
      </w:r>
    </w:p>
    <w:p w:rsidR="00843B73" w:rsidRPr="00843B73" w:rsidRDefault="00843B73" w:rsidP="0002403A">
      <w:pPr>
        <w:numPr>
          <w:ilvl w:val="0"/>
          <w:numId w:val="8"/>
        </w:numPr>
        <w:jc w:val="both"/>
        <w:rPr>
          <w:sz w:val="28"/>
          <w:szCs w:val="28"/>
        </w:rPr>
      </w:pPr>
      <w:r>
        <w:rPr>
          <w:sz w:val="28"/>
          <w:szCs w:val="28"/>
        </w:rPr>
        <w:t>Использование сетей Петри для планирования регионального развития</w:t>
      </w:r>
    </w:p>
    <w:p w:rsidR="00843B73" w:rsidRPr="00843B73" w:rsidRDefault="00843B73" w:rsidP="0002403A">
      <w:pPr>
        <w:numPr>
          <w:ilvl w:val="0"/>
          <w:numId w:val="8"/>
        </w:numPr>
        <w:jc w:val="both"/>
        <w:rPr>
          <w:sz w:val="28"/>
          <w:szCs w:val="28"/>
        </w:rPr>
      </w:pPr>
      <w:r>
        <w:rPr>
          <w:sz w:val="28"/>
          <w:szCs w:val="28"/>
        </w:rPr>
        <w:t xml:space="preserve">Применение </w:t>
      </w:r>
      <w:r w:rsidRPr="00843B73">
        <w:rPr>
          <w:sz w:val="28"/>
          <w:szCs w:val="28"/>
        </w:rPr>
        <w:t xml:space="preserve"> имитационного моделирования</w:t>
      </w:r>
      <w:r>
        <w:rPr>
          <w:sz w:val="28"/>
          <w:szCs w:val="28"/>
        </w:rPr>
        <w:t xml:space="preserve"> для прогнозирования и планирования</w:t>
      </w:r>
    </w:p>
    <w:p w:rsidR="00843B73" w:rsidRDefault="00843B73" w:rsidP="0002403A">
      <w:pPr>
        <w:numPr>
          <w:ilvl w:val="0"/>
          <w:numId w:val="8"/>
        </w:numPr>
        <w:jc w:val="both"/>
        <w:rPr>
          <w:sz w:val="28"/>
          <w:szCs w:val="28"/>
        </w:rPr>
      </w:pPr>
      <w:r w:rsidRPr="00843B73">
        <w:rPr>
          <w:sz w:val="28"/>
          <w:szCs w:val="28"/>
        </w:rPr>
        <w:t>Разработка управленческого решения в оперативном планировании основного производства</w:t>
      </w:r>
    </w:p>
    <w:p w:rsidR="006B5F5F" w:rsidRPr="00843B73" w:rsidRDefault="006B5F5F" w:rsidP="0002403A">
      <w:pPr>
        <w:numPr>
          <w:ilvl w:val="0"/>
          <w:numId w:val="8"/>
        </w:numPr>
        <w:jc w:val="both"/>
        <w:rPr>
          <w:sz w:val="28"/>
          <w:szCs w:val="28"/>
        </w:rPr>
      </w:pPr>
      <w:r>
        <w:rPr>
          <w:sz w:val="28"/>
          <w:szCs w:val="28"/>
        </w:rPr>
        <w:t>Применение Марковских процессов при прогнозировании в условиях неопределенности</w:t>
      </w:r>
    </w:p>
    <w:p w:rsidR="00843B73" w:rsidRPr="00843B73" w:rsidRDefault="00843B73" w:rsidP="0002403A">
      <w:pPr>
        <w:numPr>
          <w:ilvl w:val="0"/>
          <w:numId w:val="8"/>
        </w:numPr>
        <w:jc w:val="both"/>
        <w:rPr>
          <w:sz w:val="28"/>
          <w:szCs w:val="28"/>
        </w:rPr>
      </w:pPr>
      <w:r>
        <w:rPr>
          <w:sz w:val="28"/>
          <w:szCs w:val="28"/>
        </w:rPr>
        <w:t>Разработка планов и прогноз</w:t>
      </w:r>
      <w:r w:rsidR="0002403A">
        <w:rPr>
          <w:sz w:val="28"/>
          <w:szCs w:val="28"/>
        </w:rPr>
        <w:t>о</w:t>
      </w:r>
      <w:r>
        <w:rPr>
          <w:sz w:val="28"/>
          <w:szCs w:val="28"/>
        </w:rPr>
        <w:t>в</w:t>
      </w:r>
      <w:r w:rsidRPr="00843B73">
        <w:rPr>
          <w:sz w:val="28"/>
          <w:szCs w:val="28"/>
        </w:rPr>
        <w:t xml:space="preserve"> в условиях неопределенности</w:t>
      </w:r>
      <w:r>
        <w:rPr>
          <w:sz w:val="28"/>
          <w:szCs w:val="28"/>
        </w:rPr>
        <w:t xml:space="preserve"> и риска</w:t>
      </w:r>
    </w:p>
    <w:p w:rsidR="00843B73" w:rsidRPr="00843B73" w:rsidRDefault="00843B73" w:rsidP="0002403A">
      <w:pPr>
        <w:numPr>
          <w:ilvl w:val="0"/>
          <w:numId w:val="8"/>
        </w:numPr>
        <w:jc w:val="both"/>
        <w:rPr>
          <w:sz w:val="28"/>
          <w:szCs w:val="28"/>
        </w:rPr>
      </w:pPr>
      <w:r>
        <w:rPr>
          <w:sz w:val="28"/>
          <w:szCs w:val="28"/>
        </w:rPr>
        <w:t>Применение в планировании</w:t>
      </w:r>
      <w:r w:rsidRPr="00843B73">
        <w:rPr>
          <w:sz w:val="28"/>
          <w:szCs w:val="28"/>
        </w:rPr>
        <w:t xml:space="preserve"> теории массового обслуживания</w:t>
      </w:r>
    </w:p>
    <w:p w:rsidR="00843B73" w:rsidRPr="00843B73" w:rsidRDefault="00843B73" w:rsidP="0002403A">
      <w:pPr>
        <w:numPr>
          <w:ilvl w:val="0"/>
          <w:numId w:val="8"/>
        </w:numPr>
        <w:jc w:val="both"/>
        <w:rPr>
          <w:sz w:val="28"/>
          <w:szCs w:val="28"/>
        </w:rPr>
      </w:pPr>
      <w:r w:rsidRPr="00843B73">
        <w:rPr>
          <w:sz w:val="28"/>
          <w:szCs w:val="28"/>
        </w:rPr>
        <w:t>Целеполагание и формирование концепции социально-экономического развития региона в условиях бюджетного дефицита</w:t>
      </w:r>
    </w:p>
    <w:p w:rsidR="00843B73" w:rsidRPr="00843B73" w:rsidRDefault="00354D7F" w:rsidP="0002403A">
      <w:pPr>
        <w:numPr>
          <w:ilvl w:val="0"/>
          <w:numId w:val="8"/>
        </w:numPr>
        <w:jc w:val="both"/>
        <w:rPr>
          <w:sz w:val="28"/>
          <w:szCs w:val="28"/>
        </w:rPr>
      </w:pPr>
      <w:r>
        <w:rPr>
          <w:sz w:val="28"/>
          <w:szCs w:val="28"/>
        </w:rPr>
        <w:t>Прогнозирование и планирование</w:t>
      </w:r>
      <w:r w:rsidR="00843B73" w:rsidRPr="00843B73">
        <w:rPr>
          <w:sz w:val="28"/>
          <w:szCs w:val="28"/>
        </w:rPr>
        <w:t xml:space="preserve"> инновационной деятельности организации </w:t>
      </w:r>
      <w:r>
        <w:rPr>
          <w:sz w:val="28"/>
          <w:szCs w:val="28"/>
        </w:rPr>
        <w:t>(отрасли, региона)</w:t>
      </w:r>
    </w:p>
    <w:p w:rsidR="00217881" w:rsidRPr="0002403A" w:rsidRDefault="00FF11D9" w:rsidP="0002403A">
      <w:pPr>
        <w:numPr>
          <w:ilvl w:val="0"/>
          <w:numId w:val="8"/>
        </w:numPr>
        <w:overflowPunct w:val="0"/>
        <w:autoSpaceDE w:val="0"/>
        <w:autoSpaceDN w:val="0"/>
        <w:adjustRightInd w:val="0"/>
        <w:jc w:val="both"/>
        <w:textAlignment w:val="baseline"/>
        <w:rPr>
          <w:sz w:val="28"/>
          <w:szCs w:val="28"/>
        </w:rPr>
      </w:pPr>
      <w:r w:rsidRPr="0002403A">
        <w:rPr>
          <w:color w:val="000000"/>
          <w:spacing w:val="2"/>
          <w:sz w:val="28"/>
          <w:szCs w:val="28"/>
        </w:rPr>
        <w:t xml:space="preserve">Прогнозирование и планирование основных показателей </w:t>
      </w:r>
      <w:r w:rsidRPr="0002403A">
        <w:rPr>
          <w:color w:val="000000"/>
          <w:sz w:val="28"/>
          <w:szCs w:val="28"/>
        </w:rPr>
        <w:t>деятельности предприятия розничной торговли</w:t>
      </w:r>
    </w:p>
    <w:p w:rsidR="002D3CDA" w:rsidRPr="0002403A" w:rsidRDefault="002D3CDA" w:rsidP="0002403A">
      <w:pPr>
        <w:numPr>
          <w:ilvl w:val="0"/>
          <w:numId w:val="8"/>
        </w:numPr>
        <w:overflowPunct w:val="0"/>
        <w:autoSpaceDE w:val="0"/>
        <w:autoSpaceDN w:val="0"/>
        <w:adjustRightInd w:val="0"/>
        <w:jc w:val="both"/>
        <w:textAlignment w:val="baseline"/>
        <w:rPr>
          <w:sz w:val="28"/>
          <w:szCs w:val="28"/>
        </w:rPr>
      </w:pPr>
      <w:r w:rsidRPr="0002403A">
        <w:rPr>
          <w:color w:val="000000"/>
          <w:spacing w:val="4"/>
          <w:sz w:val="28"/>
          <w:szCs w:val="28"/>
        </w:rPr>
        <w:t xml:space="preserve">Анализ современного состояния экономики РФ и тенденций </w:t>
      </w:r>
      <w:r w:rsidRPr="0002403A">
        <w:rPr>
          <w:color w:val="000000"/>
          <w:sz w:val="28"/>
          <w:szCs w:val="28"/>
        </w:rPr>
        <w:t>его развития на основе прогнозирования ВВП</w:t>
      </w:r>
    </w:p>
    <w:p w:rsidR="002D3CDA" w:rsidRPr="0002403A" w:rsidRDefault="002D3CDA" w:rsidP="0002403A">
      <w:pPr>
        <w:widowControl w:val="0"/>
        <w:numPr>
          <w:ilvl w:val="0"/>
          <w:numId w:val="8"/>
        </w:numPr>
        <w:shd w:val="clear" w:color="auto" w:fill="FFFFFF"/>
        <w:tabs>
          <w:tab w:val="left" w:pos="554"/>
        </w:tabs>
        <w:autoSpaceDE w:val="0"/>
        <w:autoSpaceDN w:val="0"/>
        <w:adjustRightInd w:val="0"/>
        <w:jc w:val="both"/>
        <w:rPr>
          <w:color w:val="000000"/>
          <w:spacing w:val="-7"/>
          <w:sz w:val="28"/>
          <w:szCs w:val="28"/>
        </w:rPr>
      </w:pPr>
      <w:r w:rsidRPr="0002403A">
        <w:rPr>
          <w:color w:val="000000"/>
          <w:spacing w:val="4"/>
          <w:sz w:val="28"/>
          <w:szCs w:val="28"/>
        </w:rPr>
        <w:t xml:space="preserve">Планирование конъюнктуры рынка труда в РФ (регионе) на </w:t>
      </w:r>
      <w:r w:rsidRPr="0002403A">
        <w:rPr>
          <w:color w:val="000000"/>
          <w:sz w:val="28"/>
          <w:szCs w:val="28"/>
        </w:rPr>
        <w:t>основе прогнозирования уровня безработицы.</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11"/>
          <w:sz w:val="28"/>
          <w:szCs w:val="28"/>
        </w:rPr>
      </w:pPr>
      <w:r w:rsidRPr="0002403A">
        <w:rPr>
          <w:color w:val="000000"/>
          <w:sz w:val="28"/>
          <w:szCs w:val="28"/>
        </w:rPr>
        <w:t xml:space="preserve">Прогнозирование и планирование состояния здравоохранения </w:t>
      </w:r>
      <w:r w:rsidRPr="0002403A">
        <w:rPr>
          <w:color w:val="000000"/>
          <w:spacing w:val="-1"/>
          <w:sz w:val="28"/>
          <w:szCs w:val="28"/>
        </w:rPr>
        <w:t>в РФ (регионе).</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14"/>
          <w:sz w:val="28"/>
          <w:szCs w:val="28"/>
        </w:rPr>
      </w:pPr>
      <w:r w:rsidRPr="0002403A">
        <w:rPr>
          <w:color w:val="000000"/>
          <w:spacing w:val="-1"/>
          <w:sz w:val="28"/>
          <w:szCs w:val="28"/>
        </w:rPr>
        <w:t xml:space="preserve">Прогнозирование и анализ социально-экономический показателей в </w:t>
      </w:r>
      <w:r w:rsidR="0002403A" w:rsidRPr="0002403A">
        <w:rPr>
          <w:color w:val="000000"/>
          <w:spacing w:val="-1"/>
          <w:sz w:val="28"/>
          <w:szCs w:val="28"/>
        </w:rPr>
        <w:t xml:space="preserve">социальной </w:t>
      </w:r>
      <w:r w:rsidRPr="0002403A">
        <w:rPr>
          <w:color w:val="000000"/>
          <w:spacing w:val="-1"/>
          <w:sz w:val="28"/>
          <w:szCs w:val="28"/>
        </w:rPr>
        <w:t>сфере экономики.</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14"/>
          <w:sz w:val="28"/>
          <w:szCs w:val="28"/>
        </w:rPr>
      </w:pPr>
      <w:r w:rsidRPr="0002403A">
        <w:rPr>
          <w:color w:val="000000"/>
          <w:spacing w:val="2"/>
          <w:sz w:val="28"/>
          <w:szCs w:val="28"/>
        </w:rPr>
        <w:t xml:space="preserve">Прогнозирование и планирование </w:t>
      </w:r>
      <w:r w:rsidR="0002403A">
        <w:rPr>
          <w:color w:val="000000"/>
          <w:spacing w:val="2"/>
          <w:sz w:val="28"/>
          <w:szCs w:val="28"/>
        </w:rPr>
        <w:t xml:space="preserve"> рынка </w:t>
      </w:r>
      <w:r w:rsidRPr="0002403A">
        <w:rPr>
          <w:color w:val="000000"/>
          <w:spacing w:val="2"/>
          <w:sz w:val="28"/>
          <w:szCs w:val="28"/>
        </w:rPr>
        <w:t xml:space="preserve"> жилья </w:t>
      </w:r>
      <w:r w:rsidR="0002403A">
        <w:rPr>
          <w:color w:val="000000"/>
          <w:spacing w:val="2"/>
          <w:sz w:val="28"/>
          <w:szCs w:val="28"/>
        </w:rPr>
        <w:t>Курской области</w:t>
      </w:r>
      <w:r w:rsidRPr="0002403A">
        <w:rPr>
          <w:color w:val="000000"/>
          <w:spacing w:val="6"/>
          <w:sz w:val="28"/>
          <w:szCs w:val="28"/>
        </w:rPr>
        <w:t xml:space="preserve"> на основе анализа его современного состояния и </w:t>
      </w:r>
      <w:r w:rsidRPr="0002403A">
        <w:rPr>
          <w:color w:val="000000"/>
          <w:spacing w:val="-1"/>
          <w:sz w:val="28"/>
          <w:szCs w:val="28"/>
        </w:rPr>
        <w:t>тенденций развития.</w:t>
      </w:r>
    </w:p>
    <w:p w:rsidR="002D3CDA" w:rsidRPr="0002403A" w:rsidRDefault="0002403A" w:rsidP="0002403A">
      <w:pPr>
        <w:widowControl w:val="0"/>
        <w:numPr>
          <w:ilvl w:val="0"/>
          <w:numId w:val="8"/>
        </w:numPr>
        <w:shd w:val="clear" w:color="auto" w:fill="FFFFFF"/>
        <w:tabs>
          <w:tab w:val="left" w:pos="364"/>
        </w:tabs>
        <w:autoSpaceDE w:val="0"/>
        <w:autoSpaceDN w:val="0"/>
        <w:adjustRightInd w:val="0"/>
        <w:jc w:val="both"/>
        <w:rPr>
          <w:color w:val="000000"/>
          <w:spacing w:val="-12"/>
          <w:sz w:val="28"/>
          <w:szCs w:val="28"/>
        </w:rPr>
      </w:pPr>
      <w:r>
        <w:rPr>
          <w:color w:val="000000"/>
          <w:spacing w:val="2"/>
          <w:sz w:val="28"/>
          <w:szCs w:val="28"/>
        </w:rPr>
        <w:t>Прогнозирование</w:t>
      </w:r>
      <w:r w:rsidR="002D3CDA" w:rsidRPr="0002403A">
        <w:rPr>
          <w:color w:val="000000"/>
          <w:spacing w:val="2"/>
          <w:sz w:val="28"/>
          <w:szCs w:val="28"/>
        </w:rPr>
        <w:t xml:space="preserve"> тенденци</w:t>
      </w:r>
      <w:r>
        <w:rPr>
          <w:color w:val="000000"/>
          <w:spacing w:val="2"/>
          <w:sz w:val="28"/>
          <w:szCs w:val="28"/>
        </w:rPr>
        <w:t>й</w:t>
      </w:r>
      <w:r w:rsidR="002D3CDA" w:rsidRPr="0002403A">
        <w:rPr>
          <w:color w:val="000000"/>
          <w:spacing w:val="2"/>
          <w:sz w:val="28"/>
          <w:szCs w:val="28"/>
        </w:rPr>
        <w:t xml:space="preserve"> развития электроэнергети</w:t>
      </w:r>
      <w:r>
        <w:rPr>
          <w:color w:val="000000"/>
          <w:spacing w:val="2"/>
          <w:sz w:val="28"/>
          <w:szCs w:val="28"/>
        </w:rPr>
        <w:t>ки Курской области</w:t>
      </w:r>
      <w:r w:rsidR="002D3CDA" w:rsidRPr="0002403A">
        <w:rPr>
          <w:color w:val="000000"/>
          <w:spacing w:val="-1"/>
          <w:sz w:val="28"/>
          <w:szCs w:val="28"/>
        </w:rPr>
        <w:t>.</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14"/>
          <w:sz w:val="28"/>
          <w:szCs w:val="28"/>
        </w:rPr>
      </w:pPr>
      <w:r w:rsidRPr="0002403A">
        <w:rPr>
          <w:color w:val="000000"/>
          <w:spacing w:val="1"/>
          <w:sz w:val="28"/>
          <w:szCs w:val="28"/>
        </w:rPr>
        <w:t xml:space="preserve">Анализ и прогнозирование тенденций развития газовой </w:t>
      </w:r>
      <w:r w:rsidRPr="0002403A">
        <w:rPr>
          <w:color w:val="000000"/>
          <w:spacing w:val="-1"/>
          <w:sz w:val="28"/>
          <w:szCs w:val="28"/>
        </w:rPr>
        <w:t>промышленности РФ (региона).</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12"/>
          <w:sz w:val="28"/>
          <w:szCs w:val="28"/>
        </w:rPr>
      </w:pPr>
      <w:r w:rsidRPr="0002403A">
        <w:rPr>
          <w:color w:val="000000"/>
          <w:spacing w:val="-1"/>
          <w:sz w:val="28"/>
          <w:szCs w:val="28"/>
        </w:rPr>
        <w:t xml:space="preserve">Прогнозирование и планирование экономического потенциала </w:t>
      </w:r>
      <w:r w:rsidRPr="0002403A">
        <w:rPr>
          <w:color w:val="000000"/>
          <w:spacing w:val="-2"/>
          <w:sz w:val="28"/>
          <w:szCs w:val="28"/>
        </w:rPr>
        <w:t>высшей школы.</w:t>
      </w:r>
    </w:p>
    <w:p w:rsidR="002D3CDA" w:rsidRPr="0002403A" w:rsidRDefault="0002403A" w:rsidP="0002403A">
      <w:pPr>
        <w:widowControl w:val="0"/>
        <w:numPr>
          <w:ilvl w:val="0"/>
          <w:numId w:val="8"/>
        </w:numPr>
        <w:shd w:val="clear" w:color="auto" w:fill="FFFFFF"/>
        <w:tabs>
          <w:tab w:val="left" w:pos="364"/>
        </w:tabs>
        <w:autoSpaceDE w:val="0"/>
        <w:autoSpaceDN w:val="0"/>
        <w:adjustRightInd w:val="0"/>
        <w:jc w:val="both"/>
        <w:rPr>
          <w:color w:val="000000"/>
          <w:spacing w:val="-14"/>
          <w:sz w:val="28"/>
          <w:szCs w:val="28"/>
        </w:rPr>
      </w:pPr>
      <w:r>
        <w:rPr>
          <w:color w:val="000000"/>
          <w:sz w:val="28"/>
          <w:szCs w:val="28"/>
        </w:rPr>
        <w:t>П</w:t>
      </w:r>
      <w:r w:rsidR="002D3CDA" w:rsidRPr="0002403A">
        <w:rPr>
          <w:color w:val="000000"/>
          <w:sz w:val="28"/>
          <w:szCs w:val="28"/>
        </w:rPr>
        <w:t xml:space="preserve">рогнозирование основных показателей рынка </w:t>
      </w:r>
      <w:r w:rsidR="002D3CDA" w:rsidRPr="0002403A">
        <w:rPr>
          <w:color w:val="000000"/>
          <w:spacing w:val="-1"/>
          <w:sz w:val="28"/>
          <w:szCs w:val="28"/>
        </w:rPr>
        <w:t>государственных ценных бумаг.</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5"/>
          <w:sz w:val="28"/>
          <w:szCs w:val="28"/>
        </w:rPr>
      </w:pPr>
      <w:r w:rsidRPr="0002403A">
        <w:rPr>
          <w:color w:val="000000"/>
          <w:spacing w:val="1"/>
          <w:sz w:val="28"/>
          <w:szCs w:val="28"/>
        </w:rPr>
        <w:t xml:space="preserve">Прогнозирование </w:t>
      </w:r>
      <w:r w:rsidR="0002403A">
        <w:rPr>
          <w:color w:val="000000"/>
          <w:spacing w:val="1"/>
          <w:sz w:val="28"/>
          <w:szCs w:val="28"/>
        </w:rPr>
        <w:t>банкротства.</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5"/>
          <w:sz w:val="28"/>
          <w:szCs w:val="28"/>
        </w:rPr>
      </w:pPr>
      <w:r w:rsidRPr="0002403A">
        <w:rPr>
          <w:color w:val="000000"/>
          <w:spacing w:val="1"/>
          <w:sz w:val="28"/>
          <w:szCs w:val="28"/>
        </w:rPr>
        <w:t xml:space="preserve">Анализ и прогнозирование тенденций развития </w:t>
      </w:r>
      <w:r w:rsidRPr="0002403A">
        <w:rPr>
          <w:color w:val="000000"/>
          <w:spacing w:val="-1"/>
          <w:sz w:val="28"/>
          <w:szCs w:val="28"/>
        </w:rPr>
        <w:t xml:space="preserve">инвестиционной </w:t>
      </w:r>
      <w:r w:rsidR="0002403A">
        <w:rPr>
          <w:color w:val="000000"/>
          <w:spacing w:val="-1"/>
          <w:sz w:val="28"/>
          <w:szCs w:val="28"/>
        </w:rPr>
        <w:t xml:space="preserve">привлекательности </w:t>
      </w:r>
      <w:r w:rsidRPr="0002403A">
        <w:rPr>
          <w:color w:val="000000"/>
          <w:spacing w:val="-1"/>
          <w:sz w:val="28"/>
          <w:szCs w:val="28"/>
        </w:rPr>
        <w:t>регион</w:t>
      </w:r>
      <w:r w:rsidR="0002403A">
        <w:rPr>
          <w:color w:val="000000"/>
          <w:spacing w:val="-1"/>
          <w:sz w:val="28"/>
          <w:szCs w:val="28"/>
        </w:rPr>
        <w:t>а</w:t>
      </w:r>
      <w:r w:rsidRPr="0002403A">
        <w:rPr>
          <w:color w:val="000000"/>
          <w:spacing w:val="-1"/>
          <w:sz w:val="28"/>
          <w:szCs w:val="28"/>
        </w:rPr>
        <w:t>.</w:t>
      </w:r>
    </w:p>
    <w:p w:rsidR="002D3CDA" w:rsidRPr="0002403A" w:rsidRDefault="002D3CDA" w:rsidP="0002403A">
      <w:pPr>
        <w:widowControl w:val="0"/>
        <w:numPr>
          <w:ilvl w:val="0"/>
          <w:numId w:val="8"/>
        </w:numPr>
        <w:shd w:val="clear" w:color="auto" w:fill="FFFFFF"/>
        <w:tabs>
          <w:tab w:val="left" w:pos="364"/>
        </w:tabs>
        <w:autoSpaceDE w:val="0"/>
        <w:autoSpaceDN w:val="0"/>
        <w:adjustRightInd w:val="0"/>
        <w:jc w:val="both"/>
        <w:rPr>
          <w:color w:val="000000"/>
          <w:spacing w:val="-5"/>
          <w:sz w:val="28"/>
          <w:szCs w:val="28"/>
        </w:rPr>
      </w:pPr>
      <w:r w:rsidRPr="0002403A">
        <w:rPr>
          <w:color w:val="000000"/>
          <w:spacing w:val="1"/>
          <w:sz w:val="28"/>
          <w:szCs w:val="28"/>
        </w:rPr>
        <w:t xml:space="preserve">Анализ и  прогнозирование  тенденций развития </w:t>
      </w:r>
      <w:r w:rsidRPr="0002403A">
        <w:rPr>
          <w:color w:val="000000"/>
          <w:spacing w:val="-1"/>
          <w:sz w:val="28"/>
          <w:szCs w:val="28"/>
        </w:rPr>
        <w:t>муниципальных образований.</w:t>
      </w:r>
    </w:p>
    <w:p w:rsidR="002D3CDA" w:rsidRPr="0002403A" w:rsidRDefault="002D3CDA" w:rsidP="0002403A">
      <w:pPr>
        <w:overflowPunct w:val="0"/>
        <w:autoSpaceDE w:val="0"/>
        <w:autoSpaceDN w:val="0"/>
        <w:adjustRightInd w:val="0"/>
        <w:jc w:val="both"/>
        <w:textAlignment w:val="baseline"/>
        <w:rPr>
          <w:sz w:val="28"/>
          <w:szCs w:val="28"/>
        </w:rPr>
      </w:pPr>
    </w:p>
    <w:p w:rsidR="001014CC" w:rsidRPr="001014CC" w:rsidRDefault="001014CC" w:rsidP="001014CC">
      <w:pPr>
        <w:jc w:val="both"/>
        <w:rPr>
          <w:b/>
          <w:sz w:val="28"/>
          <w:szCs w:val="28"/>
        </w:rPr>
      </w:pPr>
    </w:p>
    <w:p w:rsidR="001014CC" w:rsidRPr="001014CC" w:rsidRDefault="00286B07" w:rsidP="001014CC">
      <w:pPr>
        <w:jc w:val="center"/>
        <w:rPr>
          <w:b/>
          <w:sz w:val="28"/>
          <w:szCs w:val="28"/>
        </w:rPr>
      </w:pPr>
      <w:r>
        <w:rPr>
          <w:b/>
          <w:sz w:val="28"/>
          <w:szCs w:val="28"/>
        </w:rPr>
        <w:br w:type="page"/>
      </w:r>
      <w:r w:rsidR="00A70BDD">
        <w:rPr>
          <w:b/>
          <w:sz w:val="28"/>
          <w:szCs w:val="28"/>
        </w:rPr>
        <w:t xml:space="preserve">3. </w:t>
      </w:r>
      <w:r w:rsidR="001014CC" w:rsidRPr="001014CC">
        <w:rPr>
          <w:b/>
          <w:sz w:val="28"/>
          <w:szCs w:val="28"/>
        </w:rPr>
        <w:t>Содержание</w:t>
      </w:r>
      <w:r w:rsidR="000733F7">
        <w:rPr>
          <w:b/>
          <w:sz w:val="28"/>
          <w:szCs w:val="28"/>
        </w:rPr>
        <w:t xml:space="preserve"> некоторых</w:t>
      </w:r>
      <w:r w:rsidR="001014CC" w:rsidRPr="001014CC">
        <w:rPr>
          <w:b/>
          <w:sz w:val="28"/>
          <w:szCs w:val="28"/>
        </w:rPr>
        <w:t xml:space="preserve"> тем курсовых работ</w:t>
      </w:r>
    </w:p>
    <w:p w:rsidR="001014CC" w:rsidRPr="001014CC" w:rsidRDefault="001014CC" w:rsidP="001014CC">
      <w:pPr>
        <w:jc w:val="both"/>
        <w:rPr>
          <w:b/>
          <w:sz w:val="28"/>
          <w:szCs w:val="28"/>
        </w:rPr>
      </w:pPr>
    </w:p>
    <w:p w:rsidR="001014CC" w:rsidRPr="001014CC" w:rsidRDefault="001014CC" w:rsidP="001014CC">
      <w:pPr>
        <w:jc w:val="both"/>
        <w:rPr>
          <w:sz w:val="28"/>
          <w:szCs w:val="28"/>
        </w:rPr>
      </w:pPr>
      <w:r w:rsidRPr="001014CC">
        <w:rPr>
          <w:b/>
          <w:sz w:val="28"/>
          <w:szCs w:val="28"/>
        </w:rPr>
        <w:tab/>
        <w:t>Прогнозирование научно-технического прогресса</w:t>
      </w:r>
    </w:p>
    <w:p w:rsidR="001014CC" w:rsidRPr="001014CC" w:rsidRDefault="001014CC" w:rsidP="001014CC">
      <w:pPr>
        <w:jc w:val="both"/>
        <w:rPr>
          <w:sz w:val="28"/>
          <w:szCs w:val="28"/>
        </w:rPr>
      </w:pPr>
      <w:r w:rsidRPr="001014CC">
        <w:rPr>
          <w:sz w:val="28"/>
          <w:szCs w:val="28"/>
        </w:rPr>
        <w:tab/>
        <w:t xml:space="preserve">Прогнозирование НТП имеет различные направления, которые можно сгруппировать следующим образом. Первое - это прогнозирование развития науки как сферы человеческой деятельности, основных фундаментальных и прикладных исследований, являющихся наиболее прогрессивными на перспективный период. Второе - прогнозирование комплексных направлений НТП, использование его достижений в отраслях народного хозяйства. Обычно выделяют следующие комплексные направления: внедрение новой техники; технологии; организации производства; появление новых видов продукции. Третье направление включает прогнозы социальных последствий НТП в различных областях общественной жизни. </w:t>
      </w:r>
    </w:p>
    <w:p w:rsidR="001014CC" w:rsidRPr="001014CC" w:rsidRDefault="001014CC" w:rsidP="001014CC">
      <w:pPr>
        <w:jc w:val="both"/>
        <w:rPr>
          <w:sz w:val="28"/>
          <w:szCs w:val="28"/>
        </w:rPr>
      </w:pPr>
      <w:r w:rsidRPr="001014CC">
        <w:rPr>
          <w:sz w:val="28"/>
          <w:szCs w:val="28"/>
        </w:rPr>
        <w:tab/>
        <w:t>Следовательно, содержание курсовой работы во многом определяется выбранным направлением исследования.</w:t>
      </w:r>
    </w:p>
    <w:p w:rsidR="001014CC" w:rsidRPr="001014CC" w:rsidRDefault="001014CC" w:rsidP="001014CC">
      <w:pPr>
        <w:jc w:val="both"/>
        <w:rPr>
          <w:sz w:val="28"/>
          <w:szCs w:val="28"/>
        </w:rPr>
      </w:pPr>
      <w:r w:rsidRPr="001014CC">
        <w:rPr>
          <w:sz w:val="28"/>
          <w:szCs w:val="28"/>
        </w:rPr>
        <w:tab/>
        <w:t>В теоретической части курсовой работы (первая глава) необходимо дать определение научно-технического прогресса, обосновать необходимость прогнозирования основных направлений НТП, охарактеризовать выбранное направление исследования. В работе целесообразно проанализировать инновационные теории.</w:t>
      </w:r>
    </w:p>
    <w:p w:rsidR="001014CC" w:rsidRPr="001014CC" w:rsidRDefault="001014CC" w:rsidP="001014CC">
      <w:pPr>
        <w:jc w:val="both"/>
        <w:rPr>
          <w:sz w:val="28"/>
          <w:szCs w:val="28"/>
        </w:rPr>
      </w:pPr>
      <w:r w:rsidRPr="001014CC">
        <w:rPr>
          <w:sz w:val="28"/>
          <w:szCs w:val="28"/>
        </w:rPr>
        <w:tab/>
        <w:t xml:space="preserve">Во второй главе характеризуются методы прогнозирования, на основе которых будут проводиться расчеты. </w:t>
      </w:r>
    </w:p>
    <w:p w:rsidR="001014CC" w:rsidRPr="001014CC" w:rsidRDefault="001014CC" w:rsidP="001014CC">
      <w:pPr>
        <w:jc w:val="both"/>
        <w:rPr>
          <w:sz w:val="28"/>
          <w:szCs w:val="28"/>
        </w:rPr>
      </w:pPr>
      <w:r w:rsidRPr="001014CC">
        <w:rPr>
          <w:sz w:val="28"/>
          <w:szCs w:val="28"/>
        </w:rPr>
        <w:tab/>
        <w:t xml:space="preserve">Комплексный прогноз НТП включает четыре этапа - предпрогнозный анализ, исследовательский, программный и организационный прогнозы, рассматриваемые в единстве. На каждом этапе применяются определенные методики. Желательно проанализировать методы для каждого из обозначенных этапов. </w:t>
      </w:r>
    </w:p>
    <w:p w:rsidR="001014CC" w:rsidRPr="001014CC" w:rsidRDefault="001014CC" w:rsidP="001014CC">
      <w:pPr>
        <w:jc w:val="both"/>
        <w:rPr>
          <w:sz w:val="28"/>
          <w:szCs w:val="28"/>
        </w:rPr>
      </w:pPr>
      <w:r w:rsidRPr="001014CC">
        <w:rPr>
          <w:sz w:val="28"/>
          <w:szCs w:val="28"/>
        </w:rPr>
        <w:tab/>
        <w:t xml:space="preserve">По данной теме исследования применимы фактографические, экспертные и комбинированные методы. </w:t>
      </w:r>
    </w:p>
    <w:p w:rsidR="001014CC" w:rsidRPr="001014CC" w:rsidRDefault="001014CC" w:rsidP="001014CC">
      <w:pPr>
        <w:jc w:val="both"/>
        <w:rPr>
          <w:sz w:val="28"/>
          <w:szCs w:val="28"/>
        </w:rPr>
      </w:pPr>
      <w:r w:rsidRPr="001014CC">
        <w:rPr>
          <w:sz w:val="28"/>
          <w:szCs w:val="28"/>
        </w:rPr>
        <w:tab/>
        <w:t>Выбор прогнозных методик  в основном определяется логикой исследования.</w:t>
      </w:r>
    </w:p>
    <w:p w:rsidR="001014CC" w:rsidRPr="001014CC" w:rsidRDefault="001014CC" w:rsidP="001014CC">
      <w:pPr>
        <w:jc w:val="both"/>
        <w:rPr>
          <w:sz w:val="28"/>
          <w:szCs w:val="28"/>
        </w:rPr>
      </w:pPr>
      <w:r w:rsidRPr="001014CC">
        <w:rPr>
          <w:sz w:val="28"/>
          <w:szCs w:val="28"/>
        </w:rPr>
        <w:tab/>
        <w:t>Следует отметить, что объектом исследования могут быть инновации конкретного предприятия или организации; нововведения на региональном или общегосударственном уровне; результаты НТП отраслевого масштаба и т.д.</w:t>
      </w:r>
    </w:p>
    <w:p w:rsidR="001014CC" w:rsidRPr="001014CC" w:rsidRDefault="001014CC" w:rsidP="001014CC">
      <w:pPr>
        <w:jc w:val="both"/>
        <w:rPr>
          <w:sz w:val="28"/>
          <w:szCs w:val="28"/>
        </w:rPr>
      </w:pPr>
      <w:r w:rsidRPr="001014CC">
        <w:rPr>
          <w:sz w:val="28"/>
          <w:szCs w:val="28"/>
        </w:rPr>
        <w:tab/>
        <w:t>В первом разделе третьей главы анализируется исходная информация по объекту исследования. Второй и третий раздел практической части работы должны содержать прогнозные расчеты, результаты экспертных оценок, обобщающие выводы.</w:t>
      </w:r>
    </w:p>
    <w:p w:rsidR="001014CC" w:rsidRPr="001014CC" w:rsidRDefault="001014CC" w:rsidP="001014CC">
      <w:pPr>
        <w:jc w:val="both"/>
        <w:rPr>
          <w:sz w:val="28"/>
          <w:szCs w:val="28"/>
        </w:rPr>
      </w:pPr>
      <w:r w:rsidRPr="001014CC">
        <w:rPr>
          <w:sz w:val="28"/>
          <w:szCs w:val="28"/>
        </w:rPr>
        <w:tab/>
        <w:t>Информационную базу исследования может составить документация предприятия, региональной администрации, статистическая отчетность различного уровня, патенты, лицензии, свидетельства, публикации, рекламные сообщения и т.д.</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методом прогнозного графа</w:t>
      </w:r>
    </w:p>
    <w:p w:rsidR="001014CC" w:rsidRPr="001014CC" w:rsidRDefault="001014CC" w:rsidP="001014CC">
      <w:pPr>
        <w:jc w:val="both"/>
        <w:rPr>
          <w:sz w:val="28"/>
          <w:szCs w:val="28"/>
        </w:rPr>
      </w:pPr>
      <w:r w:rsidRPr="001014CC">
        <w:rPr>
          <w:sz w:val="28"/>
          <w:szCs w:val="28"/>
        </w:rPr>
        <w:tab/>
        <w:t>В курсовой работе по данной теме необходимо привести определение прогнозного графа, охарактеризовать место и роль этого метода прогнозирования в общей совокупности методов, выявить взаимосвязи метода с другими прогнозными методиками. В теоретической части работы целесообразно представить историю разработки и применения метода прогнозного графа.</w:t>
      </w:r>
    </w:p>
    <w:p w:rsidR="001014CC" w:rsidRPr="001014CC" w:rsidRDefault="001014CC" w:rsidP="001014CC">
      <w:pPr>
        <w:jc w:val="both"/>
        <w:rPr>
          <w:sz w:val="28"/>
          <w:szCs w:val="28"/>
        </w:rPr>
      </w:pPr>
      <w:r w:rsidRPr="001014CC">
        <w:rPr>
          <w:sz w:val="28"/>
          <w:szCs w:val="28"/>
        </w:rPr>
        <w:tab/>
        <w:t>Во второй главе излагается сущность метода прогнозного графа, методика построения прогнозных графов и деревьев целей. Для полной характеристики метода необходимо проанализировать экспертное прогнозирование, особенно “мозговой штурм” как метод генерации идей. Целесообразно определить условия применения метода прогнозного графа в определении желаемых изменений внутренней среды социально-экономических систем.</w:t>
      </w:r>
    </w:p>
    <w:p w:rsidR="001014CC" w:rsidRPr="001014CC" w:rsidRDefault="001014CC" w:rsidP="001014CC">
      <w:pPr>
        <w:jc w:val="both"/>
        <w:rPr>
          <w:sz w:val="28"/>
          <w:szCs w:val="28"/>
        </w:rPr>
      </w:pPr>
      <w:r w:rsidRPr="001014CC">
        <w:rPr>
          <w:sz w:val="28"/>
          <w:szCs w:val="28"/>
        </w:rPr>
        <w:tab/>
        <w:t>В практической части работы должны быть представлены результаты  применения метода прогнозного графа. В работе желательно охарактеризовать выбранный объект исследования, обосновать необходимость приоритетного решения определенной проблемы. Для прогнозирования решения проблемы генерируются идеи методом мозгового штурма. На основе полученных результатов строится прогнозный граф. Вершины графа можно оценить с помощью весовых коэффициентов, которые определяются путем экспертной оценки.</w:t>
      </w:r>
    </w:p>
    <w:p w:rsidR="001014CC" w:rsidRPr="001014CC" w:rsidRDefault="001014CC" w:rsidP="001014CC">
      <w:pPr>
        <w:jc w:val="both"/>
        <w:rPr>
          <w:sz w:val="28"/>
          <w:szCs w:val="28"/>
        </w:rPr>
      </w:pPr>
      <w:r w:rsidRPr="001014CC">
        <w:rPr>
          <w:sz w:val="28"/>
          <w:szCs w:val="28"/>
        </w:rPr>
        <w:tab/>
        <w:t>Конечным результатом курсовой работы является прогнозный граф, который может использоваться для принятия конкретных управленческих решений.</w:t>
      </w:r>
    </w:p>
    <w:p w:rsidR="001014CC" w:rsidRPr="001014CC" w:rsidRDefault="001014CC" w:rsidP="001014CC">
      <w:pPr>
        <w:jc w:val="both"/>
        <w:rPr>
          <w:sz w:val="28"/>
          <w:szCs w:val="28"/>
        </w:rPr>
      </w:pPr>
      <w:r w:rsidRPr="001014CC">
        <w:rPr>
          <w:sz w:val="28"/>
          <w:szCs w:val="28"/>
        </w:rPr>
        <w:tab/>
        <w:t>В качестве объекта исследования может быть социально-экономическая система любого уровня.</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методом мозгового штурма</w:t>
      </w:r>
    </w:p>
    <w:p w:rsidR="001014CC" w:rsidRPr="001014CC" w:rsidRDefault="001014CC" w:rsidP="001014CC">
      <w:pPr>
        <w:jc w:val="both"/>
        <w:rPr>
          <w:sz w:val="28"/>
          <w:szCs w:val="28"/>
        </w:rPr>
      </w:pPr>
      <w:r w:rsidRPr="001014CC">
        <w:rPr>
          <w:sz w:val="28"/>
          <w:szCs w:val="28"/>
        </w:rPr>
        <w:tab/>
        <w:t>Сущность метода коллективной генерации идей (мозговой атаки или штурма) состоит в использовании творческого потенциала специалистов при анализе и прогнозировании проблемной ситуации, реализующей вначале генерацию идей, а затем последующее деструктурирование (разрушение, критику) этих идей с формулированием контридей и выработке согласованной прогнозной точки зрения.</w:t>
      </w:r>
    </w:p>
    <w:p w:rsidR="001014CC" w:rsidRPr="001014CC" w:rsidRDefault="001014CC" w:rsidP="001014CC">
      <w:pPr>
        <w:jc w:val="both"/>
        <w:rPr>
          <w:sz w:val="28"/>
          <w:szCs w:val="28"/>
        </w:rPr>
      </w:pPr>
      <w:r w:rsidRPr="001014CC">
        <w:rPr>
          <w:sz w:val="28"/>
          <w:szCs w:val="28"/>
        </w:rPr>
        <w:tab/>
        <w:t xml:space="preserve">В теоретической части работы желательно изложить результаты исторического анализа по данной теме. Отечественный и зарубежный опыт разработки и использования данного метода во многом будет способствовать повышению научной обоснованности содержания курсовой работы. </w:t>
      </w:r>
    </w:p>
    <w:p w:rsidR="001014CC" w:rsidRPr="001014CC" w:rsidRDefault="001014CC" w:rsidP="001014CC">
      <w:pPr>
        <w:jc w:val="both"/>
        <w:rPr>
          <w:sz w:val="28"/>
          <w:szCs w:val="28"/>
        </w:rPr>
      </w:pPr>
      <w:r w:rsidRPr="001014CC">
        <w:rPr>
          <w:sz w:val="28"/>
          <w:szCs w:val="28"/>
        </w:rPr>
        <w:tab/>
        <w:t>Кроме того, в первой главе необходимо охарактеризовать условия применения данного  метода и его модификаций, предложить проблемы, решение которых может прогнозироваться методом мозгового штурма.</w:t>
      </w:r>
    </w:p>
    <w:p w:rsidR="001014CC" w:rsidRPr="001014CC" w:rsidRDefault="001014CC" w:rsidP="001014CC">
      <w:pPr>
        <w:jc w:val="both"/>
        <w:rPr>
          <w:sz w:val="28"/>
          <w:szCs w:val="28"/>
        </w:rPr>
      </w:pPr>
      <w:r w:rsidRPr="001014CC">
        <w:rPr>
          <w:sz w:val="28"/>
          <w:szCs w:val="28"/>
        </w:rPr>
        <w:tab/>
        <w:t>В курсовой работе можно привести общую классификацию интуитивных методов прогнозирования, определить место и роль мозговых атак в общей совокупности экспертных оценок.</w:t>
      </w:r>
    </w:p>
    <w:p w:rsidR="001014CC" w:rsidRPr="001014CC" w:rsidRDefault="001014CC" w:rsidP="001014CC">
      <w:pPr>
        <w:jc w:val="both"/>
        <w:rPr>
          <w:sz w:val="28"/>
          <w:szCs w:val="28"/>
        </w:rPr>
      </w:pPr>
      <w:r w:rsidRPr="001014CC">
        <w:rPr>
          <w:sz w:val="28"/>
          <w:szCs w:val="28"/>
        </w:rPr>
        <w:tab/>
        <w:t>Во второй главе исследования излагается механизм проведения мозговой атаки. Традиционно данная экспертная оценка включает шесть этапов, которые необходимо подробно рассмотреть. Возможно включить в методическую часть работы описание разновидностей мозгового штурма, например, метода “</w:t>
      </w:r>
      <w:smartTag w:uri="urn:schemas-microsoft-com:office:smarttags" w:element="metricconverter">
        <w:smartTagPr>
          <w:attr w:name="ProductID" w:val="635”"/>
        </w:smartTagPr>
        <w:r w:rsidRPr="001014CC">
          <w:rPr>
            <w:sz w:val="28"/>
            <w:szCs w:val="28"/>
          </w:rPr>
          <w:t>635”</w:t>
        </w:r>
      </w:smartTag>
      <w:r w:rsidRPr="001014CC">
        <w:rPr>
          <w:sz w:val="28"/>
          <w:szCs w:val="28"/>
        </w:rPr>
        <w:t>.</w:t>
      </w:r>
    </w:p>
    <w:p w:rsidR="001014CC" w:rsidRPr="001014CC" w:rsidRDefault="001014CC" w:rsidP="001014CC">
      <w:pPr>
        <w:jc w:val="both"/>
        <w:rPr>
          <w:sz w:val="28"/>
          <w:szCs w:val="28"/>
        </w:rPr>
      </w:pPr>
      <w:r w:rsidRPr="001014CC">
        <w:rPr>
          <w:sz w:val="28"/>
          <w:szCs w:val="28"/>
        </w:rPr>
        <w:tab/>
        <w:t>Третья глава работы включает результаты экспертной оценки, организованной автором исследования по прогнозированию решения выбранной проблемы. Экспертная оценка может проводиться в условиях академической группы или в другой организации по выбору автора работы. Все этапы проведения мозгового штурма должны быть полностью отражены в практической части работы или в приложении. Желательно провести две-три разновидности мозговой атаки. Можно проверить результаты экспертизы количественными методами прогнозирования, если для этого существуют определенные информационные условия.</w:t>
      </w:r>
    </w:p>
    <w:p w:rsidR="001014CC" w:rsidRPr="001014CC" w:rsidRDefault="001014CC" w:rsidP="001014CC">
      <w:pPr>
        <w:jc w:val="both"/>
        <w:rPr>
          <w:sz w:val="28"/>
          <w:szCs w:val="28"/>
        </w:rPr>
      </w:pPr>
      <w:r w:rsidRPr="001014CC">
        <w:rPr>
          <w:sz w:val="28"/>
          <w:szCs w:val="28"/>
        </w:rPr>
        <w:tab/>
        <w:t>В заключении целесообразно сделать сравнительные и обобщающие выводы.</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методом “Дельфи”</w:t>
      </w:r>
    </w:p>
    <w:p w:rsidR="001014CC" w:rsidRPr="001014CC" w:rsidRDefault="001014CC" w:rsidP="001014CC">
      <w:pPr>
        <w:jc w:val="both"/>
        <w:rPr>
          <w:sz w:val="28"/>
          <w:szCs w:val="28"/>
        </w:rPr>
      </w:pPr>
      <w:r w:rsidRPr="001014CC">
        <w:rPr>
          <w:sz w:val="28"/>
          <w:szCs w:val="28"/>
        </w:rPr>
        <w:tab/>
        <w:t>Метод “Дельфи” состоит в разработке программы последовательных многотуровых индивидуальных опросов. Статистическая обработка ответов экспертов позволяет получить конкретный количественный прогноз.  В настоящее время сфера применения данного метода существенно расширяется.</w:t>
      </w:r>
    </w:p>
    <w:p w:rsidR="001014CC" w:rsidRPr="001014CC" w:rsidRDefault="001014CC" w:rsidP="001014CC">
      <w:pPr>
        <w:jc w:val="both"/>
        <w:rPr>
          <w:sz w:val="28"/>
          <w:szCs w:val="28"/>
        </w:rPr>
      </w:pPr>
      <w:r w:rsidRPr="001014CC">
        <w:rPr>
          <w:sz w:val="28"/>
          <w:szCs w:val="28"/>
        </w:rPr>
        <w:tab/>
        <w:t>При написании теоретической части работы необходимо изучить работы авторов данного метода Т.Гордона и О.Хелмера, а также отечественный и зарубежный опыт применения. В первой главе исследования также желательно обосновать условия применения метода “Дельфи”; определить вопросы, ответы на которые планируется получить с помощью данного метода.</w:t>
      </w:r>
    </w:p>
    <w:p w:rsidR="001014CC" w:rsidRPr="001014CC" w:rsidRDefault="001014CC" w:rsidP="001014CC">
      <w:pPr>
        <w:jc w:val="both"/>
        <w:rPr>
          <w:sz w:val="28"/>
          <w:szCs w:val="28"/>
        </w:rPr>
      </w:pPr>
      <w:r w:rsidRPr="001014CC">
        <w:rPr>
          <w:sz w:val="28"/>
          <w:szCs w:val="28"/>
        </w:rPr>
        <w:tab/>
        <w:t>В курсовой работе можно привести общую классификацию интуитивных методов прогнозирования, определить место и роль метода “Дельфи” в общей совокупности экспертных оценок.</w:t>
      </w:r>
    </w:p>
    <w:p w:rsidR="001014CC" w:rsidRPr="001014CC" w:rsidRDefault="001014CC" w:rsidP="001014CC">
      <w:pPr>
        <w:jc w:val="both"/>
        <w:rPr>
          <w:sz w:val="28"/>
          <w:szCs w:val="28"/>
        </w:rPr>
      </w:pPr>
      <w:r w:rsidRPr="001014CC">
        <w:rPr>
          <w:sz w:val="28"/>
          <w:szCs w:val="28"/>
        </w:rPr>
        <w:tab/>
        <w:t xml:space="preserve">Во второй главе излагается технология проведения экспертизы по методу “Дельфи”. В описание дельфийской процедуры нужно включить условия формирования экспертной группы, характеристику анкет для каждого тура опросов, статистическую характеристику группового опроса экспертов т.д. Желательно представить описание модификаций метода. </w:t>
      </w:r>
    </w:p>
    <w:p w:rsidR="001014CC" w:rsidRPr="001014CC" w:rsidRDefault="001014CC" w:rsidP="001014CC">
      <w:pPr>
        <w:jc w:val="both"/>
        <w:rPr>
          <w:sz w:val="28"/>
          <w:szCs w:val="28"/>
        </w:rPr>
      </w:pPr>
      <w:r w:rsidRPr="001014CC">
        <w:rPr>
          <w:sz w:val="28"/>
          <w:szCs w:val="28"/>
        </w:rPr>
        <w:tab/>
        <w:t>Третья глава работы включает результаты экспертной оценки, организованной автором исследования. Экспертная оценка может проводиться в условиях академической группы или в другой организации по выбору автора работы. Все этапы проведения экспертизы должны быть полностью отражены в практической части работы или в приложении. Желательно в приложении представить заполненные анкеты экспертов.</w:t>
      </w:r>
    </w:p>
    <w:p w:rsidR="001014CC" w:rsidRPr="001014CC" w:rsidRDefault="001014CC" w:rsidP="001014CC">
      <w:pPr>
        <w:jc w:val="both"/>
        <w:rPr>
          <w:sz w:val="28"/>
          <w:szCs w:val="28"/>
        </w:rPr>
      </w:pPr>
      <w:r w:rsidRPr="001014CC">
        <w:rPr>
          <w:sz w:val="28"/>
          <w:szCs w:val="28"/>
        </w:rPr>
        <w:tab/>
        <w:t>С целью повышения достоверности полученных прогнозных результатов желательно провести две-три модификации дельфийской экспертизы, а также проверить получаемые результаты количественными методами прогнозирования.</w:t>
      </w:r>
    </w:p>
    <w:p w:rsidR="001014CC" w:rsidRPr="001014CC" w:rsidRDefault="001014CC" w:rsidP="001014CC">
      <w:pPr>
        <w:jc w:val="both"/>
        <w:rPr>
          <w:sz w:val="28"/>
          <w:szCs w:val="28"/>
        </w:rPr>
      </w:pPr>
      <w:r w:rsidRPr="001014CC">
        <w:rPr>
          <w:sz w:val="28"/>
          <w:szCs w:val="28"/>
        </w:rPr>
        <w:tab/>
        <w:t>В заключении делаются выводы по полученным результатам.</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на основе модели межотраслевого баланса</w:t>
      </w:r>
    </w:p>
    <w:p w:rsidR="001014CC" w:rsidRPr="001014CC" w:rsidRDefault="001014CC" w:rsidP="001014CC">
      <w:pPr>
        <w:jc w:val="both"/>
        <w:rPr>
          <w:sz w:val="28"/>
          <w:szCs w:val="28"/>
        </w:rPr>
      </w:pPr>
      <w:r w:rsidRPr="001014CC">
        <w:rPr>
          <w:sz w:val="28"/>
          <w:szCs w:val="28"/>
        </w:rPr>
        <w:tab/>
        <w:t>В теоретической части курсовой работы необходимо изложить историю разработки модели межотраслевого баланса (МОБ), изучить работы Леонтьева В.В., опыт разработки первого в мировой экономической практике межотраслевого баланса в 1924-1925 гг. в СССР. В работе необходимо охарактеризовать виды МОБ, главное назначение балансов, стадии разработки МОБ, современные условия использования МОБ в прогнозировании и планировании региональной и национальной экономики.</w:t>
      </w:r>
    </w:p>
    <w:p w:rsidR="001014CC" w:rsidRPr="001014CC" w:rsidRDefault="001014CC" w:rsidP="001014CC">
      <w:pPr>
        <w:jc w:val="both"/>
        <w:rPr>
          <w:sz w:val="28"/>
          <w:szCs w:val="28"/>
        </w:rPr>
      </w:pPr>
      <w:r w:rsidRPr="001014CC">
        <w:rPr>
          <w:sz w:val="28"/>
          <w:szCs w:val="28"/>
        </w:rPr>
        <w:tab/>
        <w:t>В методической части работы характеризуется структура баланса, описывается экономическое содержание квадрантов, столбцов и строк, приводятся балансовые математические уравнения, способ расчета коэффициентов прямых материальных затрат. Необходимо детально проанализировать варианты прогностических исследований с позиций целевого и генетического подходов.</w:t>
      </w:r>
    </w:p>
    <w:p w:rsidR="001014CC" w:rsidRPr="001014CC" w:rsidRDefault="001014CC" w:rsidP="001014CC">
      <w:pPr>
        <w:jc w:val="both"/>
        <w:rPr>
          <w:sz w:val="28"/>
          <w:szCs w:val="28"/>
        </w:rPr>
      </w:pPr>
      <w:r w:rsidRPr="001014CC">
        <w:rPr>
          <w:sz w:val="28"/>
          <w:szCs w:val="28"/>
        </w:rPr>
        <w:tab/>
        <w:t>В третьей главе разрабатывается модель межотраслевого баланса на материалах Курской области, обосновывается рациональный уровень производства на основе показателей конечной продукции и промежуточных затрат, проводятся вариантные расчеты экономического развития при различных сдвигах в структуре общественного производства.</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Демографическое прогнозирование</w:t>
      </w:r>
    </w:p>
    <w:p w:rsidR="001014CC" w:rsidRPr="001014CC" w:rsidRDefault="001014CC" w:rsidP="001014CC">
      <w:pPr>
        <w:jc w:val="both"/>
        <w:rPr>
          <w:sz w:val="28"/>
          <w:szCs w:val="28"/>
        </w:rPr>
      </w:pPr>
      <w:r w:rsidRPr="001014CC">
        <w:rPr>
          <w:sz w:val="28"/>
          <w:szCs w:val="28"/>
        </w:rPr>
        <w:tab/>
        <w:t xml:space="preserve">Демографическое прогнозирование является одним из наиболее актуальных и разработанных направлений социально-экономического прогнозирования. В демографическом прогнозировании применяются как общие, так и специальные методы и модели прогнозирования. Содержание работы во многом определяется выбранным направлением исследования. </w:t>
      </w:r>
    </w:p>
    <w:p w:rsidR="001014CC" w:rsidRPr="001014CC" w:rsidRDefault="001014CC" w:rsidP="001014CC">
      <w:pPr>
        <w:jc w:val="both"/>
        <w:rPr>
          <w:sz w:val="28"/>
          <w:szCs w:val="28"/>
        </w:rPr>
      </w:pPr>
      <w:r w:rsidRPr="001014CC">
        <w:rPr>
          <w:sz w:val="28"/>
          <w:szCs w:val="28"/>
        </w:rPr>
        <w:tab/>
        <w:t>В теоретической части работы необходимо представить взаимосвязь социально-экономического и демографического развития, проанализировать научные основы демографического прогнозирования, охарактеризовать отечественный и зарубежный опыт демографического прогнозирования.</w:t>
      </w:r>
    </w:p>
    <w:p w:rsidR="001014CC" w:rsidRPr="001014CC" w:rsidRDefault="001014CC" w:rsidP="001014CC">
      <w:pPr>
        <w:jc w:val="both"/>
        <w:rPr>
          <w:sz w:val="28"/>
          <w:szCs w:val="28"/>
        </w:rPr>
      </w:pPr>
      <w:r w:rsidRPr="001014CC">
        <w:rPr>
          <w:sz w:val="28"/>
          <w:szCs w:val="28"/>
        </w:rPr>
        <w:tab/>
        <w:t>Во второй главе характеризуются методы демографического прогнозирования. Желательно привести общую классификацию методов, обосновать выбор наивных и экспертных методов, применяемых для демографических прогнозов. Необходимо проанализировать возможность применения в прогнозировании моделей изменения численности населения: показательной функции и логистической кривой.</w:t>
      </w:r>
    </w:p>
    <w:p w:rsidR="001014CC" w:rsidRPr="001014CC" w:rsidRDefault="001014CC" w:rsidP="001014CC">
      <w:pPr>
        <w:jc w:val="both"/>
        <w:rPr>
          <w:sz w:val="28"/>
          <w:szCs w:val="28"/>
        </w:rPr>
      </w:pPr>
      <w:r w:rsidRPr="001014CC">
        <w:rPr>
          <w:sz w:val="28"/>
          <w:szCs w:val="28"/>
        </w:rPr>
        <w:tab/>
        <w:t>В практической части проводятся прогнозные расчеты разного диапазона от общей оценки будущей численности населения страны или региона до детального расчета предполагаемой половозрастной структуры населения. Возможно прогнозирование в трех вариантах: реалистическое, предостерегающее, аналитическое. Демографические прогнозы могут быть рассчитаны путем экстраполяции, на основе  регрессионных моделей динамики населения, перспективными расчетами населения.</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жизненного цикла  изделия</w:t>
      </w:r>
    </w:p>
    <w:p w:rsidR="001014CC" w:rsidRPr="001014CC" w:rsidRDefault="001014CC" w:rsidP="001014CC">
      <w:pPr>
        <w:jc w:val="both"/>
        <w:rPr>
          <w:sz w:val="28"/>
          <w:szCs w:val="28"/>
        </w:rPr>
      </w:pPr>
      <w:r w:rsidRPr="001014CC">
        <w:rPr>
          <w:sz w:val="28"/>
          <w:szCs w:val="28"/>
        </w:rPr>
        <w:tab/>
        <w:t>В теоретической части работы необходимо проанализировать концепции жизненного цикла товаров, определить сущность и структуру жизненного цикла, изучить виды жизненных циклов товаров, выявить факторы, влияющие на длительность жизненного цикла.</w:t>
      </w:r>
    </w:p>
    <w:p w:rsidR="001014CC" w:rsidRPr="001014CC" w:rsidRDefault="001014CC" w:rsidP="001014CC">
      <w:pPr>
        <w:jc w:val="both"/>
        <w:rPr>
          <w:sz w:val="28"/>
          <w:szCs w:val="28"/>
        </w:rPr>
      </w:pPr>
      <w:r w:rsidRPr="001014CC">
        <w:rPr>
          <w:sz w:val="28"/>
          <w:szCs w:val="28"/>
        </w:rPr>
        <w:tab/>
        <w:t>Во второй главе излагаются методы прогнозирования и планирования жизненного цикла товара. Для обоснованного выбора методики прогнозирования желательно привести общую классификацию методов. Рекомендуется более подробно рассмотреть методы прогнозной экстраполяции, прогнозирование по аналогии, методику прогнозирования последовательности жизненных циклов товаров. Кроме научной и учебной литературы по социально-экономическому прогнозированию, целесообразно использовать литературу по маркетингу.</w:t>
      </w:r>
    </w:p>
    <w:p w:rsidR="001014CC" w:rsidRPr="001014CC" w:rsidRDefault="001014CC" w:rsidP="001014CC">
      <w:pPr>
        <w:jc w:val="both"/>
        <w:rPr>
          <w:sz w:val="28"/>
          <w:szCs w:val="28"/>
        </w:rPr>
      </w:pPr>
      <w:r w:rsidRPr="001014CC">
        <w:rPr>
          <w:sz w:val="28"/>
          <w:szCs w:val="28"/>
        </w:rPr>
        <w:tab/>
        <w:t>В третьей главе исследования проводятся прогнозно-аналитические расчеты: исследуется ассортиментный перечень товаров определенного предприятия, строятся жизненные циклы одного или нескольких товаров, анализируются полученные кривые жизненного цикла, определяются виды жизненных циклов, разрабатываются прогнозы.</w:t>
      </w:r>
    </w:p>
    <w:p w:rsidR="001014CC" w:rsidRPr="001014CC" w:rsidRDefault="001014CC" w:rsidP="001014CC">
      <w:pPr>
        <w:jc w:val="both"/>
        <w:rPr>
          <w:sz w:val="28"/>
          <w:szCs w:val="28"/>
        </w:rPr>
      </w:pPr>
      <w:r w:rsidRPr="001014CC">
        <w:rPr>
          <w:sz w:val="28"/>
          <w:szCs w:val="28"/>
        </w:rPr>
        <w:tab/>
        <w:t>В качестве вариантов прогнозных расчетов можно предложить следующие: экстраполяционные прогнозы для жизненного цикла в целом и для его отдельных фаз; прогнозирование жизненного цикла по аналогии со сходным товаром; корреляционно-регрессионный анализ и прогноз жизненного цикла.</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Длинные волны в экономике и их использование в долгосрочном прогнозировании</w:t>
      </w:r>
    </w:p>
    <w:p w:rsidR="001014CC" w:rsidRPr="001014CC" w:rsidRDefault="001014CC" w:rsidP="001014CC">
      <w:pPr>
        <w:jc w:val="both"/>
        <w:rPr>
          <w:sz w:val="28"/>
          <w:szCs w:val="28"/>
        </w:rPr>
      </w:pPr>
      <w:r w:rsidRPr="001014CC">
        <w:rPr>
          <w:sz w:val="28"/>
          <w:szCs w:val="28"/>
        </w:rPr>
        <w:tab/>
        <w:t>В теоретической части работы излагаются различные теории длинных волн экономики, в процессе исследования изучается отечественная и зарубежная литература, рекомендуется подробно рассмотреть работы Кондратьева Н.Д., Меньшикова С.М., Клименко Л.А.</w:t>
      </w:r>
    </w:p>
    <w:p w:rsidR="001014CC" w:rsidRPr="001014CC" w:rsidRDefault="001014CC" w:rsidP="001014CC">
      <w:pPr>
        <w:jc w:val="both"/>
        <w:rPr>
          <w:sz w:val="28"/>
          <w:szCs w:val="28"/>
        </w:rPr>
      </w:pPr>
      <w:r w:rsidRPr="001014CC">
        <w:rPr>
          <w:sz w:val="28"/>
          <w:szCs w:val="28"/>
        </w:rPr>
        <w:tab/>
        <w:t>Во второй главе исследования необходимо охарактеризовать методы прогнозирования, доказать возможность прогнозирования волновой динамики экономических процессов, обосновать способы определения периодов подъемов и спадов в экономике в зависимости от различных факторов согласно изученным теориям длинных волн.</w:t>
      </w:r>
    </w:p>
    <w:p w:rsidR="001014CC" w:rsidRPr="001014CC" w:rsidRDefault="001014CC" w:rsidP="001014CC">
      <w:pPr>
        <w:jc w:val="both"/>
        <w:rPr>
          <w:sz w:val="28"/>
          <w:szCs w:val="28"/>
        </w:rPr>
      </w:pPr>
      <w:r w:rsidRPr="001014CC">
        <w:rPr>
          <w:sz w:val="28"/>
          <w:szCs w:val="28"/>
        </w:rPr>
        <w:tab/>
        <w:t>Для практических прогнозных расчетов необходима соответствующая информационная база, которую могут составить архивные данные; статистические показатели, приводимые авторами научной литературы. Желательно обоснованно выбрать одну из теорий длинных волн и на  основе разработанного механизма долгосрочного прогнозирования провести собственный аналитический и прогнозный расчет.</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Сценарный метод исследования будущего</w:t>
      </w:r>
    </w:p>
    <w:p w:rsidR="001014CC" w:rsidRPr="001014CC" w:rsidRDefault="001014CC" w:rsidP="001014CC">
      <w:pPr>
        <w:jc w:val="both"/>
        <w:rPr>
          <w:sz w:val="28"/>
          <w:szCs w:val="28"/>
        </w:rPr>
      </w:pPr>
      <w:r w:rsidRPr="001014CC">
        <w:rPr>
          <w:sz w:val="28"/>
          <w:szCs w:val="28"/>
        </w:rPr>
        <w:tab/>
        <w:t>Метод написания сценария основан на определении логики процесса или явления во времени при различных условиях. Он предполагает установление последовательности событий, развивающихся при переходе от существующей ситуации к  будущему состоянию объекта.</w:t>
      </w:r>
    </w:p>
    <w:p w:rsidR="001014CC" w:rsidRPr="001014CC" w:rsidRDefault="001014CC" w:rsidP="001014CC">
      <w:pPr>
        <w:jc w:val="both"/>
        <w:rPr>
          <w:sz w:val="28"/>
          <w:szCs w:val="28"/>
        </w:rPr>
      </w:pPr>
      <w:r w:rsidRPr="001014CC">
        <w:rPr>
          <w:sz w:val="28"/>
          <w:szCs w:val="28"/>
        </w:rPr>
        <w:tab/>
        <w:t>В теоретической части необходимо определить сущность сценарного метода исследования будущего, охарактеризовать прогнозный сценарий как стратегию развития изучаемого объекта. В этой же главе целесообразно привести характеристику выбранного объекта прогнозирования, обосновать необходимость использования сценарного метода для выявления перспектив его развития.</w:t>
      </w:r>
    </w:p>
    <w:p w:rsidR="001014CC" w:rsidRPr="001014CC" w:rsidRDefault="001014CC" w:rsidP="001014CC">
      <w:pPr>
        <w:jc w:val="both"/>
        <w:rPr>
          <w:sz w:val="28"/>
          <w:szCs w:val="28"/>
        </w:rPr>
      </w:pPr>
      <w:r w:rsidRPr="001014CC">
        <w:rPr>
          <w:sz w:val="28"/>
          <w:szCs w:val="28"/>
        </w:rPr>
        <w:tab/>
        <w:t>Во второй главе излагается методика сценарного прогнозирования, предлагаются фактографические и экспертные методы для разработки прогнозного сценария.</w:t>
      </w:r>
    </w:p>
    <w:p w:rsidR="001014CC" w:rsidRPr="001014CC" w:rsidRDefault="001014CC" w:rsidP="001014CC">
      <w:pPr>
        <w:jc w:val="both"/>
        <w:rPr>
          <w:sz w:val="28"/>
          <w:szCs w:val="28"/>
        </w:rPr>
      </w:pPr>
      <w:r w:rsidRPr="001014CC">
        <w:rPr>
          <w:sz w:val="28"/>
          <w:szCs w:val="28"/>
        </w:rPr>
        <w:tab/>
        <w:t>В третьей главе разрабатывается прогнозный сценарий для определенного объекта исследования. Например, для региональной экономики Курской области: оценивается современное состояние экономики и социальной сферы, разрабатываются модели сценария развития региональной экономики, рассматриваются альтернативные варианты перспектив развития.</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на основе индексов деловой активности</w:t>
      </w:r>
    </w:p>
    <w:p w:rsidR="001014CC" w:rsidRPr="001014CC" w:rsidRDefault="001014CC" w:rsidP="001014CC">
      <w:pPr>
        <w:jc w:val="both"/>
        <w:rPr>
          <w:sz w:val="28"/>
          <w:szCs w:val="28"/>
        </w:rPr>
      </w:pPr>
      <w:r w:rsidRPr="001014CC">
        <w:rPr>
          <w:sz w:val="28"/>
          <w:szCs w:val="28"/>
        </w:rPr>
        <w:tab/>
        <w:t>В теоретической части необходимо проанализировать использование коэффициентов деловой активности в финансовом анализе и прогнозировании. Автором работы должны быть охарактеризованы основные показатели деловой активности, сущность оборотного капитала и его составляющих, коэффициенты деловой активности в рамках дескриптивной модели, определено понятие финансовый цикл предприятия.</w:t>
      </w:r>
    </w:p>
    <w:p w:rsidR="001014CC" w:rsidRPr="001014CC" w:rsidRDefault="001014CC" w:rsidP="001014CC">
      <w:pPr>
        <w:jc w:val="both"/>
        <w:rPr>
          <w:sz w:val="28"/>
          <w:szCs w:val="28"/>
        </w:rPr>
      </w:pPr>
      <w:r w:rsidRPr="001014CC">
        <w:rPr>
          <w:sz w:val="28"/>
          <w:szCs w:val="28"/>
        </w:rPr>
        <w:tab/>
        <w:t>В методике прогнозирования коэффициентов деловой активности необходимо рассмотреть: методы экстраполяции и авторегрессии динамических рядов, методы экспертных оценок, методы определения вероятности исполнения и качества прогноза.</w:t>
      </w:r>
    </w:p>
    <w:p w:rsidR="001014CC" w:rsidRPr="001014CC" w:rsidRDefault="001014CC" w:rsidP="001014CC">
      <w:pPr>
        <w:jc w:val="both"/>
        <w:rPr>
          <w:sz w:val="28"/>
          <w:szCs w:val="28"/>
        </w:rPr>
      </w:pPr>
      <w:r w:rsidRPr="001014CC">
        <w:rPr>
          <w:sz w:val="28"/>
          <w:szCs w:val="28"/>
        </w:rPr>
        <w:tab/>
        <w:t>В третьей главе исследования анализируется состояние деловой активности определенного предприятия, рассчитываются прогнозные показатели оборачиваемости оборотных активов, производственных запасов, прогнозируются тенденции развития предприятия. В работе желательно исследовать продолжительность финансового цикла предприятия, выявить основные тенденции финансового положения предприятия.</w:t>
      </w:r>
    </w:p>
    <w:p w:rsidR="001014CC" w:rsidRPr="001014CC" w:rsidRDefault="001014CC" w:rsidP="001014CC">
      <w:pPr>
        <w:jc w:val="both"/>
        <w:rPr>
          <w:sz w:val="28"/>
          <w:szCs w:val="28"/>
        </w:rPr>
      </w:pPr>
      <w:r w:rsidRPr="001014CC">
        <w:rPr>
          <w:sz w:val="28"/>
          <w:szCs w:val="28"/>
        </w:rPr>
        <w:tab/>
        <w:t>В курсовой работе, кроме рекомендуемой литературы, необходимо использовать литературу по финансовому анализу и менеджменту.</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ПАТТЕРН - метод планирования и прогнозирования</w:t>
      </w:r>
    </w:p>
    <w:p w:rsidR="001014CC" w:rsidRPr="001014CC" w:rsidRDefault="001014CC" w:rsidP="001014CC">
      <w:pPr>
        <w:jc w:val="both"/>
        <w:rPr>
          <w:sz w:val="28"/>
          <w:szCs w:val="28"/>
        </w:rPr>
      </w:pPr>
      <w:r w:rsidRPr="001014CC">
        <w:rPr>
          <w:sz w:val="28"/>
          <w:szCs w:val="28"/>
        </w:rPr>
        <w:tab/>
        <w:t>В теоретической части курсовой работы необходимо проанализировать историю создания метода ПАТТЕРН, рассмотреть различные модификации данного метода, обосновать возможность и необходимость использования ПАТТЕРН в прогнозировании современных экономических процессов и явлений.</w:t>
      </w:r>
    </w:p>
    <w:p w:rsidR="001014CC" w:rsidRPr="001014CC" w:rsidRDefault="001014CC" w:rsidP="001014CC">
      <w:pPr>
        <w:jc w:val="both"/>
        <w:rPr>
          <w:sz w:val="28"/>
          <w:szCs w:val="28"/>
        </w:rPr>
      </w:pPr>
      <w:r w:rsidRPr="001014CC">
        <w:rPr>
          <w:sz w:val="28"/>
          <w:szCs w:val="28"/>
        </w:rPr>
        <w:tab/>
        <w:t>ПАТТЕРН – информационная система прогнозирования, планирования и управления научными исследованиями и разработками иного типа. Теоретические основы методики ПАТТЕРН в отечественной литературы впервые были рассмотрены в работах Лопухина М.М. Организационным проблемам, возникающим в связи с применением методов планирования и управления в условиях научно-технического прогресса, в том числе методов ПАТТЕРН, уделяется значительное внимание в книгах Ф.Каста, Д.Розенцвейга, Дж. Хитча.</w:t>
      </w:r>
    </w:p>
    <w:p w:rsidR="001014CC" w:rsidRPr="001014CC" w:rsidRDefault="001014CC" w:rsidP="001014CC">
      <w:pPr>
        <w:jc w:val="both"/>
        <w:rPr>
          <w:sz w:val="28"/>
          <w:szCs w:val="28"/>
        </w:rPr>
      </w:pPr>
      <w:r w:rsidRPr="001014CC">
        <w:rPr>
          <w:sz w:val="28"/>
          <w:szCs w:val="28"/>
        </w:rPr>
        <w:tab/>
        <w:t>Во второй главе излагается механизм применения метода, характеризуется его связь с другими методами прогнозирования. Целесообразно изучить преимущества и недостатки метода, способы оценки модели ПАТТЕРН, перспективы совершенствования системы ПАТТЕРН.</w:t>
      </w:r>
    </w:p>
    <w:p w:rsidR="001014CC" w:rsidRPr="001014CC" w:rsidRDefault="001014CC" w:rsidP="001014CC">
      <w:pPr>
        <w:jc w:val="both"/>
        <w:rPr>
          <w:sz w:val="28"/>
          <w:szCs w:val="28"/>
        </w:rPr>
      </w:pPr>
      <w:r w:rsidRPr="001014CC">
        <w:rPr>
          <w:sz w:val="28"/>
          <w:szCs w:val="28"/>
        </w:rPr>
        <w:tab/>
        <w:t>В третьей главе исследования разрабатывается прогноз на основе метода ПАТТЕРН, приводится пример плана на основе полученного прогноза.</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 xml:space="preserve">Прогнозирование спроса </w:t>
      </w:r>
      <w:r w:rsidR="0021792C">
        <w:rPr>
          <w:b/>
          <w:sz w:val="28"/>
          <w:szCs w:val="28"/>
        </w:rPr>
        <w:t xml:space="preserve"> </w:t>
      </w:r>
    </w:p>
    <w:p w:rsidR="001014CC" w:rsidRPr="001014CC" w:rsidRDefault="001014CC" w:rsidP="001014CC">
      <w:pPr>
        <w:jc w:val="both"/>
        <w:rPr>
          <w:sz w:val="28"/>
          <w:szCs w:val="28"/>
        </w:rPr>
      </w:pPr>
      <w:r w:rsidRPr="001014CC">
        <w:rPr>
          <w:sz w:val="28"/>
          <w:szCs w:val="28"/>
        </w:rPr>
        <w:tab/>
        <w:t>В теоретической части рассматривается спрос как экономическая категория и объект прогнозирования, анализируются виды спроса и его структура, выявляется взаимосвязь спроса и предложения. Желательно использовать кроме рекомендуемой литературы,  научную и учебную литературу по экономической теории и маркетингу. Для раскрытия темы необходимо определить способы расчета количественного значения спроса и его динамики.</w:t>
      </w:r>
    </w:p>
    <w:p w:rsidR="001014CC" w:rsidRPr="001014CC" w:rsidRDefault="001014CC" w:rsidP="001014CC">
      <w:pPr>
        <w:jc w:val="both"/>
        <w:rPr>
          <w:sz w:val="28"/>
          <w:szCs w:val="28"/>
        </w:rPr>
      </w:pPr>
      <w:r w:rsidRPr="001014CC">
        <w:rPr>
          <w:sz w:val="28"/>
          <w:szCs w:val="28"/>
        </w:rPr>
        <w:tab/>
        <w:t>Во второй главе излагаются методы</w:t>
      </w:r>
      <w:r w:rsidR="0021792C">
        <w:rPr>
          <w:sz w:val="28"/>
          <w:szCs w:val="28"/>
        </w:rPr>
        <w:t>, применеимые для прогнозирования спроса</w:t>
      </w:r>
      <w:r w:rsidRPr="001014CC">
        <w:rPr>
          <w:sz w:val="28"/>
          <w:szCs w:val="28"/>
        </w:rPr>
        <w:t>. В их число целесообразно включить метод прогнозирования спроса с использованием коэффициента эластичности, методы экстраполяции динамических рядов и регрессионных зависимостей, методы прогнозирования сезонных колебаний.</w:t>
      </w:r>
    </w:p>
    <w:p w:rsidR="001014CC" w:rsidRPr="001014CC" w:rsidRDefault="001014CC" w:rsidP="001014CC">
      <w:pPr>
        <w:jc w:val="both"/>
        <w:rPr>
          <w:sz w:val="28"/>
          <w:szCs w:val="28"/>
        </w:rPr>
      </w:pPr>
      <w:r w:rsidRPr="001014CC">
        <w:rPr>
          <w:sz w:val="28"/>
          <w:szCs w:val="28"/>
        </w:rPr>
        <w:tab/>
        <w:t>В третьей главе проводятся практические расчеты. В качестве информационной базы исследования могут использоваться данные о спросе на продукцию конкретного предприятия, данные о спросе на продовольственные и промышленные товары в пределах определенного региона, спрос на материальные ресурсы для данной отрасли и т.д. В процессе расчетов используются наивные методы прогнозирования, прогнозы должны быть представлены в нескольких вариантах.</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сбыта экспертными оценками</w:t>
      </w:r>
    </w:p>
    <w:p w:rsidR="001014CC" w:rsidRPr="001014CC" w:rsidRDefault="001014CC" w:rsidP="001014CC">
      <w:pPr>
        <w:jc w:val="both"/>
        <w:rPr>
          <w:sz w:val="28"/>
          <w:szCs w:val="28"/>
        </w:rPr>
      </w:pPr>
      <w:r w:rsidRPr="001014CC">
        <w:rPr>
          <w:sz w:val="28"/>
          <w:szCs w:val="28"/>
        </w:rPr>
        <w:tab/>
        <w:t>В курсовой работе необходимо охарактеризовать различные концепции управления сбытом, способы формирования технологии продажи продукции, методы использования средств стимулирования сбыта. Желательно кроме рекомендуемой литературы использовать научную и учебную литературу по маркетингу.</w:t>
      </w:r>
    </w:p>
    <w:p w:rsidR="001014CC" w:rsidRPr="001014CC" w:rsidRDefault="001014CC" w:rsidP="001014CC">
      <w:pPr>
        <w:jc w:val="both"/>
        <w:rPr>
          <w:sz w:val="28"/>
          <w:szCs w:val="28"/>
        </w:rPr>
      </w:pPr>
      <w:r w:rsidRPr="001014CC">
        <w:rPr>
          <w:sz w:val="28"/>
          <w:szCs w:val="28"/>
        </w:rPr>
        <w:tab/>
        <w:t>Во второй главе излагаются методы прогнозирования экспертными оценками. В их число обязательно включаются методы прямых оценок и с обратной связью (метод “Дельфи” и “мозговой штурм”). В работе необходимо рассмотреть методы разработки анкет, особенности и условия применения методов с обратной связью.</w:t>
      </w:r>
    </w:p>
    <w:p w:rsidR="001014CC" w:rsidRPr="001014CC" w:rsidRDefault="001014CC" w:rsidP="001014CC">
      <w:pPr>
        <w:jc w:val="both"/>
        <w:rPr>
          <w:sz w:val="28"/>
          <w:szCs w:val="28"/>
        </w:rPr>
      </w:pPr>
      <w:r w:rsidRPr="001014CC">
        <w:rPr>
          <w:sz w:val="28"/>
          <w:szCs w:val="28"/>
        </w:rPr>
        <w:tab/>
        <w:t xml:space="preserve">В третьей главе приводятся результаты экспертных оценок, проведенных автором исследования. В работу можно включить краткую характеристику предприятия и его конкурентной среды, описание ассортиментного перечня товаров предприятия. Желательно организовать две-три экспертные оценки различными методами, полученные результаты сравнить и проанализировать. На основе полученных результатов разработать прогноз сбыта продукции для выбранного предприятия в целом по общему объему продукции в стоимостном выражении и по ассортиментным группам. </w:t>
      </w:r>
    </w:p>
    <w:p w:rsidR="001014CC" w:rsidRPr="001014CC" w:rsidRDefault="001014CC" w:rsidP="001014CC">
      <w:pPr>
        <w:jc w:val="both"/>
        <w:rPr>
          <w:sz w:val="28"/>
          <w:szCs w:val="28"/>
        </w:rPr>
      </w:pPr>
      <w:r w:rsidRPr="001014CC">
        <w:rPr>
          <w:sz w:val="28"/>
          <w:szCs w:val="28"/>
        </w:rPr>
        <w:tab/>
        <w:t>Материалы экспертных оценок (заполненные анкеты, стенографический отчет мозгового штурма) можно включить в приложение к работе.</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Производственная функция в генетическом и нормативном прогнозировании</w:t>
      </w:r>
    </w:p>
    <w:p w:rsidR="001014CC" w:rsidRPr="001014CC" w:rsidRDefault="001014CC" w:rsidP="001014CC">
      <w:pPr>
        <w:jc w:val="both"/>
        <w:rPr>
          <w:sz w:val="28"/>
          <w:szCs w:val="28"/>
        </w:rPr>
      </w:pPr>
      <w:r w:rsidRPr="001014CC">
        <w:rPr>
          <w:sz w:val="28"/>
          <w:szCs w:val="28"/>
        </w:rPr>
        <w:tab/>
        <w:t>При написании теоретической части работы необходимо кроме рекомендуемой использовать литературу по экономической теории. На основе анализа литературных источников дается определение производственной функции как экономической модели сферы производства, характеризуется сущность производственного процесса, основные типы производственных функций (с взаимозаменяемыми и взаимодополняемыми ресурсами), приводится геометрическая интерпретация производственной функции.</w:t>
      </w:r>
    </w:p>
    <w:p w:rsidR="001014CC" w:rsidRPr="001014CC" w:rsidRDefault="001014CC" w:rsidP="001014CC">
      <w:pPr>
        <w:jc w:val="both"/>
        <w:rPr>
          <w:sz w:val="28"/>
          <w:szCs w:val="28"/>
        </w:rPr>
      </w:pPr>
      <w:r w:rsidRPr="001014CC">
        <w:rPr>
          <w:sz w:val="28"/>
          <w:szCs w:val="28"/>
        </w:rPr>
        <w:tab/>
        <w:t xml:space="preserve">Во второй главе работы рассматривается методика прогнозирования на основе производственной функции. Необходимо проанализировать два подхода к прогнозному процессу: генетический и нормативно-целевой; обосновать необходимость применения различных подходов при прогнозировании сферы производства. </w:t>
      </w:r>
    </w:p>
    <w:p w:rsidR="001014CC" w:rsidRPr="001014CC" w:rsidRDefault="001014CC" w:rsidP="001014CC">
      <w:pPr>
        <w:jc w:val="both"/>
        <w:rPr>
          <w:sz w:val="28"/>
          <w:szCs w:val="28"/>
        </w:rPr>
      </w:pPr>
      <w:r w:rsidRPr="001014CC">
        <w:rPr>
          <w:sz w:val="28"/>
          <w:szCs w:val="28"/>
        </w:rPr>
        <w:tab/>
        <w:t>В процессе исследования должны быть изучены аналитическая и табличная формы производственных функций. Необходимо подробно рассмотреть в работе производственную функцию Кобба-Дугласа: ее аналитическое выражение, построение изокванты, статический и динамический варианты функции,  способы расчета параметров, применение функции для прогнозирования экономических процессов на различных уровнях хозяйствования.  Особое значение имеет изучение и анализ характеристик функции Кобба-Дугласа.</w:t>
      </w:r>
    </w:p>
    <w:p w:rsidR="001014CC" w:rsidRPr="001014CC" w:rsidRDefault="001014CC" w:rsidP="001014CC">
      <w:pPr>
        <w:jc w:val="both"/>
        <w:rPr>
          <w:sz w:val="28"/>
          <w:szCs w:val="28"/>
        </w:rPr>
      </w:pPr>
      <w:r w:rsidRPr="001014CC">
        <w:rPr>
          <w:sz w:val="28"/>
          <w:szCs w:val="28"/>
        </w:rPr>
        <w:tab/>
        <w:t xml:space="preserve">В третьей главе в зависимости от выбранного объекта исследования разрабатывается модель производственной функции, рассчитываются прогнозные значения факторов и результатов производственного процесса согласно генетическому и нормативно-целевому подходам. </w:t>
      </w:r>
    </w:p>
    <w:p w:rsidR="001014CC" w:rsidRPr="001014CC" w:rsidRDefault="001014CC" w:rsidP="001014CC">
      <w:pPr>
        <w:jc w:val="both"/>
        <w:rPr>
          <w:sz w:val="28"/>
          <w:szCs w:val="28"/>
        </w:rPr>
      </w:pPr>
      <w:r w:rsidRPr="001014CC">
        <w:rPr>
          <w:sz w:val="28"/>
          <w:szCs w:val="28"/>
        </w:rPr>
        <w:tab/>
        <w:t>Для расчета параметров производственной функции необходимы данные о стоимости основных производственных фондов, численности промышленно-производственного персонала (или количестве отработанного времени), выпуске общественного продукта. Используемые данные должны быть сопоставимы. После расчета параметров устанавливают степень соответствия функции реальным условиям.</w:t>
      </w:r>
    </w:p>
    <w:p w:rsidR="001014CC" w:rsidRPr="001014CC" w:rsidRDefault="001014CC" w:rsidP="001014CC">
      <w:pPr>
        <w:jc w:val="both"/>
        <w:rPr>
          <w:sz w:val="28"/>
          <w:szCs w:val="28"/>
        </w:rPr>
      </w:pPr>
      <w:r w:rsidRPr="001014CC">
        <w:rPr>
          <w:sz w:val="28"/>
          <w:szCs w:val="28"/>
        </w:rPr>
        <w:tab/>
        <w:t>Полученное регрессионное уравнение производственной функции можно использовать для анализа и прогнозирования на основе характеристик производственной функции.</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развития многоотраслевого комплекса региона</w:t>
      </w:r>
    </w:p>
    <w:p w:rsidR="001014CC" w:rsidRPr="001014CC" w:rsidRDefault="001014CC" w:rsidP="001014CC">
      <w:pPr>
        <w:jc w:val="both"/>
        <w:rPr>
          <w:sz w:val="28"/>
          <w:szCs w:val="28"/>
        </w:rPr>
      </w:pPr>
      <w:r w:rsidRPr="001014CC">
        <w:rPr>
          <w:sz w:val="28"/>
          <w:szCs w:val="28"/>
        </w:rPr>
        <w:tab/>
        <w:t>В работе необходимо охарактеризовать регион как социально-экономическую систему, обосновать необходимость прогнозирования развития многоотраслевого комплекса в региональном управлении, определить понятие структуры хозяйственного комплекса как основного индикатора его развития.</w:t>
      </w:r>
    </w:p>
    <w:p w:rsidR="001014CC" w:rsidRPr="001014CC" w:rsidRDefault="001014CC" w:rsidP="001014CC">
      <w:pPr>
        <w:jc w:val="both"/>
        <w:rPr>
          <w:sz w:val="28"/>
          <w:szCs w:val="28"/>
        </w:rPr>
      </w:pPr>
      <w:r w:rsidRPr="001014CC">
        <w:rPr>
          <w:sz w:val="28"/>
          <w:szCs w:val="28"/>
        </w:rPr>
        <w:tab/>
        <w:t>Во второй главе исследования приводится структура методического инструментария, пригодного для прогнозирования региональной экономики. В процессе исследования необходимо изучить генетический и нормативно-целевой подходы к прогнозированию. В качестве основных целей развития региональной экономики необходимо использовать следующие: рост уровня жизни населения, возможность самофинансирования, рациональная отраслевая структура регионального хозяйственного комплекса. В работе анализируется уравнение баланса валового продукта.  В ходе исследования необходимо выявить такую отраслевую структуру региональной экономики, которая способна обеспечить достижение поставленных перед регионом целей.</w:t>
      </w:r>
    </w:p>
    <w:p w:rsidR="001014CC" w:rsidRPr="001014CC" w:rsidRDefault="001014CC" w:rsidP="001014CC">
      <w:pPr>
        <w:jc w:val="both"/>
        <w:rPr>
          <w:sz w:val="28"/>
          <w:szCs w:val="28"/>
        </w:rPr>
      </w:pPr>
      <w:r w:rsidRPr="001014CC">
        <w:rPr>
          <w:sz w:val="28"/>
          <w:szCs w:val="28"/>
        </w:rPr>
        <w:tab/>
        <w:t>В практической части работы разрабатываются прогнозы многоотраслевого комплекса региона. Например, анализируется структура регионального хозяйственного комплекса средствами статистического анализа, прогнозируется динамика отдельных статистических показателей развития экономики региона, разрабатывается определенная прогнозно-аналитическая модель региональной экономики с помощью которой проводятся вариантные расчеты (модель производственной функции, модель межотраслевого баланса в агрегированной форме, уравнение баланса валового выпуска и т.д.).</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Синтез наивных и экспертных методов в прогнозировании</w:t>
      </w:r>
    </w:p>
    <w:p w:rsidR="001014CC" w:rsidRPr="001014CC" w:rsidRDefault="001014CC" w:rsidP="001014CC">
      <w:pPr>
        <w:jc w:val="both"/>
        <w:rPr>
          <w:sz w:val="28"/>
          <w:szCs w:val="28"/>
        </w:rPr>
      </w:pPr>
      <w:r w:rsidRPr="001014CC">
        <w:rPr>
          <w:sz w:val="28"/>
          <w:szCs w:val="28"/>
        </w:rPr>
        <w:tab/>
        <w:t>В курсовой работе по данной теме необходимо выбрать и охарактеризовать объект прогнозирования, выявить особенности объекта для применения прогнозных методик, объяснить необходимость прогнозирования и планирования показателей, характеризующих объект. В качестве объекта могут быть выбраны отрасли промышленности, сельского хозяйства, строительства; сбыт продукции или спрос на продукцию конкретного предприятия и т.д.</w:t>
      </w:r>
    </w:p>
    <w:p w:rsidR="001014CC" w:rsidRPr="001014CC" w:rsidRDefault="001014CC" w:rsidP="001014CC">
      <w:pPr>
        <w:jc w:val="both"/>
        <w:rPr>
          <w:sz w:val="28"/>
          <w:szCs w:val="28"/>
        </w:rPr>
      </w:pPr>
      <w:r w:rsidRPr="001014CC">
        <w:rPr>
          <w:sz w:val="28"/>
          <w:szCs w:val="28"/>
        </w:rPr>
        <w:tab/>
        <w:t>Во второй главе излагаются наивные и экспертные методы прогнозирования. В число наивных целесообразно включить экстраполяцию динамических рядов и регрессионных зависимостей, причем, пользуясь специальной литературой, необходимо выбрать наиболее приемлемые модификации экстраполяционных методов прогнозирования для объекта прогнозирования.</w:t>
      </w:r>
    </w:p>
    <w:p w:rsidR="001014CC" w:rsidRPr="001014CC" w:rsidRDefault="001014CC" w:rsidP="001014CC">
      <w:pPr>
        <w:jc w:val="both"/>
        <w:rPr>
          <w:sz w:val="28"/>
          <w:szCs w:val="28"/>
        </w:rPr>
      </w:pPr>
      <w:r w:rsidRPr="001014CC">
        <w:rPr>
          <w:sz w:val="28"/>
          <w:szCs w:val="28"/>
        </w:rPr>
        <w:tab/>
        <w:t>В работе необходимо подробно рассмотреть экспертные методы прогнозирования. Анализируя прямые экспертные оценки, нужно обосновать возможность применения вербально-числовых шкал экспертного оценивания, изучить способы разработки анкет и т.д. Прогнозирование экспертными оценками с обратной связью может быть осуществлено с помощью мозгового штурма или метода “Дельфи”.</w:t>
      </w:r>
    </w:p>
    <w:p w:rsidR="001014CC" w:rsidRPr="001014CC" w:rsidRDefault="001014CC" w:rsidP="001014CC">
      <w:pPr>
        <w:jc w:val="both"/>
        <w:rPr>
          <w:sz w:val="28"/>
          <w:szCs w:val="28"/>
        </w:rPr>
      </w:pPr>
      <w:r w:rsidRPr="001014CC">
        <w:rPr>
          <w:sz w:val="28"/>
          <w:szCs w:val="28"/>
        </w:rPr>
        <w:tab/>
        <w:t>Объектом исследования в практической части работы может быть региональная экономика, отрасль региональной экономики, хозяйственый субъект и т.д.</w:t>
      </w:r>
    </w:p>
    <w:p w:rsidR="001014CC" w:rsidRPr="001014CC" w:rsidRDefault="001014CC" w:rsidP="001014CC">
      <w:pPr>
        <w:jc w:val="both"/>
        <w:rPr>
          <w:sz w:val="28"/>
          <w:szCs w:val="28"/>
        </w:rPr>
      </w:pPr>
      <w:r w:rsidRPr="001014CC">
        <w:rPr>
          <w:sz w:val="28"/>
          <w:szCs w:val="28"/>
        </w:rPr>
        <w:tab/>
        <w:t>В процессе работы над третьей главой необходимо рассчитать прогнозы наивными методами, организовать экспертные оценки, полученные результаты сравнить и проанализировать, сделать обобщающие выводы. В работе можно в качестве одного из вариантов  сделать ретроспективный прогноз различными методами, то есть прогноз на период упреждения, который уже закончился. Это позволит сравнить прогнозные данные с фактическими. Например, разработать прогноз валового сбора зерна по области или по колхозу на 2003 год наивными и экспертными методами. Полученные результаты позволяют оценить точность наивных и экспертных методов, рассчитать ошибку прогноза и получить прогнозные значения точечного и интервального характера.</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инвестиционной привлекательности региона</w:t>
      </w:r>
    </w:p>
    <w:p w:rsidR="001014CC" w:rsidRPr="001014CC" w:rsidRDefault="001014CC" w:rsidP="001014CC">
      <w:pPr>
        <w:jc w:val="both"/>
        <w:rPr>
          <w:sz w:val="28"/>
          <w:szCs w:val="28"/>
        </w:rPr>
      </w:pPr>
      <w:r w:rsidRPr="001014CC">
        <w:rPr>
          <w:sz w:val="28"/>
          <w:szCs w:val="28"/>
        </w:rPr>
        <w:tab/>
        <w:t>В теоретической части целесообразно определить ключевые понятия данной темы, а именно: регион как социально-экономическую систему и инвестиционную привлекательность региона как одно из основных условий успешного развития экономики и социальной сферы. С этой целью необходимо кроме рекомендуемой использовать литературу по финансовому и инвестиционному менеджменту, региональной экономике.</w:t>
      </w:r>
    </w:p>
    <w:p w:rsidR="001014CC" w:rsidRPr="001014CC" w:rsidRDefault="001014CC" w:rsidP="001014CC">
      <w:pPr>
        <w:jc w:val="both"/>
        <w:rPr>
          <w:sz w:val="28"/>
          <w:szCs w:val="28"/>
        </w:rPr>
      </w:pPr>
      <w:r w:rsidRPr="001014CC">
        <w:rPr>
          <w:sz w:val="28"/>
          <w:szCs w:val="28"/>
        </w:rPr>
        <w:tab/>
        <w:t xml:space="preserve">При написании методической части работы нужно изучить ежегодные публикации журнала “Эксперт” по определению инвестиционного рейтинга регионов России. Согласно применяемой методике выделяются понятия инвестиционного потенциала и инвестиционного риска, определяемые как интеграция частных статистических показателей. </w:t>
      </w:r>
    </w:p>
    <w:p w:rsidR="001014CC" w:rsidRPr="001014CC" w:rsidRDefault="001014CC" w:rsidP="001014CC">
      <w:pPr>
        <w:jc w:val="both"/>
        <w:rPr>
          <w:sz w:val="28"/>
          <w:szCs w:val="28"/>
        </w:rPr>
      </w:pPr>
      <w:r w:rsidRPr="001014CC">
        <w:rPr>
          <w:sz w:val="28"/>
          <w:szCs w:val="28"/>
        </w:rPr>
        <w:tab/>
        <w:t>Во второй главе должны быть также охарактеризованы методы экономического прогнозирования, с помощью которых будут определяться перспективы инвестиционной привлекательности. Целесообразно во второй главе работы описать методики оценки инвестиционной привлекательности и выбрать наиболее приемлемую.</w:t>
      </w:r>
    </w:p>
    <w:p w:rsidR="001014CC" w:rsidRPr="001014CC" w:rsidRDefault="001014CC" w:rsidP="001014CC">
      <w:pPr>
        <w:jc w:val="both"/>
        <w:rPr>
          <w:sz w:val="28"/>
          <w:szCs w:val="28"/>
        </w:rPr>
      </w:pPr>
      <w:r w:rsidRPr="001014CC">
        <w:rPr>
          <w:sz w:val="28"/>
          <w:szCs w:val="28"/>
        </w:rPr>
        <w:tab/>
        <w:t>Практическая часть курсового исследования может быть построена как минимум по двум направлениям. Первое - это определение инвестиционного потенциала и риска для Курской области в целом и прогнозирование их изменения в периоде упреждения, а следовательно и возможное изменение рейтинга области в совокупности российских регионов.  Второе - это исследование инвестиционной привлекательности районов Курской области в периодах наблюдения и упреждения. В реализации этого направления возможно использование кластерного анализа (в этом случае описание механизма кластерного анализа желательно представить уже в главе 2). Выделение групп районов области однородных по инвестиционной привлекательности, особенно для периода упреждения важный аспект регионального управления.</w:t>
      </w:r>
    </w:p>
    <w:p w:rsidR="001014CC" w:rsidRPr="001014CC" w:rsidRDefault="001014CC" w:rsidP="001014CC">
      <w:pPr>
        <w:jc w:val="both"/>
        <w:rPr>
          <w:sz w:val="28"/>
          <w:szCs w:val="28"/>
        </w:rPr>
      </w:pPr>
      <w:r w:rsidRPr="001014CC">
        <w:rPr>
          <w:sz w:val="28"/>
          <w:szCs w:val="28"/>
        </w:rPr>
        <w:tab/>
        <w:t>Данная тема может раскрыта и по другим направлениям исследования.</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методами новых бизнес-технологий</w:t>
      </w:r>
      <w:r w:rsidR="0021792C">
        <w:rPr>
          <w:b/>
          <w:sz w:val="28"/>
          <w:szCs w:val="28"/>
        </w:rPr>
        <w:t xml:space="preserve"> </w:t>
      </w:r>
    </w:p>
    <w:p w:rsidR="001014CC" w:rsidRPr="001014CC" w:rsidRDefault="001014CC" w:rsidP="001014CC">
      <w:pPr>
        <w:jc w:val="both"/>
        <w:rPr>
          <w:sz w:val="28"/>
          <w:szCs w:val="28"/>
        </w:rPr>
      </w:pPr>
      <w:r w:rsidRPr="001014CC">
        <w:rPr>
          <w:sz w:val="28"/>
          <w:szCs w:val="28"/>
        </w:rPr>
        <w:tab/>
        <w:t>В качестве объекта прогнозирования можно выбрать финансово-хозяйственную деятельность предприятия, т.к. новые бизнес-технологии во многих случаях используются в управлении хозяйственными субъектами.</w:t>
      </w:r>
    </w:p>
    <w:p w:rsidR="001014CC" w:rsidRPr="001014CC" w:rsidRDefault="001014CC" w:rsidP="001014CC">
      <w:pPr>
        <w:jc w:val="both"/>
        <w:rPr>
          <w:sz w:val="28"/>
          <w:szCs w:val="28"/>
        </w:rPr>
      </w:pPr>
      <w:r w:rsidRPr="001014CC">
        <w:rPr>
          <w:sz w:val="28"/>
          <w:szCs w:val="28"/>
        </w:rPr>
        <w:tab/>
        <w:t>В этом случае в работе дается определение понятия - финансовое состояние предприятия; анализируются показатели, характеризующие финансовое состояние; изучается их взаимосвязь и взаимовлияние. Целесообразно в теоретической части рассмотреть сущность бизнес-технологии, определить уровень их современного развития, возможность использования в финансовом анализе и прогнозировании для предприятий.</w:t>
      </w:r>
    </w:p>
    <w:p w:rsidR="001014CC" w:rsidRPr="001014CC" w:rsidRDefault="001014CC" w:rsidP="001014CC">
      <w:pPr>
        <w:jc w:val="both"/>
        <w:rPr>
          <w:sz w:val="28"/>
          <w:szCs w:val="28"/>
        </w:rPr>
      </w:pPr>
      <w:r w:rsidRPr="001014CC">
        <w:rPr>
          <w:sz w:val="28"/>
          <w:szCs w:val="28"/>
        </w:rPr>
        <w:tab/>
        <w:t>Во второй главе исследования характеризуются методы прогнозирования, их реализация в пакетах прикладных программ. В работе необходимо исследовать методы финансового прогнозирования, а также возможность интеграции финансового и экономического прогнозирования, математического моделирования и программирования, возможностей новых бизнес-технологий.</w:t>
      </w:r>
    </w:p>
    <w:p w:rsidR="001014CC" w:rsidRPr="001014CC" w:rsidRDefault="001014CC" w:rsidP="001014CC">
      <w:pPr>
        <w:jc w:val="both"/>
        <w:rPr>
          <w:sz w:val="28"/>
          <w:szCs w:val="28"/>
        </w:rPr>
      </w:pPr>
      <w:r w:rsidRPr="001014CC">
        <w:rPr>
          <w:sz w:val="28"/>
          <w:szCs w:val="28"/>
        </w:rPr>
        <w:tab/>
        <w:t>В третьей главе исследования оценивается финансовое состояние предприятия, разрабатывается прогноз с применением новых бизнес-технологий. Для написания курсовой работы необходимо изучить документаци</w:t>
      </w:r>
      <w:r w:rsidR="0021792C">
        <w:rPr>
          <w:sz w:val="28"/>
          <w:szCs w:val="28"/>
        </w:rPr>
        <w:t>ю</w:t>
      </w:r>
      <w:r w:rsidRPr="001014CC">
        <w:rPr>
          <w:sz w:val="28"/>
          <w:szCs w:val="28"/>
        </w:rPr>
        <w:t xml:space="preserve"> предприятия не менее чем за три года, изучить пакеты прикладных программ.</w:t>
      </w:r>
    </w:p>
    <w:p w:rsidR="001014CC" w:rsidRPr="001014CC" w:rsidRDefault="001014CC" w:rsidP="001014CC">
      <w:pPr>
        <w:jc w:val="both"/>
        <w:rPr>
          <w:sz w:val="28"/>
          <w:szCs w:val="28"/>
        </w:rPr>
      </w:pPr>
    </w:p>
    <w:p w:rsidR="001014CC" w:rsidRPr="001014CC" w:rsidRDefault="001014CC" w:rsidP="001014CC">
      <w:pPr>
        <w:jc w:val="both"/>
        <w:rPr>
          <w:b/>
          <w:sz w:val="28"/>
          <w:szCs w:val="28"/>
        </w:rPr>
      </w:pPr>
      <w:r w:rsidRPr="001014CC">
        <w:rPr>
          <w:b/>
          <w:sz w:val="28"/>
          <w:szCs w:val="28"/>
        </w:rPr>
        <w:tab/>
        <w:t>Прогнозирование уровня жизни</w:t>
      </w:r>
    </w:p>
    <w:p w:rsidR="001014CC" w:rsidRPr="001014CC" w:rsidRDefault="001014CC" w:rsidP="001014CC">
      <w:pPr>
        <w:jc w:val="both"/>
        <w:rPr>
          <w:sz w:val="28"/>
          <w:szCs w:val="28"/>
        </w:rPr>
      </w:pPr>
      <w:r w:rsidRPr="001014CC">
        <w:rPr>
          <w:sz w:val="28"/>
          <w:szCs w:val="28"/>
        </w:rPr>
        <w:tab/>
        <w:t>В теоретической части курсовой работы необходимо детально изучить понятие уровня жизни населения, охарактеризовать различные точки зрения отечественных и зарубежных экономистов и социологов, привести определения, даваемые нормативными документами. Желательно в ходе дальнейшего исследования использовать показатели уровня жизни населения, измеряемые количественно. В процессе теоретического исследования нужно обратить внимание на частные и интегральные показатели, характеризующие уровень жизни населения.</w:t>
      </w:r>
    </w:p>
    <w:p w:rsidR="001014CC" w:rsidRPr="001014CC" w:rsidRDefault="001014CC" w:rsidP="001014CC">
      <w:pPr>
        <w:jc w:val="both"/>
        <w:rPr>
          <w:sz w:val="28"/>
          <w:szCs w:val="28"/>
        </w:rPr>
      </w:pPr>
      <w:r w:rsidRPr="001014CC">
        <w:rPr>
          <w:sz w:val="28"/>
          <w:szCs w:val="28"/>
        </w:rPr>
        <w:tab/>
        <w:t xml:space="preserve">В методической части работы излагаются количественные и качественные методы прогнозирования. В работе должна быть обоснована необходимость прогнозирования и планирования уровня жизни в управлении различными таксономическими единицами. </w:t>
      </w:r>
    </w:p>
    <w:p w:rsidR="001014CC" w:rsidRPr="00F7592D" w:rsidRDefault="001014CC" w:rsidP="00F7592D">
      <w:pPr>
        <w:jc w:val="both"/>
        <w:rPr>
          <w:sz w:val="28"/>
          <w:szCs w:val="28"/>
        </w:rPr>
      </w:pPr>
      <w:r w:rsidRPr="001014CC">
        <w:rPr>
          <w:sz w:val="28"/>
          <w:szCs w:val="28"/>
        </w:rPr>
        <w:tab/>
        <w:t>Для написания практической части работы необходимо сформировать информационную базу, пользуясь ст</w:t>
      </w:r>
      <w:r w:rsidRPr="00F7592D">
        <w:rPr>
          <w:sz w:val="28"/>
          <w:szCs w:val="28"/>
        </w:rPr>
        <w:t>атистическими справочниками. На основе имеющихся данных количественно прогнозируется уровень жизни. Прогнозы могут быть составлены по результатам экспертных оценок. С этой целью можно провести социологическое обследование или другую разновидность экспертных оценок. Целесообразно в этой теме сочетать генетический и нормативно-целевой подходы к прогнозированию уровня жизни. Используя нормативно-целевой подход, можно решить задачу выравнивания уровней жизни в различных регионах в виде геометрической задачи "преследование на плоскости".</w:t>
      </w:r>
    </w:p>
    <w:p w:rsidR="001014CC" w:rsidRPr="00F7592D" w:rsidRDefault="001014CC" w:rsidP="00F7592D">
      <w:pPr>
        <w:jc w:val="both"/>
        <w:rPr>
          <w:b/>
          <w:sz w:val="28"/>
          <w:szCs w:val="28"/>
        </w:rPr>
      </w:pPr>
      <w:r w:rsidRPr="00F7592D">
        <w:rPr>
          <w:b/>
          <w:sz w:val="28"/>
          <w:szCs w:val="28"/>
        </w:rPr>
        <w:tab/>
        <w:t>Прогнозирование социального развития региона</w:t>
      </w:r>
    </w:p>
    <w:p w:rsidR="001014CC" w:rsidRPr="00F7592D" w:rsidRDefault="001014CC" w:rsidP="00F7592D">
      <w:pPr>
        <w:jc w:val="both"/>
        <w:rPr>
          <w:sz w:val="28"/>
          <w:szCs w:val="28"/>
        </w:rPr>
      </w:pPr>
      <w:r w:rsidRPr="00F7592D">
        <w:rPr>
          <w:sz w:val="28"/>
          <w:szCs w:val="28"/>
        </w:rPr>
        <w:tab/>
        <w:t>Регион в курсовой работе должен быть рассмотрен как социально-экономическая система, состоящая из двух тесно взаимосвязанных элементов: экономики и социальной сферы. В работе нужно дать определение понятия социальное развитие региона, предварительно изучив различные точки зрения в литературных источниках и нормативных документах.</w:t>
      </w:r>
    </w:p>
    <w:p w:rsidR="001014CC" w:rsidRPr="00F7592D" w:rsidRDefault="001014CC" w:rsidP="00F7592D">
      <w:pPr>
        <w:jc w:val="both"/>
        <w:rPr>
          <w:sz w:val="28"/>
          <w:szCs w:val="28"/>
        </w:rPr>
      </w:pPr>
      <w:r w:rsidRPr="00F7592D">
        <w:rPr>
          <w:sz w:val="28"/>
          <w:szCs w:val="28"/>
        </w:rPr>
        <w:tab/>
        <w:t>В методической части необходимо представить методику расчета показателя - уровень социального развития региона, наиболее полно отражающего различные аспекты социального развития и измеряемого количественно. Во второй главе должны быть представлены также методы прогнозирования, которые предполагается использовать в прогнозных расчетах.</w:t>
      </w:r>
    </w:p>
    <w:p w:rsidR="001014CC" w:rsidRPr="00F7592D" w:rsidRDefault="001014CC" w:rsidP="00F7592D">
      <w:pPr>
        <w:jc w:val="both"/>
        <w:rPr>
          <w:sz w:val="28"/>
          <w:szCs w:val="28"/>
        </w:rPr>
      </w:pPr>
      <w:r w:rsidRPr="00F7592D">
        <w:rPr>
          <w:sz w:val="28"/>
          <w:szCs w:val="28"/>
        </w:rPr>
        <w:tab/>
        <w:t>В третьей главе рассчитывается уровень социального развития. Данный показатель можно определить для Курской области и других областей Центрального Федерального округа; для областей ассоциации экономического взаимодействия “Черноземье”; для районов Курской области. Необходимость использования совокупности таксономических единиц обусловлена особенностями  метода расчета показателя - уровень социального развития региона, а также требованиями историко-сравнительного подхода к исследованию. Используя полученные результаты и иную информацию рассчитываются прогнозные значения  уровней социального развития и делаются соответствующие выводы. В прогнозировании целесообразно применять генетический и нормативно-целевой подходы; не исключается использование экспертных методов в прогнозировании ресурсов социального развития региона.</w:t>
      </w:r>
    </w:p>
    <w:p w:rsidR="001014CC" w:rsidRPr="00F7592D" w:rsidRDefault="001014CC" w:rsidP="00F7592D">
      <w:pPr>
        <w:jc w:val="both"/>
        <w:rPr>
          <w:sz w:val="28"/>
          <w:szCs w:val="28"/>
        </w:rPr>
      </w:pPr>
      <w:r w:rsidRPr="00F7592D">
        <w:rPr>
          <w:sz w:val="28"/>
          <w:szCs w:val="28"/>
        </w:rPr>
        <w:tab/>
        <w:t>Прогноз выравнивания уровней социально-экономического развития регионов рекомендуется решить в виде геометрической задачи "преследование на плоскости".</w:t>
      </w:r>
    </w:p>
    <w:p w:rsidR="000733F7" w:rsidRPr="00F7592D" w:rsidRDefault="000733F7" w:rsidP="00F7592D">
      <w:pPr>
        <w:shd w:val="clear" w:color="auto" w:fill="FFFFFF"/>
        <w:ind w:firstLine="499"/>
        <w:jc w:val="both"/>
        <w:rPr>
          <w:color w:val="000000"/>
          <w:sz w:val="28"/>
          <w:szCs w:val="28"/>
        </w:rPr>
      </w:pPr>
    </w:p>
    <w:p w:rsidR="00A70BDD" w:rsidRPr="00F7592D" w:rsidRDefault="00A70BDD" w:rsidP="00F7592D">
      <w:pPr>
        <w:ind w:firstLine="567"/>
        <w:jc w:val="center"/>
        <w:rPr>
          <w:sz w:val="28"/>
          <w:szCs w:val="28"/>
        </w:rPr>
      </w:pPr>
      <w:r w:rsidRPr="00F7592D">
        <w:rPr>
          <w:sz w:val="28"/>
          <w:szCs w:val="28"/>
        </w:rPr>
        <w:br w:type="page"/>
        <w:t>4. ТРЕБОВАНИЯ К ОФОРМЛЕНИЮ КУРСОВОЙ РАБОТЫ</w:t>
      </w:r>
    </w:p>
    <w:p w:rsidR="00A70BDD" w:rsidRPr="00F7592D" w:rsidRDefault="00A70BDD" w:rsidP="00F7592D">
      <w:pPr>
        <w:ind w:firstLine="567"/>
        <w:jc w:val="center"/>
        <w:rPr>
          <w:sz w:val="28"/>
          <w:szCs w:val="28"/>
        </w:rPr>
      </w:pPr>
    </w:p>
    <w:p w:rsidR="00124DA3" w:rsidRPr="00124DA3" w:rsidRDefault="00124DA3" w:rsidP="00124DA3">
      <w:pPr>
        <w:ind w:firstLine="960"/>
        <w:jc w:val="both"/>
        <w:rPr>
          <w:sz w:val="28"/>
          <w:szCs w:val="28"/>
        </w:rPr>
      </w:pPr>
      <w:r w:rsidRPr="00124DA3">
        <w:rPr>
          <w:b/>
          <w:sz w:val="28"/>
          <w:szCs w:val="28"/>
        </w:rPr>
        <w:t>Оформляется работа в соответствии с требованиями Стандарта университета СТУ 04.02.030-2008-03-18</w:t>
      </w:r>
      <w:r>
        <w:rPr>
          <w:b/>
          <w:sz w:val="28"/>
          <w:szCs w:val="28"/>
        </w:rPr>
        <w:t xml:space="preserve"> </w:t>
      </w:r>
      <w:r w:rsidRPr="00124DA3">
        <w:rPr>
          <w:b/>
          <w:sz w:val="28"/>
          <w:szCs w:val="28"/>
        </w:rPr>
        <w:t>от «07»</w:t>
      </w:r>
      <w:r>
        <w:rPr>
          <w:b/>
          <w:sz w:val="28"/>
          <w:szCs w:val="28"/>
        </w:rPr>
        <w:t xml:space="preserve"> </w:t>
      </w:r>
      <w:r w:rsidRPr="00124DA3">
        <w:rPr>
          <w:b/>
          <w:sz w:val="28"/>
          <w:szCs w:val="28"/>
        </w:rPr>
        <w:t xml:space="preserve">февраля </w:t>
      </w:r>
      <w:smartTag w:uri="urn:schemas-microsoft-com:office:smarttags" w:element="metricconverter">
        <w:smartTagPr>
          <w:attr w:name="ProductID" w:val="2008 г"/>
        </w:smartTagPr>
        <w:r w:rsidRPr="00124DA3">
          <w:rPr>
            <w:b/>
            <w:sz w:val="28"/>
            <w:szCs w:val="28"/>
          </w:rPr>
          <w:t>2008 г</w:t>
        </w:r>
      </w:smartTag>
      <w:r w:rsidRPr="00124DA3">
        <w:rPr>
          <w:b/>
          <w:sz w:val="28"/>
          <w:szCs w:val="28"/>
        </w:rPr>
        <w:t>. №38</w:t>
      </w:r>
      <w:r>
        <w:rPr>
          <w:b/>
          <w:sz w:val="28"/>
          <w:szCs w:val="28"/>
        </w:rPr>
        <w:t>.</w:t>
      </w:r>
    </w:p>
    <w:p w:rsidR="00A70BDD" w:rsidRPr="00F7592D" w:rsidRDefault="00A70BDD" w:rsidP="00124DA3">
      <w:pPr>
        <w:ind w:firstLine="960"/>
        <w:jc w:val="both"/>
        <w:rPr>
          <w:sz w:val="28"/>
          <w:szCs w:val="28"/>
        </w:rPr>
      </w:pPr>
      <w:r w:rsidRPr="00124DA3">
        <w:rPr>
          <w:sz w:val="28"/>
          <w:szCs w:val="28"/>
        </w:rPr>
        <w:t>Содержание последовательно включает наименование всех разделов и частей курсовой работы с указанием номеров страниц, с которых начинается изложение</w:t>
      </w:r>
      <w:r w:rsidRPr="00F7592D">
        <w:rPr>
          <w:sz w:val="28"/>
          <w:szCs w:val="28"/>
        </w:rPr>
        <w:t xml:space="preserve"> каждой главы. Заголовки глав, параграфов и других частей работы в содержании и в тексте должны быть сформулированы одинаково. Сокращать или давать их в другой формулировке, последовательности и соподчиненности по сравнению с заголовками в тексте не допускается. </w:t>
      </w:r>
    </w:p>
    <w:p w:rsidR="00A70BDD" w:rsidRPr="00F7592D" w:rsidRDefault="00A70BDD" w:rsidP="00124DA3">
      <w:pPr>
        <w:ind w:firstLine="960"/>
        <w:rPr>
          <w:sz w:val="28"/>
          <w:szCs w:val="28"/>
        </w:rPr>
      </w:pPr>
      <w:r w:rsidRPr="00F7592D">
        <w:rPr>
          <w:sz w:val="28"/>
          <w:szCs w:val="28"/>
        </w:rPr>
        <w:t xml:space="preserve">Заголовки разделов и подразделов, а также структурных элементов следует располагать в середине строки без точки в конце и печатать прописными буквами, жирный шрифт, не подчеркивая. </w:t>
      </w:r>
      <w:r w:rsidR="00CE636A" w:rsidRPr="00F7592D">
        <w:rPr>
          <w:spacing w:val="-4"/>
          <w:sz w:val="28"/>
          <w:szCs w:val="28"/>
        </w:rPr>
        <w:t>Переносы слов в заголовках не допускаются</w:t>
      </w:r>
      <w:r w:rsidR="00CE636A" w:rsidRPr="00F7592D">
        <w:rPr>
          <w:sz w:val="28"/>
          <w:szCs w:val="28"/>
        </w:rPr>
        <w:t xml:space="preserve">  </w:t>
      </w:r>
      <w:r w:rsidRPr="00F7592D">
        <w:rPr>
          <w:sz w:val="28"/>
          <w:szCs w:val="28"/>
        </w:rPr>
        <w:t>При составлении оглавления необходимо знать, что первой страницей работы является титульный лист (номер на нем не ставится).</w:t>
      </w:r>
    </w:p>
    <w:p w:rsidR="00CE636A" w:rsidRPr="00F7592D" w:rsidRDefault="00CE636A" w:rsidP="00124DA3">
      <w:pPr>
        <w:pStyle w:val="FR1"/>
        <w:spacing w:before="0" w:line="240" w:lineRule="auto"/>
        <w:ind w:firstLine="709"/>
        <w:outlineLvl w:val="0"/>
        <w:rPr>
          <w:sz w:val="28"/>
          <w:szCs w:val="28"/>
        </w:rPr>
      </w:pPr>
      <w:r w:rsidRPr="00F7592D">
        <w:rPr>
          <w:sz w:val="28"/>
          <w:szCs w:val="28"/>
        </w:rPr>
        <w:t>Объем курсовой работы составляет примерно 30</w:t>
      </w:r>
      <w:r w:rsidR="00F7592D">
        <w:rPr>
          <w:sz w:val="28"/>
          <w:szCs w:val="28"/>
        </w:rPr>
        <w:t>-40</w:t>
      </w:r>
      <w:r w:rsidRPr="00F7592D">
        <w:rPr>
          <w:sz w:val="28"/>
          <w:szCs w:val="28"/>
        </w:rPr>
        <w:t xml:space="preserve"> страниц печатного текста, набранного через полтора интервала (т.е. по 28-30 строчек на странице), 14-м шрифтом </w:t>
      </w:r>
      <w:r w:rsidRPr="00F7592D">
        <w:rPr>
          <w:sz w:val="28"/>
          <w:szCs w:val="28"/>
          <w:lang w:val="en-US"/>
        </w:rPr>
        <w:t>Times</w:t>
      </w:r>
      <w:r w:rsidRPr="00F7592D">
        <w:rPr>
          <w:sz w:val="28"/>
          <w:szCs w:val="28"/>
        </w:rPr>
        <w:t xml:space="preserve"> </w:t>
      </w:r>
      <w:r w:rsidRPr="00F7592D">
        <w:rPr>
          <w:sz w:val="28"/>
          <w:szCs w:val="28"/>
          <w:lang w:val="en-US"/>
        </w:rPr>
        <w:t>New</w:t>
      </w:r>
      <w:r w:rsidRPr="00F7592D">
        <w:rPr>
          <w:sz w:val="28"/>
          <w:szCs w:val="28"/>
        </w:rPr>
        <w:t xml:space="preserve"> </w:t>
      </w:r>
      <w:r w:rsidRPr="00F7592D">
        <w:rPr>
          <w:sz w:val="28"/>
          <w:szCs w:val="28"/>
          <w:lang w:val="en-US"/>
        </w:rPr>
        <w:t>Roman</w:t>
      </w:r>
      <w:r w:rsidRPr="00F7592D">
        <w:rPr>
          <w:sz w:val="28"/>
          <w:szCs w:val="28"/>
        </w:rPr>
        <w:t>.</w:t>
      </w:r>
    </w:p>
    <w:p w:rsidR="00CE636A" w:rsidRPr="00F7592D" w:rsidRDefault="00CE636A" w:rsidP="00124DA3">
      <w:pPr>
        <w:ind w:firstLine="709"/>
        <w:jc w:val="both"/>
        <w:rPr>
          <w:spacing w:val="-4"/>
          <w:sz w:val="28"/>
          <w:szCs w:val="28"/>
        </w:rPr>
      </w:pPr>
      <w:r w:rsidRPr="00F7592D">
        <w:rPr>
          <w:spacing w:val="-4"/>
          <w:sz w:val="28"/>
          <w:szCs w:val="28"/>
        </w:rPr>
        <w:t>Большие таблицы, иллюстрации и распечатки с ЭВМ допускается выполнять в виде приложений. Объем приложений не ограничивается.</w:t>
      </w:r>
    </w:p>
    <w:p w:rsidR="00124DA3" w:rsidRDefault="00124DA3" w:rsidP="00124DA3">
      <w:pPr>
        <w:ind w:firstLine="709"/>
        <w:jc w:val="both"/>
        <w:rPr>
          <w:b/>
          <w:bCs/>
          <w:sz w:val="28"/>
          <w:szCs w:val="28"/>
        </w:rPr>
      </w:pPr>
      <w:r>
        <w:rPr>
          <w:bCs/>
          <w:sz w:val="28"/>
          <w:szCs w:val="28"/>
        </w:rPr>
        <w:t>Изложение материала в курсовой работе</w:t>
      </w:r>
      <w:r w:rsidRPr="00127054">
        <w:rPr>
          <w:bCs/>
          <w:sz w:val="28"/>
          <w:szCs w:val="28"/>
        </w:rPr>
        <w:t xml:space="preserve"> должно быть четким, кратким и профессионально грамотным. </w:t>
      </w:r>
      <w:r>
        <w:rPr>
          <w:bCs/>
          <w:sz w:val="28"/>
          <w:szCs w:val="28"/>
        </w:rPr>
        <w:t xml:space="preserve">Текст отчета должен быть напечатан на листах </w:t>
      </w:r>
      <w:r w:rsidRPr="00127054">
        <w:rPr>
          <w:bCs/>
          <w:sz w:val="28"/>
          <w:szCs w:val="28"/>
          <w:u w:val="single"/>
        </w:rPr>
        <w:t>белой</w:t>
      </w:r>
      <w:r>
        <w:rPr>
          <w:bCs/>
          <w:sz w:val="28"/>
          <w:szCs w:val="28"/>
        </w:rPr>
        <w:t xml:space="preserve"> </w:t>
      </w:r>
      <w:r w:rsidRPr="00127054">
        <w:rPr>
          <w:bCs/>
          <w:sz w:val="28"/>
          <w:szCs w:val="28"/>
        </w:rPr>
        <w:t>бумаги с хорошим качеством печати</w:t>
      </w:r>
      <w:r>
        <w:rPr>
          <w:bCs/>
          <w:sz w:val="28"/>
          <w:szCs w:val="28"/>
        </w:rPr>
        <w:t xml:space="preserve">. Печать осуществляется через 1,5 интервал, гарнитура шрифта </w:t>
      </w:r>
      <w:r w:rsidRPr="00F43E31">
        <w:rPr>
          <w:sz w:val="28"/>
          <w:lang w:val="en-US"/>
        </w:rPr>
        <w:t>Times</w:t>
      </w:r>
      <w:r w:rsidRPr="00F43E31">
        <w:rPr>
          <w:sz w:val="28"/>
        </w:rPr>
        <w:t xml:space="preserve"> </w:t>
      </w:r>
      <w:r w:rsidRPr="00F43E31">
        <w:rPr>
          <w:sz w:val="28"/>
          <w:lang w:val="en-US"/>
        </w:rPr>
        <w:t>New</w:t>
      </w:r>
      <w:r w:rsidRPr="00F43E31">
        <w:rPr>
          <w:sz w:val="28"/>
        </w:rPr>
        <w:t xml:space="preserve"> </w:t>
      </w:r>
      <w:r w:rsidRPr="00F43E31">
        <w:rPr>
          <w:sz w:val="28"/>
          <w:lang w:val="en-US"/>
        </w:rPr>
        <w:t>Roman</w:t>
      </w:r>
      <w:r>
        <w:rPr>
          <w:sz w:val="28"/>
        </w:rPr>
        <w:t>-14,</w:t>
      </w:r>
      <w:r w:rsidRPr="00F43E31">
        <w:rPr>
          <w:sz w:val="28"/>
        </w:rPr>
        <w:t xml:space="preserve"> </w:t>
      </w:r>
      <w:r>
        <w:rPr>
          <w:sz w:val="28"/>
        </w:rPr>
        <w:t>выравнивание по ширине, устанавливаемые разделы полей левое -30мм, правое – 10мм, верхнее, нижнее – 20мм, абзацный отступ 1,5-1,7мм.</w:t>
      </w:r>
    </w:p>
    <w:p w:rsidR="00124DA3" w:rsidRDefault="00124DA3" w:rsidP="00124DA3">
      <w:pPr>
        <w:ind w:firstLine="709"/>
        <w:jc w:val="both"/>
        <w:rPr>
          <w:b/>
          <w:bCs/>
          <w:sz w:val="28"/>
          <w:szCs w:val="28"/>
          <w:u w:val="single"/>
        </w:rPr>
      </w:pPr>
      <w:r w:rsidRPr="009E0181">
        <w:rPr>
          <w:bCs/>
          <w:sz w:val="28"/>
          <w:szCs w:val="28"/>
        </w:rPr>
        <w:t>Заголовки разделов, подразделов и пунктов следует печатать с абзацного отступа с прописной буквы без точки в конце, не подчеркивая. В начале заголовка помещают номер соответствующего раздела, подраздела, либо пункта.</w:t>
      </w:r>
      <w:r>
        <w:rPr>
          <w:bCs/>
          <w:sz w:val="28"/>
          <w:szCs w:val="28"/>
        </w:rPr>
        <w:t xml:space="preserve"> Переносы в заголовках не допускаются. Расстояние между заголовком и текстом должно быть равно </w:t>
      </w:r>
      <w:r w:rsidRPr="009E0181">
        <w:rPr>
          <w:b/>
          <w:bCs/>
          <w:sz w:val="28"/>
          <w:szCs w:val="28"/>
          <w:u w:val="single"/>
        </w:rPr>
        <w:t>удвоенному межстрочному расстоянию</w:t>
      </w:r>
      <w:r>
        <w:rPr>
          <w:bCs/>
          <w:sz w:val="28"/>
          <w:szCs w:val="28"/>
        </w:rPr>
        <w:t xml:space="preserve">, между заголовком раздела и подраздела – </w:t>
      </w:r>
      <w:r w:rsidRPr="009E0181">
        <w:rPr>
          <w:b/>
          <w:bCs/>
          <w:sz w:val="28"/>
          <w:szCs w:val="28"/>
          <w:u w:val="single"/>
        </w:rPr>
        <w:t xml:space="preserve">одному межстрочному расстоянию. </w:t>
      </w:r>
    </w:p>
    <w:p w:rsidR="00CE636A" w:rsidRPr="00F7592D" w:rsidRDefault="00CE636A" w:rsidP="00124DA3">
      <w:pPr>
        <w:ind w:firstLine="709"/>
        <w:jc w:val="both"/>
        <w:rPr>
          <w:spacing w:val="-4"/>
          <w:sz w:val="28"/>
          <w:szCs w:val="28"/>
        </w:rPr>
      </w:pPr>
      <w:r w:rsidRPr="00F7592D">
        <w:rPr>
          <w:spacing w:val="-4"/>
          <w:sz w:val="28"/>
          <w:szCs w:val="28"/>
        </w:rPr>
        <w:t xml:space="preserve">Слова «Оглавление », «Введение», «Заключение» записывают симметрично тексту прописными буквами, включая в оглавление КР. Данные заголовки не нумеруют. </w:t>
      </w:r>
    </w:p>
    <w:p w:rsidR="00CE636A" w:rsidRPr="00F7592D" w:rsidRDefault="00CE636A" w:rsidP="00124DA3">
      <w:pPr>
        <w:ind w:firstLine="709"/>
        <w:jc w:val="both"/>
        <w:rPr>
          <w:spacing w:val="-4"/>
          <w:sz w:val="28"/>
          <w:szCs w:val="28"/>
        </w:rPr>
      </w:pPr>
      <w:r w:rsidRPr="00F7592D">
        <w:rPr>
          <w:spacing w:val="-4"/>
          <w:sz w:val="28"/>
          <w:szCs w:val="28"/>
        </w:rPr>
        <w:t xml:space="preserve">Разделы должны иметь порядковые номера в пределах всей  КР, обозначенные арабскими цифрами без точки в конце. </w:t>
      </w:r>
    </w:p>
    <w:p w:rsidR="00CE636A" w:rsidRPr="00F7592D" w:rsidRDefault="00CE636A" w:rsidP="00F7592D">
      <w:pPr>
        <w:ind w:firstLine="709"/>
        <w:jc w:val="both"/>
        <w:rPr>
          <w:spacing w:val="-4"/>
          <w:sz w:val="28"/>
          <w:szCs w:val="28"/>
        </w:rPr>
      </w:pPr>
      <w:r w:rsidRPr="00F7592D">
        <w:rPr>
          <w:spacing w:val="-4"/>
          <w:sz w:val="28"/>
          <w:szCs w:val="28"/>
        </w:rPr>
        <w:t>Каждую главу КР рекомендуется начинать с нового листа (страницы), на разделы это не располагается.</w:t>
      </w:r>
    </w:p>
    <w:p w:rsidR="00CE636A" w:rsidRPr="00F7592D" w:rsidRDefault="00CE636A" w:rsidP="00F7592D">
      <w:pPr>
        <w:ind w:firstLine="709"/>
        <w:jc w:val="both"/>
        <w:rPr>
          <w:spacing w:val="-4"/>
          <w:sz w:val="28"/>
          <w:szCs w:val="28"/>
        </w:rPr>
      </w:pPr>
      <w:r w:rsidRPr="00F7592D">
        <w:rPr>
          <w:spacing w:val="-4"/>
          <w:sz w:val="28"/>
          <w:szCs w:val="28"/>
        </w:rPr>
        <w:t>Формулы, содержащиеся в КР, располагают на отдельных строках, нумеруют сквозной нумерацией арабскими цифрами, которые записывают на уровне формулы справа в круглых скобках. Одну формулу обозначают (1). Непосредственно под формулой приводится расшифровка символов и числовых коэффициентов, если они не были пояснены ранее в тексте.</w:t>
      </w:r>
    </w:p>
    <w:p w:rsidR="00CE636A" w:rsidRPr="00F7592D" w:rsidRDefault="00CE636A" w:rsidP="00124DA3">
      <w:pPr>
        <w:ind w:firstLine="709"/>
        <w:jc w:val="both"/>
        <w:rPr>
          <w:spacing w:val="-4"/>
          <w:sz w:val="28"/>
          <w:szCs w:val="28"/>
        </w:rPr>
      </w:pPr>
      <w:r w:rsidRPr="00F7592D">
        <w:rPr>
          <w:spacing w:val="-4"/>
          <w:sz w:val="28"/>
          <w:szCs w:val="28"/>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буквенного обозначения приложения, например: (А.1).</w:t>
      </w:r>
    </w:p>
    <w:p w:rsidR="00CE636A" w:rsidRPr="00F7592D" w:rsidRDefault="00CE636A" w:rsidP="00124DA3">
      <w:pPr>
        <w:ind w:firstLine="709"/>
        <w:jc w:val="both"/>
        <w:rPr>
          <w:i/>
          <w:spacing w:val="-4"/>
          <w:sz w:val="28"/>
          <w:szCs w:val="28"/>
        </w:rPr>
      </w:pPr>
      <w:r w:rsidRPr="00F7592D">
        <w:rPr>
          <w:i/>
          <w:spacing w:val="-4"/>
          <w:sz w:val="28"/>
          <w:szCs w:val="28"/>
        </w:rPr>
        <w:t>Пример оформления формулы:</w:t>
      </w:r>
    </w:p>
    <w:p w:rsidR="00CE636A" w:rsidRPr="00F7592D" w:rsidRDefault="00CE636A" w:rsidP="00124DA3">
      <w:pPr>
        <w:jc w:val="both"/>
        <w:rPr>
          <w:sz w:val="28"/>
          <w:szCs w:val="28"/>
        </w:rPr>
      </w:pPr>
    </w:p>
    <w:p w:rsidR="00CE636A" w:rsidRPr="00F7592D" w:rsidRDefault="00CE636A" w:rsidP="00124DA3">
      <w:pPr>
        <w:jc w:val="both"/>
        <w:rPr>
          <w:sz w:val="28"/>
          <w:szCs w:val="28"/>
        </w:rPr>
      </w:pPr>
      <w:r w:rsidRPr="00F7592D">
        <w:rPr>
          <w:sz w:val="28"/>
          <w:szCs w:val="28"/>
        </w:rPr>
        <w:tab/>
      </w:r>
      <w:r w:rsidRPr="00F7592D">
        <w:rPr>
          <w:sz w:val="28"/>
          <w:szCs w:val="28"/>
        </w:rPr>
        <w:tab/>
        <w:t xml:space="preserve">                           </w:t>
      </w:r>
      <w:r w:rsidRPr="00F7592D">
        <w:rPr>
          <w:i/>
          <w:position w:val="-48"/>
          <w:sz w:val="28"/>
          <w:szCs w:val="28"/>
        </w:rPr>
        <w:object w:dxaOrig="1719"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5pt" o:ole="" fillcolor="window">
            <v:imagedata r:id="rId7" o:title=""/>
          </v:shape>
          <o:OLEObject Type="Embed" ProgID="Equation.3" ShapeID="_x0000_i1025" DrawAspect="Content" ObjectID="_1471396159" r:id="rId8"/>
        </w:object>
      </w:r>
      <w:r w:rsidRPr="00F7592D">
        <w:rPr>
          <w:i/>
          <w:sz w:val="28"/>
          <w:szCs w:val="28"/>
        </w:rPr>
        <w:t xml:space="preserve">,              </w:t>
      </w:r>
      <w:r w:rsidRPr="00F7592D">
        <w:rPr>
          <w:sz w:val="28"/>
          <w:szCs w:val="28"/>
        </w:rPr>
        <w:t xml:space="preserve">                                       (1)</w:t>
      </w:r>
    </w:p>
    <w:p w:rsidR="00CE636A" w:rsidRPr="00F7592D" w:rsidRDefault="00CE636A" w:rsidP="00124DA3">
      <w:pPr>
        <w:jc w:val="both"/>
        <w:rPr>
          <w:sz w:val="28"/>
          <w:szCs w:val="28"/>
        </w:rPr>
      </w:pPr>
    </w:p>
    <w:p w:rsidR="00CE636A" w:rsidRPr="00F7592D" w:rsidRDefault="00CE636A" w:rsidP="00124DA3">
      <w:pPr>
        <w:jc w:val="both"/>
        <w:rPr>
          <w:sz w:val="28"/>
          <w:szCs w:val="28"/>
        </w:rPr>
      </w:pPr>
      <w:r w:rsidRPr="00F7592D">
        <w:rPr>
          <w:sz w:val="28"/>
          <w:szCs w:val="28"/>
        </w:rPr>
        <w:tab/>
        <w:t xml:space="preserve">где </w:t>
      </w:r>
      <w:r w:rsidRPr="00F7592D">
        <w:rPr>
          <w:i/>
          <w:sz w:val="28"/>
          <w:szCs w:val="28"/>
          <w:lang w:val="en-US"/>
        </w:rPr>
        <w:t>S</w:t>
      </w:r>
      <w:r w:rsidRPr="00F7592D">
        <w:rPr>
          <w:i/>
          <w:sz w:val="28"/>
          <w:szCs w:val="28"/>
          <w:vertAlign w:val="subscript"/>
          <w:lang w:val="en-US"/>
        </w:rPr>
        <w:t>i</w:t>
      </w:r>
      <w:r w:rsidRPr="00F7592D">
        <w:rPr>
          <w:sz w:val="28"/>
          <w:szCs w:val="28"/>
        </w:rPr>
        <w:t xml:space="preserve"> - индекс состояния в </w:t>
      </w:r>
      <w:r w:rsidRPr="00F7592D">
        <w:rPr>
          <w:i/>
          <w:sz w:val="28"/>
          <w:szCs w:val="28"/>
          <w:lang w:val="en-US"/>
        </w:rPr>
        <w:t>i</w:t>
      </w:r>
      <w:r w:rsidRPr="00F7592D">
        <w:rPr>
          <w:sz w:val="28"/>
          <w:szCs w:val="28"/>
        </w:rPr>
        <w:t>-й группе;</w:t>
      </w:r>
    </w:p>
    <w:p w:rsidR="00CE636A" w:rsidRPr="00F7592D" w:rsidRDefault="00CE636A" w:rsidP="00124DA3">
      <w:pPr>
        <w:jc w:val="both"/>
        <w:rPr>
          <w:sz w:val="28"/>
          <w:szCs w:val="28"/>
        </w:rPr>
      </w:pPr>
      <w:r w:rsidRPr="00F7592D">
        <w:rPr>
          <w:sz w:val="28"/>
          <w:szCs w:val="28"/>
        </w:rPr>
        <w:tab/>
        <w:t xml:space="preserve">      </w:t>
      </w:r>
      <w:r w:rsidRPr="00F7592D">
        <w:rPr>
          <w:i/>
          <w:sz w:val="28"/>
          <w:szCs w:val="28"/>
          <w:lang w:val="en-US"/>
        </w:rPr>
        <w:t>n</w:t>
      </w:r>
      <w:r w:rsidRPr="00F7592D">
        <w:rPr>
          <w:i/>
          <w:sz w:val="28"/>
          <w:szCs w:val="28"/>
          <w:vertAlign w:val="subscript"/>
          <w:lang w:val="en-US"/>
        </w:rPr>
        <w:t>i</w:t>
      </w:r>
      <w:r w:rsidRPr="00F7592D">
        <w:rPr>
          <w:sz w:val="28"/>
          <w:szCs w:val="28"/>
        </w:rPr>
        <w:t xml:space="preserve"> - число показателей в </w:t>
      </w:r>
      <w:r w:rsidRPr="00F7592D">
        <w:rPr>
          <w:i/>
          <w:sz w:val="28"/>
          <w:szCs w:val="28"/>
          <w:lang w:val="en-US"/>
        </w:rPr>
        <w:t>i</w:t>
      </w:r>
      <w:r w:rsidRPr="00F7592D">
        <w:rPr>
          <w:sz w:val="28"/>
          <w:szCs w:val="28"/>
        </w:rPr>
        <w:t>-й группе;</w:t>
      </w:r>
    </w:p>
    <w:p w:rsidR="00CE636A" w:rsidRPr="00F7592D" w:rsidRDefault="00CE636A" w:rsidP="00124DA3">
      <w:pPr>
        <w:jc w:val="both"/>
        <w:rPr>
          <w:i/>
          <w:spacing w:val="-4"/>
          <w:sz w:val="28"/>
          <w:szCs w:val="28"/>
        </w:rPr>
      </w:pPr>
      <w:r w:rsidRPr="00F7592D">
        <w:rPr>
          <w:sz w:val="28"/>
          <w:szCs w:val="28"/>
        </w:rPr>
        <w:t xml:space="preserve">                </w:t>
      </w:r>
      <w:r w:rsidRPr="00F7592D">
        <w:rPr>
          <w:i/>
          <w:sz w:val="28"/>
          <w:szCs w:val="28"/>
          <w:lang w:val="en-US"/>
        </w:rPr>
        <w:t>X</w:t>
      </w:r>
      <w:r w:rsidRPr="00F7592D">
        <w:rPr>
          <w:i/>
          <w:sz w:val="28"/>
          <w:szCs w:val="28"/>
          <w:vertAlign w:val="subscript"/>
          <w:lang w:val="en-US"/>
        </w:rPr>
        <w:t>ij</w:t>
      </w:r>
      <w:r w:rsidRPr="00F7592D">
        <w:rPr>
          <w:sz w:val="28"/>
          <w:szCs w:val="28"/>
        </w:rPr>
        <w:t xml:space="preserve"> - величина </w:t>
      </w:r>
      <w:r w:rsidRPr="00F7592D">
        <w:rPr>
          <w:i/>
          <w:sz w:val="28"/>
          <w:szCs w:val="28"/>
          <w:lang w:val="en-US"/>
        </w:rPr>
        <w:t>j</w:t>
      </w:r>
      <w:r w:rsidRPr="00F7592D">
        <w:rPr>
          <w:sz w:val="28"/>
          <w:szCs w:val="28"/>
        </w:rPr>
        <w:t xml:space="preserve">-го показателя в </w:t>
      </w:r>
      <w:r w:rsidRPr="00F7592D">
        <w:rPr>
          <w:i/>
          <w:sz w:val="28"/>
          <w:szCs w:val="28"/>
          <w:lang w:val="en-US"/>
        </w:rPr>
        <w:t>i</w:t>
      </w:r>
      <w:r w:rsidRPr="00F7592D">
        <w:rPr>
          <w:sz w:val="28"/>
          <w:szCs w:val="28"/>
        </w:rPr>
        <w:t>-й группе.</w:t>
      </w:r>
    </w:p>
    <w:p w:rsidR="00CE636A" w:rsidRPr="00F7592D" w:rsidRDefault="00CE636A" w:rsidP="00124DA3">
      <w:pPr>
        <w:ind w:firstLine="709"/>
        <w:jc w:val="both"/>
        <w:rPr>
          <w:spacing w:val="-4"/>
          <w:sz w:val="28"/>
          <w:szCs w:val="28"/>
        </w:rPr>
      </w:pPr>
    </w:p>
    <w:p w:rsidR="00CE636A" w:rsidRPr="00F7592D" w:rsidRDefault="00CE636A" w:rsidP="00124DA3">
      <w:pPr>
        <w:ind w:firstLine="709"/>
        <w:jc w:val="both"/>
        <w:rPr>
          <w:spacing w:val="-4"/>
          <w:sz w:val="28"/>
          <w:szCs w:val="28"/>
        </w:rPr>
      </w:pPr>
      <w:r w:rsidRPr="00F7592D">
        <w:rPr>
          <w:spacing w:val="-4"/>
          <w:sz w:val="28"/>
          <w:szCs w:val="28"/>
        </w:rPr>
        <w:t>Все используемые в КР материалы даются со ссылкой на источник: в тексте дипломного проекта после упоминания материала проставляются в квадратных скобках  номер, под которым он значится в списке использованных источников, и номер страницы, например: [7, с. 78].</w:t>
      </w:r>
    </w:p>
    <w:p w:rsidR="00CE636A" w:rsidRPr="00F7592D" w:rsidRDefault="00CE636A" w:rsidP="00124DA3">
      <w:pPr>
        <w:ind w:firstLine="709"/>
        <w:jc w:val="both"/>
        <w:rPr>
          <w:spacing w:val="-4"/>
          <w:sz w:val="28"/>
          <w:szCs w:val="28"/>
        </w:rPr>
      </w:pPr>
      <w:r w:rsidRPr="00F7592D">
        <w:rPr>
          <w:spacing w:val="-4"/>
          <w:sz w:val="28"/>
          <w:szCs w:val="28"/>
        </w:rPr>
        <w:t>Ссылки на разделы, пункты, формулы, перечисления следует указывать их порядковый номер, например: «…в разделе 3», «..в формуле (3)».</w:t>
      </w:r>
    </w:p>
    <w:p w:rsidR="00CE636A" w:rsidRPr="00F7592D" w:rsidRDefault="00CE636A" w:rsidP="00124DA3">
      <w:pPr>
        <w:ind w:firstLine="708"/>
        <w:jc w:val="both"/>
        <w:rPr>
          <w:sz w:val="28"/>
          <w:szCs w:val="28"/>
        </w:rPr>
      </w:pPr>
      <w:r w:rsidRPr="00F7592D">
        <w:rPr>
          <w:sz w:val="28"/>
          <w:szCs w:val="28"/>
        </w:rPr>
        <w:t>В основных разделах могут приводиться таблицы и рисунки (диаграммы, графики, схемы), которые отражают основное содержание работы или сокращают текст. Применение рисунков является незаменимым средством формализации характеристик объекта и самого процесса исследования. Схемы технологических и информационных потоков, организационных структур способствуют повышению наглядности и убедительности материала, более глубокому раскрытию сущности исследуемого вопроса. Они повышают культуру изложения, позволяют в лаконичной форме отразить полноту знаний студента в исследуемых вопросах.</w:t>
      </w:r>
    </w:p>
    <w:p w:rsidR="00CE636A" w:rsidRPr="00F7592D" w:rsidRDefault="00CE636A" w:rsidP="00124DA3">
      <w:pPr>
        <w:ind w:firstLine="720"/>
        <w:jc w:val="both"/>
        <w:rPr>
          <w:sz w:val="28"/>
          <w:szCs w:val="28"/>
        </w:rPr>
      </w:pPr>
      <w:r w:rsidRPr="00F7592D">
        <w:rPr>
          <w:sz w:val="28"/>
          <w:szCs w:val="28"/>
        </w:rPr>
        <w:t xml:space="preserve">Эти иллюстративные материалы размещаются сразу после первого упоминания о них в тексте, имеют самостоятельное  название и самостоятельный порядковый номер (причем у таблиц своя сквозная нумерация по всей работе, а у рисунков – своя). </w:t>
      </w:r>
    </w:p>
    <w:p w:rsidR="00124DA3" w:rsidRPr="009E0181" w:rsidRDefault="00124DA3" w:rsidP="00124DA3">
      <w:pPr>
        <w:ind w:firstLine="709"/>
        <w:jc w:val="both"/>
        <w:rPr>
          <w:b/>
          <w:sz w:val="28"/>
          <w:szCs w:val="28"/>
        </w:rPr>
      </w:pPr>
      <w:r>
        <w:rPr>
          <w:b/>
          <w:bCs/>
          <w:sz w:val="28"/>
          <w:szCs w:val="28"/>
          <w:u w:val="single"/>
        </w:rPr>
        <w:br w:type="page"/>
      </w:r>
      <w:r w:rsidRPr="009E0181">
        <w:rPr>
          <w:b/>
          <w:sz w:val="28"/>
          <w:szCs w:val="28"/>
        </w:rPr>
        <w:t>Оформление таблиц и рисунков</w:t>
      </w:r>
    </w:p>
    <w:p w:rsidR="00124DA3" w:rsidRDefault="00124DA3" w:rsidP="00124DA3">
      <w:pPr>
        <w:ind w:firstLine="709"/>
        <w:jc w:val="both"/>
        <w:rPr>
          <w:sz w:val="28"/>
          <w:szCs w:val="28"/>
        </w:rPr>
      </w:pPr>
    </w:p>
    <w:p w:rsidR="00124DA3" w:rsidRDefault="00124DA3" w:rsidP="00124DA3">
      <w:pPr>
        <w:ind w:firstLine="709"/>
        <w:jc w:val="both"/>
        <w:rPr>
          <w:sz w:val="28"/>
          <w:szCs w:val="28"/>
        </w:rPr>
      </w:pPr>
      <w:r w:rsidRPr="009E0181">
        <w:rPr>
          <w:sz w:val="28"/>
          <w:szCs w:val="28"/>
          <w:u w:val="single"/>
        </w:rPr>
        <w:t xml:space="preserve">Слева </w:t>
      </w:r>
      <w:r>
        <w:rPr>
          <w:sz w:val="28"/>
          <w:szCs w:val="28"/>
        </w:rPr>
        <w:t xml:space="preserve">над таблицей размещают слово «Таблица», выполненное строчными буквами (кроме первой прописной), без подчеркивания, и ее номер. При этом точку после номера таблицы не ставят. Таблица помещается в тексте сразу же за первым упоминанием о ней или на следующей странице. Если формат таблицы превышает А4, то ее размещают в приложении дипломного проекта. Таблица, за исключением приведенных в приложении, нумеруются сквозной нумерацией арабскими цифрами по всему тексту дипломного проекта. Таблица в приложении обозначается  «Таблица А.1», если она приведена в приложении А. </w:t>
      </w:r>
    </w:p>
    <w:p w:rsidR="00124DA3" w:rsidRPr="001F319F" w:rsidRDefault="00124DA3" w:rsidP="00124DA3">
      <w:pPr>
        <w:ind w:firstLine="709"/>
        <w:jc w:val="both"/>
        <w:rPr>
          <w:sz w:val="28"/>
          <w:szCs w:val="28"/>
        </w:rPr>
      </w:pPr>
      <w:r>
        <w:rPr>
          <w:sz w:val="28"/>
          <w:szCs w:val="28"/>
        </w:rPr>
        <w:t>На все таблицы приводят ссылки в тексте или в приложении.</w:t>
      </w:r>
    </w:p>
    <w:p w:rsidR="00124DA3" w:rsidRPr="00B7435E" w:rsidRDefault="00124DA3" w:rsidP="00124DA3">
      <w:pPr>
        <w:pStyle w:val="a3"/>
        <w:spacing w:after="0"/>
        <w:ind w:left="284"/>
        <w:rPr>
          <w:i/>
          <w:sz w:val="28"/>
          <w:szCs w:val="28"/>
        </w:rPr>
      </w:pPr>
      <w:r>
        <w:rPr>
          <w:sz w:val="28"/>
          <w:szCs w:val="28"/>
        </w:rPr>
        <w:t xml:space="preserve"> </w:t>
      </w:r>
      <w:r w:rsidRPr="00B7435E">
        <w:rPr>
          <w:i/>
          <w:sz w:val="28"/>
          <w:szCs w:val="28"/>
        </w:rPr>
        <w:t>Пример оформления таблицы:</w:t>
      </w:r>
    </w:p>
    <w:p w:rsidR="00124DA3" w:rsidRPr="00B7435E" w:rsidRDefault="00124DA3" w:rsidP="00124DA3">
      <w:pPr>
        <w:jc w:val="both"/>
        <w:rPr>
          <w:sz w:val="28"/>
          <w:szCs w:val="28"/>
        </w:rPr>
      </w:pPr>
      <w:r w:rsidRPr="00B7435E">
        <w:rPr>
          <w:sz w:val="28"/>
          <w:szCs w:val="28"/>
        </w:rPr>
        <w:t>Динамика и структура источников капитала  предприятия ЗАО «Эст» представлена в таблице 1.</w:t>
      </w:r>
    </w:p>
    <w:p w:rsidR="00124DA3" w:rsidRPr="00B7435E" w:rsidRDefault="00124DA3" w:rsidP="00124DA3">
      <w:pPr>
        <w:pStyle w:val="21"/>
        <w:widowControl/>
        <w:spacing w:line="240" w:lineRule="auto"/>
        <w:ind w:right="-284" w:hanging="180"/>
        <w:rPr>
          <w:szCs w:val="28"/>
        </w:rPr>
      </w:pPr>
    </w:p>
    <w:p w:rsidR="00124DA3" w:rsidRDefault="00124DA3" w:rsidP="00124DA3">
      <w:pPr>
        <w:ind w:firstLine="709"/>
        <w:rPr>
          <w:sz w:val="28"/>
          <w:szCs w:val="28"/>
        </w:rPr>
      </w:pPr>
      <w:r w:rsidRPr="00260966">
        <w:rPr>
          <w:sz w:val="28"/>
          <w:szCs w:val="28"/>
        </w:rPr>
        <w:t>Таблица 1</w:t>
      </w:r>
      <w:r w:rsidRPr="00260966">
        <w:rPr>
          <w:b/>
          <w:sz w:val="28"/>
          <w:szCs w:val="28"/>
        </w:rPr>
        <w:t xml:space="preserve">  - </w:t>
      </w:r>
      <w:r w:rsidRPr="00260966">
        <w:rPr>
          <w:sz w:val="28"/>
          <w:szCs w:val="28"/>
        </w:rPr>
        <w:t xml:space="preserve"> Анализ динамики и структуры источников</w:t>
      </w:r>
    </w:p>
    <w:p w:rsidR="00124DA3" w:rsidRPr="00260966" w:rsidRDefault="00124DA3" w:rsidP="00124DA3">
      <w:pPr>
        <w:ind w:firstLine="709"/>
        <w:rPr>
          <w:sz w:val="28"/>
          <w:szCs w:val="28"/>
        </w:rPr>
      </w:pPr>
      <w:r w:rsidRPr="00260966">
        <w:rPr>
          <w:sz w:val="28"/>
          <w:szCs w:val="28"/>
        </w:rPr>
        <w:t>капитала  предприятия ЗАО «Эст»</w:t>
      </w:r>
    </w:p>
    <w:tbl>
      <w:tblPr>
        <w:tblW w:w="0" w:type="auto"/>
        <w:jc w:val="center"/>
        <w:tblLayout w:type="fixed"/>
        <w:tblCellMar>
          <w:left w:w="30" w:type="dxa"/>
          <w:right w:w="30" w:type="dxa"/>
        </w:tblCellMar>
        <w:tblLook w:val="0000" w:firstRow="0" w:lastRow="0" w:firstColumn="0" w:lastColumn="0" w:noHBand="0" w:noVBand="0"/>
      </w:tblPr>
      <w:tblGrid>
        <w:gridCol w:w="1590"/>
        <w:gridCol w:w="992"/>
        <w:gridCol w:w="850"/>
        <w:gridCol w:w="851"/>
        <w:gridCol w:w="850"/>
        <w:gridCol w:w="851"/>
        <w:gridCol w:w="850"/>
        <w:gridCol w:w="993"/>
        <w:gridCol w:w="992"/>
        <w:gridCol w:w="850"/>
      </w:tblGrid>
      <w:tr w:rsidR="00124DA3" w:rsidRPr="00F43E31">
        <w:trPr>
          <w:cantSplit/>
          <w:trHeight w:val="56"/>
          <w:jc w:val="center"/>
        </w:trPr>
        <w:tc>
          <w:tcPr>
            <w:tcW w:w="1590" w:type="dxa"/>
            <w:tcBorders>
              <w:top w:val="single" w:sz="6" w:space="0" w:color="auto"/>
              <w:left w:val="single" w:sz="6" w:space="0" w:color="auto"/>
              <w:right w:val="single" w:sz="6" w:space="0" w:color="auto"/>
            </w:tcBorders>
          </w:tcPr>
          <w:p w:rsidR="00124DA3" w:rsidRPr="00260966" w:rsidRDefault="00124DA3" w:rsidP="00124DA3">
            <w:pPr>
              <w:pStyle w:val="2"/>
              <w:rPr>
                <w:b/>
                <w:i/>
                <w:sz w:val="24"/>
              </w:rPr>
            </w:pPr>
            <w:r w:rsidRPr="00260966">
              <w:rPr>
                <w:b/>
                <w:i/>
                <w:sz w:val="24"/>
              </w:rPr>
              <w:t>Источник</w:t>
            </w:r>
          </w:p>
          <w:p w:rsidR="00124DA3" w:rsidRPr="00260966" w:rsidRDefault="00124DA3" w:rsidP="00124DA3">
            <w:pPr>
              <w:jc w:val="center"/>
            </w:pPr>
            <w:r w:rsidRPr="00260966">
              <w:t>капитала</w:t>
            </w:r>
          </w:p>
        </w:tc>
        <w:tc>
          <w:tcPr>
            <w:tcW w:w="1842" w:type="dxa"/>
            <w:gridSpan w:val="2"/>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2003 год</w:t>
            </w:r>
          </w:p>
        </w:tc>
        <w:tc>
          <w:tcPr>
            <w:tcW w:w="1701" w:type="dxa"/>
            <w:gridSpan w:val="2"/>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2004 год</w:t>
            </w:r>
          </w:p>
        </w:tc>
        <w:tc>
          <w:tcPr>
            <w:tcW w:w="1701" w:type="dxa"/>
            <w:gridSpan w:val="2"/>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2005 год</w:t>
            </w:r>
          </w:p>
        </w:tc>
        <w:tc>
          <w:tcPr>
            <w:tcW w:w="2835" w:type="dxa"/>
            <w:gridSpan w:val="3"/>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Темп роста</w:t>
            </w:r>
          </w:p>
          <w:p w:rsidR="00124DA3" w:rsidRPr="00260966" w:rsidRDefault="00124DA3" w:rsidP="00124DA3">
            <w:pPr>
              <w:jc w:val="center"/>
            </w:pPr>
            <w:r w:rsidRPr="00260966">
              <w:t xml:space="preserve"> (снижения), %</w:t>
            </w:r>
          </w:p>
        </w:tc>
      </w:tr>
      <w:tr w:rsidR="00124DA3" w:rsidRPr="00F43E31">
        <w:trPr>
          <w:cantSplit/>
          <w:trHeight w:val="60"/>
          <w:jc w:val="center"/>
        </w:trPr>
        <w:tc>
          <w:tcPr>
            <w:tcW w:w="1590" w:type="dxa"/>
            <w:tcBorders>
              <w:left w:val="single" w:sz="6" w:space="0" w:color="auto"/>
              <w:bottom w:val="single" w:sz="6" w:space="0" w:color="auto"/>
              <w:right w:val="single" w:sz="6" w:space="0" w:color="auto"/>
            </w:tcBorders>
          </w:tcPr>
          <w:p w:rsidR="00124DA3" w:rsidRPr="00260966" w:rsidRDefault="00124DA3" w:rsidP="00124DA3"/>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Тыс. руб</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Тыс. руб</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Тыс. руб</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w:t>
            </w:r>
          </w:p>
        </w:tc>
        <w:tc>
          <w:tcPr>
            <w:tcW w:w="993"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 xml:space="preserve">2004г. к 2003 </w:t>
            </w:r>
          </w:p>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 xml:space="preserve">2005г. к 2004 </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 xml:space="preserve">2005г. к 2003 </w:t>
            </w:r>
          </w:p>
        </w:tc>
      </w:tr>
      <w:tr w:rsidR="00124DA3" w:rsidRPr="00F43E31">
        <w:trPr>
          <w:cantSplit/>
          <w:trHeight w:val="60"/>
          <w:jc w:val="center"/>
        </w:trPr>
        <w:tc>
          <w:tcPr>
            <w:tcW w:w="1590" w:type="dxa"/>
            <w:tcBorders>
              <w:top w:val="single" w:sz="6" w:space="0" w:color="auto"/>
              <w:left w:val="single" w:sz="6" w:space="0" w:color="auto"/>
              <w:bottom w:val="single" w:sz="6" w:space="0" w:color="auto"/>
              <w:right w:val="single" w:sz="6" w:space="0" w:color="auto"/>
            </w:tcBorders>
          </w:tcPr>
          <w:p w:rsidR="00124DA3" w:rsidRPr="00260966" w:rsidRDefault="00124DA3" w:rsidP="00124DA3">
            <w:r w:rsidRPr="00260966">
              <w:t>Собственный капитал</w:t>
            </w:r>
          </w:p>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26396</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51,85</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21379</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41,37</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12586</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24,64</w:t>
            </w:r>
          </w:p>
        </w:tc>
        <w:tc>
          <w:tcPr>
            <w:tcW w:w="993"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79,80</w:t>
            </w:r>
          </w:p>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59,55</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47,52</w:t>
            </w:r>
          </w:p>
        </w:tc>
      </w:tr>
      <w:tr w:rsidR="00124DA3" w:rsidRPr="00F43E31">
        <w:trPr>
          <w:cantSplit/>
          <w:trHeight w:val="60"/>
          <w:jc w:val="center"/>
        </w:trPr>
        <w:tc>
          <w:tcPr>
            <w:tcW w:w="1590" w:type="dxa"/>
            <w:tcBorders>
              <w:top w:val="single" w:sz="6" w:space="0" w:color="auto"/>
              <w:left w:val="single" w:sz="6" w:space="0" w:color="auto"/>
              <w:bottom w:val="single" w:sz="6" w:space="0" w:color="auto"/>
              <w:right w:val="single" w:sz="6" w:space="0" w:color="auto"/>
            </w:tcBorders>
          </w:tcPr>
          <w:p w:rsidR="00124DA3" w:rsidRPr="00260966" w:rsidRDefault="00124DA3" w:rsidP="00124DA3">
            <w:r w:rsidRPr="00260966">
              <w:t>Заемный капитал</w:t>
            </w:r>
          </w:p>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24513</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48,15</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30294</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58,63</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38501</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75,36</w:t>
            </w:r>
          </w:p>
        </w:tc>
        <w:tc>
          <w:tcPr>
            <w:tcW w:w="993"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121,76</w:t>
            </w:r>
          </w:p>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128,55</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156,5</w:t>
            </w:r>
          </w:p>
        </w:tc>
      </w:tr>
      <w:tr w:rsidR="00124DA3" w:rsidRPr="00F43E31">
        <w:trPr>
          <w:cantSplit/>
          <w:trHeight w:val="56"/>
          <w:jc w:val="center"/>
        </w:trPr>
        <w:tc>
          <w:tcPr>
            <w:tcW w:w="1590" w:type="dxa"/>
            <w:tcBorders>
              <w:top w:val="single" w:sz="6" w:space="0" w:color="auto"/>
              <w:left w:val="single" w:sz="6" w:space="0" w:color="auto"/>
              <w:bottom w:val="single" w:sz="6" w:space="0" w:color="auto"/>
              <w:right w:val="single" w:sz="6" w:space="0" w:color="auto"/>
            </w:tcBorders>
          </w:tcPr>
          <w:p w:rsidR="00124DA3" w:rsidRPr="00260966" w:rsidRDefault="00124DA3" w:rsidP="00124DA3">
            <w:r w:rsidRPr="00260966">
              <w:t>Итого</w:t>
            </w:r>
          </w:p>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50909</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100,0</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51673</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100,0</w:t>
            </w:r>
          </w:p>
        </w:tc>
        <w:tc>
          <w:tcPr>
            <w:tcW w:w="851"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51087</w:t>
            </w: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r w:rsidRPr="00260966">
              <w:t>100,0</w:t>
            </w:r>
          </w:p>
        </w:tc>
        <w:tc>
          <w:tcPr>
            <w:tcW w:w="993"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p>
        </w:tc>
        <w:tc>
          <w:tcPr>
            <w:tcW w:w="992"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p>
        </w:tc>
        <w:tc>
          <w:tcPr>
            <w:tcW w:w="850" w:type="dxa"/>
            <w:tcBorders>
              <w:top w:val="single" w:sz="6" w:space="0" w:color="auto"/>
              <w:left w:val="single" w:sz="6" w:space="0" w:color="auto"/>
              <w:bottom w:val="single" w:sz="6" w:space="0" w:color="auto"/>
              <w:right w:val="single" w:sz="6" w:space="0" w:color="auto"/>
            </w:tcBorders>
          </w:tcPr>
          <w:p w:rsidR="00124DA3" w:rsidRPr="00260966" w:rsidRDefault="00124DA3" w:rsidP="00124DA3">
            <w:pPr>
              <w:jc w:val="center"/>
            </w:pPr>
          </w:p>
        </w:tc>
      </w:tr>
    </w:tbl>
    <w:p w:rsidR="00124DA3" w:rsidRDefault="00124DA3" w:rsidP="00124DA3">
      <w:pPr>
        <w:jc w:val="both"/>
        <w:rPr>
          <w:sz w:val="28"/>
          <w:szCs w:val="28"/>
        </w:rPr>
      </w:pPr>
    </w:p>
    <w:p w:rsidR="00124DA3" w:rsidRDefault="00124DA3" w:rsidP="00124DA3">
      <w:pPr>
        <w:ind w:firstLine="708"/>
        <w:jc w:val="both"/>
        <w:rPr>
          <w:b/>
          <w:sz w:val="28"/>
          <w:szCs w:val="28"/>
        </w:rPr>
      </w:pPr>
      <w:r w:rsidRPr="00B10756">
        <w:rPr>
          <w:b/>
          <w:sz w:val="28"/>
          <w:szCs w:val="28"/>
        </w:rPr>
        <w:t>Рисунки</w:t>
      </w:r>
    </w:p>
    <w:p w:rsidR="00124DA3" w:rsidRDefault="00124DA3" w:rsidP="00124DA3">
      <w:pPr>
        <w:ind w:firstLine="708"/>
        <w:jc w:val="both"/>
        <w:rPr>
          <w:sz w:val="28"/>
          <w:szCs w:val="28"/>
        </w:rPr>
      </w:pPr>
      <w:r>
        <w:rPr>
          <w:sz w:val="28"/>
          <w:szCs w:val="28"/>
        </w:rPr>
        <w:t>Все иллюстрации именуются в тексте рисунками и нумеруются сквозной нумерацией арабскими цифрами по всему тексту дипломного проекта за исключением иллюстрации приложения (аналогично таблицам «Рисунок А.5») Иллюстрации следует размещать так чтобы их можно было рассматривать без поворота документа или с поворотом по часовой стрелке. Цвет изображения, как правило, черный. Слово «Рисунок», написанное полностью без сокращения, его номер и наименование помещают ниже изображения и пояснительных данных симметрично иллюстрации..</w:t>
      </w:r>
    </w:p>
    <w:p w:rsidR="00124DA3" w:rsidRDefault="00124DA3" w:rsidP="00124DA3">
      <w:pPr>
        <w:ind w:firstLine="708"/>
        <w:jc w:val="both"/>
        <w:rPr>
          <w:i/>
          <w:sz w:val="28"/>
          <w:szCs w:val="28"/>
        </w:rPr>
      </w:pPr>
      <w:r>
        <w:rPr>
          <w:i/>
          <w:sz w:val="28"/>
          <w:szCs w:val="28"/>
        </w:rPr>
        <w:t>Пример оформления рисунка</w:t>
      </w:r>
    </w:p>
    <w:p w:rsidR="00124DA3" w:rsidRDefault="00124DA3" w:rsidP="00124DA3">
      <w:pPr>
        <w:ind w:firstLine="708"/>
        <w:jc w:val="both"/>
        <w:rPr>
          <w:sz w:val="28"/>
          <w:szCs w:val="28"/>
        </w:rPr>
      </w:pPr>
      <w:r>
        <w:rPr>
          <w:sz w:val="28"/>
          <w:szCs w:val="28"/>
        </w:rPr>
        <w:t xml:space="preserve"> Изменение прибыли ООО «Рик»  за период с 2001 по 2007гг. представлено на рисунке 1.</w:t>
      </w:r>
    </w:p>
    <w:p w:rsidR="00124DA3" w:rsidRDefault="00124DA3" w:rsidP="00124DA3">
      <w:pPr>
        <w:ind w:firstLine="709"/>
        <w:jc w:val="both"/>
        <w:rPr>
          <w:sz w:val="28"/>
          <w:szCs w:val="28"/>
        </w:rPr>
      </w:pPr>
      <w:r>
        <w:rPr>
          <w:sz w:val="28"/>
          <w:szCs w:val="28"/>
        </w:rPr>
        <w:t>Или:</w:t>
      </w:r>
    </w:p>
    <w:p w:rsidR="00124DA3" w:rsidRDefault="00124DA3" w:rsidP="00124DA3">
      <w:pPr>
        <w:ind w:firstLine="709"/>
        <w:jc w:val="both"/>
        <w:rPr>
          <w:i/>
          <w:sz w:val="28"/>
          <w:szCs w:val="28"/>
        </w:rPr>
      </w:pPr>
      <w:r>
        <w:rPr>
          <w:sz w:val="28"/>
          <w:szCs w:val="28"/>
        </w:rPr>
        <w:t>Динамика  прибыли ООО «Рик»  за период с 2001 по 2007гг.характеризуется положительной тенденцией (рис.1).</w:t>
      </w:r>
    </w:p>
    <w:p w:rsidR="00124DA3" w:rsidRDefault="004C0469" w:rsidP="00124DA3">
      <w:pPr>
        <w:ind w:firstLine="708"/>
        <w:jc w:val="center"/>
      </w:pPr>
      <w:r>
        <w:pict>
          <v:shape id="_x0000_i1026" type="#_x0000_t75" style="width:362.25pt;height:129pt">
            <v:imagedata r:id="rId9" o:title=""/>
          </v:shape>
        </w:pict>
      </w:r>
    </w:p>
    <w:p w:rsidR="00124DA3" w:rsidRDefault="00124DA3" w:rsidP="00124DA3">
      <w:pPr>
        <w:ind w:firstLine="708"/>
        <w:jc w:val="center"/>
        <w:rPr>
          <w:sz w:val="28"/>
          <w:szCs w:val="28"/>
        </w:rPr>
      </w:pPr>
      <w:r>
        <w:rPr>
          <w:sz w:val="28"/>
          <w:szCs w:val="28"/>
        </w:rPr>
        <w:t xml:space="preserve">Рисунок 1 Изменение прибыли ООО «Рик» </w:t>
      </w:r>
    </w:p>
    <w:p w:rsidR="00124DA3" w:rsidRDefault="00124DA3" w:rsidP="00124DA3">
      <w:pPr>
        <w:ind w:left="1416"/>
        <w:jc w:val="both"/>
        <w:rPr>
          <w:b/>
          <w:sz w:val="28"/>
          <w:szCs w:val="28"/>
        </w:rPr>
      </w:pPr>
    </w:p>
    <w:p w:rsidR="00124DA3" w:rsidRDefault="00124DA3" w:rsidP="00124DA3">
      <w:pPr>
        <w:ind w:left="1416"/>
        <w:jc w:val="both"/>
        <w:rPr>
          <w:b/>
          <w:sz w:val="28"/>
          <w:szCs w:val="28"/>
        </w:rPr>
      </w:pPr>
      <w:r>
        <w:rPr>
          <w:b/>
          <w:sz w:val="28"/>
          <w:szCs w:val="28"/>
        </w:rPr>
        <w:t>Формулы</w:t>
      </w:r>
    </w:p>
    <w:p w:rsidR="00124DA3" w:rsidRDefault="00124DA3" w:rsidP="00124DA3">
      <w:pPr>
        <w:ind w:firstLine="708"/>
        <w:jc w:val="both"/>
        <w:rPr>
          <w:sz w:val="28"/>
          <w:szCs w:val="28"/>
        </w:rPr>
      </w:pPr>
      <w:r>
        <w:rPr>
          <w:b/>
          <w:sz w:val="28"/>
          <w:szCs w:val="28"/>
        </w:rPr>
        <w:tab/>
      </w:r>
      <w:r w:rsidRPr="00FB54E1">
        <w:rPr>
          <w:sz w:val="28"/>
          <w:szCs w:val="28"/>
        </w:rPr>
        <w:t xml:space="preserve">Формулы </w:t>
      </w:r>
      <w:r>
        <w:rPr>
          <w:sz w:val="28"/>
          <w:szCs w:val="28"/>
        </w:rPr>
        <w:t xml:space="preserve">следует выделять из текста в отдельную строку. Пояснения значений символов и числовых коэффициентов входящих в формулу если они не пояснены ранее в тексте должны быть приведены непосредственно под формулой. Значение каждого символа дают с новой строки в той последовательности, в какой они приведены в формуле. Первая строка такой расшифровки должна начинаться со слова </w:t>
      </w:r>
      <w:r w:rsidRPr="008D0D7D">
        <w:rPr>
          <w:sz w:val="28"/>
          <w:szCs w:val="28"/>
          <w:u w:val="single"/>
        </w:rPr>
        <w:t>«где» без двоеточия после него</w:t>
      </w:r>
      <w:r>
        <w:rPr>
          <w:sz w:val="28"/>
          <w:szCs w:val="28"/>
        </w:rPr>
        <w:t xml:space="preserve">. Формулы, за исключением приведенных в приложении, должны нумероваться сквозной нумерацией в пределах всего дипломного проекта арабскими цифрами в круглых скобках в крайнем правом положении на строке. Формулы, помещаемые в таблицах или в поясняющих данных к графическому материалу, не нумеруют. Формулы, помещаемые в приложениях, нумеруют арабскими цифрами отдельной нумерацией в пределах каждого приложения, добавляя перед каждым номером обозначение данного приложения и разделяя их точкой, например (В.1) – первая формула Приложения В. </w:t>
      </w:r>
    </w:p>
    <w:p w:rsidR="00124DA3" w:rsidRDefault="00124DA3" w:rsidP="00124DA3">
      <w:pPr>
        <w:rPr>
          <w:sz w:val="28"/>
          <w:szCs w:val="28"/>
        </w:rPr>
      </w:pPr>
    </w:p>
    <w:p w:rsidR="00124DA3" w:rsidRPr="00F43E31" w:rsidRDefault="00124DA3" w:rsidP="00124DA3">
      <w:pPr>
        <w:ind w:firstLine="709"/>
        <w:jc w:val="both"/>
        <w:rPr>
          <w:i/>
          <w:spacing w:val="-4"/>
          <w:sz w:val="28"/>
          <w:szCs w:val="28"/>
        </w:rPr>
      </w:pPr>
      <w:r>
        <w:rPr>
          <w:sz w:val="28"/>
          <w:szCs w:val="28"/>
        </w:rPr>
        <w:tab/>
      </w:r>
      <w:r w:rsidRPr="00F43E31">
        <w:rPr>
          <w:i/>
          <w:spacing w:val="-4"/>
          <w:sz w:val="28"/>
          <w:szCs w:val="28"/>
        </w:rPr>
        <w:t>Пример оформления формулы</w:t>
      </w:r>
      <w:r>
        <w:rPr>
          <w:i/>
          <w:spacing w:val="-4"/>
          <w:sz w:val="28"/>
          <w:szCs w:val="28"/>
        </w:rPr>
        <w:t xml:space="preserve"> в тексте ДП</w:t>
      </w:r>
      <w:r w:rsidRPr="00F43E31">
        <w:rPr>
          <w:i/>
          <w:spacing w:val="-4"/>
          <w:sz w:val="28"/>
          <w:szCs w:val="28"/>
        </w:rPr>
        <w:t>:</w:t>
      </w:r>
    </w:p>
    <w:p w:rsidR="00124DA3" w:rsidRDefault="00124DA3" w:rsidP="00124DA3">
      <w:pPr>
        <w:jc w:val="center"/>
        <w:rPr>
          <w:sz w:val="28"/>
        </w:rPr>
      </w:pPr>
      <w:r w:rsidRPr="00F43E31">
        <w:rPr>
          <w:sz w:val="28"/>
        </w:rPr>
        <w:tab/>
      </w:r>
      <w:r w:rsidRPr="00F43E31">
        <w:rPr>
          <w:sz w:val="28"/>
        </w:rPr>
        <w:tab/>
      </w:r>
      <w:r>
        <w:rPr>
          <w:sz w:val="20"/>
        </w:rPr>
        <w:t xml:space="preserve">                                  </w:t>
      </w:r>
      <w:r>
        <w:rPr>
          <w:position w:val="-60"/>
          <w:sz w:val="20"/>
        </w:rPr>
        <w:object w:dxaOrig="1820" w:dyaOrig="1320">
          <v:shape id="_x0000_i1027" type="#_x0000_t75" style="width:90.75pt;height:66pt" o:ole="" fillcolor="window">
            <v:imagedata r:id="rId10" o:title=""/>
          </v:shape>
          <o:OLEObject Type="Embed" ProgID="Equation.3" ShapeID="_x0000_i1027" DrawAspect="Content" ObjectID="_1471396160" r:id="rId11"/>
        </w:object>
      </w:r>
      <w:r>
        <w:rPr>
          <w:sz w:val="20"/>
        </w:rPr>
        <w:t xml:space="preserve">,                                                                             </w:t>
      </w:r>
      <w:r>
        <w:rPr>
          <w:sz w:val="28"/>
        </w:rPr>
        <w:t>(1)</w:t>
      </w:r>
    </w:p>
    <w:p w:rsidR="00124DA3" w:rsidRDefault="00124DA3" w:rsidP="00124DA3">
      <w:pPr>
        <w:ind w:firstLine="708"/>
        <w:jc w:val="both"/>
        <w:rPr>
          <w:sz w:val="28"/>
        </w:rPr>
      </w:pPr>
      <w:r>
        <w:rPr>
          <w:sz w:val="28"/>
        </w:rPr>
        <w:t xml:space="preserve">где    </w:t>
      </w:r>
      <w:r w:rsidRPr="002D3F20">
        <w:rPr>
          <w:position w:val="-18"/>
          <w:sz w:val="28"/>
        </w:rPr>
        <w:object w:dxaOrig="580" w:dyaOrig="540">
          <v:shape id="_x0000_i1028" type="#_x0000_t75" style="width:29.25pt;height:27pt" o:ole="" fillcolor="window">
            <v:imagedata r:id="rId12" o:title=""/>
          </v:shape>
          <o:OLEObject Type="Embed" ProgID="Equation.3" ShapeID="_x0000_i1028" DrawAspect="Content" ObjectID="_1471396161" r:id="rId13"/>
        </w:object>
      </w:r>
      <w:r>
        <w:rPr>
          <w:sz w:val="28"/>
        </w:rPr>
        <w:t xml:space="preserve"> - уровень социального развития региона;</w:t>
      </w:r>
    </w:p>
    <w:p w:rsidR="00124DA3" w:rsidRDefault="00124DA3" w:rsidP="00124DA3">
      <w:pPr>
        <w:jc w:val="both"/>
        <w:rPr>
          <w:sz w:val="28"/>
        </w:rPr>
      </w:pPr>
      <w:r>
        <w:rPr>
          <w:sz w:val="28"/>
        </w:rPr>
        <w:t xml:space="preserve">                   </w:t>
      </w:r>
      <w:r>
        <w:rPr>
          <w:position w:val="-14"/>
          <w:sz w:val="28"/>
        </w:rPr>
        <w:object w:dxaOrig="400" w:dyaOrig="380">
          <v:shape id="_x0000_i1029" type="#_x0000_t75" style="width:20.25pt;height:18.75pt" o:ole="" fillcolor="window">
            <v:imagedata r:id="rId14" o:title=""/>
          </v:shape>
          <o:OLEObject Type="Embed" ProgID="Equation.3" ShapeID="_x0000_i1029" DrawAspect="Content" ObjectID="_1471396162" r:id="rId15"/>
        </w:object>
      </w:r>
      <w:r>
        <w:t xml:space="preserve"> </w:t>
      </w:r>
      <w:r>
        <w:rPr>
          <w:sz w:val="28"/>
        </w:rPr>
        <w:t>–</w:t>
      </w:r>
      <w:r>
        <w:t xml:space="preserve"> </w:t>
      </w:r>
      <w:r>
        <w:rPr>
          <w:sz w:val="28"/>
        </w:rPr>
        <w:t>коэффициенты различия;</w:t>
      </w:r>
    </w:p>
    <w:p w:rsidR="00124DA3" w:rsidRDefault="00124DA3" w:rsidP="00124DA3">
      <w:pPr>
        <w:jc w:val="both"/>
        <w:rPr>
          <w:sz w:val="28"/>
        </w:rPr>
      </w:pPr>
      <w:r>
        <w:rPr>
          <w:sz w:val="28"/>
        </w:rPr>
        <w:t xml:space="preserve">                   </w:t>
      </w:r>
      <w:r>
        <w:rPr>
          <w:sz w:val="28"/>
          <w:lang w:val="en-US"/>
        </w:rPr>
        <w:t>n</w:t>
      </w:r>
      <w:r>
        <w:rPr>
          <w:sz w:val="28"/>
        </w:rPr>
        <w:t xml:space="preserve">     – количество анализируемых показателей;</w:t>
      </w:r>
    </w:p>
    <w:p w:rsidR="00124DA3" w:rsidRDefault="00124DA3" w:rsidP="00124DA3">
      <w:pPr>
        <w:ind w:left="1980" w:hanging="1980"/>
        <w:jc w:val="both"/>
        <w:rPr>
          <w:sz w:val="28"/>
        </w:rPr>
      </w:pPr>
      <w:r>
        <w:t xml:space="preserve">                      </w:t>
      </w:r>
      <w:r>
        <w:rPr>
          <w:position w:val="-18"/>
        </w:rPr>
        <w:object w:dxaOrig="380" w:dyaOrig="440">
          <v:shape id="_x0000_i1030" type="#_x0000_t75" style="width:18.75pt;height:21.75pt" o:ole="" fillcolor="window">
            <v:imagedata r:id="rId16" o:title=""/>
          </v:shape>
          <o:OLEObject Type="Embed" ProgID="Equation.3" ShapeID="_x0000_i1030" DrawAspect="Content" ObjectID="_1471396163" r:id="rId17"/>
        </w:object>
      </w:r>
      <w:r>
        <w:t xml:space="preserve"> </w:t>
      </w:r>
      <w:r>
        <w:rPr>
          <w:sz w:val="28"/>
        </w:rPr>
        <w:t>–</w:t>
      </w:r>
      <w:r>
        <w:t xml:space="preserve"> </w:t>
      </w:r>
      <w:r>
        <w:rPr>
          <w:sz w:val="28"/>
        </w:rPr>
        <w:t xml:space="preserve">вес </w:t>
      </w:r>
      <w:r>
        <w:rPr>
          <w:sz w:val="28"/>
          <w:lang w:val="en-US"/>
        </w:rPr>
        <w:t>j</w:t>
      </w:r>
      <w:r>
        <w:rPr>
          <w:sz w:val="28"/>
        </w:rPr>
        <w:t>-го показателя, входящего в состав уровня социального  развития региона;</w:t>
      </w:r>
    </w:p>
    <w:p w:rsidR="00124DA3" w:rsidRPr="00F43E31" w:rsidRDefault="00124DA3" w:rsidP="00124DA3">
      <w:pPr>
        <w:ind w:left="1980" w:hanging="1980"/>
        <w:jc w:val="both"/>
        <w:rPr>
          <w:i/>
          <w:spacing w:val="-4"/>
          <w:sz w:val="28"/>
          <w:szCs w:val="28"/>
        </w:rPr>
      </w:pPr>
      <w:r>
        <w:t xml:space="preserve">                      </w:t>
      </w:r>
      <w:r>
        <w:rPr>
          <w:position w:val="-14"/>
        </w:rPr>
        <w:object w:dxaOrig="380" w:dyaOrig="400">
          <v:shape id="_x0000_i1031" type="#_x0000_t75" style="width:18.75pt;height:20.25pt" o:ole="" o:bullet="t" fillcolor="window">
            <v:imagedata r:id="rId18" o:title=""/>
          </v:shape>
          <o:OLEObject Type="Embed" ProgID="Equation.3" ShapeID="_x0000_i1031" DrawAspect="Content" ObjectID="_1471396164" r:id="rId19"/>
        </w:object>
      </w:r>
      <w:r>
        <w:t xml:space="preserve"> </w:t>
      </w:r>
      <w:r>
        <w:rPr>
          <w:sz w:val="28"/>
        </w:rPr>
        <w:t xml:space="preserve">– вес </w:t>
      </w:r>
      <w:r>
        <w:rPr>
          <w:sz w:val="28"/>
          <w:lang w:val="en-US"/>
        </w:rPr>
        <w:t>i</w:t>
      </w:r>
      <w:r>
        <w:rPr>
          <w:sz w:val="28"/>
        </w:rPr>
        <w:t>-го показателя, входящего в состав уровня экономического  развития региона.</w:t>
      </w:r>
    </w:p>
    <w:p w:rsidR="00124DA3" w:rsidRDefault="00124DA3" w:rsidP="00124DA3">
      <w:pPr>
        <w:tabs>
          <w:tab w:val="left" w:pos="1845"/>
        </w:tabs>
        <w:rPr>
          <w:sz w:val="28"/>
          <w:szCs w:val="28"/>
        </w:rPr>
      </w:pPr>
    </w:p>
    <w:p w:rsidR="00124DA3" w:rsidRDefault="00124DA3" w:rsidP="00124DA3">
      <w:pPr>
        <w:ind w:firstLine="709"/>
        <w:jc w:val="both"/>
        <w:rPr>
          <w:sz w:val="28"/>
          <w:szCs w:val="28"/>
        </w:rPr>
      </w:pPr>
      <w:r>
        <w:rPr>
          <w:sz w:val="28"/>
          <w:szCs w:val="28"/>
        </w:rPr>
        <w:t xml:space="preserve">Нумерация страниц в ВКР проставляется </w:t>
      </w:r>
      <w:r w:rsidRPr="008D0D7D">
        <w:rPr>
          <w:b/>
          <w:sz w:val="28"/>
          <w:szCs w:val="28"/>
          <w:u w:val="single"/>
        </w:rPr>
        <w:t>в правом нижнем углу</w:t>
      </w:r>
      <w:r>
        <w:rPr>
          <w:sz w:val="28"/>
          <w:szCs w:val="28"/>
        </w:rPr>
        <w:t>. На титульном листе номер не ставится</w:t>
      </w:r>
    </w:p>
    <w:p w:rsidR="00124DA3" w:rsidRPr="00E70E47" w:rsidRDefault="00124DA3" w:rsidP="00124DA3">
      <w:pPr>
        <w:ind w:firstLine="708"/>
        <w:jc w:val="center"/>
        <w:rPr>
          <w:b/>
          <w:sz w:val="28"/>
          <w:szCs w:val="28"/>
        </w:rPr>
      </w:pPr>
      <w:r w:rsidRPr="00E70E47">
        <w:rPr>
          <w:b/>
          <w:sz w:val="28"/>
          <w:szCs w:val="28"/>
        </w:rPr>
        <w:t>Список использованных источников</w:t>
      </w:r>
    </w:p>
    <w:p w:rsidR="00124DA3" w:rsidRDefault="00124DA3" w:rsidP="00124DA3">
      <w:pPr>
        <w:ind w:firstLine="708"/>
        <w:rPr>
          <w:sz w:val="28"/>
          <w:szCs w:val="28"/>
        </w:rPr>
      </w:pPr>
      <w:r>
        <w:rPr>
          <w:sz w:val="28"/>
          <w:szCs w:val="28"/>
        </w:rPr>
        <w:t xml:space="preserve">В список включаются все  источники, на которые имеются ссылки в ВКР. Источники в списке располагаются и нумеруются в порядке их упоминания в тексте ВКР </w:t>
      </w:r>
      <w:r w:rsidRPr="00077ED4">
        <w:rPr>
          <w:sz w:val="28"/>
          <w:szCs w:val="28"/>
          <w:u w:val="single"/>
        </w:rPr>
        <w:t>арабскими цифрами без точки</w:t>
      </w:r>
      <w:r>
        <w:rPr>
          <w:sz w:val="28"/>
          <w:szCs w:val="28"/>
          <w:u w:val="single"/>
        </w:rPr>
        <w:t>.</w:t>
      </w:r>
      <w:r>
        <w:rPr>
          <w:sz w:val="28"/>
          <w:szCs w:val="28"/>
        </w:rPr>
        <w:t xml:space="preserve"> </w:t>
      </w:r>
      <w:r w:rsidRPr="00077ED4">
        <w:rPr>
          <w:sz w:val="28"/>
          <w:szCs w:val="28"/>
        </w:rPr>
        <w:t>Оформляются</w:t>
      </w:r>
      <w:r>
        <w:rPr>
          <w:sz w:val="28"/>
          <w:szCs w:val="28"/>
        </w:rPr>
        <w:t xml:space="preserve"> в соответствии с ГОСТ 7.1</w:t>
      </w:r>
    </w:p>
    <w:p w:rsidR="00124DA3" w:rsidRDefault="00124DA3" w:rsidP="00124DA3">
      <w:pPr>
        <w:rPr>
          <w:sz w:val="28"/>
          <w:szCs w:val="28"/>
        </w:rPr>
      </w:pPr>
    </w:p>
    <w:p w:rsidR="00124DA3" w:rsidRDefault="00124DA3" w:rsidP="00124DA3">
      <w:pPr>
        <w:tabs>
          <w:tab w:val="left" w:pos="1380"/>
        </w:tabs>
        <w:rPr>
          <w:i/>
          <w:sz w:val="28"/>
          <w:szCs w:val="28"/>
        </w:rPr>
      </w:pPr>
      <w:r>
        <w:rPr>
          <w:sz w:val="28"/>
          <w:szCs w:val="28"/>
        </w:rPr>
        <w:tab/>
      </w:r>
      <w:r w:rsidRPr="00C003A1">
        <w:rPr>
          <w:i/>
          <w:sz w:val="28"/>
          <w:szCs w:val="28"/>
        </w:rPr>
        <w:t>Пример:</w:t>
      </w:r>
    </w:p>
    <w:p w:rsidR="00124DA3" w:rsidRDefault="00124DA3" w:rsidP="00124DA3">
      <w:pPr>
        <w:tabs>
          <w:tab w:val="left" w:pos="2235"/>
        </w:tabs>
        <w:jc w:val="center"/>
        <w:rPr>
          <w:i/>
          <w:sz w:val="28"/>
          <w:szCs w:val="28"/>
        </w:rPr>
      </w:pPr>
      <w:r>
        <w:rPr>
          <w:i/>
          <w:sz w:val="28"/>
          <w:szCs w:val="28"/>
        </w:rPr>
        <w:t>Книги, учебники</w:t>
      </w:r>
    </w:p>
    <w:p w:rsidR="00124DA3" w:rsidRDefault="00124DA3" w:rsidP="00124DA3">
      <w:pPr>
        <w:rPr>
          <w:sz w:val="28"/>
          <w:szCs w:val="28"/>
        </w:rPr>
      </w:pPr>
    </w:p>
    <w:p w:rsidR="00124DA3" w:rsidRDefault="00124DA3" w:rsidP="00124DA3">
      <w:pPr>
        <w:ind w:firstLine="709"/>
        <w:jc w:val="both"/>
        <w:rPr>
          <w:sz w:val="28"/>
        </w:rPr>
      </w:pPr>
      <w:r>
        <w:rPr>
          <w:sz w:val="28"/>
          <w:szCs w:val="28"/>
        </w:rPr>
        <w:t xml:space="preserve">1 </w:t>
      </w:r>
      <w:r>
        <w:rPr>
          <w:sz w:val="28"/>
        </w:rPr>
        <w:t>Вертакова, Ю.В. Управленческие решения: разработка и выбор [Текст]: учебное пособие / Ю.В. Вертакова, И.А. Козьева, Э.Н. Кузьбожева. -М.: КНОРУС, 2005.- 352 с.</w:t>
      </w:r>
    </w:p>
    <w:p w:rsidR="00124DA3" w:rsidRDefault="00124DA3" w:rsidP="00124DA3">
      <w:pPr>
        <w:pStyle w:val="p"/>
        <w:spacing w:before="0" w:beforeAutospacing="0" w:after="0" w:afterAutospacing="0"/>
        <w:ind w:firstLine="709"/>
        <w:jc w:val="both"/>
        <w:outlineLvl w:val="4"/>
        <w:rPr>
          <w:sz w:val="28"/>
        </w:rPr>
      </w:pPr>
      <w:r w:rsidRPr="00E70E47">
        <w:rPr>
          <w:sz w:val="28"/>
        </w:rPr>
        <w:t>2 Агафонова, Н. Н.</w:t>
      </w:r>
      <w:r>
        <w:rPr>
          <w:sz w:val="28"/>
        </w:rPr>
        <w:t xml:space="preserve"> </w:t>
      </w:r>
      <w:r>
        <w:rPr>
          <w:b/>
          <w:bCs/>
          <w:sz w:val="28"/>
        </w:rPr>
        <w:t xml:space="preserve"> </w:t>
      </w:r>
      <w:r>
        <w:rPr>
          <w:sz w:val="28"/>
        </w:rPr>
        <w:t xml:space="preserve">Гражданское право [Текст] : учеб. пособие для вузов / Н. Н. Агафонова, Т. В. Богачева, Л. И. Глушкова ; под. общ. ред. А. Г. Калпина ;  авт. вступ. ст. Н. Н. Поливаев ; М-во  общ. и проф. образования РФ, Моск. гос. юрид. акад. – Изд. 2-е, перераб. и доп. – М. : Юристъ, 2002. – 542 с. </w:t>
      </w:r>
    </w:p>
    <w:p w:rsidR="00124DA3" w:rsidRPr="00E70E47" w:rsidRDefault="00124DA3" w:rsidP="00124DA3">
      <w:pPr>
        <w:ind w:firstLine="468"/>
        <w:jc w:val="center"/>
        <w:outlineLvl w:val="5"/>
        <w:rPr>
          <w:i/>
          <w:sz w:val="28"/>
          <w:szCs w:val="20"/>
        </w:rPr>
      </w:pPr>
      <w:r w:rsidRPr="00E70E47">
        <w:rPr>
          <w:i/>
          <w:sz w:val="28"/>
          <w:szCs w:val="20"/>
        </w:rPr>
        <w:t>Законы</w:t>
      </w:r>
    </w:p>
    <w:p w:rsidR="00124DA3" w:rsidRDefault="00124DA3" w:rsidP="00124DA3">
      <w:pPr>
        <w:ind w:firstLine="468"/>
        <w:jc w:val="both"/>
        <w:outlineLvl w:val="5"/>
        <w:rPr>
          <w:sz w:val="28"/>
          <w:szCs w:val="20"/>
        </w:rPr>
      </w:pPr>
      <w:r>
        <w:rPr>
          <w:b/>
          <w:sz w:val="28"/>
          <w:szCs w:val="20"/>
        </w:rPr>
        <w:t>Российская Федерация. Законы.</w:t>
      </w:r>
      <w:r>
        <w:rPr>
          <w:sz w:val="28"/>
          <w:szCs w:val="20"/>
        </w:rPr>
        <w:t xml:space="preserve"> О воинской обязанности и военной службе </w:t>
      </w:r>
      <w:r>
        <w:rPr>
          <w:sz w:val="28"/>
        </w:rPr>
        <w:t xml:space="preserve">[Текст] </w:t>
      </w:r>
      <w:r>
        <w:rPr>
          <w:sz w:val="28"/>
          <w:szCs w:val="20"/>
        </w:rPr>
        <w:t xml:space="preserve">: федер. закон : [принят Гос. Думой 6 марта </w:t>
      </w:r>
      <w:smartTag w:uri="urn:schemas-microsoft-com:office:smarttags" w:element="metricconverter">
        <w:smartTagPr>
          <w:attr w:name="ProductID" w:val="1998 г"/>
        </w:smartTagPr>
        <w:r>
          <w:rPr>
            <w:sz w:val="28"/>
            <w:szCs w:val="20"/>
          </w:rPr>
          <w:t>1998 г</w:t>
        </w:r>
      </w:smartTag>
      <w:r>
        <w:rPr>
          <w:sz w:val="28"/>
          <w:szCs w:val="20"/>
        </w:rPr>
        <w:t xml:space="preserve">. : одобр. Советом Федерации 12 марта </w:t>
      </w:r>
      <w:smartTag w:uri="urn:schemas-microsoft-com:office:smarttags" w:element="metricconverter">
        <w:smartTagPr>
          <w:attr w:name="ProductID" w:val="1998 г"/>
        </w:smartTagPr>
        <w:r>
          <w:rPr>
            <w:sz w:val="28"/>
            <w:szCs w:val="20"/>
          </w:rPr>
          <w:t>1998 г</w:t>
        </w:r>
      </w:smartTag>
      <w:r>
        <w:rPr>
          <w:sz w:val="28"/>
          <w:szCs w:val="20"/>
        </w:rPr>
        <w:t xml:space="preserve">.]. – [4-е изд.]. – М. : Ось-89, [2001]. – 46 с </w:t>
      </w:r>
    </w:p>
    <w:p w:rsidR="00124DA3" w:rsidRPr="00E70E47" w:rsidRDefault="00124DA3" w:rsidP="00124DA3">
      <w:pPr>
        <w:pStyle w:val="p"/>
        <w:spacing w:before="0" w:beforeAutospacing="0" w:after="0" w:afterAutospacing="0"/>
        <w:ind w:firstLine="468"/>
        <w:jc w:val="center"/>
        <w:outlineLvl w:val="5"/>
        <w:rPr>
          <w:i/>
          <w:sz w:val="28"/>
          <w:szCs w:val="20"/>
        </w:rPr>
      </w:pPr>
      <w:r>
        <w:rPr>
          <w:i/>
          <w:sz w:val="28"/>
          <w:szCs w:val="20"/>
        </w:rPr>
        <w:t>С</w:t>
      </w:r>
      <w:r w:rsidRPr="00E70E47">
        <w:rPr>
          <w:i/>
          <w:sz w:val="28"/>
          <w:szCs w:val="20"/>
        </w:rPr>
        <w:t>татьи</w:t>
      </w:r>
    </w:p>
    <w:p w:rsidR="00124DA3" w:rsidRDefault="00124DA3" w:rsidP="00124DA3">
      <w:pPr>
        <w:pStyle w:val="p"/>
        <w:spacing w:before="0" w:beforeAutospacing="0" w:after="0" w:afterAutospacing="0"/>
        <w:ind w:firstLine="468"/>
        <w:jc w:val="both"/>
        <w:outlineLvl w:val="5"/>
        <w:rPr>
          <w:sz w:val="28"/>
          <w:szCs w:val="20"/>
        </w:rPr>
      </w:pPr>
      <w:r w:rsidRPr="00E70E47">
        <w:rPr>
          <w:sz w:val="28"/>
          <w:szCs w:val="20"/>
        </w:rPr>
        <w:t xml:space="preserve">Боголюбов, А. Н. </w:t>
      </w:r>
      <w:r>
        <w:rPr>
          <w:sz w:val="28"/>
          <w:szCs w:val="20"/>
        </w:rPr>
        <w:t xml:space="preserve">О вещественных резонансах в волноводе с неоднородным заполнением [Текст] / А. Н. Боголюбов, А. Л. Делицын, </w:t>
      </w:r>
      <w:r>
        <w:rPr>
          <w:sz w:val="28"/>
          <w:szCs w:val="20"/>
          <w:lang w:val="en-US"/>
        </w:rPr>
        <w:t>M</w:t>
      </w:r>
      <w:r>
        <w:rPr>
          <w:sz w:val="28"/>
          <w:szCs w:val="20"/>
        </w:rPr>
        <w:t>. Д. Малых // Вестн. Моск. ун-та. Сер. 3, Физика. Астрономия. – 2001. – № 5. – С. 23–25.</w:t>
      </w:r>
    </w:p>
    <w:p w:rsidR="00124DA3" w:rsidRPr="00C003A1" w:rsidRDefault="00124DA3" w:rsidP="00124DA3">
      <w:pPr>
        <w:rPr>
          <w:sz w:val="28"/>
          <w:szCs w:val="28"/>
        </w:rPr>
      </w:pPr>
    </w:p>
    <w:p w:rsidR="001615F7" w:rsidRPr="001615F7" w:rsidRDefault="001615F7" w:rsidP="001615F7">
      <w:pPr>
        <w:spacing w:line="360" w:lineRule="auto"/>
        <w:jc w:val="center"/>
        <w:rPr>
          <w:b/>
          <w:sz w:val="28"/>
          <w:szCs w:val="28"/>
        </w:rPr>
      </w:pPr>
      <w:r>
        <w:rPr>
          <w:sz w:val="28"/>
          <w:szCs w:val="28"/>
        </w:rPr>
        <w:br w:type="page"/>
      </w:r>
      <w:r w:rsidRPr="001615F7">
        <w:rPr>
          <w:b/>
          <w:sz w:val="28"/>
          <w:szCs w:val="28"/>
        </w:rPr>
        <w:t>РЕКОМЕНДУЕМАЯ ЛИТЕРАТУРА</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Басовский Л.Е. Прогнозирование и планирование в условиях рынка. Учебное пособие. - М.: ИНФРА - М, 1999. - 260с.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Бешелев С.Д., Гурвич Ф.Г. Математико-статистические методы экспертных оценок.2-е изд. перераб. и доп. - М.: Статистика., 1980. - 263с.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Бобровников Г.Н., Клебанов А.И. Прогнозирование в управлении техническим уровнем и качеством продукции: Учеб. Пособие.-М.: Издательство стандартов, 1984. - 232с.</w:t>
      </w:r>
    </w:p>
    <w:p w:rsidR="001615F7" w:rsidRPr="001615F7"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Владимирова Л.П. Прогнозирование и планирование в условиях рынка: Учебное пособие. – М.: Дашков и К, 2000. – 308 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Глущенко В.В., Глущенко И.И. Разработка управленческого решения. Прогнозирование-планирование. Теория проектирования экспериментов.- г. Железнодорожный Моск.обл.: ТОО НПЦ “Крылья”, 1997. - 400с.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Горелова В.Л., Мельникова Е.Н. Основы прогнозирования систем: Учебное пособие. - М.: Высш. Школа, 1986. - 287с.</w:t>
      </w:r>
    </w:p>
    <w:p w:rsidR="001615F7" w:rsidRPr="001615F7" w:rsidRDefault="001615F7" w:rsidP="001615F7">
      <w:pPr>
        <w:widowControl w:val="0"/>
        <w:numPr>
          <w:ilvl w:val="0"/>
          <w:numId w:val="5"/>
        </w:numPr>
        <w:overflowPunct w:val="0"/>
        <w:autoSpaceDE w:val="0"/>
        <w:autoSpaceDN w:val="0"/>
        <w:adjustRightInd w:val="0"/>
        <w:ind w:left="284" w:hanging="284"/>
        <w:jc w:val="both"/>
        <w:textAlignment w:val="baseline"/>
        <w:rPr>
          <w:sz w:val="28"/>
          <w:szCs w:val="28"/>
        </w:rPr>
      </w:pPr>
      <w:r w:rsidRPr="001615F7">
        <w:rPr>
          <w:sz w:val="28"/>
          <w:szCs w:val="28"/>
        </w:rPr>
        <w:t>Гранберг А.Г. Основы региональной экономики: Учебник для вузов. - М.: ГУ Вшэ, 2000. - 495с.</w:t>
      </w:r>
    </w:p>
    <w:p w:rsidR="001615F7" w:rsidRPr="001615F7" w:rsidRDefault="001615F7" w:rsidP="001615F7">
      <w:pPr>
        <w:numPr>
          <w:ilvl w:val="0"/>
          <w:numId w:val="5"/>
        </w:numPr>
        <w:overflowPunct w:val="0"/>
        <w:autoSpaceDE w:val="0"/>
        <w:autoSpaceDN w:val="0"/>
        <w:adjustRightInd w:val="0"/>
        <w:ind w:left="284" w:hanging="284"/>
        <w:jc w:val="both"/>
        <w:textAlignment w:val="baseline"/>
        <w:rPr>
          <w:sz w:val="28"/>
          <w:szCs w:val="28"/>
        </w:rPr>
      </w:pPr>
      <w:r w:rsidRPr="001615F7">
        <w:rPr>
          <w:sz w:val="28"/>
          <w:szCs w:val="28"/>
        </w:rPr>
        <w:t>Евченко А.В., Кузьбожев Э.Н. Прогнозирование и программирование социального развития региона в переходной экономике: ресурсный подход / Научн. ред. д-р экон. наук, проф. Э.Н. Кузьбожев. - Курск: Изд - во РОСИ, 2000. - 216с.</w:t>
      </w:r>
    </w:p>
    <w:p w:rsidR="001615F7" w:rsidRPr="001615F7" w:rsidRDefault="001615F7" w:rsidP="001615F7">
      <w:pPr>
        <w:numPr>
          <w:ilvl w:val="0"/>
          <w:numId w:val="5"/>
        </w:numPr>
        <w:tabs>
          <w:tab w:val="left" w:pos="496"/>
          <w:tab w:val="left" w:pos="3189"/>
          <w:tab w:val="left" w:pos="6730"/>
          <w:tab w:val="left" w:pos="8292"/>
        </w:tabs>
        <w:overflowPunct w:val="0"/>
        <w:autoSpaceDE w:val="0"/>
        <w:autoSpaceDN w:val="0"/>
        <w:adjustRightInd w:val="0"/>
        <w:ind w:left="284" w:hanging="284"/>
        <w:jc w:val="both"/>
        <w:textAlignment w:val="baseline"/>
        <w:rPr>
          <w:sz w:val="28"/>
          <w:szCs w:val="28"/>
        </w:rPr>
      </w:pPr>
      <w:r w:rsidRPr="001615F7">
        <w:rPr>
          <w:sz w:val="28"/>
          <w:szCs w:val="28"/>
        </w:rPr>
        <w:t>Ершова И.Г., Кузьбожев Э.Н. Теория и практика разработки концепции регионального развития. Монография. Курск. гос. техн. ун-т, 2003.– 158 с.</w:t>
      </w:r>
    </w:p>
    <w:p w:rsidR="001615F7" w:rsidRPr="001615F7"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Кондратьев Н.Д. Проблемы экономической динамики. - М.: Экономика, 1987.- 523с.</w:t>
      </w:r>
    </w:p>
    <w:p w:rsidR="001615F7" w:rsidRPr="001615F7" w:rsidRDefault="001615F7" w:rsidP="001615F7">
      <w:pPr>
        <w:numPr>
          <w:ilvl w:val="0"/>
          <w:numId w:val="5"/>
        </w:numPr>
        <w:overflowPunct w:val="0"/>
        <w:autoSpaceDE w:val="0"/>
        <w:autoSpaceDN w:val="0"/>
        <w:adjustRightInd w:val="0"/>
        <w:ind w:left="284" w:hanging="284"/>
        <w:jc w:val="both"/>
        <w:textAlignment w:val="baseline"/>
        <w:rPr>
          <w:sz w:val="28"/>
          <w:szCs w:val="28"/>
        </w:rPr>
      </w:pPr>
      <w:r w:rsidRPr="001615F7">
        <w:rPr>
          <w:sz w:val="28"/>
          <w:szCs w:val="28"/>
        </w:rPr>
        <w:t>Котенко В.Ф., Куликова Т.С. Использование методов регрессионного анализа  в статистической практике для оперативного краткосрочного прогнозирования некоторых социально-экономических показателей региона // Вопросы статистики. - 2000. - №2. - с.30-33.</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Кузьбожев Э.Н. Экономическое прогнозирование (методы и модели): Учеб. пособие.( Курск. гос. техн. ун-т Курска), 1997. –84с.</w:t>
      </w:r>
    </w:p>
    <w:p w:rsidR="001615F7" w:rsidRPr="001615F7" w:rsidRDefault="001615F7" w:rsidP="001615F7">
      <w:pPr>
        <w:numPr>
          <w:ilvl w:val="0"/>
          <w:numId w:val="5"/>
        </w:numPr>
        <w:tabs>
          <w:tab w:val="left" w:pos="496"/>
          <w:tab w:val="left" w:pos="3189"/>
          <w:tab w:val="left" w:pos="6730"/>
          <w:tab w:val="left" w:pos="8292"/>
        </w:tabs>
        <w:overflowPunct w:val="0"/>
        <w:autoSpaceDE w:val="0"/>
        <w:autoSpaceDN w:val="0"/>
        <w:adjustRightInd w:val="0"/>
        <w:ind w:left="284" w:hanging="284"/>
        <w:jc w:val="both"/>
        <w:textAlignment w:val="baseline"/>
        <w:rPr>
          <w:sz w:val="28"/>
          <w:szCs w:val="28"/>
        </w:rPr>
      </w:pPr>
      <w:r w:rsidRPr="001615F7">
        <w:rPr>
          <w:sz w:val="28"/>
          <w:szCs w:val="28"/>
        </w:rPr>
        <w:t>Кузьбожев Э.Н., Самофалова Е.В. Управление структурной динамикой экономики региона. Монография. - Курск. гос. техн. ун-т, 2003.– 138 с.</w:t>
      </w:r>
    </w:p>
    <w:p w:rsidR="001615F7" w:rsidRPr="001615F7"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Леонтьев В.В. и др. Исследование структуры американской экономики. - М.: Гостиздат, 1958. - 543с.</w:t>
      </w:r>
    </w:p>
    <w:p w:rsidR="001615F7" w:rsidRPr="001615F7"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Леонтьев В.В. Межотраслевая экономика: Пер. с англ. / Автор предисл. и науч. ред. А.Г. Гранберг. – М.: Экономика, 1997. – 479с.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Литвак Б.Г. Экспертные оценки и принятие решений .  М.: Патент, 1996-217с.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Личко К.П. Прогнозирование и планирование аграрно-промышленного  комплекса: Учебник. - М.: Гардарики, 1999. - 264с.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Меньшиков С.М., Клименко Л.А. Длинные волны в экономике. Когда общество меняет кожу. - М.: Междунар. Отношения, 1989. - 272с.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Мосин В.Н., Лушин В.С. Научные основы экономического прогнозирования (учебное пособие). - М.: МИНХ им.Г.В. Плеханова, 1983. - 65с.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Мотышина М.С. Методы социально-экономического прогнозирования: Учебное пособие- СПб.: Изд-во СПб УЭФ, 1994. - 114с.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Научно-техническое прогнозирование для промышленности и правительственных учреждений. Под ред. Доброва Г.М., М: “Прогресс” 1972-270с.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Парсаданов Г.А. Прогнозирование национальной экономики: Учеб. Пособие для вузов / ГУУ. - М.: ЗАО “Финстатинформ”, 1999. - 101с.</w:t>
      </w:r>
    </w:p>
    <w:p w:rsidR="001615F7" w:rsidRPr="001615F7"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Перфильев С.В., Терехин В.И. Анализ территориального неравенства и бюджетное регулирование территорий / Перфильев С.В., Терехин В.И. - М.: ЗАО Экономика, 2000. - 215с.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Прогнозирование и планирование в условиях рынка : Учеб. пособие для вузов/Под ред. Морозовой Т.Г., Пикулькина А.В.- М.: ЮНИТИ-ДАТА, 1999. -318с.</w:t>
      </w:r>
    </w:p>
    <w:p w:rsidR="001615F7" w:rsidRPr="001615F7" w:rsidRDefault="001615F7" w:rsidP="001615F7">
      <w:pPr>
        <w:pStyle w:val="a7"/>
        <w:numPr>
          <w:ilvl w:val="0"/>
          <w:numId w:val="5"/>
        </w:numPr>
        <w:overflowPunct w:val="0"/>
        <w:autoSpaceDE w:val="0"/>
        <w:autoSpaceDN w:val="0"/>
        <w:adjustRightInd w:val="0"/>
        <w:spacing w:after="0"/>
        <w:ind w:left="284" w:hanging="284"/>
        <w:jc w:val="both"/>
        <w:textAlignment w:val="baseline"/>
        <w:rPr>
          <w:sz w:val="28"/>
          <w:szCs w:val="28"/>
        </w:rPr>
      </w:pPr>
      <w:r w:rsidRPr="001615F7">
        <w:rPr>
          <w:sz w:val="28"/>
          <w:szCs w:val="28"/>
        </w:rPr>
        <w:t>Прогнозирование и планирование социально-экономического развития России и ее регионов. Монография /Под ред. д-ра экон. наук, проф. Кузьбожева Э.Н., канд. экон. наук, доц. Вертаковой Ю.В. – Курск.: КурскГТУ, 2003. – 316с.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Прогнозирование и планирование экономики: Учеб.пособие / В.И. Борисевич, Г.А. Кандаурова, Н.Н. Кандауров и др.; Под общ. ред. В.И. Борисевича, Г.А. Кандауровой. - Мн.: ИП “Экоперспектива”, 2000. - 432с.</w:t>
      </w:r>
    </w:p>
    <w:p w:rsidR="001615F7" w:rsidRPr="001615F7" w:rsidRDefault="001615F7" w:rsidP="001615F7">
      <w:pPr>
        <w:pStyle w:val="a7"/>
        <w:widowControl w:val="0"/>
        <w:numPr>
          <w:ilvl w:val="0"/>
          <w:numId w:val="5"/>
        </w:numPr>
        <w:overflowPunct w:val="0"/>
        <w:autoSpaceDE w:val="0"/>
        <w:autoSpaceDN w:val="0"/>
        <w:adjustRightInd w:val="0"/>
        <w:spacing w:after="0"/>
        <w:ind w:left="284" w:hanging="284"/>
        <w:jc w:val="both"/>
        <w:textAlignment w:val="baseline"/>
        <w:rPr>
          <w:sz w:val="28"/>
          <w:szCs w:val="28"/>
        </w:rPr>
      </w:pPr>
      <w:r w:rsidRPr="001615F7">
        <w:rPr>
          <w:sz w:val="28"/>
          <w:szCs w:val="28"/>
        </w:rPr>
        <w:t>Рабочая книга по прогнозированию / отв. ред. И.В. Бестужев-Лада. - М.: Мысль, 1982. - 430с.</w:t>
      </w:r>
    </w:p>
    <w:p w:rsidR="001615F7" w:rsidRPr="001615F7" w:rsidRDefault="001615F7" w:rsidP="001615F7">
      <w:pPr>
        <w:pStyle w:val="a7"/>
        <w:numPr>
          <w:ilvl w:val="0"/>
          <w:numId w:val="5"/>
        </w:numPr>
        <w:overflowPunct w:val="0"/>
        <w:autoSpaceDE w:val="0"/>
        <w:autoSpaceDN w:val="0"/>
        <w:adjustRightInd w:val="0"/>
        <w:spacing w:after="0"/>
        <w:ind w:left="284" w:hanging="284"/>
        <w:textAlignment w:val="baseline"/>
        <w:rPr>
          <w:sz w:val="28"/>
          <w:szCs w:val="28"/>
        </w:rPr>
      </w:pPr>
      <w:r w:rsidRPr="001615F7">
        <w:rPr>
          <w:sz w:val="28"/>
          <w:szCs w:val="28"/>
        </w:rPr>
        <w:t>Совершенствование системы управления региональной социально-экономической системой: Монография / Под ред. д-ра экон. наук, проф. Кузьбожева Э.Н., канд. экон. наук, доц. Евченко А.В. – Курск.: КурскГТУ, 2003. – 252 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Статистические методы анализа информации в социологических исследованиях / отв. Ред. Г.В. Осипов. - М.: Наука, 1979. - 319с.</w:t>
      </w:r>
    </w:p>
    <w:p w:rsidR="001615F7" w:rsidRPr="001615F7" w:rsidRDefault="001615F7" w:rsidP="001615F7">
      <w:pPr>
        <w:numPr>
          <w:ilvl w:val="0"/>
          <w:numId w:val="5"/>
        </w:numPr>
        <w:overflowPunct w:val="0"/>
        <w:autoSpaceDE w:val="0"/>
        <w:autoSpaceDN w:val="0"/>
        <w:adjustRightInd w:val="0"/>
        <w:ind w:left="284" w:hanging="284"/>
        <w:jc w:val="both"/>
        <w:textAlignment w:val="baseline"/>
        <w:rPr>
          <w:sz w:val="28"/>
          <w:szCs w:val="28"/>
        </w:rPr>
      </w:pPr>
      <w:r w:rsidRPr="001615F7">
        <w:rPr>
          <w:sz w:val="28"/>
          <w:szCs w:val="28"/>
        </w:rPr>
        <w:t>Статистическое моделирование и прогнозирование / Под ред. Гранберга   А.Г.- М.: Финансы и статистика, 1990. - 383с.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Теория прогнозирования и принятия решений. Учеб. пособие/Под ред.   Саркисяна С.А. М.: Высш. Школа, 1977.</w:t>
      </w:r>
    </w:p>
    <w:p w:rsidR="001615F7" w:rsidRPr="001615F7"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 xml:space="preserve">Терехов Л.Л. Экономико-математические методы. - М.: Статистика, 1972. - 360с. </w:t>
      </w:r>
    </w:p>
    <w:p w:rsidR="001615F7" w:rsidRPr="001615F7"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Федоров Н.В., Кураков Л.П. Прогнозирование социально-экономического развития регионов РФ. - М.: Пресс-сервис, 1998. - 688с.</w:t>
      </w:r>
    </w:p>
    <w:p w:rsidR="001615F7" w:rsidRPr="001615F7" w:rsidRDefault="001615F7" w:rsidP="001615F7">
      <w:pPr>
        <w:numPr>
          <w:ilvl w:val="0"/>
          <w:numId w:val="5"/>
        </w:numPr>
        <w:tabs>
          <w:tab w:val="left" w:pos="360"/>
        </w:tabs>
        <w:overflowPunct w:val="0"/>
        <w:autoSpaceDE w:val="0"/>
        <w:autoSpaceDN w:val="0"/>
        <w:adjustRightInd w:val="0"/>
        <w:ind w:left="284" w:hanging="284"/>
        <w:jc w:val="both"/>
        <w:textAlignment w:val="baseline"/>
        <w:rPr>
          <w:sz w:val="28"/>
          <w:szCs w:val="28"/>
        </w:rPr>
      </w:pPr>
      <w:r w:rsidRPr="001615F7">
        <w:rPr>
          <w:sz w:val="28"/>
          <w:szCs w:val="28"/>
        </w:rPr>
        <w:t>Черныш Е.А. Прогнозирование и планирование в условиях рынка: Учеб.пособие / Е.А. Черныш, Н.П. Молчанова, Т.А. Салтыкова. - М.: ПРИОР, 1999. - 176с.</w:t>
      </w:r>
    </w:p>
    <w:p w:rsidR="001615F7" w:rsidRPr="00BE324C" w:rsidRDefault="001615F7" w:rsidP="001615F7">
      <w:pPr>
        <w:numPr>
          <w:ilvl w:val="0"/>
          <w:numId w:val="5"/>
        </w:numPr>
        <w:tabs>
          <w:tab w:val="left" w:pos="360"/>
        </w:tabs>
        <w:overflowPunct w:val="0"/>
        <w:autoSpaceDE w:val="0"/>
        <w:autoSpaceDN w:val="0"/>
        <w:adjustRightInd w:val="0"/>
        <w:ind w:left="284" w:hanging="284"/>
        <w:jc w:val="both"/>
        <w:textAlignment w:val="baseline"/>
      </w:pPr>
      <w:r w:rsidRPr="00BE324C">
        <w:t>Четыркин Е.М. Статистические методы прогнозирования / Изд.2-е, перераб. и доп. - М.: Статистика, 1977. - 200с.</w:t>
      </w:r>
    </w:p>
    <w:p w:rsidR="00762EFE" w:rsidRDefault="001615F7" w:rsidP="001615F7">
      <w:pPr>
        <w:widowControl w:val="0"/>
        <w:numPr>
          <w:ilvl w:val="0"/>
          <w:numId w:val="5"/>
        </w:numPr>
        <w:tabs>
          <w:tab w:val="left" w:pos="360"/>
        </w:tabs>
        <w:overflowPunct w:val="0"/>
        <w:autoSpaceDE w:val="0"/>
        <w:autoSpaceDN w:val="0"/>
        <w:adjustRightInd w:val="0"/>
        <w:ind w:left="284" w:hanging="284"/>
        <w:jc w:val="both"/>
        <w:textAlignment w:val="baseline"/>
      </w:pPr>
      <w:r w:rsidRPr="00BE324C">
        <w:t>Яковенко Е.Г., Басс М.И., Махров Н.В. Циклы жизни экономических процессов, объектов и систем. -  М.: Экономика, 1983. - 224с.</w:t>
      </w:r>
    </w:p>
    <w:p w:rsidR="001615F7" w:rsidRPr="00762EFE" w:rsidRDefault="00762EFE" w:rsidP="00762EFE">
      <w:pPr>
        <w:widowControl w:val="0"/>
        <w:tabs>
          <w:tab w:val="left" w:pos="360"/>
        </w:tabs>
        <w:overflowPunct w:val="0"/>
        <w:autoSpaceDE w:val="0"/>
        <w:autoSpaceDN w:val="0"/>
        <w:adjustRightInd w:val="0"/>
        <w:jc w:val="right"/>
        <w:textAlignment w:val="baseline"/>
        <w:rPr>
          <w:b/>
        </w:rPr>
      </w:pPr>
      <w:r>
        <w:br w:type="page"/>
      </w:r>
      <w:r w:rsidRPr="00762EFE">
        <w:rPr>
          <w:b/>
        </w:rPr>
        <w:t>Приложение</w:t>
      </w:r>
    </w:p>
    <w:p w:rsidR="00762EFE" w:rsidRPr="00F44B2D" w:rsidRDefault="00762EFE" w:rsidP="00762EFE">
      <w:pPr>
        <w:jc w:val="center"/>
      </w:pPr>
      <w:r w:rsidRPr="00F44B2D">
        <w:t>Федеральное агентство по образованию</w:t>
      </w:r>
    </w:p>
    <w:p w:rsidR="00762EFE" w:rsidRPr="001004FF" w:rsidRDefault="00762EFE" w:rsidP="00762EFE">
      <w:pPr>
        <w:jc w:val="center"/>
        <w:rPr>
          <w:sz w:val="28"/>
          <w:szCs w:val="28"/>
        </w:rPr>
      </w:pPr>
    </w:p>
    <w:p w:rsidR="00762EFE" w:rsidRPr="00F44B2D" w:rsidRDefault="00762EFE" w:rsidP="00762EFE">
      <w:pPr>
        <w:jc w:val="center"/>
        <w:rPr>
          <w:sz w:val="20"/>
          <w:szCs w:val="20"/>
        </w:rPr>
      </w:pPr>
      <w:r w:rsidRPr="00F44B2D">
        <w:rPr>
          <w:sz w:val="20"/>
          <w:szCs w:val="20"/>
        </w:rPr>
        <w:t>Государственное образовательное учреждение высшего профессионального образования</w:t>
      </w:r>
    </w:p>
    <w:p w:rsidR="00762EFE" w:rsidRPr="001004FF" w:rsidRDefault="00762EFE" w:rsidP="00762EFE">
      <w:pPr>
        <w:spacing w:line="360" w:lineRule="auto"/>
        <w:jc w:val="center"/>
        <w:rPr>
          <w:sz w:val="28"/>
          <w:szCs w:val="28"/>
        </w:rPr>
      </w:pPr>
      <w:r w:rsidRPr="001004FF">
        <w:rPr>
          <w:sz w:val="28"/>
          <w:szCs w:val="28"/>
        </w:rPr>
        <w:t>«Курский государственный технический университет»</w:t>
      </w:r>
    </w:p>
    <w:p w:rsidR="00762EFE" w:rsidRPr="00F44B2D" w:rsidRDefault="00762EFE" w:rsidP="00762EFE">
      <w:r w:rsidRPr="00F44B2D">
        <w:t xml:space="preserve">Кафедра </w:t>
      </w:r>
      <w:r w:rsidRPr="00F44B2D">
        <w:rPr>
          <w:u w:val="single"/>
        </w:rPr>
        <w:t>Региональной экономики и менеджмента</w:t>
      </w:r>
      <w:r w:rsidRPr="00F44B2D">
        <w:t xml:space="preserve">                                                      </w:t>
      </w:r>
    </w:p>
    <w:p w:rsidR="00762EFE" w:rsidRDefault="00762EFE" w:rsidP="00762EFE">
      <w:pPr>
        <w:rPr>
          <w:sz w:val="28"/>
          <w:szCs w:val="28"/>
        </w:rPr>
      </w:pPr>
    </w:p>
    <w:p w:rsidR="00762EFE" w:rsidRPr="00F44B2D" w:rsidRDefault="00762EFE" w:rsidP="00762EFE">
      <w:pPr>
        <w:jc w:val="center"/>
        <w:rPr>
          <w:b/>
          <w:sz w:val="28"/>
          <w:szCs w:val="28"/>
        </w:rPr>
      </w:pPr>
      <w:r w:rsidRPr="00F44B2D">
        <w:rPr>
          <w:b/>
        </w:rPr>
        <w:t xml:space="preserve">ЗАДАНИЕ НА КУРСОВУЮ РАБОТУ </w:t>
      </w:r>
    </w:p>
    <w:p w:rsidR="00762EFE" w:rsidRDefault="00762EFE" w:rsidP="00762EFE"/>
    <w:p w:rsidR="00762EFE" w:rsidRDefault="00762EFE" w:rsidP="00762EFE">
      <w:r>
        <w:t xml:space="preserve">Студент (слушатель) ____________________ шифр _________ группа _____ </w:t>
      </w:r>
    </w:p>
    <w:p w:rsidR="00762EFE" w:rsidRPr="001004FF" w:rsidRDefault="00762EFE" w:rsidP="00762EFE">
      <w:pPr>
        <w:rPr>
          <w:vertAlign w:val="superscript"/>
        </w:rPr>
      </w:pPr>
      <w:r>
        <w:rPr>
          <w:vertAlign w:val="superscript"/>
        </w:rPr>
        <w:t xml:space="preserve">                                                               </w:t>
      </w:r>
      <w:r w:rsidRPr="001004FF">
        <w:rPr>
          <w:vertAlign w:val="superscript"/>
        </w:rPr>
        <w:t>(фамилия, инициалы)</w:t>
      </w:r>
    </w:p>
    <w:p w:rsidR="00762EFE" w:rsidRDefault="00762EFE" w:rsidP="00762EFE">
      <w:r>
        <w:t>1. Тема _________________________________________________________________________</w:t>
      </w:r>
    </w:p>
    <w:p w:rsidR="00762EFE" w:rsidRDefault="00762EFE" w:rsidP="00762EFE">
      <w:r>
        <w:t>________________________________________________________________________________________________________________________________________________________________</w:t>
      </w:r>
    </w:p>
    <w:p w:rsidR="00762EFE" w:rsidRDefault="00762EFE" w:rsidP="00762EFE">
      <w:r>
        <w:t>2. Срок представления работы (проекта) к защите «____»____________ 20___г.</w:t>
      </w:r>
    </w:p>
    <w:p w:rsidR="00762EFE" w:rsidRDefault="00762EFE" w:rsidP="00762EFE">
      <w:r>
        <w:t>3. Исходные данные (</w:t>
      </w:r>
      <w:r w:rsidRPr="001004FF">
        <w:rPr>
          <w:i/>
        </w:rPr>
        <w:t>для проектирования, для научного исследования</w:t>
      </w:r>
      <w:r>
        <w:t>):___________________</w:t>
      </w:r>
    </w:p>
    <w:p w:rsidR="00762EFE" w:rsidRDefault="00762EFE" w:rsidP="00762EFE">
      <w:r>
        <w:t>________________________________________________________________________________</w:t>
      </w:r>
    </w:p>
    <w:p w:rsidR="00762EFE" w:rsidRDefault="00762EFE" w:rsidP="00762EFE">
      <w:r>
        <w:t>________________________________________________________________________________</w:t>
      </w:r>
    </w:p>
    <w:p w:rsidR="00762EFE" w:rsidRDefault="00762EFE" w:rsidP="00762EFE">
      <w:r>
        <w:t>________________________________________________________________________________</w:t>
      </w:r>
    </w:p>
    <w:p w:rsidR="00762EFE" w:rsidRDefault="00762EFE" w:rsidP="00762EFE">
      <w:pPr>
        <w:spacing w:line="360" w:lineRule="auto"/>
      </w:pPr>
      <w:r>
        <w:t>________________________________________________________________________________</w:t>
      </w:r>
    </w:p>
    <w:p w:rsidR="00762EFE" w:rsidRDefault="00762EFE" w:rsidP="00762EFE">
      <w:r>
        <w:t>4. Содержание пояснительной записки курсовой работы (проекта):</w:t>
      </w:r>
    </w:p>
    <w:p w:rsidR="00762EFE" w:rsidRDefault="00762EFE" w:rsidP="00762EFE">
      <w:r>
        <w:t>4.1._____________________________________________________________________________</w:t>
      </w:r>
    </w:p>
    <w:p w:rsidR="00762EFE" w:rsidRDefault="00762EFE" w:rsidP="00762EFE">
      <w:r>
        <w:t>4.2._____________________________________________________________________________</w:t>
      </w:r>
    </w:p>
    <w:p w:rsidR="00762EFE" w:rsidRDefault="00762EFE" w:rsidP="00762EFE">
      <w:r>
        <w:t>4.3._____________________________________________________________________________</w:t>
      </w:r>
    </w:p>
    <w:p w:rsidR="00762EFE" w:rsidRDefault="00762EFE" w:rsidP="00762EFE">
      <w:r>
        <w:t>4.4._____________________________________________________________________________</w:t>
      </w:r>
    </w:p>
    <w:p w:rsidR="00762EFE" w:rsidRDefault="00762EFE" w:rsidP="00762EFE">
      <w:r>
        <w:t>4.5._____________________________________________________________________________</w:t>
      </w:r>
    </w:p>
    <w:p w:rsidR="00762EFE" w:rsidRDefault="00762EFE" w:rsidP="00762EFE">
      <w:r>
        <w:t>4.6._____________________________________________________________________________</w:t>
      </w:r>
    </w:p>
    <w:p w:rsidR="00762EFE" w:rsidRDefault="00762EFE" w:rsidP="00762EFE">
      <w:pPr>
        <w:spacing w:line="360" w:lineRule="auto"/>
      </w:pPr>
      <w:r>
        <w:t>4.7._____________________________________________________________________________</w:t>
      </w:r>
    </w:p>
    <w:p w:rsidR="00762EFE" w:rsidRDefault="00762EFE" w:rsidP="00762EFE">
      <w:r>
        <w:t>5. Перечень графического материала:________________________________________________</w:t>
      </w:r>
    </w:p>
    <w:p w:rsidR="00762EFE" w:rsidRDefault="00762EFE" w:rsidP="00762EF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2EFE" w:rsidRDefault="00762EFE" w:rsidP="00762EFE">
      <w:pPr>
        <w:spacing w:line="360" w:lineRule="auto"/>
      </w:pPr>
      <w:r>
        <w:t>________________________________________________________________________________</w:t>
      </w:r>
    </w:p>
    <w:p w:rsidR="00762EFE" w:rsidRDefault="00762EFE" w:rsidP="00762EFE">
      <w:r>
        <w:t>Руководитель работы (проекта)   ________________________   ________________________</w:t>
      </w:r>
    </w:p>
    <w:p w:rsidR="00762EFE" w:rsidRPr="001004FF" w:rsidRDefault="00762EFE" w:rsidP="00762EFE">
      <w:pPr>
        <w:rPr>
          <w:vertAlign w:val="superscript"/>
        </w:rPr>
      </w:pPr>
      <w:r>
        <w:rPr>
          <w:vertAlign w:val="superscript"/>
        </w:rPr>
        <w:t xml:space="preserve">                                                                                                        </w:t>
      </w:r>
      <w:r w:rsidRPr="001004FF">
        <w:rPr>
          <w:vertAlign w:val="superscript"/>
        </w:rPr>
        <w:t xml:space="preserve">(подпись, дата)    </w:t>
      </w:r>
      <w:r>
        <w:rPr>
          <w:vertAlign w:val="superscript"/>
        </w:rPr>
        <w:t xml:space="preserve">                                          </w:t>
      </w:r>
      <w:r w:rsidRPr="001004FF">
        <w:rPr>
          <w:vertAlign w:val="superscript"/>
        </w:rPr>
        <w:t xml:space="preserve"> (инициалы, фамилия)</w:t>
      </w:r>
    </w:p>
    <w:p w:rsidR="00762EFE" w:rsidRDefault="00762EFE" w:rsidP="00762EFE">
      <w:r>
        <w:t>Задание принял к исполнению  ______________________________</w:t>
      </w:r>
    </w:p>
    <w:p w:rsidR="00762EFE" w:rsidRPr="001004FF" w:rsidRDefault="00762EFE" w:rsidP="00762EFE">
      <w:pPr>
        <w:rPr>
          <w:vertAlign w:val="superscript"/>
        </w:rPr>
      </w:pPr>
      <w:r>
        <w:rPr>
          <w:vertAlign w:val="superscript"/>
        </w:rPr>
        <w:t xml:space="preserve">                                                                                                                </w:t>
      </w:r>
      <w:r w:rsidRPr="001004FF">
        <w:rPr>
          <w:vertAlign w:val="superscript"/>
        </w:rPr>
        <w:t>(подпись, дата)</w:t>
      </w:r>
    </w:p>
    <w:p w:rsidR="00762EFE" w:rsidRDefault="00762EFE" w:rsidP="00762EFE"/>
    <w:p w:rsidR="00762EFE" w:rsidRDefault="00762EFE" w:rsidP="00762EFE"/>
    <w:p w:rsidR="00762EFE" w:rsidRDefault="00762EFE" w:rsidP="00762EFE">
      <w:pPr>
        <w:spacing w:line="360" w:lineRule="auto"/>
        <w:jc w:val="center"/>
      </w:pPr>
      <w:r>
        <w:br w:type="page"/>
        <w:t>Федеральное агентство по образованию</w:t>
      </w:r>
    </w:p>
    <w:p w:rsidR="00762EFE" w:rsidRPr="00F44B2D" w:rsidRDefault="00762EFE" w:rsidP="00762EFE">
      <w:pPr>
        <w:jc w:val="center"/>
        <w:rPr>
          <w:sz w:val="20"/>
          <w:szCs w:val="20"/>
        </w:rPr>
      </w:pPr>
      <w:r w:rsidRPr="00F44B2D">
        <w:rPr>
          <w:sz w:val="20"/>
          <w:szCs w:val="20"/>
        </w:rPr>
        <w:t>Государственное образовательное учреждение высшего профессионального образования</w:t>
      </w:r>
    </w:p>
    <w:p w:rsidR="00762EFE" w:rsidRDefault="00762EFE" w:rsidP="00762EFE">
      <w:pPr>
        <w:jc w:val="center"/>
      </w:pPr>
      <w:r>
        <w:t>«Курский государственный технический университет»</w:t>
      </w:r>
    </w:p>
    <w:p w:rsidR="00762EFE" w:rsidRDefault="00762EFE" w:rsidP="00762EFE">
      <w:pPr>
        <w:jc w:val="center"/>
      </w:pPr>
    </w:p>
    <w:p w:rsidR="00762EFE" w:rsidRPr="00F44B2D" w:rsidRDefault="00762EFE" w:rsidP="00762EFE">
      <w:pPr>
        <w:jc w:val="center"/>
        <w:rPr>
          <w:b/>
        </w:rPr>
      </w:pPr>
      <w:r w:rsidRPr="00F44B2D">
        <w:rPr>
          <w:b/>
        </w:rPr>
        <w:t>ОТЗЫВ</w:t>
      </w:r>
    </w:p>
    <w:p w:rsidR="00762EFE" w:rsidRDefault="00762EFE" w:rsidP="00762EFE">
      <w:pPr>
        <w:jc w:val="center"/>
      </w:pPr>
    </w:p>
    <w:p w:rsidR="00762EFE" w:rsidRDefault="00762EFE" w:rsidP="00762EFE">
      <w:r>
        <w:t xml:space="preserve">руководителя (консультанта) курсовой (дипломной) работы (проекта), бакалаврской работы, магистерской диссертации </w:t>
      </w:r>
      <w:r w:rsidRPr="00852173">
        <w:rPr>
          <w:i/>
        </w:rPr>
        <w:t>(нужное подчеркнуть)</w:t>
      </w:r>
      <w:r>
        <w:t xml:space="preserve"> ____________________________________</w:t>
      </w:r>
    </w:p>
    <w:p w:rsidR="00762EFE" w:rsidRDefault="00762EFE" w:rsidP="00762EFE">
      <w:r>
        <w:t>________________________________________________________________________________</w:t>
      </w:r>
    </w:p>
    <w:p w:rsidR="00762EFE" w:rsidRPr="00852173" w:rsidRDefault="00762EFE" w:rsidP="00762EFE">
      <w:pPr>
        <w:rPr>
          <w:vertAlign w:val="superscript"/>
        </w:rPr>
      </w:pPr>
      <w:r>
        <w:rPr>
          <w:vertAlign w:val="superscript"/>
        </w:rPr>
        <w:t xml:space="preserve">                                            (ученая степень, ученое з</w:t>
      </w:r>
      <w:r w:rsidRPr="00852173">
        <w:rPr>
          <w:vertAlign w:val="superscript"/>
        </w:rPr>
        <w:t>вание, должность, фамилия, имя, отчество)</w:t>
      </w:r>
    </w:p>
    <w:p w:rsidR="00762EFE" w:rsidRDefault="00762EFE" w:rsidP="00762EFE">
      <w:r>
        <w:t>о работе (проекте) студента (слушателя) _____________________________________________</w:t>
      </w:r>
    </w:p>
    <w:p w:rsidR="00762EFE" w:rsidRPr="00852173" w:rsidRDefault="00762EFE" w:rsidP="00762EFE">
      <w:pPr>
        <w:rPr>
          <w:vertAlign w:val="superscript"/>
        </w:rPr>
      </w:pPr>
      <w:r>
        <w:rPr>
          <w:vertAlign w:val="superscript"/>
        </w:rPr>
        <w:t xml:space="preserve">                                                                                                                                     </w:t>
      </w:r>
      <w:r w:rsidRPr="00852173">
        <w:rPr>
          <w:vertAlign w:val="superscript"/>
        </w:rPr>
        <w:t>(фамилия, имя, отчество)</w:t>
      </w:r>
    </w:p>
    <w:p w:rsidR="00762EFE" w:rsidRDefault="00762EFE" w:rsidP="00762EFE">
      <w:r>
        <w:t>группы _______ направления (специальности) ________________________________________</w:t>
      </w:r>
    </w:p>
    <w:p w:rsidR="00762EFE" w:rsidRDefault="00762EFE" w:rsidP="00762EFE">
      <w:r>
        <w:t>________________________________________________________________________________</w:t>
      </w:r>
    </w:p>
    <w:p w:rsidR="00762EFE" w:rsidRDefault="00762EFE" w:rsidP="00762EFE">
      <w:r>
        <w:t xml:space="preserve">Тема курсовой (дипломной) работы (проекта), бакалаврской работы, магистерской диссертации </w:t>
      </w:r>
      <w:r w:rsidRPr="00852173">
        <w:rPr>
          <w:i/>
        </w:rPr>
        <w:t>(нужное подчеркнуть)</w:t>
      </w:r>
      <w:r>
        <w:t>: ________________________________________________</w:t>
      </w:r>
    </w:p>
    <w:p w:rsidR="00762EFE" w:rsidRDefault="00762EFE" w:rsidP="00762EFE">
      <w:r>
        <w:t>________________________________________________________________________________________________________________________________________________________________</w:t>
      </w:r>
    </w:p>
    <w:p w:rsidR="00762EFE" w:rsidRDefault="00762EFE" w:rsidP="00762EFE"/>
    <w:p w:rsidR="00762EFE" w:rsidRDefault="00762EFE" w:rsidP="00762EFE">
      <w:r>
        <w:t>________________________________________________________________________________</w:t>
      </w:r>
    </w:p>
    <w:p w:rsidR="00762EFE" w:rsidRDefault="00762EFE" w:rsidP="00762EFE">
      <w:pPr>
        <w:jc w:val="center"/>
        <w:rPr>
          <w:vertAlign w:val="superscript"/>
        </w:rPr>
      </w:pPr>
      <w:r w:rsidRPr="00852173">
        <w:rPr>
          <w:vertAlign w:val="superscript"/>
        </w:rPr>
        <w:t>(содержание отзыва)</w:t>
      </w:r>
    </w:p>
    <w:p w:rsidR="00762EFE" w:rsidRDefault="00762EFE" w:rsidP="00762EFE">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2EFE" w:rsidRPr="00852173" w:rsidRDefault="00762EFE" w:rsidP="00762EFE">
      <w:pPr>
        <w:spacing w:line="360" w:lineRule="auto"/>
        <w:jc w:val="center"/>
      </w:pPr>
      <w:r>
        <w:t>________________________________________________________________________________</w:t>
      </w:r>
    </w:p>
    <w:p w:rsidR="00762EFE" w:rsidRDefault="00762EFE" w:rsidP="00762EFE">
      <w:r>
        <w:t>Работа (проект), магистерская диссертация может быть допущена к защите.</w:t>
      </w:r>
    </w:p>
    <w:p w:rsidR="00762EFE" w:rsidRDefault="00762EFE" w:rsidP="00762EFE">
      <w:pPr>
        <w:jc w:val="right"/>
      </w:pPr>
      <w:r>
        <w:t>_______________________   _________________________</w:t>
      </w:r>
    </w:p>
    <w:p w:rsidR="00762EFE" w:rsidRPr="00852173" w:rsidRDefault="00762EFE" w:rsidP="00762EFE">
      <w:pPr>
        <w:ind w:left="4440"/>
        <w:rPr>
          <w:vertAlign w:val="superscript"/>
        </w:rPr>
      </w:pPr>
      <w:r w:rsidRPr="00852173">
        <w:rPr>
          <w:vertAlign w:val="superscript"/>
        </w:rPr>
        <w:t>(подпись, дата)</w:t>
      </w:r>
      <w:r>
        <w:rPr>
          <w:vertAlign w:val="superscript"/>
        </w:rPr>
        <w:t xml:space="preserve">                                                  </w:t>
      </w:r>
      <w:r w:rsidRPr="00852173">
        <w:rPr>
          <w:vertAlign w:val="superscript"/>
        </w:rPr>
        <w:t xml:space="preserve"> (инициалы, фамилия)</w:t>
      </w:r>
    </w:p>
    <w:p w:rsidR="00512FE5" w:rsidRPr="00507810" w:rsidRDefault="00512FE5" w:rsidP="00512FE5">
      <w:pPr>
        <w:jc w:val="right"/>
        <w:rPr>
          <w:b/>
          <w:bCs/>
          <w:i/>
          <w:caps/>
          <w:sz w:val="28"/>
          <w:szCs w:val="28"/>
        </w:rPr>
      </w:pPr>
      <w:r>
        <w:br w:type="page"/>
      </w:r>
      <w:r w:rsidRPr="00507810">
        <w:rPr>
          <w:b/>
          <w:bCs/>
          <w:i/>
          <w:caps/>
          <w:sz w:val="28"/>
          <w:szCs w:val="28"/>
        </w:rPr>
        <w:t>образец</w:t>
      </w:r>
    </w:p>
    <w:p w:rsidR="00512FE5" w:rsidRDefault="00512FE5" w:rsidP="00512FE5">
      <w:pPr>
        <w:jc w:val="center"/>
        <w:rPr>
          <w:b/>
          <w:bCs/>
          <w:sz w:val="28"/>
          <w:szCs w:val="28"/>
        </w:rPr>
      </w:pPr>
    </w:p>
    <w:p w:rsidR="00512FE5" w:rsidRDefault="00512FE5" w:rsidP="00512FE5">
      <w:pPr>
        <w:jc w:val="center"/>
        <w:rPr>
          <w:b/>
          <w:bCs/>
          <w:sz w:val="28"/>
          <w:szCs w:val="28"/>
        </w:rPr>
      </w:pPr>
      <w:r>
        <w:rPr>
          <w:b/>
          <w:bCs/>
          <w:sz w:val="28"/>
          <w:szCs w:val="28"/>
        </w:rPr>
        <w:t>Федеральное агентство по образованию</w:t>
      </w:r>
    </w:p>
    <w:p w:rsidR="00512FE5" w:rsidRDefault="00512FE5" w:rsidP="00512FE5">
      <w:pPr>
        <w:jc w:val="center"/>
      </w:pPr>
      <w:r>
        <w:t>Государственное образовательное учреждение высшего профессионального образования</w:t>
      </w:r>
    </w:p>
    <w:p w:rsidR="00512FE5" w:rsidRDefault="00512FE5" w:rsidP="00512FE5">
      <w:pPr>
        <w:jc w:val="center"/>
        <w:rPr>
          <w:b/>
          <w:bCs/>
          <w:sz w:val="28"/>
          <w:szCs w:val="28"/>
        </w:rPr>
      </w:pPr>
      <w:r>
        <w:rPr>
          <w:b/>
          <w:bCs/>
          <w:sz w:val="28"/>
          <w:szCs w:val="28"/>
        </w:rPr>
        <w:t>«Курский государственный технический университет»</w:t>
      </w:r>
    </w:p>
    <w:p w:rsidR="00512FE5" w:rsidRDefault="00512FE5" w:rsidP="00512FE5">
      <w:pPr>
        <w:jc w:val="center"/>
        <w:rPr>
          <w:sz w:val="26"/>
          <w:szCs w:val="26"/>
        </w:rPr>
      </w:pPr>
      <w:r w:rsidRPr="004E7DE1">
        <w:rPr>
          <w:sz w:val="26"/>
          <w:szCs w:val="26"/>
        </w:rPr>
        <w:t xml:space="preserve">Кафедра </w:t>
      </w:r>
      <w:r>
        <w:rPr>
          <w:sz w:val="26"/>
          <w:szCs w:val="26"/>
        </w:rPr>
        <w:t>региональной экономики и менеджмента</w:t>
      </w:r>
    </w:p>
    <w:p w:rsidR="00512FE5" w:rsidRDefault="00512FE5" w:rsidP="00512FE5">
      <w:pPr>
        <w:jc w:val="center"/>
        <w:rPr>
          <w:sz w:val="26"/>
          <w:szCs w:val="26"/>
        </w:rPr>
      </w:pPr>
    </w:p>
    <w:p w:rsidR="00512FE5" w:rsidRDefault="00512FE5" w:rsidP="00512FE5">
      <w:pPr>
        <w:jc w:val="center"/>
        <w:rPr>
          <w:sz w:val="26"/>
          <w:szCs w:val="26"/>
        </w:rPr>
      </w:pPr>
    </w:p>
    <w:p w:rsidR="00512FE5" w:rsidRDefault="00512FE5" w:rsidP="00512FE5">
      <w:pPr>
        <w:jc w:val="center"/>
        <w:rPr>
          <w:sz w:val="26"/>
          <w:szCs w:val="26"/>
        </w:rPr>
      </w:pPr>
    </w:p>
    <w:p w:rsidR="00512FE5" w:rsidRDefault="00512FE5" w:rsidP="00512FE5">
      <w:pPr>
        <w:jc w:val="center"/>
        <w:rPr>
          <w:sz w:val="26"/>
          <w:szCs w:val="26"/>
        </w:rPr>
      </w:pPr>
    </w:p>
    <w:p w:rsidR="00512FE5" w:rsidRDefault="00512FE5" w:rsidP="00512FE5">
      <w:pPr>
        <w:jc w:val="center"/>
        <w:rPr>
          <w:sz w:val="26"/>
          <w:szCs w:val="26"/>
        </w:rPr>
      </w:pPr>
    </w:p>
    <w:p w:rsidR="00512FE5" w:rsidRPr="00507810" w:rsidRDefault="00512FE5" w:rsidP="00512FE5">
      <w:pPr>
        <w:jc w:val="center"/>
        <w:rPr>
          <w:b/>
          <w:bCs/>
          <w:spacing w:val="28"/>
          <w:sz w:val="32"/>
          <w:szCs w:val="32"/>
        </w:rPr>
      </w:pPr>
      <w:r w:rsidRPr="00507810">
        <w:rPr>
          <w:b/>
          <w:bCs/>
          <w:caps/>
          <w:spacing w:val="28"/>
          <w:sz w:val="32"/>
          <w:szCs w:val="32"/>
        </w:rPr>
        <w:t xml:space="preserve">курсовая работа </w:t>
      </w:r>
    </w:p>
    <w:p w:rsidR="00512FE5" w:rsidRDefault="00512FE5" w:rsidP="00512FE5">
      <w:pPr>
        <w:jc w:val="center"/>
        <w:rPr>
          <w:b/>
          <w:bCs/>
          <w:sz w:val="32"/>
          <w:szCs w:val="32"/>
        </w:rPr>
      </w:pPr>
    </w:p>
    <w:p w:rsidR="00512FE5" w:rsidRDefault="00512FE5" w:rsidP="00512FE5">
      <w:pPr>
        <w:rPr>
          <w:sz w:val="28"/>
          <w:szCs w:val="28"/>
        </w:rPr>
      </w:pPr>
      <w:r>
        <w:rPr>
          <w:sz w:val="28"/>
          <w:szCs w:val="28"/>
        </w:rPr>
        <w:t>по дисциплине «_________________________________________________»</w:t>
      </w:r>
    </w:p>
    <w:p w:rsidR="00512FE5" w:rsidRDefault="00512FE5" w:rsidP="00512FE5">
      <w:pPr>
        <w:jc w:val="center"/>
        <w:rPr>
          <w:sz w:val="28"/>
          <w:szCs w:val="28"/>
        </w:rPr>
      </w:pPr>
      <w:r>
        <w:rPr>
          <w:sz w:val="16"/>
          <w:szCs w:val="16"/>
        </w:rPr>
        <w:t>(наименование учебной дисциплины)</w:t>
      </w:r>
      <w:r>
        <w:rPr>
          <w:sz w:val="28"/>
          <w:szCs w:val="28"/>
        </w:rPr>
        <w:t xml:space="preserve"> </w:t>
      </w:r>
    </w:p>
    <w:p w:rsidR="00512FE5" w:rsidRDefault="00512FE5" w:rsidP="00512FE5">
      <w:pPr>
        <w:rPr>
          <w:sz w:val="28"/>
          <w:szCs w:val="28"/>
        </w:rPr>
      </w:pPr>
      <w:r>
        <w:rPr>
          <w:sz w:val="28"/>
          <w:szCs w:val="28"/>
        </w:rPr>
        <w:t>на тему «_______________________________________________________»</w:t>
      </w:r>
    </w:p>
    <w:p w:rsidR="00512FE5" w:rsidRDefault="00512FE5" w:rsidP="00512FE5">
      <w:pPr>
        <w:jc w:val="center"/>
        <w:rPr>
          <w:sz w:val="28"/>
          <w:szCs w:val="28"/>
        </w:rPr>
      </w:pPr>
      <w:r>
        <w:rPr>
          <w:sz w:val="16"/>
          <w:szCs w:val="16"/>
        </w:rPr>
        <w:t>(название темы)</w:t>
      </w:r>
      <w:r>
        <w:rPr>
          <w:sz w:val="28"/>
          <w:szCs w:val="28"/>
        </w:rPr>
        <w:t xml:space="preserve"> </w:t>
      </w:r>
    </w:p>
    <w:p w:rsidR="00512FE5" w:rsidRDefault="00512FE5" w:rsidP="00512FE5">
      <w:pPr>
        <w:jc w:val="center"/>
        <w:rPr>
          <w:sz w:val="28"/>
          <w:szCs w:val="28"/>
        </w:rPr>
      </w:pPr>
    </w:p>
    <w:p w:rsidR="00512FE5" w:rsidRDefault="00512FE5" w:rsidP="00512FE5">
      <w:pPr>
        <w:jc w:val="both"/>
        <w:rPr>
          <w:sz w:val="28"/>
          <w:szCs w:val="28"/>
        </w:rPr>
      </w:pPr>
      <w:r>
        <w:rPr>
          <w:sz w:val="28"/>
          <w:szCs w:val="28"/>
        </w:rPr>
        <w:t>Специальность 080507(061100)   Менеджмент организации</w:t>
      </w:r>
    </w:p>
    <w:p w:rsidR="00512FE5" w:rsidRDefault="00512FE5" w:rsidP="00512FE5">
      <w:pPr>
        <w:jc w:val="both"/>
        <w:rPr>
          <w:sz w:val="28"/>
          <w:szCs w:val="28"/>
        </w:rPr>
      </w:pPr>
    </w:p>
    <w:p w:rsidR="00512FE5" w:rsidRDefault="00512FE5" w:rsidP="00512FE5">
      <w:pPr>
        <w:jc w:val="both"/>
        <w:rPr>
          <w:sz w:val="28"/>
          <w:szCs w:val="28"/>
        </w:rPr>
      </w:pPr>
      <w:r>
        <w:rPr>
          <w:sz w:val="28"/>
          <w:szCs w:val="28"/>
        </w:rPr>
        <w:t>Автор работы ________________</w:t>
      </w:r>
      <w:r>
        <w:rPr>
          <w:sz w:val="28"/>
          <w:szCs w:val="28"/>
        </w:rPr>
        <w:tab/>
      </w:r>
      <w:r>
        <w:rPr>
          <w:sz w:val="28"/>
          <w:szCs w:val="28"/>
        </w:rPr>
        <w:tab/>
      </w:r>
      <w:r>
        <w:rPr>
          <w:sz w:val="28"/>
          <w:szCs w:val="28"/>
        </w:rPr>
        <w:tab/>
        <w:t>_______________________</w:t>
      </w:r>
    </w:p>
    <w:p w:rsidR="00512FE5" w:rsidRDefault="00512FE5" w:rsidP="00512FE5">
      <w:pPr>
        <w:ind w:left="1416" w:firstLine="708"/>
        <w:jc w:val="both"/>
        <w:rPr>
          <w:sz w:val="28"/>
          <w:szCs w:val="28"/>
        </w:rPr>
      </w:pPr>
      <w:r>
        <w:rPr>
          <w:sz w:val="16"/>
          <w:szCs w:val="16"/>
        </w:rPr>
        <w:t>(инициалы, фамилия)</w:t>
      </w:r>
      <w:r>
        <w:rPr>
          <w:sz w:val="16"/>
          <w:szCs w:val="16"/>
        </w:rPr>
        <w:tab/>
      </w:r>
      <w:r>
        <w:rPr>
          <w:sz w:val="16"/>
          <w:szCs w:val="16"/>
        </w:rPr>
        <w:tab/>
      </w:r>
      <w:r>
        <w:rPr>
          <w:sz w:val="16"/>
          <w:szCs w:val="16"/>
        </w:rPr>
        <w:tab/>
        <w:t xml:space="preserve">           (подпись, дата)</w:t>
      </w:r>
      <w:r>
        <w:rPr>
          <w:sz w:val="28"/>
          <w:szCs w:val="28"/>
        </w:rPr>
        <w:t xml:space="preserve"> </w:t>
      </w:r>
    </w:p>
    <w:p w:rsidR="00512FE5" w:rsidRDefault="00512FE5" w:rsidP="00512FE5">
      <w:pPr>
        <w:jc w:val="both"/>
        <w:rPr>
          <w:sz w:val="28"/>
          <w:szCs w:val="28"/>
        </w:rPr>
      </w:pPr>
    </w:p>
    <w:p w:rsidR="00512FE5" w:rsidRDefault="00512FE5" w:rsidP="00512FE5">
      <w:pPr>
        <w:jc w:val="both"/>
        <w:rPr>
          <w:sz w:val="28"/>
          <w:szCs w:val="28"/>
        </w:rPr>
      </w:pPr>
      <w:r>
        <w:rPr>
          <w:sz w:val="28"/>
          <w:szCs w:val="28"/>
        </w:rPr>
        <w:t>Группа              _______________</w:t>
      </w:r>
    </w:p>
    <w:p w:rsidR="00512FE5" w:rsidRDefault="00512FE5" w:rsidP="00512FE5">
      <w:pPr>
        <w:jc w:val="both"/>
        <w:rPr>
          <w:sz w:val="28"/>
          <w:szCs w:val="28"/>
        </w:rPr>
      </w:pPr>
    </w:p>
    <w:p w:rsidR="00512FE5" w:rsidRDefault="00512FE5" w:rsidP="00512FE5">
      <w:pPr>
        <w:jc w:val="both"/>
        <w:rPr>
          <w:sz w:val="28"/>
          <w:szCs w:val="28"/>
        </w:rPr>
      </w:pPr>
      <w:r>
        <w:rPr>
          <w:sz w:val="28"/>
          <w:szCs w:val="28"/>
        </w:rPr>
        <w:t>Руководитель работы ______________</w:t>
      </w:r>
      <w:r>
        <w:rPr>
          <w:sz w:val="28"/>
          <w:szCs w:val="28"/>
        </w:rPr>
        <w:tab/>
      </w:r>
      <w:r>
        <w:rPr>
          <w:sz w:val="28"/>
          <w:szCs w:val="28"/>
        </w:rPr>
        <w:tab/>
        <w:t>_______________________</w:t>
      </w:r>
    </w:p>
    <w:p w:rsidR="00512FE5" w:rsidRDefault="00512FE5" w:rsidP="00512FE5">
      <w:pPr>
        <w:ind w:left="1416" w:firstLine="708"/>
        <w:jc w:val="both"/>
        <w:rPr>
          <w:sz w:val="28"/>
          <w:szCs w:val="28"/>
        </w:rPr>
      </w:pPr>
      <w:r>
        <w:rPr>
          <w:sz w:val="16"/>
          <w:szCs w:val="16"/>
        </w:rPr>
        <w:t xml:space="preserve">                 (инициалы, фамилия)</w:t>
      </w:r>
      <w:r>
        <w:rPr>
          <w:sz w:val="16"/>
          <w:szCs w:val="16"/>
        </w:rPr>
        <w:tab/>
      </w:r>
      <w:r>
        <w:rPr>
          <w:sz w:val="16"/>
          <w:szCs w:val="16"/>
        </w:rPr>
        <w:tab/>
      </w:r>
      <w:r>
        <w:rPr>
          <w:sz w:val="16"/>
          <w:szCs w:val="16"/>
        </w:rPr>
        <w:tab/>
        <w:t xml:space="preserve">           (подпись, дата)</w:t>
      </w:r>
    </w:p>
    <w:p w:rsidR="00512FE5" w:rsidRDefault="00512FE5" w:rsidP="00512FE5">
      <w:pPr>
        <w:jc w:val="both"/>
        <w:rPr>
          <w:sz w:val="28"/>
          <w:szCs w:val="28"/>
        </w:rPr>
      </w:pPr>
      <w:r>
        <w:rPr>
          <w:sz w:val="28"/>
          <w:szCs w:val="28"/>
        </w:rPr>
        <w:t xml:space="preserve"> Работа защищена  ______________</w:t>
      </w:r>
    </w:p>
    <w:p w:rsidR="00512FE5" w:rsidRDefault="00512FE5" w:rsidP="00512FE5">
      <w:pPr>
        <w:ind w:left="1416" w:firstLine="708"/>
        <w:jc w:val="both"/>
        <w:rPr>
          <w:sz w:val="28"/>
          <w:szCs w:val="28"/>
        </w:rPr>
      </w:pPr>
      <w:r>
        <w:rPr>
          <w:sz w:val="16"/>
          <w:szCs w:val="16"/>
        </w:rPr>
        <w:t xml:space="preserve">                    ( дата)</w:t>
      </w:r>
      <w:r>
        <w:rPr>
          <w:sz w:val="16"/>
          <w:szCs w:val="16"/>
        </w:rPr>
        <w:tab/>
      </w:r>
      <w:r>
        <w:rPr>
          <w:sz w:val="16"/>
          <w:szCs w:val="16"/>
        </w:rPr>
        <w:tab/>
      </w:r>
      <w:r>
        <w:rPr>
          <w:sz w:val="16"/>
          <w:szCs w:val="16"/>
        </w:rPr>
        <w:tab/>
      </w:r>
      <w:r>
        <w:rPr>
          <w:sz w:val="16"/>
          <w:szCs w:val="16"/>
        </w:rPr>
        <w:tab/>
      </w:r>
      <w:r>
        <w:rPr>
          <w:sz w:val="28"/>
          <w:szCs w:val="28"/>
        </w:rPr>
        <w:t xml:space="preserve"> </w:t>
      </w:r>
    </w:p>
    <w:p w:rsidR="00512FE5" w:rsidRPr="002D77A5" w:rsidRDefault="00512FE5" w:rsidP="00512FE5">
      <w:pPr>
        <w:jc w:val="both"/>
        <w:rPr>
          <w:bCs/>
          <w:sz w:val="28"/>
          <w:szCs w:val="28"/>
        </w:rPr>
      </w:pPr>
      <w:r w:rsidRPr="002D77A5">
        <w:rPr>
          <w:bCs/>
          <w:sz w:val="28"/>
          <w:szCs w:val="28"/>
        </w:rPr>
        <w:t>Оценка _________________________</w:t>
      </w:r>
    </w:p>
    <w:p w:rsidR="00512FE5" w:rsidRDefault="00512FE5" w:rsidP="00512FE5">
      <w:pPr>
        <w:jc w:val="both"/>
        <w:rPr>
          <w:sz w:val="28"/>
          <w:szCs w:val="28"/>
        </w:rPr>
      </w:pPr>
    </w:p>
    <w:p w:rsidR="00512FE5" w:rsidRDefault="00512FE5" w:rsidP="00512FE5">
      <w:pPr>
        <w:jc w:val="both"/>
        <w:rPr>
          <w:sz w:val="28"/>
          <w:szCs w:val="28"/>
        </w:rPr>
      </w:pPr>
      <w:r>
        <w:rPr>
          <w:sz w:val="28"/>
          <w:szCs w:val="28"/>
        </w:rPr>
        <w:t>Председатель  комиссии  ______________</w:t>
      </w:r>
      <w:r>
        <w:rPr>
          <w:sz w:val="28"/>
          <w:szCs w:val="28"/>
        </w:rPr>
        <w:tab/>
        <w:t>___________________</w:t>
      </w:r>
    </w:p>
    <w:p w:rsidR="00512FE5" w:rsidRDefault="00512FE5" w:rsidP="00512FE5">
      <w:pPr>
        <w:ind w:left="1416" w:firstLine="708"/>
        <w:jc w:val="both"/>
        <w:rPr>
          <w:sz w:val="28"/>
          <w:szCs w:val="28"/>
        </w:rPr>
      </w:pPr>
      <w:r>
        <w:rPr>
          <w:sz w:val="16"/>
          <w:szCs w:val="16"/>
        </w:rPr>
        <w:t xml:space="preserve">                 (подпись, дата)</w:t>
      </w:r>
      <w:r>
        <w:rPr>
          <w:sz w:val="16"/>
          <w:szCs w:val="16"/>
        </w:rPr>
        <w:tab/>
      </w:r>
      <w:r>
        <w:rPr>
          <w:sz w:val="16"/>
          <w:szCs w:val="16"/>
        </w:rPr>
        <w:tab/>
      </w:r>
      <w:r>
        <w:rPr>
          <w:sz w:val="16"/>
          <w:szCs w:val="16"/>
        </w:rPr>
        <w:tab/>
        <w:t xml:space="preserve"> (степень, должность. инициалы, фамилия)</w:t>
      </w:r>
      <w:r>
        <w:rPr>
          <w:sz w:val="28"/>
          <w:szCs w:val="28"/>
        </w:rPr>
        <w:t xml:space="preserve"> </w:t>
      </w:r>
    </w:p>
    <w:p w:rsidR="00512FE5" w:rsidRDefault="00512FE5" w:rsidP="00512FE5">
      <w:pPr>
        <w:jc w:val="both"/>
        <w:rPr>
          <w:b/>
          <w:bCs/>
          <w:sz w:val="28"/>
          <w:szCs w:val="28"/>
        </w:rPr>
      </w:pPr>
    </w:p>
    <w:p w:rsidR="00512FE5" w:rsidRDefault="00512FE5" w:rsidP="00512FE5">
      <w:pPr>
        <w:jc w:val="both"/>
        <w:rPr>
          <w:bCs/>
          <w:sz w:val="28"/>
          <w:szCs w:val="28"/>
        </w:rPr>
      </w:pPr>
    </w:p>
    <w:p w:rsidR="00512FE5" w:rsidRDefault="00512FE5" w:rsidP="00512FE5">
      <w:pPr>
        <w:jc w:val="both"/>
        <w:rPr>
          <w:bCs/>
          <w:sz w:val="28"/>
          <w:szCs w:val="28"/>
        </w:rPr>
      </w:pPr>
      <w:r w:rsidRPr="002D77A5">
        <w:rPr>
          <w:bCs/>
          <w:sz w:val="28"/>
          <w:szCs w:val="28"/>
        </w:rPr>
        <w:t xml:space="preserve">Члены </w:t>
      </w:r>
      <w:r>
        <w:rPr>
          <w:bCs/>
          <w:sz w:val="28"/>
          <w:szCs w:val="28"/>
        </w:rPr>
        <w:t xml:space="preserve"> комиссии __________                              _________________________</w:t>
      </w:r>
    </w:p>
    <w:p w:rsidR="00512FE5" w:rsidRDefault="00512FE5" w:rsidP="00512FE5">
      <w:pPr>
        <w:ind w:left="1416" w:firstLine="708"/>
        <w:jc w:val="both"/>
        <w:rPr>
          <w:sz w:val="28"/>
          <w:szCs w:val="28"/>
        </w:rPr>
      </w:pPr>
      <w:r>
        <w:rPr>
          <w:sz w:val="16"/>
          <w:szCs w:val="16"/>
        </w:rPr>
        <w:t>(подпись, дата)</w:t>
      </w:r>
      <w:r>
        <w:rPr>
          <w:sz w:val="16"/>
          <w:szCs w:val="16"/>
        </w:rPr>
        <w:tab/>
      </w:r>
      <w:r>
        <w:rPr>
          <w:sz w:val="16"/>
          <w:szCs w:val="16"/>
        </w:rPr>
        <w:tab/>
      </w:r>
      <w:r>
        <w:rPr>
          <w:sz w:val="16"/>
          <w:szCs w:val="16"/>
        </w:rPr>
        <w:tab/>
      </w:r>
      <w:r>
        <w:rPr>
          <w:sz w:val="16"/>
          <w:szCs w:val="16"/>
        </w:rPr>
        <w:tab/>
        <w:t>(степень, должность. инициалы, фамилия)</w:t>
      </w:r>
      <w:r>
        <w:rPr>
          <w:sz w:val="28"/>
          <w:szCs w:val="28"/>
        </w:rPr>
        <w:t xml:space="preserve"> </w:t>
      </w:r>
    </w:p>
    <w:p w:rsidR="00512FE5" w:rsidRDefault="00512FE5" w:rsidP="00512FE5">
      <w:pPr>
        <w:jc w:val="both"/>
        <w:rPr>
          <w:bCs/>
          <w:sz w:val="28"/>
          <w:szCs w:val="28"/>
        </w:rPr>
      </w:pPr>
      <w:r>
        <w:rPr>
          <w:bCs/>
          <w:sz w:val="28"/>
          <w:szCs w:val="28"/>
        </w:rPr>
        <w:t xml:space="preserve">                               __________                              _________________________</w:t>
      </w:r>
    </w:p>
    <w:p w:rsidR="00512FE5" w:rsidRDefault="00512FE5" w:rsidP="00512FE5">
      <w:pPr>
        <w:ind w:left="1416" w:firstLine="708"/>
        <w:jc w:val="both"/>
        <w:rPr>
          <w:sz w:val="28"/>
          <w:szCs w:val="28"/>
        </w:rPr>
      </w:pPr>
      <w:r>
        <w:rPr>
          <w:sz w:val="16"/>
          <w:szCs w:val="16"/>
        </w:rPr>
        <w:t>(подпись, дата)</w:t>
      </w:r>
      <w:r>
        <w:rPr>
          <w:sz w:val="16"/>
          <w:szCs w:val="16"/>
        </w:rPr>
        <w:tab/>
      </w:r>
      <w:r>
        <w:rPr>
          <w:sz w:val="16"/>
          <w:szCs w:val="16"/>
        </w:rPr>
        <w:tab/>
      </w:r>
      <w:r>
        <w:rPr>
          <w:sz w:val="16"/>
          <w:szCs w:val="16"/>
        </w:rPr>
        <w:tab/>
      </w:r>
      <w:r>
        <w:rPr>
          <w:sz w:val="16"/>
          <w:szCs w:val="16"/>
        </w:rPr>
        <w:tab/>
        <w:t>(степень, должность. инициалы, фамилия)</w:t>
      </w:r>
      <w:r>
        <w:rPr>
          <w:sz w:val="28"/>
          <w:szCs w:val="28"/>
        </w:rPr>
        <w:t xml:space="preserve"> </w:t>
      </w:r>
    </w:p>
    <w:p w:rsidR="00512FE5" w:rsidRDefault="00512FE5" w:rsidP="00512FE5">
      <w:pPr>
        <w:jc w:val="both"/>
        <w:rPr>
          <w:bCs/>
          <w:sz w:val="28"/>
          <w:szCs w:val="28"/>
        </w:rPr>
      </w:pPr>
      <w:r>
        <w:rPr>
          <w:bCs/>
          <w:sz w:val="28"/>
          <w:szCs w:val="28"/>
        </w:rPr>
        <w:t xml:space="preserve">                               __________                              _________________________</w:t>
      </w:r>
    </w:p>
    <w:p w:rsidR="00512FE5" w:rsidRDefault="00512FE5" w:rsidP="00512FE5">
      <w:pPr>
        <w:ind w:left="1416" w:firstLine="708"/>
        <w:jc w:val="both"/>
        <w:rPr>
          <w:sz w:val="28"/>
          <w:szCs w:val="28"/>
        </w:rPr>
      </w:pPr>
      <w:r>
        <w:rPr>
          <w:sz w:val="16"/>
          <w:szCs w:val="16"/>
        </w:rPr>
        <w:t>(подпись, дата)</w:t>
      </w:r>
      <w:r>
        <w:rPr>
          <w:sz w:val="16"/>
          <w:szCs w:val="16"/>
        </w:rPr>
        <w:tab/>
      </w:r>
      <w:r>
        <w:rPr>
          <w:sz w:val="16"/>
          <w:szCs w:val="16"/>
        </w:rPr>
        <w:tab/>
      </w:r>
      <w:r>
        <w:rPr>
          <w:sz w:val="16"/>
          <w:szCs w:val="16"/>
        </w:rPr>
        <w:tab/>
      </w:r>
      <w:r>
        <w:rPr>
          <w:sz w:val="16"/>
          <w:szCs w:val="16"/>
        </w:rPr>
        <w:tab/>
        <w:t>(степень, должность. инициалы, фамилия)</w:t>
      </w:r>
      <w:r>
        <w:rPr>
          <w:sz w:val="28"/>
          <w:szCs w:val="28"/>
        </w:rPr>
        <w:t xml:space="preserve"> </w:t>
      </w:r>
    </w:p>
    <w:p w:rsidR="00512FE5" w:rsidRDefault="00512FE5" w:rsidP="00512FE5">
      <w:pPr>
        <w:ind w:left="1416" w:firstLine="708"/>
        <w:jc w:val="both"/>
        <w:rPr>
          <w:sz w:val="28"/>
          <w:szCs w:val="28"/>
        </w:rPr>
      </w:pPr>
    </w:p>
    <w:p w:rsidR="00512FE5" w:rsidRDefault="00512FE5" w:rsidP="00512FE5">
      <w:pPr>
        <w:jc w:val="both"/>
        <w:rPr>
          <w:sz w:val="28"/>
          <w:szCs w:val="28"/>
        </w:rPr>
      </w:pPr>
    </w:p>
    <w:p w:rsidR="00512FE5" w:rsidRDefault="00512FE5" w:rsidP="00512FE5">
      <w:pPr>
        <w:jc w:val="both"/>
        <w:rPr>
          <w:sz w:val="28"/>
          <w:szCs w:val="28"/>
        </w:rPr>
      </w:pPr>
    </w:p>
    <w:p w:rsidR="00512FE5" w:rsidRDefault="00512FE5" w:rsidP="00512FE5">
      <w:pPr>
        <w:jc w:val="both"/>
        <w:rPr>
          <w:sz w:val="28"/>
          <w:szCs w:val="28"/>
        </w:rPr>
      </w:pPr>
    </w:p>
    <w:p w:rsidR="00512FE5" w:rsidRDefault="00512FE5" w:rsidP="00512FE5">
      <w:pPr>
        <w:jc w:val="both"/>
        <w:rPr>
          <w:sz w:val="28"/>
          <w:szCs w:val="28"/>
        </w:rPr>
      </w:pPr>
    </w:p>
    <w:p w:rsidR="00512FE5" w:rsidRPr="005D03F4" w:rsidRDefault="00512FE5" w:rsidP="00512FE5">
      <w:pPr>
        <w:jc w:val="center"/>
        <w:rPr>
          <w:sz w:val="28"/>
          <w:szCs w:val="28"/>
        </w:rPr>
      </w:pPr>
      <w:r>
        <w:rPr>
          <w:sz w:val="28"/>
          <w:szCs w:val="28"/>
        </w:rPr>
        <w:t xml:space="preserve">Курск, 2009 </w:t>
      </w:r>
    </w:p>
    <w:p w:rsidR="002C168E" w:rsidRPr="007B0D74" w:rsidRDefault="002C168E" w:rsidP="002C168E">
      <w:pPr>
        <w:spacing w:line="360" w:lineRule="auto"/>
        <w:jc w:val="center"/>
        <w:rPr>
          <w:b/>
          <w:sz w:val="28"/>
          <w:szCs w:val="28"/>
        </w:rPr>
      </w:pPr>
      <w:r w:rsidRPr="007B0D74">
        <w:rPr>
          <w:b/>
          <w:sz w:val="28"/>
          <w:szCs w:val="28"/>
        </w:rPr>
        <w:t xml:space="preserve">Основные  требования к новым разделам </w:t>
      </w:r>
      <w:r>
        <w:rPr>
          <w:b/>
          <w:sz w:val="28"/>
          <w:szCs w:val="28"/>
        </w:rPr>
        <w:t>КР</w:t>
      </w:r>
    </w:p>
    <w:p w:rsidR="002C168E" w:rsidRDefault="002C168E" w:rsidP="002C168E">
      <w:pPr>
        <w:spacing w:line="360" w:lineRule="auto"/>
        <w:jc w:val="center"/>
        <w:rPr>
          <w:b/>
          <w:sz w:val="28"/>
          <w:szCs w:val="28"/>
        </w:rPr>
      </w:pPr>
      <w:r>
        <w:rPr>
          <w:b/>
          <w:sz w:val="28"/>
          <w:szCs w:val="28"/>
        </w:rPr>
        <w:t>Реферат</w:t>
      </w:r>
    </w:p>
    <w:p w:rsidR="002C168E" w:rsidRDefault="002C168E" w:rsidP="002C168E">
      <w:pPr>
        <w:spacing w:line="360" w:lineRule="auto"/>
        <w:jc w:val="both"/>
        <w:rPr>
          <w:sz w:val="28"/>
          <w:szCs w:val="28"/>
        </w:rPr>
      </w:pPr>
      <w:r>
        <w:rPr>
          <w:b/>
          <w:sz w:val="28"/>
          <w:szCs w:val="28"/>
        </w:rPr>
        <w:tab/>
      </w:r>
      <w:r>
        <w:rPr>
          <w:sz w:val="28"/>
          <w:szCs w:val="28"/>
        </w:rPr>
        <w:t>Реферат размещается на отдельном листе (странице). Объем реферата не должен превышать трех страниц, но внешне должна отражается основная идея работы, ее краткая характеристика.</w:t>
      </w:r>
    </w:p>
    <w:p w:rsidR="002C168E" w:rsidRDefault="002C168E" w:rsidP="002C168E">
      <w:pPr>
        <w:spacing w:line="360" w:lineRule="auto"/>
        <w:jc w:val="both"/>
        <w:rPr>
          <w:sz w:val="28"/>
          <w:szCs w:val="28"/>
        </w:rPr>
      </w:pPr>
      <w:r>
        <w:rPr>
          <w:sz w:val="28"/>
          <w:szCs w:val="28"/>
        </w:rPr>
        <w:tab/>
        <w:t>Реферат должен содержать:</w:t>
      </w:r>
    </w:p>
    <w:p w:rsidR="002C168E" w:rsidRDefault="002C168E" w:rsidP="002C168E">
      <w:pPr>
        <w:spacing w:line="360" w:lineRule="auto"/>
        <w:jc w:val="both"/>
        <w:rPr>
          <w:sz w:val="28"/>
          <w:szCs w:val="28"/>
        </w:rPr>
      </w:pPr>
      <w:r>
        <w:rPr>
          <w:sz w:val="28"/>
          <w:szCs w:val="28"/>
        </w:rPr>
        <w:tab/>
        <w:t>- сведения об объеме дипломного проекта, о количестве иллюстраций, таблиц, приложений, использованных источников, графическом материале;</w:t>
      </w:r>
    </w:p>
    <w:p w:rsidR="002C168E" w:rsidRDefault="002C168E" w:rsidP="002C168E">
      <w:pPr>
        <w:spacing w:line="360" w:lineRule="auto"/>
        <w:jc w:val="both"/>
        <w:rPr>
          <w:sz w:val="28"/>
          <w:szCs w:val="28"/>
        </w:rPr>
      </w:pPr>
      <w:r>
        <w:rPr>
          <w:sz w:val="28"/>
          <w:szCs w:val="28"/>
        </w:rPr>
        <w:tab/>
        <w:t>- перечень ключевых слов (от 5 до 15 слов или словосочетаний, которые в наибольшей мере характеризуют содержание дипломного проекта и обеспечивают возможность информационного поиска, ключевые слова приводятся в именительном падеже и записываются строчными буквами в строке через запятые);</w:t>
      </w:r>
    </w:p>
    <w:p w:rsidR="002C168E" w:rsidRDefault="002C168E" w:rsidP="002C168E">
      <w:pPr>
        <w:spacing w:line="360" w:lineRule="auto"/>
        <w:jc w:val="both"/>
        <w:rPr>
          <w:sz w:val="28"/>
          <w:szCs w:val="28"/>
        </w:rPr>
      </w:pPr>
      <w:r>
        <w:rPr>
          <w:sz w:val="28"/>
          <w:szCs w:val="28"/>
        </w:rPr>
        <w:tab/>
        <w:t>- текст реферата, должен быть кратким, точным и соответствовать структуре работы, из реферата должен быть понятен творческий замысел работы, сформулированы цели и как они были достигнуты в результате проведения исследования.</w:t>
      </w:r>
    </w:p>
    <w:p w:rsidR="002C168E" w:rsidRDefault="002C168E" w:rsidP="002C168E">
      <w:pPr>
        <w:spacing w:line="360" w:lineRule="auto"/>
        <w:jc w:val="center"/>
        <w:rPr>
          <w:b/>
          <w:sz w:val="28"/>
          <w:szCs w:val="28"/>
        </w:rPr>
      </w:pPr>
      <w:r>
        <w:rPr>
          <w:b/>
          <w:sz w:val="28"/>
          <w:szCs w:val="28"/>
        </w:rPr>
        <w:t>Содержание ( ВНИМАНИЕ! не « Оглавление»)</w:t>
      </w:r>
    </w:p>
    <w:p w:rsidR="002C168E" w:rsidRDefault="002C168E" w:rsidP="002C168E">
      <w:pPr>
        <w:spacing w:line="360" w:lineRule="auto"/>
        <w:jc w:val="both"/>
        <w:rPr>
          <w:sz w:val="28"/>
          <w:szCs w:val="28"/>
        </w:rPr>
      </w:pPr>
      <w:r>
        <w:rPr>
          <w:sz w:val="28"/>
          <w:szCs w:val="28"/>
        </w:rPr>
        <w:tab/>
        <w:t>Содержание включает введение, заголовки всех разделов, подразделов, пунктов, заключение, список использованных источников и наименования приложений с указанием номеров страниц, с которых начинаются эти элементы. Приложения размещаются как продолжение текстового документа на последующих страницах и включаются в общую сквозную нумерацию страниц. Приложения обозначают в порядке ссылок на них в тексте, прописными буквами русского алфавита (начиная с А, за исключением букв Ё, Ъ,Ь,Ы). Каждое приложение должно начинаться с нового листа иметь  обозначение (посредине листа) и тематический заголовок  (на следующей сроке, по центру, полужирным шрифтом), выносимый в содержание.</w:t>
      </w:r>
    </w:p>
    <w:p w:rsidR="002C168E" w:rsidRDefault="002C168E" w:rsidP="002C168E">
      <w:pPr>
        <w:spacing w:line="360" w:lineRule="auto"/>
        <w:jc w:val="both"/>
        <w:rPr>
          <w:sz w:val="28"/>
          <w:szCs w:val="28"/>
        </w:rPr>
      </w:pPr>
    </w:p>
    <w:p w:rsidR="002C168E" w:rsidRDefault="002C168E" w:rsidP="002C168E">
      <w:pPr>
        <w:spacing w:line="360" w:lineRule="auto"/>
        <w:jc w:val="center"/>
        <w:rPr>
          <w:b/>
          <w:sz w:val="28"/>
          <w:szCs w:val="28"/>
        </w:rPr>
      </w:pPr>
    </w:p>
    <w:p w:rsidR="002C168E" w:rsidRDefault="002C168E" w:rsidP="002C168E">
      <w:pPr>
        <w:spacing w:line="360" w:lineRule="auto"/>
        <w:jc w:val="center"/>
        <w:rPr>
          <w:b/>
          <w:sz w:val="28"/>
          <w:szCs w:val="28"/>
        </w:rPr>
      </w:pPr>
    </w:p>
    <w:p w:rsidR="002C168E" w:rsidRDefault="002C168E" w:rsidP="002C168E">
      <w:pPr>
        <w:spacing w:line="360" w:lineRule="auto"/>
        <w:jc w:val="center"/>
        <w:rPr>
          <w:b/>
          <w:sz w:val="28"/>
          <w:szCs w:val="28"/>
        </w:rPr>
      </w:pPr>
      <w:r>
        <w:rPr>
          <w:b/>
          <w:sz w:val="28"/>
          <w:szCs w:val="28"/>
        </w:rPr>
        <w:t>Определения, обозначения и сокращения</w:t>
      </w:r>
    </w:p>
    <w:p w:rsidR="002C168E" w:rsidRDefault="002C168E" w:rsidP="002C168E">
      <w:pPr>
        <w:spacing w:line="360" w:lineRule="auto"/>
        <w:jc w:val="both"/>
        <w:rPr>
          <w:sz w:val="28"/>
          <w:szCs w:val="28"/>
        </w:rPr>
      </w:pPr>
      <w:r>
        <w:rPr>
          <w:b/>
          <w:sz w:val="28"/>
          <w:szCs w:val="28"/>
        </w:rPr>
        <w:tab/>
      </w:r>
      <w:r>
        <w:rPr>
          <w:sz w:val="28"/>
          <w:szCs w:val="28"/>
        </w:rPr>
        <w:t>Данный структурный элемент содержит определения, необходимые для уточнения или установления терминов, используемых в работе. Перечень определений начинают со слов «В данной работе применены следующие термины ….».</w:t>
      </w:r>
    </w:p>
    <w:p w:rsidR="002C168E" w:rsidRPr="00BA4E4F" w:rsidRDefault="002C168E" w:rsidP="002C168E">
      <w:pPr>
        <w:spacing w:line="360" w:lineRule="auto"/>
        <w:jc w:val="both"/>
        <w:rPr>
          <w:sz w:val="28"/>
          <w:szCs w:val="28"/>
          <w:u w:val="single"/>
        </w:rPr>
      </w:pPr>
      <w:r>
        <w:rPr>
          <w:sz w:val="28"/>
          <w:szCs w:val="28"/>
        </w:rPr>
        <w:tab/>
        <w:t>Определение должно быть оптимально кратким и состоять из одного предложения. Термин записывается со строчной буквы, а определение с прописной. Термин определяют от определения двоеточием.</w:t>
      </w:r>
      <w:r w:rsidRPr="00BA4E4F">
        <w:rPr>
          <w:sz w:val="28"/>
          <w:szCs w:val="28"/>
        </w:rPr>
        <w:t xml:space="preserve"> </w:t>
      </w:r>
      <w:r>
        <w:rPr>
          <w:sz w:val="28"/>
          <w:szCs w:val="28"/>
        </w:rPr>
        <w:t xml:space="preserve">Перечень обозначений и сокращений, применяемых в данной работе записывают в порядке их появления в курсовой работе. </w:t>
      </w:r>
      <w:r w:rsidRPr="00BA4E4F">
        <w:rPr>
          <w:sz w:val="28"/>
          <w:szCs w:val="28"/>
          <w:u w:val="single"/>
        </w:rPr>
        <w:t>Этот раздел включается в приложение А</w:t>
      </w:r>
      <w:r>
        <w:rPr>
          <w:sz w:val="28"/>
          <w:szCs w:val="28"/>
          <w:u w:val="single"/>
        </w:rPr>
        <w:t>.</w:t>
      </w:r>
    </w:p>
    <w:p w:rsidR="00762EFE" w:rsidRPr="00BE324C" w:rsidRDefault="00762EFE" w:rsidP="00762EFE">
      <w:pPr>
        <w:widowControl w:val="0"/>
        <w:tabs>
          <w:tab w:val="left" w:pos="360"/>
        </w:tabs>
        <w:overflowPunct w:val="0"/>
        <w:autoSpaceDE w:val="0"/>
        <w:autoSpaceDN w:val="0"/>
        <w:adjustRightInd w:val="0"/>
        <w:jc w:val="both"/>
        <w:textAlignment w:val="baseline"/>
      </w:pPr>
      <w:bookmarkStart w:id="0" w:name="_GoBack"/>
      <w:bookmarkEnd w:id="0"/>
    </w:p>
    <w:sectPr w:rsidR="00762EFE" w:rsidRPr="00BE324C" w:rsidSect="001C4E23">
      <w:headerReference w:type="even" r:id="rId20"/>
      <w:headerReference w:type="default" r:id="rId21"/>
      <w:pgSz w:w="11906" w:h="16838"/>
      <w:pgMar w:top="1418" w:right="567" w:bottom="1418" w:left="1418"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34E" w:rsidRDefault="00BB634E">
      <w:r>
        <w:separator/>
      </w:r>
    </w:p>
  </w:endnote>
  <w:endnote w:type="continuationSeparator" w:id="0">
    <w:p w:rsidR="00BB634E" w:rsidRDefault="00BB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34E" w:rsidRDefault="00BB634E">
      <w:r>
        <w:separator/>
      </w:r>
    </w:p>
  </w:footnote>
  <w:footnote w:type="continuationSeparator" w:id="0">
    <w:p w:rsidR="00BB634E" w:rsidRDefault="00BB6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E23" w:rsidRDefault="001C4E2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C4E23" w:rsidRDefault="001C4E2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E23" w:rsidRDefault="001C4E2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1C4E23" w:rsidRDefault="001C4E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72C2DC4"/>
    <w:lvl w:ilvl="0">
      <w:numFmt w:val="bullet"/>
      <w:lvlText w:val="*"/>
      <w:lvlJc w:val="left"/>
    </w:lvl>
  </w:abstractNum>
  <w:abstractNum w:abstractNumId="1">
    <w:nsid w:val="2C156E0A"/>
    <w:multiLevelType w:val="singleLevel"/>
    <w:tmpl w:val="8EC0FF38"/>
    <w:lvl w:ilvl="0">
      <w:start w:val="1"/>
      <w:numFmt w:val="decimal"/>
      <w:lvlText w:val="%1."/>
      <w:legacy w:legacy="1" w:legacySpace="0" w:legacyIndent="283"/>
      <w:lvlJc w:val="left"/>
      <w:pPr>
        <w:ind w:left="523" w:hanging="283"/>
      </w:pPr>
    </w:lvl>
  </w:abstractNum>
  <w:abstractNum w:abstractNumId="2">
    <w:nsid w:val="2C7000E9"/>
    <w:multiLevelType w:val="singleLevel"/>
    <w:tmpl w:val="387E9216"/>
    <w:lvl w:ilvl="0">
      <w:start w:val="1"/>
      <w:numFmt w:val="decimal"/>
      <w:lvlText w:val="%1."/>
      <w:legacy w:legacy="1" w:legacySpace="0" w:legacyIndent="360"/>
      <w:lvlJc w:val="left"/>
      <w:rPr>
        <w:rFonts w:ascii="Times New Roman" w:hAnsi="Times New Roman" w:cs="Times New Roman" w:hint="default"/>
      </w:rPr>
    </w:lvl>
  </w:abstractNum>
  <w:abstractNum w:abstractNumId="3">
    <w:nsid w:val="3C037CB3"/>
    <w:multiLevelType w:val="hybridMultilevel"/>
    <w:tmpl w:val="3FF4D22E"/>
    <w:lvl w:ilvl="0" w:tplc="01D0D316">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15B0A19"/>
    <w:multiLevelType w:val="multilevel"/>
    <w:tmpl w:val="2E76D09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A4020FE"/>
    <w:multiLevelType w:val="hybridMultilevel"/>
    <w:tmpl w:val="CB309A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0DD4D90"/>
    <w:multiLevelType w:val="singleLevel"/>
    <w:tmpl w:val="4C583A58"/>
    <w:lvl w:ilvl="0">
      <w:start w:val="1"/>
      <w:numFmt w:val="decimal"/>
      <w:lvlText w:val="%1."/>
      <w:legacy w:legacy="1" w:legacySpace="0" w:legacyIndent="283"/>
      <w:lvlJc w:val="left"/>
      <w:pPr>
        <w:ind w:left="283" w:hanging="283"/>
      </w:pPr>
    </w:lvl>
  </w:abstractNum>
  <w:abstractNum w:abstractNumId="7">
    <w:nsid w:val="61486569"/>
    <w:multiLevelType w:val="hybridMultilevel"/>
    <w:tmpl w:val="71DA4648"/>
    <w:lvl w:ilvl="0" w:tplc="EEB8C21E">
      <w:start w:val="1"/>
      <w:numFmt w:val="decimal"/>
      <w:lvlText w:val="%1"/>
      <w:lvlJc w:val="left"/>
      <w:pPr>
        <w:tabs>
          <w:tab w:val="num" w:pos="1080"/>
        </w:tabs>
        <w:ind w:left="108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lvlOverride w:ilvl="0">
      <w:lvl w:ilvl="0">
        <w:start w:val="1"/>
        <w:numFmt w:val="bullet"/>
        <w:lvlText w:val=""/>
        <w:legacy w:legacy="1" w:legacySpace="0" w:legacyIndent="283"/>
        <w:lvlJc w:val="left"/>
        <w:rPr>
          <w:rFonts w:ascii="Symbol" w:hAnsi="Symbol" w:hint="default"/>
        </w:rPr>
      </w:lvl>
    </w:lvlOverride>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507"/>
    <w:rsid w:val="0002403A"/>
    <w:rsid w:val="00030082"/>
    <w:rsid w:val="000733F7"/>
    <w:rsid w:val="001014CC"/>
    <w:rsid w:val="00124DA3"/>
    <w:rsid w:val="001615F7"/>
    <w:rsid w:val="00170507"/>
    <w:rsid w:val="001C4E23"/>
    <w:rsid w:val="00217881"/>
    <w:rsid w:val="0021792C"/>
    <w:rsid w:val="00286B07"/>
    <w:rsid w:val="002C168E"/>
    <w:rsid w:val="002D3CDA"/>
    <w:rsid w:val="00354D7F"/>
    <w:rsid w:val="003A7779"/>
    <w:rsid w:val="003F7552"/>
    <w:rsid w:val="004A56F2"/>
    <w:rsid w:val="004C0469"/>
    <w:rsid w:val="004F508F"/>
    <w:rsid w:val="00512FE5"/>
    <w:rsid w:val="006B5F5F"/>
    <w:rsid w:val="00762EFE"/>
    <w:rsid w:val="007B5F9D"/>
    <w:rsid w:val="007F34E3"/>
    <w:rsid w:val="00843B73"/>
    <w:rsid w:val="008857A5"/>
    <w:rsid w:val="00962EFB"/>
    <w:rsid w:val="009816F6"/>
    <w:rsid w:val="00A70BDD"/>
    <w:rsid w:val="00A712A9"/>
    <w:rsid w:val="00B32E8D"/>
    <w:rsid w:val="00BB634E"/>
    <w:rsid w:val="00BE324C"/>
    <w:rsid w:val="00C86D4D"/>
    <w:rsid w:val="00CE636A"/>
    <w:rsid w:val="00DD736F"/>
    <w:rsid w:val="00E434E1"/>
    <w:rsid w:val="00F56EB8"/>
    <w:rsid w:val="00F7592D"/>
    <w:rsid w:val="00FD7B45"/>
    <w:rsid w:val="00FF1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B0DC6CD4-CCF7-420C-AF05-A974C83C8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12"/>
      <w:outlineLvl w:val="0"/>
    </w:pPr>
    <w:rPr>
      <w:sz w:val="28"/>
    </w:rPr>
  </w:style>
  <w:style w:type="paragraph" w:styleId="2">
    <w:name w:val="heading 2"/>
    <w:basedOn w:val="a"/>
    <w:next w:val="a"/>
    <w:qFormat/>
    <w:pPr>
      <w:keepNext/>
      <w:shd w:val="clear" w:color="auto" w:fill="FFFFFF"/>
      <w:jc w:val="center"/>
      <w:outlineLvl w:val="1"/>
    </w:pPr>
    <w:rPr>
      <w:caps/>
      <w:color w:val="000000"/>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283"/>
    </w:pPr>
  </w:style>
  <w:style w:type="paragraph" w:customStyle="1" w:styleId="BodyText21">
    <w:name w:val="Body Text 21"/>
    <w:basedOn w:val="a"/>
    <w:pPr>
      <w:widowControl w:val="0"/>
    </w:pPr>
    <w:rPr>
      <w:sz w:val="28"/>
      <w:szCs w:val="28"/>
    </w:rPr>
  </w:style>
  <w:style w:type="paragraph" w:customStyle="1" w:styleId="5">
    <w:name w:val="Стиль5"/>
    <w:basedOn w:val="a"/>
    <w:pPr>
      <w:widowControl w:val="0"/>
      <w:ind w:firstLine="720"/>
      <w:jc w:val="both"/>
    </w:pPr>
    <w:rPr>
      <w:i/>
      <w:iCs/>
      <w:color w:val="000000"/>
      <w:sz w:val="28"/>
      <w:szCs w:val="28"/>
    </w:rPr>
  </w:style>
  <w:style w:type="paragraph" w:styleId="a4">
    <w:name w:val="Title"/>
    <w:basedOn w:val="a"/>
    <w:qFormat/>
    <w:pPr>
      <w:overflowPunct w:val="0"/>
      <w:autoSpaceDE w:val="0"/>
      <w:autoSpaceDN w:val="0"/>
      <w:adjustRightInd w:val="0"/>
      <w:jc w:val="center"/>
      <w:textAlignment w:val="baseline"/>
    </w:pPr>
    <w:rPr>
      <w:b/>
      <w:sz w:val="32"/>
    </w:rPr>
  </w:style>
  <w:style w:type="paragraph" w:styleId="a5">
    <w:name w:val="header"/>
    <w:basedOn w:val="a"/>
    <w:pPr>
      <w:tabs>
        <w:tab w:val="center" w:pos="4153"/>
        <w:tab w:val="right" w:pos="8306"/>
      </w:tabs>
    </w:pPr>
  </w:style>
  <w:style w:type="character" w:styleId="a6">
    <w:name w:val="page number"/>
    <w:basedOn w:val="a0"/>
  </w:style>
  <w:style w:type="paragraph" w:styleId="a7">
    <w:name w:val="Body Text"/>
    <w:basedOn w:val="a"/>
    <w:rsid w:val="001615F7"/>
    <w:pPr>
      <w:spacing w:after="120"/>
    </w:pPr>
  </w:style>
  <w:style w:type="paragraph" w:customStyle="1" w:styleId="FR1">
    <w:name w:val="FR1"/>
    <w:rsid w:val="00CE636A"/>
    <w:pPr>
      <w:widowControl w:val="0"/>
      <w:overflowPunct w:val="0"/>
      <w:autoSpaceDE w:val="0"/>
      <w:autoSpaceDN w:val="0"/>
      <w:adjustRightInd w:val="0"/>
      <w:spacing w:before="1300" w:line="480" w:lineRule="auto"/>
      <w:ind w:firstLine="720"/>
      <w:jc w:val="both"/>
      <w:textAlignment w:val="baseline"/>
    </w:pPr>
    <w:rPr>
      <w:sz w:val="24"/>
    </w:rPr>
  </w:style>
  <w:style w:type="table" w:styleId="a8">
    <w:name w:val="Table Grid"/>
    <w:basedOn w:val="a1"/>
    <w:rsid w:val="00CE6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ий текст 21"/>
    <w:basedOn w:val="a"/>
    <w:rsid w:val="00CE636A"/>
    <w:pPr>
      <w:widowControl w:val="0"/>
      <w:overflowPunct w:val="0"/>
      <w:autoSpaceDE w:val="0"/>
      <w:autoSpaceDN w:val="0"/>
      <w:adjustRightInd w:val="0"/>
      <w:spacing w:line="360" w:lineRule="auto"/>
      <w:jc w:val="both"/>
      <w:textAlignment w:val="baseline"/>
    </w:pPr>
    <w:rPr>
      <w:sz w:val="28"/>
      <w:szCs w:val="20"/>
    </w:rPr>
  </w:style>
  <w:style w:type="paragraph" w:customStyle="1" w:styleId="p">
    <w:name w:val="p"/>
    <w:basedOn w:val="a"/>
    <w:rsid w:val="00124D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9441</Words>
  <Characters>53818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6</vt:lpstr>
    </vt:vector>
  </TitlesOfParts>
  <Company>Company</Company>
  <LinksUpToDate>false</LinksUpToDate>
  <CharactersWithSpaces>63133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User</dc:creator>
  <cp:keywords/>
  <dc:description/>
  <cp:lastModifiedBy>Irina</cp:lastModifiedBy>
  <cp:revision>2</cp:revision>
  <dcterms:created xsi:type="dcterms:W3CDTF">2014-09-05T01:23:00Z</dcterms:created>
  <dcterms:modified xsi:type="dcterms:W3CDTF">2014-09-05T01:23:00Z</dcterms:modified>
</cp:coreProperties>
</file>