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193265" w:rsidRPr="006B51F2">
        <w:trPr>
          <w:jc w:val="center"/>
        </w:trPr>
        <w:tc>
          <w:tcPr>
            <w:tcW w:w="2367" w:type="dxa"/>
            <w:shd w:val="clear" w:color="auto" w:fill="E6E6E6"/>
          </w:tcPr>
          <w:p w:rsidR="00193265" w:rsidRPr="006B51F2" w:rsidRDefault="00193265" w:rsidP="006B51F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51F2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193265" w:rsidRPr="006B51F2" w:rsidRDefault="00193265" w:rsidP="006B51F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51F2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193265" w:rsidRPr="006B51F2" w:rsidRDefault="00193265" w:rsidP="006B51F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51F2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193265" w:rsidRPr="006B51F2" w:rsidRDefault="00193265" w:rsidP="006B51F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51F2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193265" w:rsidRPr="006B51F2">
        <w:trPr>
          <w:jc w:val="center"/>
        </w:trPr>
        <w:tc>
          <w:tcPr>
            <w:tcW w:w="2367" w:type="dxa"/>
          </w:tcPr>
          <w:p w:rsidR="00193265" w:rsidRPr="006B51F2" w:rsidRDefault="00193265" w:rsidP="006B51F2">
            <w:pPr>
              <w:jc w:val="center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Методика преподавания английского языка</w:t>
            </w:r>
          </w:p>
        </w:tc>
        <w:tc>
          <w:tcPr>
            <w:tcW w:w="2368" w:type="dxa"/>
          </w:tcPr>
          <w:p w:rsidR="00193265" w:rsidRPr="006B51F2" w:rsidRDefault="00193265" w:rsidP="006B51F2">
            <w:pPr>
              <w:jc w:val="center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3727" w:type="dxa"/>
          </w:tcPr>
          <w:p w:rsidR="00193265" w:rsidRPr="006B51F2" w:rsidRDefault="00193265" w:rsidP="006B51F2">
            <w:pPr>
              <w:jc w:val="center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Обучение диалогической речи на уроках иностранного языка в старших классах средней школы</w:t>
            </w:r>
          </w:p>
          <w:p w:rsidR="00193265" w:rsidRPr="006B51F2" w:rsidRDefault="00193265" w:rsidP="006B51F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</w:tcPr>
          <w:p w:rsidR="00193265" w:rsidRPr="006B51F2" w:rsidRDefault="00193265" w:rsidP="006B51F2">
            <w:pPr>
              <w:jc w:val="center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87</w:t>
            </w:r>
          </w:p>
        </w:tc>
      </w:tr>
      <w:tr w:rsidR="00193265" w:rsidRPr="006B51F2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193265" w:rsidRPr="006B51F2" w:rsidRDefault="00193265" w:rsidP="006B51F2">
            <w:pPr>
              <w:jc w:val="center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193265" w:rsidRPr="006B51F2">
        <w:trPr>
          <w:jc w:val="center"/>
        </w:trPr>
        <w:tc>
          <w:tcPr>
            <w:tcW w:w="9571" w:type="dxa"/>
            <w:gridSpan w:val="4"/>
          </w:tcPr>
          <w:p w:rsidR="00193265" w:rsidRPr="006B51F2" w:rsidRDefault="006B51F2" w:rsidP="006B51F2">
            <w:p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Введение</w:t>
            </w:r>
          </w:p>
          <w:p w:rsidR="006B51F2" w:rsidRPr="006B51F2" w:rsidRDefault="006B51F2" w:rsidP="006B51F2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6B51F2">
                <w:rPr>
                  <w:sz w:val="24"/>
                  <w:szCs w:val="24"/>
                  <w:lang w:val="en-GB"/>
                </w:rPr>
                <w:t>I</w:t>
              </w:r>
              <w:r w:rsidRPr="006B51F2">
                <w:rPr>
                  <w:sz w:val="24"/>
                  <w:szCs w:val="24"/>
                  <w:lang w:val="ru-RU"/>
                </w:rPr>
                <w:t>.</w:t>
              </w:r>
            </w:smartTag>
            <w:r w:rsidRPr="006B51F2">
              <w:rPr>
                <w:sz w:val="24"/>
                <w:szCs w:val="24"/>
                <w:lang w:val="ru-RU"/>
              </w:rPr>
              <w:t xml:space="preserve"> ДИАЛОГ КАК ВИД РЕЧЕВОЙ ДЕЯТЕЛЬНОСТИ</w:t>
            </w:r>
          </w:p>
          <w:p w:rsidR="006B51F2" w:rsidRPr="006B51F2" w:rsidRDefault="006B51F2" w:rsidP="006B51F2">
            <w:p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1.1. Психолингвистическая характеристика диалога как одного из видов речевой деятельности</w:t>
            </w:r>
          </w:p>
          <w:p w:rsidR="006B51F2" w:rsidRPr="006B51F2" w:rsidRDefault="006B51F2" w:rsidP="006B51F2">
            <w:p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1.2. Психолого-педагогические особенности обучения диалогической речи</w:t>
            </w:r>
          </w:p>
          <w:p w:rsidR="006B51F2" w:rsidRPr="006B51F2" w:rsidRDefault="006B51F2" w:rsidP="006B51F2">
            <w:p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en-GB"/>
              </w:rPr>
              <w:t>II</w:t>
            </w:r>
            <w:r w:rsidRPr="006B51F2">
              <w:rPr>
                <w:sz w:val="24"/>
                <w:szCs w:val="24"/>
                <w:lang w:val="ru-RU"/>
              </w:rPr>
              <w:t>. ОСОБЕННОСТИ ОБУЧЕНИЯ ДИАЛОГИЧЕСКОЙ РЕЧИ В СТАРШИХ КЛАССАХ СРЕДНЕЙ ШКОЛЫ</w:t>
            </w:r>
          </w:p>
          <w:p w:rsidR="006B51F2" w:rsidRPr="006B51F2" w:rsidRDefault="006B51F2" w:rsidP="006B51F2">
            <w:p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2.1. Методика диалогической речи в старших классах средней школы</w:t>
            </w:r>
          </w:p>
          <w:p w:rsidR="006B51F2" w:rsidRPr="006B51F2" w:rsidRDefault="006B51F2" w:rsidP="006B51F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2.2. Экспериментальная программа обучения диалогической речи на уроках английского языка в старших классах средней школы (9 класс)</w:t>
            </w:r>
          </w:p>
          <w:p w:rsidR="006B51F2" w:rsidRPr="006B51F2" w:rsidRDefault="006B51F2" w:rsidP="006B51F2">
            <w:p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 xml:space="preserve">2.3. Анализ эффективности программы обучения диалогической речи </w:t>
            </w:r>
          </w:p>
          <w:p w:rsidR="006B51F2" w:rsidRPr="006B51F2" w:rsidRDefault="006B51F2" w:rsidP="006B51F2">
            <w:p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Заключение</w:t>
            </w:r>
          </w:p>
          <w:p w:rsidR="006B51F2" w:rsidRPr="006B51F2" w:rsidRDefault="006B51F2" w:rsidP="006B51F2">
            <w:p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Список литературы</w:t>
            </w:r>
          </w:p>
          <w:p w:rsidR="006B51F2" w:rsidRPr="006B51F2" w:rsidRDefault="006B51F2" w:rsidP="006B51F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93265" w:rsidRPr="006B51F2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193265" w:rsidRPr="006B51F2" w:rsidRDefault="00193265" w:rsidP="006B51F2">
            <w:pPr>
              <w:jc w:val="center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193265" w:rsidRPr="006B51F2">
        <w:trPr>
          <w:jc w:val="center"/>
        </w:trPr>
        <w:tc>
          <w:tcPr>
            <w:tcW w:w="9571" w:type="dxa"/>
            <w:gridSpan w:val="4"/>
          </w:tcPr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bCs/>
                <w:sz w:val="24"/>
                <w:szCs w:val="24"/>
                <w:lang w:val="ru-RU"/>
              </w:rPr>
              <w:t xml:space="preserve">Агапова С.Г. </w:t>
            </w:r>
            <w:r w:rsidRPr="006B51F2">
              <w:rPr>
                <w:sz w:val="24"/>
                <w:szCs w:val="24"/>
                <w:lang w:val="ru-RU"/>
              </w:rPr>
              <w:t>Основы межличностной и межкультурной комму</w:t>
            </w:r>
            <w:r w:rsidRPr="006B51F2">
              <w:rPr>
                <w:sz w:val="24"/>
                <w:szCs w:val="24"/>
                <w:lang w:val="ru-RU"/>
              </w:rPr>
              <w:softHyphen/>
              <w:t>никации. –  Ростов на-Дону: Феникс, 2004. –  288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 xml:space="preserve">Андреева С.М. Возрастные особенности обучающихся в процессе обучения диалоговому воздействию // Язык как фактор интеграции образовательных систем и культур. Сб. науч. ст. (по итогам научного российско-украинского семинара) / Под ре д. И.Б. Игнатовой, Л.А. Безкоровайной. – Белгород: Издательство БелГУ, 2008. – С. 14 – 18. 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Андросенко Т.Д., Рахуба И.С. Английский язык. 9 класс. – Волгоград: Учитель, 2009. – 103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 xml:space="preserve">Борисова Р.Г. О некоторых приемах обучения диалогической речи. – И. 2001. -  № 3. – С. 51 – 54. 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napToGrid w:val="0"/>
                <w:sz w:val="24"/>
                <w:szCs w:val="24"/>
                <w:lang w:val="ru-RU"/>
              </w:rPr>
              <w:t>Бубер М. Два образа веры. М.: Республика, 1995. – 320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Выготский М.С. Мышление и речь. Избранные психологические исследования. – М.: Издательство АПН СССР, 1956. – 520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Гальскова Н.Д., Гез Н.И. Теория и методика обучения иностранным языкам. Лингводидактика и методика. – М.: Издательский Центр «Академия», 2006. – 336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 xml:space="preserve">Гуревич П.Б., Шлямберг Р.З. Проблема дефиниции неподготовленной речи и некоторые методические выводы, связанные с ней // Иностранные языки в школе. – 1965. - № 6. – С. 7 – 12. 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 xml:space="preserve">Изаренков Д.И. Обучение диалогической речи, - </w:t>
            </w:r>
            <w:r w:rsidRPr="006B51F2">
              <w:rPr>
                <w:sz w:val="24"/>
                <w:szCs w:val="24"/>
                <w:lang w:val="en-US"/>
              </w:rPr>
              <w:t>M</w:t>
            </w:r>
            <w:r w:rsidRPr="006B51F2">
              <w:rPr>
                <w:sz w:val="24"/>
                <w:szCs w:val="24"/>
                <w:lang w:val="ru-RU"/>
              </w:rPr>
              <w:t>.: Русский язык, 1985. - 147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Казарцева О.М. Культура речевого общения: теория и практика обучения. – М.: Флинта : Наука, 1999. – 496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Калимулина О.В. Ролевые игры в обучении диалогической речи. // Иностранные языки в школе. – 2003. - № 3. – С. 17 – 20.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 xml:space="preserve">Кисунько Е.И., Музланова Е.С. Устные диалоги и упражнения по английскому языку. К учебнику В.П. Кузовлева. – М.: Экзамен, 2007. – 158 с. 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Колкер Я.М., Устинова Е.С., Еналиева Т.Н. Практическая методика обучения иностранному языку. – М.: Академия, 2001. – 264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Кузовлев В.П. Английский язык. Учебник для 9 класса общеобразовательных учреждений. – М.: Просвещение, 2000. – 288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Кузовлев В.П. Рабочая тетрадь к учебнику для 9 класса общеобразовательных учреждений. – М.: Просвещение, 2000. – 108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Кузовлев В.П. Английский язык. Книга для учителя к учебнику для 9 класса общеобразовательных учреждений. – М.: Просвещение, 2000. – 94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Леонтьев А.А. К определению речевой ситуации // Общая методика обучения иностранным языкам. Хрестоматия. – М.: Русский язык, 1991. – С. 161 – 162.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Настольная книга учителя иностранного языка: Справочно-методическое пособие. – М.: ООО «Издательство АСТ»; ООО «Издательство Астрель», 2004. – 446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Общая методика обучения иностранным языкам в средней школе / Под ред. В.В. Краевского. – М.: Просвещение, 1967. – 504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Пассов Е.И. Коммуникативный метод обучения иноязычному говорению. – М.: Просвещение, 1991. – 223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Пассов Е.И. Основы методики обучения иностранным языкам. – М.: Русский язык, 1977. – 216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 xml:space="preserve">Пассов Е.И. Ситуация, тема, социальный контакт // Общая методика обучения иностранным языкам. Хрестоматия. – М.: Русский язык, 1991. – С. 162 – 173. 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iCs/>
                <w:sz w:val="24"/>
                <w:szCs w:val="24"/>
                <w:lang w:val="ru-RU"/>
              </w:rPr>
              <w:t xml:space="preserve">Пиирайнен И.Т. </w:t>
            </w:r>
            <w:r w:rsidRPr="006B51F2">
              <w:rPr>
                <w:sz w:val="24"/>
                <w:szCs w:val="24"/>
                <w:lang w:val="ru-RU"/>
              </w:rPr>
              <w:t>Вежливость как катего</w:t>
            </w:r>
            <w:r w:rsidRPr="006B51F2">
              <w:rPr>
                <w:sz w:val="24"/>
                <w:szCs w:val="24"/>
                <w:lang w:val="ru-RU"/>
              </w:rPr>
              <w:softHyphen/>
              <w:t>рия языка // Вопросы языкознания. – 1996. – № 6. – С. 100 – 105.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 xml:space="preserve">Положищникова О.В. Положищникова О.В. О некоторых психологических особенностях восприятия и понимания устной иноязычной речи. // Психология в обучении иностранному языку. – М.: Просвещение, 1967. – С. 172 – 182. 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Рогова Г.В., Рабинович Ф.М., Сахарова Т.Е.  Методика обучения иностранным языкам в средней школе. – М.: Просвещение, 1991. – 287с.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Сахарова Т.Е.  Проблема ситуации при обучении диалогической речи. // Общая методика обучения иностранным языкам. Хрестоматия. – М.: Русский язык, 1991. – С. 180 – 187.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Скалкин В.Л. Структура устноязычной коммуникации и вопросы обучения устной речи на иностранном языке // Общая методика обучения иностранным языкам. Хрестоматия. – М.: Русский язык, 1991. – С. 174.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 xml:space="preserve">Скалкин В.Л., Рубинштейн Г.А. Речевые ситуации как средство развития неподготовленной речи // Общая методика обучения иностранным языкам. Хрестоматия. – М.: Русский язык, 1991. – С. 154 – 161. 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Ступин Л.П. Современный английский речевой этикет. – Л.: ЛГУ, 1980. – 146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Теоретические основы методики обучения иностранным языкам в средней школе / Под ред. А.Д. Климентенко и А.А. Миролюбова. – М.: Педагогика, 1981. – 456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Формановская Н.И., Шевцова С.В. Речевой этикет: Русско-английские соответствия: Справочник. – М.: Высшая школа, 1990. – 95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Халеева И.И. Основы теории обучения пониманию иноязычной речи. –  М.: Высшая школа, 1989.-238 с.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Цветкова З.М. О методике устной речи // Иностранные языки в школе. – 1955. - № 4. – С. 14 – 16.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Человеческий фактор в языке: Коммуни</w:t>
            </w:r>
            <w:r w:rsidRPr="006B51F2">
              <w:rPr>
                <w:sz w:val="24"/>
                <w:szCs w:val="24"/>
                <w:lang w:val="ru-RU"/>
              </w:rPr>
              <w:softHyphen/>
              <w:t xml:space="preserve">кация, модальность, дейксис. М.: Наука, 1992. – 360 с. </w:t>
            </w:r>
          </w:p>
          <w:p w:rsidR="00193265" w:rsidRPr="006B51F2" w:rsidRDefault="00193265" w:rsidP="006B51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6B51F2">
              <w:rPr>
                <w:sz w:val="24"/>
                <w:szCs w:val="24"/>
                <w:lang w:val="ru-RU"/>
              </w:rPr>
              <w:t>Шубин Э.П. Основные принципы методики обучения иностранным языкам. – М., 1963.</w:t>
            </w:r>
          </w:p>
          <w:p w:rsidR="00193265" w:rsidRPr="006B51F2" w:rsidRDefault="00193265" w:rsidP="006B51F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93265" w:rsidRPr="006B51F2" w:rsidRDefault="00193265" w:rsidP="006B51F2">
      <w:pPr>
        <w:rPr>
          <w:sz w:val="24"/>
          <w:szCs w:val="24"/>
          <w:lang w:val="ru-RU"/>
        </w:rPr>
      </w:pPr>
    </w:p>
    <w:p w:rsidR="00193265" w:rsidRPr="006B51F2" w:rsidRDefault="00193265" w:rsidP="006B51F2">
      <w:pPr>
        <w:rPr>
          <w:sz w:val="24"/>
          <w:szCs w:val="24"/>
          <w:lang w:val="ru-RU"/>
        </w:rPr>
      </w:pPr>
    </w:p>
    <w:p w:rsidR="00193265" w:rsidRPr="006B51F2" w:rsidRDefault="00193265" w:rsidP="006B51F2">
      <w:pPr>
        <w:rPr>
          <w:sz w:val="24"/>
          <w:szCs w:val="24"/>
          <w:lang w:val="ru-RU"/>
        </w:rPr>
      </w:pPr>
    </w:p>
    <w:p w:rsidR="00193265" w:rsidRPr="006B51F2" w:rsidRDefault="00193265" w:rsidP="006B51F2">
      <w:pPr>
        <w:jc w:val="both"/>
        <w:rPr>
          <w:sz w:val="24"/>
          <w:szCs w:val="24"/>
          <w:lang w:val="ru-RU"/>
        </w:rPr>
      </w:pPr>
    </w:p>
    <w:p w:rsidR="00193265" w:rsidRPr="006B51F2" w:rsidRDefault="00193265" w:rsidP="006B51F2">
      <w:pPr>
        <w:jc w:val="both"/>
        <w:rPr>
          <w:sz w:val="24"/>
          <w:szCs w:val="24"/>
          <w:lang w:val="ru-RU"/>
        </w:rPr>
      </w:pPr>
    </w:p>
    <w:p w:rsidR="000C628E" w:rsidRPr="006B51F2" w:rsidRDefault="000C628E" w:rsidP="006B51F2">
      <w:pPr>
        <w:rPr>
          <w:sz w:val="24"/>
          <w:szCs w:val="24"/>
          <w:lang w:val="ru-RU"/>
        </w:rPr>
      </w:pPr>
      <w:bookmarkStart w:id="0" w:name="_GoBack"/>
      <w:bookmarkEnd w:id="0"/>
    </w:p>
    <w:sectPr w:rsidR="000C628E" w:rsidRPr="006B5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52522"/>
    <w:multiLevelType w:val="hybridMultilevel"/>
    <w:tmpl w:val="8864C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265"/>
    <w:rsid w:val="000C628E"/>
    <w:rsid w:val="00193265"/>
    <w:rsid w:val="002C7B2E"/>
    <w:rsid w:val="0038005C"/>
    <w:rsid w:val="003E0FBC"/>
    <w:rsid w:val="00532955"/>
    <w:rsid w:val="006B51F2"/>
    <w:rsid w:val="007E4110"/>
    <w:rsid w:val="008254A5"/>
    <w:rsid w:val="0084045C"/>
    <w:rsid w:val="008C43B9"/>
    <w:rsid w:val="00902D8B"/>
    <w:rsid w:val="00943E58"/>
    <w:rsid w:val="009C08EA"/>
    <w:rsid w:val="00A31C79"/>
    <w:rsid w:val="00A71A00"/>
    <w:rsid w:val="00B167EB"/>
    <w:rsid w:val="00C6112C"/>
    <w:rsid w:val="00C957D8"/>
    <w:rsid w:val="00CE0804"/>
    <w:rsid w:val="00CF0F45"/>
    <w:rsid w:val="00D85183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C1D1C-0266-4111-8413-4F139530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265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2014-07-20T11:49:00Z</dcterms:created>
  <dcterms:modified xsi:type="dcterms:W3CDTF">2014-07-20T11:49:00Z</dcterms:modified>
</cp:coreProperties>
</file>