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E1" w:rsidRDefault="007042E1">
      <w:pPr>
        <w:pStyle w:val="a3"/>
        <w:rPr>
          <w:b/>
        </w:rPr>
      </w:pPr>
      <w:r>
        <w:rPr>
          <w:b/>
        </w:rPr>
        <w:t xml:space="preserve">Новосибирский государственный педагогический университет </w:t>
      </w: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b/>
          <w:sz w:val="28"/>
        </w:rPr>
      </w:pPr>
    </w:p>
    <w:p w:rsidR="007042E1" w:rsidRDefault="007042E1">
      <w:pPr>
        <w:jc w:val="center"/>
        <w:rPr>
          <w:b/>
          <w:sz w:val="28"/>
        </w:rPr>
      </w:pPr>
      <w:r>
        <w:rPr>
          <w:b/>
          <w:sz w:val="28"/>
        </w:rPr>
        <w:t>Институт молодежной политики и социальной работы</w:t>
      </w:r>
    </w:p>
    <w:p w:rsidR="007042E1" w:rsidRDefault="007042E1">
      <w:pPr>
        <w:jc w:val="center"/>
        <w:rPr>
          <w:b/>
          <w:sz w:val="28"/>
        </w:rPr>
      </w:pPr>
    </w:p>
    <w:p w:rsidR="007042E1" w:rsidRDefault="007042E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7042E1" w:rsidRDefault="007042E1">
      <w:pPr>
        <w:jc w:val="center"/>
        <w:rPr>
          <w:sz w:val="28"/>
        </w:rPr>
      </w:pPr>
    </w:p>
    <w:p w:rsidR="007042E1" w:rsidRPr="00B92815" w:rsidRDefault="00B92815">
      <w:pPr>
        <w:jc w:val="center"/>
        <w:rPr>
          <w:b/>
          <w:sz w:val="40"/>
        </w:rPr>
      </w:pPr>
      <w:r w:rsidRPr="00B92815">
        <w:rPr>
          <w:b/>
          <w:sz w:val="40"/>
        </w:rPr>
        <w:t xml:space="preserve">методические рекомендации по подготовке  к семинарским занятиям </w:t>
      </w:r>
    </w:p>
    <w:p w:rsidR="007042E1" w:rsidRDefault="007042E1">
      <w:pPr>
        <w:jc w:val="center"/>
        <w:rPr>
          <w:sz w:val="40"/>
        </w:rPr>
      </w:pPr>
    </w:p>
    <w:p w:rsidR="007042E1" w:rsidRDefault="007042E1">
      <w:pPr>
        <w:jc w:val="center"/>
        <w:rPr>
          <w:sz w:val="28"/>
        </w:rPr>
      </w:pPr>
      <w:r>
        <w:rPr>
          <w:sz w:val="40"/>
        </w:rPr>
        <w:t>«Организация работы с молодежью за рубежом»</w:t>
      </w:r>
      <w:r>
        <w:rPr>
          <w:sz w:val="28"/>
        </w:rPr>
        <w:t xml:space="preserve"> </w:t>
      </w:r>
    </w:p>
    <w:p w:rsidR="007042E1" w:rsidRDefault="007042E1">
      <w:pPr>
        <w:jc w:val="center"/>
        <w:rPr>
          <w:sz w:val="28"/>
        </w:rPr>
      </w:pPr>
      <w:r>
        <w:rPr>
          <w:sz w:val="28"/>
        </w:rPr>
        <w:t xml:space="preserve">для студентов очного отделения Института молодежной политики и социальной работы НГПУ </w:t>
      </w:r>
    </w:p>
    <w:p w:rsidR="007042E1" w:rsidRDefault="007042E1">
      <w:pPr>
        <w:jc w:val="center"/>
        <w:rPr>
          <w:sz w:val="28"/>
        </w:rPr>
      </w:pPr>
      <w:r>
        <w:rPr>
          <w:sz w:val="28"/>
        </w:rPr>
        <w:t>по специальности 351800 «Организация работы с молодежью»</w:t>
      </w: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pStyle w:val="1"/>
      </w:pPr>
      <w:r>
        <w:t>Разработал: доцент</w:t>
      </w:r>
    </w:p>
    <w:p w:rsidR="007042E1" w:rsidRDefault="007042E1">
      <w:pPr>
        <w:pStyle w:val="1"/>
      </w:pPr>
      <w:r>
        <w:t xml:space="preserve">кафедры социальной работы </w:t>
      </w:r>
    </w:p>
    <w:p w:rsidR="007042E1" w:rsidRDefault="007042E1">
      <w:pPr>
        <w:pStyle w:val="1"/>
      </w:pPr>
      <w:r>
        <w:t>к.и.н. Д.В. Чернов</w:t>
      </w: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jc w:val="right"/>
        <w:rPr>
          <w:sz w:val="28"/>
        </w:rPr>
      </w:pPr>
      <w:r>
        <w:rPr>
          <w:sz w:val="28"/>
        </w:rPr>
        <w:t>Согласованно</w:t>
      </w:r>
    </w:p>
    <w:p w:rsidR="007042E1" w:rsidRDefault="007042E1">
      <w:pPr>
        <w:jc w:val="right"/>
        <w:rPr>
          <w:sz w:val="28"/>
        </w:rPr>
      </w:pPr>
      <w:r>
        <w:rPr>
          <w:sz w:val="28"/>
        </w:rPr>
        <w:t>Зав. кафедрой СР</w:t>
      </w:r>
    </w:p>
    <w:p w:rsidR="007042E1" w:rsidRDefault="007042E1">
      <w:pPr>
        <w:jc w:val="right"/>
        <w:rPr>
          <w:sz w:val="28"/>
        </w:rPr>
      </w:pPr>
      <w:r>
        <w:rPr>
          <w:sz w:val="28"/>
        </w:rPr>
        <w:t>д.и.н., профессор С.С. Букин</w:t>
      </w:r>
    </w:p>
    <w:p w:rsidR="007042E1" w:rsidRDefault="007042E1">
      <w:pPr>
        <w:jc w:val="right"/>
        <w:rPr>
          <w:sz w:val="28"/>
        </w:rPr>
      </w:pPr>
      <w:r>
        <w:rPr>
          <w:sz w:val="28"/>
        </w:rPr>
        <w:t xml:space="preserve">Директор ИМПиСР к.п.н. В.С. Пель </w:t>
      </w:r>
    </w:p>
    <w:p w:rsidR="007042E1" w:rsidRDefault="007042E1">
      <w:pPr>
        <w:jc w:val="center"/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pStyle w:val="2"/>
      </w:pPr>
      <w:r>
        <w:t>Новосиби</w:t>
      </w:r>
      <w:r w:rsidR="00B92815">
        <w:t>рск 2006</w:t>
      </w:r>
    </w:p>
    <w:p w:rsidR="00B92815" w:rsidRDefault="00B92815" w:rsidP="00B92815">
      <w:pPr>
        <w:jc w:val="both"/>
        <w:rPr>
          <w:sz w:val="28"/>
        </w:rPr>
      </w:pPr>
    </w:p>
    <w:p w:rsidR="007042E1" w:rsidRDefault="00B92815" w:rsidP="00B92815">
      <w:pPr>
        <w:jc w:val="both"/>
        <w:rPr>
          <w:sz w:val="28"/>
        </w:rPr>
      </w:pPr>
      <w:r>
        <w:rPr>
          <w:sz w:val="28"/>
        </w:rPr>
        <w:t xml:space="preserve">ТЕМЫ ДЛЯ САМОСТОЯТЕЛЬНОГО ИЗУЧЕНИЯ </w:t>
      </w:r>
    </w:p>
    <w:p w:rsidR="007042E1" w:rsidRDefault="007042E1" w:rsidP="00B92815">
      <w:pPr>
        <w:ind w:left="4140"/>
        <w:jc w:val="both"/>
        <w:rPr>
          <w:b/>
          <w:sz w:val="28"/>
        </w:rPr>
      </w:pPr>
    </w:p>
    <w:p w:rsidR="007042E1" w:rsidRDefault="00B92815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Преамбула проблемы </w:t>
      </w:r>
      <w:r w:rsidR="007042E1">
        <w:rPr>
          <w:b/>
          <w:sz w:val="28"/>
        </w:rPr>
        <w:t xml:space="preserve">      </w:t>
      </w:r>
    </w:p>
    <w:p w:rsidR="007042E1" w:rsidRPr="00114DC7" w:rsidRDefault="00114DC7" w:rsidP="00114DC7">
      <w:pPr>
        <w:ind w:left="360"/>
        <w:jc w:val="both"/>
      </w:pPr>
      <w:r>
        <w:rPr>
          <w:sz w:val="28"/>
        </w:rPr>
        <w:t xml:space="preserve">   </w:t>
      </w:r>
      <w:r w:rsidR="007042E1">
        <w:rPr>
          <w:sz w:val="28"/>
        </w:rPr>
        <w:t>Знакомство с особенностями международного молодежного сотрудничества в современных условиях. Дается</w:t>
      </w:r>
      <w:r w:rsidR="007042E1">
        <w:t xml:space="preserve"> </w:t>
      </w:r>
      <w:r w:rsidR="007042E1">
        <w:rPr>
          <w:sz w:val="28"/>
        </w:rPr>
        <w:t>характеристика основных направлений развития молодежной политики в современном мире.  Осуществляется знакомство студентов с основными категориями международной молодежной политики.</w:t>
      </w:r>
    </w:p>
    <w:p w:rsidR="007042E1" w:rsidRDefault="007042E1" w:rsidP="00B92815">
      <w:pPr>
        <w:jc w:val="both"/>
        <w:rPr>
          <w:b/>
          <w:sz w:val="28"/>
        </w:rPr>
      </w:pPr>
    </w:p>
    <w:p w:rsidR="007042E1" w:rsidRDefault="007042E1" w:rsidP="00B92815">
      <w:pPr>
        <w:ind w:left="2925"/>
        <w:jc w:val="both"/>
        <w:rPr>
          <w:b/>
          <w:sz w:val="28"/>
        </w:rPr>
      </w:pP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История молодежной политики в Германии   </w:t>
      </w:r>
    </w:p>
    <w:p w:rsidR="007042E1" w:rsidRPr="00114DC7" w:rsidRDefault="007042E1" w:rsidP="00114DC7">
      <w:pPr>
        <w:ind w:left="360"/>
        <w:jc w:val="both"/>
        <w:rPr>
          <w:sz w:val="28"/>
        </w:rPr>
      </w:pPr>
      <w:r>
        <w:rPr>
          <w:sz w:val="28"/>
        </w:rPr>
        <w:t>Знакомство на основе немецких текстов с историей молодежной политики в Германии, лидерами молодежных движений, формами организации поддержки молодежи.</w:t>
      </w:r>
      <w:r w:rsidR="00114DC7">
        <w:rPr>
          <w:sz w:val="28"/>
        </w:rPr>
        <w:t xml:space="preserve"> </w:t>
      </w:r>
      <w:r>
        <w:rPr>
          <w:sz w:val="28"/>
        </w:rPr>
        <w:t>Закон о социальной помощи детям и молодежи. Молодежные центры, молодежная эмиграция.</w:t>
      </w:r>
      <w:r>
        <w:rPr>
          <w:b/>
          <w:sz w:val="28"/>
        </w:rPr>
        <w:t xml:space="preserve">  </w:t>
      </w:r>
    </w:p>
    <w:p w:rsidR="007042E1" w:rsidRDefault="007042E1" w:rsidP="00B92815">
      <w:pPr>
        <w:ind w:left="8925"/>
        <w:jc w:val="both"/>
        <w:rPr>
          <w:b/>
          <w:sz w:val="28"/>
        </w:rPr>
      </w:pPr>
    </w:p>
    <w:p w:rsidR="00114DC7" w:rsidRDefault="00114DC7" w:rsidP="00B92815">
      <w:pPr>
        <w:ind w:left="8925"/>
        <w:jc w:val="both"/>
        <w:rPr>
          <w:b/>
          <w:sz w:val="28"/>
        </w:rPr>
      </w:pP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Возникновение молодежной политики во </w:t>
      </w:r>
    </w:p>
    <w:p w:rsidR="007042E1" w:rsidRDefault="007042E1" w:rsidP="00B92815">
      <w:pPr>
        <w:ind w:left="360"/>
        <w:jc w:val="both"/>
        <w:rPr>
          <w:b/>
          <w:sz w:val="28"/>
        </w:rPr>
      </w:pPr>
      <w:r>
        <w:rPr>
          <w:b/>
          <w:sz w:val="28"/>
        </w:rPr>
        <w:t>Франции, Великобритании.</w:t>
      </w:r>
    </w:p>
    <w:p w:rsidR="007042E1" w:rsidRDefault="007042E1" w:rsidP="00B92815">
      <w:pPr>
        <w:ind w:left="360"/>
        <w:jc w:val="both"/>
        <w:rPr>
          <w:sz w:val="28"/>
        </w:rPr>
      </w:pPr>
      <w:r>
        <w:rPr>
          <w:sz w:val="28"/>
        </w:rPr>
        <w:t xml:space="preserve">Обзор развития молодежной политики в Западноевропейских </w:t>
      </w:r>
    </w:p>
    <w:p w:rsidR="007042E1" w:rsidRDefault="007042E1" w:rsidP="00114DC7">
      <w:pPr>
        <w:ind w:left="360"/>
        <w:jc w:val="both"/>
        <w:rPr>
          <w:sz w:val="28"/>
        </w:rPr>
      </w:pPr>
      <w:r>
        <w:rPr>
          <w:sz w:val="28"/>
        </w:rPr>
        <w:t xml:space="preserve">странах во второй половине  ХХ века. Изучение структур, </w:t>
      </w:r>
      <w:r w:rsidR="00114DC7">
        <w:rPr>
          <w:sz w:val="28"/>
        </w:rPr>
        <w:t xml:space="preserve"> </w:t>
      </w:r>
      <w:r>
        <w:rPr>
          <w:sz w:val="28"/>
        </w:rPr>
        <w:t xml:space="preserve">организующих работу с молодежью. </w:t>
      </w:r>
    </w:p>
    <w:p w:rsidR="007042E1" w:rsidRDefault="007042E1" w:rsidP="00B92815">
      <w:pPr>
        <w:jc w:val="both"/>
        <w:rPr>
          <w:sz w:val="28"/>
        </w:rPr>
      </w:pPr>
    </w:p>
    <w:p w:rsidR="007042E1" w:rsidRDefault="007042E1" w:rsidP="00B92815">
      <w:pPr>
        <w:jc w:val="both"/>
        <w:rPr>
          <w:sz w:val="28"/>
        </w:rPr>
      </w:pP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Основные проблемы молодежи в странах Европы         </w:t>
      </w:r>
    </w:p>
    <w:p w:rsidR="007042E1" w:rsidRDefault="007042E1" w:rsidP="00B92815">
      <w:pPr>
        <w:ind w:left="360"/>
        <w:jc w:val="both"/>
        <w:rPr>
          <w:sz w:val="28"/>
        </w:rPr>
      </w:pPr>
      <w:r>
        <w:rPr>
          <w:sz w:val="28"/>
        </w:rPr>
        <w:t xml:space="preserve">Дается характеристика </w:t>
      </w:r>
      <w:r>
        <w:rPr>
          <w:b/>
          <w:sz w:val="28"/>
        </w:rPr>
        <w:t xml:space="preserve"> </w:t>
      </w:r>
      <w:r>
        <w:rPr>
          <w:sz w:val="28"/>
        </w:rPr>
        <w:t>основным проблемам молодежи в современном обществе. Рост безработицы среди молодежи, снижение активности молодежи в политической сфере, демографические проблемы.</w:t>
      </w:r>
      <w:r>
        <w:rPr>
          <w:b/>
          <w:sz w:val="28"/>
        </w:rPr>
        <w:t xml:space="preserve"> </w:t>
      </w:r>
      <w:r>
        <w:rPr>
          <w:sz w:val="28"/>
        </w:rPr>
        <w:t xml:space="preserve">Молодежь и социальное неравенство. Девиантное поведение молодежи (преступность, алкоголизм, наркомания,  проституция).              </w:t>
      </w:r>
    </w:p>
    <w:p w:rsidR="007042E1" w:rsidRDefault="007042E1" w:rsidP="00B92815">
      <w:pPr>
        <w:ind w:left="5175"/>
        <w:jc w:val="both"/>
        <w:rPr>
          <w:b/>
          <w:sz w:val="28"/>
        </w:rPr>
      </w:pP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Структуры, решающие проблемы молодежи    в современном мире </w:t>
      </w:r>
    </w:p>
    <w:p w:rsidR="007042E1" w:rsidRDefault="007042E1" w:rsidP="00B92815">
      <w:pPr>
        <w:ind w:left="360"/>
        <w:jc w:val="both"/>
        <w:rPr>
          <w:sz w:val="28"/>
        </w:rPr>
      </w:pPr>
      <w:r>
        <w:rPr>
          <w:sz w:val="28"/>
        </w:rPr>
        <w:t>Описание организаций, учреждений и служб, осуществляющих молодежную политику в различных странах. Характеристика основных принципов их работы.</w:t>
      </w:r>
      <w:r>
        <w:rPr>
          <w:b/>
          <w:sz w:val="28"/>
        </w:rPr>
        <w:t xml:space="preserve"> </w:t>
      </w:r>
      <w:r>
        <w:rPr>
          <w:sz w:val="28"/>
        </w:rPr>
        <w:t>Молодежные центры, кризисные отделения, телефоны доверия, ведомства по делам молодежи.</w:t>
      </w:r>
    </w:p>
    <w:p w:rsidR="007042E1" w:rsidRDefault="007042E1" w:rsidP="00B92815">
      <w:pPr>
        <w:ind w:left="2325"/>
        <w:jc w:val="both"/>
        <w:rPr>
          <w:b/>
          <w:sz w:val="28"/>
        </w:rPr>
      </w:pPr>
    </w:p>
    <w:p w:rsidR="00114DC7" w:rsidRDefault="00114DC7" w:rsidP="00B92815">
      <w:pPr>
        <w:ind w:left="1080"/>
        <w:jc w:val="both"/>
        <w:rPr>
          <w:b/>
          <w:sz w:val="28"/>
        </w:rPr>
      </w:pPr>
    </w:p>
    <w:p w:rsidR="00114DC7" w:rsidRDefault="00114DC7" w:rsidP="00B92815">
      <w:pPr>
        <w:ind w:left="1080"/>
        <w:jc w:val="both"/>
        <w:rPr>
          <w:b/>
          <w:sz w:val="28"/>
        </w:rPr>
      </w:pPr>
    </w:p>
    <w:p w:rsidR="00114DC7" w:rsidRDefault="00114DC7" w:rsidP="00B92815">
      <w:pPr>
        <w:ind w:left="1080"/>
        <w:jc w:val="both"/>
        <w:rPr>
          <w:b/>
          <w:sz w:val="28"/>
        </w:rPr>
      </w:pPr>
    </w:p>
    <w:p w:rsidR="00114DC7" w:rsidRDefault="00114DC7" w:rsidP="00B92815">
      <w:pPr>
        <w:ind w:left="1080"/>
        <w:jc w:val="both"/>
        <w:rPr>
          <w:b/>
          <w:sz w:val="28"/>
        </w:rPr>
      </w:pP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>Законы и документы молодежной политики на</w:t>
      </w: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примере европейских стран         </w:t>
      </w:r>
    </w:p>
    <w:p w:rsidR="007042E1" w:rsidRDefault="007042E1" w:rsidP="00114DC7">
      <w:pPr>
        <w:ind w:left="1080"/>
        <w:jc w:val="both"/>
        <w:rPr>
          <w:sz w:val="28"/>
        </w:rPr>
      </w:pPr>
      <w:r>
        <w:rPr>
          <w:sz w:val="28"/>
        </w:rPr>
        <w:t>Изучение документов и</w:t>
      </w:r>
      <w:r>
        <w:rPr>
          <w:b/>
          <w:sz w:val="28"/>
        </w:rPr>
        <w:t xml:space="preserve">  </w:t>
      </w:r>
      <w:r>
        <w:rPr>
          <w:sz w:val="28"/>
        </w:rPr>
        <w:t>актов молодежной политики Германии, внешний и внутренний анализ. Оценка эффективности существующих в мировой практики законов.</w:t>
      </w:r>
    </w:p>
    <w:p w:rsidR="007042E1" w:rsidRDefault="007042E1" w:rsidP="00B92815">
      <w:pPr>
        <w:ind w:left="1080"/>
        <w:jc w:val="both"/>
        <w:rPr>
          <w:sz w:val="28"/>
        </w:rPr>
      </w:pPr>
      <w:r>
        <w:rPr>
          <w:sz w:val="28"/>
          <w:lang w:val="en-US"/>
        </w:rPr>
        <w:t>KJHG</w:t>
      </w:r>
      <w:r>
        <w:rPr>
          <w:sz w:val="28"/>
        </w:rPr>
        <w:t xml:space="preserve"> – закон о помощи молодежи в Германии.         </w:t>
      </w:r>
    </w:p>
    <w:p w:rsidR="007042E1" w:rsidRDefault="007042E1" w:rsidP="00B92815">
      <w:pPr>
        <w:ind w:left="450"/>
        <w:jc w:val="both"/>
        <w:rPr>
          <w:sz w:val="28"/>
        </w:rPr>
      </w:pP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Документы по работе с молодежью международных </w:t>
      </w:r>
    </w:p>
    <w:p w:rsidR="007042E1" w:rsidRDefault="007042E1" w:rsidP="00B92815">
      <w:pPr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организаций     ООН, ЮНЕСКО, МОТ  (международная </w:t>
      </w:r>
    </w:p>
    <w:p w:rsidR="007042E1" w:rsidRDefault="007042E1" w:rsidP="00B92815">
      <w:pPr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организация труда)        </w:t>
      </w:r>
    </w:p>
    <w:p w:rsidR="007042E1" w:rsidRDefault="007042E1" w:rsidP="00B92815">
      <w:pPr>
        <w:ind w:left="1080"/>
        <w:jc w:val="both"/>
        <w:rPr>
          <w:sz w:val="28"/>
        </w:rPr>
      </w:pPr>
      <w:r>
        <w:rPr>
          <w:sz w:val="28"/>
        </w:rPr>
        <w:t xml:space="preserve">Характеристика  международных организаций, работающих по   </w:t>
      </w:r>
    </w:p>
    <w:p w:rsidR="007042E1" w:rsidRDefault="007042E1" w:rsidP="00B92815">
      <w:pPr>
        <w:ind w:left="360"/>
        <w:jc w:val="both"/>
        <w:rPr>
          <w:sz w:val="28"/>
        </w:rPr>
      </w:pPr>
      <w:r>
        <w:rPr>
          <w:sz w:val="28"/>
        </w:rPr>
        <w:t xml:space="preserve">решению проблем молодежи. Изучение опыта работы этих    </w:t>
      </w:r>
    </w:p>
    <w:p w:rsidR="007042E1" w:rsidRDefault="007042E1" w:rsidP="00B92815">
      <w:pPr>
        <w:ind w:left="360"/>
        <w:jc w:val="both"/>
        <w:rPr>
          <w:sz w:val="28"/>
        </w:rPr>
      </w:pPr>
      <w:r>
        <w:rPr>
          <w:sz w:val="28"/>
        </w:rPr>
        <w:t xml:space="preserve">организаций, основные направления осуществления молодежной </w:t>
      </w:r>
    </w:p>
    <w:p w:rsidR="007042E1" w:rsidRDefault="007042E1" w:rsidP="00B92815">
      <w:pPr>
        <w:ind w:left="360"/>
        <w:jc w:val="both"/>
        <w:rPr>
          <w:sz w:val="28"/>
        </w:rPr>
      </w:pPr>
      <w:r>
        <w:rPr>
          <w:sz w:val="28"/>
        </w:rPr>
        <w:t>политики. Конвенция о правах ребенка и др.</w:t>
      </w:r>
    </w:p>
    <w:p w:rsidR="007042E1" w:rsidRDefault="007042E1" w:rsidP="00B92815">
      <w:pPr>
        <w:ind w:left="5055"/>
        <w:jc w:val="both"/>
        <w:rPr>
          <w:sz w:val="28"/>
        </w:rPr>
      </w:pP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Проблемы глобализации и международного </w:t>
      </w: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сотрудничества молодежи             </w:t>
      </w:r>
    </w:p>
    <w:p w:rsidR="007042E1" w:rsidRDefault="007042E1" w:rsidP="00B92815">
      <w:pPr>
        <w:ind w:left="1080"/>
        <w:jc w:val="both"/>
        <w:rPr>
          <w:sz w:val="28"/>
        </w:rPr>
      </w:pPr>
      <w:r>
        <w:rPr>
          <w:sz w:val="28"/>
        </w:rPr>
        <w:t xml:space="preserve">Рассмотрение проблем глобализации в современном мире. </w:t>
      </w:r>
    </w:p>
    <w:p w:rsidR="007042E1" w:rsidRDefault="007042E1" w:rsidP="00B92815">
      <w:pPr>
        <w:ind w:left="1080"/>
        <w:jc w:val="both"/>
        <w:rPr>
          <w:sz w:val="28"/>
        </w:rPr>
      </w:pPr>
      <w:r>
        <w:rPr>
          <w:sz w:val="28"/>
        </w:rPr>
        <w:t>Опасности и преимущества глобализации.</w:t>
      </w:r>
    </w:p>
    <w:p w:rsidR="007042E1" w:rsidRDefault="007042E1" w:rsidP="00B92815">
      <w:pPr>
        <w:ind w:left="1080"/>
        <w:jc w:val="both"/>
        <w:rPr>
          <w:sz w:val="28"/>
        </w:rPr>
      </w:pPr>
      <w:r>
        <w:rPr>
          <w:sz w:val="28"/>
        </w:rPr>
        <w:t xml:space="preserve">Характеристика основных направлений международного    </w:t>
      </w: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sz w:val="28"/>
        </w:rPr>
        <w:t xml:space="preserve">молодежного сотрудничества в свете проблем глобализации. </w:t>
      </w:r>
      <w:r>
        <w:rPr>
          <w:b/>
          <w:sz w:val="28"/>
        </w:rPr>
        <w:t xml:space="preserve">    </w:t>
      </w:r>
    </w:p>
    <w:p w:rsidR="007042E1" w:rsidRDefault="007042E1" w:rsidP="00B92815">
      <w:pPr>
        <w:pStyle w:val="a4"/>
        <w:ind w:left="1080"/>
      </w:pPr>
      <w:r>
        <w:t xml:space="preserve">Международные образовательные программы.                      </w:t>
      </w:r>
    </w:p>
    <w:p w:rsidR="007042E1" w:rsidRDefault="007042E1" w:rsidP="00B92815">
      <w:pPr>
        <w:ind w:left="5220"/>
        <w:jc w:val="both"/>
        <w:rPr>
          <w:b/>
          <w:sz w:val="28"/>
        </w:rPr>
      </w:pP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Международный опыт государственной поддержки </w:t>
      </w:r>
    </w:p>
    <w:p w:rsidR="007042E1" w:rsidRDefault="007042E1" w:rsidP="00B92815">
      <w:pPr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молодежи                    </w:t>
      </w:r>
    </w:p>
    <w:p w:rsidR="007042E1" w:rsidRDefault="007042E1" w:rsidP="00B92815">
      <w:pPr>
        <w:ind w:left="360"/>
        <w:jc w:val="both"/>
        <w:rPr>
          <w:b/>
          <w:sz w:val="28"/>
        </w:rPr>
      </w:pPr>
      <w:r>
        <w:rPr>
          <w:sz w:val="28"/>
        </w:rPr>
        <w:t>В настоящем разделе дается характеристика формам государственной поддержки молодежи в странах Европы. Более подробно они рассматриваются на примере современной Германии, опыта германской социальной работы.</w:t>
      </w:r>
      <w:r>
        <w:rPr>
          <w:b/>
          <w:sz w:val="28"/>
        </w:rPr>
        <w:t xml:space="preserve">   </w:t>
      </w:r>
      <w:r>
        <w:rPr>
          <w:b/>
          <w:sz w:val="28"/>
          <w:lang w:val="en-US"/>
        </w:rPr>
        <w:t>Jugendamt</w:t>
      </w:r>
      <w:r>
        <w:rPr>
          <w:b/>
          <w:sz w:val="28"/>
        </w:rPr>
        <w:t xml:space="preserve"> – </w:t>
      </w:r>
      <w:r>
        <w:rPr>
          <w:sz w:val="28"/>
        </w:rPr>
        <w:t xml:space="preserve">ведомство по делам молодежи. </w:t>
      </w:r>
      <w:r>
        <w:rPr>
          <w:b/>
          <w:sz w:val="28"/>
        </w:rPr>
        <w:t xml:space="preserve">   </w:t>
      </w:r>
    </w:p>
    <w:p w:rsidR="007042E1" w:rsidRDefault="007042E1" w:rsidP="00B92815">
      <w:pPr>
        <w:ind w:left="6870"/>
        <w:jc w:val="both"/>
        <w:rPr>
          <w:b/>
          <w:sz w:val="28"/>
        </w:rPr>
      </w:pP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 xml:space="preserve">Обзор молодежной политики стран Азии, Африки, </w:t>
      </w:r>
    </w:p>
    <w:p w:rsidR="007042E1" w:rsidRDefault="007042E1" w:rsidP="00B92815">
      <w:pPr>
        <w:ind w:left="1080"/>
        <w:jc w:val="both"/>
        <w:rPr>
          <w:b/>
          <w:sz w:val="28"/>
        </w:rPr>
      </w:pPr>
      <w:r>
        <w:rPr>
          <w:b/>
          <w:sz w:val="28"/>
        </w:rPr>
        <w:t>восточной Европы, СНГ</w:t>
      </w:r>
    </w:p>
    <w:p w:rsidR="007042E1" w:rsidRDefault="007042E1" w:rsidP="00114DC7">
      <w:pPr>
        <w:ind w:left="1080"/>
        <w:jc w:val="both"/>
        <w:rPr>
          <w:sz w:val="28"/>
        </w:rPr>
      </w:pPr>
      <w:r>
        <w:rPr>
          <w:sz w:val="28"/>
        </w:rPr>
        <w:t>Дается обзор особенностей реализации молодежной политики,</w:t>
      </w:r>
      <w:r>
        <w:rPr>
          <w:b/>
          <w:sz w:val="28"/>
        </w:rPr>
        <w:t xml:space="preserve"> </w:t>
      </w:r>
      <w:r w:rsidR="00114DC7">
        <w:rPr>
          <w:sz w:val="28"/>
        </w:rPr>
        <w:t xml:space="preserve">не  </w:t>
      </w:r>
      <w:r>
        <w:rPr>
          <w:sz w:val="28"/>
        </w:rPr>
        <w:t>относящихся к мировым державам. Особая роль в этом разделе уделяется изучению опыта стран СНГ. Изучение, наработанных перспективных форм сотрудничества в сфере молодежной политики  с Казахстаном.</w:t>
      </w:r>
    </w:p>
    <w:p w:rsidR="00114DC7" w:rsidRDefault="00114DC7" w:rsidP="00114DC7">
      <w:pPr>
        <w:ind w:left="1080"/>
        <w:jc w:val="both"/>
        <w:rPr>
          <w:sz w:val="28"/>
        </w:rPr>
      </w:pPr>
    </w:p>
    <w:p w:rsidR="007042E1" w:rsidRDefault="007042E1" w:rsidP="00B92815">
      <w:pPr>
        <w:jc w:val="both"/>
        <w:rPr>
          <w:sz w:val="28"/>
        </w:rPr>
      </w:pPr>
      <w:r>
        <w:rPr>
          <w:b/>
          <w:sz w:val="28"/>
        </w:rPr>
        <w:t>Контролирующий материал</w:t>
      </w:r>
      <w:r>
        <w:rPr>
          <w:sz w:val="28"/>
        </w:rPr>
        <w:t>. Включает в себя контрольные работы по темам. Специально разработанные тесты. Вопросы к зачету.</w:t>
      </w:r>
    </w:p>
    <w:p w:rsidR="007042E1" w:rsidRDefault="007042E1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114DC7">
        <w:rPr>
          <w:sz w:val="28"/>
        </w:rPr>
        <w:t xml:space="preserve">                               </w:t>
      </w:r>
    </w:p>
    <w:p w:rsidR="00114DC7" w:rsidRDefault="00114DC7">
      <w:pPr>
        <w:jc w:val="both"/>
        <w:rPr>
          <w:sz w:val="28"/>
        </w:rPr>
      </w:pPr>
    </w:p>
    <w:p w:rsidR="007042E1" w:rsidRDefault="007042E1">
      <w:pPr>
        <w:jc w:val="center"/>
        <w:rPr>
          <w:b/>
          <w:sz w:val="28"/>
        </w:rPr>
      </w:pPr>
      <w:r>
        <w:rPr>
          <w:b/>
          <w:sz w:val="28"/>
        </w:rPr>
        <w:t>Вопросы к зачету.</w:t>
      </w:r>
    </w:p>
    <w:p w:rsidR="007042E1" w:rsidRDefault="007042E1">
      <w:pPr>
        <w:jc w:val="center"/>
        <w:rPr>
          <w:b/>
          <w:sz w:val="28"/>
        </w:rPr>
      </w:pP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Молодежная политика мирового сообщества.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Основные категории международной молодежной политики.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Международные организации, осуществляющие молодежную политику: структура, основные мероприятия.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Становление молодежной политики в Германии.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Молодежная политика в современном Германском государстве.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Молодежная политика во Франции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Молодежная политика в Великобритании.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Проблемы труда и занятости молодежи стран Европы и Америки.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Проблемы девиантного поведения молодежи стран Европы и Америки.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 Формы и методы решения социальных проблем молодежи в странах Европы.</w:t>
      </w:r>
    </w:p>
    <w:p w:rsidR="007042E1" w:rsidRDefault="007042E1">
      <w:pPr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 Современное законодательство, защищающее права молодежи в Европе.</w:t>
      </w:r>
    </w:p>
    <w:p w:rsidR="007042E1" w:rsidRDefault="007042E1">
      <w:pPr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 Международные документы, регламентирующие работу с молодежью.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 Конвенция о правах ребенка.</w:t>
      </w:r>
    </w:p>
    <w:p w:rsidR="007042E1" w:rsidRDefault="007042E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 Международное сотрудничество молодежи</w:t>
      </w:r>
    </w:p>
    <w:p w:rsidR="007042E1" w:rsidRDefault="007042E1">
      <w:pPr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 Международное образовательное пространство и молодежь.</w:t>
      </w:r>
    </w:p>
    <w:p w:rsidR="007042E1" w:rsidRDefault="007042E1">
      <w:pPr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 Процессы глобализации и роль  молодежи в расширении политических и экономических границ мирового сообщества.</w:t>
      </w:r>
    </w:p>
    <w:p w:rsidR="007042E1" w:rsidRDefault="007042E1">
      <w:pPr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 Проблемы экологии и современная молодежь.</w:t>
      </w:r>
    </w:p>
    <w:p w:rsidR="007042E1" w:rsidRDefault="007042E1">
      <w:pPr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 Молодежная политика в странах Африки.</w:t>
      </w:r>
    </w:p>
    <w:p w:rsidR="007042E1" w:rsidRDefault="007042E1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Молодежная политика в Казахстане.</w:t>
      </w: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7042E1" w:rsidRDefault="007042E1">
      <w:pPr>
        <w:rPr>
          <w:sz w:val="28"/>
        </w:rPr>
      </w:pPr>
    </w:p>
    <w:p w:rsidR="00114DC7" w:rsidRDefault="00114DC7" w:rsidP="00114DC7">
      <w:pPr>
        <w:jc w:val="both"/>
        <w:rPr>
          <w:sz w:val="28"/>
        </w:rPr>
      </w:pPr>
    </w:p>
    <w:p w:rsidR="00114DC7" w:rsidRDefault="00114DC7" w:rsidP="00114DC7">
      <w:pPr>
        <w:jc w:val="both"/>
        <w:rPr>
          <w:sz w:val="28"/>
        </w:rPr>
      </w:pPr>
    </w:p>
    <w:p w:rsidR="00114DC7" w:rsidRDefault="00114DC7" w:rsidP="00114DC7">
      <w:pPr>
        <w:jc w:val="both"/>
        <w:rPr>
          <w:sz w:val="28"/>
        </w:rPr>
      </w:pPr>
    </w:p>
    <w:p w:rsidR="007042E1" w:rsidRDefault="007042E1" w:rsidP="00114DC7">
      <w:pPr>
        <w:jc w:val="both"/>
        <w:rPr>
          <w:b/>
          <w:sz w:val="28"/>
        </w:rPr>
      </w:pPr>
      <w:r>
        <w:rPr>
          <w:b/>
          <w:sz w:val="28"/>
        </w:rPr>
        <w:t>Список литературы.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Молодежные проекты в странах Европы. Тула. 1995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Молодежная политика – международный опыт. - М., 1995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Социально-молодежная работа: международный опыт. – М., 1997 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Права ребенка: основные международные документы. – М., 1992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Социально-молодежная работа: зарубежный опыт.  Учебно - метод. пособие. М., 1997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Конвенция о правах ребенка.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Чернов Д.В. Германский опыт социальной работы в молодежной среде и его значение для России/ Теория и практика социальной работы на рубеже веков. Новосибирск, 2001. Т.1.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Шульга И.И. Анимационная модель организации детско-юношеского досуга в практики социальной работы за рубежом./ теория и практика социальной работы на рубеже веков. Новосибирск. 2001. Т.2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sz w:val="28"/>
        </w:rPr>
        <w:t>И.Ю. Чуркин Социальная работа с детьми и молодежью за рубежом/ теория и практика социальной работы на рубеже веков. Новосибирск</w:t>
      </w:r>
      <w:r>
        <w:rPr>
          <w:sz w:val="28"/>
          <w:lang w:val="en-US"/>
        </w:rPr>
        <w:t xml:space="preserve">. 2001. </w:t>
      </w:r>
      <w:r>
        <w:rPr>
          <w:sz w:val="28"/>
        </w:rPr>
        <w:t>Т</w:t>
      </w:r>
      <w:r>
        <w:rPr>
          <w:sz w:val="28"/>
          <w:lang w:val="en-US"/>
        </w:rPr>
        <w:t>.1</w:t>
      </w:r>
    </w:p>
    <w:p w:rsidR="007042E1" w:rsidRDefault="007042E1">
      <w:pPr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lang w:val="en-US"/>
        </w:rPr>
        <w:t xml:space="preserve"> </w:t>
      </w:r>
      <w:r>
        <w:rPr>
          <w:sz w:val="28"/>
          <w:lang w:val="en-US"/>
        </w:rPr>
        <w:t xml:space="preserve">Kinder und Jugendhilfegesetz,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lang w:val="en-US"/>
            </w:rPr>
            <w:t>Essen</w:t>
          </w:r>
        </w:smartTag>
      </w:smartTag>
      <w:r>
        <w:rPr>
          <w:sz w:val="28"/>
          <w:lang w:val="en-US"/>
        </w:rPr>
        <w:t xml:space="preserve">, 1997. </w:t>
      </w:r>
    </w:p>
    <w:p w:rsidR="007042E1" w:rsidRDefault="007042E1">
      <w:pPr>
        <w:rPr>
          <w:sz w:val="28"/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jc w:val="center"/>
        <w:rPr>
          <w:lang w:val="en-US"/>
        </w:rPr>
      </w:pPr>
    </w:p>
    <w:p w:rsidR="007042E1" w:rsidRDefault="007042E1">
      <w:pPr>
        <w:pStyle w:val="a5"/>
        <w:rPr>
          <w:lang w:val="en-US"/>
        </w:rPr>
      </w:pPr>
      <w:bookmarkStart w:id="0" w:name="_GoBack"/>
      <w:bookmarkEnd w:id="0"/>
    </w:p>
    <w:sectPr w:rsidR="007042E1">
      <w:footerReference w:type="even" r:id="rId7"/>
      <w:footerReference w:type="default" r:id="rId8"/>
      <w:pgSz w:w="11906" w:h="16838"/>
      <w:pgMar w:top="1440" w:right="1416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E1" w:rsidRDefault="007042E1">
      <w:r>
        <w:separator/>
      </w:r>
    </w:p>
  </w:endnote>
  <w:endnote w:type="continuationSeparator" w:id="0">
    <w:p w:rsidR="007042E1" w:rsidRDefault="0070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E1" w:rsidRDefault="007042E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42E1" w:rsidRDefault="007042E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E1" w:rsidRDefault="007042E1">
    <w:pPr>
      <w:pStyle w:val="a7"/>
      <w:framePr w:wrap="around" w:vAnchor="text" w:hAnchor="margin" w:xAlign="right" w:y="1"/>
      <w:rPr>
        <w:rStyle w:val="a6"/>
      </w:rPr>
    </w:pPr>
  </w:p>
  <w:p w:rsidR="007042E1" w:rsidRDefault="007042E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E1" w:rsidRDefault="007042E1">
      <w:r>
        <w:separator/>
      </w:r>
    </w:p>
  </w:footnote>
  <w:footnote w:type="continuationSeparator" w:id="0">
    <w:p w:rsidR="007042E1" w:rsidRDefault="0070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A2F"/>
    <w:multiLevelType w:val="singleLevel"/>
    <w:tmpl w:val="C3AC3F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EB646A"/>
    <w:multiLevelType w:val="multilevel"/>
    <w:tmpl w:val="49641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3111DCB"/>
    <w:multiLevelType w:val="multilevel"/>
    <w:tmpl w:val="6CB01806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B3798F"/>
    <w:multiLevelType w:val="multilevel"/>
    <w:tmpl w:val="84C04FE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8FD5C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166446"/>
    <w:multiLevelType w:val="multilevel"/>
    <w:tmpl w:val="29F4C3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BA12F1B"/>
    <w:multiLevelType w:val="multilevel"/>
    <w:tmpl w:val="D382A82C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4159D5"/>
    <w:multiLevelType w:val="multilevel"/>
    <w:tmpl w:val="49641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8879AE"/>
    <w:multiLevelType w:val="hybridMultilevel"/>
    <w:tmpl w:val="B7524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7BEA"/>
    <w:multiLevelType w:val="multilevel"/>
    <w:tmpl w:val="BA363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B8A5F0C"/>
    <w:multiLevelType w:val="multilevel"/>
    <w:tmpl w:val="21460432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C0E1FF2"/>
    <w:multiLevelType w:val="multilevel"/>
    <w:tmpl w:val="84EA7D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2">
    <w:nsid w:val="40FC3C45"/>
    <w:multiLevelType w:val="multilevel"/>
    <w:tmpl w:val="A8460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3892A28"/>
    <w:multiLevelType w:val="multilevel"/>
    <w:tmpl w:val="185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5226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6738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3F65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2DA35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38130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58F101D"/>
    <w:multiLevelType w:val="multilevel"/>
    <w:tmpl w:val="C46848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F076946"/>
    <w:multiLevelType w:val="multilevel"/>
    <w:tmpl w:val="DF52F8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E2429BE"/>
    <w:multiLevelType w:val="multilevel"/>
    <w:tmpl w:val="7A14E408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0CA351F"/>
    <w:multiLevelType w:val="multilevel"/>
    <w:tmpl w:val="6952DC1A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22664F4"/>
    <w:multiLevelType w:val="multilevel"/>
    <w:tmpl w:val="49641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9"/>
  </w:num>
  <w:num w:numId="5">
    <w:abstractNumId w:val="23"/>
  </w:num>
  <w:num w:numId="6">
    <w:abstractNumId w:val="0"/>
  </w:num>
  <w:num w:numId="7">
    <w:abstractNumId w:val="1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20"/>
  </w:num>
  <w:num w:numId="13">
    <w:abstractNumId w:val="10"/>
  </w:num>
  <w:num w:numId="14">
    <w:abstractNumId w:val="2"/>
  </w:num>
  <w:num w:numId="15">
    <w:abstractNumId w:val="12"/>
  </w:num>
  <w:num w:numId="16">
    <w:abstractNumId w:val="21"/>
  </w:num>
  <w:num w:numId="17">
    <w:abstractNumId w:val="22"/>
  </w:num>
  <w:num w:numId="18">
    <w:abstractNumId w:val="13"/>
  </w:num>
  <w:num w:numId="19">
    <w:abstractNumId w:val="18"/>
  </w:num>
  <w:num w:numId="20">
    <w:abstractNumId w:val="14"/>
  </w:num>
  <w:num w:numId="21">
    <w:abstractNumId w:val="4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815"/>
    <w:rsid w:val="00114DC7"/>
    <w:rsid w:val="006F54A6"/>
    <w:rsid w:val="007042E1"/>
    <w:rsid w:val="00B92815"/>
    <w:rsid w:val="00F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>
      <o:colormenu v:ext="edit" strokecolor="white"/>
    </o:shapedefaults>
    <o:shapelayout v:ext="edit">
      <o:idmap v:ext="edit" data="1"/>
    </o:shapelayout>
  </w:shapeDefaults>
  <w:decimalSymbol w:val=","/>
  <w:listSeparator w:val=";"/>
  <w15:chartTrackingRefBased/>
  <w15:docId w15:val="{5E21A484-4179-416C-8549-B7C7D8AE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caption"/>
    <w:basedOn w:val="a"/>
    <w:next w:val="a"/>
    <w:qFormat/>
    <w:pPr>
      <w:jc w:val="both"/>
    </w:pPr>
    <w:rPr>
      <w:b/>
      <w:sz w:val="28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педагогический университет </vt:lpstr>
    </vt:vector>
  </TitlesOfParts>
  <Company>Pupkin LTD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педагогический университет </dc:title>
  <dc:subject/>
  <dc:creator>Чернов Денис</dc:creator>
  <cp:keywords/>
  <cp:lastModifiedBy>Irina</cp:lastModifiedBy>
  <cp:revision>2</cp:revision>
  <cp:lastPrinted>2004-01-08T19:13:00Z</cp:lastPrinted>
  <dcterms:created xsi:type="dcterms:W3CDTF">2014-09-01T16:09:00Z</dcterms:created>
  <dcterms:modified xsi:type="dcterms:W3CDTF">2014-09-01T16:09:00Z</dcterms:modified>
</cp:coreProperties>
</file>