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11" w:rsidRDefault="00D83F34">
      <w:pPr>
        <w:pStyle w:val="1"/>
        <w:jc w:val="center"/>
      </w:pPr>
      <w:r>
        <w:t>Современные поэты - Поэзия к. ваншенкина.</w:t>
      </w:r>
    </w:p>
    <w:p w:rsidR="00685311" w:rsidRPr="00D83F34" w:rsidRDefault="00D83F34">
      <w:pPr>
        <w:pStyle w:val="a3"/>
        <w:spacing w:after="240" w:afterAutospacing="0"/>
      </w:pPr>
      <w:r>
        <w:t>    Константин Яковлевич Ваншенкин родился в 1925 году в Москве в семье инженера. Стихи писал с детства. В 1942 году из 10 класса ушел в армию. В 1951 году, учась в Литературном институте им. М. Горького, выпустил первый сборник стихотворений “Песня о часовых”. С тех пор им опубликовано много поэтических сборников. Среди них “Воины” 1957 г., “Солдатская судьба” 1960 г., “Характер” 1979 г., “Поздние яблоки” 1980 г., “Жизнь человека” 1983 г. Излюбленный жанр поэта - лирическая миниатюра. Лауреат Государственной премии РСФСР.</w:t>
      </w:r>
      <w:r>
        <w:br/>
        <w:t>    Вот что о его творчестве говорят критики и рецензенты: “Недавно, разбирая свои студенческие бумаги, в тетрадке по истории дипломатии наткнулся я на стихи, не имеющие никакого отношения к предмету, обозначенному на обложке.</w:t>
      </w:r>
      <w:r>
        <w:br/>
        <w:t>    Стучит по крыше монотонно,</w:t>
      </w:r>
      <w:r>
        <w:br/>
        <w:t>    Беззвучно льется по</w:t>
      </w:r>
      <w:r>
        <w:br/>
        <w:t>    стеклу, Бурлит в канаве из бетона.</w:t>
      </w:r>
      <w:r>
        <w:br/>
        <w:t>    Бормочет в кадке на углу.</w:t>
      </w:r>
      <w:r>
        <w:br/>
        <w:t>     В полночной мгле свистит над полем,</w:t>
      </w:r>
      <w:r>
        <w:br/>
        <w:t>    Шуршит по листьям мокрых рощ...</w:t>
      </w:r>
      <w:r>
        <w:br/>
        <w:t>     Когда б я был собой доволен,</w:t>
      </w:r>
      <w:r>
        <w:br/>
        <w:t>     То как бы спал под этот дождь!</w:t>
      </w:r>
      <w:r>
        <w:br/>
        <w:t>    И сразу вспомнилось, высветлилось удивительными этими строчками: кто-то принес новый, только что вышедший сборник К. Ваншенкина “Волны”. Небольшая эта книжечка путешествовала по столам.</w:t>
      </w:r>
      <w:r>
        <w:br/>
        <w:t>    Потом я все-таки достал эту книжку с обложкой цвета морской волны. Прочел несколько раз, сделав в ней для себя еще много открытий. Не только поэтических, но и житейских. Перечитывая сборник, я спрашиваю себя: почему и чем мне и моим сверстникам стали так близки и необходимы стихи человека, много старше нас, прошедшего тяжелейшие испытания войны? Да, вероятно, этим-то и задел наши сердца недавний солдат-десантник: судьбой своей, кровной причастностью к делам героическим. Тревожный и радостный свет, в котором слились огни пожарищ и сверкание победного салюта, его стихи - сдержанные, простые, ясные, лишенные традиционных “украшательств”. Душа отозвалась на них памятью о еще не отболевшем прошлом. И еще мы, мальчишки, готовящиеся стать филологами, педагогами, рабочими, сумели понять значительность того, что писали поэты, прошедшие войну и заслужившие высокое право, говоря о себе, говорить от имени поколения. Они делали это без высокопарности и пустозвонства. В их строчках победа сплавилась с состоянием духа. Их лирика была нежна и жестковата, как колючее шинельное сукно. Они боялись фальши и нравоучительных прописей. Они воспитывают нас заботливо и строго, вовсе не претендуя на роль учителей...”</w:t>
      </w:r>
      <w:r>
        <w:br/>
        <w:t>    Я вижу, что уже тогда, в середине 50-х годов, К. Ваншенкин сформулировал принципы, которые стали для него определяющими. Бот один из них:</w:t>
      </w:r>
      <w:r>
        <w:br/>
        <w:t>    Не кто-то другой, Не лирический некий герой -</w:t>
      </w:r>
      <w:r>
        <w:br/>
        <w:t>    С разбитой ногой, Это я ночевал под горой.</w:t>
      </w:r>
      <w:r>
        <w:br/>
        <w:t>    И ждал я рассвета И верил солдатской судьбе...</w:t>
      </w:r>
      <w:r>
        <w:br/>
        <w:t>    Я счастлив, что это Могу написать о себе.</w:t>
      </w:r>
      <w:r>
        <w:br/>
        <w:t>    Критики не без оснований считают эти строки поэтическим кредо Ваншенкина.</w:t>
      </w:r>
      <w:r>
        <w:br/>
        <w:t>    Десять лет спустя после выхода “Волны” издательство “Молодая гвардия” выпустило книжку избранной лирики Ваншенкина. Составил ее Борис Слуцкий. Он же написал короткое, но емкое предисловие, в котором есть слова, определяющие творчество поэта:</w:t>
      </w:r>
      <w:r>
        <w:br/>
        <w:t>    “Слог у Ваншенкина - неторопливый, основательный, степенный. Как в жизни, так и в литературе. В редком стихотворении - более 30 строк. Разглагольствовать он не любит. Врать в стихах не то что не привычен, а попросту не обучен. В поэзии Ваншенкина есть качества хорошей прозы: ясность, содержательность, внимание не только к себе, но и к остальному человечеству. Однако в лучших его стихах - доподлинная поэзия...”</w:t>
      </w:r>
      <w:r>
        <w:br/>
        <w:t>    “Излюбленный жанр К. Ваншенкина - лирическая миниатюра, стихотворение в 8-12 строк. У этого жанра свои законы, в частности, особые требования к форме, которая в миниатюре должна быть не только безукоризненно отточенной, но и хранить живую естественность лирического голоса - иначе в четырех строчках не передать.</w:t>
      </w:r>
      <w:r>
        <w:br/>
        <w:t>    Биенье жилки у виска, Секундной стрелки трепетанье,</w:t>
      </w:r>
      <w:r>
        <w:br/>
        <w:t>    И как под окнами войска Идут - и слышно их дыханье.</w:t>
      </w:r>
      <w:r>
        <w:br/>
        <w:t>    В любом стихотворении ощутима смысловая нагрузка каждой строки, каждого стиха.</w:t>
      </w:r>
      <w:r>
        <w:br/>
      </w:r>
      <w:bookmarkStart w:id="0" w:name="_GoBack"/>
      <w:bookmarkEnd w:id="0"/>
    </w:p>
    <w:sectPr w:rsidR="00685311" w:rsidRPr="00D83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F34"/>
    <w:rsid w:val="00654084"/>
    <w:rsid w:val="00685311"/>
    <w:rsid w:val="00D8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7376F-8953-45F6-A30B-3E0F21B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3459</Characters>
  <Application>Microsoft Office Word</Application>
  <DocSecurity>0</DocSecurity>
  <Lines>28</Lines>
  <Paragraphs>8</Paragraphs>
  <ScaleCrop>false</ScaleCrop>
  <Company>diakov.net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поэты - Поэзия к. ваншенкина.</dc:title>
  <dc:subject/>
  <dc:creator>Irina</dc:creator>
  <cp:keywords/>
  <dc:description/>
  <cp:lastModifiedBy>Irina</cp:lastModifiedBy>
  <cp:revision>2</cp:revision>
  <dcterms:created xsi:type="dcterms:W3CDTF">2014-07-18T21:24:00Z</dcterms:created>
  <dcterms:modified xsi:type="dcterms:W3CDTF">2014-07-18T21:24:00Z</dcterms:modified>
</cp:coreProperties>
</file>