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F1" w:rsidRDefault="00224C29">
      <w:pPr>
        <w:pStyle w:val="1"/>
        <w:jc w:val="center"/>
      </w:pPr>
      <w:r>
        <w:t>Островский а. н. - Образ жестокого мира в драматургии а. н. островского</w:t>
      </w:r>
    </w:p>
    <w:p w:rsidR="00F038F1" w:rsidRPr="00224C29" w:rsidRDefault="00224C29">
      <w:pPr>
        <w:pStyle w:val="a3"/>
        <w:spacing w:after="240" w:afterAutospacing="0"/>
      </w:pPr>
      <w:r>
        <w:t>Уже в начале своего творческого пути А.Н. Островский обращается к изображению «темных» сторон в жизни русского общества. В мире, который критики окрестили «темным царством», царят деспотизм и невежество, самодурство и жадность, враждебность к свободному проявлению личности и ханжество. Образ такого «жестокого мира» Островский создает в пьесе «Гроза», ставшей вершиной зрелого творчества драматурга. Действие, развернутое в драме, происходит в уездном городе Калинове, явившемся собирательным образом волжских городов, в которых сохранился русский уклад жизни. Обитатели Калинова живут сонной и скучной жизнью, под стать тому томительному душному летнему дню, которым начинается действие пьесы.</w:t>
      </w:r>
      <w:r>
        <w:br/>
        <w:t>Олицетворением гнетущей власти «темного царства» становятся одни из наиболее значительных и влиятельных лиц в городе – Дикой и Кабаниха. Кабаниха – женщина властная и жестокая, считающая себя вправе распоряжаться и командовать всеми в доме, поскольку она старшая. И все вокруг с готовностью повинуются ей. Она присваивает себе роль хранительницы и защитницы старых, веками устоявшихся порядков, а потому и сокрушается: «Так-то вот старина и выводится… Что будет, как старшие перемрут, как будет свет стоять, уж и не знаю». Любые перемены, по мнению Кабанихи, несут с собой только порчу и беспорядок. Она уверена, что правильный семейный порядок должен держаться на страхе младших перед старшими. «Тебя не станет бояться, меня и подавно. Какой же порядок в доме будет?» - говорит она своему сыну Тихону о его отношениях с женой. Поэтому Кабаниха и требует от всех неукоснительного исполнения обряда и чина, при этом, вовсе не заботясь о сути человеческих отношений. Мы видим, что приверженность ее старине и религиозным заповедям весьма поверхностна. Кабаниха извлекает из Библии и Домостроя лишь те формулы, которые могут оправдать ее деспотизм. При этом она и слышать не хочет о прощении и милосердии. Нельзя не вспомнить слова Кабанихи, когда она требует сноху «живую в землю закопать, чтоб она казнилась!»</w:t>
      </w:r>
      <w:r>
        <w:br/>
        <w:t>Дикой, наряду с Кабанихой представляющий «хозяев жизни», во многом отличается от нее. Он настоящий самодур, чего не скажешь о Кабанихе. Ведь самодурство – это не порядок патриархального мира, а разгул своеволия властного человека, тоже по-своему нарушающего устоявшийся порядок жизни. А потому сама Кабаниха осуждает Дикого и относится с презрением к его буйству и жалобам на домашних, видя в этом проявление слабости Дикого. Характеры «хозяев жизни» раскрываются не только в их речи и действиях, но и в отзывах о них других персонажей. О Кабанихе Кулигин скажет: «Ханжа, сударь! Нищих оделяет, а домашних заела совсем». Говоря о Диком, Кудряш отмечает: «Как не ругать! Он без этого дышать не может». «Воином», которого некому унять, считают Дикого окружающие.</w:t>
      </w:r>
      <w:r>
        <w:br/>
        <w:t>И все же нужно отметить, что к необузданному ругателю Дикому и окружающие, и сам автор относятся терпимее, чем к Кабанихе. Дикой на самом деле дикий, темный человек, но он по-своему мучается, рассказывая всем без утайки о своей дикости. В его брани чувствуется душевный непокой. Вспомним рассказ Дикого о том, как он обидел «мужичонка», а потом сам же ему в ноги кланялся. Ничего подобного не может случиться с Кабанихой. Ее сердце ни разу не дрогнуло сомнением или жалостью. Главное для нее, чтобы все было по правилам. Она никогда не будет жаловаться посторонним на непорядки в своей доме. И потому для нее публичное признание Катерины – страшный удар, к которому вскоре присоединится открытый, на людях, бунт ее сына, не говоря уже о побеге из дому дочери Варвары. Тем не менее, все вышесказанное ни в коем случае не оправдывает своеволия Дикого, для которого люди не больше червяка. «Захочу – помилую, захочу - раздавлю», - заявляет он. Деньги в его руках дают ему право куражиться над бедными и материально зависимыми от него людьми.</w:t>
      </w:r>
      <w:r>
        <w:br/>
        <w:t>Анализируя образы «хозяев жизни», критик Добролюбов показывает, что на первый взгляд в «Грозе» «все, кажется, по-прежнему, все хорошо; Дикой ругает, кого хочет… Кабаниха держит… в страхе своих детей, считает себя непогрешимой…» Но это только на первый взгляд. Ощущая обреченность, страшась неизвестного будущего, «хозяева жизни» заботятся лишь о том, чтобы продолжилась вера в их силу. Именно поэтому Дикой вечно недоволен и раздражителен, а Кабаниха постоянно подозрительна и придирчива.</w:t>
      </w:r>
      <w:r>
        <w:br/>
        <w:t>«Отсутствие всякого закона, всякой логики – вот закон и логика этой жизни…» - скажет Добролюбов. И с этим нельзя не согласиться поскольку, что можно сказать о жизни, где живые завидуют умершим. Такая жизнь не давала свободы всей подневольной России. Не случайно пьеса заканчивается репликой Тихона: «Хорошо тебе, Катя! А я-то зачем остался жить на свете да мучиться». Тем не менее, шаткими стали опоры «жестокого мира», а потому, показывая предчувствие жителями Калинова грядущей катастрофы, Островский говорил об общем состоянии российской жизни того времени.</w:t>
      </w:r>
      <w:r>
        <w:br/>
      </w:r>
      <w:bookmarkStart w:id="0" w:name="_GoBack"/>
      <w:bookmarkEnd w:id="0"/>
    </w:p>
    <w:sectPr w:rsidR="00F038F1" w:rsidRPr="00224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C29"/>
    <w:rsid w:val="0001342F"/>
    <w:rsid w:val="00224C29"/>
    <w:rsid w:val="00F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1305-7469-4BB1-BE1E-3D816C7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4193</Characters>
  <Application>Microsoft Office Word</Application>
  <DocSecurity>0</DocSecurity>
  <Lines>34</Lines>
  <Paragraphs>9</Paragraphs>
  <ScaleCrop>false</ScaleCrop>
  <Company>diakov.net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Образ жестокого мира в драматургии а. н. островского</dc:title>
  <dc:subject/>
  <dc:creator>Irina</dc:creator>
  <cp:keywords/>
  <dc:description/>
  <cp:lastModifiedBy>Irina</cp:lastModifiedBy>
  <cp:revision>2</cp:revision>
  <dcterms:created xsi:type="dcterms:W3CDTF">2014-07-12T22:20:00Z</dcterms:created>
  <dcterms:modified xsi:type="dcterms:W3CDTF">2014-07-12T22:20:00Z</dcterms:modified>
</cp:coreProperties>
</file>