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A3E" w:rsidRDefault="00261046">
      <w:pPr>
        <w:pStyle w:val="1"/>
        <w:jc w:val="center"/>
      </w:pPr>
      <w:r>
        <w:t>Стихотворение Есенина Отговорила роща золотая</w:t>
      </w:r>
    </w:p>
    <w:p w:rsidR="00887A3E" w:rsidRDefault="00261046">
      <w:pPr>
        <w:spacing w:after="240"/>
      </w:pPr>
      <w:r>
        <w:t>Поэтическое произведения С.А. Есенина отражают трагическое мироощущение начала ХХ века. Сложная социальная ситуация в России, неразбериха – все это создает впечатление перепутья, поиска чего-то нового, стремление к настоящему. Тематика стихотворений Сергея Александровича Есенина многообразна: поэт пишет о родине, природе и любви к женщине; размышляет о сути человеческого бытия, о проблемах добра и зла. В произведениях Есенина звучит голос человека, стремящегося понять смысл существующей жизни. Обратимся к стихотворению «Отговорила роща золотая…», написанного поэтом в сложное для себя и России время, в двадцатые годы двадцатого века.</w:t>
      </w:r>
      <w:r>
        <w:br/>
      </w:r>
      <w:r>
        <w:br/>
        <w:t>Тематика этого стихотворения многолика: здесь переплетаются ощущения лирического героя, полного «дум о юности веселой» с описанием тех изменений, которые происходят в природе поздней осенью, когда «отговорила роща золотая березовым, веселым языком», когда «дерево роняет тихо листья». Сквозным является образ лирического героя, одинокого, забытого всеми, уставшего от жизни. Особую роль в стихотворении играет мотив странничества – герой ощущает себя как «каждый в мире странник», которого никто не жалеет. В настоящем лирический герой одинок, хотя в прошлом была веселая юность, мечты, о которой «не жаль», но все куда-то исчезло, и человек больше никому не нужен. Состояние человека сравнивается поэтом с увяданием природы поздней осенью, когда еще «в саду горит костер рябины красной, но никого не может он согреть». Стихотворение философично и лирично одновременно. Особый лиризм ему придают цветовые эпитеты: «роща золотая», «над голубым прудом», «сиреневую цветь», «костер рябины красной»; метафоры: «среди равнины голой», «костер рябины»; олицетворения: «отговорила роща», «журавли не жалеют», «грезит конопляник». Поэтический язык стихотворения красочен и живописен: у поэта природа говорит с человеком – и этот диалог еще больше подчеркивает одиночество человека, невозможность обретения счастья в общении с людьми. После прочтения стихотворения у читателя остается ощущения тихой грусти, невыразимой тоски. Но, несмотря на это впечатление, читать поэтический текст хочется вновь и вновь, чтобы еще раз пережить ту гамму чувств, которую передал С.А. Есенин в своем произведении.</w:t>
      </w:r>
      <w:r>
        <w:br/>
      </w:r>
      <w:r>
        <w:br/>
        <w:t>Здесь также важен для поэта образ времени, которое пройдет, но никогда ничего не изменит. Поэт не боится времени, а наоборот, вступает с ним в дискуссию, ведь ему: «…Не жаль…лет, растраченных напрасно, не жаль души сиреневую цветь».</w:t>
      </w:r>
      <w:bookmarkStart w:id="0" w:name="_GoBack"/>
      <w:bookmarkEnd w:id="0"/>
    </w:p>
    <w:sectPr w:rsidR="00887A3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1046"/>
    <w:rsid w:val="001D4BBC"/>
    <w:rsid w:val="00261046"/>
    <w:rsid w:val="0088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78CECB-E69F-4A20-8EB7-C8F05FB56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2136</Characters>
  <Application>Microsoft Office Word</Application>
  <DocSecurity>0</DocSecurity>
  <Lines>17</Lines>
  <Paragraphs>5</Paragraphs>
  <ScaleCrop>false</ScaleCrop>
  <Company/>
  <LinksUpToDate>false</LinksUpToDate>
  <CharactersWithSpaces>2505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Стихотворение Есенина Отговорила роща золотая</dc:title>
  <dc:subject/>
  <dc:creator>admin</dc:creator>
  <cp:keywords/>
  <dc:description/>
  <cp:lastModifiedBy>admin</cp:lastModifiedBy>
  <cp:revision>2</cp:revision>
  <dcterms:created xsi:type="dcterms:W3CDTF">2014-06-23T19:16:00Z</dcterms:created>
  <dcterms:modified xsi:type="dcterms:W3CDTF">2014-06-23T19:16:00Z</dcterms:modified>
</cp:coreProperties>
</file>