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3ACC" w:rsidRDefault="006806BF">
      <w:pPr>
        <w:pStyle w:val="a3"/>
      </w:pPr>
      <w:r>
        <w:br/>
      </w:r>
      <w:r>
        <w:br/>
        <w:t>План</w:t>
      </w:r>
      <w:r>
        <w:br/>
        <w:t xml:space="preserve">Введение </w:t>
      </w:r>
      <w:r>
        <w:br/>
      </w:r>
      <w:r>
        <w:rPr>
          <w:b/>
          <w:bCs/>
        </w:rPr>
        <w:t xml:space="preserve">1 Территория и демография </w:t>
      </w:r>
      <w:r>
        <w:rPr>
          <w:b/>
          <w:bCs/>
        </w:rPr>
        <w:br/>
        <w:t>1.1 Территория</w:t>
      </w:r>
      <w:r>
        <w:rPr>
          <w:b/>
          <w:bCs/>
        </w:rPr>
        <w:br/>
        <w:t>1.2 Административно-территориальное деление</w:t>
      </w:r>
      <w:r>
        <w:rPr>
          <w:b/>
          <w:bCs/>
        </w:rPr>
        <w:br/>
        <w:t>1.3 Население</w:t>
      </w:r>
      <w:r>
        <w:rPr>
          <w:b/>
          <w:bCs/>
        </w:rPr>
        <w:br/>
      </w:r>
      <w:r>
        <w:br/>
      </w:r>
      <w:r>
        <w:rPr>
          <w:b/>
          <w:bCs/>
        </w:rPr>
        <w:t xml:space="preserve">2 Политическая история </w:t>
      </w:r>
      <w:r>
        <w:rPr>
          <w:b/>
          <w:bCs/>
        </w:rPr>
        <w:br/>
        <w:t xml:space="preserve">2.1 Образование княжества </w:t>
      </w:r>
      <w:r>
        <w:rPr>
          <w:b/>
          <w:bCs/>
        </w:rPr>
        <w:br/>
        <w:t>2.1.1 Предыстория</w:t>
      </w:r>
      <w:r>
        <w:rPr>
          <w:b/>
          <w:bCs/>
        </w:rPr>
        <w:br/>
        <w:t>2.1.2 Венгерская марка</w:t>
      </w:r>
      <w:r>
        <w:rPr>
          <w:b/>
          <w:bCs/>
        </w:rPr>
        <w:br/>
      </w:r>
      <w:r>
        <w:rPr>
          <w:b/>
          <w:bCs/>
        </w:rPr>
        <w:br/>
        <w:t xml:space="preserve">2.2 Позднее Средневековье </w:t>
      </w:r>
      <w:r>
        <w:rPr>
          <w:b/>
          <w:bCs/>
        </w:rPr>
        <w:br/>
        <w:t>2.2.1 Усиление княжества</w:t>
      </w:r>
      <w:r>
        <w:rPr>
          <w:b/>
          <w:bCs/>
        </w:rPr>
        <w:br/>
        <w:t>2.2.2 В подчинении у Польши</w:t>
      </w:r>
      <w:r>
        <w:rPr>
          <w:b/>
          <w:bCs/>
        </w:rPr>
        <w:br/>
        <w:t>2.2.3 Правление Александра Доброго и гражданская война</w:t>
      </w:r>
      <w:r>
        <w:rPr>
          <w:b/>
          <w:bCs/>
        </w:rPr>
        <w:br/>
      </w:r>
      <w:r>
        <w:rPr>
          <w:b/>
          <w:bCs/>
        </w:rPr>
        <w:br/>
        <w:t xml:space="preserve">2.3 Правление Стефана Великого </w:t>
      </w:r>
      <w:r>
        <w:rPr>
          <w:b/>
          <w:bCs/>
        </w:rPr>
        <w:br/>
        <w:t>2.3.1 Войны с соседями</w:t>
      </w:r>
      <w:r>
        <w:rPr>
          <w:b/>
          <w:bCs/>
        </w:rPr>
        <w:br/>
        <w:t>2.3.2 Усиление Османской империи</w:t>
      </w:r>
      <w:r>
        <w:rPr>
          <w:b/>
          <w:bCs/>
        </w:rPr>
        <w:br/>
      </w:r>
      <w:r>
        <w:rPr>
          <w:b/>
          <w:bCs/>
        </w:rPr>
        <w:br/>
        <w:t xml:space="preserve">2.4 Распри и войны </w:t>
      </w:r>
      <w:r>
        <w:rPr>
          <w:b/>
          <w:bCs/>
        </w:rPr>
        <w:br/>
        <w:t>2.4.1 Усиление зависимости от Турции</w:t>
      </w:r>
      <w:r>
        <w:rPr>
          <w:b/>
          <w:bCs/>
        </w:rPr>
        <w:br/>
        <w:t>2.4.2 Борьба с турками</w:t>
      </w:r>
      <w:r>
        <w:rPr>
          <w:b/>
          <w:bCs/>
        </w:rPr>
        <w:br/>
        <w:t>2.4.3 Правление Василия Лупу, сближение с Российской державой</w:t>
      </w:r>
      <w:r>
        <w:rPr>
          <w:b/>
          <w:bCs/>
        </w:rPr>
        <w:br/>
        <w:t>2.4.4 Интриги во власти</w:t>
      </w:r>
      <w:r>
        <w:rPr>
          <w:b/>
          <w:bCs/>
        </w:rPr>
        <w:br/>
        <w:t>2.4.5 Польско-турецкая война</w:t>
      </w:r>
      <w:r>
        <w:rPr>
          <w:b/>
          <w:bCs/>
        </w:rPr>
        <w:br/>
      </w:r>
      <w:r>
        <w:rPr>
          <w:b/>
          <w:bCs/>
        </w:rPr>
        <w:br/>
        <w:t xml:space="preserve">2.5 Под властью Османской империи </w:t>
      </w:r>
      <w:r>
        <w:rPr>
          <w:b/>
          <w:bCs/>
        </w:rPr>
        <w:br/>
        <w:t>2.5.1 Молдавское княжество как турецкий вассал</w:t>
      </w:r>
      <w:r>
        <w:rPr>
          <w:b/>
          <w:bCs/>
        </w:rPr>
        <w:br/>
        <w:t>2.5.2 Последние годы существования княжества. Создание Румынии</w:t>
      </w:r>
      <w:r>
        <w:rPr>
          <w:b/>
          <w:bCs/>
        </w:rPr>
        <w:br/>
      </w:r>
      <w:r>
        <w:rPr>
          <w:b/>
          <w:bCs/>
        </w:rPr>
        <w:br/>
      </w:r>
      <w:r>
        <w:br/>
      </w:r>
      <w:r>
        <w:rPr>
          <w:b/>
          <w:bCs/>
        </w:rPr>
        <w:t xml:space="preserve">3 Социально-экономическая история </w:t>
      </w:r>
      <w:r>
        <w:rPr>
          <w:b/>
          <w:bCs/>
        </w:rPr>
        <w:br/>
        <w:t>3.1 Общество</w:t>
      </w:r>
      <w:r>
        <w:rPr>
          <w:b/>
          <w:bCs/>
        </w:rPr>
        <w:br/>
        <w:t>3.2 Управление</w:t>
      </w:r>
      <w:r>
        <w:rPr>
          <w:b/>
          <w:bCs/>
        </w:rPr>
        <w:br/>
        <w:t>3.3 Войско</w:t>
      </w:r>
      <w:r>
        <w:rPr>
          <w:b/>
          <w:bCs/>
        </w:rPr>
        <w:br/>
        <w:t>3.4 Экономика</w:t>
      </w:r>
      <w:r>
        <w:rPr>
          <w:b/>
          <w:bCs/>
        </w:rPr>
        <w:br/>
      </w:r>
      <w:r>
        <w:br/>
      </w:r>
      <w:r>
        <w:rPr>
          <w:b/>
          <w:bCs/>
        </w:rPr>
        <w:lastRenderedPageBreak/>
        <w:t>4 Культура</w:t>
      </w:r>
      <w:r>
        <w:br/>
      </w:r>
      <w:r>
        <w:rPr>
          <w:b/>
          <w:bCs/>
        </w:rPr>
        <w:t>5 Источники и историография</w:t>
      </w:r>
      <w:r>
        <w:br/>
      </w:r>
      <w:r>
        <w:rPr>
          <w:b/>
          <w:bCs/>
        </w:rPr>
        <w:t>6 Карты княжества</w:t>
      </w:r>
      <w:r>
        <w:br/>
      </w:r>
      <w:r>
        <w:br/>
      </w:r>
      <w:r>
        <w:rPr>
          <w:b/>
          <w:bCs/>
        </w:rPr>
        <w:t>Список литературы</w:t>
      </w:r>
      <w:r>
        <w:br/>
      </w:r>
      <w:r>
        <w:rPr>
          <w:b/>
          <w:bCs/>
        </w:rPr>
        <w:br/>
        <w:t>9.1 На русском</w:t>
      </w:r>
      <w:r>
        <w:rPr>
          <w:b/>
          <w:bCs/>
        </w:rPr>
        <w:br/>
        <w:t>9.2 На молдавском</w:t>
      </w:r>
      <w:r>
        <w:rPr>
          <w:b/>
          <w:bCs/>
        </w:rPr>
        <w:br/>
      </w:r>
      <w:r>
        <w:br/>
      </w:r>
      <w:r>
        <w:br/>
      </w:r>
      <w:r>
        <w:br/>
        <w:t xml:space="preserve">Молдавское княжество </w:t>
      </w:r>
    </w:p>
    <w:p w:rsidR="00D23ACC" w:rsidRDefault="006806BF">
      <w:pPr>
        <w:pStyle w:val="21"/>
        <w:pageBreakBefore/>
        <w:numPr>
          <w:ilvl w:val="0"/>
          <w:numId w:val="0"/>
        </w:numPr>
      </w:pPr>
      <w:r>
        <w:t>Введение</w:t>
      </w:r>
    </w:p>
    <w:p w:rsidR="00D23ACC" w:rsidRDefault="006806BF">
      <w:pPr>
        <w:pStyle w:val="a3"/>
      </w:pPr>
      <w:r>
        <w:t>Молда́вское кня́жество (Молдавия, Молдова, рум. Moldova, Ţara Moldovei, молд. Молдова, Цара Молдовей) — государство, существовавшее в XIV—XIX веках. Большей частью располагалось на территории таких исторических земель, как Молдова, Бессарабия, Буковина. Культурно и исторически связано с другим дунайским княжеством — Валахией, а также с Трансильванией.</w:t>
      </w:r>
    </w:p>
    <w:p w:rsidR="00D23ACC" w:rsidRDefault="006806BF">
      <w:pPr>
        <w:pStyle w:val="a3"/>
      </w:pPr>
      <w:r>
        <w:t>В средневековых иностранных источниках Молдавское княжество называли «Малая Валахия». В турецких источниках её называли Богдания по имени первого правителя Богдана I, иногда Кара-Ифлака</w:t>
      </w:r>
      <w:r>
        <w:rPr>
          <w:position w:val="10"/>
        </w:rPr>
        <w:t>[1]</w:t>
      </w:r>
      <w:r>
        <w:t>. Княжество просуществовало с 1359 по 1861 год, когда оно (без Бессарабии, присоединённой в 1812 году к Российской империи) объединилось с Валахией в Румынию.</w:t>
      </w:r>
    </w:p>
    <w:p w:rsidR="00D23ACC" w:rsidRDefault="006806BF">
      <w:pPr>
        <w:pStyle w:val="21"/>
        <w:pageBreakBefore/>
        <w:numPr>
          <w:ilvl w:val="0"/>
          <w:numId w:val="0"/>
        </w:numPr>
      </w:pPr>
      <w:r>
        <w:t xml:space="preserve">1. Территория и демография </w:t>
      </w:r>
    </w:p>
    <w:p w:rsidR="00D23ACC" w:rsidRDefault="006806BF">
      <w:pPr>
        <w:pStyle w:val="31"/>
        <w:numPr>
          <w:ilvl w:val="0"/>
          <w:numId w:val="0"/>
        </w:numPr>
      </w:pPr>
      <w:r>
        <w:t>1.1. Территория</w:t>
      </w:r>
    </w:p>
    <w:p w:rsidR="00D23ACC" w:rsidRDefault="006806BF">
      <w:pPr>
        <w:pStyle w:val="a3"/>
      </w:pPr>
      <w:r>
        <w:t>Молдавское княжество на фоне границ современных государств</w:t>
      </w:r>
    </w:p>
    <w:p w:rsidR="00D23ACC" w:rsidRDefault="006806BF">
      <w:pPr>
        <w:pStyle w:val="a3"/>
      </w:pPr>
      <w:r>
        <w:t>Молдавское княжество располагалось в Молдове и Бессарабии, а также включало в свой состав земли Покутья, Буджака и Буковины, охватывая территории современных Молдавии, Украины и Румынии. На востоке территория княжества ограничивалась рекой Днестр, по которой пролегала граница сначала с Золотой Ордой, потом — с Речью Посполитой, Украиной, со временем с Российской империей, простирающаяся от истоков реки вплоть до Днестровского лимана. На юге и юго-востоке княжество непродолжительное время выходило к Чёрному морю, так как эту территорию часто захватывали соседние государства. На юге граница с Валахией, а затем Османской империей, проходила по Килийскому гирлу, что в дельте Дуная, а затем по рекам Дунай, Сирет и Милков. В районе Карпатских гор граница сворачивала к северу, проходя дальше по вершинам Карпат. Тут Молдавское княжество соседствовало с Трансильванией и Венгрией. На севере, в Покутье, государство граничило с Польским королевством, а позже — с Речью Посполитой, с которой никак не могло демаркировать границу.</w:t>
      </w:r>
    </w:p>
    <w:p w:rsidR="00D23ACC" w:rsidRDefault="006806BF">
      <w:pPr>
        <w:pStyle w:val="31"/>
        <w:numPr>
          <w:ilvl w:val="0"/>
          <w:numId w:val="0"/>
        </w:numPr>
      </w:pPr>
      <w:r>
        <w:t>1.2. Административно-территориальное деление</w:t>
      </w:r>
    </w:p>
    <w:p w:rsidR="00D23ACC" w:rsidRDefault="006806BF">
      <w:pPr>
        <w:pStyle w:val="a3"/>
      </w:pPr>
      <w:r>
        <w:t>С момента завоевания Бессарабии и до 1812 года Молдавское княжество делилось на три части: нижнее, верхнее и Бессарабию. В начале XVI века южная часть Бессарабии и часть Тигинского округа попали в состав Османской империи. В 1812 году Бессарабия отошла к Российской империи, но после Парижского мирного договора в 1856 году в состав княжества вернулся юг Бессарабии</w:t>
      </w:r>
      <w:r>
        <w:rPr>
          <w:position w:val="10"/>
        </w:rPr>
        <w:t>[2]</w:t>
      </w:r>
      <w:r>
        <w:t>.</w:t>
      </w:r>
    </w:p>
    <w:p w:rsidR="00D23ACC" w:rsidRDefault="006806BF">
      <w:pPr>
        <w:pStyle w:val="a3"/>
      </w:pPr>
      <w:r>
        <w:t>Нижняя Молдавия, также именуемая Цара-де-Жос, состояла из двенадцати малых провинций (также назывались округами или дистриктами). В её центре находился Ясский округ, главным городом которого были Яссы — на протяжении долгого времени столица Молдавского княжества. Южнее Ясского округа находился Кырлигатурский округ с центром в городе Тыргу-Фрумос. Западнее Ясс был Романский округ с центром в городе Роман, а восточнее — Васлуйский с центром в Васлуй. Ещё южнее существовали Тутовский округ (главный город — Бырлад) и Текучский округ (главный город — Текуч). На юго-западе находились округа Путнянский округ (центр в Путне), Кохурлуйский округ (центр в Галаце) и Фалчинский округ (центр в Фалчиу). На севере с Фалчинским округом граничил Лапушнянский округ(до прихода турок главным был город Тигина, но когда он попал к ним в подданство, центром округа стала Лапушна). Вверх по Днестру от Тигины расположились округа Оргеевский (центр в Оргееве) и Сорокский (центр в Сороках)</w:t>
      </w:r>
      <w:r>
        <w:rPr>
          <w:position w:val="10"/>
        </w:rPr>
        <w:t>[2]</w:t>
      </w:r>
      <w:r>
        <w:t>.</w:t>
      </w:r>
    </w:p>
    <w:p w:rsidR="00D23ACC" w:rsidRDefault="006806BF">
      <w:pPr>
        <w:pStyle w:val="a3"/>
      </w:pPr>
      <w:r>
        <w:t>Рисунок города Сороки акварелью и пером из альбома И. Г. Мюнца. 80-е годы XVIII века</w:t>
      </w:r>
    </w:p>
    <w:p w:rsidR="00D23ACC" w:rsidRDefault="006806BF">
      <w:pPr>
        <w:pStyle w:val="a3"/>
      </w:pPr>
      <w:r>
        <w:t>Цара-де-Сус также делилась на округа. Севернее Сорокского округа вдоль Днестра находился Хотинский округ с главным городом в Хотине. Западнее его существовали Дорохойский округ (центр — Дорохой) и Хырлевский округа (центр в Хырлэу). Оба эти округа на западе граничили с Черновицким (центр в Черновцах), который их огибал с севера и юга. Рядом находился Сучавский округ с центром в городе Сучава (ранее этот город считался столицей Молдавского княжества). Ещё западнее находились Нямцкий округ (центр в городе Нямць) и Бакэуский (центр в городе Бакэу)</w:t>
      </w:r>
      <w:r>
        <w:rPr>
          <w:position w:val="10"/>
        </w:rPr>
        <w:t>[2]</w:t>
      </w:r>
      <w:r>
        <w:t>.</w:t>
      </w:r>
    </w:p>
    <w:p w:rsidR="00D23ACC" w:rsidRDefault="006806BF">
      <w:pPr>
        <w:pStyle w:val="a3"/>
      </w:pPr>
      <w:r>
        <w:t>Южная Бессарабия делилась на четыре земли: Буджакскую (не было главного города), Аккерманскую (центр в Четатя-Албэ), Килийскую (центр в Килии) и Измаильскую (центр в Измаиле)</w:t>
      </w:r>
      <w:r>
        <w:rPr>
          <w:position w:val="10"/>
        </w:rPr>
        <w:t>[2]</w:t>
      </w:r>
      <w:r>
        <w:t>. После прихода в Молдавию турок эти земли стали частью Османской империи.</w:t>
      </w:r>
    </w:p>
    <w:p w:rsidR="00D23ACC" w:rsidRDefault="006806BF">
      <w:pPr>
        <w:pStyle w:val="31"/>
        <w:numPr>
          <w:ilvl w:val="0"/>
          <w:numId w:val="0"/>
        </w:numPr>
      </w:pPr>
      <w:r>
        <w:t>1.3. Население</w:t>
      </w:r>
    </w:p>
    <w:p w:rsidR="00D23ACC" w:rsidRDefault="006806BF">
      <w:pPr>
        <w:pStyle w:val="a3"/>
      </w:pPr>
      <w:r>
        <w:t>Установлено, что земли княжества впервые были заселены славянами-тиверцами в VIII—XI веках, поглотившими остатки местного дако-скифского населения, не подвершегося романизации, в отличие от территории Римской Дакии (Дакия). В ходе нашествия монголо-татар регион был занят кочевыми народами. В XIII—XIV веках, после ослабления тюркских нашествий, земли будущего княжества заселило валашское население, мигрировавшее из соседних регионов, в частности из Валахии и Трансильвании. На них оседало как православное влашское население, мигрировавшее с запада и спасавшееся от религиозного и феодального гнёта со стороны венгров и немцев, так и православное славянское (в основном русинское) население, мигрировавшее с севера и спасавшееся от религиозного гнёта в Речи Посполитой</w:t>
      </w:r>
      <w:r>
        <w:rPr>
          <w:position w:val="10"/>
        </w:rPr>
        <w:t>[3]</w:t>
      </w:r>
      <w:r>
        <w:t>.</w:t>
      </w:r>
    </w:p>
    <w:p w:rsidR="00D23ACC" w:rsidRDefault="006806BF">
      <w:pPr>
        <w:pStyle w:val="a3"/>
      </w:pPr>
      <w:r>
        <w:t>К концу XIV века территория Молдавского княжества расширилась, было присоединено множество пустынных земель. К середине XV века сеть расселения стабилизировалась. Большинство жителей располагалось в районах с наиболее благоприятными условиями для ведения лесного, животноводческого и земледельческого хозяйства — в предгорьях Карпат и холмистых лесных и лесостепных районах междуречий. Согласно грамотам конца XV — начала XVI века в княжестве насчитывалось около 1700 сельских поселений, из которых на территории Бессарабии было только около 13 %, в основном в районе Кодр и Хотинской возвышенности. По расчётам исследователей</w:t>
      </w:r>
      <w:r>
        <w:rPr>
          <w:position w:val="10"/>
        </w:rPr>
        <w:t>[4]</w:t>
      </w:r>
      <w:r>
        <w:t>, к концу XV века в Молдавском княжестве проживало около 220 тысяч человек. Сельское население состояло в основном из крестьян-общинников, феодалов и духовенства. Города были населены ремесленниками, торговцами, духовенством, военными и представителями господарской администрации.</w:t>
      </w:r>
    </w:p>
    <w:p w:rsidR="00D23ACC" w:rsidRDefault="006806BF">
      <w:pPr>
        <w:pStyle w:val="a3"/>
      </w:pPr>
      <w:r>
        <w:t>Этнический состав сельского населения был неоднородным. Большинство (около 60 %) составляли молдаване, которые идентифицировали себя таким термином к XIV веку. Около 30 % населения — славяне, в основном русины</w:t>
      </w:r>
      <w:r>
        <w:rPr>
          <w:position w:val="10"/>
        </w:rPr>
        <w:t>[3]</w:t>
      </w:r>
      <w:r>
        <w:t>. Часто встречались татарские сёла, которые здесь остались после завоевания Бессарабии Молдавским княжеством, а на побережье Чёрного моря проживали буджакские татары</w:t>
      </w:r>
      <w:r>
        <w:rPr>
          <w:position w:val="10"/>
        </w:rPr>
        <w:t>[2]</w:t>
      </w:r>
      <w:r>
        <w:t>. Позже появились украинские и русские поселения. В те годы в княжестве также проживали венгры (в частности чангоши), болгары, цыгане, в небольшом количестве евреи, немцы и другие национальные меньшинства.</w:t>
      </w:r>
    </w:p>
    <w:p w:rsidR="00D23ACC" w:rsidRDefault="006806BF">
      <w:pPr>
        <w:pStyle w:val="21"/>
        <w:pageBreakBefore/>
        <w:numPr>
          <w:ilvl w:val="0"/>
          <w:numId w:val="0"/>
        </w:numPr>
      </w:pPr>
      <w:r>
        <w:t xml:space="preserve">2. Политическая история </w:t>
      </w:r>
    </w:p>
    <w:p w:rsidR="00D23ACC" w:rsidRDefault="00C05841">
      <w:pPr>
        <w:pStyle w:val="31"/>
        <w:numPr>
          <w:ilvl w:val="0"/>
          <w:numId w:val="0"/>
        </w:numPr>
      </w:pPr>
      <w:r>
        <w:pict>
          <v:shapetype id="_x0000_t202" coordsize="21600,21600" o:spt="202" path="m,l,21600r21600,l21600,xe">
            <v:stroke joinstyle="miter"/>
            <v:path gradientshapeok="t" o:connecttype="rect"/>
          </v:shapetype>
          <v:shape id="_x0000_s1026" type="#_x0000_t202" style="position:absolute;left:0;text-align:left;margin-left:252pt;margin-top:-44.5pt;width:179.95pt;height:731.75pt;z-index:251657728;mso-wrap-distance-left:0;mso-wrap-distance-right:0;mso-position-horizontal:absolute;mso-position-horizontal-relative:text;mso-position-vertical:absolute;mso-position-vertical-relative:text" stroked="f">
            <v:fill color2="black"/>
            <v:textbox inset="0,0,0,0">
              <w:txbxContent>
                <w:tbl>
                  <w:tblPr>
                    <w:tblW w:w="0" w:type="auto"/>
                    <w:tblLayout w:type="fixed"/>
                    <w:tblCellMar>
                      <w:top w:w="30" w:type="dxa"/>
                      <w:left w:w="30" w:type="dxa"/>
                      <w:bottom w:w="30" w:type="dxa"/>
                      <w:right w:w="30" w:type="dxa"/>
                    </w:tblCellMar>
                    <w:tblLook w:val="0000" w:firstRow="0" w:lastRow="0" w:firstColumn="0" w:lastColumn="0" w:noHBand="0" w:noVBand="0"/>
                  </w:tblPr>
                  <w:tblGrid>
                    <w:gridCol w:w="30"/>
                    <w:gridCol w:w="1102"/>
                    <w:gridCol w:w="189"/>
                    <w:gridCol w:w="834"/>
                    <w:gridCol w:w="1287"/>
                  </w:tblGrid>
                  <w:tr w:rsidR="00D23ACC">
                    <w:trPr>
                      <w:gridAfter w:val="3"/>
                      <w:wAfter w:w="2310" w:type="dxa"/>
                    </w:trPr>
                    <w:tc>
                      <w:tcPr>
                        <w:tcW w:w="1132" w:type="dxa"/>
                        <w:gridSpan w:val="2"/>
                        <w:shd w:val="clear" w:color="auto" w:fill="F7D900"/>
                        <w:vAlign w:val="center"/>
                      </w:tcPr>
                      <w:p w:rsidR="00D23ACC" w:rsidRDefault="006806BF">
                        <w:pPr>
                          <w:pStyle w:val="TableHeading"/>
                        </w:pPr>
                        <w:r>
                          <w:t>История Молдавии</w:t>
                        </w:r>
                      </w:p>
                    </w:tc>
                  </w:tr>
                  <w:tr w:rsidR="00D23ACC">
                    <w:trPr>
                      <w:gridAfter w:val="3"/>
                      <w:wAfter w:w="2310" w:type="dxa"/>
                    </w:trPr>
                    <w:tc>
                      <w:tcPr>
                        <w:tcW w:w="30" w:type="dxa"/>
                        <w:tcMar>
                          <w:right w:w="0" w:type="dxa"/>
                        </w:tcMar>
                        <w:vAlign w:val="center"/>
                      </w:tcPr>
                      <w:p w:rsidR="00D23ACC" w:rsidRDefault="00D23ACC">
                        <w:pPr>
                          <w:pStyle w:val="TableContents"/>
                          <w:rPr>
                            <w:sz w:val="4"/>
                            <w:szCs w:val="4"/>
                          </w:rPr>
                        </w:pPr>
                      </w:p>
                    </w:tc>
                    <w:tc>
                      <w:tcPr>
                        <w:tcW w:w="1102" w:type="dxa"/>
                        <w:tcMar>
                          <w:right w:w="0" w:type="dxa"/>
                        </w:tcMar>
                        <w:vAlign w:val="center"/>
                      </w:tcPr>
                      <w:p w:rsidR="00D23ACC" w:rsidRDefault="006806BF">
                        <w:pPr>
                          <w:pStyle w:val="TableContents"/>
                          <w:jc w:val="left"/>
                        </w:pPr>
                        <w:r>
                          <w:t>Молдавское княжество</w:t>
                        </w:r>
                      </w:p>
                    </w:tc>
                  </w:tr>
                  <w:tr w:rsidR="00D23ACC">
                    <w:trPr>
                      <w:gridAfter w:val="3"/>
                      <w:wAfter w:w="2310" w:type="dxa"/>
                    </w:trPr>
                    <w:tc>
                      <w:tcPr>
                        <w:tcW w:w="30" w:type="dxa"/>
                        <w:tcMar>
                          <w:right w:w="0" w:type="dxa"/>
                        </w:tcMar>
                        <w:vAlign w:val="center"/>
                      </w:tcPr>
                      <w:p w:rsidR="00D23ACC" w:rsidRDefault="00D23ACC">
                        <w:pPr>
                          <w:pStyle w:val="TableContents"/>
                          <w:rPr>
                            <w:sz w:val="4"/>
                            <w:szCs w:val="4"/>
                          </w:rPr>
                        </w:pPr>
                      </w:p>
                    </w:tc>
                    <w:tc>
                      <w:tcPr>
                        <w:tcW w:w="1102" w:type="dxa"/>
                        <w:tcMar>
                          <w:right w:w="0" w:type="dxa"/>
                        </w:tcMar>
                        <w:vAlign w:val="center"/>
                      </w:tcPr>
                      <w:p w:rsidR="00D23ACC" w:rsidRDefault="006806BF">
                        <w:pPr>
                          <w:pStyle w:val="TableContents"/>
                          <w:jc w:val="left"/>
                        </w:pPr>
                        <w:r>
                          <w:t>Объединённое княжество Валахии и Молдавии</w:t>
                        </w:r>
                      </w:p>
                    </w:tc>
                  </w:tr>
                  <w:tr w:rsidR="00D23ACC">
                    <w:trPr>
                      <w:gridAfter w:val="3"/>
                      <w:wAfter w:w="2310" w:type="dxa"/>
                    </w:trPr>
                    <w:tc>
                      <w:tcPr>
                        <w:tcW w:w="30" w:type="dxa"/>
                        <w:tcMar>
                          <w:right w:w="0" w:type="dxa"/>
                        </w:tcMar>
                        <w:vAlign w:val="center"/>
                      </w:tcPr>
                      <w:p w:rsidR="00D23ACC" w:rsidRDefault="00D23ACC">
                        <w:pPr>
                          <w:pStyle w:val="TableContents"/>
                          <w:rPr>
                            <w:sz w:val="4"/>
                            <w:szCs w:val="4"/>
                          </w:rPr>
                        </w:pPr>
                      </w:p>
                    </w:tc>
                    <w:tc>
                      <w:tcPr>
                        <w:tcW w:w="1102" w:type="dxa"/>
                        <w:tcMar>
                          <w:right w:w="0" w:type="dxa"/>
                        </w:tcMar>
                        <w:vAlign w:val="center"/>
                      </w:tcPr>
                      <w:p w:rsidR="00D23ACC" w:rsidRDefault="006806BF">
                        <w:pPr>
                          <w:pStyle w:val="TableContents"/>
                          <w:jc w:val="left"/>
                        </w:pPr>
                        <w:r>
                          <w:t>Бессарабская губерния</w:t>
                        </w:r>
                      </w:p>
                    </w:tc>
                  </w:tr>
                  <w:tr w:rsidR="00D23ACC">
                    <w:trPr>
                      <w:gridAfter w:val="3"/>
                      <w:wAfter w:w="2310" w:type="dxa"/>
                    </w:trPr>
                    <w:tc>
                      <w:tcPr>
                        <w:tcW w:w="30" w:type="dxa"/>
                        <w:tcMar>
                          <w:right w:w="0" w:type="dxa"/>
                        </w:tcMar>
                        <w:vAlign w:val="center"/>
                      </w:tcPr>
                      <w:p w:rsidR="00D23ACC" w:rsidRDefault="00D23ACC">
                        <w:pPr>
                          <w:pStyle w:val="TableContents"/>
                          <w:rPr>
                            <w:sz w:val="4"/>
                            <w:szCs w:val="4"/>
                          </w:rPr>
                        </w:pPr>
                      </w:p>
                    </w:tc>
                    <w:tc>
                      <w:tcPr>
                        <w:tcW w:w="1102" w:type="dxa"/>
                        <w:tcMar>
                          <w:right w:w="0" w:type="dxa"/>
                        </w:tcMar>
                        <w:vAlign w:val="center"/>
                      </w:tcPr>
                      <w:p w:rsidR="00D23ACC" w:rsidRDefault="006806BF">
                        <w:pPr>
                          <w:pStyle w:val="TableContents"/>
                        </w:pPr>
                        <w:r>
                          <w:t>Молдавская Демократическая</w:t>
                        </w:r>
                        <w:r>
                          <w:br/>
                          <w:t>Республика</w:t>
                        </w:r>
                      </w:p>
                    </w:tc>
                  </w:tr>
                  <w:tr w:rsidR="00D23ACC">
                    <w:trPr>
                      <w:gridAfter w:val="3"/>
                      <w:wAfter w:w="2310" w:type="dxa"/>
                    </w:trPr>
                    <w:tc>
                      <w:tcPr>
                        <w:tcW w:w="30" w:type="dxa"/>
                        <w:tcMar>
                          <w:right w:w="0" w:type="dxa"/>
                        </w:tcMar>
                        <w:vAlign w:val="center"/>
                      </w:tcPr>
                      <w:p w:rsidR="00D23ACC" w:rsidRDefault="00D23ACC">
                        <w:pPr>
                          <w:pStyle w:val="TableContents"/>
                          <w:rPr>
                            <w:sz w:val="4"/>
                            <w:szCs w:val="4"/>
                          </w:rPr>
                        </w:pPr>
                      </w:p>
                    </w:tc>
                    <w:tc>
                      <w:tcPr>
                        <w:tcW w:w="1102" w:type="dxa"/>
                        <w:tcMar>
                          <w:right w:w="0" w:type="dxa"/>
                        </w:tcMar>
                        <w:vAlign w:val="center"/>
                      </w:tcPr>
                      <w:p w:rsidR="00D23ACC" w:rsidRDefault="006806BF">
                        <w:pPr>
                          <w:pStyle w:val="TableContents"/>
                        </w:pPr>
                        <w:r>
                          <w:t>Бессарабская ССР</w:t>
                        </w:r>
                      </w:p>
                    </w:tc>
                  </w:tr>
                  <w:tr w:rsidR="00D23ACC">
                    <w:trPr>
                      <w:gridAfter w:val="3"/>
                      <w:wAfter w:w="2310" w:type="dxa"/>
                    </w:trPr>
                    <w:tc>
                      <w:tcPr>
                        <w:tcW w:w="30" w:type="dxa"/>
                        <w:tcMar>
                          <w:right w:w="0" w:type="dxa"/>
                        </w:tcMar>
                        <w:vAlign w:val="center"/>
                      </w:tcPr>
                      <w:p w:rsidR="00D23ACC" w:rsidRDefault="00D23ACC">
                        <w:pPr>
                          <w:pStyle w:val="TableContents"/>
                          <w:rPr>
                            <w:sz w:val="4"/>
                            <w:szCs w:val="4"/>
                          </w:rPr>
                        </w:pPr>
                      </w:p>
                    </w:tc>
                    <w:tc>
                      <w:tcPr>
                        <w:tcW w:w="1102" w:type="dxa"/>
                        <w:tcMar>
                          <w:right w:w="0" w:type="dxa"/>
                        </w:tcMar>
                        <w:vAlign w:val="center"/>
                      </w:tcPr>
                      <w:p w:rsidR="00D23ACC" w:rsidRDefault="006806BF">
                        <w:pPr>
                          <w:pStyle w:val="TableContents"/>
                          <w:spacing w:after="0"/>
                          <w:jc w:val="left"/>
                        </w:pPr>
                        <w:r>
                          <w:t>Бессарабия в составе Румынии</w:t>
                        </w:r>
                      </w:p>
                      <w:p w:rsidR="00D23ACC" w:rsidRDefault="006806BF">
                        <w:pPr>
                          <w:pStyle w:val="TableContents"/>
                        </w:pPr>
                        <w:r>
                          <w:t> МАССР</w:t>
                        </w:r>
                      </w:p>
                      <w:p w:rsidR="00D23ACC" w:rsidRDefault="006806BF">
                        <w:pPr>
                          <w:pStyle w:val="TableContents"/>
                        </w:pPr>
                        <w:r>
                          <w:t> МССР</w:t>
                        </w:r>
                      </w:p>
                    </w:tc>
                  </w:tr>
                  <w:tr w:rsidR="00D23ACC">
                    <w:tblPrEx>
                      <w:tblCellMar>
                        <w:top w:w="28" w:type="dxa"/>
                        <w:left w:w="28" w:type="dxa"/>
                        <w:bottom w:w="28" w:type="dxa"/>
                        <w:right w:w="28" w:type="dxa"/>
                      </w:tblCellMar>
                    </w:tblPrEx>
                    <w:tc>
                      <w:tcPr>
                        <w:tcW w:w="1321" w:type="dxa"/>
                        <w:gridSpan w:val="3"/>
                        <w:vAlign w:val="center"/>
                      </w:tcPr>
                      <w:p w:rsidR="00D23ACC" w:rsidRDefault="006806BF">
                        <w:pPr>
                          <w:pStyle w:val="TableContents"/>
                          <w:jc w:val="left"/>
                        </w:pPr>
                        <w:r>
                          <w:t> Молдова</w:t>
                        </w:r>
                      </w:p>
                    </w:tc>
                    <w:tc>
                      <w:tcPr>
                        <w:tcW w:w="834" w:type="dxa"/>
                        <w:vAlign w:val="center"/>
                      </w:tcPr>
                      <w:p w:rsidR="00D23ACC" w:rsidRDefault="006806BF">
                        <w:pPr>
                          <w:pStyle w:val="TableContents"/>
                          <w:jc w:val="left"/>
                        </w:pPr>
                        <w:r>
                          <w:t> ПМР</w:t>
                        </w:r>
                      </w:p>
                    </w:tc>
                    <w:tc>
                      <w:tcPr>
                        <w:tcW w:w="1287" w:type="dxa"/>
                        <w:vAlign w:val="center"/>
                      </w:tcPr>
                      <w:p w:rsidR="00D23ACC" w:rsidRDefault="006806BF">
                        <w:pPr>
                          <w:pStyle w:val="TableContents"/>
                          <w:jc w:val="left"/>
                        </w:pPr>
                        <w:r>
                          <w:t> Гагаузия</w:t>
                        </w:r>
                      </w:p>
                    </w:tc>
                  </w:tr>
                  <w:tr w:rsidR="00D23ACC">
                    <w:tblPrEx>
                      <w:tblCellMar>
                        <w:top w:w="28" w:type="dxa"/>
                        <w:left w:w="28" w:type="dxa"/>
                        <w:bottom w:w="28" w:type="dxa"/>
                        <w:right w:w="28" w:type="dxa"/>
                      </w:tblCellMar>
                    </w:tblPrEx>
                    <w:tc>
                      <w:tcPr>
                        <w:tcW w:w="1321" w:type="dxa"/>
                        <w:gridSpan w:val="3"/>
                        <w:vAlign w:val="center"/>
                      </w:tcPr>
                      <w:p w:rsidR="00D23ACC" w:rsidRDefault="00D23ACC">
                        <w:pPr>
                          <w:pStyle w:val="TableContents"/>
                        </w:pPr>
                      </w:p>
                    </w:tc>
                    <w:tc>
                      <w:tcPr>
                        <w:tcW w:w="834" w:type="dxa"/>
                        <w:vAlign w:val="center"/>
                      </w:tcPr>
                      <w:p w:rsidR="00D23ACC" w:rsidRDefault="00D23ACC">
                        <w:pPr>
                          <w:pStyle w:val="TableContents"/>
                        </w:pPr>
                      </w:p>
                    </w:tc>
                    <w:tc>
                      <w:tcPr>
                        <w:tcW w:w="1287" w:type="dxa"/>
                        <w:vAlign w:val="center"/>
                      </w:tcPr>
                      <w:p w:rsidR="00D23ACC" w:rsidRDefault="00D23ACC">
                        <w:pPr>
                          <w:pStyle w:val="TableContents"/>
                        </w:pPr>
                      </w:p>
                    </w:tc>
                  </w:tr>
                  <w:tr w:rsidR="00D23ACC">
                    <w:trPr>
                      <w:gridAfter w:val="3"/>
                      <w:wAfter w:w="2310" w:type="dxa"/>
                    </w:trPr>
                    <w:tc>
                      <w:tcPr>
                        <w:tcW w:w="1132" w:type="dxa"/>
                        <w:gridSpan w:val="2"/>
                        <w:vAlign w:val="center"/>
                      </w:tcPr>
                      <w:p w:rsidR="00D23ACC" w:rsidRDefault="00D23ACC">
                        <w:pPr>
                          <w:pStyle w:val="TableContents"/>
                          <w:rPr>
                            <w:sz w:val="4"/>
                            <w:szCs w:val="4"/>
                          </w:rPr>
                        </w:pPr>
                      </w:p>
                    </w:tc>
                  </w:tr>
                </w:tbl>
                <w:p w:rsidR="00000000" w:rsidRDefault="00C05841"/>
              </w:txbxContent>
            </v:textbox>
            <w10:wrap type="square" side="left"/>
          </v:shape>
        </w:pict>
      </w:r>
      <w:r w:rsidR="006806BF">
        <w:t xml:space="preserve">2.1. Образование княжества </w:t>
      </w:r>
    </w:p>
    <w:p w:rsidR="00D23ACC" w:rsidRDefault="006806BF">
      <w:pPr>
        <w:pStyle w:val="41"/>
        <w:numPr>
          <w:ilvl w:val="0"/>
          <w:numId w:val="0"/>
        </w:numPr>
      </w:pPr>
      <w:r>
        <w:t>Предыстория</w:t>
      </w:r>
    </w:p>
    <w:p w:rsidR="00D23ACC" w:rsidRDefault="006806BF">
      <w:pPr>
        <w:pStyle w:val="a3"/>
      </w:pPr>
      <w:r>
        <w:t>Ещё в IV веке на территории Бессарабии и Молдовы оседлые скотоводы и земледельцы занимались выращиванием зерновых культур и выпасом скота. Край хоть и был расположен близко к владениям Римской империи, но через него часто совершались набеги варваров из степей Северного Причерноморья в Дакию, и из-за этого в нём римское влияние, хоть и присутствовало, было крайне низким.</w:t>
      </w:r>
      <w:r>
        <w:rPr>
          <w:position w:val="10"/>
        </w:rPr>
        <w:t>[5]</w:t>
      </w:r>
      <w:r>
        <w:t>.</w:t>
      </w:r>
    </w:p>
    <w:p w:rsidR="00D23ACC" w:rsidRDefault="006806BF">
      <w:pPr>
        <w:pStyle w:val="a3"/>
      </w:pPr>
      <w:r>
        <w:t>К IX веку на территории Молдовы и Бессарабии возникло несколько территориальных объединений, которые были созданы скорее для координации сил в борьбе с противником. Каждым таким «государством» управлял князь, который имел военную, судебную и административную власть и являлся крупным землевладельцем. Несколько объединений составляли более крупное воеводство, которым управлял воевода. Его основным занятием была координация военных действий во время войн</w:t>
      </w:r>
      <w:r>
        <w:rPr>
          <w:position w:val="10"/>
        </w:rPr>
        <w:t>[5]</w:t>
      </w:r>
      <w:r>
        <w:t>. Ещё в VII веке часть Бессарабии вошла в состав Первого Болгарского царства, однако позже оно было разбито Византийской империей, далее южная часть вошла в состав Второго Болгарского царства, а северо-восточная его часть вошла в состав Киевской Руси. В 1116 году Владимир Мономах назначил своего наместника в Придунавье. С распадом Руси междуречье Днестра и Прута непродолжительное время контролировалось Галицко-Волынским княжеством</w:t>
      </w:r>
      <w:r>
        <w:rPr>
          <w:position w:val="10"/>
        </w:rPr>
        <w:t>[6]</w:t>
      </w:r>
      <w:r>
        <w:t>. Во второй половине XIII — первой половине XIV веков юго-восточная часть Днестровско-Карпатских земель входила в состав Золотой Орды. Районы карпатских предгорий непосредственно не входили во владения Орды, но, очевидно, находились от неё в определённой зависимости</w:t>
      </w:r>
      <w:r>
        <w:rPr>
          <w:position w:val="10"/>
        </w:rPr>
        <w:t>[6]</w:t>
      </w:r>
      <w:r>
        <w:t>.</w:t>
      </w:r>
    </w:p>
    <w:p w:rsidR="00D23ACC" w:rsidRDefault="006806BF">
      <w:pPr>
        <w:pStyle w:val="a3"/>
      </w:pPr>
      <w:r>
        <w:t>Драгош Водэ</w:t>
      </w:r>
    </w:p>
    <w:p w:rsidR="00D23ACC" w:rsidRDefault="006806BF">
      <w:pPr>
        <w:pStyle w:val="41"/>
        <w:numPr>
          <w:ilvl w:val="0"/>
          <w:numId w:val="0"/>
        </w:numPr>
      </w:pPr>
      <w:r>
        <w:t>Венгерская марка</w:t>
      </w:r>
    </w:p>
    <w:p w:rsidR="00D23ACC" w:rsidRDefault="006806BF">
      <w:pPr>
        <w:pStyle w:val="a3"/>
      </w:pPr>
      <w:r>
        <w:t>В XIV веке Золотая Орда пришла в упадок. В середине 1340-х годов венгры разгромили золотоордынское войско. Земли в бассейне реки Молдовы оказались под властью венгерских королей. Венгры управляли этой территорией с помощью своих наместников. Самым первым из них был Драгош Водэ, воевода из Марамуреша, с именем которого традиция связывает возникновение молдавского государства. Он правил два года с 1351 по 1353 и был маркграфом, будучи вассалом венгерского короля</w:t>
      </w:r>
      <w:r>
        <w:rPr>
          <w:position w:val="10"/>
        </w:rPr>
        <w:t>[7]</w:t>
      </w:r>
      <w:r>
        <w:t>. По его приказу Драгош отправился с войском в междуречье Прута и Днестра, разбил монголов и изгнал их за Днестр, включив земли современной Бессарабии в состав марки</w:t>
      </w:r>
      <w:r>
        <w:rPr>
          <w:position w:val="10"/>
        </w:rPr>
        <w:t>[7]</w:t>
      </w:r>
      <w:r>
        <w:t>. Вслед за Драгошем пришёл к власти его сын Сас (1354—1358), а затем его внук Балк, правивший меньше года.</w:t>
      </w:r>
    </w:p>
    <w:p w:rsidR="00D23ACC" w:rsidRDefault="006806BF">
      <w:pPr>
        <w:pStyle w:val="a3"/>
      </w:pPr>
      <w:r>
        <w:t>В 1359 году в княжество прибыл Богдан I, который поссорился с венгерским королём Лайошем I. Он сместил с престола Балка и поднял восстание против венгров. В течение его правления происходила политическая борьба за независимость с королевством Венгрия, которая завершилась в 1365 году признанием Молдавского княжества венгерским королём. Столицей княжества стал город Сирет.</w:t>
      </w:r>
    </w:p>
    <w:p w:rsidR="00D23ACC" w:rsidRDefault="006806BF">
      <w:pPr>
        <w:pStyle w:val="31"/>
        <w:numPr>
          <w:ilvl w:val="0"/>
          <w:numId w:val="0"/>
        </w:numPr>
      </w:pPr>
      <w:r>
        <w:t xml:space="preserve">2.2. Позднее Средневековье </w:t>
      </w:r>
    </w:p>
    <w:p w:rsidR="00D23ACC" w:rsidRDefault="006806BF">
      <w:pPr>
        <w:pStyle w:val="41"/>
        <w:numPr>
          <w:ilvl w:val="0"/>
          <w:numId w:val="0"/>
        </w:numPr>
      </w:pPr>
      <w:r>
        <w:t>Усиление княжества</w:t>
      </w:r>
    </w:p>
    <w:p w:rsidR="00D23ACC" w:rsidRDefault="006806BF">
      <w:pPr>
        <w:pStyle w:val="a3"/>
      </w:pPr>
      <w:r>
        <w:t>Следующим правителем Молдавского княжества стал Лацко, сын Богдана. Он был православным, но желал избавиться от зависимости от Византии, а также получить такую же власть, как короли католических стран, а заодно и хотел с помощью Папы Римского развестись с женой, не принесшей ему сына. Лацко в 1370 году принял католицизм</w:t>
      </w:r>
      <w:r>
        <w:rPr>
          <w:position w:val="10"/>
        </w:rPr>
        <w:t>[8]</w:t>
      </w:r>
      <w:r>
        <w:t>. Вслед за этим последовала попытка окатоличения всей страны с помощью короля Польши и Папы Римского Григория XI. В итоге просьба о разводе господаря с женой римским понтификом была отклонена, а сам Лацко осознал, что население страны не желает становиться католиками, и усиление влияния католичества может ограничить его власть. В итоге он обратился к Галицкому архипастырю с просьбой посвятить для Молдавского княжества двух своих выбранных молдаванами епископов</w:t>
      </w:r>
      <w:r>
        <w:rPr>
          <w:position w:val="10"/>
        </w:rPr>
        <w:t>[8]</w:t>
      </w:r>
      <w:r>
        <w:t>. Те были посвящены по одним данным в 1371 году, а по другим в 1373. Умер Лацко в 1373 году. После окончания его правления Молдавское княжество оставалось маленькой слабой страной с незащищёнными границами. К власти в княжестве пришёл Костя Мушат, правивший всего год.</w:t>
      </w:r>
    </w:p>
    <w:p w:rsidR="00D23ACC" w:rsidRDefault="006806BF">
      <w:pPr>
        <w:pStyle w:val="a3"/>
      </w:pPr>
      <w:r>
        <w:t xml:space="preserve">Только при Петре I Мушате, сыне Кости Мушата, Молдавское княжество становится сильнее и активно включается в международные отношения Юго-Восточной Европы. Он принял титул </w:t>
      </w:r>
      <w:r>
        <w:rPr>
          <w:i/>
          <w:iCs/>
        </w:rPr>
        <w:t>«Petrus Waiwoda dei gratia dux Terre Moldavie»</w:t>
      </w:r>
      <w:r>
        <w:t xml:space="preserve"> (Петр Воевода, милостью божьей господарь Земли Молдавской). В это же время в 1386 году сын Дмитрия Донского Василий после трёх лет, проведённых в качестве заложника в Золотой Орде скрывается в Молдавском княжестве. Русская летопись сообщает: «Того же году княз Василей, великого князя сын Дмитриеев прибеже из Орды в Подольскую землю в великие волохы к Петру Воеводе…» К Петру Мушату приехала делегация от Дмитрия Донского, что ознаменовало первый официальный русско-молдавский контакт</w:t>
      </w:r>
      <w:r>
        <w:rPr>
          <w:position w:val="10"/>
        </w:rPr>
        <w:t>[9]</w:t>
      </w:r>
      <w:r>
        <w:t>.</w:t>
      </w:r>
    </w:p>
    <w:p w:rsidR="00D23ACC" w:rsidRDefault="006806BF">
      <w:pPr>
        <w:pStyle w:val="a3"/>
      </w:pPr>
      <w:r>
        <w:t>В 1387 году Молдавское княжество признало сюзеренитет польского короля Владислава II Ягелло, чем Пётр включил государство в систему польско-литовских союзов. При нём области возле бывших галицко-волынских крепостей и сами крепости Хотин, Цецина и Хмелев вошли в состав Молдавского княжества, а города Яссы, Роман, Сирет, Тыргул-Нямц и Хырлэу впервые упоминаются в летописях. По договору с Польшей удалось получить Покутье как залог за 3000 серебряных рублей. Также при Петре Буковина упоминается как составная часть Молдавского княжества. В 1385 столицей княжества стал город Сучава.</w:t>
      </w:r>
    </w:p>
    <w:p w:rsidR="00D23ACC" w:rsidRDefault="006806BF">
      <w:pPr>
        <w:pStyle w:val="a3"/>
      </w:pPr>
      <w:r>
        <w:t>В 1387 году с благословения митрополита Галича Пётр назначает главой Молдавской Православной Церкви Иосифа. В ответ на это Патриарх Константинопольский в том же году предал анафеме целиком всё Молдавское княжество, так как не был согласен с тем, что теряет свой контроль над православными княжествами</w:t>
      </w:r>
      <w:r>
        <w:rPr>
          <w:position w:val="10"/>
        </w:rPr>
        <w:t>[8][10]</w:t>
      </w:r>
      <w:r>
        <w:t>.</w:t>
      </w:r>
    </w:p>
    <w:p w:rsidR="00D23ACC" w:rsidRDefault="006806BF">
      <w:pPr>
        <w:pStyle w:val="41"/>
        <w:numPr>
          <w:ilvl w:val="0"/>
          <w:numId w:val="0"/>
        </w:numPr>
      </w:pPr>
      <w:r>
        <w:t>В подчинении у Польши</w:t>
      </w:r>
    </w:p>
    <w:p w:rsidR="00D23ACC" w:rsidRDefault="006806BF">
      <w:pPr>
        <w:pStyle w:val="a3"/>
      </w:pPr>
      <w:r>
        <w:t>Роман I Мушат</w:t>
      </w:r>
    </w:p>
    <w:p w:rsidR="00D23ACC" w:rsidRDefault="006806BF">
      <w:pPr>
        <w:pStyle w:val="a3"/>
      </w:pPr>
      <w:r>
        <w:t>В 1391 году Пётр I Мушат умер. На престол претендовали Роман и Ивашко. В результате новым господарём княжества стал Роман. При нём территория Молдавского княжества продолжала расширяться, в его состав вошли крепости Килия и Четатя-Албэ, а также земли между Днестром и Прутом вплоть до Дуная и Чёрного моря</w:t>
      </w:r>
      <w:r>
        <w:rPr>
          <w:position w:val="10"/>
        </w:rPr>
        <w:t>[11]</w:t>
      </w:r>
      <w:r>
        <w:t>. Тем временем Ивашко заключил союз с польским королём. Вскоре так же поступил и Роман, однако потом он перешёл на сторону правившего в Подолье литовского князя Фёдора Кориатовича, враждебного Польше. Молдавские войска, наравне с литовскими, обороняли города Подолья. В 1393 году объединённые польско-литовские силы взяли Брацлав и ряд других подольских городов, а сам господарь Роман попал к ним в плен и уступил в 1394 молдавский престол своему сыну Стефану I Мушату.</w:t>
      </w:r>
    </w:p>
    <w:p w:rsidR="00D23ACC" w:rsidRDefault="006806BF">
      <w:pPr>
        <w:pStyle w:val="a3"/>
      </w:pPr>
      <w:r>
        <w:t>Стефан во всём подчинялся Польше и фактически был её ставленником</w:t>
      </w:r>
      <w:r>
        <w:rPr>
          <w:position w:val="10"/>
        </w:rPr>
        <w:t>[12]</w:t>
      </w:r>
      <w:r>
        <w:t>. В 1395 году он признал польский сюзеренитет, о чём напрямую указывается в грамоте польскому королю (</w:t>
      </w:r>
      <w:r>
        <w:rPr>
          <w:i/>
          <w:iCs/>
        </w:rPr>
        <w:t>«посадил нас и сели мы на воеводстве Земли Молдавской»</w:t>
      </w:r>
      <w:r>
        <w:t>). У Молдавского княжества и Польского королевства были установлены и общие враги, среди которых значилась Венгрия. Это послужило причиной нападения на княжество венгерских войск, которые вскоре вернулись обратно. Известно, что войска молдаван принимали участие в битве на реке Ворскла в 1399 году, где сражались на стороне литовцев. Предполагается, что Стефан именно в этой битве и погиб. После него к власти пришёл Юга Безногий, который управлял страной всего шесть месяцев. Он был свергнут в результате валашской интервенции Мирчи Старого, который помог занять престол Александру Доброму (Александру чел Бун).</w:t>
      </w:r>
    </w:p>
    <w:p w:rsidR="00D23ACC" w:rsidRDefault="006806BF">
      <w:pPr>
        <w:pStyle w:val="41"/>
        <w:numPr>
          <w:ilvl w:val="0"/>
          <w:numId w:val="0"/>
        </w:numPr>
      </w:pPr>
      <w:r>
        <w:t>Правление Александра Доброго и гражданская война</w:t>
      </w:r>
    </w:p>
    <w:p w:rsidR="00D23ACC" w:rsidRDefault="006806BF">
      <w:pPr>
        <w:pStyle w:val="a3"/>
      </w:pPr>
      <w:r>
        <w:t>Молдавские воины за границей в битве при Мариенбурге 1422 года</w:t>
      </w:r>
    </w:p>
    <w:p w:rsidR="00D23ACC" w:rsidRDefault="006806BF">
      <w:pPr>
        <w:pStyle w:val="a3"/>
      </w:pPr>
      <w:r>
        <w:t>При Александре Добром в стране установилась политическая и экономическая стабильность. Он провёл границу между Валахией и Молдавией, организовал административную структуру, аналогичную валашской, взял под свой контроль торговлю, воспользовавшись стратегическим положением княжества. В 1401 году Константинопольский Патриарх признал Иосифа митрополитом Молдавского княжества</w:t>
      </w:r>
      <w:r>
        <w:rPr>
          <w:position w:val="10"/>
        </w:rPr>
        <w:t>[8]</w:t>
      </w:r>
      <w:r>
        <w:t>. Союзы, заключённые Александром с валашским и польским правителями, помогли в противостоянии с Венгрией. В 1420 году турецкая армия победила Валахию и направилась к Килие и Четатя-Албэ, но крепости сумели выстоять против неё. В 1430 году произошло сближение с Венгрией, и, как следствие, ухудшение отношений с Польшей. Александр скончался в 1442 году, и в Молдавском княжестве начались распри за престол. В стране сменился ряд господарей, некоторые из которых продержались меньше года и приходили к власти по несколько раз.</w:t>
      </w:r>
    </w:p>
    <w:p w:rsidR="00D23ACC" w:rsidRDefault="006806BF">
      <w:pPr>
        <w:pStyle w:val="a3"/>
      </w:pPr>
      <w:r>
        <w:t>После смерти Александра само княжество было разделено на Верхнее (Цара де Сус) и Нижнее (Цара де Жос)</w:t>
      </w:r>
      <w:r>
        <w:rPr>
          <w:position w:val="10"/>
        </w:rPr>
        <w:t>[2][11]</w:t>
      </w:r>
      <w:r>
        <w:t>, которыми управляли ассоциированные господари Илья I и Стефан II, братья, воевавшие между собой и привлекавшие к войнам поляков и венгров. В конце-концов Стефан в 1443 году ослепил Илью и начал самостоятельное правление, но продержался на престоле всего четыре года и в 1447 был убит сыном Ильи Романом II, который стал новым господарём. В 1448 году Роман вынужден был бежать в Польшу, так как к власти в княжестве во второй раз при поддержке венгров пришёл Пётр II (первый приход — с 13 июля по 15 сентября 1447). Он продержался до 1449, в том году его сменил Чубэр, который правил около двух месяцев. После Чубэра на молдавский престол несколько раз вступали Алексэндрел и Богдан II, которые были соперниками. 12 октября 1449 года Богдан побеждает Алексэндрела в битве у Тэмэшень и становится единовластным господарем. Однако вскоре его убивает его брат Пётр III Арон, который становится новым господарем и продолжает соперничество с Алексэндрелом за престол.</w:t>
      </w:r>
    </w:p>
    <w:p w:rsidR="00D23ACC" w:rsidRDefault="006806BF">
      <w:pPr>
        <w:pStyle w:val="a3"/>
      </w:pPr>
      <w:r>
        <w:t>Стефан Великий</w:t>
      </w:r>
    </w:p>
    <w:p w:rsidR="00D23ACC" w:rsidRDefault="006806BF">
      <w:pPr>
        <w:pStyle w:val="a3"/>
      </w:pPr>
      <w:r>
        <w:t>Конец смуте положил Стефан Великий (Штефан чел Маре) в 1457 году. Поддержанный валашским правителем Владом Цепешем, он собрал войско и направил его против Петра, который вскоре бежал в Польшу</w:t>
      </w:r>
      <w:r>
        <w:rPr>
          <w:position w:val="10"/>
        </w:rPr>
        <w:t>[11]</w:t>
      </w:r>
      <w:r>
        <w:t>. Таким образом Стефан стал господарем Молдавского княжества.</w:t>
      </w:r>
    </w:p>
    <w:p w:rsidR="00D23ACC" w:rsidRDefault="006806BF">
      <w:pPr>
        <w:pStyle w:val="31"/>
        <w:numPr>
          <w:ilvl w:val="0"/>
          <w:numId w:val="0"/>
        </w:numPr>
      </w:pPr>
      <w:r>
        <w:t xml:space="preserve">2.3. Правление Стефана Великого </w:t>
      </w:r>
    </w:p>
    <w:p w:rsidR="00D23ACC" w:rsidRDefault="006806BF">
      <w:pPr>
        <w:pStyle w:val="41"/>
        <w:numPr>
          <w:ilvl w:val="0"/>
          <w:numId w:val="0"/>
        </w:numPr>
      </w:pPr>
      <w:r>
        <w:t>Войны с соседями</w:t>
      </w:r>
    </w:p>
    <w:p w:rsidR="00D23ACC" w:rsidRDefault="006806BF">
      <w:pPr>
        <w:pStyle w:val="a3"/>
      </w:pPr>
      <w:r>
        <w:t>Во время правления Стефана Великого Молдавское княжество достигло наибольшего подъёма. При Стефане разрушенное смутами, войнами и интервенциями Молдавское княжество вновь возродилось. Господарь устраивал торги в молдавских городах, восстанавливал старые и прокладывал новые торговые пути, разрешил и развивал транзитную торговлю. При Стефане молдавский флот находился в Средиземном море и достигал Венеции и Генуи</w:t>
      </w:r>
      <w:r>
        <w:rPr>
          <w:position w:val="10"/>
        </w:rPr>
        <w:t>[13]</w:t>
      </w:r>
      <w:r>
        <w:t>.</w:t>
      </w:r>
    </w:p>
    <w:p w:rsidR="00D23ACC" w:rsidRDefault="006806BF">
      <w:pPr>
        <w:pStyle w:val="a3"/>
      </w:pPr>
      <w:r>
        <w:t>Стефан совершил несколько военных походов в Польшу и добился подписания в 1462 более выгодного Молдове мирного договора, а также возвращения ранее захваченной поляками молдавской крепости Хотин. С Турцией он старался поддерживать дружественные отношения, продолжая выплачивать ей дань. В самом княжестве для предотвращения опасности со стороны своих конкурентов Стефан проводил жёсткую политику по отношению к боярам. Внутри страны его главным врагом стал Пётр III Арон, который скрывался в Трансильвании, подконтрольной Венгрии</w:t>
      </w:r>
      <w:r>
        <w:rPr>
          <w:position w:val="10"/>
        </w:rPr>
        <w:t>[14]</w:t>
      </w:r>
      <w:r>
        <w:t>.</w:t>
      </w:r>
    </w:p>
    <w:p w:rsidR="00D23ACC" w:rsidRDefault="006806BF">
      <w:pPr>
        <w:pStyle w:val="a3"/>
      </w:pPr>
      <w:r>
        <w:t>С целью поймать своего врага Стефан предпринял набег на Трансильванию в 1462 году, но, несмотря на победу, цели своей не добился — Пётр Арон, спасаясь от него, бежал уже в Венгрию. Из-за этого в регионе сложилась крайне напряжённая обстановка — с одной стороны был союз с Польшей, которая противостояла Венгрии, с другой — Венгрия являлась партнёром в борьбе с турками. Однако через некоторое время венгерский король предал Влада Цепеша, господаря Валахии, который был вынужден бежать в Трансильванию, а в самой Валахии его место занял ставленник — турок. Это событие и вынудило Стефана напасть на Венгрию. В 1465 году он захватил Килию, которая на тот момент контролировалась венграми, в 1466 поддержал антивенгерское восстание в Трансильвании, в 1467 году отбил нападение сорокатысячной венгерской армии на Молдавское княжество во главе с венгерским королём Матвеем Корвином, хотя само войско молдавского господаря было в три раза меньше. Петра Арона удалось поймать и казнить, а авторитет княжества вырос в глазах его соседей</w:t>
      </w:r>
      <w:r>
        <w:rPr>
          <w:position w:val="10"/>
        </w:rPr>
        <w:t>[14]</w:t>
      </w:r>
      <w:r>
        <w:t>.</w:t>
      </w:r>
    </w:p>
    <w:p w:rsidR="00D23ACC" w:rsidRDefault="006806BF">
      <w:pPr>
        <w:pStyle w:val="a3"/>
      </w:pPr>
      <w:r>
        <w:t>Стефан вёл активную внешнюю политику и далеко за пределами Молдавского княжества. Он, например, заключил военно-политический союз с Русским государством, который был скреплён браком Ивана Ивановича Молодого, сына Ивана III Васильевича, с дочерью Стефана III Великого — Еленой «Волошанкой». В 1498 году Иван III раскрыл заговор В. Гусева, намеревавшегося возвести на русский престол Василия III. 4 февраля наследником был объявлен сын Елены Дмитрий. В качестве матери нового наследника Елена Стефановна принимала активное участие в придворных интригах, была видным деятелем кружка еретиков во главе с Фёдором Курицыным, представлявшего круги, оппозиционные феодальной знати. Елена соперничала с Софьей Палеолог, добивавшейся объявления наследником своего сына Василия</w:t>
      </w:r>
      <w:r>
        <w:rPr>
          <w:position w:val="10"/>
        </w:rPr>
        <w:t>[15]</w:t>
      </w:r>
      <w:r>
        <w:t>. Борьба при дворе закончилась поражением кружка Курицына. Сторонники Елены были казнены, Иван III аннулировал решение о назначении Дмитрия наследником и 11 апреля 1502 года приказал заключить невестку и бывшего наследника в тюрьму. Елена Стефановна умерла в заключении «нужною смертию» в 1505 году. Конфликт между Иваном III и Стефаном III по поводу заключения Елены существенно не отразился на русско-молдавских отношениях, хотя и вызвал некоторые трения. Оба правителя ставили политические интересы на первое место, поэтому семейная ссора дальнейших политических последствий не имела</w:t>
      </w:r>
      <w:r>
        <w:rPr>
          <w:position w:val="10"/>
        </w:rPr>
        <w:t>[16]</w:t>
      </w:r>
      <w:r>
        <w:t>.</w:t>
      </w:r>
    </w:p>
    <w:p w:rsidR="00D23ACC" w:rsidRDefault="006806BF">
      <w:pPr>
        <w:pStyle w:val="a3"/>
      </w:pPr>
      <w:r>
        <w:t>Печать Стефана Великого</w:t>
      </w:r>
    </w:p>
    <w:p w:rsidR="00D23ACC" w:rsidRDefault="006806BF">
      <w:pPr>
        <w:pStyle w:val="41"/>
        <w:numPr>
          <w:ilvl w:val="0"/>
          <w:numId w:val="0"/>
        </w:numPr>
      </w:pPr>
      <w:r>
        <w:t>Усиление Османской империи</w:t>
      </w:r>
    </w:p>
    <w:p w:rsidR="00D23ACC" w:rsidRDefault="006806BF">
      <w:pPr>
        <w:pStyle w:val="a3"/>
      </w:pPr>
      <w:r>
        <w:t>Тем временем происходило укрепление Османской империи. Молдавскому княжеству под руководством Стефана всё же удавалось предотвращать прямые военные столкновения с турками при помощи союзов с другими её соседями и регулярной выплаты дани</w:t>
      </w:r>
      <w:r>
        <w:rPr>
          <w:position w:val="10"/>
        </w:rPr>
        <w:t>[14]</w:t>
      </w:r>
      <w:r>
        <w:t>. Однако существовала угроза со стороны турецких союзников, в том числе и Великой Орды. Её хан в 1470 году совершил набег на Молдавское княжество, но в битве под Липницей был разбит. В том же году Стефан прекратил уплату дани туркам</w:t>
      </w:r>
      <w:r>
        <w:rPr>
          <w:position w:val="10"/>
        </w:rPr>
        <w:t>[14]</w:t>
      </w:r>
      <w:r>
        <w:t>.</w:t>
      </w:r>
    </w:p>
    <w:p w:rsidR="00D23ACC" w:rsidRDefault="006806BF">
      <w:pPr>
        <w:pStyle w:val="a3"/>
      </w:pPr>
      <w:r>
        <w:t>В 1473 году началась война с Валахией, в которой правил турецкий ставленник, в результате которой Стефану удалось взять Бухарест и посадить на престол Лайота Бесараба. Однако Лайот предал Стефана, перейдя на сторону турок. Сама же Османская империя решила покончить со Стефаном и собрала 80-100 — тысячное войско под командованием Сулеймана-паши. Под натиском турок сорокатысячное молдавское войско отступало, сжигая и уничтожая всё позади себя. 10 января 1475 года состоялось решающее сражение, в котором победил Стефан, заранее подготовив засады и соорудив укрепления. Несмотря на победу, внешнеполитическая ситуация для Молдавского княжества была крайне напряжённой. В 1475 турецкая армия захватила Каффу и Мангуп, чем лишила Молдавию поддержки крымских татар</w:t>
      </w:r>
      <w:r>
        <w:rPr>
          <w:position w:val="10"/>
        </w:rPr>
        <w:t>[14]</w:t>
      </w:r>
      <w:r>
        <w:t>.</w:t>
      </w:r>
    </w:p>
    <w:p w:rsidR="00D23ACC" w:rsidRDefault="006806BF">
      <w:pPr>
        <w:pStyle w:val="a3"/>
      </w:pPr>
      <w:r>
        <w:t>В 1476 году Османская империя предприняла новый поход в Молдавское княжество, и войско молдаван вновь начало отступление. 26 июля 1476 года в битве у Валя-Албэ победили турки. Стефан вновь собрал армию, на этот раз избегая крупных сражений и изматывая турок. Вскоре турецкое войско повернуло обратно</w:t>
      </w:r>
      <w:r>
        <w:rPr>
          <w:position w:val="10"/>
        </w:rPr>
        <w:t>[14]</w:t>
      </w:r>
      <w:r>
        <w:t>.</w:t>
      </w:r>
    </w:p>
    <w:p w:rsidR="00D23ACC" w:rsidRDefault="006806BF">
      <w:pPr>
        <w:pStyle w:val="a3"/>
      </w:pPr>
      <w:r>
        <w:t>Битва с венгерским войском у Байи</w:t>
      </w:r>
    </w:p>
    <w:p w:rsidR="00D23ACC" w:rsidRDefault="006806BF">
      <w:pPr>
        <w:pStyle w:val="a3"/>
      </w:pPr>
      <w:r>
        <w:t>В 1484 году туркам удалось занять Четатя-Албэ и Килию. В 1485 году они снова напали на Молдавское княжество, воспользовавшись отбытием Стефана в Польшу. Войскам турок удалось дойти до Сучавы, тогдашней столицы княжества, однако Стефан срочно вернулся из Польши, собрал армию и разбил турок в битве у озера Катлабух. В следующем году молдаване снова отразили набег турок у Скейе</w:t>
      </w:r>
      <w:r>
        <w:rPr>
          <w:position w:val="10"/>
        </w:rPr>
        <w:t>[14]</w:t>
      </w:r>
      <w:r>
        <w:t>.</w:t>
      </w:r>
    </w:p>
    <w:p w:rsidR="00D23ACC" w:rsidRDefault="006806BF">
      <w:pPr>
        <w:pStyle w:val="a3"/>
      </w:pPr>
      <w:r>
        <w:t>Тем временем в 1487 году Османская империя и королевство Польша заключили союзный договор, что ставило под угрозу безопасность Молдавского княжества. В 1497 поляки под видом похода на турок пересекли границу с Молдавским княжеством, но, вместо того, чтобы отправиться к молдавско-турецкой границе, повернули к Сучаве и попытались её осадить. Стефан окружил польское войско у столицы молдавских земель, после чего отправил его обратно в Польшу. У Козминского леса поляки повернули назад, что дало Стефану повод разбить их</w:t>
      </w:r>
      <w:r>
        <w:rPr>
          <w:position w:val="10"/>
        </w:rPr>
        <w:t>[14]</w:t>
      </w:r>
      <w:r>
        <w:t>. Для Молдавского княжества эта война стала выгодной, так как было заключено новое соглашение с Польшей. Умер Стефан Великий в 1504 году.</w:t>
      </w:r>
    </w:p>
    <w:p w:rsidR="00D23ACC" w:rsidRDefault="006806BF">
      <w:pPr>
        <w:pStyle w:val="31"/>
        <w:numPr>
          <w:ilvl w:val="0"/>
          <w:numId w:val="0"/>
        </w:numPr>
      </w:pPr>
      <w:r>
        <w:t xml:space="preserve">2.4. Распри и войны </w:t>
      </w:r>
    </w:p>
    <w:p w:rsidR="00D23ACC" w:rsidRDefault="006806BF">
      <w:pPr>
        <w:pStyle w:val="41"/>
        <w:numPr>
          <w:ilvl w:val="0"/>
          <w:numId w:val="0"/>
        </w:numPr>
      </w:pPr>
      <w:r>
        <w:t>Усиление зависимости от Турции</w:t>
      </w:r>
    </w:p>
    <w:p w:rsidR="00D23ACC" w:rsidRDefault="006806BF">
      <w:pPr>
        <w:pStyle w:val="a3"/>
      </w:pPr>
      <w:r>
        <w:t>Новым господарём княжества стал сын Стефана Великого Богдан III Кривой. Своё правление он начал с установления более тесных связей с Турцией и войны с Польшей, которая для Молдавского княжества завершилась поражением. В 1503 году с Турцией был подписан договор, по которому ей уступалась Бессарабия, то есть южная часть Молдавского княжества, граничавшая с Чёрным Морем, реками Прут, Днестр и Буджакской степью. В 1507 году, однако, Богдану удалось победить Раду Великого, господаря Валахии, вторгшегося в пределы молдавских земель. Эта победа вдохновила молдавского господаря на реванш над Польшей, и тот, собрав большое войско, безнаказанно совершил поход в южную часть Польши</w:t>
      </w:r>
      <w:r>
        <w:rPr>
          <w:position w:val="10"/>
        </w:rPr>
        <w:t>[11]</w:t>
      </w:r>
      <w:r>
        <w:t>. Война завершилась договором о мире и взаимопомощи. Тем временем Молдавское княжество постепенно становилось зависимым от Турции. В 1514 году Богдан обязался ежегодно выплачивать дань турецкому султану.</w:t>
      </w:r>
    </w:p>
    <w:p w:rsidR="00D23ACC" w:rsidRDefault="006806BF">
      <w:pPr>
        <w:pStyle w:val="a3"/>
      </w:pPr>
      <w:r>
        <w:t>После смерти Богдана III в 1517 году к власти пришёл его сын Стефан IV, также именуемый Штефэницэ. Ему в народе дали такое уменьшительное имя потому, что он взошёл на молдавский престол в возрасте 11 лет. До шестнадцатилетия князя страной управлял его регент Лука Арборе. В 1523 году Штефэницэ приказал казнить Луку, в ответ на что бояре подняли крупное восстание, которое было подавлено силой</w:t>
      </w:r>
      <w:r>
        <w:rPr>
          <w:position w:val="10"/>
        </w:rPr>
        <w:t>[11]</w:t>
      </w:r>
      <w:r>
        <w:t>. Молодой господарь начал войну с Валахией, но был отравлен в 1527 году своей женой.</w:t>
      </w:r>
    </w:p>
    <w:p w:rsidR="00D23ACC" w:rsidRDefault="006806BF">
      <w:pPr>
        <w:pStyle w:val="a3"/>
      </w:pPr>
      <w:r>
        <w:t>Пётр IV Рареш</w:t>
      </w:r>
    </w:p>
    <w:p w:rsidR="00D23ACC" w:rsidRDefault="006806BF">
      <w:pPr>
        <w:pStyle w:val="a3"/>
      </w:pPr>
      <w:r>
        <w:t>Следующим господарём стал Пётр IV Рареш. Он попытался централизовать власть в своих руках и избавиться от зависимости от Турции, установив дипломатические отношения со многими странами, в том числе и Россией. В ответ турки в 1538 году напали на Молдавское княжество, и Пётр бежал из страны. Турки посадили на престол Стефана V Лакусту, который фактически был наместником Порты. При нём турецкие войска находились на территории всего княжества, а Тигина вошла в состав Османской империи, став турецкой райей Бендеры. Стефана V убили недовольные его политикой бояре. На три месяца (декабрь 1540 — февраль 1541) к власти в княжестве пришёл Александр Корня. Он поднял крупное антитурецкое восстание, собрал армию и совершил ряд походов, которые, однако, завершились неудачей. В 1541 году турецкий султан назначил бежавшего из Молдавского княжества Петра IV новым господарём, и тот при поддержке турецких войск разбил Александра, которого к тому времени уже предали бояре</w:t>
      </w:r>
      <w:r>
        <w:rPr>
          <w:position w:val="10"/>
        </w:rPr>
        <w:t>[17]</w:t>
      </w:r>
      <w:r>
        <w:t>. Умер Пётр в 1546 году.</w:t>
      </w:r>
    </w:p>
    <w:p w:rsidR="00D23ACC" w:rsidRDefault="006806BF">
      <w:pPr>
        <w:pStyle w:val="41"/>
        <w:numPr>
          <w:ilvl w:val="0"/>
          <w:numId w:val="0"/>
        </w:numPr>
      </w:pPr>
      <w:r>
        <w:t>Борьба с турками</w:t>
      </w:r>
    </w:p>
    <w:p w:rsidR="00D23ACC" w:rsidRDefault="006806BF">
      <w:pPr>
        <w:pStyle w:val="a3"/>
      </w:pPr>
      <w:r>
        <w:t>Вслед за Петром и Лакустой, при которых Молдавское княжество превратилось в турецкого вассала, господарём стал Илья II Рареш. Он во всём подчинялся турецкому султану, а в 1551 году отдал престол своему брату Стефану VI Рарешу, принял ислам и стал пашой Силистры. Стефан VI правил всего год и был убит в результате боярского заговора. Бояре из Молдавского княжества выбрали новым господарём Иоана Жолдя, а молдавские бояре в Польше, бежавшие туда при Стефане IV, выбрали Александра III Лэпушняну (тогда звался Пётр Стольник). Александр III разбил войска Стефана IV и сел на молдавский престол</w:t>
      </w:r>
      <w:r>
        <w:rPr>
          <w:position w:val="10"/>
        </w:rPr>
        <w:t>[11]</w:t>
      </w:r>
      <w:r>
        <w:t>. В 1561 году к власти в княжестве пришёл Деспот Водэ, который собрал войско из наёмников и заручился поддержкой турок. Он платил Порте повышенную дань, собирая при этом большие налоги, что вызвало недовольство бояр и народа и привело к восстанию. После него один год правил боярский ставленник Стефан VII Томша, который собственноручно забил дубинкой Деспота Водэ</w:t>
      </w:r>
      <w:r>
        <w:rPr>
          <w:position w:val="10"/>
        </w:rPr>
        <w:t>[11]</w:t>
      </w:r>
      <w:r>
        <w:t>. В 1563 году Александр III снова стал господарём.</w:t>
      </w:r>
    </w:p>
    <w:p w:rsidR="00D23ACC" w:rsidRDefault="006806BF">
      <w:pPr>
        <w:pStyle w:val="a3"/>
      </w:pPr>
      <w:r>
        <w:t>Иоан Водэ Лютый</w:t>
      </w:r>
    </w:p>
    <w:p w:rsidR="00D23ACC" w:rsidRDefault="006806BF">
      <w:pPr>
        <w:pStyle w:val="a3"/>
      </w:pPr>
      <w:r>
        <w:t>После его смерти (по одним данным был отравлен женой, по другим — боярами) в 1568 году к власти пришёл Богдан IV Лэпушняну. В 1572 его на престоле сменил Иоан Лютый. Из грамоты Ивана IV к молдавскому господарю Иоану Водэ Лютому от мая 1574 года известно, что около 1566 года Иоан Водэ жил в России и был там женат (на Марии, дочери князя Симеона Ростовского), состоял на службе у царя</w:t>
      </w:r>
      <w:r>
        <w:rPr>
          <w:position w:val="10"/>
        </w:rPr>
        <w:t>[18]</w:t>
      </w:r>
      <w:r>
        <w:t>. Позже, уже будучи господарём, Иоан Водэ пытался вывести из России жену и дочь, однако они погибли во время эпидемии. Будучи более лояльным к России, Иоану не нравился турецкий вассалитет над Молдавией, и поэтому в 1574 начал крупную освободительную войну от турок. В результате армия Османской империи разбила молдаван, а Молдавское княжество поддалось жестокому грабежу со стороны татар. Турки назначили новым господарём Петра VI Хромого (1537 - 1594). В 1577 году Иван Подкова, запорожский казак, собрал казацко-молдавское войско и совершил поход на Молдавское княжество. В результате Ивану Подкове удалось занять молдавский престол, но продержался он недолго — поляки заманили его в Варшаву</w:t>
      </w:r>
      <w:r>
        <w:rPr>
          <w:position w:val="10"/>
        </w:rPr>
        <w:t>[19]</w:t>
      </w:r>
      <w:r>
        <w:t>, поймали и казнили в 1578 году. В том же году Молдавское княжество после непродолжительного правления Петра Хромого снова попало к казакам. Из-за войн с казаками и народных волнений Петру Хромому удалось получить престол только 2 сентября 1582 года, до этого правил Янку Сасул. После того, как в 1591 году Пётр VI Хромой оставил престол, до 1600 года в княжестве сменилось пять правителей в ходе Молдавских войн магнатов, которые держались не более нескольких лет. В 1600 году Молдавское княжество вошло в состав государства Михая Храброго, господаря Валахии, однако в том же году отпало от него.</w:t>
      </w:r>
    </w:p>
    <w:p w:rsidR="00D23ACC" w:rsidRDefault="006806BF">
      <w:pPr>
        <w:pStyle w:val="41"/>
        <w:numPr>
          <w:ilvl w:val="0"/>
          <w:numId w:val="0"/>
        </w:numPr>
      </w:pPr>
      <w:r>
        <w:t>Правление Василия Лупу, сближение с Российской державой</w:t>
      </w:r>
    </w:p>
    <w:p w:rsidR="00D23ACC" w:rsidRDefault="00D23ACC">
      <w:pPr>
        <w:pStyle w:val="a3"/>
      </w:pPr>
    </w:p>
    <w:p w:rsidR="00D23ACC" w:rsidRDefault="006806BF">
      <w:pPr>
        <w:pStyle w:val="a3"/>
      </w:pPr>
      <w:r>
        <w:t>В Молдавском княжестве окончательно закрепилась власть турок, султан сам мог «назначать» на должность господаря кого угодно и «снимать» его оттуда. С 1600 по 1634 на молдавском престоле сменилось четырнадцать правителей, они воевали друг с другом, занимая престол силой, или назначались султаном. Некоторые из них были иностранцами. Дольше всех из них правил Иеремия Мовилэ. В 1634 году к власти пришёл Василий Лупу. В начале своего правления Василий получил от турецкого султана фирман на управление Трансильванией и Валахией, но ему помешали валашские и трансильванские войска. Лупу показал себя независимым правителем, хотя и боялся ослушаться Порту. Во время русско-турецкого конфликта русско-молдавские отношения укрепились, господарь и царь тайно обменивались посольствами. Во многом это произошло из-за русско-турецких противоречий вокруг Азова. Лупу оповещал Москву о ситуации в Турции, Крыму и Польше, эта информация оказалась очень ценной для русских войск. В 1639—49 годах из Молдавского княжества в Москву было направлено 47 гонцов и послов и 19 — из Москвы в Молдавию. В 1642—43 годах при дворе Василия Лупу в качестве тайного русского агента проживал Афанасий Ордин-Нащокин, передавший в Москву ряд донесений о польских и турецких делах. В 1645 году молдавский гонец Михаил Иванов в Посольском приказе передал в Москву предложение Василия Лупу о совместном с Россией выступлении Молдавии и Валахии против Турции</w:t>
      </w:r>
      <w:r>
        <w:rPr>
          <w:position w:val="10"/>
        </w:rPr>
        <w:t>[11]</w:t>
      </w:r>
      <w:r>
        <w:t>.</w:t>
      </w:r>
    </w:p>
    <w:p w:rsidR="00D23ACC" w:rsidRDefault="006806BF">
      <w:pPr>
        <w:pStyle w:val="a3"/>
      </w:pPr>
      <w:r>
        <w:t>Василий Лупу</w:t>
      </w:r>
    </w:p>
    <w:p w:rsidR="00D23ACC" w:rsidRDefault="006806BF">
      <w:pPr>
        <w:pStyle w:val="a3"/>
      </w:pPr>
      <w:r>
        <w:t>Торговые молдавско-русские связи периода правления Василия Лупу напротив оставались незначительными. Из России в Молдавию поставлялись меха, «моржовый зуб», охотничьи соколы и др. В 1641 году Молдавия получила 3 пищали, отлитые в Москве. Из Молдавии в Москву экспортировали предметы роскоши и верховых коней, которые там очень ценились</w:t>
      </w:r>
      <w:r>
        <w:rPr>
          <w:position w:val="10"/>
        </w:rPr>
        <w:t>[11]</w:t>
      </w:r>
      <w:r>
        <w:t>.</w:t>
      </w:r>
    </w:p>
    <w:p w:rsidR="00D23ACC" w:rsidRDefault="006806BF">
      <w:pPr>
        <w:pStyle w:val="a3"/>
      </w:pPr>
      <w:r>
        <w:t>При Василие Лупу в соседних землях современной Украины произошло восстание Богдана Хмельницкого, сопровождаемое крупномасштабными военными действиями. Молдавские простолюдины пересекали Днестр и шли к казакам. Несмотря на это, молдавская аристократия крайне негативно относилась к казачеству, среди них был и молдавский господарь</w:t>
      </w:r>
      <w:r>
        <w:rPr>
          <w:position w:val="10"/>
        </w:rPr>
        <w:t>[11]</w:t>
      </w:r>
      <w:r>
        <w:t>. Богдан Хмельницкий опасался возможной угрозы со стороны Молдавского княжества, и поэтому в 1650 году, умело воспользовавшись конфликтом между татарами и молдавским господарем, вторгся с ними в Яссы. Василий Лупу был вынужден заключить мир и отдать свою дочь замуж за сына Богдана Тимофея</w:t>
      </w:r>
      <w:r>
        <w:rPr>
          <w:position w:val="10"/>
        </w:rPr>
        <w:t>[20]</w:t>
      </w:r>
      <w:r>
        <w:t>. Свадьба не состоялась, так как после поражения казаков в битве под Берестечком Лупу начал искать пути заключения союза с Польшей. В 1652 году, после победы казаков в битве на Батогском поле, молдавский господарь поменял своё отношение к казакам и выдал свою дочь замуж за Тимофея. После этого случая молдавские бояре отвернулись от него, что позволило господарям Валахии и Трансильвании организовать заговор, поймать Василия Лупу и заключить в тюрьму в Стамбуле</w:t>
      </w:r>
      <w:r>
        <w:rPr>
          <w:position w:val="10"/>
        </w:rPr>
        <w:t>[21]</w:t>
      </w:r>
      <w:r>
        <w:t>. Заговор сопровождался военным конфликтом между валашскими войсками и казаками, так как вторым было невыгодно терять союзника. Очередным господарём в 1653 году стал Георгий Стефан.</w:t>
      </w:r>
    </w:p>
    <w:p w:rsidR="00D23ACC" w:rsidRDefault="006806BF">
      <w:pPr>
        <w:pStyle w:val="41"/>
        <w:numPr>
          <w:ilvl w:val="0"/>
          <w:numId w:val="0"/>
        </w:numPr>
      </w:pPr>
      <w:r>
        <w:t>Интриги во власти</w:t>
      </w:r>
    </w:p>
    <w:p w:rsidR="00D23ACC" w:rsidRDefault="006806BF">
      <w:pPr>
        <w:pStyle w:val="a3"/>
      </w:pPr>
      <w:r>
        <w:t>Георгий Стефан</w:t>
      </w:r>
    </w:p>
    <w:p w:rsidR="00D23ACC" w:rsidRDefault="006806BF">
      <w:pPr>
        <w:pStyle w:val="a3"/>
      </w:pPr>
      <w:r>
        <w:t>Молдавское боярство вместе с новым господарем опасалось союза с украинским народом, провоцировавшим народные восстания и в соседней Молдавии, однако после Переяславской рады ситуация изменилась. Стефан уверился, что Россия будет подавлять любые бунты социальных низов, а выгодные условия союза Украины с Россией усилили стремление Молдавского княжества к освобождению от османского гнёта путём присоединения к России. Георгий Стефан боялся гнева Хмельницкого, потерявшего сына в Молдавии, однако Богдан Хмельницкий проявил себя сильным государственным деятелем и убедил Стефана, что не будет добиваться мести</w:t>
      </w:r>
      <w:r>
        <w:rPr>
          <w:position w:val="10"/>
        </w:rPr>
        <w:t>[20]</w:t>
      </w:r>
      <w:r>
        <w:t>.</w:t>
      </w:r>
    </w:p>
    <w:p w:rsidR="00D23ACC" w:rsidRDefault="006806BF">
      <w:pPr>
        <w:pStyle w:val="a3"/>
      </w:pPr>
      <w:r>
        <w:t>Стефан через Хмельницкого начал тайные переговоры с Москвой о переходе в русское подданство, так как среди молдавских бояр протурецкая партия была очень влиятельной, международное положение было сложным, а сам Стефан колебался. В начале 1654 года он направил в Чигирин к украинскому гетману, а потом в Москву Ивана Григорьева, который должен был обсудить условия вхождения Молдавии в состав России. Одновременно Георгий Стефан принял в Яссах русского посла Гавриила Самарина, а потом украинского посла есаула Демко. Однако через несколько месяцев Стефан, под давлением Турции и Трансильвании, перешёл на сторону Польши, задержал запорожских послов, следовавших через Молдавию и начал подготовку к совместному с поляками походу против Украины</w:t>
      </w:r>
      <w:r>
        <w:rPr>
          <w:position w:val="10"/>
        </w:rPr>
        <w:t>[22]</w:t>
      </w:r>
      <w:r>
        <w:t>. Россия прервала переговоры. Через год Георгий Стефан вновь обратился к России за помощью, объяснив, что его отступничество было вынужденным. В мае 1656 года в Москву было послано посольство Гедеона, которое через полгода добилось согласия о принятии Молдавии в состав России на крайне выгодных для княжества условиях. В январе 1657 молдавское посольство вернулось в Яссы, но русское посольство, которое должно было принять присягу от Молдавии, так и не было послано из-за неблагоприятных международных обстоятельств. Россия не решилась идти на обострение отношений с поляками и турками.</w:t>
      </w:r>
    </w:p>
    <w:p w:rsidR="00D23ACC" w:rsidRDefault="006806BF">
      <w:pPr>
        <w:pStyle w:val="a3"/>
      </w:pPr>
      <w:r>
        <w:t>Георгию удалось продержаться пять лет, после чего он был низложен турками за его антитурецкую политику. Вслед за ним господарем стал Георгий Гика, который продержался у власти недолго. Вслед за ним господарем стал Константин Щербан Басараб — князь соседней Валахии. В 1659 году в результате интриг Константин Басараб был отстранён от должности господаря, на его место встал шестнадцатилетний Стефаница Лупу. Он во всём подчинялся туркам и поддерживал антиказацкую политику. При нём в стране разразился страшный голод, многие умерли, в результате началась ещё и чума. Через несколько лет Стефаница скончался в молодом возрасте, и Молдавское княжество вновь попало в руки к Константину Басарабу. В 1661 году на престоле его сменил Еустратие Дабижа, который придерживался про-турецкой политики и в 1662 году совершил совместный с турками поход в Венгрию против проживавших там немцев. Умер в 1665, и на престоле его сменил Георгий Дука, которого на два года (1666—1668) сместил Ильяш Александр. В 1668 году Георгию удалось вернуть себе власть, купив её у турецкого султана, но в 1672 году он снова её потерял.</w:t>
      </w:r>
    </w:p>
    <w:p w:rsidR="00D23ACC" w:rsidRDefault="006806BF">
      <w:pPr>
        <w:pStyle w:val="41"/>
        <w:numPr>
          <w:ilvl w:val="0"/>
          <w:numId w:val="0"/>
        </w:numPr>
      </w:pPr>
      <w:r>
        <w:t>Польско-турецкая война</w:t>
      </w:r>
    </w:p>
    <w:p w:rsidR="00D23ACC" w:rsidRDefault="006806BF">
      <w:pPr>
        <w:pStyle w:val="a3"/>
      </w:pPr>
      <w:r>
        <w:t>Константин и Антиох Кантемиры</w:t>
      </w:r>
    </w:p>
    <w:p w:rsidR="00D23ACC" w:rsidRDefault="006806BF">
      <w:pPr>
        <w:pStyle w:val="a3"/>
      </w:pPr>
      <w:r>
        <w:t>В то же время началась Польско-турецкая война, на территории Молдавского княжества велись крупномасштабные военные действия, молдавские бояре поддерживали то одну, то другую воюющую сторону. В таких условиях господарем стал Стефан Петричейку. Он перешёл на сторону Польши. Турецкая армия была повержена, а польские войска заняли Хотин и часть Молдавии. Однако часть боярства снова переметнулась на сторону Турции. Стефан Петричейку рассчитывал на польскую помощь против турок, однако из-за сложной ситуации внутри Польши эти надежды не оправдались. Тогда он вместе с про-русски настроенными боярами во главе с митрополитом Дософтеем начал переговоры о переходе в русское подданство. В начале 1674 в Москву прибыл игумен Фёдор, просивший защиты от турок. Молдавское обращение нашло в России хороший приём, так как княжество могло стать ценным союзником, однако Москва не желала открытыми действиями осложнять положение и дала уклончивый ответ на вопрос о подданстве. Всё же Россия предприняла конкретные военные меры — поход против Дорошенко, который по поручению султана теснил Молдавское княжество. Вскоре Петричейку с большой группой бояр, Дософтеем и войском был вынужден искать убежища в Польше, а господарём был назначен грек Думитрашку Кантакузино. При нём в стране разразился страшный голод и эпидемия чумы</w:t>
      </w:r>
      <w:r>
        <w:rPr>
          <w:position w:val="10"/>
        </w:rPr>
        <w:t>[23]</w:t>
      </w:r>
      <w:r>
        <w:t>. Лишь в 1683 году, когда турецкая армия была разгромлена под Веной, Петричейку вернулся в Молдавию и выступил с воззванием разгромить турок и восстановить страну. Народ начал истреблять турок и татар, которые удерживались только в крепостях. Петричейку предпринял вторую попытку перехода в русское подданство и сформировал новое посольство в Москву. Но в России уклонились от переговоров из-за сложной международной ситуации и недоверия к господарю, который 10 лет провёл в Польше и вернулся на престол благодаря полякам. Посольство не пустили дальше Киева, Дософтея и других бояр наградили и вернули назад.</w:t>
      </w:r>
    </w:p>
    <w:p w:rsidR="00D23ACC" w:rsidRDefault="006806BF">
      <w:pPr>
        <w:pStyle w:val="a3"/>
      </w:pPr>
      <w:r>
        <w:t>Господарем снова стал Думитрашку Кантакузино, на этот раз правивший всего год. Его сменил на престоле Константин Кантемир, правивший восемь лет. Он тайно поддерживал поляков, так как в прошлом служил в войсках польских королей</w:t>
      </w:r>
      <w:r>
        <w:rPr>
          <w:position w:val="10"/>
        </w:rPr>
        <w:t>[24]</w:t>
      </w:r>
      <w:r>
        <w:t>. Следующим господарем стал Дмитрий Кантемир. После правления Антиоха Кантемира, желавшего создать антиосманский союз, в 1703 году турецкий султан стал самолично назначать и смещать с должности молдавского господаря греков-фанариотов, основной целью которых являлся сбор налогов и регулярная выплата дани султану.</w:t>
      </w:r>
    </w:p>
    <w:p w:rsidR="00D23ACC" w:rsidRDefault="006806BF">
      <w:pPr>
        <w:pStyle w:val="31"/>
        <w:numPr>
          <w:ilvl w:val="0"/>
          <w:numId w:val="0"/>
        </w:numPr>
      </w:pPr>
      <w:r>
        <w:t xml:space="preserve">2.5. Под властью Османской империи </w:t>
      </w:r>
    </w:p>
    <w:p w:rsidR="00D23ACC" w:rsidRDefault="006806BF">
      <w:pPr>
        <w:pStyle w:val="41"/>
        <w:numPr>
          <w:ilvl w:val="0"/>
          <w:numId w:val="0"/>
        </w:numPr>
      </w:pPr>
      <w:r>
        <w:t>Молдавское княжество как турецкий вассал</w:t>
      </w:r>
    </w:p>
    <w:p w:rsidR="00D23ACC" w:rsidRDefault="006806BF">
      <w:pPr>
        <w:pStyle w:val="a3"/>
      </w:pPr>
      <w:r>
        <w:t>Карта Прутского похода</w:t>
      </w:r>
    </w:p>
    <w:p w:rsidR="00D23ACC" w:rsidRDefault="006806BF">
      <w:pPr>
        <w:pStyle w:val="a3"/>
      </w:pPr>
      <w:r>
        <w:t>В 1710 году Дмитрий Кантемир, уже правивший княжеством в 1693, вновь стал молдавским господарем (его назначил султан). В 1711 году Кантемир, не оправдав надежд султана на свою верность, 13 апреля 1711 года в Луцке заключил с Петром Великим трактат (см. Луцкий договор), обязуясь сообщать ему о турецких делах. Договор содержал 17 пунктов и в основных положениях повторял соглашение, подписанное митрополитом Гедеоном в 1656. Молдавское княжество должно было вступить в русское подданство</w:t>
      </w:r>
      <w:r>
        <w:rPr>
          <w:position w:val="10"/>
        </w:rPr>
        <w:t>[25]</w:t>
      </w:r>
      <w:r>
        <w:t>, сохраняя статус независимого, суверенного государства и прежних обычаев внутри страны. Сохранялись и привилегии молдавских бояр. Господарский престол закреплялся за династией Кантемиров. Молдавскому княжеству возвращались земли, захваченные Турцией и превращённые в райи, страна освобождалась от турецкой дани. Договор после обнародования встретил поддержку всего молдавского населения. Лишь небольшая группа бояр была против разрыва с Турцией. Договор Кантемира был выгоден для Молдавии, так как в случае его претворения в жизнь страна освобождалась от турецкого гнёта, отделялась от движущейся к упадку Турции и присоединялась к находящейся в то время на подъёме России. Прутский поход завершился для объединённых русско-молдавских войск полным провалом. Дмитрий Кантемир с 1000 молдавских бояр бежал в Россию и получил княжеское достоинство Российской империи с титулом светлости, значительную пенсию, обширные имения в нынешней Харьковской области и право жизни и смерти над прибывшими с ним в Россию молдаванами.</w:t>
      </w:r>
    </w:p>
    <w:p w:rsidR="00D23ACC" w:rsidRDefault="006806BF">
      <w:pPr>
        <w:pStyle w:val="a3"/>
      </w:pPr>
      <w:r>
        <w:t>Молдавские бояре потеряли право избирать господаря. Отныне и до 1849 года Молдавией правили греки-фанариоты, напрямую назначавшиеся турецким султаном. Княжество не имело права самостоятельно вести внешнюю политику и содержать армию. Фанариоты лишь собирали дань и отправляли султану, но Молдавское княжество не было частью Османской империи как это произошло со странами Балкан, а являлось всего лишь вассалом.</w:t>
      </w:r>
    </w:p>
    <w:p w:rsidR="00D23ACC" w:rsidRDefault="006806BF">
      <w:pPr>
        <w:pStyle w:val="a3"/>
      </w:pPr>
      <w:r>
        <w:t>В те же годы на севере княжества развилось народное движение</w:t>
      </w:r>
      <w:r>
        <w:rPr>
          <w:position w:val="10"/>
        </w:rPr>
        <w:t>[26]</w:t>
      </w:r>
      <w:r>
        <w:t>, основной целью которого была борьба против крепостничества и крупных землевладельцев. Хоть оно существовало ещё с XVI века, но к концу XVII — середине XVIII приобрело большую значимость. Повстанцы организовывали небольшие отряды, которые совершали налёты на крупные поместья. Гористый рельеф и близость соседних стран позволяли повстанцам удачно маневрировать и скрываться от наказания. Неоднократно между Россией и Турцией происходили войны, и княжество оказывалось ареной военных действий, из-за чего пришло в упадок и разорение. В XVIII веке в княжестве росло влияние России, и наоборот — турецкое влияние ослабевало. С подписанием Кючук-Кайнарджийского мирного договора в 1774 году Российская империя приобрела право покровительствовать православному населению обоих дунайских княжеств — как Молдавского, так и Валахии. В том же году северная часть княжества была аннексирована Австрией, в следующие годы земли Молдавского княжества являлись объектом экспансии австрийцев. В 1779 году по Айналы-Кавакской конвенции было разрешено открыть русское консульство в Молдавии (резиденция находилась в Бухаресте), что позволило усилить влияние в Молдавии, в 1783 и 1786 годах в княжестве открылись австрийское и прусское консульства. В 1806 году против Турции началась очередная война, на этот раз она длилась шесть лет. Успехи русских войск вынудили османского султана подписать Бухарестский мирный договор, по которому Российской империи в 1812 году досталась вся Бессарабия — значительная часть Молдавского княжества. На приобретённых землях русское правительство образовало Бессарабскую губернию.</w:t>
      </w:r>
    </w:p>
    <w:p w:rsidR="00D23ACC" w:rsidRDefault="006806BF">
      <w:pPr>
        <w:pStyle w:val="41"/>
        <w:numPr>
          <w:ilvl w:val="0"/>
          <w:numId w:val="0"/>
        </w:numPr>
      </w:pPr>
      <w:r>
        <w:t>Последние годы существования княжества. Создание Румынии</w:t>
      </w:r>
    </w:p>
    <w:p w:rsidR="00D23ACC" w:rsidRDefault="006806BF">
      <w:pPr>
        <w:pStyle w:val="a3"/>
        <w:spacing w:after="0"/>
      </w:pPr>
      <w:r>
        <w:t>Провозглашение объединения Молдавского княжества и Валахии</w:t>
      </w:r>
    </w:p>
    <w:p w:rsidR="00D23ACC" w:rsidRDefault="00D23ACC">
      <w:pPr>
        <w:pStyle w:val="a3"/>
      </w:pPr>
    </w:p>
    <w:p w:rsidR="00D23ACC" w:rsidRDefault="006806BF">
      <w:pPr>
        <w:pStyle w:val="a3"/>
      </w:pPr>
      <w:r>
        <w:t>Большое значение в истории княжества сыграла русско-турецкая война 1828—1829 годов. По её итогам Молдавия наравне с Валахией добились большей автономии в составе Турции, а также попали в зону влияния Российской империи. С 1829 года княжество управлялось Павлом Дмитриевичем Киселёвым, который провёл череду реформ. В 1834 году Павел Киселёв был отстранён от управления Дунайскими княжествами, его место занял Михаил Стурдза. Реформы Павла Киселёва поспособствовали образованию единой румынской нации и позволили в дальнейшем создать объединённую Румынию</w:t>
      </w:r>
      <w:r>
        <w:rPr>
          <w:position w:val="10"/>
        </w:rPr>
        <w:t>[27]</w:t>
      </w:r>
      <w:r>
        <w:t>.</w:t>
      </w:r>
    </w:p>
    <w:p w:rsidR="00D23ACC" w:rsidRDefault="006806BF">
      <w:pPr>
        <w:pStyle w:val="a3"/>
      </w:pPr>
      <w:r>
        <w:t>В 1848 по Европе прокатилась волна революций; в Молдавском княжестве также была бескровная попытка сместить власть, но молдавский господарь арестовал всех заговорщиков и выслал их из страны, таким образом подавив революцию</w:t>
      </w:r>
      <w:r>
        <w:rPr>
          <w:position w:val="10"/>
        </w:rPr>
        <w:t>[28]</w:t>
      </w:r>
      <w:r>
        <w:t>.</w:t>
      </w:r>
    </w:p>
    <w:p w:rsidR="00D23ACC" w:rsidRDefault="006806BF">
      <w:pPr>
        <w:pStyle w:val="a3"/>
      </w:pPr>
      <w:r>
        <w:t>В 1856 году по Парижскому мирному договору, ознаменовавшему окончание Крымской войны, Россия потеряла протекторат над Молдавским княжеством и уступала ему некоторые территории в Бессарабии и Буджак. Само княжество продолжало оставаться вассалом Османской империи.</w:t>
      </w:r>
    </w:p>
    <w:p w:rsidR="00D23ACC" w:rsidRDefault="006806BF">
      <w:pPr>
        <w:pStyle w:val="a3"/>
      </w:pPr>
      <w:r>
        <w:t>5 января 1859 господарём Молдавского княжества был избран Александру Иоан Куза, участник освободительного движения Молдавии в 1848 году. 23 января того же года Иоан Куза был избран князем Валахии. При нём проводились крупные реформы: аграрная, военная, судебная, административная и другие. 4 декабря 1861 года Высокая Порта приняла «Фирман об административном устройстве Молдовы и Валахии», который утвердил политическое и административное объединение Молдовы и Валахии в составе Османской империи. 11 декабря 1861 года Александру Иоан Куза, будучи одновременно правителем Молдовы и Валахии, опубликовал прокламацию, утверждавшую образование румынской нации. Молдавское княжество, объединившись с Валахией в новое государство — Румынию, — прекратило своё политическое существование.</w:t>
      </w:r>
    </w:p>
    <w:p w:rsidR="00D23ACC" w:rsidRDefault="006806BF">
      <w:pPr>
        <w:pStyle w:val="21"/>
        <w:pageBreakBefore/>
        <w:numPr>
          <w:ilvl w:val="0"/>
          <w:numId w:val="0"/>
        </w:numPr>
      </w:pPr>
      <w:r>
        <w:t xml:space="preserve">3. Социально-экономическая история </w:t>
      </w:r>
    </w:p>
    <w:p w:rsidR="00D23ACC" w:rsidRDefault="006806BF">
      <w:pPr>
        <w:pStyle w:val="31"/>
        <w:numPr>
          <w:ilvl w:val="0"/>
          <w:numId w:val="0"/>
        </w:numPr>
      </w:pPr>
      <w:r>
        <w:t>3.1. Общество</w:t>
      </w:r>
    </w:p>
    <w:p w:rsidR="00D23ACC" w:rsidRDefault="006806BF">
      <w:pPr>
        <w:pStyle w:val="a3"/>
      </w:pPr>
      <w:r>
        <w:t>После разгрома монголов в середине XIV века общество в междуречье Прута и Днестра продолжило своё развитие. Вновь феодальные отношения в край принесли с собой волохи из Трансильвании и Венгрии, заселив Молдову и часть Бессарабии. Это поспособствовало появлению в регионе крупных землевладельцев. Уже к XV веку в Молдове и Бессарабии большая часть крестьян была закрепощена, а количество общинных хозяйств резко сократилось</w:t>
      </w:r>
      <w:r>
        <w:rPr>
          <w:position w:val="10"/>
        </w:rPr>
        <w:t>[29]</w:t>
      </w:r>
      <w:r>
        <w:t>.</w:t>
      </w:r>
    </w:p>
    <w:p w:rsidR="00D23ACC" w:rsidRDefault="006806BF">
      <w:pPr>
        <w:pStyle w:val="a3"/>
      </w:pPr>
      <w:r>
        <w:t>Молдавское общество, как и любое общество средневековой Европы, делилось на сословия. Выше всех стоял господарь, обладавший неограниченной властью, которая всё же иногда попиралась боярами, тоже занимавшими высшую ступень общества. В средневековом молдавском обществе бояре владели огромными наделами земли и крестьянами, проживающими на ней. Бояре в зависимости от должности и состоятельности делились на чины. Жили они за счёт ренты — сбора налогов с подконтрольных им земель. После 1741 года бояре, поколениями занимавшие высокие должности, выделелись в отдельное сословие — нямурь. Ступень ниже занимали бояринаши</w:t>
      </w:r>
      <w:r>
        <w:rPr>
          <w:position w:val="10"/>
        </w:rPr>
        <w:t>[30]</w:t>
      </w:r>
      <w:r>
        <w:t>, также имевшие земельные наделы и крестьян, но обладавшие меньшими полномочиями. В XIX веке сначала в присоединённой к России Бессарабии, а затем и в самом Молдавском княжестве это сословие было упразднено. Ступенью ниже находились мазылы</w:t>
      </w:r>
      <w:r>
        <w:rPr>
          <w:position w:val="10"/>
        </w:rPr>
        <w:t>[30]</w:t>
      </w:r>
      <w:r>
        <w:t>, богатые землевладельцы, имевшие имение и пользовавшиеся государственными льготами</w:t>
      </w:r>
      <w:r>
        <w:rPr>
          <w:position w:val="10"/>
        </w:rPr>
        <w:t>[31]</w:t>
      </w:r>
      <w:r>
        <w:t>. Позже это сословие было упразднено вместе с бояринашами. Также землевладельцами являлись резеши. Все их земли являлись общинными, работали они только на себя, не пользуясь льготами, и жили поселениями.</w:t>
      </w:r>
    </w:p>
    <w:p w:rsidR="00D23ACC" w:rsidRDefault="006806BF">
      <w:pPr>
        <w:pStyle w:val="a3"/>
      </w:pPr>
      <w:r>
        <w:t>Молдавский караван</w:t>
      </w:r>
    </w:p>
    <w:p w:rsidR="00D23ACC" w:rsidRDefault="006806BF">
      <w:pPr>
        <w:pStyle w:val="a3"/>
      </w:pPr>
      <w:r>
        <w:t>Ещё ниже стояли царане — лично свободные, но феодально зависимые крестьяне. Они имели право уйти от феодала, но продавались вместе с землёй. Хозяином таких крестьян мог выступать как боярин, так и государство. Нижнее сословие составляли холопы и цыгане — полностью подчинённые и зависимые от феодала люди. Они были бесправными, не могли уйти и продавались, как и царане, вместе с землёй</w:t>
      </w:r>
      <w:r>
        <w:rPr>
          <w:position w:val="10"/>
        </w:rPr>
        <w:t>[32]</w:t>
      </w:r>
      <w:r>
        <w:t>.</w:t>
      </w:r>
    </w:p>
    <w:p w:rsidR="00D23ACC" w:rsidRDefault="006806BF">
      <w:pPr>
        <w:pStyle w:val="a3"/>
      </w:pPr>
      <w:r>
        <w:t>Отдельно от сословий находились горожане и служивые люди. Первые являлись ремесленниками и жили только в городах, а вторые не платили налогов, не были прикреплены к земле и жили за счёт государства, участвуя в войнах. В 1711 году, с роспуском армии, это сословие прекратило своё существование.</w:t>
      </w:r>
    </w:p>
    <w:p w:rsidR="00D23ACC" w:rsidRDefault="006806BF">
      <w:pPr>
        <w:pStyle w:val="31"/>
        <w:numPr>
          <w:ilvl w:val="0"/>
          <w:numId w:val="0"/>
        </w:numPr>
      </w:pPr>
      <w:r>
        <w:t>3.2. Управление</w:t>
      </w:r>
    </w:p>
    <w:p w:rsidR="00D23ACC" w:rsidRDefault="006806BF">
      <w:pPr>
        <w:pStyle w:val="a3"/>
      </w:pPr>
      <w:r>
        <w:t>Герб Молдавии, высеченный на стене церкви в монастыре Четацуя в Яссах</w:t>
      </w:r>
    </w:p>
    <w:p w:rsidR="00D23ACC" w:rsidRDefault="006806BF">
      <w:pPr>
        <w:pStyle w:val="a3"/>
      </w:pPr>
      <w:r>
        <w:t>Княжеством управлял господарь, обладавший неограниченной властью, но она попиралась боярами и феодалами. Господарь обязан был считаться с их мнением как во внутренней, так и во внешней политике. Бояре делились на «великих» и «малых». «Великие» бояре занимали высшие должности и могли быть избраны в помощники господарю. «Малые» бояре напрямую подчинялись «великим» и являлись исполнительной властью на местах. В отличие от «великих» бояр они не получали вознаграждения за службу, поэтому занимались поборами налогов с местного населения</w:t>
      </w:r>
      <w:r>
        <w:rPr>
          <w:position w:val="10"/>
        </w:rPr>
        <w:t>[29]</w:t>
      </w:r>
      <w:r>
        <w:t>. При господаре постоянно находились люди, имевшие определённые чины и выполнявшие определённые повинности. Это армаш, выполнявший судебные функции, великий вистерник, следящий за казной страны, великий ворник, замещавший господаря во время отсутствия, портар, служивший переводчиком на приёмах, великий логофет, держатель печати занимавшийся канцелярскими делами, писарь (рум. grămătic). Во времена фанариотского режима при господарском дворе обязательно присутствовал представитель султана — эфенди.</w:t>
      </w:r>
    </w:p>
    <w:p w:rsidR="00D23ACC" w:rsidRDefault="006806BF">
      <w:pPr>
        <w:pStyle w:val="a3"/>
      </w:pPr>
      <w:r>
        <w:t>Собственно Молдавское княжество делилось на две части — Цара-де-Сус и Цара-де-Жос. В каждой из этих двух частей находился господарский наместник — каймакам. В свою очередь эти две части делились на более мелкие с центрами в отдельных городах. Каждым городом управлял ворник, из жителей города формировался городской совет, главой которого считался войт или шойтуз. Функции управляющего дистриктом (округом) вокруг отдельного города выполнял пыркэлаб. Самым нижним звеном в системе управления княжеством занимал ватаман — сельский староста, который считался с мнением боярина, на земле которого находилось его село.</w:t>
      </w:r>
    </w:p>
    <w:p w:rsidR="00D23ACC" w:rsidRDefault="006806BF">
      <w:pPr>
        <w:pStyle w:val="a3"/>
      </w:pPr>
      <w:r>
        <w:t>С приходом турок господарь стал избираться боярами</w:t>
      </w:r>
      <w:r>
        <w:rPr>
          <w:position w:val="10"/>
        </w:rPr>
        <w:t>[32]</w:t>
      </w:r>
      <w:r>
        <w:t>, а родственники господаря (обычно сыновья) в знак верности направлялись в Стамбул. В княжестве фактически была олигархия, так как бояре и крупные феодалы решали всё сами на совете без господаря. С 1711 года бояре потеряли право на избрание господаря, и он стал назначаться султаном Турции раз в три года. Такие господари обычно были не из Молдавского княжества и не имели права управлять княжеством, занимаясь только сбором налогов и отсылкой дани султану. Они получили название фанариоты</w:t>
      </w:r>
      <w:r>
        <w:rPr>
          <w:position w:val="10"/>
        </w:rPr>
        <w:t>[32]</w:t>
      </w:r>
      <w:r>
        <w:t>.</w:t>
      </w:r>
    </w:p>
    <w:p w:rsidR="00D23ACC" w:rsidRDefault="006806BF">
      <w:pPr>
        <w:pStyle w:val="a3"/>
      </w:pPr>
      <w:r>
        <w:t>Когда Бессарабия была присоединена к Российской империи, на её территории возникла Бессарабская губерния, и власть в ней перешла к российскому губернатору и к российским законодательным, судебным и исполнительным органам. По Адрианопольскому мирному договору между Россией и Турцией в Дунайских княжествах вводились два практически идентичных Органических регламента (позже как дополнение к регламенту была принята Парижская конвенция 1858 года). В Молдавском княжестве регламент вступил в силу в июле 1831 года и заменял конституцию, установив в стране конституционную монархию. Власть господаря ограничивалась парламентом («</w:t>
      </w:r>
      <w:r>
        <w:rPr>
          <w:i/>
          <w:iCs/>
        </w:rPr>
        <w:t>Адунаря Обштяскэ</w:t>
      </w:r>
      <w:r>
        <w:t>»), в который должны были войти представители от разных сословий. Однако в парламенте оказались лишь бояре, отстаивавшие свои интересы. Таким образом, вся полнота власти перешла в руки к боярской верхушке</w:t>
      </w:r>
      <w:r>
        <w:rPr>
          <w:position w:val="10"/>
        </w:rPr>
        <w:t>[33]</w:t>
      </w:r>
      <w:r>
        <w:t>.</w:t>
      </w:r>
    </w:p>
    <w:p w:rsidR="00D23ACC" w:rsidRDefault="006806BF">
      <w:pPr>
        <w:pStyle w:val="31"/>
        <w:numPr>
          <w:ilvl w:val="0"/>
          <w:numId w:val="0"/>
        </w:numPr>
      </w:pPr>
      <w:r>
        <w:t>3.3. Войско</w:t>
      </w:r>
    </w:p>
    <w:p w:rsidR="00D23ACC" w:rsidRDefault="006806BF">
      <w:pPr>
        <w:pStyle w:val="a3"/>
      </w:pPr>
      <w:r>
        <w:t>Боевой флаг молдавского войска</w:t>
      </w:r>
    </w:p>
    <w:p w:rsidR="00D23ACC" w:rsidRDefault="006806BF">
      <w:pPr>
        <w:pStyle w:val="a3"/>
      </w:pPr>
      <w:r>
        <w:t>У Молдавского княжества было собственное войско, которое охраняло границы княжества и совершало походы против соседей. Оно делилось на две части: регулярную, также называемую «малым войском», и «большое войско». В регулярной части служили в основном профессиональные военные, господарские отряды и отряды отдельных бояр, а также наёмники. Оно ни при каких обстоятельствах не распускалось и насчитывало 10 000 человек. «Большое войско» состояло из 40 000 человек, созывалось только в крайних случаях и в нём служила большая часть мужского населения княжества, способная держать оружие.</w:t>
      </w:r>
    </w:p>
    <w:p w:rsidR="00D23ACC" w:rsidRDefault="006806BF">
      <w:pPr>
        <w:pStyle w:val="a3"/>
      </w:pPr>
      <w:r>
        <w:t>В обоих войсках в основном были крестьяне, но кроме них там присутствовали и бояре со своими подданными. Господарь не всегда мог им доверять и полагаться на них, поэтому иногда прибегал к услугам наёмников и соседей, а с XVII века в войско Молдавского княжества часто вливались запорожские казаки. Из записок Моро-де-Бразе известно, что они в наравне с молдавскими добровольцами принимали участие в Прутском походе 1711 года</w:t>
      </w:r>
      <w:r>
        <w:rPr>
          <w:position w:val="10"/>
        </w:rPr>
        <w:t>[34]</w:t>
      </w:r>
      <w:r>
        <w:t>.</w:t>
      </w:r>
    </w:p>
    <w:p w:rsidR="00D23ACC" w:rsidRDefault="006806BF">
      <w:pPr>
        <w:pStyle w:val="a3"/>
      </w:pPr>
      <w:r>
        <w:t>Стефан Великий провёл ряд реформ, которые позволили ограничить и уменьшить влияние бояр в армии, а также призвать большее количество свободных крестьян. Горожане тоже имели обязанности, это дозорная (охрана города) и военная (служба в войске). В XVIII веке молдавские волонтёры часто принимали участие в войнах Российской империи против Турции, для защиты от рейдерских атак на сёла формировались отряды из добровольцев</w:t>
      </w:r>
      <w:r>
        <w:rPr>
          <w:position w:val="10"/>
        </w:rPr>
        <w:t>[35]</w:t>
      </w:r>
      <w:r>
        <w:t>. В 1711 году, после поражения объединённых русско-молдавских сил в Прутском походе, молдавское войско было ликвидировано.</w:t>
      </w:r>
    </w:p>
    <w:p w:rsidR="00D23ACC" w:rsidRDefault="006806BF">
      <w:pPr>
        <w:pStyle w:val="a3"/>
      </w:pPr>
      <w:r>
        <w:t>Главнокомандующим в войске был господарь, в его отсутствие эту должность занимал великий ворник. Нередко должность господаря занимали воеводы. Ниже воеводы, господаря или великого ворника стоял гетман. Ниже его по званию шли бояре, которые обязаны были служить в войске. Вместе с ними в войско набирались и их подданные. Отдельно служили резеши, живущие общинами и и неподчинённые феодалу и господарю. Они составляли кавалерию и боролись за православную веру</w:t>
      </w:r>
      <w:r>
        <w:rPr>
          <w:position w:val="10"/>
        </w:rPr>
        <w:t>[36]</w:t>
      </w:r>
      <w:r>
        <w:t>.</w:t>
      </w:r>
    </w:p>
    <w:p w:rsidR="00D23ACC" w:rsidRDefault="006806BF">
      <w:pPr>
        <w:pStyle w:val="a3"/>
      </w:pPr>
      <w:r>
        <w:t>В XV веке оружие служилых бояр и придворных (куртян) состояло из мечей, сабель, луков и пик, а обмундирование из кольчуг, шлемов и щитов. Крестьяне вооружались топорами, рогатинами и косами, а для защиты использовали льняные рубахи, вываренные в масле. Стефан Великий начал использовать пушки. В тактике боя использовались лесные засады с подрубленными деревьями, выбор места сражения, не позволяющий неприятелю маневрировать, укрепления из поваленных деревьев</w:t>
      </w:r>
      <w:r>
        <w:rPr>
          <w:position w:val="10"/>
        </w:rPr>
        <w:t>[37]</w:t>
      </w:r>
      <w:r>
        <w:t>.</w:t>
      </w:r>
    </w:p>
    <w:p w:rsidR="00D23ACC" w:rsidRDefault="006806BF">
      <w:pPr>
        <w:pStyle w:val="a3"/>
      </w:pPr>
      <w:r>
        <w:t>В княжестве процветало фортификационное строительство, крепости сооружались из дерева, камня и кирпича, наиболее известными из них являются Хотинская, Сорокская, Орхейская, Бендерская, Белгород-Днестровская крепость и др. В каждой крепости был начальник — пыркэлаб.</w:t>
      </w:r>
    </w:p>
    <w:p w:rsidR="00D23ACC" w:rsidRDefault="006806BF">
      <w:pPr>
        <w:pStyle w:val="31"/>
        <w:numPr>
          <w:ilvl w:val="0"/>
          <w:numId w:val="0"/>
        </w:numPr>
      </w:pPr>
      <w:r>
        <w:t>3.4. Экономика</w:t>
      </w:r>
    </w:p>
    <w:p w:rsidR="00D23ACC" w:rsidRDefault="006806BF">
      <w:pPr>
        <w:pStyle w:val="a3"/>
      </w:pPr>
      <w:r>
        <w:t>Монета Петра I Мушата</w:t>
      </w:r>
    </w:p>
    <w:p w:rsidR="00D23ACC" w:rsidRDefault="006806BF">
      <w:pPr>
        <w:pStyle w:val="a3"/>
      </w:pPr>
      <w:r>
        <w:t>Несмотря на опустошительные нашествия монголо-татар молдавская экономика XIV века заметно росла. Это объяснялось ростом производственных сил и улучшением технологий производства. Основой экономики княжества было сельское хозяйство, в котором преобладало животноводство. В земледелии большое значение имело огородничество, садоводство и выращивание винограда. Возделывались также яровая пшеница, ячмень, просо, горох, чечевица, полба, конопля и лён. В документах XV века упоминается капуста. Картофель появляется с XVIII века. В животноводстве важную роль играло коневодство и разведение мелкого рогатого скота</w:t>
      </w:r>
      <w:r>
        <w:rPr>
          <w:position w:val="10"/>
        </w:rPr>
        <w:t>[29]</w:t>
      </w:r>
      <w:r>
        <w:t>. Польский автор начала XVI века М. Кремер писал: «Молдаване меньше занимаются земледелием и преимущественно живут за счёт стад скота, так как их страна полна очень хорошими быками и коровами».</w:t>
      </w:r>
    </w:p>
    <w:p w:rsidR="00D23ACC" w:rsidRDefault="006806BF">
      <w:pPr>
        <w:pStyle w:val="a3"/>
      </w:pPr>
      <w:r>
        <w:t>В Молдавии были развиты морское, озёрное и речное рыболовство, которое было наиболее распространено в бассейнах нижнего Дуная, Днестра, Прута и Сирета. Основными видами рыб были судак, окунь, сазан, лещ, тарань, а также белуга и карп.</w:t>
      </w:r>
    </w:p>
    <w:p w:rsidR="00D23ACC" w:rsidRDefault="006806BF">
      <w:pPr>
        <w:pStyle w:val="a3"/>
      </w:pPr>
      <w:r>
        <w:t>Активно развивалось ремесло и товарообмен между городами, что способствовало их развитию и росту. Одновременно выросла внутренняя торговля. Этому поспособствовал активный товарооборот между крестьянами и ремесленниками, которые закупали у крестьян сырьё для производства и затем продавали готовый товар им же или реализовывали его на территории города (например, пекарь). С ростом торговых отношений значительно расширялись старые и сооружались новые города. Из наиболее крупных городов того времени можно выделить Яссы, Сучаву, Килию, Аккерман</w:t>
      </w:r>
      <w:r>
        <w:rPr>
          <w:position w:val="10"/>
        </w:rPr>
        <w:t>[29]</w:t>
      </w:r>
      <w:r>
        <w:t>.</w:t>
      </w:r>
    </w:p>
    <w:p w:rsidR="00D23ACC" w:rsidRDefault="006806BF">
      <w:pPr>
        <w:pStyle w:val="a3"/>
      </w:pPr>
      <w:r>
        <w:t>Молдавское княжество имело важное стратегическое положение и через него проходили торговые пути из Польши и Германии в Византию, из Венгрии и Трансильвании к русским княжествам, из Валахии в Польшу и др., что также не могло не сказаться на развитии княжества. Особенно широко разрослись города с выходом к Чёрному морю, такие как Килия и Аккерман. В XV веке торговое значение Молдавского княжества значительно выросло. Молдавские купцы и господари активно начали заключать сделки с иностранными городами. Известны договоры 1409 года со Львовом и 1413 года с Брашовым. Большой популярностью у иностранных купцов стал пользоваться «молдавский» торговый путь, проходивший по линии Краков↔Львов↔Сучава↔Чёрное море</w:t>
      </w:r>
      <w:r>
        <w:rPr>
          <w:position w:val="10"/>
        </w:rPr>
        <w:t>[29]</w:t>
      </w:r>
      <w:r>
        <w:t>. Через территорию Молдавского княжества стала популярной транзитная торговля. С востока во Львов через Молдавское княжество везли ткани и пряности, с юга в Северную Европу — воск, серебро и т. д</w:t>
      </w:r>
      <w:r>
        <w:rPr>
          <w:position w:val="10"/>
        </w:rPr>
        <w:t>[29]</w:t>
      </w:r>
      <w:r>
        <w:t>. К XV веку в городах Молдавского княжества торговали купцы из Москвы, Литвы, Греции, Генуи, Армении, Польши, Валахии и др. земель и государств. Купцам из украинских земель предоставлялись особые торговые привилегии</w:t>
      </w:r>
      <w:r>
        <w:rPr>
          <w:position w:val="10"/>
        </w:rPr>
        <w:t>[29]</w:t>
      </w:r>
      <w:r>
        <w:t>.</w:t>
      </w:r>
    </w:p>
    <w:p w:rsidR="00D23ACC" w:rsidRDefault="006806BF">
      <w:pPr>
        <w:pStyle w:val="a3"/>
      </w:pPr>
      <w:r>
        <w:t>Монета с изображением Деспота Водэ</w:t>
      </w:r>
    </w:p>
    <w:p w:rsidR="00D23ACC" w:rsidRDefault="006806BF">
      <w:pPr>
        <w:pStyle w:val="a3"/>
      </w:pPr>
      <w:r>
        <w:t>В Молдавское княжество ввозились сукно и бархат из Кёльна, Ипра и Лувена, литовское полотно и оружие из Львова, металлические изделия и ткани из Трансильвании, соль и медь из Валахии, а также другие готовые ремесленные изделия из других стран. Из Молдавского княжества вывозились овцы, крупный рогатый скот, лошади, зерно, вино, кожа, рыба, поташ, табак, меха и другие товары. В XVI—XVII веках начал преобладать экспорт товаров из Молдавии. Один из европейских путешественников Блез де Виженер отмечал</w:t>
      </w:r>
      <w:r>
        <w:rPr>
          <w:position w:val="10"/>
        </w:rPr>
        <w:t>[38]</w:t>
      </w:r>
      <w:r>
        <w:t>: «</w:t>
      </w:r>
      <w:r>
        <w:rPr>
          <w:i/>
          <w:iCs/>
        </w:rPr>
        <w:t>Молдаване посылают свой скот не только в Венгрию и Россию, но и в Польшу, Пруссию, Силезию, Германию, Италию, Турцию</w:t>
      </w:r>
      <w:r>
        <w:t>». Однако постоянные войны мешали торговле, в частности набеги запорожских казаков и крымских татаров</w:t>
      </w:r>
      <w:r>
        <w:rPr>
          <w:position w:val="10"/>
        </w:rPr>
        <w:t>[38]</w:t>
      </w:r>
      <w:r>
        <w:t>.</w:t>
      </w:r>
    </w:p>
    <w:p w:rsidR="00D23ACC" w:rsidRDefault="006806BF">
      <w:pPr>
        <w:pStyle w:val="a3"/>
      </w:pPr>
      <w:r>
        <w:t>Казна Молдавского княжества пополнялась как от торговли, так и от налогов. Все налоги собирались с жителей городов, а точнее — со среднего их слоя (ремесленников). В казну господаря шёл только подушный налог, остальное — в богоугодные заведения (церкви, храмы, монастыри и пр.) и городскую казну. Деньги, полученные от налогов и торговли, позволяли господарям Молдавского княжества централизовать и укреплять свою власть над княжеством. Однако большая часть денег уходила на оплату дани туркам и прочие расходы, поэтому господарь Дмитрий Кантемир заметил</w:t>
      </w:r>
      <w:r>
        <w:rPr>
          <w:position w:val="10"/>
        </w:rPr>
        <w:t>[38]</w:t>
      </w:r>
      <w:r>
        <w:t>: «</w:t>
      </w:r>
      <w:r>
        <w:rPr>
          <w:i/>
          <w:iCs/>
        </w:rPr>
        <w:t>Наша страна постоянно страдает от недостатка денег, хотя вывозит за границу гораздо больше, чем оттуда ввозит</w:t>
      </w:r>
      <w:r>
        <w:t>».</w:t>
      </w:r>
    </w:p>
    <w:p w:rsidR="00D23ACC" w:rsidRDefault="006806BF">
      <w:pPr>
        <w:pStyle w:val="a3"/>
      </w:pPr>
      <w:r>
        <w:t>Первым чеканить молдавские монеты стал Пётр I Мушат. Его монеты были найдены в Крыму, на побережье Чёрного моря, в Литве, Польше, на Балканах (бывшая Югославия). Практически все последующие правители чеканили свои деньги по образу его монет. Однако с приходом турок султан Османской империи запретил чеканить молдавские монеты, поэтому в княжестве ходили деньги из соседних стран: дукаты, угии, флорины, цехины, скуды, талеры, орты, шостаки, потроники, гроши, динары, аспры</w:t>
      </w:r>
      <w:r>
        <w:rPr>
          <w:position w:val="10"/>
        </w:rPr>
        <w:t>[38]</w:t>
      </w:r>
      <w:r>
        <w:t>.</w:t>
      </w:r>
    </w:p>
    <w:p w:rsidR="00D23ACC" w:rsidRDefault="006806BF">
      <w:pPr>
        <w:pStyle w:val="21"/>
        <w:pageBreakBefore/>
        <w:numPr>
          <w:ilvl w:val="0"/>
          <w:numId w:val="0"/>
        </w:numPr>
      </w:pPr>
      <w:r>
        <w:t>4. Культура</w:t>
      </w:r>
    </w:p>
    <w:p w:rsidR="00D23ACC" w:rsidRDefault="006806BF">
      <w:pPr>
        <w:pStyle w:val="a3"/>
        <w:spacing w:after="0"/>
        <w:rPr>
          <w:i/>
          <w:iCs/>
        </w:rPr>
      </w:pPr>
      <w:r>
        <w:rPr>
          <w:i/>
          <w:iCs/>
        </w:rPr>
        <w:t xml:space="preserve">Основные статьи: </w:t>
      </w:r>
      <w:r>
        <w:rPr>
          <w:b/>
          <w:bCs/>
          <w:i/>
          <w:iCs/>
        </w:rPr>
        <w:t>Культура</w:t>
      </w:r>
      <w:r>
        <w:rPr>
          <w:i/>
          <w:iCs/>
        </w:rPr>
        <w:t xml:space="preserve">, </w:t>
      </w:r>
      <w:r>
        <w:rPr>
          <w:b/>
          <w:bCs/>
          <w:i/>
          <w:iCs/>
        </w:rPr>
        <w:t>Литература</w:t>
      </w:r>
      <w:r>
        <w:rPr>
          <w:i/>
          <w:iCs/>
        </w:rPr>
        <w:t xml:space="preserve">, </w:t>
      </w:r>
      <w:r>
        <w:rPr>
          <w:b/>
          <w:bCs/>
          <w:i/>
          <w:iCs/>
        </w:rPr>
        <w:t>Музыка</w:t>
      </w:r>
      <w:r>
        <w:rPr>
          <w:i/>
          <w:iCs/>
        </w:rPr>
        <w:t xml:space="preserve">, </w:t>
      </w:r>
      <w:r>
        <w:rPr>
          <w:b/>
          <w:bCs/>
          <w:i/>
          <w:iCs/>
        </w:rPr>
        <w:t>Архитектура</w:t>
      </w:r>
      <w:r>
        <w:rPr>
          <w:i/>
          <w:iCs/>
        </w:rPr>
        <w:t>.</w:t>
      </w:r>
    </w:p>
    <w:p w:rsidR="00D23ACC" w:rsidRDefault="006806BF">
      <w:pPr>
        <w:pStyle w:val="a3"/>
      </w:pPr>
      <w:r>
        <w:t>Монастырь Путна</w:t>
      </w:r>
    </w:p>
    <w:p w:rsidR="00D23ACC" w:rsidRDefault="006806BF">
      <w:pPr>
        <w:pStyle w:val="a3"/>
      </w:pPr>
      <w:r>
        <w:t>О культурной развитости Молдавского княжества можно судить по устному народному творчеству, памяткам архитектуры и живописи, летописям, археологическим находкам. Устное народное творчество активно развивалось в период Средневековья, по народным песням, балладам, сказаниям можно узнать многое о прошлом Молдавского княжества, быте его населения, традициях, войнах и прочих аспектах жизни.</w:t>
      </w:r>
    </w:p>
    <w:p w:rsidR="00D23ACC" w:rsidRDefault="006806BF">
      <w:pPr>
        <w:pStyle w:val="a3"/>
      </w:pPr>
      <w:r>
        <w:t>Известно, что молдавские мастера умели искусно изготавливать изделия, о чём свидетельствует большая серебряная кадильница в Путне, подаренная Стефаном Великим, и некоторые другие изделия из драгоценных металлов.</w:t>
      </w:r>
    </w:p>
    <w:p w:rsidR="00D23ACC" w:rsidRDefault="006806BF">
      <w:pPr>
        <w:pStyle w:val="a3"/>
      </w:pPr>
      <w:r>
        <w:t>Скульптура в княжестве не получила распространения, так как считалась идолопоклонничеством. Живопись Молдавского княжества из-за распространённости православия в регионе попала под влияние византийской. Расписывались в основном стены церквей, монастырей, храмов. В настенной росписи стоит отметить гибкость контурного рисунка, спокойный тон повествования, традиционность. Со временем в росписях появилось актуальное содержание, например, политико-религиозное (на изображениях об «Страшном суде» турок причисляли к грешникам)</w:t>
      </w:r>
      <w:r>
        <w:rPr>
          <w:position w:val="10"/>
        </w:rPr>
        <w:t>[39]</w:t>
      </w:r>
      <w:r>
        <w:t>.</w:t>
      </w:r>
    </w:p>
    <w:p w:rsidR="00D23ACC" w:rsidRDefault="006806BF">
      <w:pPr>
        <w:pStyle w:val="a3"/>
      </w:pPr>
      <w:r>
        <w:t>Герб Молдавского княжества на стене одного из монастырей</w:t>
      </w:r>
    </w:p>
    <w:p w:rsidR="00D23ACC" w:rsidRDefault="006806BF">
      <w:pPr>
        <w:pStyle w:val="a3"/>
      </w:pPr>
      <w:r>
        <w:t>При церквях организовывались школы. Господарь Василий Лупу вместе с Варлаамом в 1637—1643 годах открыл в Яссах первую молдавскую типографию. Туда из Москвы, Киева и Львова было завезено оборудование и бумага. Всего в типографии было напечатано 8 книг, среди них «Казания Варлаама» (1643) и первый молдавский сборник законов — «Уложение Василе Лупу» (1646). В 1653 году из-за политических неурядиц типографию закрыли. Вновь она открылась в 1681 при Дософтее. По письменным источникам можно узнать, что широкое распространение в княжестве в XIV—XV века получила кириллица</w:t>
      </w:r>
      <w:r>
        <w:rPr>
          <w:position w:val="10"/>
        </w:rPr>
        <w:t>[29]</w:t>
      </w:r>
      <w:r>
        <w:t xml:space="preserve"> и летописи писались на старославянском. Позже кириллица сменилась латиницей, а славянский язык — молдавским. При господарях-фанариотах некоторые молдавские летописи вообще писались на греческом.</w:t>
      </w:r>
    </w:p>
    <w:p w:rsidR="00D23ACC" w:rsidRDefault="006806BF">
      <w:pPr>
        <w:pStyle w:val="a3"/>
      </w:pPr>
      <w:r>
        <w:t>Хорошо развитой была архитектура Молдавского княжества. До наших дней сохранилось большое количество молдавских храмов и крепостей, построенных в Средние века и Новое время. До середины XV века основным строительным материалом служило дерево, при Стефане III Великом оно было заменено камнем. Также при этом господаре активно развивалась культовая архитектура, были построены многие церкви и монастыри, которые отличались от более ранних строгостью постройки. В Молдавское княжество из Трансильвании, Польши и Венгрии проникали и западные веяния. Со временем в княжестве распространились традиции русского зодчества. На территории современных Украины, Румынии и Молдавии сохранились архитектурные памятки Молдавского княжества.</w:t>
      </w:r>
    </w:p>
    <w:p w:rsidR="00D23ACC" w:rsidRDefault="006806BF">
      <w:pPr>
        <w:pStyle w:val="a3"/>
      </w:pPr>
      <w:r>
        <w:t>Най — народный молдавский инструмент</w:t>
      </w:r>
    </w:p>
    <w:p w:rsidR="00D23ACC" w:rsidRDefault="006806BF">
      <w:pPr>
        <w:pStyle w:val="a3"/>
      </w:pPr>
      <w:r>
        <w:t>Музыкальная культура возникла в Молдавском княжестве в средние века, оставив богатое наследие, которое сохранилось и до наших дней. Это различные народные песни, музыка, танцы. Со времён Молдавского княжества в современной Молдавии сохранились дойны, колинды, урэтуры, сноавы. Отдельно стоит отметить народную балладу «Миорица», поставленную на музыку. В Молдавском княжестве музыкой занимались и профессионально, например, около 1500 года в Путнянском монастыре была создана певческая школа. В средневековой Молдавии появились современные народные молдавские инструменты, такие как най или флуер.</w:t>
      </w:r>
    </w:p>
    <w:p w:rsidR="00D23ACC" w:rsidRDefault="006806BF">
      <w:pPr>
        <w:pStyle w:val="21"/>
        <w:pageBreakBefore/>
        <w:numPr>
          <w:ilvl w:val="0"/>
          <w:numId w:val="0"/>
        </w:numPr>
      </w:pPr>
      <w:r>
        <w:t>5. Источники и историография</w:t>
      </w:r>
    </w:p>
    <w:p w:rsidR="00D23ACC" w:rsidRDefault="006806BF">
      <w:pPr>
        <w:pStyle w:val="a3"/>
      </w:pPr>
      <w:r>
        <w:t>Страница из «Летописецул цэрий Молдовей…»</w:t>
      </w:r>
    </w:p>
    <w:p w:rsidR="00D23ACC" w:rsidRDefault="006806BF">
      <w:pPr>
        <w:pStyle w:val="a3"/>
      </w:pPr>
      <w:r>
        <w:t>Письменными источниками, из которых можно узнать о Молдавском княжестве, являются работы древних молдавских и зарубежных летописцев, договоры господаря со своими соседями и грамоты, различные документы, записки путешественников и исследователей.</w:t>
      </w:r>
    </w:p>
    <w:p w:rsidR="00D23ACC" w:rsidRDefault="006806BF">
      <w:pPr>
        <w:pStyle w:val="a3"/>
      </w:pPr>
      <w:r>
        <w:t>Первыми летописными источниками, описывающими Молдавское княжество, были молдавские и иностранные летописи. Первой молдавской летописью являлись «Анналы двора Стефана Великого». С XIV по XV века также были написаны «Анонимная летопись Молдавии», «Путнянская летопись», молдавско-немецкая летопись, включённая в Воскресенскую летопись «Сказание вкратце о молдавских государях отколе начинается молдавская земля», молдавско-польская летопись, летопись Романского епископа Макария о событиях 1504—1556 годов, летопись игумена Каприянского монастыря Ефимия о событиях 1541—1554 годов и летопись монаха Азария о событиях 1541—1574 годов. В основном летописи, написанные в Молдавском княжестве, прославляли господарей и их деяния. Позже, в XVII веке, возникло боярское летописание. Наиболее известными его представителями являются Григоре Уреке, Мирон Костин, Николай Костин, Аксинтий Урикарул и Ион Некулче. Они описывали как происходящие, так и давно минувшие события XIV-XVI веков. Молдавское летописание прекратило своё существование только к концу XVIII века.</w:t>
      </w:r>
    </w:p>
    <w:p w:rsidR="00D23ACC" w:rsidRDefault="006806BF">
      <w:pPr>
        <w:pStyle w:val="a3"/>
      </w:pPr>
      <w:r>
        <w:t>В российской историографии первой половины XIX века уделялось особое внимание борьбе молдавского народа против турок. Этим событиям посвятили свои труды А. Кочубинский (</w:t>
      </w:r>
      <w:r>
        <w:rPr>
          <w:i/>
          <w:iCs/>
        </w:rPr>
        <w:t>«Сношения России при Петре I с южными славянами и румынами»</w:t>
      </w:r>
      <w:r>
        <w:t>, Москва, 1872) и А. Мышлевский (</w:t>
      </w:r>
      <w:r>
        <w:rPr>
          <w:i/>
          <w:iCs/>
        </w:rPr>
        <w:t>«Война с Турцией 1711 г.»</w:t>
      </w:r>
      <w:r>
        <w:t>, Санкт-Петербург, выпуск 12, 1818).</w:t>
      </w:r>
    </w:p>
    <w:p w:rsidR="00D23ACC" w:rsidRDefault="006806BF">
      <w:pPr>
        <w:pStyle w:val="a3"/>
      </w:pPr>
      <w:r>
        <w:t>Книга М. Когэлничану, посвящённая истории Валахии и Молдавии</w:t>
      </w:r>
    </w:p>
    <w:p w:rsidR="00D23ACC" w:rsidRDefault="006806BF">
      <w:pPr>
        <w:pStyle w:val="a3"/>
      </w:pPr>
      <w:r>
        <w:t xml:space="preserve">В самой Молдавии после объединения с Валахией в Румынию на подъёме националистических веяний историки подчёркивали культурные и исторические связи этих государств, в Румынии того периода наиболее известными в описании истории Молдавии были труды валашского историка Б. П. Хашдеу. В его книге </w:t>
      </w:r>
      <w:r>
        <w:rPr>
          <w:i/>
          <w:iCs/>
        </w:rPr>
        <w:t>«Ион-воевода Лютый»</w:t>
      </w:r>
      <w:r>
        <w:t xml:space="preserve"> большое внимание уделялось общим чертам молдавской и валашской истории и подчёркивалось отношение Молдавского княжества к западному миру</w:t>
      </w:r>
      <w:r>
        <w:rPr>
          <w:position w:val="10"/>
        </w:rPr>
        <w:t>[40]</w:t>
      </w:r>
      <w:r>
        <w:t>. После Октябрьской революции в России в Румынии усилились антироссийско-антисоветские настроения. Труд румынского историка Н. Йорги выступает тому примером</w:t>
      </w:r>
      <w:r>
        <w:rPr>
          <w:position w:val="10"/>
        </w:rPr>
        <w:t>[40]</w:t>
      </w:r>
      <w:r>
        <w:t>.</w:t>
      </w:r>
    </w:p>
    <w:p w:rsidR="00D23ACC" w:rsidRDefault="006806BF">
      <w:pPr>
        <w:pStyle w:val="a3"/>
      </w:pPr>
      <w:r>
        <w:t>Через некоторое время и в СССР начали появляться исторические труды, посвящённые Молдавскому княжеству. В 1940-х появились первые публикации трудов советских историков, принадлежали они И. Д. Чебану и В. М. Сенкевичу. В румынской историографии, посвящённой Молдавскому княжеству, следует выделить работы Г. Бевиконного, Т. Ионеску-Нишкова, Константинеску-Яшь, А. Константинеску. В конце 50-х годов в Бухаресте и Кишинёве состоялись две совместные румынско-советские сессии, посвящённые проблемам истории Молдавии. Однако, с установлением режима Чаушеску в Румынии, сотрудничество историков обоих государств практически сошло на нет, и в каждой стране писалась «своя» историография</w:t>
      </w:r>
      <w:r>
        <w:rPr>
          <w:position w:val="10"/>
        </w:rPr>
        <w:t>[40]</w:t>
      </w:r>
      <w:r>
        <w:t>.</w:t>
      </w:r>
    </w:p>
    <w:p w:rsidR="00D23ACC" w:rsidRDefault="006806BF">
      <w:pPr>
        <w:pStyle w:val="a3"/>
      </w:pPr>
      <w:r>
        <w:t>С распадом Советского Союза и падением режима Чаушеску в Румынии началась новая эпоха в исследовании молдавской истории. В современной Румынии история развития Молдавского княжества, Трансильвании и Валахии рассматривается в рамках развития единой румынской общности, а дружественные отношения с другими странами, в частности Россией, как союз против общего врага — Османской империи. Это заметно в работах М. Кику, П. Параска и И. Киртоагэ</w:t>
      </w:r>
      <w:r>
        <w:rPr>
          <w:position w:val="10"/>
        </w:rPr>
        <w:t>[40]</w:t>
      </w:r>
      <w:r>
        <w:t>.</w:t>
      </w:r>
    </w:p>
    <w:p w:rsidR="00D23ACC" w:rsidRDefault="006806BF">
      <w:pPr>
        <w:pStyle w:val="21"/>
        <w:pageBreakBefore/>
        <w:numPr>
          <w:ilvl w:val="0"/>
          <w:numId w:val="0"/>
        </w:numPr>
      </w:pPr>
      <w:r>
        <w:t>6. Карты княжества</w:t>
      </w:r>
    </w:p>
    <w:p w:rsidR="00D23ACC" w:rsidRDefault="006806BF">
      <w:pPr>
        <w:pStyle w:val="a3"/>
        <w:numPr>
          <w:ilvl w:val="0"/>
          <w:numId w:val="2"/>
        </w:numPr>
        <w:tabs>
          <w:tab w:val="left" w:pos="707"/>
        </w:tabs>
      </w:pPr>
      <w:r>
        <w:t>Молдавское княжество. Карта 1370 года</w:t>
      </w:r>
    </w:p>
    <w:p w:rsidR="00D23ACC" w:rsidRDefault="006806BF">
      <w:pPr>
        <w:pStyle w:val="a3"/>
        <w:numPr>
          <w:ilvl w:val="0"/>
          <w:numId w:val="2"/>
        </w:numPr>
        <w:tabs>
          <w:tab w:val="left" w:pos="707"/>
        </w:tabs>
      </w:pPr>
      <w:r>
        <w:t>Молдавское княжество. Карта 1500 года</w:t>
      </w:r>
    </w:p>
    <w:p w:rsidR="00D23ACC" w:rsidRDefault="006806BF">
      <w:pPr>
        <w:pStyle w:val="a3"/>
        <w:numPr>
          <w:ilvl w:val="0"/>
          <w:numId w:val="2"/>
        </w:numPr>
        <w:tabs>
          <w:tab w:val="left" w:pos="707"/>
        </w:tabs>
      </w:pPr>
      <w:r>
        <w:t>Молдавское княжество. Карта 1540 года</w:t>
      </w:r>
    </w:p>
    <w:p w:rsidR="00D23ACC" w:rsidRDefault="006806BF">
      <w:pPr>
        <w:pStyle w:val="a3"/>
        <w:numPr>
          <w:ilvl w:val="0"/>
          <w:numId w:val="2"/>
        </w:numPr>
        <w:tabs>
          <w:tab w:val="left" w:pos="707"/>
        </w:tabs>
      </w:pPr>
      <w:r>
        <w:t>Молдавское княжество. Карта 1542 года</w:t>
      </w:r>
    </w:p>
    <w:p w:rsidR="00D23ACC" w:rsidRDefault="006806BF">
      <w:pPr>
        <w:pStyle w:val="a3"/>
        <w:numPr>
          <w:ilvl w:val="0"/>
          <w:numId w:val="2"/>
        </w:numPr>
        <w:tabs>
          <w:tab w:val="left" w:pos="707"/>
        </w:tabs>
      </w:pPr>
      <w:r>
        <w:t>Дунайские княжества в 1600 году. Современная карта</w:t>
      </w:r>
    </w:p>
    <w:p w:rsidR="00D23ACC" w:rsidRDefault="006806BF">
      <w:pPr>
        <w:pStyle w:val="a3"/>
        <w:numPr>
          <w:ilvl w:val="0"/>
          <w:numId w:val="2"/>
        </w:numPr>
        <w:tabs>
          <w:tab w:val="left" w:pos="707"/>
        </w:tabs>
      </w:pPr>
      <w:r>
        <w:t>Земли, потерянные Молдавским княжеством. Карта 1812 года</w:t>
      </w:r>
    </w:p>
    <w:p w:rsidR="00D23ACC" w:rsidRDefault="006806BF">
      <w:pPr>
        <w:pStyle w:val="a3"/>
        <w:numPr>
          <w:ilvl w:val="0"/>
          <w:numId w:val="2"/>
        </w:numPr>
        <w:tabs>
          <w:tab w:val="left" w:pos="707"/>
        </w:tabs>
      </w:pPr>
      <w:r>
        <w:t>Молдавское княжество. Карта 1836 года</w:t>
      </w:r>
    </w:p>
    <w:p w:rsidR="00D23ACC" w:rsidRDefault="006806BF">
      <w:pPr>
        <w:pStyle w:val="a3"/>
        <w:numPr>
          <w:ilvl w:val="0"/>
          <w:numId w:val="2"/>
        </w:numPr>
        <w:tabs>
          <w:tab w:val="left" w:pos="707"/>
        </w:tabs>
      </w:pPr>
      <w:r>
        <w:t>Молдавское княжество в 1861 году. Современная карта</w:t>
      </w:r>
    </w:p>
    <w:p w:rsidR="00D23ACC" w:rsidRDefault="00D23ACC">
      <w:pPr>
        <w:pStyle w:val="a3"/>
      </w:pPr>
    </w:p>
    <w:p w:rsidR="00D23ACC" w:rsidRDefault="006806BF">
      <w:pPr>
        <w:pStyle w:val="21"/>
        <w:pageBreakBefore/>
        <w:numPr>
          <w:ilvl w:val="0"/>
          <w:numId w:val="0"/>
        </w:numPr>
      </w:pPr>
      <w:r>
        <w:t>Список литературы:</w:t>
      </w:r>
    </w:p>
    <w:p w:rsidR="00D23ACC" w:rsidRDefault="006806BF">
      <w:pPr>
        <w:pStyle w:val="a3"/>
        <w:numPr>
          <w:ilvl w:val="0"/>
          <w:numId w:val="1"/>
        </w:numPr>
        <w:tabs>
          <w:tab w:val="left" w:pos="707"/>
        </w:tabs>
        <w:spacing w:after="0"/>
      </w:pPr>
      <w:r>
        <w:rPr>
          <w:i/>
          <w:iCs/>
        </w:rPr>
        <w:t>Мохов Н. А.</w:t>
      </w:r>
      <w:r>
        <w:t xml:space="preserve"> Молдавия эпохи феодализма. — Кишинёв: Картя Молдовеняскэ, 1964. — С. 117.</w:t>
      </w:r>
    </w:p>
    <w:p w:rsidR="00D23ACC" w:rsidRDefault="006806BF">
      <w:pPr>
        <w:pStyle w:val="a3"/>
        <w:numPr>
          <w:ilvl w:val="0"/>
          <w:numId w:val="1"/>
        </w:numPr>
        <w:tabs>
          <w:tab w:val="left" w:pos="707"/>
        </w:tabs>
        <w:spacing w:after="0"/>
      </w:pPr>
      <w:r>
        <w:rPr>
          <w:i/>
          <w:iCs/>
        </w:rPr>
        <w:t>Кантемир Д.</w:t>
      </w:r>
      <w:r>
        <w:t xml:space="preserve"> Описание Молдавии = Descriptio antiqui et hodierni status moldaviae. — Кишинёв: 1973.</w:t>
      </w:r>
    </w:p>
    <w:p w:rsidR="00D23ACC" w:rsidRDefault="006806BF">
      <w:pPr>
        <w:pStyle w:val="a3"/>
        <w:numPr>
          <w:ilvl w:val="0"/>
          <w:numId w:val="1"/>
        </w:numPr>
        <w:tabs>
          <w:tab w:val="left" w:pos="707"/>
        </w:tabs>
        <w:spacing w:after="0"/>
      </w:pPr>
      <w:r>
        <w:rPr>
          <w:i/>
          <w:iCs/>
        </w:rPr>
        <w:t>Суляк С.Г.</w:t>
      </w:r>
      <w:r>
        <w:t xml:space="preserve"> Осколки Святой Руси. Очерки этнической истории руснаков Молдавии (pdf). Кишинёв: ТД Татьяна, 2004.. </w:t>
      </w:r>
    </w:p>
    <w:p w:rsidR="00D23ACC" w:rsidRDefault="006806BF">
      <w:pPr>
        <w:pStyle w:val="a3"/>
        <w:numPr>
          <w:ilvl w:val="0"/>
          <w:numId w:val="1"/>
        </w:numPr>
        <w:tabs>
          <w:tab w:val="left" w:pos="707"/>
        </w:tabs>
        <w:spacing w:after="0"/>
      </w:pPr>
      <w:r>
        <w:t>История Республики Молдова. С древнейших времён до наших дней = Istoria Republicii Moldova: din cele mai vechi timpuri pină în zilele noastre / Ассоциация учёных Молдовы им. Н. Милеску-Спэтару. — изд. 2-е, переработанное и дополненное. — Кишинёв: Elan Poligraf, 2002. — С. 39. — 360 с. — ISBN 9975-9719-5-4</w:t>
      </w:r>
    </w:p>
    <w:p w:rsidR="00D23ACC" w:rsidRDefault="006806BF">
      <w:pPr>
        <w:pStyle w:val="a3"/>
        <w:numPr>
          <w:ilvl w:val="0"/>
          <w:numId w:val="1"/>
        </w:numPr>
        <w:tabs>
          <w:tab w:val="left" w:pos="707"/>
        </w:tabs>
        <w:spacing w:after="0"/>
      </w:pPr>
      <w:r>
        <w:t xml:space="preserve">Валашские, молдавские и трансильванские земли в IX—XIII вв // </w:t>
      </w:r>
      <w:r>
        <w:rPr>
          <w:i/>
          <w:iCs/>
        </w:rPr>
        <w:t>Всемирная история. Энциклопедия</w:t>
      </w:r>
      <w:r>
        <w:t>. — 1958. — Т. III.</w:t>
      </w:r>
    </w:p>
    <w:p w:rsidR="00D23ACC" w:rsidRDefault="006806BF">
      <w:pPr>
        <w:pStyle w:val="a3"/>
        <w:numPr>
          <w:ilvl w:val="0"/>
          <w:numId w:val="1"/>
        </w:numPr>
        <w:tabs>
          <w:tab w:val="left" w:pos="707"/>
        </w:tabs>
        <w:spacing w:after="0"/>
      </w:pPr>
      <w:r>
        <w:t xml:space="preserve">Молдавия (Республика Молдова) // </w:t>
      </w:r>
      <w:r>
        <w:rPr>
          <w:i/>
          <w:iCs/>
        </w:rPr>
        <w:t>"Город Воркута"</w:t>
      </w:r>
      <w:r>
        <w:t>. — 2008.</w:t>
      </w:r>
    </w:p>
    <w:p w:rsidR="00D23ACC" w:rsidRDefault="006806BF">
      <w:pPr>
        <w:pStyle w:val="a3"/>
        <w:numPr>
          <w:ilvl w:val="0"/>
          <w:numId w:val="1"/>
        </w:numPr>
        <w:tabs>
          <w:tab w:val="left" w:pos="707"/>
        </w:tabs>
        <w:spacing w:after="0"/>
      </w:pPr>
      <w:r>
        <w:rPr>
          <w:i/>
          <w:iCs/>
        </w:rPr>
        <w:t>Мохов Н. А.</w:t>
      </w:r>
      <w:r>
        <w:t xml:space="preserve"> Формирование молдавского народа и образование Молдавского государства. — Кишинёв: 1959.</w:t>
      </w:r>
    </w:p>
    <w:p w:rsidR="00D23ACC" w:rsidRDefault="006806BF">
      <w:pPr>
        <w:pStyle w:val="a3"/>
        <w:numPr>
          <w:ilvl w:val="0"/>
          <w:numId w:val="1"/>
        </w:numPr>
        <w:tabs>
          <w:tab w:val="left" w:pos="707"/>
        </w:tabs>
        <w:spacing w:after="0"/>
      </w:pPr>
      <w:r>
        <w:rPr>
          <w:i/>
          <w:iCs/>
        </w:rPr>
        <w:t>Стати В.</w:t>
      </w:r>
      <w:r>
        <w:t xml:space="preserve"> Свет истины православной // </w:t>
      </w:r>
      <w:r>
        <w:rPr>
          <w:i/>
          <w:iCs/>
        </w:rPr>
        <w:t>Независимая Молдова</w:t>
      </w:r>
      <w:r>
        <w:t>. — 14 марта 2003.</w:t>
      </w:r>
    </w:p>
    <w:p w:rsidR="00D23ACC" w:rsidRDefault="006806BF">
      <w:pPr>
        <w:pStyle w:val="a3"/>
        <w:numPr>
          <w:ilvl w:val="0"/>
          <w:numId w:val="1"/>
        </w:numPr>
        <w:tabs>
          <w:tab w:val="left" w:pos="707"/>
        </w:tabs>
        <w:spacing w:after="0"/>
      </w:pPr>
      <w:r>
        <w:rPr>
          <w:i/>
          <w:iCs/>
        </w:rPr>
        <w:t>Стати В.</w:t>
      </w:r>
      <w:r>
        <w:t xml:space="preserve"> История Молдовы. — Кишинёв: Tipografia Centrală, 2002. — С. 56—57. — 480 с. — ISBN 9975-9504-1-8</w:t>
      </w:r>
    </w:p>
    <w:p w:rsidR="00D23ACC" w:rsidRDefault="006806BF">
      <w:pPr>
        <w:pStyle w:val="a3"/>
        <w:numPr>
          <w:ilvl w:val="0"/>
          <w:numId w:val="1"/>
        </w:numPr>
        <w:tabs>
          <w:tab w:val="left" w:pos="707"/>
        </w:tabs>
        <w:spacing w:after="0"/>
      </w:pPr>
      <w:r>
        <w:rPr>
          <w:i/>
          <w:iCs/>
        </w:rPr>
        <w:t>Крылов А. Б.</w:t>
      </w:r>
      <w:r>
        <w:t xml:space="preserve"> Религиозная ситуация и этнополитические факторы в Республике Молдове // Молдавия. Современные тенденции развития. — Российская политическая энциклопедия, 2004. — С. 318. — ISBN 5-8243-0631-1</w:t>
      </w:r>
    </w:p>
    <w:p w:rsidR="00D23ACC" w:rsidRDefault="006806BF">
      <w:pPr>
        <w:pStyle w:val="a3"/>
        <w:numPr>
          <w:ilvl w:val="0"/>
          <w:numId w:val="1"/>
        </w:numPr>
        <w:tabs>
          <w:tab w:val="left" w:pos="707"/>
        </w:tabs>
        <w:spacing w:after="0"/>
      </w:pPr>
      <w:r>
        <w:rPr>
          <w:i/>
          <w:iCs/>
        </w:rPr>
        <w:t>Стати В.</w:t>
      </w:r>
      <w:r>
        <w:t xml:space="preserve"> История Молдовы. — Кишинёв: Tipografia Centrală, 2002. — 480 с. — ISBN 9975-9504-1-8</w:t>
      </w:r>
    </w:p>
    <w:p w:rsidR="00D23ACC" w:rsidRDefault="006806BF">
      <w:pPr>
        <w:pStyle w:val="a3"/>
        <w:numPr>
          <w:ilvl w:val="0"/>
          <w:numId w:val="1"/>
        </w:numPr>
        <w:tabs>
          <w:tab w:val="left" w:pos="707"/>
        </w:tabs>
        <w:spacing w:after="0"/>
      </w:pPr>
      <w:r>
        <w:rPr>
          <w:i/>
          <w:iCs/>
        </w:rPr>
        <w:t>Стати В.</w:t>
      </w:r>
      <w:r>
        <w:t xml:space="preserve"> История Молдовы. — Кишинёв: Tipografia Centrală, 2002. — С. 58. — 480 с. — ISBN 9975-9504-1-8</w:t>
      </w:r>
    </w:p>
    <w:p w:rsidR="00D23ACC" w:rsidRDefault="006806BF">
      <w:pPr>
        <w:pStyle w:val="a3"/>
        <w:numPr>
          <w:ilvl w:val="0"/>
          <w:numId w:val="1"/>
        </w:numPr>
        <w:tabs>
          <w:tab w:val="left" w:pos="707"/>
        </w:tabs>
        <w:spacing w:after="0"/>
      </w:pPr>
      <w:r>
        <w:rPr>
          <w:i/>
          <w:iCs/>
        </w:rPr>
        <w:t>Gaina A.</w:t>
      </w:r>
      <w:r>
        <w:t xml:space="preserve"> Astronomy, Geodesy and Map-Drawing in Moldova Since the Middle Ages Till the World War I // </w:t>
      </w:r>
      <w:r>
        <w:rPr>
          <w:i/>
          <w:iCs/>
        </w:rPr>
        <w:t>Serbian Astronomical Journal</w:t>
      </w:r>
      <w:r>
        <w:t>. — 2001. — Т. 162. — С. 122.</w:t>
      </w:r>
    </w:p>
    <w:p w:rsidR="00D23ACC" w:rsidRDefault="006806BF">
      <w:pPr>
        <w:pStyle w:val="a3"/>
        <w:numPr>
          <w:ilvl w:val="0"/>
          <w:numId w:val="1"/>
        </w:numPr>
        <w:tabs>
          <w:tab w:val="left" w:pos="707"/>
        </w:tabs>
        <w:spacing w:after="0"/>
      </w:pPr>
      <w:r>
        <w:rPr>
          <w:i/>
          <w:iCs/>
        </w:rPr>
        <w:t>Стати В.</w:t>
      </w:r>
      <w:r>
        <w:t xml:space="preserve"> Штефан Великий, Господарь Молдовы. — Кишинёв: F. E.-P. «Tipografia Centrală», 2004. — ISBN 9975-78-325-2</w:t>
      </w:r>
    </w:p>
    <w:p w:rsidR="00D23ACC" w:rsidRDefault="006806BF">
      <w:pPr>
        <w:pStyle w:val="a3"/>
        <w:numPr>
          <w:ilvl w:val="0"/>
          <w:numId w:val="1"/>
        </w:numPr>
        <w:tabs>
          <w:tab w:val="left" w:pos="707"/>
        </w:tabs>
        <w:spacing w:after="0"/>
      </w:pPr>
      <w:r>
        <w:rPr>
          <w:i/>
          <w:iCs/>
        </w:rPr>
        <w:t>Богуславский В. В., Бурминов В. В.</w:t>
      </w:r>
      <w:r>
        <w:t xml:space="preserve"> Русь рюриковичей. Иллюстрированный исторический словарь.</w:t>
      </w:r>
    </w:p>
    <w:p w:rsidR="00D23ACC" w:rsidRDefault="006806BF">
      <w:pPr>
        <w:pStyle w:val="a3"/>
        <w:numPr>
          <w:ilvl w:val="0"/>
          <w:numId w:val="1"/>
        </w:numPr>
        <w:tabs>
          <w:tab w:val="left" w:pos="707"/>
        </w:tabs>
        <w:spacing w:after="0"/>
      </w:pPr>
      <w:r>
        <w:rPr>
          <w:i/>
          <w:iCs/>
        </w:rPr>
        <w:t>Мохов Н. А.</w:t>
      </w:r>
      <w:r>
        <w:t xml:space="preserve"> Молдавия эпохи феодализма. — Кишинёв: Картя Молдовеняскэ, 1964. — С. 196—197.</w:t>
      </w:r>
    </w:p>
    <w:p w:rsidR="00D23ACC" w:rsidRDefault="006806BF">
      <w:pPr>
        <w:pStyle w:val="a3"/>
        <w:numPr>
          <w:ilvl w:val="0"/>
          <w:numId w:val="1"/>
        </w:numPr>
        <w:tabs>
          <w:tab w:val="left" w:pos="707"/>
        </w:tabs>
        <w:spacing w:after="0"/>
      </w:pPr>
      <w:r>
        <w:rPr>
          <w:i/>
          <w:iCs/>
        </w:rPr>
        <w:t>Leon Şimanschi</w:t>
      </w:r>
      <w:r>
        <w:t xml:space="preserve"> Petru Rareş, Editura Academiei R.S.R. — Bucureşti: 1978.</w:t>
      </w:r>
    </w:p>
    <w:p w:rsidR="00D23ACC" w:rsidRDefault="006806BF">
      <w:pPr>
        <w:pStyle w:val="a3"/>
        <w:numPr>
          <w:ilvl w:val="0"/>
          <w:numId w:val="1"/>
        </w:numPr>
        <w:tabs>
          <w:tab w:val="left" w:pos="707"/>
        </w:tabs>
        <w:spacing w:after="0"/>
      </w:pPr>
      <w:r>
        <w:rPr>
          <w:i/>
          <w:iCs/>
        </w:rPr>
        <w:t>Мохов Н. А.</w:t>
      </w:r>
      <w:r>
        <w:t xml:space="preserve"> Молдавия эпохи феодализма. — Кишинёв: Картя Молдовеняскэ, 1964. — С. 283—290.</w:t>
      </w:r>
    </w:p>
    <w:p w:rsidR="00D23ACC" w:rsidRDefault="006806BF">
      <w:pPr>
        <w:pStyle w:val="a3"/>
        <w:numPr>
          <w:ilvl w:val="0"/>
          <w:numId w:val="1"/>
        </w:numPr>
        <w:tabs>
          <w:tab w:val="left" w:pos="707"/>
        </w:tabs>
        <w:spacing w:after="0"/>
      </w:pPr>
      <w:r>
        <w:t>Іван Підкова  (укр.)</w:t>
      </w:r>
    </w:p>
    <w:p w:rsidR="00D23ACC" w:rsidRDefault="006806BF">
      <w:pPr>
        <w:pStyle w:val="a3"/>
        <w:numPr>
          <w:ilvl w:val="0"/>
          <w:numId w:val="1"/>
        </w:numPr>
        <w:tabs>
          <w:tab w:val="left" w:pos="707"/>
        </w:tabs>
        <w:spacing w:after="0"/>
      </w:pPr>
      <w:r>
        <w:t>Наталія Яковенко. Нарис історії України З найдавніших часів до кінця XVIII ст. Розділ V. КОЗАЦЬКА ЕРА § 1. Козацька революція 1648—1657 рр Дипломатія Хмельницького в пошуках виходу</w:t>
      </w:r>
    </w:p>
    <w:p w:rsidR="00D23ACC" w:rsidRDefault="006806BF">
      <w:pPr>
        <w:pStyle w:val="a3"/>
        <w:numPr>
          <w:ilvl w:val="0"/>
          <w:numId w:val="1"/>
        </w:numPr>
        <w:tabs>
          <w:tab w:val="left" w:pos="707"/>
        </w:tabs>
        <w:spacing w:after="0"/>
      </w:pPr>
      <w:r>
        <w:rPr>
          <w:i/>
          <w:iCs/>
        </w:rPr>
        <w:t>Мохов Н. А.</w:t>
      </w:r>
      <w:r>
        <w:t xml:space="preserve"> Молдавия эпохи феодализма. — Кишинёв: Картя Молдовеняскэ, 1964. — С. 316—332.</w:t>
      </w:r>
    </w:p>
    <w:p w:rsidR="00D23ACC" w:rsidRDefault="006806BF">
      <w:pPr>
        <w:pStyle w:val="a3"/>
        <w:numPr>
          <w:ilvl w:val="0"/>
          <w:numId w:val="1"/>
        </w:numPr>
        <w:tabs>
          <w:tab w:val="left" w:pos="707"/>
        </w:tabs>
        <w:spacing w:after="0"/>
      </w:pPr>
      <w:r>
        <w:rPr>
          <w:i/>
          <w:iCs/>
        </w:rPr>
        <w:t>Мохов Н. А.</w:t>
      </w:r>
      <w:r>
        <w:t xml:space="preserve"> Молдавия эпохи феодализма. — Кишинёв: Картя Молдовеняскэ, 1964. — С. 332—336.</w:t>
      </w:r>
    </w:p>
    <w:p w:rsidR="00D23ACC" w:rsidRDefault="006806BF">
      <w:pPr>
        <w:pStyle w:val="a3"/>
        <w:numPr>
          <w:ilvl w:val="0"/>
          <w:numId w:val="1"/>
        </w:numPr>
        <w:tabs>
          <w:tab w:val="left" w:pos="707"/>
        </w:tabs>
        <w:spacing w:after="0"/>
      </w:pPr>
      <w:r>
        <w:rPr>
          <w:i/>
          <w:iCs/>
        </w:rPr>
        <w:t>Стати В.</w:t>
      </w:r>
      <w:r>
        <w:t xml:space="preserve"> История Молдовы. — Кишинёв: Tipografia Centrală, 2002. — С. 149, 429. — 480 с. — ISBN 9975-9504-1-8</w:t>
      </w:r>
    </w:p>
    <w:p w:rsidR="00D23ACC" w:rsidRDefault="006806BF">
      <w:pPr>
        <w:pStyle w:val="a3"/>
        <w:numPr>
          <w:ilvl w:val="0"/>
          <w:numId w:val="1"/>
        </w:numPr>
        <w:tabs>
          <w:tab w:val="left" w:pos="707"/>
        </w:tabs>
        <w:spacing w:after="0"/>
      </w:pPr>
      <w:r>
        <w:rPr>
          <w:i/>
          <w:iCs/>
        </w:rPr>
        <w:t>Кантемир, Константин Фёдорович</w:t>
      </w:r>
      <w:r>
        <w:t xml:space="preserve"> — статья из Энциклопедического словаря Брокгауза и Ефрона</w:t>
      </w:r>
    </w:p>
    <w:p w:rsidR="00D23ACC" w:rsidRDefault="006806BF">
      <w:pPr>
        <w:pStyle w:val="a3"/>
        <w:numPr>
          <w:ilvl w:val="0"/>
          <w:numId w:val="1"/>
        </w:numPr>
        <w:tabs>
          <w:tab w:val="left" w:pos="707"/>
        </w:tabs>
        <w:spacing w:after="0"/>
      </w:pPr>
      <w:r>
        <w:rPr>
          <w:i/>
          <w:iCs/>
        </w:rPr>
        <w:t>Стати В.</w:t>
      </w:r>
      <w:r>
        <w:t xml:space="preserve"> История Молдовы. — Кишинёв: Tipografia Centrală, 2002. — С. 210. — 480 с. — ISBN 9975-9504-1-8</w:t>
      </w:r>
    </w:p>
    <w:p w:rsidR="00D23ACC" w:rsidRDefault="006806BF">
      <w:pPr>
        <w:pStyle w:val="a3"/>
        <w:numPr>
          <w:ilvl w:val="0"/>
          <w:numId w:val="1"/>
        </w:numPr>
        <w:tabs>
          <w:tab w:val="left" w:pos="707"/>
        </w:tabs>
        <w:spacing w:after="0"/>
      </w:pPr>
      <w:r>
        <w:rPr>
          <w:i/>
          <w:iCs/>
        </w:rPr>
        <w:t>Швидько Г. К.</w:t>
      </w:r>
      <w:r>
        <w:t xml:space="preserve"> Історія України XVI—XVIII століття. — Київ: Генеза, 1999. — С. 312-313.</w:t>
      </w:r>
    </w:p>
    <w:p w:rsidR="00D23ACC" w:rsidRDefault="006806BF">
      <w:pPr>
        <w:pStyle w:val="a3"/>
        <w:numPr>
          <w:ilvl w:val="0"/>
          <w:numId w:val="1"/>
        </w:numPr>
        <w:tabs>
          <w:tab w:val="left" w:pos="707"/>
        </w:tabs>
        <w:spacing w:after="0"/>
      </w:pPr>
      <w:r>
        <w:rPr>
          <w:i/>
          <w:iCs/>
        </w:rPr>
        <w:t>Гросул В. Я.</w:t>
      </w:r>
      <w:r>
        <w:t xml:space="preserve"> Реформы в Дунайских княжествах и Россия (20—30-е гг. XIX в.). — Москва: 1966.</w:t>
      </w:r>
    </w:p>
    <w:p w:rsidR="00D23ACC" w:rsidRDefault="006806BF">
      <w:pPr>
        <w:pStyle w:val="a3"/>
        <w:numPr>
          <w:ilvl w:val="0"/>
          <w:numId w:val="1"/>
        </w:numPr>
        <w:tabs>
          <w:tab w:val="left" w:pos="707"/>
        </w:tabs>
        <w:spacing w:after="0"/>
      </w:pPr>
      <w:r>
        <w:rPr>
          <w:i/>
          <w:iCs/>
        </w:rPr>
        <w:t>Ghervas, Stella [Гервас, Стелла Петровна]</w:t>
      </w:r>
      <w:r>
        <w:t xml:space="preserve"> Réinventer la tradition. Alexandre Stourdza et l'Europe de la Sainte-Alliance. — Paris: Honoré Champion, 2008. — С. 180. — ISBN 978-2-7453-1669-1</w:t>
      </w:r>
    </w:p>
    <w:p w:rsidR="00D23ACC" w:rsidRDefault="006806BF">
      <w:pPr>
        <w:pStyle w:val="a3"/>
        <w:numPr>
          <w:ilvl w:val="0"/>
          <w:numId w:val="1"/>
        </w:numPr>
        <w:tabs>
          <w:tab w:val="left" w:pos="707"/>
        </w:tabs>
        <w:spacing w:after="0"/>
      </w:pPr>
      <w:r>
        <w:t xml:space="preserve">Валахия (Цара Ромыняска), Молдавия и Трансильвания XIII-XV вв // </w:t>
      </w:r>
      <w:r>
        <w:rPr>
          <w:i/>
          <w:iCs/>
        </w:rPr>
        <w:t>Всемирная история. Энциклопедия</w:t>
      </w:r>
      <w:r>
        <w:t>. — 1958. — Т. III.</w:t>
      </w:r>
    </w:p>
    <w:p w:rsidR="00D23ACC" w:rsidRDefault="006806BF">
      <w:pPr>
        <w:pStyle w:val="a3"/>
        <w:numPr>
          <w:ilvl w:val="0"/>
          <w:numId w:val="1"/>
        </w:numPr>
        <w:tabs>
          <w:tab w:val="left" w:pos="707"/>
        </w:tabs>
        <w:spacing w:after="0"/>
      </w:pPr>
      <w:r>
        <w:rPr>
          <w:i/>
          <w:iCs/>
        </w:rPr>
        <w:t>Энциклопедический словарь Брокгауза и Ефрона</w:t>
      </w:r>
      <w:r>
        <w:t xml:space="preserve"> (1890—1907)</w:t>
      </w:r>
    </w:p>
    <w:p w:rsidR="00D23ACC" w:rsidRDefault="006806BF">
      <w:pPr>
        <w:pStyle w:val="a3"/>
        <w:numPr>
          <w:ilvl w:val="0"/>
          <w:numId w:val="1"/>
        </w:numPr>
        <w:tabs>
          <w:tab w:val="left" w:pos="707"/>
        </w:tabs>
        <w:spacing w:after="0"/>
      </w:pPr>
      <w:r>
        <w:t>ср. документ, напечатанный в «Чтениях Общ. ист. и древ. рос.» 1875 г., № 1</w:t>
      </w:r>
    </w:p>
    <w:p w:rsidR="00D23ACC" w:rsidRDefault="006806BF">
      <w:pPr>
        <w:pStyle w:val="a3"/>
        <w:numPr>
          <w:ilvl w:val="0"/>
          <w:numId w:val="1"/>
        </w:numPr>
        <w:tabs>
          <w:tab w:val="left" w:pos="707"/>
        </w:tabs>
        <w:spacing w:after="0"/>
      </w:pPr>
      <w:r>
        <w:t xml:space="preserve">Молдавия // </w:t>
      </w:r>
      <w:r>
        <w:rPr>
          <w:i/>
          <w:iCs/>
        </w:rPr>
        <w:t>Энциклопедия «Кругосвет»</w:t>
      </w:r>
      <w:r>
        <w:t>.</w:t>
      </w:r>
    </w:p>
    <w:p w:rsidR="00D23ACC" w:rsidRDefault="006806BF">
      <w:pPr>
        <w:pStyle w:val="a3"/>
        <w:numPr>
          <w:ilvl w:val="0"/>
          <w:numId w:val="1"/>
        </w:numPr>
        <w:tabs>
          <w:tab w:val="left" w:pos="707"/>
        </w:tabs>
        <w:spacing w:after="0"/>
      </w:pPr>
      <w:r>
        <w:rPr>
          <w:i/>
          <w:iCs/>
        </w:rPr>
        <w:t>И. А. Ожог, И. М. Шаров</w:t>
      </w:r>
      <w:r>
        <w:t> Краткий курс лекций по истории румын. Новая история. — 1992.</w:t>
      </w:r>
    </w:p>
    <w:p w:rsidR="00D23ACC" w:rsidRDefault="006806BF">
      <w:pPr>
        <w:pStyle w:val="a3"/>
        <w:numPr>
          <w:ilvl w:val="0"/>
          <w:numId w:val="1"/>
        </w:numPr>
        <w:tabs>
          <w:tab w:val="left" w:pos="707"/>
        </w:tabs>
        <w:spacing w:after="0"/>
      </w:pPr>
      <w:r>
        <w:rPr>
          <w:i/>
          <w:iCs/>
        </w:rPr>
        <w:t>Пушкин А. С.</w:t>
      </w:r>
      <w:r>
        <w:t xml:space="preserve"> Записки бригадира Моро-де-Бразе (касающиеся до турецкого похода 1711 года) // Собрание сочинений в 10 т = Mémoires politiques, amusants et satiriques de messire J. N. D. B. C. de Lion, colonel du régiment de dragons de Casanski et brigadier des armées de Sa M. Czarienne, à Veritopolis chez Jean Disant-vrai. — М.: ГИХЛ, 1962.</w:t>
      </w:r>
    </w:p>
    <w:p w:rsidR="00D23ACC" w:rsidRDefault="006806BF">
      <w:pPr>
        <w:pStyle w:val="a3"/>
        <w:numPr>
          <w:ilvl w:val="0"/>
          <w:numId w:val="1"/>
        </w:numPr>
        <w:tabs>
          <w:tab w:val="left" w:pos="707"/>
        </w:tabs>
        <w:spacing w:after="0"/>
      </w:pPr>
      <w:r>
        <w:rPr>
          <w:i/>
          <w:iCs/>
        </w:rPr>
        <w:t>Сорокина О.</w:t>
      </w:r>
      <w:r>
        <w:t> Российско-молдавские отношения с древнейших времён. Россия и Молдавия во второй половине XVIII столетия.</w:t>
      </w:r>
    </w:p>
    <w:p w:rsidR="00D23ACC" w:rsidRDefault="006806BF">
      <w:pPr>
        <w:pStyle w:val="a3"/>
        <w:numPr>
          <w:ilvl w:val="0"/>
          <w:numId w:val="1"/>
        </w:numPr>
        <w:tabs>
          <w:tab w:val="left" w:pos="707"/>
        </w:tabs>
        <w:spacing w:after="0"/>
      </w:pPr>
      <w:r>
        <w:rPr>
          <w:i/>
          <w:iCs/>
        </w:rPr>
        <w:t>Sadoveanu Mihail</w:t>
      </w:r>
      <w:r>
        <w:t xml:space="preserve"> Romane şi povestiri istorice (volumul I). — Bucureşti: Editura pentru literatură, 1961.</w:t>
      </w:r>
    </w:p>
    <w:p w:rsidR="00D23ACC" w:rsidRDefault="006806BF">
      <w:pPr>
        <w:pStyle w:val="a3"/>
        <w:numPr>
          <w:ilvl w:val="0"/>
          <w:numId w:val="1"/>
        </w:numPr>
        <w:tabs>
          <w:tab w:val="left" w:pos="707"/>
        </w:tabs>
        <w:spacing w:after="0"/>
      </w:pPr>
      <w:r>
        <w:t>История Республики Молдова. С древнейших времён до наших дней = Istoria Republicii Moldova: din cele mai vechi timpuri pină în zilele noastre / Ассоциация учёных Молдовы им. Н. Милеску-Спэтару. — изд. 2-е, переработанное и дополненное. — Кишинёв: Elan Poligraf, 2002. — С. 56—57. — 360 с. — ISBN 9975-9719-5-4</w:t>
      </w:r>
    </w:p>
    <w:p w:rsidR="00D23ACC" w:rsidRDefault="006806BF">
      <w:pPr>
        <w:pStyle w:val="a3"/>
        <w:numPr>
          <w:ilvl w:val="0"/>
          <w:numId w:val="1"/>
        </w:numPr>
        <w:tabs>
          <w:tab w:val="left" w:pos="707"/>
        </w:tabs>
        <w:spacing w:after="0"/>
      </w:pPr>
      <w:r>
        <w:t xml:space="preserve">Под турецким гнётом (XV—XVII века) // </w:t>
      </w:r>
      <w:r>
        <w:rPr>
          <w:i/>
          <w:iCs/>
        </w:rPr>
        <w:t>Государственный таможенный комитет ПМР</w:t>
      </w:r>
      <w:r>
        <w:t>. — 03.12.2007.</w:t>
      </w:r>
    </w:p>
    <w:p w:rsidR="00D23ACC" w:rsidRDefault="006806BF">
      <w:pPr>
        <w:pStyle w:val="a3"/>
        <w:numPr>
          <w:ilvl w:val="0"/>
          <w:numId w:val="1"/>
        </w:numPr>
        <w:tabs>
          <w:tab w:val="left" w:pos="707"/>
        </w:tabs>
        <w:spacing w:after="0"/>
      </w:pPr>
      <w:r>
        <w:rPr>
          <w:i/>
          <w:iCs/>
        </w:rPr>
        <w:t>Паповян Г. С.</w:t>
      </w:r>
      <w:r>
        <w:t xml:space="preserve"> Румыния // </w:t>
      </w:r>
      <w:r>
        <w:rPr>
          <w:i/>
          <w:iCs/>
        </w:rPr>
        <w:t>БСЭ</w:t>
      </w:r>
      <w:r>
        <w:t>.</w:t>
      </w:r>
    </w:p>
    <w:p w:rsidR="00D23ACC" w:rsidRDefault="006806BF">
      <w:pPr>
        <w:pStyle w:val="a3"/>
        <w:numPr>
          <w:ilvl w:val="0"/>
          <w:numId w:val="1"/>
        </w:numPr>
        <w:tabs>
          <w:tab w:val="left" w:pos="707"/>
        </w:tabs>
      </w:pPr>
      <w:r>
        <w:rPr>
          <w:i/>
          <w:iCs/>
        </w:rPr>
        <w:t>Сорокина О.</w:t>
      </w:r>
      <w:r>
        <w:t xml:space="preserve"> Российско-молдавские отношения с древнейших времен. Историография // </w:t>
      </w:r>
      <w:r>
        <w:rPr>
          <w:i/>
          <w:iCs/>
        </w:rPr>
        <w:t>История</w:t>
      </w:r>
      <w:r>
        <w:t>. — 2002. — № 22.</w:t>
      </w:r>
    </w:p>
    <w:p w:rsidR="00D23ACC" w:rsidRDefault="006806BF">
      <w:pPr>
        <w:pStyle w:val="a3"/>
        <w:spacing w:after="0"/>
      </w:pPr>
      <w:r>
        <w:t>Источник: http://ru.wikipedia.org/wiki/Молдавское_княжество</w:t>
      </w:r>
      <w:bookmarkStart w:id="0" w:name="_GoBack"/>
      <w:bookmarkEnd w:id="0"/>
    </w:p>
    <w:sectPr w:rsidR="00D23AC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6BF"/>
    <w:rsid w:val="006806BF"/>
    <w:rsid w:val="00C05841"/>
    <w:rsid w:val="00D2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ecimalSymbol w:val=","/>
  <w:listSeparator w:val=";"/>
  <w15:chartTrackingRefBased/>
  <w15:docId w15:val="{8E832C42-69AB-4449-853D-287DD726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 w:type="paragraph" w:customStyle="1" w:styleId="41">
    <w:name w:val="Заголовок 41"/>
    <w:basedOn w:val="Heading"/>
    <w:next w:val="a3"/>
    <w:pPr>
      <w:numPr>
        <w:ilvl w:val="3"/>
        <w:numId w:val="3"/>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10062</Words>
  <Characters>57354</Characters>
  <Application>Microsoft Office Word</Application>
  <DocSecurity>0</DocSecurity>
  <Lines>477</Lines>
  <Paragraphs>134</Paragraphs>
  <ScaleCrop>false</ScaleCrop>
  <Company>diakov.net</Company>
  <LinksUpToDate>false</LinksUpToDate>
  <CharactersWithSpaces>67282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2014-08-29T21:05:00Z</dcterms:created>
  <dcterms:modified xsi:type="dcterms:W3CDTF">2014-08-29T21:05:00Z</dcterms:modified>
</cp:coreProperties>
</file>