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DAC" w:rsidRDefault="009A7DAC" w:rsidP="00BC1C46">
      <w:pPr>
        <w:pStyle w:val="11"/>
        <w:spacing w:line="360" w:lineRule="auto"/>
        <w:ind w:firstLine="709"/>
        <w:jc w:val="both"/>
        <w:rPr>
          <w:b w:val="0"/>
        </w:rPr>
      </w:pPr>
      <w:r w:rsidRPr="00BC1C46">
        <w:rPr>
          <w:b w:val="0"/>
        </w:rPr>
        <w:t>Содержание</w:t>
      </w:r>
    </w:p>
    <w:p w:rsidR="000920BB" w:rsidRPr="000920BB" w:rsidRDefault="000920BB" w:rsidP="000920BB">
      <w:pPr>
        <w:spacing w:line="360" w:lineRule="auto"/>
        <w:rPr>
          <w:sz w:val="28"/>
          <w:szCs w:val="28"/>
        </w:rPr>
      </w:pPr>
    </w:p>
    <w:p w:rsidR="009A7DAC" w:rsidRPr="00BC1C46" w:rsidRDefault="00B20D64" w:rsidP="000920BB">
      <w:pPr>
        <w:spacing w:line="360" w:lineRule="auto"/>
        <w:jc w:val="both"/>
        <w:rPr>
          <w:sz w:val="28"/>
          <w:szCs w:val="28"/>
        </w:rPr>
      </w:pPr>
      <w:r w:rsidRPr="00BC1C46">
        <w:rPr>
          <w:sz w:val="28"/>
          <w:szCs w:val="28"/>
        </w:rPr>
        <w:t>Введение</w:t>
      </w:r>
    </w:p>
    <w:p w:rsidR="00B20D64" w:rsidRPr="00BC1C46" w:rsidRDefault="00B20D64" w:rsidP="000920BB">
      <w:pPr>
        <w:spacing w:line="360" w:lineRule="auto"/>
        <w:jc w:val="both"/>
        <w:rPr>
          <w:sz w:val="28"/>
          <w:szCs w:val="28"/>
        </w:rPr>
      </w:pPr>
      <w:r w:rsidRPr="00BC1C46">
        <w:rPr>
          <w:sz w:val="28"/>
          <w:szCs w:val="28"/>
        </w:rPr>
        <w:t>1. Краткая характеристика предприятия</w:t>
      </w:r>
    </w:p>
    <w:p w:rsidR="00B20D64" w:rsidRPr="00BC1C46" w:rsidRDefault="007A6A3E" w:rsidP="000920BB">
      <w:pPr>
        <w:spacing w:line="360" w:lineRule="auto"/>
        <w:jc w:val="both"/>
        <w:rPr>
          <w:sz w:val="28"/>
          <w:szCs w:val="28"/>
        </w:rPr>
      </w:pPr>
      <w:r>
        <w:rPr>
          <w:sz w:val="28"/>
          <w:szCs w:val="28"/>
        </w:rPr>
        <w:t>2. Анализ финансово</w:t>
      </w:r>
      <w:r w:rsidR="00B20D64" w:rsidRPr="00BC1C46">
        <w:rPr>
          <w:sz w:val="28"/>
          <w:szCs w:val="28"/>
        </w:rPr>
        <w:t>–хозяйственной деятельности предприятия</w:t>
      </w:r>
    </w:p>
    <w:p w:rsidR="00B20D64" w:rsidRPr="00BC1C46" w:rsidRDefault="00B20D64" w:rsidP="000920BB">
      <w:pPr>
        <w:spacing w:line="360" w:lineRule="auto"/>
        <w:jc w:val="both"/>
        <w:rPr>
          <w:sz w:val="28"/>
          <w:szCs w:val="28"/>
        </w:rPr>
      </w:pPr>
      <w:r w:rsidRPr="00BC1C46">
        <w:rPr>
          <w:sz w:val="28"/>
          <w:szCs w:val="28"/>
        </w:rPr>
        <w:t>2.1 Анализ результатов хозяйственной деятельности</w:t>
      </w:r>
    </w:p>
    <w:p w:rsidR="00B20D64" w:rsidRPr="00BC1C46" w:rsidRDefault="00B20D64" w:rsidP="000920BB">
      <w:pPr>
        <w:spacing w:line="360" w:lineRule="auto"/>
        <w:jc w:val="both"/>
        <w:rPr>
          <w:sz w:val="28"/>
          <w:szCs w:val="28"/>
        </w:rPr>
      </w:pPr>
      <w:r w:rsidRPr="00BC1C46">
        <w:rPr>
          <w:sz w:val="28"/>
          <w:szCs w:val="28"/>
        </w:rPr>
        <w:t>2.2 Анализ финансового состояния и диагностика вероятности</w:t>
      </w:r>
      <w:r w:rsidR="00BC1C46" w:rsidRPr="00BC1C46">
        <w:rPr>
          <w:sz w:val="28"/>
          <w:szCs w:val="28"/>
        </w:rPr>
        <w:t xml:space="preserve"> </w:t>
      </w:r>
      <w:r w:rsidRPr="00BC1C46">
        <w:rPr>
          <w:sz w:val="28"/>
          <w:szCs w:val="28"/>
        </w:rPr>
        <w:t>банкротства</w:t>
      </w:r>
    </w:p>
    <w:p w:rsidR="00B20D64" w:rsidRPr="00BC1C46" w:rsidRDefault="00B20D64" w:rsidP="000920BB">
      <w:pPr>
        <w:spacing w:line="360" w:lineRule="auto"/>
        <w:jc w:val="both"/>
        <w:rPr>
          <w:sz w:val="28"/>
          <w:szCs w:val="28"/>
        </w:rPr>
      </w:pPr>
      <w:r w:rsidRPr="00BC1C46">
        <w:rPr>
          <w:sz w:val="28"/>
          <w:szCs w:val="28"/>
        </w:rPr>
        <w:t>Заключение</w:t>
      </w:r>
    </w:p>
    <w:p w:rsidR="00B20D64" w:rsidRPr="00BC1C46" w:rsidRDefault="00B20D64" w:rsidP="000920BB">
      <w:pPr>
        <w:spacing w:line="360" w:lineRule="auto"/>
        <w:jc w:val="both"/>
        <w:rPr>
          <w:sz w:val="28"/>
          <w:szCs w:val="28"/>
        </w:rPr>
      </w:pPr>
      <w:r w:rsidRPr="00BC1C46">
        <w:rPr>
          <w:sz w:val="28"/>
          <w:szCs w:val="28"/>
        </w:rPr>
        <w:t>Мероприятия по улучшению финансового состояния</w:t>
      </w:r>
    </w:p>
    <w:p w:rsidR="00B20D64" w:rsidRPr="00BC1C46" w:rsidRDefault="00B20D64" w:rsidP="000920BB">
      <w:pPr>
        <w:spacing w:line="360" w:lineRule="auto"/>
        <w:jc w:val="both"/>
        <w:rPr>
          <w:sz w:val="28"/>
          <w:szCs w:val="28"/>
        </w:rPr>
      </w:pPr>
      <w:r w:rsidRPr="00BC1C46">
        <w:rPr>
          <w:sz w:val="28"/>
          <w:szCs w:val="28"/>
        </w:rPr>
        <w:t>Список литературы</w:t>
      </w:r>
    </w:p>
    <w:p w:rsidR="009A7DAC" w:rsidRPr="00BC1C46" w:rsidRDefault="00FB798A" w:rsidP="000920BB">
      <w:pPr>
        <w:spacing w:line="360" w:lineRule="auto"/>
        <w:jc w:val="both"/>
        <w:rPr>
          <w:sz w:val="28"/>
          <w:szCs w:val="28"/>
        </w:rPr>
      </w:pPr>
      <w:r w:rsidRPr="00BC1C46">
        <w:rPr>
          <w:sz w:val="28"/>
          <w:szCs w:val="28"/>
        </w:rPr>
        <w:t>Приложени</w:t>
      </w:r>
      <w:r w:rsidR="00073FA5" w:rsidRPr="00BC1C46">
        <w:rPr>
          <w:sz w:val="28"/>
          <w:szCs w:val="28"/>
        </w:rPr>
        <w:t>я</w:t>
      </w:r>
    </w:p>
    <w:p w:rsidR="009A7DAC" w:rsidRPr="00BC1C46" w:rsidRDefault="000920BB" w:rsidP="00BC1C46">
      <w:pPr>
        <w:pStyle w:val="1"/>
        <w:spacing w:before="0" w:after="0" w:line="360" w:lineRule="auto"/>
        <w:ind w:firstLine="709"/>
        <w:jc w:val="both"/>
        <w:rPr>
          <w:rFonts w:ascii="Times New Roman" w:hAnsi="Times New Roman" w:cs="Times New Roman"/>
          <w:b w:val="0"/>
          <w:bCs w:val="0"/>
          <w:sz w:val="28"/>
        </w:rPr>
      </w:pPr>
      <w:bookmarkStart w:id="0" w:name="_Toc228575235"/>
      <w:r>
        <w:rPr>
          <w:rFonts w:ascii="Times New Roman" w:hAnsi="Times New Roman" w:cs="Times New Roman"/>
          <w:b w:val="0"/>
          <w:bCs w:val="0"/>
          <w:sz w:val="28"/>
        </w:rPr>
        <w:br w:type="page"/>
      </w:r>
      <w:r w:rsidR="009A7DAC" w:rsidRPr="00BC1C46">
        <w:rPr>
          <w:rFonts w:ascii="Times New Roman" w:hAnsi="Times New Roman" w:cs="Times New Roman"/>
          <w:b w:val="0"/>
          <w:bCs w:val="0"/>
          <w:sz w:val="28"/>
        </w:rPr>
        <w:lastRenderedPageBreak/>
        <w:t>Введение</w:t>
      </w:r>
      <w:bookmarkEnd w:id="0"/>
    </w:p>
    <w:p w:rsidR="009A7DAC" w:rsidRPr="00BC1C46" w:rsidRDefault="009A7DAC" w:rsidP="00BC1C46">
      <w:pPr>
        <w:tabs>
          <w:tab w:val="left" w:pos="8080"/>
        </w:tabs>
        <w:spacing w:line="360" w:lineRule="auto"/>
        <w:ind w:firstLine="709"/>
        <w:jc w:val="both"/>
        <w:rPr>
          <w:sz w:val="28"/>
          <w:szCs w:val="28"/>
        </w:rPr>
      </w:pPr>
    </w:p>
    <w:p w:rsidR="009A7DAC" w:rsidRPr="000920BB" w:rsidRDefault="009A7DAC" w:rsidP="000920BB">
      <w:pPr>
        <w:tabs>
          <w:tab w:val="left" w:pos="8080"/>
        </w:tabs>
        <w:spacing w:line="360" w:lineRule="auto"/>
        <w:ind w:firstLine="709"/>
        <w:jc w:val="both"/>
        <w:rPr>
          <w:sz w:val="28"/>
          <w:szCs w:val="28"/>
        </w:rPr>
      </w:pPr>
      <w:r w:rsidRPr="00BC1C46">
        <w:rPr>
          <w:sz w:val="28"/>
        </w:rPr>
        <w:t>Анализ хозяйственной деятельности является связующим звеном между учетом и принятием управленческих решений</w:t>
      </w:r>
      <w:r w:rsidRPr="000920BB">
        <w:rPr>
          <w:sz w:val="28"/>
          <w:szCs w:val="28"/>
        </w:rPr>
        <w:t>. С помощью комплексного анализа изучаются тенденции развития, глубоко и системно исследуются факторы изменения результатов деятельности, обосновываются бизнес-планы и управленческие решения, осуществляется контроль за их выполнением, выявляются резервы повышения эффективности производства, оцениваются результаты деятельности предприятия, выбирается экономическая стратегия его развития.</w:t>
      </w:r>
    </w:p>
    <w:p w:rsidR="009A7DAC" w:rsidRPr="00BC1C46" w:rsidRDefault="009A7DAC" w:rsidP="00BC1C46">
      <w:pPr>
        <w:spacing w:line="360" w:lineRule="auto"/>
        <w:ind w:firstLine="709"/>
        <w:jc w:val="both"/>
        <w:rPr>
          <w:sz w:val="28"/>
          <w:szCs w:val="28"/>
        </w:rPr>
      </w:pPr>
      <w:r w:rsidRPr="00BC1C46">
        <w:rPr>
          <w:sz w:val="28"/>
          <w:szCs w:val="28"/>
        </w:rPr>
        <w:t>Цель курсовой работы – проведение комплексного анализа финансово-хозяйственной деятельности предприятия, включающего:</w:t>
      </w:r>
    </w:p>
    <w:p w:rsidR="009A7DAC" w:rsidRPr="00BC1C46" w:rsidRDefault="009A7DAC" w:rsidP="00BC1C46">
      <w:pPr>
        <w:spacing w:line="360" w:lineRule="auto"/>
        <w:ind w:firstLine="709"/>
        <w:jc w:val="both"/>
        <w:rPr>
          <w:sz w:val="28"/>
          <w:szCs w:val="28"/>
        </w:rPr>
      </w:pPr>
      <w:r w:rsidRPr="00BC1C46">
        <w:rPr>
          <w:sz w:val="28"/>
          <w:szCs w:val="28"/>
        </w:rPr>
        <w:t>- анализ эффективности деятельности предприятия;</w:t>
      </w:r>
    </w:p>
    <w:p w:rsidR="009A7DAC" w:rsidRPr="00BC1C46" w:rsidRDefault="009A7DAC" w:rsidP="00BC1C46">
      <w:pPr>
        <w:spacing w:line="360" w:lineRule="auto"/>
        <w:ind w:firstLine="709"/>
        <w:jc w:val="both"/>
        <w:rPr>
          <w:sz w:val="28"/>
          <w:szCs w:val="28"/>
        </w:rPr>
      </w:pPr>
      <w:r w:rsidRPr="00BC1C46">
        <w:rPr>
          <w:sz w:val="28"/>
          <w:szCs w:val="28"/>
        </w:rPr>
        <w:t>- анализ оборачиваемости капитала;</w:t>
      </w:r>
    </w:p>
    <w:p w:rsidR="009A7DAC" w:rsidRPr="00BC1C46" w:rsidRDefault="009A7DAC" w:rsidP="00BC1C46">
      <w:pPr>
        <w:spacing w:line="360" w:lineRule="auto"/>
        <w:ind w:firstLine="709"/>
        <w:jc w:val="both"/>
        <w:rPr>
          <w:sz w:val="28"/>
          <w:szCs w:val="28"/>
        </w:rPr>
      </w:pPr>
      <w:r w:rsidRPr="00BC1C46">
        <w:rPr>
          <w:sz w:val="28"/>
          <w:szCs w:val="28"/>
        </w:rPr>
        <w:t>- оценку финансового состояния предприятия;</w:t>
      </w:r>
    </w:p>
    <w:p w:rsidR="009A7DAC" w:rsidRPr="00BC1C46" w:rsidRDefault="009A7DAC" w:rsidP="00BC1C46">
      <w:pPr>
        <w:spacing w:line="360" w:lineRule="auto"/>
        <w:ind w:firstLine="709"/>
        <w:jc w:val="both"/>
        <w:rPr>
          <w:sz w:val="28"/>
          <w:szCs w:val="28"/>
        </w:rPr>
      </w:pPr>
      <w:r w:rsidRPr="00BC1C46">
        <w:rPr>
          <w:sz w:val="28"/>
          <w:szCs w:val="28"/>
        </w:rPr>
        <w:t>- диагностику вероятности банкротства.</w:t>
      </w:r>
    </w:p>
    <w:p w:rsidR="009A7DAC" w:rsidRPr="00BC1C46" w:rsidRDefault="009A7DAC" w:rsidP="00BC1C46">
      <w:pPr>
        <w:spacing w:line="360" w:lineRule="auto"/>
        <w:ind w:firstLine="709"/>
        <w:jc w:val="both"/>
        <w:rPr>
          <w:sz w:val="28"/>
          <w:szCs w:val="28"/>
        </w:rPr>
      </w:pPr>
      <w:r w:rsidRPr="00BC1C46">
        <w:rPr>
          <w:sz w:val="28"/>
          <w:szCs w:val="28"/>
        </w:rPr>
        <w:t>Задачи курсовой работы:</w:t>
      </w:r>
    </w:p>
    <w:p w:rsidR="009A7DAC" w:rsidRPr="00BC1C46" w:rsidRDefault="009A7DAC" w:rsidP="00BC1C46">
      <w:pPr>
        <w:tabs>
          <w:tab w:val="num" w:pos="900"/>
        </w:tabs>
        <w:spacing w:line="360" w:lineRule="auto"/>
        <w:ind w:firstLine="709"/>
        <w:jc w:val="both"/>
        <w:rPr>
          <w:sz w:val="28"/>
          <w:szCs w:val="28"/>
        </w:rPr>
      </w:pPr>
      <w:r w:rsidRPr="00BC1C46">
        <w:rPr>
          <w:sz w:val="28"/>
          <w:szCs w:val="28"/>
        </w:rPr>
        <w:t>- систематизировать, закрепить и углубить знания, полученные в результате изучения курса «Анализ и диагностика финансово-хозяйственной деятельности»;</w:t>
      </w:r>
    </w:p>
    <w:p w:rsidR="009A7DAC" w:rsidRPr="00BC1C46" w:rsidRDefault="009A7DAC" w:rsidP="00BC1C46">
      <w:pPr>
        <w:tabs>
          <w:tab w:val="num" w:pos="900"/>
        </w:tabs>
        <w:spacing w:line="360" w:lineRule="auto"/>
        <w:ind w:firstLine="709"/>
        <w:jc w:val="both"/>
        <w:rPr>
          <w:sz w:val="28"/>
          <w:szCs w:val="28"/>
        </w:rPr>
      </w:pPr>
      <w:r w:rsidRPr="00BC1C46">
        <w:rPr>
          <w:sz w:val="28"/>
          <w:szCs w:val="28"/>
        </w:rPr>
        <w:t>- провести анализ деятельности предприятия по бухгалтерской отчетности;</w:t>
      </w:r>
    </w:p>
    <w:p w:rsidR="009A7DAC" w:rsidRPr="00BC1C46" w:rsidRDefault="009A7DAC" w:rsidP="00BC1C46">
      <w:pPr>
        <w:spacing w:line="360" w:lineRule="auto"/>
        <w:ind w:firstLine="709"/>
        <w:jc w:val="both"/>
        <w:rPr>
          <w:sz w:val="28"/>
          <w:szCs w:val="28"/>
        </w:rPr>
      </w:pPr>
      <w:r w:rsidRPr="00BC1C46">
        <w:rPr>
          <w:sz w:val="28"/>
          <w:szCs w:val="28"/>
        </w:rPr>
        <w:t xml:space="preserve">По итогам проведенного комплексного анализа деятельности </w:t>
      </w:r>
      <w:r w:rsidR="00624FC3" w:rsidRPr="00BC1C46">
        <w:rPr>
          <w:sz w:val="28"/>
          <w:szCs w:val="28"/>
        </w:rPr>
        <w:t>ГУП</w:t>
      </w:r>
      <w:r w:rsidR="00BC1C46" w:rsidRPr="00BC1C46">
        <w:rPr>
          <w:sz w:val="28"/>
          <w:szCs w:val="28"/>
        </w:rPr>
        <w:t xml:space="preserve"> </w:t>
      </w:r>
      <w:r w:rsidR="00624FC3" w:rsidRPr="00BC1C46">
        <w:rPr>
          <w:sz w:val="28"/>
          <w:szCs w:val="28"/>
        </w:rPr>
        <w:t>«Дауыл»</w:t>
      </w:r>
      <w:r w:rsidR="00BC1C46" w:rsidRPr="00BC1C46">
        <w:rPr>
          <w:sz w:val="28"/>
          <w:szCs w:val="28"/>
        </w:rPr>
        <w:t xml:space="preserve"> </w:t>
      </w:r>
      <w:r w:rsidRPr="00BC1C46">
        <w:rPr>
          <w:sz w:val="28"/>
          <w:szCs w:val="28"/>
        </w:rPr>
        <w:t>будут сделаны выводы о фактическом положении предприятия, а также рассмотрены возможные резервы для улучшения положения и повышения эффективности деятельности предприятия.</w:t>
      </w:r>
    </w:p>
    <w:p w:rsidR="000920BB" w:rsidRDefault="009A7DAC" w:rsidP="00BC1C46">
      <w:pPr>
        <w:spacing w:line="360" w:lineRule="auto"/>
        <w:ind w:firstLine="709"/>
        <w:jc w:val="both"/>
        <w:rPr>
          <w:sz w:val="28"/>
          <w:szCs w:val="28"/>
        </w:rPr>
      </w:pPr>
      <w:r w:rsidRPr="00BC1C46">
        <w:rPr>
          <w:sz w:val="28"/>
          <w:szCs w:val="28"/>
        </w:rPr>
        <w:t>Информационной базой данного комплексного анализа является годовая бухгалтерская отчетность: форма №1 «Бухгалтерский баланс», форма №2 «Отчет о прибылях и убытках».</w:t>
      </w:r>
    </w:p>
    <w:p w:rsidR="000920BB" w:rsidRPr="00BC1C46" w:rsidRDefault="000920BB" w:rsidP="000920BB">
      <w:pPr>
        <w:pStyle w:val="1"/>
        <w:numPr>
          <w:ilvl w:val="0"/>
          <w:numId w:val="7"/>
        </w:numPr>
        <w:tabs>
          <w:tab w:val="clear" w:pos="2520"/>
          <w:tab w:val="num" w:pos="960"/>
        </w:tabs>
        <w:spacing w:before="0" w:after="0" w:line="360" w:lineRule="auto"/>
        <w:ind w:left="0" w:firstLine="709"/>
        <w:jc w:val="both"/>
        <w:rPr>
          <w:rFonts w:ascii="Times New Roman" w:hAnsi="Times New Roman" w:cs="Times New Roman"/>
          <w:b w:val="0"/>
          <w:bCs w:val="0"/>
          <w:sz w:val="28"/>
          <w:szCs w:val="28"/>
        </w:rPr>
      </w:pPr>
      <w:r>
        <w:rPr>
          <w:sz w:val="28"/>
          <w:szCs w:val="28"/>
        </w:rPr>
        <w:br w:type="page"/>
      </w:r>
      <w:bookmarkStart w:id="1" w:name="_Toc228575236"/>
      <w:r w:rsidRPr="00BC1C46">
        <w:rPr>
          <w:rFonts w:ascii="Times New Roman" w:hAnsi="Times New Roman" w:cs="Times New Roman"/>
          <w:b w:val="0"/>
          <w:bCs w:val="0"/>
          <w:sz w:val="28"/>
          <w:szCs w:val="28"/>
        </w:rPr>
        <w:t>Краткая характеристика предприятия</w:t>
      </w:r>
      <w:bookmarkEnd w:id="1"/>
    </w:p>
    <w:p w:rsidR="004C3FCA" w:rsidRPr="00BC1C46" w:rsidRDefault="004C3FCA" w:rsidP="00BC1C46">
      <w:pPr>
        <w:spacing w:line="360" w:lineRule="auto"/>
        <w:ind w:firstLine="709"/>
        <w:jc w:val="both"/>
        <w:rPr>
          <w:sz w:val="28"/>
          <w:szCs w:val="28"/>
        </w:rPr>
      </w:pPr>
    </w:p>
    <w:p w:rsidR="004C3FCA" w:rsidRPr="00BC1C46" w:rsidRDefault="00624FC3" w:rsidP="00BC1C46">
      <w:pPr>
        <w:spacing w:line="360" w:lineRule="auto"/>
        <w:ind w:firstLine="709"/>
        <w:jc w:val="both"/>
        <w:rPr>
          <w:sz w:val="28"/>
          <w:szCs w:val="28"/>
        </w:rPr>
      </w:pPr>
      <w:r w:rsidRPr="00BC1C46">
        <w:rPr>
          <w:sz w:val="28"/>
          <w:szCs w:val="28"/>
        </w:rPr>
        <w:t>Компания:</w:t>
      </w:r>
      <w:r w:rsidR="000920BB">
        <w:rPr>
          <w:sz w:val="28"/>
          <w:szCs w:val="28"/>
        </w:rPr>
        <w:t xml:space="preserve"> </w:t>
      </w:r>
      <w:r w:rsidR="004C3FCA" w:rsidRPr="00BC1C46">
        <w:rPr>
          <w:sz w:val="28"/>
          <w:szCs w:val="28"/>
        </w:rPr>
        <w:t>Государственно</w:t>
      </w:r>
      <w:r w:rsidRPr="00BC1C46">
        <w:rPr>
          <w:sz w:val="28"/>
          <w:szCs w:val="28"/>
        </w:rPr>
        <w:t>е Унитарное Предприятие «ДАУЫЛ»</w:t>
      </w:r>
    </w:p>
    <w:p w:rsidR="004C3FCA" w:rsidRPr="00BC1C46" w:rsidRDefault="004C3FCA" w:rsidP="00BC1C46">
      <w:pPr>
        <w:spacing w:line="360" w:lineRule="auto"/>
        <w:ind w:firstLine="709"/>
        <w:jc w:val="both"/>
        <w:rPr>
          <w:sz w:val="28"/>
          <w:szCs w:val="28"/>
        </w:rPr>
      </w:pPr>
      <w:r w:rsidRPr="00BC1C46">
        <w:rPr>
          <w:sz w:val="28"/>
          <w:szCs w:val="28"/>
        </w:rPr>
        <w:t>Страна</w:t>
      </w:r>
      <w:r w:rsidR="000920BB">
        <w:rPr>
          <w:sz w:val="28"/>
          <w:szCs w:val="28"/>
        </w:rPr>
        <w:t xml:space="preserve"> </w:t>
      </w:r>
      <w:r w:rsidRPr="00BC1C46">
        <w:rPr>
          <w:sz w:val="28"/>
          <w:szCs w:val="28"/>
        </w:rPr>
        <w:t>Россия</w:t>
      </w:r>
    </w:p>
    <w:p w:rsidR="004C3FCA" w:rsidRPr="00BC1C46" w:rsidRDefault="004C3FCA" w:rsidP="00BC1C46">
      <w:pPr>
        <w:spacing w:line="360" w:lineRule="auto"/>
        <w:ind w:firstLine="709"/>
        <w:jc w:val="both"/>
        <w:rPr>
          <w:sz w:val="28"/>
          <w:szCs w:val="28"/>
        </w:rPr>
      </w:pPr>
      <w:r w:rsidRPr="00BC1C46">
        <w:rPr>
          <w:sz w:val="28"/>
          <w:szCs w:val="28"/>
        </w:rPr>
        <w:t>Город:</w:t>
      </w:r>
      <w:r w:rsidR="000920BB">
        <w:rPr>
          <w:sz w:val="28"/>
          <w:szCs w:val="28"/>
        </w:rPr>
        <w:t xml:space="preserve"> </w:t>
      </w:r>
      <w:r w:rsidRPr="00BC1C46">
        <w:rPr>
          <w:sz w:val="28"/>
          <w:szCs w:val="28"/>
        </w:rPr>
        <w:t>Уфа</w:t>
      </w:r>
    </w:p>
    <w:p w:rsidR="004C3FCA" w:rsidRPr="00BC1C46" w:rsidRDefault="004C3FCA" w:rsidP="00BC1C46">
      <w:pPr>
        <w:spacing w:line="360" w:lineRule="auto"/>
        <w:ind w:firstLine="709"/>
        <w:jc w:val="both"/>
        <w:rPr>
          <w:sz w:val="28"/>
          <w:szCs w:val="28"/>
        </w:rPr>
      </w:pPr>
      <w:r w:rsidRPr="00BC1C46">
        <w:rPr>
          <w:sz w:val="28"/>
          <w:szCs w:val="28"/>
        </w:rPr>
        <w:t>Адрес:</w:t>
      </w:r>
      <w:r w:rsidR="000920BB">
        <w:rPr>
          <w:sz w:val="28"/>
          <w:szCs w:val="28"/>
        </w:rPr>
        <w:t xml:space="preserve"> </w:t>
      </w:r>
      <w:r w:rsidRPr="00BC1C46">
        <w:rPr>
          <w:sz w:val="28"/>
          <w:szCs w:val="28"/>
        </w:rPr>
        <w:t>ул. Новоженова, 86а 450049</w:t>
      </w:r>
    </w:p>
    <w:p w:rsidR="004C3FCA" w:rsidRPr="00BC1C46" w:rsidRDefault="004C3FCA" w:rsidP="00BC1C46">
      <w:pPr>
        <w:spacing w:line="360" w:lineRule="auto"/>
        <w:ind w:firstLine="709"/>
        <w:jc w:val="both"/>
        <w:rPr>
          <w:sz w:val="28"/>
          <w:szCs w:val="28"/>
        </w:rPr>
      </w:pPr>
      <w:r w:rsidRPr="00BC1C46">
        <w:rPr>
          <w:sz w:val="28"/>
          <w:szCs w:val="28"/>
        </w:rPr>
        <w:t>Телефон:</w:t>
      </w:r>
      <w:r w:rsidR="000920BB">
        <w:rPr>
          <w:sz w:val="28"/>
          <w:szCs w:val="28"/>
        </w:rPr>
        <w:t xml:space="preserve"> </w:t>
      </w:r>
      <w:r w:rsidRPr="00BC1C46">
        <w:rPr>
          <w:sz w:val="28"/>
          <w:szCs w:val="28"/>
        </w:rPr>
        <w:t>(347) 284-25-81</w:t>
      </w:r>
    </w:p>
    <w:p w:rsidR="004C3FCA" w:rsidRPr="00BC1C46" w:rsidRDefault="004C3FCA" w:rsidP="00BC1C46">
      <w:pPr>
        <w:spacing w:line="360" w:lineRule="auto"/>
        <w:ind w:firstLine="709"/>
        <w:jc w:val="both"/>
        <w:rPr>
          <w:sz w:val="28"/>
          <w:szCs w:val="28"/>
        </w:rPr>
      </w:pPr>
      <w:r w:rsidRPr="00BC1C46">
        <w:rPr>
          <w:sz w:val="28"/>
          <w:szCs w:val="28"/>
        </w:rPr>
        <w:t>Факс:</w:t>
      </w:r>
      <w:r w:rsidRPr="00BC1C46">
        <w:rPr>
          <w:sz w:val="28"/>
          <w:szCs w:val="28"/>
        </w:rPr>
        <w:tab/>
      </w:r>
      <w:r w:rsidR="000920BB">
        <w:rPr>
          <w:sz w:val="28"/>
          <w:szCs w:val="28"/>
        </w:rPr>
        <w:t xml:space="preserve"> </w:t>
      </w:r>
      <w:r w:rsidRPr="00BC1C46">
        <w:rPr>
          <w:sz w:val="28"/>
          <w:szCs w:val="28"/>
        </w:rPr>
        <w:t>(347) 284-73-75</w:t>
      </w:r>
    </w:p>
    <w:p w:rsidR="004C3FCA" w:rsidRPr="00BC1C46" w:rsidRDefault="004C3FCA" w:rsidP="00BC1C46">
      <w:pPr>
        <w:spacing w:line="360" w:lineRule="auto"/>
        <w:ind w:firstLine="709"/>
        <w:jc w:val="both"/>
        <w:rPr>
          <w:sz w:val="28"/>
          <w:szCs w:val="28"/>
        </w:rPr>
      </w:pPr>
      <w:r w:rsidRPr="00BC1C46">
        <w:rPr>
          <w:sz w:val="28"/>
          <w:szCs w:val="28"/>
        </w:rPr>
        <w:t>E-mail:</w:t>
      </w:r>
      <w:r w:rsidR="000920BB">
        <w:rPr>
          <w:sz w:val="28"/>
          <w:szCs w:val="28"/>
        </w:rPr>
        <w:t xml:space="preserve"> </w:t>
      </w:r>
      <w:hyperlink r:id="rId7" w:history="1">
        <w:r w:rsidRPr="00BC1C46">
          <w:rPr>
            <w:rStyle w:val="a5"/>
            <w:color w:val="auto"/>
            <w:sz w:val="28"/>
            <w:szCs w:val="28"/>
          </w:rPr>
          <w:t>info@dauyl.ru</w:t>
        </w:r>
      </w:hyperlink>
    </w:p>
    <w:p w:rsidR="004C3FCA" w:rsidRPr="00BC1C46" w:rsidRDefault="004C3FCA" w:rsidP="00BC1C46">
      <w:pPr>
        <w:spacing w:line="360" w:lineRule="auto"/>
        <w:ind w:firstLine="709"/>
        <w:jc w:val="both"/>
        <w:rPr>
          <w:sz w:val="28"/>
          <w:szCs w:val="28"/>
        </w:rPr>
      </w:pPr>
      <w:r w:rsidRPr="00BC1C46">
        <w:rPr>
          <w:sz w:val="28"/>
          <w:szCs w:val="28"/>
        </w:rPr>
        <w:t xml:space="preserve">В настоящее время ГУП "Дауыл" учреждения ФБУ ИК-9 ГУФСИН России по Республике Башкортостан - это современное производство вентиляторов в России, поставляющее гостированное вентиляционное оборудование для использования на промышленных предприятиях. По значимости продукции, по ее объему, номенклатуре, географии поставок и конкурентоспособности предприятие остается одним из крупнейших среди колоний России. </w:t>
      </w:r>
    </w:p>
    <w:p w:rsidR="004C3FCA" w:rsidRPr="00BC1C46" w:rsidRDefault="004C3FCA" w:rsidP="00BC1C46">
      <w:pPr>
        <w:spacing w:line="360" w:lineRule="auto"/>
        <w:ind w:firstLine="709"/>
        <w:jc w:val="both"/>
        <w:rPr>
          <w:sz w:val="28"/>
          <w:szCs w:val="28"/>
        </w:rPr>
      </w:pPr>
      <w:r w:rsidRPr="00BC1C46">
        <w:rPr>
          <w:sz w:val="28"/>
          <w:szCs w:val="28"/>
        </w:rPr>
        <w:t>ГУП "Дауыл" специализируется в области изготовления и поставок вентиляционного оборудования для нужд энергетики, металлургии, химии, производства строительных материалом, лесной, нефтяной и других отраслей, в том числе жилищно-коммунального и сельского хозяйства.</w:t>
      </w:r>
      <w:r w:rsidR="00BC1C46" w:rsidRPr="00BC1C46">
        <w:rPr>
          <w:sz w:val="28"/>
          <w:szCs w:val="28"/>
        </w:rPr>
        <w:t xml:space="preserve"> </w:t>
      </w:r>
    </w:p>
    <w:p w:rsidR="004C3FCA" w:rsidRPr="00BC1C46" w:rsidRDefault="004C3FCA" w:rsidP="00BC1C46">
      <w:pPr>
        <w:spacing w:line="360" w:lineRule="auto"/>
        <w:ind w:firstLine="709"/>
        <w:jc w:val="both"/>
        <w:rPr>
          <w:sz w:val="28"/>
          <w:szCs w:val="28"/>
        </w:rPr>
      </w:pPr>
      <w:r w:rsidRPr="00BC1C46">
        <w:rPr>
          <w:sz w:val="28"/>
          <w:szCs w:val="28"/>
        </w:rPr>
        <w:t>Предприятие "Дауыл" выпускает более 13 разновидностей и 500 типоразмеров дымососов и вентиляторов: центробежные, котельные, вентиляторы общепромышленного низкого, среднего и высокого давления; радиальные, осевые, пылевые, крышные, мельничные; из нержавеющей стали, в условиях агрессивной среды, алюминиевые, взрывозащищенные, из жаростойкой стали и др. Производство вентиляторов задача, которую "Дауыл" успешно решает уже не одно десятилетие, став настоящим экспертом в этой области.</w:t>
      </w:r>
    </w:p>
    <w:p w:rsidR="004C3FCA" w:rsidRPr="00BC1C46" w:rsidRDefault="004C3FCA" w:rsidP="00BC1C46">
      <w:pPr>
        <w:spacing w:line="360" w:lineRule="auto"/>
        <w:ind w:firstLine="709"/>
        <w:jc w:val="both"/>
        <w:rPr>
          <w:sz w:val="28"/>
          <w:szCs w:val="28"/>
        </w:rPr>
      </w:pPr>
      <w:r w:rsidRPr="00BC1C46">
        <w:rPr>
          <w:sz w:val="28"/>
          <w:szCs w:val="28"/>
        </w:rPr>
        <w:t xml:space="preserve">Работает реконструированный литейный цех, который выпускает до 6 тысяч тонн литья в год и специализируется на выпуске изделий из чугуна, обладающих антикоррозионными свойствами. Цех производит печные приборы, канализационные люки различных </w:t>
      </w:r>
      <w:r w:rsidR="000920BB">
        <w:rPr>
          <w:sz w:val="28"/>
          <w:szCs w:val="28"/>
        </w:rPr>
        <w:t>размеров и форм, груза для баланс</w:t>
      </w:r>
      <w:r w:rsidRPr="00BC1C46">
        <w:rPr>
          <w:sz w:val="28"/>
          <w:szCs w:val="28"/>
        </w:rPr>
        <w:t>ировки трубопроводов при прокладке их через водные преграды, решетки дождеприемные, декоративные ограждения. Помимо этого специалисты ГУП "Дауыл" разрабатывают и выпускают продукцию в соответствии с индивидуальными требованиями заказчиков. Осуществляется также ремонт агрегатов, их частей и комплектующих по заявкам и заказам.</w:t>
      </w:r>
    </w:p>
    <w:p w:rsidR="00643E37" w:rsidRPr="00BC1C46" w:rsidRDefault="00BF549B" w:rsidP="00BC1C46">
      <w:pPr>
        <w:pStyle w:val="1"/>
        <w:spacing w:before="0" w:after="0" w:line="360" w:lineRule="auto"/>
        <w:ind w:firstLine="709"/>
        <w:jc w:val="both"/>
        <w:rPr>
          <w:rFonts w:ascii="Times New Roman" w:hAnsi="Times New Roman" w:cs="Times New Roman"/>
          <w:b w:val="0"/>
          <w:bCs w:val="0"/>
          <w:sz w:val="28"/>
        </w:rPr>
      </w:pPr>
      <w:r>
        <w:rPr>
          <w:rFonts w:ascii="Times New Roman" w:hAnsi="Times New Roman" w:cs="Times New Roman"/>
          <w:b w:val="0"/>
          <w:bCs w:val="0"/>
          <w:sz w:val="28"/>
        </w:rPr>
        <w:br w:type="page"/>
      </w:r>
      <w:r w:rsidR="00643E37" w:rsidRPr="00BC1C46">
        <w:rPr>
          <w:rFonts w:ascii="Times New Roman" w:hAnsi="Times New Roman" w:cs="Times New Roman"/>
          <w:b w:val="0"/>
          <w:bCs w:val="0"/>
          <w:sz w:val="28"/>
        </w:rPr>
        <w:t>2. Анализ финансово-хозяйственной деятельности предприятия</w:t>
      </w:r>
    </w:p>
    <w:p w:rsidR="00BF549B" w:rsidRDefault="00BF549B" w:rsidP="00BC1C46">
      <w:pPr>
        <w:pStyle w:val="1"/>
        <w:spacing w:before="0" w:after="0" w:line="360" w:lineRule="auto"/>
        <w:ind w:firstLine="709"/>
        <w:jc w:val="both"/>
        <w:rPr>
          <w:rFonts w:ascii="Times New Roman" w:hAnsi="Times New Roman" w:cs="Times New Roman"/>
          <w:b w:val="0"/>
          <w:sz w:val="28"/>
          <w:szCs w:val="28"/>
        </w:rPr>
      </w:pPr>
    </w:p>
    <w:p w:rsidR="00643E37" w:rsidRPr="00BC1C46" w:rsidRDefault="00643E37" w:rsidP="00BC1C46">
      <w:pPr>
        <w:pStyle w:val="1"/>
        <w:spacing w:before="0" w:after="0" w:line="360" w:lineRule="auto"/>
        <w:ind w:firstLine="709"/>
        <w:jc w:val="both"/>
        <w:rPr>
          <w:rFonts w:ascii="Times New Roman" w:hAnsi="Times New Roman" w:cs="Times New Roman"/>
          <w:b w:val="0"/>
          <w:sz w:val="28"/>
          <w:szCs w:val="28"/>
        </w:rPr>
      </w:pPr>
      <w:r w:rsidRPr="00BC1C46">
        <w:rPr>
          <w:rFonts w:ascii="Times New Roman" w:hAnsi="Times New Roman" w:cs="Times New Roman"/>
          <w:b w:val="0"/>
          <w:sz w:val="28"/>
          <w:szCs w:val="28"/>
        </w:rPr>
        <w:t>2.1 Анализ результатов хозяйственной деятельности</w:t>
      </w:r>
    </w:p>
    <w:p w:rsidR="00BF549B" w:rsidRDefault="00BF549B" w:rsidP="00BC1C46">
      <w:pPr>
        <w:pStyle w:val="a3"/>
        <w:spacing w:before="0" w:beforeAutospacing="0" w:after="0" w:afterAutospacing="0" w:line="360" w:lineRule="auto"/>
        <w:ind w:firstLine="709"/>
        <w:jc w:val="both"/>
        <w:rPr>
          <w:sz w:val="28"/>
          <w:szCs w:val="28"/>
        </w:rPr>
      </w:pPr>
    </w:p>
    <w:p w:rsidR="00643E37" w:rsidRPr="00BC1C46" w:rsidRDefault="00643E37" w:rsidP="00BC1C46">
      <w:pPr>
        <w:pStyle w:val="a3"/>
        <w:spacing w:before="0" w:beforeAutospacing="0" w:after="0" w:afterAutospacing="0" w:line="360" w:lineRule="auto"/>
        <w:ind w:firstLine="709"/>
        <w:jc w:val="both"/>
        <w:rPr>
          <w:sz w:val="28"/>
          <w:szCs w:val="28"/>
        </w:rPr>
      </w:pPr>
      <w:r w:rsidRPr="00BC1C46">
        <w:rPr>
          <w:sz w:val="28"/>
          <w:szCs w:val="28"/>
        </w:rPr>
        <w:t>Финансовые результаты деятельности предприятия характеризуются суммой полученной прибыли и уровнем рентабельности. Чем больше величина прибыли и выше уровень рентабельности, тем эффективнее функционирует предприятие, тем устойчивее его финансовое состояние. Поэтому поиск резервов увеличения прибыли и рентабельности – одна из основных задач в любой сфере деятельности.</w:t>
      </w:r>
    </w:p>
    <w:p w:rsidR="00643E37" w:rsidRPr="00BC1C46" w:rsidRDefault="00643E37" w:rsidP="00BC1C46">
      <w:pPr>
        <w:spacing w:line="360" w:lineRule="auto"/>
        <w:ind w:firstLine="709"/>
        <w:jc w:val="both"/>
        <w:rPr>
          <w:sz w:val="28"/>
          <w:szCs w:val="28"/>
        </w:rPr>
      </w:pPr>
      <w:r w:rsidRPr="00BC1C46">
        <w:rPr>
          <w:sz w:val="28"/>
          <w:szCs w:val="28"/>
        </w:rPr>
        <w:t>В первую очередь для анализа результатов хозяйственной деятельности необходимо проанализировать динамику и структуру</w:t>
      </w:r>
      <w:r w:rsidR="00DF3C2D">
        <w:rPr>
          <w:sz w:val="28"/>
          <w:szCs w:val="28"/>
        </w:rPr>
        <w:t xml:space="preserve"> финансовых результатов (</w:t>
      </w:r>
      <w:r w:rsidR="00FC0D6C" w:rsidRPr="00BC1C46">
        <w:rPr>
          <w:sz w:val="28"/>
          <w:szCs w:val="28"/>
        </w:rPr>
        <w:t>т</w:t>
      </w:r>
      <w:r w:rsidRPr="00BC1C46">
        <w:rPr>
          <w:sz w:val="28"/>
          <w:szCs w:val="28"/>
        </w:rPr>
        <w:t>абл.</w:t>
      </w:r>
      <w:r w:rsidR="00FC0D6C" w:rsidRPr="00BC1C46">
        <w:rPr>
          <w:sz w:val="28"/>
          <w:szCs w:val="28"/>
        </w:rPr>
        <w:t xml:space="preserve"> </w:t>
      </w:r>
      <w:r w:rsidRPr="00BC1C46">
        <w:rPr>
          <w:sz w:val="28"/>
          <w:szCs w:val="28"/>
        </w:rPr>
        <w:t>1).</w:t>
      </w:r>
    </w:p>
    <w:p w:rsidR="00DF3C2D" w:rsidRDefault="00DF3C2D" w:rsidP="00BC1C46">
      <w:pPr>
        <w:spacing w:line="360" w:lineRule="auto"/>
        <w:ind w:firstLine="709"/>
        <w:jc w:val="both"/>
        <w:rPr>
          <w:sz w:val="28"/>
        </w:rPr>
      </w:pPr>
    </w:p>
    <w:p w:rsidR="00643E37" w:rsidRPr="00BC1C46" w:rsidRDefault="00FC0D6C" w:rsidP="00BC1C46">
      <w:pPr>
        <w:spacing w:line="360" w:lineRule="auto"/>
        <w:ind w:firstLine="709"/>
        <w:jc w:val="both"/>
        <w:rPr>
          <w:sz w:val="28"/>
          <w:szCs w:val="28"/>
        </w:rPr>
      </w:pPr>
      <w:r w:rsidRPr="00BC1C46">
        <w:rPr>
          <w:sz w:val="28"/>
        </w:rPr>
        <w:t>Таблица 1</w:t>
      </w:r>
      <w:r w:rsidR="00DF3C2D">
        <w:rPr>
          <w:sz w:val="28"/>
        </w:rPr>
        <w:t xml:space="preserve">. </w:t>
      </w:r>
      <w:r w:rsidR="00643E37" w:rsidRPr="00BC1C46">
        <w:rPr>
          <w:sz w:val="28"/>
          <w:szCs w:val="28"/>
        </w:rPr>
        <w:t>Анализ динамики и структуры финансовых результатов</w:t>
      </w:r>
    </w:p>
    <w:tbl>
      <w:tblPr>
        <w:tblW w:w="9072" w:type="dxa"/>
        <w:jc w:val="center"/>
        <w:tblLayout w:type="fixed"/>
        <w:tblLook w:val="0000" w:firstRow="0" w:lastRow="0" w:firstColumn="0" w:lastColumn="0" w:noHBand="0" w:noVBand="0"/>
      </w:tblPr>
      <w:tblGrid>
        <w:gridCol w:w="2338"/>
        <w:gridCol w:w="1120"/>
        <w:gridCol w:w="1177"/>
        <w:gridCol w:w="1111"/>
        <w:gridCol w:w="971"/>
        <w:gridCol w:w="1166"/>
        <w:gridCol w:w="1189"/>
      </w:tblGrid>
      <w:tr w:rsidR="00643E37" w:rsidRPr="00DF3C2D" w:rsidTr="00DF3C2D">
        <w:trPr>
          <w:trHeight w:val="236"/>
          <w:jc w:val="center"/>
        </w:trPr>
        <w:tc>
          <w:tcPr>
            <w:tcW w:w="2563" w:type="dxa"/>
            <w:vMerge w:val="restart"/>
            <w:tcBorders>
              <w:top w:val="single" w:sz="4" w:space="0" w:color="000000"/>
              <w:left w:val="single" w:sz="4" w:space="0" w:color="000000"/>
              <w:bottom w:val="single" w:sz="4" w:space="0" w:color="000000"/>
            </w:tcBorders>
            <w:vAlign w:val="center"/>
          </w:tcPr>
          <w:p w:rsidR="00643E37" w:rsidRPr="00DF3C2D" w:rsidRDefault="00643E37" w:rsidP="00DF3C2D">
            <w:pPr>
              <w:snapToGrid w:val="0"/>
              <w:spacing w:line="360" w:lineRule="auto"/>
              <w:jc w:val="both"/>
              <w:rPr>
                <w:sz w:val="20"/>
                <w:szCs w:val="20"/>
              </w:rPr>
            </w:pPr>
            <w:r w:rsidRPr="00DF3C2D">
              <w:rPr>
                <w:sz w:val="20"/>
                <w:szCs w:val="20"/>
              </w:rPr>
              <w:t>Наименование показателя</w:t>
            </w:r>
          </w:p>
        </w:tc>
        <w:tc>
          <w:tcPr>
            <w:tcW w:w="2492" w:type="dxa"/>
            <w:gridSpan w:val="2"/>
            <w:tcBorders>
              <w:top w:val="single" w:sz="4" w:space="0" w:color="000000"/>
              <w:left w:val="single" w:sz="4" w:space="0" w:color="000000"/>
              <w:bottom w:val="single" w:sz="4" w:space="0" w:color="000000"/>
            </w:tcBorders>
            <w:vAlign w:val="bottom"/>
          </w:tcPr>
          <w:p w:rsidR="00643E37" w:rsidRPr="00DF3C2D" w:rsidRDefault="00643E37" w:rsidP="00DF3C2D">
            <w:pPr>
              <w:snapToGrid w:val="0"/>
              <w:spacing w:line="360" w:lineRule="auto"/>
              <w:jc w:val="both"/>
              <w:rPr>
                <w:sz w:val="20"/>
                <w:szCs w:val="20"/>
              </w:rPr>
            </w:pPr>
            <w:r w:rsidRPr="00DF3C2D">
              <w:rPr>
                <w:sz w:val="20"/>
                <w:szCs w:val="20"/>
              </w:rPr>
              <w:t>Базисный год</w:t>
            </w:r>
          </w:p>
        </w:tc>
        <w:tc>
          <w:tcPr>
            <w:tcW w:w="2254" w:type="dxa"/>
            <w:gridSpan w:val="2"/>
            <w:tcBorders>
              <w:top w:val="single" w:sz="4" w:space="0" w:color="000000"/>
              <w:left w:val="single" w:sz="4" w:space="0" w:color="000000"/>
              <w:bottom w:val="single" w:sz="4" w:space="0" w:color="000000"/>
            </w:tcBorders>
            <w:vAlign w:val="bottom"/>
          </w:tcPr>
          <w:p w:rsidR="00643E37" w:rsidRPr="00DF3C2D" w:rsidRDefault="00643E37" w:rsidP="00DF3C2D">
            <w:pPr>
              <w:snapToGrid w:val="0"/>
              <w:spacing w:line="360" w:lineRule="auto"/>
              <w:jc w:val="both"/>
              <w:rPr>
                <w:sz w:val="20"/>
                <w:szCs w:val="20"/>
              </w:rPr>
            </w:pPr>
            <w:r w:rsidRPr="00DF3C2D">
              <w:rPr>
                <w:sz w:val="20"/>
                <w:szCs w:val="20"/>
              </w:rPr>
              <w:t>Отчетный год</w:t>
            </w:r>
          </w:p>
        </w:tc>
        <w:tc>
          <w:tcPr>
            <w:tcW w:w="2556" w:type="dxa"/>
            <w:gridSpan w:val="2"/>
            <w:tcBorders>
              <w:top w:val="single" w:sz="4" w:space="0" w:color="000000"/>
              <w:left w:val="single" w:sz="4" w:space="0" w:color="000000"/>
              <w:bottom w:val="single" w:sz="4" w:space="0" w:color="000000"/>
              <w:right w:val="single" w:sz="4" w:space="0" w:color="000000"/>
            </w:tcBorders>
            <w:vAlign w:val="bottom"/>
          </w:tcPr>
          <w:p w:rsidR="00643E37" w:rsidRPr="00DF3C2D" w:rsidRDefault="00643E37" w:rsidP="00DF3C2D">
            <w:pPr>
              <w:snapToGrid w:val="0"/>
              <w:spacing w:line="360" w:lineRule="auto"/>
              <w:jc w:val="both"/>
              <w:rPr>
                <w:sz w:val="20"/>
                <w:szCs w:val="20"/>
              </w:rPr>
            </w:pPr>
            <w:r w:rsidRPr="00DF3C2D">
              <w:rPr>
                <w:sz w:val="20"/>
                <w:szCs w:val="20"/>
              </w:rPr>
              <w:t>Изменение</w:t>
            </w:r>
          </w:p>
        </w:tc>
      </w:tr>
      <w:tr w:rsidR="00643E37" w:rsidRPr="00DF3C2D" w:rsidTr="00DF3C2D">
        <w:trPr>
          <w:trHeight w:val="236"/>
          <w:jc w:val="center"/>
        </w:trPr>
        <w:tc>
          <w:tcPr>
            <w:tcW w:w="2563" w:type="dxa"/>
            <w:vMerge/>
            <w:tcBorders>
              <w:top w:val="single" w:sz="4" w:space="0" w:color="000000"/>
              <w:left w:val="single" w:sz="4" w:space="0" w:color="000000"/>
              <w:bottom w:val="single" w:sz="4" w:space="0" w:color="000000"/>
            </w:tcBorders>
            <w:vAlign w:val="center"/>
          </w:tcPr>
          <w:p w:rsidR="00643E37" w:rsidRPr="00DF3C2D" w:rsidRDefault="00643E37" w:rsidP="00DF3C2D">
            <w:pPr>
              <w:snapToGrid w:val="0"/>
              <w:spacing w:line="360" w:lineRule="auto"/>
              <w:jc w:val="both"/>
              <w:rPr>
                <w:sz w:val="20"/>
                <w:szCs w:val="20"/>
              </w:rPr>
            </w:pPr>
          </w:p>
        </w:tc>
        <w:tc>
          <w:tcPr>
            <w:tcW w:w="1214" w:type="dxa"/>
            <w:tcBorders>
              <w:left w:val="single" w:sz="4" w:space="0" w:color="000000"/>
              <w:bottom w:val="single" w:sz="4" w:space="0" w:color="000000"/>
            </w:tcBorders>
            <w:vAlign w:val="bottom"/>
          </w:tcPr>
          <w:p w:rsidR="00643E37" w:rsidRPr="00DF3C2D" w:rsidRDefault="00643E37" w:rsidP="00DF3C2D">
            <w:pPr>
              <w:snapToGrid w:val="0"/>
              <w:spacing w:line="360" w:lineRule="auto"/>
              <w:jc w:val="both"/>
              <w:rPr>
                <w:sz w:val="20"/>
                <w:szCs w:val="20"/>
              </w:rPr>
            </w:pPr>
            <w:r w:rsidRPr="00DF3C2D">
              <w:rPr>
                <w:sz w:val="20"/>
                <w:szCs w:val="20"/>
              </w:rPr>
              <w:t>тыс.руб.</w:t>
            </w:r>
          </w:p>
        </w:tc>
        <w:tc>
          <w:tcPr>
            <w:tcW w:w="1278" w:type="dxa"/>
            <w:tcBorders>
              <w:left w:val="single" w:sz="4" w:space="0" w:color="000000"/>
              <w:bottom w:val="single" w:sz="4" w:space="0" w:color="000000"/>
            </w:tcBorders>
            <w:vAlign w:val="bottom"/>
          </w:tcPr>
          <w:p w:rsidR="00643E37" w:rsidRPr="00DF3C2D" w:rsidRDefault="00643E37" w:rsidP="00DF3C2D">
            <w:pPr>
              <w:snapToGrid w:val="0"/>
              <w:spacing w:line="360" w:lineRule="auto"/>
              <w:jc w:val="both"/>
              <w:rPr>
                <w:sz w:val="20"/>
                <w:szCs w:val="20"/>
              </w:rPr>
            </w:pPr>
            <w:r w:rsidRPr="00DF3C2D">
              <w:rPr>
                <w:sz w:val="20"/>
                <w:szCs w:val="20"/>
              </w:rPr>
              <w:t>уд.вес, %</w:t>
            </w:r>
          </w:p>
        </w:tc>
        <w:tc>
          <w:tcPr>
            <w:tcW w:w="1204" w:type="dxa"/>
            <w:tcBorders>
              <w:left w:val="single" w:sz="4" w:space="0" w:color="000000"/>
              <w:bottom w:val="single" w:sz="4" w:space="0" w:color="000000"/>
            </w:tcBorders>
            <w:vAlign w:val="bottom"/>
          </w:tcPr>
          <w:p w:rsidR="00643E37" w:rsidRPr="00DF3C2D" w:rsidRDefault="00643E37" w:rsidP="00DF3C2D">
            <w:pPr>
              <w:snapToGrid w:val="0"/>
              <w:spacing w:line="360" w:lineRule="auto"/>
              <w:jc w:val="both"/>
              <w:rPr>
                <w:sz w:val="20"/>
                <w:szCs w:val="20"/>
              </w:rPr>
            </w:pPr>
            <w:r w:rsidRPr="00DF3C2D">
              <w:rPr>
                <w:sz w:val="20"/>
                <w:szCs w:val="20"/>
              </w:rPr>
              <w:t>тыс.руб.</w:t>
            </w:r>
          </w:p>
        </w:tc>
        <w:tc>
          <w:tcPr>
            <w:tcW w:w="1050" w:type="dxa"/>
            <w:tcBorders>
              <w:left w:val="single" w:sz="4" w:space="0" w:color="000000"/>
              <w:bottom w:val="single" w:sz="4" w:space="0" w:color="000000"/>
            </w:tcBorders>
            <w:vAlign w:val="bottom"/>
          </w:tcPr>
          <w:p w:rsidR="00643E37" w:rsidRPr="00DF3C2D" w:rsidRDefault="00643E37" w:rsidP="00DF3C2D">
            <w:pPr>
              <w:snapToGrid w:val="0"/>
              <w:spacing w:line="360" w:lineRule="auto"/>
              <w:jc w:val="both"/>
              <w:rPr>
                <w:sz w:val="20"/>
                <w:szCs w:val="20"/>
              </w:rPr>
            </w:pPr>
            <w:r w:rsidRPr="00DF3C2D">
              <w:rPr>
                <w:sz w:val="20"/>
                <w:szCs w:val="20"/>
              </w:rPr>
              <w:t>уд.вес, %</w:t>
            </w:r>
          </w:p>
        </w:tc>
        <w:tc>
          <w:tcPr>
            <w:tcW w:w="1265" w:type="dxa"/>
            <w:tcBorders>
              <w:left w:val="single" w:sz="4" w:space="0" w:color="000000"/>
              <w:bottom w:val="single" w:sz="4" w:space="0" w:color="000000"/>
            </w:tcBorders>
            <w:vAlign w:val="bottom"/>
          </w:tcPr>
          <w:p w:rsidR="00643E37" w:rsidRPr="00DF3C2D" w:rsidRDefault="00643E37" w:rsidP="00DF3C2D">
            <w:pPr>
              <w:snapToGrid w:val="0"/>
              <w:spacing w:line="360" w:lineRule="auto"/>
              <w:jc w:val="both"/>
              <w:rPr>
                <w:sz w:val="20"/>
                <w:szCs w:val="20"/>
              </w:rPr>
            </w:pPr>
            <w:r w:rsidRPr="00DF3C2D">
              <w:rPr>
                <w:sz w:val="20"/>
                <w:szCs w:val="20"/>
              </w:rPr>
              <w:t>тыс.руб.</w:t>
            </w:r>
          </w:p>
        </w:tc>
        <w:tc>
          <w:tcPr>
            <w:tcW w:w="1291" w:type="dxa"/>
            <w:tcBorders>
              <w:left w:val="single" w:sz="4" w:space="0" w:color="000000"/>
              <w:bottom w:val="single" w:sz="4" w:space="0" w:color="000000"/>
              <w:right w:val="single" w:sz="4" w:space="0" w:color="000000"/>
            </w:tcBorders>
            <w:vAlign w:val="bottom"/>
          </w:tcPr>
          <w:p w:rsidR="00643E37" w:rsidRPr="00DF3C2D" w:rsidRDefault="00643E37" w:rsidP="00DF3C2D">
            <w:pPr>
              <w:snapToGrid w:val="0"/>
              <w:spacing w:line="360" w:lineRule="auto"/>
              <w:jc w:val="both"/>
              <w:rPr>
                <w:sz w:val="20"/>
                <w:szCs w:val="20"/>
              </w:rPr>
            </w:pPr>
            <w:r w:rsidRPr="00DF3C2D">
              <w:rPr>
                <w:sz w:val="20"/>
                <w:szCs w:val="20"/>
              </w:rPr>
              <w:t>влияние</w:t>
            </w:r>
          </w:p>
        </w:tc>
      </w:tr>
      <w:tr w:rsidR="00643E37" w:rsidRPr="00DF3C2D" w:rsidTr="00DF3C2D">
        <w:trPr>
          <w:trHeight w:val="236"/>
          <w:jc w:val="center"/>
        </w:trPr>
        <w:tc>
          <w:tcPr>
            <w:tcW w:w="2563" w:type="dxa"/>
            <w:tcBorders>
              <w:left w:val="single" w:sz="4" w:space="0" w:color="000000"/>
              <w:bottom w:val="single" w:sz="4" w:space="0" w:color="000000"/>
            </w:tcBorders>
            <w:vAlign w:val="bottom"/>
          </w:tcPr>
          <w:p w:rsidR="00643E37" w:rsidRPr="00DF3C2D" w:rsidRDefault="00643E37" w:rsidP="00DF3C2D">
            <w:pPr>
              <w:snapToGrid w:val="0"/>
              <w:spacing w:line="360" w:lineRule="auto"/>
              <w:jc w:val="both"/>
              <w:rPr>
                <w:sz w:val="20"/>
                <w:szCs w:val="20"/>
              </w:rPr>
            </w:pPr>
            <w:r w:rsidRPr="00DF3C2D">
              <w:rPr>
                <w:sz w:val="20"/>
                <w:szCs w:val="20"/>
              </w:rPr>
              <w:t>Прибыль от продаж</w:t>
            </w:r>
          </w:p>
        </w:tc>
        <w:tc>
          <w:tcPr>
            <w:tcW w:w="1214" w:type="dxa"/>
            <w:tcBorders>
              <w:left w:val="single" w:sz="4" w:space="0" w:color="000000"/>
              <w:bottom w:val="single" w:sz="4" w:space="0" w:color="000000"/>
            </w:tcBorders>
            <w:vAlign w:val="bottom"/>
          </w:tcPr>
          <w:p w:rsidR="00643E37" w:rsidRPr="00DF3C2D" w:rsidRDefault="00FC0D6C" w:rsidP="00DF3C2D">
            <w:pPr>
              <w:snapToGrid w:val="0"/>
              <w:spacing w:line="360" w:lineRule="auto"/>
              <w:jc w:val="both"/>
              <w:rPr>
                <w:sz w:val="20"/>
                <w:szCs w:val="20"/>
              </w:rPr>
            </w:pPr>
            <w:r w:rsidRPr="00DF3C2D">
              <w:rPr>
                <w:sz w:val="20"/>
                <w:szCs w:val="20"/>
              </w:rPr>
              <w:t>13283</w:t>
            </w:r>
          </w:p>
        </w:tc>
        <w:tc>
          <w:tcPr>
            <w:tcW w:w="1278" w:type="dxa"/>
            <w:tcBorders>
              <w:left w:val="single" w:sz="4" w:space="0" w:color="000000"/>
              <w:bottom w:val="single" w:sz="4" w:space="0" w:color="000000"/>
            </w:tcBorders>
            <w:vAlign w:val="bottom"/>
          </w:tcPr>
          <w:p w:rsidR="00643E37" w:rsidRPr="00DF3C2D" w:rsidRDefault="002C735B" w:rsidP="00DF3C2D">
            <w:pPr>
              <w:snapToGrid w:val="0"/>
              <w:spacing w:line="360" w:lineRule="auto"/>
              <w:jc w:val="both"/>
              <w:rPr>
                <w:sz w:val="20"/>
                <w:szCs w:val="20"/>
              </w:rPr>
            </w:pPr>
            <w:r w:rsidRPr="00DF3C2D">
              <w:rPr>
                <w:sz w:val="20"/>
                <w:szCs w:val="20"/>
              </w:rPr>
              <w:t>165</w:t>
            </w:r>
          </w:p>
        </w:tc>
        <w:tc>
          <w:tcPr>
            <w:tcW w:w="1204" w:type="dxa"/>
            <w:tcBorders>
              <w:left w:val="single" w:sz="4" w:space="0" w:color="000000"/>
              <w:bottom w:val="single" w:sz="4" w:space="0" w:color="000000"/>
            </w:tcBorders>
            <w:vAlign w:val="bottom"/>
          </w:tcPr>
          <w:p w:rsidR="00643E37" w:rsidRPr="00DF3C2D" w:rsidRDefault="00FC0D6C" w:rsidP="00DF3C2D">
            <w:pPr>
              <w:snapToGrid w:val="0"/>
              <w:spacing w:line="360" w:lineRule="auto"/>
              <w:jc w:val="both"/>
              <w:rPr>
                <w:sz w:val="20"/>
                <w:szCs w:val="20"/>
              </w:rPr>
            </w:pPr>
            <w:r w:rsidRPr="00DF3C2D">
              <w:rPr>
                <w:sz w:val="20"/>
                <w:szCs w:val="20"/>
              </w:rPr>
              <w:t>24125</w:t>
            </w:r>
          </w:p>
        </w:tc>
        <w:tc>
          <w:tcPr>
            <w:tcW w:w="1050" w:type="dxa"/>
            <w:tcBorders>
              <w:left w:val="single" w:sz="4" w:space="0" w:color="000000"/>
              <w:bottom w:val="single" w:sz="4" w:space="0" w:color="000000"/>
            </w:tcBorders>
            <w:vAlign w:val="bottom"/>
          </w:tcPr>
          <w:p w:rsidR="00643E37" w:rsidRPr="00DF3C2D" w:rsidRDefault="002C735B" w:rsidP="00DF3C2D">
            <w:pPr>
              <w:snapToGrid w:val="0"/>
              <w:spacing w:line="360" w:lineRule="auto"/>
              <w:jc w:val="both"/>
              <w:rPr>
                <w:sz w:val="20"/>
                <w:szCs w:val="20"/>
              </w:rPr>
            </w:pPr>
            <w:r w:rsidRPr="00DF3C2D">
              <w:rPr>
                <w:sz w:val="20"/>
                <w:szCs w:val="20"/>
              </w:rPr>
              <w:t>431</w:t>
            </w:r>
          </w:p>
        </w:tc>
        <w:tc>
          <w:tcPr>
            <w:tcW w:w="1265" w:type="dxa"/>
            <w:tcBorders>
              <w:left w:val="single" w:sz="4" w:space="0" w:color="000000"/>
              <w:bottom w:val="single" w:sz="4" w:space="0" w:color="000000"/>
            </w:tcBorders>
            <w:vAlign w:val="bottom"/>
          </w:tcPr>
          <w:p w:rsidR="00643E37" w:rsidRPr="00DF3C2D" w:rsidRDefault="00FC0D6C" w:rsidP="00DF3C2D">
            <w:pPr>
              <w:snapToGrid w:val="0"/>
              <w:spacing w:line="360" w:lineRule="auto"/>
              <w:jc w:val="both"/>
              <w:rPr>
                <w:sz w:val="20"/>
                <w:szCs w:val="20"/>
              </w:rPr>
            </w:pPr>
            <w:r w:rsidRPr="00DF3C2D">
              <w:rPr>
                <w:sz w:val="20"/>
                <w:szCs w:val="20"/>
              </w:rPr>
              <w:t>10842</w:t>
            </w:r>
          </w:p>
        </w:tc>
        <w:tc>
          <w:tcPr>
            <w:tcW w:w="1291" w:type="dxa"/>
            <w:tcBorders>
              <w:left w:val="single" w:sz="4" w:space="0" w:color="000000"/>
              <w:bottom w:val="single" w:sz="4" w:space="0" w:color="000000"/>
              <w:right w:val="single" w:sz="4" w:space="0" w:color="000000"/>
            </w:tcBorders>
            <w:vAlign w:val="bottom"/>
          </w:tcPr>
          <w:p w:rsidR="00643E37" w:rsidRPr="00DF3C2D" w:rsidRDefault="00FC0D6C" w:rsidP="00DF3C2D">
            <w:pPr>
              <w:snapToGrid w:val="0"/>
              <w:spacing w:line="360" w:lineRule="auto"/>
              <w:jc w:val="both"/>
              <w:rPr>
                <w:sz w:val="20"/>
                <w:szCs w:val="20"/>
              </w:rPr>
            </w:pPr>
            <w:r w:rsidRPr="00DF3C2D">
              <w:rPr>
                <w:sz w:val="20"/>
                <w:szCs w:val="20"/>
              </w:rPr>
              <w:t>10842</w:t>
            </w:r>
          </w:p>
        </w:tc>
      </w:tr>
      <w:tr w:rsidR="00643E37" w:rsidRPr="00DF3C2D" w:rsidTr="00DF3C2D">
        <w:trPr>
          <w:trHeight w:val="236"/>
          <w:jc w:val="center"/>
        </w:trPr>
        <w:tc>
          <w:tcPr>
            <w:tcW w:w="2563" w:type="dxa"/>
            <w:tcBorders>
              <w:left w:val="single" w:sz="4" w:space="0" w:color="000000"/>
              <w:bottom w:val="single" w:sz="4" w:space="0" w:color="000000"/>
            </w:tcBorders>
            <w:vAlign w:val="bottom"/>
          </w:tcPr>
          <w:p w:rsidR="00643E37" w:rsidRPr="00DF3C2D" w:rsidRDefault="00643E37" w:rsidP="00DF3C2D">
            <w:pPr>
              <w:snapToGrid w:val="0"/>
              <w:spacing w:line="360" w:lineRule="auto"/>
              <w:jc w:val="both"/>
              <w:rPr>
                <w:sz w:val="20"/>
                <w:szCs w:val="20"/>
              </w:rPr>
            </w:pPr>
            <w:r w:rsidRPr="00DF3C2D">
              <w:rPr>
                <w:sz w:val="20"/>
                <w:szCs w:val="20"/>
              </w:rPr>
              <w:t>Проценты к получению</w:t>
            </w:r>
          </w:p>
        </w:tc>
        <w:tc>
          <w:tcPr>
            <w:tcW w:w="1214" w:type="dxa"/>
            <w:tcBorders>
              <w:left w:val="single" w:sz="4" w:space="0" w:color="000000"/>
              <w:bottom w:val="single" w:sz="4" w:space="0" w:color="000000"/>
            </w:tcBorders>
            <w:vAlign w:val="bottom"/>
          </w:tcPr>
          <w:p w:rsidR="00643E37" w:rsidRPr="00DF3C2D" w:rsidRDefault="00FC0D6C" w:rsidP="00DF3C2D">
            <w:pPr>
              <w:snapToGrid w:val="0"/>
              <w:spacing w:line="360" w:lineRule="auto"/>
              <w:jc w:val="both"/>
              <w:rPr>
                <w:sz w:val="20"/>
                <w:szCs w:val="20"/>
              </w:rPr>
            </w:pPr>
            <w:r w:rsidRPr="00DF3C2D">
              <w:rPr>
                <w:sz w:val="20"/>
                <w:szCs w:val="20"/>
              </w:rPr>
              <w:t>21</w:t>
            </w:r>
          </w:p>
        </w:tc>
        <w:tc>
          <w:tcPr>
            <w:tcW w:w="1278" w:type="dxa"/>
            <w:tcBorders>
              <w:left w:val="single" w:sz="4" w:space="0" w:color="000000"/>
              <w:bottom w:val="single" w:sz="4" w:space="0" w:color="000000"/>
            </w:tcBorders>
            <w:vAlign w:val="bottom"/>
          </w:tcPr>
          <w:p w:rsidR="00643E37" w:rsidRPr="00DF3C2D" w:rsidRDefault="002C735B" w:rsidP="00DF3C2D">
            <w:pPr>
              <w:snapToGrid w:val="0"/>
              <w:spacing w:line="360" w:lineRule="auto"/>
              <w:jc w:val="both"/>
              <w:rPr>
                <w:sz w:val="20"/>
                <w:szCs w:val="20"/>
              </w:rPr>
            </w:pPr>
            <w:r w:rsidRPr="00DF3C2D">
              <w:rPr>
                <w:sz w:val="20"/>
                <w:szCs w:val="20"/>
              </w:rPr>
              <w:t>0,26</w:t>
            </w:r>
          </w:p>
        </w:tc>
        <w:tc>
          <w:tcPr>
            <w:tcW w:w="1204" w:type="dxa"/>
            <w:tcBorders>
              <w:left w:val="single" w:sz="4" w:space="0" w:color="000000"/>
              <w:bottom w:val="single" w:sz="4" w:space="0" w:color="000000"/>
            </w:tcBorders>
            <w:vAlign w:val="bottom"/>
          </w:tcPr>
          <w:p w:rsidR="00643E37" w:rsidRPr="00DF3C2D" w:rsidRDefault="00FC0D6C" w:rsidP="00DF3C2D">
            <w:pPr>
              <w:snapToGrid w:val="0"/>
              <w:spacing w:line="360" w:lineRule="auto"/>
              <w:jc w:val="both"/>
              <w:rPr>
                <w:sz w:val="20"/>
                <w:szCs w:val="20"/>
              </w:rPr>
            </w:pPr>
            <w:r w:rsidRPr="00DF3C2D">
              <w:rPr>
                <w:sz w:val="20"/>
                <w:szCs w:val="20"/>
              </w:rPr>
              <w:t>10</w:t>
            </w:r>
          </w:p>
        </w:tc>
        <w:tc>
          <w:tcPr>
            <w:tcW w:w="1050" w:type="dxa"/>
            <w:tcBorders>
              <w:left w:val="single" w:sz="4" w:space="0" w:color="000000"/>
              <w:bottom w:val="single" w:sz="4" w:space="0" w:color="000000"/>
            </w:tcBorders>
            <w:vAlign w:val="bottom"/>
          </w:tcPr>
          <w:p w:rsidR="00643E37" w:rsidRPr="00DF3C2D" w:rsidRDefault="002C735B" w:rsidP="00DF3C2D">
            <w:pPr>
              <w:snapToGrid w:val="0"/>
              <w:spacing w:line="360" w:lineRule="auto"/>
              <w:jc w:val="both"/>
              <w:rPr>
                <w:sz w:val="20"/>
                <w:szCs w:val="20"/>
              </w:rPr>
            </w:pPr>
            <w:r w:rsidRPr="00DF3C2D">
              <w:rPr>
                <w:sz w:val="20"/>
                <w:szCs w:val="20"/>
              </w:rPr>
              <w:t>0,18</w:t>
            </w:r>
          </w:p>
        </w:tc>
        <w:tc>
          <w:tcPr>
            <w:tcW w:w="1265" w:type="dxa"/>
            <w:tcBorders>
              <w:left w:val="single" w:sz="4" w:space="0" w:color="000000"/>
              <w:bottom w:val="single" w:sz="4" w:space="0" w:color="000000"/>
            </w:tcBorders>
            <w:vAlign w:val="bottom"/>
          </w:tcPr>
          <w:p w:rsidR="00643E37" w:rsidRPr="00DF3C2D" w:rsidRDefault="00FC0D6C" w:rsidP="00DF3C2D">
            <w:pPr>
              <w:snapToGrid w:val="0"/>
              <w:spacing w:line="360" w:lineRule="auto"/>
              <w:jc w:val="both"/>
              <w:rPr>
                <w:sz w:val="20"/>
                <w:szCs w:val="20"/>
              </w:rPr>
            </w:pPr>
            <w:r w:rsidRPr="00DF3C2D">
              <w:rPr>
                <w:sz w:val="20"/>
                <w:szCs w:val="20"/>
              </w:rPr>
              <w:t>-11</w:t>
            </w:r>
          </w:p>
        </w:tc>
        <w:tc>
          <w:tcPr>
            <w:tcW w:w="1291" w:type="dxa"/>
            <w:tcBorders>
              <w:left w:val="single" w:sz="4" w:space="0" w:color="000000"/>
              <w:bottom w:val="single" w:sz="4" w:space="0" w:color="000000"/>
              <w:right w:val="single" w:sz="4" w:space="0" w:color="000000"/>
            </w:tcBorders>
            <w:vAlign w:val="bottom"/>
          </w:tcPr>
          <w:p w:rsidR="00643E37" w:rsidRPr="00DF3C2D" w:rsidRDefault="00182265" w:rsidP="00DF3C2D">
            <w:pPr>
              <w:snapToGrid w:val="0"/>
              <w:spacing w:line="360" w:lineRule="auto"/>
              <w:jc w:val="both"/>
              <w:rPr>
                <w:sz w:val="20"/>
                <w:szCs w:val="20"/>
              </w:rPr>
            </w:pPr>
            <w:r w:rsidRPr="00DF3C2D">
              <w:rPr>
                <w:sz w:val="20"/>
                <w:szCs w:val="20"/>
              </w:rPr>
              <w:t xml:space="preserve">- </w:t>
            </w:r>
            <w:r w:rsidR="00FC0D6C" w:rsidRPr="00DF3C2D">
              <w:rPr>
                <w:sz w:val="20"/>
                <w:szCs w:val="20"/>
              </w:rPr>
              <w:t>11</w:t>
            </w:r>
          </w:p>
        </w:tc>
      </w:tr>
      <w:tr w:rsidR="00643E37" w:rsidRPr="00DF3C2D" w:rsidTr="00DF3C2D">
        <w:trPr>
          <w:trHeight w:val="471"/>
          <w:jc w:val="center"/>
        </w:trPr>
        <w:tc>
          <w:tcPr>
            <w:tcW w:w="2563" w:type="dxa"/>
            <w:tcBorders>
              <w:left w:val="single" w:sz="4" w:space="0" w:color="000000"/>
              <w:bottom w:val="single" w:sz="4" w:space="0" w:color="000000"/>
            </w:tcBorders>
            <w:vAlign w:val="bottom"/>
          </w:tcPr>
          <w:p w:rsidR="00643E37" w:rsidRPr="00DF3C2D" w:rsidRDefault="00643E37" w:rsidP="00DF3C2D">
            <w:pPr>
              <w:snapToGrid w:val="0"/>
              <w:spacing w:line="360" w:lineRule="auto"/>
              <w:jc w:val="both"/>
              <w:rPr>
                <w:sz w:val="20"/>
                <w:szCs w:val="20"/>
              </w:rPr>
            </w:pPr>
            <w:r w:rsidRPr="00DF3C2D">
              <w:rPr>
                <w:sz w:val="20"/>
                <w:szCs w:val="20"/>
              </w:rPr>
              <w:t>Прочие операционные доходы</w:t>
            </w:r>
          </w:p>
        </w:tc>
        <w:tc>
          <w:tcPr>
            <w:tcW w:w="1214" w:type="dxa"/>
            <w:tcBorders>
              <w:left w:val="single" w:sz="4" w:space="0" w:color="000000"/>
              <w:bottom w:val="single" w:sz="4" w:space="0" w:color="000000"/>
            </w:tcBorders>
            <w:vAlign w:val="bottom"/>
          </w:tcPr>
          <w:p w:rsidR="00643E37" w:rsidRPr="00DF3C2D" w:rsidRDefault="00FC0D6C" w:rsidP="00DF3C2D">
            <w:pPr>
              <w:snapToGrid w:val="0"/>
              <w:spacing w:line="360" w:lineRule="auto"/>
              <w:jc w:val="both"/>
              <w:rPr>
                <w:sz w:val="20"/>
                <w:szCs w:val="20"/>
              </w:rPr>
            </w:pPr>
            <w:r w:rsidRPr="00DF3C2D">
              <w:rPr>
                <w:sz w:val="20"/>
                <w:szCs w:val="20"/>
              </w:rPr>
              <w:t>6010</w:t>
            </w:r>
          </w:p>
        </w:tc>
        <w:tc>
          <w:tcPr>
            <w:tcW w:w="1278" w:type="dxa"/>
            <w:tcBorders>
              <w:left w:val="single" w:sz="4" w:space="0" w:color="000000"/>
              <w:bottom w:val="single" w:sz="4" w:space="0" w:color="000000"/>
            </w:tcBorders>
            <w:vAlign w:val="bottom"/>
          </w:tcPr>
          <w:p w:rsidR="00643E37" w:rsidRPr="00DF3C2D" w:rsidRDefault="002C735B" w:rsidP="00DF3C2D">
            <w:pPr>
              <w:snapToGrid w:val="0"/>
              <w:spacing w:line="360" w:lineRule="auto"/>
              <w:jc w:val="both"/>
              <w:rPr>
                <w:sz w:val="20"/>
                <w:szCs w:val="20"/>
              </w:rPr>
            </w:pPr>
            <w:r w:rsidRPr="00DF3C2D">
              <w:rPr>
                <w:sz w:val="20"/>
                <w:szCs w:val="20"/>
              </w:rPr>
              <w:t>74,6</w:t>
            </w:r>
          </w:p>
        </w:tc>
        <w:tc>
          <w:tcPr>
            <w:tcW w:w="1204" w:type="dxa"/>
            <w:tcBorders>
              <w:left w:val="single" w:sz="4" w:space="0" w:color="000000"/>
              <w:bottom w:val="single" w:sz="4" w:space="0" w:color="000000"/>
            </w:tcBorders>
            <w:vAlign w:val="bottom"/>
          </w:tcPr>
          <w:p w:rsidR="00643E37" w:rsidRPr="00DF3C2D" w:rsidRDefault="00FC0D6C" w:rsidP="00DF3C2D">
            <w:pPr>
              <w:snapToGrid w:val="0"/>
              <w:spacing w:line="360" w:lineRule="auto"/>
              <w:jc w:val="both"/>
              <w:rPr>
                <w:sz w:val="20"/>
                <w:szCs w:val="20"/>
              </w:rPr>
            </w:pPr>
            <w:r w:rsidRPr="00DF3C2D">
              <w:rPr>
                <w:sz w:val="20"/>
                <w:szCs w:val="20"/>
              </w:rPr>
              <w:t>8197</w:t>
            </w:r>
          </w:p>
        </w:tc>
        <w:tc>
          <w:tcPr>
            <w:tcW w:w="1050" w:type="dxa"/>
            <w:tcBorders>
              <w:left w:val="single" w:sz="4" w:space="0" w:color="000000"/>
              <w:bottom w:val="single" w:sz="4" w:space="0" w:color="000000"/>
            </w:tcBorders>
            <w:vAlign w:val="bottom"/>
          </w:tcPr>
          <w:p w:rsidR="00643E37" w:rsidRPr="00DF3C2D" w:rsidRDefault="00321619" w:rsidP="00DF3C2D">
            <w:pPr>
              <w:snapToGrid w:val="0"/>
              <w:spacing w:line="360" w:lineRule="auto"/>
              <w:jc w:val="both"/>
              <w:rPr>
                <w:sz w:val="20"/>
                <w:szCs w:val="20"/>
              </w:rPr>
            </w:pPr>
            <w:r w:rsidRPr="00DF3C2D">
              <w:rPr>
                <w:sz w:val="20"/>
                <w:szCs w:val="20"/>
              </w:rPr>
              <w:t>146,2</w:t>
            </w:r>
          </w:p>
        </w:tc>
        <w:tc>
          <w:tcPr>
            <w:tcW w:w="1265" w:type="dxa"/>
            <w:tcBorders>
              <w:left w:val="single" w:sz="4" w:space="0" w:color="000000"/>
              <w:bottom w:val="single" w:sz="4" w:space="0" w:color="000000"/>
            </w:tcBorders>
            <w:vAlign w:val="bottom"/>
          </w:tcPr>
          <w:p w:rsidR="00643E37" w:rsidRPr="00DF3C2D" w:rsidRDefault="00FC0D6C" w:rsidP="00DF3C2D">
            <w:pPr>
              <w:snapToGrid w:val="0"/>
              <w:spacing w:line="360" w:lineRule="auto"/>
              <w:jc w:val="both"/>
              <w:rPr>
                <w:sz w:val="20"/>
                <w:szCs w:val="20"/>
              </w:rPr>
            </w:pPr>
            <w:r w:rsidRPr="00DF3C2D">
              <w:rPr>
                <w:sz w:val="20"/>
                <w:szCs w:val="20"/>
              </w:rPr>
              <w:t>2187</w:t>
            </w:r>
          </w:p>
        </w:tc>
        <w:tc>
          <w:tcPr>
            <w:tcW w:w="1291" w:type="dxa"/>
            <w:tcBorders>
              <w:left w:val="single" w:sz="4" w:space="0" w:color="000000"/>
              <w:bottom w:val="single" w:sz="4" w:space="0" w:color="000000"/>
              <w:right w:val="single" w:sz="4" w:space="0" w:color="000000"/>
            </w:tcBorders>
            <w:vAlign w:val="bottom"/>
          </w:tcPr>
          <w:p w:rsidR="00643E37" w:rsidRPr="00DF3C2D" w:rsidRDefault="00FC0D6C" w:rsidP="00DF3C2D">
            <w:pPr>
              <w:snapToGrid w:val="0"/>
              <w:spacing w:line="360" w:lineRule="auto"/>
              <w:jc w:val="both"/>
              <w:rPr>
                <w:sz w:val="20"/>
                <w:szCs w:val="20"/>
              </w:rPr>
            </w:pPr>
            <w:r w:rsidRPr="00DF3C2D">
              <w:rPr>
                <w:sz w:val="20"/>
                <w:szCs w:val="20"/>
              </w:rPr>
              <w:t>2187</w:t>
            </w:r>
          </w:p>
        </w:tc>
      </w:tr>
      <w:tr w:rsidR="00643E37" w:rsidRPr="00DF3C2D" w:rsidTr="00DF3C2D">
        <w:trPr>
          <w:trHeight w:val="471"/>
          <w:jc w:val="center"/>
        </w:trPr>
        <w:tc>
          <w:tcPr>
            <w:tcW w:w="2563" w:type="dxa"/>
            <w:tcBorders>
              <w:left w:val="single" w:sz="4" w:space="0" w:color="000000"/>
              <w:bottom w:val="single" w:sz="4" w:space="0" w:color="000000"/>
            </w:tcBorders>
            <w:vAlign w:val="bottom"/>
          </w:tcPr>
          <w:p w:rsidR="00643E37" w:rsidRPr="00DF3C2D" w:rsidRDefault="00643E37" w:rsidP="00DF3C2D">
            <w:pPr>
              <w:snapToGrid w:val="0"/>
              <w:spacing w:line="360" w:lineRule="auto"/>
              <w:jc w:val="both"/>
              <w:rPr>
                <w:sz w:val="20"/>
                <w:szCs w:val="20"/>
              </w:rPr>
            </w:pPr>
            <w:r w:rsidRPr="00DF3C2D">
              <w:rPr>
                <w:sz w:val="20"/>
                <w:szCs w:val="20"/>
              </w:rPr>
              <w:t>Прочие операционные расходы</w:t>
            </w:r>
          </w:p>
        </w:tc>
        <w:tc>
          <w:tcPr>
            <w:tcW w:w="1214" w:type="dxa"/>
            <w:tcBorders>
              <w:left w:val="single" w:sz="4" w:space="0" w:color="000000"/>
              <w:bottom w:val="single" w:sz="4" w:space="0" w:color="000000"/>
            </w:tcBorders>
            <w:vAlign w:val="bottom"/>
          </w:tcPr>
          <w:p w:rsidR="00643E37" w:rsidRPr="00DF3C2D" w:rsidRDefault="00DC56E3" w:rsidP="00DF3C2D">
            <w:pPr>
              <w:snapToGrid w:val="0"/>
              <w:spacing w:line="360" w:lineRule="auto"/>
              <w:jc w:val="both"/>
              <w:rPr>
                <w:sz w:val="20"/>
                <w:szCs w:val="20"/>
              </w:rPr>
            </w:pPr>
            <w:r w:rsidRPr="00DF3C2D">
              <w:rPr>
                <w:sz w:val="20"/>
                <w:szCs w:val="20"/>
              </w:rPr>
              <w:t>( 7006 )</w:t>
            </w:r>
            <w:r w:rsidR="00BC1C46" w:rsidRPr="00DF3C2D">
              <w:rPr>
                <w:sz w:val="20"/>
                <w:szCs w:val="20"/>
              </w:rPr>
              <w:t xml:space="preserve"> </w:t>
            </w:r>
          </w:p>
        </w:tc>
        <w:tc>
          <w:tcPr>
            <w:tcW w:w="1278" w:type="dxa"/>
            <w:tcBorders>
              <w:left w:val="single" w:sz="4" w:space="0" w:color="000000"/>
              <w:bottom w:val="single" w:sz="4" w:space="0" w:color="000000"/>
            </w:tcBorders>
            <w:vAlign w:val="bottom"/>
          </w:tcPr>
          <w:p w:rsidR="00643E37" w:rsidRPr="00DF3C2D" w:rsidRDefault="003B2C20" w:rsidP="00DF3C2D">
            <w:pPr>
              <w:snapToGrid w:val="0"/>
              <w:spacing w:line="360" w:lineRule="auto"/>
              <w:jc w:val="both"/>
              <w:rPr>
                <w:sz w:val="20"/>
                <w:szCs w:val="20"/>
              </w:rPr>
            </w:pPr>
            <w:r w:rsidRPr="00DF3C2D">
              <w:rPr>
                <w:sz w:val="20"/>
                <w:szCs w:val="20"/>
              </w:rPr>
              <w:t xml:space="preserve"> </w:t>
            </w:r>
            <w:r w:rsidR="002C735B" w:rsidRPr="00DF3C2D">
              <w:rPr>
                <w:sz w:val="20"/>
                <w:szCs w:val="20"/>
              </w:rPr>
              <w:t>( 87</w:t>
            </w:r>
            <w:r w:rsidR="00DC56E3" w:rsidRPr="00DF3C2D">
              <w:rPr>
                <w:sz w:val="20"/>
                <w:szCs w:val="20"/>
              </w:rPr>
              <w:t xml:space="preserve"> )</w:t>
            </w:r>
            <w:r w:rsidR="00FC0D6C" w:rsidRPr="00DF3C2D">
              <w:rPr>
                <w:sz w:val="20"/>
                <w:szCs w:val="20"/>
              </w:rPr>
              <w:t xml:space="preserve"> </w:t>
            </w:r>
          </w:p>
        </w:tc>
        <w:tc>
          <w:tcPr>
            <w:tcW w:w="1204" w:type="dxa"/>
            <w:tcBorders>
              <w:left w:val="single" w:sz="4" w:space="0" w:color="000000"/>
              <w:bottom w:val="single" w:sz="4" w:space="0" w:color="000000"/>
            </w:tcBorders>
            <w:vAlign w:val="bottom"/>
          </w:tcPr>
          <w:p w:rsidR="00643E37" w:rsidRPr="00DF3C2D" w:rsidRDefault="00DC56E3" w:rsidP="00DF3C2D">
            <w:pPr>
              <w:snapToGrid w:val="0"/>
              <w:spacing w:line="360" w:lineRule="auto"/>
              <w:jc w:val="both"/>
              <w:rPr>
                <w:sz w:val="20"/>
                <w:szCs w:val="20"/>
              </w:rPr>
            </w:pPr>
            <w:r w:rsidRPr="00DF3C2D">
              <w:rPr>
                <w:sz w:val="20"/>
                <w:szCs w:val="20"/>
              </w:rPr>
              <w:t>(</w:t>
            </w:r>
            <w:r w:rsidR="00FC0D6C" w:rsidRPr="00DF3C2D">
              <w:rPr>
                <w:sz w:val="20"/>
                <w:szCs w:val="20"/>
              </w:rPr>
              <w:t xml:space="preserve"> 18147</w:t>
            </w:r>
            <w:r w:rsidRPr="00DF3C2D">
              <w:rPr>
                <w:sz w:val="20"/>
                <w:szCs w:val="20"/>
              </w:rPr>
              <w:t xml:space="preserve"> )</w:t>
            </w:r>
            <w:r w:rsidR="00FC0D6C" w:rsidRPr="00DF3C2D">
              <w:rPr>
                <w:sz w:val="20"/>
                <w:szCs w:val="20"/>
              </w:rPr>
              <w:t xml:space="preserve"> </w:t>
            </w:r>
          </w:p>
        </w:tc>
        <w:tc>
          <w:tcPr>
            <w:tcW w:w="1050" w:type="dxa"/>
            <w:tcBorders>
              <w:left w:val="single" w:sz="4" w:space="0" w:color="000000"/>
              <w:bottom w:val="single" w:sz="4" w:space="0" w:color="000000"/>
            </w:tcBorders>
            <w:vAlign w:val="bottom"/>
          </w:tcPr>
          <w:p w:rsidR="00643E37" w:rsidRPr="00DF3C2D" w:rsidRDefault="00FC0D6C" w:rsidP="00DF3C2D">
            <w:pPr>
              <w:snapToGrid w:val="0"/>
              <w:spacing w:line="360" w:lineRule="auto"/>
              <w:jc w:val="both"/>
              <w:rPr>
                <w:sz w:val="20"/>
                <w:szCs w:val="20"/>
              </w:rPr>
            </w:pPr>
            <w:r w:rsidRPr="00DF3C2D">
              <w:rPr>
                <w:sz w:val="20"/>
                <w:szCs w:val="20"/>
              </w:rPr>
              <w:t xml:space="preserve"> </w:t>
            </w:r>
            <w:r w:rsidR="00DC56E3" w:rsidRPr="00DF3C2D">
              <w:rPr>
                <w:sz w:val="20"/>
                <w:szCs w:val="20"/>
              </w:rPr>
              <w:t xml:space="preserve">( </w:t>
            </w:r>
            <w:r w:rsidR="00321619" w:rsidRPr="00DF3C2D">
              <w:rPr>
                <w:sz w:val="20"/>
                <w:szCs w:val="20"/>
              </w:rPr>
              <w:t>324</w:t>
            </w:r>
            <w:r w:rsidR="00DC56E3" w:rsidRPr="00DF3C2D">
              <w:rPr>
                <w:sz w:val="20"/>
                <w:szCs w:val="20"/>
              </w:rPr>
              <w:t xml:space="preserve"> )</w:t>
            </w:r>
            <w:r w:rsidR="00BC1C46" w:rsidRPr="00DF3C2D">
              <w:rPr>
                <w:sz w:val="20"/>
                <w:szCs w:val="20"/>
              </w:rPr>
              <w:t xml:space="preserve"> </w:t>
            </w:r>
          </w:p>
        </w:tc>
        <w:tc>
          <w:tcPr>
            <w:tcW w:w="1265" w:type="dxa"/>
            <w:tcBorders>
              <w:left w:val="single" w:sz="4" w:space="0" w:color="000000"/>
              <w:bottom w:val="single" w:sz="4" w:space="0" w:color="000000"/>
            </w:tcBorders>
            <w:vAlign w:val="bottom"/>
          </w:tcPr>
          <w:p w:rsidR="00643E37" w:rsidRPr="00DF3C2D" w:rsidRDefault="00FC0D6C" w:rsidP="00DF3C2D">
            <w:pPr>
              <w:snapToGrid w:val="0"/>
              <w:spacing w:line="360" w:lineRule="auto"/>
              <w:jc w:val="both"/>
              <w:rPr>
                <w:sz w:val="20"/>
                <w:szCs w:val="20"/>
              </w:rPr>
            </w:pPr>
            <w:r w:rsidRPr="00DF3C2D">
              <w:rPr>
                <w:sz w:val="20"/>
                <w:szCs w:val="20"/>
              </w:rPr>
              <w:t xml:space="preserve"> </w:t>
            </w:r>
            <w:r w:rsidR="00DC56E3" w:rsidRPr="00DF3C2D">
              <w:rPr>
                <w:sz w:val="20"/>
                <w:szCs w:val="20"/>
              </w:rPr>
              <w:t xml:space="preserve">( </w:t>
            </w:r>
            <w:r w:rsidRPr="00DF3C2D">
              <w:rPr>
                <w:sz w:val="20"/>
                <w:szCs w:val="20"/>
              </w:rPr>
              <w:t>11141</w:t>
            </w:r>
            <w:r w:rsidR="00DC56E3" w:rsidRPr="00DF3C2D">
              <w:rPr>
                <w:sz w:val="20"/>
                <w:szCs w:val="20"/>
              </w:rPr>
              <w:t xml:space="preserve"> )</w:t>
            </w:r>
            <w:r w:rsidRPr="00DF3C2D">
              <w:rPr>
                <w:sz w:val="20"/>
                <w:szCs w:val="20"/>
              </w:rPr>
              <w:t xml:space="preserve"> </w:t>
            </w:r>
          </w:p>
        </w:tc>
        <w:tc>
          <w:tcPr>
            <w:tcW w:w="1291" w:type="dxa"/>
            <w:tcBorders>
              <w:left w:val="single" w:sz="4" w:space="0" w:color="000000"/>
              <w:bottom w:val="single" w:sz="4" w:space="0" w:color="000000"/>
              <w:right w:val="single" w:sz="4" w:space="0" w:color="000000"/>
            </w:tcBorders>
            <w:vAlign w:val="bottom"/>
          </w:tcPr>
          <w:p w:rsidR="00643E37" w:rsidRPr="00DF3C2D" w:rsidRDefault="00182265" w:rsidP="00DF3C2D">
            <w:pPr>
              <w:snapToGrid w:val="0"/>
              <w:spacing w:line="360" w:lineRule="auto"/>
              <w:jc w:val="both"/>
              <w:rPr>
                <w:sz w:val="20"/>
                <w:szCs w:val="20"/>
              </w:rPr>
            </w:pPr>
            <w:r w:rsidRPr="00DF3C2D">
              <w:rPr>
                <w:sz w:val="20"/>
                <w:szCs w:val="20"/>
              </w:rPr>
              <w:t>-</w:t>
            </w:r>
            <w:r w:rsidR="00FC0D6C" w:rsidRPr="00DF3C2D">
              <w:rPr>
                <w:sz w:val="20"/>
                <w:szCs w:val="20"/>
              </w:rPr>
              <w:t xml:space="preserve">11141 </w:t>
            </w:r>
          </w:p>
        </w:tc>
      </w:tr>
      <w:tr w:rsidR="00643E37" w:rsidRPr="00DF3C2D" w:rsidTr="00DF3C2D">
        <w:trPr>
          <w:trHeight w:val="471"/>
          <w:jc w:val="center"/>
        </w:trPr>
        <w:tc>
          <w:tcPr>
            <w:tcW w:w="2563" w:type="dxa"/>
            <w:tcBorders>
              <w:left w:val="single" w:sz="4" w:space="0" w:color="000000"/>
              <w:bottom w:val="single" w:sz="4" w:space="0" w:color="000000"/>
            </w:tcBorders>
            <w:vAlign w:val="bottom"/>
          </w:tcPr>
          <w:p w:rsidR="00643E37" w:rsidRPr="00DF3C2D" w:rsidRDefault="00643E37" w:rsidP="00DF3C2D">
            <w:pPr>
              <w:snapToGrid w:val="0"/>
              <w:spacing w:line="360" w:lineRule="auto"/>
              <w:jc w:val="both"/>
              <w:rPr>
                <w:sz w:val="20"/>
                <w:szCs w:val="20"/>
              </w:rPr>
            </w:pPr>
            <w:r w:rsidRPr="00DF3C2D">
              <w:rPr>
                <w:sz w:val="20"/>
                <w:szCs w:val="20"/>
              </w:rPr>
              <w:t>Прибыль до налогообложения</w:t>
            </w:r>
          </w:p>
        </w:tc>
        <w:tc>
          <w:tcPr>
            <w:tcW w:w="1214" w:type="dxa"/>
            <w:tcBorders>
              <w:left w:val="single" w:sz="4" w:space="0" w:color="000000"/>
              <w:bottom w:val="single" w:sz="4" w:space="0" w:color="000000"/>
            </w:tcBorders>
            <w:vAlign w:val="bottom"/>
          </w:tcPr>
          <w:p w:rsidR="00643E37" w:rsidRPr="00DF3C2D" w:rsidRDefault="00FC0D6C" w:rsidP="00DF3C2D">
            <w:pPr>
              <w:snapToGrid w:val="0"/>
              <w:spacing w:line="360" w:lineRule="auto"/>
              <w:jc w:val="both"/>
              <w:rPr>
                <w:sz w:val="20"/>
                <w:szCs w:val="20"/>
              </w:rPr>
            </w:pPr>
            <w:r w:rsidRPr="00DF3C2D">
              <w:rPr>
                <w:sz w:val="20"/>
                <w:szCs w:val="20"/>
              </w:rPr>
              <w:t>12308</w:t>
            </w:r>
          </w:p>
        </w:tc>
        <w:tc>
          <w:tcPr>
            <w:tcW w:w="1278" w:type="dxa"/>
            <w:tcBorders>
              <w:left w:val="single" w:sz="4" w:space="0" w:color="000000"/>
              <w:bottom w:val="single" w:sz="4" w:space="0" w:color="000000"/>
            </w:tcBorders>
            <w:vAlign w:val="bottom"/>
          </w:tcPr>
          <w:p w:rsidR="00643E37" w:rsidRPr="00DF3C2D" w:rsidRDefault="002C735B" w:rsidP="00DF3C2D">
            <w:pPr>
              <w:snapToGrid w:val="0"/>
              <w:spacing w:line="360" w:lineRule="auto"/>
              <w:jc w:val="both"/>
              <w:rPr>
                <w:sz w:val="20"/>
                <w:szCs w:val="20"/>
              </w:rPr>
            </w:pPr>
            <w:r w:rsidRPr="00DF3C2D">
              <w:rPr>
                <w:sz w:val="20"/>
                <w:szCs w:val="20"/>
              </w:rPr>
              <w:t>153</w:t>
            </w:r>
          </w:p>
        </w:tc>
        <w:tc>
          <w:tcPr>
            <w:tcW w:w="1204" w:type="dxa"/>
            <w:tcBorders>
              <w:left w:val="single" w:sz="4" w:space="0" w:color="000000"/>
              <w:bottom w:val="single" w:sz="4" w:space="0" w:color="000000"/>
            </w:tcBorders>
            <w:vAlign w:val="bottom"/>
          </w:tcPr>
          <w:p w:rsidR="00643E37" w:rsidRPr="00DF3C2D" w:rsidRDefault="00FC0D6C" w:rsidP="00DF3C2D">
            <w:pPr>
              <w:snapToGrid w:val="0"/>
              <w:spacing w:line="360" w:lineRule="auto"/>
              <w:jc w:val="both"/>
              <w:rPr>
                <w:sz w:val="20"/>
                <w:szCs w:val="20"/>
              </w:rPr>
            </w:pPr>
            <w:r w:rsidRPr="00DF3C2D">
              <w:rPr>
                <w:sz w:val="20"/>
                <w:szCs w:val="20"/>
              </w:rPr>
              <w:t>14185</w:t>
            </w:r>
          </w:p>
        </w:tc>
        <w:tc>
          <w:tcPr>
            <w:tcW w:w="1050" w:type="dxa"/>
            <w:tcBorders>
              <w:left w:val="single" w:sz="4" w:space="0" w:color="000000"/>
              <w:bottom w:val="single" w:sz="4" w:space="0" w:color="000000"/>
            </w:tcBorders>
            <w:vAlign w:val="bottom"/>
          </w:tcPr>
          <w:p w:rsidR="00643E37" w:rsidRPr="00DF3C2D" w:rsidRDefault="00321619" w:rsidP="00DF3C2D">
            <w:pPr>
              <w:snapToGrid w:val="0"/>
              <w:spacing w:line="360" w:lineRule="auto"/>
              <w:jc w:val="both"/>
              <w:rPr>
                <w:sz w:val="20"/>
                <w:szCs w:val="20"/>
              </w:rPr>
            </w:pPr>
            <w:r w:rsidRPr="00DF3C2D">
              <w:rPr>
                <w:sz w:val="20"/>
                <w:szCs w:val="20"/>
              </w:rPr>
              <w:t>253</w:t>
            </w:r>
          </w:p>
        </w:tc>
        <w:tc>
          <w:tcPr>
            <w:tcW w:w="1265" w:type="dxa"/>
            <w:tcBorders>
              <w:left w:val="single" w:sz="4" w:space="0" w:color="000000"/>
              <w:bottom w:val="single" w:sz="4" w:space="0" w:color="000000"/>
            </w:tcBorders>
            <w:vAlign w:val="bottom"/>
          </w:tcPr>
          <w:p w:rsidR="00643E37" w:rsidRPr="00DF3C2D" w:rsidRDefault="00FC0D6C" w:rsidP="00DF3C2D">
            <w:pPr>
              <w:snapToGrid w:val="0"/>
              <w:spacing w:line="360" w:lineRule="auto"/>
              <w:jc w:val="both"/>
              <w:rPr>
                <w:sz w:val="20"/>
                <w:szCs w:val="20"/>
              </w:rPr>
            </w:pPr>
            <w:r w:rsidRPr="00DF3C2D">
              <w:rPr>
                <w:sz w:val="20"/>
                <w:szCs w:val="20"/>
              </w:rPr>
              <w:t>1877</w:t>
            </w:r>
          </w:p>
        </w:tc>
        <w:tc>
          <w:tcPr>
            <w:tcW w:w="1291" w:type="dxa"/>
            <w:tcBorders>
              <w:left w:val="single" w:sz="4" w:space="0" w:color="000000"/>
              <w:bottom w:val="single" w:sz="4" w:space="0" w:color="000000"/>
              <w:right w:val="single" w:sz="4" w:space="0" w:color="000000"/>
            </w:tcBorders>
            <w:vAlign w:val="bottom"/>
          </w:tcPr>
          <w:p w:rsidR="00643E37" w:rsidRPr="00DF3C2D" w:rsidRDefault="00FC0D6C" w:rsidP="00DF3C2D">
            <w:pPr>
              <w:snapToGrid w:val="0"/>
              <w:spacing w:line="360" w:lineRule="auto"/>
              <w:jc w:val="both"/>
              <w:rPr>
                <w:sz w:val="20"/>
                <w:szCs w:val="20"/>
              </w:rPr>
            </w:pPr>
            <w:r w:rsidRPr="00DF3C2D">
              <w:rPr>
                <w:sz w:val="20"/>
                <w:szCs w:val="20"/>
              </w:rPr>
              <w:t>1877</w:t>
            </w:r>
          </w:p>
        </w:tc>
      </w:tr>
      <w:tr w:rsidR="00643E37" w:rsidRPr="00DF3C2D" w:rsidTr="00DF3C2D">
        <w:trPr>
          <w:trHeight w:val="236"/>
          <w:jc w:val="center"/>
        </w:trPr>
        <w:tc>
          <w:tcPr>
            <w:tcW w:w="2563" w:type="dxa"/>
            <w:tcBorders>
              <w:left w:val="single" w:sz="4" w:space="0" w:color="000000"/>
              <w:bottom w:val="single" w:sz="4" w:space="0" w:color="000000"/>
            </w:tcBorders>
            <w:vAlign w:val="bottom"/>
          </w:tcPr>
          <w:p w:rsidR="00643E37" w:rsidRPr="00DF3C2D" w:rsidRDefault="00643E37" w:rsidP="00DF3C2D">
            <w:pPr>
              <w:snapToGrid w:val="0"/>
              <w:spacing w:line="360" w:lineRule="auto"/>
              <w:jc w:val="both"/>
              <w:rPr>
                <w:sz w:val="20"/>
                <w:szCs w:val="20"/>
              </w:rPr>
            </w:pPr>
            <w:r w:rsidRPr="00DF3C2D">
              <w:rPr>
                <w:sz w:val="20"/>
                <w:szCs w:val="20"/>
              </w:rPr>
              <w:t>Налог на прибыль</w:t>
            </w:r>
          </w:p>
        </w:tc>
        <w:tc>
          <w:tcPr>
            <w:tcW w:w="1214" w:type="dxa"/>
            <w:tcBorders>
              <w:left w:val="single" w:sz="4" w:space="0" w:color="000000"/>
              <w:bottom w:val="single" w:sz="4" w:space="0" w:color="000000"/>
            </w:tcBorders>
            <w:vAlign w:val="bottom"/>
          </w:tcPr>
          <w:p w:rsidR="00643E37" w:rsidRPr="00DF3C2D" w:rsidRDefault="00DC56E3" w:rsidP="00DF3C2D">
            <w:pPr>
              <w:snapToGrid w:val="0"/>
              <w:spacing w:line="360" w:lineRule="auto"/>
              <w:jc w:val="both"/>
              <w:rPr>
                <w:sz w:val="20"/>
                <w:szCs w:val="20"/>
              </w:rPr>
            </w:pPr>
            <w:r w:rsidRPr="00DF3C2D">
              <w:rPr>
                <w:sz w:val="20"/>
                <w:szCs w:val="20"/>
              </w:rPr>
              <w:t>(</w:t>
            </w:r>
            <w:r w:rsidR="00FC0D6C" w:rsidRPr="00DF3C2D">
              <w:rPr>
                <w:sz w:val="20"/>
                <w:szCs w:val="20"/>
              </w:rPr>
              <w:t xml:space="preserve"> 4255</w:t>
            </w:r>
            <w:r w:rsidRPr="00DF3C2D">
              <w:rPr>
                <w:sz w:val="20"/>
                <w:szCs w:val="20"/>
              </w:rPr>
              <w:t xml:space="preserve"> )</w:t>
            </w:r>
            <w:r w:rsidR="00FC0D6C" w:rsidRPr="00DF3C2D">
              <w:rPr>
                <w:sz w:val="20"/>
                <w:szCs w:val="20"/>
              </w:rPr>
              <w:t xml:space="preserve"> </w:t>
            </w:r>
          </w:p>
        </w:tc>
        <w:tc>
          <w:tcPr>
            <w:tcW w:w="1278" w:type="dxa"/>
            <w:tcBorders>
              <w:left w:val="single" w:sz="4" w:space="0" w:color="000000"/>
              <w:bottom w:val="single" w:sz="4" w:space="0" w:color="000000"/>
            </w:tcBorders>
            <w:vAlign w:val="bottom"/>
          </w:tcPr>
          <w:p w:rsidR="00643E37" w:rsidRPr="00DF3C2D" w:rsidRDefault="002C735B" w:rsidP="00DF3C2D">
            <w:pPr>
              <w:snapToGrid w:val="0"/>
              <w:spacing w:line="360" w:lineRule="auto"/>
              <w:jc w:val="both"/>
              <w:rPr>
                <w:sz w:val="20"/>
                <w:szCs w:val="20"/>
              </w:rPr>
            </w:pPr>
            <w:r w:rsidRPr="00DF3C2D">
              <w:rPr>
                <w:sz w:val="20"/>
                <w:szCs w:val="20"/>
              </w:rPr>
              <w:t>( 53</w:t>
            </w:r>
            <w:r w:rsidR="00DC56E3" w:rsidRPr="00DF3C2D">
              <w:rPr>
                <w:sz w:val="20"/>
                <w:szCs w:val="20"/>
              </w:rPr>
              <w:t>)</w:t>
            </w:r>
            <w:r w:rsidR="00FC0D6C" w:rsidRPr="00DF3C2D">
              <w:rPr>
                <w:sz w:val="20"/>
                <w:szCs w:val="20"/>
              </w:rPr>
              <w:t xml:space="preserve"> </w:t>
            </w:r>
          </w:p>
        </w:tc>
        <w:tc>
          <w:tcPr>
            <w:tcW w:w="1204" w:type="dxa"/>
            <w:tcBorders>
              <w:left w:val="single" w:sz="4" w:space="0" w:color="000000"/>
              <w:bottom w:val="single" w:sz="4" w:space="0" w:color="000000"/>
            </w:tcBorders>
            <w:vAlign w:val="bottom"/>
          </w:tcPr>
          <w:p w:rsidR="00643E37" w:rsidRPr="00DF3C2D" w:rsidRDefault="00DC56E3" w:rsidP="00DF3C2D">
            <w:pPr>
              <w:snapToGrid w:val="0"/>
              <w:spacing w:line="360" w:lineRule="auto"/>
              <w:jc w:val="both"/>
              <w:rPr>
                <w:sz w:val="20"/>
                <w:szCs w:val="20"/>
              </w:rPr>
            </w:pPr>
            <w:r w:rsidRPr="00DF3C2D">
              <w:rPr>
                <w:sz w:val="20"/>
                <w:szCs w:val="20"/>
              </w:rPr>
              <w:t>(</w:t>
            </w:r>
            <w:r w:rsidR="00FC0D6C" w:rsidRPr="00DF3C2D">
              <w:rPr>
                <w:sz w:val="20"/>
                <w:szCs w:val="20"/>
              </w:rPr>
              <w:t xml:space="preserve"> 8578</w:t>
            </w:r>
            <w:r w:rsidRPr="00DF3C2D">
              <w:rPr>
                <w:sz w:val="20"/>
                <w:szCs w:val="20"/>
              </w:rPr>
              <w:t xml:space="preserve"> )</w:t>
            </w:r>
            <w:r w:rsidR="00FC0D6C" w:rsidRPr="00DF3C2D">
              <w:rPr>
                <w:sz w:val="20"/>
                <w:szCs w:val="20"/>
              </w:rPr>
              <w:t xml:space="preserve"> </w:t>
            </w:r>
          </w:p>
        </w:tc>
        <w:tc>
          <w:tcPr>
            <w:tcW w:w="1050" w:type="dxa"/>
            <w:tcBorders>
              <w:left w:val="single" w:sz="4" w:space="0" w:color="000000"/>
              <w:bottom w:val="single" w:sz="4" w:space="0" w:color="000000"/>
            </w:tcBorders>
            <w:vAlign w:val="bottom"/>
          </w:tcPr>
          <w:p w:rsidR="00643E37" w:rsidRPr="00DF3C2D" w:rsidRDefault="00DC56E3" w:rsidP="00DF3C2D">
            <w:pPr>
              <w:snapToGrid w:val="0"/>
              <w:spacing w:line="360" w:lineRule="auto"/>
              <w:jc w:val="both"/>
              <w:rPr>
                <w:sz w:val="20"/>
                <w:szCs w:val="20"/>
              </w:rPr>
            </w:pPr>
            <w:r w:rsidRPr="00DF3C2D">
              <w:rPr>
                <w:sz w:val="20"/>
                <w:szCs w:val="20"/>
              </w:rPr>
              <w:t>(</w:t>
            </w:r>
            <w:r w:rsidR="002C735B" w:rsidRPr="00DF3C2D">
              <w:rPr>
                <w:sz w:val="20"/>
                <w:szCs w:val="20"/>
              </w:rPr>
              <w:t xml:space="preserve"> </w:t>
            </w:r>
            <w:r w:rsidR="00321619" w:rsidRPr="00DF3C2D">
              <w:rPr>
                <w:sz w:val="20"/>
                <w:szCs w:val="20"/>
              </w:rPr>
              <w:t>153</w:t>
            </w:r>
            <w:r w:rsidRPr="00DF3C2D">
              <w:rPr>
                <w:sz w:val="20"/>
                <w:szCs w:val="20"/>
              </w:rPr>
              <w:t xml:space="preserve"> )</w:t>
            </w:r>
            <w:r w:rsidR="00FC0D6C" w:rsidRPr="00DF3C2D">
              <w:rPr>
                <w:sz w:val="20"/>
                <w:szCs w:val="20"/>
              </w:rPr>
              <w:t xml:space="preserve"> </w:t>
            </w:r>
          </w:p>
        </w:tc>
        <w:tc>
          <w:tcPr>
            <w:tcW w:w="1265" w:type="dxa"/>
            <w:tcBorders>
              <w:left w:val="single" w:sz="4" w:space="0" w:color="000000"/>
              <w:bottom w:val="single" w:sz="4" w:space="0" w:color="000000"/>
            </w:tcBorders>
            <w:vAlign w:val="bottom"/>
          </w:tcPr>
          <w:p w:rsidR="00643E37" w:rsidRPr="00DF3C2D" w:rsidRDefault="00FC0D6C" w:rsidP="00DF3C2D">
            <w:pPr>
              <w:snapToGrid w:val="0"/>
              <w:spacing w:line="360" w:lineRule="auto"/>
              <w:jc w:val="both"/>
              <w:rPr>
                <w:sz w:val="20"/>
                <w:szCs w:val="20"/>
              </w:rPr>
            </w:pPr>
            <w:r w:rsidRPr="00DF3C2D">
              <w:rPr>
                <w:sz w:val="20"/>
                <w:szCs w:val="20"/>
              </w:rPr>
              <w:t xml:space="preserve"> </w:t>
            </w:r>
            <w:r w:rsidR="00DC56E3" w:rsidRPr="00DF3C2D">
              <w:rPr>
                <w:sz w:val="20"/>
                <w:szCs w:val="20"/>
              </w:rPr>
              <w:t xml:space="preserve">( </w:t>
            </w:r>
            <w:r w:rsidRPr="00DF3C2D">
              <w:rPr>
                <w:sz w:val="20"/>
                <w:szCs w:val="20"/>
              </w:rPr>
              <w:t>4323</w:t>
            </w:r>
            <w:r w:rsidR="00DC56E3" w:rsidRPr="00DF3C2D">
              <w:rPr>
                <w:sz w:val="20"/>
                <w:szCs w:val="20"/>
              </w:rPr>
              <w:t xml:space="preserve"> )</w:t>
            </w:r>
            <w:r w:rsidRPr="00DF3C2D">
              <w:rPr>
                <w:sz w:val="20"/>
                <w:szCs w:val="20"/>
              </w:rPr>
              <w:t xml:space="preserve"> </w:t>
            </w:r>
          </w:p>
        </w:tc>
        <w:tc>
          <w:tcPr>
            <w:tcW w:w="1291" w:type="dxa"/>
            <w:tcBorders>
              <w:left w:val="single" w:sz="4" w:space="0" w:color="000000"/>
              <w:bottom w:val="single" w:sz="4" w:space="0" w:color="000000"/>
              <w:right w:val="single" w:sz="4" w:space="0" w:color="000000"/>
            </w:tcBorders>
            <w:vAlign w:val="bottom"/>
          </w:tcPr>
          <w:p w:rsidR="00643E37" w:rsidRPr="00DF3C2D" w:rsidRDefault="00182265" w:rsidP="00DF3C2D">
            <w:pPr>
              <w:snapToGrid w:val="0"/>
              <w:spacing w:line="360" w:lineRule="auto"/>
              <w:jc w:val="both"/>
              <w:rPr>
                <w:sz w:val="20"/>
                <w:szCs w:val="20"/>
              </w:rPr>
            </w:pPr>
            <w:r w:rsidRPr="00DF3C2D">
              <w:rPr>
                <w:sz w:val="20"/>
                <w:szCs w:val="20"/>
              </w:rPr>
              <w:t xml:space="preserve">- </w:t>
            </w:r>
            <w:r w:rsidR="00FC0D6C" w:rsidRPr="00DF3C2D">
              <w:rPr>
                <w:sz w:val="20"/>
                <w:szCs w:val="20"/>
              </w:rPr>
              <w:t xml:space="preserve">4323 </w:t>
            </w:r>
          </w:p>
        </w:tc>
      </w:tr>
      <w:tr w:rsidR="00643E37" w:rsidRPr="00DF3C2D" w:rsidTr="00DF3C2D">
        <w:trPr>
          <w:trHeight w:val="319"/>
          <w:jc w:val="center"/>
        </w:trPr>
        <w:tc>
          <w:tcPr>
            <w:tcW w:w="2563" w:type="dxa"/>
            <w:tcBorders>
              <w:left w:val="single" w:sz="4" w:space="0" w:color="000000"/>
              <w:bottom w:val="single" w:sz="4" w:space="0" w:color="auto"/>
            </w:tcBorders>
            <w:vAlign w:val="bottom"/>
          </w:tcPr>
          <w:p w:rsidR="00643E37" w:rsidRPr="00DF3C2D" w:rsidRDefault="00643E37" w:rsidP="00DF3C2D">
            <w:pPr>
              <w:snapToGrid w:val="0"/>
              <w:spacing w:line="360" w:lineRule="auto"/>
              <w:jc w:val="both"/>
              <w:rPr>
                <w:sz w:val="20"/>
                <w:szCs w:val="20"/>
              </w:rPr>
            </w:pPr>
            <w:r w:rsidRPr="00DF3C2D">
              <w:rPr>
                <w:sz w:val="20"/>
                <w:szCs w:val="20"/>
              </w:rPr>
              <w:t>Чистая прибыль</w:t>
            </w:r>
          </w:p>
        </w:tc>
        <w:tc>
          <w:tcPr>
            <w:tcW w:w="1214" w:type="dxa"/>
            <w:tcBorders>
              <w:left w:val="single" w:sz="4" w:space="0" w:color="000000"/>
              <w:bottom w:val="single" w:sz="4" w:space="0" w:color="auto"/>
            </w:tcBorders>
            <w:vAlign w:val="bottom"/>
          </w:tcPr>
          <w:p w:rsidR="00643E37" w:rsidRPr="00DF3C2D" w:rsidRDefault="00FC0D6C" w:rsidP="00DF3C2D">
            <w:pPr>
              <w:snapToGrid w:val="0"/>
              <w:spacing w:line="360" w:lineRule="auto"/>
              <w:jc w:val="both"/>
              <w:rPr>
                <w:sz w:val="20"/>
                <w:szCs w:val="20"/>
              </w:rPr>
            </w:pPr>
            <w:r w:rsidRPr="00DF3C2D">
              <w:rPr>
                <w:sz w:val="20"/>
                <w:szCs w:val="20"/>
              </w:rPr>
              <w:t>8</w:t>
            </w:r>
            <w:r w:rsidR="00010F8E" w:rsidRPr="00DF3C2D">
              <w:rPr>
                <w:sz w:val="20"/>
                <w:szCs w:val="20"/>
              </w:rPr>
              <w:t>053</w:t>
            </w:r>
          </w:p>
        </w:tc>
        <w:tc>
          <w:tcPr>
            <w:tcW w:w="1278" w:type="dxa"/>
            <w:tcBorders>
              <w:left w:val="single" w:sz="4" w:space="0" w:color="000000"/>
              <w:bottom w:val="single" w:sz="4" w:space="0" w:color="auto"/>
            </w:tcBorders>
            <w:vAlign w:val="bottom"/>
          </w:tcPr>
          <w:p w:rsidR="00643E37" w:rsidRPr="00DF3C2D" w:rsidRDefault="00643E37" w:rsidP="00DF3C2D">
            <w:pPr>
              <w:snapToGrid w:val="0"/>
              <w:spacing w:line="360" w:lineRule="auto"/>
              <w:jc w:val="both"/>
              <w:rPr>
                <w:sz w:val="20"/>
                <w:szCs w:val="20"/>
              </w:rPr>
            </w:pPr>
          </w:p>
        </w:tc>
        <w:tc>
          <w:tcPr>
            <w:tcW w:w="1204" w:type="dxa"/>
            <w:tcBorders>
              <w:left w:val="single" w:sz="4" w:space="0" w:color="000000"/>
              <w:bottom w:val="single" w:sz="4" w:space="0" w:color="auto"/>
            </w:tcBorders>
            <w:vAlign w:val="bottom"/>
          </w:tcPr>
          <w:p w:rsidR="00643E37" w:rsidRPr="00DF3C2D" w:rsidRDefault="00010F8E" w:rsidP="00DF3C2D">
            <w:pPr>
              <w:snapToGrid w:val="0"/>
              <w:spacing w:line="360" w:lineRule="auto"/>
              <w:jc w:val="both"/>
              <w:rPr>
                <w:sz w:val="20"/>
                <w:szCs w:val="20"/>
              </w:rPr>
            </w:pPr>
            <w:r w:rsidRPr="00DF3C2D">
              <w:rPr>
                <w:sz w:val="20"/>
                <w:szCs w:val="20"/>
              </w:rPr>
              <w:t>5607</w:t>
            </w:r>
          </w:p>
        </w:tc>
        <w:tc>
          <w:tcPr>
            <w:tcW w:w="1050" w:type="dxa"/>
            <w:tcBorders>
              <w:left w:val="single" w:sz="4" w:space="0" w:color="000000"/>
              <w:bottom w:val="single" w:sz="4" w:space="0" w:color="auto"/>
            </w:tcBorders>
            <w:vAlign w:val="bottom"/>
          </w:tcPr>
          <w:p w:rsidR="00643E37" w:rsidRPr="00DF3C2D" w:rsidRDefault="00643E37" w:rsidP="00DF3C2D">
            <w:pPr>
              <w:snapToGrid w:val="0"/>
              <w:spacing w:line="360" w:lineRule="auto"/>
              <w:jc w:val="both"/>
              <w:rPr>
                <w:sz w:val="20"/>
                <w:szCs w:val="20"/>
              </w:rPr>
            </w:pPr>
          </w:p>
        </w:tc>
        <w:tc>
          <w:tcPr>
            <w:tcW w:w="1265" w:type="dxa"/>
            <w:tcBorders>
              <w:left w:val="single" w:sz="4" w:space="0" w:color="000000"/>
              <w:bottom w:val="single" w:sz="4" w:space="0" w:color="auto"/>
            </w:tcBorders>
            <w:vAlign w:val="bottom"/>
          </w:tcPr>
          <w:p w:rsidR="00643E37" w:rsidRPr="00DF3C2D" w:rsidRDefault="00010F8E" w:rsidP="00DF3C2D">
            <w:pPr>
              <w:snapToGrid w:val="0"/>
              <w:spacing w:line="360" w:lineRule="auto"/>
              <w:jc w:val="both"/>
              <w:rPr>
                <w:sz w:val="20"/>
                <w:szCs w:val="20"/>
              </w:rPr>
            </w:pPr>
            <w:r w:rsidRPr="00DF3C2D">
              <w:rPr>
                <w:sz w:val="20"/>
                <w:szCs w:val="20"/>
              </w:rPr>
              <w:t>-2446</w:t>
            </w:r>
          </w:p>
        </w:tc>
        <w:tc>
          <w:tcPr>
            <w:tcW w:w="1291" w:type="dxa"/>
            <w:tcBorders>
              <w:left w:val="single" w:sz="4" w:space="0" w:color="000000"/>
              <w:bottom w:val="single" w:sz="4" w:space="0" w:color="auto"/>
              <w:right w:val="single" w:sz="4" w:space="0" w:color="000000"/>
            </w:tcBorders>
            <w:vAlign w:val="bottom"/>
          </w:tcPr>
          <w:p w:rsidR="00643E37" w:rsidRPr="00DF3C2D" w:rsidRDefault="00643E37" w:rsidP="00DF3C2D">
            <w:pPr>
              <w:snapToGrid w:val="0"/>
              <w:spacing w:line="360" w:lineRule="auto"/>
              <w:jc w:val="both"/>
              <w:rPr>
                <w:sz w:val="20"/>
                <w:szCs w:val="20"/>
              </w:rPr>
            </w:pPr>
          </w:p>
        </w:tc>
      </w:tr>
    </w:tbl>
    <w:p w:rsidR="002C0C2B" w:rsidRPr="00BC1C46" w:rsidRDefault="002C0C2B" w:rsidP="00BC1C46">
      <w:pPr>
        <w:spacing w:line="360" w:lineRule="auto"/>
        <w:ind w:firstLine="709"/>
        <w:jc w:val="both"/>
        <w:rPr>
          <w:sz w:val="28"/>
          <w:szCs w:val="28"/>
        </w:rPr>
      </w:pPr>
    </w:p>
    <w:p w:rsidR="002C0C2B" w:rsidRPr="00BC1C46" w:rsidRDefault="002C0C2B" w:rsidP="00BC1C46">
      <w:pPr>
        <w:spacing w:line="360" w:lineRule="auto"/>
        <w:ind w:firstLine="709"/>
        <w:jc w:val="both"/>
        <w:rPr>
          <w:sz w:val="28"/>
          <w:szCs w:val="28"/>
        </w:rPr>
      </w:pPr>
      <w:r w:rsidRPr="00BC1C46">
        <w:rPr>
          <w:sz w:val="28"/>
          <w:szCs w:val="28"/>
        </w:rPr>
        <w:t xml:space="preserve">ЧП = </w:t>
      </w:r>
      <w:r w:rsidR="005E7B34" w:rsidRPr="00BC1C46">
        <w:rPr>
          <w:sz w:val="28"/>
          <w:szCs w:val="28"/>
        </w:rPr>
        <w:t xml:space="preserve">Пп </w:t>
      </w:r>
      <w:r w:rsidR="00010F8E" w:rsidRPr="00BC1C46">
        <w:rPr>
          <w:sz w:val="28"/>
          <w:szCs w:val="28"/>
        </w:rPr>
        <w:t xml:space="preserve">+ </w:t>
      </w:r>
      <w:r w:rsidR="008801A9" w:rsidRPr="00BC1C46">
        <w:rPr>
          <w:sz w:val="28"/>
          <w:szCs w:val="28"/>
        </w:rPr>
        <w:t>О</w:t>
      </w:r>
      <w:r w:rsidR="00010F8E" w:rsidRPr="00BC1C46">
        <w:rPr>
          <w:sz w:val="28"/>
          <w:szCs w:val="28"/>
        </w:rPr>
        <w:t>д</w:t>
      </w:r>
      <w:r w:rsidR="008801A9" w:rsidRPr="00BC1C46">
        <w:rPr>
          <w:sz w:val="28"/>
          <w:szCs w:val="28"/>
        </w:rPr>
        <w:t xml:space="preserve"> </w:t>
      </w:r>
      <w:r w:rsidR="00010F8E" w:rsidRPr="00BC1C46">
        <w:rPr>
          <w:sz w:val="28"/>
          <w:szCs w:val="28"/>
        </w:rPr>
        <w:t>–</w:t>
      </w:r>
      <w:r w:rsidR="008801A9" w:rsidRPr="00BC1C46">
        <w:rPr>
          <w:sz w:val="28"/>
          <w:szCs w:val="28"/>
        </w:rPr>
        <w:t xml:space="preserve"> О</w:t>
      </w:r>
      <w:r w:rsidR="00010F8E" w:rsidRPr="00BC1C46">
        <w:rPr>
          <w:sz w:val="28"/>
          <w:szCs w:val="28"/>
        </w:rPr>
        <w:t>р</w:t>
      </w:r>
      <w:r w:rsidRPr="00BC1C46">
        <w:rPr>
          <w:sz w:val="28"/>
          <w:szCs w:val="28"/>
        </w:rPr>
        <w:t xml:space="preserve"> – НП</w:t>
      </w:r>
      <w:r w:rsidR="002732B8" w:rsidRPr="00BC1C46">
        <w:rPr>
          <w:sz w:val="28"/>
          <w:szCs w:val="28"/>
        </w:rPr>
        <w:t xml:space="preserve"> + П%</w:t>
      </w:r>
    </w:p>
    <w:p w:rsidR="00DF3C2D" w:rsidRDefault="00DF3C2D" w:rsidP="00BC1C46">
      <w:pPr>
        <w:spacing w:line="360" w:lineRule="auto"/>
        <w:ind w:firstLine="709"/>
        <w:jc w:val="both"/>
        <w:rPr>
          <w:sz w:val="28"/>
          <w:szCs w:val="28"/>
        </w:rPr>
      </w:pPr>
    </w:p>
    <w:p w:rsidR="002C0C2B" w:rsidRPr="00BC1C46" w:rsidRDefault="002C0C2B" w:rsidP="00BC1C46">
      <w:pPr>
        <w:spacing w:line="360" w:lineRule="auto"/>
        <w:ind w:firstLine="709"/>
        <w:jc w:val="both"/>
        <w:rPr>
          <w:sz w:val="28"/>
          <w:szCs w:val="28"/>
        </w:rPr>
      </w:pPr>
      <w:r w:rsidRPr="00BC1C46">
        <w:rPr>
          <w:sz w:val="28"/>
          <w:szCs w:val="28"/>
        </w:rPr>
        <w:t>Расчет:</w:t>
      </w:r>
    </w:p>
    <w:p w:rsidR="00DF3C2D" w:rsidRDefault="00DF3C2D" w:rsidP="00BC1C46">
      <w:pPr>
        <w:spacing w:line="360" w:lineRule="auto"/>
        <w:ind w:firstLine="709"/>
        <w:jc w:val="both"/>
        <w:rPr>
          <w:sz w:val="28"/>
          <w:szCs w:val="28"/>
        </w:rPr>
      </w:pPr>
    </w:p>
    <w:p w:rsidR="002C0C2B" w:rsidRPr="00BC1C46" w:rsidRDefault="002C0C2B" w:rsidP="00BC1C46">
      <w:pPr>
        <w:spacing w:line="360" w:lineRule="auto"/>
        <w:ind w:firstLine="709"/>
        <w:jc w:val="both"/>
        <w:rPr>
          <w:sz w:val="28"/>
          <w:szCs w:val="28"/>
        </w:rPr>
      </w:pPr>
      <w:r w:rsidRPr="00BC1C46">
        <w:rPr>
          <w:sz w:val="28"/>
          <w:szCs w:val="28"/>
        </w:rPr>
        <w:t>ЧП = 13283</w:t>
      </w:r>
      <w:r w:rsidR="008801A9" w:rsidRPr="00BC1C46">
        <w:rPr>
          <w:sz w:val="28"/>
          <w:szCs w:val="28"/>
        </w:rPr>
        <w:t xml:space="preserve"> </w:t>
      </w:r>
      <w:r w:rsidR="00010F8E" w:rsidRPr="00BC1C46">
        <w:rPr>
          <w:sz w:val="28"/>
          <w:szCs w:val="28"/>
        </w:rPr>
        <w:t xml:space="preserve">+ </w:t>
      </w:r>
      <w:r w:rsidR="008801A9" w:rsidRPr="00BC1C46">
        <w:rPr>
          <w:sz w:val="28"/>
          <w:szCs w:val="28"/>
        </w:rPr>
        <w:t>6010 –</w:t>
      </w:r>
      <w:r w:rsidR="00010F8E" w:rsidRPr="00BC1C46">
        <w:rPr>
          <w:sz w:val="28"/>
          <w:szCs w:val="28"/>
        </w:rPr>
        <w:t xml:space="preserve"> 7006</w:t>
      </w:r>
      <w:r w:rsidR="008801A9" w:rsidRPr="00BC1C46">
        <w:rPr>
          <w:sz w:val="28"/>
          <w:szCs w:val="28"/>
        </w:rPr>
        <w:t xml:space="preserve"> </w:t>
      </w:r>
      <w:r w:rsidR="00010F8E" w:rsidRPr="00BC1C46">
        <w:rPr>
          <w:sz w:val="28"/>
          <w:szCs w:val="28"/>
        </w:rPr>
        <w:t>– 4255</w:t>
      </w:r>
      <w:r w:rsidR="002732B8" w:rsidRPr="00BC1C46">
        <w:rPr>
          <w:sz w:val="28"/>
          <w:szCs w:val="28"/>
        </w:rPr>
        <w:t xml:space="preserve"> + 21</w:t>
      </w:r>
      <w:r w:rsidRPr="00BC1C46">
        <w:rPr>
          <w:sz w:val="28"/>
          <w:szCs w:val="28"/>
        </w:rPr>
        <w:t xml:space="preserve"> </w:t>
      </w:r>
      <w:r w:rsidR="00B00110" w:rsidRPr="00BC1C46">
        <w:rPr>
          <w:sz w:val="28"/>
          <w:szCs w:val="28"/>
        </w:rPr>
        <w:t>= 8053</w:t>
      </w:r>
    </w:p>
    <w:p w:rsidR="002C0C2B" w:rsidRPr="00BC1C46" w:rsidRDefault="002C0C2B" w:rsidP="00BC1C46">
      <w:pPr>
        <w:spacing w:line="360" w:lineRule="auto"/>
        <w:ind w:firstLine="709"/>
        <w:jc w:val="both"/>
        <w:rPr>
          <w:sz w:val="28"/>
          <w:szCs w:val="28"/>
        </w:rPr>
      </w:pPr>
      <w:r w:rsidRPr="00BC1C46">
        <w:rPr>
          <w:sz w:val="28"/>
          <w:szCs w:val="28"/>
        </w:rPr>
        <w:t>ЧП</w:t>
      </w:r>
      <w:r w:rsidRPr="00BC1C46">
        <w:rPr>
          <w:sz w:val="28"/>
          <w:szCs w:val="28"/>
          <w:vertAlign w:val="subscript"/>
        </w:rPr>
        <w:t>Пп</w:t>
      </w:r>
      <w:r w:rsidRPr="00BC1C46">
        <w:rPr>
          <w:sz w:val="28"/>
          <w:szCs w:val="28"/>
        </w:rPr>
        <w:t xml:space="preserve"> = 24125</w:t>
      </w:r>
      <w:r w:rsidR="005E7B34" w:rsidRPr="00BC1C46">
        <w:rPr>
          <w:sz w:val="28"/>
          <w:szCs w:val="28"/>
        </w:rPr>
        <w:t xml:space="preserve"> </w:t>
      </w:r>
      <w:r w:rsidR="00010F8E" w:rsidRPr="00BC1C46">
        <w:rPr>
          <w:sz w:val="28"/>
          <w:szCs w:val="28"/>
        </w:rPr>
        <w:t>+ 6010 – 7006 – 4255</w:t>
      </w:r>
      <w:r w:rsidR="002732B8" w:rsidRPr="00BC1C46">
        <w:rPr>
          <w:sz w:val="28"/>
          <w:szCs w:val="28"/>
        </w:rPr>
        <w:t xml:space="preserve"> + 21</w:t>
      </w:r>
      <w:r w:rsidR="00010F8E" w:rsidRPr="00BC1C46">
        <w:rPr>
          <w:sz w:val="28"/>
          <w:szCs w:val="28"/>
        </w:rPr>
        <w:t xml:space="preserve"> </w:t>
      </w:r>
      <w:r w:rsidR="008801A9" w:rsidRPr="00BC1C46">
        <w:rPr>
          <w:sz w:val="28"/>
          <w:szCs w:val="28"/>
        </w:rPr>
        <w:t>=</w:t>
      </w:r>
      <w:r w:rsidR="00010F8E" w:rsidRPr="00BC1C46">
        <w:rPr>
          <w:sz w:val="28"/>
          <w:szCs w:val="28"/>
        </w:rPr>
        <w:t xml:space="preserve"> </w:t>
      </w:r>
      <w:r w:rsidR="002732B8" w:rsidRPr="00BC1C46">
        <w:rPr>
          <w:sz w:val="28"/>
          <w:szCs w:val="28"/>
        </w:rPr>
        <w:t>18895</w:t>
      </w:r>
    </w:p>
    <w:p w:rsidR="00511D81" w:rsidRPr="00BC1C46" w:rsidRDefault="00511D81" w:rsidP="00BC1C46">
      <w:pPr>
        <w:spacing w:line="360" w:lineRule="auto"/>
        <w:ind w:firstLine="709"/>
        <w:jc w:val="both"/>
        <w:rPr>
          <w:sz w:val="28"/>
          <w:szCs w:val="28"/>
        </w:rPr>
      </w:pPr>
      <w:r w:rsidRPr="00BC1C46">
        <w:rPr>
          <w:sz w:val="28"/>
          <w:szCs w:val="28"/>
        </w:rPr>
        <w:t>ЧП</w:t>
      </w:r>
      <w:r w:rsidR="006C0ECE" w:rsidRPr="00BC1C46">
        <w:rPr>
          <w:sz w:val="28"/>
          <w:szCs w:val="28"/>
          <w:vertAlign w:val="subscript"/>
        </w:rPr>
        <w:t>Од</w:t>
      </w:r>
      <w:r w:rsidRPr="00BC1C46">
        <w:rPr>
          <w:sz w:val="28"/>
          <w:szCs w:val="28"/>
        </w:rPr>
        <w:t xml:space="preserve"> = </w:t>
      </w:r>
      <w:r w:rsidR="008801A9" w:rsidRPr="00BC1C46">
        <w:rPr>
          <w:sz w:val="28"/>
          <w:szCs w:val="28"/>
        </w:rPr>
        <w:t xml:space="preserve">24125 </w:t>
      </w:r>
      <w:r w:rsidR="008D575F" w:rsidRPr="00BC1C46">
        <w:rPr>
          <w:sz w:val="28"/>
          <w:szCs w:val="28"/>
        </w:rPr>
        <w:t xml:space="preserve">+ </w:t>
      </w:r>
      <w:r w:rsidR="002732B8" w:rsidRPr="00BC1C46">
        <w:rPr>
          <w:sz w:val="28"/>
          <w:szCs w:val="28"/>
        </w:rPr>
        <w:t>8197</w:t>
      </w:r>
      <w:r w:rsidR="008D575F" w:rsidRPr="00BC1C46">
        <w:rPr>
          <w:sz w:val="28"/>
          <w:szCs w:val="28"/>
        </w:rPr>
        <w:t xml:space="preserve"> – 7006 – 4255 </w:t>
      </w:r>
      <w:r w:rsidR="002732B8" w:rsidRPr="00BC1C46">
        <w:rPr>
          <w:sz w:val="28"/>
          <w:szCs w:val="28"/>
        </w:rPr>
        <w:t xml:space="preserve">+ 21 </w:t>
      </w:r>
      <w:r w:rsidR="008D575F" w:rsidRPr="00BC1C46">
        <w:rPr>
          <w:sz w:val="28"/>
          <w:szCs w:val="28"/>
        </w:rPr>
        <w:t>=</w:t>
      </w:r>
      <w:r w:rsidR="002732B8" w:rsidRPr="00BC1C46">
        <w:rPr>
          <w:sz w:val="28"/>
          <w:szCs w:val="28"/>
        </w:rPr>
        <w:t xml:space="preserve"> 21082</w:t>
      </w:r>
    </w:p>
    <w:p w:rsidR="008801A9" w:rsidRPr="00BC1C46" w:rsidRDefault="00511D81" w:rsidP="00BC1C46">
      <w:pPr>
        <w:spacing w:line="360" w:lineRule="auto"/>
        <w:ind w:firstLine="709"/>
        <w:jc w:val="both"/>
        <w:rPr>
          <w:sz w:val="28"/>
          <w:szCs w:val="28"/>
        </w:rPr>
      </w:pPr>
      <w:r w:rsidRPr="00BC1C46">
        <w:rPr>
          <w:sz w:val="28"/>
          <w:szCs w:val="28"/>
        </w:rPr>
        <w:t>ЧП</w:t>
      </w:r>
      <w:r w:rsidRPr="00BC1C46">
        <w:rPr>
          <w:sz w:val="28"/>
          <w:szCs w:val="28"/>
          <w:vertAlign w:val="subscript"/>
        </w:rPr>
        <w:t>О</w:t>
      </w:r>
      <w:r w:rsidR="006C0ECE" w:rsidRPr="00BC1C46">
        <w:rPr>
          <w:sz w:val="28"/>
          <w:szCs w:val="28"/>
          <w:vertAlign w:val="subscript"/>
        </w:rPr>
        <w:t>р</w:t>
      </w:r>
      <w:r w:rsidRPr="00BC1C46">
        <w:rPr>
          <w:sz w:val="28"/>
          <w:szCs w:val="28"/>
        </w:rPr>
        <w:t xml:space="preserve"> = </w:t>
      </w:r>
      <w:r w:rsidR="008801A9" w:rsidRPr="00BC1C46">
        <w:rPr>
          <w:sz w:val="28"/>
          <w:szCs w:val="28"/>
        </w:rPr>
        <w:t xml:space="preserve">24125 </w:t>
      </w:r>
      <w:r w:rsidR="008D575F" w:rsidRPr="00BC1C46">
        <w:rPr>
          <w:sz w:val="28"/>
          <w:szCs w:val="28"/>
        </w:rPr>
        <w:t xml:space="preserve">+ 8197 – </w:t>
      </w:r>
      <w:r w:rsidR="002732B8" w:rsidRPr="00BC1C46">
        <w:rPr>
          <w:sz w:val="28"/>
          <w:szCs w:val="28"/>
        </w:rPr>
        <w:t>18147</w:t>
      </w:r>
      <w:r w:rsidR="008D575F" w:rsidRPr="00BC1C46">
        <w:rPr>
          <w:sz w:val="28"/>
          <w:szCs w:val="28"/>
        </w:rPr>
        <w:t xml:space="preserve"> – 4255 </w:t>
      </w:r>
      <w:r w:rsidR="002732B8" w:rsidRPr="00BC1C46">
        <w:rPr>
          <w:sz w:val="28"/>
          <w:szCs w:val="28"/>
        </w:rPr>
        <w:t xml:space="preserve">+ 21 </w:t>
      </w:r>
      <w:r w:rsidR="008D575F" w:rsidRPr="00BC1C46">
        <w:rPr>
          <w:sz w:val="28"/>
          <w:szCs w:val="28"/>
        </w:rPr>
        <w:t>=</w:t>
      </w:r>
      <w:r w:rsidR="002732B8" w:rsidRPr="00BC1C46">
        <w:rPr>
          <w:sz w:val="28"/>
          <w:szCs w:val="28"/>
        </w:rPr>
        <w:t xml:space="preserve"> 9941</w:t>
      </w:r>
    </w:p>
    <w:p w:rsidR="00511D81" w:rsidRPr="00BC1C46" w:rsidRDefault="00511D81" w:rsidP="00BC1C46">
      <w:pPr>
        <w:spacing w:line="360" w:lineRule="auto"/>
        <w:ind w:firstLine="709"/>
        <w:jc w:val="both"/>
        <w:rPr>
          <w:sz w:val="28"/>
          <w:szCs w:val="28"/>
        </w:rPr>
      </w:pPr>
      <w:r w:rsidRPr="00BC1C46">
        <w:rPr>
          <w:sz w:val="28"/>
          <w:szCs w:val="28"/>
        </w:rPr>
        <w:t>ЧП</w:t>
      </w:r>
      <w:r w:rsidR="006C0ECE" w:rsidRPr="00BC1C46">
        <w:rPr>
          <w:sz w:val="28"/>
          <w:szCs w:val="28"/>
          <w:vertAlign w:val="subscript"/>
        </w:rPr>
        <w:t>НП</w:t>
      </w:r>
      <w:r w:rsidRPr="00BC1C46">
        <w:rPr>
          <w:sz w:val="28"/>
          <w:szCs w:val="28"/>
        </w:rPr>
        <w:t xml:space="preserve"> </w:t>
      </w:r>
      <w:r w:rsidR="008801A9" w:rsidRPr="00BC1C46">
        <w:rPr>
          <w:sz w:val="28"/>
          <w:szCs w:val="28"/>
        </w:rPr>
        <w:t xml:space="preserve">= 24125 </w:t>
      </w:r>
      <w:r w:rsidR="008D575F" w:rsidRPr="00BC1C46">
        <w:rPr>
          <w:sz w:val="28"/>
          <w:szCs w:val="28"/>
        </w:rPr>
        <w:t>+ 8197 – 18147 –</w:t>
      </w:r>
      <w:r w:rsidR="002732B8" w:rsidRPr="00BC1C46">
        <w:rPr>
          <w:sz w:val="28"/>
          <w:szCs w:val="28"/>
        </w:rPr>
        <w:t xml:space="preserve"> 8578 + 21</w:t>
      </w:r>
      <w:r w:rsidR="008D575F" w:rsidRPr="00BC1C46">
        <w:rPr>
          <w:sz w:val="28"/>
          <w:szCs w:val="28"/>
        </w:rPr>
        <w:t xml:space="preserve"> =</w:t>
      </w:r>
      <w:r w:rsidR="002732B8" w:rsidRPr="00BC1C46">
        <w:rPr>
          <w:sz w:val="28"/>
          <w:szCs w:val="28"/>
        </w:rPr>
        <w:t xml:space="preserve"> 5618</w:t>
      </w:r>
    </w:p>
    <w:p w:rsidR="008D575F" w:rsidRPr="00BC1C46" w:rsidRDefault="00511D81" w:rsidP="00BC1C46">
      <w:pPr>
        <w:spacing w:line="360" w:lineRule="auto"/>
        <w:ind w:firstLine="709"/>
        <w:jc w:val="both"/>
        <w:rPr>
          <w:sz w:val="28"/>
          <w:szCs w:val="28"/>
        </w:rPr>
      </w:pPr>
      <w:r w:rsidRPr="00BC1C46">
        <w:rPr>
          <w:sz w:val="28"/>
          <w:szCs w:val="28"/>
        </w:rPr>
        <w:t>ЧП</w:t>
      </w:r>
      <w:r w:rsidR="006C0ECE" w:rsidRPr="00BC1C46">
        <w:rPr>
          <w:sz w:val="28"/>
          <w:szCs w:val="28"/>
          <w:vertAlign w:val="subscript"/>
        </w:rPr>
        <w:t>П%</w:t>
      </w:r>
      <w:r w:rsidRPr="00BC1C46">
        <w:rPr>
          <w:sz w:val="28"/>
          <w:szCs w:val="28"/>
        </w:rPr>
        <w:t xml:space="preserve"> =</w:t>
      </w:r>
      <w:r w:rsidR="00BC1C46" w:rsidRPr="00BC1C46">
        <w:rPr>
          <w:sz w:val="28"/>
          <w:szCs w:val="28"/>
        </w:rPr>
        <w:t xml:space="preserve"> </w:t>
      </w:r>
      <w:r w:rsidR="008801A9" w:rsidRPr="00BC1C46">
        <w:rPr>
          <w:sz w:val="28"/>
          <w:szCs w:val="28"/>
        </w:rPr>
        <w:t xml:space="preserve">24125 </w:t>
      </w:r>
      <w:r w:rsidR="008D575F" w:rsidRPr="00BC1C46">
        <w:rPr>
          <w:sz w:val="28"/>
          <w:szCs w:val="28"/>
        </w:rPr>
        <w:t>+ 8197 – 18147 – 8578</w:t>
      </w:r>
      <w:r w:rsidR="002732B8" w:rsidRPr="00BC1C46">
        <w:rPr>
          <w:sz w:val="28"/>
          <w:szCs w:val="28"/>
        </w:rPr>
        <w:t xml:space="preserve"> + 10</w:t>
      </w:r>
      <w:r w:rsidR="008D575F" w:rsidRPr="00BC1C46">
        <w:rPr>
          <w:sz w:val="28"/>
          <w:szCs w:val="28"/>
        </w:rPr>
        <w:t xml:space="preserve"> =</w:t>
      </w:r>
      <w:r w:rsidR="002732B8" w:rsidRPr="00BC1C46">
        <w:rPr>
          <w:sz w:val="28"/>
          <w:szCs w:val="28"/>
        </w:rPr>
        <w:t xml:space="preserve"> 5607</w:t>
      </w:r>
    </w:p>
    <w:p w:rsidR="00DF3C2D" w:rsidRDefault="00DF3C2D" w:rsidP="00BC1C46">
      <w:pPr>
        <w:spacing w:line="360" w:lineRule="auto"/>
        <w:ind w:firstLine="709"/>
        <w:jc w:val="both"/>
        <w:rPr>
          <w:sz w:val="28"/>
          <w:szCs w:val="28"/>
        </w:rPr>
      </w:pPr>
    </w:p>
    <w:p w:rsidR="00182265" w:rsidRPr="00BC1C46" w:rsidRDefault="00182265" w:rsidP="00BC1C46">
      <w:pPr>
        <w:spacing w:line="360" w:lineRule="auto"/>
        <w:ind w:firstLine="709"/>
        <w:jc w:val="both"/>
        <w:rPr>
          <w:sz w:val="28"/>
          <w:szCs w:val="28"/>
        </w:rPr>
      </w:pPr>
      <w:r w:rsidRPr="00BC1C46">
        <w:rPr>
          <w:sz w:val="28"/>
          <w:szCs w:val="28"/>
        </w:rPr>
        <w:t>Влияние факторов:</w:t>
      </w:r>
    </w:p>
    <w:p w:rsidR="00DF3C2D" w:rsidRDefault="00DF3C2D" w:rsidP="00BC1C46">
      <w:pPr>
        <w:spacing w:line="360" w:lineRule="auto"/>
        <w:ind w:firstLine="709"/>
        <w:jc w:val="both"/>
        <w:rPr>
          <w:sz w:val="28"/>
          <w:szCs w:val="28"/>
        </w:rPr>
      </w:pPr>
    </w:p>
    <w:p w:rsidR="00182265" w:rsidRPr="00BC1C46" w:rsidRDefault="00182265" w:rsidP="00BC1C46">
      <w:pPr>
        <w:spacing w:line="360" w:lineRule="auto"/>
        <w:ind w:firstLine="709"/>
        <w:jc w:val="both"/>
        <w:rPr>
          <w:sz w:val="28"/>
          <w:szCs w:val="28"/>
        </w:rPr>
      </w:pPr>
      <w:r w:rsidRPr="00BC1C46">
        <w:rPr>
          <w:sz w:val="28"/>
          <w:szCs w:val="28"/>
        </w:rPr>
        <w:t>ЧП</w:t>
      </w:r>
      <w:r w:rsidRPr="00BC1C46">
        <w:rPr>
          <w:sz w:val="28"/>
          <w:szCs w:val="28"/>
          <w:vertAlign w:val="subscript"/>
        </w:rPr>
        <w:t>Пп</w:t>
      </w:r>
      <w:r w:rsidRPr="00BC1C46">
        <w:rPr>
          <w:sz w:val="28"/>
          <w:szCs w:val="28"/>
        </w:rPr>
        <w:t xml:space="preserve"> = 8053 – 18895 = - 10842</w:t>
      </w:r>
    </w:p>
    <w:p w:rsidR="00182265" w:rsidRPr="00BC1C46" w:rsidRDefault="00182265" w:rsidP="00BC1C46">
      <w:pPr>
        <w:spacing w:line="360" w:lineRule="auto"/>
        <w:ind w:firstLine="709"/>
        <w:jc w:val="both"/>
        <w:rPr>
          <w:sz w:val="28"/>
          <w:szCs w:val="28"/>
        </w:rPr>
      </w:pPr>
      <w:r w:rsidRPr="00BC1C46">
        <w:rPr>
          <w:sz w:val="28"/>
          <w:szCs w:val="28"/>
        </w:rPr>
        <w:t>ЧП</w:t>
      </w:r>
      <w:r w:rsidRPr="00BC1C46">
        <w:rPr>
          <w:sz w:val="28"/>
          <w:szCs w:val="28"/>
          <w:vertAlign w:val="subscript"/>
        </w:rPr>
        <w:t>Од</w:t>
      </w:r>
      <w:r w:rsidRPr="00BC1C46">
        <w:rPr>
          <w:sz w:val="28"/>
          <w:szCs w:val="28"/>
        </w:rPr>
        <w:t xml:space="preserve"> = 18895 – 21082 = - 2187</w:t>
      </w:r>
    </w:p>
    <w:p w:rsidR="00182265" w:rsidRPr="00BC1C46" w:rsidRDefault="00182265" w:rsidP="00BC1C46">
      <w:pPr>
        <w:spacing w:line="360" w:lineRule="auto"/>
        <w:ind w:firstLine="709"/>
        <w:jc w:val="both"/>
        <w:rPr>
          <w:sz w:val="28"/>
          <w:szCs w:val="28"/>
        </w:rPr>
      </w:pPr>
      <w:r w:rsidRPr="00BC1C46">
        <w:rPr>
          <w:sz w:val="28"/>
          <w:szCs w:val="28"/>
        </w:rPr>
        <w:t>ЧП</w:t>
      </w:r>
      <w:r w:rsidRPr="00BC1C46">
        <w:rPr>
          <w:sz w:val="28"/>
          <w:szCs w:val="28"/>
          <w:vertAlign w:val="subscript"/>
        </w:rPr>
        <w:t>Ор</w:t>
      </w:r>
      <w:r w:rsidRPr="00BC1C46">
        <w:rPr>
          <w:sz w:val="28"/>
          <w:szCs w:val="28"/>
        </w:rPr>
        <w:t xml:space="preserve"> = 21082 – 9941 = 11141</w:t>
      </w:r>
    </w:p>
    <w:p w:rsidR="00182265" w:rsidRPr="00BC1C46" w:rsidRDefault="00182265" w:rsidP="00BC1C46">
      <w:pPr>
        <w:spacing w:line="360" w:lineRule="auto"/>
        <w:ind w:firstLine="709"/>
        <w:jc w:val="both"/>
        <w:rPr>
          <w:sz w:val="28"/>
          <w:szCs w:val="28"/>
        </w:rPr>
      </w:pPr>
      <w:r w:rsidRPr="00BC1C46">
        <w:rPr>
          <w:sz w:val="28"/>
          <w:szCs w:val="28"/>
        </w:rPr>
        <w:t>ЧП</w:t>
      </w:r>
      <w:r w:rsidRPr="00BC1C46">
        <w:rPr>
          <w:sz w:val="28"/>
          <w:szCs w:val="28"/>
          <w:vertAlign w:val="subscript"/>
        </w:rPr>
        <w:t>НП</w:t>
      </w:r>
      <w:r w:rsidRPr="00BC1C46">
        <w:rPr>
          <w:sz w:val="28"/>
          <w:szCs w:val="28"/>
        </w:rPr>
        <w:t xml:space="preserve"> = 9941 – 5618 = 4323</w:t>
      </w:r>
    </w:p>
    <w:p w:rsidR="00182265" w:rsidRPr="00BC1C46" w:rsidRDefault="00182265" w:rsidP="00BC1C46">
      <w:pPr>
        <w:spacing w:line="360" w:lineRule="auto"/>
        <w:ind w:firstLine="709"/>
        <w:jc w:val="both"/>
        <w:rPr>
          <w:sz w:val="28"/>
          <w:szCs w:val="28"/>
        </w:rPr>
      </w:pPr>
      <w:r w:rsidRPr="00BC1C46">
        <w:rPr>
          <w:sz w:val="28"/>
          <w:szCs w:val="28"/>
        </w:rPr>
        <w:t>ЧП</w:t>
      </w:r>
      <w:r w:rsidRPr="00BC1C46">
        <w:rPr>
          <w:sz w:val="28"/>
          <w:szCs w:val="28"/>
          <w:vertAlign w:val="subscript"/>
        </w:rPr>
        <w:t>П%</w:t>
      </w:r>
      <w:r w:rsidRPr="00BC1C46">
        <w:rPr>
          <w:sz w:val="28"/>
          <w:szCs w:val="28"/>
        </w:rPr>
        <w:t xml:space="preserve"> = 5618 – 5607 = 11</w:t>
      </w:r>
      <w:r w:rsidR="00BC1C46" w:rsidRPr="00BC1C46">
        <w:rPr>
          <w:sz w:val="28"/>
          <w:szCs w:val="28"/>
        </w:rPr>
        <w:t xml:space="preserve"> </w:t>
      </w:r>
    </w:p>
    <w:p w:rsidR="00DF3C2D" w:rsidRDefault="00DF3C2D" w:rsidP="00BC1C46">
      <w:pPr>
        <w:spacing w:line="360" w:lineRule="auto"/>
        <w:ind w:firstLine="709"/>
        <w:jc w:val="both"/>
        <w:rPr>
          <w:sz w:val="28"/>
          <w:szCs w:val="28"/>
        </w:rPr>
      </w:pPr>
    </w:p>
    <w:p w:rsidR="00666B66" w:rsidRPr="00BC1C46" w:rsidRDefault="00666B66" w:rsidP="00BC1C46">
      <w:pPr>
        <w:spacing w:line="360" w:lineRule="auto"/>
        <w:ind w:firstLine="709"/>
        <w:jc w:val="both"/>
        <w:rPr>
          <w:sz w:val="28"/>
          <w:szCs w:val="28"/>
        </w:rPr>
      </w:pPr>
      <w:r w:rsidRPr="00BC1C46">
        <w:rPr>
          <w:sz w:val="28"/>
          <w:szCs w:val="28"/>
        </w:rPr>
        <w:t>Балансовая увязка:</w:t>
      </w:r>
    </w:p>
    <w:p w:rsidR="00DF3C2D" w:rsidRDefault="00DF3C2D" w:rsidP="00BC1C46">
      <w:pPr>
        <w:spacing w:line="360" w:lineRule="auto"/>
        <w:ind w:firstLine="709"/>
        <w:jc w:val="both"/>
        <w:rPr>
          <w:sz w:val="28"/>
          <w:szCs w:val="28"/>
        </w:rPr>
      </w:pPr>
    </w:p>
    <w:p w:rsidR="00511D81" w:rsidRPr="00BC1C46" w:rsidRDefault="002732B8" w:rsidP="00BC1C46">
      <w:pPr>
        <w:spacing w:line="360" w:lineRule="auto"/>
        <w:ind w:firstLine="709"/>
        <w:jc w:val="both"/>
        <w:rPr>
          <w:sz w:val="28"/>
          <w:szCs w:val="28"/>
        </w:rPr>
      </w:pPr>
      <w:r w:rsidRPr="00BC1C46">
        <w:rPr>
          <w:sz w:val="28"/>
          <w:szCs w:val="28"/>
        </w:rPr>
        <w:t>- 10842 – 2187 + 11141</w:t>
      </w:r>
      <w:r w:rsidR="008801A9" w:rsidRPr="00BC1C46">
        <w:rPr>
          <w:sz w:val="28"/>
          <w:szCs w:val="28"/>
        </w:rPr>
        <w:t xml:space="preserve"> +</w:t>
      </w:r>
      <w:r w:rsidRPr="00BC1C46">
        <w:rPr>
          <w:sz w:val="28"/>
          <w:szCs w:val="28"/>
        </w:rPr>
        <w:t xml:space="preserve"> 4323</w:t>
      </w:r>
      <w:r w:rsidR="00F21733" w:rsidRPr="00BC1C46">
        <w:rPr>
          <w:sz w:val="28"/>
          <w:szCs w:val="28"/>
        </w:rPr>
        <w:t xml:space="preserve"> + 11</w:t>
      </w:r>
      <w:r w:rsidR="009225CB" w:rsidRPr="00BC1C46">
        <w:rPr>
          <w:sz w:val="28"/>
          <w:szCs w:val="28"/>
        </w:rPr>
        <w:t xml:space="preserve"> = </w:t>
      </w:r>
      <w:r w:rsidR="00F21733" w:rsidRPr="00BC1C46">
        <w:rPr>
          <w:sz w:val="28"/>
          <w:szCs w:val="28"/>
        </w:rPr>
        <w:t>2446</w:t>
      </w:r>
    </w:p>
    <w:p w:rsidR="00DA263A" w:rsidRPr="00BC1C46" w:rsidRDefault="002732B8" w:rsidP="00BC1C46">
      <w:pPr>
        <w:spacing w:line="360" w:lineRule="auto"/>
        <w:ind w:firstLine="709"/>
        <w:jc w:val="both"/>
        <w:rPr>
          <w:sz w:val="28"/>
          <w:szCs w:val="28"/>
        </w:rPr>
      </w:pPr>
      <w:r w:rsidRPr="00BC1C46">
        <w:rPr>
          <w:sz w:val="28"/>
          <w:szCs w:val="28"/>
        </w:rPr>
        <w:t xml:space="preserve">2446 = </w:t>
      </w:r>
      <w:r w:rsidR="00F21733" w:rsidRPr="00BC1C46">
        <w:rPr>
          <w:sz w:val="28"/>
          <w:szCs w:val="28"/>
        </w:rPr>
        <w:t>2446</w:t>
      </w:r>
    </w:p>
    <w:p w:rsidR="00DF3C2D" w:rsidRDefault="00DF3C2D" w:rsidP="00BC1C46">
      <w:pPr>
        <w:spacing w:line="360" w:lineRule="auto"/>
        <w:ind w:firstLine="709"/>
        <w:jc w:val="both"/>
        <w:rPr>
          <w:sz w:val="28"/>
          <w:szCs w:val="28"/>
        </w:rPr>
      </w:pPr>
    </w:p>
    <w:p w:rsidR="00643E37" w:rsidRPr="00BC1C46" w:rsidRDefault="00F11DE0" w:rsidP="00BC1C46">
      <w:pPr>
        <w:spacing w:line="360" w:lineRule="auto"/>
        <w:ind w:firstLine="709"/>
        <w:jc w:val="both"/>
        <w:rPr>
          <w:sz w:val="28"/>
          <w:szCs w:val="28"/>
        </w:rPr>
      </w:pPr>
      <w:r w:rsidRPr="00BC1C46">
        <w:rPr>
          <w:sz w:val="28"/>
          <w:szCs w:val="28"/>
        </w:rPr>
        <w:t>Анализируя таблицу 1 можно сделать вывод о том, что предприятие имеет отрицательную динамику финансовых результатов.</w:t>
      </w:r>
      <w:r w:rsidR="00BA45F6" w:rsidRPr="00BC1C46">
        <w:rPr>
          <w:sz w:val="28"/>
          <w:szCs w:val="28"/>
        </w:rPr>
        <w:t xml:space="preserve"> Отрицательное влияние</w:t>
      </w:r>
      <w:r w:rsidR="00007B70" w:rsidRPr="00BC1C46">
        <w:rPr>
          <w:sz w:val="28"/>
          <w:szCs w:val="28"/>
        </w:rPr>
        <w:t xml:space="preserve"> на чистую прибыль предприятия</w:t>
      </w:r>
      <w:r w:rsidR="00BA45F6" w:rsidRPr="00BC1C46">
        <w:rPr>
          <w:sz w:val="28"/>
          <w:szCs w:val="28"/>
        </w:rPr>
        <w:t xml:space="preserve"> оказывает увеличение</w:t>
      </w:r>
      <w:r w:rsidR="00182265" w:rsidRPr="00BC1C46">
        <w:rPr>
          <w:sz w:val="28"/>
          <w:szCs w:val="28"/>
        </w:rPr>
        <w:t xml:space="preserve"> прочих операционных расходов на 11141 тыс</w:t>
      </w:r>
      <w:r w:rsidR="00913959" w:rsidRPr="00BC1C46">
        <w:rPr>
          <w:sz w:val="28"/>
          <w:szCs w:val="28"/>
        </w:rPr>
        <w:t>.</w:t>
      </w:r>
      <w:r w:rsidR="00182265" w:rsidRPr="00BC1C46">
        <w:rPr>
          <w:sz w:val="28"/>
          <w:szCs w:val="28"/>
        </w:rPr>
        <w:t>руб., налога на прибыль на 4323 тыс.руб., и уменьшение процентов к получению на 11 тыс.руб.</w:t>
      </w:r>
      <w:r w:rsidR="00BC1C46" w:rsidRPr="00BC1C46">
        <w:rPr>
          <w:sz w:val="28"/>
          <w:szCs w:val="28"/>
        </w:rPr>
        <w:t xml:space="preserve"> </w:t>
      </w:r>
    </w:p>
    <w:p w:rsidR="00643E37" w:rsidRPr="00BC1C46" w:rsidRDefault="00643E37" w:rsidP="00BC1C46">
      <w:pPr>
        <w:spacing w:line="360" w:lineRule="auto"/>
        <w:ind w:firstLine="709"/>
        <w:jc w:val="both"/>
        <w:rPr>
          <w:sz w:val="28"/>
          <w:szCs w:val="28"/>
        </w:rPr>
      </w:pPr>
      <w:r w:rsidRPr="00BC1C46">
        <w:rPr>
          <w:sz w:val="28"/>
          <w:szCs w:val="28"/>
        </w:rPr>
        <w:t>Эффективность деятельности предприятия</w:t>
      </w:r>
      <w:r w:rsidR="00BC1C46" w:rsidRPr="00BC1C46">
        <w:rPr>
          <w:sz w:val="28"/>
          <w:szCs w:val="28"/>
        </w:rPr>
        <w:t xml:space="preserve"> </w:t>
      </w:r>
      <w:r w:rsidRPr="00BC1C46">
        <w:rPr>
          <w:sz w:val="28"/>
          <w:szCs w:val="28"/>
        </w:rPr>
        <w:t>наиболее полно характеризуют показатели рентабельности, поскольку являются относительными показателями, сопоставляющими результаты с затратами.</w:t>
      </w:r>
    </w:p>
    <w:p w:rsidR="00666B66" w:rsidRPr="00BC1C46" w:rsidRDefault="00643E37" w:rsidP="00BC1C46">
      <w:pPr>
        <w:spacing w:line="360" w:lineRule="auto"/>
        <w:ind w:firstLine="709"/>
        <w:jc w:val="both"/>
        <w:rPr>
          <w:sz w:val="28"/>
          <w:szCs w:val="28"/>
        </w:rPr>
      </w:pPr>
      <w:r w:rsidRPr="00BC1C46">
        <w:rPr>
          <w:sz w:val="28"/>
          <w:szCs w:val="28"/>
        </w:rPr>
        <w:t>Проанализируем влияние факторов на изменение размера прибыли (табл. 2).</w:t>
      </w:r>
    </w:p>
    <w:p w:rsidR="00643E37" w:rsidRPr="00BC1C46" w:rsidRDefault="00DF3C2D" w:rsidP="00BC1C46">
      <w:pPr>
        <w:spacing w:line="360" w:lineRule="auto"/>
        <w:ind w:firstLine="709"/>
        <w:jc w:val="both"/>
        <w:rPr>
          <w:sz w:val="28"/>
          <w:szCs w:val="28"/>
        </w:rPr>
      </w:pPr>
      <w:r>
        <w:rPr>
          <w:sz w:val="28"/>
        </w:rPr>
        <w:br w:type="page"/>
      </w:r>
      <w:r w:rsidR="00FC0D6C" w:rsidRPr="00BC1C46">
        <w:rPr>
          <w:sz w:val="28"/>
        </w:rPr>
        <w:t>Таблица 2</w:t>
      </w:r>
      <w:r>
        <w:rPr>
          <w:sz w:val="28"/>
        </w:rPr>
        <w:t xml:space="preserve">. </w:t>
      </w:r>
      <w:r w:rsidR="00643E37" w:rsidRPr="00BC1C46">
        <w:rPr>
          <w:sz w:val="28"/>
          <w:szCs w:val="28"/>
        </w:rPr>
        <w:t>Показат</w:t>
      </w:r>
      <w:r w:rsidR="001E5754" w:rsidRPr="00BC1C46">
        <w:rPr>
          <w:sz w:val="28"/>
          <w:szCs w:val="28"/>
        </w:rPr>
        <w:t>ели рентабельности предприятия</w:t>
      </w:r>
      <w:r w:rsidR="00666B66" w:rsidRPr="00BC1C46">
        <w:rPr>
          <w:sz w:val="28"/>
          <w:szCs w:val="28"/>
        </w:rPr>
        <w:t xml:space="preserve"> %</w:t>
      </w:r>
      <w:r w:rsidR="001E5754" w:rsidRPr="00BC1C46">
        <w:rPr>
          <w:sz w:val="28"/>
          <w:szCs w:val="28"/>
        </w:rPr>
        <w:t xml:space="preserve"> </w:t>
      </w:r>
    </w:p>
    <w:tbl>
      <w:tblPr>
        <w:tblW w:w="9072" w:type="dxa"/>
        <w:jc w:val="center"/>
        <w:tblLook w:val="0000" w:firstRow="0" w:lastRow="0" w:firstColumn="0" w:lastColumn="0" w:noHBand="0" w:noVBand="0"/>
      </w:tblPr>
      <w:tblGrid>
        <w:gridCol w:w="2839"/>
        <w:gridCol w:w="2078"/>
        <w:gridCol w:w="1098"/>
        <w:gridCol w:w="1029"/>
        <w:gridCol w:w="1116"/>
        <w:gridCol w:w="912"/>
      </w:tblGrid>
      <w:tr w:rsidR="00643E37" w:rsidRPr="00BC1C46" w:rsidTr="00DF3C2D">
        <w:trPr>
          <w:trHeight w:val="510"/>
          <w:jc w:val="center"/>
        </w:trPr>
        <w:tc>
          <w:tcPr>
            <w:tcW w:w="3180" w:type="dxa"/>
            <w:tcBorders>
              <w:top w:val="single" w:sz="4" w:space="0" w:color="auto"/>
              <w:left w:val="single" w:sz="4" w:space="0" w:color="auto"/>
              <w:bottom w:val="single" w:sz="4" w:space="0" w:color="auto"/>
              <w:right w:val="single" w:sz="4" w:space="0" w:color="auto"/>
            </w:tcBorders>
          </w:tcPr>
          <w:p w:rsidR="00643E37" w:rsidRPr="00BC1C46" w:rsidRDefault="00643E37" w:rsidP="00DF3C2D">
            <w:pPr>
              <w:pStyle w:val="12"/>
            </w:pPr>
            <w:r w:rsidRPr="00BC1C46">
              <w:t>Наименование показателя</w:t>
            </w:r>
          </w:p>
        </w:tc>
        <w:tc>
          <w:tcPr>
            <w:tcW w:w="2040" w:type="dxa"/>
            <w:tcBorders>
              <w:top w:val="single" w:sz="4" w:space="0" w:color="auto"/>
              <w:left w:val="nil"/>
              <w:bottom w:val="single" w:sz="4" w:space="0" w:color="auto"/>
              <w:right w:val="single" w:sz="4" w:space="0" w:color="auto"/>
            </w:tcBorders>
            <w:vAlign w:val="center"/>
          </w:tcPr>
          <w:p w:rsidR="00643E37" w:rsidRPr="00BC1C46" w:rsidRDefault="00643E37" w:rsidP="00DF3C2D">
            <w:pPr>
              <w:pStyle w:val="12"/>
            </w:pPr>
            <w:r w:rsidRPr="00BC1C46">
              <w:t>Обозначение, формула</w:t>
            </w:r>
          </w:p>
        </w:tc>
        <w:tc>
          <w:tcPr>
            <w:tcW w:w="1120" w:type="dxa"/>
            <w:tcBorders>
              <w:top w:val="single" w:sz="4" w:space="0" w:color="auto"/>
              <w:left w:val="nil"/>
              <w:bottom w:val="single" w:sz="4" w:space="0" w:color="auto"/>
              <w:right w:val="single" w:sz="4" w:space="0" w:color="auto"/>
            </w:tcBorders>
            <w:vAlign w:val="center"/>
          </w:tcPr>
          <w:p w:rsidR="00643E37" w:rsidRPr="00BC1C46" w:rsidRDefault="00643E37" w:rsidP="00DF3C2D">
            <w:pPr>
              <w:pStyle w:val="12"/>
            </w:pPr>
            <w:r w:rsidRPr="00BC1C46">
              <w:t>базисный год</w:t>
            </w:r>
          </w:p>
        </w:tc>
        <w:tc>
          <w:tcPr>
            <w:tcW w:w="960" w:type="dxa"/>
            <w:tcBorders>
              <w:top w:val="single" w:sz="4" w:space="0" w:color="auto"/>
              <w:left w:val="nil"/>
              <w:bottom w:val="single" w:sz="4" w:space="0" w:color="auto"/>
              <w:right w:val="single" w:sz="4" w:space="0" w:color="auto"/>
            </w:tcBorders>
            <w:vAlign w:val="center"/>
          </w:tcPr>
          <w:p w:rsidR="00643E37" w:rsidRPr="00BC1C46" w:rsidRDefault="00643E37" w:rsidP="00DF3C2D">
            <w:pPr>
              <w:pStyle w:val="12"/>
            </w:pPr>
            <w:r w:rsidRPr="00BC1C46">
              <w:t>отчетный год</w:t>
            </w:r>
          </w:p>
        </w:tc>
        <w:tc>
          <w:tcPr>
            <w:tcW w:w="1080" w:type="dxa"/>
            <w:tcBorders>
              <w:top w:val="single" w:sz="4" w:space="0" w:color="auto"/>
              <w:left w:val="nil"/>
              <w:bottom w:val="single" w:sz="4" w:space="0" w:color="auto"/>
              <w:right w:val="single" w:sz="4" w:space="0" w:color="auto"/>
            </w:tcBorders>
            <w:vAlign w:val="center"/>
          </w:tcPr>
          <w:p w:rsidR="00643E37" w:rsidRPr="00BC1C46" w:rsidRDefault="00643E37" w:rsidP="00DF3C2D">
            <w:pPr>
              <w:pStyle w:val="12"/>
            </w:pPr>
            <w:r w:rsidRPr="00BC1C46">
              <w:t>изменение</w:t>
            </w:r>
          </w:p>
        </w:tc>
        <w:tc>
          <w:tcPr>
            <w:tcW w:w="960" w:type="dxa"/>
            <w:tcBorders>
              <w:top w:val="single" w:sz="4" w:space="0" w:color="auto"/>
              <w:left w:val="nil"/>
              <w:bottom w:val="single" w:sz="4" w:space="0" w:color="auto"/>
              <w:right w:val="single" w:sz="4" w:space="0" w:color="auto"/>
            </w:tcBorders>
            <w:vAlign w:val="center"/>
          </w:tcPr>
          <w:p w:rsidR="00643E37" w:rsidRPr="00BC1C46" w:rsidRDefault="00643E37" w:rsidP="00DF3C2D">
            <w:pPr>
              <w:pStyle w:val="12"/>
            </w:pPr>
            <w:r w:rsidRPr="00BC1C46">
              <w:t>темп роста, %</w:t>
            </w:r>
          </w:p>
        </w:tc>
      </w:tr>
      <w:tr w:rsidR="00643E37" w:rsidRPr="00BC1C46" w:rsidTr="00DF3C2D">
        <w:trPr>
          <w:trHeight w:val="495"/>
          <w:jc w:val="center"/>
        </w:trPr>
        <w:tc>
          <w:tcPr>
            <w:tcW w:w="3180" w:type="dxa"/>
            <w:tcBorders>
              <w:top w:val="nil"/>
              <w:left w:val="single" w:sz="4" w:space="0" w:color="auto"/>
              <w:bottom w:val="single" w:sz="4" w:space="0" w:color="auto"/>
              <w:right w:val="single" w:sz="4" w:space="0" w:color="auto"/>
            </w:tcBorders>
          </w:tcPr>
          <w:p w:rsidR="00643E37" w:rsidRPr="00BC1C46" w:rsidRDefault="00643E37" w:rsidP="00DF3C2D">
            <w:pPr>
              <w:pStyle w:val="12"/>
            </w:pPr>
            <w:r w:rsidRPr="00BC1C46">
              <w:t>Общая рентабельность (продаж)</w:t>
            </w:r>
          </w:p>
        </w:tc>
        <w:tc>
          <w:tcPr>
            <w:tcW w:w="2040" w:type="dxa"/>
            <w:tcBorders>
              <w:top w:val="nil"/>
              <w:left w:val="nil"/>
              <w:bottom w:val="single" w:sz="4" w:space="0" w:color="auto"/>
              <w:right w:val="single" w:sz="4" w:space="0" w:color="auto"/>
            </w:tcBorders>
            <w:noWrap/>
            <w:vAlign w:val="center"/>
          </w:tcPr>
          <w:p w:rsidR="00643E37" w:rsidRPr="00BC1C46" w:rsidRDefault="00643E37" w:rsidP="00DF3C2D">
            <w:pPr>
              <w:pStyle w:val="12"/>
            </w:pPr>
            <w:r w:rsidRPr="00BC1C46">
              <w:t>Рпр=ЧП/В</w:t>
            </w:r>
          </w:p>
        </w:tc>
        <w:tc>
          <w:tcPr>
            <w:tcW w:w="1120" w:type="dxa"/>
            <w:tcBorders>
              <w:top w:val="nil"/>
              <w:left w:val="nil"/>
              <w:bottom w:val="single" w:sz="4" w:space="0" w:color="auto"/>
              <w:right w:val="single" w:sz="4" w:space="0" w:color="auto"/>
            </w:tcBorders>
            <w:vAlign w:val="center"/>
          </w:tcPr>
          <w:p w:rsidR="00643E37" w:rsidRPr="00BC1C46" w:rsidRDefault="00007B70" w:rsidP="00DF3C2D">
            <w:pPr>
              <w:pStyle w:val="12"/>
            </w:pPr>
            <w:r w:rsidRPr="00BC1C46">
              <w:t>5</w:t>
            </w:r>
            <w:r w:rsidR="008B79ED" w:rsidRPr="00BC1C46">
              <w:t>,</w:t>
            </w:r>
            <w:r w:rsidRPr="00BC1C46">
              <w:t>7</w:t>
            </w:r>
          </w:p>
        </w:tc>
        <w:tc>
          <w:tcPr>
            <w:tcW w:w="960" w:type="dxa"/>
            <w:tcBorders>
              <w:top w:val="nil"/>
              <w:left w:val="nil"/>
              <w:bottom w:val="single" w:sz="4" w:space="0" w:color="auto"/>
              <w:right w:val="single" w:sz="4" w:space="0" w:color="auto"/>
            </w:tcBorders>
            <w:vAlign w:val="center"/>
          </w:tcPr>
          <w:p w:rsidR="00643E37" w:rsidRPr="00BC1C46" w:rsidRDefault="00007B70" w:rsidP="00DF3C2D">
            <w:pPr>
              <w:pStyle w:val="12"/>
            </w:pPr>
            <w:r w:rsidRPr="00BC1C46">
              <w:t>3,5</w:t>
            </w:r>
          </w:p>
        </w:tc>
        <w:tc>
          <w:tcPr>
            <w:tcW w:w="1080" w:type="dxa"/>
            <w:tcBorders>
              <w:top w:val="nil"/>
              <w:left w:val="nil"/>
              <w:bottom w:val="single" w:sz="4" w:space="0" w:color="auto"/>
              <w:right w:val="single" w:sz="4" w:space="0" w:color="auto"/>
            </w:tcBorders>
            <w:vAlign w:val="center"/>
          </w:tcPr>
          <w:p w:rsidR="00643E37" w:rsidRPr="00BC1C46" w:rsidRDefault="00007B70" w:rsidP="00DF3C2D">
            <w:pPr>
              <w:pStyle w:val="12"/>
            </w:pPr>
            <w:r w:rsidRPr="00BC1C46">
              <w:t>- 2,2</w:t>
            </w:r>
          </w:p>
        </w:tc>
        <w:tc>
          <w:tcPr>
            <w:tcW w:w="960" w:type="dxa"/>
            <w:tcBorders>
              <w:top w:val="nil"/>
              <w:left w:val="nil"/>
              <w:bottom w:val="single" w:sz="4" w:space="0" w:color="auto"/>
              <w:right w:val="single" w:sz="4" w:space="0" w:color="auto"/>
            </w:tcBorders>
            <w:vAlign w:val="center"/>
          </w:tcPr>
          <w:p w:rsidR="00643E37" w:rsidRPr="00BC1C46" w:rsidRDefault="00007B70" w:rsidP="00DF3C2D">
            <w:pPr>
              <w:pStyle w:val="12"/>
            </w:pPr>
            <w:r w:rsidRPr="00BC1C46">
              <w:t>61,4</w:t>
            </w:r>
          </w:p>
        </w:tc>
      </w:tr>
      <w:tr w:rsidR="00643E37" w:rsidRPr="00BC1C46" w:rsidTr="00DF3C2D">
        <w:trPr>
          <w:trHeight w:val="510"/>
          <w:jc w:val="center"/>
        </w:trPr>
        <w:tc>
          <w:tcPr>
            <w:tcW w:w="3180" w:type="dxa"/>
            <w:tcBorders>
              <w:top w:val="nil"/>
              <w:left w:val="single" w:sz="4" w:space="0" w:color="auto"/>
              <w:bottom w:val="single" w:sz="4" w:space="0" w:color="auto"/>
              <w:right w:val="single" w:sz="4" w:space="0" w:color="auto"/>
            </w:tcBorders>
          </w:tcPr>
          <w:p w:rsidR="00643E37" w:rsidRPr="00BC1C46" w:rsidRDefault="00643E37" w:rsidP="00DF3C2D">
            <w:pPr>
              <w:pStyle w:val="12"/>
            </w:pPr>
            <w:r w:rsidRPr="00BC1C46">
              <w:t>Рентабельность производства (окупаемость затрат)</w:t>
            </w:r>
          </w:p>
        </w:tc>
        <w:tc>
          <w:tcPr>
            <w:tcW w:w="2040" w:type="dxa"/>
            <w:tcBorders>
              <w:top w:val="nil"/>
              <w:left w:val="nil"/>
              <w:bottom w:val="single" w:sz="4" w:space="0" w:color="auto"/>
              <w:right w:val="single" w:sz="4" w:space="0" w:color="auto"/>
            </w:tcBorders>
            <w:noWrap/>
            <w:vAlign w:val="center"/>
          </w:tcPr>
          <w:p w:rsidR="00643E37" w:rsidRPr="00BC1C46" w:rsidRDefault="00643E37" w:rsidP="00DF3C2D">
            <w:pPr>
              <w:pStyle w:val="12"/>
            </w:pPr>
            <w:r w:rsidRPr="00BC1C46">
              <w:t>Рпд=ВП/С</w:t>
            </w:r>
          </w:p>
        </w:tc>
        <w:tc>
          <w:tcPr>
            <w:tcW w:w="1120" w:type="dxa"/>
            <w:tcBorders>
              <w:top w:val="nil"/>
              <w:left w:val="nil"/>
              <w:bottom w:val="single" w:sz="4" w:space="0" w:color="auto"/>
              <w:right w:val="single" w:sz="4" w:space="0" w:color="auto"/>
            </w:tcBorders>
            <w:vAlign w:val="center"/>
          </w:tcPr>
          <w:p w:rsidR="00643E37" w:rsidRPr="00BC1C46" w:rsidRDefault="008B79ED" w:rsidP="00DF3C2D">
            <w:pPr>
              <w:pStyle w:val="12"/>
            </w:pPr>
            <w:r w:rsidRPr="00BC1C46">
              <w:t>9,806</w:t>
            </w:r>
          </w:p>
        </w:tc>
        <w:tc>
          <w:tcPr>
            <w:tcW w:w="960" w:type="dxa"/>
            <w:tcBorders>
              <w:top w:val="nil"/>
              <w:left w:val="nil"/>
              <w:bottom w:val="single" w:sz="4" w:space="0" w:color="auto"/>
              <w:right w:val="single" w:sz="4" w:space="0" w:color="auto"/>
            </w:tcBorders>
            <w:vAlign w:val="center"/>
          </w:tcPr>
          <w:p w:rsidR="00643E37" w:rsidRPr="00BC1C46" w:rsidRDefault="008B79ED" w:rsidP="00DF3C2D">
            <w:pPr>
              <w:pStyle w:val="12"/>
            </w:pPr>
            <w:r w:rsidRPr="00BC1C46">
              <w:t>10,572</w:t>
            </w:r>
          </w:p>
        </w:tc>
        <w:tc>
          <w:tcPr>
            <w:tcW w:w="1080" w:type="dxa"/>
            <w:tcBorders>
              <w:top w:val="nil"/>
              <w:left w:val="nil"/>
              <w:bottom w:val="single" w:sz="4" w:space="0" w:color="auto"/>
              <w:right w:val="single" w:sz="4" w:space="0" w:color="auto"/>
            </w:tcBorders>
            <w:vAlign w:val="center"/>
          </w:tcPr>
          <w:p w:rsidR="00643E37" w:rsidRPr="00BC1C46" w:rsidRDefault="008B79ED" w:rsidP="00DF3C2D">
            <w:pPr>
              <w:pStyle w:val="12"/>
            </w:pPr>
            <w:r w:rsidRPr="00BC1C46">
              <w:t>0,766</w:t>
            </w:r>
          </w:p>
        </w:tc>
        <w:tc>
          <w:tcPr>
            <w:tcW w:w="960" w:type="dxa"/>
            <w:tcBorders>
              <w:top w:val="nil"/>
              <w:left w:val="nil"/>
              <w:bottom w:val="single" w:sz="4" w:space="0" w:color="auto"/>
              <w:right w:val="single" w:sz="4" w:space="0" w:color="auto"/>
            </w:tcBorders>
            <w:vAlign w:val="center"/>
          </w:tcPr>
          <w:p w:rsidR="00643E37" w:rsidRPr="00BC1C46" w:rsidRDefault="008B79ED" w:rsidP="00DF3C2D">
            <w:pPr>
              <w:pStyle w:val="12"/>
            </w:pPr>
            <w:r w:rsidRPr="00BC1C46">
              <w:t>107,81</w:t>
            </w:r>
          </w:p>
        </w:tc>
      </w:tr>
      <w:tr w:rsidR="00643E37" w:rsidRPr="00BC1C46" w:rsidTr="00DF3C2D">
        <w:trPr>
          <w:trHeight w:val="510"/>
          <w:jc w:val="center"/>
        </w:trPr>
        <w:tc>
          <w:tcPr>
            <w:tcW w:w="3180" w:type="dxa"/>
            <w:tcBorders>
              <w:top w:val="nil"/>
              <w:left w:val="single" w:sz="4" w:space="0" w:color="auto"/>
              <w:bottom w:val="single" w:sz="4" w:space="0" w:color="auto"/>
              <w:right w:val="single" w:sz="4" w:space="0" w:color="auto"/>
            </w:tcBorders>
          </w:tcPr>
          <w:p w:rsidR="00643E37" w:rsidRPr="00BC1C46" w:rsidRDefault="00643E37" w:rsidP="00DF3C2D">
            <w:pPr>
              <w:pStyle w:val="12"/>
            </w:pPr>
            <w:r w:rsidRPr="00BC1C46">
              <w:t>Рентабельность совокупного капитала (активов)</w:t>
            </w:r>
          </w:p>
        </w:tc>
        <w:tc>
          <w:tcPr>
            <w:tcW w:w="2040" w:type="dxa"/>
            <w:tcBorders>
              <w:top w:val="nil"/>
              <w:left w:val="nil"/>
              <w:bottom w:val="single" w:sz="4" w:space="0" w:color="auto"/>
              <w:right w:val="single" w:sz="4" w:space="0" w:color="auto"/>
            </w:tcBorders>
            <w:noWrap/>
            <w:vAlign w:val="center"/>
          </w:tcPr>
          <w:p w:rsidR="00643E37" w:rsidRPr="00BC1C46" w:rsidRDefault="00643E37" w:rsidP="00DF3C2D">
            <w:pPr>
              <w:pStyle w:val="12"/>
            </w:pPr>
            <w:r w:rsidRPr="00BC1C46">
              <w:t>Рк=ЧП/ВБ</w:t>
            </w:r>
          </w:p>
        </w:tc>
        <w:tc>
          <w:tcPr>
            <w:tcW w:w="1120" w:type="dxa"/>
            <w:tcBorders>
              <w:top w:val="nil"/>
              <w:left w:val="nil"/>
              <w:bottom w:val="single" w:sz="4" w:space="0" w:color="auto"/>
              <w:right w:val="single" w:sz="4" w:space="0" w:color="auto"/>
            </w:tcBorders>
            <w:vAlign w:val="center"/>
          </w:tcPr>
          <w:p w:rsidR="00643E37" w:rsidRPr="00BC1C46" w:rsidRDefault="008B79ED" w:rsidP="00DF3C2D">
            <w:pPr>
              <w:pStyle w:val="12"/>
            </w:pPr>
            <w:r w:rsidRPr="00BC1C46">
              <w:t>9,</w:t>
            </w:r>
            <w:r w:rsidR="00007B70" w:rsidRPr="00BC1C46">
              <w:t>26</w:t>
            </w:r>
          </w:p>
        </w:tc>
        <w:tc>
          <w:tcPr>
            <w:tcW w:w="960" w:type="dxa"/>
            <w:tcBorders>
              <w:top w:val="nil"/>
              <w:left w:val="nil"/>
              <w:bottom w:val="single" w:sz="4" w:space="0" w:color="auto"/>
              <w:right w:val="single" w:sz="4" w:space="0" w:color="auto"/>
            </w:tcBorders>
            <w:vAlign w:val="center"/>
          </w:tcPr>
          <w:p w:rsidR="00643E37" w:rsidRPr="00BC1C46" w:rsidRDefault="00007B70" w:rsidP="00DF3C2D">
            <w:pPr>
              <w:pStyle w:val="12"/>
            </w:pPr>
            <w:r w:rsidRPr="00BC1C46">
              <w:t>7,02</w:t>
            </w:r>
          </w:p>
        </w:tc>
        <w:tc>
          <w:tcPr>
            <w:tcW w:w="1080" w:type="dxa"/>
            <w:tcBorders>
              <w:top w:val="nil"/>
              <w:left w:val="nil"/>
              <w:bottom w:val="single" w:sz="4" w:space="0" w:color="auto"/>
              <w:right w:val="single" w:sz="4" w:space="0" w:color="auto"/>
            </w:tcBorders>
            <w:vAlign w:val="center"/>
          </w:tcPr>
          <w:p w:rsidR="00643E37" w:rsidRPr="00BC1C46" w:rsidRDefault="00007B70" w:rsidP="00DF3C2D">
            <w:pPr>
              <w:pStyle w:val="12"/>
            </w:pPr>
            <w:r w:rsidRPr="00BC1C46">
              <w:t>- 2,24</w:t>
            </w:r>
          </w:p>
        </w:tc>
        <w:tc>
          <w:tcPr>
            <w:tcW w:w="960" w:type="dxa"/>
            <w:tcBorders>
              <w:top w:val="nil"/>
              <w:left w:val="nil"/>
              <w:bottom w:val="single" w:sz="4" w:space="0" w:color="auto"/>
              <w:right w:val="single" w:sz="4" w:space="0" w:color="auto"/>
            </w:tcBorders>
            <w:vAlign w:val="center"/>
          </w:tcPr>
          <w:p w:rsidR="00643E37" w:rsidRPr="00BC1C46" w:rsidRDefault="00007B70" w:rsidP="00DF3C2D">
            <w:pPr>
              <w:pStyle w:val="12"/>
            </w:pPr>
            <w:r w:rsidRPr="00BC1C46">
              <w:t>75,8</w:t>
            </w:r>
          </w:p>
        </w:tc>
      </w:tr>
      <w:tr w:rsidR="00643E37" w:rsidRPr="00BC1C46" w:rsidTr="00DF3C2D">
        <w:trPr>
          <w:trHeight w:val="510"/>
          <w:jc w:val="center"/>
        </w:trPr>
        <w:tc>
          <w:tcPr>
            <w:tcW w:w="3180" w:type="dxa"/>
            <w:tcBorders>
              <w:top w:val="nil"/>
              <w:left w:val="single" w:sz="4" w:space="0" w:color="auto"/>
              <w:bottom w:val="single" w:sz="4" w:space="0" w:color="auto"/>
              <w:right w:val="single" w:sz="4" w:space="0" w:color="auto"/>
            </w:tcBorders>
          </w:tcPr>
          <w:p w:rsidR="00643E37" w:rsidRPr="00BC1C46" w:rsidRDefault="00643E37" w:rsidP="00DF3C2D">
            <w:pPr>
              <w:pStyle w:val="12"/>
            </w:pPr>
            <w:r w:rsidRPr="00BC1C46">
              <w:t>Рентабельность оборотных активов</w:t>
            </w:r>
          </w:p>
        </w:tc>
        <w:tc>
          <w:tcPr>
            <w:tcW w:w="2040" w:type="dxa"/>
            <w:tcBorders>
              <w:top w:val="nil"/>
              <w:left w:val="nil"/>
              <w:bottom w:val="single" w:sz="4" w:space="0" w:color="auto"/>
              <w:right w:val="single" w:sz="4" w:space="0" w:color="auto"/>
            </w:tcBorders>
            <w:noWrap/>
            <w:vAlign w:val="center"/>
          </w:tcPr>
          <w:p w:rsidR="00643E37" w:rsidRPr="00BC1C46" w:rsidRDefault="00643E37" w:rsidP="00DF3C2D">
            <w:pPr>
              <w:pStyle w:val="12"/>
            </w:pPr>
            <w:r w:rsidRPr="00BC1C46">
              <w:t>Роа=ЧП/ОА</w:t>
            </w:r>
          </w:p>
        </w:tc>
        <w:tc>
          <w:tcPr>
            <w:tcW w:w="1120" w:type="dxa"/>
            <w:tcBorders>
              <w:top w:val="nil"/>
              <w:left w:val="nil"/>
              <w:bottom w:val="single" w:sz="4" w:space="0" w:color="auto"/>
              <w:right w:val="single" w:sz="4" w:space="0" w:color="auto"/>
            </w:tcBorders>
            <w:vAlign w:val="center"/>
          </w:tcPr>
          <w:p w:rsidR="00643E37" w:rsidRPr="00BC1C46" w:rsidRDefault="008B79ED" w:rsidP="00DF3C2D">
            <w:pPr>
              <w:pStyle w:val="12"/>
            </w:pPr>
            <w:r w:rsidRPr="00BC1C46">
              <w:t>1</w:t>
            </w:r>
            <w:r w:rsidR="00442788" w:rsidRPr="00BC1C46">
              <w:t>4,45</w:t>
            </w:r>
          </w:p>
        </w:tc>
        <w:tc>
          <w:tcPr>
            <w:tcW w:w="960" w:type="dxa"/>
            <w:tcBorders>
              <w:top w:val="nil"/>
              <w:left w:val="nil"/>
              <w:bottom w:val="single" w:sz="4" w:space="0" w:color="auto"/>
              <w:right w:val="single" w:sz="4" w:space="0" w:color="auto"/>
            </w:tcBorders>
            <w:vAlign w:val="center"/>
          </w:tcPr>
          <w:p w:rsidR="00643E37" w:rsidRPr="00BC1C46" w:rsidRDefault="00442788" w:rsidP="00DF3C2D">
            <w:pPr>
              <w:pStyle w:val="12"/>
            </w:pPr>
            <w:r w:rsidRPr="00BC1C46">
              <w:t>9,47</w:t>
            </w:r>
          </w:p>
        </w:tc>
        <w:tc>
          <w:tcPr>
            <w:tcW w:w="1080" w:type="dxa"/>
            <w:tcBorders>
              <w:top w:val="nil"/>
              <w:left w:val="nil"/>
              <w:bottom w:val="single" w:sz="4" w:space="0" w:color="auto"/>
              <w:right w:val="single" w:sz="4" w:space="0" w:color="auto"/>
            </w:tcBorders>
            <w:vAlign w:val="center"/>
          </w:tcPr>
          <w:p w:rsidR="00643E37" w:rsidRPr="00BC1C46" w:rsidRDefault="008B79ED" w:rsidP="00DF3C2D">
            <w:pPr>
              <w:pStyle w:val="12"/>
            </w:pPr>
            <w:r w:rsidRPr="00BC1C46">
              <w:t>-</w:t>
            </w:r>
            <w:r w:rsidR="00442788" w:rsidRPr="00BC1C46">
              <w:t xml:space="preserve"> 4,98</w:t>
            </w:r>
          </w:p>
        </w:tc>
        <w:tc>
          <w:tcPr>
            <w:tcW w:w="960" w:type="dxa"/>
            <w:tcBorders>
              <w:top w:val="nil"/>
              <w:left w:val="nil"/>
              <w:bottom w:val="single" w:sz="4" w:space="0" w:color="auto"/>
              <w:right w:val="single" w:sz="4" w:space="0" w:color="auto"/>
            </w:tcBorders>
            <w:vAlign w:val="center"/>
          </w:tcPr>
          <w:p w:rsidR="00643E37" w:rsidRPr="00BC1C46" w:rsidRDefault="00442788" w:rsidP="00DF3C2D">
            <w:pPr>
              <w:pStyle w:val="12"/>
            </w:pPr>
            <w:r w:rsidRPr="00BC1C46">
              <w:t>65,54</w:t>
            </w:r>
          </w:p>
        </w:tc>
      </w:tr>
      <w:tr w:rsidR="00643E37" w:rsidRPr="00BC1C46" w:rsidTr="00DF3C2D">
        <w:trPr>
          <w:trHeight w:val="510"/>
          <w:jc w:val="center"/>
        </w:trPr>
        <w:tc>
          <w:tcPr>
            <w:tcW w:w="3180" w:type="dxa"/>
            <w:tcBorders>
              <w:top w:val="nil"/>
              <w:left w:val="single" w:sz="4" w:space="0" w:color="auto"/>
              <w:bottom w:val="single" w:sz="4" w:space="0" w:color="auto"/>
              <w:right w:val="single" w:sz="4" w:space="0" w:color="auto"/>
            </w:tcBorders>
          </w:tcPr>
          <w:p w:rsidR="00643E37" w:rsidRPr="00BC1C46" w:rsidRDefault="00643E37" w:rsidP="00DF3C2D">
            <w:pPr>
              <w:pStyle w:val="12"/>
            </w:pPr>
            <w:r w:rsidRPr="00BC1C46">
              <w:t>Рентабельность производственных фондов</w:t>
            </w:r>
          </w:p>
        </w:tc>
        <w:tc>
          <w:tcPr>
            <w:tcW w:w="2040" w:type="dxa"/>
            <w:tcBorders>
              <w:top w:val="nil"/>
              <w:left w:val="nil"/>
              <w:bottom w:val="single" w:sz="4" w:space="0" w:color="auto"/>
              <w:right w:val="single" w:sz="4" w:space="0" w:color="auto"/>
            </w:tcBorders>
            <w:noWrap/>
            <w:vAlign w:val="center"/>
          </w:tcPr>
          <w:p w:rsidR="00643E37" w:rsidRPr="00BC1C46" w:rsidRDefault="00643E37" w:rsidP="00DF3C2D">
            <w:pPr>
              <w:pStyle w:val="12"/>
            </w:pPr>
            <w:r w:rsidRPr="00BC1C46">
              <w:t>Рпф=БП/ПФ</w:t>
            </w:r>
          </w:p>
        </w:tc>
        <w:tc>
          <w:tcPr>
            <w:tcW w:w="1120" w:type="dxa"/>
            <w:tcBorders>
              <w:top w:val="nil"/>
              <w:left w:val="nil"/>
              <w:bottom w:val="single" w:sz="4" w:space="0" w:color="auto"/>
              <w:right w:val="single" w:sz="4" w:space="0" w:color="auto"/>
            </w:tcBorders>
            <w:vAlign w:val="center"/>
          </w:tcPr>
          <w:p w:rsidR="00643E37" w:rsidRPr="00BC1C46" w:rsidRDefault="00322C10" w:rsidP="00DF3C2D">
            <w:pPr>
              <w:pStyle w:val="12"/>
            </w:pPr>
            <w:r w:rsidRPr="00BC1C46">
              <w:t>50,32</w:t>
            </w:r>
          </w:p>
        </w:tc>
        <w:tc>
          <w:tcPr>
            <w:tcW w:w="960" w:type="dxa"/>
            <w:tcBorders>
              <w:top w:val="nil"/>
              <w:left w:val="nil"/>
              <w:bottom w:val="single" w:sz="4" w:space="0" w:color="auto"/>
              <w:right w:val="single" w:sz="4" w:space="0" w:color="auto"/>
            </w:tcBorders>
            <w:vAlign w:val="center"/>
          </w:tcPr>
          <w:p w:rsidR="00643E37" w:rsidRPr="00BC1C46" w:rsidRDefault="00322C10" w:rsidP="00DF3C2D">
            <w:pPr>
              <w:pStyle w:val="12"/>
            </w:pPr>
            <w:r w:rsidRPr="00BC1C46">
              <w:t>165,54</w:t>
            </w:r>
          </w:p>
        </w:tc>
        <w:tc>
          <w:tcPr>
            <w:tcW w:w="1080" w:type="dxa"/>
            <w:tcBorders>
              <w:top w:val="nil"/>
              <w:left w:val="nil"/>
              <w:bottom w:val="single" w:sz="4" w:space="0" w:color="auto"/>
              <w:right w:val="single" w:sz="4" w:space="0" w:color="auto"/>
            </w:tcBorders>
            <w:vAlign w:val="center"/>
          </w:tcPr>
          <w:p w:rsidR="00643E37" w:rsidRPr="00BC1C46" w:rsidRDefault="00322C10" w:rsidP="00DF3C2D">
            <w:pPr>
              <w:pStyle w:val="12"/>
            </w:pPr>
            <w:r w:rsidRPr="00BC1C46">
              <w:t>115,22</w:t>
            </w:r>
          </w:p>
        </w:tc>
        <w:tc>
          <w:tcPr>
            <w:tcW w:w="960" w:type="dxa"/>
            <w:tcBorders>
              <w:top w:val="nil"/>
              <w:left w:val="nil"/>
              <w:bottom w:val="single" w:sz="4" w:space="0" w:color="auto"/>
              <w:right w:val="single" w:sz="4" w:space="0" w:color="auto"/>
            </w:tcBorders>
            <w:vAlign w:val="center"/>
          </w:tcPr>
          <w:p w:rsidR="00643E37" w:rsidRPr="00BC1C46" w:rsidRDefault="00322C10" w:rsidP="00DF3C2D">
            <w:pPr>
              <w:pStyle w:val="12"/>
            </w:pPr>
            <w:r w:rsidRPr="00BC1C46">
              <w:t>329</w:t>
            </w:r>
          </w:p>
        </w:tc>
      </w:tr>
      <w:tr w:rsidR="00643E37" w:rsidRPr="00BC1C46" w:rsidTr="00DF3C2D">
        <w:trPr>
          <w:trHeight w:val="510"/>
          <w:jc w:val="center"/>
        </w:trPr>
        <w:tc>
          <w:tcPr>
            <w:tcW w:w="3180" w:type="dxa"/>
            <w:tcBorders>
              <w:top w:val="nil"/>
              <w:left w:val="single" w:sz="4" w:space="0" w:color="auto"/>
              <w:bottom w:val="single" w:sz="4" w:space="0" w:color="auto"/>
              <w:right w:val="single" w:sz="4" w:space="0" w:color="auto"/>
            </w:tcBorders>
          </w:tcPr>
          <w:p w:rsidR="00643E37" w:rsidRPr="00BC1C46" w:rsidRDefault="00643E37" w:rsidP="00DF3C2D">
            <w:pPr>
              <w:pStyle w:val="12"/>
            </w:pPr>
            <w:r w:rsidRPr="00BC1C46">
              <w:t>рентабельность финансовых вложений</w:t>
            </w:r>
          </w:p>
        </w:tc>
        <w:tc>
          <w:tcPr>
            <w:tcW w:w="2040" w:type="dxa"/>
            <w:tcBorders>
              <w:top w:val="nil"/>
              <w:left w:val="nil"/>
              <w:bottom w:val="single" w:sz="4" w:space="0" w:color="auto"/>
              <w:right w:val="single" w:sz="4" w:space="0" w:color="auto"/>
            </w:tcBorders>
            <w:noWrap/>
            <w:vAlign w:val="center"/>
          </w:tcPr>
          <w:p w:rsidR="00643E37" w:rsidRPr="00BC1C46" w:rsidRDefault="00643E37" w:rsidP="00DF3C2D">
            <w:pPr>
              <w:pStyle w:val="12"/>
            </w:pPr>
            <w:r w:rsidRPr="00BC1C46">
              <w:t>Рфв=БП/(ДФВ+КФВ)</w:t>
            </w:r>
          </w:p>
        </w:tc>
        <w:tc>
          <w:tcPr>
            <w:tcW w:w="1120" w:type="dxa"/>
            <w:tcBorders>
              <w:top w:val="nil"/>
              <w:left w:val="nil"/>
              <w:bottom w:val="single" w:sz="4" w:space="0" w:color="auto"/>
              <w:right w:val="single" w:sz="4" w:space="0" w:color="auto"/>
            </w:tcBorders>
            <w:vAlign w:val="center"/>
          </w:tcPr>
          <w:p w:rsidR="00643E37" w:rsidRPr="00BC1C46" w:rsidRDefault="00666B66" w:rsidP="00DF3C2D">
            <w:pPr>
              <w:pStyle w:val="12"/>
            </w:pPr>
            <w:r w:rsidRPr="00BC1C46">
              <w:t>1476</w:t>
            </w:r>
          </w:p>
        </w:tc>
        <w:tc>
          <w:tcPr>
            <w:tcW w:w="960" w:type="dxa"/>
            <w:tcBorders>
              <w:top w:val="nil"/>
              <w:left w:val="nil"/>
              <w:bottom w:val="single" w:sz="4" w:space="0" w:color="auto"/>
              <w:right w:val="single" w:sz="4" w:space="0" w:color="auto"/>
            </w:tcBorders>
            <w:vAlign w:val="center"/>
          </w:tcPr>
          <w:p w:rsidR="00643E37" w:rsidRPr="00BC1C46" w:rsidRDefault="00666B66" w:rsidP="00DF3C2D">
            <w:pPr>
              <w:pStyle w:val="12"/>
            </w:pPr>
            <w:r w:rsidRPr="00BC1C46">
              <w:t>17</w:t>
            </w:r>
            <w:r w:rsidR="005E2688" w:rsidRPr="00BC1C46">
              <w:t>6</w:t>
            </w:r>
          </w:p>
        </w:tc>
        <w:tc>
          <w:tcPr>
            <w:tcW w:w="1080" w:type="dxa"/>
            <w:tcBorders>
              <w:top w:val="nil"/>
              <w:left w:val="nil"/>
              <w:bottom w:val="single" w:sz="4" w:space="0" w:color="auto"/>
              <w:right w:val="single" w:sz="4" w:space="0" w:color="auto"/>
            </w:tcBorders>
            <w:vAlign w:val="center"/>
          </w:tcPr>
          <w:p w:rsidR="00643E37" w:rsidRPr="00BC1C46" w:rsidRDefault="00666B66" w:rsidP="00DF3C2D">
            <w:pPr>
              <w:pStyle w:val="12"/>
            </w:pPr>
            <w:r w:rsidRPr="00BC1C46">
              <w:t>- 130</w:t>
            </w:r>
            <w:r w:rsidR="005E2688" w:rsidRPr="00BC1C46">
              <w:t>0</w:t>
            </w:r>
          </w:p>
        </w:tc>
        <w:tc>
          <w:tcPr>
            <w:tcW w:w="960" w:type="dxa"/>
            <w:tcBorders>
              <w:top w:val="nil"/>
              <w:left w:val="nil"/>
              <w:bottom w:val="single" w:sz="4" w:space="0" w:color="auto"/>
              <w:right w:val="single" w:sz="4" w:space="0" w:color="auto"/>
            </w:tcBorders>
            <w:vAlign w:val="center"/>
          </w:tcPr>
          <w:p w:rsidR="00643E37" w:rsidRPr="00BC1C46" w:rsidRDefault="00666B66" w:rsidP="00DF3C2D">
            <w:pPr>
              <w:pStyle w:val="12"/>
            </w:pPr>
            <w:r w:rsidRPr="00BC1C46">
              <w:t>1</w:t>
            </w:r>
            <w:r w:rsidR="00C33CDB" w:rsidRPr="00BC1C46">
              <w:t>1,9</w:t>
            </w:r>
          </w:p>
        </w:tc>
      </w:tr>
      <w:tr w:rsidR="00643E37" w:rsidRPr="00BC1C46" w:rsidTr="00DF3C2D">
        <w:trPr>
          <w:trHeight w:val="510"/>
          <w:jc w:val="center"/>
        </w:trPr>
        <w:tc>
          <w:tcPr>
            <w:tcW w:w="3180" w:type="dxa"/>
            <w:tcBorders>
              <w:top w:val="nil"/>
              <w:left w:val="single" w:sz="4" w:space="0" w:color="auto"/>
              <w:bottom w:val="single" w:sz="4" w:space="0" w:color="auto"/>
              <w:right w:val="single" w:sz="4" w:space="0" w:color="auto"/>
            </w:tcBorders>
          </w:tcPr>
          <w:p w:rsidR="00643E37" w:rsidRPr="00BC1C46" w:rsidRDefault="00643E37" w:rsidP="00DF3C2D">
            <w:pPr>
              <w:pStyle w:val="12"/>
            </w:pPr>
            <w:r w:rsidRPr="00BC1C46">
              <w:t>рентабельность собственного капитала</w:t>
            </w:r>
          </w:p>
        </w:tc>
        <w:tc>
          <w:tcPr>
            <w:tcW w:w="2040" w:type="dxa"/>
            <w:tcBorders>
              <w:top w:val="nil"/>
              <w:left w:val="nil"/>
              <w:bottom w:val="single" w:sz="4" w:space="0" w:color="auto"/>
              <w:right w:val="single" w:sz="4" w:space="0" w:color="auto"/>
            </w:tcBorders>
            <w:noWrap/>
            <w:vAlign w:val="center"/>
          </w:tcPr>
          <w:p w:rsidR="00643E37" w:rsidRPr="00BC1C46" w:rsidRDefault="00643E37" w:rsidP="00DF3C2D">
            <w:pPr>
              <w:pStyle w:val="12"/>
            </w:pPr>
            <w:r w:rsidRPr="00BC1C46">
              <w:t>РСК=ЧП/СК</w:t>
            </w:r>
          </w:p>
        </w:tc>
        <w:tc>
          <w:tcPr>
            <w:tcW w:w="1120" w:type="dxa"/>
            <w:tcBorders>
              <w:top w:val="nil"/>
              <w:left w:val="nil"/>
              <w:bottom w:val="single" w:sz="4" w:space="0" w:color="auto"/>
              <w:right w:val="single" w:sz="4" w:space="0" w:color="auto"/>
            </w:tcBorders>
            <w:vAlign w:val="center"/>
          </w:tcPr>
          <w:p w:rsidR="00643E37" w:rsidRPr="00BC1C46" w:rsidRDefault="008B79ED" w:rsidP="00DF3C2D">
            <w:pPr>
              <w:pStyle w:val="12"/>
            </w:pPr>
            <w:r w:rsidRPr="00BC1C46">
              <w:t>1</w:t>
            </w:r>
            <w:r w:rsidR="00442788" w:rsidRPr="00BC1C46">
              <w:t>8,77</w:t>
            </w:r>
          </w:p>
        </w:tc>
        <w:tc>
          <w:tcPr>
            <w:tcW w:w="960" w:type="dxa"/>
            <w:tcBorders>
              <w:top w:val="nil"/>
              <w:left w:val="nil"/>
              <w:bottom w:val="single" w:sz="4" w:space="0" w:color="auto"/>
              <w:right w:val="single" w:sz="4" w:space="0" w:color="auto"/>
            </w:tcBorders>
            <w:vAlign w:val="center"/>
          </w:tcPr>
          <w:p w:rsidR="00643E37" w:rsidRPr="00BC1C46" w:rsidRDefault="00442788" w:rsidP="00DF3C2D">
            <w:pPr>
              <w:pStyle w:val="12"/>
            </w:pPr>
            <w:r w:rsidRPr="00BC1C46">
              <w:t>17,48</w:t>
            </w:r>
          </w:p>
        </w:tc>
        <w:tc>
          <w:tcPr>
            <w:tcW w:w="1080" w:type="dxa"/>
            <w:tcBorders>
              <w:top w:val="nil"/>
              <w:left w:val="nil"/>
              <w:bottom w:val="single" w:sz="4" w:space="0" w:color="auto"/>
              <w:right w:val="single" w:sz="4" w:space="0" w:color="auto"/>
            </w:tcBorders>
            <w:vAlign w:val="center"/>
          </w:tcPr>
          <w:p w:rsidR="00643E37" w:rsidRPr="00BC1C46" w:rsidRDefault="00442788" w:rsidP="00DF3C2D">
            <w:pPr>
              <w:pStyle w:val="12"/>
            </w:pPr>
            <w:r w:rsidRPr="00BC1C46">
              <w:t>- 1,29</w:t>
            </w:r>
          </w:p>
        </w:tc>
        <w:tc>
          <w:tcPr>
            <w:tcW w:w="960" w:type="dxa"/>
            <w:tcBorders>
              <w:top w:val="nil"/>
              <w:left w:val="nil"/>
              <w:bottom w:val="single" w:sz="4" w:space="0" w:color="auto"/>
              <w:right w:val="single" w:sz="4" w:space="0" w:color="auto"/>
            </w:tcBorders>
            <w:vAlign w:val="center"/>
          </w:tcPr>
          <w:p w:rsidR="00643E37" w:rsidRPr="00BC1C46" w:rsidRDefault="00442788" w:rsidP="00DF3C2D">
            <w:pPr>
              <w:pStyle w:val="12"/>
            </w:pPr>
            <w:r w:rsidRPr="00BC1C46">
              <w:t>93,13</w:t>
            </w:r>
          </w:p>
        </w:tc>
      </w:tr>
    </w:tbl>
    <w:p w:rsidR="00643E37" w:rsidRPr="00BC1C46" w:rsidRDefault="00643E37" w:rsidP="00BC1C46">
      <w:pPr>
        <w:spacing w:line="360" w:lineRule="auto"/>
        <w:ind w:firstLine="709"/>
        <w:jc w:val="both"/>
        <w:rPr>
          <w:sz w:val="28"/>
          <w:szCs w:val="28"/>
        </w:rPr>
      </w:pPr>
    </w:p>
    <w:p w:rsidR="00F26A56" w:rsidRPr="00BC1C46" w:rsidRDefault="00F26A56" w:rsidP="00BC1C46">
      <w:pPr>
        <w:spacing w:line="360" w:lineRule="auto"/>
        <w:ind w:firstLine="709"/>
        <w:jc w:val="both"/>
        <w:rPr>
          <w:sz w:val="28"/>
          <w:szCs w:val="28"/>
        </w:rPr>
      </w:pPr>
      <w:r w:rsidRPr="00BC1C46">
        <w:rPr>
          <w:sz w:val="28"/>
          <w:szCs w:val="28"/>
        </w:rPr>
        <w:t>Проанализировав показатели можно сделать вывод о том, что</w:t>
      </w:r>
      <w:r w:rsidR="00BC1C46" w:rsidRPr="00BC1C46">
        <w:rPr>
          <w:sz w:val="28"/>
          <w:szCs w:val="28"/>
        </w:rPr>
        <w:t xml:space="preserve"> </w:t>
      </w:r>
      <w:r w:rsidRPr="00BC1C46">
        <w:rPr>
          <w:sz w:val="28"/>
          <w:szCs w:val="28"/>
        </w:rPr>
        <w:t>н</w:t>
      </w:r>
      <w:r w:rsidR="008B79ED" w:rsidRPr="00BC1C46">
        <w:rPr>
          <w:sz w:val="28"/>
          <w:szCs w:val="28"/>
        </w:rPr>
        <w:t>аблюдается</w:t>
      </w:r>
      <w:r w:rsidRPr="00BC1C46">
        <w:rPr>
          <w:sz w:val="28"/>
          <w:szCs w:val="28"/>
        </w:rPr>
        <w:t>:</w:t>
      </w:r>
    </w:p>
    <w:p w:rsidR="000B3B4A" w:rsidRPr="00BC1C46" w:rsidRDefault="008B79ED" w:rsidP="00DF3C2D">
      <w:pPr>
        <w:numPr>
          <w:ilvl w:val="0"/>
          <w:numId w:val="2"/>
        </w:numPr>
        <w:tabs>
          <w:tab w:val="left" w:pos="960"/>
        </w:tabs>
        <w:spacing w:line="360" w:lineRule="auto"/>
        <w:ind w:left="0" w:firstLine="709"/>
        <w:jc w:val="both"/>
        <w:rPr>
          <w:sz w:val="28"/>
          <w:szCs w:val="28"/>
        </w:rPr>
      </w:pPr>
      <w:r w:rsidRPr="00BC1C46">
        <w:rPr>
          <w:sz w:val="28"/>
          <w:szCs w:val="28"/>
        </w:rPr>
        <w:t>уменьшение</w:t>
      </w:r>
      <w:r w:rsidR="00643E37" w:rsidRPr="00BC1C46">
        <w:rPr>
          <w:sz w:val="28"/>
          <w:szCs w:val="28"/>
        </w:rPr>
        <w:t xml:space="preserve"> показателя рентабельности продаж на</w:t>
      </w:r>
      <w:r w:rsidR="00442788" w:rsidRPr="00BC1C46">
        <w:rPr>
          <w:sz w:val="28"/>
          <w:szCs w:val="28"/>
        </w:rPr>
        <w:t xml:space="preserve"> 38,6</w:t>
      </w:r>
      <w:r w:rsidR="000B3B4A" w:rsidRPr="00BC1C46">
        <w:rPr>
          <w:sz w:val="28"/>
          <w:szCs w:val="28"/>
        </w:rPr>
        <w:t xml:space="preserve"> % ;</w:t>
      </w:r>
    </w:p>
    <w:p w:rsidR="000B3B4A" w:rsidRPr="00BC1C46" w:rsidRDefault="000B3B4A" w:rsidP="00DF3C2D">
      <w:pPr>
        <w:numPr>
          <w:ilvl w:val="0"/>
          <w:numId w:val="2"/>
        </w:numPr>
        <w:tabs>
          <w:tab w:val="left" w:pos="960"/>
        </w:tabs>
        <w:spacing w:line="360" w:lineRule="auto"/>
        <w:ind w:left="0" w:firstLine="709"/>
        <w:jc w:val="both"/>
        <w:rPr>
          <w:sz w:val="28"/>
          <w:szCs w:val="28"/>
        </w:rPr>
      </w:pPr>
      <w:r w:rsidRPr="00BC1C46">
        <w:rPr>
          <w:sz w:val="28"/>
          <w:szCs w:val="28"/>
        </w:rPr>
        <w:t xml:space="preserve">увеличение показателя рентабельности производства на 7,81% ; </w:t>
      </w:r>
    </w:p>
    <w:p w:rsidR="000B3B4A" w:rsidRPr="00BC1C46" w:rsidRDefault="00442788" w:rsidP="00DF3C2D">
      <w:pPr>
        <w:numPr>
          <w:ilvl w:val="0"/>
          <w:numId w:val="2"/>
        </w:numPr>
        <w:tabs>
          <w:tab w:val="left" w:pos="960"/>
        </w:tabs>
        <w:spacing w:line="360" w:lineRule="auto"/>
        <w:ind w:left="0" w:firstLine="709"/>
        <w:jc w:val="both"/>
        <w:rPr>
          <w:sz w:val="28"/>
          <w:szCs w:val="28"/>
        </w:rPr>
      </w:pPr>
      <w:r w:rsidRPr="00BC1C46">
        <w:rPr>
          <w:sz w:val="28"/>
          <w:szCs w:val="28"/>
        </w:rPr>
        <w:t>уменьшение совокупного капитала на 24,2</w:t>
      </w:r>
      <w:r w:rsidR="000B3B4A" w:rsidRPr="00BC1C46">
        <w:rPr>
          <w:sz w:val="28"/>
          <w:szCs w:val="28"/>
        </w:rPr>
        <w:t xml:space="preserve"> % ;</w:t>
      </w:r>
    </w:p>
    <w:p w:rsidR="000B3B4A" w:rsidRPr="00BC1C46" w:rsidRDefault="000B3B4A" w:rsidP="00DF3C2D">
      <w:pPr>
        <w:numPr>
          <w:ilvl w:val="0"/>
          <w:numId w:val="2"/>
        </w:numPr>
        <w:tabs>
          <w:tab w:val="left" w:pos="960"/>
        </w:tabs>
        <w:spacing w:line="360" w:lineRule="auto"/>
        <w:ind w:left="0" w:firstLine="709"/>
        <w:jc w:val="both"/>
        <w:rPr>
          <w:sz w:val="28"/>
          <w:szCs w:val="28"/>
        </w:rPr>
      </w:pPr>
      <w:r w:rsidRPr="00BC1C46">
        <w:rPr>
          <w:sz w:val="28"/>
          <w:szCs w:val="28"/>
        </w:rPr>
        <w:t>умен</w:t>
      </w:r>
      <w:r w:rsidR="00442788" w:rsidRPr="00BC1C46">
        <w:rPr>
          <w:sz w:val="28"/>
          <w:szCs w:val="28"/>
        </w:rPr>
        <w:t>ьшение оборотных активов на 34,46</w:t>
      </w:r>
      <w:r w:rsidRPr="00BC1C46">
        <w:rPr>
          <w:sz w:val="28"/>
          <w:szCs w:val="28"/>
        </w:rPr>
        <w:t xml:space="preserve"> % ;</w:t>
      </w:r>
    </w:p>
    <w:p w:rsidR="000B3B4A" w:rsidRPr="00BC1C46" w:rsidRDefault="000B3B4A" w:rsidP="00DF3C2D">
      <w:pPr>
        <w:numPr>
          <w:ilvl w:val="0"/>
          <w:numId w:val="2"/>
        </w:numPr>
        <w:tabs>
          <w:tab w:val="left" w:pos="960"/>
        </w:tabs>
        <w:spacing w:line="360" w:lineRule="auto"/>
        <w:ind w:left="0" w:firstLine="709"/>
        <w:jc w:val="both"/>
        <w:rPr>
          <w:sz w:val="28"/>
          <w:szCs w:val="28"/>
        </w:rPr>
      </w:pPr>
      <w:r w:rsidRPr="00BC1C46">
        <w:rPr>
          <w:sz w:val="28"/>
          <w:szCs w:val="28"/>
        </w:rPr>
        <w:t>увеличение рентабельност</w:t>
      </w:r>
      <w:r w:rsidR="00322C10" w:rsidRPr="00BC1C46">
        <w:rPr>
          <w:sz w:val="28"/>
          <w:szCs w:val="28"/>
        </w:rPr>
        <w:t>и производственных фондов на 229</w:t>
      </w:r>
      <w:r w:rsidRPr="00BC1C46">
        <w:rPr>
          <w:sz w:val="28"/>
          <w:szCs w:val="28"/>
        </w:rPr>
        <w:t xml:space="preserve"> % ;</w:t>
      </w:r>
    </w:p>
    <w:p w:rsidR="00F26A56" w:rsidRPr="00BC1C46" w:rsidRDefault="000B3B4A" w:rsidP="00DF3C2D">
      <w:pPr>
        <w:numPr>
          <w:ilvl w:val="0"/>
          <w:numId w:val="2"/>
        </w:numPr>
        <w:tabs>
          <w:tab w:val="left" w:pos="960"/>
        </w:tabs>
        <w:spacing w:line="360" w:lineRule="auto"/>
        <w:ind w:left="0" w:firstLine="709"/>
        <w:jc w:val="both"/>
        <w:rPr>
          <w:sz w:val="28"/>
          <w:szCs w:val="28"/>
        </w:rPr>
      </w:pPr>
      <w:r w:rsidRPr="00BC1C46">
        <w:rPr>
          <w:sz w:val="28"/>
          <w:szCs w:val="28"/>
        </w:rPr>
        <w:t>уменьшение р</w:t>
      </w:r>
      <w:r w:rsidR="00643E37" w:rsidRPr="00BC1C46">
        <w:rPr>
          <w:sz w:val="28"/>
          <w:szCs w:val="28"/>
        </w:rPr>
        <w:t>ентабельн</w:t>
      </w:r>
      <w:r w:rsidRPr="00BC1C46">
        <w:rPr>
          <w:sz w:val="28"/>
          <w:szCs w:val="28"/>
        </w:rPr>
        <w:t>ости</w:t>
      </w:r>
      <w:r w:rsidR="00BC1C46" w:rsidRPr="00BC1C46">
        <w:rPr>
          <w:sz w:val="28"/>
          <w:szCs w:val="28"/>
        </w:rPr>
        <w:t xml:space="preserve"> </w:t>
      </w:r>
      <w:r w:rsidRPr="00BC1C46">
        <w:rPr>
          <w:sz w:val="28"/>
          <w:szCs w:val="28"/>
        </w:rPr>
        <w:t xml:space="preserve">финансовых вложений </w:t>
      </w:r>
      <w:r w:rsidR="00643E37" w:rsidRPr="00BC1C46">
        <w:rPr>
          <w:sz w:val="28"/>
          <w:szCs w:val="28"/>
        </w:rPr>
        <w:t>на</w:t>
      </w:r>
      <w:r w:rsidR="00C33CDB" w:rsidRPr="00BC1C46">
        <w:rPr>
          <w:sz w:val="28"/>
          <w:szCs w:val="28"/>
        </w:rPr>
        <w:t xml:space="preserve"> 88,1</w:t>
      </w:r>
      <w:r w:rsidRPr="00BC1C46">
        <w:rPr>
          <w:sz w:val="28"/>
          <w:szCs w:val="28"/>
        </w:rPr>
        <w:t xml:space="preserve"> % ;</w:t>
      </w:r>
    </w:p>
    <w:p w:rsidR="00F26A56" w:rsidRPr="00BC1C46" w:rsidRDefault="00442788" w:rsidP="00DF3C2D">
      <w:pPr>
        <w:numPr>
          <w:ilvl w:val="0"/>
          <w:numId w:val="2"/>
        </w:numPr>
        <w:tabs>
          <w:tab w:val="left" w:pos="960"/>
        </w:tabs>
        <w:spacing w:line="360" w:lineRule="auto"/>
        <w:ind w:left="0" w:firstLine="709"/>
        <w:jc w:val="both"/>
        <w:rPr>
          <w:sz w:val="28"/>
          <w:szCs w:val="28"/>
        </w:rPr>
      </w:pPr>
      <w:r w:rsidRPr="00BC1C46">
        <w:rPr>
          <w:sz w:val="28"/>
          <w:szCs w:val="28"/>
        </w:rPr>
        <w:t>уменьшение</w:t>
      </w:r>
      <w:r w:rsidR="000B3B4A" w:rsidRPr="00BC1C46">
        <w:rPr>
          <w:sz w:val="28"/>
          <w:szCs w:val="28"/>
        </w:rPr>
        <w:t xml:space="preserve"> рентабельности собственного капитала </w:t>
      </w:r>
      <w:r w:rsidR="00643E37" w:rsidRPr="00BC1C46">
        <w:rPr>
          <w:sz w:val="28"/>
          <w:szCs w:val="28"/>
        </w:rPr>
        <w:t>на</w:t>
      </w:r>
      <w:r w:rsidRPr="00BC1C46">
        <w:rPr>
          <w:sz w:val="28"/>
          <w:szCs w:val="28"/>
        </w:rPr>
        <w:t xml:space="preserve"> 6,87</w:t>
      </w:r>
      <w:r w:rsidR="00643E37" w:rsidRPr="00BC1C46">
        <w:rPr>
          <w:sz w:val="28"/>
          <w:szCs w:val="28"/>
        </w:rPr>
        <w:t xml:space="preserve"> </w:t>
      </w:r>
      <w:r w:rsidR="00F26A56" w:rsidRPr="00BC1C46">
        <w:rPr>
          <w:sz w:val="28"/>
          <w:szCs w:val="28"/>
        </w:rPr>
        <w:t>% .</w:t>
      </w:r>
    </w:p>
    <w:p w:rsidR="00F26A56" w:rsidRPr="00BC1C46" w:rsidRDefault="00643E37" w:rsidP="00BC1C46">
      <w:pPr>
        <w:spacing w:line="360" w:lineRule="auto"/>
        <w:ind w:firstLine="709"/>
        <w:jc w:val="both"/>
        <w:rPr>
          <w:sz w:val="28"/>
          <w:szCs w:val="20"/>
        </w:rPr>
      </w:pPr>
      <w:r w:rsidRPr="00BC1C46">
        <w:rPr>
          <w:sz w:val="28"/>
          <w:szCs w:val="28"/>
        </w:rPr>
        <w:t>Рассмотрим рентабельность совокупного капитала</w:t>
      </w:r>
      <w:r w:rsidR="007A3E06" w:rsidRPr="00BC1C46">
        <w:rPr>
          <w:sz w:val="28"/>
          <w:szCs w:val="28"/>
        </w:rPr>
        <w:t>.</w:t>
      </w:r>
      <w:r w:rsidRPr="00BC1C46">
        <w:rPr>
          <w:sz w:val="28"/>
          <w:szCs w:val="28"/>
        </w:rPr>
        <w:t xml:space="preserve"> </w:t>
      </w:r>
    </w:p>
    <w:p w:rsidR="00DF3C2D" w:rsidRDefault="00DF3C2D" w:rsidP="00BC1C46">
      <w:pPr>
        <w:spacing w:line="360" w:lineRule="auto"/>
        <w:ind w:firstLine="709"/>
        <w:jc w:val="both"/>
        <w:rPr>
          <w:sz w:val="28"/>
          <w:szCs w:val="20"/>
        </w:rPr>
      </w:pPr>
    </w:p>
    <w:p w:rsidR="00643E37" w:rsidRPr="00BC1C46" w:rsidRDefault="00F26A56" w:rsidP="00BC1C46">
      <w:pPr>
        <w:spacing w:line="360" w:lineRule="auto"/>
        <w:ind w:firstLine="709"/>
        <w:jc w:val="both"/>
        <w:rPr>
          <w:sz w:val="28"/>
          <w:szCs w:val="20"/>
        </w:rPr>
      </w:pPr>
      <w:r w:rsidRPr="00BC1C46">
        <w:rPr>
          <w:sz w:val="28"/>
          <w:szCs w:val="20"/>
        </w:rPr>
        <w:t>Таблица 3</w:t>
      </w:r>
      <w:r w:rsidR="00DF3C2D">
        <w:rPr>
          <w:sz w:val="28"/>
          <w:szCs w:val="20"/>
        </w:rPr>
        <w:t xml:space="preserve">. </w:t>
      </w:r>
      <w:r w:rsidR="00643E37" w:rsidRPr="00BC1C46">
        <w:rPr>
          <w:sz w:val="28"/>
          <w:szCs w:val="28"/>
        </w:rPr>
        <w:t xml:space="preserve">Анализ влияния на изменение рентабельности </w:t>
      </w:r>
      <w:r w:rsidR="00924EB4" w:rsidRPr="00BC1C46">
        <w:rPr>
          <w:sz w:val="28"/>
          <w:szCs w:val="28"/>
        </w:rPr>
        <w:t xml:space="preserve">совокупного </w:t>
      </w:r>
      <w:r w:rsidR="00643E37" w:rsidRPr="00BC1C46">
        <w:rPr>
          <w:sz w:val="28"/>
          <w:szCs w:val="28"/>
        </w:rPr>
        <w:t>капитала</w:t>
      </w:r>
    </w:p>
    <w:tbl>
      <w:tblPr>
        <w:tblW w:w="9072" w:type="dxa"/>
        <w:jc w:val="center"/>
        <w:tblLook w:val="0000" w:firstRow="0" w:lastRow="0" w:firstColumn="0" w:lastColumn="0" w:noHBand="0" w:noVBand="0"/>
      </w:tblPr>
      <w:tblGrid>
        <w:gridCol w:w="2681"/>
        <w:gridCol w:w="2796"/>
        <w:gridCol w:w="1144"/>
        <w:gridCol w:w="1193"/>
        <w:gridCol w:w="1258"/>
      </w:tblGrid>
      <w:tr w:rsidR="00643E37" w:rsidRPr="00BC1C46" w:rsidTr="00DF3C2D">
        <w:trPr>
          <w:trHeight w:val="489"/>
          <w:jc w:val="center"/>
        </w:trPr>
        <w:tc>
          <w:tcPr>
            <w:tcW w:w="3469" w:type="dxa"/>
            <w:tcBorders>
              <w:top w:val="single" w:sz="4" w:space="0" w:color="auto"/>
              <w:left w:val="single" w:sz="4" w:space="0" w:color="auto"/>
              <w:bottom w:val="single" w:sz="4" w:space="0" w:color="auto"/>
              <w:right w:val="single" w:sz="4" w:space="0" w:color="auto"/>
            </w:tcBorders>
            <w:vAlign w:val="bottom"/>
          </w:tcPr>
          <w:p w:rsidR="00643E37" w:rsidRPr="00BC1C46" w:rsidRDefault="00643E37" w:rsidP="00DF3C2D">
            <w:pPr>
              <w:pStyle w:val="12"/>
            </w:pPr>
            <w:r w:rsidRPr="00BC1C46">
              <w:t>Наименование показателя</w:t>
            </w:r>
          </w:p>
        </w:tc>
        <w:tc>
          <w:tcPr>
            <w:tcW w:w="3002" w:type="dxa"/>
            <w:tcBorders>
              <w:top w:val="single" w:sz="4" w:space="0" w:color="auto"/>
              <w:left w:val="nil"/>
              <w:bottom w:val="single" w:sz="4" w:space="0" w:color="auto"/>
              <w:right w:val="single" w:sz="4" w:space="0" w:color="auto"/>
            </w:tcBorders>
            <w:vAlign w:val="bottom"/>
          </w:tcPr>
          <w:p w:rsidR="00643E37" w:rsidRPr="00BC1C46" w:rsidRDefault="00643E37" w:rsidP="00DF3C2D">
            <w:pPr>
              <w:pStyle w:val="12"/>
            </w:pPr>
            <w:r w:rsidRPr="00BC1C46">
              <w:t>Обозначение, формула расчета</w:t>
            </w:r>
          </w:p>
        </w:tc>
        <w:tc>
          <w:tcPr>
            <w:tcW w:w="1225" w:type="dxa"/>
            <w:tcBorders>
              <w:top w:val="single" w:sz="4" w:space="0" w:color="auto"/>
              <w:left w:val="nil"/>
              <w:bottom w:val="single" w:sz="4" w:space="0" w:color="auto"/>
              <w:right w:val="single" w:sz="4" w:space="0" w:color="auto"/>
            </w:tcBorders>
            <w:vAlign w:val="bottom"/>
          </w:tcPr>
          <w:p w:rsidR="00643E37" w:rsidRPr="00BC1C46" w:rsidRDefault="00643E37" w:rsidP="00DF3C2D">
            <w:pPr>
              <w:pStyle w:val="12"/>
            </w:pPr>
            <w:r w:rsidRPr="00BC1C46">
              <w:t>Базисный год</w:t>
            </w:r>
          </w:p>
        </w:tc>
        <w:tc>
          <w:tcPr>
            <w:tcW w:w="1289" w:type="dxa"/>
            <w:tcBorders>
              <w:top w:val="single" w:sz="4" w:space="0" w:color="auto"/>
              <w:left w:val="nil"/>
              <w:bottom w:val="single" w:sz="4" w:space="0" w:color="auto"/>
              <w:right w:val="single" w:sz="4" w:space="0" w:color="auto"/>
            </w:tcBorders>
            <w:vAlign w:val="bottom"/>
          </w:tcPr>
          <w:p w:rsidR="00643E37" w:rsidRPr="00BC1C46" w:rsidRDefault="00643E37" w:rsidP="00DF3C2D">
            <w:pPr>
              <w:pStyle w:val="12"/>
            </w:pPr>
            <w:r w:rsidRPr="00BC1C46">
              <w:t>Отчетный год</w:t>
            </w:r>
          </w:p>
        </w:tc>
        <w:tc>
          <w:tcPr>
            <w:tcW w:w="1341" w:type="dxa"/>
            <w:tcBorders>
              <w:top w:val="single" w:sz="4" w:space="0" w:color="auto"/>
              <w:left w:val="nil"/>
              <w:bottom w:val="single" w:sz="4" w:space="0" w:color="auto"/>
              <w:right w:val="single" w:sz="4" w:space="0" w:color="auto"/>
            </w:tcBorders>
            <w:vAlign w:val="bottom"/>
          </w:tcPr>
          <w:p w:rsidR="00643E37" w:rsidRPr="00BC1C46" w:rsidRDefault="00643E37" w:rsidP="00DF3C2D">
            <w:pPr>
              <w:pStyle w:val="12"/>
            </w:pPr>
            <w:r w:rsidRPr="00BC1C46">
              <w:t>Изменение (+,-)</w:t>
            </w:r>
          </w:p>
        </w:tc>
      </w:tr>
      <w:tr w:rsidR="00643E37" w:rsidRPr="00BC1C46" w:rsidTr="00DF3C2D">
        <w:trPr>
          <w:trHeight w:val="244"/>
          <w:jc w:val="center"/>
        </w:trPr>
        <w:tc>
          <w:tcPr>
            <w:tcW w:w="3469" w:type="dxa"/>
            <w:tcBorders>
              <w:top w:val="nil"/>
              <w:left w:val="single" w:sz="4" w:space="0" w:color="auto"/>
              <w:bottom w:val="single" w:sz="4" w:space="0" w:color="auto"/>
              <w:right w:val="single" w:sz="4" w:space="0" w:color="auto"/>
            </w:tcBorders>
            <w:vAlign w:val="bottom"/>
          </w:tcPr>
          <w:p w:rsidR="00643E37" w:rsidRPr="00BC1C46" w:rsidRDefault="00643E37" w:rsidP="00DF3C2D">
            <w:pPr>
              <w:pStyle w:val="12"/>
            </w:pPr>
            <w:r w:rsidRPr="00BC1C46">
              <w:t>Выручка от реализации, тыс.руб.</w:t>
            </w:r>
          </w:p>
        </w:tc>
        <w:tc>
          <w:tcPr>
            <w:tcW w:w="3002" w:type="dxa"/>
            <w:tcBorders>
              <w:top w:val="nil"/>
              <w:left w:val="nil"/>
              <w:bottom w:val="single" w:sz="4" w:space="0" w:color="auto"/>
              <w:right w:val="single" w:sz="4" w:space="0" w:color="auto"/>
            </w:tcBorders>
            <w:vAlign w:val="bottom"/>
          </w:tcPr>
          <w:p w:rsidR="00643E37" w:rsidRPr="00BC1C46" w:rsidRDefault="00643E37" w:rsidP="00DF3C2D">
            <w:pPr>
              <w:pStyle w:val="12"/>
            </w:pPr>
          </w:p>
        </w:tc>
        <w:tc>
          <w:tcPr>
            <w:tcW w:w="1225" w:type="dxa"/>
            <w:tcBorders>
              <w:top w:val="nil"/>
              <w:left w:val="nil"/>
              <w:bottom w:val="single" w:sz="4" w:space="0" w:color="auto"/>
              <w:right w:val="single" w:sz="4" w:space="0" w:color="auto"/>
            </w:tcBorders>
            <w:vAlign w:val="bottom"/>
          </w:tcPr>
          <w:p w:rsidR="00643E37" w:rsidRPr="00BC1C46" w:rsidRDefault="00F26A56" w:rsidP="00DF3C2D">
            <w:pPr>
              <w:pStyle w:val="12"/>
            </w:pPr>
            <w:r w:rsidRPr="00BC1C46">
              <w:t>141105</w:t>
            </w:r>
          </w:p>
        </w:tc>
        <w:tc>
          <w:tcPr>
            <w:tcW w:w="1289" w:type="dxa"/>
            <w:tcBorders>
              <w:top w:val="nil"/>
              <w:left w:val="nil"/>
              <w:bottom w:val="single" w:sz="4" w:space="0" w:color="auto"/>
              <w:right w:val="single" w:sz="4" w:space="0" w:color="auto"/>
            </w:tcBorders>
            <w:vAlign w:val="bottom"/>
          </w:tcPr>
          <w:p w:rsidR="00643E37" w:rsidRPr="00BC1C46" w:rsidRDefault="00F26A56" w:rsidP="00DF3C2D">
            <w:pPr>
              <w:pStyle w:val="12"/>
            </w:pPr>
            <w:r w:rsidRPr="00BC1C46">
              <w:t>162373</w:t>
            </w:r>
          </w:p>
        </w:tc>
        <w:tc>
          <w:tcPr>
            <w:tcW w:w="1341" w:type="dxa"/>
            <w:tcBorders>
              <w:top w:val="nil"/>
              <w:left w:val="nil"/>
              <w:bottom w:val="single" w:sz="4" w:space="0" w:color="auto"/>
              <w:right w:val="single" w:sz="4" w:space="0" w:color="auto"/>
            </w:tcBorders>
            <w:vAlign w:val="bottom"/>
          </w:tcPr>
          <w:p w:rsidR="00643E37" w:rsidRPr="00BC1C46" w:rsidRDefault="00F26A56" w:rsidP="00DF3C2D">
            <w:pPr>
              <w:pStyle w:val="12"/>
            </w:pPr>
            <w:r w:rsidRPr="00BC1C46">
              <w:t>21268</w:t>
            </w:r>
          </w:p>
        </w:tc>
      </w:tr>
      <w:tr w:rsidR="00643E37" w:rsidRPr="00BC1C46" w:rsidTr="00DF3C2D">
        <w:trPr>
          <w:trHeight w:val="244"/>
          <w:jc w:val="center"/>
        </w:trPr>
        <w:tc>
          <w:tcPr>
            <w:tcW w:w="3469" w:type="dxa"/>
            <w:tcBorders>
              <w:top w:val="nil"/>
              <w:left w:val="single" w:sz="4" w:space="0" w:color="auto"/>
              <w:bottom w:val="single" w:sz="4" w:space="0" w:color="auto"/>
              <w:right w:val="single" w:sz="4" w:space="0" w:color="auto"/>
            </w:tcBorders>
            <w:vAlign w:val="bottom"/>
          </w:tcPr>
          <w:p w:rsidR="00643E37" w:rsidRPr="00BC1C46" w:rsidRDefault="00643E37" w:rsidP="00DF3C2D">
            <w:pPr>
              <w:pStyle w:val="12"/>
            </w:pPr>
            <w:r w:rsidRPr="00BC1C46">
              <w:t>Чистая прибыль, тыс.руб.</w:t>
            </w:r>
          </w:p>
        </w:tc>
        <w:tc>
          <w:tcPr>
            <w:tcW w:w="3002" w:type="dxa"/>
            <w:tcBorders>
              <w:top w:val="nil"/>
              <w:left w:val="nil"/>
              <w:bottom w:val="single" w:sz="4" w:space="0" w:color="auto"/>
              <w:right w:val="single" w:sz="4" w:space="0" w:color="auto"/>
            </w:tcBorders>
            <w:vAlign w:val="bottom"/>
          </w:tcPr>
          <w:p w:rsidR="00643E37" w:rsidRPr="00BC1C46" w:rsidRDefault="00643E37" w:rsidP="00DF3C2D">
            <w:pPr>
              <w:pStyle w:val="12"/>
            </w:pPr>
          </w:p>
        </w:tc>
        <w:tc>
          <w:tcPr>
            <w:tcW w:w="1225" w:type="dxa"/>
            <w:tcBorders>
              <w:top w:val="nil"/>
              <w:left w:val="nil"/>
              <w:bottom w:val="single" w:sz="4" w:space="0" w:color="auto"/>
              <w:right w:val="single" w:sz="4" w:space="0" w:color="auto"/>
            </w:tcBorders>
            <w:vAlign w:val="bottom"/>
          </w:tcPr>
          <w:p w:rsidR="00643E37" w:rsidRPr="00BC1C46" w:rsidRDefault="00F26A56" w:rsidP="00DF3C2D">
            <w:pPr>
              <w:pStyle w:val="12"/>
            </w:pPr>
            <w:r w:rsidRPr="00BC1C46">
              <w:t>8</w:t>
            </w:r>
            <w:r w:rsidR="00442788" w:rsidRPr="00BC1C46">
              <w:t>053</w:t>
            </w:r>
          </w:p>
        </w:tc>
        <w:tc>
          <w:tcPr>
            <w:tcW w:w="1289" w:type="dxa"/>
            <w:tcBorders>
              <w:top w:val="nil"/>
              <w:left w:val="nil"/>
              <w:bottom w:val="single" w:sz="4" w:space="0" w:color="auto"/>
              <w:right w:val="single" w:sz="4" w:space="0" w:color="auto"/>
            </w:tcBorders>
            <w:vAlign w:val="bottom"/>
          </w:tcPr>
          <w:p w:rsidR="00643E37" w:rsidRPr="00BC1C46" w:rsidRDefault="00442788" w:rsidP="00DF3C2D">
            <w:pPr>
              <w:pStyle w:val="12"/>
            </w:pPr>
            <w:r w:rsidRPr="00BC1C46">
              <w:t>5607</w:t>
            </w:r>
          </w:p>
        </w:tc>
        <w:tc>
          <w:tcPr>
            <w:tcW w:w="1341" w:type="dxa"/>
            <w:tcBorders>
              <w:top w:val="nil"/>
              <w:left w:val="nil"/>
              <w:bottom w:val="single" w:sz="4" w:space="0" w:color="auto"/>
              <w:right w:val="single" w:sz="4" w:space="0" w:color="auto"/>
            </w:tcBorders>
            <w:vAlign w:val="bottom"/>
          </w:tcPr>
          <w:p w:rsidR="00643E37" w:rsidRPr="00BC1C46" w:rsidRDefault="00442788" w:rsidP="00DF3C2D">
            <w:pPr>
              <w:pStyle w:val="12"/>
            </w:pPr>
            <w:r w:rsidRPr="00BC1C46">
              <w:t>- 2446</w:t>
            </w:r>
          </w:p>
        </w:tc>
      </w:tr>
      <w:tr w:rsidR="00643E37" w:rsidRPr="00BC1C46" w:rsidTr="00DF3C2D">
        <w:trPr>
          <w:trHeight w:val="244"/>
          <w:jc w:val="center"/>
        </w:trPr>
        <w:tc>
          <w:tcPr>
            <w:tcW w:w="3469" w:type="dxa"/>
            <w:tcBorders>
              <w:top w:val="nil"/>
              <w:left w:val="single" w:sz="4" w:space="0" w:color="auto"/>
              <w:bottom w:val="single" w:sz="4" w:space="0" w:color="auto"/>
              <w:right w:val="single" w:sz="4" w:space="0" w:color="auto"/>
            </w:tcBorders>
            <w:vAlign w:val="bottom"/>
          </w:tcPr>
          <w:p w:rsidR="00643E37" w:rsidRPr="00BC1C46" w:rsidRDefault="00643E37" w:rsidP="00DF3C2D">
            <w:pPr>
              <w:pStyle w:val="12"/>
            </w:pPr>
            <w:r w:rsidRPr="00BC1C46">
              <w:t>Средний остаток оборотных средств, тыс.руб.</w:t>
            </w:r>
          </w:p>
        </w:tc>
        <w:tc>
          <w:tcPr>
            <w:tcW w:w="3002" w:type="dxa"/>
            <w:tcBorders>
              <w:top w:val="nil"/>
              <w:left w:val="nil"/>
              <w:bottom w:val="single" w:sz="4" w:space="0" w:color="auto"/>
              <w:right w:val="single" w:sz="4" w:space="0" w:color="auto"/>
            </w:tcBorders>
            <w:vAlign w:val="bottom"/>
          </w:tcPr>
          <w:p w:rsidR="00643E37" w:rsidRPr="00BC1C46" w:rsidRDefault="00643E37" w:rsidP="00DF3C2D">
            <w:pPr>
              <w:pStyle w:val="12"/>
            </w:pPr>
          </w:p>
        </w:tc>
        <w:tc>
          <w:tcPr>
            <w:tcW w:w="1225" w:type="dxa"/>
            <w:tcBorders>
              <w:top w:val="nil"/>
              <w:left w:val="nil"/>
              <w:bottom w:val="single" w:sz="4" w:space="0" w:color="auto"/>
              <w:right w:val="single" w:sz="4" w:space="0" w:color="auto"/>
            </w:tcBorders>
            <w:vAlign w:val="bottom"/>
          </w:tcPr>
          <w:p w:rsidR="00643E37" w:rsidRPr="00BC1C46" w:rsidRDefault="00F26A56" w:rsidP="00DF3C2D">
            <w:pPr>
              <w:pStyle w:val="12"/>
            </w:pPr>
            <w:r w:rsidRPr="00BC1C46">
              <w:t>55744</w:t>
            </w:r>
          </w:p>
        </w:tc>
        <w:tc>
          <w:tcPr>
            <w:tcW w:w="1289" w:type="dxa"/>
            <w:tcBorders>
              <w:top w:val="nil"/>
              <w:left w:val="nil"/>
              <w:bottom w:val="single" w:sz="4" w:space="0" w:color="auto"/>
              <w:right w:val="single" w:sz="4" w:space="0" w:color="auto"/>
            </w:tcBorders>
            <w:vAlign w:val="bottom"/>
          </w:tcPr>
          <w:p w:rsidR="00643E37" w:rsidRPr="00BC1C46" w:rsidRDefault="00F26A56" w:rsidP="00DF3C2D">
            <w:pPr>
              <w:pStyle w:val="12"/>
            </w:pPr>
            <w:r w:rsidRPr="00BC1C46">
              <w:t>59191</w:t>
            </w:r>
          </w:p>
        </w:tc>
        <w:tc>
          <w:tcPr>
            <w:tcW w:w="1341" w:type="dxa"/>
            <w:tcBorders>
              <w:top w:val="nil"/>
              <w:left w:val="nil"/>
              <w:bottom w:val="single" w:sz="4" w:space="0" w:color="auto"/>
              <w:right w:val="single" w:sz="4" w:space="0" w:color="auto"/>
            </w:tcBorders>
            <w:vAlign w:val="bottom"/>
          </w:tcPr>
          <w:p w:rsidR="00643E37" w:rsidRPr="00BC1C46" w:rsidRDefault="00F26A56" w:rsidP="00DF3C2D">
            <w:pPr>
              <w:pStyle w:val="12"/>
            </w:pPr>
            <w:r w:rsidRPr="00BC1C46">
              <w:t>3447</w:t>
            </w:r>
          </w:p>
        </w:tc>
      </w:tr>
      <w:tr w:rsidR="00643E37" w:rsidRPr="00BC1C46" w:rsidTr="00DF3C2D">
        <w:trPr>
          <w:trHeight w:val="244"/>
          <w:jc w:val="center"/>
        </w:trPr>
        <w:tc>
          <w:tcPr>
            <w:tcW w:w="3469" w:type="dxa"/>
            <w:tcBorders>
              <w:top w:val="nil"/>
              <w:left w:val="single" w:sz="4" w:space="0" w:color="auto"/>
              <w:bottom w:val="single" w:sz="4" w:space="0" w:color="auto"/>
              <w:right w:val="single" w:sz="4" w:space="0" w:color="auto"/>
            </w:tcBorders>
            <w:vAlign w:val="bottom"/>
          </w:tcPr>
          <w:p w:rsidR="00643E37" w:rsidRPr="00BC1C46" w:rsidRDefault="00643E37" w:rsidP="00DF3C2D">
            <w:pPr>
              <w:pStyle w:val="12"/>
            </w:pPr>
            <w:r w:rsidRPr="00BC1C46">
              <w:t>Среднегодовая стоимость основных фондов, тыс.руб.</w:t>
            </w:r>
          </w:p>
        </w:tc>
        <w:tc>
          <w:tcPr>
            <w:tcW w:w="3002" w:type="dxa"/>
            <w:tcBorders>
              <w:top w:val="nil"/>
              <w:left w:val="nil"/>
              <w:bottom w:val="single" w:sz="4" w:space="0" w:color="auto"/>
              <w:right w:val="single" w:sz="4" w:space="0" w:color="auto"/>
            </w:tcBorders>
            <w:vAlign w:val="bottom"/>
          </w:tcPr>
          <w:p w:rsidR="00643E37" w:rsidRPr="00BC1C46" w:rsidRDefault="00643E37" w:rsidP="00DF3C2D">
            <w:pPr>
              <w:pStyle w:val="12"/>
            </w:pPr>
          </w:p>
        </w:tc>
        <w:tc>
          <w:tcPr>
            <w:tcW w:w="1225" w:type="dxa"/>
            <w:tcBorders>
              <w:top w:val="nil"/>
              <w:left w:val="nil"/>
              <w:bottom w:val="single" w:sz="4" w:space="0" w:color="auto"/>
              <w:right w:val="single" w:sz="4" w:space="0" w:color="auto"/>
            </w:tcBorders>
            <w:vAlign w:val="bottom"/>
          </w:tcPr>
          <w:p w:rsidR="00643E37" w:rsidRPr="00BC1C46" w:rsidRDefault="00F26A56" w:rsidP="00DF3C2D">
            <w:pPr>
              <w:pStyle w:val="12"/>
            </w:pPr>
            <w:r w:rsidRPr="00BC1C46">
              <w:t>26398</w:t>
            </w:r>
          </w:p>
        </w:tc>
        <w:tc>
          <w:tcPr>
            <w:tcW w:w="1289" w:type="dxa"/>
            <w:tcBorders>
              <w:top w:val="nil"/>
              <w:left w:val="nil"/>
              <w:bottom w:val="single" w:sz="4" w:space="0" w:color="auto"/>
              <w:right w:val="single" w:sz="4" w:space="0" w:color="auto"/>
            </w:tcBorders>
            <w:vAlign w:val="bottom"/>
          </w:tcPr>
          <w:p w:rsidR="00643E37" w:rsidRPr="00BC1C46" w:rsidRDefault="00F26A56" w:rsidP="00DF3C2D">
            <w:pPr>
              <w:pStyle w:val="12"/>
            </w:pPr>
            <w:r w:rsidRPr="00BC1C46">
              <w:t>14574</w:t>
            </w:r>
          </w:p>
        </w:tc>
        <w:tc>
          <w:tcPr>
            <w:tcW w:w="1341" w:type="dxa"/>
            <w:tcBorders>
              <w:top w:val="nil"/>
              <w:left w:val="nil"/>
              <w:bottom w:val="single" w:sz="4" w:space="0" w:color="auto"/>
              <w:right w:val="single" w:sz="4" w:space="0" w:color="auto"/>
            </w:tcBorders>
            <w:vAlign w:val="bottom"/>
          </w:tcPr>
          <w:p w:rsidR="00643E37" w:rsidRPr="00BC1C46" w:rsidRDefault="00F26A56" w:rsidP="00DF3C2D">
            <w:pPr>
              <w:pStyle w:val="12"/>
            </w:pPr>
            <w:r w:rsidRPr="00BC1C46">
              <w:t>-11824</w:t>
            </w:r>
          </w:p>
        </w:tc>
      </w:tr>
      <w:tr w:rsidR="00643E37" w:rsidRPr="00BC1C46" w:rsidTr="00DF3C2D">
        <w:trPr>
          <w:trHeight w:val="244"/>
          <w:jc w:val="center"/>
        </w:trPr>
        <w:tc>
          <w:tcPr>
            <w:tcW w:w="3469" w:type="dxa"/>
            <w:tcBorders>
              <w:top w:val="nil"/>
              <w:left w:val="single" w:sz="4" w:space="0" w:color="auto"/>
              <w:bottom w:val="single" w:sz="4" w:space="0" w:color="auto"/>
              <w:right w:val="single" w:sz="4" w:space="0" w:color="auto"/>
            </w:tcBorders>
            <w:vAlign w:val="bottom"/>
          </w:tcPr>
          <w:p w:rsidR="00643E37" w:rsidRPr="00BC1C46" w:rsidRDefault="00643E37" w:rsidP="00DF3C2D">
            <w:pPr>
              <w:pStyle w:val="12"/>
            </w:pPr>
            <w:r w:rsidRPr="00BC1C46">
              <w:t>Среднегодовая величина капитала, тыс.руб.</w:t>
            </w:r>
          </w:p>
        </w:tc>
        <w:tc>
          <w:tcPr>
            <w:tcW w:w="3002" w:type="dxa"/>
            <w:tcBorders>
              <w:top w:val="nil"/>
              <w:left w:val="nil"/>
              <w:bottom w:val="single" w:sz="4" w:space="0" w:color="auto"/>
              <w:right w:val="single" w:sz="4" w:space="0" w:color="auto"/>
            </w:tcBorders>
            <w:vAlign w:val="bottom"/>
          </w:tcPr>
          <w:p w:rsidR="00643E37" w:rsidRPr="00BC1C46" w:rsidRDefault="00643E37" w:rsidP="00DF3C2D">
            <w:pPr>
              <w:pStyle w:val="12"/>
            </w:pPr>
          </w:p>
        </w:tc>
        <w:tc>
          <w:tcPr>
            <w:tcW w:w="1225" w:type="dxa"/>
            <w:tcBorders>
              <w:top w:val="nil"/>
              <w:left w:val="nil"/>
              <w:bottom w:val="single" w:sz="4" w:space="0" w:color="auto"/>
              <w:right w:val="single" w:sz="4" w:space="0" w:color="auto"/>
            </w:tcBorders>
            <w:vAlign w:val="bottom"/>
          </w:tcPr>
          <w:p w:rsidR="00643E37" w:rsidRPr="00BC1C46" w:rsidRDefault="00F26A56" w:rsidP="00DF3C2D">
            <w:pPr>
              <w:pStyle w:val="12"/>
            </w:pPr>
            <w:r w:rsidRPr="00BC1C46">
              <w:t>42900</w:t>
            </w:r>
          </w:p>
        </w:tc>
        <w:tc>
          <w:tcPr>
            <w:tcW w:w="1289" w:type="dxa"/>
            <w:tcBorders>
              <w:top w:val="nil"/>
              <w:left w:val="nil"/>
              <w:bottom w:val="single" w:sz="4" w:space="0" w:color="auto"/>
              <w:right w:val="single" w:sz="4" w:space="0" w:color="auto"/>
            </w:tcBorders>
            <w:vAlign w:val="bottom"/>
          </w:tcPr>
          <w:p w:rsidR="00643E37" w:rsidRPr="00BC1C46" w:rsidRDefault="00F26A56" w:rsidP="00DF3C2D">
            <w:pPr>
              <w:pStyle w:val="12"/>
            </w:pPr>
            <w:r w:rsidRPr="00BC1C46">
              <w:t>32086</w:t>
            </w:r>
          </w:p>
        </w:tc>
        <w:tc>
          <w:tcPr>
            <w:tcW w:w="1341" w:type="dxa"/>
            <w:tcBorders>
              <w:top w:val="nil"/>
              <w:left w:val="nil"/>
              <w:bottom w:val="single" w:sz="4" w:space="0" w:color="auto"/>
              <w:right w:val="single" w:sz="4" w:space="0" w:color="auto"/>
            </w:tcBorders>
            <w:vAlign w:val="bottom"/>
          </w:tcPr>
          <w:p w:rsidR="00643E37" w:rsidRPr="00BC1C46" w:rsidRDefault="00F26A56" w:rsidP="00DF3C2D">
            <w:pPr>
              <w:pStyle w:val="12"/>
            </w:pPr>
            <w:r w:rsidRPr="00BC1C46">
              <w:t>-10814</w:t>
            </w:r>
          </w:p>
        </w:tc>
      </w:tr>
      <w:tr w:rsidR="00643E37" w:rsidRPr="00BC1C46" w:rsidTr="00DF3C2D">
        <w:trPr>
          <w:trHeight w:val="323"/>
          <w:jc w:val="center"/>
        </w:trPr>
        <w:tc>
          <w:tcPr>
            <w:tcW w:w="3469" w:type="dxa"/>
            <w:tcBorders>
              <w:top w:val="nil"/>
              <w:left w:val="single" w:sz="4" w:space="0" w:color="auto"/>
              <w:bottom w:val="single" w:sz="4" w:space="0" w:color="auto"/>
              <w:right w:val="single" w:sz="4" w:space="0" w:color="auto"/>
            </w:tcBorders>
            <w:vAlign w:val="bottom"/>
          </w:tcPr>
          <w:p w:rsidR="00643E37" w:rsidRPr="00BC1C46" w:rsidRDefault="00643E37" w:rsidP="00DF3C2D">
            <w:pPr>
              <w:pStyle w:val="12"/>
            </w:pPr>
            <w:r w:rsidRPr="00BC1C46">
              <w:t>Рентабельность капитала, %</w:t>
            </w:r>
          </w:p>
        </w:tc>
        <w:tc>
          <w:tcPr>
            <w:tcW w:w="3002" w:type="dxa"/>
            <w:tcBorders>
              <w:top w:val="nil"/>
              <w:left w:val="nil"/>
              <w:bottom w:val="single" w:sz="4" w:space="0" w:color="auto"/>
              <w:right w:val="single" w:sz="4" w:space="0" w:color="auto"/>
            </w:tcBorders>
            <w:vAlign w:val="bottom"/>
          </w:tcPr>
          <w:p w:rsidR="00643E37" w:rsidRPr="00BC1C46" w:rsidRDefault="00643E37" w:rsidP="00DF3C2D">
            <w:pPr>
              <w:pStyle w:val="12"/>
            </w:pPr>
            <w:r w:rsidRPr="00BC1C46">
              <w:t>ЧП/</w:t>
            </w:r>
            <w:r w:rsidR="00064FDE" w:rsidRPr="00BC1C46">
              <w:t>ВБ</w:t>
            </w:r>
          </w:p>
        </w:tc>
        <w:tc>
          <w:tcPr>
            <w:tcW w:w="1225" w:type="dxa"/>
            <w:tcBorders>
              <w:top w:val="nil"/>
              <w:left w:val="nil"/>
              <w:bottom w:val="single" w:sz="4" w:space="0" w:color="auto"/>
              <w:right w:val="single" w:sz="4" w:space="0" w:color="auto"/>
            </w:tcBorders>
            <w:vAlign w:val="bottom"/>
          </w:tcPr>
          <w:p w:rsidR="00643E37" w:rsidRPr="00BC1C46" w:rsidRDefault="00064FDE" w:rsidP="00DF3C2D">
            <w:pPr>
              <w:pStyle w:val="12"/>
            </w:pPr>
            <w:r w:rsidRPr="00BC1C46">
              <w:t>9,</w:t>
            </w:r>
            <w:r w:rsidR="005720EF" w:rsidRPr="00BC1C46">
              <w:t>26</w:t>
            </w:r>
          </w:p>
        </w:tc>
        <w:tc>
          <w:tcPr>
            <w:tcW w:w="1289" w:type="dxa"/>
            <w:tcBorders>
              <w:top w:val="nil"/>
              <w:left w:val="nil"/>
              <w:bottom w:val="single" w:sz="4" w:space="0" w:color="auto"/>
              <w:right w:val="single" w:sz="4" w:space="0" w:color="auto"/>
            </w:tcBorders>
            <w:vAlign w:val="bottom"/>
          </w:tcPr>
          <w:p w:rsidR="00643E37" w:rsidRPr="00BC1C46" w:rsidRDefault="005720EF" w:rsidP="00DF3C2D">
            <w:pPr>
              <w:pStyle w:val="12"/>
            </w:pPr>
            <w:r w:rsidRPr="00BC1C46">
              <w:t>7,02</w:t>
            </w:r>
          </w:p>
        </w:tc>
        <w:tc>
          <w:tcPr>
            <w:tcW w:w="1341" w:type="dxa"/>
            <w:tcBorders>
              <w:top w:val="nil"/>
              <w:left w:val="nil"/>
              <w:bottom w:val="single" w:sz="4" w:space="0" w:color="auto"/>
              <w:right w:val="single" w:sz="4" w:space="0" w:color="auto"/>
            </w:tcBorders>
            <w:vAlign w:val="bottom"/>
          </w:tcPr>
          <w:p w:rsidR="00643E37" w:rsidRPr="00BC1C46" w:rsidRDefault="005720EF" w:rsidP="00DF3C2D">
            <w:pPr>
              <w:pStyle w:val="12"/>
            </w:pPr>
            <w:r w:rsidRPr="00BC1C46">
              <w:t>- 2,24</w:t>
            </w:r>
          </w:p>
        </w:tc>
      </w:tr>
      <w:tr w:rsidR="00643E37" w:rsidRPr="00BC1C46" w:rsidTr="00DF3C2D">
        <w:trPr>
          <w:trHeight w:val="244"/>
          <w:jc w:val="center"/>
        </w:trPr>
        <w:tc>
          <w:tcPr>
            <w:tcW w:w="3469" w:type="dxa"/>
            <w:tcBorders>
              <w:top w:val="nil"/>
              <w:left w:val="single" w:sz="4" w:space="0" w:color="auto"/>
              <w:bottom w:val="single" w:sz="4" w:space="0" w:color="auto"/>
              <w:right w:val="single" w:sz="4" w:space="0" w:color="auto"/>
            </w:tcBorders>
            <w:vAlign w:val="bottom"/>
          </w:tcPr>
          <w:p w:rsidR="00643E37" w:rsidRPr="00BC1C46" w:rsidRDefault="00643E37" w:rsidP="00DF3C2D">
            <w:pPr>
              <w:pStyle w:val="12"/>
            </w:pPr>
            <w:r w:rsidRPr="00BC1C46">
              <w:t>Рентабельность продаж, в долях ед.</w:t>
            </w:r>
          </w:p>
        </w:tc>
        <w:tc>
          <w:tcPr>
            <w:tcW w:w="3002" w:type="dxa"/>
            <w:tcBorders>
              <w:top w:val="nil"/>
              <w:left w:val="nil"/>
              <w:bottom w:val="single" w:sz="4" w:space="0" w:color="auto"/>
              <w:right w:val="single" w:sz="4" w:space="0" w:color="auto"/>
            </w:tcBorders>
            <w:vAlign w:val="bottom"/>
          </w:tcPr>
          <w:p w:rsidR="00643E37" w:rsidRPr="00BC1C46" w:rsidRDefault="00036304" w:rsidP="00DF3C2D">
            <w:pPr>
              <w:pStyle w:val="12"/>
            </w:pPr>
            <w:r w:rsidRPr="00BC1C46">
              <w:t>ЧП</w:t>
            </w:r>
            <w:r w:rsidR="00643E37" w:rsidRPr="00BC1C46">
              <w:t>/Выручка</w:t>
            </w:r>
          </w:p>
        </w:tc>
        <w:tc>
          <w:tcPr>
            <w:tcW w:w="1225" w:type="dxa"/>
            <w:tcBorders>
              <w:top w:val="nil"/>
              <w:left w:val="nil"/>
              <w:bottom w:val="single" w:sz="4" w:space="0" w:color="auto"/>
              <w:right w:val="single" w:sz="4" w:space="0" w:color="auto"/>
            </w:tcBorders>
            <w:vAlign w:val="bottom"/>
          </w:tcPr>
          <w:p w:rsidR="00643E37" w:rsidRPr="00BC1C46" w:rsidRDefault="005720EF" w:rsidP="00DF3C2D">
            <w:pPr>
              <w:pStyle w:val="12"/>
            </w:pPr>
            <w:r w:rsidRPr="00BC1C46">
              <w:t>5,7</w:t>
            </w:r>
          </w:p>
        </w:tc>
        <w:tc>
          <w:tcPr>
            <w:tcW w:w="1289" w:type="dxa"/>
            <w:tcBorders>
              <w:top w:val="nil"/>
              <w:left w:val="nil"/>
              <w:bottom w:val="single" w:sz="4" w:space="0" w:color="auto"/>
              <w:right w:val="single" w:sz="4" w:space="0" w:color="auto"/>
            </w:tcBorders>
            <w:vAlign w:val="bottom"/>
          </w:tcPr>
          <w:p w:rsidR="00643E37" w:rsidRPr="00BC1C46" w:rsidRDefault="005720EF" w:rsidP="00DF3C2D">
            <w:pPr>
              <w:pStyle w:val="12"/>
            </w:pPr>
            <w:r w:rsidRPr="00BC1C46">
              <w:t>3,5</w:t>
            </w:r>
          </w:p>
        </w:tc>
        <w:tc>
          <w:tcPr>
            <w:tcW w:w="1341" w:type="dxa"/>
            <w:tcBorders>
              <w:top w:val="nil"/>
              <w:left w:val="nil"/>
              <w:bottom w:val="single" w:sz="4" w:space="0" w:color="auto"/>
              <w:right w:val="single" w:sz="4" w:space="0" w:color="auto"/>
            </w:tcBorders>
            <w:vAlign w:val="bottom"/>
          </w:tcPr>
          <w:p w:rsidR="00643E37" w:rsidRPr="00BC1C46" w:rsidRDefault="00F26A56" w:rsidP="00DF3C2D">
            <w:pPr>
              <w:pStyle w:val="12"/>
            </w:pPr>
            <w:r w:rsidRPr="00BC1C46">
              <w:t>-</w:t>
            </w:r>
            <w:r w:rsidR="005720EF" w:rsidRPr="00BC1C46">
              <w:t xml:space="preserve"> 2,2</w:t>
            </w:r>
          </w:p>
        </w:tc>
      </w:tr>
      <w:tr w:rsidR="00643E37" w:rsidRPr="00BC1C46" w:rsidTr="00DF3C2D">
        <w:trPr>
          <w:trHeight w:val="489"/>
          <w:jc w:val="center"/>
        </w:trPr>
        <w:tc>
          <w:tcPr>
            <w:tcW w:w="3469" w:type="dxa"/>
            <w:tcBorders>
              <w:top w:val="nil"/>
              <w:left w:val="single" w:sz="4" w:space="0" w:color="auto"/>
              <w:bottom w:val="single" w:sz="4" w:space="0" w:color="auto"/>
              <w:right w:val="single" w:sz="4" w:space="0" w:color="auto"/>
            </w:tcBorders>
            <w:vAlign w:val="bottom"/>
          </w:tcPr>
          <w:p w:rsidR="00643E37" w:rsidRPr="00BC1C46" w:rsidRDefault="00643E37" w:rsidP="00DF3C2D">
            <w:pPr>
              <w:pStyle w:val="12"/>
            </w:pPr>
            <w:r w:rsidRPr="00BC1C46">
              <w:t>Коэффициент оборачиваемости оборотных средств, обороты</w:t>
            </w:r>
          </w:p>
        </w:tc>
        <w:tc>
          <w:tcPr>
            <w:tcW w:w="3002" w:type="dxa"/>
            <w:tcBorders>
              <w:top w:val="nil"/>
              <w:left w:val="nil"/>
              <w:bottom w:val="single" w:sz="4" w:space="0" w:color="auto"/>
              <w:right w:val="single" w:sz="4" w:space="0" w:color="auto"/>
            </w:tcBorders>
            <w:vAlign w:val="bottom"/>
          </w:tcPr>
          <w:p w:rsidR="00643E37" w:rsidRPr="00BC1C46" w:rsidRDefault="00643E37" w:rsidP="00DF3C2D">
            <w:pPr>
              <w:pStyle w:val="12"/>
            </w:pPr>
            <w:r w:rsidRPr="00BC1C46">
              <w:t>Выручка/Ср.ост.об.средств</w:t>
            </w:r>
          </w:p>
        </w:tc>
        <w:tc>
          <w:tcPr>
            <w:tcW w:w="1225" w:type="dxa"/>
            <w:tcBorders>
              <w:top w:val="nil"/>
              <w:left w:val="nil"/>
              <w:bottom w:val="single" w:sz="4" w:space="0" w:color="auto"/>
              <w:right w:val="single" w:sz="4" w:space="0" w:color="auto"/>
            </w:tcBorders>
            <w:vAlign w:val="bottom"/>
          </w:tcPr>
          <w:p w:rsidR="00643E37" w:rsidRPr="00BC1C46" w:rsidRDefault="00F26A56" w:rsidP="00DF3C2D">
            <w:pPr>
              <w:pStyle w:val="12"/>
            </w:pPr>
            <w:r w:rsidRPr="00BC1C46">
              <w:t>2,53</w:t>
            </w:r>
          </w:p>
        </w:tc>
        <w:tc>
          <w:tcPr>
            <w:tcW w:w="1289" w:type="dxa"/>
            <w:tcBorders>
              <w:top w:val="nil"/>
              <w:left w:val="nil"/>
              <w:bottom w:val="single" w:sz="4" w:space="0" w:color="auto"/>
              <w:right w:val="single" w:sz="4" w:space="0" w:color="auto"/>
            </w:tcBorders>
            <w:vAlign w:val="bottom"/>
          </w:tcPr>
          <w:p w:rsidR="00643E37" w:rsidRPr="00BC1C46" w:rsidRDefault="00F26A56" w:rsidP="00DF3C2D">
            <w:pPr>
              <w:pStyle w:val="12"/>
            </w:pPr>
            <w:r w:rsidRPr="00BC1C46">
              <w:t>2,74</w:t>
            </w:r>
          </w:p>
        </w:tc>
        <w:tc>
          <w:tcPr>
            <w:tcW w:w="1341" w:type="dxa"/>
            <w:tcBorders>
              <w:top w:val="nil"/>
              <w:left w:val="nil"/>
              <w:bottom w:val="single" w:sz="4" w:space="0" w:color="auto"/>
              <w:right w:val="single" w:sz="4" w:space="0" w:color="auto"/>
            </w:tcBorders>
            <w:vAlign w:val="bottom"/>
          </w:tcPr>
          <w:p w:rsidR="00643E37" w:rsidRPr="00BC1C46" w:rsidRDefault="00F26A56" w:rsidP="00DF3C2D">
            <w:pPr>
              <w:pStyle w:val="12"/>
            </w:pPr>
            <w:r w:rsidRPr="00BC1C46">
              <w:t>0,21</w:t>
            </w:r>
          </w:p>
        </w:tc>
      </w:tr>
      <w:tr w:rsidR="00643E37" w:rsidRPr="00BC1C46" w:rsidTr="00DF3C2D">
        <w:trPr>
          <w:trHeight w:val="489"/>
          <w:jc w:val="center"/>
        </w:trPr>
        <w:tc>
          <w:tcPr>
            <w:tcW w:w="3469" w:type="dxa"/>
            <w:tcBorders>
              <w:top w:val="nil"/>
              <w:left w:val="single" w:sz="4" w:space="0" w:color="auto"/>
              <w:bottom w:val="single" w:sz="4" w:space="0" w:color="auto"/>
              <w:right w:val="single" w:sz="4" w:space="0" w:color="auto"/>
            </w:tcBorders>
            <w:vAlign w:val="bottom"/>
          </w:tcPr>
          <w:p w:rsidR="00643E37" w:rsidRPr="00BC1C46" w:rsidRDefault="00643E37" w:rsidP="00DF3C2D">
            <w:pPr>
              <w:pStyle w:val="12"/>
            </w:pPr>
            <w:r w:rsidRPr="00BC1C46">
              <w:t>Фондоотдача основных фондов, руб./руб.</w:t>
            </w:r>
          </w:p>
        </w:tc>
        <w:tc>
          <w:tcPr>
            <w:tcW w:w="3002" w:type="dxa"/>
            <w:tcBorders>
              <w:top w:val="nil"/>
              <w:left w:val="nil"/>
              <w:bottom w:val="single" w:sz="4" w:space="0" w:color="auto"/>
              <w:right w:val="single" w:sz="4" w:space="0" w:color="auto"/>
            </w:tcBorders>
            <w:vAlign w:val="bottom"/>
          </w:tcPr>
          <w:p w:rsidR="00643E37" w:rsidRPr="00BC1C46" w:rsidRDefault="00643E37" w:rsidP="00DF3C2D">
            <w:pPr>
              <w:pStyle w:val="12"/>
            </w:pPr>
            <w:r w:rsidRPr="00BC1C46">
              <w:t>Выручка/Ср.стоимость осн.фондов</w:t>
            </w:r>
          </w:p>
        </w:tc>
        <w:tc>
          <w:tcPr>
            <w:tcW w:w="1225" w:type="dxa"/>
            <w:tcBorders>
              <w:top w:val="nil"/>
              <w:left w:val="nil"/>
              <w:bottom w:val="single" w:sz="4" w:space="0" w:color="auto"/>
              <w:right w:val="single" w:sz="4" w:space="0" w:color="auto"/>
            </w:tcBorders>
            <w:vAlign w:val="bottom"/>
          </w:tcPr>
          <w:p w:rsidR="00643E37" w:rsidRPr="00BC1C46" w:rsidRDefault="00F26A56" w:rsidP="00DF3C2D">
            <w:pPr>
              <w:pStyle w:val="12"/>
            </w:pPr>
            <w:r w:rsidRPr="00BC1C46">
              <w:t>5,35</w:t>
            </w:r>
          </w:p>
        </w:tc>
        <w:tc>
          <w:tcPr>
            <w:tcW w:w="1289" w:type="dxa"/>
            <w:tcBorders>
              <w:top w:val="nil"/>
              <w:left w:val="nil"/>
              <w:bottom w:val="single" w:sz="4" w:space="0" w:color="auto"/>
              <w:right w:val="single" w:sz="4" w:space="0" w:color="auto"/>
            </w:tcBorders>
            <w:vAlign w:val="bottom"/>
          </w:tcPr>
          <w:p w:rsidR="00643E37" w:rsidRPr="00BC1C46" w:rsidRDefault="00F26A56" w:rsidP="00DF3C2D">
            <w:pPr>
              <w:pStyle w:val="12"/>
            </w:pPr>
            <w:r w:rsidRPr="00BC1C46">
              <w:t>11,14</w:t>
            </w:r>
          </w:p>
        </w:tc>
        <w:tc>
          <w:tcPr>
            <w:tcW w:w="1341" w:type="dxa"/>
            <w:tcBorders>
              <w:top w:val="nil"/>
              <w:left w:val="nil"/>
              <w:bottom w:val="single" w:sz="4" w:space="0" w:color="auto"/>
              <w:right w:val="single" w:sz="4" w:space="0" w:color="auto"/>
            </w:tcBorders>
            <w:vAlign w:val="bottom"/>
          </w:tcPr>
          <w:p w:rsidR="00643E37" w:rsidRPr="00BC1C46" w:rsidRDefault="00F26A56" w:rsidP="00DF3C2D">
            <w:pPr>
              <w:pStyle w:val="12"/>
            </w:pPr>
            <w:r w:rsidRPr="00BC1C46">
              <w:t>5,79</w:t>
            </w:r>
          </w:p>
        </w:tc>
      </w:tr>
      <w:tr w:rsidR="00643E37" w:rsidRPr="00BC1C46" w:rsidTr="00DF3C2D">
        <w:trPr>
          <w:trHeight w:val="244"/>
          <w:jc w:val="center"/>
        </w:trPr>
        <w:tc>
          <w:tcPr>
            <w:tcW w:w="10326" w:type="dxa"/>
            <w:gridSpan w:val="5"/>
            <w:tcBorders>
              <w:top w:val="single" w:sz="4" w:space="0" w:color="auto"/>
              <w:left w:val="single" w:sz="4" w:space="0" w:color="auto"/>
              <w:bottom w:val="single" w:sz="4" w:space="0" w:color="auto"/>
              <w:right w:val="single" w:sz="4" w:space="0" w:color="000000"/>
            </w:tcBorders>
            <w:vAlign w:val="bottom"/>
          </w:tcPr>
          <w:p w:rsidR="00643E37" w:rsidRPr="00BC1C46" w:rsidRDefault="00643E37" w:rsidP="00DF3C2D">
            <w:pPr>
              <w:pStyle w:val="12"/>
            </w:pPr>
            <w:r w:rsidRPr="00BC1C46">
              <w:t>Влияние на изменение рентабельности капитала факторов:</w:t>
            </w:r>
          </w:p>
        </w:tc>
      </w:tr>
      <w:tr w:rsidR="00643E37" w:rsidRPr="00BC1C46" w:rsidTr="00DF3C2D">
        <w:trPr>
          <w:trHeight w:val="244"/>
          <w:jc w:val="center"/>
        </w:trPr>
        <w:tc>
          <w:tcPr>
            <w:tcW w:w="3469" w:type="dxa"/>
            <w:tcBorders>
              <w:top w:val="nil"/>
              <w:left w:val="single" w:sz="4" w:space="0" w:color="auto"/>
              <w:bottom w:val="single" w:sz="4" w:space="0" w:color="auto"/>
              <w:right w:val="single" w:sz="4" w:space="0" w:color="auto"/>
            </w:tcBorders>
            <w:vAlign w:val="bottom"/>
          </w:tcPr>
          <w:p w:rsidR="00643E37" w:rsidRPr="00BC1C46" w:rsidRDefault="00643E37" w:rsidP="00DF3C2D">
            <w:pPr>
              <w:pStyle w:val="12"/>
            </w:pPr>
            <w:r w:rsidRPr="00BC1C46">
              <w:t>а) рентабельность продаж</w:t>
            </w:r>
          </w:p>
        </w:tc>
        <w:tc>
          <w:tcPr>
            <w:tcW w:w="3002" w:type="dxa"/>
            <w:tcBorders>
              <w:top w:val="nil"/>
              <w:left w:val="nil"/>
              <w:bottom w:val="single" w:sz="4" w:space="0" w:color="auto"/>
              <w:right w:val="single" w:sz="4" w:space="0" w:color="auto"/>
            </w:tcBorders>
            <w:vAlign w:val="bottom"/>
          </w:tcPr>
          <w:p w:rsidR="00643E37" w:rsidRPr="00BC1C46" w:rsidRDefault="00643E37" w:rsidP="00DF3C2D">
            <w:pPr>
              <w:pStyle w:val="12"/>
            </w:pPr>
          </w:p>
        </w:tc>
        <w:tc>
          <w:tcPr>
            <w:tcW w:w="1225" w:type="dxa"/>
            <w:tcBorders>
              <w:top w:val="nil"/>
              <w:left w:val="nil"/>
              <w:bottom w:val="single" w:sz="4" w:space="0" w:color="auto"/>
              <w:right w:val="single" w:sz="4" w:space="0" w:color="auto"/>
            </w:tcBorders>
            <w:vAlign w:val="bottom"/>
          </w:tcPr>
          <w:p w:rsidR="00643E37" w:rsidRPr="00BC1C46" w:rsidRDefault="00643E37" w:rsidP="00DF3C2D">
            <w:pPr>
              <w:pStyle w:val="12"/>
            </w:pPr>
          </w:p>
        </w:tc>
        <w:tc>
          <w:tcPr>
            <w:tcW w:w="1289" w:type="dxa"/>
            <w:tcBorders>
              <w:top w:val="nil"/>
              <w:left w:val="nil"/>
              <w:bottom w:val="single" w:sz="4" w:space="0" w:color="auto"/>
              <w:right w:val="single" w:sz="4" w:space="0" w:color="auto"/>
            </w:tcBorders>
            <w:vAlign w:val="bottom"/>
          </w:tcPr>
          <w:p w:rsidR="00643E37" w:rsidRPr="00BC1C46" w:rsidRDefault="00643E37" w:rsidP="00DF3C2D">
            <w:pPr>
              <w:pStyle w:val="12"/>
            </w:pPr>
          </w:p>
        </w:tc>
        <w:tc>
          <w:tcPr>
            <w:tcW w:w="1341" w:type="dxa"/>
            <w:tcBorders>
              <w:top w:val="nil"/>
              <w:left w:val="nil"/>
              <w:bottom w:val="single" w:sz="4" w:space="0" w:color="auto"/>
              <w:right w:val="single" w:sz="4" w:space="0" w:color="auto"/>
            </w:tcBorders>
            <w:vAlign w:val="bottom"/>
          </w:tcPr>
          <w:p w:rsidR="00643E37" w:rsidRPr="00BC1C46" w:rsidRDefault="00730FA3" w:rsidP="00DF3C2D">
            <w:pPr>
              <w:pStyle w:val="12"/>
            </w:pPr>
            <w:r w:rsidRPr="00BC1C46">
              <w:t>3,56</w:t>
            </w:r>
          </w:p>
        </w:tc>
      </w:tr>
      <w:tr w:rsidR="00643E37" w:rsidRPr="00BC1C46" w:rsidTr="00DF3C2D">
        <w:trPr>
          <w:trHeight w:val="244"/>
          <w:jc w:val="center"/>
        </w:trPr>
        <w:tc>
          <w:tcPr>
            <w:tcW w:w="3469" w:type="dxa"/>
            <w:tcBorders>
              <w:top w:val="nil"/>
              <w:left w:val="single" w:sz="4" w:space="0" w:color="auto"/>
              <w:bottom w:val="single" w:sz="4" w:space="0" w:color="auto"/>
              <w:right w:val="single" w:sz="4" w:space="0" w:color="auto"/>
            </w:tcBorders>
            <w:vAlign w:val="bottom"/>
          </w:tcPr>
          <w:p w:rsidR="00643E37" w:rsidRPr="00BC1C46" w:rsidRDefault="00643E37" w:rsidP="00DF3C2D">
            <w:pPr>
              <w:pStyle w:val="12"/>
            </w:pPr>
            <w:r w:rsidRPr="00BC1C46">
              <w:t>б) коэффициента оборачиваемости оборотных средств</w:t>
            </w:r>
          </w:p>
        </w:tc>
        <w:tc>
          <w:tcPr>
            <w:tcW w:w="3002" w:type="dxa"/>
            <w:tcBorders>
              <w:top w:val="nil"/>
              <w:left w:val="nil"/>
              <w:bottom w:val="single" w:sz="4" w:space="0" w:color="auto"/>
              <w:right w:val="single" w:sz="4" w:space="0" w:color="auto"/>
            </w:tcBorders>
            <w:vAlign w:val="bottom"/>
          </w:tcPr>
          <w:p w:rsidR="00643E37" w:rsidRPr="00BC1C46" w:rsidRDefault="00643E37" w:rsidP="00DF3C2D">
            <w:pPr>
              <w:pStyle w:val="12"/>
            </w:pPr>
          </w:p>
        </w:tc>
        <w:tc>
          <w:tcPr>
            <w:tcW w:w="1225" w:type="dxa"/>
            <w:tcBorders>
              <w:top w:val="nil"/>
              <w:left w:val="nil"/>
              <w:bottom w:val="single" w:sz="4" w:space="0" w:color="auto"/>
              <w:right w:val="single" w:sz="4" w:space="0" w:color="auto"/>
            </w:tcBorders>
            <w:vAlign w:val="bottom"/>
          </w:tcPr>
          <w:p w:rsidR="00643E37" w:rsidRPr="00BC1C46" w:rsidRDefault="00643E37" w:rsidP="00DF3C2D">
            <w:pPr>
              <w:pStyle w:val="12"/>
            </w:pPr>
          </w:p>
        </w:tc>
        <w:tc>
          <w:tcPr>
            <w:tcW w:w="1289" w:type="dxa"/>
            <w:tcBorders>
              <w:top w:val="nil"/>
              <w:left w:val="nil"/>
              <w:bottom w:val="single" w:sz="4" w:space="0" w:color="auto"/>
              <w:right w:val="single" w:sz="4" w:space="0" w:color="auto"/>
            </w:tcBorders>
            <w:vAlign w:val="bottom"/>
          </w:tcPr>
          <w:p w:rsidR="00643E37" w:rsidRPr="00BC1C46" w:rsidRDefault="00643E37" w:rsidP="00DF3C2D">
            <w:pPr>
              <w:pStyle w:val="12"/>
            </w:pPr>
          </w:p>
        </w:tc>
        <w:tc>
          <w:tcPr>
            <w:tcW w:w="1341" w:type="dxa"/>
            <w:tcBorders>
              <w:top w:val="nil"/>
              <w:left w:val="nil"/>
              <w:bottom w:val="single" w:sz="4" w:space="0" w:color="auto"/>
              <w:right w:val="single" w:sz="4" w:space="0" w:color="auto"/>
            </w:tcBorders>
            <w:vAlign w:val="bottom"/>
          </w:tcPr>
          <w:p w:rsidR="00643E37" w:rsidRPr="00BC1C46" w:rsidRDefault="005F3088" w:rsidP="00DF3C2D">
            <w:pPr>
              <w:pStyle w:val="12"/>
            </w:pPr>
            <w:r w:rsidRPr="00BC1C46">
              <w:t>- 0,</w:t>
            </w:r>
            <w:r w:rsidR="00730FA3" w:rsidRPr="00BC1C46">
              <w:t>85</w:t>
            </w:r>
          </w:p>
        </w:tc>
      </w:tr>
      <w:tr w:rsidR="00643E37" w:rsidRPr="00BC1C46" w:rsidTr="00DF3C2D">
        <w:trPr>
          <w:trHeight w:val="244"/>
          <w:jc w:val="center"/>
        </w:trPr>
        <w:tc>
          <w:tcPr>
            <w:tcW w:w="3469" w:type="dxa"/>
            <w:tcBorders>
              <w:top w:val="nil"/>
              <w:left w:val="single" w:sz="4" w:space="0" w:color="auto"/>
              <w:bottom w:val="single" w:sz="4" w:space="0" w:color="auto"/>
              <w:right w:val="single" w:sz="4" w:space="0" w:color="auto"/>
            </w:tcBorders>
            <w:vAlign w:val="bottom"/>
          </w:tcPr>
          <w:p w:rsidR="00643E37" w:rsidRPr="00BC1C46" w:rsidRDefault="00643E37" w:rsidP="00DF3C2D">
            <w:pPr>
              <w:pStyle w:val="12"/>
            </w:pPr>
            <w:r w:rsidRPr="00BC1C46">
              <w:t>в) фондоотдачи основных средств</w:t>
            </w:r>
          </w:p>
        </w:tc>
        <w:tc>
          <w:tcPr>
            <w:tcW w:w="3002" w:type="dxa"/>
            <w:tcBorders>
              <w:top w:val="nil"/>
              <w:left w:val="nil"/>
              <w:bottom w:val="single" w:sz="4" w:space="0" w:color="auto"/>
              <w:right w:val="single" w:sz="4" w:space="0" w:color="auto"/>
            </w:tcBorders>
            <w:vAlign w:val="bottom"/>
          </w:tcPr>
          <w:p w:rsidR="00643E37" w:rsidRPr="00BC1C46" w:rsidRDefault="00643E37" w:rsidP="00DF3C2D">
            <w:pPr>
              <w:pStyle w:val="12"/>
            </w:pPr>
          </w:p>
        </w:tc>
        <w:tc>
          <w:tcPr>
            <w:tcW w:w="1225" w:type="dxa"/>
            <w:tcBorders>
              <w:top w:val="nil"/>
              <w:left w:val="nil"/>
              <w:bottom w:val="single" w:sz="4" w:space="0" w:color="auto"/>
              <w:right w:val="single" w:sz="4" w:space="0" w:color="auto"/>
            </w:tcBorders>
            <w:vAlign w:val="bottom"/>
          </w:tcPr>
          <w:p w:rsidR="00643E37" w:rsidRPr="00BC1C46" w:rsidRDefault="00643E37" w:rsidP="00DF3C2D">
            <w:pPr>
              <w:pStyle w:val="12"/>
            </w:pPr>
          </w:p>
        </w:tc>
        <w:tc>
          <w:tcPr>
            <w:tcW w:w="1289" w:type="dxa"/>
            <w:tcBorders>
              <w:top w:val="nil"/>
              <w:left w:val="nil"/>
              <w:bottom w:val="single" w:sz="4" w:space="0" w:color="auto"/>
              <w:right w:val="single" w:sz="4" w:space="0" w:color="auto"/>
            </w:tcBorders>
            <w:vAlign w:val="bottom"/>
          </w:tcPr>
          <w:p w:rsidR="00643E37" w:rsidRPr="00BC1C46" w:rsidRDefault="00643E37" w:rsidP="00DF3C2D">
            <w:pPr>
              <w:pStyle w:val="12"/>
            </w:pPr>
          </w:p>
        </w:tc>
        <w:tc>
          <w:tcPr>
            <w:tcW w:w="1341" w:type="dxa"/>
            <w:tcBorders>
              <w:top w:val="nil"/>
              <w:left w:val="nil"/>
              <w:bottom w:val="single" w:sz="4" w:space="0" w:color="auto"/>
              <w:right w:val="single" w:sz="4" w:space="0" w:color="auto"/>
            </w:tcBorders>
            <w:vAlign w:val="bottom"/>
          </w:tcPr>
          <w:p w:rsidR="00643E37" w:rsidRPr="00BC1C46" w:rsidRDefault="0067673E" w:rsidP="00DF3C2D">
            <w:pPr>
              <w:pStyle w:val="12"/>
            </w:pPr>
            <w:r w:rsidRPr="00BC1C46">
              <w:t>-0,</w:t>
            </w:r>
            <w:r w:rsidR="00730FA3" w:rsidRPr="00BC1C46">
              <w:t>47</w:t>
            </w:r>
          </w:p>
        </w:tc>
      </w:tr>
    </w:tbl>
    <w:p w:rsidR="007A3E06" w:rsidRPr="00BC1C46" w:rsidRDefault="007A3E06" w:rsidP="00BC1C46">
      <w:pPr>
        <w:spacing w:line="360" w:lineRule="auto"/>
        <w:ind w:firstLine="709"/>
        <w:jc w:val="both"/>
        <w:rPr>
          <w:sz w:val="28"/>
          <w:szCs w:val="28"/>
        </w:rPr>
      </w:pPr>
    </w:p>
    <w:p w:rsidR="007A3E06" w:rsidRPr="00BC1C46" w:rsidRDefault="007A3E06" w:rsidP="00BC1C46">
      <w:pPr>
        <w:spacing w:line="360" w:lineRule="auto"/>
        <w:ind w:firstLine="709"/>
        <w:jc w:val="both"/>
        <w:rPr>
          <w:sz w:val="28"/>
          <w:szCs w:val="28"/>
        </w:rPr>
      </w:pPr>
      <w:r w:rsidRPr="00BC1C46">
        <w:rPr>
          <w:sz w:val="28"/>
          <w:szCs w:val="28"/>
        </w:rPr>
        <w:t>Рентабельность совокупного капитала рассчитывается</w:t>
      </w:r>
      <w:r w:rsidR="00BC1C46" w:rsidRPr="00BC1C46">
        <w:rPr>
          <w:sz w:val="28"/>
          <w:szCs w:val="28"/>
        </w:rPr>
        <w:t xml:space="preserve"> </w:t>
      </w:r>
      <w:r w:rsidRPr="00BC1C46">
        <w:rPr>
          <w:sz w:val="28"/>
          <w:szCs w:val="28"/>
        </w:rPr>
        <w:t>по модели:</w:t>
      </w:r>
    </w:p>
    <w:p w:rsidR="00DF3C2D" w:rsidRDefault="00DF3C2D" w:rsidP="00BC1C46">
      <w:pPr>
        <w:spacing w:line="360" w:lineRule="auto"/>
        <w:ind w:firstLine="709"/>
        <w:jc w:val="both"/>
        <w:rPr>
          <w:sz w:val="28"/>
          <w:szCs w:val="28"/>
        </w:rPr>
      </w:pPr>
    </w:p>
    <w:p w:rsidR="00DF3C2D" w:rsidRDefault="007A3E06" w:rsidP="00BC1C46">
      <w:pPr>
        <w:spacing w:line="360" w:lineRule="auto"/>
        <w:ind w:firstLine="709"/>
        <w:jc w:val="both"/>
        <w:rPr>
          <w:sz w:val="28"/>
          <w:szCs w:val="28"/>
        </w:rPr>
      </w:pPr>
      <w:r w:rsidRPr="00BC1C46">
        <w:rPr>
          <w:sz w:val="28"/>
          <w:szCs w:val="28"/>
        </w:rPr>
        <w:t>Р</w:t>
      </w:r>
      <w:r w:rsidRPr="00BC1C46">
        <w:rPr>
          <w:sz w:val="28"/>
          <w:szCs w:val="28"/>
          <w:vertAlign w:val="subscript"/>
        </w:rPr>
        <w:t>К</w:t>
      </w:r>
      <w:r w:rsidR="00BC1C46" w:rsidRPr="00BC1C46">
        <w:rPr>
          <w:sz w:val="28"/>
          <w:szCs w:val="28"/>
          <w:vertAlign w:val="subscript"/>
        </w:rPr>
        <w:t xml:space="preserve"> </w:t>
      </w:r>
      <w:r w:rsidRPr="00BC1C46">
        <w:rPr>
          <w:sz w:val="28"/>
          <w:szCs w:val="28"/>
        </w:rPr>
        <w:t>= Р</w:t>
      </w:r>
      <w:r w:rsidRPr="00BC1C46">
        <w:rPr>
          <w:sz w:val="28"/>
          <w:szCs w:val="28"/>
          <w:vertAlign w:val="subscript"/>
        </w:rPr>
        <w:t>ПР</w:t>
      </w:r>
      <w:r w:rsidRPr="00BC1C46">
        <w:rPr>
          <w:sz w:val="28"/>
          <w:szCs w:val="28"/>
        </w:rPr>
        <w:t xml:space="preserve"> ×</w:t>
      </w:r>
      <w:r w:rsidRPr="00BC1C46">
        <w:rPr>
          <w:sz w:val="28"/>
          <w:szCs w:val="28"/>
        </w:rPr>
        <w:object w:dxaOrig="120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47.25pt" o:ole="">
            <v:imagedata r:id="rId8" o:title=""/>
          </v:shape>
          <o:OLEObject Type="Embed" ProgID="Equation.3" ShapeID="_x0000_i1025" DrawAspect="Content" ObjectID="_1462665396" r:id="rId9"/>
        </w:object>
      </w:r>
      <w:r w:rsidRPr="00BC1C46">
        <w:rPr>
          <w:sz w:val="28"/>
          <w:szCs w:val="28"/>
        </w:rPr>
        <w:t xml:space="preserve"> </w:t>
      </w:r>
    </w:p>
    <w:p w:rsidR="00DF3C2D" w:rsidRDefault="00DF3C2D" w:rsidP="00BC1C46">
      <w:pPr>
        <w:spacing w:line="360" w:lineRule="auto"/>
        <w:ind w:firstLine="709"/>
        <w:jc w:val="both"/>
        <w:rPr>
          <w:sz w:val="28"/>
          <w:szCs w:val="28"/>
        </w:rPr>
      </w:pPr>
    </w:p>
    <w:p w:rsidR="007A3E06" w:rsidRPr="00BC1C46" w:rsidRDefault="007A3E06" w:rsidP="00BC1C46">
      <w:pPr>
        <w:spacing w:line="360" w:lineRule="auto"/>
        <w:ind w:firstLine="709"/>
        <w:jc w:val="both"/>
        <w:rPr>
          <w:sz w:val="28"/>
          <w:szCs w:val="28"/>
        </w:rPr>
      </w:pPr>
      <w:r w:rsidRPr="00BC1C46">
        <w:rPr>
          <w:sz w:val="28"/>
          <w:szCs w:val="28"/>
        </w:rPr>
        <w:t>где</w:t>
      </w:r>
    </w:p>
    <w:p w:rsidR="007A3E06" w:rsidRPr="00BC1C46" w:rsidRDefault="007A3E06" w:rsidP="00BC1C46">
      <w:pPr>
        <w:spacing w:line="360" w:lineRule="auto"/>
        <w:ind w:firstLine="709"/>
        <w:jc w:val="both"/>
        <w:rPr>
          <w:sz w:val="28"/>
          <w:szCs w:val="20"/>
        </w:rPr>
      </w:pPr>
      <w:r w:rsidRPr="00BC1C46">
        <w:rPr>
          <w:sz w:val="28"/>
          <w:szCs w:val="20"/>
        </w:rPr>
        <w:t>Р</w:t>
      </w:r>
      <w:r w:rsidRPr="00BC1C46">
        <w:rPr>
          <w:sz w:val="28"/>
          <w:szCs w:val="20"/>
          <w:vertAlign w:val="subscript"/>
        </w:rPr>
        <w:t>ПР</w:t>
      </w:r>
      <w:r w:rsidRPr="00BC1C46">
        <w:rPr>
          <w:sz w:val="28"/>
          <w:szCs w:val="20"/>
        </w:rPr>
        <w:t xml:space="preserve"> – рентабельность продаж;</w:t>
      </w:r>
    </w:p>
    <w:p w:rsidR="007A3E06" w:rsidRPr="00BC1C46" w:rsidRDefault="007A3E06" w:rsidP="00BC1C46">
      <w:pPr>
        <w:spacing w:line="360" w:lineRule="auto"/>
        <w:ind w:firstLine="709"/>
        <w:jc w:val="both"/>
        <w:rPr>
          <w:sz w:val="28"/>
          <w:szCs w:val="20"/>
        </w:rPr>
      </w:pPr>
      <w:r w:rsidRPr="00BC1C46">
        <w:rPr>
          <w:sz w:val="28"/>
          <w:szCs w:val="20"/>
        </w:rPr>
        <w:t>К</w:t>
      </w:r>
      <w:r w:rsidRPr="00BC1C46">
        <w:rPr>
          <w:sz w:val="28"/>
          <w:szCs w:val="20"/>
          <w:vertAlign w:val="subscript"/>
        </w:rPr>
        <w:t>ОБ</w:t>
      </w:r>
      <w:r w:rsidRPr="00BC1C46">
        <w:rPr>
          <w:sz w:val="28"/>
          <w:szCs w:val="20"/>
        </w:rPr>
        <w:t xml:space="preserve"> – коэффициент оборачиваемости;</w:t>
      </w:r>
    </w:p>
    <w:p w:rsidR="007A3E06" w:rsidRPr="00BC1C46" w:rsidRDefault="007A3E06" w:rsidP="00BC1C46">
      <w:pPr>
        <w:spacing w:line="360" w:lineRule="auto"/>
        <w:ind w:firstLine="709"/>
        <w:jc w:val="both"/>
        <w:rPr>
          <w:sz w:val="28"/>
          <w:szCs w:val="20"/>
        </w:rPr>
      </w:pPr>
      <w:r w:rsidRPr="00BC1C46">
        <w:rPr>
          <w:sz w:val="28"/>
          <w:szCs w:val="20"/>
        </w:rPr>
        <w:t>ФО – фондоотдача основных фондов;</w:t>
      </w:r>
    </w:p>
    <w:p w:rsidR="00F26A56" w:rsidRPr="00BC1C46" w:rsidRDefault="00F26A56" w:rsidP="00BC1C46">
      <w:pPr>
        <w:spacing w:line="360" w:lineRule="auto"/>
        <w:ind w:firstLine="709"/>
        <w:jc w:val="both"/>
        <w:rPr>
          <w:sz w:val="28"/>
          <w:szCs w:val="28"/>
        </w:rPr>
      </w:pPr>
      <w:r w:rsidRPr="00BC1C46">
        <w:rPr>
          <w:sz w:val="28"/>
          <w:szCs w:val="28"/>
        </w:rPr>
        <w:t>Расчет:</w:t>
      </w:r>
    </w:p>
    <w:p w:rsidR="00643E37" w:rsidRPr="00BC1C46" w:rsidRDefault="00643E37" w:rsidP="00BC1C46">
      <w:pPr>
        <w:spacing w:line="360" w:lineRule="auto"/>
        <w:ind w:firstLine="709"/>
        <w:jc w:val="both"/>
        <w:rPr>
          <w:sz w:val="28"/>
          <w:szCs w:val="28"/>
        </w:rPr>
      </w:pPr>
      <w:r w:rsidRPr="00BC1C46">
        <w:rPr>
          <w:sz w:val="28"/>
          <w:szCs w:val="28"/>
        </w:rPr>
        <w:t>Рк</w:t>
      </w:r>
      <w:r w:rsidR="00F26A56" w:rsidRPr="00BC1C46">
        <w:rPr>
          <w:sz w:val="28"/>
          <w:szCs w:val="28"/>
        </w:rPr>
        <w:t xml:space="preserve"> </w:t>
      </w:r>
      <w:r w:rsidRPr="00BC1C46">
        <w:rPr>
          <w:sz w:val="28"/>
          <w:szCs w:val="28"/>
        </w:rPr>
        <w:t xml:space="preserve">= </w:t>
      </w:r>
      <w:r w:rsidR="005720EF" w:rsidRPr="00BC1C46">
        <w:rPr>
          <w:sz w:val="28"/>
          <w:szCs w:val="28"/>
        </w:rPr>
        <w:t>5,7</w:t>
      </w:r>
      <w:r w:rsidR="002411B6" w:rsidRPr="00BC1C46">
        <w:rPr>
          <w:sz w:val="28"/>
          <w:szCs w:val="28"/>
        </w:rPr>
        <w:t xml:space="preserve"> ×</w:t>
      </w:r>
      <w:r w:rsidR="002411B6" w:rsidRPr="00BC1C46">
        <w:rPr>
          <w:sz w:val="28"/>
          <w:szCs w:val="28"/>
        </w:rPr>
        <w:object w:dxaOrig="1219" w:dyaOrig="980">
          <v:shape id="_x0000_i1026" type="#_x0000_t75" style="width:60.75pt;height:48.75pt" o:ole="">
            <v:imagedata r:id="rId10" o:title=""/>
          </v:shape>
          <o:OLEObject Type="Embed" ProgID="Equation.3" ShapeID="_x0000_i1026" DrawAspect="Content" ObjectID="_1462665397" r:id="rId11"/>
        </w:object>
      </w:r>
      <w:r w:rsidR="005720EF" w:rsidRPr="00BC1C46">
        <w:rPr>
          <w:sz w:val="28"/>
          <w:szCs w:val="28"/>
        </w:rPr>
        <w:t xml:space="preserve"> = 5,7 × 1,63</w:t>
      </w:r>
      <w:r w:rsidR="002411B6" w:rsidRPr="00BC1C46">
        <w:rPr>
          <w:sz w:val="28"/>
          <w:szCs w:val="28"/>
        </w:rPr>
        <w:t xml:space="preserve"> = </w:t>
      </w:r>
      <w:r w:rsidR="005720EF" w:rsidRPr="00BC1C46">
        <w:rPr>
          <w:sz w:val="28"/>
          <w:szCs w:val="28"/>
        </w:rPr>
        <w:t>9,26</w:t>
      </w:r>
    </w:p>
    <w:p w:rsidR="00643E37" w:rsidRPr="00BC1C46" w:rsidRDefault="00643E37" w:rsidP="00BC1C46">
      <w:pPr>
        <w:spacing w:line="360" w:lineRule="auto"/>
        <w:ind w:firstLine="709"/>
        <w:jc w:val="both"/>
        <w:rPr>
          <w:sz w:val="28"/>
          <w:szCs w:val="28"/>
        </w:rPr>
      </w:pPr>
      <w:r w:rsidRPr="00BC1C46">
        <w:rPr>
          <w:sz w:val="28"/>
          <w:szCs w:val="28"/>
        </w:rPr>
        <w:t>Рк</w:t>
      </w:r>
      <w:r w:rsidR="00462193" w:rsidRPr="00BC1C46">
        <w:rPr>
          <w:sz w:val="28"/>
          <w:szCs w:val="28"/>
          <w:vertAlign w:val="subscript"/>
        </w:rPr>
        <w:t>РП</w:t>
      </w:r>
      <w:r w:rsidR="00BC1C46" w:rsidRPr="00BC1C46">
        <w:rPr>
          <w:sz w:val="28"/>
          <w:szCs w:val="28"/>
        </w:rPr>
        <w:t xml:space="preserve"> </w:t>
      </w:r>
      <w:r w:rsidRPr="00BC1C46">
        <w:rPr>
          <w:sz w:val="28"/>
          <w:szCs w:val="28"/>
        </w:rPr>
        <w:t>=</w:t>
      </w:r>
      <w:r w:rsidR="002411B6" w:rsidRPr="00BC1C46">
        <w:rPr>
          <w:sz w:val="28"/>
          <w:szCs w:val="28"/>
        </w:rPr>
        <w:t xml:space="preserve"> </w:t>
      </w:r>
      <w:r w:rsidR="005720EF" w:rsidRPr="00BC1C46">
        <w:rPr>
          <w:sz w:val="28"/>
          <w:szCs w:val="28"/>
        </w:rPr>
        <w:t>3,5</w:t>
      </w:r>
      <w:r w:rsidR="002411B6" w:rsidRPr="00BC1C46">
        <w:rPr>
          <w:sz w:val="28"/>
          <w:szCs w:val="28"/>
        </w:rPr>
        <w:t xml:space="preserve"> ×</w:t>
      </w:r>
      <w:r w:rsidR="002411B6" w:rsidRPr="00BC1C46">
        <w:rPr>
          <w:sz w:val="28"/>
          <w:szCs w:val="28"/>
        </w:rPr>
        <w:object w:dxaOrig="1219" w:dyaOrig="980">
          <v:shape id="_x0000_i1027" type="#_x0000_t75" style="width:60.75pt;height:48.75pt" o:ole="">
            <v:imagedata r:id="rId12" o:title=""/>
          </v:shape>
          <o:OLEObject Type="Embed" ProgID="Equation.3" ShapeID="_x0000_i1027" DrawAspect="Content" ObjectID="_1462665398" r:id="rId13"/>
        </w:object>
      </w:r>
      <w:r w:rsidR="002411B6" w:rsidRPr="00BC1C46">
        <w:rPr>
          <w:sz w:val="28"/>
          <w:szCs w:val="28"/>
        </w:rPr>
        <w:t xml:space="preserve"> = </w:t>
      </w:r>
      <w:r w:rsidR="005720EF" w:rsidRPr="00BC1C46">
        <w:rPr>
          <w:sz w:val="28"/>
          <w:szCs w:val="28"/>
        </w:rPr>
        <w:t>3,5</w:t>
      </w:r>
      <w:r w:rsidR="007528C8" w:rsidRPr="00BC1C46">
        <w:rPr>
          <w:sz w:val="28"/>
          <w:szCs w:val="28"/>
        </w:rPr>
        <w:t xml:space="preserve"> × 1,</w:t>
      </w:r>
      <w:r w:rsidR="005720EF" w:rsidRPr="00BC1C46">
        <w:rPr>
          <w:sz w:val="28"/>
          <w:szCs w:val="28"/>
        </w:rPr>
        <w:t>63</w:t>
      </w:r>
      <w:r w:rsidR="002411B6" w:rsidRPr="00BC1C46">
        <w:rPr>
          <w:sz w:val="28"/>
          <w:szCs w:val="28"/>
        </w:rPr>
        <w:t xml:space="preserve"> = </w:t>
      </w:r>
      <w:r w:rsidR="005720EF" w:rsidRPr="00BC1C46">
        <w:rPr>
          <w:sz w:val="28"/>
          <w:szCs w:val="28"/>
        </w:rPr>
        <w:t>5,7</w:t>
      </w:r>
    </w:p>
    <w:p w:rsidR="00643E37" w:rsidRPr="00BC1C46" w:rsidRDefault="00643E37" w:rsidP="00BC1C46">
      <w:pPr>
        <w:spacing w:line="360" w:lineRule="auto"/>
        <w:ind w:firstLine="709"/>
        <w:jc w:val="both"/>
        <w:rPr>
          <w:sz w:val="28"/>
          <w:szCs w:val="28"/>
        </w:rPr>
      </w:pPr>
      <w:r w:rsidRPr="00BC1C46">
        <w:rPr>
          <w:sz w:val="28"/>
          <w:szCs w:val="28"/>
        </w:rPr>
        <w:t>Рк</w:t>
      </w:r>
      <w:r w:rsidR="00462193" w:rsidRPr="00BC1C46">
        <w:rPr>
          <w:sz w:val="28"/>
          <w:szCs w:val="28"/>
          <w:vertAlign w:val="subscript"/>
        </w:rPr>
        <w:t>Коб</w:t>
      </w:r>
      <w:r w:rsidR="00BC1C46" w:rsidRPr="00BC1C46">
        <w:rPr>
          <w:sz w:val="28"/>
          <w:szCs w:val="28"/>
        </w:rPr>
        <w:t xml:space="preserve"> </w:t>
      </w:r>
      <w:r w:rsidRPr="00BC1C46">
        <w:rPr>
          <w:sz w:val="28"/>
          <w:szCs w:val="28"/>
        </w:rPr>
        <w:t>=</w:t>
      </w:r>
      <w:r w:rsidR="002411B6" w:rsidRPr="00BC1C46">
        <w:rPr>
          <w:sz w:val="28"/>
          <w:szCs w:val="28"/>
        </w:rPr>
        <w:t xml:space="preserve"> </w:t>
      </w:r>
      <w:r w:rsidR="005720EF" w:rsidRPr="00BC1C46">
        <w:rPr>
          <w:sz w:val="28"/>
          <w:szCs w:val="28"/>
        </w:rPr>
        <w:t>3,5</w:t>
      </w:r>
      <w:r w:rsidR="002411B6" w:rsidRPr="00BC1C46">
        <w:rPr>
          <w:sz w:val="28"/>
          <w:szCs w:val="28"/>
        </w:rPr>
        <w:t xml:space="preserve"> ×</w:t>
      </w:r>
      <w:r w:rsidR="002411B6" w:rsidRPr="00BC1C46">
        <w:rPr>
          <w:sz w:val="28"/>
          <w:szCs w:val="28"/>
        </w:rPr>
        <w:object w:dxaOrig="1240" w:dyaOrig="980">
          <v:shape id="_x0000_i1028" type="#_x0000_t75" style="width:62.25pt;height:48.75pt" o:ole="">
            <v:imagedata r:id="rId14" o:title=""/>
          </v:shape>
          <o:OLEObject Type="Embed" ProgID="Equation.3" ShapeID="_x0000_i1028" DrawAspect="Content" ObjectID="_1462665399" r:id="rId15"/>
        </w:object>
      </w:r>
      <w:r w:rsidR="005720EF" w:rsidRPr="00BC1C46">
        <w:rPr>
          <w:sz w:val="28"/>
          <w:szCs w:val="28"/>
        </w:rPr>
        <w:t xml:space="preserve"> = 3,5</w:t>
      </w:r>
      <w:r w:rsidR="00370431" w:rsidRPr="00BC1C46">
        <w:rPr>
          <w:sz w:val="28"/>
          <w:szCs w:val="28"/>
        </w:rPr>
        <w:t xml:space="preserve"> × 1,6</w:t>
      </w:r>
      <w:r w:rsidR="002411B6" w:rsidRPr="00BC1C46">
        <w:rPr>
          <w:sz w:val="28"/>
          <w:szCs w:val="28"/>
        </w:rPr>
        <w:t xml:space="preserve"> = </w:t>
      </w:r>
      <w:r w:rsidR="005720EF" w:rsidRPr="00BC1C46">
        <w:rPr>
          <w:sz w:val="28"/>
          <w:szCs w:val="28"/>
        </w:rPr>
        <w:t>6,55</w:t>
      </w:r>
    </w:p>
    <w:p w:rsidR="00D31513" w:rsidRPr="00BC1C46" w:rsidRDefault="00643E37" w:rsidP="00BC1C46">
      <w:pPr>
        <w:spacing w:line="360" w:lineRule="auto"/>
        <w:ind w:firstLine="709"/>
        <w:jc w:val="both"/>
        <w:rPr>
          <w:sz w:val="28"/>
          <w:szCs w:val="28"/>
        </w:rPr>
      </w:pPr>
      <w:r w:rsidRPr="00BC1C46">
        <w:rPr>
          <w:sz w:val="28"/>
          <w:szCs w:val="28"/>
        </w:rPr>
        <w:t>Рк</w:t>
      </w:r>
      <w:r w:rsidR="00462193" w:rsidRPr="00BC1C46">
        <w:rPr>
          <w:sz w:val="28"/>
          <w:szCs w:val="28"/>
          <w:vertAlign w:val="subscript"/>
        </w:rPr>
        <w:t>ФО</w:t>
      </w:r>
      <w:r w:rsidR="00BC1C46" w:rsidRPr="00BC1C46">
        <w:rPr>
          <w:sz w:val="28"/>
          <w:szCs w:val="28"/>
        </w:rPr>
        <w:t xml:space="preserve"> </w:t>
      </w:r>
      <w:r w:rsidRPr="00BC1C46">
        <w:rPr>
          <w:sz w:val="28"/>
          <w:szCs w:val="28"/>
        </w:rPr>
        <w:t>=</w:t>
      </w:r>
      <w:r w:rsidR="002411B6" w:rsidRPr="00BC1C46">
        <w:rPr>
          <w:sz w:val="28"/>
          <w:szCs w:val="28"/>
        </w:rPr>
        <w:t xml:space="preserve"> </w:t>
      </w:r>
      <w:r w:rsidR="005720EF" w:rsidRPr="00BC1C46">
        <w:rPr>
          <w:sz w:val="28"/>
          <w:szCs w:val="28"/>
        </w:rPr>
        <w:t>3,5</w:t>
      </w:r>
      <w:r w:rsidR="002411B6" w:rsidRPr="00BC1C46">
        <w:rPr>
          <w:sz w:val="28"/>
          <w:szCs w:val="28"/>
        </w:rPr>
        <w:t xml:space="preserve"> ×</w:t>
      </w:r>
      <w:r w:rsidR="002411B6" w:rsidRPr="00BC1C46">
        <w:rPr>
          <w:sz w:val="28"/>
          <w:szCs w:val="28"/>
        </w:rPr>
        <w:object w:dxaOrig="1300" w:dyaOrig="980">
          <v:shape id="_x0000_i1029" type="#_x0000_t75" style="width:65.25pt;height:48.75pt" o:ole="">
            <v:imagedata r:id="rId16" o:title=""/>
          </v:shape>
          <o:OLEObject Type="Embed" ProgID="Equation.3" ShapeID="_x0000_i1029" DrawAspect="Content" ObjectID="_1462665400" r:id="rId17"/>
        </w:object>
      </w:r>
      <w:r w:rsidR="005720EF" w:rsidRPr="00BC1C46">
        <w:rPr>
          <w:sz w:val="28"/>
          <w:szCs w:val="28"/>
        </w:rPr>
        <w:t xml:space="preserve"> = 3,5 × 2</w:t>
      </w:r>
      <w:r w:rsidR="002411B6" w:rsidRPr="00BC1C46">
        <w:rPr>
          <w:sz w:val="28"/>
          <w:szCs w:val="28"/>
        </w:rPr>
        <w:t xml:space="preserve"> =</w:t>
      </w:r>
      <w:r w:rsidR="005720EF" w:rsidRPr="00BC1C46">
        <w:rPr>
          <w:sz w:val="28"/>
          <w:szCs w:val="28"/>
        </w:rPr>
        <w:t xml:space="preserve"> 7,02</w:t>
      </w:r>
    </w:p>
    <w:p w:rsidR="00DF3C2D" w:rsidRDefault="00DF3C2D" w:rsidP="00BC1C46">
      <w:pPr>
        <w:spacing w:line="360" w:lineRule="auto"/>
        <w:ind w:firstLine="709"/>
        <w:jc w:val="both"/>
        <w:rPr>
          <w:sz w:val="28"/>
          <w:szCs w:val="28"/>
        </w:rPr>
      </w:pPr>
    </w:p>
    <w:p w:rsidR="007A3E06" w:rsidRPr="00BC1C46" w:rsidRDefault="007A3E06" w:rsidP="00BC1C46">
      <w:pPr>
        <w:spacing w:line="360" w:lineRule="auto"/>
        <w:ind w:firstLine="709"/>
        <w:jc w:val="both"/>
        <w:rPr>
          <w:sz w:val="28"/>
          <w:szCs w:val="28"/>
        </w:rPr>
      </w:pPr>
      <w:r w:rsidRPr="00BC1C46">
        <w:rPr>
          <w:sz w:val="28"/>
          <w:szCs w:val="28"/>
        </w:rPr>
        <w:t>Влияние факторов:</w:t>
      </w:r>
    </w:p>
    <w:p w:rsidR="00DF3C2D" w:rsidRDefault="00DF3C2D" w:rsidP="00BC1C46">
      <w:pPr>
        <w:spacing w:line="360" w:lineRule="auto"/>
        <w:ind w:firstLine="709"/>
        <w:jc w:val="both"/>
        <w:rPr>
          <w:sz w:val="28"/>
          <w:szCs w:val="28"/>
        </w:rPr>
      </w:pPr>
    </w:p>
    <w:p w:rsidR="007A3E06" w:rsidRPr="00BC1C46" w:rsidRDefault="007A3E06" w:rsidP="00BC1C46">
      <w:pPr>
        <w:spacing w:line="360" w:lineRule="auto"/>
        <w:ind w:firstLine="709"/>
        <w:jc w:val="both"/>
        <w:rPr>
          <w:sz w:val="28"/>
          <w:szCs w:val="28"/>
        </w:rPr>
      </w:pPr>
      <w:r w:rsidRPr="00BC1C46">
        <w:rPr>
          <w:sz w:val="28"/>
          <w:szCs w:val="28"/>
        </w:rPr>
        <w:t>Рк</w:t>
      </w:r>
      <w:r w:rsidRPr="00BC1C46">
        <w:rPr>
          <w:sz w:val="28"/>
          <w:szCs w:val="28"/>
          <w:vertAlign w:val="subscript"/>
        </w:rPr>
        <w:t>РП</w:t>
      </w:r>
      <w:r w:rsidR="00BC1C46" w:rsidRPr="00BC1C46">
        <w:rPr>
          <w:sz w:val="28"/>
          <w:szCs w:val="28"/>
        </w:rPr>
        <w:t xml:space="preserve"> </w:t>
      </w:r>
      <w:r w:rsidRPr="00BC1C46">
        <w:rPr>
          <w:sz w:val="28"/>
          <w:szCs w:val="28"/>
        </w:rPr>
        <w:t>= 9,26 – 5,7 = 3,56</w:t>
      </w:r>
    </w:p>
    <w:p w:rsidR="007A3E06" w:rsidRPr="00BC1C46" w:rsidRDefault="007A3E06" w:rsidP="00BC1C46">
      <w:pPr>
        <w:spacing w:line="360" w:lineRule="auto"/>
        <w:ind w:firstLine="709"/>
        <w:jc w:val="both"/>
        <w:rPr>
          <w:sz w:val="28"/>
          <w:szCs w:val="28"/>
        </w:rPr>
      </w:pPr>
      <w:r w:rsidRPr="00BC1C46">
        <w:rPr>
          <w:sz w:val="28"/>
          <w:szCs w:val="28"/>
        </w:rPr>
        <w:t>Рк</w:t>
      </w:r>
      <w:r w:rsidRPr="00BC1C46">
        <w:rPr>
          <w:sz w:val="28"/>
          <w:szCs w:val="28"/>
          <w:vertAlign w:val="subscript"/>
        </w:rPr>
        <w:t>Коб</w:t>
      </w:r>
      <w:r w:rsidR="00BC1C46" w:rsidRPr="00BC1C46">
        <w:rPr>
          <w:sz w:val="28"/>
          <w:szCs w:val="28"/>
        </w:rPr>
        <w:t xml:space="preserve"> </w:t>
      </w:r>
      <w:r w:rsidRPr="00BC1C46">
        <w:rPr>
          <w:sz w:val="28"/>
          <w:szCs w:val="28"/>
        </w:rPr>
        <w:t>= 5,7 – 6,55 = - 0,85</w:t>
      </w:r>
    </w:p>
    <w:p w:rsidR="007A3E06" w:rsidRPr="00BC1C46" w:rsidRDefault="007A3E06" w:rsidP="00BC1C46">
      <w:pPr>
        <w:spacing w:line="360" w:lineRule="auto"/>
        <w:ind w:firstLine="709"/>
        <w:jc w:val="both"/>
        <w:rPr>
          <w:sz w:val="28"/>
          <w:szCs w:val="28"/>
        </w:rPr>
      </w:pPr>
      <w:r w:rsidRPr="00BC1C46">
        <w:rPr>
          <w:sz w:val="28"/>
          <w:szCs w:val="28"/>
        </w:rPr>
        <w:t>Рк</w:t>
      </w:r>
      <w:r w:rsidRPr="00BC1C46">
        <w:rPr>
          <w:sz w:val="28"/>
          <w:szCs w:val="28"/>
          <w:vertAlign w:val="subscript"/>
        </w:rPr>
        <w:t>ФО</w:t>
      </w:r>
      <w:r w:rsidRPr="00BC1C46">
        <w:rPr>
          <w:sz w:val="28"/>
          <w:szCs w:val="28"/>
        </w:rPr>
        <w:t xml:space="preserve"> = 6,55 – 7,02 = - 0,47</w:t>
      </w:r>
    </w:p>
    <w:p w:rsidR="00DF3C2D" w:rsidRDefault="00DF3C2D" w:rsidP="00BC1C46">
      <w:pPr>
        <w:spacing w:line="360" w:lineRule="auto"/>
        <w:ind w:firstLine="709"/>
        <w:jc w:val="both"/>
        <w:rPr>
          <w:sz w:val="28"/>
          <w:szCs w:val="28"/>
        </w:rPr>
      </w:pPr>
    </w:p>
    <w:p w:rsidR="002411B6" w:rsidRPr="00BC1C46" w:rsidRDefault="002411B6" w:rsidP="00BC1C46">
      <w:pPr>
        <w:spacing w:line="360" w:lineRule="auto"/>
        <w:ind w:firstLine="709"/>
        <w:jc w:val="both"/>
        <w:rPr>
          <w:sz w:val="28"/>
          <w:szCs w:val="28"/>
        </w:rPr>
      </w:pPr>
      <w:r w:rsidRPr="00BC1C46">
        <w:rPr>
          <w:sz w:val="28"/>
          <w:szCs w:val="28"/>
        </w:rPr>
        <w:t>Балансовая увязка:</w:t>
      </w:r>
    </w:p>
    <w:p w:rsidR="00DF3C2D" w:rsidRDefault="00DF3C2D" w:rsidP="00BC1C46">
      <w:pPr>
        <w:spacing w:line="360" w:lineRule="auto"/>
        <w:ind w:firstLine="709"/>
        <w:jc w:val="both"/>
        <w:rPr>
          <w:sz w:val="28"/>
          <w:szCs w:val="28"/>
        </w:rPr>
      </w:pPr>
    </w:p>
    <w:p w:rsidR="00064FDE" w:rsidRPr="00BC1C46" w:rsidRDefault="005720EF" w:rsidP="00BC1C46">
      <w:pPr>
        <w:spacing w:line="360" w:lineRule="auto"/>
        <w:ind w:firstLine="709"/>
        <w:jc w:val="both"/>
        <w:rPr>
          <w:sz w:val="28"/>
          <w:szCs w:val="28"/>
        </w:rPr>
      </w:pPr>
      <w:r w:rsidRPr="00BC1C46">
        <w:rPr>
          <w:sz w:val="28"/>
          <w:szCs w:val="28"/>
        </w:rPr>
        <w:t>3,56</w:t>
      </w:r>
      <w:r w:rsidR="002D714F" w:rsidRPr="00BC1C46">
        <w:rPr>
          <w:sz w:val="28"/>
          <w:szCs w:val="28"/>
        </w:rPr>
        <w:t xml:space="preserve"> – 0,</w:t>
      </w:r>
      <w:r w:rsidRPr="00BC1C46">
        <w:rPr>
          <w:sz w:val="28"/>
          <w:szCs w:val="28"/>
        </w:rPr>
        <w:t>85</w:t>
      </w:r>
      <w:r w:rsidR="00730FA3" w:rsidRPr="00BC1C46">
        <w:rPr>
          <w:sz w:val="28"/>
          <w:szCs w:val="28"/>
        </w:rPr>
        <w:t xml:space="preserve"> –</w:t>
      </w:r>
      <w:r w:rsidR="00BC1C46" w:rsidRPr="00BC1C46">
        <w:rPr>
          <w:sz w:val="28"/>
          <w:szCs w:val="28"/>
        </w:rPr>
        <w:t xml:space="preserve"> </w:t>
      </w:r>
      <w:r w:rsidR="00730FA3" w:rsidRPr="00BC1C46">
        <w:rPr>
          <w:sz w:val="28"/>
          <w:szCs w:val="28"/>
        </w:rPr>
        <w:t>0,47</w:t>
      </w:r>
      <w:r w:rsidR="00BC1C46" w:rsidRPr="00BC1C46">
        <w:rPr>
          <w:sz w:val="28"/>
          <w:szCs w:val="28"/>
        </w:rPr>
        <w:t xml:space="preserve"> </w:t>
      </w:r>
      <w:r w:rsidRPr="00BC1C46">
        <w:rPr>
          <w:sz w:val="28"/>
          <w:szCs w:val="28"/>
        </w:rPr>
        <w:t>= 2,24</w:t>
      </w:r>
    </w:p>
    <w:p w:rsidR="002411B6" w:rsidRPr="00BC1C46" w:rsidRDefault="005720EF" w:rsidP="00BC1C46">
      <w:pPr>
        <w:spacing w:line="360" w:lineRule="auto"/>
        <w:ind w:firstLine="709"/>
        <w:jc w:val="both"/>
        <w:rPr>
          <w:sz w:val="28"/>
          <w:szCs w:val="28"/>
        </w:rPr>
      </w:pPr>
      <w:r w:rsidRPr="00BC1C46">
        <w:rPr>
          <w:sz w:val="28"/>
          <w:szCs w:val="28"/>
        </w:rPr>
        <w:t>2,24 = 2,24</w:t>
      </w:r>
    </w:p>
    <w:p w:rsidR="00DF3C2D" w:rsidRDefault="00DF3C2D" w:rsidP="00BC1C46">
      <w:pPr>
        <w:spacing w:line="360" w:lineRule="auto"/>
        <w:ind w:firstLine="709"/>
        <w:jc w:val="both"/>
        <w:rPr>
          <w:sz w:val="28"/>
          <w:szCs w:val="28"/>
        </w:rPr>
      </w:pPr>
    </w:p>
    <w:p w:rsidR="008719FD" w:rsidRPr="00BC1C46" w:rsidRDefault="00643E37" w:rsidP="00BC1C46">
      <w:pPr>
        <w:spacing w:line="360" w:lineRule="auto"/>
        <w:ind w:firstLine="709"/>
        <w:jc w:val="both"/>
        <w:rPr>
          <w:sz w:val="28"/>
          <w:szCs w:val="28"/>
        </w:rPr>
      </w:pPr>
      <w:r w:rsidRPr="00BC1C46">
        <w:rPr>
          <w:sz w:val="28"/>
          <w:szCs w:val="28"/>
        </w:rPr>
        <w:t>Согласно таблице 3, рен</w:t>
      </w:r>
      <w:r w:rsidR="00730FA3" w:rsidRPr="00BC1C46">
        <w:rPr>
          <w:sz w:val="28"/>
          <w:szCs w:val="28"/>
        </w:rPr>
        <w:t>табельность капитала уменьшилась</w:t>
      </w:r>
      <w:r w:rsidRPr="00BC1C46">
        <w:rPr>
          <w:sz w:val="28"/>
          <w:szCs w:val="28"/>
        </w:rPr>
        <w:t xml:space="preserve"> на </w:t>
      </w:r>
      <w:r w:rsidR="00730FA3" w:rsidRPr="00BC1C46">
        <w:rPr>
          <w:sz w:val="28"/>
          <w:szCs w:val="28"/>
        </w:rPr>
        <w:t>2,24% за отрицательное влияние оказал коэффициент оборачиваемости оборотных средств и фондоотдача основных средств</w:t>
      </w:r>
      <w:r w:rsidR="004B5E5A" w:rsidRPr="00BC1C46">
        <w:rPr>
          <w:sz w:val="28"/>
          <w:szCs w:val="28"/>
        </w:rPr>
        <w:t>.</w:t>
      </w:r>
      <w:r w:rsidRPr="00BC1C46">
        <w:rPr>
          <w:sz w:val="28"/>
          <w:szCs w:val="28"/>
        </w:rPr>
        <w:t xml:space="preserve"> </w:t>
      </w:r>
    </w:p>
    <w:p w:rsidR="00643E37" w:rsidRPr="00BC1C46" w:rsidRDefault="00643E37" w:rsidP="00BC1C46">
      <w:pPr>
        <w:spacing w:line="360" w:lineRule="auto"/>
        <w:ind w:firstLine="709"/>
        <w:jc w:val="both"/>
        <w:rPr>
          <w:sz w:val="28"/>
          <w:szCs w:val="28"/>
        </w:rPr>
      </w:pPr>
      <w:r w:rsidRPr="00BC1C46">
        <w:rPr>
          <w:sz w:val="28"/>
          <w:szCs w:val="28"/>
        </w:rPr>
        <w:t>Рассмотрим влияние отдельных факторов на рентабельность собственного капитала:</w:t>
      </w:r>
    </w:p>
    <w:p w:rsidR="00643E37" w:rsidRPr="00BC1C46" w:rsidRDefault="00DF3C2D" w:rsidP="00BC1C46">
      <w:pPr>
        <w:spacing w:line="360" w:lineRule="auto"/>
        <w:ind w:firstLine="709"/>
        <w:jc w:val="both"/>
        <w:rPr>
          <w:sz w:val="28"/>
          <w:szCs w:val="28"/>
        </w:rPr>
      </w:pPr>
      <w:r>
        <w:rPr>
          <w:sz w:val="28"/>
          <w:szCs w:val="20"/>
        </w:rPr>
        <w:br w:type="page"/>
      </w:r>
      <w:r w:rsidR="008719FD" w:rsidRPr="00BC1C46">
        <w:rPr>
          <w:sz w:val="28"/>
          <w:szCs w:val="20"/>
        </w:rPr>
        <w:t>Таблица 4</w:t>
      </w:r>
      <w:r>
        <w:rPr>
          <w:sz w:val="28"/>
          <w:szCs w:val="20"/>
        </w:rPr>
        <w:t>.</w:t>
      </w:r>
      <w:r w:rsidR="00643E37" w:rsidRPr="00BC1C46">
        <w:rPr>
          <w:sz w:val="28"/>
          <w:szCs w:val="28"/>
        </w:rPr>
        <w:t>Анализ факторов на изменение рентабельности собственного капитала</w:t>
      </w:r>
    </w:p>
    <w:tbl>
      <w:tblPr>
        <w:tblW w:w="9403" w:type="dxa"/>
        <w:jc w:val="center"/>
        <w:tblLook w:val="0000" w:firstRow="0" w:lastRow="0" w:firstColumn="0" w:lastColumn="0" w:noHBand="0" w:noVBand="0"/>
      </w:tblPr>
      <w:tblGrid>
        <w:gridCol w:w="4804"/>
        <w:gridCol w:w="1953"/>
        <w:gridCol w:w="1280"/>
        <w:gridCol w:w="1366"/>
      </w:tblGrid>
      <w:tr w:rsidR="00643E37" w:rsidRPr="00BC1C46" w:rsidTr="00DF3C2D">
        <w:trPr>
          <w:trHeight w:val="253"/>
          <w:jc w:val="center"/>
        </w:trPr>
        <w:tc>
          <w:tcPr>
            <w:tcW w:w="4804" w:type="dxa"/>
            <w:tcBorders>
              <w:top w:val="single" w:sz="4" w:space="0" w:color="auto"/>
              <w:left w:val="single" w:sz="4" w:space="0" w:color="auto"/>
              <w:bottom w:val="single" w:sz="4" w:space="0" w:color="auto"/>
              <w:right w:val="single" w:sz="4" w:space="0" w:color="auto"/>
            </w:tcBorders>
            <w:noWrap/>
            <w:vAlign w:val="bottom"/>
          </w:tcPr>
          <w:p w:rsidR="00643E37" w:rsidRPr="00BC1C46" w:rsidRDefault="00643E37" w:rsidP="00DF3C2D">
            <w:pPr>
              <w:pStyle w:val="12"/>
            </w:pPr>
            <w:r w:rsidRPr="00BC1C46">
              <w:t>Наименование показателя</w:t>
            </w:r>
          </w:p>
        </w:tc>
        <w:tc>
          <w:tcPr>
            <w:tcW w:w="1953" w:type="dxa"/>
            <w:tcBorders>
              <w:top w:val="single" w:sz="4" w:space="0" w:color="auto"/>
              <w:left w:val="nil"/>
              <w:bottom w:val="single" w:sz="4" w:space="0" w:color="auto"/>
              <w:right w:val="single" w:sz="4" w:space="0" w:color="auto"/>
            </w:tcBorders>
            <w:noWrap/>
            <w:vAlign w:val="bottom"/>
          </w:tcPr>
          <w:p w:rsidR="00643E37" w:rsidRPr="00BC1C46" w:rsidRDefault="00643E37" w:rsidP="00DF3C2D">
            <w:pPr>
              <w:pStyle w:val="12"/>
            </w:pPr>
            <w:r w:rsidRPr="00BC1C46">
              <w:t>На начало года</w:t>
            </w:r>
          </w:p>
        </w:tc>
        <w:tc>
          <w:tcPr>
            <w:tcW w:w="1280" w:type="dxa"/>
            <w:tcBorders>
              <w:top w:val="single" w:sz="4" w:space="0" w:color="auto"/>
              <w:left w:val="nil"/>
              <w:bottom w:val="single" w:sz="4" w:space="0" w:color="auto"/>
              <w:right w:val="single" w:sz="4" w:space="0" w:color="auto"/>
            </w:tcBorders>
            <w:noWrap/>
            <w:vAlign w:val="bottom"/>
          </w:tcPr>
          <w:p w:rsidR="00643E37" w:rsidRPr="00BC1C46" w:rsidRDefault="00643E37" w:rsidP="00DF3C2D">
            <w:pPr>
              <w:pStyle w:val="12"/>
            </w:pPr>
            <w:r w:rsidRPr="00BC1C46">
              <w:t>На конец года</w:t>
            </w:r>
          </w:p>
        </w:tc>
        <w:tc>
          <w:tcPr>
            <w:tcW w:w="1366" w:type="dxa"/>
            <w:tcBorders>
              <w:top w:val="single" w:sz="4" w:space="0" w:color="auto"/>
              <w:left w:val="nil"/>
              <w:bottom w:val="single" w:sz="4" w:space="0" w:color="auto"/>
              <w:right w:val="single" w:sz="4" w:space="0" w:color="auto"/>
            </w:tcBorders>
            <w:noWrap/>
            <w:vAlign w:val="bottom"/>
          </w:tcPr>
          <w:p w:rsidR="00643E37" w:rsidRPr="00BC1C46" w:rsidRDefault="00643E37" w:rsidP="00DF3C2D">
            <w:pPr>
              <w:pStyle w:val="12"/>
            </w:pPr>
            <w:r w:rsidRPr="00BC1C46">
              <w:t>Изменение (+.-)</w:t>
            </w:r>
          </w:p>
        </w:tc>
      </w:tr>
      <w:tr w:rsidR="00643E37" w:rsidRPr="00BC1C46" w:rsidTr="00DF3C2D">
        <w:trPr>
          <w:trHeight w:val="253"/>
          <w:jc w:val="center"/>
        </w:trPr>
        <w:tc>
          <w:tcPr>
            <w:tcW w:w="4804" w:type="dxa"/>
            <w:tcBorders>
              <w:top w:val="nil"/>
              <w:left w:val="single" w:sz="4" w:space="0" w:color="auto"/>
              <w:bottom w:val="single" w:sz="4" w:space="0" w:color="auto"/>
              <w:right w:val="single" w:sz="4" w:space="0" w:color="auto"/>
            </w:tcBorders>
            <w:noWrap/>
            <w:vAlign w:val="bottom"/>
          </w:tcPr>
          <w:p w:rsidR="00643E37" w:rsidRPr="00BC1C46" w:rsidRDefault="00643E37" w:rsidP="00DF3C2D">
            <w:pPr>
              <w:pStyle w:val="12"/>
            </w:pPr>
            <w:r w:rsidRPr="00BC1C46">
              <w:t>Чистая прибыль, тыс.руб.</w:t>
            </w:r>
          </w:p>
        </w:tc>
        <w:tc>
          <w:tcPr>
            <w:tcW w:w="1953" w:type="dxa"/>
            <w:tcBorders>
              <w:top w:val="nil"/>
              <w:left w:val="nil"/>
              <w:bottom w:val="single" w:sz="4" w:space="0" w:color="auto"/>
              <w:right w:val="single" w:sz="4" w:space="0" w:color="auto"/>
            </w:tcBorders>
            <w:noWrap/>
            <w:vAlign w:val="bottom"/>
          </w:tcPr>
          <w:p w:rsidR="00643E37" w:rsidRPr="00BC1C46" w:rsidRDefault="00730FA3" w:rsidP="00DF3C2D">
            <w:pPr>
              <w:pStyle w:val="12"/>
            </w:pPr>
            <w:r w:rsidRPr="00BC1C46">
              <w:t>8053</w:t>
            </w:r>
          </w:p>
        </w:tc>
        <w:tc>
          <w:tcPr>
            <w:tcW w:w="1280" w:type="dxa"/>
            <w:tcBorders>
              <w:top w:val="nil"/>
              <w:left w:val="nil"/>
              <w:bottom w:val="single" w:sz="4" w:space="0" w:color="auto"/>
              <w:right w:val="single" w:sz="4" w:space="0" w:color="auto"/>
            </w:tcBorders>
            <w:noWrap/>
            <w:vAlign w:val="bottom"/>
          </w:tcPr>
          <w:p w:rsidR="00643E37" w:rsidRPr="00BC1C46" w:rsidRDefault="00730FA3" w:rsidP="00DF3C2D">
            <w:pPr>
              <w:pStyle w:val="12"/>
            </w:pPr>
            <w:r w:rsidRPr="00BC1C46">
              <w:t>5607</w:t>
            </w:r>
          </w:p>
        </w:tc>
        <w:tc>
          <w:tcPr>
            <w:tcW w:w="1366" w:type="dxa"/>
            <w:tcBorders>
              <w:top w:val="nil"/>
              <w:left w:val="nil"/>
              <w:bottom w:val="single" w:sz="4" w:space="0" w:color="auto"/>
              <w:right w:val="single" w:sz="4" w:space="0" w:color="auto"/>
            </w:tcBorders>
            <w:noWrap/>
            <w:vAlign w:val="bottom"/>
          </w:tcPr>
          <w:p w:rsidR="00643E37" w:rsidRPr="00BC1C46" w:rsidRDefault="00730FA3" w:rsidP="00DF3C2D">
            <w:pPr>
              <w:pStyle w:val="12"/>
            </w:pPr>
            <w:r w:rsidRPr="00BC1C46">
              <w:t>- 2446</w:t>
            </w:r>
          </w:p>
        </w:tc>
      </w:tr>
      <w:tr w:rsidR="00643E37" w:rsidRPr="00BC1C46" w:rsidTr="00DF3C2D">
        <w:trPr>
          <w:trHeight w:val="253"/>
          <w:jc w:val="center"/>
        </w:trPr>
        <w:tc>
          <w:tcPr>
            <w:tcW w:w="4804" w:type="dxa"/>
            <w:tcBorders>
              <w:top w:val="nil"/>
              <w:left w:val="single" w:sz="4" w:space="0" w:color="auto"/>
              <w:bottom w:val="single" w:sz="4" w:space="0" w:color="auto"/>
              <w:right w:val="single" w:sz="4" w:space="0" w:color="auto"/>
            </w:tcBorders>
            <w:noWrap/>
            <w:vAlign w:val="bottom"/>
          </w:tcPr>
          <w:p w:rsidR="00643E37" w:rsidRPr="00BC1C46" w:rsidRDefault="00643E37" w:rsidP="00DF3C2D">
            <w:pPr>
              <w:pStyle w:val="12"/>
            </w:pPr>
            <w:r w:rsidRPr="00BC1C46">
              <w:t>Выручка от реализации, тыс.руб.</w:t>
            </w:r>
          </w:p>
        </w:tc>
        <w:tc>
          <w:tcPr>
            <w:tcW w:w="1953" w:type="dxa"/>
            <w:tcBorders>
              <w:top w:val="nil"/>
              <w:left w:val="nil"/>
              <w:bottom w:val="single" w:sz="4" w:space="0" w:color="auto"/>
              <w:right w:val="single" w:sz="4" w:space="0" w:color="auto"/>
            </w:tcBorders>
            <w:noWrap/>
            <w:vAlign w:val="bottom"/>
          </w:tcPr>
          <w:p w:rsidR="00643E37" w:rsidRPr="00BC1C46" w:rsidRDefault="008719FD" w:rsidP="00DF3C2D">
            <w:pPr>
              <w:pStyle w:val="12"/>
            </w:pPr>
            <w:r w:rsidRPr="00BC1C46">
              <w:t>141105</w:t>
            </w:r>
          </w:p>
        </w:tc>
        <w:tc>
          <w:tcPr>
            <w:tcW w:w="1280" w:type="dxa"/>
            <w:tcBorders>
              <w:top w:val="nil"/>
              <w:left w:val="nil"/>
              <w:bottom w:val="single" w:sz="4" w:space="0" w:color="auto"/>
              <w:right w:val="single" w:sz="4" w:space="0" w:color="auto"/>
            </w:tcBorders>
            <w:noWrap/>
            <w:vAlign w:val="bottom"/>
          </w:tcPr>
          <w:p w:rsidR="00643E37" w:rsidRPr="00BC1C46" w:rsidRDefault="008719FD" w:rsidP="00DF3C2D">
            <w:pPr>
              <w:pStyle w:val="12"/>
            </w:pPr>
            <w:r w:rsidRPr="00BC1C46">
              <w:t>162373</w:t>
            </w:r>
          </w:p>
        </w:tc>
        <w:tc>
          <w:tcPr>
            <w:tcW w:w="1366" w:type="dxa"/>
            <w:tcBorders>
              <w:top w:val="nil"/>
              <w:left w:val="nil"/>
              <w:bottom w:val="single" w:sz="4" w:space="0" w:color="auto"/>
              <w:right w:val="single" w:sz="4" w:space="0" w:color="auto"/>
            </w:tcBorders>
            <w:noWrap/>
            <w:vAlign w:val="bottom"/>
          </w:tcPr>
          <w:p w:rsidR="00643E37" w:rsidRPr="00BC1C46" w:rsidRDefault="008719FD" w:rsidP="00DF3C2D">
            <w:pPr>
              <w:pStyle w:val="12"/>
            </w:pPr>
            <w:r w:rsidRPr="00BC1C46">
              <w:t>21268</w:t>
            </w:r>
          </w:p>
        </w:tc>
      </w:tr>
      <w:tr w:rsidR="00643E37" w:rsidRPr="00BC1C46" w:rsidTr="00DF3C2D">
        <w:trPr>
          <w:trHeight w:val="253"/>
          <w:jc w:val="center"/>
        </w:trPr>
        <w:tc>
          <w:tcPr>
            <w:tcW w:w="4804" w:type="dxa"/>
            <w:tcBorders>
              <w:top w:val="nil"/>
              <w:left w:val="single" w:sz="4" w:space="0" w:color="auto"/>
              <w:bottom w:val="single" w:sz="4" w:space="0" w:color="auto"/>
              <w:right w:val="single" w:sz="4" w:space="0" w:color="auto"/>
            </w:tcBorders>
            <w:noWrap/>
            <w:vAlign w:val="bottom"/>
          </w:tcPr>
          <w:p w:rsidR="00643E37" w:rsidRPr="00BC1C46" w:rsidRDefault="00643E37" w:rsidP="00DF3C2D">
            <w:pPr>
              <w:pStyle w:val="12"/>
            </w:pPr>
            <w:r w:rsidRPr="00BC1C46">
              <w:t>Среднегодовая величина капитала, тыс.руб.</w:t>
            </w:r>
          </w:p>
        </w:tc>
        <w:tc>
          <w:tcPr>
            <w:tcW w:w="1953" w:type="dxa"/>
            <w:tcBorders>
              <w:top w:val="nil"/>
              <w:left w:val="nil"/>
              <w:bottom w:val="single" w:sz="4" w:space="0" w:color="auto"/>
              <w:right w:val="single" w:sz="4" w:space="0" w:color="auto"/>
            </w:tcBorders>
            <w:noWrap/>
            <w:vAlign w:val="bottom"/>
          </w:tcPr>
          <w:p w:rsidR="00643E37" w:rsidRPr="00BC1C46" w:rsidRDefault="00584BDA" w:rsidP="00DF3C2D">
            <w:pPr>
              <w:pStyle w:val="12"/>
            </w:pPr>
            <w:r w:rsidRPr="00BC1C46">
              <w:t>86956</w:t>
            </w:r>
          </w:p>
        </w:tc>
        <w:tc>
          <w:tcPr>
            <w:tcW w:w="1280" w:type="dxa"/>
            <w:tcBorders>
              <w:top w:val="nil"/>
              <w:left w:val="nil"/>
              <w:bottom w:val="single" w:sz="4" w:space="0" w:color="auto"/>
              <w:right w:val="single" w:sz="4" w:space="0" w:color="auto"/>
            </w:tcBorders>
            <w:noWrap/>
            <w:vAlign w:val="bottom"/>
          </w:tcPr>
          <w:p w:rsidR="00643E37" w:rsidRPr="00BC1C46" w:rsidRDefault="00584BDA" w:rsidP="00DF3C2D">
            <w:pPr>
              <w:pStyle w:val="12"/>
            </w:pPr>
            <w:r w:rsidRPr="00BC1C46">
              <w:t>72776</w:t>
            </w:r>
          </w:p>
        </w:tc>
        <w:tc>
          <w:tcPr>
            <w:tcW w:w="1366" w:type="dxa"/>
            <w:tcBorders>
              <w:top w:val="nil"/>
              <w:left w:val="nil"/>
              <w:bottom w:val="single" w:sz="4" w:space="0" w:color="auto"/>
              <w:right w:val="single" w:sz="4" w:space="0" w:color="auto"/>
            </w:tcBorders>
            <w:noWrap/>
            <w:vAlign w:val="bottom"/>
          </w:tcPr>
          <w:p w:rsidR="00643E37" w:rsidRPr="00BC1C46" w:rsidRDefault="008719FD" w:rsidP="00DF3C2D">
            <w:pPr>
              <w:pStyle w:val="12"/>
            </w:pPr>
            <w:r w:rsidRPr="00BC1C46">
              <w:t>-</w:t>
            </w:r>
            <w:r w:rsidR="002E6367" w:rsidRPr="00BC1C46">
              <w:t>14180</w:t>
            </w:r>
          </w:p>
        </w:tc>
      </w:tr>
      <w:tr w:rsidR="00643E37" w:rsidRPr="00BC1C46" w:rsidTr="00DF3C2D">
        <w:trPr>
          <w:trHeight w:val="253"/>
          <w:jc w:val="center"/>
        </w:trPr>
        <w:tc>
          <w:tcPr>
            <w:tcW w:w="4804" w:type="dxa"/>
            <w:tcBorders>
              <w:top w:val="nil"/>
              <w:left w:val="single" w:sz="4" w:space="0" w:color="auto"/>
              <w:bottom w:val="single" w:sz="4" w:space="0" w:color="auto"/>
              <w:right w:val="single" w:sz="4" w:space="0" w:color="auto"/>
            </w:tcBorders>
            <w:noWrap/>
            <w:vAlign w:val="bottom"/>
          </w:tcPr>
          <w:p w:rsidR="00643E37" w:rsidRPr="00BC1C46" w:rsidRDefault="00643E37" w:rsidP="00DF3C2D">
            <w:pPr>
              <w:pStyle w:val="12"/>
            </w:pPr>
            <w:r w:rsidRPr="00BC1C46">
              <w:t>Среднегодовая величина собственного капитала, тыс.руб.</w:t>
            </w:r>
          </w:p>
        </w:tc>
        <w:tc>
          <w:tcPr>
            <w:tcW w:w="1953" w:type="dxa"/>
            <w:tcBorders>
              <w:top w:val="nil"/>
              <w:left w:val="nil"/>
              <w:bottom w:val="single" w:sz="4" w:space="0" w:color="auto"/>
              <w:right w:val="single" w:sz="4" w:space="0" w:color="auto"/>
            </w:tcBorders>
            <w:noWrap/>
            <w:vAlign w:val="bottom"/>
          </w:tcPr>
          <w:p w:rsidR="00643E37" w:rsidRPr="00BC1C46" w:rsidRDefault="00584BDA" w:rsidP="00DF3C2D">
            <w:pPr>
              <w:pStyle w:val="12"/>
            </w:pPr>
            <w:r w:rsidRPr="00BC1C46">
              <w:t>42900</w:t>
            </w:r>
          </w:p>
        </w:tc>
        <w:tc>
          <w:tcPr>
            <w:tcW w:w="1280" w:type="dxa"/>
            <w:tcBorders>
              <w:top w:val="nil"/>
              <w:left w:val="nil"/>
              <w:bottom w:val="single" w:sz="4" w:space="0" w:color="auto"/>
              <w:right w:val="single" w:sz="4" w:space="0" w:color="auto"/>
            </w:tcBorders>
            <w:noWrap/>
            <w:vAlign w:val="bottom"/>
          </w:tcPr>
          <w:p w:rsidR="00643E37" w:rsidRPr="00BC1C46" w:rsidRDefault="00584BDA" w:rsidP="00DF3C2D">
            <w:pPr>
              <w:pStyle w:val="12"/>
            </w:pPr>
            <w:r w:rsidRPr="00BC1C46">
              <w:t>21271</w:t>
            </w:r>
          </w:p>
        </w:tc>
        <w:tc>
          <w:tcPr>
            <w:tcW w:w="1366" w:type="dxa"/>
            <w:tcBorders>
              <w:top w:val="nil"/>
              <w:left w:val="nil"/>
              <w:bottom w:val="single" w:sz="4" w:space="0" w:color="auto"/>
              <w:right w:val="single" w:sz="4" w:space="0" w:color="auto"/>
            </w:tcBorders>
            <w:noWrap/>
            <w:vAlign w:val="bottom"/>
          </w:tcPr>
          <w:p w:rsidR="00643E37" w:rsidRPr="00BC1C46" w:rsidRDefault="00584BDA" w:rsidP="00DF3C2D">
            <w:pPr>
              <w:pStyle w:val="12"/>
            </w:pPr>
            <w:r w:rsidRPr="00BC1C46">
              <w:t>-21629</w:t>
            </w:r>
          </w:p>
        </w:tc>
      </w:tr>
      <w:tr w:rsidR="00643E37" w:rsidRPr="00BC1C46" w:rsidTr="00DF3C2D">
        <w:trPr>
          <w:trHeight w:val="253"/>
          <w:jc w:val="center"/>
        </w:trPr>
        <w:tc>
          <w:tcPr>
            <w:tcW w:w="4804" w:type="dxa"/>
            <w:tcBorders>
              <w:top w:val="nil"/>
              <w:left w:val="single" w:sz="4" w:space="0" w:color="auto"/>
              <w:bottom w:val="single" w:sz="4" w:space="0" w:color="auto"/>
              <w:right w:val="single" w:sz="4" w:space="0" w:color="auto"/>
            </w:tcBorders>
            <w:noWrap/>
            <w:vAlign w:val="bottom"/>
          </w:tcPr>
          <w:p w:rsidR="00643E37" w:rsidRPr="00BC1C46" w:rsidRDefault="00643E37" w:rsidP="00DF3C2D">
            <w:pPr>
              <w:pStyle w:val="12"/>
            </w:pPr>
            <w:r w:rsidRPr="00BC1C46">
              <w:t>Рентабельность собственного капитала</w:t>
            </w:r>
            <w:r w:rsidR="00924EB4" w:rsidRPr="00BC1C46">
              <w:t xml:space="preserve"> %</w:t>
            </w:r>
          </w:p>
        </w:tc>
        <w:tc>
          <w:tcPr>
            <w:tcW w:w="1953" w:type="dxa"/>
            <w:tcBorders>
              <w:top w:val="nil"/>
              <w:left w:val="nil"/>
              <w:bottom w:val="single" w:sz="4" w:space="0" w:color="auto"/>
              <w:right w:val="single" w:sz="4" w:space="0" w:color="auto"/>
            </w:tcBorders>
            <w:noWrap/>
            <w:vAlign w:val="bottom"/>
          </w:tcPr>
          <w:p w:rsidR="00643E37" w:rsidRPr="00BC1C46" w:rsidRDefault="00730FA3" w:rsidP="00DF3C2D">
            <w:pPr>
              <w:pStyle w:val="12"/>
            </w:pPr>
            <w:r w:rsidRPr="00BC1C46">
              <w:t>14,45</w:t>
            </w:r>
          </w:p>
        </w:tc>
        <w:tc>
          <w:tcPr>
            <w:tcW w:w="1280" w:type="dxa"/>
            <w:tcBorders>
              <w:top w:val="nil"/>
              <w:left w:val="nil"/>
              <w:bottom w:val="single" w:sz="4" w:space="0" w:color="auto"/>
              <w:right w:val="single" w:sz="4" w:space="0" w:color="auto"/>
            </w:tcBorders>
            <w:noWrap/>
            <w:vAlign w:val="bottom"/>
          </w:tcPr>
          <w:p w:rsidR="00643E37" w:rsidRPr="00BC1C46" w:rsidRDefault="00730FA3" w:rsidP="00DF3C2D">
            <w:pPr>
              <w:pStyle w:val="12"/>
            </w:pPr>
            <w:r w:rsidRPr="00BC1C46">
              <w:t>9,47</w:t>
            </w:r>
          </w:p>
        </w:tc>
        <w:tc>
          <w:tcPr>
            <w:tcW w:w="1366" w:type="dxa"/>
            <w:tcBorders>
              <w:top w:val="nil"/>
              <w:left w:val="nil"/>
              <w:bottom w:val="single" w:sz="4" w:space="0" w:color="auto"/>
              <w:right w:val="single" w:sz="4" w:space="0" w:color="auto"/>
            </w:tcBorders>
            <w:noWrap/>
            <w:vAlign w:val="bottom"/>
          </w:tcPr>
          <w:p w:rsidR="00643E37" w:rsidRPr="00BC1C46" w:rsidRDefault="00526C2C" w:rsidP="00DF3C2D">
            <w:pPr>
              <w:pStyle w:val="12"/>
            </w:pPr>
            <w:r w:rsidRPr="00BC1C46">
              <w:t>-</w:t>
            </w:r>
            <w:r w:rsidR="00730FA3" w:rsidRPr="00BC1C46">
              <w:t xml:space="preserve"> 4,98</w:t>
            </w:r>
          </w:p>
        </w:tc>
      </w:tr>
      <w:tr w:rsidR="00643E37" w:rsidRPr="00BC1C46" w:rsidTr="00DF3C2D">
        <w:trPr>
          <w:trHeight w:val="253"/>
          <w:jc w:val="center"/>
        </w:trPr>
        <w:tc>
          <w:tcPr>
            <w:tcW w:w="9403" w:type="dxa"/>
            <w:gridSpan w:val="4"/>
            <w:tcBorders>
              <w:top w:val="single" w:sz="4" w:space="0" w:color="auto"/>
              <w:left w:val="single" w:sz="4" w:space="0" w:color="auto"/>
              <w:bottom w:val="single" w:sz="4" w:space="0" w:color="auto"/>
              <w:right w:val="single" w:sz="4" w:space="0" w:color="000000"/>
            </w:tcBorders>
            <w:noWrap/>
            <w:vAlign w:val="bottom"/>
          </w:tcPr>
          <w:p w:rsidR="00643E37" w:rsidRPr="00BC1C46" w:rsidRDefault="00643E37" w:rsidP="00DF3C2D">
            <w:pPr>
              <w:pStyle w:val="12"/>
            </w:pPr>
            <w:r w:rsidRPr="00BC1C46">
              <w:t>Влияние на изменение рентабельности капитала</w:t>
            </w:r>
            <w:r w:rsidR="00322C10" w:rsidRPr="00BC1C46">
              <w:t>, %</w:t>
            </w:r>
          </w:p>
        </w:tc>
      </w:tr>
      <w:tr w:rsidR="00643E37" w:rsidRPr="00BC1C46" w:rsidTr="00DF3C2D">
        <w:trPr>
          <w:trHeight w:val="335"/>
          <w:jc w:val="center"/>
        </w:trPr>
        <w:tc>
          <w:tcPr>
            <w:tcW w:w="4804" w:type="dxa"/>
            <w:tcBorders>
              <w:top w:val="nil"/>
              <w:left w:val="single" w:sz="4" w:space="0" w:color="auto"/>
              <w:bottom w:val="single" w:sz="4" w:space="0" w:color="auto"/>
              <w:right w:val="single" w:sz="4" w:space="0" w:color="auto"/>
            </w:tcBorders>
            <w:noWrap/>
            <w:vAlign w:val="bottom"/>
          </w:tcPr>
          <w:p w:rsidR="00643E37" w:rsidRPr="00BC1C46" w:rsidRDefault="00643E37" w:rsidP="00DF3C2D">
            <w:pPr>
              <w:pStyle w:val="12"/>
            </w:pPr>
            <w:r w:rsidRPr="00BC1C46">
              <w:t>чистой прибыли</w:t>
            </w:r>
          </w:p>
        </w:tc>
        <w:tc>
          <w:tcPr>
            <w:tcW w:w="1953" w:type="dxa"/>
            <w:tcBorders>
              <w:top w:val="nil"/>
              <w:left w:val="nil"/>
              <w:bottom w:val="single" w:sz="4" w:space="0" w:color="auto"/>
              <w:right w:val="single" w:sz="4" w:space="0" w:color="auto"/>
            </w:tcBorders>
            <w:noWrap/>
            <w:vAlign w:val="bottom"/>
          </w:tcPr>
          <w:p w:rsidR="00643E37" w:rsidRPr="00BC1C46" w:rsidRDefault="00643E37" w:rsidP="00DF3C2D">
            <w:pPr>
              <w:pStyle w:val="12"/>
            </w:pPr>
          </w:p>
        </w:tc>
        <w:tc>
          <w:tcPr>
            <w:tcW w:w="1280" w:type="dxa"/>
            <w:tcBorders>
              <w:top w:val="nil"/>
              <w:left w:val="nil"/>
              <w:bottom w:val="single" w:sz="4" w:space="0" w:color="auto"/>
              <w:right w:val="single" w:sz="4" w:space="0" w:color="auto"/>
            </w:tcBorders>
            <w:noWrap/>
            <w:vAlign w:val="bottom"/>
          </w:tcPr>
          <w:p w:rsidR="00643E37" w:rsidRPr="00BC1C46" w:rsidRDefault="00643E37" w:rsidP="00DF3C2D">
            <w:pPr>
              <w:pStyle w:val="12"/>
            </w:pPr>
          </w:p>
        </w:tc>
        <w:tc>
          <w:tcPr>
            <w:tcW w:w="1366" w:type="dxa"/>
            <w:tcBorders>
              <w:top w:val="nil"/>
              <w:left w:val="nil"/>
              <w:bottom w:val="single" w:sz="4" w:space="0" w:color="auto"/>
              <w:right w:val="single" w:sz="4" w:space="0" w:color="auto"/>
            </w:tcBorders>
            <w:noWrap/>
            <w:vAlign w:val="bottom"/>
          </w:tcPr>
          <w:p w:rsidR="00643E37" w:rsidRPr="00BC1C46" w:rsidRDefault="000A1FF4" w:rsidP="00DF3C2D">
            <w:pPr>
              <w:pStyle w:val="12"/>
            </w:pPr>
            <w:r w:rsidRPr="00BC1C46">
              <w:t>1,39</w:t>
            </w:r>
          </w:p>
        </w:tc>
      </w:tr>
      <w:tr w:rsidR="00643E37" w:rsidRPr="00BC1C46" w:rsidTr="00DF3C2D">
        <w:trPr>
          <w:trHeight w:val="253"/>
          <w:jc w:val="center"/>
        </w:trPr>
        <w:tc>
          <w:tcPr>
            <w:tcW w:w="4804" w:type="dxa"/>
            <w:tcBorders>
              <w:top w:val="nil"/>
              <w:left w:val="single" w:sz="4" w:space="0" w:color="auto"/>
              <w:bottom w:val="single" w:sz="4" w:space="0" w:color="auto"/>
              <w:right w:val="single" w:sz="4" w:space="0" w:color="auto"/>
            </w:tcBorders>
            <w:noWrap/>
            <w:vAlign w:val="bottom"/>
          </w:tcPr>
          <w:p w:rsidR="00643E37" w:rsidRPr="00BC1C46" w:rsidRDefault="00643E37" w:rsidP="00DF3C2D">
            <w:pPr>
              <w:pStyle w:val="12"/>
            </w:pPr>
            <w:r w:rsidRPr="00BC1C46">
              <w:t>выручки от реализации</w:t>
            </w:r>
          </w:p>
        </w:tc>
        <w:tc>
          <w:tcPr>
            <w:tcW w:w="1953" w:type="dxa"/>
            <w:tcBorders>
              <w:top w:val="nil"/>
              <w:left w:val="nil"/>
              <w:bottom w:val="single" w:sz="4" w:space="0" w:color="auto"/>
              <w:right w:val="single" w:sz="4" w:space="0" w:color="auto"/>
            </w:tcBorders>
            <w:noWrap/>
            <w:vAlign w:val="bottom"/>
          </w:tcPr>
          <w:p w:rsidR="00643E37" w:rsidRPr="00BC1C46" w:rsidRDefault="00643E37" w:rsidP="00DF3C2D">
            <w:pPr>
              <w:pStyle w:val="12"/>
            </w:pPr>
          </w:p>
        </w:tc>
        <w:tc>
          <w:tcPr>
            <w:tcW w:w="1280" w:type="dxa"/>
            <w:tcBorders>
              <w:top w:val="nil"/>
              <w:left w:val="nil"/>
              <w:bottom w:val="single" w:sz="4" w:space="0" w:color="auto"/>
              <w:right w:val="single" w:sz="4" w:space="0" w:color="auto"/>
            </w:tcBorders>
            <w:noWrap/>
            <w:vAlign w:val="bottom"/>
          </w:tcPr>
          <w:p w:rsidR="00643E37" w:rsidRPr="00BC1C46" w:rsidRDefault="00643E37" w:rsidP="00DF3C2D">
            <w:pPr>
              <w:pStyle w:val="12"/>
            </w:pPr>
          </w:p>
        </w:tc>
        <w:tc>
          <w:tcPr>
            <w:tcW w:w="1366" w:type="dxa"/>
            <w:tcBorders>
              <w:top w:val="nil"/>
              <w:left w:val="nil"/>
              <w:bottom w:val="single" w:sz="4" w:space="0" w:color="auto"/>
              <w:right w:val="single" w:sz="4" w:space="0" w:color="auto"/>
            </w:tcBorders>
            <w:noWrap/>
            <w:vAlign w:val="bottom"/>
          </w:tcPr>
          <w:p w:rsidR="00643E37" w:rsidRPr="00BC1C46" w:rsidRDefault="000A1FF4" w:rsidP="00DF3C2D">
            <w:pPr>
              <w:pStyle w:val="12"/>
            </w:pPr>
            <w:r w:rsidRPr="00BC1C46">
              <w:t>0,002</w:t>
            </w:r>
          </w:p>
        </w:tc>
      </w:tr>
      <w:tr w:rsidR="00643E37" w:rsidRPr="00BC1C46" w:rsidTr="00DF3C2D">
        <w:trPr>
          <w:trHeight w:val="253"/>
          <w:jc w:val="center"/>
        </w:trPr>
        <w:tc>
          <w:tcPr>
            <w:tcW w:w="4804" w:type="dxa"/>
            <w:tcBorders>
              <w:top w:val="nil"/>
              <w:left w:val="single" w:sz="4" w:space="0" w:color="auto"/>
              <w:bottom w:val="single" w:sz="4" w:space="0" w:color="auto"/>
              <w:right w:val="single" w:sz="4" w:space="0" w:color="auto"/>
            </w:tcBorders>
            <w:noWrap/>
            <w:vAlign w:val="bottom"/>
          </w:tcPr>
          <w:p w:rsidR="00643E37" w:rsidRPr="00BC1C46" w:rsidRDefault="00643E37" w:rsidP="00DF3C2D">
            <w:pPr>
              <w:pStyle w:val="12"/>
            </w:pPr>
            <w:r w:rsidRPr="00BC1C46">
              <w:t>Среднегод</w:t>
            </w:r>
            <w:r w:rsidR="00C33CDB" w:rsidRPr="00BC1C46">
              <w:t>овая величина капитала</w:t>
            </w:r>
          </w:p>
        </w:tc>
        <w:tc>
          <w:tcPr>
            <w:tcW w:w="1953" w:type="dxa"/>
            <w:tcBorders>
              <w:top w:val="nil"/>
              <w:left w:val="nil"/>
              <w:bottom w:val="single" w:sz="4" w:space="0" w:color="auto"/>
              <w:right w:val="single" w:sz="4" w:space="0" w:color="auto"/>
            </w:tcBorders>
            <w:noWrap/>
            <w:vAlign w:val="bottom"/>
          </w:tcPr>
          <w:p w:rsidR="00643E37" w:rsidRPr="00BC1C46" w:rsidRDefault="00643E37" w:rsidP="00DF3C2D">
            <w:pPr>
              <w:pStyle w:val="12"/>
            </w:pPr>
          </w:p>
        </w:tc>
        <w:tc>
          <w:tcPr>
            <w:tcW w:w="1280" w:type="dxa"/>
            <w:tcBorders>
              <w:top w:val="nil"/>
              <w:left w:val="nil"/>
              <w:bottom w:val="single" w:sz="4" w:space="0" w:color="auto"/>
              <w:right w:val="single" w:sz="4" w:space="0" w:color="auto"/>
            </w:tcBorders>
            <w:noWrap/>
            <w:vAlign w:val="bottom"/>
          </w:tcPr>
          <w:p w:rsidR="00643E37" w:rsidRPr="00BC1C46" w:rsidRDefault="00643E37" w:rsidP="00DF3C2D">
            <w:pPr>
              <w:pStyle w:val="12"/>
            </w:pPr>
          </w:p>
        </w:tc>
        <w:tc>
          <w:tcPr>
            <w:tcW w:w="1366" w:type="dxa"/>
            <w:tcBorders>
              <w:top w:val="nil"/>
              <w:left w:val="nil"/>
              <w:bottom w:val="single" w:sz="4" w:space="0" w:color="auto"/>
              <w:right w:val="single" w:sz="4" w:space="0" w:color="auto"/>
            </w:tcBorders>
            <w:noWrap/>
            <w:vAlign w:val="bottom"/>
          </w:tcPr>
          <w:p w:rsidR="00643E37" w:rsidRPr="00BC1C46" w:rsidRDefault="000A1FF4" w:rsidP="00DF3C2D">
            <w:pPr>
              <w:pStyle w:val="12"/>
            </w:pPr>
            <w:r w:rsidRPr="00BC1C46">
              <w:t>- 0,038</w:t>
            </w:r>
          </w:p>
        </w:tc>
      </w:tr>
      <w:tr w:rsidR="00643E37" w:rsidRPr="00BC1C46" w:rsidTr="00DF3C2D">
        <w:trPr>
          <w:trHeight w:val="253"/>
          <w:jc w:val="center"/>
        </w:trPr>
        <w:tc>
          <w:tcPr>
            <w:tcW w:w="4804" w:type="dxa"/>
            <w:tcBorders>
              <w:top w:val="nil"/>
              <w:left w:val="single" w:sz="4" w:space="0" w:color="auto"/>
              <w:bottom w:val="single" w:sz="4" w:space="0" w:color="auto"/>
              <w:right w:val="single" w:sz="4" w:space="0" w:color="auto"/>
            </w:tcBorders>
            <w:noWrap/>
            <w:vAlign w:val="bottom"/>
          </w:tcPr>
          <w:p w:rsidR="00643E37" w:rsidRPr="00BC1C46" w:rsidRDefault="00643E37" w:rsidP="00DF3C2D">
            <w:pPr>
              <w:pStyle w:val="12"/>
            </w:pPr>
            <w:r w:rsidRPr="00BC1C46">
              <w:t>Среднегодовая величина</w:t>
            </w:r>
            <w:r w:rsidR="00C33CDB" w:rsidRPr="00BC1C46">
              <w:t xml:space="preserve"> собственного капитала</w:t>
            </w:r>
          </w:p>
        </w:tc>
        <w:tc>
          <w:tcPr>
            <w:tcW w:w="1953" w:type="dxa"/>
            <w:tcBorders>
              <w:top w:val="nil"/>
              <w:left w:val="nil"/>
              <w:bottom w:val="single" w:sz="4" w:space="0" w:color="auto"/>
              <w:right w:val="single" w:sz="4" w:space="0" w:color="auto"/>
            </w:tcBorders>
            <w:noWrap/>
            <w:vAlign w:val="bottom"/>
          </w:tcPr>
          <w:p w:rsidR="00643E37" w:rsidRPr="00BC1C46" w:rsidRDefault="00643E37" w:rsidP="00DF3C2D">
            <w:pPr>
              <w:pStyle w:val="12"/>
            </w:pPr>
          </w:p>
        </w:tc>
        <w:tc>
          <w:tcPr>
            <w:tcW w:w="1280" w:type="dxa"/>
            <w:tcBorders>
              <w:top w:val="nil"/>
              <w:left w:val="nil"/>
              <w:bottom w:val="single" w:sz="4" w:space="0" w:color="auto"/>
              <w:right w:val="single" w:sz="4" w:space="0" w:color="auto"/>
            </w:tcBorders>
            <w:noWrap/>
            <w:vAlign w:val="bottom"/>
          </w:tcPr>
          <w:p w:rsidR="00643E37" w:rsidRPr="00BC1C46" w:rsidRDefault="00643E37" w:rsidP="00DF3C2D">
            <w:pPr>
              <w:pStyle w:val="12"/>
            </w:pPr>
          </w:p>
        </w:tc>
        <w:tc>
          <w:tcPr>
            <w:tcW w:w="1366" w:type="dxa"/>
            <w:tcBorders>
              <w:top w:val="nil"/>
              <w:left w:val="nil"/>
              <w:bottom w:val="single" w:sz="4" w:space="0" w:color="auto"/>
              <w:right w:val="single" w:sz="4" w:space="0" w:color="auto"/>
            </w:tcBorders>
            <w:noWrap/>
            <w:vAlign w:val="bottom"/>
          </w:tcPr>
          <w:p w:rsidR="00643E37" w:rsidRPr="00BC1C46" w:rsidRDefault="000A1FF4" w:rsidP="00DF3C2D">
            <w:pPr>
              <w:pStyle w:val="12"/>
            </w:pPr>
            <w:r w:rsidRPr="00BC1C46">
              <w:t>3,626</w:t>
            </w:r>
          </w:p>
          <w:p w:rsidR="001E2B5A" w:rsidRPr="00BC1C46" w:rsidRDefault="001E2B5A" w:rsidP="00DF3C2D">
            <w:pPr>
              <w:pStyle w:val="12"/>
            </w:pPr>
          </w:p>
        </w:tc>
      </w:tr>
    </w:tbl>
    <w:p w:rsidR="00EF4D43" w:rsidRPr="00BC1C46" w:rsidRDefault="00EF4D43" w:rsidP="00BC1C46">
      <w:pPr>
        <w:spacing w:line="360" w:lineRule="auto"/>
        <w:ind w:firstLine="709"/>
        <w:jc w:val="both"/>
        <w:rPr>
          <w:sz w:val="28"/>
          <w:szCs w:val="28"/>
        </w:rPr>
      </w:pPr>
    </w:p>
    <w:p w:rsidR="00643E37" w:rsidRPr="00BC1C46" w:rsidRDefault="00526C2C" w:rsidP="00BC1C46">
      <w:pPr>
        <w:spacing w:line="360" w:lineRule="auto"/>
        <w:ind w:firstLine="709"/>
        <w:jc w:val="both"/>
        <w:rPr>
          <w:sz w:val="28"/>
          <w:szCs w:val="28"/>
        </w:rPr>
      </w:pPr>
      <w:r w:rsidRPr="00BC1C46">
        <w:rPr>
          <w:sz w:val="28"/>
          <w:szCs w:val="28"/>
        </w:rPr>
        <w:t xml:space="preserve">Рск = </w:t>
      </w:r>
      <w:r w:rsidRPr="00BC1C46">
        <w:rPr>
          <w:sz w:val="28"/>
          <w:szCs w:val="28"/>
        </w:rPr>
        <w:object w:dxaOrig="460" w:dyaOrig="620">
          <v:shape id="_x0000_i1030" type="#_x0000_t75" style="width:23.25pt;height:30.75pt" o:ole="">
            <v:imagedata r:id="rId18" o:title=""/>
          </v:shape>
          <o:OLEObject Type="Embed" ProgID="Equation.3" ShapeID="_x0000_i1030" DrawAspect="Content" ObjectID="_1462665401" r:id="rId19"/>
        </w:object>
      </w:r>
      <w:r w:rsidR="008719FD" w:rsidRPr="00BC1C46">
        <w:rPr>
          <w:sz w:val="28"/>
          <w:szCs w:val="28"/>
        </w:rPr>
        <w:t xml:space="preserve"> × </w:t>
      </w:r>
      <w:r w:rsidRPr="00BC1C46">
        <w:rPr>
          <w:sz w:val="28"/>
          <w:szCs w:val="28"/>
        </w:rPr>
        <w:object w:dxaOrig="420" w:dyaOrig="620">
          <v:shape id="_x0000_i1031" type="#_x0000_t75" style="width:21pt;height:30.75pt" o:ole="">
            <v:imagedata r:id="rId20" o:title=""/>
          </v:shape>
          <o:OLEObject Type="Embed" ProgID="Equation.3" ShapeID="_x0000_i1031" DrawAspect="Content" ObjectID="_1462665402" r:id="rId21"/>
        </w:object>
      </w:r>
      <w:r w:rsidR="008719FD" w:rsidRPr="00BC1C46">
        <w:rPr>
          <w:sz w:val="28"/>
          <w:szCs w:val="28"/>
        </w:rPr>
        <w:t xml:space="preserve"> × </w:t>
      </w:r>
      <w:r w:rsidRPr="00BC1C46">
        <w:rPr>
          <w:sz w:val="28"/>
          <w:szCs w:val="28"/>
        </w:rPr>
        <w:object w:dxaOrig="460" w:dyaOrig="620">
          <v:shape id="_x0000_i1032" type="#_x0000_t75" style="width:23.25pt;height:30.75pt" o:ole="">
            <v:imagedata r:id="rId22" o:title=""/>
          </v:shape>
          <o:OLEObject Type="Embed" ProgID="Equation.3" ShapeID="_x0000_i1032" DrawAspect="Content" ObjectID="_1462665403" r:id="rId23"/>
        </w:object>
      </w:r>
    </w:p>
    <w:p w:rsidR="00DF3C2D" w:rsidRDefault="00DF3C2D" w:rsidP="00BC1C46">
      <w:pPr>
        <w:spacing w:line="360" w:lineRule="auto"/>
        <w:ind w:firstLine="709"/>
        <w:jc w:val="both"/>
        <w:rPr>
          <w:sz w:val="28"/>
          <w:szCs w:val="28"/>
        </w:rPr>
      </w:pPr>
    </w:p>
    <w:p w:rsidR="00CE18DA" w:rsidRPr="00BC1C46" w:rsidRDefault="00CE18DA" w:rsidP="00BC1C46">
      <w:pPr>
        <w:spacing w:line="360" w:lineRule="auto"/>
        <w:ind w:firstLine="709"/>
        <w:jc w:val="both"/>
        <w:rPr>
          <w:sz w:val="28"/>
          <w:szCs w:val="28"/>
        </w:rPr>
      </w:pPr>
      <w:r w:rsidRPr="00BC1C46">
        <w:rPr>
          <w:sz w:val="28"/>
          <w:szCs w:val="28"/>
        </w:rPr>
        <w:t>Расчет:</w:t>
      </w:r>
    </w:p>
    <w:p w:rsidR="00DF3C2D" w:rsidRDefault="00DF3C2D" w:rsidP="00BC1C46">
      <w:pPr>
        <w:spacing w:line="360" w:lineRule="auto"/>
        <w:ind w:firstLine="709"/>
        <w:jc w:val="both"/>
        <w:rPr>
          <w:sz w:val="28"/>
          <w:szCs w:val="28"/>
        </w:rPr>
      </w:pPr>
    </w:p>
    <w:p w:rsidR="00643E37" w:rsidRPr="00BC1C46" w:rsidRDefault="00643E37" w:rsidP="00BC1C46">
      <w:pPr>
        <w:spacing w:line="360" w:lineRule="auto"/>
        <w:ind w:firstLine="709"/>
        <w:jc w:val="both"/>
        <w:rPr>
          <w:sz w:val="28"/>
          <w:szCs w:val="28"/>
        </w:rPr>
      </w:pPr>
      <w:r w:rsidRPr="00BC1C46">
        <w:rPr>
          <w:sz w:val="28"/>
          <w:szCs w:val="28"/>
        </w:rPr>
        <w:t>Рск</w:t>
      </w:r>
      <w:r w:rsidR="00526C2C" w:rsidRPr="00BC1C46">
        <w:rPr>
          <w:sz w:val="28"/>
          <w:szCs w:val="28"/>
        </w:rPr>
        <w:t xml:space="preserve"> </w:t>
      </w:r>
      <w:r w:rsidRPr="00BC1C46">
        <w:rPr>
          <w:sz w:val="28"/>
          <w:szCs w:val="28"/>
        </w:rPr>
        <w:t>=</w:t>
      </w:r>
      <w:r w:rsidR="00BC1C46" w:rsidRPr="00BC1C46">
        <w:rPr>
          <w:sz w:val="28"/>
          <w:szCs w:val="28"/>
        </w:rPr>
        <w:t xml:space="preserve"> </w:t>
      </w:r>
      <w:r w:rsidR="00730FA3" w:rsidRPr="00BC1C46">
        <w:rPr>
          <w:sz w:val="28"/>
          <w:szCs w:val="28"/>
        </w:rPr>
        <w:object w:dxaOrig="800" w:dyaOrig="620">
          <v:shape id="_x0000_i1033" type="#_x0000_t75" style="width:39.75pt;height:30.75pt" o:ole="">
            <v:imagedata r:id="rId24" o:title=""/>
          </v:shape>
          <o:OLEObject Type="Embed" ProgID="Equation.3" ShapeID="_x0000_i1033" DrawAspect="Content" ObjectID="_1462665404" r:id="rId25"/>
        </w:object>
      </w:r>
      <w:r w:rsidR="00526C2C" w:rsidRPr="00BC1C46">
        <w:rPr>
          <w:sz w:val="28"/>
          <w:szCs w:val="28"/>
        </w:rPr>
        <w:t xml:space="preserve"> × </w:t>
      </w:r>
      <w:r w:rsidR="00526C2C" w:rsidRPr="00BC1C46">
        <w:rPr>
          <w:sz w:val="28"/>
          <w:szCs w:val="28"/>
        </w:rPr>
        <w:object w:dxaOrig="800" w:dyaOrig="620">
          <v:shape id="_x0000_i1034" type="#_x0000_t75" style="width:39.75pt;height:30.75pt" o:ole="">
            <v:imagedata r:id="rId26" o:title=""/>
          </v:shape>
          <o:OLEObject Type="Embed" ProgID="Equation.3" ShapeID="_x0000_i1034" DrawAspect="Content" ObjectID="_1462665405" r:id="rId27"/>
        </w:object>
      </w:r>
      <w:r w:rsidR="00526C2C" w:rsidRPr="00BC1C46">
        <w:rPr>
          <w:sz w:val="28"/>
          <w:szCs w:val="28"/>
        </w:rPr>
        <w:t xml:space="preserve"> × </w:t>
      </w:r>
      <w:r w:rsidR="00584BDA" w:rsidRPr="00BC1C46">
        <w:rPr>
          <w:sz w:val="28"/>
          <w:szCs w:val="28"/>
        </w:rPr>
        <w:object w:dxaOrig="720" w:dyaOrig="620">
          <v:shape id="_x0000_i1035" type="#_x0000_t75" style="width:36pt;height:30.75pt" o:ole="">
            <v:imagedata r:id="rId28" o:title=""/>
          </v:shape>
          <o:OLEObject Type="Embed" ProgID="Equation.3" ShapeID="_x0000_i1035" DrawAspect="Content" ObjectID="_1462665406" r:id="rId29"/>
        </w:object>
      </w:r>
      <w:r w:rsidR="00526C2C" w:rsidRPr="00BC1C46">
        <w:rPr>
          <w:sz w:val="28"/>
          <w:szCs w:val="28"/>
        </w:rPr>
        <w:t xml:space="preserve"> =</w:t>
      </w:r>
      <w:r w:rsidR="00CE18DA" w:rsidRPr="00BC1C46">
        <w:rPr>
          <w:sz w:val="28"/>
          <w:szCs w:val="28"/>
        </w:rPr>
        <w:t xml:space="preserve"> </w:t>
      </w:r>
      <w:r w:rsidR="001E2B5A" w:rsidRPr="00BC1C46">
        <w:rPr>
          <w:sz w:val="28"/>
          <w:szCs w:val="28"/>
        </w:rPr>
        <w:t>0,</w:t>
      </w:r>
      <w:r w:rsidR="00466705" w:rsidRPr="00BC1C46">
        <w:rPr>
          <w:sz w:val="28"/>
          <w:szCs w:val="28"/>
        </w:rPr>
        <w:t>1445</w:t>
      </w:r>
    </w:p>
    <w:p w:rsidR="00643E37" w:rsidRPr="00BC1C46" w:rsidRDefault="00643E37" w:rsidP="00BC1C46">
      <w:pPr>
        <w:spacing w:line="360" w:lineRule="auto"/>
        <w:ind w:firstLine="709"/>
        <w:jc w:val="both"/>
        <w:rPr>
          <w:sz w:val="28"/>
          <w:szCs w:val="28"/>
        </w:rPr>
      </w:pPr>
      <w:r w:rsidRPr="00BC1C46">
        <w:rPr>
          <w:sz w:val="28"/>
          <w:szCs w:val="28"/>
        </w:rPr>
        <w:t>Рск</w:t>
      </w:r>
      <w:r w:rsidR="00A213C1" w:rsidRPr="00BC1C46">
        <w:rPr>
          <w:sz w:val="28"/>
          <w:szCs w:val="28"/>
          <w:vertAlign w:val="subscript"/>
        </w:rPr>
        <w:t>ЧП</w:t>
      </w:r>
      <w:r w:rsidR="00CE18DA" w:rsidRPr="00BC1C46">
        <w:rPr>
          <w:sz w:val="28"/>
          <w:szCs w:val="28"/>
          <w:vertAlign w:val="subscript"/>
        </w:rPr>
        <w:t xml:space="preserve"> </w:t>
      </w:r>
      <w:r w:rsidRPr="00BC1C46">
        <w:rPr>
          <w:sz w:val="28"/>
          <w:szCs w:val="28"/>
        </w:rPr>
        <w:t xml:space="preserve">= </w:t>
      </w:r>
      <w:r w:rsidR="00730FA3" w:rsidRPr="00BC1C46">
        <w:rPr>
          <w:sz w:val="28"/>
          <w:szCs w:val="28"/>
        </w:rPr>
        <w:object w:dxaOrig="800" w:dyaOrig="620">
          <v:shape id="_x0000_i1036" type="#_x0000_t75" style="width:39.75pt;height:30.75pt" o:ole="">
            <v:imagedata r:id="rId30" o:title=""/>
          </v:shape>
          <o:OLEObject Type="Embed" ProgID="Equation.3" ShapeID="_x0000_i1036" DrawAspect="Content" ObjectID="_1462665407" r:id="rId31"/>
        </w:object>
      </w:r>
      <w:r w:rsidR="00526C2C" w:rsidRPr="00BC1C46">
        <w:rPr>
          <w:sz w:val="28"/>
          <w:szCs w:val="28"/>
        </w:rPr>
        <w:t xml:space="preserve"> × </w:t>
      </w:r>
      <w:r w:rsidR="00526C2C" w:rsidRPr="00BC1C46">
        <w:rPr>
          <w:sz w:val="28"/>
          <w:szCs w:val="28"/>
        </w:rPr>
        <w:object w:dxaOrig="800" w:dyaOrig="620">
          <v:shape id="_x0000_i1037" type="#_x0000_t75" style="width:39.75pt;height:30.75pt" o:ole="">
            <v:imagedata r:id="rId26" o:title=""/>
          </v:shape>
          <o:OLEObject Type="Embed" ProgID="Equation.3" ShapeID="_x0000_i1037" DrawAspect="Content" ObjectID="_1462665408" r:id="rId32"/>
        </w:object>
      </w:r>
      <w:r w:rsidR="00526C2C" w:rsidRPr="00BC1C46">
        <w:rPr>
          <w:sz w:val="28"/>
          <w:szCs w:val="28"/>
        </w:rPr>
        <w:t xml:space="preserve"> × </w:t>
      </w:r>
      <w:r w:rsidR="00584BDA" w:rsidRPr="00BC1C46">
        <w:rPr>
          <w:sz w:val="28"/>
          <w:szCs w:val="28"/>
        </w:rPr>
        <w:object w:dxaOrig="720" w:dyaOrig="620">
          <v:shape id="_x0000_i1038" type="#_x0000_t75" style="width:36pt;height:30.75pt" o:ole="">
            <v:imagedata r:id="rId33" o:title=""/>
          </v:shape>
          <o:OLEObject Type="Embed" ProgID="Equation.3" ShapeID="_x0000_i1038" DrawAspect="Content" ObjectID="_1462665409" r:id="rId34"/>
        </w:object>
      </w:r>
      <w:r w:rsidR="002979B8" w:rsidRPr="00BC1C46">
        <w:rPr>
          <w:sz w:val="28"/>
          <w:szCs w:val="28"/>
        </w:rPr>
        <w:t xml:space="preserve"> </w:t>
      </w:r>
      <w:r w:rsidR="00CE18DA" w:rsidRPr="00BC1C46">
        <w:rPr>
          <w:sz w:val="28"/>
          <w:szCs w:val="28"/>
        </w:rPr>
        <w:t xml:space="preserve">= </w:t>
      </w:r>
      <w:r w:rsidR="000A1FF4" w:rsidRPr="00BC1C46">
        <w:rPr>
          <w:sz w:val="28"/>
          <w:szCs w:val="28"/>
        </w:rPr>
        <w:t>0,1306</w:t>
      </w:r>
    </w:p>
    <w:p w:rsidR="00643E37" w:rsidRPr="00BC1C46" w:rsidRDefault="00643E37" w:rsidP="00BC1C46">
      <w:pPr>
        <w:spacing w:line="360" w:lineRule="auto"/>
        <w:ind w:firstLine="709"/>
        <w:jc w:val="both"/>
        <w:rPr>
          <w:sz w:val="28"/>
          <w:szCs w:val="28"/>
        </w:rPr>
      </w:pPr>
      <w:r w:rsidRPr="00BC1C46">
        <w:rPr>
          <w:sz w:val="28"/>
          <w:szCs w:val="28"/>
        </w:rPr>
        <w:t>Рск</w:t>
      </w:r>
      <w:r w:rsidR="00A213C1" w:rsidRPr="00BC1C46">
        <w:rPr>
          <w:sz w:val="28"/>
          <w:szCs w:val="28"/>
          <w:vertAlign w:val="subscript"/>
        </w:rPr>
        <w:t>В</w:t>
      </w:r>
      <w:r w:rsidR="00CE18DA" w:rsidRPr="00BC1C46">
        <w:rPr>
          <w:sz w:val="28"/>
          <w:szCs w:val="28"/>
          <w:vertAlign w:val="subscript"/>
        </w:rPr>
        <w:t xml:space="preserve"> </w:t>
      </w:r>
      <w:r w:rsidRPr="00BC1C46">
        <w:rPr>
          <w:sz w:val="28"/>
          <w:szCs w:val="28"/>
        </w:rPr>
        <w:t>=</w:t>
      </w:r>
      <w:r w:rsidR="00CE18DA" w:rsidRPr="00BC1C46">
        <w:rPr>
          <w:sz w:val="28"/>
          <w:szCs w:val="28"/>
        </w:rPr>
        <w:t xml:space="preserve"> </w:t>
      </w:r>
      <w:r w:rsidR="00466705" w:rsidRPr="00BC1C46">
        <w:rPr>
          <w:sz w:val="28"/>
          <w:szCs w:val="28"/>
        </w:rPr>
        <w:object w:dxaOrig="800" w:dyaOrig="620">
          <v:shape id="_x0000_i1039" type="#_x0000_t75" style="width:39.75pt;height:30.75pt" o:ole="">
            <v:imagedata r:id="rId35" o:title=""/>
          </v:shape>
          <o:OLEObject Type="Embed" ProgID="Equation.3" ShapeID="_x0000_i1039" DrawAspect="Content" ObjectID="_1462665410" r:id="rId36"/>
        </w:object>
      </w:r>
      <w:r w:rsidR="00CE18DA" w:rsidRPr="00BC1C46">
        <w:rPr>
          <w:sz w:val="28"/>
          <w:szCs w:val="28"/>
        </w:rPr>
        <w:t xml:space="preserve"> × </w:t>
      </w:r>
      <w:r w:rsidR="00CE18DA" w:rsidRPr="00BC1C46">
        <w:rPr>
          <w:sz w:val="28"/>
          <w:szCs w:val="28"/>
        </w:rPr>
        <w:object w:dxaOrig="800" w:dyaOrig="620">
          <v:shape id="_x0000_i1040" type="#_x0000_t75" style="width:39.75pt;height:30.75pt" o:ole="">
            <v:imagedata r:id="rId37" o:title=""/>
          </v:shape>
          <o:OLEObject Type="Embed" ProgID="Equation.3" ShapeID="_x0000_i1040" DrawAspect="Content" ObjectID="_1462665411" r:id="rId38"/>
        </w:object>
      </w:r>
      <w:r w:rsidR="00CE18DA" w:rsidRPr="00BC1C46">
        <w:rPr>
          <w:sz w:val="28"/>
          <w:szCs w:val="28"/>
        </w:rPr>
        <w:t xml:space="preserve"> × </w:t>
      </w:r>
      <w:r w:rsidR="00584BDA" w:rsidRPr="00BC1C46">
        <w:rPr>
          <w:sz w:val="28"/>
          <w:szCs w:val="28"/>
        </w:rPr>
        <w:object w:dxaOrig="720" w:dyaOrig="620">
          <v:shape id="_x0000_i1041" type="#_x0000_t75" style="width:36pt;height:30.75pt" o:ole="">
            <v:imagedata r:id="rId33" o:title=""/>
          </v:shape>
          <o:OLEObject Type="Embed" ProgID="Equation.3" ShapeID="_x0000_i1041" DrawAspect="Content" ObjectID="_1462665412" r:id="rId39"/>
        </w:object>
      </w:r>
      <w:r w:rsidR="00CE18DA" w:rsidRPr="00BC1C46">
        <w:rPr>
          <w:sz w:val="28"/>
          <w:szCs w:val="28"/>
        </w:rPr>
        <w:t xml:space="preserve"> = </w:t>
      </w:r>
      <w:r w:rsidR="00BC6895" w:rsidRPr="00BC1C46">
        <w:rPr>
          <w:sz w:val="28"/>
          <w:szCs w:val="28"/>
        </w:rPr>
        <w:t>0,13</w:t>
      </w:r>
      <w:r w:rsidR="000A1FF4" w:rsidRPr="00BC1C46">
        <w:rPr>
          <w:sz w:val="28"/>
          <w:szCs w:val="28"/>
        </w:rPr>
        <w:t>058</w:t>
      </w:r>
    </w:p>
    <w:p w:rsidR="00CE18DA" w:rsidRPr="00BC1C46" w:rsidRDefault="00CE18DA" w:rsidP="00BC1C46">
      <w:pPr>
        <w:spacing w:line="360" w:lineRule="auto"/>
        <w:ind w:firstLine="709"/>
        <w:jc w:val="both"/>
        <w:rPr>
          <w:sz w:val="28"/>
          <w:szCs w:val="28"/>
        </w:rPr>
      </w:pPr>
      <w:r w:rsidRPr="00BC1C46">
        <w:rPr>
          <w:sz w:val="28"/>
          <w:szCs w:val="28"/>
        </w:rPr>
        <w:t>Рск</w:t>
      </w:r>
      <w:r w:rsidR="00462193" w:rsidRPr="00BC1C46">
        <w:rPr>
          <w:sz w:val="28"/>
          <w:szCs w:val="28"/>
          <w:vertAlign w:val="subscript"/>
        </w:rPr>
        <w:t>ВБ</w:t>
      </w:r>
      <w:r w:rsidRPr="00BC1C46">
        <w:rPr>
          <w:sz w:val="28"/>
          <w:szCs w:val="28"/>
          <w:vertAlign w:val="subscript"/>
        </w:rPr>
        <w:t xml:space="preserve"> </w:t>
      </w:r>
      <w:r w:rsidRPr="00BC1C46">
        <w:rPr>
          <w:sz w:val="28"/>
          <w:szCs w:val="28"/>
        </w:rPr>
        <w:t xml:space="preserve">= </w:t>
      </w:r>
      <w:r w:rsidR="00466705" w:rsidRPr="00BC1C46">
        <w:rPr>
          <w:sz w:val="28"/>
          <w:szCs w:val="28"/>
        </w:rPr>
        <w:object w:dxaOrig="800" w:dyaOrig="620">
          <v:shape id="_x0000_i1042" type="#_x0000_t75" style="width:39.75pt;height:30.75pt" o:ole="">
            <v:imagedata r:id="rId40" o:title=""/>
          </v:shape>
          <o:OLEObject Type="Embed" ProgID="Equation.3" ShapeID="_x0000_i1042" DrawAspect="Content" ObjectID="_1462665413" r:id="rId41"/>
        </w:object>
      </w:r>
      <w:r w:rsidRPr="00BC1C46">
        <w:rPr>
          <w:sz w:val="28"/>
          <w:szCs w:val="28"/>
        </w:rPr>
        <w:t xml:space="preserve"> × </w:t>
      </w:r>
      <w:r w:rsidRPr="00BC1C46">
        <w:rPr>
          <w:sz w:val="28"/>
          <w:szCs w:val="28"/>
        </w:rPr>
        <w:object w:dxaOrig="800" w:dyaOrig="620">
          <v:shape id="_x0000_i1043" type="#_x0000_t75" style="width:39.75pt;height:30.75pt" o:ole="">
            <v:imagedata r:id="rId42" o:title=""/>
          </v:shape>
          <o:OLEObject Type="Embed" ProgID="Equation.3" ShapeID="_x0000_i1043" DrawAspect="Content" ObjectID="_1462665414" r:id="rId43"/>
        </w:object>
      </w:r>
      <w:r w:rsidRPr="00BC1C46">
        <w:rPr>
          <w:sz w:val="28"/>
          <w:szCs w:val="28"/>
        </w:rPr>
        <w:t xml:space="preserve"> × </w:t>
      </w:r>
      <w:r w:rsidR="00F44DBC" w:rsidRPr="00BC1C46">
        <w:rPr>
          <w:sz w:val="28"/>
          <w:szCs w:val="28"/>
        </w:rPr>
        <w:object w:dxaOrig="720" w:dyaOrig="620">
          <v:shape id="_x0000_i1044" type="#_x0000_t75" style="width:36pt;height:30.75pt" o:ole="">
            <v:imagedata r:id="rId44" o:title=""/>
          </v:shape>
          <o:OLEObject Type="Embed" ProgID="Equation.3" ShapeID="_x0000_i1044" DrawAspect="Content" ObjectID="_1462665415" r:id="rId45"/>
        </w:object>
      </w:r>
      <w:r w:rsidRPr="00BC1C46">
        <w:rPr>
          <w:sz w:val="28"/>
          <w:szCs w:val="28"/>
        </w:rPr>
        <w:t xml:space="preserve"> = </w:t>
      </w:r>
      <w:r w:rsidR="000A1FF4" w:rsidRPr="00BC1C46">
        <w:rPr>
          <w:sz w:val="28"/>
          <w:szCs w:val="28"/>
        </w:rPr>
        <w:t>0,13096</w:t>
      </w:r>
    </w:p>
    <w:p w:rsidR="00CE18DA" w:rsidRPr="00BC1C46" w:rsidRDefault="00CE18DA" w:rsidP="00BC1C46">
      <w:pPr>
        <w:spacing w:line="360" w:lineRule="auto"/>
        <w:ind w:firstLine="709"/>
        <w:jc w:val="both"/>
        <w:rPr>
          <w:sz w:val="28"/>
          <w:szCs w:val="28"/>
        </w:rPr>
      </w:pPr>
      <w:r w:rsidRPr="00BC1C46">
        <w:rPr>
          <w:sz w:val="28"/>
          <w:szCs w:val="28"/>
        </w:rPr>
        <w:t>Рск</w:t>
      </w:r>
      <w:r w:rsidR="00462193" w:rsidRPr="00BC1C46">
        <w:rPr>
          <w:sz w:val="28"/>
          <w:szCs w:val="28"/>
          <w:vertAlign w:val="subscript"/>
        </w:rPr>
        <w:t>СК</w:t>
      </w:r>
      <w:r w:rsidRPr="00BC1C46">
        <w:rPr>
          <w:sz w:val="28"/>
          <w:szCs w:val="28"/>
          <w:vertAlign w:val="subscript"/>
        </w:rPr>
        <w:t xml:space="preserve"> </w:t>
      </w:r>
      <w:r w:rsidRPr="00BC1C46">
        <w:rPr>
          <w:sz w:val="28"/>
          <w:szCs w:val="28"/>
        </w:rPr>
        <w:t xml:space="preserve">= </w:t>
      </w:r>
      <w:r w:rsidR="00466705" w:rsidRPr="00BC1C46">
        <w:rPr>
          <w:sz w:val="28"/>
          <w:szCs w:val="28"/>
        </w:rPr>
        <w:object w:dxaOrig="800" w:dyaOrig="620">
          <v:shape id="_x0000_i1045" type="#_x0000_t75" style="width:39.75pt;height:30.75pt" o:ole="">
            <v:imagedata r:id="rId46" o:title=""/>
          </v:shape>
          <o:OLEObject Type="Embed" ProgID="Equation.3" ShapeID="_x0000_i1045" DrawAspect="Content" ObjectID="_1462665416" r:id="rId47"/>
        </w:object>
      </w:r>
      <w:r w:rsidRPr="00BC1C46">
        <w:rPr>
          <w:sz w:val="28"/>
          <w:szCs w:val="28"/>
        </w:rPr>
        <w:t xml:space="preserve"> × </w:t>
      </w:r>
      <w:r w:rsidRPr="00BC1C46">
        <w:rPr>
          <w:sz w:val="28"/>
          <w:szCs w:val="28"/>
        </w:rPr>
        <w:object w:dxaOrig="800" w:dyaOrig="620">
          <v:shape id="_x0000_i1046" type="#_x0000_t75" style="width:39.75pt;height:30.75pt" o:ole="">
            <v:imagedata r:id="rId42" o:title=""/>
          </v:shape>
          <o:OLEObject Type="Embed" ProgID="Equation.3" ShapeID="_x0000_i1046" DrawAspect="Content" ObjectID="_1462665417" r:id="rId48"/>
        </w:object>
      </w:r>
      <w:r w:rsidRPr="00BC1C46">
        <w:rPr>
          <w:sz w:val="28"/>
          <w:szCs w:val="28"/>
        </w:rPr>
        <w:t xml:space="preserve"> × </w:t>
      </w:r>
      <w:r w:rsidR="00584BDA" w:rsidRPr="00BC1C46">
        <w:rPr>
          <w:sz w:val="28"/>
          <w:szCs w:val="28"/>
        </w:rPr>
        <w:object w:dxaOrig="720" w:dyaOrig="620">
          <v:shape id="_x0000_i1047" type="#_x0000_t75" style="width:36pt;height:30.75pt" o:ole="">
            <v:imagedata r:id="rId49" o:title=""/>
          </v:shape>
          <o:OLEObject Type="Embed" ProgID="Equation.3" ShapeID="_x0000_i1047" DrawAspect="Content" ObjectID="_1462665418" r:id="rId50"/>
        </w:object>
      </w:r>
      <w:r w:rsidRPr="00BC1C46">
        <w:rPr>
          <w:sz w:val="28"/>
          <w:szCs w:val="28"/>
        </w:rPr>
        <w:t xml:space="preserve"> = </w:t>
      </w:r>
      <w:r w:rsidR="00466705" w:rsidRPr="00BC1C46">
        <w:rPr>
          <w:sz w:val="28"/>
          <w:szCs w:val="28"/>
        </w:rPr>
        <w:t>0,0947</w:t>
      </w:r>
    </w:p>
    <w:p w:rsidR="00DF3C2D" w:rsidRDefault="00DF3C2D" w:rsidP="00BC1C46">
      <w:pPr>
        <w:spacing w:line="360" w:lineRule="auto"/>
        <w:ind w:firstLine="709"/>
        <w:jc w:val="both"/>
        <w:rPr>
          <w:sz w:val="28"/>
          <w:szCs w:val="28"/>
        </w:rPr>
      </w:pPr>
    </w:p>
    <w:p w:rsidR="007A3E06" w:rsidRPr="00BC1C46" w:rsidRDefault="007A3E06" w:rsidP="00BC1C46">
      <w:pPr>
        <w:spacing w:line="360" w:lineRule="auto"/>
        <w:ind w:firstLine="709"/>
        <w:jc w:val="both"/>
        <w:rPr>
          <w:sz w:val="28"/>
          <w:szCs w:val="28"/>
        </w:rPr>
      </w:pPr>
      <w:r w:rsidRPr="00BC1C46">
        <w:rPr>
          <w:sz w:val="28"/>
          <w:szCs w:val="28"/>
        </w:rPr>
        <w:t>Влияние факторов:</w:t>
      </w:r>
    </w:p>
    <w:p w:rsidR="007A3E06" w:rsidRPr="00BC1C46" w:rsidRDefault="00DF3C2D" w:rsidP="00BC1C46">
      <w:pPr>
        <w:spacing w:line="360" w:lineRule="auto"/>
        <w:ind w:firstLine="709"/>
        <w:jc w:val="both"/>
        <w:rPr>
          <w:sz w:val="28"/>
          <w:szCs w:val="28"/>
        </w:rPr>
      </w:pPr>
      <w:r>
        <w:rPr>
          <w:sz w:val="28"/>
          <w:szCs w:val="28"/>
        </w:rPr>
        <w:br w:type="page"/>
      </w:r>
      <w:r w:rsidR="007A3E06" w:rsidRPr="00BC1C46">
        <w:rPr>
          <w:sz w:val="28"/>
          <w:szCs w:val="28"/>
        </w:rPr>
        <w:t>Рск</w:t>
      </w:r>
      <w:r w:rsidR="007A3E06" w:rsidRPr="00BC1C46">
        <w:rPr>
          <w:sz w:val="28"/>
          <w:szCs w:val="28"/>
          <w:vertAlign w:val="subscript"/>
        </w:rPr>
        <w:t xml:space="preserve">ЧП </w:t>
      </w:r>
      <w:r w:rsidR="007A3E06" w:rsidRPr="00BC1C46">
        <w:rPr>
          <w:sz w:val="28"/>
          <w:szCs w:val="28"/>
        </w:rPr>
        <w:t xml:space="preserve">= 0,1445 – 0,1306 = </w:t>
      </w:r>
      <w:r w:rsidR="00A828B1" w:rsidRPr="00BC1C46">
        <w:rPr>
          <w:sz w:val="28"/>
          <w:szCs w:val="28"/>
        </w:rPr>
        <w:t>0,0139</w:t>
      </w:r>
    </w:p>
    <w:p w:rsidR="007A3E06" w:rsidRPr="00BC1C46" w:rsidRDefault="007A3E06" w:rsidP="00BC1C46">
      <w:pPr>
        <w:spacing w:line="360" w:lineRule="auto"/>
        <w:ind w:firstLine="709"/>
        <w:jc w:val="both"/>
        <w:rPr>
          <w:sz w:val="28"/>
          <w:szCs w:val="28"/>
        </w:rPr>
      </w:pPr>
      <w:r w:rsidRPr="00BC1C46">
        <w:rPr>
          <w:sz w:val="28"/>
          <w:szCs w:val="28"/>
        </w:rPr>
        <w:t>Рск</w:t>
      </w:r>
      <w:r w:rsidRPr="00BC1C46">
        <w:rPr>
          <w:sz w:val="28"/>
          <w:szCs w:val="28"/>
          <w:vertAlign w:val="subscript"/>
        </w:rPr>
        <w:t xml:space="preserve">В </w:t>
      </w:r>
      <w:r w:rsidRPr="00BC1C46">
        <w:rPr>
          <w:sz w:val="28"/>
          <w:szCs w:val="28"/>
        </w:rPr>
        <w:t>= 0,1306 – 0,13058 =</w:t>
      </w:r>
      <w:r w:rsidR="00A828B1" w:rsidRPr="00BC1C46">
        <w:rPr>
          <w:sz w:val="28"/>
          <w:szCs w:val="28"/>
        </w:rPr>
        <w:t xml:space="preserve"> 0,00002</w:t>
      </w:r>
    </w:p>
    <w:p w:rsidR="007A3E06" w:rsidRPr="00BC1C46" w:rsidRDefault="007A3E06" w:rsidP="00BC1C46">
      <w:pPr>
        <w:spacing w:line="360" w:lineRule="auto"/>
        <w:ind w:firstLine="709"/>
        <w:jc w:val="both"/>
        <w:rPr>
          <w:sz w:val="28"/>
          <w:szCs w:val="28"/>
        </w:rPr>
      </w:pPr>
      <w:r w:rsidRPr="00BC1C46">
        <w:rPr>
          <w:sz w:val="28"/>
          <w:szCs w:val="28"/>
        </w:rPr>
        <w:t>Рск</w:t>
      </w:r>
      <w:r w:rsidRPr="00BC1C46">
        <w:rPr>
          <w:sz w:val="28"/>
          <w:szCs w:val="28"/>
          <w:vertAlign w:val="subscript"/>
        </w:rPr>
        <w:t xml:space="preserve">ВБ </w:t>
      </w:r>
      <w:r w:rsidRPr="00BC1C46">
        <w:rPr>
          <w:sz w:val="28"/>
          <w:szCs w:val="28"/>
        </w:rPr>
        <w:t>=0,13058 – 0,13096 =</w:t>
      </w:r>
      <w:r w:rsidR="00A828B1" w:rsidRPr="00BC1C46">
        <w:rPr>
          <w:sz w:val="28"/>
          <w:szCs w:val="28"/>
        </w:rPr>
        <w:t xml:space="preserve"> - 0,00038</w:t>
      </w:r>
    </w:p>
    <w:p w:rsidR="007A3E06" w:rsidRPr="00BC1C46" w:rsidRDefault="007A3E06" w:rsidP="00BC1C46">
      <w:pPr>
        <w:spacing w:line="360" w:lineRule="auto"/>
        <w:ind w:firstLine="709"/>
        <w:jc w:val="both"/>
        <w:rPr>
          <w:sz w:val="28"/>
          <w:szCs w:val="28"/>
        </w:rPr>
      </w:pPr>
      <w:r w:rsidRPr="00BC1C46">
        <w:rPr>
          <w:sz w:val="28"/>
          <w:szCs w:val="28"/>
        </w:rPr>
        <w:t>Рск</w:t>
      </w:r>
      <w:r w:rsidRPr="00BC1C46">
        <w:rPr>
          <w:sz w:val="28"/>
          <w:szCs w:val="28"/>
          <w:vertAlign w:val="subscript"/>
        </w:rPr>
        <w:t xml:space="preserve">СК </w:t>
      </w:r>
      <w:r w:rsidRPr="00BC1C46">
        <w:rPr>
          <w:sz w:val="28"/>
          <w:szCs w:val="28"/>
        </w:rPr>
        <w:t xml:space="preserve">= 0,13096 – 0,0941 = </w:t>
      </w:r>
      <w:r w:rsidR="00A828B1" w:rsidRPr="00BC1C46">
        <w:rPr>
          <w:sz w:val="28"/>
          <w:szCs w:val="28"/>
        </w:rPr>
        <w:t>0,03686</w:t>
      </w:r>
    </w:p>
    <w:p w:rsidR="00DF3C2D" w:rsidRDefault="00DF3C2D" w:rsidP="00BC1C46">
      <w:pPr>
        <w:spacing w:line="360" w:lineRule="auto"/>
        <w:ind w:firstLine="709"/>
        <w:jc w:val="both"/>
        <w:rPr>
          <w:sz w:val="28"/>
          <w:szCs w:val="28"/>
        </w:rPr>
      </w:pPr>
    </w:p>
    <w:p w:rsidR="00CE18DA" w:rsidRPr="00BC1C46" w:rsidRDefault="00CE18DA" w:rsidP="00BC1C46">
      <w:pPr>
        <w:spacing w:line="360" w:lineRule="auto"/>
        <w:ind w:firstLine="709"/>
        <w:jc w:val="both"/>
        <w:rPr>
          <w:sz w:val="28"/>
          <w:szCs w:val="28"/>
        </w:rPr>
      </w:pPr>
      <w:r w:rsidRPr="00BC1C46">
        <w:rPr>
          <w:sz w:val="28"/>
          <w:szCs w:val="28"/>
        </w:rPr>
        <w:t>Балансовая увязка:</w:t>
      </w:r>
    </w:p>
    <w:p w:rsidR="00DF3C2D" w:rsidRDefault="00DF3C2D" w:rsidP="00BC1C46">
      <w:pPr>
        <w:spacing w:line="360" w:lineRule="auto"/>
        <w:ind w:firstLine="709"/>
        <w:jc w:val="both"/>
        <w:rPr>
          <w:sz w:val="28"/>
          <w:szCs w:val="28"/>
        </w:rPr>
      </w:pPr>
    </w:p>
    <w:p w:rsidR="00924EB4" w:rsidRPr="00BC1C46" w:rsidRDefault="000A1FF4" w:rsidP="00BC1C46">
      <w:pPr>
        <w:spacing w:line="360" w:lineRule="auto"/>
        <w:ind w:firstLine="709"/>
        <w:jc w:val="both"/>
        <w:rPr>
          <w:sz w:val="28"/>
          <w:szCs w:val="28"/>
        </w:rPr>
      </w:pPr>
      <w:r w:rsidRPr="00BC1C46">
        <w:rPr>
          <w:sz w:val="28"/>
          <w:szCs w:val="28"/>
        </w:rPr>
        <w:t>0,0139 + 0,00002 – 0,00038 + 0,03626</w:t>
      </w:r>
      <w:r w:rsidR="00CF5F79" w:rsidRPr="00BC1C46">
        <w:rPr>
          <w:sz w:val="28"/>
          <w:szCs w:val="28"/>
        </w:rPr>
        <w:t xml:space="preserve"> </w:t>
      </w:r>
      <w:r w:rsidR="00466705" w:rsidRPr="00BC1C46">
        <w:rPr>
          <w:sz w:val="28"/>
          <w:szCs w:val="28"/>
        </w:rPr>
        <w:t>= 0,0498</w:t>
      </w:r>
      <w:r w:rsidR="00BC1C46" w:rsidRPr="00BC1C46">
        <w:rPr>
          <w:sz w:val="28"/>
          <w:szCs w:val="28"/>
        </w:rPr>
        <w:t xml:space="preserve"> </w:t>
      </w:r>
      <w:r w:rsidR="00466705" w:rsidRPr="00BC1C46">
        <w:rPr>
          <w:sz w:val="28"/>
          <w:szCs w:val="28"/>
        </w:rPr>
        <w:t>( 4,98% )</w:t>
      </w:r>
    </w:p>
    <w:p w:rsidR="00924EB4" w:rsidRPr="00BC1C46" w:rsidRDefault="00466705" w:rsidP="00BC1C46">
      <w:pPr>
        <w:spacing w:line="360" w:lineRule="auto"/>
        <w:ind w:firstLine="709"/>
        <w:jc w:val="both"/>
        <w:rPr>
          <w:sz w:val="28"/>
          <w:szCs w:val="28"/>
        </w:rPr>
      </w:pPr>
      <w:r w:rsidRPr="00BC1C46">
        <w:rPr>
          <w:sz w:val="28"/>
          <w:szCs w:val="28"/>
        </w:rPr>
        <w:t>4,98 = 4,98</w:t>
      </w:r>
    </w:p>
    <w:p w:rsidR="00DF3C2D" w:rsidRDefault="00DF3C2D" w:rsidP="00BC1C46">
      <w:pPr>
        <w:spacing w:line="360" w:lineRule="auto"/>
        <w:ind w:firstLine="709"/>
        <w:jc w:val="both"/>
        <w:rPr>
          <w:sz w:val="28"/>
          <w:szCs w:val="28"/>
        </w:rPr>
      </w:pPr>
    </w:p>
    <w:p w:rsidR="00924EB4" w:rsidRPr="00BC1C46" w:rsidRDefault="00643E37" w:rsidP="00BC1C46">
      <w:pPr>
        <w:spacing w:line="360" w:lineRule="auto"/>
        <w:ind w:firstLine="709"/>
        <w:jc w:val="both"/>
        <w:rPr>
          <w:sz w:val="28"/>
          <w:szCs w:val="28"/>
        </w:rPr>
      </w:pPr>
      <w:r w:rsidRPr="00BC1C46">
        <w:rPr>
          <w:sz w:val="28"/>
          <w:szCs w:val="28"/>
        </w:rPr>
        <w:t>Рентабельность с</w:t>
      </w:r>
      <w:r w:rsidR="00924EB4" w:rsidRPr="00BC1C46">
        <w:rPr>
          <w:sz w:val="28"/>
          <w:szCs w:val="28"/>
        </w:rPr>
        <w:t>обственного капитала уменьшилась</w:t>
      </w:r>
      <w:r w:rsidRPr="00BC1C46">
        <w:rPr>
          <w:sz w:val="28"/>
          <w:szCs w:val="28"/>
        </w:rPr>
        <w:t xml:space="preserve"> на</w:t>
      </w:r>
      <w:r w:rsidR="00466705" w:rsidRPr="00BC1C46">
        <w:rPr>
          <w:sz w:val="28"/>
          <w:szCs w:val="28"/>
        </w:rPr>
        <w:t xml:space="preserve"> 4,98</w:t>
      </w:r>
      <w:r w:rsidR="001E2B5A" w:rsidRPr="00BC1C46">
        <w:rPr>
          <w:sz w:val="28"/>
          <w:szCs w:val="28"/>
        </w:rPr>
        <w:t xml:space="preserve"> % за счет уменьшения среднегодовой величины</w:t>
      </w:r>
      <w:r w:rsidR="00BC1C46" w:rsidRPr="00BC1C46">
        <w:rPr>
          <w:sz w:val="28"/>
          <w:szCs w:val="28"/>
        </w:rPr>
        <w:t xml:space="preserve"> </w:t>
      </w:r>
      <w:r w:rsidR="001E2B5A" w:rsidRPr="00BC1C46">
        <w:rPr>
          <w:sz w:val="28"/>
          <w:szCs w:val="28"/>
        </w:rPr>
        <w:t>капитала</w:t>
      </w:r>
      <w:r w:rsidR="003E2366" w:rsidRPr="00BC1C46">
        <w:rPr>
          <w:sz w:val="28"/>
          <w:szCs w:val="28"/>
        </w:rPr>
        <w:t xml:space="preserve"> 0,038</w:t>
      </w:r>
      <w:r w:rsidR="00A471C2" w:rsidRPr="00BC1C46">
        <w:rPr>
          <w:sz w:val="28"/>
          <w:szCs w:val="28"/>
        </w:rPr>
        <w:t>%</w:t>
      </w:r>
      <w:r w:rsidR="003E2366" w:rsidRPr="00BC1C46">
        <w:rPr>
          <w:sz w:val="28"/>
          <w:szCs w:val="28"/>
        </w:rPr>
        <w:t>.</w:t>
      </w:r>
    </w:p>
    <w:p w:rsidR="00DA263A" w:rsidRPr="00BC1C46" w:rsidRDefault="00643E37" w:rsidP="00BC1C46">
      <w:pPr>
        <w:spacing w:line="360" w:lineRule="auto"/>
        <w:ind w:firstLine="709"/>
        <w:jc w:val="both"/>
        <w:rPr>
          <w:sz w:val="28"/>
          <w:szCs w:val="28"/>
        </w:rPr>
      </w:pPr>
      <w:r w:rsidRPr="00BC1C46">
        <w:rPr>
          <w:sz w:val="28"/>
          <w:szCs w:val="28"/>
        </w:rPr>
        <w:t>Проанализируем эффективность использования капитала, вложенного в оборотные активы, по показателям оборачиваемости</w:t>
      </w:r>
      <w:r w:rsidR="00924EB4" w:rsidRPr="00BC1C46">
        <w:rPr>
          <w:sz w:val="28"/>
          <w:szCs w:val="28"/>
        </w:rPr>
        <w:t xml:space="preserve"> (табл. 5 )</w:t>
      </w:r>
      <w:r w:rsidRPr="00BC1C46">
        <w:rPr>
          <w:sz w:val="28"/>
          <w:szCs w:val="28"/>
        </w:rPr>
        <w:t>:</w:t>
      </w:r>
    </w:p>
    <w:p w:rsidR="00DF3C2D" w:rsidRDefault="00DF3C2D" w:rsidP="00BC1C46">
      <w:pPr>
        <w:tabs>
          <w:tab w:val="left" w:pos="1110"/>
        </w:tabs>
        <w:spacing w:line="360" w:lineRule="auto"/>
        <w:ind w:firstLine="709"/>
        <w:jc w:val="both"/>
        <w:rPr>
          <w:sz w:val="28"/>
          <w:szCs w:val="20"/>
        </w:rPr>
      </w:pPr>
    </w:p>
    <w:p w:rsidR="00643E37" w:rsidRPr="00BC1C46" w:rsidRDefault="00924EB4" w:rsidP="00DF3C2D">
      <w:pPr>
        <w:tabs>
          <w:tab w:val="left" w:pos="1110"/>
        </w:tabs>
        <w:spacing w:line="360" w:lineRule="auto"/>
        <w:ind w:firstLine="709"/>
        <w:jc w:val="both"/>
        <w:rPr>
          <w:sz w:val="28"/>
          <w:szCs w:val="28"/>
        </w:rPr>
      </w:pPr>
      <w:r w:rsidRPr="00BC1C46">
        <w:rPr>
          <w:sz w:val="28"/>
          <w:szCs w:val="20"/>
        </w:rPr>
        <w:t>Таблица 5</w:t>
      </w:r>
      <w:r w:rsidR="00DF3C2D">
        <w:rPr>
          <w:sz w:val="28"/>
          <w:szCs w:val="20"/>
        </w:rPr>
        <w:t xml:space="preserve">. </w:t>
      </w:r>
      <w:r w:rsidR="00643E37" w:rsidRPr="00BC1C46">
        <w:rPr>
          <w:sz w:val="28"/>
          <w:szCs w:val="28"/>
        </w:rPr>
        <w:t>Показатели оборачиваемости оборотных средств предприятия</w:t>
      </w:r>
    </w:p>
    <w:tbl>
      <w:tblPr>
        <w:tblW w:w="9072" w:type="dxa"/>
        <w:jc w:val="center"/>
        <w:tblLayout w:type="fixed"/>
        <w:tblLook w:val="0000" w:firstRow="0" w:lastRow="0" w:firstColumn="0" w:lastColumn="0" w:noHBand="0" w:noVBand="0"/>
      </w:tblPr>
      <w:tblGrid>
        <w:gridCol w:w="4946"/>
        <w:gridCol w:w="1338"/>
        <w:gridCol w:w="1346"/>
        <w:gridCol w:w="1442"/>
      </w:tblGrid>
      <w:tr w:rsidR="00643E37" w:rsidRPr="00BC1C46" w:rsidTr="00DF3C2D">
        <w:trPr>
          <w:trHeight w:val="510"/>
          <w:jc w:val="center"/>
        </w:trPr>
        <w:tc>
          <w:tcPr>
            <w:tcW w:w="5940" w:type="dxa"/>
            <w:tcBorders>
              <w:top w:val="single" w:sz="4" w:space="0" w:color="auto"/>
              <w:left w:val="single" w:sz="4" w:space="0" w:color="auto"/>
              <w:bottom w:val="single" w:sz="4" w:space="0" w:color="auto"/>
              <w:right w:val="single" w:sz="4" w:space="0" w:color="auto"/>
            </w:tcBorders>
            <w:noWrap/>
            <w:vAlign w:val="bottom"/>
          </w:tcPr>
          <w:p w:rsidR="00643E37" w:rsidRPr="00BC1C46" w:rsidRDefault="00643E37" w:rsidP="00DF3C2D">
            <w:pPr>
              <w:pStyle w:val="12"/>
            </w:pPr>
            <w:r w:rsidRPr="00BC1C46">
              <w:t>Наименование показателя</w:t>
            </w:r>
          </w:p>
        </w:tc>
        <w:tc>
          <w:tcPr>
            <w:tcW w:w="1571" w:type="dxa"/>
            <w:tcBorders>
              <w:top w:val="single" w:sz="4" w:space="0" w:color="auto"/>
              <w:left w:val="nil"/>
              <w:bottom w:val="single" w:sz="4" w:space="0" w:color="auto"/>
              <w:right w:val="single" w:sz="4" w:space="0" w:color="auto"/>
            </w:tcBorders>
            <w:noWrap/>
            <w:vAlign w:val="bottom"/>
          </w:tcPr>
          <w:p w:rsidR="00643E37" w:rsidRPr="00BC1C46" w:rsidRDefault="00643E37" w:rsidP="00DF3C2D">
            <w:pPr>
              <w:pStyle w:val="12"/>
            </w:pPr>
            <w:r w:rsidRPr="00BC1C46">
              <w:t>Базисный год</w:t>
            </w:r>
          </w:p>
        </w:tc>
        <w:tc>
          <w:tcPr>
            <w:tcW w:w="1580" w:type="dxa"/>
            <w:tcBorders>
              <w:top w:val="single" w:sz="4" w:space="0" w:color="auto"/>
              <w:left w:val="nil"/>
              <w:bottom w:val="single" w:sz="4" w:space="0" w:color="auto"/>
              <w:right w:val="single" w:sz="4" w:space="0" w:color="auto"/>
            </w:tcBorders>
            <w:noWrap/>
            <w:vAlign w:val="bottom"/>
          </w:tcPr>
          <w:p w:rsidR="00643E37" w:rsidRPr="00BC1C46" w:rsidRDefault="00643E37" w:rsidP="00DF3C2D">
            <w:pPr>
              <w:pStyle w:val="12"/>
            </w:pPr>
            <w:r w:rsidRPr="00BC1C46">
              <w:t>Отчетный год</w:t>
            </w:r>
          </w:p>
        </w:tc>
        <w:tc>
          <w:tcPr>
            <w:tcW w:w="1697" w:type="dxa"/>
            <w:tcBorders>
              <w:top w:val="single" w:sz="4" w:space="0" w:color="auto"/>
              <w:left w:val="nil"/>
              <w:bottom w:val="single" w:sz="4" w:space="0" w:color="auto"/>
              <w:right w:val="single" w:sz="4" w:space="0" w:color="auto"/>
            </w:tcBorders>
            <w:vAlign w:val="bottom"/>
          </w:tcPr>
          <w:p w:rsidR="00643E37" w:rsidRPr="00BC1C46" w:rsidRDefault="00643E37" w:rsidP="00DF3C2D">
            <w:pPr>
              <w:pStyle w:val="12"/>
            </w:pPr>
            <w:r w:rsidRPr="00BC1C46">
              <w:t>Изменение(+,-)</w:t>
            </w:r>
          </w:p>
        </w:tc>
      </w:tr>
      <w:tr w:rsidR="00643E37" w:rsidRPr="00BC1C46" w:rsidTr="00DF3C2D">
        <w:trPr>
          <w:trHeight w:val="255"/>
          <w:jc w:val="center"/>
        </w:trPr>
        <w:tc>
          <w:tcPr>
            <w:tcW w:w="5940" w:type="dxa"/>
            <w:tcBorders>
              <w:top w:val="nil"/>
              <w:left w:val="single" w:sz="4" w:space="0" w:color="auto"/>
              <w:bottom w:val="single" w:sz="4" w:space="0" w:color="auto"/>
              <w:right w:val="single" w:sz="4" w:space="0" w:color="auto"/>
            </w:tcBorders>
            <w:noWrap/>
            <w:vAlign w:val="bottom"/>
          </w:tcPr>
          <w:p w:rsidR="00643E37" w:rsidRPr="00BC1C46" w:rsidRDefault="00643E37" w:rsidP="00DF3C2D">
            <w:pPr>
              <w:pStyle w:val="12"/>
            </w:pPr>
            <w:r w:rsidRPr="00BC1C46">
              <w:t>1. Выручка от реализации, тыс.руб.</w:t>
            </w:r>
          </w:p>
        </w:tc>
        <w:tc>
          <w:tcPr>
            <w:tcW w:w="1571" w:type="dxa"/>
            <w:tcBorders>
              <w:top w:val="nil"/>
              <w:left w:val="nil"/>
              <w:bottom w:val="single" w:sz="4" w:space="0" w:color="auto"/>
              <w:right w:val="single" w:sz="4" w:space="0" w:color="auto"/>
            </w:tcBorders>
            <w:noWrap/>
            <w:vAlign w:val="bottom"/>
          </w:tcPr>
          <w:p w:rsidR="00643E37" w:rsidRPr="00BC1C46" w:rsidRDefault="00ED2640" w:rsidP="00DF3C2D">
            <w:pPr>
              <w:pStyle w:val="12"/>
            </w:pPr>
            <w:r w:rsidRPr="00BC1C46">
              <w:t>141105</w:t>
            </w:r>
          </w:p>
        </w:tc>
        <w:tc>
          <w:tcPr>
            <w:tcW w:w="1580" w:type="dxa"/>
            <w:tcBorders>
              <w:top w:val="nil"/>
              <w:left w:val="nil"/>
              <w:bottom w:val="single" w:sz="4" w:space="0" w:color="auto"/>
              <w:right w:val="single" w:sz="4" w:space="0" w:color="auto"/>
            </w:tcBorders>
            <w:noWrap/>
            <w:vAlign w:val="bottom"/>
          </w:tcPr>
          <w:p w:rsidR="00643E37" w:rsidRPr="00BC1C46" w:rsidRDefault="00ED2640" w:rsidP="00DF3C2D">
            <w:pPr>
              <w:pStyle w:val="12"/>
            </w:pPr>
            <w:r w:rsidRPr="00BC1C46">
              <w:t>162373</w:t>
            </w:r>
          </w:p>
        </w:tc>
        <w:tc>
          <w:tcPr>
            <w:tcW w:w="1697" w:type="dxa"/>
            <w:tcBorders>
              <w:top w:val="nil"/>
              <w:left w:val="nil"/>
              <w:bottom w:val="single" w:sz="4" w:space="0" w:color="auto"/>
              <w:right w:val="single" w:sz="4" w:space="0" w:color="auto"/>
            </w:tcBorders>
            <w:noWrap/>
            <w:vAlign w:val="bottom"/>
          </w:tcPr>
          <w:p w:rsidR="00643E37" w:rsidRPr="00BC1C46" w:rsidRDefault="00E22F5C" w:rsidP="00DF3C2D">
            <w:pPr>
              <w:pStyle w:val="12"/>
            </w:pPr>
            <w:r w:rsidRPr="00BC1C46">
              <w:t>21268</w:t>
            </w:r>
          </w:p>
        </w:tc>
      </w:tr>
      <w:tr w:rsidR="00643E37" w:rsidRPr="00BC1C46" w:rsidTr="00DF3C2D">
        <w:trPr>
          <w:trHeight w:val="255"/>
          <w:jc w:val="center"/>
        </w:trPr>
        <w:tc>
          <w:tcPr>
            <w:tcW w:w="5940" w:type="dxa"/>
            <w:tcBorders>
              <w:top w:val="nil"/>
              <w:left w:val="single" w:sz="4" w:space="0" w:color="auto"/>
              <w:bottom w:val="single" w:sz="4" w:space="0" w:color="auto"/>
              <w:right w:val="single" w:sz="4" w:space="0" w:color="auto"/>
            </w:tcBorders>
            <w:noWrap/>
            <w:vAlign w:val="bottom"/>
          </w:tcPr>
          <w:p w:rsidR="00643E37" w:rsidRPr="00BC1C46" w:rsidRDefault="00643E37" w:rsidP="00DF3C2D">
            <w:pPr>
              <w:pStyle w:val="12"/>
            </w:pPr>
            <w:r w:rsidRPr="00BC1C46">
              <w:t>2. Средний остаток оборотных средств, тыс.руб.</w:t>
            </w:r>
          </w:p>
        </w:tc>
        <w:tc>
          <w:tcPr>
            <w:tcW w:w="1571" w:type="dxa"/>
            <w:tcBorders>
              <w:top w:val="nil"/>
              <w:left w:val="nil"/>
              <w:bottom w:val="single" w:sz="4" w:space="0" w:color="auto"/>
              <w:right w:val="single" w:sz="4" w:space="0" w:color="auto"/>
            </w:tcBorders>
            <w:noWrap/>
            <w:vAlign w:val="bottom"/>
          </w:tcPr>
          <w:p w:rsidR="00643E37" w:rsidRPr="00BC1C46" w:rsidRDefault="00E22F5C" w:rsidP="00DF3C2D">
            <w:pPr>
              <w:pStyle w:val="12"/>
            </w:pPr>
            <w:r w:rsidRPr="00BC1C46">
              <w:t>55744</w:t>
            </w:r>
          </w:p>
        </w:tc>
        <w:tc>
          <w:tcPr>
            <w:tcW w:w="1580" w:type="dxa"/>
            <w:tcBorders>
              <w:top w:val="nil"/>
              <w:left w:val="nil"/>
              <w:bottom w:val="single" w:sz="4" w:space="0" w:color="auto"/>
              <w:right w:val="single" w:sz="4" w:space="0" w:color="auto"/>
            </w:tcBorders>
            <w:noWrap/>
            <w:vAlign w:val="bottom"/>
          </w:tcPr>
          <w:p w:rsidR="00643E37" w:rsidRPr="00BC1C46" w:rsidRDefault="00E22F5C" w:rsidP="00DF3C2D">
            <w:pPr>
              <w:pStyle w:val="12"/>
            </w:pPr>
            <w:r w:rsidRPr="00BC1C46">
              <w:t>59191</w:t>
            </w:r>
          </w:p>
        </w:tc>
        <w:tc>
          <w:tcPr>
            <w:tcW w:w="1697" w:type="dxa"/>
            <w:tcBorders>
              <w:top w:val="nil"/>
              <w:left w:val="nil"/>
              <w:bottom w:val="single" w:sz="4" w:space="0" w:color="auto"/>
              <w:right w:val="single" w:sz="4" w:space="0" w:color="auto"/>
            </w:tcBorders>
            <w:noWrap/>
            <w:vAlign w:val="bottom"/>
          </w:tcPr>
          <w:p w:rsidR="00643E37" w:rsidRPr="00BC1C46" w:rsidRDefault="00E22F5C" w:rsidP="00DF3C2D">
            <w:pPr>
              <w:pStyle w:val="12"/>
            </w:pPr>
            <w:r w:rsidRPr="00BC1C46">
              <w:t>3477</w:t>
            </w:r>
          </w:p>
        </w:tc>
      </w:tr>
      <w:tr w:rsidR="00E22F5C" w:rsidRPr="00BC1C46" w:rsidTr="00DF3C2D">
        <w:trPr>
          <w:trHeight w:val="255"/>
          <w:jc w:val="center"/>
        </w:trPr>
        <w:tc>
          <w:tcPr>
            <w:tcW w:w="10788" w:type="dxa"/>
            <w:gridSpan w:val="4"/>
            <w:tcBorders>
              <w:top w:val="single" w:sz="4" w:space="0" w:color="auto"/>
              <w:left w:val="single" w:sz="4" w:space="0" w:color="auto"/>
              <w:bottom w:val="single" w:sz="4" w:space="0" w:color="auto"/>
              <w:right w:val="single" w:sz="4" w:space="0" w:color="000000"/>
            </w:tcBorders>
            <w:noWrap/>
            <w:vAlign w:val="bottom"/>
          </w:tcPr>
          <w:p w:rsidR="00E22F5C" w:rsidRPr="00BC1C46" w:rsidRDefault="00E22F5C" w:rsidP="00DF3C2D">
            <w:pPr>
              <w:pStyle w:val="12"/>
            </w:pPr>
            <w:r w:rsidRPr="00BC1C46">
              <w:t>в.т. Числе по видам оборотных средств:</w:t>
            </w:r>
          </w:p>
        </w:tc>
      </w:tr>
      <w:tr w:rsidR="00643E37" w:rsidRPr="00BC1C46" w:rsidTr="00DF3C2D">
        <w:trPr>
          <w:trHeight w:val="255"/>
          <w:jc w:val="center"/>
        </w:trPr>
        <w:tc>
          <w:tcPr>
            <w:tcW w:w="5940" w:type="dxa"/>
            <w:tcBorders>
              <w:top w:val="nil"/>
              <w:left w:val="single" w:sz="4" w:space="0" w:color="auto"/>
              <w:bottom w:val="single" w:sz="4" w:space="0" w:color="auto"/>
              <w:right w:val="single" w:sz="4" w:space="0" w:color="auto"/>
            </w:tcBorders>
            <w:noWrap/>
            <w:vAlign w:val="bottom"/>
          </w:tcPr>
          <w:p w:rsidR="00643E37" w:rsidRPr="00BC1C46" w:rsidRDefault="00643E37" w:rsidP="00DF3C2D">
            <w:pPr>
              <w:pStyle w:val="12"/>
            </w:pPr>
            <w:r w:rsidRPr="00BC1C46">
              <w:t>запасов и затрат</w:t>
            </w:r>
          </w:p>
        </w:tc>
        <w:tc>
          <w:tcPr>
            <w:tcW w:w="1571" w:type="dxa"/>
            <w:tcBorders>
              <w:top w:val="nil"/>
              <w:left w:val="nil"/>
              <w:bottom w:val="single" w:sz="4" w:space="0" w:color="auto"/>
              <w:right w:val="single" w:sz="4" w:space="0" w:color="auto"/>
            </w:tcBorders>
            <w:noWrap/>
            <w:vAlign w:val="bottom"/>
          </w:tcPr>
          <w:p w:rsidR="00643E37" w:rsidRPr="00BC1C46" w:rsidRDefault="00E22F5C" w:rsidP="00DF3C2D">
            <w:pPr>
              <w:pStyle w:val="12"/>
            </w:pPr>
            <w:r w:rsidRPr="00BC1C46">
              <w:t>34125</w:t>
            </w:r>
          </w:p>
        </w:tc>
        <w:tc>
          <w:tcPr>
            <w:tcW w:w="1580" w:type="dxa"/>
            <w:tcBorders>
              <w:top w:val="nil"/>
              <w:left w:val="nil"/>
              <w:bottom w:val="single" w:sz="4" w:space="0" w:color="auto"/>
              <w:right w:val="single" w:sz="4" w:space="0" w:color="auto"/>
            </w:tcBorders>
            <w:noWrap/>
            <w:vAlign w:val="bottom"/>
          </w:tcPr>
          <w:p w:rsidR="00643E37" w:rsidRPr="00BC1C46" w:rsidRDefault="00E22F5C" w:rsidP="00DF3C2D">
            <w:pPr>
              <w:pStyle w:val="12"/>
            </w:pPr>
            <w:r w:rsidRPr="00BC1C46">
              <w:t>40110</w:t>
            </w:r>
          </w:p>
        </w:tc>
        <w:tc>
          <w:tcPr>
            <w:tcW w:w="1697" w:type="dxa"/>
            <w:tcBorders>
              <w:top w:val="nil"/>
              <w:left w:val="nil"/>
              <w:bottom w:val="single" w:sz="4" w:space="0" w:color="auto"/>
              <w:right w:val="single" w:sz="4" w:space="0" w:color="auto"/>
            </w:tcBorders>
            <w:noWrap/>
            <w:vAlign w:val="bottom"/>
          </w:tcPr>
          <w:p w:rsidR="00643E37" w:rsidRPr="00BC1C46" w:rsidRDefault="00E22F5C" w:rsidP="00DF3C2D">
            <w:pPr>
              <w:pStyle w:val="12"/>
            </w:pPr>
            <w:r w:rsidRPr="00BC1C46">
              <w:t>5985</w:t>
            </w:r>
          </w:p>
        </w:tc>
      </w:tr>
      <w:tr w:rsidR="00643E37" w:rsidRPr="00BC1C46" w:rsidTr="00DF3C2D">
        <w:trPr>
          <w:trHeight w:val="255"/>
          <w:jc w:val="center"/>
        </w:trPr>
        <w:tc>
          <w:tcPr>
            <w:tcW w:w="5940" w:type="dxa"/>
            <w:tcBorders>
              <w:top w:val="nil"/>
              <w:left w:val="single" w:sz="4" w:space="0" w:color="auto"/>
              <w:bottom w:val="single" w:sz="4" w:space="0" w:color="auto"/>
              <w:right w:val="single" w:sz="4" w:space="0" w:color="auto"/>
            </w:tcBorders>
            <w:noWrap/>
            <w:vAlign w:val="bottom"/>
          </w:tcPr>
          <w:p w:rsidR="00643E37" w:rsidRPr="00BC1C46" w:rsidRDefault="00643E37" w:rsidP="00DF3C2D">
            <w:pPr>
              <w:pStyle w:val="12"/>
            </w:pPr>
            <w:r w:rsidRPr="00BC1C46">
              <w:t>готовой продукции</w:t>
            </w:r>
          </w:p>
        </w:tc>
        <w:tc>
          <w:tcPr>
            <w:tcW w:w="1571" w:type="dxa"/>
            <w:tcBorders>
              <w:top w:val="nil"/>
              <w:left w:val="nil"/>
              <w:bottom w:val="single" w:sz="4" w:space="0" w:color="auto"/>
              <w:right w:val="single" w:sz="4" w:space="0" w:color="auto"/>
            </w:tcBorders>
            <w:noWrap/>
            <w:vAlign w:val="bottom"/>
          </w:tcPr>
          <w:p w:rsidR="00643E37" w:rsidRPr="00BC1C46" w:rsidRDefault="00ED2640" w:rsidP="00DF3C2D">
            <w:pPr>
              <w:pStyle w:val="12"/>
            </w:pPr>
            <w:r w:rsidRPr="00BC1C46">
              <w:t>11890</w:t>
            </w:r>
          </w:p>
        </w:tc>
        <w:tc>
          <w:tcPr>
            <w:tcW w:w="1580" w:type="dxa"/>
            <w:tcBorders>
              <w:top w:val="nil"/>
              <w:left w:val="nil"/>
              <w:bottom w:val="single" w:sz="4" w:space="0" w:color="auto"/>
              <w:right w:val="single" w:sz="4" w:space="0" w:color="auto"/>
            </w:tcBorders>
            <w:noWrap/>
            <w:vAlign w:val="bottom"/>
          </w:tcPr>
          <w:p w:rsidR="00643E37" w:rsidRPr="00BC1C46" w:rsidRDefault="00ED2640" w:rsidP="00DF3C2D">
            <w:pPr>
              <w:pStyle w:val="12"/>
            </w:pPr>
            <w:r w:rsidRPr="00BC1C46">
              <w:t>9451</w:t>
            </w:r>
          </w:p>
        </w:tc>
        <w:tc>
          <w:tcPr>
            <w:tcW w:w="1697" w:type="dxa"/>
            <w:tcBorders>
              <w:top w:val="nil"/>
              <w:left w:val="nil"/>
              <w:bottom w:val="single" w:sz="4" w:space="0" w:color="auto"/>
              <w:right w:val="single" w:sz="4" w:space="0" w:color="auto"/>
            </w:tcBorders>
            <w:noWrap/>
            <w:vAlign w:val="bottom"/>
          </w:tcPr>
          <w:p w:rsidR="00643E37" w:rsidRPr="00BC1C46" w:rsidRDefault="00ED2640" w:rsidP="00DF3C2D">
            <w:pPr>
              <w:pStyle w:val="12"/>
            </w:pPr>
            <w:r w:rsidRPr="00BC1C46">
              <w:t>- 2439</w:t>
            </w:r>
          </w:p>
        </w:tc>
      </w:tr>
      <w:tr w:rsidR="00643E37" w:rsidRPr="00BC1C46" w:rsidTr="00DF3C2D">
        <w:trPr>
          <w:trHeight w:val="255"/>
          <w:jc w:val="center"/>
        </w:trPr>
        <w:tc>
          <w:tcPr>
            <w:tcW w:w="5940" w:type="dxa"/>
            <w:tcBorders>
              <w:top w:val="nil"/>
              <w:left w:val="single" w:sz="4" w:space="0" w:color="auto"/>
              <w:bottom w:val="single" w:sz="4" w:space="0" w:color="auto"/>
              <w:right w:val="single" w:sz="4" w:space="0" w:color="auto"/>
            </w:tcBorders>
            <w:noWrap/>
            <w:vAlign w:val="bottom"/>
          </w:tcPr>
          <w:p w:rsidR="00643E37" w:rsidRPr="00BC1C46" w:rsidRDefault="00643E37" w:rsidP="00DF3C2D">
            <w:pPr>
              <w:pStyle w:val="12"/>
            </w:pPr>
            <w:r w:rsidRPr="00BC1C46">
              <w:t>дебиторской задолженности</w:t>
            </w:r>
          </w:p>
        </w:tc>
        <w:tc>
          <w:tcPr>
            <w:tcW w:w="1571" w:type="dxa"/>
            <w:tcBorders>
              <w:top w:val="nil"/>
              <w:left w:val="nil"/>
              <w:bottom w:val="single" w:sz="4" w:space="0" w:color="auto"/>
              <w:right w:val="single" w:sz="4" w:space="0" w:color="auto"/>
            </w:tcBorders>
            <w:noWrap/>
            <w:vAlign w:val="bottom"/>
          </w:tcPr>
          <w:p w:rsidR="00643E37" w:rsidRPr="00BC1C46" w:rsidRDefault="0099683A" w:rsidP="00DF3C2D">
            <w:pPr>
              <w:pStyle w:val="12"/>
            </w:pPr>
            <w:r w:rsidRPr="00BC1C46">
              <w:t>5692</w:t>
            </w:r>
          </w:p>
        </w:tc>
        <w:tc>
          <w:tcPr>
            <w:tcW w:w="1580" w:type="dxa"/>
            <w:tcBorders>
              <w:top w:val="nil"/>
              <w:left w:val="nil"/>
              <w:bottom w:val="single" w:sz="4" w:space="0" w:color="auto"/>
              <w:right w:val="single" w:sz="4" w:space="0" w:color="auto"/>
            </w:tcBorders>
            <w:noWrap/>
            <w:vAlign w:val="bottom"/>
          </w:tcPr>
          <w:p w:rsidR="00643E37" w:rsidRPr="00BC1C46" w:rsidRDefault="0099683A" w:rsidP="00DF3C2D">
            <w:pPr>
              <w:pStyle w:val="12"/>
            </w:pPr>
            <w:r w:rsidRPr="00BC1C46">
              <w:t>7254</w:t>
            </w:r>
          </w:p>
        </w:tc>
        <w:tc>
          <w:tcPr>
            <w:tcW w:w="1697" w:type="dxa"/>
            <w:tcBorders>
              <w:top w:val="nil"/>
              <w:left w:val="nil"/>
              <w:bottom w:val="single" w:sz="4" w:space="0" w:color="auto"/>
              <w:right w:val="single" w:sz="4" w:space="0" w:color="auto"/>
            </w:tcBorders>
            <w:noWrap/>
            <w:vAlign w:val="bottom"/>
          </w:tcPr>
          <w:p w:rsidR="00643E37" w:rsidRPr="00BC1C46" w:rsidRDefault="0099683A" w:rsidP="00DF3C2D">
            <w:pPr>
              <w:pStyle w:val="12"/>
            </w:pPr>
            <w:r w:rsidRPr="00BC1C46">
              <w:t>1562</w:t>
            </w:r>
          </w:p>
        </w:tc>
      </w:tr>
      <w:tr w:rsidR="00643E37" w:rsidRPr="00BC1C46" w:rsidTr="00DF3C2D">
        <w:trPr>
          <w:trHeight w:val="255"/>
          <w:jc w:val="center"/>
        </w:trPr>
        <w:tc>
          <w:tcPr>
            <w:tcW w:w="5940" w:type="dxa"/>
            <w:tcBorders>
              <w:top w:val="nil"/>
              <w:left w:val="single" w:sz="4" w:space="0" w:color="auto"/>
              <w:bottom w:val="single" w:sz="4" w:space="0" w:color="auto"/>
              <w:right w:val="single" w:sz="4" w:space="0" w:color="auto"/>
            </w:tcBorders>
            <w:noWrap/>
            <w:vAlign w:val="bottom"/>
          </w:tcPr>
          <w:p w:rsidR="00643E37" w:rsidRPr="00BC1C46" w:rsidRDefault="00643E37" w:rsidP="00DF3C2D">
            <w:pPr>
              <w:pStyle w:val="12"/>
            </w:pPr>
            <w:r w:rsidRPr="00BC1C46">
              <w:t>денежных средств и КФВ</w:t>
            </w:r>
          </w:p>
        </w:tc>
        <w:tc>
          <w:tcPr>
            <w:tcW w:w="1571" w:type="dxa"/>
            <w:tcBorders>
              <w:top w:val="nil"/>
              <w:left w:val="nil"/>
              <w:bottom w:val="single" w:sz="4" w:space="0" w:color="auto"/>
              <w:right w:val="single" w:sz="4" w:space="0" w:color="auto"/>
            </w:tcBorders>
            <w:noWrap/>
            <w:vAlign w:val="bottom"/>
          </w:tcPr>
          <w:p w:rsidR="00643E37" w:rsidRPr="00BC1C46" w:rsidRDefault="00E70320" w:rsidP="00DF3C2D">
            <w:pPr>
              <w:pStyle w:val="12"/>
            </w:pPr>
            <w:r w:rsidRPr="00BC1C46">
              <w:t>217</w:t>
            </w:r>
          </w:p>
        </w:tc>
        <w:tc>
          <w:tcPr>
            <w:tcW w:w="1580" w:type="dxa"/>
            <w:tcBorders>
              <w:top w:val="nil"/>
              <w:left w:val="nil"/>
              <w:bottom w:val="single" w:sz="4" w:space="0" w:color="auto"/>
              <w:right w:val="single" w:sz="4" w:space="0" w:color="auto"/>
            </w:tcBorders>
            <w:noWrap/>
            <w:vAlign w:val="bottom"/>
          </w:tcPr>
          <w:p w:rsidR="00643E37" w:rsidRPr="00BC1C46" w:rsidRDefault="00E70320" w:rsidP="00DF3C2D">
            <w:pPr>
              <w:pStyle w:val="12"/>
            </w:pPr>
            <w:r w:rsidRPr="00BC1C46">
              <w:t>270,5</w:t>
            </w:r>
          </w:p>
        </w:tc>
        <w:tc>
          <w:tcPr>
            <w:tcW w:w="1697" w:type="dxa"/>
            <w:tcBorders>
              <w:top w:val="nil"/>
              <w:left w:val="nil"/>
              <w:bottom w:val="single" w:sz="4" w:space="0" w:color="auto"/>
              <w:right w:val="single" w:sz="4" w:space="0" w:color="auto"/>
            </w:tcBorders>
            <w:noWrap/>
            <w:vAlign w:val="bottom"/>
          </w:tcPr>
          <w:p w:rsidR="00643E37" w:rsidRPr="00BC1C46" w:rsidRDefault="00E70320" w:rsidP="00DF3C2D">
            <w:pPr>
              <w:pStyle w:val="12"/>
            </w:pPr>
            <w:r w:rsidRPr="00BC1C46">
              <w:t>53,5</w:t>
            </w:r>
          </w:p>
        </w:tc>
      </w:tr>
      <w:tr w:rsidR="00E22F5C" w:rsidRPr="00BC1C46" w:rsidTr="00DF3C2D">
        <w:trPr>
          <w:trHeight w:val="255"/>
          <w:jc w:val="center"/>
        </w:trPr>
        <w:tc>
          <w:tcPr>
            <w:tcW w:w="10788" w:type="dxa"/>
            <w:gridSpan w:val="4"/>
            <w:tcBorders>
              <w:top w:val="single" w:sz="4" w:space="0" w:color="auto"/>
              <w:left w:val="single" w:sz="4" w:space="0" w:color="auto"/>
              <w:bottom w:val="single" w:sz="4" w:space="0" w:color="auto"/>
              <w:right w:val="single" w:sz="4" w:space="0" w:color="000000"/>
            </w:tcBorders>
            <w:noWrap/>
            <w:vAlign w:val="bottom"/>
          </w:tcPr>
          <w:p w:rsidR="00E22F5C" w:rsidRPr="00BC1C46" w:rsidRDefault="00E22F5C" w:rsidP="00DF3C2D">
            <w:pPr>
              <w:pStyle w:val="12"/>
            </w:pPr>
            <w:r w:rsidRPr="00BC1C46">
              <w:t>3. Средняя продолжительность 1 оборота, дни:</w:t>
            </w:r>
          </w:p>
        </w:tc>
      </w:tr>
      <w:tr w:rsidR="00643E37" w:rsidRPr="00BC1C46" w:rsidTr="00DF3C2D">
        <w:trPr>
          <w:trHeight w:val="255"/>
          <w:jc w:val="center"/>
        </w:trPr>
        <w:tc>
          <w:tcPr>
            <w:tcW w:w="5940" w:type="dxa"/>
            <w:tcBorders>
              <w:top w:val="nil"/>
              <w:left w:val="single" w:sz="4" w:space="0" w:color="auto"/>
              <w:bottom w:val="single" w:sz="4" w:space="0" w:color="auto"/>
              <w:right w:val="single" w:sz="4" w:space="0" w:color="auto"/>
            </w:tcBorders>
            <w:noWrap/>
            <w:vAlign w:val="bottom"/>
          </w:tcPr>
          <w:p w:rsidR="00643E37" w:rsidRPr="00BC1C46" w:rsidRDefault="00643E37" w:rsidP="00DF3C2D">
            <w:pPr>
              <w:pStyle w:val="12"/>
            </w:pPr>
            <w:r w:rsidRPr="00BC1C46">
              <w:t>всех оборотных средств</w:t>
            </w:r>
          </w:p>
        </w:tc>
        <w:tc>
          <w:tcPr>
            <w:tcW w:w="1571" w:type="dxa"/>
            <w:tcBorders>
              <w:top w:val="nil"/>
              <w:left w:val="nil"/>
              <w:bottom w:val="single" w:sz="4" w:space="0" w:color="auto"/>
              <w:right w:val="single" w:sz="4" w:space="0" w:color="auto"/>
            </w:tcBorders>
            <w:noWrap/>
            <w:vAlign w:val="bottom"/>
          </w:tcPr>
          <w:p w:rsidR="00643E37" w:rsidRPr="00BC1C46" w:rsidRDefault="00E22F5C" w:rsidP="00DF3C2D">
            <w:pPr>
              <w:pStyle w:val="12"/>
            </w:pPr>
            <w:r w:rsidRPr="00BC1C46">
              <w:t>142,2</w:t>
            </w:r>
            <w:r w:rsidR="00D03167" w:rsidRPr="00BC1C46">
              <w:t>3</w:t>
            </w:r>
          </w:p>
        </w:tc>
        <w:tc>
          <w:tcPr>
            <w:tcW w:w="1580" w:type="dxa"/>
            <w:tcBorders>
              <w:top w:val="nil"/>
              <w:left w:val="nil"/>
              <w:bottom w:val="single" w:sz="4" w:space="0" w:color="auto"/>
              <w:right w:val="single" w:sz="4" w:space="0" w:color="auto"/>
            </w:tcBorders>
            <w:noWrap/>
            <w:vAlign w:val="bottom"/>
          </w:tcPr>
          <w:p w:rsidR="00643E37" w:rsidRPr="00BC1C46" w:rsidRDefault="00E22F5C" w:rsidP="00DF3C2D">
            <w:pPr>
              <w:pStyle w:val="12"/>
            </w:pPr>
            <w:r w:rsidRPr="00BC1C46">
              <w:t>131,23</w:t>
            </w:r>
          </w:p>
        </w:tc>
        <w:tc>
          <w:tcPr>
            <w:tcW w:w="1697" w:type="dxa"/>
            <w:tcBorders>
              <w:top w:val="nil"/>
              <w:left w:val="nil"/>
              <w:bottom w:val="single" w:sz="4" w:space="0" w:color="auto"/>
              <w:right w:val="single" w:sz="4" w:space="0" w:color="auto"/>
            </w:tcBorders>
            <w:noWrap/>
            <w:vAlign w:val="bottom"/>
          </w:tcPr>
          <w:p w:rsidR="00643E37" w:rsidRPr="00BC1C46" w:rsidRDefault="00E22F5C" w:rsidP="00DF3C2D">
            <w:pPr>
              <w:pStyle w:val="12"/>
            </w:pPr>
            <w:r w:rsidRPr="00BC1C46">
              <w:t>- 1</w:t>
            </w:r>
            <w:r w:rsidR="00D03167" w:rsidRPr="00BC1C46">
              <w:t>1</w:t>
            </w:r>
          </w:p>
        </w:tc>
      </w:tr>
      <w:tr w:rsidR="00643E37" w:rsidRPr="00BC1C46" w:rsidTr="00DF3C2D">
        <w:trPr>
          <w:trHeight w:val="255"/>
          <w:jc w:val="center"/>
        </w:trPr>
        <w:tc>
          <w:tcPr>
            <w:tcW w:w="5940" w:type="dxa"/>
            <w:tcBorders>
              <w:top w:val="nil"/>
              <w:left w:val="single" w:sz="4" w:space="0" w:color="auto"/>
              <w:bottom w:val="single" w:sz="4" w:space="0" w:color="auto"/>
              <w:right w:val="single" w:sz="4" w:space="0" w:color="auto"/>
            </w:tcBorders>
            <w:noWrap/>
            <w:vAlign w:val="bottom"/>
          </w:tcPr>
          <w:p w:rsidR="00643E37" w:rsidRPr="00BC1C46" w:rsidRDefault="00643E37" w:rsidP="00DF3C2D">
            <w:pPr>
              <w:pStyle w:val="12"/>
            </w:pPr>
            <w:r w:rsidRPr="00BC1C46">
              <w:t>запасов и затрат</w:t>
            </w:r>
          </w:p>
        </w:tc>
        <w:tc>
          <w:tcPr>
            <w:tcW w:w="1571" w:type="dxa"/>
            <w:tcBorders>
              <w:top w:val="nil"/>
              <w:left w:val="nil"/>
              <w:bottom w:val="single" w:sz="4" w:space="0" w:color="auto"/>
              <w:right w:val="single" w:sz="4" w:space="0" w:color="auto"/>
            </w:tcBorders>
            <w:noWrap/>
            <w:vAlign w:val="bottom"/>
          </w:tcPr>
          <w:p w:rsidR="00643E37" w:rsidRPr="00BC1C46" w:rsidRDefault="00E22F5C" w:rsidP="00DF3C2D">
            <w:pPr>
              <w:pStyle w:val="12"/>
            </w:pPr>
            <w:r w:rsidRPr="00BC1C46">
              <w:t>87,1</w:t>
            </w:r>
          </w:p>
        </w:tc>
        <w:tc>
          <w:tcPr>
            <w:tcW w:w="1580" w:type="dxa"/>
            <w:tcBorders>
              <w:top w:val="nil"/>
              <w:left w:val="nil"/>
              <w:bottom w:val="single" w:sz="4" w:space="0" w:color="auto"/>
              <w:right w:val="single" w:sz="4" w:space="0" w:color="auto"/>
            </w:tcBorders>
            <w:noWrap/>
            <w:vAlign w:val="bottom"/>
          </w:tcPr>
          <w:p w:rsidR="00643E37" w:rsidRPr="00BC1C46" w:rsidRDefault="00E22F5C" w:rsidP="00DF3C2D">
            <w:pPr>
              <w:pStyle w:val="12"/>
            </w:pPr>
            <w:r w:rsidRPr="00BC1C46">
              <w:t>88,93</w:t>
            </w:r>
          </w:p>
        </w:tc>
        <w:tc>
          <w:tcPr>
            <w:tcW w:w="1697" w:type="dxa"/>
            <w:tcBorders>
              <w:top w:val="nil"/>
              <w:left w:val="nil"/>
              <w:bottom w:val="single" w:sz="4" w:space="0" w:color="auto"/>
              <w:right w:val="single" w:sz="4" w:space="0" w:color="auto"/>
            </w:tcBorders>
            <w:noWrap/>
            <w:vAlign w:val="bottom"/>
          </w:tcPr>
          <w:p w:rsidR="00643E37" w:rsidRPr="00BC1C46" w:rsidRDefault="00E22F5C" w:rsidP="00DF3C2D">
            <w:pPr>
              <w:pStyle w:val="12"/>
            </w:pPr>
            <w:r w:rsidRPr="00BC1C46">
              <w:t>1,83</w:t>
            </w:r>
          </w:p>
        </w:tc>
      </w:tr>
      <w:tr w:rsidR="00643E37" w:rsidRPr="00BC1C46" w:rsidTr="00DF3C2D">
        <w:trPr>
          <w:trHeight w:val="255"/>
          <w:jc w:val="center"/>
        </w:trPr>
        <w:tc>
          <w:tcPr>
            <w:tcW w:w="5940" w:type="dxa"/>
            <w:tcBorders>
              <w:top w:val="nil"/>
              <w:left w:val="single" w:sz="4" w:space="0" w:color="auto"/>
              <w:bottom w:val="single" w:sz="4" w:space="0" w:color="auto"/>
              <w:right w:val="single" w:sz="4" w:space="0" w:color="auto"/>
            </w:tcBorders>
            <w:noWrap/>
            <w:vAlign w:val="bottom"/>
          </w:tcPr>
          <w:p w:rsidR="00643E37" w:rsidRPr="00BC1C46" w:rsidRDefault="00643E37" w:rsidP="00DF3C2D">
            <w:pPr>
              <w:pStyle w:val="12"/>
            </w:pPr>
            <w:r w:rsidRPr="00BC1C46">
              <w:t>готовой продукции</w:t>
            </w:r>
          </w:p>
        </w:tc>
        <w:tc>
          <w:tcPr>
            <w:tcW w:w="1571" w:type="dxa"/>
            <w:tcBorders>
              <w:top w:val="nil"/>
              <w:left w:val="nil"/>
              <w:bottom w:val="single" w:sz="4" w:space="0" w:color="auto"/>
              <w:right w:val="single" w:sz="4" w:space="0" w:color="auto"/>
            </w:tcBorders>
            <w:noWrap/>
            <w:vAlign w:val="bottom"/>
          </w:tcPr>
          <w:p w:rsidR="00643E37" w:rsidRPr="00BC1C46" w:rsidRDefault="00E22F5C" w:rsidP="00DF3C2D">
            <w:pPr>
              <w:pStyle w:val="12"/>
            </w:pPr>
            <w:r w:rsidRPr="00BC1C46">
              <w:t>30,3</w:t>
            </w:r>
          </w:p>
        </w:tc>
        <w:tc>
          <w:tcPr>
            <w:tcW w:w="1580" w:type="dxa"/>
            <w:tcBorders>
              <w:top w:val="nil"/>
              <w:left w:val="nil"/>
              <w:bottom w:val="single" w:sz="4" w:space="0" w:color="auto"/>
              <w:right w:val="single" w:sz="4" w:space="0" w:color="auto"/>
            </w:tcBorders>
            <w:noWrap/>
            <w:vAlign w:val="bottom"/>
          </w:tcPr>
          <w:p w:rsidR="00643E37" w:rsidRPr="00BC1C46" w:rsidRDefault="00E22F5C" w:rsidP="00DF3C2D">
            <w:pPr>
              <w:pStyle w:val="12"/>
            </w:pPr>
            <w:r w:rsidRPr="00BC1C46">
              <w:t>20,95</w:t>
            </w:r>
          </w:p>
        </w:tc>
        <w:tc>
          <w:tcPr>
            <w:tcW w:w="1697" w:type="dxa"/>
            <w:tcBorders>
              <w:top w:val="nil"/>
              <w:left w:val="nil"/>
              <w:bottom w:val="single" w:sz="4" w:space="0" w:color="auto"/>
              <w:right w:val="single" w:sz="4" w:space="0" w:color="auto"/>
            </w:tcBorders>
            <w:noWrap/>
            <w:vAlign w:val="bottom"/>
          </w:tcPr>
          <w:p w:rsidR="00643E37" w:rsidRPr="00BC1C46" w:rsidRDefault="00E22F5C" w:rsidP="00DF3C2D">
            <w:pPr>
              <w:pStyle w:val="12"/>
            </w:pPr>
            <w:r w:rsidRPr="00BC1C46">
              <w:t>- 9,35</w:t>
            </w:r>
          </w:p>
        </w:tc>
      </w:tr>
      <w:tr w:rsidR="00643E37" w:rsidRPr="00BC1C46" w:rsidTr="00DF3C2D">
        <w:trPr>
          <w:trHeight w:val="255"/>
          <w:jc w:val="center"/>
        </w:trPr>
        <w:tc>
          <w:tcPr>
            <w:tcW w:w="5940" w:type="dxa"/>
            <w:tcBorders>
              <w:top w:val="nil"/>
              <w:left w:val="single" w:sz="4" w:space="0" w:color="auto"/>
              <w:bottom w:val="single" w:sz="4" w:space="0" w:color="auto"/>
              <w:right w:val="single" w:sz="4" w:space="0" w:color="auto"/>
            </w:tcBorders>
            <w:noWrap/>
            <w:vAlign w:val="bottom"/>
          </w:tcPr>
          <w:p w:rsidR="00643E37" w:rsidRPr="00BC1C46" w:rsidRDefault="00643E37" w:rsidP="00DF3C2D">
            <w:pPr>
              <w:pStyle w:val="12"/>
            </w:pPr>
            <w:r w:rsidRPr="00BC1C46">
              <w:t>дебиторской задолженности</w:t>
            </w:r>
          </w:p>
        </w:tc>
        <w:tc>
          <w:tcPr>
            <w:tcW w:w="1571" w:type="dxa"/>
            <w:tcBorders>
              <w:top w:val="nil"/>
              <w:left w:val="nil"/>
              <w:bottom w:val="single" w:sz="4" w:space="0" w:color="auto"/>
              <w:right w:val="single" w:sz="4" w:space="0" w:color="auto"/>
            </w:tcBorders>
            <w:noWrap/>
            <w:vAlign w:val="bottom"/>
          </w:tcPr>
          <w:p w:rsidR="00643E37" w:rsidRPr="00BC1C46" w:rsidRDefault="0099683A" w:rsidP="00DF3C2D">
            <w:pPr>
              <w:pStyle w:val="12"/>
            </w:pPr>
            <w:r w:rsidRPr="00BC1C46">
              <w:t>14,52</w:t>
            </w:r>
          </w:p>
        </w:tc>
        <w:tc>
          <w:tcPr>
            <w:tcW w:w="1580" w:type="dxa"/>
            <w:tcBorders>
              <w:top w:val="nil"/>
              <w:left w:val="nil"/>
              <w:bottom w:val="single" w:sz="4" w:space="0" w:color="auto"/>
              <w:right w:val="single" w:sz="4" w:space="0" w:color="auto"/>
            </w:tcBorders>
            <w:noWrap/>
            <w:vAlign w:val="bottom"/>
          </w:tcPr>
          <w:p w:rsidR="00643E37" w:rsidRPr="00BC1C46" w:rsidRDefault="0099683A" w:rsidP="00DF3C2D">
            <w:pPr>
              <w:pStyle w:val="12"/>
            </w:pPr>
            <w:r w:rsidRPr="00BC1C46">
              <w:t>16,1</w:t>
            </w:r>
          </w:p>
        </w:tc>
        <w:tc>
          <w:tcPr>
            <w:tcW w:w="1697" w:type="dxa"/>
            <w:tcBorders>
              <w:top w:val="nil"/>
              <w:left w:val="nil"/>
              <w:bottom w:val="single" w:sz="4" w:space="0" w:color="auto"/>
              <w:right w:val="single" w:sz="4" w:space="0" w:color="auto"/>
            </w:tcBorders>
            <w:noWrap/>
            <w:vAlign w:val="bottom"/>
          </w:tcPr>
          <w:p w:rsidR="00643E37" w:rsidRPr="00BC1C46" w:rsidRDefault="0099683A" w:rsidP="00DF3C2D">
            <w:pPr>
              <w:pStyle w:val="12"/>
            </w:pPr>
            <w:r w:rsidRPr="00BC1C46">
              <w:t>1,58</w:t>
            </w:r>
          </w:p>
        </w:tc>
      </w:tr>
      <w:tr w:rsidR="00643E37" w:rsidRPr="00BC1C46" w:rsidTr="00DF3C2D">
        <w:trPr>
          <w:trHeight w:val="255"/>
          <w:jc w:val="center"/>
        </w:trPr>
        <w:tc>
          <w:tcPr>
            <w:tcW w:w="5940" w:type="dxa"/>
            <w:tcBorders>
              <w:top w:val="nil"/>
              <w:left w:val="single" w:sz="4" w:space="0" w:color="auto"/>
              <w:bottom w:val="single" w:sz="4" w:space="0" w:color="auto"/>
              <w:right w:val="single" w:sz="4" w:space="0" w:color="auto"/>
            </w:tcBorders>
            <w:noWrap/>
            <w:vAlign w:val="bottom"/>
          </w:tcPr>
          <w:p w:rsidR="00643E37" w:rsidRPr="00BC1C46" w:rsidRDefault="00643E37" w:rsidP="00DF3C2D">
            <w:pPr>
              <w:pStyle w:val="12"/>
            </w:pPr>
            <w:r w:rsidRPr="00BC1C46">
              <w:t>денежных средств и КФВ</w:t>
            </w:r>
          </w:p>
        </w:tc>
        <w:tc>
          <w:tcPr>
            <w:tcW w:w="1571" w:type="dxa"/>
            <w:tcBorders>
              <w:top w:val="nil"/>
              <w:left w:val="nil"/>
              <w:bottom w:val="single" w:sz="4" w:space="0" w:color="auto"/>
              <w:right w:val="single" w:sz="4" w:space="0" w:color="auto"/>
            </w:tcBorders>
            <w:noWrap/>
            <w:vAlign w:val="bottom"/>
          </w:tcPr>
          <w:p w:rsidR="00643E37" w:rsidRPr="00BC1C46" w:rsidRDefault="00E70320" w:rsidP="00DF3C2D">
            <w:pPr>
              <w:pStyle w:val="12"/>
            </w:pPr>
            <w:r w:rsidRPr="00BC1C46">
              <w:t>0,55</w:t>
            </w:r>
          </w:p>
        </w:tc>
        <w:tc>
          <w:tcPr>
            <w:tcW w:w="1580" w:type="dxa"/>
            <w:tcBorders>
              <w:top w:val="nil"/>
              <w:left w:val="nil"/>
              <w:bottom w:val="single" w:sz="4" w:space="0" w:color="auto"/>
              <w:right w:val="single" w:sz="4" w:space="0" w:color="auto"/>
            </w:tcBorders>
            <w:noWrap/>
            <w:vAlign w:val="bottom"/>
          </w:tcPr>
          <w:p w:rsidR="00643E37" w:rsidRPr="00BC1C46" w:rsidRDefault="00E22F5C" w:rsidP="00DF3C2D">
            <w:pPr>
              <w:pStyle w:val="12"/>
            </w:pPr>
            <w:r w:rsidRPr="00BC1C46">
              <w:t>0</w:t>
            </w:r>
            <w:r w:rsidR="00E70320" w:rsidRPr="00BC1C46">
              <w:t>,6</w:t>
            </w:r>
          </w:p>
        </w:tc>
        <w:tc>
          <w:tcPr>
            <w:tcW w:w="1697" w:type="dxa"/>
            <w:tcBorders>
              <w:top w:val="nil"/>
              <w:left w:val="nil"/>
              <w:bottom w:val="single" w:sz="4" w:space="0" w:color="auto"/>
              <w:right w:val="single" w:sz="4" w:space="0" w:color="auto"/>
            </w:tcBorders>
            <w:noWrap/>
            <w:vAlign w:val="bottom"/>
          </w:tcPr>
          <w:p w:rsidR="00643E37" w:rsidRPr="00BC1C46" w:rsidRDefault="00E70320" w:rsidP="00DF3C2D">
            <w:pPr>
              <w:pStyle w:val="12"/>
            </w:pPr>
            <w:r w:rsidRPr="00BC1C46">
              <w:t>0,05</w:t>
            </w:r>
          </w:p>
        </w:tc>
      </w:tr>
      <w:tr w:rsidR="00E22F5C" w:rsidRPr="00BC1C46" w:rsidTr="00DF3C2D">
        <w:trPr>
          <w:trHeight w:val="255"/>
          <w:jc w:val="center"/>
        </w:trPr>
        <w:tc>
          <w:tcPr>
            <w:tcW w:w="10788" w:type="dxa"/>
            <w:gridSpan w:val="4"/>
            <w:tcBorders>
              <w:top w:val="single" w:sz="4" w:space="0" w:color="auto"/>
              <w:left w:val="single" w:sz="4" w:space="0" w:color="auto"/>
              <w:bottom w:val="single" w:sz="4" w:space="0" w:color="auto"/>
              <w:right w:val="single" w:sz="4" w:space="0" w:color="000000"/>
            </w:tcBorders>
            <w:noWrap/>
            <w:vAlign w:val="bottom"/>
          </w:tcPr>
          <w:p w:rsidR="00E22F5C" w:rsidRPr="00BC1C46" w:rsidRDefault="00E22F5C" w:rsidP="00DF3C2D">
            <w:pPr>
              <w:pStyle w:val="12"/>
            </w:pPr>
            <w:r w:rsidRPr="00BC1C46">
              <w:t>4. Коэффициент оборачиваемости, обороты:</w:t>
            </w:r>
          </w:p>
        </w:tc>
      </w:tr>
      <w:tr w:rsidR="00643E37" w:rsidRPr="00BC1C46" w:rsidTr="00DF3C2D">
        <w:trPr>
          <w:trHeight w:val="255"/>
          <w:jc w:val="center"/>
        </w:trPr>
        <w:tc>
          <w:tcPr>
            <w:tcW w:w="5940" w:type="dxa"/>
            <w:tcBorders>
              <w:top w:val="nil"/>
              <w:left w:val="single" w:sz="4" w:space="0" w:color="auto"/>
              <w:bottom w:val="single" w:sz="4" w:space="0" w:color="auto"/>
              <w:right w:val="single" w:sz="4" w:space="0" w:color="auto"/>
            </w:tcBorders>
            <w:noWrap/>
            <w:vAlign w:val="bottom"/>
          </w:tcPr>
          <w:p w:rsidR="00643E37" w:rsidRPr="00BC1C46" w:rsidRDefault="00643E37" w:rsidP="00DF3C2D">
            <w:pPr>
              <w:pStyle w:val="12"/>
            </w:pPr>
            <w:r w:rsidRPr="00BC1C46">
              <w:t>всех оборотных средств</w:t>
            </w:r>
          </w:p>
        </w:tc>
        <w:tc>
          <w:tcPr>
            <w:tcW w:w="1571" w:type="dxa"/>
            <w:tcBorders>
              <w:top w:val="nil"/>
              <w:left w:val="nil"/>
              <w:bottom w:val="single" w:sz="4" w:space="0" w:color="auto"/>
              <w:right w:val="single" w:sz="4" w:space="0" w:color="auto"/>
            </w:tcBorders>
            <w:noWrap/>
            <w:vAlign w:val="bottom"/>
          </w:tcPr>
          <w:p w:rsidR="00643E37" w:rsidRPr="00BC1C46" w:rsidRDefault="00E70320" w:rsidP="00DF3C2D">
            <w:pPr>
              <w:pStyle w:val="12"/>
            </w:pPr>
            <w:r w:rsidRPr="00BC1C46">
              <w:t>2,53</w:t>
            </w:r>
          </w:p>
        </w:tc>
        <w:tc>
          <w:tcPr>
            <w:tcW w:w="1580" w:type="dxa"/>
            <w:tcBorders>
              <w:top w:val="nil"/>
              <w:left w:val="nil"/>
              <w:bottom w:val="single" w:sz="4" w:space="0" w:color="auto"/>
              <w:right w:val="single" w:sz="4" w:space="0" w:color="auto"/>
            </w:tcBorders>
            <w:noWrap/>
            <w:vAlign w:val="bottom"/>
          </w:tcPr>
          <w:p w:rsidR="00643E37" w:rsidRPr="00BC1C46" w:rsidRDefault="0099683A" w:rsidP="00DF3C2D">
            <w:pPr>
              <w:pStyle w:val="12"/>
            </w:pPr>
            <w:r w:rsidRPr="00BC1C46">
              <w:t>2,74</w:t>
            </w:r>
          </w:p>
        </w:tc>
        <w:tc>
          <w:tcPr>
            <w:tcW w:w="1697" w:type="dxa"/>
            <w:tcBorders>
              <w:top w:val="nil"/>
              <w:left w:val="nil"/>
              <w:bottom w:val="single" w:sz="4" w:space="0" w:color="auto"/>
              <w:right w:val="single" w:sz="4" w:space="0" w:color="auto"/>
            </w:tcBorders>
            <w:noWrap/>
            <w:vAlign w:val="bottom"/>
          </w:tcPr>
          <w:p w:rsidR="00643E37" w:rsidRPr="00BC1C46" w:rsidRDefault="0099683A" w:rsidP="00DF3C2D">
            <w:pPr>
              <w:pStyle w:val="12"/>
            </w:pPr>
            <w:r w:rsidRPr="00BC1C46">
              <w:t>0,21</w:t>
            </w:r>
          </w:p>
        </w:tc>
      </w:tr>
      <w:tr w:rsidR="00643E37" w:rsidRPr="00BC1C46" w:rsidTr="00DF3C2D">
        <w:trPr>
          <w:trHeight w:val="255"/>
          <w:jc w:val="center"/>
        </w:trPr>
        <w:tc>
          <w:tcPr>
            <w:tcW w:w="5940" w:type="dxa"/>
            <w:tcBorders>
              <w:top w:val="nil"/>
              <w:left w:val="single" w:sz="4" w:space="0" w:color="auto"/>
              <w:bottom w:val="single" w:sz="4" w:space="0" w:color="auto"/>
              <w:right w:val="single" w:sz="4" w:space="0" w:color="auto"/>
            </w:tcBorders>
            <w:noWrap/>
            <w:vAlign w:val="bottom"/>
          </w:tcPr>
          <w:p w:rsidR="00643E37" w:rsidRPr="00BC1C46" w:rsidRDefault="00643E37" w:rsidP="00DF3C2D">
            <w:pPr>
              <w:pStyle w:val="12"/>
            </w:pPr>
            <w:r w:rsidRPr="00BC1C46">
              <w:t>запасов и затрат</w:t>
            </w:r>
          </w:p>
        </w:tc>
        <w:tc>
          <w:tcPr>
            <w:tcW w:w="1571" w:type="dxa"/>
            <w:tcBorders>
              <w:top w:val="nil"/>
              <w:left w:val="nil"/>
              <w:bottom w:val="single" w:sz="4" w:space="0" w:color="auto"/>
              <w:right w:val="single" w:sz="4" w:space="0" w:color="auto"/>
            </w:tcBorders>
            <w:noWrap/>
            <w:vAlign w:val="bottom"/>
          </w:tcPr>
          <w:p w:rsidR="00643E37" w:rsidRPr="00BC1C46" w:rsidRDefault="00E70320" w:rsidP="00DF3C2D">
            <w:pPr>
              <w:pStyle w:val="12"/>
            </w:pPr>
            <w:r w:rsidRPr="00BC1C46">
              <w:t>4,13</w:t>
            </w:r>
          </w:p>
        </w:tc>
        <w:tc>
          <w:tcPr>
            <w:tcW w:w="1580" w:type="dxa"/>
            <w:tcBorders>
              <w:top w:val="nil"/>
              <w:left w:val="nil"/>
              <w:bottom w:val="single" w:sz="4" w:space="0" w:color="auto"/>
              <w:right w:val="single" w:sz="4" w:space="0" w:color="auto"/>
            </w:tcBorders>
            <w:noWrap/>
            <w:vAlign w:val="bottom"/>
          </w:tcPr>
          <w:p w:rsidR="00643E37" w:rsidRPr="00BC1C46" w:rsidRDefault="0099683A" w:rsidP="00DF3C2D">
            <w:pPr>
              <w:pStyle w:val="12"/>
            </w:pPr>
            <w:r w:rsidRPr="00BC1C46">
              <w:t>4,05</w:t>
            </w:r>
          </w:p>
        </w:tc>
        <w:tc>
          <w:tcPr>
            <w:tcW w:w="1697" w:type="dxa"/>
            <w:tcBorders>
              <w:top w:val="nil"/>
              <w:left w:val="nil"/>
              <w:bottom w:val="single" w:sz="4" w:space="0" w:color="auto"/>
              <w:right w:val="single" w:sz="4" w:space="0" w:color="auto"/>
            </w:tcBorders>
            <w:noWrap/>
            <w:vAlign w:val="bottom"/>
          </w:tcPr>
          <w:p w:rsidR="00643E37" w:rsidRPr="00BC1C46" w:rsidRDefault="0099683A" w:rsidP="00DF3C2D">
            <w:pPr>
              <w:pStyle w:val="12"/>
            </w:pPr>
            <w:r w:rsidRPr="00BC1C46">
              <w:t>- 0,08</w:t>
            </w:r>
          </w:p>
        </w:tc>
      </w:tr>
      <w:tr w:rsidR="00643E37" w:rsidRPr="00BC1C46" w:rsidTr="00DF3C2D">
        <w:trPr>
          <w:trHeight w:val="255"/>
          <w:jc w:val="center"/>
        </w:trPr>
        <w:tc>
          <w:tcPr>
            <w:tcW w:w="5940" w:type="dxa"/>
            <w:tcBorders>
              <w:top w:val="nil"/>
              <w:left w:val="single" w:sz="4" w:space="0" w:color="auto"/>
              <w:bottom w:val="single" w:sz="4" w:space="0" w:color="auto"/>
              <w:right w:val="single" w:sz="4" w:space="0" w:color="auto"/>
            </w:tcBorders>
            <w:noWrap/>
            <w:vAlign w:val="bottom"/>
          </w:tcPr>
          <w:p w:rsidR="00643E37" w:rsidRPr="00BC1C46" w:rsidRDefault="00643E37" w:rsidP="00DF3C2D">
            <w:pPr>
              <w:pStyle w:val="12"/>
            </w:pPr>
            <w:r w:rsidRPr="00BC1C46">
              <w:t>готовой продукции</w:t>
            </w:r>
          </w:p>
        </w:tc>
        <w:tc>
          <w:tcPr>
            <w:tcW w:w="1571" w:type="dxa"/>
            <w:tcBorders>
              <w:top w:val="nil"/>
              <w:left w:val="nil"/>
              <w:bottom w:val="single" w:sz="4" w:space="0" w:color="auto"/>
              <w:right w:val="single" w:sz="4" w:space="0" w:color="auto"/>
            </w:tcBorders>
            <w:noWrap/>
            <w:vAlign w:val="bottom"/>
          </w:tcPr>
          <w:p w:rsidR="00643E37" w:rsidRPr="00BC1C46" w:rsidRDefault="00E70320" w:rsidP="00DF3C2D">
            <w:pPr>
              <w:pStyle w:val="12"/>
            </w:pPr>
            <w:r w:rsidRPr="00BC1C46">
              <w:t>11,87</w:t>
            </w:r>
          </w:p>
        </w:tc>
        <w:tc>
          <w:tcPr>
            <w:tcW w:w="1580" w:type="dxa"/>
            <w:tcBorders>
              <w:top w:val="nil"/>
              <w:left w:val="nil"/>
              <w:bottom w:val="single" w:sz="4" w:space="0" w:color="auto"/>
              <w:right w:val="single" w:sz="4" w:space="0" w:color="auto"/>
            </w:tcBorders>
            <w:noWrap/>
            <w:vAlign w:val="bottom"/>
          </w:tcPr>
          <w:p w:rsidR="00643E37" w:rsidRPr="00BC1C46" w:rsidRDefault="0099683A" w:rsidP="00DF3C2D">
            <w:pPr>
              <w:pStyle w:val="12"/>
            </w:pPr>
            <w:r w:rsidRPr="00BC1C46">
              <w:t>17,18</w:t>
            </w:r>
          </w:p>
        </w:tc>
        <w:tc>
          <w:tcPr>
            <w:tcW w:w="1697" w:type="dxa"/>
            <w:tcBorders>
              <w:top w:val="nil"/>
              <w:left w:val="nil"/>
              <w:bottom w:val="single" w:sz="4" w:space="0" w:color="auto"/>
              <w:right w:val="single" w:sz="4" w:space="0" w:color="auto"/>
            </w:tcBorders>
            <w:noWrap/>
            <w:vAlign w:val="bottom"/>
          </w:tcPr>
          <w:p w:rsidR="00643E37" w:rsidRPr="00BC1C46" w:rsidRDefault="0099683A" w:rsidP="00DF3C2D">
            <w:pPr>
              <w:pStyle w:val="12"/>
            </w:pPr>
            <w:r w:rsidRPr="00BC1C46">
              <w:t>5,31</w:t>
            </w:r>
          </w:p>
        </w:tc>
      </w:tr>
      <w:tr w:rsidR="00643E37" w:rsidRPr="00BC1C46" w:rsidTr="00DF3C2D">
        <w:trPr>
          <w:trHeight w:val="255"/>
          <w:jc w:val="center"/>
        </w:trPr>
        <w:tc>
          <w:tcPr>
            <w:tcW w:w="5940" w:type="dxa"/>
            <w:tcBorders>
              <w:top w:val="nil"/>
              <w:left w:val="single" w:sz="4" w:space="0" w:color="auto"/>
              <w:bottom w:val="single" w:sz="4" w:space="0" w:color="auto"/>
              <w:right w:val="single" w:sz="4" w:space="0" w:color="auto"/>
            </w:tcBorders>
            <w:noWrap/>
            <w:vAlign w:val="bottom"/>
          </w:tcPr>
          <w:p w:rsidR="00643E37" w:rsidRPr="00BC1C46" w:rsidRDefault="00643E37" w:rsidP="00DF3C2D">
            <w:pPr>
              <w:pStyle w:val="12"/>
            </w:pPr>
            <w:r w:rsidRPr="00BC1C46">
              <w:t>дебиторской задолженности</w:t>
            </w:r>
          </w:p>
        </w:tc>
        <w:tc>
          <w:tcPr>
            <w:tcW w:w="1571" w:type="dxa"/>
            <w:tcBorders>
              <w:top w:val="nil"/>
              <w:left w:val="nil"/>
              <w:bottom w:val="single" w:sz="4" w:space="0" w:color="auto"/>
              <w:right w:val="single" w:sz="4" w:space="0" w:color="auto"/>
            </w:tcBorders>
            <w:noWrap/>
            <w:vAlign w:val="bottom"/>
          </w:tcPr>
          <w:p w:rsidR="00643E37" w:rsidRPr="00BC1C46" w:rsidRDefault="0099683A" w:rsidP="00DF3C2D">
            <w:pPr>
              <w:pStyle w:val="12"/>
            </w:pPr>
            <w:r w:rsidRPr="00BC1C46">
              <w:t>24,8</w:t>
            </w:r>
          </w:p>
        </w:tc>
        <w:tc>
          <w:tcPr>
            <w:tcW w:w="1580" w:type="dxa"/>
            <w:tcBorders>
              <w:top w:val="nil"/>
              <w:left w:val="nil"/>
              <w:bottom w:val="single" w:sz="4" w:space="0" w:color="auto"/>
              <w:right w:val="single" w:sz="4" w:space="0" w:color="auto"/>
            </w:tcBorders>
            <w:noWrap/>
            <w:vAlign w:val="bottom"/>
          </w:tcPr>
          <w:p w:rsidR="00643E37" w:rsidRPr="00BC1C46" w:rsidRDefault="0099683A" w:rsidP="00DF3C2D">
            <w:pPr>
              <w:pStyle w:val="12"/>
            </w:pPr>
            <w:r w:rsidRPr="00BC1C46">
              <w:t>22,4</w:t>
            </w:r>
          </w:p>
        </w:tc>
        <w:tc>
          <w:tcPr>
            <w:tcW w:w="1697" w:type="dxa"/>
            <w:tcBorders>
              <w:top w:val="nil"/>
              <w:left w:val="nil"/>
              <w:bottom w:val="single" w:sz="4" w:space="0" w:color="auto"/>
              <w:right w:val="single" w:sz="4" w:space="0" w:color="auto"/>
            </w:tcBorders>
            <w:noWrap/>
            <w:vAlign w:val="bottom"/>
          </w:tcPr>
          <w:p w:rsidR="00643E37" w:rsidRPr="00BC1C46" w:rsidRDefault="0099683A" w:rsidP="00DF3C2D">
            <w:pPr>
              <w:pStyle w:val="12"/>
            </w:pPr>
            <w:r w:rsidRPr="00BC1C46">
              <w:t>- 2,4</w:t>
            </w:r>
          </w:p>
        </w:tc>
      </w:tr>
      <w:tr w:rsidR="00643E37" w:rsidRPr="00BC1C46" w:rsidTr="00DF3C2D">
        <w:trPr>
          <w:trHeight w:val="255"/>
          <w:jc w:val="center"/>
        </w:trPr>
        <w:tc>
          <w:tcPr>
            <w:tcW w:w="5940" w:type="dxa"/>
            <w:tcBorders>
              <w:top w:val="nil"/>
              <w:left w:val="single" w:sz="4" w:space="0" w:color="auto"/>
              <w:bottom w:val="single" w:sz="4" w:space="0" w:color="auto"/>
              <w:right w:val="single" w:sz="4" w:space="0" w:color="auto"/>
            </w:tcBorders>
            <w:noWrap/>
            <w:vAlign w:val="bottom"/>
          </w:tcPr>
          <w:p w:rsidR="00643E37" w:rsidRPr="00BC1C46" w:rsidRDefault="00643E37" w:rsidP="00DF3C2D">
            <w:pPr>
              <w:pStyle w:val="12"/>
            </w:pPr>
            <w:r w:rsidRPr="00BC1C46">
              <w:t>денежных средств и КФВ</w:t>
            </w:r>
          </w:p>
        </w:tc>
        <w:tc>
          <w:tcPr>
            <w:tcW w:w="1571" w:type="dxa"/>
            <w:tcBorders>
              <w:top w:val="nil"/>
              <w:left w:val="nil"/>
              <w:bottom w:val="single" w:sz="4" w:space="0" w:color="auto"/>
              <w:right w:val="single" w:sz="4" w:space="0" w:color="auto"/>
            </w:tcBorders>
            <w:noWrap/>
            <w:vAlign w:val="bottom"/>
          </w:tcPr>
          <w:p w:rsidR="00643E37" w:rsidRPr="00BC1C46" w:rsidRDefault="0099683A" w:rsidP="00DF3C2D">
            <w:pPr>
              <w:pStyle w:val="12"/>
            </w:pPr>
            <w:r w:rsidRPr="00BC1C46">
              <w:t>650,3</w:t>
            </w:r>
          </w:p>
        </w:tc>
        <w:tc>
          <w:tcPr>
            <w:tcW w:w="1580" w:type="dxa"/>
            <w:tcBorders>
              <w:top w:val="nil"/>
              <w:left w:val="nil"/>
              <w:bottom w:val="single" w:sz="4" w:space="0" w:color="auto"/>
              <w:right w:val="single" w:sz="4" w:space="0" w:color="auto"/>
            </w:tcBorders>
            <w:noWrap/>
            <w:vAlign w:val="bottom"/>
          </w:tcPr>
          <w:p w:rsidR="00643E37" w:rsidRPr="00BC1C46" w:rsidRDefault="0099683A" w:rsidP="00DF3C2D">
            <w:pPr>
              <w:pStyle w:val="12"/>
            </w:pPr>
            <w:r w:rsidRPr="00BC1C46">
              <w:t>600,3</w:t>
            </w:r>
          </w:p>
        </w:tc>
        <w:tc>
          <w:tcPr>
            <w:tcW w:w="1697" w:type="dxa"/>
            <w:tcBorders>
              <w:top w:val="nil"/>
              <w:left w:val="nil"/>
              <w:bottom w:val="single" w:sz="4" w:space="0" w:color="auto"/>
              <w:right w:val="single" w:sz="4" w:space="0" w:color="auto"/>
            </w:tcBorders>
            <w:noWrap/>
            <w:vAlign w:val="bottom"/>
          </w:tcPr>
          <w:p w:rsidR="00643E37" w:rsidRPr="00BC1C46" w:rsidRDefault="0099683A" w:rsidP="00DF3C2D">
            <w:pPr>
              <w:pStyle w:val="12"/>
            </w:pPr>
            <w:r w:rsidRPr="00BC1C46">
              <w:t>-50</w:t>
            </w:r>
          </w:p>
        </w:tc>
      </w:tr>
      <w:tr w:rsidR="00643E37" w:rsidRPr="00BC1C46" w:rsidTr="00DF3C2D">
        <w:trPr>
          <w:trHeight w:val="255"/>
          <w:jc w:val="center"/>
        </w:trPr>
        <w:tc>
          <w:tcPr>
            <w:tcW w:w="5940" w:type="dxa"/>
            <w:tcBorders>
              <w:top w:val="nil"/>
              <w:left w:val="single" w:sz="4" w:space="0" w:color="auto"/>
              <w:bottom w:val="single" w:sz="4" w:space="0" w:color="auto"/>
              <w:right w:val="single" w:sz="4" w:space="0" w:color="auto"/>
            </w:tcBorders>
            <w:noWrap/>
            <w:vAlign w:val="bottom"/>
          </w:tcPr>
          <w:p w:rsidR="00643E37" w:rsidRPr="00BC1C46" w:rsidRDefault="00643E37" w:rsidP="00DF3C2D">
            <w:pPr>
              <w:pStyle w:val="12"/>
            </w:pPr>
            <w:r w:rsidRPr="00BC1C46">
              <w:t>Коэффициент загрузки оборотных средств в обороте, руб.</w:t>
            </w:r>
          </w:p>
        </w:tc>
        <w:tc>
          <w:tcPr>
            <w:tcW w:w="1571" w:type="dxa"/>
            <w:tcBorders>
              <w:top w:val="nil"/>
              <w:left w:val="nil"/>
              <w:bottom w:val="single" w:sz="4" w:space="0" w:color="auto"/>
              <w:right w:val="single" w:sz="4" w:space="0" w:color="auto"/>
            </w:tcBorders>
            <w:noWrap/>
            <w:vAlign w:val="bottom"/>
          </w:tcPr>
          <w:p w:rsidR="00643E37" w:rsidRPr="00BC1C46" w:rsidRDefault="00643E37" w:rsidP="00DF3C2D">
            <w:pPr>
              <w:pStyle w:val="12"/>
            </w:pPr>
          </w:p>
        </w:tc>
        <w:tc>
          <w:tcPr>
            <w:tcW w:w="1580" w:type="dxa"/>
            <w:tcBorders>
              <w:top w:val="nil"/>
              <w:left w:val="nil"/>
              <w:bottom w:val="single" w:sz="4" w:space="0" w:color="auto"/>
              <w:right w:val="single" w:sz="4" w:space="0" w:color="auto"/>
            </w:tcBorders>
            <w:noWrap/>
            <w:vAlign w:val="bottom"/>
          </w:tcPr>
          <w:p w:rsidR="00643E37" w:rsidRPr="00BC1C46" w:rsidRDefault="00643E37" w:rsidP="00DF3C2D">
            <w:pPr>
              <w:pStyle w:val="12"/>
            </w:pPr>
          </w:p>
        </w:tc>
        <w:tc>
          <w:tcPr>
            <w:tcW w:w="1697" w:type="dxa"/>
            <w:tcBorders>
              <w:top w:val="nil"/>
              <w:left w:val="nil"/>
              <w:bottom w:val="single" w:sz="4" w:space="0" w:color="auto"/>
              <w:right w:val="single" w:sz="4" w:space="0" w:color="auto"/>
            </w:tcBorders>
            <w:noWrap/>
            <w:vAlign w:val="bottom"/>
          </w:tcPr>
          <w:p w:rsidR="00643E37" w:rsidRPr="00BC1C46" w:rsidRDefault="00643E37" w:rsidP="00DF3C2D">
            <w:pPr>
              <w:pStyle w:val="12"/>
            </w:pPr>
          </w:p>
        </w:tc>
      </w:tr>
    </w:tbl>
    <w:p w:rsidR="00643E37" w:rsidRPr="00BC1C46" w:rsidRDefault="00643E37" w:rsidP="00BC1C46">
      <w:pPr>
        <w:spacing w:line="360" w:lineRule="auto"/>
        <w:ind w:firstLine="709"/>
        <w:jc w:val="both"/>
        <w:rPr>
          <w:sz w:val="28"/>
          <w:szCs w:val="28"/>
        </w:rPr>
      </w:pPr>
    </w:p>
    <w:p w:rsidR="0099683A" w:rsidRPr="00BC1C46" w:rsidRDefault="00643E37" w:rsidP="00BC1C46">
      <w:pPr>
        <w:spacing w:line="360" w:lineRule="auto"/>
        <w:ind w:firstLine="709"/>
        <w:jc w:val="both"/>
        <w:rPr>
          <w:sz w:val="28"/>
          <w:szCs w:val="28"/>
        </w:rPr>
      </w:pPr>
      <w:r w:rsidRPr="00BC1C46">
        <w:rPr>
          <w:sz w:val="28"/>
          <w:szCs w:val="28"/>
        </w:rPr>
        <w:t>Абсолютное значение оборотных средств увеличилось на</w:t>
      </w:r>
      <w:r w:rsidR="0099683A" w:rsidRPr="00BC1C46">
        <w:rPr>
          <w:sz w:val="28"/>
          <w:szCs w:val="28"/>
        </w:rPr>
        <w:t xml:space="preserve"> 3477</w:t>
      </w:r>
      <w:r w:rsidRPr="00BC1C46">
        <w:rPr>
          <w:sz w:val="28"/>
          <w:szCs w:val="28"/>
        </w:rPr>
        <w:t xml:space="preserve"> тыс.руб. По видам оборотных средств изменения следующие:</w:t>
      </w:r>
      <w:r w:rsidR="00BC1C46" w:rsidRPr="00BC1C46">
        <w:rPr>
          <w:sz w:val="28"/>
          <w:szCs w:val="28"/>
        </w:rPr>
        <w:t xml:space="preserve"> </w:t>
      </w:r>
    </w:p>
    <w:p w:rsidR="00D03167" w:rsidRPr="00BC1C46" w:rsidRDefault="00D03167" w:rsidP="00BC1C46">
      <w:pPr>
        <w:numPr>
          <w:ilvl w:val="0"/>
          <w:numId w:val="3"/>
        </w:numPr>
        <w:spacing w:line="360" w:lineRule="auto"/>
        <w:ind w:left="0" w:firstLine="709"/>
        <w:jc w:val="both"/>
        <w:rPr>
          <w:sz w:val="28"/>
          <w:szCs w:val="28"/>
        </w:rPr>
      </w:pPr>
      <w:r w:rsidRPr="00BC1C46">
        <w:rPr>
          <w:sz w:val="28"/>
          <w:szCs w:val="28"/>
        </w:rPr>
        <w:t>произошло уменьшение</w:t>
      </w:r>
      <w:r w:rsidR="00643E37" w:rsidRPr="00BC1C46">
        <w:rPr>
          <w:sz w:val="28"/>
          <w:szCs w:val="28"/>
        </w:rPr>
        <w:t xml:space="preserve"> готовой продукции на</w:t>
      </w:r>
      <w:r w:rsidRPr="00BC1C46">
        <w:rPr>
          <w:sz w:val="28"/>
          <w:szCs w:val="28"/>
        </w:rPr>
        <w:t xml:space="preserve"> 2439</w:t>
      </w:r>
      <w:r w:rsidR="00BC1C46" w:rsidRPr="00BC1C46">
        <w:rPr>
          <w:sz w:val="28"/>
          <w:szCs w:val="28"/>
        </w:rPr>
        <w:t xml:space="preserve"> </w:t>
      </w:r>
      <w:r w:rsidR="00643E37" w:rsidRPr="00BC1C46">
        <w:rPr>
          <w:sz w:val="28"/>
          <w:szCs w:val="28"/>
        </w:rPr>
        <w:t xml:space="preserve">тыс. руб., </w:t>
      </w:r>
    </w:p>
    <w:p w:rsidR="00D03167" w:rsidRPr="00BC1C46" w:rsidRDefault="00643E37" w:rsidP="00BC1C46">
      <w:pPr>
        <w:numPr>
          <w:ilvl w:val="0"/>
          <w:numId w:val="3"/>
        </w:numPr>
        <w:spacing w:line="360" w:lineRule="auto"/>
        <w:ind w:left="0" w:firstLine="709"/>
        <w:jc w:val="both"/>
        <w:rPr>
          <w:sz w:val="28"/>
          <w:szCs w:val="28"/>
        </w:rPr>
      </w:pPr>
      <w:r w:rsidRPr="00BC1C46">
        <w:rPr>
          <w:sz w:val="28"/>
          <w:szCs w:val="28"/>
        </w:rPr>
        <w:t>увеличение денежных средств и КФВ на</w:t>
      </w:r>
      <w:r w:rsidR="00D03167" w:rsidRPr="00BC1C46">
        <w:rPr>
          <w:sz w:val="28"/>
          <w:szCs w:val="28"/>
        </w:rPr>
        <w:t xml:space="preserve"> 53,5</w:t>
      </w:r>
      <w:r w:rsidRPr="00BC1C46">
        <w:rPr>
          <w:sz w:val="28"/>
          <w:szCs w:val="28"/>
        </w:rPr>
        <w:t xml:space="preserve"> тыс. руб., </w:t>
      </w:r>
    </w:p>
    <w:p w:rsidR="00D03167" w:rsidRPr="00BC1C46" w:rsidRDefault="00643E37" w:rsidP="00BC1C46">
      <w:pPr>
        <w:numPr>
          <w:ilvl w:val="0"/>
          <w:numId w:val="3"/>
        </w:numPr>
        <w:spacing w:line="360" w:lineRule="auto"/>
        <w:ind w:left="0" w:firstLine="709"/>
        <w:jc w:val="both"/>
        <w:rPr>
          <w:sz w:val="28"/>
          <w:szCs w:val="28"/>
        </w:rPr>
      </w:pPr>
      <w:r w:rsidRPr="00BC1C46">
        <w:rPr>
          <w:sz w:val="28"/>
          <w:szCs w:val="28"/>
        </w:rPr>
        <w:t>увеличение запасов и затрат на</w:t>
      </w:r>
      <w:r w:rsidR="00D03167" w:rsidRPr="00BC1C46">
        <w:rPr>
          <w:sz w:val="28"/>
          <w:szCs w:val="28"/>
        </w:rPr>
        <w:t xml:space="preserve"> 5985</w:t>
      </w:r>
      <w:r w:rsidRPr="00BC1C46">
        <w:rPr>
          <w:sz w:val="28"/>
          <w:szCs w:val="28"/>
        </w:rPr>
        <w:t xml:space="preserve"> тыс. руб.</w:t>
      </w:r>
      <w:r w:rsidR="00D03167" w:rsidRPr="00BC1C46">
        <w:rPr>
          <w:sz w:val="28"/>
          <w:szCs w:val="28"/>
        </w:rPr>
        <w:t>,</w:t>
      </w:r>
      <w:r w:rsidRPr="00BC1C46">
        <w:rPr>
          <w:sz w:val="28"/>
          <w:szCs w:val="28"/>
        </w:rPr>
        <w:t xml:space="preserve"> </w:t>
      </w:r>
    </w:p>
    <w:p w:rsidR="00643E37" w:rsidRPr="00BC1C46" w:rsidRDefault="00D03167" w:rsidP="00BC1C46">
      <w:pPr>
        <w:numPr>
          <w:ilvl w:val="0"/>
          <w:numId w:val="3"/>
        </w:numPr>
        <w:spacing w:line="360" w:lineRule="auto"/>
        <w:ind w:left="0" w:firstLine="709"/>
        <w:jc w:val="both"/>
        <w:rPr>
          <w:sz w:val="28"/>
          <w:szCs w:val="28"/>
        </w:rPr>
      </w:pPr>
      <w:r w:rsidRPr="00BC1C46">
        <w:rPr>
          <w:sz w:val="28"/>
          <w:szCs w:val="28"/>
        </w:rPr>
        <w:t>увеличение</w:t>
      </w:r>
      <w:r w:rsidR="00643E37" w:rsidRPr="00BC1C46">
        <w:rPr>
          <w:sz w:val="28"/>
          <w:szCs w:val="28"/>
        </w:rPr>
        <w:t xml:space="preserve"> дебиторской задолженности покупателей и заказчиков </w:t>
      </w:r>
      <w:r w:rsidRPr="00BC1C46">
        <w:rPr>
          <w:sz w:val="28"/>
          <w:szCs w:val="28"/>
        </w:rPr>
        <w:t>1562</w:t>
      </w:r>
      <w:r w:rsidR="00643E37" w:rsidRPr="00BC1C46">
        <w:rPr>
          <w:sz w:val="28"/>
          <w:szCs w:val="28"/>
        </w:rPr>
        <w:t xml:space="preserve"> тыс. руб.</w:t>
      </w:r>
    </w:p>
    <w:p w:rsidR="00D03167" w:rsidRPr="00BC1C46" w:rsidRDefault="00643E37" w:rsidP="00BC1C46">
      <w:pPr>
        <w:spacing w:line="360" w:lineRule="auto"/>
        <w:ind w:firstLine="709"/>
        <w:jc w:val="both"/>
        <w:rPr>
          <w:sz w:val="28"/>
          <w:szCs w:val="28"/>
        </w:rPr>
      </w:pPr>
      <w:r w:rsidRPr="00BC1C46">
        <w:rPr>
          <w:sz w:val="28"/>
          <w:szCs w:val="28"/>
        </w:rPr>
        <w:t>Продолжительность одного оборота</w:t>
      </w:r>
      <w:r w:rsidR="00D03167" w:rsidRPr="00BC1C46">
        <w:rPr>
          <w:sz w:val="28"/>
          <w:szCs w:val="28"/>
        </w:rPr>
        <w:t xml:space="preserve"> оборотных средств увеличилась</w:t>
      </w:r>
      <w:r w:rsidRPr="00BC1C46">
        <w:rPr>
          <w:sz w:val="28"/>
          <w:szCs w:val="28"/>
        </w:rPr>
        <w:t xml:space="preserve"> по</w:t>
      </w:r>
      <w:r w:rsidR="00D03167" w:rsidRPr="00BC1C46">
        <w:rPr>
          <w:sz w:val="28"/>
          <w:szCs w:val="28"/>
        </w:rPr>
        <w:t xml:space="preserve"> следующим показателям :</w:t>
      </w:r>
    </w:p>
    <w:p w:rsidR="00D03167" w:rsidRPr="00BC1C46" w:rsidRDefault="00643E37" w:rsidP="00BC1C46">
      <w:pPr>
        <w:numPr>
          <w:ilvl w:val="0"/>
          <w:numId w:val="4"/>
        </w:numPr>
        <w:spacing w:line="360" w:lineRule="auto"/>
        <w:ind w:left="0" w:firstLine="709"/>
        <w:jc w:val="both"/>
        <w:rPr>
          <w:sz w:val="28"/>
          <w:szCs w:val="28"/>
        </w:rPr>
      </w:pPr>
      <w:r w:rsidRPr="00BC1C46">
        <w:rPr>
          <w:sz w:val="28"/>
          <w:szCs w:val="28"/>
        </w:rPr>
        <w:t xml:space="preserve"> </w:t>
      </w:r>
      <w:r w:rsidR="00D03167" w:rsidRPr="00BC1C46">
        <w:rPr>
          <w:sz w:val="28"/>
          <w:szCs w:val="28"/>
        </w:rPr>
        <w:t>запасов и затрат на 1,83;</w:t>
      </w:r>
    </w:p>
    <w:p w:rsidR="00D03167" w:rsidRPr="00BC1C46" w:rsidRDefault="00D03167" w:rsidP="00BC1C46">
      <w:pPr>
        <w:numPr>
          <w:ilvl w:val="0"/>
          <w:numId w:val="4"/>
        </w:numPr>
        <w:spacing w:line="360" w:lineRule="auto"/>
        <w:ind w:left="0" w:firstLine="709"/>
        <w:jc w:val="both"/>
        <w:rPr>
          <w:sz w:val="28"/>
          <w:szCs w:val="28"/>
        </w:rPr>
      </w:pPr>
      <w:r w:rsidRPr="00BC1C46">
        <w:rPr>
          <w:sz w:val="28"/>
          <w:szCs w:val="28"/>
        </w:rPr>
        <w:t>де</w:t>
      </w:r>
      <w:r w:rsidR="00C33CDB" w:rsidRPr="00BC1C46">
        <w:rPr>
          <w:sz w:val="28"/>
          <w:szCs w:val="28"/>
        </w:rPr>
        <w:t>биторской задолженности на 1,58</w:t>
      </w:r>
      <w:r w:rsidRPr="00BC1C46">
        <w:rPr>
          <w:sz w:val="28"/>
          <w:szCs w:val="28"/>
        </w:rPr>
        <w:t>;</w:t>
      </w:r>
    </w:p>
    <w:p w:rsidR="00D03167" w:rsidRPr="00BC1C46" w:rsidRDefault="00C33CDB" w:rsidP="00BC1C46">
      <w:pPr>
        <w:numPr>
          <w:ilvl w:val="0"/>
          <w:numId w:val="4"/>
        </w:numPr>
        <w:spacing w:line="360" w:lineRule="auto"/>
        <w:ind w:left="0" w:firstLine="709"/>
        <w:jc w:val="both"/>
        <w:rPr>
          <w:sz w:val="28"/>
          <w:szCs w:val="28"/>
        </w:rPr>
      </w:pPr>
      <w:r w:rsidRPr="00BC1C46">
        <w:rPr>
          <w:sz w:val="28"/>
          <w:szCs w:val="28"/>
        </w:rPr>
        <w:t>денежных средств и КФВ на 0,05</w:t>
      </w:r>
      <w:r w:rsidR="00D03167" w:rsidRPr="00BC1C46">
        <w:rPr>
          <w:sz w:val="28"/>
          <w:szCs w:val="28"/>
        </w:rPr>
        <w:t>.</w:t>
      </w:r>
    </w:p>
    <w:p w:rsidR="00D03167" w:rsidRPr="00BC1C46" w:rsidRDefault="00D03167" w:rsidP="00BC1C46">
      <w:pPr>
        <w:spacing w:line="360" w:lineRule="auto"/>
        <w:ind w:firstLine="709"/>
        <w:jc w:val="both"/>
        <w:rPr>
          <w:sz w:val="28"/>
          <w:szCs w:val="28"/>
        </w:rPr>
      </w:pPr>
      <w:r w:rsidRPr="00BC1C46">
        <w:rPr>
          <w:sz w:val="28"/>
          <w:szCs w:val="28"/>
        </w:rPr>
        <w:t>Продолжительность одного оборота оборотных средств уменьшилась по следующим показателям :</w:t>
      </w:r>
    </w:p>
    <w:p w:rsidR="00D03167" w:rsidRPr="00BC1C46" w:rsidRDefault="00D03167" w:rsidP="00BC1C46">
      <w:pPr>
        <w:numPr>
          <w:ilvl w:val="0"/>
          <w:numId w:val="5"/>
        </w:numPr>
        <w:spacing w:line="360" w:lineRule="auto"/>
        <w:ind w:left="0" w:firstLine="709"/>
        <w:jc w:val="both"/>
        <w:rPr>
          <w:sz w:val="28"/>
          <w:szCs w:val="28"/>
        </w:rPr>
      </w:pPr>
      <w:r w:rsidRPr="00BC1C46">
        <w:rPr>
          <w:sz w:val="28"/>
          <w:szCs w:val="28"/>
        </w:rPr>
        <w:t>всех оборотных средств на 11;</w:t>
      </w:r>
    </w:p>
    <w:p w:rsidR="00D03167" w:rsidRPr="00BC1C46" w:rsidRDefault="00D03167" w:rsidP="00BC1C46">
      <w:pPr>
        <w:numPr>
          <w:ilvl w:val="0"/>
          <w:numId w:val="5"/>
        </w:numPr>
        <w:spacing w:line="360" w:lineRule="auto"/>
        <w:ind w:left="0" w:firstLine="709"/>
        <w:jc w:val="both"/>
        <w:rPr>
          <w:sz w:val="28"/>
          <w:szCs w:val="28"/>
        </w:rPr>
      </w:pPr>
      <w:r w:rsidRPr="00BC1C46">
        <w:rPr>
          <w:sz w:val="28"/>
          <w:szCs w:val="28"/>
        </w:rPr>
        <w:t xml:space="preserve">готовой продукции на 9,35. </w:t>
      </w:r>
    </w:p>
    <w:p w:rsidR="00643E37" w:rsidRPr="00BC1C46" w:rsidRDefault="00643E37" w:rsidP="00BC1C46">
      <w:pPr>
        <w:spacing w:line="360" w:lineRule="auto"/>
        <w:ind w:firstLine="709"/>
        <w:jc w:val="both"/>
        <w:rPr>
          <w:sz w:val="28"/>
          <w:szCs w:val="28"/>
        </w:rPr>
      </w:pPr>
      <w:r w:rsidRPr="00BC1C46">
        <w:rPr>
          <w:sz w:val="28"/>
          <w:szCs w:val="28"/>
        </w:rPr>
        <w:t>Увеличение длительности одного оборота свидетельствует о неэффективном использования оборотных средств. Сокращение данного времени — важнейшее направление финансового управления, ведущее к повышению эффективности использования оборотных средств и увеличению их отдачи. Коэффициент оборачиваемости в целом уменьшился. Это говорит о неправильном распределении оборотных средств.</w:t>
      </w:r>
    </w:p>
    <w:p w:rsidR="00643E37" w:rsidRPr="00BC1C46" w:rsidRDefault="00643E37" w:rsidP="00BC1C46">
      <w:pPr>
        <w:spacing w:line="360" w:lineRule="auto"/>
        <w:ind w:firstLine="709"/>
        <w:jc w:val="both"/>
        <w:rPr>
          <w:sz w:val="28"/>
          <w:szCs w:val="28"/>
        </w:rPr>
      </w:pPr>
      <w:r w:rsidRPr="00BC1C46">
        <w:rPr>
          <w:sz w:val="28"/>
          <w:szCs w:val="28"/>
        </w:rPr>
        <w:t>Анализ влияния факторов на коэффициенты оборачиваемости анализируется по модели:</w:t>
      </w:r>
    </w:p>
    <w:p w:rsidR="00643E37" w:rsidRPr="00BC1C46" w:rsidRDefault="00643E37" w:rsidP="00BC1C46">
      <w:pPr>
        <w:spacing w:line="360" w:lineRule="auto"/>
        <w:ind w:firstLine="709"/>
        <w:jc w:val="both"/>
        <w:rPr>
          <w:sz w:val="28"/>
          <w:szCs w:val="28"/>
        </w:rPr>
      </w:pPr>
      <w:r w:rsidRPr="00BC1C46">
        <w:rPr>
          <w:sz w:val="28"/>
        </w:rPr>
        <w:object w:dxaOrig="1060" w:dyaOrig="680">
          <v:shape id="_x0000_i1048" type="#_x0000_t75" style="width:53.25pt;height:33.75pt" o:ole="">
            <v:imagedata r:id="rId51" o:title=""/>
          </v:shape>
          <o:OLEObject Type="Embed" ProgID="Equation.3" ShapeID="_x0000_i1048" DrawAspect="Content" ObjectID="_1462665419" r:id="rId52"/>
        </w:object>
      </w:r>
      <w:r w:rsidRPr="00BC1C46">
        <w:rPr>
          <w:sz w:val="28"/>
          <w:szCs w:val="28"/>
        </w:rPr>
        <w:t>,</w:t>
      </w:r>
      <w:r w:rsidRPr="00BC1C46">
        <w:rPr>
          <w:sz w:val="28"/>
          <w:szCs w:val="28"/>
        </w:rPr>
        <w:object w:dxaOrig="200" w:dyaOrig="380">
          <v:shape id="_x0000_i1049" type="#_x0000_t75" style="width:9.75pt;height:18.75pt" o:ole="">
            <v:imagedata r:id="rId53" o:title=""/>
          </v:shape>
          <o:OLEObject Type="Embed" ProgID="Equation.3" ShapeID="_x0000_i1049" DrawAspect="Content" ObjectID="_1462665420" r:id="rId54"/>
        </w:object>
      </w:r>
      <w:r w:rsidR="00BC1C46" w:rsidRPr="00BC1C46">
        <w:rPr>
          <w:sz w:val="28"/>
          <w:szCs w:val="28"/>
        </w:rPr>
        <w:t xml:space="preserve"> </w:t>
      </w:r>
      <w:r w:rsidR="00DA263A" w:rsidRPr="00BC1C46">
        <w:rPr>
          <w:sz w:val="28"/>
          <w:szCs w:val="28"/>
        </w:rPr>
        <w:t>где</w:t>
      </w:r>
    </w:p>
    <w:p w:rsidR="00DF3C2D" w:rsidRDefault="00DF3C2D" w:rsidP="00BC1C46">
      <w:pPr>
        <w:spacing w:line="360" w:lineRule="auto"/>
        <w:ind w:firstLine="709"/>
        <w:jc w:val="both"/>
        <w:rPr>
          <w:sz w:val="28"/>
          <w:szCs w:val="20"/>
        </w:rPr>
      </w:pPr>
    </w:p>
    <w:p w:rsidR="00643E37" w:rsidRPr="00BC1C46" w:rsidRDefault="00643E37" w:rsidP="00BC1C46">
      <w:pPr>
        <w:spacing w:line="360" w:lineRule="auto"/>
        <w:ind w:firstLine="709"/>
        <w:jc w:val="both"/>
        <w:rPr>
          <w:sz w:val="28"/>
          <w:szCs w:val="20"/>
        </w:rPr>
      </w:pPr>
      <w:r w:rsidRPr="00BC1C46">
        <w:rPr>
          <w:sz w:val="28"/>
          <w:szCs w:val="20"/>
        </w:rPr>
        <w:t>К</w:t>
      </w:r>
      <w:r w:rsidRPr="00BC1C46">
        <w:rPr>
          <w:sz w:val="28"/>
          <w:szCs w:val="20"/>
          <w:vertAlign w:val="subscript"/>
        </w:rPr>
        <w:t>обi</w:t>
      </w:r>
      <w:r w:rsidRPr="00BC1C46">
        <w:rPr>
          <w:sz w:val="28"/>
          <w:szCs w:val="20"/>
        </w:rPr>
        <w:t xml:space="preserve"> – коэффициент оборачиваемости i-го вида оборотных средств;</w:t>
      </w:r>
    </w:p>
    <w:p w:rsidR="00643E37" w:rsidRPr="00BC1C46" w:rsidRDefault="00643E37" w:rsidP="00BC1C46">
      <w:pPr>
        <w:spacing w:line="360" w:lineRule="auto"/>
        <w:ind w:firstLine="709"/>
        <w:jc w:val="both"/>
        <w:rPr>
          <w:sz w:val="28"/>
          <w:szCs w:val="20"/>
        </w:rPr>
      </w:pPr>
      <w:r w:rsidRPr="00BC1C46">
        <w:rPr>
          <w:sz w:val="28"/>
          <w:szCs w:val="20"/>
        </w:rPr>
        <w:t>В</w:t>
      </w:r>
      <w:r w:rsidR="00BC1C46" w:rsidRPr="00BC1C46">
        <w:rPr>
          <w:sz w:val="28"/>
          <w:szCs w:val="20"/>
        </w:rPr>
        <w:t xml:space="preserve"> </w:t>
      </w:r>
      <w:r w:rsidRPr="00BC1C46">
        <w:rPr>
          <w:sz w:val="28"/>
          <w:szCs w:val="20"/>
        </w:rPr>
        <w:t>- выручка от реализации;</w:t>
      </w:r>
    </w:p>
    <w:p w:rsidR="00643E37" w:rsidRPr="00BC1C46" w:rsidRDefault="00643E37" w:rsidP="00BC1C46">
      <w:pPr>
        <w:spacing w:line="360" w:lineRule="auto"/>
        <w:ind w:firstLine="709"/>
        <w:jc w:val="both"/>
        <w:rPr>
          <w:sz w:val="28"/>
          <w:szCs w:val="20"/>
        </w:rPr>
      </w:pPr>
      <w:r w:rsidRPr="00BC1C46">
        <w:rPr>
          <w:sz w:val="28"/>
          <w:szCs w:val="20"/>
        </w:rPr>
        <w:t>О</w:t>
      </w:r>
      <w:r w:rsidRPr="00BC1C46">
        <w:rPr>
          <w:sz w:val="28"/>
          <w:szCs w:val="20"/>
          <w:vertAlign w:val="subscript"/>
        </w:rPr>
        <w:t>i</w:t>
      </w:r>
      <w:r w:rsidRPr="00BC1C46">
        <w:rPr>
          <w:sz w:val="28"/>
          <w:szCs w:val="20"/>
        </w:rPr>
        <w:t xml:space="preserve"> – средние остатки i –го вида оборотных средств.</w:t>
      </w:r>
    </w:p>
    <w:p w:rsidR="005E2688" w:rsidRPr="00BC1C46" w:rsidRDefault="005E2688" w:rsidP="00BC1C46">
      <w:pPr>
        <w:spacing w:line="360" w:lineRule="auto"/>
        <w:ind w:firstLine="709"/>
        <w:jc w:val="both"/>
        <w:rPr>
          <w:sz w:val="28"/>
          <w:szCs w:val="28"/>
        </w:rPr>
      </w:pPr>
    </w:p>
    <w:p w:rsidR="00ED27A7" w:rsidRPr="00BC1C46" w:rsidRDefault="00643E37" w:rsidP="00BC1C46">
      <w:pPr>
        <w:spacing w:line="360" w:lineRule="auto"/>
        <w:ind w:firstLine="709"/>
        <w:jc w:val="both"/>
        <w:rPr>
          <w:sz w:val="28"/>
          <w:szCs w:val="28"/>
        </w:rPr>
      </w:pPr>
      <w:r w:rsidRPr="00BC1C46">
        <w:rPr>
          <w:sz w:val="28"/>
          <w:szCs w:val="28"/>
        </w:rPr>
        <w:t>Результаты анализа влияния факторов приведены в табл. 6.</w:t>
      </w:r>
    </w:p>
    <w:p w:rsidR="00ED27A7" w:rsidRPr="00BC1C46" w:rsidRDefault="00ED27A7" w:rsidP="00BC1C46">
      <w:pPr>
        <w:spacing w:line="360" w:lineRule="auto"/>
        <w:ind w:firstLine="709"/>
        <w:jc w:val="both"/>
        <w:rPr>
          <w:sz w:val="28"/>
          <w:szCs w:val="20"/>
        </w:rPr>
      </w:pPr>
    </w:p>
    <w:p w:rsidR="00643E37" w:rsidRPr="00BC1C46" w:rsidRDefault="00D03167" w:rsidP="00BC1C46">
      <w:pPr>
        <w:spacing w:line="360" w:lineRule="auto"/>
        <w:ind w:firstLine="709"/>
        <w:jc w:val="both"/>
        <w:rPr>
          <w:sz w:val="28"/>
          <w:szCs w:val="28"/>
        </w:rPr>
      </w:pPr>
      <w:r w:rsidRPr="00BC1C46">
        <w:rPr>
          <w:sz w:val="28"/>
          <w:szCs w:val="20"/>
        </w:rPr>
        <w:t>Таблица 6</w:t>
      </w:r>
      <w:r w:rsidR="00DF3C2D">
        <w:rPr>
          <w:sz w:val="28"/>
          <w:szCs w:val="20"/>
        </w:rPr>
        <w:t xml:space="preserve">. </w:t>
      </w:r>
      <w:r w:rsidR="00643E37" w:rsidRPr="00BC1C46">
        <w:rPr>
          <w:sz w:val="28"/>
          <w:szCs w:val="28"/>
        </w:rPr>
        <w:t>Анализ влияния факторов на коэффициенты оборачиваемости</w:t>
      </w:r>
    </w:p>
    <w:tbl>
      <w:tblPr>
        <w:tblW w:w="9072" w:type="dxa"/>
        <w:jc w:val="center"/>
        <w:tblLook w:val="0000" w:firstRow="0" w:lastRow="0" w:firstColumn="0" w:lastColumn="0" w:noHBand="0" w:noVBand="0"/>
      </w:tblPr>
      <w:tblGrid>
        <w:gridCol w:w="3018"/>
        <w:gridCol w:w="1482"/>
        <w:gridCol w:w="1185"/>
        <w:gridCol w:w="1014"/>
        <w:gridCol w:w="1316"/>
        <w:gridCol w:w="1057"/>
      </w:tblGrid>
      <w:tr w:rsidR="00643E37" w:rsidRPr="00BC1C46" w:rsidTr="00DF3C2D">
        <w:trPr>
          <w:trHeight w:val="281"/>
          <w:jc w:val="center"/>
        </w:trPr>
        <w:tc>
          <w:tcPr>
            <w:tcW w:w="3727" w:type="dxa"/>
            <w:vMerge w:val="restart"/>
            <w:tcBorders>
              <w:top w:val="single" w:sz="8" w:space="0" w:color="auto"/>
              <w:left w:val="single" w:sz="8" w:space="0" w:color="auto"/>
              <w:bottom w:val="single" w:sz="8" w:space="0" w:color="000000"/>
              <w:right w:val="single" w:sz="8" w:space="0" w:color="auto"/>
            </w:tcBorders>
            <w:vAlign w:val="bottom"/>
          </w:tcPr>
          <w:p w:rsidR="00643E37" w:rsidRPr="00BC1C46" w:rsidRDefault="00643E37" w:rsidP="00DF3C2D">
            <w:pPr>
              <w:pStyle w:val="12"/>
            </w:pPr>
            <w:r w:rsidRPr="00BC1C46">
              <w:t>Коэффициенты оборачиваемости</w:t>
            </w:r>
          </w:p>
          <w:p w:rsidR="00643E37" w:rsidRPr="00BC1C46" w:rsidRDefault="00643E37" w:rsidP="00DF3C2D">
            <w:pPr>
              <w:pStyle w:val="12"/>
            </w:pPr>
          </w:p>
        </w:tc>
        <w:tc>
          <w:tcPr>
            <w:tcW w:w="1717" w:type="dxa"/>
            <w:vMerge w:val="restart"/>
            <w:tcBorders>
              <w:top w:val="single" w:sz="8" w:space="0" w:color="auto"/>
              <w:left w:val="single" w:sz="8" w:space="0" w:color="auto"/>
              <w:bottom w:val="single" w:sz="8" w:space="0" w:color="000000"/>
              <w:right w:val="single" w:sz="8" w:space="0" w:color="auto"/>
            </w:tcBorders>
            <w:vAlign w:val="bottom"/>
          </w:tcPr>
          <w:p w:rsidR="00643E37" w:rsidRPr="00BC1C46" w:rsidRDefault="00643E37" w:rsidP="00DF3C2D">
            <w:pPr>
              <w:pStyle w:val="12"/>
            </w:pPr>
            <w:r w:rsidRPr="00BC1C46">
              <w:t>Базисный год</w:t>
            </w:r>
          </w:p>
          <w:p w:rsidR="00643E37" w:rsidRPr="00BC1C46" w:rsidRDefault="00643E37" w:rsidP="00DF3C2D">
            <w:pPr>
              <w:pStyle w:val="12"/>
            </w:pPr>
          </w:p>
        </w:tc>
        <w:tc>
          <w:tcPr>
            <w:tcW w:w="1245" w:type="dxa"/>
            <w:vMerge w:val="restart"/>
            <w:tcBorders>
              <w:top w:val="single" w:sz="8" w:space="0" w:color="auto"/>
              <w:left w:val="single" w:sz="8" w:space="0" w:color="auto"/>
              <w:bottom w:val="single" w:sz="8" w:space="0" w:color="000000"/>
              <w:right w:val="single" w:sz="8" w:space="0" w:color="auto"/>
            </w:tcBorders>
            <w:vAlign w:val="bottom"/>
          </w:tcPr>
          <w:p w:rsidR="00643E37" w:rsidRPr="00BC1C46" w:rsidRDefault="00643E37" w:rsidP="00DF3C2D">
            <w:pPr>
              <w:pStyle w:val="12"/>
            </w:pPr>
            <w:r w:rsidRPr="00BC1C46">
              <w:t>Отчетный год</w:t>
            </w:r>
          </w:p>
          <w:p w:rsidR="00643E37" w:rsidRPr="00BC1C46" w:rsidRDefault="00643E37" w:rsidP="00DF3C2D">
            <w:pPr>
              <w:pStyle w:val="12"/>
            </w:pPr>
          </w:p>
        </w:tc>
        <w:tc>
          <w:tcPr>
            <w:tcW w:w="3691" w:type="dxa"/>
            <w:gridSpan w:val="3"/>
            <w:tcBorders>
              <w:top w:val="single" w:sz="8" w:space="0" w:color="auto"/>
              <w:left w:val="nil"/>
              <w:bottom w:val="single" w:sz="8" w:space="0" w:color="auto"/>
              <w:right w:val="single" w:sz="8" w:space="0" w:color="000000"/>
            </w:tcBorders>
            <w:vAlign w:val="bottom"/>
          </w:tcPr>
          <w:p w:rsidR="00643E37" w:rsidRPr="00BC1C46" w:rsidRDefault="00643E37" w:rsidP="00DF3C2D">
            <w:pPr>
              <w:pStyle w:val="12"/>
            </w:pPr>
            <w:r w:rsidRPr="00BC1C46">
              <w:t>Изменение</w:t>
            </w:r>
          </w:p>
        </w:tc>
      </w:tr>
      <w:tr w:rsidR="00643E37" w:rsidRPr="00BC1C46" w:rsidTr="00DF3C2D">
        <w:trPr>
          <w:trHeight w:val="281"/>
          <w:jc w:val="center"/>
        </w:trPr>
        <w:tc>
          <w:tcPr>
            <w:tcW w:w="3727" w:type="dxa"/>
            <w:vMerge/>
            <w:tcBorders>
              <w:top w:val="single" w:sz="8" w:space="0" w:color="auto"/>
              <w:left w:val="single" w:sz="8" w:space="0" w:color="auto"/>
              <w:bottom w:val="single" w:sz="8" w:space="0" w:color="000000"/>
              <w:right w:val="single" w:sz="8" w:space="0" w:color="auto"/>
            </w:tcBorders>
            <w:vAlign w:val="center"/>
          </w:tcPr>
          <w:p w:rsidR="00643E37" w:rsidRPr="00BC1C46" w:rsidRDefault="00643E37" w:rsidP="00DF3C2D">
            <w:pPr>
              <w:pStyle w:val="12"/>
            </w:pPr>
          </w:p>
        </w:tc>
        <w:tc>
          <w:tcPr>
            <w:tcW w:w="1717" w:type="dxa"/>
            <w:vMerge/>
            <w:tcBorders>
              <w:top w:val="single" w:sz="8" w:space="0" w:color="auto"/>
              <w:left w:val="single" w:sz="8" w:space="0" w:color="auto"/>
              <w:bottom w:val="single" w:sz="8" w:space="0" w:color="000000"/>
              <w:right w:val="single" w:sz="8" w:space="0" w:color="auto"/>
            </w:tcBorders>
            <w:vAlign w:val="center"/>
          </w:tcPr>
          <w:p w:rsidR="00643E37" w:rsidRPr="00BC1C46" w:rsidRDefault="00643E37" w:rsidP="00DF3C2D">
            <w:pPr>
              <w:pStyle w:val="12"/>
            </w:pPr>
          </w:p>
        </w:tc>
        <w:tc>
          <w:tcPr>
            <w:tcW w:w="1245" w:type="dxa"/>
            <w:vMerge/>
            <w:tcBorders>
              <w:top w:val="single" w:sz="8" w:space="0" w:color="auto"/>
              <w:left w:val="single" w:sz="8" w:space="0" w:color="auto"/>
              <w:bottom w:val="single" w:sz="8" w:space="0" w:color="000000"/>
              <w:right w:val="single" w:sz="8" w:space="0" w:color="auto"/>
            </w:tcBorders>
            <w:vAlign w:val="center"/>
          </w:tcPr>
          <w:p w:rsidR="00643E37" w:rsidRPr="00BC1C46" w:rsidRDefault="00643E37" w:rsidP="00DF3C2D">
            <w:pPr>
              <w:pStyle w:val="12"/>
            </w:pPr>
          </w:p>
        </w:tc>
        <w:tc>
          <w:tcPr>
            <w:tcW w:w="1198" w:type="dxa"/>
            <w:vMerge w:val="restart"/>
            <w:tcBorders>
              <w:top w:val="nil"/>
              <w:left w:val="single" w:sz="8" w:space="0" w:color="auto"/>
              <w:bottom w:val="single" w:sz="8" w:space="0" w:color="000000"/>
              <w:right w:val="single" w:sz="8" w:space="0" w:color="auto"/>
            </w:tcBorders>
            <w:vAlign w:val="bottom"/>
          </w:tcPr>
          <w:p w:rsidR="00643E37" w:rsidRPr="00BC1C46" w:rsidRDefault="00643E37" w:rsidP="00DF3C2D">
            <w:pPr>
              <w:pStyle w:val="12"/>
            </w:pPr>
            <w:r w:rsidRPr="00BC1C46">
              <w:t>всего</w:t>
            </w:r>
          </w:p>
          <w:p w:rsidR="00643E37" w:rsidRPr="00BC1C46" w:rsidRDefault="00643E37" w:rsidP="00DF3C2D">
            <w:pPr>
              <w:pStyle w:val="12"/>
            </w:pPr>
          </w:p>
        </w:tc>
        <w:tc>
          <w:tcPr>
            <w:tcW w:w="2493" w:type="dxa"/>
            <w:gridSpan w:val="2"/>
            <w:tcBorders>
              <w:top w:val="single" w:sz="8" w:space="0" w:color="auto"/>
              <w:left w:val="nil"/>
              <w:bottom w:val="single" w:sz="8" w:space="0" w:color="auto"/>
              <w:right w:val="single" w:sz="8" w:space="0" w:color="000000"/>
            </w:tcBorders>
            <w:vAlign w:val="bottom"/>
          </w:tcPr>
          <w:p w:rsidR="00643E37" w:rsidRPr="00BC1C46" w:rsidRDefault="00643E37" w:rsidP="00DF3C2D">
            <w:pPr>
              <w:pStyle w:val="12"/>
            </w:pPr>
            <w:r w:rsidRPr="00BC1C46">
              <w:t>в т.ч. за счет изменений</w:t>
            </w:r>
          </w:p>
        </w:tc>
      </w:tr>
      <w:tr w:rsidR="00643E37" w:rsidRPr="00BC1C46" w:rsidTr="00DF3C2D">
        <w:trPr>
          <w:trHeight w:val="811"/>
          <w:jc w:val="center"/>
        </w:trPr>
        <w:tc>
          <w:tcPr>
            <w:tcW w:w="3727" w:type="dxa"/>
            <w:vMerge/>
            <w:tcBorders>
              <w:top w:val="single" w:sz="8" w:space="0" w:color="auto"/>
              <w:left w:val="single" w:sz="8" w:space="0" w:color="auto"/>
              <w:bottom w:val="single" w:sz="8" w:space="0" w:color="000000"/>
              <w:right w:val="single" w:sz="8" w:space="0" w:color="auto"/>
            </w:tcBorders>
            <w:vAlign w:val="center"/>
          </w:tcPr>
          <w:p w:rsidR="00643E37" w:rsidRPr="00BC1C46" w:rsidRDefault="00643E37" w:rsidP="00DF3C2D">
            <w:pPr>
              <w:pStyle w:val="12"/>
            </w:pPr>
          </w:p>
        </w:tc>
        <w:tc>
          <w:tcPr>
            <w:tcW w:w="1717" w:type="dxa"/>
            <w:vMerge/>
            <w:tcBorders>
              <w:top w:val="single" w:sz="8" w:space="0" w:color="auto"/>
              <w:left w:val="single" w:sz="8" w:space="0" w:color="auto"/>
              <w:bottom w:val="single" w:sz="8" w:space="0" w:color="000000"/>
              <w:right w:val="single" w:sz="8" w:space="0" w:color="auto"/>
            </w:tcBorders>
            <w:vAlign w:val="center"/>
          </w:tcPr>
          <w:p w:rsidR="00643E37" w:rsidRPr="00BC1C46" w:rsidRDefault="00643E37" w:rsidP="00DF3C2D">
            <w:pPr>
              <w:pStyle w:val="12"/>
            </w:pPr>
          </w:p>
        </w:tc>
        <w:tc>
          <w:tcPr>
            <w:tcW w:w="1245" w:type="dxa"/>
            <w:vMerge/>
            <w:tcBorders>
              <w:top w:val="single" w:sz="8" w:space="0" w:color="auto"/>
              <w:left w:val="single" w:sz="8" w:space="0" w:color="auto"/>
              <w:bottom w:val="single" w:sz="8" w:space="0" w:color="000000"/>
              <w:right w:val="single" w:sz="8" w:space="0" w:color="auto"/>
            </w:tcBorders>
            <w:vAlign w:val="center"/>
          </w:tcPr>
          <w:p w:rsidR="00643E37" w:rsidRPr="00BC1C46" w:rsidRDefault="00643E37" w:rsidP="00DF3C2D">
            <w:pPr>
              <w:pStyle w:val="12"/>
            </w:pPr>
          </w:p>
        </w:tc>
        <w:tc>
          <w:tcPr>
            <w:tcW w:w="1198" w:type="dxa"/>
            <w:vMerge/>
            <w:tcBorders>
              <w:top w:val="nil"/>
              <w:left w:val="single" w:sz="8" w:space="0" w:color="auto"/>
              <w:bottom w:val="single" w:sz="8" w:space="0" w:color="000000"/>
              <w:right w:val="single" w:sz="8" w:space="0" w:color="auto"/>
            </w:tcBorders>
            <w:vAlign w:val="center"/>
          </w:tcPr>
          <w:p w:rsidR="00643E37" w:rsidRPr="00BC1C46" w:rsidRDefault="00643E37" w:rsidP="00DF3C2D">
            <w:pPr>
              <w:pStyle w:val="12"/>
            </w:pPr>
          </w:p>
        </w:tc>
        <w:tc>
          <w:tcPr>
            <w:tcW w:w="1384" w:type="dxa"/>
            <w:tcBorders>
              <w:top w:val="nil"/>
              <w:left w:val="nil"/>
              <w:bottom w:val="single" w:sz="8" w:space="0" w:color="auto"/>
              <w:right w:val="single" w:sz="8" w:space="0" w:color="auto"/>
            </w:tcBorders>
            <w:vAlign w:val="bottom"/>
          </w:tcPr>
          <w:p w:rsidR="00643E37" w:rsidRPr="00BC1C46" w:rsidRDefault="00643E37" w:rsidP="00DF3C2D">
            <w:pPr>
              <w:pStyle w:val="12"/>
            </w:pPr>
            <w:r w:rsidRPr="00BC1C46">
              <w:t>объема реализации</w:t>
            </w:r>
          </w:p>
        </w:tc>
        <w:tc>
          <w:tcPr>
            <w:tcW w:w="1109" w:type="dxa"/>
            <w:tcBorders>
              <w:top w:val="nil"/>
              <w:left w:val="nil"/>
              <w:bottom w:val="single" w:sz="8" w:space="0" w:color="auto"/>
              <w:right w:val="single" w:sz="8" w:space="0" w:color="auto"/>
            </w:tcBorders>
            <w:vAlign w:val="bottom"/>
          </w:tcPr>
          <w:p w:rsidR="00643E37" w:rsidRPr="00BC1C46" w:rsidRDefault="00643E37" w:rsidP="00DF3C2D">
            <w:pPr>
              <w:pStyle w:val="12"/>
            </w:pPr>
            <w:r w:rsidRPr="00BC1C46">
              <w:t>средних остатков средств</w:t>
            </w:r>
          </w:p>
        </w:tc>
      </w:tr>
      <w:tr w:rsidR="00643E37" w:rsidRPr="00BC1C46" w:rsidTr="00DF3C2D">
        <w:trPr>
          <w:trHeight w:val="281"/>
          <w:jc w:val="center"/>
        </w:trPr>
        <w:tc>
          <w:tcPr>
            <w:tcW w:w="3727" w:type="dxa"/>
            <w:tcBorders>
              <w:top w:val="nil"/>
              <w:left w:val="single" w:sz="8" w:space="0" w:color="auto"/>
              <w:bottom w:val="single" w:sz="8" w:space="0" w:color="auto"/>
              <w:right w:val="single" w:sz="8" w:space="0" w:color="auto"/>
            </w:tcBorders>
            <w:vAlign w:val="bottom"/>
          </w:tcPr>
          <w:p w:rsidR="00643E37" w:rsidRPr="00BC1C46" w:rsidRDefault="00643E37" w:rsidP="00DF3C2D">
            <w:pPr>
              <w:pStyle w:val="12"/>
            </w:pPr>
            <w:r w:rsidRPr="00BC1C46">
              <w:t>Всех активов</w:t>
            </w:r>
          </w:p>
        </w:tc>
        <w:tc>
          <w:tcPr>
            <w:tcW w:w="1717" w:type="dxa"/>
            <w:tcBorders>
              <w:top w:val="nil"/>
              <w:left w:val="nil"/>
              <w:bottom w:val="single" w:sz="8" w:space="0" w:color="auto"/>
              <w:right w:val="single" w:sz="8" w:space="0" w:color="auto"/>
            </w:tcBorders>
            <w:vAlign w:val="bottom"/>
          </w:tcPr>
          <w:p w:rsidR="00643E37" w:rsidRPr="00BC1C46" w:rsidRDefault="00E44C25" w:rsidP="00DF3C2D">
            <w:pPr>
              <w:pStyle w:val="12"/>
            </w:pPr>
            <w:r w:rsidRPr="00BC1C46">
              <w:t>2,53</w:t>
            </w:r>
          </w:p>
        </w:tc>
        <w:tc>
          <w:tcPr>
            <w:tcW w:w="1245" w:type="dxa"/>
            <w:tcBorders>
              <w:top w:val="nil"/>
              <w:left w:val="nil"/>
              <w:bottom w:val="single" w:sz="8" w:space="0" w:color="auto"/>
              <w:right w:val="single" w:sz="8" w:space="0" w:color="auto"/>
            </w:tcBorders>
            <w:vAlign w:val="bottom"/>
          </w:tcPr>
          <w:p w:rsidR="00643E37" w:rsidRPr="00BC1C46" w:rsidRDefault="00E44C25" w:rsidP="00DF3C2D">
            <w:pPr>
              <w:pStyle w:val="12"/>
            </w:pPr>
            <w:r w:rsidRPr="00BC1C46">
              <w:t>2,74</w:t>
            </w:r>
          </w:p>
        </w:tc>
        <w:tc>
          <w:tcPr>
            <w:tcW w:w="1198" w:type="dxa"/>
            <w:tcBorders>
              <w:top w:val="nil"/>
              <w:left w:val="nil"/>
              <w:bottom w:val="single" w:sz="8" w:space="0" w:color="auto"/>
              <w:right w:val="single" w:sz="8" w:space="0" w:color="auto"/>
            </w:tcBorders>
            <w:vAlign w:val="bottom"/>
          </w:tcPr>
          <w:p w:rsidR="00643E37" w:rsidRPr="00BC1C46" w:rsidRDefault="00E44C25" w:rsidP="00DF3C2D">
            <w:pPr>
              <w:pStyle w:val="12"/>
            </w:pPr>
            <w:r w:rsidRPr="00BC1C46">
              <w:t>0,21</w:t>
            </w:r>
          </w:p>
        </w:tc>
        <w:tc>
          <w:tcPr>
            <w:tcW w:w="1384" w:type="dxa"/>
            <w:tcBorders>
              <w:top w:val="nil"/>
              <w:left w:val="nil"/>
              <w:bottom w:val="single" w:sz="8" w:space="0" w:color="auto"/>
              <w:right w:val="single" w:sz="8" w:space="0" w:color="auto"/>
            </w:tcBorders>
            <w:vAlign w:val="bottom"/>
          </w:tcPr>
          <w:p w:rsidR="00643E37" w:rsidRPr="00BC1C46" w:rsidRDefault="001122BA" w:rsidP="00DF3C2D">
            <w:pPr>
              <w:pStyle w:val="12"/>
            </w:pPr>
            <w:r w:rsidRPr="00BC1C46">
              <w:t>0,37</w:t>
            </w:r>
          </w:p>
        </w:tc>
        <w:tc>
          <w:tcPr>
            <w:tcW w:w="1109" w:type="dxa"/>
            <w:tcBorders>
              <w:top w:val="nil"/>
              <w:left w:val="nil"/>
              <w:bottom w:val="single" w:sz="8" w:space="0" w:color="auto"/>
              <w:right w:val="single" w:sz="8" w:space="0" w:color="auto"/>
            </w:tcBorders>
            <w:vAlign w:val="bottom"/>
          </w:tcPr>
          <w:p w:rsidR="00643E37" w:rsidRPr="00BC1C46" w:rsidRDefault="001122BA" w:rsidP="00DF3C2D">
            <w:pPr>
              <w:pStyle w:val="12"/>
            </w:pPr>
            <w:r w:rsidRPr="00BC1C46">
              <w:t>- 0,16</w:t>
            </w:r>
          </w:p>
        </w:tc>
      </w:tr>
      <w:tr w:rsidR="00643E37" w:rsidRPr="00BC1C46" w:rsidTr="00DF3C2D">
        <w:trPr>
          <w:trHeight w:val="281"/>
          <w:jc w:val="center"/>
        </w:trPr>
        <w:tc>
          <w:tcPr>
            <w:tcW w:w="3727" w:type="dxa"/>
            <w:tcBorders>
              <w:top w:val="nil"/>
              <w:left w:val="single" w:sz="8" w:space="0" w:color="auto"/>
              <w:bottom w:val="single" w:sz="8" w:space="0" w:color="auto"/>
              <w:right w:val="single" w:sz="8" w:space="0" w:color="auto"/>
            </w:tcBorders>
            <w:vAlign w:val="bottom"/>
          </w:tcPr>
          <w:p w:rsidR="00643E37" w:rsidRPr="00BC1C46" w:rsidRDefault="00643E37" w:rsidP="00DF3C2D">
            <w:pPr>
              <w:pStyle w:val="12"/>
            </w:pPr>
            <w:r w:rsidRPr="00BC1C46">
              <w:t>Денежных средств и КФВ</w:t>
            </w:r>
          </w:p>
        </w:tc>
        <w:tc>
          <w:tcPr>
            <w:tcW w:w="1717" w:type="dxa"/>
            <w:tcBorders>
              <w:top w:val="nil"/>
              <w:left w:val="nil"/>
              <w:bottom w:val="single" w:sz="8" w:space="0" w:color="auto"/>
              <w:right w:val="single" w:sz="8" w:space="0" w:color="auto"/>
            </w:tcBorders>
            <w:vAlign w:val="bottom"/>
          </w:tcPr>
          <w:p w:rsidR="00643E37" w:rsidRPr="00BC1C46" w:rsidRDefault="00E44C25" w:rsidP="00DF3C2D">
            <w:pPr>
              <w:pStyle w:val="12"/>
            </w:pPr>
            <w:r w:rsidRPr="00BC1C46">
              <w:t>650,3</w:t>
            </w:r>
          </w:p>
        </w:tc>
        <w:tc>
          <w:tcPr>
            <w:tcW w:w="1245" w:type="dxa"/>
            <w:tcBorders>
              <w:top w:val="nil"/>
              <w:left w:val="nil"/>
              <w:bottom w:val="single" w:sz="8" w:space="0" w:color="auto"/>
              <w:right w:val="single" w:sz="8" w:space="0" w:color="auto"/>
            </w:tcBorders>
            <w:vAlign w:val="bottom"/>
          </w:tcPr>
          <w:p w:rsidR="00643E37" w:rsidRPr="00BC1C46" w:rsidRDefault="00E44C25" w:rsidP="00DF3C2D">
            <w:pPr>
              <w:pStyle w:val="12"/>
            </w:pPr>
            <w:r w:rsidRPr="00BC1C46">
              <w:t>600,3</w:t>
            </w:r>
          </w:p>
        </w:tc>
        <w:tc>
          <w:tcPr>
            <w:tcW w:w="1198" w:type="dxa"/>
            <w:tcBorders>
              <w:top w:val="nil"/>
              <w:left w:val="nil"/>
              <w:bottom w:val="single" w:sz="8" w:space="0" w:color="auto"/>
              <w:right w:val="single" w:sz="8" w:space="0" w:color="auto"/>
            </w:tcBorders>
            <w:vAlign w:val="bottom"/>
          </w:tcPr>
          <w:p w:rsidR="00643E37" w:rsidRPr="00BC1C46" w:rsidRDefault="00E44C25" w:rsidP="00DF3C2D">
            <w:pPr>
              <w:pStyle w:val="12"/>
            </w:pPr>
            <w:r w:rsidRPr="00BC1C46">
              <w:t>- 50</w:t>
            </w:r>
          </w:p>
        </w:tc>
        <w:tc>
          <w:tcPr>
            <w:tcW w:w="1384" w:type="dxa"/>
            <w:tcBorders>
              <w:top w:val="nil"/>
              <w:left w:val="nil"/>
              <w:bottom w:val="single" w:sz="8" w:space="0" w:color="auto"/>
              <w:right w:val="single" w:sz="8" w:space="0" w:color="auto"/>
            </w:tcBorders>
            <w:vAlign w:val="bottom"/>
          </w:tcPr>
          <w:p w:rsidR="00643E37" w:rsidRPr="00BC1C46" w:rsidRDefault="001122BA" w:rsidP="00DF3C2D">
            <w:pPr>
              <w:pStyle w:val="12"/>
            </w:pPr>
            <w:r w:rsidRPr="00BC1C46">
              <w:t>98</w:t>
            </w:r>
          </w:p>
        </w:tc>
        <w:tc>
          <w:tcPr>
            <w:tcW w:w="1109" w:type="dxa"/>
            <w:tcBorders>
              <w:top w:val="nil"/>
              <w:left w:val="nil"/>
              <w:bottom w:val="single" w:sz="8" w:space="0" w:color="auto"/>
              <w:right w:val="single" w:sz="8" w:space="0" w:color="auto"/>
            </w:tcBorders>
            <w:vAlign w:val="bottom"/>
          </w:tcPr>
          <w:p w:rsidR="00643E37" w:rsidRPr="00BC1C46" w:rsidRDefault="001122BA" w:rsidP="00DF3C2D">
            <w:pPr>
              <w:pStyle w:val="12"/>
            </w:pPr>
            <w:r w:rsidRPr="00BC1C46">
              <w:t>- 148</w:t>
            </w:r>
          </w:p>
        </w:tc>
      </w:tr>
      <w:tr w:rsidR="00643E37" w:rsidRPr="00BC1C46" w:rsidTr="00DF3C2D">
        <w:trPr>
          <w:trHeight w:val="281"/>
          <w:jc w:val="center"/>
        </w:trPr>
        <w:tc>
          <w:tcPr>
            <w:tcW w:w="3727" w:type="dxa"/>
            <w:tcBorders>
              <w:top w:val="nil"/>
              <w:left w:val="single" w:sz="8" w:space="0" w:color="auto"/>
              <w:bottom w:val="single" w:sz="8" w:space="0" w:color="auto"/>
              <w:right w:val="single" w:sz="8" w:space="0" w:color="auto"/>
            </w:tcBorders>
            <w:vAlign w:val="bottom"/>
          </w:tcPr>
          <w:p w:rsidR="00643E37" w:rsidRPr="00BC1C46" w:rsidRDefault="00643E37" w:rsidP="00DF3C2D">
            <w:pPr>
              <w:pStyle w:val="12"/>
            </w:pPr>
            <w:r w:rsidRPr="00BC1C46">
              <w:t>Запасов и затрат</w:t>
            </w:r>
          </w:p>
        </w:tc>
        <w:tc>
          <w:tcPr>
            <w:tcW w:w="1717" w:type="dxa"/>
            <w:tcBorders>
              <w:top w:val="nil"/>
              <w:left w:val="nil"/>
              <w:bottom w:val="single" w:sz="8" w:space="0" w:color="auto"/>
              <w:right w:val="single" w:sz="8" w:space="0" w:color="auto"/>
            </w:tcBorders>
            <w:vAlign w:val="bottom"/>
          </w:tcPr>
          <w:p w:rsidR="00643E37" w:rsidRPr="00BC1C46" w:rsidRDefault="00E44C25" w:rsidP="00DF3C2D">
            <w:pPr>
              <w:pStyle w:val="12"/>
            </w:pPr>
            <w:r w:rsidRPr="00BC1C46">
              <w:t>4,13</w:t>
            </w:r>
          </w:p>
        </w:tc>
        <w:tc>
          <w:tcPr>
            <w:tcW w:w="1245" w:type="dxa"/>
            <w:tcBorders>
              <w:top w:val="nil"/>
              <w:left w:val="nil"/>
              <w:bottom w:val="single" w:sz="8" w:space="0" w:color="auto"/>
              <w:right w:val="single" w:sz="8" w:space="0" w:color="auto"/>
            </w:tcBorders>
            <w:vAlign w:val="bottom"/>
          </w:tcPr>
          <w:p w:rsidR="00643E37" w:rsidRPr="00BC1C46" w:rsidRDefault="00E44C25" w:rsidP="00DF3C2D">
            <w:pPr>
              <w:pStyle w:val="12"/>
            </w:pPr>
            <w:r w:rsidRPr="00BC1C46">
              <w:t>4,05</w:t>
            </w:r>
          </w:p>
        </w:tc>
        <w:tc>
          <w:tcPr>
            <w:tcW w:w="1198" w:type="dxa"/>
            <w:tcBorders>
              <w:top w:val="nil"/>
              <w:left w:val="nil"/>
              <w:bottom w:val="single" w:sz="8" w:space="0" w:color="auto"/>
              <w:right w:val="single" w:sz="8" w:space="0" w:color="auto"/>
            </w:tcBorders>
            <w:vAlign w:val="bottom"/>
          </w:tcPr>
          <w:p w:rsidR="00643E37" w:rsidRPr="00BC1C46" w:rsidRDefault="00E44C25" w:rsidP="00DF3C2D">
            <w:pPr>
              <w:pStyle w:val="12"/>
            </w:pPr>
            <w:r w:rsidRPr="00BC1C46">
              <w:t>- 0,08</w:t>
            </w:r>
          </w:p>
        </w:tc>
        <w:tc>
          <w:tcPr>
            <w:tcW w:w="1384" w:type="dxa"/>
            <w:tcBorders>
              <w:top w:val="nil"/>
              <w:left w:val="nil"/>
              <w:bottom w:val="single" w:sz="8" w:space="0" w:color="auto"/>
              <w:right w:val="single" w:sz="8" w:space="0" w:color="auto"/>
            </w:tcBorders>
            <w:vAlign w:val="bottom"/>
          </w:tcPr>
          <w:p w:rsidR="00643E37" w:rsidRPr="00BC1C46" w:rsidRDefault="001122BA" w:rsidP="00DF3C2D">
            <w:pPr>
              <w:pStyle w:val="12"/>
            </w:pPr>
            <w:r w:rsidRPr="00BC1C46">
              <w:t>0,63</w:t>
            </w:r>
          </w:p>
        </w:tc>
        <w:tc>
          <w:tcPr>
            <w:tcW w:w="1109" w:type="dxa"/>
            <w:tcBorders>
              <w:top w:val="nil"/>
              <w:left w:val="nil"/>
              <w:bottom w:val="single" w:sz="8" w:space="0" w:color="auto"/>
              <w:right w:val="single" w:sz="8" w:space="0" w:color="auto"/>
            </w:tcBorders>
            <w:vAlign w:val="bottom"/>
          </w:tcPr>
          <w:p w:rsidR="00643E37" w:rsidRPr="00BC1C46" w:rsidRDefault="001122BA" w:rsidP="00DF3C2D">
            <w:pPr>
              <w:pStyle w:val="12"/>
            </w:pPr>
            <w:r w:rsidRPr="00BC1C46">
              <w:t>- 0,26</w:t>
            </w:r>
          </w:p>
        </w:tc>
      </w:tr>
      <w:tr w:rsidR="00643E37" w:rsidRPr="00BC1C46" w:rsidTr="00DF3C2D">
        <w:trPr>
          <w:trHeight w:val="281"/>
          <w:jc w:val="center"/>
        </w:trPr>
        <w:tc>
          <w:tcPr>
            <w:tcW w:w="3727" w:type="dxa"/>
            <w:tcBorders>
              <w:top w:val="nil"/>
              <w:left w:val="single" w:sz="8" w:space="0" w:color="auto"/>
              <w:bottom w:val="single" w:sz="8" w:space="0" w:color="auto"/>
              <w:right w:val="single" w:sz="8" w:space="0" w:color="auto"/>
            </w:tcBorders>
            <w:vAlign w:val="bottom"/>
          </w:tcPr>
          <w:p w:rsidR="00643E37" w:rsidRPr="00BC1C46" w:rsidRDefault="00643E37" w:rsidP="00DF3C2D">
            <w:pPr>
              <w:pStyle w:val="12"/>
            </w:pPr>
            <w:r w:rsidRPr="00BC1C46">
              <w:t>Готовой продукции</w:t>
            </w:r>
          </w:p>
        </w:tc>
        <w:tc>
          <w:tcPr>
            <w:tcW w:w="1717" w:type="dxa"/>
            <w:tcBorders>
              <w:top w:val="nil"/>
              <w:left w:val="nil"/>
              <w:bottom w:val="single" w:sz="8" w:space="0" w:color="auto"/>
              <w:right w:val="single" w:sz="8" w:space="0" w:color="auto"/>
            </w:tcBorders>
            <w:vAlign w:val="bottom"/>
          </w:tcPr>
          <w:p w:rsidR="00643E37" w:rsidRPr="00BC1C46" w:rsidRDefault="00E44C25" w:rsidP="00DF3C2D">
            <w:pPr>
              <w:pStyle w:val="12"/>
            </w:pPr>
            <w:r w:rsidRPr="00BC1C46">
              <w:t>11,87</w:t>
            </w:r>
          </w:p>
        </w:tc>
        <w:tc>
          <w:tcPr>
            <w:tcW w:w="1245" w:type="dxa"/>
            <w:tcBorders>
              <w:top w:val="nil"/>
              <w:left w:val="nil"/>
              <w:bottom w:val="single" w:sz="8" w:space="0" w:color="auto"/>
              <w:right w:val="single" w:sz="8" w:space="0" w:color="auto"/>
            </w:tcBorders>
            <w:vAlign w:val="bottom"/>
          </w:tcPr>
          <w:p w:rsidR="00643E37" w:rsidRPr="00BC1C46" w:rsidRDefault="00E44C25" w:rsidP="00DF3C2D">
            <w:pPr>
              <w:pStyle w:val="12"/>
            </w:pPr>
            <w:r w:rsidRPr="00BC1C46">
              <w:t>17,18</w:t>
            </w:r>
          </w:p>
        </w:tc>
        <w:tc>
          <w:tcPr>
            <w:tcW w:w="1198" w:type="dxa"/>
            <w:tcBorders>
              <w:top w:val="nil"/>
              <w:left w:val="nil"/>
              <w:bottom w:val="single" w:sz="8" w:space="0" w:color="auto"/>
              <w:right w:val="single" w:sz="8" w:space="0" w:color="auto"/>
            </w:tcBorders>
            <w:vAlign w:val="bottom"/>
          </w:tcPr>
          <w:p w:rsidR="00643E37" w:rsidRPr="00BC1C46" w:rsidRDefault="00E44C25" w:rsidP="00DF3C2D">
            <w:pPr>
              <w:pStyle w:val="12"/>
            </w:pPr>
            <w:r w:rsidRPr="00BC1C46">
              <w:t>5,31</w:t>
            </w:r>
          </w:p>
        </w:tc>
        <w:tc>
          <w:tcPr>
            <w:tcW w:w="1384" w:type="dxa"/>
            <w:tcBorders>
              <w:top w:val="nil"/>
              <w:left w:val="nil"/>
              <w:bottom w:val="single" w:sz="8" w:space="0" w:color="auto"/>
              <w:right w:val="single" w:sz="8" w:space="0" w:color="auto"/>
            </w:tcBorders>
            <w:vAlign w:val="bottom"/>
          </w:tcPr>
          <w:p w:rsidR="00643E37" w:rsidRPr="00BC1C46" w:rsidRDefault="001122BA" w:rsidP="00DF3C2D">
            <w:pPr>
              <w:pStyle w:val="12"/>
            </w:pPr>
            <w:r w:rsidRPr="00BC1C46">
              <w:t>1,79</w:t>
            </w:r>
          </w:p>
        </w:tc>
        <w:tc>
          <w:tcPr>
            <w:tcW w:w="1109" w:type="dxa"/>
            <w:tcBorders>
              <w:top w:val="nil"/>
              <w:left w:val="nil"/>
              <w:bottom w:val="single" w:sz="8" w:space="0" w:color="auto"/>
              <w:right w:val="single" w:sz="8" w:space="0" w:color="auto"/>
            </w:tcBorders>
            <w:vAlign w:val="bottom"/>
          </w:tcPr>
          <w:p w:rsidR="00643E37" w:rsidRPr="00BC1C46" w:rsidRDefault="001122BA" w:rsidP="00DF3C2D">
            <w:pPr>
              <w:pStyle w:val="12"/>
            </w:pPr>
            <w:r w:rsidRPr="00BC1C46">
              <w:t>3,52</w:t>
            </w:r>
          </w:p>
        </w:tc>
      </w:tr>
      <w:tr w:rsidR="00643E37" w:rsidRPr="00BC1C46" w:rsidTr="00DF3C2D">
        <w:trPr>
          <w:trHeight w:val="281"/>
          <w:jc w:val="center"/>
        </w:trPr>
        <w:tc>
          <w:tcPr>
            <w:tcW w:w="3727" w:type="dxa"/>
            <w:tcBorders>
              <w:top w:val="nil"/>
              <w:left w:val="single" w:sz="8" w:space="0" w:color="auto"/>
              <w:bottom w:val="single" w:sz="8" w:space="0" w:color="auto"/>
              <w:right w:val="single" w:sz="8" w:space="0" w:color="auto"/>
            </w:tcBorders>
            <w:vAlign w:val="bottom"/>
          </w:tcPr>
          <w:p w:rsidR="00643E37" w:rsidRPr="00BC1C46" w:rsidRDefault="00643E37" w:rsidP="00DF3C2D">
            <w:pPr>
              <w:pStyle w:val="12"/>
            </w:pPr>
            <w:r w:rsidRPr="00BC1C46">
              <w:t>Дебиторской задолженности</w:t>
            </w:r>
          </w:p>
        </w:tc>
        <w:tc>
          <w:tcPr>
            <w:tcW w:w="1717" w:type="dxa"/>
            <w:tcBorders>
              <w:top w:val="nil"/>
              <w:left w:val="nil"/>
              <w:bottom w:val="single" w:sz="8" w:space="0" w:color="auto"/>
              <w:right w:val="single" w:sz="8" w:space="0" w:color="auto"/>
            </w:tcBorders>
            <w:vAlign w:val="bottom"/>
          </w:tcPr>
          <w:p w:rsidR="00643E37" w:rsidRPr="00BC1C46" w:rsidRDefault="00E44C25" w:rsidP="00DF3C2D">
            <w:pPr>
              <w:pStyle w:val="12"/>
            </w:pPr>
            <w:r w:rsidRPr="00BC1C46">
              <w:t>24,8</w:t>
            </w:r>
          </w:p>
        </w:tc>
        <w:tc>
          <w:tcPr>
            <w:tcW w:w="1245" w:type="dxa"/>
            <w:tcBorders>
              <w:top w:val="nil"/>
              <w:left w:val="nil"/>
              <w:bottom w:val="single" w:sz="8" w:space="0" w:color="auto"/>
              <w:right w:val="single" w:sz="8" w:space="0" w:color="auto"/>
            </w:tcBorders>
            <w:vAlign w:val="bottom"/>
          </w:tcPr>
          <w:p w:rsidR="00643E37" w:rsidRPr="00BC1C46" w:rsidRDefault="00E44C25" w:rsidP="00DF3C2D">
            <w:pPr>
              <w:pStyle w:val="12"/>
            </w:pPr>
            <w:r w:rsidRPr="00BC1C46">
              <w:t>22,4</w:t>
            </w:r>
          </w:p>
        </w:tc>
        <w:tc>
          <w:tcPr>
            <w:tcW w:w="1198" w:type="dxa"/>
            <w:tcBorders>
              <w:top w:val="nil"/>
              <w:left w:val="nil"/>
              <w:bottom w:val="single" w:sz="8" w:space="0" w:color="auto"/>
              <w:right w:val="single" w:sz="8" w:space="0" w:color="auto"/>
            </w:tcBorders>
            <w:vAlign w:val="bottom"/>
          </w:tcPr>
          <w:p w:rsidR="00643E37" w:rsidRPr="00BC1C46" w:rsidRDefault="00E44C25" w:rsidP="00DF3C2D">
            <w:pPr>
              <w:pStyle w:val="12"/>
            </w:pPr>
            <w:r w:rsidRPr="00BC1C46">
              <w:t>- 2,4</w:t>
            </w:r>
          </w:p>
        </w:tc>
        <w:tc>
          <w:tcPr>
            <w:tcW w:w="1384" w:type="dxa"/>
            <w:tcBorders>
              <w:top w:val="nil"/>
              <w:left w:val="nil"/>
              <w:bottom w:val="single" w:sz="8" w:space="0" w:color="auto"/>
              <w:right w:val="single" w:sz="8" w:space="0" w:color="auto"/>
            </w:tcBorders>
            <w:vAlign w:val="bottom"/>
          </w:tcPr>
          <w:p w:rsidR="00643E37" w:rsidRPr="00BC1C46" w:rsidRDefault="001122BA" w:rsidP="00DF3C2D">
            <w:pPr>
              <w:pStyle w:val="12"/>
            </w:pPr>
            <w:r w:rsidRPr="00BC1C46">
              <w:t>3,73</w:t>
            </w:r>
          </w:p>
        </w:tc>
        <w:tc>
          <w:tcPr>
            <w:tcW w:w="1109" w:type="dxa"/>
            <w:tcBorders>
              <w:top w:val="nil"/>
              <w:left w:val="nil"/>
              <w:bottom w:val="single" w:sz="8" w:space="0" w:color="auto"/>
              <w:right w:val="single" w:sz="8" w:space="0" w:color="auto"/>
            </w:tcBorders>
            <w:vAlign w:val="bottom"/>
          </w:tcPr>
          <w:p w:rsidR="00643E37" w:rsidRPr="00BC1C46" w:rsidRDefault="001122BA" w:rsidP="00DF3C2D">
            <w:pPr>
              <w:pStyle w:val="12"/>
            </w:pPr>
            <w:r w:rsidRPr="00BC1C46">
              <w:t>-6,13</w:t>
            </w:r>
          </w:p>
        </w:tc>
      </w:tr>
    </w:tbl>
    <w:p w:rsidR="00A828B1" w:rsidRPr="00BC1C46" w:rsidRDefault="00A828B1" w:rsidP="00BC1C46">
      <w:pPr>
        <w:autoSpaceDE w:val="0"/>
        <w:autoSpaceDN w:val="0"/>
        <w:adjustRightInd w:val="0"/>
        <w:spacing w:line="360" w:lineRule="auto"/>
        <w:ind w:firstLine="709"/>
        <w:jc w:val="both"/>
        <w:rPr>
          <w:sz w:val="28"/>
          <w:szCs w:val="28"/>
        </w:rPr>
      </w:pPr>
    </w:p>
    <w:p w:rsidR="00E44C25" w:rsidRDefault="00E44C25" w:rsidP="00BC1C46">
      <w:pPr>
        <w:autoSpaceDE w:val="0"/>
        <w:autoSpaceDN w:val="0"/>
        <w:adjustRightInd w:val="0"/>
        <w:spacing w:line="360" w:lineRule="auto"/>
        <w:ind w:firstLine="709"/>
        <w:jc w:val="both"/>
        <w:rPr>
          <w:sz w:val="28"/>
          <w:szCs w:val="28"/>
        </w:rPr>
      </w:pPr>
      <w:r w:rsidRPr="00BC1C46">
        <w:rPr>
          <w:sz w:val="28"/>
          <w:szCs w:val="28"/>
        </w:rPr>
        <w:t>Расчет:</w:t>
      </w:r>
    </w:p>
    <w:p w:rsidR="00DF3C2D" w:rsidRPr="00BC1C46" w:rsidRDefault="00DF3C2D" w:rsidP="00BC1C46">
      <w:pPr>
        <w:autoSpaceDE w:val="0"/>
        <w:autoSpaceDN w:val="0"/>
        <w:adjustRightInd w:val="0"/>
        <w:spacing w:line="360" w:lineRule="auto"/>
        <w:ind w:firstLine="709"/>
        <w:jc w:val="both"/>
        <w:rPr>
          <w:sz w:val="28"/>
          <w:szCs w:val="28"/>
        </w:rPr>
      </w:pPr>
    </w:p>
    <w:p w:rsidR="00643E37" w:rsidRPr="00BC1C46" w:rsidRDefault="00643E37" w:rsidP="00BC1C46">
      <w:pPr>
        <w:spacing w:line="360" w:lineRule="auto"/>
        <w:ind w:firstLine="709"/>
        <w:jc w:val="both"/>
        <w:rPr>
          <w:sz w:val="28"/>
          <w:szCs w:val="28"/>
        </w:rPr>
      </w:pPr>
      <w:r w:rsidRPr="00BC1C46">
        <w:rPr>
          <w:sz w:val="28"/>
          <w:szCs w:val="28"/>
        </w:rPr>
        <w:t xml:space="preserve">1. </w:t>
      </w:r>
      <w:r w:rsidR="00E44C25" w:rsidRPr="00BC1C46">
        <w:rPr>
          <w:sz w:val="28"/>
          <w:szCs w:val="28"/>
        </w:rPr>
        <w:object w:dxaOrig="1460" w:dyaOrig="620">
          <v:shape id="_x0000_i1050" type="#_x0000_t75" style="width:72.75pt;height:30.75pt" o:ole="">
            <v:imagedata r:id="rId55" o:title=""/>
          </v:shape>
          <o:OLEObject Type="Embed" ProgID="Equation.3" ShapeID="_x0000_i1050" DrawAspect="Content" ObjectID="_1462665421" r:id="rId56"/>
        </w:object>
      </w:r>
      <w:r w:rsidRPr="00BC1C46">
        <w:rPr>
          <w:sz w:val="28"/>
          <w:szCs w:val="28"/>
        </w:rPr>
        <w:t xml:space="preserve"> </w:t>
      </w:r>
      <w:r w:rsidR="00E44C25" w:rsidRPr="00BC1C46">
        <w:rPr>
          <w:sz w:val="28"/>
          <w:szCs w:val="28"/>
        </w:rPr>
        <w:t>=</w:t>
      </w:r>
      <w:r w:rsidR="00476F84" w:rsidRPr="00BC1C46">
        <w:rPr>
          <w:sz w:val="28"/>
          <w:szCs w:val="28"/>
        </w:rPr>
        <w:t xml:space="preserve"> 2,53</w:t>
      </w:r>
      <w:r w:rsidR="00BC1C46" w:rsidRPr="00BC1C46">
        <w:rPr>
          <w:sz w:val="28"/>
          <w:szCs w:val="28"/>
        </w:rPr>
        <w:t xml:space="preserve"> </w:t>
      </w:r>
      <w:r w:rsidR="00476F84" w:rsidRPr="00BC1C46">
        <w:rPr>
          <w:sz w:val="28"/>
          <w:szCs w:val="28"/>
        </w:rPr>
        <w:object w:dxaOrig="1460" w:dyaOrig="620">
          <v:shape id="_x0000_i1051" type="#_x0000_t75" style="width:72.75pt;height:30.75pt" o:ole="">
            <v:imagedata r:id="rId57" o:title=""/>
          </v:shape>
          <o:OLEObject Type="Embed" ProgID="Equation.3" ShapeID="_x0000_i1051" DrawAspect="Content" ObjectID="_1462665422" r:id="rId58"/>
        </w:object>
      </w:r>
      <w:r w:rsidRPr="00BC1C46">
        <w:rPr>
          <w:sz w:val="28"/>
          <w:szCs w:val="28"/>
        </w:rPr>
        <w:t xml:space="preserve"> </w:t>
      </w:r>
      <w:r w:rsidR="00E44C25" w:rsidRPr="00BC1C46">
        <w:rPr>
          <w:sz w:val="28"/>
          <w:szCs w:val="28"/>
        </w:rPr>
        <w:t xml:space="preserve">= </w:t>
      </w:r>
      <w:r w:rsidR="00476F84" w:rsidRPr="00BC1C46">
        <w:rPr>
          <w:sz w:val="28"/>
          <w:szCs w:val="28"/>
        </w:rPr>
        <w:t>2,9</w:t>
      </w:r>
      <w:r w:rsidR="00BC1C46" w:rsidRPr="00BC1C46">
        <w:rPr>
          <w:sz w:val="28"/>
          <w:szCs w:val="28"/>
        </w:rPr>
        <w:t xml:space="preserve"> </w:t>
      </w:r>
      <w:r w:rsidR="00476F84" w:rsidRPr="00BC1C46">
        <w:rPr>
          <w:sz w:val="28"/>
          <w:szCs w:val="28"/>
        </w:rPr>
        <w:object w:dxaOrig="1460" w:dyaOrig="620">
          <v:shape id="_x0000_i1052" type="#_x0000_t75" style="width:72.75pt;height:30.75pt" o:ole="">
            <v:imagedata r:id="rId59" o:title=""/>
          </v:shape>
          <o:OLEObject Type="Embed" ProgID="Equation.3" ShapeID="_x0000_i1052" DrawAspect="Content" ObjectID="_1462665423" r:id="rId60"/>
        </w:object>
      </w:r>
      <w:r w:rsidR="00E44C25" w:rsidRPr="00BC1C46">
        <w:rPr>
          <w:sz w:val="28"/>
          <w:szCs w:val="28"/>
        </w:rPr>
        <w:t xml:space="preserve"> =</w:t>
      </w:r>
      <w:r w:rsidR="00476F84" w:rsidRPr="00BC1C46">
        <w:rPr>
          <w:sz w:val="28"/>
          <w:szCs w:val="28"/>
        </w:rPr>
        <w:t xml:space="preserve"> 2,74</w:t>
      </w:r>
    </w:p>
    <w:p w:rsidR="00643E37" w:rsidRPr="00BC1C46" w:rsidRDefault="00643E37" w:rsidP="00BC1C46">
      <w:pPr>
        <w:spacing w:line="360" w:lineRule="auto"/>
        <w:ind w:firstLine="709"/>
        <w:jc w:val="both"/>
        <w:rPr>
          <w:sz w:val="28"/>
          <w:szCs w:val="28"/>
        </w:rPr>
      </w:pPr>
      <w:r w:rsidRPr="00BC1C46">
        <w:rPr>
          <w:sz w:val="28"/>
          <w:szCs w:val="28"/>
        </w:rPr>
        <w:t xml:space="preserve">2. </w:t>
      </w:r>
      <w:r w:rsidR="00476F84" w:rsidRPr="00BC1C46">
        <w:rPr>
          <w:sz w:val="28"/>
          <w:szCs w:val="28"/>
        </w:rPr>
        <w:object w:dxaOrig="1460" w:dyaOrig="620">
          <v:shape id="_x0000_i1053" type="#_x0000_t75" style="width:72.75pt;height:30.75pt" o:ole="">
            <v:imagedata r:id="rId61" o:title=""/>
          </v:shape>
          <o:OLEObject Type="Embed" ProgID="Equation.3" ShapeID="_x0000_i1053" DrawAspect="Content" ObjectID="_1462665424" r:id="rId62"/>
        </w:object>
      </w:r>
      <w:r w:rsidR="00476F84" w:rsidRPr="00BC1C46">
        <w:rPr>
          <w:sz w:val="28"/>
          <w:szCs w:val="28"/>
        </w:rPr>
        <w:t xml:space="preserve"> = 650,3</w:t>
      </w:r>
      <w:r w:rsidR="00BC1C46" w:rsidRPr="00BC1C46">
        <w:rPr>
          <w:sz w:val="28"/>
          <w:szCs w:val="28"/>
        </w:rPr>
        <w:t xml:space="preserve"> </w:t>
      </w:r>
      <w:r w:rsidR="00476F84" w:rsidRPr="00BC1C46">
        <w:rPr>
          <w:sz w:val="28"/>
          <w:szCs w:val="28"/>
        </w:rPr>
        <w:object w:dxaOrig="1460" w:dyaOrig="620">
          <v:shape id="_x0000_i1054" type="#_x0000_t75" style="width:72.75pt;height:30.75pt" o:ole="">
            <v:imagedata r:id="rId63" o:title=""/>
          </v:shape>
          <o:OLEObject Type="Embed" ProgID="Equation.3" ShapeID="_x0000_i1054" DrawAspect="Content" ObjectID="_1462665425" r:id="rId64"/>
        </w:object>
      </w:r>
      <w:r w:rsidR="00476F84" w:rsidRPr="00BC1C46">
        <w:rPr>
          <w:sz w:val="28"/>
          <w:szCs w:val="28"/>
        </w:rPr>
        <w:t xml:space="preserve"> = 748,3</w:t>
      </w:r>
      <w:r w:rsidR="00BC1C46" w:rsidRPr="00BC1C46">
        <w:rPr>
          <w:sz w:val="28"/>
          <w:szCs w:val="28"/>
        </w:rPr>
        <w:t xml:space="preserve"> </w:t>
      </w:r>
      <w:r w:rsidR="00476F84" w:rsidRPr="00BC1C46">
        <w:rPr>
          <w:sz w:val="28"/>
          <w:szCs w:val="28"/>
        </w:rPr>
        <w:object w:dxaOrig="1460" w:dyaOrig="660">
          <v:shape id="_x0000_i1055" type="#_x0000_t75" style="width:72.75pt;height:33pt" o:ole="">
            <v:imagedata r:id="rId65" o:title=""/>
          </v:shape>
          <o:OLEObject Type="Embed" ProgID="Equation.3" ShapeID="_x0000_i1055" DrawAspect="Content" ObjectID="_1462665426" r:id="rId66"/>
        </w:object>
      </w:r>
      <w:r w:rsidR="00476F84" w:rsidRPr="00BC1C46">
        <w:rPr>
          <w:sz w:val="28"/>
          <w:szCs w:val="28"/>
        </w:rPr>
        <w:t xml:space="preserve"> =</w:t>
      </w:r>
      <w:r w:rsidRPr="00BC1C46">
        <w:rPr>
          <w:sz w:val="28"/>
          <w:szCs w:val="28"/>
        </w:rPr>
        <w:t xml:space="preserve"> </w:t>
      </w:r>
      <w:r w:rsidR="00476F84" w:rsidRPr="00BC1C46">
        <w:rPr>
          <w:sz w:val="28"/>
          <w:szCs w:val="28"/>
        </w:rPr>
        <w:t>600,3</w:t>
      </w:r>
      <w:r w:rsidR="00BC1C46" w:rsidRPr="00BC1C46">
        <w:rPr>
          <w:sz w:val="28"/>
          <w:szCs w:val="28"/>
        </w:rPr>
        <w:t xml:space="preserve"> </w:t>
      </w:r>
    </w:p>
    <w:p w:rsidR="00643E37" w:rsidRPr="00BC1C46" w:rsidRDefault="00643E37" w:rsidP="00BC1C46">
      <w:pPr>
        <w:spacing w:line="360" w:lineRule="auto"/>
        <w:ind w:firstLine="709"/>
        <w:jc w:val="both"/>
        <w:rPr>
          <w:sz w:val="28"/>
          <w:szCs w:val="28"/>
        </w:rPr>
      </w:pPr>
      <w:r w:rsidRPr="00BC1C46">
        <w:rPr>
          <w:sz w:val="28"/>
          <w:szCs w:val="28"/>
        </w:rPr>
        <w:t xml:space="preserve">3. </w:t>
      </w:r>
      <w:r w:rsidR="00476F84" w:rsidRPr="00BC1C46">
        <w:rPr>
          <w:sz w:val="28"/>
          <w:szCs w:val="28"/>
        </w:rPr>
        <w:object w:dxaOrig="1460" w:dyaOrig="620">
          <v:shape id="_x0000_i1056" type="#_x0000_t75" style="width:72.75pt;height:30.75pt" o:ole="">
            <v:imagedata r:id="rId67" o:title=""/>
          </v:shape>
          <o:OLEObject Type="Embed" ProgID="Equation.3" ShapeID="_x0000_i1056" DrawAspect="Content" ObjectID="_1462665427" r:id="rId68"/>
        </w:object>
      </w:r>
      <w:r w:rsidR="00476F84" w:rsidRPr="00BC1C46">
        <w:rPr>
          <w:sz w:val="28"/>
          <w:szCs w:val="28"/>
        </w:rPr>
        <w:t xml:space="preserve"> = 4,13</w:t>
      </w:r>
      <w:r w:rsidR="00BC1C46" w:rsidRPr="00BC1C46">
        <w:rPr>
          <w:sz w:val="28"/>
          <w:szCs w:val="28"/>
        </w:rPr>
        <w:t xml:space="preserve"> </w:t>
      </w:r>
      <w:r w:rsidR="00476F84" w:rsidRPr="00BC1C46">
        <w:rPr>
          <w:sz w:val="28"/>
          <w:szCs w:val="28"/>
        </w:rPr>
        <w:object w:dxaOrig="1460" w:dyaOrig="620">
          <v:shape id="_x0000_i1057" type="#_x0000_t75" style="width:72.75pt;height:30.75pt" o:ole="">
            <v:imagedata r:id="rId69" o:title=""/>
          </v:shape>
          <o:OLEObject Type="Embed" ProgID="Equation.3" ShapeID="_x0000_i1057" DrawAspect="Content" ObjectID="_1462665428" r:id="rId70"/>
        </w:object>
      </w:r>
      <w:r w:rsidR="00476F84" w:rsidRPr="00BC1C46">
        <w:rPr>
          <w:sz w:val="28"/>
          <w:szCs w:val="28"/>
        </w:rPr>
        <w:t xml:space="preserve"> = 4,76</w:t>
      </w:r>
      <w:r w:rsidR="00BC1C46" w:rsidRPr="00BC1C46">
        <w:rPr>
          <w:sz w:val="28"/>
          <w:szCs w:val="28"/>
        </w:rPr>
        <w:t xml:space="preserve"> </w:t>
      </w:r>
      <w:r w:rsidR="00476F84" w:rsidRPr="00BC1C46">
        <w:rPr>
          <w:sz w:val="28"/>
          <w:szCs w:val="28"/>
        </w:rPr>
        <w:object w:dxaOrig="1460" w:dyaOrig="620">
          <v:shape id="_x0000_i1058" type="#_x0000_t75" style="width:72.75pt;height:30.75pt" o:ole="">
            <v:imagedata r:id="rId71" o:title=""/>
          </v:shape>
          <o:OLEObject Type="Embed" ProgID="Equation.3" ShapeID="_x0000_i1058" DrawAspect="Content" ObjectID="_1462665429" r:id="rId72"/>
        </w:object>
      </w:r>
      <w:r w:rsidR="00476F84" w:rsidRPr="00BC1C46">
        <w:rPr>
          <w:sz w:val="28"/>
          <w:szCs w:val="28"/>
        </w:rPr>
        <w:t xml:space="preserve"> = 4,5</w:t>
      </w:r>
    </w:p>
    <w:p w:rsidR="00476F84" w:rsidRPr="00BC1C46" w:rsidRDefault="00643E37" w:rsidP="00BC1C46">
      <w:pPr>
        <w:spacing w:line="360" w:lineRule="auto"/>
        <w:ind w:firstLine="709"/>
        <w:jc w:val="both"/>
        <w:rPr>
          <w:sz w:val="28"/>
          <w:szCs w:val="28"/>
        </w:rPr>
      </w:pPr>
      <w:r w:rsidRPr="00BC1C46">
        <w:rPr>
          <w:sz w:val="28"/>
          <w:szCs w:val="28"/>
        </w:rPr>
        <w:t xml:space="preserve">4. </w:t>
      </w:r>
      <w:r w:rsidR="00476F84" w:rsidRPr="00BC1C46">
        <w:rPr>
          <w:sz w:val="28"/>
          <w:szCs w:val="28"/>
        </w:rPr>
        <w:object w:dxaOrig="1460" w:dyaOrig="620">
          <v:shape id="_x0000_i1059" type="#_x0000_t75" style="width:72.75pt;height:30.75pt" o:ole="">
            <v:imagedata r:id="rId73" o:title=""/>
          </v:shape>
          <o:OLEObject Type="Embed" ProgID="Equation.3" ShapeID="_x0000_i1059" DrawAspect="Content" ObjectID="_1462665430" r:id="rId74"/>
        </w:object>
      </w:r>
      <w:r w:rsidR="00476F84" w:rsidRPr="00BC1C46">
        <w:rPr>
          <w:sz w:val="28"/>
          <w:szCs w:val="28"/>
        </w:rPr>
        <w:t xml:space="preserve"> = 11,87</w:t>
      </w:r>
      <w:r w:rsidR="00BC1C46" w:rsidRPr="00BC1C46">
        <w:rPr>
          <w:sz w:val="28"/>
          <w:szCs w:val="28"/>
        </w:rPr>
        <w:t xml:space="preserve"> </w:t>
      </w:r>
      <w:r w:rsidR="00476F84" w:rsidRPr="00BC1C46">
        <w:rPr>
          <w:sz w:val="28"/>
          <w:szCs w:val="28"/>
        </w:rPr>
        <w:object w:dxaOrig="1460" w:dyaOrig="620">
          <v:shape id="_x0000_i1060" type="#_x0000_t75" style="width:72.75pt;height:30.75pt" o:ole="">
            <v:imagedata r:id="rId75" o:title=""/>
          </v:shape>
          <o:OLEObject Type="Embed" ProgID="Equation.3" ShapeID="_x0000_i1060" DrawAspect="Content" ObjectID="_1462665431" r:id="rId76"/>
        </w:object>
      </w:r>
      <w:r w:rsidR="00476F84" w:rsidRPr="00BC1C46">
        <w:rPr>
          <w:sz w:val="28"/>
          <w:szCs w:val="28"/>
        </w:rPr>
        <w:t xml:space="preserve"> = 13,66</w:t>
      </w:r>
      <w:r w:rsidR="00BC1C46" w:rsidRPr="00BC1C46">
        <w:rPr>
          <w:sz w:val="28"/>
          <w:szCs w:val="28"/>
        </w:rPr>
        <w:t xml:space="preserve"> </w:t>
      </w:r>
      <w:r w:rsidR="00476F84" w:rsidRPr="00BC1C46">
        <w:rPr>
          <w:sz w:val="28"/>
          <w:szCs w:val="28"/>
        </w:rPr>
        <w:object w:dxaOrig="1460" w:dyaOrig="620">
          <v:shape id="_x0000_i1061" type="#_x0000_t75" style="width:72.75pt;height:30.75pt" o:ole="">
            <v:imagedata r:id="rId77" o:title=""/>
          </v:shape>
          <o:OLEObject Type="Embed" ProgID="Equation.3" ShapeID="_x0000_i1061" DrawAspect="Content" ObjectID="_1462665432" r:id="rId78"/>
        </w:object>
      </w:r>
      <w:r w:rsidR="00476F84" w:rsidRPr="00BC1C46">
        <w:rPr>
          <w:sz w:val="28"/>
          <w:szCs w:val="28"/>
        </w:rPr>
        <w:t xml:space="preserve"> = 17,18</w:t>
      </w:r>
    </w:p>
    <w:p w:rsidR="00643E37" w:rsidRPr="00BC1C46" w:rsidRDefault="00643E37" w:rsidP="00BC1C46">
      <w:pPr>
        <w:spacing w:line="360" w:lineRule="auto"/>
        <w:ind w:firstLine="709"/>
        <w:jc w:val="both"/>
        <w:rPr>
          <w:sz w:val="28"/>
          <w:szCs w:val="28"/>
        </w:rPr>
      </w:pPr>
      <w:r w:rsidRPr="00BC1C46">
        <w:rPr>
          <w:sz w:val="28"/>
          <w:szCs w:val="28"/>
        </w:rPr>
        <w:t xml:space="preserve">5. </w:t>
      </w:r>
      <w:r w:rsidR="00476F84" w:rsidRPr="00BC1C46">
        <w:rPr>
          <w:sz w:val="28"/>
          <w:szCs w:val="28"/>
        </w:rPr>
        <w:object w:dxaOrig="1460" w:dyaOrig="620">
          <v:shape id="_x0000_i1062" type="#_x0000_t75" style="width:72.75pt;height:30.75pt" o:ole="">
            <v:imagedata r:id="rId79" o:title=""/>
          </v:shape>
          <o:OLEObject Type="Embed" ProgID="Equation.3" ShapeID="_x0000_i1062" DrawAspect="Content" ObjectID="_1462665433" r:id="rId80"/>
        </w:object>
      </w:r>
      <w:r w:rsidR="00476F84" w:rsidRPr="00BC1C46">
        <w:rPr>
          <w:sz w:val="28"/>
          <w:szCs w:val="28"/>
        </w:rPr>
        <w:t xml:space="preserve"> = 24,8</w:t>
      </w:r>
      <w:r w:rsidR="00BC1C46" w:rsidRPr="00BC1C46">
        <w:rPr>
          <w:sz w:val="28"/>
          <w:szCs w:val="28"/>
        </w:rPr>
        <w:t xml:space="preserve"> </w:t>
      </w:r>
      <w:r w:rsidR="00476F84" w:rsidRPr="00BC1C46">
        <w:rPr>
          <w:sz w:val="28"/>
          <w:szCs w:val="28"/>
        </w:rPr>
        <w:object w:dxaOrig="1460" w:dyaOrig="620">
          <v:shape id="_x0000_i1063" type="#_x0000_t75" style="width:72.75pt;height:30.75pt" o:ole="">
            <v:imagedata r:id="rId81" o:title=""/>
          </v:shape>
          <o:OLEObject Type="Embed" ProgID="Equation.3" ShapeID="_x0000_i1063" DrawAspect="Content" ObjectID="_1462665434" r:id="rId82"/>
        </w:object>
      </w:r>
      <w:r w:rsidR="00476F84" w:rsidRPr="00BC1C46">
        <w:rPr>
          <w:sz w:val="28"/>
          <w:szCs w:val="28"/>
        </w:rPr>
        <w:t xml:space="preserve"> = 28,53</w:t>
      </w:r>
      <w:r w:rsidR="00BC1C46" w:rsidRPr="00BC1C46">
        <w:rPr>
          <w:sz w:val="28"/>
          <w:szCs w:val="28"/>
        </w:rPr>
        <w:t xml:space="preserve"> </w:t>
      </w:r>
      <w:r w:rsidR="00476F84" w:rsidRPr="00BC1C46">
        <w:rPr>
          <w:sz w:val="28"/>
          <w:szCs w:val="28"/>
        </w:rPr>
        <w:object w:dxaOrig="1460" w:dyaOrig="620">
          <v:shape id="_x0000_i1064" type="#_x0000_t75" style="width:72.75pt;height:30.75pt" o:ole="">
            <v:imagedata r:id="rId83" o:title=""/>
          </v:shape>
          <o:OLEObject Type="Embed" ProgID="Equation.3" ShapeID="_x0000_i1064" DrawAspect="Content" ObjectID="_1462665435" r:id="rId84"/>
        </w:object>
      </w:r>
      <w:r w:rsidR="00476F84" w:rsidRPr="00BC1C46">
        <w:rPr>
          <w:sz w:val="28"/>
          <w:szCs w:val="28"/>
        </w:rPr>
        <w:t xml:space="preserve"> = 22,4</w:t>
      </w:r>
    </w:p>
    <w:p w:rsidR="00ED27A7" w:rsidRPr="00BC1C46" w:rsidRDefault="00643E37" w:rsidP="00BC1C46">
      <w:pPr>
        <w:spacing w:line="360" w:lineRule="auto"/>
        <w:ind w:firstLine="709"/>
        <w:jc w:val="both"/>
        <w:rPr>
          <w:sz w:val="28"/>
          <w:szCs w:val="28"/>
        </w:rPr>
      </w:pPr>
      <w:r w:rsidRPr="00BC1C46">
        <w:rPr>
          <w:sz w:val="28"/>
          <w:szCs w:val="28"/>
        </w:rPr>
        <w:t xml:space="preserve">По приведенной таблице можно сделать вывод, что к снижению коэффициентов оборачиваемости приводит изменение средних остатков </w:t>
      </w:r>
      <w:r w:rsidR="005C24F0" w:rsidRPr="00BC1C46">
        <w:rPr>
          <w:sz w:val="28"/>
          <w:szCs w:val="28"/>
        </w:rPr>
        <w:t xml:space="preserve">средств: готовой продукции. </w:t>
      </w:r>
      <w:r w:rsidRPr="00BC1C46">
        <w:rPr>
          <w:sz w:val="28"/>
          <w:szCs w:val="28"/>
        </w:rPr>
        <w:t>Положительное влияние на коэффициент оборачиваемост</w:t>
      </w:r>
      <w:r w:rsidR="004A059F" w:rsidRPr="00BC1C46">
        <w:rPr>
          <w:sz w:val="28"/>
          <w:szCs w:val="28"/>
        </w:rPr>
        <w:t>и оказывают: уве</w:t>
      </w:r>
      <w:r w:rsidR="005C24F0" w:rsidRPr="00BC1C46">
        <w:rPr>
          <w:sz w:val="28"/>
          <w:szCs w:val="28"/>
        </w:rPr>
        <w:t>личение объема реализации денежных средств и КФВ, запасов и затрат, и дебиторской задолженности</w:t>
      </w:r>
      <w:r w:rsidRPr="00BC1C46">
        <w:rPr>
          <w:sz w:val="28"/>
          <w:szCs w:val="28"/>
        </w:rPr>
        <w:t xml:space="preserve">. </w:t>
      </w:r>
    </w:p>
    <w:p w:rsidR="00DF3C2D" w:rsidRDefault="00DF3C2D" w:rsidP="00BC1C46">
      <w:pPr>
        <w:spacing w:line="360" w:lineRule="auto"/>
        <w:ind w:firstLine="709"/>
        <w:jc w:val="both"/>
        <w:rPr>
          <w:sz w:val="28"/>
          <w:szCs w:val="20"/>
        </w:rPr>
      </w:pPr>
    </w:p>
    <w:p w:rsidR="00643E37" w:rsidRPr="00BC1C46" w:rsidRDefault="004A059F" w:rsidP="00BC1C46">
      <w:pPr>
        <w:spacing w:line="360" w:lineRule="auto"/>
        <w:ind w:firstLine="709"/>
        <w:jc w:val="both"/>
        <w:rPr>
          <w:sz w:val="28"/>
          <w:szCs w:val="28"/>
        </w:rPr>
      </w:pPr>
      <w:r w:rsidRPr="00BC1C46">
        <w:rPr>
          <w:sz w:val="28"/>
          <w:szCs w:val="20"/>
        </w:rPr>
        <w:t>Таблица 7</w:t>
      </w:r>
      <w:r w:rsidR="00DF3C2D">
        <w:rPr>
          <w:sz w:val="28"/>
          <w:szCs w:val="20"/>
        </w:rPr>
        <w:t xml:space="preserve">. </w:t>
      </w:r>
      <w:r w:rsidR="00643E37" w:rsidRPr="00BC1C46">
        <w:rPr>
          <w:sz w:val="28"/>
          <w:szCs w:val="28"/>
        </w:rPr>
        <w:t>Расчет влияния оборачиваемости на размер оборотных активов</w:t>
      </w:r>
    </w:p>
    <w:tbl>
      <w:tblPr>
        <w:tblW w:w="9072" w:type="dxa"/>
        <w:jc w:val="center"/>
        <w:tblLayout w:type="fixed"/>
        <w:tblLook w:val="0000" w:firstRow="0" w:lastRow="0" w:firstColumn="0" w:lastColumn="0" w:noHBand="0" w:noVBand="0"/>
      </w:tblPr>
      <w:tblGrid>
        <w:gridCol w:w="2993"/>
        <w:gridCol w:w="1110"/>
        <w:gridCol w:w="1111"/>
        <w:gridCol w:w="1111"/>
        <w:gridCol w:w="1491"/>
        <w:gridCol w:w="1256"/>
      </w:tblGrid>
      <w:tr w:rsidR="00643E37" w:rsidRPr="00BC1C46" w:rsidTr="00DF3C2D">
        <w:trPr>
          <w:trHeight w:val="820"/>
          <w:jc w:val="center"/>
        </w:trPr>
        <w:tc>
          <w:tcPr>
            <w:tcW w:w="3524" w:type="dxa"/>
            <w:vMerge w:val="restart"/>
            <w:tcBorders>
              <w:top w:val="single" w:sz="4" w:space="0" w:color="auto"/>
              <w:left w:val="single" w:sz="4" w:space="0" w:color="auto"/>
              <w:right w:val="single" w:sz="4" w:space="0" w:color="auto"/>
            </w:tcBorders>
            <w:noWrap/>
            <w:vAlign w:val="center"/>
          </w:tcPr>
          <w:p w:rsidR="00643E37" w:rsidRPr="00BC1C46" w:rsidRDefault="00643E37" w:rsidP="00DF3C2D">
            <w:pPr>
              <w:pStyle w:val="12"/>
            </w:pPr>
            <w:r w:rsidRPr="00BC1C46">
              <w:t>Оборотные активы</w:t>
            </w:r>
          </w:p>
        </w:tc>
        <w:tc>
          <w:tcPr>
            <w:tcW w:w="3836" w:type="dxa"/>
            <w:gridSpan w:val="3"/>
            <w:tcBorders>
              <w:top w:val="single" w:sz="4" w:space="0" w:color="auto"/>
              <w:left w:val="nil"/>
              <w:bottom w:val="single" w:sz="4" w:space="0" w:color="auto"/>
              <w:right w:val="nil"/>
            </w:tcBorders>
            <w:noWrap/>
            <w:vAlign w:val="center"/>
          </w:tcPr>
          <w:p w:rsidR="00643E37" w:rsidRPr="00BC1C46" w:rsidRDefault="00643E37" w:rsidP="00DF3C2D">
            <w:pPr>
              <w:pStyle w:val="12"/>
            </w:pPr>
            <w:r w:rsidRPr="00BC1C46">
              <w:t>Оборачиваемость в днях</w:t>
            </w:r>
          </w:p>
        </w:tc>
        <w:tc>
          <w:tcPr>
            <w:tcW w:w="3184" w:type="dxa"/>
            <w:gridSpan w:val="2"/>
            <w:tcBorders>
              <w:top w:val="single" w:sz="4" w:space="0" w:color="auto"/>
              <w:left w:val="single" w:sz="4" w:space="0" w:color="auto"/>
              <w:bottom w:val="single" w:sz="4" w:space="0" w:color="auto"/>
              <w:right w:val="single" w:sz="4" w:space="0" w:color="auto"/>
            </w:tcBorders>
            <w:noWrap/>
            <w:vAlign w:val="center"/>
          </w:tcPr>
          <w:p w:rsidR="00643E37" w:rsidRPr="00BC1C46" w:rsidRDefault="00643E37" w:rsidP="00DF3C2D">
            <w:pPr>
              <w:pStyle w:val="12"/>
            </w:pPr>
            <w:r w:rsidRPr="00BC1C46">
              <w:t>Влияние на размер оборотных активов, тыс.руб.</w:t>
            </w:r>
          </w:p>
        </w:tc>
      </w:tr>
      <w:tr w:rsidR="00643E37" w:rsidRPr="00BC1C46" w:rsidTr="00DF3C2D">
        <w:trPr>
          <w:trHeight w:val="850"/>
          <w:jc w:val="center"/>
        </w:trPr>
        <w:tc>
          <w:tcPr>
            <w:tcW w:w="3524" w:type="dxa"/>
            <w:vMerge/>
            <w:tcBorders>
              <w:left w:val="single" w:sz="4" w:space="0" w:color="auto"/>
              <w:bottom w:val="single" w:sz="4" w:space="0" w:color="auto"/>
              <w:right w:val="single" w:sz="4" w:space="0" w:color="auto"/>
            </w:tcBorders>
            <w:noWrap/>
            <w:vAlign w:val="bottom"/>
          </w:tcPr>
          <w:p w:rsidR="00643E37" w:rsidRPr="00BC1C46" w:rsidRDefault="00643E37" w:rsidP="00DF3C2D">
            <w:pPr>
              <w:pStyle w:val="12"/>
            </w:pPr>
          </w:p>
        </w:tc>
        <w:tc>
          <w:tcPr>
            <w:tcW w:w="1278" w:type="dxa"/>
            <w:tcBorders>
              <w:top w:val="single" w:sz="4" w:space="0" w:color="auto"/>
              <w:left w:val="nil"/>
              <w:bottom w:val="single" w:sz="4" w:space="0" w:color="auto"/>
              <w:right w:val="single" w:sz="4" w:space="0" w:color="auto"/>
            </w:tcBorders>
            <w:noWrap/>
            <w:vAlign w:val="center"/>
          </w:tcPr>
          <w:p w:rsidR="00643E37" w:rsidRPr="00BC1C46" w:rsidRDefault="00643E37" w:rsidP="00DF3C2D">
            <w:pPr>
              <w:pStyle w:val="12"/>
            </w:pPr>
            <w:r w:rsidRPr="00BC1C46">
              <w:t xml:space="preserve">базисный </w:t>
            </w:r>
          </w:p>
          <w:p w:rsidR="00643E37" w:rsidRPr="00BC1C46" w:rsidRDefault="00643E37" w:rsidP="00DF3C2D">
            <w:pPr>
              <w:pStyle w:val="12"/>
            </w:pPr>
            <w:r w:rsidRPr="00BC1C46">
              <w:t>год</w:t>
            </w:r>
          </w:p>
        </w:tc>
        <w:tc>
          <w:tcPr>
            <w:tcW w:w="1279" w:type="dxa"/>
            <w:tcBorders>
              <w:top w:val="single" w:sz="4" w:space="0" w:color="auto"/>
              <w:left w:val="nil"/>
              <w:bottom w:val="single" w:sz="4" w:space="0" w:color="auto"/>
              <w:right w:val="single" w:sz="4" w:space="0" w:color="auto"/>
            </w:tcBorders>
            <w:noWrap/>
            <w:vAlign w:val="center"/>
          </w:tcPr>
          <w:p w:rsidR="00643E37" w:rsidRPr="00BC1C46" w:rsidRDefault="00643E37" w:rsidP="00DF3C2D">
            <w:pPr>
              <w:pStyle w:val="12"/>
            </w:pPr>
            <w:r w:rsidRPr="00BC1C46">
              <w:t xml:space="preserve">отчетный </w:t>
            </w:r>
          </w:p>
          <w:p w:rsidR="00643E37" w:rsidRPr="00BC1C46" w:rsidRDefault="00643E37" w:rsidP="00DF3C2D">
            <w:pPr>
              <w:pStyle w:val="12"/>
            </w:pPr>
            <w:r w:rsidRPr="00BC1C46">
              <w:t>год</w:t>
            </w:r>
          </w:p>
        </w:tc>
        <w:tc>
          <w:tcPr>
            <w:tcW w:w="1279" w:type="dxa"/>
            <w:tcBorders>
              <w:top w:val="single" w:sz="4" w:space="0" w:color="auto"/>
              <w:left w:val="nil"/>
              <w:bottom w:val="single" w:sz="4" w:space="0" w:color="auto"/>
              <w:right w:val="single" w:sz="4" w:space="0" w:color="auto"/>
            </w:tcBorders>
            <w:noWrap/>
            <w:vAlign w:val="center"/>
          </w:tcPr>
          <w:p w:rsidR="00643E37" w:rsidRPr="00BC1C46" w:rsidRDefault="00643E37" w:rsidP="00DF3C2D">
            <w:pPr>
              <w:pStyle w:val="12"/>
            </w:pPr>
            <w:r w:rsidRPr="00BC1C46">
              <w:t xml:space="preserve">Изменения (+,-), </w:t>
            </w:r>
            <w:r w:rsidRPr="00BC1C46">
              <w:object w:dxaOrig="700" w:dyaOrig="360">
                <v:shape id="_x0000_i1065" type="#_x0000_t75" style="width:35.25pt;height:18pt" o:ole="">
                  <v:imagedata r:id="rId85" o:title=""/>
                </v:shape>
                <o:OLEObject Type="Embed" ProgID="Equation.3" ShapeID="_x0000_i1065" DrawAspect="Content" ObjectID="_1462665436" r:id="rId86"/>
              </w:object>
            </w:r>
          </w:p>
        </w:tc>
        <w:tc>
          <w:tcPr>
            <w:tcW w:w="1732" w:type="dxa"/>
            <w:tcBorders>
              <w:top w:val="nil"/>
              <w:left w:val="nil"/>
              <w:bottom w:val="single" w:sz="4" w:space="0" w:color="auto"/>
              <w:right w:val="single" w:sz="4" w:space="0" w:color="auto"/>
            </w:tcBorders>
            <w:noWrap/>
            <w:vAlign w:val="center"/>
          </w:tcPr>
          <w:p w:rsidR="00643E37" w:rsidRPr="00BC1C46" w:rsidRDefault="00643E37" w:rsidP="00DF3C2D">
            <w:pPr>
              <w:pStyle w:val="12"/>
            </w:pPr>
            <w:r w:rsidRPr="00BC1C46">
              <w:t>Высвобождение средств</w:t>
            </w:r>
          </w:p>
        </w:tc>
        <w:tc>
          <w:tcPr>
            <w:tcW w:w="1452" w:type="dxa"/>
            <w:tcBorders>
              <w:top w:val="single" w:sz="4" w:space="0" w:color="auto"/>
              <w:left w:val="nil"/>
              <w:bottom w:val="single" w:sz="4" w:space="0" w:color="auto"/>
              <w:right w:val="single" w:sz="4" w:space="0" w:color="auto"/>
            </w:tcBorders>
            <w:noWrap/>
            <w:vAlign w:val="center"/>
          </w:tcPr>
          <w:p w:rsidR="00643E37" w:rsidRPr="00BC1C46" w:rsidRDefault="00643E37" w:rsidP="00DF3C2D">
            <w:pPr>
              <w:pStyle w:val="12"/>
            </w:pPr>
            <w:r w:rsidRPr="00BC1C46">
              <w:t>Дополнительное привлечение средств</w:t>
            </w:r>
          </w:p>
        </w:tc>
      </w:tr>
      <w:tr w:rsidR="00643E37" w:rsidRPr="00BC1C46" w:rsidTr="00DF3C2D">
        <w:trPr>
          <w:trHeight w:val="398"/>
          <w:jc w:val="center"/>
        </w:trPr>
        <w:tc>
          <w:tcPr>
            <w:tcW w:w="3524" w:type="dxa"/>
            <w:tcBorders>
              <w:top w:val="single" w:sz="4" w:space="0" w:color="auto"/>
              <w:left w:val="single" w:sz="4" w:space="0" w:color="auto"/>
              <w:bottom w:val="single" w:sz="4" w:space="0" w:color="auto"/>
              <w:right w:val="single" w:sz="4" w:space="0" w:color="auto"/>
            </w:tcBorders>
            <w:noWrap/>
            <w:vAlign w:val="center"/>
          </w:tcPr>
          <w:p w:rsidR="00643E37" w:rsidRPr="00BC1C46" w:rsidRDefault="00BC1C46" w:rsidP="00DF3C2D">
            <w:pPr>
              <w:pStyle w:val="12"/>
            </w:pPr>
            <w:r w:rsidRPr="00BC1C46">
              <w:t xml:space="preserve"> </w:t>
            </w:r>
            <w:r w:rsidR="00643E37" w:rsidRPr="00BC1C46">
              <w:t>1. Текущие активы</w:t>
            </w:r>
          </w:p>
        </w:tc>
        <w:tc>
          <w:tcPr>
            <w:tcW w:w="1278" w:type="dxa"/>
            <w:tcBorders>
              <w:top w:val="single" w:sz="4" w:space="0" w:color="auto"/>
              <w:left w:val="nil"/>
              <w:bottom w:val="single" w:sz="4" w:space="0" w:color="auto"/>
              <w:right w:val="single" w:sz="4" w:space="0" w:color="auto"/>
            </w:tcBorders>
            <w:noWrap/>
            <w:vAlign w:val="center"/>
          </w:tcPr>
          <w:p w:rsidR="00643E37" w:rsidRPr="00BC1C46" w:rsidRDefault="005C24F0" w:rsidP="00DF3C2D">
            <w:pPr>
              <w:pStyle w:val="12"/>
            </w:pPr>
            <w:r w:rsidRPr="00BC1C46">
              <w:t>142,23</w:t>
            </w:r>
          </w:p>
        </w:tc>
        <w:tc>
          <w:tcPr>
            <w:tcW w:w="1279" w:type="dxa"/>
            <w:tcBorders>
              <w:top w:val="single" w:sz="4" w:space="0" w:color="auto"/>
              <w:left w:val="nil"/>
              <w:bottom w:val="single" w:sz="4" w:space="0" w:color="auto"/>
              <w:right w:val="single" w:sz="4" w:space="0" w:color="auto"/>
            </w:tcBorders>
            <w:noWrap/>
            <w:vAlign w:val="center"/>
          </w:tcPr>
          <w:p w:rsidR="00643E37" w:rsidRPr="00BC1C46" w:rsidRDefault="005C24F0" w:rsidP="00DF3C2D">
            <w:pPr>
              <w:pStyle w:val="12"/>
            </w:pPr>
            <w:r w:rsidRPr="00BC1C46">
              <w:t>131,23</w:t>
            </w:r>
          </w:p>
        </w:tc>
        <w:tc>
          <w:tcPr>
            <w:tcW w:w="1279" w:type="dxa"/>
            <w:tcBorders>
              <w:top w:val="single" w:sz="4" w:space="0" w:color="auto"/>
              <w:left w:val="nil"/>
              <w:bottom w:val="single" w:sz="4" w:space="0" w:color="auto"/>
              <w:right w:val="single" w:sz="4" w:space="0" w:color="auto"/>
            </w:tcBorders>
            <w:noWrap/>
            <w:vAlign w:val="center"/>
          </w:tcPr>
          <w:p w:rsidR="00643E37" w:rsidRPr="00BC1C46" w:rsidRDefault="005C24F0" w:rsidP="00DF3C2D">
            <w:pPr>
              <w:pStyle w:val="12"/>
            </w:pPr>
            <w:r w:rsidRPr="00BC1C46">
              <w:t>- 11</w:t>
            </w:r>
          </w:p>
        </w:tc>
        <w:tc>
          <w:tcPr>
            <w:tcW w:w="1732" w:type="dxa"/>
            <w:tcBorders>
              <w:top w:val="single" w:sz="4" w:space="0" w:color="auto"/>
              <w:left w:val="nil"/>
              <w:bottom w:val="single" w:sz="4" w:space="0" w:color="auto"/>
              <w:right w:val="single" w:sz="4" w:space="0" w:color="auto"/>
            </w:tcBorders>
            <w:noWrap/>
            <w:vAlign w:val="center"/>
          </w:tcPr>
          <w:p w:rsidR="00643E37" w:rsidRPr="00BC1C46" w:rsidRDefault="00515326" w:rsidP="00DF3C2D">
            <w:pPr>
              <w:pStyle w:val="12"/>
            </w:pPr>
            <w:r w:rsidRPr="00BC1C46">
              <w:t>649</w:t>
            </w:r>
          </w:p>
        </w:tc>
        <w:tc>
          <w:tcPr>
            <w:tcW w:w="1452" w:type="dxa"/>
            <w:tcBorders>
              <w:top w:val="single" w:sz="4" w:space="0" w:color="auto"/>
              <w:left w:val="nil"/>
              <w:bottom w:val="single" w:sz="4" w:space="0" w:color="auto"/>
              <w:right w:val="single" w:sz="4" w:space="0" w:color="auto"/>
            </w:tcBorders>
            <w:noWrap/>
            <w:vAlign w:val="center"/>
          </w:tcPr>
          <w:p w:rsidR="00643E37" w:rsidRPr="00BC1C46" w:rsidRDefault="005E28C2" w:rsidP="00DF3C2D">
            <w:pPr>
              <w:pStyle w:val="12"/>
            </w:pPr>
            <w:r w:rsidRPr="00BC1C46">
              <w:t>-</w:t>
            </w:r>
          </w:p>
        </w:tc>
      </w:tr>
      <w:tr w:rsidR="00643E37" w:rsidRPr="00BC1C46" w:rsidTr="00DF3C2D">
        <w:trPr>
          <w:trHeight w:val="398"/>
          <w:jc w:val="center"/>
        </w:trPr>
        <w:tc>
          <w:tcPr>
            <w:tcW w:w="3524" w:type="dxa"/>
            <w:tcBorders>
              <w:top w:val="nil"/>
              <w:left w:val="single" w:sz="4" w:space="0" w:color="auto"/>
              <w:bottom w:val="single" w:sz="4" w:space="0" w:color="auto"/>
              <w:right w:val="single" w:sz="4" w:space="0" w:color="auto"/>
            </w:tcBorders>
            <w:noWrap/>
            <w:vAlign w:val="center"/>
          </w:tcPr>
          <w:p w:rsidR="00643E37" w:rsidRPr="00BC1C46" w:rsidRDefault="00BC1C46" w:rsidP="00DF3C2D">
            <w:pPr>
              <w:pStyle w:val="12"/>
            </w:pPr>
            <w:r w:rsidRPr="00BC1C46">
              <w:t xml:space="preserve"> </w:t>
            </w:r>
            <w:r w:rsidR="00643E37" w:rsidRPr="00BC1C46">
              <w:t>2. Запасы и затраты</w:t>
            </w:r>
          </w:p>
        </w:tc>
        <w:tc>
          <w:tcPr>
            <w:tcW w:w="1278" w:type="dxa"/>
            <w:tcBorders>
              <w:top w:val="nil"/>
              <w:left w:val="nil"/>
              <w:bottom w:val="single" w:sz="4" w:space="0" w:color="auto"/>
              <w:right w:val="single" w:sz="4" w:space="0" w:color="auto"/>
            </w:tcBorders>
            <w:noWrap/>
            <w:vAlign w:val="center"/>
          </w:tcPr>
          <w:p w:rsidR="00643E37" w:rsidRPr="00BC1C46" w:rsidRDefault="005C24F0" w:rsidP="00DF3C2D">
            <w:pPr>
              <w:pStyle w:val="12"/>
            </w:pPr>
            <w:r w:rsidRPr="00BC1C46">
              <w:t>87,1</w:t>
            </w:r>
          </w:p>
        </w:tc>
        <w:tc>
          <w:tcPr>
            <w:tcW w:w="1279" w:type="dxa"/>
            <w:tcBorders>
              <w:top w:val="nil"/>
              <w:left w:val="nil"/>
              <w:bottom w:val="single" w:sz="4" w:space="0" w:color="auto"/>
              <w:right w:val="single" w:sz="4" w:space="0" w:color="auto"/>
            </w:tcBorders>
            <w:noWrap/>
            <w:vAlign w:val="center"/>
          </w:tcPr>
          <w:p w:rsidR="00643E37" w:rsidRPr="00BC1C46" w:rsidRDefault="005C24F0" w:rsidP="00DF3C2D">
            <w:pPr>
              <w:pStyle w:val="12"/>
            </w:pPr>
            <w:r w:rsidRPr="00BC1C46">
              <w:t>88,93</w:t>
            </w:r>
          </w:p>
        </w:tc>
        <w:tc>
          <w:tcPr>
            <w:tcW w:w="1279" w:type="dxa"/>
            <w:tcBorders>
              <w:top w:val="nil"/>
              <w:left w:val="nil"/>
              <w:bottom w:val="single" w:sz="4" w:space="0" w:color="auto"/>
              <w:right w:val="single" w:sz="4" w:space="0" w:color="auto"/>
            </w:tcBorders>
            <w:noWrap/>
            <w:vAlign w:val="center"/>
          </w:tcPr>
          <w:p w:rsidR="00643E37" w:rsidRPr="00BC1C46" w:rsidRDefault="005C24F0" w:rsidP="00DF3C2D">
            <w:pPr>
              <w:pStyle w:val="12"/>
            </w:pPr>
            <w:r w:rsidRPr="00BC1C46">
              <w:t>1,83</w:t>
            </w:r>
          </w:p>
        </w:tc>
        <w:tc>
          <w:tcPr>
            <w:tcW w:w="1732" w:type="dxa"/>
            <w:tcBorders>
              <w:top w:val="nil"/>
              <w:left w:val="nil"/>
              <w:bottom w:val="single" w:sz="4" w:space="0" w:color="auto"/>
              <w:right w:val="single" w:sz="4" w:space="0" w:color="auto"/>
            </w:tcBorders>
            <w:noWrap/>
            <w:vAlign w:val="center"/>
          </w:tcPr>
          <w:p w:rsidR="00643E37" w:rsidRPr="00BC1C46" w:rsidRDefault="005E28C2" w:rsidP="00DF3C2D">
            <w:pPr>
              <w:pStyle w:val="12"/>
            </w:pPr>
            <w:r w:rsidRPr="00BC1C46">
              <w:t>-</w:t>
            </w:r>
          </w:p>
        </w:tc>
        <w:tc>
          <w:tcPr>
            <w:tcW w:w="1452" w:type="dxa"/>
            <w:tcBorders>
              <w:top w:val="nil"/>
              <w:left w:val="nil"/>
              <w:bottom w:val="single" w:sz="4" w:space="0" w:color="auto"/>
              <w:right w:val="single" w:sz="4" w:space="0" w:color="auto"/>
            </w:tcBorders>
            <w:noWrap/>
            <w:vAlign w:val="center"/>
          </w:tcPr>
          <w:p w:rsidR="00643E37" w:rsidRPr="00BC1C46" w:rsidRDefault="005E28C2" w:rsidP="00DF3C2D">
            <w:pPr>
              <w:pStyle w:val="12"/>
            </w:pPr>
            <w:r w:rsidRPr="00BC1C46">
              <w:t>107,97</w:t>
            </w:r>
          </w:p>
        </w:tc>
      </w:tr>
      <w:tr w:rsidR="00643E37" w:rsidRPr="00BC1C46" w:rsidTr="00DF3C2D">
        <w:trPr>
          <w:trHeight w:val="398"/>
          <w:jc w:val="center"/>
        </w:trPr>
        <w:tc>
          <w:tcPr>
            <w:tcW w:w="3524" w:type="dxa"/>
            <w:tcBorders>
              <w:top w:val="nil"/>
              <w:left w:val="single" w:sz="4" w:space="0" w:color="auto"/>
              <w:bottom w:val="single" w:sz="4" w:space="0" w:color="auto"/>
              <w:right w:val="single" w:sz="4" w:space="0" w:color="auto"/>
            </w:tcBorders>
            <w:noWrap/>
            <w:vAlign w:val="center"/>
          </w:tcPr>
          <w:p w:rsidR="00643E37" w:rsidRPr="00BC1C46" w:rsidRDefault="00BC1C46" w:rsidP="00DF3C2D">
            <w:pPr>
              <w:pStyle w:val="12"/>
            </w:pPr>
            <w:r w:rsidRPr="00BC1C46">
              <w:t xml:space="preserve"> </w:t>
            </w:r>
            <w:r w:rsidR="00643E37" w:rsidRPr="00BC1C46">
              <w:t>3. Готовая продукция</w:t>
            </w:r>
          </w:p>
        </w:tc>
        <w:tc>
          <w:tcPr>
            <w:tcW w:w="1278" w:type="dxa"/>
            <w:tcBorders>
              <w:top w:val="nil"/>
              <w:left w:val="nil"/>
              <w:bottom w:val="single" w:sz="4" w:space="0" w:color="auto"/>
              <w:right w:val="single" w:sz="4" w:space="0" w:color="auto"/>
            </w:tcBorders>
            <w:noWrap/>
            <w:vAlign w:val="center"/>
          </w:tcPr>
          <w:p w:rsidR="00643E37" w:rsidRPr="00BC1C46" w:rsidRDefault="005C24F0" w:rsidP="00DF3C2D">
            <w:pPr>
              <w:pStyle w:val="12"/>
            </w:pPr>
            <w:r w:rsidRPr="00BC1C46">
              <w:t>30,3</w:t>
            </w:r>
          </w:p>
        </w:tc>
        <w:tc>
          <w:tcPr>
            <w:tcW w:w="1279" w:type="dxa"/>
            <w:tcBorders>
              <w:top w:val="nil"/>
              <w:left w:val="nil"/>
              <w:bottom w:val="single" w:sz="4" w:space="0" w:color="auto"/>
              <w:right w:val="single" w:sz="4" w:space="0" w:color="auto"/>
            </w:tcBorders>
            <w:noWrap/>
            <w:vAlign w:val="center"/>
          </w:tcPr>
          <w:p w:rsidR="00643E37" w:rsidRPr="00BC1C46" w:rsidRDefault="005C24F0" w:rsidP="00DF3C2D">
            <w:pPr>
              <w:pStyle w:val="12"/>
            </w:pPr>
            <w:r w:rsidRPr="00BC1C46">
              <w:t>20,95</w:t>
            </w:r>
          </w:p>
        </w:tc>
        <w:tc>
          <w:tcPr>
            <w:tcW w:w="1279" w:type="dxa"/>
            <w:tcBorders>
              <w:top w:val="nil"/>
              <w:left w:val="nil"/>
              <w:bottom w:val="single" w:sz="4" w:space="0" w:color="auto"/>
              <w:right w:val="single" w:sz="4" w:space="0" w:color="auto"/>
            </w:tcBorders>
            <w:noWrap/>
            <w:vAlign w:val="center"/>
          </w:tcPr>
          <w:p w:rsidR="00643E37" w:rsidRPr="00BC1C46" w:rsidRDefault="005C24F0" w:rsidP="00DF3C2D">
            <w:pPr>
              <w:pStyle w:val="12"/>
            </w:pPr>
            <w:r w:rsidRPr="00BC1C46">
              <w:t>- 9,35</w:t>
            </w:r>
          </w:p>
        </w:tc>
        <w:tc>
          <w:tcPr>
            <w:tcW w:w="1732" w:type="dxa"/>
            <w:tcBorders>
              <w:top w:val="nil"/>
              <w:left w:val="nil"/>
              <w:bottom w:val="single" w:sz="4" w:space="0" w:color="auto"/>
              <w:right w:val="single" w:sz="4" w:space="0" w:color="auto"/>
            </w:tcBorders>
            <w:noWrap/>
            <w:vAlign w:val="center"/>
          </w:tcPr>
          <w:p w:rsidR="00643E37" w:rsidRPr="00BC1C46" w:rsidRDefault="005E28C2" w:rsidP="00DF3C2D">
            <w:pPr>
              <w:pStyle w:val="12"/>
            </w:pPr>
            <w:r w:rsidRPr="00BC1C46">
              <w:t>551,65</w:t>
            </w:r>
          </w:p>
        </w:tc>
        <w:tc>
          <w:tcPr>
            <w:tcW w:w="1452" w:type="dxa"/>
            <w:tcBorders>
              <w:top w:val="nil"/>
              <w:left w:val="nil"/>
              <w:bottom w:val="single" w:sz="4" w:space="0" w:color="auto"/>
              <w:right w:val="single" w:sz="4" w:space="0" w:color="auto"/>
            </w:tcBorders>
            <w:noWrap/>
            <w:vAlign w:val="center"/>
          </w:tcPr>
          <w:p w:rsidR="00643E37" w:rsidRPr="00BC1C46" w:rsidRDefault="005E28C2" w:rsidP="00DF3C2D">
            <w:pPr>
              <w:pStyle w:val="12"/>
            </w:pPr>
            <w:r w:rsidRPr="00BC1C46">
              <w:t>-</w:t>
            </w:r>
          </w:p>
        </w:tc>
      </w:tr>
      <w:tr w:rsidR="00643E37" w:rsidRPr="00BC1C46" w:rsidTr="00DF3C2D">
        <w:trPr>
          <w:trHeight w:val="398"/>
          <w:jc w:val="center"/>
        </w:trPr>
        <w:tc>
          <w:tcPr>
            <w:tcW w:w="3524" w:type="dxa"/>
            <w:tcBorders>
              <w:top w:val="nil"/>
              <w:left w:val="single" w:sz="4" w:space="0" w:color="auto"/>
              <w:bottom w:val="single" w:sz="4" w:space="0" w:color="auto"/>
              <w:right w:val="single" w:sz="4" w:space="0" w:color="auto"/>
            </w:tcBorders>
            <w:noWrap/>
            <w:vAlign w:val="center"/>
          </w:tcPr>
          <w:p w:rsidR="00643E37" w:rsidRPr="00BC1C46" w:rsidRDefault="00BC1C46" w:rsidP="00DF3C2D">
            <w:pPr>
              <w:pStyle w:val="12"/>
            </w:pPr>
            <w:r w:rsidRPr="00BC1C46">
              <w:t xml:space="preserve"> </w:t>
            </w:r>
            <w:r w:rsidR="00643E37" w:rsidRPr="00BC1C46">
              <w:t>4. Дебиторская задолженность</w:t>
            </w:r>
          </w:p>
        </w:tc>
        <w:tc>
          <w:tcPr>
            <w:tcW w:w="1278" w:type="dxa"/>
            <w:tcBorders>
              <w:top w:val="nil"/>
              <w:left w:val="nil"/>
              <w:bottom w:val="single" w:sz="4" w:space="0" w:color="auto"/>
              <w:right w:val="single" w:sz="4" w:space="0" w:color="auto"/>
            </w:tcBorders>
            <w:noWrap/>
            <w:vAlign w:val="center"/>
          </w:tcPr>
          <w:p w:rsidR="00643E37" w:rsidRPr="00BC1C46" w:rsidRDefault="005C24F0" w:rsidP="00DF3C2D">
            <w:pPr>
              <w:pStyle w:val="12"/>
            </w:pPr>
            <w:r w:rsidRPr="00BC1C46">
              <w:t>14,52</w:t>
            </w:r>
          </w:p>
        </w:tc>
        <w:tc>
          <w:tcPr>
            <w:tcW w:w="1279" w:type="dxa"/>
            <w:tcBorders>
              <w:top w:val="nil"/>
              <w:left w:val="nil"/>
              <w:bottom w:val="single" w:sz="4" w:space="0" w:color="auto"/>
              <w:right w:val="single" w:sz="4" w:space="0" w:color="auto"/>
            </w:tcBorders>
            <w:noWrap/>
            <w:vAlign w:val="center"/>
          </w:tcPr>
          <w:p w:rsidR="00643E37" w:rsidRPr="00BC1C46" w:rsidRDefault="005C24F0" w:rsidP="00DF3C2D">
            <w:pPr>
              <w:pStyle w:val="12"/>
            </w:pPr>
            <w:r w:rsidRPr="00BC1C46">
              <w:t>16,1</w:t>
            </w:r>
          </w:p>
        </w:tc>
        <w:tc>
          <w:tcPr>
            <w:tcW w:w="1279" w:type="dxa"/>
            <w:tcBorders>
              <w:top w:val="nil"/>
              <w:left w:val="nil"/>
              <w:bottom w:val="single" w:sz="4" w:space="0" w:color="auto"/>
              <w:right w:val="single" w:sz="4" w:space="0" w:color="auto"/>
            </w:tcBorders>
            <w:noWrap/>
            <w:vAlign w:val="center"/>
          </w:tcPr>
          <w:p w:rsidR="00643E37" w:rsidRPr="00BC1C46" w:rsidRDefault="005C24F0" w:rsidP="00DF3C2D">
            <w:pPr>
              <w:pStyle w:val="12"/>
            </w:pPr>
            <w:r w:rsidRPr="00BC1C46">
              <w:t>1,52</w:t>
            </w:r>
          </w:p>
        </w:tc>
        <w:tc>
          <w:tcPr>
            <w:tcW w:w="1732" w:type="dxa"/>
            <w:tcBorders>
              <w:top w:val="nil"/>
              <w:left w:val="nil"/>
              <w:bottom w:val="single" w:sz="4" w:space="0" w:color="auto"/>
              <w:right w:val="single" w:sz="4" w:space="0" w:color="auto"/>
            </w:tcBorders>
            <w:noWrap/>
            <w:vAlign w:val="center"/>
          </w:tcPr>
          <w:p w:rsidR="00643E37" w:rsidRPr="00BC1C46" w:rsidRDefault="005E28C2" w:rsidP="00DF3C2D">
            <w:pPr>
              <w:pStyle w:val="12"/>
            </w:pPr>
            <w:r w:rsidRPr="00BC1C46">
              <w:t>-</w:t>
            </w:r>
          </w:p>
        </w:tc>
        <w:tc>
          <w:tcPr>
            <w:tcW w:w="1452" w:type="dxa"/>
            <w:tcBorders>
              <w:top w:val="nil"/>
              <w:left w:val="nil"/>
              <w:bottom w:val="single" w:sz="4" w:space="0" w:color="auto"/>
              <w:right w:val="single" w:sz="4" w:space="0" w:color="auto"/>
            </w:tcBorders>
            <w:noWrap/>
            <w:vAlign w:val="center"/>
          </w:tcPr>
          <w:p w:rsidR="00643E37" w:rsidRPr="00BC1C46" w:rsidRDefault="005E28C2" w:rsidP="00DF3C2D">
            <w:pPr>
              <w:pStyle w:val="12"/>
            </w:pPr>
            <w:r w:rsidRPr="00BC1C46">
              <w:t>89,68</w:t>
            </w:r>
          </w:p>
        </w:tc>
      </w:tr>
      <w:tr w:rsidR="00643E37" w:rsidRPr="00BC1C46" w:rsidTr="00DF3C2D">
        <w:trPr>
          <w:trHeight w:val="398"/>
          <w:jc w:val="center"/>
        </w:trPr>
        <w:tc>
          <w:tcPr>
            <w:tcW w:w="3524" w:type="dxa"/>
            <w:tcBorders>
              <w:top w:val="nil"/>
              <w:left w:val="single" w:sz="4" w:space="0" w:color="auto"/>
              <w:bottom w:val="single" w:sz="4" w:space="0" w:color="auto"/>
              <w:right w:val="single" w:sz="4" w:space="0" w:color="auto"/>
            </w:tcBorders>
            <w:noWrap/>
            <w:vAlign w:val="center"/>
          </w:tcPr>
          <w:p w:rsidR="00643E37" w:rsidRPr="00BC1C46" w:rsidRDefault="00BC1C46" w:rsidP="00DF3C2D">
            <w:pPr>
              <w:pStyle w:val="12"/>
            </w:pPr>
            <w:r w:rsidRPr="00BC1C46">
              <w:t xml:space="preserve"> </w:t>
            </w:r>
            <w:r w:rsidR="00643E37" w:rsidRPr="00BC1C46">
              <w:t>5. Денежные средства и КФВ</w:t>
            </w:r>
          </w:p>
        </w:tc>
        <w:tc>
          <w:tcPr>
            <w:tcW w:w="1278" w:type="dxa"/>
            <w:tcBorders>
              <w:top w:val="nil"/>
              <w:left w:val="nil"/>
              <w:bottom w:val="single" w:sz="4" w:space="0" w:color="auto"/>
              <w:right w:val="single" w:sz="4" w:space="0" w:color="auto"/>
            </w:tcBorders>
            <w:noWrap/>
            <w:vAlign w:val="center"/>
          </w:tcPr>
          <w:p w:rsidR="00643E37" w:rsidRPr="00BC1C46" w:rsidRDefault="005C24F0" w:rsidP="00DF3C2D">
            <w:pPr>
              <w:pStyle w:val="12"/>
            </w:pPr>
            <w:r w:rsidRPr="00BC1C46">
              <w:t>0,55</w:t>
            </w:r>
          </w:p>
        </w:tc>
        <w:tc>
          <w:tcPr>
            <w:tcW w:w="1279" w:type="dxa"/>
            <w:tcBorders>
              <w:top w:val="nil"/>
              <w:left w:val="nil"/>
              <w:bottom w:val="single" w:sz="4" w:space="0" w:color="auto"/>
              <w:right w:val="single" w:sz="4" w:space="0" w:color="auto"/>
            </w:tcBorders>
            <w:noWrap/>
            <w:vAlign w:val="center"/>
          </w:tcPr>
          <w:p w:rsidR="00643E37" w:rsidRPr="00BC1C46" w:rsidRDefault="005C24F0" w:rsidP="00DF3C2D">
            <w:pPr>
              <w:pStyle w:val="12"/>
            </w:pPr>
            <w:r w:rsidRPr="00BC1C46">
              <w:t>0,6</w:t>
            </w:r>
          </w:p>
        </w:tc>
        <w:tc>
          <w:tcPr>
            <w:tcW w:w="1279" w:type="dxa"/>
            <w:tcBorders>
              <w:top w:val="nil"/>
              <w:left w:val="nil"/>
              <w:bottom w:val="single" w:sz="4" w:space="0" w:color="auto"/>
              <w:right w:val="single" w:sz="4" w:space="0" w:color="auto"/>
            </w:tcBorders>
            <w:noWrap/>
            <w:vAlign w:val="center"/>
          </w:tcPr>
          <w:p w:rsidR="00643E37" w:rsidRPr="00BC1C46" w:rsidRDefault="005C24F0" w:rsidP="00DF3C2D">
            <w:pPr>
              <w:pStyle w:val="12"/>
            </w:pPr>
            <w:r w:rsidRPr="00BC1C46">
              <w:t>0,05</w:t>
            </w:r>
          </w:p>
        </w:tc>
        <w:tc>
          <w:tcPr>
            <w:tcW w:w="1732" w:type="dxa"/>
            <w:tcBorders>
              <w:top w:val="nil"/>
              <w:left w:val="nil"/>
              <w:bottom w:val="single" w:sz="4" w:space="0" w:color="auto"/>
              <w:right w:val="single" w:sz="4" w:space="0" w:color="auto"/>
            </w:tcBorders>
            <w:noWrap/>
            <w:vAlign w:val="center"/>
          </w:tcPr>
          <w:p w:rsidR="00643E37" w:rsidRPr="00BC1C46" w:rsidRDefault="005E28C2" w:rsidP="00DF3C2D">
            <w:pPr>
              <w:pStyle w:val="12"/>
            </w:pPr>
            <w:r w:rsidRPr="00BC1C46">
              <w:t>-</w:t>
            </w:r>
          </w:p>
        </w:tc>
        <w:tc>
          <w:tcPr>
            <w:tcW w:w="1452" w:type="dxa"/>
            <w:tcBorders>
              <w:top w:val="nil"/>
              <w:left w:val="nil"/>
              <w:bottom w:val="single" w:sz="4" w:space="0" w:color="auto"/>
              <w:right w:val="single" w:sz="4" w:space="0" w:color="auto"/>
            </w:tcBorders>
            <w:noWrap/>
            <w:vAlign w:val="center"/>
          </w:tcPr>
          <w:p w:rsidR="00643E37" w:rsidRPr="00BC1C46" w:rsidRDefault="005E28C2" w:rsidP="00DF3C2D">
            <w:pPr>
              <w:pStyle w:val="12"/>
            </w:pPr>
            <w:r w:rsidRPr="00BC1C46">
              <w:t>2,95</w:t>
            </w:r>
          </w:p>
        </w:tc>
      </w:tr>
    </w:tbl>
    <w:p w:rsidR="00DF3C2D" w:rsidRDefault="00DF3C2D" w:rsidP="00BC1C46">
      <w:pPr>
        <w:spacing w:line="360" w:lineRule="auto"/>
        <w:ind w:firstLine="709"/>
        <w:jc w:val="both"/>
        <w:rPr>
          <w:sz w:val="28"/>
          <w:szCs w:val="28"/>
        </w:rPr>
      </w:pPr>
    </w:p>
    <w:p w:rsidR="00643E37" w:rsidRPr="00BC1C46" w:rsidRDefault="00643E37" w:rsidP="00BC1C46">
      <w:pPr>
        <w:spacing w:line="360" w:lineRule="auto"/>
        <w:ind w:firstLine="709"/>
        <w:jc w:val="both"/>
        <w:rPr>
          <w:sz w:val="28"/>
          <w:szCs w:val="28"/>
        </w:rPr>
      </w:pPr>
      <w:r w:rsidRPr="00BC1C46">
        <w:rPr>
          <w:sz w:val="28"/>
          <w:szCs w:val="28"/>
        </w:rPr>
        <w:object w:dxaOrig="1800" w:dyaOrig="620">
          <v:shape id="_x0000_i1066" type="#_x0000_t75" style="width:99pt;height:33.75pt" o:ole="">
            <v:imagedata r:id="rId87" o:title=""/>
          </v:shape>
          <o:OLEObject Type="Embed" ProgID="Equation.3" ShapeID="_x0000_i1066" DrawAspect="Content" ObjectID="_1462665437" r:id="rId88"/>
        </w:object>
      </w:r>
    </w:p>
    <w:p w:rsidR="00DF3C2D" w:rsidRDefault="00DF3C2D" w:rsidP="00BC1C46">
      <w:pPr>
        <w:spacing w:line="360" w:lineRule="auto"/>
        <w:ind w:firstLine="709"/>
        <w:jc w:val="both"/>
        <w:rPr>
          <w:sz w:val="28"/>
          <w:szCs w:val="28"/>
        </w:rPr>
      </w:pPr>
    </w:p>
    <w:p w:rsidR="005C24F0" w:rsidRPr="00BC1C46" w:rsidRDefault="005C24F0" w:rsidP="00BC1C46">
      <w:pPr>
        <w:spacing w:line="360" w:lineRule="auto"/>
        <w:ind w:firstLine="709"/>
        <w:jc w:val="both"/>
        <w:rPr>
          <w:sz w:val="28"/>
          <w:szCs w:val="28"/>
        </w:rPr>
      </w:pPr>
      <w:r w:rsidRPr="00BC1C46">
        <w:rPr>
          <w:sz w:val="28"/>
          <w:szCs w:val="28"/>
        </w:rPr>
        <w:t>Расчет:</w:t>
      </w:r>
    </w:p>
    <w:p w:rsidR="00DF3C2D" w:rsidRDefault="00DF3C2D" w:rsidP="00BC1C46">
      <w:pPr>
        <w:spacing w:line="360" w:lineRule="auto"/>
        <w:ind w:firstLine="709"/>
        <w:jc w:val="both"/>
        <w:rPr>
          <w:sz w:val="28"/>
          <w:szCs w:val="28"/>
        </w:rPr>
      </w:pPr>
    </w:p>
    <w:p w:rsidR="00643E37" w:rsidRPr="00BC1C46" w:rsidRDefault="00643E37" w:rsidP="00BC1C46">
      <w:pPr>
        <w:spacing w:line="360" w:lineRule="auto"/>
        <w:ind w:firstLine="709"/>
        <w:jc w:val="both"/>
        <w:rPr>
          <w:sz w:val="28"/>
          <w:szCs w:val="28"/>
        </w:rPr>
      </w:pPr>
      <w:r w:rsidRPr="00BC1C46">
        <w:rPr>
          <w:sz w:val="28"/>
          <w:szCs w:val="28"/>
        </w:rPr>
        <w:t xml:space="preserve">1. </w:t>
      </w:r>
      <w:r w:rsidR="00515326" w:rsidRPr="00BC1C46">
        <w:rPr>
          <w:sz w:val="28"/>
          <w:szCs w:val="28"/>
        </w:rPr>
        <w:object w:dxaOrig="2020" w:dyaOrig="620">
          <v:shape id="_x0000_i1067" type="#_x0000_t75" style="width:111pt;height:33.75pt" o:ole="">
            <v:imagedata r:id="rId89" o:title=""/>
          </v:shape>
          <o:OLEObject Type="Embed" ProgID="Equation.3" ShapeID="_x0000_i1067" DrawAspect="Content" ObjectID="_1462665438" r:id="rId90"/>
        </w:object>
      </w:r>
      <w:r w:rsidRPr="00BC1C46">
        <w:rPr>
          <w:sz w:val="28"/>
          <w:szCs w:val="28"/>
        </w:rPr>
        <w:t xml:space="preserve"> </w:t>
      </w:r>
      <w:r w:rsidR="00515326" w:rsidRPr="00BC1C46">
        <w:rPr>
          <w:sz w:val="28"/>
          <w:szCs w:val="28"/>
        </w:rPr>
        <w:t>= - 4312</w:t>
      </w:r>
      <w:r w:rsidR="00BC1C46" w:rsidRPr="00BC1C46">
        <w:rPr>
          <w:sz w:val="28"/>
          <w:szCs w:val="28"/>
        </w:rPr>
        <w:t xml:space="preserve"> </w:t>
      </w:r>
      <w:r w:rsidR="00515326" w:rsidRPr="00BC1C46">
        <w:rPr>
          <w:sz w:val="28"/>
          <w:szCs w:val="28"/>
        </w:rPr>
        <w:object w:dxaOrig="2020" w:dyaOrig="620">
          <v:shape id="_x0000_i1068" type="#_x0000_t75" style="width:111pt;height:33.75pt" o:ole="">
            <v:imagedata r:id="rId91" o:title=""/>
          </v:shape>
          <o:OLEObject Type="Embed" ProgID="Equation.3" ShapeID="_x0000_i1068" DrawAspect="Content" ObjectID="_1462665439" r:id="rId92"/>
        </w:object>
      </w:r>
      <w:r w:rsidR="00515326" w:rsidRPr="00BC1C46">
        <w:rPr>
          <w:sz w:val="28"/>
          <w:szCs w:val="28"/>
        </w:rPr>
        <w:t xml:space="preserve"> = - 4961</w:t>
      </w:r>
    </w:p>
    <w:p w:rsidR="00643E37" w:rsidRPr="00BC1C46" w:rsidRDefault="00643E37" w:rsidP="00BC1C46">
      <w:pPr>
        <w:spacing w:line="360" w:lineRule="auto"/>
        <w:ind w:firstLine="709"/>
        <w:jc w:val="both"/>
        <w:rPr>
          <w:sz w:val="28"/>
          <w:szCs w:val="28"/>
        </w:rPr>
      </w:pPr>
      <w:r w:rsidRPr="00BC1C46">
        <w:rPr>
          <w:sz w:val="28"/>
          <w:szCs w:val="28"/>
        </w:rPr>
        <w:t xml:space="preserve">2. </w:t>
      </w:r>
      <w:r w:rsidR="00515326" w:rsidRPr="00BC1C46">
        <w:rPr>
          <w:sz w:val="28"/>
          <w:szCs w:val="28"/>
        </w:rPr>
        <w:object w:dxaOrig="1860" w:dyaOrig="620">
          <v:shape id="_x0000_i1069" type="#_x0000_t75" style="width:102pt;height:33.75pt" o:ole="">
            <v:imagedata r:id="rId93" o:title=""/>
          </v:shape>
          <o:OLEObject Type="Embed" ProgID="Equation.3" ShapeID="_x0000_i1069" DrawAspect="Content" ObjectID="_1462665440" r:id="rId94"/>
        </w:object>
      </w:r>
      <w:r w:rsidR="00515326" w:rsidRPr="00BC1C46">
        <w:rPr>
          <w:sz w:val="28"/>
          <w:szCs w:val="28"/>
        </w:rPr>
        <w:t xml:space="preserve"> = 717,36</w:t>
      </w:r>
      <w:r w:rsidR="00BC1C46" w:rsidRPr="00BC1C46">
        <w:rPr>
          <w:sz w:val="28"/>
          <w:szCs w:val="28"/>
        </w:rPr>
        <w:t xml:space="preserve"> </w:t>
      </w:r>
      <w:r w:rsidR="00515326" w:rsidRPr="00BC1C46">
        <w:rPr>
          <w:sz w:val="28"/>
          <w:szCs w:val="28"/>
        </w:rPr>
        <w:object w:dxaOrig="1860" w:dyaOrig="620">
          <v:shape id="_x0000_i1070" type="#_x0000_t75" style="width:102pt;height:33.75pt" o:ole="">
            <v:imagedata r:id="rId95" o:title=""/>
          </v:shape>
          <o:OLEObject Type="Embed" ProgID="Equation.3" ShapeID="_x0000_i1070" DrawAspect="Content" ObjectID="_1462665441" r:id="rId96"/>
        </w:object>
      </w:r>
      <w:r w:rsidR="00515326" w:rsidRPr="00BC1C46">
        <w:rPr>
          <w:sz w:val="28"/>
          <w:szCs w:val="28"/>
        </w:rPr>
        <w:t xml:space="preserve"> = 825,33</w:t>
      </w:r>
    </w:p>
    <w:p w:rsidR="00515326" w:rsidRPr="00BC1C46" w:rsidRDefault="00643E37" w:rsidP="00BC1C46">
      <w:pPr>
        <w:spacing w:line="360" w:lineRule="auto"/>
        <w:ind w:firstLine="709"/>
        <w:jc w:val="both"/>
        <w:rPr>
          <w:sz w:val="28"/>
          <w:szCs w:val="28"/>
        </w:rPr>
      </w:pPr>
      <w:r w:rsidRPr="00BC1C46">
        <w:rPr>
          <w:sz w:val="28"/>
          <w:szCs w:val="28"/>
        </w:rPr>
        <w:t xml:space="preserve">3. </w:t>
      </w:r>
      <w:r w:rsidR="00515326" w:rsidRPr="00BC1C46">
        <w:rPr>
          <w:sz w:val="28"/>
          <w:szCs w:val="28"/>
        </w:rPr>
        <w:object w:dxaOrig="2220" w:dyaOrig="620">
          <v:shape id="_x0000_i1071" type="#_x0000_t75" style="width:122.25pt;height:33.75pt" o:ole="">
            <v:imagedata r:id="rId97" o:title=""/>
          </v:shape>
          <o:OLEObject Type="Embed" ProgID="Equation.3" ShapeID="_x0000_i1071" DrawAspect="Content" ObjectID="_1462665442" r:id="rId98"/>
        </w:object>
      </w:r>
      <w:r w:rsidR="00515326" w:rsidRPr="00BC1C46">
        <w:rPr>
          <w:sz w:val="28"/>
          <w:szCs w:val="28"/>
        </w:rPr>
        <w:t xml:space="preserve"> = - 3665,2</w:t>
      </w:r>
      <w:r w:rsidR="00BC1C46" w:rsidRPr="00BC1C46">
        <w:rPr>
          <w:sz w:val="28"/>
          <w:szCs w:val="28"/>
        </w:rPr>
        <w:t xml:space="preserve"> </w:t>
      </w:r>
      <w:r w:rsidR="00515326" w:rsidRPr="00BC1C46">
        <w:rPr>
          <w:sz w:val="28"/>
          <w:szCs w:val="28"/>
        </w:rPr>
        <w:object w:dxaOrig="2220" w:dyaOrig="620">
          <v:shape id="_x0000_i1072" type="#_x0000_t75" style="width:122.25pt;height:33.75pt" o:ole="">
            <v:imagedata r:id="rId99" o:title=""/>
          </v:shape>
          <o:OLEObject Type="Embed" ProgID="Equation.3" ShapeID="_x0000_i1072" DrawAspect="Content" ObjectID="_1462665443" r:id="rId100"/>
        </w:object>
      </w:r>
      <w:r w:rsidR="00515326" w:rsidRPr="00BC1C46">
        <w:rPr>
          <w:sz w:val="28"/>
          <w:szCs w:val="28"/>
        </w:rPr>
        <w:t>= - 4216,85</w:t>
      </w:r>
    </w:p>
    <w:p w:rsidR="00643E37" w:rsidRPr="00BC1C46" w:rsidRDefault="00643E37" w:rsidP="00BC1C46">
      <w:pPr>
        <w:spacing w:line="360" w:lineRule="auto"/>
        <w:ind w:firstLine="709"/>
        <w:jc w:val="both"/>
        <w:rPr>
          <w:sz w:val="28"/>
          <w:szCs w:val="28"/>
        </w:rPr>
      </w:pPr>
      <w:r w:rsidRPr="00BC1C46">
        <w:rPr>
          <w:sz w:val="28"/>
          <w:szCs w:val="28"/>
        </w:rPr>
        <w:t xml:space="preserve">4. </w:t>
      </w:r>
      <w:r w:rsidR="00515326" w:rsidRPr="00BC1C46">
        <w:rPr>
          <w:sz w:val="28"/>
          <w:szCs w:val="28"/>
        </w:rPr>
        <w:object w:dxaOrig="1880" w:dyaOrig="620">
          <v:shape id="_x0000_i1073" type="#_x0000_t75" style="width:103.5pt;height:33.75pt" o:ole="">
            <v:imagedata r:id="rId101" o:title=""/>
          </v:shape>
          <o:OLEObject Type="Embed" ProgID="Equation.3" ShapeID="_x0000_i1073" DrawAspect="Content" ObjectID="_1462665444" r:id="rId102"/>
        </w:object>
      </w:r>
      <w:r w:rsidR="00515326" w:rsidRPr="00BC1C46">
        <w:rPr>
          <w:sz w:val="28"/>
          <w:szCs w:val="28"/>
        </w:rPr>
        <w:t xml:space="preserve"> = 595,84</w:t>
      </w:r>
      <w:r w:rsidR="00BC1C46" w:rsidRPr="00BC1C46">
        <w:rPr>
          <w:sz w:val="28"/>
          <w:szCs w:val="28"/>
        </w:rPr>
        <w:t xml:space="preserve"> </w:t>
      </w:r>
      <w:r w:rsidR="00515326" w:rsidRPr="00BC1C46">
        <w:rPr>
          <w:sz w:val="28"/>
          <w:szCs w:val="28"/>
        </w:rPr>
        <w:object w:dxaOrig="1880" w:dyaOrig="620">
          <v:shape id="_x0000_i1074" type="#_x0000_t75" style="width:103.5pt;height:33.75pt" o:ole="">
            <v:imagedata r:id="rId103" o:title=""/>
          </v:shape>
          <o:OLEObject Type="Embed" ProgID="Equation.3" ShapeID="_x0000_i1074" DrawAspect="Content" ObjectID="_1462665445" r:id="rId104"/>
        </w:object>
      </w:r>
      <w:r w:rsidR="00515326" w:rsidRPr="00BC1C46">
        <w:rPr>
          <w:sz w:val="28"/>
          <w:szCs w:val="28"/>
        </w:rPr>
        <w:t xml:space="preserve"> = 685,52 </w:t>
      </w:r>
    </w:p>
    <w:p w:rsidR="00643E37" w:rsidRPr="00BC1C46" w:rsidRDefault="00643E37" w:rsidP="00BC1C46">
      <w:pPr>
        <w:spacing w:line="360" w:lineRule="auto"/>
        <w:ind w:firstLine="709"/>
        <w:jc w:val="both"/>
        <w:rPr>
          <w:sz w:val="28"/>
          <w:szCs w:val="28"/>
        </w:rPr>
      </w:pPr>
      <w:r w:rsidRPr="00BC1C46">
        <w:rPr>
          <w:sz w:val="28"/>
          <w:szCs w:val="28"/>
        </w:rPr>
        <w:t xml:space="preserve">5. </w:t>
      </w:r>
      <w:r w:rsidR="00515326" w:rsidRPr="00BC1C46">
        <w:rPr>
          <w:sz w:val="28"/>
          <w:szCs w:val="28"/>
        </w:rPr>
        <w:object w:dxaOrig="1920" w:dyaOrig="620">
          <v:shape id="_x0000_i1075" type="#_x0000_t75" style="width:105.75pt;height:33.75pt" o:ole="">
            <v:imagedata r:id="rId105" o:title=""/>
          </v:shape>
          <o:OLEObject Type="Embed" ProgID="Equation.3" ShapeID="_x0000_i1075" DrawAspect="Content" ObjectID="_1462665446" r:id="rId106"/>
        </w:object>
      </w:r>
      <w:r w:rsidR="00515326" w:rsidRPr="00BC1C46">
        <w:rPr>
          <w:sz w:val="28"/>
          <w:szCs w:val="28"/>
        </w:rPr>
        <w:t xml:space="preserve"> = 19,6</w:t>
      </w:r>
      <w:r w:rsidR="00BC1C46" w:rsidRPr="00BC1C46">
        <w:rPr>
          <w:sz w:val="28"/>
          <w:szCs w:val="28"/>
        </w:rPr>
        <w:t xml:space="preserve"> </w:t>
      </w:r>
      <w:r w:rsidR="00515326" w:rsidRPr="00BC1C46">
        <w:rPr>
          <w:sz w:val="28"/>
          <w:szCs w:val="28"/>
        </w:rPr>
        <w:object w:dxaOrig="1920" w:dyaOrig="620">
          <v:shape id="_x0000_i1076" type="#_x0000_t75" style="width:105.75pt;height:33.75pt" o:ole="">
            <v:imagedata r:id="rId107" o:title=""/>
          </v:shape>
          <o:OLEObject Type="Embed" ProgID="Equation.3" ShapeID="_x0000_i1076" DrawAspect="Content" ObjectID="_1462665447" r:id="rId108"/>
        </w:object>
      </w:r>
      <w:r w:rsidR="00515326" w:rsidRPr="00BC1C46">
        <w:rPr>
          <w:sz w:val="28"/>
          <w:szCs w:val="28"/>
        </w:rPr>
        <w:t xml:space="preserve"> = </w:t>
      </w:r>
      <w:r w:rsidR="005E28C2" w:rsidRPr="00BC1C46">
        <w:rPr>
          <w:sz w:val="28"/>
          <w:szCs w:val="28"/>
        </w:rPr>
        <w:t>22,55</w:t>
      </w:r>
    </w:p>
    <w:p w:rsidR="00DF3C2D" w:rsidRDefault="00DF3C2D" w:rsidP="00BC1C46">
      <w:pPr>
        <w:spacing w:line="360" w:lineRule="auto"/>
        <w:ind w:firstLine="709"/>
        <w:jc w:val="both"/>
        <w:rPr>
          <w:sz w:val="28"/>
          <w:szCs w:val="28"/>
        </w:rPr>
      </w:pPr>
    </w:p>
    <w:p w:rsidR="00994A7F" w:rsidRPr="00BC1C46" w:rsidRDefault="005E28C2" w:rsidP="00BC1C46">
      <w:pPr>
        <w:spacing w:line="360" w:lineRule="auto"/>
        <w:ind w:firstLine="709"/>
        <w:jc w:val="both"/>
        <w:rPr>
          <w:sz w:val="28"/>
          <w:szCs w:val="28"/>
        </w:rPr>
      </w:pPr>
      <w:r w:rsidRPr="00BC1C46">
        <w:rPr>
          <w:sz w:val="28"/>
          <w:szCs w:val="28"/>
        </w:rPr>
        <w:t>Проанализировав таблицу 7 можно сделат</w:t>
      </w:r>
      <w:r w:rsidR="00994A7F" w:rsidRPr="00BC1C46">
        <w:rPr>
          <w:sz w:val="28"/>
          <w:szCs w:val="28"/>
        </w:rPr>
        <w:t>ь вывод о том, что влияние на размер активов оказывает:</w:t>
      </w:r>
    </w:p>
    <w:p w:rsidR="00994A7F" w:rsidRPr="00BC1C46" w:rsidRDefault="00994A7F" w:rsidP="00BC1C46">
      <w:pPr>
        <w:numPr>
          <w:ilvl w:val="0"/>
          <w:numId w:val="6"/>
        </w:numPr>
        <w:spacing w:line="360" w:lineRule="auto"/>
        <w:ind w:left="0" w:firstLine="709"/>
        <w:jc w:val="both"/>
        <w:rPr>
          <w:sz w:val="28"/>
          <w:szCs w:val="28"/>
        </w:rPr>
      </w:pPr>
      <w:r w:rsidRPr="00BC1C46">
        <w:rPr>
          <w:sz w:val="28"/>
          <w:szCs w:val="28"/>
        </w:rPr>
        <w:t>высвобождение средств текущих активов</w:t>
      </w:r>
      <w:r w:rsidR="005E28C2" w:rsidRPr="00BC1C46">
        <w:rPr>
          <w:sz w:val="28"/>
          <w:szCs w:val="28"/>
        </w:rPr>
        <w:t xml:space="preserve"> в размере 6</w:t>
      </w:r>
      <w:r w:rsidR="00DA263A" w:rsidRPr="00BC1C46">
        <w:rPr>
          <w:sz w:val="28"/>
          <w:szCs w:val="28"/>
        </w:rPr>
        <w:t xml:space="preserve">49 тыс. руб. </w:t>
      </w:r>
    </w:p>
    <w:p w:rsidR="00643E37" w:rsidRPr="00BC1C46" w:rsidRDefault="00994A7F" w:rsidP="00BC1C46">
      <w:pPr>
        <w:numPr>
          <w:ilvl w:val="0"/>
          <w:numId w:val="6"/>
        </w:numPr>
        <w:spacing w:line="360" w:lineRule="auto"/>
        <w:ind w:left="0" w:firstLine="709"/>
        <w:jc w:val="both"/>
        <w:rPr>
          <w:sz w:val="28"/>
          <w:szCs w:val="28"/>
        </w:rPr>
      </w:pPr>
      <w:r w:rsidRPr="00BC1C46">
        <w:rPr>
          <w:sz w:val="28"/>
          <w:szCs w:val="28"/>
        </w:rPr>
        <w:t>высвобождение средств оборотных активов : готовая продукция</w:t>
      </w:r>
      <w:r w:rsidR="005E28C2" w:rsidRPr="00BC1C46">
        <w:rPr>
          <w:sz w:val="28"/>
          <w:szCs w:val="28"/>
        </w:rPr>
        <w:t xml:space="preserve"> 551,65 тыс. руб.</w:t>
      </w:r>
      <w:r w:rsidRPr="00BC1C46">
        <w:rPr>
          <w:sz w:val="28"/>
          <w:szCs w:val="28"/>
        </w:rPr>
        <w:t xml:space="preserve"> </w:t>
      </w:r>
    </w:p>
    <w:p w:rsidR="00994A7F" w:rsidRPr="00BC1C46" w:rsidRDefault="00994A7F" w:rsidP="00BC1C46">
      <w:pPr>
        <w:numPr>
          <w:ilvl w:val="0"/>
          <w:numId w:val="6"/>
        </w:numPr>
        <w:spacing w:line="360" w:lineRule="auto"/>
        <w:ind w:left="0" w:firstLine="709"/>
        <w:jc w:val="both"/>
        <w:rPr>
          <w:sz w:val="28"/>
          <w:szCs w:val="28"/>
        </w:rPr>
      </w:pPr>
      <w:r w:rsidRPr="00BC1C46">
        <w:rPr>
          <w:sz w:val="28"/>
          <w:szCs w:val="28"/>
        </w:rPr>
        <w:t>д</w:t>
      </w:r>
      <w:r w:rsidR="005E28C2" w:rsidRPr="00BC1C46">
        <w:rPr>
          <w:sz w:val="28"/>
          <w:szCs w:val="28"/>
        </w:rPr>
        <w:t>ополнител</w:t>
      </w:r>
      <w:r w:rsidRPr="00BC1C46">
        <w:rPr>
          <w:sz w:val="28"/>
          <w:szCs w:val="28"/>
        </w:rPr>
        <w:t>ьное привлечение средств</w:t>
      </w:r>
      <w:r w:rsidR="005E28C2" w:rsidRPr="00BC1C46">
        <w:rPr>
          <w:sz w:val="28"/>
          <w:szCs w:val="28"/>
        </w:rPr>
        <w:t xml:space="preserve"> </w:t>
      </w:r>
      <w:r w:rsidRPr="00BC1C46">
        <w:rPr>
          <w:sz w:val="28"/>
          <w:szCs w:val="28"/>
        </w:rPr>
        <w:t>оборотных активов :</w:t>
      </w:r>
      <w:r w:rsidR="005E28C2" w:rsidRPr="00BC1C46">
        <w:rPr>
          <w:sz w:val="28"/>
          <w:szCs w:val="28"/>
        </w:rPr>
        <w:t xml:space="preserve">запасы и затраты 107,97 тыс. руб., </w:t>
      </w:r>
    </w:p>
    <w:p w:rsidR="00994A7F" w:rsidRPr="00BC1C46" w:rsidRDefault="00994A7F" w:rsidP="00BC1C46">
      <w:pPr>
        <w:numPr>
          <w:ilvl w:val="0"/>
          <w:numId w:val="6"/>
        </w:numPr>
        <w:spacing w:line="360" w:lineRule="auto"/>
        <w:ind w:left="0" w:firstLine="709"/>
        <w:jc w:val="both"/>
        <w:rPr>
          <w:sz w:val="28"/>
          <w:szCs w:val="28"/>
        </w:rPr>
      </w:pPr>
      <w:r w:rsidRPr="00BC1C46">
        <w:rPr>
          <w:sz w:val="28"/>
          <w:szCs w:val="28"/>
        </w:rPr>
        <w:t xml:space="preserve">дополнительное привлечение средств оборотных активов : </w:t>
      </w:r>
      <w:r w:rsidR="005E28C2" w:rsidRPr="00BC1C46">
        <w:rPr>
          <w:sz w:val="28"/>
          <w:szCs w:val="28"/>
        </w:rPr>
        <w:t>дебиторская задолженность</w:t>
      </w:r>
      <w:r w:rsidRPr="00BC1C46">
        <w:rPr>
          <w:sz w:val="28"/>
          <w:szCs w:val="28"/>
        </w:rPr>
        <w:t xml:space="preserve"> 89,68 тыс. руб., </w:t>
      </w:r>
    </w:p>
    <w:p w:rsidR="005E28C2" w:rsidRPr="00BC1C46" w:rsidRDefault="00994A7F" w:rsidP="00BC1C46">
      <w:pPr>
        <w:numPr>
          <w:ilvl w:val="0"/>
          <w:numId w:val="6"/>
        </w:numPr>
        <w:spacing w:line="360" w:lineRule="auto"/>
        <w:ind w:left="0" w:firstLine="709"/>
        <w:jc w:val="both"/>
        <w:rPr>
          <w:sz w:val="28"/>
          <w:szCs w:val="28"/>
        </w:rPr>
      </w:pPr>
      <w:r w:rsidRPr="00BC1C46">
        <w:rPr>
          <w:sz w:val="28"/>
          <w:szCs w:val="28"/>
        </w:rPr>
        <w:t xml:space="preserve">дополнительное привлечение средств оборотных активов : </w:t>
      </w:r>
      <w:r w:rsidR="005E28C2" w:rsidRPr="00BC1C46">
        <w:rPr>
          <w:sz w:val="28"/>
          <w:szCs w:val="28"/>
        </w:rPr>
        <w:t>денежные средства и КФВ 2,95 тыс. руб.</w:t>
      </w:r>
    </w:p>
    <w:p w:rsidR="00643E37" w:rsidRPr="00BC1C46" w:rsidRDefault="00643E37" w:rsidP="00BC1C46">
      <w:pPr>
        <w:pStyle w:val="a4"/>
        <w:rPr>
          <w:b w:val="0"/>
          <w:sz w:val="28"/>
          <w:szCs w:val="28"/>
        </w:rPr>
      </w:pPr>
      <w:r w:rsidRPr="00BC1C46">
        <w:rPr>
          <w:b w:val="0"/>
          <w:sz w:val="28"/>
          <w:szCs w:val="28"/>
        </w:rPr>
        <w:t>Одной из важных составляющих оценки прибыльности деятельности предприятия является анализ безубыточности.</w:t>
      </w:r>
    </w:p>
    <w:p w:rsidR="00643E37" w:rsidRPr="00BC1C46" w:rsidRDefault="00643E37" w:rsidP="00BC1C46">
      <w:pPr>
        <w:spacing w:line="360" w:lineRule="auto"/>
        <w:ind w:firstLine="709"/>
        <w:jc w:val="both"/>
        <w:rPr>
          <w:sz w:val="28"/>
          <w:szCs w:val="28"/>
        </w:rPr>
      </w:pPr>
      <w:r w:rsidRPr="00BC1C46">
        <w:rPr>
          <w:sz w:val="28"/>
          <w:szCs w:val="28"/>
        </w:rPr>
        <w:t>Для проведения анализ безубыточности необходимо провести расчет точки безубыточности (порога рентабельности), которая представляет такую сумму продаж, при которой выручка, поступаемая на предприятие, равна расходам, относимым на себестоимость продукции. Превышение фактической выручки от реализации над порогом рентабельности составляет запас финансовой прочности.</w:t>
      </w:r>
    </w:p>
    <w:p w:rsidR="00A828B1" w:rsidRPr="00BC1C46" w:rsidRDefault="00A828B1" w:rsidP="00BC1C46">
      <w:pPr>
        <w:spacing w:line="360" w:lineRule="auto"/>
        <w:ind w:firstLine="709"/>
        <w:jc w:val="both"/>
        <w:rPr>
          <w:sz w:val="28"/>
          <w:szCs w:val="28"/>
        </w:rPr>
      </w:pPr>
    </w:p>
    <w:p w:rsidR="00643E37" w:rsidRPr="00BC1C46" w:rsidRDefault="005E28C2" w:rsidP="00BC1C46">
      <w:pPr>
        <w:spacing w:line="360" w:lineRule="auto"/>
        <w:ind w:firstLine="709"/>
        <w:jc w:val="both"/>
        <w:rPr>
          <w:sz w:val="28"/>
          <w:szCs w:val="28"/>
        </w:rPr>
      </w:pPr>
      <w:r w:rsidRPr="00BC1C46">
        <w:rPr>
          <w:sz w:val="28"/>
        </w:rPr>
        <w:t>Таблица 8</w:t>
      </w:r>
      <w:r w:rsidR="00DF3C2D">
        <w:rPr>
          <w:sz w:val="28"/>
        </w:rPr>
        <w:t xml:space="preserve">. </w:t>
      </w:r>
      <w:r w:rsidR="00643E37" w:rsidRPr="00BC1C46">
        <w:rPr>
          <w:sz w:val="28"/>
          <w:szCs w:val="28"/>
        </w:rPr>
        <w:t>Определение точки безубыточности деятельности предприятия</w:t>
      </w:r>
    </w:p>
    <w:tbl>
      <w:tblPr>
        <w:tblW w:w="9072" w:type="dxa"/>
        <w:jc w:val="center"/>
        <w:tblLayout w:type="fixed"/>
        <w:tblLook w:val="0000" w:firstRow="0" w:lastRow="0" w:firstColumn="0" w:lastColumn="0" w:noHBand="0" w:noVBand="0"/>
      </w:tblPr>
      <w:tblGrid>
        <w:gridCol w:w="3556"/>
        <w:gridCol w:w="29"/>
        <w:gridCol w:w="2040"/>
        <w:gridCol w:w="45"/>
        <w:gridCol w:w="1069"/>
        <w:gridCol w:w="24"/>
        <w:gridCol w:w="1164"/>
        <w:gridCol w:w="82"/>
        <w:gridCol w:w="1063"/>
      </w:tblGrid>
      <w:tr w:rsidR="00643E37" w:rsidRPr="00BC1C46" w:rsidTr="00DF3C2D">
        <w:trPr>
          <w:trHeight w:val="242"/>
          <w:jc w:val="center"/>
        </w:trPr>
        <w:tc>
          <w:tcPr>
            <w:tcW w:w="4107" w:type="dxa"/>
            <w:tcBorders>
              <w:top w:val="single" w:sz="8" w:space="0" w:color="auto"/>
              <w:left w:val="single" w:sz="8" w:space="0" w:color="auto"/>
              <w:bottom w:val="single" w:sz="8" w:space="0" w:color="auto"/>
              <w:right w:val="single" w:sz="8" w:space="0" w:color="auto"/>
            </w:tcBorders>
            <w:vAlign w:val="bottom"/>
          </w:tcPr>
          <w:p w:rsidR="00643E37" w:rsidRPr="00BC1C46" w:rsidRDefault="00643E37" w:rsidP="00DF3C2D">
            <w:pPr>
              <w:pStyle w:val="12"/>
            </w:pPr>
            <w:r w:rsidRPr="00BC1C46">
              <w:t>Наименование показателя</w:t>
            </w:r>
          </w:p>
        </w:tc>
        <w:tc>
          <w:tcPr>
            <w:tcW w:w="2425" w:type="dxa"/>
            <w:gridSpan w:val="3"/>
            <w:tcBorders>
              <w:top w:val="single" w:sz="8" w:space="0" w:color="auto"/>
              <w:left w:val="nil"/>
              <w:bottom w:val="single" w:sz="8" w:space="0" w:color="auto"/>
              <w:right w:val="single" w:sz="8" w:space="0" w:color="auto"/>
            </w:tcBorders>
            <w:noWrap/>
            <w:vAlign w:val="bottom"/>
          </w:tcPr>
          <w:p w:rsidR="00643E37" w:rsidRPr="00BC1C46" w:rsidRDefault="00643E37" w:rsidP="00DF3C2D">
            <w:pPr>
              <w:pStyle w:val="12"/>
            </w:pPr>
            <w:r w:rsidRPr="00BC1C46">
              <w:t>Обозначение, формула</w:t>
            </w:r>
          </w:p>
        </w:tc>
        <w:tc>
          <w:tcPr>
            <w:tcW w:w="1235" w:type="dxa"/>
            <w:gridSpan w:val="2"/>
            <w:tcBorders>
              <w:top w:val="single" w:sz="8" w:space="0" w:color="auto"/>
              <w:left w:val="nil"/>
              <w:bottom w:val="single" w:sz="8" w:space="0" w:color="auto"/>
              <w:right w:val="single" w:sz="8" w:space="0" w:color="auto"/>
            </w:tcBorders>
            <w:noWrap/>
            <w:vAlign w:val="bottom"/>
          </w:tcPr>
          <w:p w:rsidR="00643E37" w:rsidRPr="00BC1C46" w:rsidRDefault="00643E37" w:rsidP="00DF3C2D">
            <w:pPr>
              <w:pStyle w:val="12"/>
            </w:pPr>
            <w:r w:rsidRPr="00BC1C46">
              <w:t>базисный год</w:t>
            </w:r>
          </w:p>
        </w:tc>
        <w:tc>
          <w:tcPr>
            <w:tcW w:w="1318" w:type="dxa"/>
            <w:tcBorders>
              <w:top w:val="single" w:sz="8" w:space="0" w:color="auto"/>
              <w:left w:val="nil"/>
              <w:bottom w:val="single" w:sz="8" w:space="0" w:color="auto"/>
              <w:right w:val="single" w:sz="8" w:space="0" w:color="auto"/>
            </w:tcBorders>
            <w:noWrap/>
            <w:vAlign w:val="bottom"/>
          </w:tcPr>
          <w:p w:rsidR="00643E37" w:rsidRPr="00BC1C46" w:rsidRDefault="00643E37" w:rsidP="00DF3C2D">
            <w:pPr>
              <w:pStyle w:val="12"/>
            </w:pPr>
            <w:r w:rsidRPr="00BC1C46">
              <w:t>отчетный год</w:t>
            </w:r>
          </w:p>
        </w:tc>
        <w:tc>
          <w:tcPr>
            <w:tcW w:w="1296" w:type="dxa"/>
            <w:gridSpan w:val="2"/>
            <w:tcBorders>
              <w:top w:val="single" w:sz="8" w:space="0" w:color="auto"/>
              <w:left w:val="nil"/>
              <w:bottom w:val="single" w:sz="8" w:space="0" w:color="auto"/>
              <w:right w:val="single" w:sz="8" w:space="0" w:color="auto"/>
            </w:tcBorders>
            <w:noWrap/>
            <w:vAlign w:val="bottom"/>
          </w:tcPr>
          <w:p w:rsidR="00643E37" w:rsidRPr="00BC1C46" w:rsidRDefault="00643E37" w:rsidP="00DF3C2D">
            <w:pPr>
              <w:pStyle w:val="12"/>
            </w:pPr>
            <w:r w:rsidRPr="00BC1C46">
              <w:t>изменение</w:t>
            </w:r>
          </w:p>
        </w:tc>
      </w:tr>
      <w:tr w:rsidR="00643E37" w:rsidRPr="00BC1C46" w:rsidTr="00DF3C2D">
        <w:trPr>
          <w:trHeight w:val="242"/>
          <w:jc w:val="center"/>
        </w:trPr>
        <w:tc>
          <w:tcPr>
            <w:tcW w:w="4107" w:type="dxa"/>
            <w:tcBorders>
              <w:top w:val="nil"/>
              <w:left w:val="single" w:sz="8" w:space="0" w:color="auto"/>
              <w:bottom w:val="single" w:sz="8" w:space="0" w:color="auto"/>
              <w:right w:val="single" w:sz="8" w:space="0" w:color="auto"/>
            </w:tcBorders>
            <w:vAlign w:val="bottom"/>
          </w:tcPr>
          <w:p w:rsidR="00643E37" w:rsidRPr="00BC1C46" w:rsidRDefault="00643E37" w:rsidP="00DF3C2D">
            <w:pPr>
              <w:pStyle w:val="12"/>
            </w:pPr>
            <w:r w:rsidRPr="00BC1C46">
              <w:t>Выручка от реализации</w:t>
            </w:r>
            <w:r w:rsidR="00C33CDB" w:rsidRPr="00BC1C46">
              <w:t>, тыс.руб.</w:t>
            </w:r>
          </w:p>
        </w:tc>
        <w:tc>
          <w:tcPr>
            <w:tcW w:w="2425" w:type="dxa"/>
            <w:gridSpan w:val="3"/>
            <w:tcBorders>
              <w:top w:val="nil"/>
              <w:left w:val="nil"/>
              <w:bottom w:val="single" w:sz="8" w:space="0" w:color="auto"/>
              <w:right w:val="single" w:sz="8" w:space="0" w:color="auto"/>
            </w:tcBorders>
            <w:vAlign w:val="bottom"/>
          </w:tcPr>
          <w:p w:rsidR="00643E37" w:rsidRPr="00BC1C46" w:rsidRDefault="00643E37" w:rsidP="00DF3C2D">
            <w:pPr>
              <w:pStyle w:val="12"/>
            </w:pPr>
            <w:r w:rsidRPr="00BC1C46">
              <w:t>В</w:t>
            </w:r>
          </w:p>
        </w:tc>
        <w:tc>
          <w:tcPr>
            <w:tcW w:w="1235" w:type="dxa"/>
            <w:gridSpan w:val="2"/>
            <w:tcBorders>
              <w:top w:val="nil"/>
              <w:left w:val="nil"/>
              <w:bottom w:val="single" w:sz="8" w:space="0" w:color="auto"/>
              <w:right w:val="single" w:sz="8" w:space="0" w:color="auto"/>
            </w:tcBorders>
            <w:vAlign w:val="bottom"/>
          </w:tcPr>
          <w:p w:rsidR="00643E37" w:rsidRPr="00BC1C46" w:rsidRDefault="00CD4BA3" w:rsidP="00DF3C2D">
            <w:pPr>
              <w:pStyle w:val="12"/>
            </w:pPr>
            <w:r w:rsidRPr="00BC1C46">
              <w:t>141105</w:t>
            </w:r>
          </w:p>
        </w:tc>
        <w:tc>
          <w:tcPr>
            <w:tcW w:w="1318" w:type="dxa"/>
            <w:tcBorders>
              <w:top w:val="nil"/>
              <w:left w:val="nil"/>
              <w:bottom w:val="single" w:sz="8" w:space="0" w:color="auto"/>
              <w:right w:val="single" w:sz="8" w:space="0" w:color="auto"/>
            </w:tcBorders>
            <w:vAlign w:val="bottom"/>
          </w:tcPr>
          <w:p w:rsidR="00643E37" w:rsidRPr="00BC1C46" w:rsidRDefault="00CD4BA3" w:rsidP="00DF3C2D">
            <w:pPr>
              <w:pStyle w:val="12"/>
            </w:pPr>
            <w:r w:rsidRPr="00BC1C46">
              <w:t>162373</w:t>
            </w:r>
          </w:p>
        </w:tc>
        <w:tc>
          <w:tcPr>
            <w:tcW w:w="1296" w:type="dxa"/>
            <w:gridSpan w:val="2"/>
            <w:tcBorders>
              <w:top w:val="nil"/>
              <w:left w:val="nil"/>
              <w:bottom w:val="single" w:sz="8" w:space="0" w:color="auto"/>
              <w:right w:val="single" w:sz="8" w:space="0" w:color="auto"/>
            </w:tcBorders>
            <w:vAlign w:val="bottom"/>
          </w:tcPr>
          <w:p w:rsidR="00643E37" w:rsidRPr="00BC1C46" w:rsidRDefault="00CD4BA3" w:rsidP="00DF3C2D">
            <w:pPr>
              <w:pStyle w:val="12"/>
            </w:pPr>
            <w:r w:rsidRPr="00BC1C46">
              <w:t>21268</w:t>
            </w:r>
          </w:p>
        </w:tc>
      </w:tr>
      <w:tr w:rsidR="00643E37" w:rsidRPr="00BC1C46" w:rsidTr="00DF3C2D">
        <w:trPr>
          <w:trHeight w:val="242"/>
          <w:jc w:val="center"/>
        </w:trPr>
        <w:tc>
          <w:tcPr>
            <w:tcW w:w="4107" w:type="dxa"/>
            <w:tcBorders>
              <w:top w:val="nil"/>
              <w:left w:val="single" w:sz="8" w:space="0" w:color="auto"/>
              <w:bottom w:val="single" w:sz="8" w:space="0" w:color="auto"/>
              <w:right w:val="single" w:sz="8" w:space="0" w:color="auto"/>
            </w:tcBorders>
            <w:vAlign w:val="bottom"/>
          </w:tcPr>
          <w:p w:rsidR="00643E37" w:rsidRPr="00BC1C46" w:rsidRDefault="00643E37" w:rsidP="00DF3C2D">
            <w:pPr>
              <w:pStyle w:val="12"/>
            </w:pPr>
            <w:r w:rsidRPr="00BC1C46">
              <w:t>Себестоимость, в т.ч.</w:t>
            </w:r>
            <w:r w:rsidR="00C33CDB" w:rsidRPr="00BC1C46">
              <w:t>, тыс.руб.</w:t>
            </w:r>
          </w:p>
        </w:tc>
        <w:tc>
          <w:tcPr>
            <w:tcW w:w="2425" w:type="dxa"/>
            <w:gridSpan w:val="3"/>
            <w:tcBorders>
              <w:top w:val="nil"/>
              <w:left w:val="nil"/>
              <w:bottom w:val="single" w:sz="8" w:space="0" w:color="auto"/>
              <w:right w:val="single" w:sz="8" w:space="0" w:color="auto"/>
            </w:tcBorders>
            <w:vAlign w:val="bottom"/>
          </w:tcPr>
          <w:p w:rsidR="00643E37" w:rsidRPr="00BC1C46" w:rsidRDefault="00643E37" w:rsidP="00DF3C2D">
            <w:pPr>
              <w:pStyle w:val="12"/>
            </w:pPr>
            <w:r w:rsidRPr="00BC1C46">
              <w:t>С</w:t>
            </w:r>
          </w:p>
        </w:tc>
        <w:tc>
          <w:tcPr>
            <w:tcW w:w="1235" w:type="dxa"/>
            <w:gridSpan w:val="2"/>
            <w:tcBorders>
              <w:top w:val="nil"/>
              <w:left w:val="nil"/>
              <w:bottom w:val="single" w:sz="8" w:space="0" w:color="auto"/>
              <w:right w:val="single" w:sz="8" w:space="0" w:color="auto"/>
            </w:tcBorders>
            <w:vAlign w:val="bottom"/>
          </w:tcPr>
          <w:p w:rsidR="00643E37" w:rsidRPr="00BC1C46" w:rsidRDefault="00CD4BA3" w:rsidP="00DF3C2D">
            <w:pPr>
              <w:pStyle w:val="12"/>
            </w:pPr>
            <w:r w:rsidRPr="00BC1C46">
              <w:t>( 125511 )</w:t>
            </w:r>
          </w:p>
        </w:tc>
        <w:tc>
          <w:tcPr>
            <w:tcW w:w="1318" w:type="dxa"/>
            <w:tcBorders>
              <w:top w:val="nil"/>
              <w:left w:val="nil"/>
              <w:bottom w:val="single" w:sz="8" w:space="0" w:color="auto"/>
              <w:right w:val="single" w:sz="8" w:space="0" w:color="auto"/>
            </w:tcBorders>
            <w:vAlign w:val="bottom"/>
          </w:tcPr>
          <w:p w:rsidR="00643E37" w:rsidRPr="00BC1C46" w:rsidRDefault="00CD4BA3" w:rsidP="00DF3C2D">
            <w:pPr>
              <w:pStyle w:val="12"/>
            </w:pPr>
            <w:r w:rsidRPr="00BC1C46">
              <w:t>( 134182 )</w:t>
            </w:r>
          </w:p>
        </w:tc>
        <w:tc>
          <w:tcPr>
            <w:tcW w:w="1296" w:type="dxa"/>
            <w:gridSpan w:val="2"/>
            <w:tcBorders>
              <w:top w:val="nil"/>
              <w:left w:val="nil"/>
              <w:bottom w:val="single" w:sz="8" w:space="0" w:color="auto"/>
              <w:right w:val="single" w:sz="8" w:space="0" w:color="auto"/>
            </w:tcBorders>
            <w:vAlign w:val="bottom"/>
          </w:tcPr>
          <w:p w:rsidR="00643E37" w:rsidRPr="00BC1C46" w:rsidRDefault="00CD4BA3" w:rsidP="00DF3C2D">
            <w:pPr>
              <w:pStyle w:val="12"/>
            </w:pPr>
            <w:r w:rsidRPr="00BC1C46">
              <w:t>( 8671 )</w:t>
            </w:r>
          </w:p>
        </w:tc>
      </w:tr>
      <w:tr w:rsidR="00643E37" w:rsidRPr="00BC1C46" w:rsidTr="00DF3C2D">
        <w:trPr>
          <w:trHeight w:val="242"/>
          <w:jc w:val="center"/>
        </w:trPr>
        <w:tc>
          <w:tcPr>
            <w:tcW w:w="4107" w:type="dxa"/>
            <w:tcBorders>
              <w:top w:val="nil"/>
              <w:left w:val="single" w:sz="8" w:space="0" w:color="auto"/>
              <w:bottom w:val="single" w:sz="8" w:space="0" w:color="auto"/>
              <w:right w:val="single" w:sz="8" w:space="0" w:color="auto"/>
            </w:tcBorders>
            <w:vAlign w:val="bottom"/>
          </w:tcPr>
          <w:p w:rsidR="00643E37" w:rsidRPr="00BC1C46" w:rsidRDefault="00643E37" w:rsidP="00DF3C2D">
            <w:pPr>
              <w:pStyle w:val="12"/>
            </w:pPr>
            <w:r w:rsidRPr="00BC1C46">
              <w:t>переменные затраты</w:t>
            </w:r>
            <w:r w:rsidR="00C33CDB" w:rsidRPr="00BC1C46">
              <w:t xml:space="preserve">, тыс.руб. </w:t>
            </w:r>
          </w:p>
        </w:tc>
        <w:tc>
          <w:tcPr>
            <w:tcW w:w="2425" w:type="dxa"/>
            <w:gridSpan w:val="3"/>
            <w:tcBorders>
              <w:top w:val="nil"/>
              <w:left w:val="nil"/>
              <w:bottom w:val="single" w:sz="8" w:space="0" w:color="auto"/>
              <w:right w:val="single" w:sz="8" w:space="0" w:color="auto"/>
            </w:tcBorders>
            <w:vAlign w:val="bottom"/>
          </w:tcPr>
          <w:p w:rsidR="00643E37" w:rsidRPr="00BC1C46" w:rsidRDefault="00643E37" w:rsidP="00DF3C2D">
            <w:pPr>
              <w:pStyle w:val="12"/>
            </w:pPr>
            <w:r w:rsidRPr="00BC1C46">
              <w:t>Зпер</w:t>
            </w:r>
          </w:p>
        </w:tc>
        <w:tc>
          <w:tcPr>
            <w:tcW w:w="1235" w:type="dxa"/>
            <w:gridSpan w:val="2"/>
            <w:tcBorders>
              <w:top w:val="nil"/>
              <w:left w:val="nil"/>
              <w:bottom w:val="single" w:sz="8" w:space="0" w:color="auto"/>
              <w:right w:val="single" w:sz="8" w:space="0" w:color="auto"/>
            </w:tcBorders>
            <w:vAlign w:val="bottom"/>
          </w:tcPr>
          <w:p w:rsidR="00643E37" w:rsidRPr="00BC1C46" w:rsidRDefault="00666B66" w:rsidP="00DF3C2D">
            <w:pPr>
              <w:pStyle w:val="12"/>
            </w:pPr>
            <w:r w:rsidRPr="00BC1C46">
              <w:t>75306,6</w:t>
            </w:r>
          </w:p>
        </w:tc>
        <w:tc>
          <w:tcPr>
            <w:tcW w:w="1318" w:type="dxa"/>
            <w:tcBorders>
              <w:top w:val="nil"/>
              <w:left w:val="nil"/>
              <w:bottom w:val="single" w:sz="8" w:space="0" w:color="auto"/>
              <w:right w:val="single" w:sz="8" w:space="0" w:color="auto"/>
            </w:tcBorders>
            <w:vAlign w:val="bottom"/>
          </w:tcPr>
          <w:p w:rsidR="00643E37" w:rsidRPr="00BC1C46" w:rsidRDefault="00666B66" w:rsidP="00DF3C2D">
            <w:pPr>
              <w:pStyle w:val="12"/>
            </w:pPr>
            <w:r w:rsidRPr="00BC1C46">
              <w:t>80509,2</w:t>
            </w:r>
          </w:p>
        </w:tc>
        <w:tc>
          <w:tcPr>
            <w:tcW w:w="1296" w:type="dxa"/>
            <w:gridSpan w:val="2"/>
            <w:tcBorders>
              <w:top w:val="nil"/>
              <w:left w:val="nil"/>
              <w:bottom w:val="single" w:sz="8" w:space="0" w:color="auto"/>
              <w:right w:val="single" w:sz="8" w:space="0" w:color="auto"/>
            </w:tcBorders>
            <w:vAlign w:val="bottom"/>
          </w:tcPr>
          <w:p w:rsidR="00666B66" w:rsidRPr="00BC1C46" w:rsidRDefault="00666B66" w:rsidP="00DF3C2D">
            <w:pPr>
              <w:pStyle w:val="12"/>
            </w:pPr>
            <w:r w:rsidRPr="00BC1C46">
              <w:t>5202,6</w:t>
            </w:r>
          </w:p>
        </w:tc>
      </w:tr>
      <w:tr w:rsidR="00643E37" w:rsidRPr="00BC1C46" w:rsidTr="00DF3C2D">
        <w:trPr>
          <w:trHeight w:val="242"/>
          <w:jc w:val="center"/>
        </w:trPr>
        <w:tc>
          <w:tcPr>
            <w:tcW w:w="4107" w:type="dxa"/>
            <w:tcBorders>
              <w:top w:val="nil"/>
              <w:left w:val="single" w:sz="8" w:space="0" w:color="auto"/>
              <w:bottom w:val="single" w:sz="8" w:space="0" w:color="auto"/>
              <w:right w:val="single" w:sz="8" w:space="0" w:color="auto"/>
            </w:tcBorders>
            <w:vAlign w:val="bottom"/>
          </w:tcPr>
          <w:p w:rsidR="00643E37" w:rsidRPr="00BC1C46" w:rsidRDefault="00643E37" w:rsidP="00DF3C2D">
            <w:pPr>
              <w:pStyle w:val="12"/>
            </w:pPr>
            <w:r w:rsidRPr="00BC1C46">
              <w:t>постоянные затраты</w:t>
            </w:r>
            <w:r w:rsidR="00C33CDB" w:rsidRPr="00BC1C46">
              <w:t>, тыс.руб.</w:t>
            </w:r>
          </w:p>
        </w:tc>
        <w:tc>
          <w:tcPr>
            <w:tcW w:w="2425" w:type="dxa"/>
            <w:gridSpan w:val="3"/>
            <w:tcBorders>
              <w:top w:val="nil"/>
              <w:left w:val="nil"/>
              <w:bottom w:val="single" w:sz="8" w:space="0" w:color="auto"/>
              <w:right w:val="single" w:sz="8" w:space="0" w:color="auto"/>
            </w:tcBorders>
            <w:vAlign w:val="bottom"/>
          </w:tcPr>
          <w:p w:rsidR="00643E37" w:rsidRPr="00BC1C46" w:rsidRDefault="00643E37" w:rsidP="00DF3C2D">
            <w:pPr>
              <w:pStyle w:val="12"/>
            </w:pPr>
            <w:r w:rsidRPr="00BC1C46">
              <w:t>Зп</w:t>
            </w:r>
          </w:p>
        </w:tc>
        <w:tc>
          <w:tcPr>
            <w:tcW w:w="1235" w:type="dxa"/>
            <w:gridSpan w:val="2"/>
            <w:tcBorders>
              <w:top w:val="nil"/>
              <w:left w:val="nil"/>
              <w:bottom w:val="single" w:sz="8" w:space="0" w:color="auto"/>
              <w:right w:val="single" w:sz="8" w:space="0" w:color="auto"/>
            </w:tcBorders>
            <w:vAlign w:val="bottom"/>
          </w:tcPr>
          <w:p w:rsidR="00666B66" w:rsidRPr="00BC1C46" w:rsidRDefault="00666B66" w:rsidP="00DF3C2D">
            <w:pPr>
              <w:pStyle w:val="12"/>
            </w:pPr>
            <w:r w:rsidRPr="00BC1C46">
              <w:t>50204,4</w:t>
            </w:r>
          </w:p>
        </w:tc>
        <w:tc>
          <w:tcPr>
            <w:tcW w:w="1318" w:type="dxa"/>
            <w:tcBorders>
              <w:top w:val="nil"/>
              <w:left w:val="nil"/>
              <w:bottom w:val="single" w:sz="8" w:space="0" w:color="auto"/>
              <w:right w:val="single" w:sz="8" w:space="0" w:color="auto"/>
            </w:tcBorders>
            <w:vAlign w:val="bottom"/>
          </w:tcPr>
          <w:p w:rsidR="00666B66" w:rsidRPr="00BC1C46" w:rsidRDefault="00666B66" w:rsidP="00DF3C2D">
            <w:pPr>
              <w:pStyle w:val="12"/>
            </w:pPr>
            <w:r w:rsidRPr="00BC1C46">
              <w:t>53672,8</w:t>
            </w:r>
          </w:p>
        </w:tc>
        <w:tc>
          <w:tcPr>
            <w:tcW w:w="1296" w:type="dxa"/>
            <w:gridSpan w:val="2"/>
            <w:tcBorders>
              <w:top w:val="nil"/>
              <w:left w:val="nil"/>
              <w:bottom w:val="single" w:sz="8" w:space="0" w:color="auto"/>
              <w:right w:val="single" w:sz="8" w:space="0" w:color="auto"/>
            </w:tcBorders>
            <w:vAlign w:val="bottom"/>
          </w:tcPr>
          <w:p w:rsidR="00666B66" w:rsidRPr="00BC1C46" w:rsidRDefault="00666B66" w:rsidP="00DF3C2D">
            <w:pPr>
              <w:pStyle w:val="12"/>
            </w:pPr>
            <w:r w:rsidRPr="00BC1C46">
              <w:t>3468,4</w:t>
            </w:r>
          </w:p>
        </w:tc>
      </w:tr>
      <w:tr w:rsidR="00643E37" w:rsidRPr="00BC1C46" w:rsidTr="00DF3C2D">
        <w:trPr>
          <w:trHeight w:val="242"/>
          <w:jc w:val="center"/>
        </w:trPr>
        <w:tc>
          <w:tcPr>
            <w:tcW w:w="4107" w:type="dxa"/>
            <w:tcBorders>
              <w:top w:val="nil"/>
              <w:left w:val="single" w:sz="8" w:space="0" w:color="auto"/>
              <w:bottom w:val="single" w:sz="8" w:space="0" w:color="auto"/>
              <w:right w:val="single" w:sz="8" w:space="0" w:color="auto"/>
            </w:tcBorders>
            <w:vAlign w:val="bottom"/>
          </w:tcPr>
          <w:p w:rsidR="00643E37" w:rsidRPr="00BC1C46" w:rsidRDefault="00643E37" w:rsidP="00DF3C2D">
            <w:pPr>
              <w:pStyle w:val="12"/>
            </w:pPr>
            <w:r w:rsidRPr="00BC1C46">
              <w:t>Прибыль от продаж</w:t>
            </w:r>
            <w:r w:rsidR="00C33CDB" w:rsidRPr="00BC1C46">
              <w:t>, тыс.руб.</w:t>
            </w:r>
          </w:p>
        </w:tc>
        <w:tc>
          <w:tcPr>
            <w:tcW w:w="2425" w:type="dxa"/>
            <w:gridSpan w:val="3"/>
            <w:tcBorders>
              <w:top w:val="nil"/>
              <w:left w:val="nil"/>
              <w:bottom w:val="single" w:sz="8" w:space="0" w:color="auto"/>
              <w:right w:val="single" w:sz="8" w:space="0" w:color="auto"/>
            </w:tcBorders>
            <w:vAlign w:val="bottom"/>
          </w:tcPr>
          <w:p w:rsidR="00643E37" w:rsidRPr="00BC1C46" w:rsidRDefault="00643E37" w:rsidP="00DF3C2D">
            <w:pPr>
              <w:pStyle w:val="12"/>
            </w:pPr>
            <w:r w:rsidRPr="00BC1C46">
              <w:t>П=В-С</w:t>
            </w:r>
          </w:p>
        </w:tc>
        <w:tc>
          <w:tcPr>
            <w:tcW w:w="1235" w:type="dxa"/>
            <w:gridSpan w:val="2"/>
            <w:tcBorders>
              <w:top w:val="nil"/>
              <w:left w:val="nil"/>
              <w:bottom w:val="single" w:sz="8" w:space="0" w:color="auto"/>
              <w:right w:val="single" w:sz="8" w:space="0" w:color="auto"/>
            </w:tcBorders>
            <w:vAlign w:val="bottom"/>
          </w:tcPr>
          <w:p w:rsidR="00643E37" w:rsidRPr="00BC1C46" w:rsidRDefault="00CD4BA3" w:rsidP="00DF3C2D">
            <w:pPr>
              <w:pStyle w:val="12"/>
            </w:pPr>
            <w:r w:rsidRPr="00BC1C46">
              <w:t>15594</w:t>
            </w:r>
          </w:p>
        </w:tc>
        <w:tc>
          <w:tcPr>
            <w:tcW w:w="1318" w:type="dxa"/>
            <w:tcBorders>
              <w:top w:val="nil"/>
              <w:left w:val="nil"/>
              <w:bottom w:val="single" w:sz="8" w:space="0" w:color="auto"/>
              <w:right w:val="single" w:sz="8" w:space="0" w:color="auto"/>
            </w:tcBorders>
            <w:vAlign w:val="bottom"/>
          </w:tcPr>
          <w:p w:rsidR="00643E37" w:rsidRPr="00BC1C46" w:rsidRDefault="00CD4BA3" w:rsidP="00DF3C2D">
            <w:pPr>
              <w:pStyle w:val="12"/>
            </w:pPr>
            <w:r w:rsidRPr="00BC1C46">
              <w:t>28191</w:t>
            </w:r>
          </w:p>
        </w:tc>
        <w:tc>
          <w:tcPr>
            <w:tcW w:w="1296" w:type="dxa"/>
            <w:gridSpan w:val="2"/>
            <w:tcBorders>
              <w:top w:val="nil"/>
              <w:left w:val="nil"/>
              <w:bottom w:val="single" w:sz="8" w:space="0" w:color="auto"/>
              <w:right w:val="single" w:sz="8" w:space="0" w:color="auto"/>
            </w:tcBorders>
            <w:vAlign w:val="bottom"/>
          </w:tcPr>
          <w:p w:rsidR="00643E37" w:rsidRPr="00BC1C46" w:rsidRDefault="00CD4BA3" w:rsidP="00DF3C2D">
            <w:pPr>
              <w:pStyle w:val="12"/>
            </w:pPr>
            <w:r w:rsidRPr="00BC1C46">
              <w:t>12597</w:t>
            </w:r>
          </w:p>
        </w:tc>
      </w:tr>
      <w:tr w:rsidR="00643E37" w:rsidRPr="00BC1C46" w:rsidTr="00DF3C2D">
        <w:trPr>
          <w:trHeight w:val="242"/>
          <w:jc w:val="center"/>
        </w:trPr>
        <w:tc>
          <w:tcPr>
            <w:tcW w:w="4107" w:type="dxa"/>
            <w:tcBorders>
              <w:top w:val="nil"/>
              <w:left w:val="single" w:sz="8" w:space="0" w:color="auto"/>
              <w:bottom w:val="single" w:sz="8" w:space="0" w:color="auto"/>
              <w:right w:val="single" w:sz="8" w:space="0" w:color="auto"/>
            </w:tcBorders>
            <w:vAlign w:val="bottom"/>
          </w:tcPr>
          <w:p w:rsidR="00643E37" w:rsidRPr="00BC1C46" w:rsidRDefault="00643E37" w:rsidP="00DF3C2D">
            <w:pPr>
              <w:pStyle w:val="12"/>
            </w:pPr>
            <w:r w:rsidRPr="00BC1C46">
              <w:t>Валовая маржа</w:t>
            </w:r>
            <w:r w:rsidR="00C33CDB" w:rsidRPr="00BC1C46">
              <w:t>, тыс.руб.</w:t>
            </w:r>
          </w:p>
        </w:tc>
        <w:tc>
          <w:tcPr>
            <w:tcW w:w="2425" w:type="dxa"/>
            <w:gridSpan w:val="3"/>
            <w:tcBorders>
              <w:top w:val="nil"/>
              <w:left w:val="nil"/>
              <w:bottom w:val="single" w:sz="8" w:space="0" w:color="auto"/>
              <w:right w:val="single" w:sz="8" w:space="0" w:color="auto"/>
            </w:tcBorders>
            <w:vAlign w:val="bottom"/>
          </w:tcPr>
          <w:p w:rsidR="00643E37" w:rsidRPr="00BC1C46" w:rsidRDefault="00643E37" w:rsidP="00DF3C2D">
            <w:pPr>
              <w:pStyle w:val="12"/>
            </w:pPr>
            <w:r w:rsidRPr="00BC1C46">
              <w:t>ВМ=В-Зпер=П+Зп</w:t>
            </w:r>
          </w:p>
        </w:tc>
        <w:tc>
          <w:tcPr>
            <w:tcW w:w="1235" w:type="dxa"/>
            <w:gridSpan w:val="2"/>
            <w:tcBorders>
              <w:top w:val="nil"/>
              <w:left w:val="nil"/>
              <w:bottom w:val="single" w:sz="8" w:space="0" w:color="auto"/>
              <w:right w:val="single" w:sz="8" w:space="0" w:color="auto"/>
            </w:tcBorders>
            <w:vAlign w:val="bottom"/>
          </w:tcPr>
          <w:p w:rsidR="00643E37" w:rsidRPr="00BC1C46" w:rsidRDefault="008F775C" w:rsidP="00DF3C2D">
            <w:pPr>
              <w:pStyle w:val="12"/>
            </w:pPr>
            <w:r w:rsidRPr="00BC1C46">
              <w:t>65798,4</w:t>
            </w:r>
          </w:p>
        </w:tc>
        <w:tc>
          <w:tcPr>
            <w:tcW w:w="1318" w:type="dxa"/>
            <w:tcBorders>
              <w:top w:val="nil"/>
              <w:left w:val="nil"/>
              <w:bottom w:val="single" w:sz="8" w:space="0" w:color="auto"/>
              <w:right w:val="single" w:sz="8" w:space="0" w:color="auto"/>
            </w:tcBorders>
            <w:vAlign w:val="bottom"/>
          </w:tcPr>
          <w:p w:rsidR="00643E37" w:rsidRPr="00BC1C46" w:rsidRDefault="008F775C" w:rsidP="00DF3C2D">
            <w:pPr>
              <w:pStyle w:val="12"/>
            </w:pPr>
            <w:r w:rsidRPr="00BC1C46">
              <w:t>81863,8</w:t>
            </w:r>
          </w:p>
        </w:tc>
        <w:tc>
          <w:tcPr>
            <w:tcW w:w="1296" w:type="dxa"/>
            <w:gridSpan w:val="2"/>
            <w:tcBorders>
              <w:top w:val="nil"/>
              <w:left w:val="nil"/>
              <w:bottom w:val="single" w:sz="8" w:space="0" w:color="auto"/>
              <w:right w:val="single" w:sz="8" w:space="0" w:color="auto"/>
            </w:tcBorders>
            <w:vAlign w:val="bottom"/>
          </w:tcPr>
          <w:p w:rsidR="00643E37" w:rsidRPr="00BC1C46" w:rsidRDefault="008F775C" w:rsidP="00DF3C2D">
            <w:pPr>
              <w:pStyle w:val="12"/>
            </w:pPr>
            <w:r w:rsidRPr="00BC1C46">
              <w:t>16065,4</w:t>
            </w:r>
          </w:p>
        </w:tc>
      </w:tr>
      <w:tr w:rsidR="00643E37" w:rsidRPr="00BC1C46" w:rsidTr="00DF3C2D">
        <w:trPr>
          <w:trHeight w:val="242"/>
          <w:jc w:val="center"/>
        </w:trPr>
        <w:tc>
          <w:tcPr>
            <w:tcW w:w="4107" w:type="dxa"/>
            <w:tcBorders>
              <w:top w:val="nil"/>
              <w:left w:val="single" w:sz="8" w:space="0" w:color="auto"/>
              <w:bottom w:val="single" w:sz="8" w:space="0" w:color="auto"/>
              <w:right w:val="single" w:sz="8" w:space="0" w:color="auto"/>
            </w:tcBorders>
            <w:vAlign w:val="bottom"/>
          </w:tcPr>
          <w:p w:rsidR="00643E37" w:rsidRPr="00BC1C46" w:rsidRDefault="00643E37" w:rsidP="00DF3C2D">
            <w:pPr>
              <w:pStyle w:val="12"/>
            </w:pPr>
            <w:r w:rsidRPr="00BC1C46">
              <w:t>Коэффициент валовой маржи</w:t>
            </w:r>
            <w:r w:rsidR="00C33CDB" w:rsidRPr="00BC1C46">
              <w:t xml:space="preserve"> </w:t>
            </w:r>
          </w:p>
        </w:tc>
        <w:tc>
          <w:tcPr>
            <w:tcW w:w="2425" w:type="dxa"/>
            <w:gridSpan w:val="3"/>
            <w:tcBorders>
              <w:top w:val="nil"/>
              <w:left w:val="nil"/>
              <w:bottom w:val="single" w:sz="8" w:space="0" w:color="auto"/>
              <w:right w:val="single" w:sz="8" w:space="0" w:color="auto"/>
            </w:tcBorders>
            <w:vAlign w:val="bottom"/>
          </w:tcPr>
          <w:p w:rsidR="00643E37" w:rsidRPr="00BC1C46" w:rsidRDefault="00643E37" w:rsidP="00DF3C2D">
            <w:pPr>
              <w:pStyle w:val="12"/>
            </w:pPr>
            <w:r w:rsidRPr="00BC1C46">
              <w:t>Квм=ВМ/В</w:t>
            </w:r>
          </w:p>
        </w:tc>
        <w:tc>
          <w:tcPr>
            <w:tcW w:w="1235" w:type="dxa"/>
            <w:gridSpan w:val="2"/>
            <w:tcBorders>
              <w:top w:val="nil"/>
              <w:left w:val="nil"/>
              <w:bottom w:val="single" w:sz="8" w:space="0" w:color="auto"/>
              <w:right w:val="single" w:sz="8" w:space="0" w:color="auto"/>
            </w:tcBorders>
            <w:vAlign w:val="bottom"/>
          </w:tcPr>
          <w:p w:rsidR="00643E37" w:rsidRPr="00BC1C46" w:rsidRDefault="008F775C" w:rsidP="00DF3C2D">
            <w:pPr>
              <w:pStyle w:val="12"/>
            </w:pPr>
            <w:r w:rsidRPr="00BC1C46">
              <w:t>0,47</w:t>
            </w:r>
          </w:p>
        </w:tc>
        <w:tc>
          <w:tcPr>
            <w:tcW w:w="1318" w:type="dxa"/>
            <w:tcBorders>
              <w:top w:val="nil"/>
              <w:left w:val="nil"/>
              <w:bottom w:val="single" w:sz="8" w:space="0" w:color="auto"/>
              <w:right w:val="single" w:sz="8" w:space="0" w:color="auto"/>
            </w:tcBorders>
            <w:vAlign w:val="bottom"/>
          </w:tcPr>
          <w:p w:rsidR="00643E37" w:rsidRPr="00BC1C46" w:rsidRDefault="008F775C" w:rsidP="00DF3C2D">
            <w:pPr>
              <w:pStyle w:val="12"/>
            </w:pPr>
            <w:r w:rsidRPr="00BC1C46">
              <w:t>0,5</w:t>
            </w:r>
          </w:p>
        </w:tc>
        <w:tc>
          <w:tcPr>
            <w:tcW w:w="1296" w:type="dxa"/>
            <w:gridSpan w:val="2"/>
            <w:tcBorders>
              <w:top w:val="nil"/>
              <w:left w:val="nil"/>
              <w:bottom w:val="single" w:sz="8" w:space="0" w:color="auto"/>
              <w:right w:val="single" w:sz="8" w:space="0" w:color="auto"/>
            </w:tcBorders>
            <w:vAlign w:val="bottom"/>
          </w:tcPr>
          <w:p w:rsidR="00643E37" w:rsidRPr="00BC1C46" w:rsidRDefault="003E5B95" w:rsidP="00DF3C2D">
            <w:pPr>
              <w:pStyle w:val="12"/>
            </w:pPr>
            <w:r w:rsidRPr="00BC1C46">
              <w:t>0,0</w:t>
            </w:r>
            <w:r w:rsidR="00347CA1" w:rsidRPr="00BC1C46">
              <w:t>3</w:t>
            </w:r>
          </w:p>
        </w:tc>
      </w:tr>
      <w:tr w:rsidR="00643E37" w:rsidRPr="00BC1C46" w:rsidTr="00DF3C2D">
        <w:trPr>
          <w:trHeight w:val="242"/>
          <w:jc w:val="center"/>
        </w:trPr>
        <w:tc>
          <w:tcPr>
            <w:tcW w:w="4107" w:type="dxa"/>
            <w:tcBorders>
              <w:top w:val="nil"/>
              <w:left w:val="single" w:sz="8" w:space="0" w:color="auto"/>
              <w:bottom w:val="single" w:sz="8" w:space="0" w:color="auto"/>
              <w:right w:val="single" w:sz="8" w:space="0" w:color="auto"/>
            </w:tcBorders>
            <w:vAlign w:val="bottom"/>
          </w:tcPr>
          <w:p w:rsidR="00643E37" w:rsidRPr="00BC1C46" w:rsidRDefault="00643E37" w:rsidP="00DF3C2D">
            <w:pPr>
              <w:pStyle w:val="12"/>
            </w:pPr>
            <w:r w:rsidRPr="00BC1C46">
              <w:t>Точка безубыточности</w:t>
            </w:r>
            <w:r w:rsidR="00C33CDB" w:rsidRPr="00BC1C46">
              <w:t>, тыс.руб.</w:t>
            </w:r>
          </w:p>
        </w:tc>
        <w:tc>
          <w:tcPr>
            <w:tcW w:w="2425" w:type="dxa"/>
            <w:gridSpan w:val="3"/>
            <w:tcBorders>
              <w:top w:val="nil"/>
              <w:left w:val="nil"/>
              <w:bottom w:val="single" w:sz="8" w:space="0" w:color="auto"/>
              <w:right w:val="single" w:sz="8" w:space="0" w:color="auto"/>
            </w:tcBorders>
            <w:vAlign w:val="bottom"/>
          </w:tcPr>
          <w:p w:rsidR="00643E37" w:rsidRPr="00BC1C46" w:rsidRDefault="00643E37" w:rsidP="00DF3C2D">
            <w:pPr>
              <w:pStyle w:val="12"/>
            </w:pPr>
            <w:r w:rsidRPr="00BC1C46">
              <w:t>ТБ=Зп/Квм</w:t>
            </w:r>
          </w:p>
        </w:tc>
        <w:tc>
          <w:tcPr>
            <w:tcW w:w="1235" w:type="dxa"/>
            <w:gridSpan w:val="2"/>
            <w:tcBorders>
              <w:top w:val="nil"/>
              <w:left w:val="nil"/>
              <w:bottom w:val="single" w:sz="8" w:space="0" w:color="auto"/>
              <w:right w:val="single" w:sz="8" w:space="0" w:color="auto"/>
            </w:tcBorders>
            <w:vAlign w:val="bottom"/>
          </w:tcPr>
          <w:p w:rsidR="00643E37" w:rsidRPr="00BC1C46" w:rsidRDefault="008F775C" w:rsidP="00DF3C2D">
            <w:pPr>
              <w:pStyle w:val="12"/>
            </w:pPr>
            <w:r w:rsidRPr="00BC1C46">
              <w:t>106817,8</w:t>
            </w:r>
          </w:p>
        </w:tc>
        <w:tc>
          <w:tcPr>
            <w:tcW w:w="1318" w:type="dxa"/>
            <w:tcBorders>
              <w:top w:val="nil"/>
              <w:left w:val="nil"/>
              <w:bottom w:val="single" w:sz="8" w:space="0" w:color="auto"/>
              <w:right w:val="single" w:sz="8" w:space="0" w:color="auto"/>
            </w:tcBorders>
            <w:vAlign w:val="bottom"/>
          </w:tcPr>
          <w:p w:rsidR="00643E37" w:rsidRPr="00BC1C46" w:rsidRDefault="008F775C" w:rsidP="00DF3C2D">
            <w:pPr>
              <w:pStyle w:val="12"/>
            </w:pPr>
            <w:r w:rsidRPr="00BC1C46">
              <w:t>107345,6</w:t>
            </w:r>
          </w:p>
        </w:tc>
        <w:tc>
          <w:tcPr>
            <w:tcW w:w="1296" w:type="dxa"/>
            <w:gridSpan w:val="2"/>
            <w:tcBorders>
              <w:top w:val="nil"/>
              <w:left w:val="nil"/>
              <w:bottom w:val="single" w:sz="8" w:space="0" w:color="auto"/>
              <w:right w:val="single" w:sz="8" w:space="0" w:color="auto"/>
            </w:tcBorders>
            <w:vAlign w:val="bottom"/>
          </w:tcPr>
          <w:p w:rsidR="00643E37" w:rsidRPr="00BC1C46" w:rsidRDefault="008F775C" w:rsidP="00DF3C2D">
            <w:pPr>
              <w:pStyle w:val="12"/>
            </w:pPr>
            <w:r w:rsidRPr="00BC1C46">
              <w:t>527,8</w:t>
            </w:r>
          </w:p>
        </w:tc>
      </w:tr>
      <w:tr w:rsidR="00643E37" w:rsidRPr="00BC1C46" w:rsidTr="00DF3C2D">
        <w:trPr>
          <w:trHeight w:val="242"/>
          <w:jc w:val="center"/>
        </w:trPr>
        <w:tc>
          <w:tcPr>
            <w:tcW w:w="4107" w:type="dxa"/>
            <w:tcBorders>
              <w:top w:val="nil"/>
              <w:left w:val="single" w:sz="8" w:space="0" w:color="auto"/>
              <w:bottom w:val="single" w:sz="8" w:space="0" w:color="auto"/>
              <w:right w:val="single" w:sz="8" w:space="0" w:color="auto"/>
            </w:tcBorders>
            <w:vAlign w:val="bottom"/>
          </w:tcPr>
          <w:p w:rsidR="00643E37" w:rsidRPr="00BC1C46" w:rsidRDefault="00643E37" w:rsidP="00DF3C2D">
            <w:pPr>
              <w:pStyle w:val="12"/>
            </w:pPr>
            <w:r w:rsidRPr="00BC1C46">
              <w:t>Запас финансовой прочности, тыс.руб.</w:t>
            </w:r>
          </w:p>
        </w:tc>
        <w:tc>
          <w:tcPr>
            <w:tcW w:w="2425" w:type="dxa"/>
            <w:gridSpan w:val="3"/>
            <w:tcBorders>
              <w:top w:val="nil"/>
              <w:left w:val="nil"/>
              <w:bottom w:val="single" w:sz="8" w:space="0" w:color="auto"/>
              <w:right w:val="single" w:sz="8" w:space="0" w:color="auto"/>
            </w:tcBorders>
            <w:vAlign w:val="bottom"/>
          </w:tcPr>
          <w:p w:rsidR="00643E37" w:rsidRPr="00BC1C46" w:rsidRDefault="00643E37" w:rsidP="00DF3C2D">
            <w:pPr>
              <w:pStyle w:val="12"/>
            </w:pPr>
            <w:r w:rsidRPr="00BC1C46">
              <w:t>ЗФП=В-ТБ</w:t>
            </w:r>
          </w:p>
        </w:tc>
        <w:tc>
          <w:tcPr>
            <w:tcW w:w="1235" w:type="dxa"/>
            <w:gridSpan w:val="2"/>
            <w:tcBorders>
              <w:top w:val="nil"/>
              <w:left w:val="nil"/>
              <w:bottom w:val="single" w:sz="8" w:space="0" w:color="auto"/>
              <w:right w:val="single" w:sz="8" w:space="0" w:color="auto"/>
            </w:tcBorders>
            <w:vAlign w:val="bottom"/>
          </w:tcPr>
          <w:p w:rsidR="00643E37" w:rsidRPr="00BC1C46" w:rsidRDefault="008F775C" w:rsidP="00DF3C2D">
            <w:pPr>
              <w:pStyle w:val="12"/>
            </w:pPr>
            <w:r w:rsidRPr="00BC1C46">
              <w:t>34287,2</w:t>
            </w:r>
          </w:p>
        </w:tc>
        <w:tc>
          <w:tcPr>
            <w:tcW w:w="1318" w:type="dxa"/>
            <w:tcBorders>
              <w:top w:val="nil"/>
              <w:left w:val="nil"/>
              <w:bottom w:val="single" w:sz="8" w:space="0" w:color="auto"/>
              <w:right w:val="single" w:sz="8" w:space="0" w:color="auto"/>
            </w:tcBorders>
            <w:vAlign w:val="bottom"/>
          </w:tcPr>
          <w:p w:rsidR="00643E37" w:rsidRPr="00BC1C46" w:rsidRDefault="008F775C" w:rsidP="00DF3C2D">
            <w:pPr>
              <w:pStyle w:val="12"/>
            </w:pPr>
            <w:r w:rsidRPr="00BC1C46">
              <w:t>55027,4</w:t>
            </w:r>
          </w:p>
        </w:tc>
        <w:tc>
          <w:tcPr>
            <w:tcW w:w="1296" w:type="dxa"/>
            <w:gridSpan w:val="2"/>
            <w:tcBorders>
              <w:top w:val="nil"/>
              <w:left w:val="nil"/>
              <w:bottom w:val="single" w:sz="8" w:space="0" w:color="auto"/>
              <w:right w:val="single" w:sz="8" w:space="0" w:color="auto"/>
            </w:tcBorders>
            <w:vAlign w:val="bottom"/>
          </w:tcPr>
          <w:p w:rsidR="00643E37" w:rsidRPr="00BC1C46" w:rsidRDefault="008F775C" w:rsidP="00DF3C2D">
            <w:pPr>
              <w:pStyle w:val="12"/>
            </w:pPr>
            <w:r w:rsidRPr="00BC1C46">
              <w:t>20740,2</w:t>
            </w:r>
          </w:p>
        </w:tc>
      </w:tr>
      <w:tr w:rsidR="00643E37" w:rsidRPr="00BC1C46" w:rsidTr="00DF3C2D">
        <w:trPr>
          <w:trHeight w:val="242"/>
          <w:jc w:val="center"/>
        </w:trPr>
        <w:tc>
          <w:tcPr>
            <w:tcW w:w="4107" w:type="dxa"/>
            <w:tcBorders>
              <w:top w:val="nil"/>
              <w:left w:val="single" w:sz="8" w:space="0" w:color="auto"/>
              <w:bottom w:val="single" w:sz="8" w:space="0" w:color="auto"/>
              <w:right w:val="single" w:sz="8" w:space="0" w:color="auto"/>
            </w:tcBorders>
            <w:vAlign w:val="bottom"/>
          </w:tcPr>
          <w:p w:rsidR="00643E37" w:rsidRPr="00BC1C46" w:rsidRDefault="00643E37" w:rsidP="00DF3C2D">
            <w:pPr>
              <w:pStyle w:val="12"/>
            </w:pPr>
            <w:r w:rsidRPr="00BC1C46">
              <w:t>Запас финансовой прочности, %</w:t>
            </w:r>
          </w:p>
        </w:tc>
        <w:tc>
          <w:tcPr>
            <w:tcW w:w="2425" w:type="dxa"/>
            <w:gridSpan w:val="3"/>
            <w:tcBorders>
              <w:top w:val="nil"/>
              <w:left w:val="nil"/>
              <w:bottom w:val="single" w:sz="8" w:space="0" w:color="auto"/>
              <w:right w:val="single" w:sz="8" w:space="0" w:color="auto"/>
            </w:tcBorders>
            <w:vAlign w:val="bottom"/>
          </w:tcPr>
          <w:p w:rsidR="00643E37" w:rsidRPr="00BC1C46" w:rsidRDefault="00643E37" w:rsidP="00DF3C2D">
            <w:pPr>
              <w:pStyle w:val="12"/>
            </w:pPr>
            <w:r w:rsidRPr="00BC1C46">
              <w:t>ЗПФ%=ЗПФ/В*100%</w:t>
            </w:r>
          </w:p>
        </w:tc>
        <w:tc>
          <w:tcPr>
            <w:tcW w:w="1235" w:type="dxa"/>
            <w:gridSpan w:val="2"/>
            <w:tcBorders>
              <w:top w:val="nil"/>
              <w:left w:val="nil"/>
              <w:bottom w:val="single" w:sz="8" w:space="0" w:color="auto"/>
              <w:right w:val="single" w:sz="8" w:space="0" w:color="auto"/>
            </w:tcBorders>
            <w:vAlign w:val="bottom"/>
          </w:tcPr>
          <w:p w:rsidR="00643E37" w:rsidRPr="00BC1C46" w:rsidRDefault="008F775C" w:rsidP="00DF3C2D">
            <w:pPr>
              <w:pStyle w:val="12"/>
            </w:pPr>
            <w:r w:rsidRPr="00BC1C46">
              <w:t>24</w:t>
            </w:r>
          </w:p>
        </w:tc>
        <w:tc>
          <w:tcPr>
            <w:tcW w:w="1318" w:type="dxa"/>
            <w:tcBorders>
              <w:top w:val="nil"/>
              <w:left w:val="nil"/>
              <w:bottom w:val="single" w:sz="8" w:space="0" w:color="auto"/>
              <w:right w:val="single" w:sz="8" w:space="0" w:color="auto"/>
            </w:tcBorders>
            <w:vAlign w:val="bottom"/>
          </w:tcPr>
          <w:p w:rsidR="00643E37" w:rsidRPr="00BC1C46" w:rsidRDefault="008F775C" w:rsidP="00DF3C2D">
            <w:pPr>
              <w:pStyle w:val="12"/>
            </w:pPr>
            <w:r w:rsidRPr="00BC1C46">
              <w:t>3</w:t>
            </w:r>
            <w:r w:rsidR="00464EA7" w:rsidRPr="00BC1C46">
              <w:t>4</w:t>
            </w:r>
          </w:p>
        </w:tc>
        <w:tc>
          <w:tcPr>
            <w:tcW w:w="1296" w:type="dxa"/>
            <w:gridSpan w:val="2"/>
            <w:tcBorders>
              <w:top w:val="nil"/>
              <w:left w:val="nil"/>
              <w:bottom w:val="single" w:sz="8" w:space="0" w:color="auto"/>
              <w:right w:val="single" w:sz="8" w:space="0" w:color="auto"/>
            </w:tcBorders>
            <w:vAlign w:val="bottom"/>
          </w:tcPr>
          <w:p w:rsidR="00464EA7" w:rsidRPr="00BC1C46" w:rsidRDefault="008F775C" w:rsidP="00DF3C2D">
            <w:pPr>
              <w:pStyle w:val="12"/>
            </w:pPr>
            <w:r w:rsidRPr="00BC1C46">
              <w:t>1</w:t>
            </w:r>
            <w:r w:rsidR="00464EA7" w:rsidRPr="00BC1C46">
              <w:t>0</w:t>
            </w:r>
          </w:p>
        </w:tc>
      </w:tr>
      <w:tr w:rsidR="00643E37" w:rsidRPr="00BC1C46" w:rsidTr="00DF3C2D">
        <w:trPr>
          <w:trHeight w:val="242"/>
          <w:jc w:val="center"/>
        </w:trPr>
        <w:tc>
          <w:tcPr>
            <w:tcW w:w="4107" w:type="dxa"/>
            <w:tcBorders>
              <w:top w:val="nil"/>
              <w:left w:val="single" w:sz="8" w:space="0" w:color="auto"/>
              <w:bottom w:val="single" w:sz="8" w:space="0" w:color="auto"/>
              <w:right w:val="single" w:sz="8" w:space="0" w:color="auto"/>
            </w:tcBorders>
            <w:vAlign w:val="bottom"/>
          </w:tcPr>
          <w:p w:rsidR="00643E37" w:rsidRPr="00BC1C46" w:rsidRDefault="00643E37" w:rsidP="00DF3C2D">
            <w:pPr>
              <w:pStyle w:val="12"/>
            </w:pPr>
            <w:r w:rsidRPr="00BC1C46">
              <w:t>Сила воздействия операционного рычага</w:t>
            </w:r>
          </w:p>
        </w:tc>
        <w:tc>
          <w:tcPr>
            <w:tcW w:w="2425" w:type="dxa"/>
            <w:gridSpan w:val="3"/>
            <w:tcBorders>
              <w:top w:val="nil"/>
              <w:left w:val="nil"/>
              <w:bottom w:val="single" w:sz="8" w:space="0" w:color="auto"/>
              <w:right w:val="single" w:sz="8" w:space="0" w:color="auto"/>
            </w:tcBorders>
            <w:vAlign w:val="bottom"/>
          </w:tcPr>
          <w:p w:rsidR="00643E37" w:rsidRPr="00BC1C46" w:rsidRDefault="00643E37" w:rsidP="00DF3C2D">
            <w:pPr>
              <w:pStyle w:val="12"/>
            </w:pPr>
            <w:r w:rsidRPr="00BC1C46">
              <w:t>СВОР=∆ВМ/∆П</w:t>
            </w:r>
          </w:p>
        </w:tc>
        <w:tc>
          <w:tcPr>
            <w:tcW w:w="1235" w:type="dxa"/>
            <w:gridSpan w:val="2"/>
            <w:tcBorders>
              <w:top w:val="nil"/>
              <w:left w:val="nil"/>
              <w:bottom w:val="single" w:sz="8" w:space="0" w:color="auto"/>
              <w:right w:val="single" w:sz="4" w:space="0" w:color="auto"/>
            </w:tcBorders>
            <w:vAlign w:val="bottom"/>
          </w:tcPr>
          <w:p w:rsidR="00643E37" w:rsidRPr="00BC1C46" w:rsidRDefault="008F775C" w:rsidP="00DF3C2D">
            <w:pPr>
              <w:pStyle w:val="12"/>
            </w:pPr>
            <w:r w:rsidRPr="00BC1C46">
              <w:t>4,2</w:t>
            </w:r>
          </w:p>
        </w:tc>
        <w:tc>
          <w:tcPr>
            <w:tcW w:w="1318" w:type="dxa"/>
            <w:tcBorders>
              <w:top w:val="nil"/>
              <w:left w:val="single" w:sz="4" w:space="0" w:color="auto"/>
              <w:bottom w:val="single" w:sz="8" w:space="0" w:color="auto"/>
              <w:right w:val="single" w:sz="4" w:space="0" w:color="auto"/>
            </w:tcBorders>
            <w:vAlign w:val="bottom"/>
          </w:tcPr>
          <w:p w:rsidR="00643E37" w:rsidRPr="00BC1C46" w:rsidRDefault="008F775C" w:rsidP="00DF3C2D">
            <w:pPr>
              <w:pStyle w:val="12"/>
            </w:pPr>
            <w:r w:rsidRPr="00BC1C46">
              <w:t>3</w:t>
            </w:r>
          </w:p>
        </w:tc>
        <w:tc>
          <w:tcPr>
            <w:tcW w:w="1296" w:type="dxa"/>
            <w:gridSpan w:val="2"/>
            <w:tcBorders>
              <w:top w:val="nil"/>
              <w:left w:val="single" w:sz="4" w:space="0" w:color="auto"/>
              <w:bottom w:val="single" w:sz="8" w:space="0" w:color="auto"/>
              <w:right w:val="single" w:sz="8" w:space="0" w:color="000000"/>
            </w:tcBorders>
            <w:vAlign w:val="bottom"/>
          </w:tcPr>
          <w:p w:rsidR="00643E37" w:rsidRPr="00BC1C46" w:rsidRDefault="00D31060" w:rsidP="00DF3C2D">
            <w:pPr>
              <w:pStyle w:val="12"/>
            </w:pPr>
            <w:r w:rsidRPr="00BC1C46">
              <w:t>- 1,</w:t>
            </w:r>
            <w:r w:rsidR="008F775C" w:rsidRPr="00BC1C46">
              <w:t>2</w:t>
            </w:r>
          </w:p>
        </w:tc>
      </w:tr>
      <w:tr w:rsidR="000A1FF4" w:rsidRPr="00BC1C46" w:rsidTr="00DF3C2D">
        <w:trPr>
          <w:trHeight w:val="244"/>
          <w:jc w:val="center"/>
        </w:trPr>
        <w:tc>
          <w:tcPr>
            <w:tcW w:w="10381" w:type="dxa"/>
            <w:gridSpan w:val="9"/>
            <w:tcBorders>
              <w:top w:val="single" w:sz="4" w:space="0" w:color="auto"/>
              <w:left w:val="single" w:sz="4" w:space="0" w:color="auto"/>
              <w:bottom w:val="single" w:sz="4" w:space="0" w:color="auto"/>
              <w:right w:val="single" w:sz="4" w:space="0" w:color="000000"/>
            </w:tcBorders>
            <w:vAlign w:val="bottom"/>
          </w:tcPr>
          <w:p w:rsidR="000A1FF4" w:rsidRPr="00BC1C46" w:rsidRDefault="000A1FF4" w:rsidP="00DF3C2D">
            <w:pPr>
              <w:pStyle w:val="12"/>
            </w:pPr>
            <w:r w:rsidRPr="00BC1C46">
              <w:t>Влияние факторов:</w:t>
            </w:r>
          </w:p>
        </w:tc>
      </w:tr>
      <w:tr w:rsidR="000A1FF4" w:rsidRPr="00BC1C46" w:rsidTr="00DF3C2D">
        <w:trPr>
          <w:trHeight w:val="244"/>
          <w:jc w:val="center"/>
        </w:trPr>
        <w:tc>
          <w:tcPr>
            <w:tcW w:w="4140" w:type="dxa"/>
            <w:gridSpan w:val="2"/>
            <w:tcBorders>
              <w:top w:val="nil"/>
              <w:left w:val="single" w:sz="4" w:space="0" w:color="auto"/>
              <w:bottom w:val="single" w:sz="4" w:space="0" w:color="auto"/>
              <w:right w:val="single" w:sz="4" w:space="0" w:color="auto"/>
            </w:tcBorders>
            <w:vAlign w:val="bottom"/>
          </w:tcPr>
          <w:p w:rsidR="000A1FF4" w:rsidRPr="00BC1C46" w:rsidRDefault="000A1FF4" w:rsidP="00DF3C2D">
            <w:pPr>
              <w:pStyle w:val="12"/>
            </w:pPr>
            <w:r w:rsidRPr="00BC1C46">
              <w:t>а) постоянные затраты</w:t>
            </w:r>
          </w:p>
        </w:tc>
        <w:tc>
          <w:tcPr>
            <w:tcW w:w="2340" w:type="dxa"/>
            <w:tcBorders>
              <w:top w:val="nil"/>
              <w:left w:val="nil"/>
              <w:bottom w:val="single" w:sz="4" w:space="0" w:color="auto"/>
              <w:right w:val="single" w:sz="4" w:space="0" w:color="auto"/>
            </w:tcBorders>
            <w:vAlign w:val="bottom"/>
          </w:tcPr>
          <w:p w:rsidR="000A1FF4" w:rsidRPr="00BC1C46" w:rsidRDefault="000A1FF4" w:rsidP="00DF3C2D">
            <w:pPr>
              <w:pStyle w:val="12"/>
            </w:pPr>
          </w:p>
        </w:tc>
        <w:tc>
          <w:tcPr>
            <w:tcW w:w="1260" w:type="dxa"/>
            <w:gridSpan w:val="2"/>
            <w:tcBorders>
              <w:top w:val="nil"/>
              <w:left w:val="nil"/>
              <w:bottom w:val="single" w:sz="4" w:space="0" w:color="auto"/>
              <w:right w:val="single" w:sz="4" w:space="0" w:color="auto"/>
            </w:tcBorders>
            <w:vAlign w:val="bottom"/>
          </w:tcPr>
          <w:p w:rsidR="000A1FF4" w:rsidRPr="00BC1C46" w:rsidRDefault="000A1FF4" w:rsidP="00DF3C2D">
            <w:pPr>
              <w:pStyle w:val="12"/>
            </w:pPr>
          </w:p>
        </w:tc>
        <w:tc>
          <w:tcPr>
            <w:tcW w:w="1440" w:type="dxa"/>
            <w:gridSpan w:val="3"/>
            <w:tcBorders>
              <w:top w:val="nil"/>
              <w:left w:val="nil"/>
              <w:bottom w:val="single" w:sz="4" w:space="0" w:color="auto"/>
              <w:right w:val="single" w:sz="4" w:space="0" w:color="auto"/>
            </w:tcBorders>
            <w:vAlign w:val="bottom"/>
          </w:tcPr>
          <w:p w:rsidR="000A1FF4" w:rsidRPr="00BC1C46" w:rsidRDefault="000A1FF4" w:rsidP="00DF3C2D">
            <w:pPr>
              <w:pStyle w:val="12"/>
            </w:pPr>
          </w:p>
        </w:tc>
        <w:tc>
          <w:tcPr>
            <w:tcW w:w="1201" w:type="dxa"/>
            <w:tcBorders>
              <w:top w:val="nil"/>
              <w:left w:val="nil"/>
              <w:bottom w:val="single" w:sz="4" w:space="0" w:color="auto"/>
              <w:right w:val="single" w:sz="4" w:space="0" w:color="auto"/>
            </w:tcBorders>
            <w:vAlign w:val="bottom"/>
          </w:tcPr>
          <w:p w:rsidR="000A1FF4" w:rsidRPr="00BC1C46" w:rsidRDefault="000A1FF4" w:rsidP="00DF3C2D">
            <w:pPr>
              <w:pStyle w:val="12"/>
            </w:pPr>
            <w:r w:rsidRPr="00BC1C46">
              <w:t>4</w:t>
            </w:r>
          </w:p>
        </w:tc>
      </w:tr>
      <w:tr w:rsidR="000A1FF4" w:rsidRPr="00BC1C46" w:rsidTr="00DF3C2D">
        <w:trPr>
          <w:trHeight w:val="244"/>
          <w:jc w:val="center"/>
        </w:trPr>
        <w:tc>
          <w:tcPr>
            <w:tcW w:w="4140" w:type="dxa"/>
            <w:gridSpan w:val="2"/>
            <w:tcBorders>
              <w:top w:val="nil"/>
              <w:left w:val="single" w:sz="4" w:space="0" w:color="auto"/>
              <w:bottom w:val="single" w:sz="4" w:space="0" w:color="auto"/>
              <w:right w:val="single" w:sz="4" w:space="0" w:color="auto"/>
            </w:tcBorders>
            <w:vAlign w:val="bottom"/>
          </w:tcPr>
          <w:p w:rsidR="000A1FF4" w:rsidRPr="00BC1C46" w:rsidRDefault="000A1FF4" w:rsidP="00DF3C2D">
            <w:pPr>
              <w:pStyle w:val="12"/>
            </w:pPr>
            <w:r w:rsidRPr="00BC1C46">
              <w:t xml:space="preserve">б) </w:t>
            </w:r>
            <w:r w:rsidR="003E2366" w:rsidRPr="00BC1C46">
              <w:t>выручка от реализации</w:t>
            </w:r>
          </w:p>
        </w:tc>
        <w:tc>
          <w:tcPr>
            <w:tcW w:w="2340" w:type="dxa"/>
            <w:tcBorders>
              <w:top w:val="nil"/>
              <w:left w:val="nil"/>
              <w:bottom w:val="single" w:sz="4" w:space="0" w:color="auto"/>
              <w:right w:val="single" w:sz="4" w:space="0" w:color="auto"/>
            </w:tcBorders>
            <w:vAlign w:val="bottom"/>
          </w:tcPr>
          <w:p w:rsidR="000A1FF4" w:rsidRPr="00BC1C46" w:rsidRDefault="000A1FF4" w:rsidP="00DF3C2D">
            <w:pPr>
              <w:pStyle w:val="12"/>
            </w:pPr>
          </w:p>
        </w:tc>
        <w:tc>
          <w:tcPr>
            <w:tcW w:w="1260" w:type="dxa"/>
            <w:gridSpan w:val="2"/>
            <w:tcBorders>
              <w:top w:val="nil"/>
              <w:left w:val="nil"/>
              <w:bottom w:val="single" w:sz="4" w:space="0" w:color="auto"/>
              <w:right w:val="single" w:sz="4" w:space="0" w:color="auto"/>
            </w:tcBorders>
            <w:vAlign w:val="bottom"/>
          </w:tcPr>
          <w:p w:rsidR="000A1FF4" w:rsidRPr="00BC1C46" w:rsidRDefault="000A1FF4" w:rsidP="00DF3C2D">
            <w:pPr>
              <w:pStyle w:val="12"/>
            </w:pPr>
          </w:p>
        </w:tc>
        <w:tc>
          <w:tcPr>
            <w:tcW w:w="1440" w:type="dxa"/>
            <w:gridSpan w:val="3"/>
            <w:tcBorders>
              <w:top w:val="nil"/>
              <w:left w:val="nil"/>
              <w:bottom w:val="single" w:sz="4" w:space="0" w:color="auto"/>
              <w:right w:val="single" w:sz="4" w:space="0" w:color="auto"/>
            </w:tcBorders>
            <w:vAlign w:val="bottom"/>
          </w:tcPr>
          <w:p w:rsidR="000A1FF4" w:rsidRPr="00BC1C46" w:rsidRDefault="000A1FF4" w:rsidP="00DF3C2D">
            <w:pPr>
              <w:pStyle w:val="12"/>
            </w:pPr>
          </w:p>
        </w:tc>
        <w:tc>
          <w:tcPr>
            <w:tcW w:w="1201" w:type="dxa"/>
            <w:tcBorders>
              <w:top w:val="nil"/>
              <w:left w:val="nil"/>
              <w:bottom w:val="single" w:sz="4" w:space="0" w:color="auto"/>
              <w:right w:val="single" w:sz="4" w:space="0" w:color="auto"/>
            </w:tcBorders>
            <w:vAlign w:val="bottom"/>
          </w:tcPr>
          <w:p w:rsidR="000A1FF4" w:rsidRPr="00BC1C46" w:rsidRDefault="000A1FF4" w:rsidP="00DF3C2D">
            <w:pPr>
              <w:pStyle w:val="12"/>
            </w:pPr>
            <w:r w:rsidRPr="00BC1C46">
              <w:t>- 10</w:t>
            </w:r>
          </w:p>
        </w:tc>
      </w:tr>
      <w:tr w:rsidR="000A1FF4" w:rsidRPr="00BC1C46" w:rsidTr="00DF3C2D">
        <w:trPr>
          <w:trHeight w:val="244"/>
          <w:jc w:val="center"/>
        </w:trPr>
        <w:tc>
          <w:tcPr>
            <w:tcW w:w="4140" w:type="dxa"/>
            <w:gridSpan w:val="2"/>
            <w:tcBorders>
              <w:top w:val="nil"/>
              <w:left w:val="single" w:sz="4" w:space="0" w:color="auto"/>
              <w:bottom w:val="single" w:sz="4" w:space="0" w:color="auto"/>
              <w:right w:val="single" w:sz="4" w:space="0" w:color="auto"/>
            </w:tcBorders>
            <w:vAlign w:val="bottom"/>
          </w:tcPr>
          <w:p w:rsidR="000A1FF4" w:rsidRPr="00BC1C46" w:rsidRDefault="000A1FF4" w:rsidP="00DF3C2D">
            <w:pPr>
              <w:pStyle w:val="12"/>
            </w:pPr>
            <w:r w:rsidRPr="00BC1C46">
              <w:t xml:space="preserve">в) </w:t>
            </w:r>
            <w:r w:rsidR="003E2366" w:rsidRPr="00BC1C46">
              <w:t>коэффициент валовой маржи</w:t>
            </w:r>
          </w:p>
        </w:tc>
        <w:tc>
          <w:tcPr>
            <w:tcW w:w="2340" w:type="dxa"/>
            <w:tcBorders>
              <w:top w:val="nil"/>
              <w:left w:val="nil"/>
              <w:bottom w:val="single" w:sz="4" w:space="0" w:color="auto"/>
              <w:right w:val="single" w:sz="4" w:space="0" w:color="auto"/>
            </w:tcBorders>
            <w:vAlign w:val="bottom"/>
          </w:tcPr>
          <w:p w:rsidR="000A1FF4" w:rsidRPr="00BC1C46" w:rsidRDefault="000A1FF4" w:rsidP="00DF3C2D">
            <w:pPr>
              <w:pStyle w:val="12"/>
            </w:pPr>
          </w:p>
        </w:tc>
        <w:tc>
          <w:tcPr>
            <w:tcW w:w="1260" w:type="dxa"/>
            <w:gridSpan w:val="2"/>
            <w:tcBorders>
              <w:top w:val="nil"/>
              <w:left w:val="nil"/>
              <w:bottom w:val="single" w:sz="4" w:space="0" w:color="auto"/>
              <w:right w:val="single" w:sz="4" w:space="0" w:color="auto"/>
            </w:tcBorders>
            <w:vAlign w:val="bottom"/>
          </w:tcPr>
          <w:p w:rsidR="000A1FF4" w:rsidRPr="00BC1C46" w:rsidRDefault="000A1FF4" w:rsidP="00DF3C2D">
            <w:pPr>
              <w:pStyle w:val="12"/>
            </w:pPr>
          </w:p>
        </w:tc>
        <w:tc>
          <w:tcPr>
            <w:tcW w:w="1440" w:type="dxa"/>
            <w:gridSpan w:val="3"/>
            <w:tcBorders>
              <w:top w:val="nil"/>
              <w:left w:val="nil"/>
              <w:bottom w:val="single" w:sz="4" w:space="0" w:color="auto"/>
              <w:right w:val="single" w:sz="4" w:space="0" w:color="auto"/>
            </w:tcBorders>
            <w:vAlign w:val="bottom"/>
          </w:tcPr>
          <w:p w:rsidR="000A1FF4" w:rsidRPr="00BC1C46" w:rsidRDefault="000A1FF4" w:rsidP="00DF3C2D">
            <w:pPr>
              <w:pStyle w:val="12"/>
            </w:pPr>
          </w:p>
        </w:tc>
        <w:tc>
          <w:tcPr>
            <w:tcW w:w="1201" w:type="dxa"/>
            <w:tcBorders>
              <w:top w:val="nil"/>
              <w:left w:val="nil"/>
              <w:bottom w:val="single" w:sz="4" w:space="0" w:color="auto"/>
              <w:right w:val="single" w:sz="4" w:space="0" w:color="auto"/>
            </w:tcBorders>
            <w:vAlign w:val="bottom"/>
          </w:tcPr>
          <w:p w:rsidR="000A1FF4" w:rsidRPr="00BC1C46" w:rsidRDefault="000A1FF4" w:rsidP="00DF3C2D">
            <w:pPr>
              <w:pStyle w:val="12"/>
            </w:pPr>
            <w:r w:rsidRPr="00BC1C46">
              <w:t>-4</w:t>
            </w:r>
          </w:p>
        </w:tc>
      </w:tr>
    </w:tbl>
    <w:p w:rsidR="00643E37" w:rsidRPr="00BC1C46" w:rsidRDefault="00643E37" w:rsidP="00BC1C46">
      <w:pPr>
        <w:spacing w:line="360" w:lineRule="auto"/>
        <w:ind w:firstLine="709"/>
        <w:jc w:val="both"/>
        <w:rPr>
          <w:sz w:val="28"/>
          <w:szCs w:val="28"/>
        </w:rPr>
      </w:pPr>
    </w:p>
    <w:p w:rsidR="00643E37" w:rsidRPr="00BC1C46" w:rsidRDefault="00643E37" w:rsidP="00BC1C46">
      <w:pPr>
        <w:spacing w:line="360" w:lineRule="auto"/>
        <w:ind w:firstLine="709"/>
        <w:jc w:val="both"/>
        <w:rPr>
          <w:sz w:val="28"/>
          <w:szCs w:val="28"/>
        </w:rPr>
      </w:pPr>
      <w:r w:rsidRPr="00BC1C46">
        <w:rPr>
          <w:sz w:val="28"/>
          <w:szCs w:val="28"/>
        </w:rPr>
        <w:object w:dxaOrig="2420" w:dyaOrig="700">
          <v:shape id="_x0000_i1077" type="#_x0000_t75" style="width:139.5pt;height:37.5pt" o:ole="">
            <v:imagedata r:id="rId109" o:title=""/>
          </v:shape>
          <o:OLEObject Type="Embed" ProgID="Equation.3" ShapeID="_x0000_i1077" DrawAspect="Content" ObjectID="_1462665448" r:id="rId110"/>
        </w:object>
      </w:r>
    </w:p>
    <w:p w:rsidR="00DF3C2D" w:rsidRDefault="00DF3C2D" w:rsidP="00BC1C46">
      <w:pPr>
        <w:spacing w:line="360" w:lineRule="auto"/>
        <w:ind w:firstLine="709"/>
        <w:jc w:val="both"/>
        <w:rPr>
          <w:sz w:val="28"/>
          <w:szCs w:val="28"/>
        </w:rPr>
      </w:pPr>
    </w:p>
    <w:p w:rsidR="00CD4BA3" w:rsidRPr="00BC1C46" w:rsidRDefault="00CD4BA3" w:rsidP="00BC1C46">
      <w:pPr>
        <w:spacing w:line="360" w:lineRule="auto"/>
        <w:ind w:firstLine="709"/>
        <w:jc w:val="both"/>
        <w:rPr>
          <w:sz w:val="28"/>
          <w:szCs w:val="28"/>
        </w:rPr>
      </w:pPr>
      <w:r w:rsidRPr="00BC1C46">
        <w:rPr>
          <w:sz w:val="28"/>
          <w:szCs w:val="28"/>
        </w:rPr>
        <w:t>Расчет:</w:t>
      </w:r>
    </w:p>
    <w:p w:rsidR="00DF3C2D" w:rsidRDefault="00DF3C2D" w:rsidP="00BC1C46">
      <w:pPr>
        <w:spacing w:line="360" w:lineRule="auto"/>
        <w:ind w:firstLine="709"/>
        <w:jc w:val="both"/>
        <w:rPr>
          <w:sz w:val="28"/>
          <w:szCs w:val="28"/>
        </w:rPr>
      </w:pPr>
    </w:p>
    <w:p w:rsidR="00643E37" w:rsidRPr="00BC1C46" w:rsidRDefault="004B0E7F" w:rsidP="00BC1C46">
      <w:pPr>
        <w:spacing w:line="360" w:lineRule="auto"/>
        <w:ind w:firstLine="709"/>
        <w:jc w:val="both"/>
        <w:rPr>
          <w:sz w:val="28"/>
          <w:szCs w:val="28"/>
        </w:rPr>
      </w:pPr>
      <w:r w:rsidRPr="00BC1C46">
        <w:rPr>
          <w:sz w:val="28"/>
          <w:szCs w:val="28"/>
        </w:rPr>
        <w:object w:dxaOrig="2820" w:dyaOrig="660">
          <v:shape id="_x0000_i1078" type="#_x0000_t75" style="width:162pt;height:35.25pt" o:ole="">
            <v:imagedata r:id="rId111" o:title=""/>
          </v:shape>
          <o:OLEObject Type="Embed" ProgID="Equation.3" ShapeID="_x0000_i1078" DrawAspect="Content" ObjectID="_1462665449" r:id="rId112"/>
        </w:object>
      </w:r>
      <w:r w:rsidR="00061168" w:rsidRPr="00BC1C46">
        <w:rPr>
          <w:sz w:val="28"/>
          <w:szCs w:val="28"/>
        </w:rPr>
        <w:t>1 – 0,36 × 2,13 = 0,24</w:t>
      </w:r>
    </w:p>
    <w:p w:rsidR="00D31060" w:rsidRPr="00BC1C46" w:rsidRDefault="00A828B1" w:rsidP="00BC1C46">
      <w:pPr>
        <w:spacing w:line="360" w:lineRule="auto"/>
        <w:ind w:firstLine="709"/>
        <w:jc w:val="both"/>
        <w:rPr>
          <w:sz w:val="28"/>
          <w:szCs w:val="28"/>
        </w:rPr>
      </w:pPr>
      <w:r w:rsidRPr="00BC1C46">
        <w:rPr>
          <w:sz w:val="28"/>
          <w:szCs w:val="28"/>
        </w:rPr>
        <w:t>ЗПФ</w:t>
      </w:r>
      <w:r w:rsidRPr="00BC1C46">
        <w:rPr>
          <w:sz w:val="28"/>
          <w:szCs w:val="28"/>
          <w:vertAlign w:val="subscript"/>
        </w:rPr>
        <w:t>%Зпост</w:t>
      </w:r>
      <w:r w:rsidRPr="00BC1C46">
        <w:rPr>
          <w:sz w:val="28"/>
          <w:szCs w:val="28"/>
        </w:rPr>
        <w:t xml:space="preserve"> = </w:t>
      </w:r>
      <w:r w:rsidRPr="00BC1C46">
        <w:rPr>
          <w:sz w:val="28"/>
          <w:szCs w:val="28"/>
        </w:rPr>
        <w:object w:dxaOrig="1920" w:dyaOrig="660">
          <v:shape id="_x0000_i1079" type="#_x0000_t75" style="width:110.25pt;height:35.25pt" o:ole="">
            <v:imagedata r:id="rId113" o:title=""/>
          </v:shape>
          <o:OLEObject Type="Embed" ProgID="Equation.3" ShapeID="_x0000_i1079" DrawAspect="Content" ObjectID="_1462665450" r:id="rId114"/>
        </w:object>
      </w:r>
      <w:r w:rsidR="004B0E7F" w:rsidRPr="00BC1C46">
        <w:rPr>
          <w:sz w:val="28"/>
          <w:szCs w:val="28"/>
        </w:rPr>
        <w:t>1 – 0,38 × 2,13 = 0,2</w:t>
      </w:r>
    </w:p>
    <w:p w:rsidR="009876BB" w:rsidRPr="00BC1C46" w:rsidRDefault="00A828B1" w:rsidP="00BC1C46">
      <w:pPr>
        <w:spacing w:line="360" w:lineRule="auto"/>
        <w:ind w:firstLine="709"/>
        <w:jc w:val="both"/>
        <w:rPr>
          <w:sz w:val="28"/>
          <w:szCs w:val="28"/>
        </w:rPr>
      </w:pPr>
      <w:r w:rsidRPr="00BC1C46">
        <w:rPr>
          <w:sz w:val="28"/>
          <w:szCs w:val="28"/>
        </w:rPr>
        <w:t>ЗПФ</w:t>
      </w:r>
      <w:r w:rsidRPr="00BC1C46">
        <w:rPr>
          <w:sz w:val="28"/>
          <w:szCs w:val="28"/>
          <w:vertAlign w:val="subscript"/>
        </w:rPr>
        <w:t>%В</w:t>
      </w:r>
      <w:r w:rsidRPr="00BC1C46">
        <w:rPr>
          <w:sz w:val="28"/>
          <w:szCs w:val="28"/>
        </w:rPr>
        <w:t xml:space="preserve"> = </w:t>
      </w:r>
      <w:r w:rsidRPr="00BC1C46">
        <w:rPr>
          <w:sz w:val="28"/>
          <w:szCs w:val="28"/>
        </w:rPr>
        <w:object w:dxaOrig="1920" w:dyaOrig="660">
          <v:shape id="_x0000_i1080" type="#_x0000_t75" style="width:110.25pt;height:35.25pt" o:ole="">
            <v:imagedata r:id="rId115" o:title=""/>
          </v:shape>
          <o:OLEObject Type="Embed" ProgID="Equation.3" ShapeID="_x0000_i1080" DrawAspect="Content" ObjectID="_1462665451" r:id="rId116"/>
        </w:object>
      </w:r>
      <w:r w:rsidR="004B0E7F" w:rsidRPr="00BC1C46">
        <w:rPr>
          <w:sz w:val="28"/>
          <w:szCs w:val="28"/>
        </w:rPr>
        <w:t>1 – 0,33 × 2,13 = 0,3</w:t>
      </w:r>
    </w:p>
    <w:p w:rsidR="009876BB" w:rsidRPr="00BC1C46" w:rsidRDefault="00A828B1" w:rsidP="00BC1C46">
      <w:pPr>
        <w:spacing w:line="360" w:lineRule="auto"/>
        <w:ind w:firstLine="709"/>
        <w:jc w:val="both"/>
        <w:rPr>
          <w:sz w:val="28"/>
          <w:szCs w:val="28"/>
        </w:rPr>
      </w:pPr>
      <w:r w:rsidRPr="00BC1C46">
        <w:rPr>
          <w:sz w:val="28"/>
          <w:szCs w:val="28"/>
        </w:rPr>
        <w:t>ЗПФ</w:t>
      </w:r>
      <w:r w:rsidRPr="00BC1C46">
        <w:rPr>
          <w:sz w:val="28"/>
          <w:szCs w:val="28"/>
          <w:vertAlign w:val="subscript"/>
        </w:rPr>
        <w:t>%Квм</w:t>
      </w:r>
      <w:r w:rsidRPr="00BC1C46">
        <w:rPr>
          <w:sz w:val="28"/>
          <w:szCs w:val="28"/>
        </w:rPr>
        <w:t xml:space="preserve"> = </w:t>
      </w:r>
      <w:r w:rsidRPr="00BC1C46">
        <w:rPr>
          <w:sz w:val="28"/>
          <w:szCs w:val="28"/>
        </w:rPr>
        <w:object w:dxaOrig="1780" w:dyaOrig="660">
          <v:shape id="_x0000_i1081" type="#_x0000_t75" style="width:102pt;height:35.25pt" o:ole="">
            <v:imagedata r:id="rId117" o:title=""/>
          </v:shape>
          <o:OLEObject Type="Embed" ProgID="Equation.3" ShapeID="_x0000_i1081" DrawAspect="Content" ObjectID="_1462665452" r:id="rId118"/>
        </w:object>
      </w:r>
      <w:r w:rsidR="00061168" w:rsidRPr="00BC1C46">
        <w:rPr>
          <w:sz w:val="28"/>
          <w:szCs w:val="28"/>
        </w:rPr>
        <w:t>1 – 0,33 × 2 = 0,34</w:t>
      </w:r>
    </w:p>
    <w:p w:rsidR="00073FA5" w:rsidRPr="00BC1C46" w:rsidRDefault="00073FA5" w:rsidP="00BC1C46">
      <w:pPr>
        <w:spacing w:line="360" w:lineRule="auto"/>
        <w:ind w:firstLine="709"/>
        <w:jc w:val="both"/>
        <w:rPr>
          <w:sz w:val="28"/>
          <w:szCs w:val="28"/>
        </w:rPr>
      </w:pPr>
    </w:p>
    <w:p w:rsidR="00A828B1" w:rsidRPr="00BC1C46" w:rsidRDefault="00A828B1" w:rsidP="00BC1C46">
      <w:pPr>
        <w:spacing w:line="360" w:lineRule="auto"/>
        <w:ind w:firstLine="709"/>
        <w:jc w:val="both"/>
        <w:rPr>
          <w:sz w:val="28"/>
          <w:szCs w:val="28"/>
        </w:rPr>
      </w:pPr>
      <w:r w:rsidRPr="00BC1C46">
        <w:rPr>
          <w:sz w:val="28"/>
          <w:szCs w:val="28"/>
        </w:rPr>
        <w:t>Влияние факторов:</w:t>
      </w:r>
    </w:p>
    <w:p w:rsidR="00DF3C2D" w:rsidRDefault="00DF3C2D" w:rsidP="00BC1C46">
      <w:pPr>
        <w:spacing w:line="360" w:lineRule="auto"/>
        <w:ind w:firstLine="709"/>
        <w:jc w:val="both"/>
        <w:rPr>
          <w:sz w:val="28"/>
          <w:szCs w:val="28"/>
        </w:rPr>
      </w:pPr>
    </w:p>
    <w:p w:rsidR="00A828B1" w:rsidRPr="00BC1C46" w:rsidRDefault="00A828B1" w:rsidP="00BC1C46">
      <w:pPr>
        <w:spacing w:line="360" w:lineRule="auto"/>
        <w:ind w:firstLine="709"/>
        <w:jc w:val="both"/>
        <w:rPr>
          <w:sz w:val="28"/>
          <w:szCs w:val="28"/>
        </w:rPr>
      </w:pPr>
      <w:r w:rsidRPr="00BC1C46">
        <w:rPr>
          <w:sz w:val="28"/>
          <w:szCs w:val="28"/>
        </w:rPr>
        <w:t>ЗПФ</w:t>
      </w:r>
      <w:r w:rsidRPr="00BC1C46">
        <w:rPr>
          <w:sz w:val="28"/>
          <w:szCs w:val="28"/>
          <w:vertAlign w:val="subscript"/>
        </w:rPr>
        <w:t>%Зпост</w:t>
      </w:r>
      <w:r w:rsidRPr="00BC1C46">
        <w:rPr>
          <w:sz w:val="28"/>
          <w:szCs w:val="28"/>
        </w:rPr>
        <w:t xml:space="preserve"> = 0,24 – 0,2 = 0,04</w:t>
      </w:r>
    </w:p>
    <w:p w:rsidR="00A828B1" w:rsidRPr="00BC1C46" w:rsidRDefault="00A828B1" w:rsidP="00BC1C46">
      <w:pPr>
        <w:spacing w:line="360" w:lineRule="auto"/>
        <w:ind w:firstLine="709"/>
        <w:jc w:val="both"/>
        <w:rPr>
          <w:sz w:val="28"/>
          <w:szCs w:val="28"/>
        </w:rPr>
      </w:pPr>
      <w:r w:rsidRPr="00BC1C46">
        <w:rPr>
          <w:sz w:val="28"/>
          <w:szCs w:val="28"/>
        </w:rPr>
        <w:t>ЗПФ</w:t>
      </w:r>
      <w:r w:rsidRPr="00BC1C46">
        <w:rPr>
          <w:sz w:val="28"/>
          <w:szCs w:val="28"/>
          <w:vertAlign w:val="subscript"/>
        </w:rPr>
        <w:t>%В</w:t>
      </w:r>
      <w:r w:rsidRPr="00BC1C46">
        <w:rPr>
          <w:sz w:val="28"/>
          <w:szCs w:val="28"/>
        </w:rPr>
        <w:t xml:space="preserve"> = 0,2 – 0,3 = - 0,1</w:t>
      </w:r>
    </w:p>
    <w:p w:rsidR="00A828B1" w:rsidRPr="00BC1C46" w:rsidRDefault="00A828B1" w:rsidP="00BC1C46">
      <w:pPr>
        <w:spacing w:line="360" w:lineRule="auto"/>
        <w:ind w:firstLine="709"/>
        <w:jc w:val="both"/>
        <w:rPr>
          <w:sz w:val="28"/>
          <w:szCs w:val="28"/>
        </w:rPr>
      </w:pPr>
      <w:r w:rsidRPr="00BC1C46">
        <w:rPr>
          <w:sz w:val="28"/>
          <w:szCs w:val="28"/>
        </w:rPr>
        <w:t>ЗПФ</w:t>
      </w:r>
      <w:r w:rsidRPr="00BC1C46">
        <w:rPr>
          <w:sz w:val="28"/>
          <w:szCs w:val="28"/>
          <w:vertAlign w:val="subscript"/>
        </w:rPr>
        <w:t>%Квм</w:t>
      </w:r>
      <w:r w:rsidRPr="00BC1C46">
        <w:rPr>
          <w:sz w:val="28"/>
          <w:szCs w:val="28"/>
        </w:rPr>
        <w:t xml:space="preserve"> = 0,3 – 0,34 = - 0,04</w:t>
      </w:r>
    </w:p>
    <w:p w:rsidR="00DA263A" w:rsidRPr="00BC1C46" w:rsidRDefault="00DF3C2D" w:rsidP="00BC1C46">
      <w:pPr>
        <w:spacing w:line="360" w:lineRule="auto"/>
        <w:ind w:firstLine="709"/>
        <w:jc w:val="both"/>
        <w:rPr>
          <w:sz w:val="28"/>
          <w:szCs w:val="28"/>
        </w:rPr>
      </w:pPr>
      <w:r>
        <w:rPr>
          <w:sz w:val="28"/>
          <w:szCs w:val="28"/>
        </w:rPr>
        <w:br w:type="page"/>
      </w:r>
      <w:r w:rsidR="00DA263A" w:rsidRPr="00BC1C46">
        <w:rPr>
          <w:sz w:val="28"/>
          <w:szCs w:val="28"/>
        </w:rPr>
        <w:t>Балансовая увязка:</w:t>
      </w:r>
    </w:p>
    <w:p w:rsidR="00DF3C2D" w:rsidRDefault="00DF3C2D" w:rsidP="00BC1C46">
      <w:pPr>
        <w:spacing w:line="360" w:lineRule="auto"/>
        <w:ind w:firstLine="709"/>
        <w:jc w:val="both"/>
        <w:rPr>
          <w:sz w:val="28"/>
          <w:szCs w:val="28"/>
        </w:rPr>
      </w:pPr>
    </w:p>
    <w:p w:rsidR="004B0E7F" w:rsidRPr="00BC1C46" w:rsidRDefault="00061168" w:rsidP="00BC1C46">
      <w:pPr>
        <w:spacing w:line="360" w:lineRule="auto"/>
        <w:ind w:firstLine="709"/>
        <w:jc w:val="both"/>
        <w:rPr>
          <w:sz w:val="28"/>
          <w:szCs w:val="28"/>
        </w:rPr>
      </w:pPr>
      <w:r w:rsidRPr="00BC1C46">
        <w:rPr>
          <w:sz w:val="28"/>
          <w:szCs w:val="28"/>
        </w:rPr>
        <w:t>0,04 – 0,1 – 0,04</w:t>
      </w:r>
      <w:r w:rsidR="004B0E7F" w:rsidRPr="00BC1C46">
        <w:rPr>
          <w:sz w:val="28"/>
          <w:szCs w:val="28"/>
        </w:rPr>
        <w:t xml:space="preserve"> = </w:t>
      </w:r>
      <w:r w:rsidR="00464EA7" w:rsidRPr="00BC1C46">
        <w:rPr>
          <w:sz w:val="28"/>
          <w:szCs w:val="28"/>
        </w:rPr>
        <w:t>- 0,1</w:t>
      </w:r>
      <w:r w:rsidR="00BC1C46" w:rsidRPr="00BC1C46">
        <w:rPr>
          <w:sz w:val="28"/>
          <w:szCs w:val="28"/>
        </w:rPr>
        <w:t xml:space="preserve"> </w:t>
      </w:r>
      <w:r w:rsidR="00466705" w:rsidRPr="00BC1C46">
        <w:rPr>
          <w:sz w:val="28"/>
          <w:szCs w:val="28"/>
        </w:rPr>
        <w:t>( 10% )</w:t>
      </w:r>
    </w:p>
    <w:p w:rsidR="00DA263A" w:rsidRPr="00BC1C46" w:rsidRDefault="00466705" w:rsidP="00BC1C46">
      <w:pPr>
        <w:spacing w:line="360" w:lineRule="auto"/>
        <w:ind w:firstLine="709"/>
        <w:jc w:val="both"/>
        <w:rPr>
          <w:sz w:val="28"/>
          <w:szCs w:val="28"/>
        </w:rPr>
      </w:pPr>
      <w:r w:rsidRPr="00BC1C46">
        <w:rPr>
          <w:sz w:val="28"/>
          <w:szCs w:val="28"/>
        </w:rPr>
        <w:t>10 = 10</w:t>
      </w:r>
    </w:p>
    <w:p w:rsidR="00073FA5" w:rsidRPr="00BC1C46" w:rsidRDefault="00073FA5" w:rsidP="00BC1C46">
      <w:pPr>
        <w:tabs>
          <w:tab w:val="left" w:pos="3510"/>
        </w:tabs>
        <w:spacing w:line="360" w:lineRule="auto"/>
        <w:ind w:firstLine="709"/>
        <w:jc w:val="both"/>
        <w:rPr>
          <w:sz w:val="28"/>
          <w:szCs w:val="28"/>
        </w:rPr>
      </w:pPr>
    </w:p>
    <w:p w:rsidR="00643E37" w:rsidRPr="00BC1C46" w:rsidRDefault="00643E37" w:rsidP="00BC1C46">
      <w:pPr>
        <w:spacing w:line="360" w:lineRule="auto"/>
        <w:ind w:firstLine="709"/>
        <w:jc w:val="both"/>
        <w:rPr>
          <w:sz w:val="28"/>
          <w:szCs w:val="28"/>
        </w:rPr>
      </w:pPr>
      <w:r w:rsidRPr="00BC1C46">
        <w:rPr>
          <w:sz w:val="28"/>
          <w:szCs w:val="28"/>
        </w:rPr>
        <w:t xml:space="preserve">Коэффициент валовой маржи, показывающий долю маржинального дохода в выручке, в рассматриваемом периоде увеличивается. </w:t>
      </w:r>
    </w:p>
    <w:p w:rsidR="00643E37" w:rsidRPr="00BC1C46" w:rsidRDefault="00643E37" w:rsidP="00BC1C46">
      <w:pPr>
        <w:spacing w:line="360" w:lineRule="auto"/>
        <w:ind w:firstLine="709"/>
        <w:jc w:val="both"/>
        <w:rPr>
          <w:sz w:val="28"/>
          <w:szCs w:val="28"/>
        </w:rPr>
      </w:pPr>
      <w:r w:rsidRPr="00BC1C46">
        <w:rPr>
          <w:sz w:val="28"/>
          <w:szCs w:val="28"/>
        </w:rPr>
        <w:t>Запас финансовой прочности в процентах показывает, что предприятие может выдержать</w:t>
      </w:r>
      <w:r w:rsidR="00DA263A" w:rsidRPr="00BC1C46">
        <w:rPr>
          <w:sz w:val="28"/>
          <w:szCs w:val="28"/>
        </w:rPr>
        <w:t xml:space="preserve"> 10</w:t>
      </w:r>
      <w:r w:rsidR="009876BB" w:rsidRPr="00BC1C46">
        <w:rPr>
          <w:sz w:val="28"/>
          <w:szCs w:val="28"/>
        </w:rPr>
        <w:t xml:space="preserve"> </w:t>
      </w:r>
      <w:r w:rsidRPr="00BC1C46">
        <w:rPr>
          <w:sz w:val="28"/>
          <w:szCs w:val="28"/>
        </w:rPr>
        <w:t>% снижения выручки от реализации без серьезной угрозы для своего финансового положения.</w:t>
      </w:r>
    </w:p>
    <w:p w:rsidR="00E83961" w:rsidRPr="00BC1C46" w:rsidRDefault="00E83961" w:rsidP="00BC1C46">
      <w:pPr>
        <w:pStyle w:val="1"/>
        <w:spacing w:before="0" w:after="0" w:line="360" w:lineRule="auto"/>
        <w:ind w:firstLine="709"/>
        <w:jc w:val="both"/>
        <w:rPr>
          <w:rFonts w:ascii="Times New Roman" w:hAnsi="Times New Roman" w:cs="Times New Roman"/>
          <w:b w:val="0"/>
          <w:bCs w:val="0"/>
          <w:sz w:val="28"/>
        </w:rPr>
      </w:pPr>
      <w:bookmarkStart w:id="2" w:name="_Toc228575242"/>
    </w:p>
    <w:p w:rsidR="00E83961" w:rsidRPr="00BC1C46" w:rsidRDefault="00CE5789" w:rsidP="00BC1C46">
      <w:pPr>
        <w:pStyle w:val="1"/>
        <w:spacing w:before="0" w:after="0" w:line="360" w:lineRule="auto"/>
        <w:ind w:firstLine="709"/>
        <w:jc w:val="both"/>
        <w:rPr>
          <w:rFonts w:ascii="Times New Roman" w:hAnsi="Times New Roman" w:cs="Times New Roman"/>
          <w:b w:val="0"/>
          <w:bCs w:val="0"/>
          <w:sz w:val="28"/>
        </w:rPr>
      </w:pPr>
      <w:r>
        <w:rPr>
          <w:rFonts w:ascii="Times New Roman" w:hAnsi="Times New Roman" w:cs="Times New Roman"/>
          <w:b w:val="0"/>
          <w:bCs w:val="0"/>
          <w:sz w:val="28"/>
        </w:rPr>
      </w:r>
      <w:r>
        <w:rPr>
          <w:rFonts w:ascii="Times New Roman" w:hAnsi="Times New Roman" w:cs="Times New Roman"/>
          <w:b w:val="0"/>
          <w:bCs w:val="0"/>
          <w:sz w:val="28"/>
        </w:rPr>
        <w:pict>
          <v:group id="_x0000_s1026" editas="canvas" style="width:389.2pt;height:321.85pt;mso-position-horizontal-relative:char;mso-position-vertical-relative:line" coordorigin="1986,757" coordsize="7341,5992">
            <o:lock v:ext="edit" aspectratio="t"/>
            <v:shape id="_x0000_s1027" type="#_x0000_t75" style="position:absolute;left:1986;top:757;width:7341;height:5992" o:preferrelative="f">
              <v:fill o:detectmouseclick="t"/>
              <v:path o:extrusionok="t" o:connecttype="none"/>
              <o:lock v:ext="edit" text="t"/>
            </v:shape>
            <v:line id="_x0000_s1028" style="position:absolute;flip:x y" from="2974,1453" to="2980,6058">
              <v:stroke endarrow="block"/>
            </v:line>
            <v:line id="_x0000_s1029" style="position:absolute;flip:y" from="2980,6052" to="9045,6058">
              <v:stroke endarrow="block"/>
            </v:line>
            <v:line id="_x0000_s1030" style="position:absolute;flip:y" from="2980,1453" to="7633,6058"/>
            <v:shapetype id="_x0000_t202" coordsize="21600,21600" o:spt="202" path="m,l,21600r21600,l21600,xe">
              <v:stroke joinstyle="miter"/>
              <v:path gradientshapeok="t" o:connecttype="rect"/>
            </v:shapetype>
            <v:shape id="_x0000_s1031" type="#_x0000_t202" style="position:absolute;left:2268;top:896;width:1834;height:279">
              <v:textbox style="mso-next-textbox:#_x0000_s1031" inset="2.10819mm,1.0541mm,2.10819mm,1.0541mm">
                <w:txbxContent>
                  <w:p w:rsidR="00C860C5" w:rsidRPr="00DF3C2D" w:rsidRDefault="00C860C5">
                    <w:pPr>
                      <w:rPr>
                        <w:sz w:val="13"/>
                        <w:szCs w:val="16"/>
                      </w:rPr>
                    </w:pPr>
                    <w:r w:rsidRPr="00DF3C2D">
                      <w:rPr>
                        <w:b/>
                        <w:bCs/>
                        <w:sz w:val="13"/>
                        <w:szCs w:val="16"/>
                      </w:rPr>
                      <w:t>Затраты фактические, тыс.р.</w:t>
                    </w:r>
                  </w:p>
                </w:txbxContent>
              </v:textbox>
            </v:shape>
            <v:shape id="_x0000_s1032" type="#_x0000_t202" style="position:absolute;left:7915;top:6157;width:1412;height:453">
              <v:textbox style="mso-next-textbox:#_x0000_s1032" inset="2.10819mm,1.0541mm,2.10819mm,1.0541mm">
                <w:txbxContent>
                  <w:p w:rsidR="00C860C5" w:rsidRPr="00DF3C2D" w:rsidRDefault="00C860C5">
                    <w:pPr>
                      <w:rPr>
                        <w:sz w:val="13"/>
                        <w:szCs w:val="16"/>
                      </w:rPr>
                    </w:pPr>
                    <w:r w:rsidRPr="00DF3C2D">
                      <w:rPr>
                        <w:b/>
                        <w:bCs/>
                        <w:sz w:val="13"/>
                        <w:szCs w:val="16"/>
                      </w:rPr>
                      <w:t>Выручка фактическая, тыс.р.</w:t>
                    </w:r>
                  </w:p>
                </w:txbxContent>
              </v:textbox>
            </v:shape>
            <w10:wrap type="none"/>
            <w10:anchorlock/>
          </v:group>
        </w:pict>
      </w:r>
    </w:p>
    <w:p w:rsidR="00E83961" w:rsidRPr="00BC1C46" w:rsidRDefault="006B6F5A" w:rsidP="00BC1C46">
      <w:pPr>
        <w:spacing w:line="360" w:lineRule="auto"/>
        <w:ind w:firstLine="709"/>
        <w:jc w:val="both"/>
        <w:rPr>
          <w:sz w:val="28"/>
        </w:rPr>
      </w:pPr>
      <w:r w:rsidRPr="00BC1C46">
        <w:rPr>
          <w:sz w:val="28"/>
        </w:rPr>
        <w:t xml:space="preserve">Рисунок 1 – Точка безубыточности </w:t>
      </w:r>
    </w:p>
    <w:p w:rsidR="00FC74BE" w:rsidRPr="00BC1C46" w:rsidRDefault="00DF3C2D" w:rsidP="00BC1C46">
      <w:pPr>
        <w:pStyle w:val="1"/>
        <w:spacing w:before="0" w:after="0" w:line="360" w:lineRule="auto"/>
        <w:ind w:firstLine="709"/>
        <w:jc w:val="both"/>
        <w:rPr>
          <w:rFonts w:ascii="Times New Roman" w:hAnsi="Times New Roman" w:cs="Times New Roman"/>
          <w:b w:val="0"/>
          <w:bCs w:val="0"/>
          <w:sz w:val="28"/>
        </w:rPr>
      </w:pPr>
      <w:r>
        <w:rPr>
          <w:rFonts w:ascii="Times New Roman" w:hAnsi="Times New Roman" w:cs="Times New Roman"/>
          <w:b w:val="0"/>
          <w:bCs w:val="0"/>
          <w:sz w:val="28"/>
        </w:rPr>
        <w:br w:type="page"/>
      </w:r>
      <w:r w:rsidR="00FC74BE" w:rsidRPr="00BC1C46">
        <w:rPr>
          <w:rFonts w:ascii="Times New Roman" w:hAnsi="Times New Roman" w:cs="Times New Roman"/>
          <w:b w:val="0"/>
          <w:bCs w:val="0"/>
          <w:sz w:val="28"/>
        </w:rPr>
        <w:t>2.</w:t>
      </w:r>
      <w:r>
        <w:rPr>
          <w:rFonts w:ascii="Times New Roman" w:hAnsi="Times New Roman" w:cs="Times New Roman"/>
          <w:b w:val="0"/>
          <w:bCs w:val="0"/>
          <w:sz w:val="28"/>
        </w:rPr>
        <w:t>2</w:t>
      </w:r>
      <w:r w:rsidR="00FC74BE" w:rsidRPr="00BC1C46">
        <w:rPr>
          <w:rFonts w:ascii="Times New Roman" w:hAnsi="Times New Roman" w:cs="Times New Roman"/>
          <w:b w:val="0"/>
          <w:bCs w:val="0"/>
          <w:sz w:val="28"/>
        </w:rPr>
        <w:t xml:space="preserve"> Анализ финансового состояния и диагностика вероятности банкротства</w:t>
      </w:r>
      <w:bookmarkEnd w:id="2"/>
    </w:p>
    <w:p w:rsidR="00FC74BE" w:rsidRPr="00BC1C46" w:rsidRDefault="00FC74BE" w:rsidP="00BC1C46">
      <w:pPr>
        <w:spacing w:line="360" w:lineRule="auto"/>
        <w:ind w:firstLine="709"/>
        <w:jc w:val="both"/>
        <w:rPr>
          <w:sz w:val="28"/>
        </w:rPr>
      </w:pPr>
    </w:p>
    <w:p w:rsidR="00FC74BE" w:rsidRPr="00BC1C46" w:rsidRDefault="00FC74BE" w:rsidP="00BC1C46">
      <w:pPr>
        <w:spacing w:line="360" w:lineRule="auto"/>
        <w:ind w:firstLine="709"/>
        <w:jc w:val="both"/>
        <w:rPr>
          <w:sz w:val="28"/>
          <w:szCs w:val="28"/>
        </w:rPr>
      </w:pPr>
      <w:r w:rsidRPr="00BC1C46">
        <w:rPr>
          <w:sz w:val="28"/>
          <w:szCs w:val="28"/>
        </w:rPr>
        <w:t>Основным содержанием анализа и диагностики финансового состояния является комплексное системное изучение финансового состояния предприятия и факторов его формирования с целью оценки степени финансовых рисков и прогнозирования уровня доходности капитала. Финансовое состояние предприятия характеризуется системой показателей, отражающих состояние капитала в процессе его кругооборота и способность субъекта хозяйствования финансировать свою деятельность.</w:t>
      </w:r>
    </w:p>
    <w:p w:rsidR="00B8531B" w:rsidRPr="00BC1C46" w:rsidRDefault="00FC74BE" w:rsidP="00BC1C46">
      <w:pPr>
        <w:spacing w:line="360" w:lineRule="auto"/>
        <w:ind w:firstLine="709"/>
        <w:jc w:val="both"/>
        <w:rPr>
          <w:sz w:val="28"/>
          <w:szCs w:val="28"/>
        </w:rPr>
      </w:pPr>
      <w:r w:rsidRPr="00BC1C46">
        <w:rPr>
          <w:sz w:val="28"/>
          <w:szCs w:val="28"/>
        </w:rPr>
        <w:t>В таблице 9 представлен анализ динамики и структуры активов</w:t>
      </w:r>
      <w:r w:rsidR="00B8531B" w:rsidRPr="00BC1C46">
        <w:rPr>
          <w:sz w:val="28"/>
          <w:szCs w:val="28"/>
        </w:rPr>
        <w:t>.</w:t>
      </w:r>
    </w:p>
    <w:p w:rsidR="00DF3C2D" w:rsidRDefault="00DF3C2D" w:rsidP="00BC1C46">
      <w:pPr>
        <w:spacing w:line="360" w:lineRule="auto"/>
        <w:ind w:firstLine="709"/>
        <w:jc w:val="both"/>
        <w:rPr>
          <w:sz w:val="28"/>
        </w:rPr>
      </w:pPr>
    </w:p>
    <w:p w:rsidR="00FC74BE" w:rsidRPr="00BC1C46" w:rsidRDefault="00B8531B" w:rsidP="00BC1C46">
      <w:pPr>
        <w:spacing w:line="360" w:lineRule="auto"/>
        <w:ind w:firstLine="709"/>
        <w:jc w:val="both"/>
        <w:rPr>
          <w:sz w:val="28"/>
          <w:szCs w:val="28"/>
        </w:rPr>
      </w:pPr>
      <w:r w:rsidRPr="00BC1C46">
        <w:rPr>
          <w:sz w:val="28"/>
        </w:rPr>
        <w:t>Таблица 9</w:t>
      </w:r>
      <w:r w:rsidR="00DF3C2D">
        <w:rPr>
          <w:sz w:val="28"/>
        </w:rPr>
        <w:t xml:space="preserve">. </w:t>
      </w:r>
      <w:r w:rsidR="00FC74BE" w:rsidRPr="00BC1C46">
        <w:rPr>
          <w:sz w:val="28"/>
          <w:szCs w:val="28"/>
        </w:rPr>
        <w:t>Анализ динамики и структуры активов</w:t>
      </w:r>
    </w:p>
    <w:tbl>
      <w:tblPr>
        <w:tblW w:w="9072" w:type="dxa"/>
        <w:jc w:val="center"/>
        <w:tblLook w:val="0000" w:firstRow="0" w:lastRow="0" w:firstColumn="0" w:lastColumn="0" w:noHBand="0" w:noVBand="0"/>
      </w:tblPr>
      <w:tblGrid>
        <w:gridCol w:w="2975"/>
        <w:gridCol w:w="1245"/>
        <w:gridCol w:w="1411"/>
        <w:gridCol w:w="1026"/>
        <w:gridCol w:w="1162"/>
        <w:gridCol w:w="1253"/>
      </w:tblGrid>
      <w:tr w:rsidR="00FC74BE" w:rsidRPr="00BC1C46" w:rsidTr="00DF3C2D">
        <w:trPr>
          <w:trHeight w:val="251"/>
          <w:jc w:val="center"/>
        </w:trPr>
        <w:tc>
          <w:tcPr>
            <w:tcW w:w="3648" w:type="dxa"/>
            <w:vMerge w:val="restart"/>
            <w:tcBorders>
              <w:top w:val="single" w:sz="8" w:space="0" w:color="auto"/>
              <w:left w:val="single" w:sz="8" w:space="0" w:color="auto"/>
              <w:bottom w:val="single" w:sz="8" w:space="0" w:color="000000"/>
              <w:right w:val="single" w:sz="8" w:space="0" w:color="auto"/>
            </w:tcBorders>
            <w:vAlign w:val="bottom"/>
          </w:tcPr>
          <w:p w:rsidR="00BE112A" w:rsidRPr="00BC1C46" w:rsidRDefault="00FC74BE" w:rsidP="00DF3C2D">
            <w:pPr>
              <w:pStyle w:val="12"/>
            </w:pPr>
            <w:r w:rsidRPr="00BC1C46">
              <w:t>Актив</w:t>
            </w:r>
          </w:p>
        </w:tc>
        <w:tc>
          <w:tcPr>
            <w:tcW w:w="2656" w:type="dxa"/>
            <w:gridSpan w:val="2"/>
            <w:tcBorders>
              <w:top w:val="single" w:sz="8" w:space="0" w:color="auto"/>
              <w:left w:val="nil"/>
              <w:bottom w:val="single" w:sz="8" w:space="0" w:color="auto"/>
              <w:right w:val="single" w:sz="8" w:space="0" w:color="000000"/>
            </w:tcBorders>
            <w:noWrap/>
            <w:vAlign w:val="bottom"/>
          </w:tcPr>
          <w:p w:rsidR="00FC74BE" w:rsidRPr="00BC1C46" w:rsidRDefault="00FC74BE" w:rsidP="00DF3C2D">
            <w:pPr>
              <w:pStyle w:val="12"/>
            </w:pPr>
            <w:r w:rsidRPr="00BC1C46">
              <w:t>На начало года</w:t>
            </w:r>
          </w:p>
        </w:tc>
        <w:tc>
          <w:tcPr>
            <w:tcW w:w="2188" w:type="dxa"/>
            <w:gridSpan w:val="2"/>
            <w:tcBorders>
              <w:top w:val="single" w:sz="8" w:space="0" w:color="auto"/>
              <w:left w:val="nil"/>
              <w:bottom w:val="single" w:sz="8" w:space="0" w:color="auto"/>
              <w:right w:val="single" w:sz="8" w:space="0" w:color="000000"/>
            </w:tcBorders>
            <w:noWrap/>
            <w:vAlign w:val="bottom"/>
          </w:tcPr>
          <w:p w:rsidR="00FC74BE" w:rsidRPr="00BC1C46" w:rsidRDefault="00FC74BE" w:rsidP="00DF3C2D">
            <w:pPr>
              <w:pStyle w:val="12"/>
            </w:pPr>
            <w:r w:rsidRPr="00BC1C46">
              <w:t>На конец года</w:t>
            </w:r>
          </w:p>
        </w:tc>
        <w:tc>
          <w:tcPr>
            <w:tcW w:w="1253" w:type="dxa"/>
            <w:tcBorders>
              <w:top w:val="single" w:sz="8" w:space="0" w:color="auto"/>
              <w:left w:val="nil"/>
              <w:bottom w:val="single" w:sz="8" w:space="0" w:color="auto"/>
              <w:right w:val="single" w:sz="8" w:space="0" w:color="auto"/>
            </w:tcBorders>
            <w:noWrap/>
            <w:vAlign w:val="bottom"/>
          </w:tcPr>
          <w:p w:rsidR="00FC74BE" w:rsidRPr="00BC1C46" w:rsidRDefault="00FC74BE" w:rsidP="00DF3C2D">
            <w:pPr>
              <w:pStyle w:val="12"/>
            </w:pPr>
            <w:r w:rsidRPr="00BC1C46">
              <w:t>Изменения</w:t>
            </w:r>
          </w:p>
        </w:tc>
      </w:tr>
      <w:tr w:rsidR="00FC74BE" w:rsidRPr="00BC1C46" w:rsidTr="00DF3C2D">
        <w:trPr>
          <w:trHeight w:val="251"/>
          <w:jc w:val="center"/>
        </w:trPr>
        <w:tc>
          <w:tcPr>
            <w:tcW w:w="3648" w:type="dxa"/>
            <w:vMerge/>
            <w:tcBorders>
              <w:top w:val="single" w:sz="8" w:space="0" w:color="auto"/>
              <w:left w:val="single" w:sz="8" w:space="0" w:color="auto"/>
              <w:bottom w:val="single" w:sz="8" w:space="0" w:color="000000"/>
              <w:right w:val="single" w:sz="8" w:space="0" w:color="auto"/>
            </w:tcBorders>
            <w:vAlign w:val="center"/>
          </w:tcPr>
          <w:p w:rsidR="00FC74BE" w:rsidRPr="00BC1C46" w:rsidRDefault="00FC74BE" w:rsidP="00DF3C2D">
            <w:pPr>
              <w:pStyle w:val="12"/>
            </w:pPr>
          </w:p>
        </w:tc>
        <w:tc>
          <w:tcPr>
            <w:tcW w:w="1245" w:type="dxa"/>
            <w:tcBorders>
              <w:top w:val="nil"/>
              <w:left w:val="nil"/>
              <w:bottom w:val="single" w:sz="8" w:space="0" w:color="auto"/>
              <w:right w:val="single" w:sz="8" w:space="0" w:color="auto"/>
            </w:tcBorders>
            <w:noWrap/>
            <w:vAlign w:val="bottom"/>
          </w:tcPr>
          <w:p w:rsidR="00FC74BE" w:rsidRPr="00BC1C46" w:rsidRDefault="00FC74BE" w:rsidP="00DF3C2D">
            <w:pPr>
              <w:pStyle w:val="12"/>
            </w:pPr>
            <w:r w:rsidRPr="00BC1C46">
              <w:t>тыс.руб.</w:t>
            </w:r>
          </w:p>
        </w:tc>
        <w:tc>
          <w:tcPr>
            <w:tcW w:w="1411" w:type="dxa"/>
            <w:tcBorders>
              <w:top w:val="nil"/>
              <w:left w:val="nil"/>
              <w:bottom w:val="single" w:sz="8" w:space="0" w:color="auto"/>
              <w:right w:val="single" w:sz="8" w:space="0" w:color="auto"/>
            </w:tcBorders>
            <w:noWrap/>
            <w:vAlign w:val="bottom"/>
          </w:tcPr>
          <w:p w:rsidR="00FC74BE" w:rsidRPr="00BC1C46" w:rsidRDefault="00FC74BE" w:rsidP="00DF3C2D">
            <w:pPr>
              <w:pStyle w:val="12"/>
            </w:pPr>
            <w:r w:rsidRPr="00BC1C46">
              <w:t>уд.вес, %</w:t>
            </w:r>
          </w:p>
        </w:tc>
        <w:tc>
          <w:tcPr>
            <w:tcW w:w="1026" w:type="dxa"/>
            <w:tcBorders>
              <w:top w:val="nil"/>
              <w:left w:val="nil"/>
              <w:bottom w:val="single" w:sz="8" w:space="0" w:color="auto"/>
              <w:right w:val="single" w:sz="8" w:space="0" w:color="auto"/>
            </w:tcBorders>
            <w:noWrap/>
            <w:vAlign w:val="bottom"/>
          </w:tcPr>
          <w:p w:rsidR="00FC74BE" w:rsidRPr="00BC1C46" w:rsidRDefault="00FC74BE" w:rsidP="00DF3C2D">
            <w:pPr>
              <w:pStyle w:val="12"/>
            </w:pPr>
            <w:r w:rsidRPr="00BC1C46">
              <w:t>тыс.руб.</w:t>
            </w:r>
          </w:p>
        </w:tc>
        <w:tc>
          <w:tcPr>
            <w:tcW w:w="1162" w:type="dxa"/>
            <w:tcBorders>
              <w:top w:val="nil"/>
              <w:left w:val="nil"/>
              <w:bottom w:val="single" w:sz="8" w:space="0" w:color="auto"/>
              <w:right w:val="single" w:sz="8" w:space="0" w:color="auto"/>
            </w:tcBorders>
            <w:noWrap/>
            <w:vAlign w:val="bottom"/>
          </w:tcPr>
          <w:p w:rsidR="00FC74BE" w:rsidRPr="00BC1C46" w:rsidRDefault="00FC74BE" w:rsidP="00DF3C2D">
            <w:pPr>
              <w:pStyle w:val="12"/>
            </w:pPr>
            <w:r w:rsidRPr="00BC1C46">
              <w:t>уд.вес, %</w:t>
            </w:r>
          </w:p>
        </w:tc>
        <w:tc>
          <w:tcPr>
            <w:tcW w:w="1253" w:type="dxa"/>
            <w:tcBorders>
              <w:top w:val="nil"/>
              <w:left w:val="nil"/>
              <w:bottom w:val="single" w:sz="8" w:space="0" w:color="auto"/>
              <w:right w:val="single" w:sz="8" w:space="0" w:color="auto"/>
            </w:tcBorders>
            <w:noWrap/>
            <w:vAlign w:val="bottom"/>
          </w:tcPr>
          <w:p w:rsidR="00FC74BE" w:rsidRPr="00BC1C46" w:rsidRDefault="00FC74BE" w:rsidP="00DF3C2D">
            <w:pPr>
              <w:pStyle w:val="12"/>
            </w:pPr>
            <w:r w:rsidRPr="00BC1C46">
              <w:t>тыс.руб.</w:t>
            </w:r>
          </w:p>
        </w:tc>
      </w:tr>
      <w:tr w:rsidR="00FC74BE" w:rsidRPr="00BC1C46" w:rsidTr="00DF3C2D">
        <w:trPr>
          <w:trHeight w:val="251"/>
          <w:jc w:val="center"/>
        </w:trPr>
        <w:tc>
          <w:tcPr>
            <w:tcW w:w="3648" w:type="dxa"/>
            <w:tcBorders>
              <w:top w:val="nil"/>
              <w:left w:val="single" w:sz="8" w:space="0" w:color="auto"/>
              <w:bottom w:val="single" w:sz="8" w:space="0" w:color="auto"/>
              <w:right w:val="single" w:sz="8" w:space="0" w:color="auto"/>
            </w:tcBorders>
            <w:vAlign w:val="bottom"/>
          </w:tcPr>
          <w:p w:rsidR="00FC74BE" w:rsidRPr="00BC1C46" w:rsidRDefault="00FC74BE" w:rsidP="00DF3C2D">
            <w:pPr>
              <w:pStyle w:val="12"/>
              <w:rPr>
                <w:bCs/>
              </w:rPr>
            </w:pPr>
            <w:r w:rsidRPr="00BC1C46">
              <w:rPr>
                <w:bCs/>
              </w:rPr>
              <w:t>Внеоборотные активы, в т.ч.</w:t>
            </w:r>
          </w:p>
        </w:tc>
        <w:tc>
          <w:tcPr>
            <w:tcW w:w="1245" w:type="dxa"/>
            <w:tcBorders>
              <w:top w:val="nil"/>
              <w:left w:val="nil"/>
              <w:bottom w:val="single" w:sz="8" w:space="0" w:color="auto"/>
              <w:right w:val="single" w:sz="8" w:space="0" w:color="auto"/>
            </w:tcBorders>
            <w:noWrap/>
            <w:vAlign w:val="bottom"/>
          </w:tcPr>
          <w:p w:rsidR="00FC74BE" w:rsidRPr="00BC1C46" w:rsidRDefault="00BE112A" w:rsidP="00DF3C2D">
            <w:pPr>
              <w:pStyle w:val="12"/>
            </w:pPr>
            <w:r w:rsidRPr="00BC1C46">
              <w:t>31212</w:t>
            </w:r>
          </w:p>
        </w:tc>
        <w:tc>
          <w:tcPr>
            <w:tcW w:w="1411" w:type="dxa"/>
            <w:tcBorders>
              <w:top w:val="nil"/>
              <w:left w:val="nil"/>
              <w:bottom w:val="single" w:sz="8" w:space="0" w:color="auto"/>
              <w:right w:val="single" w:sz="8" w:space="0" w:color="auto"/>
            </w:tcBorders>
            <w:noWrap/>
            <w:vAlign w:val="bottom"/>
          </w:tcPr>
          <w:p w:rsidR="00FC74BE" w:rsidRPr="00BC1C46" w:rsidRDefault="00A85BEB" w:rsidP="00DF3C2D">
            <w:pPr>
              <w:pStyle w:val="12"/>
            </w:pPr>
            <w:r w:rsidRPr="00BC1C46">
              <w:t>36</w:t>
            </w:r>
          </w:p>
        </w:tc>
        <w:tc>
          <w:tcPr>
            <w:tcW w:w="1026" w:type="dxa"/>
            <w:tcBorders>
              <w:top w:val="nil"/>
              <w:left w:val="nil"/>
              <w:bottom w:val="single" w:sz="8" w:space="0" w:color="auto"/>
              <w:right w:val="single" w:sz="8" w:space="0" w:color="auto"/>
            </w:tcBorders>
            <w:noWrap/>
            <w:vAlign w:val="bottom"/>
          </w:tcPr>
          <w:p w:rsidR="00FC74BE" w:rsidRPr="00BC1C46" w:rsidRDefault="00BE112A" w:rsidP="00DF3C2D">
            <w:pPr>
              <w:pStyle w:val="12"/>
            </w:pPr>
            <w:r w:rsidRPr="00BC1C46">
              <w:t>10138</w:t>
            </w:r>
          </w:p>
        </w:tc>
        <w:tc>
          <w:tcPr>
            <w:tcW w:w="1162" w:type="dxa"/>
            <w:tcBorders>
              <w:top w:val="nil"/>
              <w:left w:val="nil"/>
              <w:bottom w:val="single" w:sz="8" w:space="0" w:color="auto"/>
              <w:right w:val="single" w:sz="8" w:space="0" w:color="auto"/>
            </w:tcBorders>
            <w:noWrap/>
            <w:vAlign w:val="bottom"/>
          </w:tcPr>
          <w:p w:rsidR="00FC74BE" w:rsidRPr="00BC1C46" w:rsidRDefault="00A85BEB" w:rsidP="00DF3C2D">
            <w:pPr>
              <w:pStyle w:val="12"/>
            </w:pPr>
            <w:r w:rsidRPr="00BC1C46">
              <w:t>14</w:t>
            </w:r>
          </w:p>
        </w:tc>
        <w:tc>
          <w:tcPr>
            <w:tcW w:w="1253" w:type="dxa"/>
            <w:tcBorders>
              <w:top w:val="nil"/>
              <w:left w:val="nil"/>
              <w:bottom w:val="single" w:sz="8" w:space="0" w:color="auto"/>
              <w:right w:val="single" w:sz="8" w:space="0" w:color="auto"/>
            </w:tcBorders>
            <w:noWrap/>
            <w:vAlign w:val="bottom"/>
          </w:tcPr>
          <w:p w:rsidR="00FC74BE" w:rsidRPr="00BC1C46" w:rsidRDefault="00A85BEB" w:rsidP="00DF3C2D">
            <w:pPr>
              <w:pStyle w:val="12"/>
            </w:pPr>
            <w:r w:rsidRPr="00BC1C46">
              <w:t>- 21074</w:t>
            </w:r>
          </w:p>
        </w:tc>
      </w:tr>
      <w:tr w:rsidR="00FC74BE" w:rsidRPr="00BC1C46" w:rsidTr="00DF3C2D">
        <w:trPr>
          <w:trHeight w:val="251"/>
          <w:jc w:val="center"/>
        </w:trPr>
        <w:tc>
          <w:tcPr>
            <w:tcW w:w="3648" w:type="dxa"/>
            <w:tcBorders>
              <w:top w:val="nil"/>
              <w:left w:val="single" w:sz="8" w:space="0" w:color="auto"/>
              <w:bottom w:val="single" w:sz="8" w:space="0" w:color="auto"/>
              <w:right w:val="single" w:sz="8" w:space="0" w:color="auto"/>
            </w:tcBorders>
            <w:vAlign w:val="bottom"/>
          </w:tcPr>
          <w:p w:rsidR="00FC74BE" w:rsidRPr="00BC1C46" w:rsidRDefault="00FC74BE" w:rsidP="00DF3C2D">
            <w:pPr>
              <w:pStyle w:val="12"/>
            </w:pPr>
            <w:r w:rsidRPr="00BC1C46">
              <w:t>основные средства</w:t>
            </w:r>
          </w:p>
        </w:tc>
        <w:tc>
          <w:tcPr>
            <w:tcW w:w="1245" w:type="dxa"/>
            <w:tcBorders>
              <w:top w:val="nil"/>
              <w:left w:val="nil"/>
              <w:bottom w:val="single" w:sz="8" w:space="0" w:color="auto"/>
              <w:right w:val="single" w:sz="8" w:space="0" w:color="auto"/>
            </w:tcBorders>
            <w:noWrap/>
            <w:vAlign w:val="bottom"/>
          </w:tcPr>
          <w:p w:rsidR="00FC74BE" w:rsidRPr="00BC1C46" w:rsidRDefault="00BE112A" w:rsidP="00DF3C2D">
            <w:pPr>
              <w:pStyle w:val="12"/>
            </w:pPr>
            <w:r w:rsidRPr="00BC1C46">
              <w:t>26398</w:t>
            </w:r>
          </w:p>
        </w:tc>
        <w:tc>
          <w:tcPr>
            <w:tcW w:w="1411" w:type="dxa"/>
            <w:tcBorders>
              <w:top w:val="nil"/>
              <w:left w:val="nil"/>
              <w:bottom w:val="single" w:sz="8" w:space="0" w:color="auto"/>
              <w:right w:val="single" w:sz="8" w:space="0" w:color="auto"/>
            </w:tcBorders>
            <w:noWrap/>
            <w:vAlign w:val="bottom"/>
          </w:tcPr>
          <w:p w:rsidR="00FC74BE" w:rsidRPr="00BC1C46" w:rsidRDefault="00D7741E" w:rsidP="00DF3C2D">
            <w:pPr>
              <w:pStyle w:val="12"/>
            </w:pPr>
            <w:r w:rsidRPr="00BC1C46">
              <w:t>30</w:t>
            </w:r>
          </w:p>
        </w:tc>
        <w:tc>
          <w:tcPr>
            <w:tcW w:w="1026" w:type="dxa"/>
            <w:tcBorders>
              <w:top w:val="nil"/>
              <w:left w:val="nil"/>
              <w:bottom w:val="single" w:sz="8" w:space="0" w:color="auto"/>
              <w:right w:val="single" w:sz="8" w:space="0" w:color="auto"/>
            </w:tcBorders>
            <w:noWrap/>
            <w:vAlign w:val="bottom"/>
          </w:tcPr>
          <w:p w:rsidR="00FC74BE" w:rsidRPr="00BC1C46" w:rsidRDefault="00BE112A" w:rsidP="00DF3C2D">
            <w:pPr>
              <w:pStyle w:val="12"/>
            </w:pPr>
            <w:r w:rsidRPr="00BC1C46">
              <w:t>2749</w:t>
            </w:r>
          </w:p>
        </w:tc>
        <w:tc>
          <w:tcPr>
            <w:tcW w:w="1162" w:type="dxa"/>
            <w:tcBorders>
              <w:top w:val="nil"/>
              <w:left w:val="nil"/>
              <w:bottom w:val="single" w:sz="8" w:space="0" w:color="auto"/>
              <w:right w:val="single" w:sz="8" w:space="0" w:color="auto"/>
            </w:tcBorders>
            <w:noWrap/>
            <w:vAlign w:val="bottom"/>
          </w:tcPr>
          <w:p w:rsidR="00FC74BE" w:rsidRPr="00BC1C46" w:rsidRDefault="00D7741E" w:rsidP="00DF3C2D">
            <w:pPr>
              <w:pStyle w:val="12"/>
            </w:pPr>
            <w:r w:rsidRPr="00BC1C46">
              <w:t>4</w:t>
            </w:r>
          </w:p>
        </w:tc>
        <w:tc>
          <w:tcPr>
            <w:tcW w:w="1253" w:type="dxa"/>
            <w:tcBorders>
              <w:top w:val="nil"/>
              <w:left w:val="nil"/>
              <w:bottom w:val="single" w:sz="8" w:space="0" w:color="auto"/>
              <w:right w:val="single" w:sz="8" w:space="0" w:color="auto"/>
            </w:tcBorders>
            <w:noWrap/>
            <w:vAlign w:val="bottom"/>
          </w:tcPr>
          <w:p w:rsidR="00FC74BE" w:rsidRPr="00BC1C46" w:rsidRDefault="00A85BEB" w:rsidP="00DF3C2D">
            <w:pPr>
              <w:pStyle w:val="12"/>
            </w:pPr>
            <w:r w:rsidRPr="00BC1C46">
              <w:t>- 23649</w:t>
            </w:r>
          </w:p>
        </w:tc>
      </w:tr>
      <w:tr w:rsidR="00FC74BE" w:rsidRPr="00BC1C46" w:rsidTr="00DF3C2D">
        <w:trPr>
          <w:trHeight w:val="82"/>
          <w:jc w:val="center"/>
        </w:trPr>
        <w:tc>
          <w:tcPr>
            <w:tcW w:w="3648" w:type="dxa"/>
            <w:tcBorders>
              <w:top w:val="nil"/>
              <w:left w:val="single" w:sz="8" w:space="0" w:color="auto"/>
              <w:bottom w:val="single" w:sz="8" w:space="0" w:color="auto"/>
              <w:right w:val="single" w:sz="8" w:space="0" w:color="auto"/>
            </w:tcBorders>
            <w:vAlign w:val="bottom"/>
          </w:tcPr>
          <w:p w:rsidR="00FC74BE" w:rsidRPr="00BC1C46" w:rsidRDefault="00FC74BE" w:rsidP="00DF3C2D">
            <w:pPr>
              <w:pStyle w:val="12"/>
              <w:rPr>
                <w:bCs/>
              </w:rPr>
            </w:pPr>
            <w:r w:rsidRPr="00BC1C46">
              <w:rPr>
                <w:bCs/>
              </w:rPr>
              <w:t>Оборотные активы, в т.ч.</w:t>
            </w:r>
          </w:p>
        </w:tc>
        <w:tc>
          <w:tcPr>
            <w:tcW w:w="1245" w:type="dxa"/>
            <w:tcBorders>
              <w:top w:val="nil"/>
              <w:left w:val="nil"/>
              <w:bottom w:val="single" w:sz="8" w:space="0" w:color="auto"/>
              <w:right w:val="single" w:sz="8" w:space="0" w:color="auto"/>
            </w:tcBorders>
            <w:noWrap/>
            <w:vAlign w:val="bottom"/>
          </w:tcPr>
          <w:p w:rsidR="00FC74BE" w:rsidRPr="00BC1C46" w:rsidRDefault="00BE112A" w:rsidP="00DF3C2D">
            <w:pPr>
              <w:pStyle w:val="12"/>
            </w:pPr>
            <w:r w:rsidRPr="00BC1C46">
              <w:t>55744</w:t>
            </w:r>
          </w:p>
        </w:tc>
        <w:tc>
          <w:tcPr>
            <w:tcW w:w="1411" w:type="dxa"/>
            <w:tcBorders>
              <w:top w:val="nil"/>
              <w:left w:val="nil"/>
              <w:bottom w:val="single" w:sz="8" w:space="0" w:color="auto"/>
              <w:right w:val="single" w:sz="8" w:space="0" w:color="auto"/>
            </w:tcBorders>
            <w:noWrap/>
            <w:vAlign w:val="bottom"/>
          </w:tcPr>
          <w:p w:rsidR="00FC74BE" w:rsidRPr="00BC1C46" w:rsidRDefault="00A85BEB" w:rsidP="00DF3C2D">
            <w:pPr>
              <w:pStyle w:val="12"/>
            </w:pPr>
            <w:r w:rsidRPr="00BC1C46">
              <w:t>64</w:t>
            </w:r>
          </w:p>
        </w:tc>
        <w:tc>
          <w:tcPr>
            <w:tcW w:w="1026" w:type="dxa"/>
            <w:tcBorders>
              <w:top w:val="nil"/>
              <w:left w:val="nil"/>
              <w:bottom w:val="single" w:sz="8" w:space="0" w:color="auto"/>
              <w:right w:val="single" w:sz="8" w:space="0" w:color="auto"/>
            </w:tcBorders>
            <w:noWrap/>
            <w:vAlign w:val="bottom"/>
          </w:tcPr>
          <w:p w:rsidR="00FC74BE" w:rsidRPr="00BC1C46" w:rsidRDefault="00BE112A" w:rsidP="00DF3C2D">
            <w:pPr>
              <w:pStyle w:val="12"/>
            </w:pPr>
            <w:r w:rsidRPr="00BC1C46">
              <w:t>62638</w:t>
            </w:r>
          </w:p>
        </w:tc>
        <w:tc>
          <w:tcPr>
            <w:tcW w:w="1162" w:type="dxa"/>
            <w:tcBorders>
              <w:top w:val="nil"/>
              <w:left w:val="nil"/>
              <w:bottom w:val="single" w:sz="8" w:space="0" w:color="auto"/>
              <w:right w:val="single" w:sz="8" w:space="0" w:color="auto"/>
            </w:tcBorders>
            <w:noWrap/>
            <w:vAlign w:val="bottom"/>
          </w:tcPr>
          <w:p w:rsidR="00FC74BE" w:rsidRPr="00BC1C46" w:rsidRDefault="00A85BEB" w:rsidP="00DF3C2D">
            <w:pPr>
              <w:pStyle w:val="12"/>
            </w:pPr>
            <w:r w:rsidRPr="00BC1C46">
              <w:t>86</w:t>
            </w:r>
          </w:p>
        </w:tc>
        <w:tc>
          <w:tcPr>
            <w:tcW w:w="1253" w:type="dxa"/>
            <w:tcBorders>
              <w:top w:val="nil"/>
              <w:left w:val="nil"/>
              <w:bottom w:val="single" w:sz="8" w:space="0" w:color="auto"/>
              <w:right w:val="single" w:sz="8" w:space="0" w:color="auto"/>
            </w:tcBorders>
            <w:noWrap/>
            <w:vAlign w:val="bottom"/>
          </w:tcPr>
          <w:p w:rsidR="00FC74BE" w:rsidRPr="00BC1C46" w:rsidRDefault="00A85BEB" w:rsidP="00DF3C2D">
            <w:pPr>
              <w:pStyle w:val="12"/>
            </w:pPr>
            <w:r w:rsidRPr="00BC1C46">
              <w:t>6894</w:t>
            </w:r>
          </w:p>
        </w:tc>
      </w:tr>
      <w:tr w:rsidR="00FC74BE" w:rsidRPr="00BC1C46" w:rsidTr="00DF3C2D">
        <w:trPr>
          <w:trHeight w:val="251"/>
          <w:jc w:val="center"/>
        </w:trPr>
        <w:tc>
          <w:tcPr>
            <w:tcW w:w="3648" w:type="dxa"/>
            <w:tcBorders>
              <w:top w:val="nil"/>
              <w:left w:val="single" w:sz="8" w:space="0" w:color="auto"/>
              <w:bottom w:val="single" w:sz="8" w:space="0" w:color="auto"/>
              <w:right w:val="single" w:sz="8" w:space="0" w:color="auto"/>
            </w:tcBorders>
            <w:vAlign w:val="bottom"/>
          </w:tcPr>
          <w:p w:rsidR="00FC74BE" w:rsidRPr="00BC1C46" w:rsidRDefault="00FC74BE" w:rsidP="00DF3C2D">
            <w:pPr>
              <w:pStyle w:val="12"/>
            </w:pPr>
            <w:r w:rsidRPr="00BC1C46">
              <w:t>запасы</w:t>
            </w:r>
          </w:p>
        </w:tc>
        <w:tc>
          <w:tcPr>
            <w:tcW w:w="1245" w:type="dxa"/>
            <w:tcBorders>
              <w:top w:val="nil"/>
              <w:left w:val="nil"/>
              <w:bottom w:val="single" w:sz="8" w:space="0" w:color="auto"/>
              <w:right w:val="single" w:sz="8" w:space="0" w:color="auto"/>
            </w:tcBorders>
            <w:noWrap/>
            <w:vAlign w:val="bottom"/>
          </w:tcPr>
          <w:p w:rsidR="00FC74BE" w:rsidRPr="00BC1C46" w:rsidRDefault="00BE112A" w:rsidP="00DF3C2D">
            <w:pPr>
              <w:pStyle w:val="12"/>
            </w:pPr>
            <w:r w:rsidRPr="00BC1C46">
              <w:t>46638</w:t>
            </w:r>
          </w:p>
        </w:tc>
        <w:tc>
          <w:tcPr>
            <w:tcW w:w="1411" w:type="dxa"/>
            <w:tcBorders>
              <w:top w:val="nil"/>
              <w:left w:val="nil"/>
              <w:bottom w:val="single" w:sz="8" w:space="0" w:color="auto"/>
              <w:right w:val="single" w:sz="8" w:space="0" w:color="auto"/>
            </w:tcBorders>
            <w:noWrap/>
            <w:vAlign w:val="bottom"/>
          </w:tcPr>
          <w:p w:rsidR="00FC74BE" w:rsidRPr="00BC1C46" w:rsidRDefault="00D7741E" w:rsidP="00DF3C2D">
            <w:pPr>
              <w:pStyle w:val="12"/>
            </w:pPr>
            <w:r w:rsidRPr="00BC1C46">
              <w:t>55</w:t>
            </w:r>
          </w:p>
        </w:tc>
        <w:tc>
          <w:tcPr>
            <w:tcW w:w="1026" w:type="dxa"/>
            <w:tcBorders>
              <w:top w:val="nil"/>
              <w:left w:val="nil"/>
              <w:bottom w:val="single" w:sz="8" w:space="0" w:color="auto"/>
              <w:right w:val="single" w:sz="8" w:space="0" w:color="auto"/>
            </w:tcBorders>
            <w:noWrap/>
            <w:vAlign w:val="bottom"/>
          </w:tcPr>
          <w:p w:rsidR="00FC74BE" w:rsidRPr="00BC1C46" w:rsidRDefault="00BE112A" w:rsidP="00DF3C2D">
            <w:pPr>
              <w:pStyle w:val="12"/>
            </w:pPr>
            <w:r w:rsidRPr="00BC1C46">
              <w:t>53499</w:t>
            </w:r>
          </w:p>
        </w:tc>
        <w:tc>
          <w:tcPr>
            <w:tcW w:w="1162" w:type="dxa"/>
            <w:tcBorders>
              <w:top w:val="nil"/>
              <w:left w:val="nil"/>
              <w:bottom w:val="single" w:sz="8" w:space="0" w:color="auto"/>
              <w:right w:val="single" w:sz="8" w:space="0" w:color="auto"/>
            </w:tcBorders>
            <w:noWrap/>
            <w:vAlign w:val="bottom"/>
          </w:tcPr>
          <w:p w:rsidR="00FC74BE" w:rsidRPr="00BC1C46" w:rsidRDefault="00D7741E" w:rsidP="00DF3C2D">
            <w:pPr>
              <w:pStyle w:val="12"/>
            </w:pPr>
            <w:r w:rsidRPr="00BC1C46">
              <w:t>72</w:t>
            </w:r>
          </w:p>
        </w:tc>
        <w:tc>
          <w:tcPr>
            <w:tcW w:w="1253" w:type="dxa"/>
            <w:tcBorders>
              <w:top w:val="nil"/>
              <w:left w:val="nil"/>
              <w:bottom w:val="single" w:sz="8" w:space="0" w:color="auto"/>
              <w:right w:val="single" w:sz="8" w:space="0" w:color="auto"/>
            </w:tcBorders>
            <w:noWrap/>
            <w:vAlign w:val="bottom"/>
          </w:tcPr>
          <w:p w:rsidR="00FC74BE" w:rsidRPr="00BC1C46" w:rsidRDefault="00A85BEB" w:rsidP="00DF3C2D">
            <w:pPr>
              <w:pStyle w:val="12"/>
            </w:pPr>
            <w:r w:rsidRPr="00BC1C46">
              <w:t>6861</w:t>
            </w:r>
          </w:p>
        </w:tc>
      </w:tr>
      <w:tr w:rsidR="00FC74BE" w:rsidRPr="00BC1C46" w:rsidTr="00DF3C2D">
        <w:trPr>
          <w:trHeight w:val="251"/>
          <w:jc w:val="center"/>
        </w:trPr>
        <w:tc>
          <w:tcPr>
            <w:tcW w:w="3648" w:type="dxa"/>
            <w:tcBorders>
              <w:top w:val="nil"/>
              <w:left w:val="single" w:sz="8" w:space="0" w:color="auto"/>
              <w:bottom w:val="single" w:sz="8" w:space="0" w:color="auto"/>
              <w:right w:val="single" w:sz="8" w:space="0" w:color="auto"/>
            </w:tcBorders>
            <w:vAlign w:val="bottom"/>
          </w:tcPr>
          <w:p w:rsidR="00FC74BE" w:rsidRPr="00BC1C46" w:rsidRDefault="00FC74BE" w:rsidP="00DF3C2D">
            <w:pPr>
              <w:pStyle w:val="12"/>
            </w:pPr>
            <w:r w:rsidRPr="00BC1C46">
              <w:t>дебиторская задолженность</w:t>
            </w:r>
          </w:p>
        </w:tc>
        <w:tc>
          <w:tcPr>
            <w:tcW w:w="1245" w:type="dxa"/>
            <w:tcBorders>
              <w:top w:val="nil"/>
              <w:left w:val="nil"/>
              <w:bottom w:val="single" w:sz="8" w:space="0" w:color="auto"/>
              <w:right w:val="single" w:sz="8" w:space="0" w:color="auto"/>
            </w:tcBorders>
            <w:noWrap/>
            <w:vAlign w:val="bottom"/>
          </w:tcPr>
          <w:p w:rsidR="00FC74BE" w:rsidRPr="00BC1C46" w:rsidRDefault="00BE112A" w:rsidP="00DF3C2D">
            <w:pPr>
              <w:pStyle w:val="12"/>
            </w:pPr>
            <w:r w:rsidRPr="00BC1C46">
              <w:t>5692</w:t>
            </w:r>
          </w:p>
        </w:tc>
        <w:tc>
          <w:tcPr>
            <w:tcW w:w="1411" w:type="dxa"/>
            <w:tcBorders>
              <w:top w:val="nil"/>
              <w:left w:val="nil"/>
              <w:bottom w:val="single" w:sz="8" w:space="0" w:color="auto"/>
              <w:right w:val="single" w:sz="8" w:space="0" w:color="auto"/>
            </w:tcBorders>
            <w:noWrap/>
            <w:vAlign w:val="bottom"/>
          </w:tcPr>
          <w:p w:rsidR="00FC74BE" w:rsidRPr="00BC1C46" w:rsidRDefault="00D7741E" w:rsidP="00DF3C2D">
            <w:pPr>
              <w:pStyle w:val="12"/>
            </w:pPr>
            <w:r w:rsidRPr="00BC1C46">
              <w:t>7</w:t>
            </w:r>
          </w:p>
        </w:tc>
        <w:tc>
          <w:tcPr>
            <w:tcW w:w="1026" w:type="dxa"/>
            <w:tcBorders>
              <w:top w:val="nil"/>
              <w:left w:val="nil"/>
              <w:bottom w:val="single" w:sz="8" w:space="0" w:color="auto"/>
              <w:right w:val="single" w:sz="8" w:space="0" w:color="auto"/>
            </w:tcBorders>
            <w:noWrap/>
            <w:vAlign w:val="bottom"/>
          </w:tcPr>
          <w:p w:rsidR="00FC74BE" w:rsidRPr="00BC1C46" w:rsidRDefault="00BE112A" w:rsidP="00DF3C2D">
            <w:pPr>
              <w:pStyle w:val="12"/>
            </w:pPr>
            <w:r w:rsidRPr="00BC1C46">
              <w:t>8815</w:t>
            </w:r>
          </w:p>
        </w:tc>
        <w:tc>
          <w:tcPr>
            <w:tcW w:w="1162" w:type="dxa"/>
            <w:tcBorders>
              <w:top w:val="nil"/>
              <w:left w:val="nil"/>
              <w:bottom w:val="single" w:sz="8" w:space="0" w:color="auto"/>
              <w:right w:val="single" w:sz="8" w:space="0" w:color="auto"/>
            </w:tcBorders>
            <w:noWrap/>
            <w:vAlign w:val="bottom"/>
          </w:tcPr>
          <w:p w:rsidR="00FC74BE" w:rsidRPr="00BC1C46" w:rsidRDefault="00D7741E" w:rsidP="00DF3C2D">
            <w:pPr>
              <w:pStyle w:val="12"/>
            </w:pPr>
            <w:r w:rsidRPr="00BC1C46">
              <w:t>11</w:t>
            </w:r>
          </w:p>
        </w:tc>
        <w:tc>
          <w:tcPr>
            <w:tcW w:w="1253" w:type="dxa"/>
            <w:tcBorders>
              <w:top w:val="nil"/>
              <w:left w:val="nil"/>
              <w:bottom w:val="single" w:sz="8" w:space="0" w:color="auto"/>
              <w:right w:val="single" w:sz="8" w:space="0" w:color="auto"/>
            </w:tcBorders>
            <w:noWrap/>
            <w:vAlign w:val="bottom"/>
          </w:tcPr>
          <w:p w:rsidR="00FC74BE" w:rsidRPr="00BC1C46" w:rsidRDefault="00A85BEB" w:rsidP="00DF3C2D">
            <w:pPr>
              <w:pStyle w:val="12"/>
            </w:pPr>
            <w:r w:rsidRPr="00BC1C46">
              <w:t>3123</w:t>
            </w:r>
          </w:p>
        </w:tc>
      </w:tr>
      <w:tr w:rsidR="00FC74BE" w:rsidRPr="00BC1C46" w:rsidTr="00DF3C2D">
        <w:trPr>
          <w:trHeight w:val="251"/>
          <w:jc w:val="center"/>
        </w:trPr>
        <w:tc>
          <w:tcPr>
            <w:tcW w:w="3648" w:type="dxa"/>
            <w:tcBorders>
              <w:top w:val="nil"/>
              <w:left w:val="single" w:sz="8" w:space="0" w:color="auto"/>
              <w:bottom w:val="single" w:sz="8" w:space="0" w:color="auto"/>
              <w:right w:val="single" w:sz="8" w:space="0" w:color="auto"/>
            </w:tcBorders>
            <w:vAlign w:val="bottom"/>
          </w:tcPr>
          <w:p w:rsidR="00FC74BE" w:rsidRPr="00BC1C46" w:rsidRDefault="00FC74BE" w:rsidP="00DF3C2D">
            <w:pPr>
              <w:pStyle w:val="12"/>
            </w:pPr>
            <w:r w:rsidRPr="00BC1C46">
              <w:t>КФВ</w:t>
            </w:r>
          </w:p>
        </w:tc>
        <w:tc>
          <w:tcPr>
            <w:tcW w:w="1245" w:type="dxa"/>
            <w:tcBorders>
              <w:top w:val="nil"/>
              <w:left w:val="nil"/>
              <w:bottom w:val="single" w:sz="8" w:space="0" w:color="auto"/>
              <w:right w:val="single" w:sz="8" w:space="0" w:color="auto"/>
            </w:tcBorders>
            <w:noWrap/>
            <w:vAlign w:val="bottom"/>
          </w:tcPr>
          <w:p w:rsidR="00FC74BE" w:rsidRPr="00BC1C46" w:rsidRDefault="00BE112A" w:rsidP="00DF3C2D">
            <w:pPr>
              <w:pStyle w:val="12"/>
            </w:pPr>
            <w:r w:rsidRPr="00BC1C46">
              <w:t>-</w:t>
            </w:r>
          </w:p>
        </w:tc>
        <w:tc>
          <w:tcPr>
            <w:tcW w:w="1411" w:type="dxa"/>
            <w:tcBorders>
              <w:top w:val="nil"/>
              <w:left w:val="nil"/>
              <w:bottom w:val="single" w:sz="8" w:space="0" w:color="auto"/>
              <w:right w:val="single" w:sz="8" w:space="0" w:color="auto"/>
            </w:tcBorders>
            <w:noWrap/>
            <w:vAlign w:val="bottom"/>
          </w:tcPr>
          <w:p w:rsidR="00FC74BE" w:rsidRPr="00BC1C46" w:rsidRDefault="00BE112A" w:rsidP="00DF3C2D">
            <w:pPr>
              <w:pStyle w:val="12"/>
            </w:pPr>
            <w:r w:rsidRPr="00BC1C46">
              <w:t>-</w:t>
            </w:r>
          </w:p>
        </w:tc>
        <w:tc>
          <w:tcPr>
            <w:tcW w:w="1026" w:type="dxa"/>
            <w:tcBorders>
              <w:top w:val="nil"/>
              <w:left w:val="nil"/>
              <w:bottom w:val="single" w:sz="8" w:space="0" w:color="auto"/>
              <w:right w:val="single" w:sz="8" w:space="0" w:color="auto"/>
            </w:tcBorders>
            <w:noWrap/>
            <w:vAlign w:val="bottom"/>
          </w:tcPr>
          <w:p w:rsidR="00FC74BE" w:rsidRPr="00BC1C46" w:rsidRDefault="00BE112A" w:rsidP="00DF3C2D">
            <w:pPr>
              <w:pStyle w:val="12"/>
            </w:pPr>
            <w:r w:rsidRPr="00BC1C46">
              <w:t>-</w:t>
            </w:r>
          </w:p>
        </w:tc>
        <w:tc>
          <w:tcPr>
            <w:tcW w:w="1162" w:type="dxa"/>
            <w:tcBorders>
              <w:top w:val="nil"/>
              <w:left w:val="nil"/>
              <w:bottom w:val="single" w:sz="8" w:space="0" w:color="auto"/>
              <w:right w:val="single" w:sz="8" w:space="0" w:color="auto"/>
            </w:tcBorders>
            <w:noWrap/>
            <w:vAlign w:val="bottom"/>
          </w:tcPr>
          <w:p w:rsidR="00FC74BE" w:rsidRPr="00BC1C46" w:rsidRDefault="00BE112A" w:rsidP="00DF3C2D">
            <w:pPr>
              <w:pStyle w:val="12"/>
            </w:pPr>
            <w:r w:rsidRPr="00BC1C46">
              <w:t>-</w:t>
            </w:r>
          </w:p>
        </w:tc>
        <w:tc>
          <w:tcPr>
            <w:tcW w:w="1253" w:type="dxa"/>
            <w:tcBorders>
              <w:top w:val="nil"/>
              <w:left w:val="nil"/>
              <w:bottom w:val="single" w:sz="8" w:space="0" w:color="auto"/>
              <w:right w:val="single" w:sz="8" w:space="0" w:color="auto"/>
            </w:tcBorders>
            <w:noWrap/>
            <w:vAlign w:val="bottom"/>
          </w:tcPr>
          <w:p w:rsidR="00FC74BE" w:rsidRPr="00BC1C46" w:rsidRDefault="00BE112A" w:rsidP="00DF3C2D">
            <w:pPr>
              <w:pStyle w:val="12"/>
            </w:pPr>
            <w:r w:rsidRPr="00BC1C46">
              <w:t>-</w:t>
            </w:r>
          </w:p>
        </w:tc>
      </w:tr>
      <w:tr w:rsidR="00FC74BE" w:rsidRPr="00BC1C46" w:rsidTr="00DF3C2D">
        <w:trPr>
          <w:trHeight w:val="251"/>
          <w:jc w:val="center"/>
        </w:trPr>
        <w:tc>
          <w:tcPr>
            <w:tcW w:w="3648" w:type="dxa"/>
            <w:tcBorders>
              <w:top w:val="nil"/>
              <w:left w:val="single" w:sz="8" w:space="0" w:color="auto"/>
              <w:bottom w:val="single" w:sz="8" w:space="0" w:color="auto"/>
              <w:right w:val="single" w:sz="8" w:space="0" w:color="auto"/>
            </w:tcBorders>
            <w:vAlign w:val="bottom"/>
          </w:tcPr>
          <w:p w:rsidR="00FC74BE" w:rsidRPr="00BC1C46" w:rsidRDefault="00FC74BE" w:rsidP="00DF3C2D">
            <w:pPr>
              <w:pStyle w:val="12"/>
            </w:pPr>
            <w:r w:rsidRPr="00BC1C46">
              <w:t>денежные средства</w:t>
            </w:r>
          </w:p>
        </w:tc>
        <w:tc>
          <w:tcPr>
            <w:tcW w:w="1245" w:type="dxa"/>
            <w:tcBorders>
              <w:top w:val="nil"/>
              <w:left w:val="nil"/>
              <w:bottom w:val="single" w:sz="8" w:space="0" w:color="auto"/>
              <w:right w:val="single" w:sz="8" w:space="0" w:color="auto"/>
            </w:tcBorders>
            <w:noWrap/>
            <w:vAlign w:val="bottom"/>
          </w:tcPr>
          <w:p w:rsidR="00FC74BE" w:rsidRPr="00BC1C46" w:rsidRDefault="00BE112A" w:rsidP="00DF3C2D">
            <w:pPr>
              <w:pStyle w:val="12"/>
            </w:pPr>
            <w:r w:rsidRPr="00BC1C46">
              <w:t>217</w:t>
            </w:r>
          </w:p>
        </w:tc>
        <w:tc>
          <w:tcPr>
            <w:tcW w:w="1411" w:type="dxa"/>
            <w:tcBorders>
              <w:top w:val="nil"/>
              <w:left w:val="nil"/>
              <w:bottom w:val="single" w:sz="8" w:space="0" w:color="auto"/>
              <w:right w:val="single" w:sz="8" w:space="0" w:color="auto"/>
            </w:tcBorders>
            <w:noWrap/>
            <w:vAlign w:val="bottom"/>
          </w:tcPr>
          <w:p w:rsidR="00FC74BE" w:rsidRPr="00BC1C46" w:rsidRDefault="00D7741E" w:rsidP="00DF3C2D">
            <w:pPr>
              <w:pStyle w:val="12"/>
            </w:pPr>
            <w:r w:rsidRPr="00BC1C46">
              <w:t>2</w:t>
            </w:r>
          </w:p>
        </w:tc>
        <w:tc>
          <w:tcPr>
            <w:tcW w:w="1026" w:type="dxa"/>
            <w:tcBorders>
              <w:top w:val="nil"/>
              <w:left w:val="nil"/>
              <w:bottom w:val="single" w:sz="8" w:space="0" w:color="auto"/>
              <w:right w:val="single" w:sz="8" w:space="0" w:color="auto"/>
            </w:tcBorders>
            <w:noWrap/>
            <w:vAlign w:val="bottom"/>
          </w:tcPr>
          <w:p w:rsidR="00FC74BE" w:rsidRPr="00BC1C46" w:rsidRDefault="00BE112A" w:rsidP="00DF3C2D">
            <w:pPr>
              <w:pStyle w:val="12"/>
            </w:pPr>
            <w:r w:rsidRPr="00BC1C46">
              <w:t>324</w:t>
            </w:r>
          </w:p>
        </w:tc>
        <w:tc>
          <w:tcPr>
            <w:tcW w:w="1162" w:type="dxa"/>
            <w:tcBorders>
              <w:top w:val="nil"/>
              <w:left w:val="nil"/>
              <w:bottom w:val="single" w:sz="8" w:space="0" w:color="auto"/>
              <w:right w:val="single" w:sz="8" w:space="0" w:color="auto"/>
            </w:tcBorders>
            <w:noWrap/>
            <w:vAlign w:val="bottom"/>
          </w:tcPr>
          <w:p w:rsidR="00FC74BE" w:rsidRPr="00BC1C46" w:rsidRDefault="00D7741E" w:rsidP="00DF3C2D">
            <w:pPr>
              <w:pStyle w:val="12"/>
            </w:pPr>
            <w:r w:rsidRPr="00BC1C46">
              <w:t>3</w:t>
            </w:r>
          </w:p>
        </w:tc>
        <w:tc>
          <w:tcPr>
            <w:tcW w:w="1253" w:type="dxa"/>
            <w:tcBorders>
              <w:top w:val="nil"/>
              <w:left w:val="nil"/>
              <w:bottom w:val="single" w:sz="8" w:space="0" w:color="auto"/>
              <w:right w:val="single" w:sz="8" w:space="0" w:color="auto"/>
            </w:tcBorders>
            <w:noWrap/>
            <w:vAlign w:val="bottom"/>
          </w:tcPr>
          <w:p w:rsidR="00FC74BE" w:rsidRPr="00BC1C46" w:rsidRDefault="00A85BEB" w:rsidP="00DF3C2D">
            <w:pPr>
              <w:pStyle w:val="12"/>
            </w:pPr>
            <w:r w:rsidRPr="00BC1C46">
              <w:t>107</w:t>
            </w:r>
          </w:p>
        </w:tc>
      </w:tr>
      <w:tr w:rsidR="00FC74BE" w:rsidRPr="00BC1C46" w:rsidTr="00DF3C2D">
        <w:trPr>
          <w:trHeight w:val="251"/>
          <w:jc w:val="center"/>
        </w:trPr>
        <w:tc>
          <w:tcPr>
            <w:tcW w:w="3648" w:type="dxa"/>
            <w:tcBorders>
              <w:top w:val="nil"/>
              <w:left w:val="single" w:sz="8" w:space="0" w:color="auto"/>
              <w:bottom w:val="single" w:sz="8" w:space="0" w:color="auto"/>
              <w:right w:val="single" w:sz="8" w:space="0" w:color="auto"/>
            </w:tcBorders>
            <w:vAlign w:val="bottom"/>
          </w:tcPr>
          <w:p w:rsidR="00FC74BE" w:rsidRPr="00BC1C46" w:rsidRDefault="00FC74BE" w:rsidP="00DF3C2D">
            <w:pPr>
              <w:pStyle w:val="12"/>
              <w:rPr>
                <w:bCs/>
              </w:rPr>
            </w:pPr>
            <w:r w:rsidRPr="00BC1C46">
              <w:rPr>
                <w:bCs/>
              </w:rPr>
              <w:t>Всего активы</w:t>
            </w:r>
          </w:p>
        </w:tc>
        <w:tc>
          <w:tcPr>
            <w:tcW w:w="1245" w:type="dxa"/>
            <w:tcBorders>
              <w:top w:val="nil"/>
              <w:left w:val="nil"/>
              <w:bottom w:val="single" w:sz="8" w:space="0" w:color="auto"/>
              <w:right w:val="single" w:sz="8" w:space="0" w:color="auto"/>
            </w:tcBorders>
            <w:noWrap/>
            <w:vAlign w:val="bottom"/>
          </w:tcPr>
          <w:p w:rsidR="00FC74BE" w:rsidRPr="00BC1C46" w:rsidRDefault="00D84202" w:rsidP="00DF3C2D">
            <w:pPr>
              <w:pStyle w:val="12"/>
            </w:pPr>
            <w:r w:rsidRPr="00BC1C46">
              <w:t>86956</w:t>
            </w:r>
          </w:p>
        </w:tc>
        <w:tc>
          <w:tcPr>
            <w:tcW w:w="1411" w:type="dxa"/>
            <w:tcBorders>
              <w:top w:val="nil"/>
              <w:left w:val="nil"/>
              <w:bottom w:val="single" w:sz="8" w:space="0" w:color="auto"/>
              <w:right w:val="single" w:sz="8" w:space="0" w:color="auto"/>
            </w:tcBorders>
            <w:noWrap/>
            <w:vAlign w:val="bottom"/>
          </w:tcPr>
          <w:p w:rsidR="00FC74BE" w:rsidRPr="00BC1C46" w:rsidRDefault="00A85BEB" w:rsidP="00DF3C2D">
            <w:pPr>
              <w:pStyle w:val="12"/>
            </w:pPr>
            <w:r w:rsidRPr="00BC1C46">
              <w:t>100</w:t>
            </w:r>
          </w:p>
        </w:tc>
        <w:tc>
          <w:tcPr>
            <w:tcW w:w="1026" w:type="dxa"/>
            <w:tcBorders>
              <w:top w:val="nil"/>
              <w:left w:val="nil"/>
              <w:bottom w:val="single" w:sz="8" w:space="0" w:color="auto"/>
              <w:right w:val="single" w:sz="8" w:space="0" w:color="auto"/>
            </w:tcBorders>
            <w:noWrap/>
            <w:vAlign w:val="bottom"/>
          </w:tcPr>
          <w:p w:rsidR="00FC74BE" w:rsidRPr="00BC1C46" w:rsidRDefault="00D84202" w:rsidP="00DF3C2D">
            <w:pPr>
              <w:pStyle w:val="12"/>
            </w:pPr>
            <w:r w:rsidRPr="00BC1C46">
              <w:t>72776</w:t>
            </w:r>
          </w:p>
        </w:tc>
        <w:tc>
          <w:tcPr>
            <w:tcW w:w="1162" w:type="dxa"/>
            <w:tcBorders>
              <w:top w:val="nil"/>
              <w:left w:val="nil"/>
              <w:bottom w:val="single" w:sz="8" w:space="0" w:color="auto"/>
              <w:right w:val="single" w:sz="8" w:space="0" w:color="auto"/>
            </w:tcBorders>
            <w:noWrap/>
            <w:vAlign w:val="bottom"/>
          </w:tcPr>
          <w:p w:rsidR="00FC74BE" w:rsidRPr="00BC1C46" w:rsidRDefault="00A85BEB" w:rsidP="00DF3C2D">
            <w:pPr>
              <w:pStyle w:val="12"/>
            </w:pPr>
            <w:r w:rsidRPr="00BC1C46">
              <w:t>100</w:t>
            </w:r>
          </w:p>
        </w:tc>
        <w:tc>
          <w:tcPr>
            <w:tcW w:w="1253" w:type="dxa"/>
            <w:tcBorders>
              <w:top w:val="nil"/>
              <w:left w:val="nil"/>
              <w:bottom w:val="single" w:sz="8" w:space="0" w:color="auto"/>
              <w:right w:val="single" w:sz="8" w:space="0" w:color="auto"/>
            </w:tcBorders>
            <w:noWrap/>
            <w:vAlign w:val="bottom"/>
          </w:tcPr>
          <w:p w:rsidR="00FC74BE" w:rsidRPr="00BC1C46" w:rsidRDefault="00A85BEB" w:rsidP="00DF3C2D">
            <w:pPr>
              <w:pStyle w:val="12"/>
            </w:pPr>
            <w:r w:rsidRPr="00BC1C46">
              <w:t>- 14180</w:t>
            </w:r>
          </w:p>
        </w:tc>
      </w:tr>
    </w:tbl>
    <w:p w:rsidR="00FC74BE" w:rsidRPr="00BC1C46" w:rsidRDefault="00FC74BE" w:rsidP="00BC1C46">
      <w:pPr>
        <w:spacing w:line="360" w:lineRule="auto"/>
        <w:ind w:firstLine="709"/>
        <w:jc w:val="both"/>
        <w:rPr>
          <w:sz w:val="28"/>
          <w:szCs w:val="28"/>
        </w:rPr>
      </w:pPr>
    </w:p>
    <w:p w:rsidR="00A85BEB" w:rsidRPr="00BC1C46" w:rsidRDefault="002857BE" w:rsidP="00BC1C46">
      <w:pPr>
        <w:spacing w:line="360" w:lineRule="auto"/>
        <w:ind w:firstLine="709"/>
        <w:jc w:val="both"/>
        <w:rPr>
          <w:sz w:val="28"/>
          <w:szCs w:val="28"/>
        </w:rPr>
      </w:pPr>
      <w:r w:rsidRPr="00BC1C46">
        <w:rPr>
          <w:sz w:val="28"/>
          <w:szCs w:val="28"/>
        </w:rPr>
        <w:t>Анал</w:t>
      </w:r>
      <w:r w:rsidR="00895268" w:rsidRPr="00BC1C46">
        <w:rPr>
          <w:sz w:val="28"/>
          <w:szCs w:val="28"/>
        </w:rPr>
        <w:t xml:space="preserve">изируя динамику активов, </w:t>
      </w:r>
      <w:r w:rsidRPr="00BC1C46">
        <w:rPr>
          <w:sz w:val="28"/>
          <w:szCs w:val="28"/>
        </w:rPr>
        <w:t>можно сделать вывод о том, что</w:t>
      </w:r>
      <w:r w:rsidR="00895268" w:rsidRPr="00BC1C46">
        <w:rPr>
          <w:sz w:val="28"/>
          <w:szCs w:val="28"/>
        </w:rPr>
        <w:t xml:space="preserve"> п</w:t>
      </w:r>
      <w:r w:rsidRPr="00BC1C46">
        <w:rPr>
          <w:sz w:val="28"/>
          <w:szCs w:val="28"/>
        </w:rPr>
        <w:t>роизошло снижение внеоборотных активов на 21</w:t>
      </w:r>
      <w:r w:rsidR="00BC1C46" w:rsidRPr="00BC1C46">
        <w:rPr>
          <w:sz w:val="28"/>
          <w:szCs w:val="28"/>
        </w:rPr>
        <w:t xml:space="preserve"> </w:t>
      </w:r>
      <w:r w:rsidRPr="00BC1C46">
        <w:rPr>
          <w:sz w:val="28"/>
          <w:szCs w:val="28"/>
        </w:rPr>
        <w:t>074 тыс.руб.</w:t>
      </w:r>
      <w:r w:rsidR="00895268" w:rsidRPr="00BC1C46">
        <w:rPr>
          <w:sz w:val="28"/>
          <w:szCs w:val="28"/>
        </w:rPr>
        <w:t xml:space="preserve"> В структуре активов оборотные активы имеют большую долю. В части оборотных активов наибольшую долю имеют: запасы и дебиторская задолженность.</w:t>
      </w:r>
    </w:p>
    <w:p w:rsidR="00FC74BE" w:rsidRPr="00BC1C46" w:rsidRDefault="00DF3C2D" w:rsidP="00BC1C46">
      <w:pPr>
        <w:spacing w:line="360" w:lineRule="auto"/>
        <w:ind w:firstLine="709"/>
        <w:jc w:val="both"/>
        <w:rPr>
          <w:sz w:val="28"/>
          <w:szCs w:val="20"/>
        </w:rPr>
      </w:pPr>
      <w:r w:rsidRPr="00BC1C46">
        <w:rPr>
          <w:sz w:val="28"/>
        </w:rPr>
        <w:object w:dxaOrig="7444" w:dyaOrig="3472">
          <v:shape id="_x0000_i1083" type="#_x0000_t75" style="width:372pt;height:173.25pt" o:ole="">
            <v:imagedata r:id="rId119" o:title=""/>
          </v:shape>
          <o:OLEObject Type="Embed" ProgID="Excel.Sheet.8" ShapeID="_x0000_i1083" DrawAspect="Content" ObjectID="_1462665453" r:id="rId120">
            <o:FieldCodes>\s</o:FieldCodes>
          </o:OLEObject>
        </w:object>
      </w:r>
    </w:p>
    <w:p w:rsidR="00FC74BE" w:rsidRPr="00BC1C46" w:rsidRDefault="00FC74BE" w:rsidP="00BC1C46">
      <w:pPr>
        <w:spacing w:line="360" w:lineRule="auto"/>
        <w:ind w:firstLine="709"/>
        <w:jc w:val="both"/>
        <w:rPr>
          <w:sz w:val="28"/>
          <w:szCs w:val="20"/>
        </w:rPr>
      </w:pPr>
      <w:r w:rsidRPr="00BC1C46">
        <w:rPr>
          <w:sz w:val="28"/>
          <w:szCs w:val="20"/>
        </w:rPr>
        <w:t xml:space="preserve">Рисунок </w:t>
      </w:r>
      <w:r w:rsidR="006B6F5A" w:rsidRPr="00BC1C46">
        <w:rPr>
          <w:sz w:val="28"/>
          <w:szCs w:val="20"/>
        </w:rPr>
        <w:t>2</w:t>
      </w:r>
      <w:r w:rsidRPr="00BC1C46">
        <w:rPr>
          <w:sz w:val="28"/>
          <w:szCs w:val="20"/>
        </w:rPr>
        <w:t xml:space="preserve"> – Динамика и структура активов</w:t>
      </w:r>
    </w:p>
    <w:p w:rsidR="00DF3C2D" w:rsidRDefault="00DF3C2D" w:rsidP="00BC1C46">
      <w:pPr>
        <w:spacing w:line="360" w:lineRule="auto"/>
        <w:ind w:firstLine="709"/>
        <w:jc w:val="both"/>
        <w:rPr>
          <w:sz w:val="28"/>
          <w:szCs w:val="20"/>
        </w:rPr>
      </w:pPr>
    </w:p>
    <w:p w:rsidR="00FC74BE" w:rsidRPr="00BC1C46" w:rsidRDefault="001D4631" w:rsidP="00BC1C46">
      <w:pPr>
        <w:spacing w:line="360" w:lineRule="auto"/>
        <w:ind w:firstLine="709"/>
        <w:jc w:val="both"/>
        <w:rPr>
          <w:sz w:val="28"/>
          <w:szCs w:val="28"/>
        </w:rPr>
      </w:pPr>
      <w:r w:rsidRPr="00BC1C46">
        <w:rPr>
          <w:sz w:val="28"/>
          <w:szCs w:val="20"/>
        </w:rPr>
        <w:t>Таблица 10</w:t>
      </w:r>
      <w:r w:rsidR="00DF3C2D">
        <w:rPr>
          <w:sz w:val="28"/>
          <w:szCs w:val="20"/>
        </w:rPr>
        <w:t xml:space="preserve">. </w:t>
      </w:r>
      <w:r w:rsidR="00FC74BE" w:rsidRPr="00BC1C46">
        <w:rPr>
          <w:sz w:val="28"/>
          <w:szCs w:val="28"/>
        </w:rPr>
        <w:t>Анализ динамики и структуры пассивов</w:t>
      </w:r>
    </w:p>
    <w:tbl>
      <w:tblPr>
        <w:tblW w:w="9072" w:type="dxa"/>
        <w:jc w:val="center"/>
        <w:tblLook w:val="0000" w:firstRow="0" w:lastRow="0" w:firstColumn="0" w:lastColumn="0" w:noHBand="0" w:noVBand="0"/>
      </w:tblPr>
      <w:tblGrid>
        <w:gridCol w:w="3250"/>
        <w:gridCol w:w="1199"/>
        <w:gridCol w:w="1359"/>
        <w:gridCol w:w="988"/>
        <w:gridCol w:w="1119"/>
        <w:gridCol w:w="1157"/>
      </w:tblGrid>
      <w:tr w:rsidR="00FC74BE" w:rsidRPr="00BC1C46" w:rsidTr="00DF3C2D">
        <w:trPr>
          <w:trHeight w:val="257"/>
          <w:jc w:val="center"/>
        </w:trPr>
        <w:tc>
          <w:tcPr>
            <w:tcW w:w="3862" w:type="dxa"/>
            <w:vMerge w:val="restart"/>
            <w:tcBorders>
              <w:top w:val="single" w:sz="8" w:space="0" w:color="auto"/>
              <w:left w:val="single" w:sz="8" w:space="0" w:color="auto"/>
              <w:bottom w:val="single" w:sz="8" w:space="0" w:color="000000"/>
              <w:right w:val="single" w:sz="8" w:space="0" w:color="auto"/>
            </w:tcBorders>
            <w:vAlign w:val="bottom"/>
          </w:tcPr>
          <w:p w:rsidR="00FC74BE" w:rsidRPr="00BC1C46" w:rsidRDefault="00FC74BE" w:rsidP="00DF3C2D">
            <w:pPr>
              <w:pStyle w:val="12"/>
            </w:pPr>
            <w:r w:rsidRPr="00BC1C46">
              <w:t>Пассив</w:t>
            </w:r>
          </w:p>
        </w:tc>
        <w:tc>
          <w:tcPr>
            <w:tcW w:w="2558" w:type="dxa"/>
            <w:gridSpan w:val="2"/>
            <w:tcBorders>
              <w:top w:val="single" w:sz="8" w:space="0" w:color="auto"/>
              <w:left w:val="nil"/>
              <w:bottom w:val="single" w:sz="8" w:space="0" w:color="auto"/>
              <w:right w:val="single" w:sz="8" w:space="0" w:color="000000"/>
            </w:tcBorders>
            <w:noWrap/>
            <w:vAlign w:val="bottom"/>
          </w:tcPr>
          <w:p w:rsidR="00FC74BE" w:rsidRPr="00BC1C46" w:rsidRDefault="00FC74BE" w:rsidP="00DF3C2D">
            <w:pPr>
              <w:pStyle w:val="12"/>
            </w:pPr>
            <w:r w:rsidRPr="00BC1C46">
              <w:t>На начало года</w:t>
            </w:r>
          </w:p>
        </w:tc>
        <w:tc>
          <w:tcPr>
            <w:tcW w:w="2106" w:type="dxa"/>
            <w:gridSpan w:val="2"/>
            <w:tcBorders>
              <w:top w:val="single" w:sz="8" w:space="0" w:color="auto"/>
              <w:left w:val="nil"/>
              <w:bottom w:val="single" w:sz="8" w:space="0" w:color="auto"/>
              <w:right w:val="single" w:sz="8" w:space="0" w:color="000000"/>
            </w:tcBorders>
            <w:noWrap/>
            <w:vAlign w:val="bottom"/>
          </w:tcPr>
          <w:p w:rsidR="00FC74BE" w:rsidRPr="00BC1C46" w:rsidRDefault="00FC74BE" w:rsidP="00DF3C2D">
            <w:pPr>
              <w:pStyle w:val="12"/>
            </w:pPr>
            <w:r w:rsidRPr="00BC1C46">
              <w:t>На конец года</w:t>
            </w:r>
          </w:p>
        </w:tc>
        <w:tc>
          <w:tcPr>
            <w:tcW w:w="857" w:type="dxa"/>
            <w:tcBorders>
              <w:top w:val="single" w:sz="8" w:space="0" w:color="auto"/>
              <w:left w:val="nil"/>
              <w:bottom w:val="single" w:sz="8" w:space="0" w:color="auto"/>
              <w:right w:val="single" w:sz="8" w:space="0" w:color="auto"/>
            </w:tcBorders>
            <w:noWrap/>
            <w:vAlign w:val="bottom"/>
          </w:tcPr>
          <w:p w:rsidR="00FC74BE" w:rsidRPr="00BC1C46" w:rsidRDefault="00FC74BE" w:rsidP="00DF3C2D">
            <w:pPr>
              <w:pStyle w:val="12"/>
            </w:pPr>
            <w:r w:rsidRPr="00BC1C46">
              <w:t>Изменения</w:t>
            </w:r>
          </w:p>
        </w:tc>
      </w:tr>
      <w:tr w:rsidR="00FC74BE" w:rsidRPr="00BC1C46" w:rsidTr="00DF3C2D">
        <w:trPr>
          <w:trHeight w:val="257"/>
          <w:jc w:val="center"/>
        </w:trPr>
        <w:tc>
          <w:tcPr>
            <w:tcW w:w="3862" w:type="dxa"/>
            <w:vMerge/>
            <w:tcBorders>
              <w:top w:val="single" w:sz="8" w:space="0" w:color="auto"/>
              <w:left w:val="single" w:sz="8" w:space="0" w:color="auto"/>
              <w:bottom w:val="single" w:sz="8" w:space="0" w:color="000000"/>
              <w:right w:val="single" w:sz="8" w:space="0" w:color="auto"/>
            </w:tcBorders>
            <w:vAlign w:val="center"/>
          </w:tcPr>
          <w:p w:rsidR="00FC74BE" w:rsidRPr="00BC1C46" w:rsidRDefault="00FC74BE" w:rsidP="00DF3C2D">
            <w:pPr>
              <w:pStyle w:val="12"/>
            </w:pPr>
          </w:p>
        </w:tc>
        <w:tc>
          <w:tcPr>
            <w:tcW w:w="1199" w:type="dxa"/>
            <w:tcBorders>
              <w:top w:val="nil"/>
              <w:left w:val="nil"/>
              <w:bottom w:val="single" w:sz="8" w:space="0" w:color="auto"/>
              <w:right w:val="single" w:sz="8" w:space="0" w:color="auto"/>
            </w:tcBorders>
            <w:noWrap/>
            <w:vAlign w:val="bottom"/>
          </w:tcPr>
          <w:p w:rsidR="00FC74BE" w:rsidRPr="00BC1C46" w:rsidRDefault="00FC74BE" w:rsidP="00DF3C2D">
            <w:pPr>
              <w:pStyle w:val="12"/>
            </w:pPr>
            <w:r w:rsidRPr="00BC1C46">
              <w:t>тыс.руб.</w:t>
            </w:r>
          </w:p>
        </w:tc>
        <w:tc>
          <w:tcPr>
            <w:tcW w:w="1359" w:type="dxa"/>
            <w:tcBorders>
              <w:top w:val="nil"/>
              <w:left w:val="nil"/>
              <w:bottom w:val="single" w:sz="8" w:space="0" w:color="auto"/>
              <w:right w:val="single" w:sz="8" w:space="0" w:color="auto"/>
            </w:tcBorders>
            <w:noWrap/>
            <w:vAlign w:val="bottom"/>
          </w:tcPr>
          <w:p w:rsidR="00FC74BE" w:rsidRPr="00BC1C46" w:rsidRDefault="00FC74BE" w:rsidP="00DF3C2D">
            <w:pPr>
              <w:pStyle w:val="12"/>
            </w:pPr>
            <w:r w:rsidRPr="00BC1C46">
              <w:t>уд.вес, %</w:t>
            </w:r>
          </w:p>
        </w:tc>
        <w:tc>
          <w:tcPr>
            <w:tcW w:w="988" w:type="dxa"/>
            <w:tcBorders>
              <w:top w:val="nil"/>
              <w:left w:val="nil"/>
              <w:bottom w:val="single" w:sz="8" w:space="0" w:color="auto"/>
              <w:right w:val="single" w:sz="8" w:space="0" w:color="auto"/>
            </w:tcBorders>
            <w:noWrap/>
            <w:vAlign w:val="bottom"/>
          </w:tcPr>
          <w:p w:rsidR="00FC74BE" w:rsidRPr="00BC1C46" w:rsidRDefault="00FC74BE" w:rsidP="00DF3C2D">
            <w:pPr>
              <w:pStyle w:val="12"/>
            </w:pPr>
            <w:r w:rsidRPr="00BC1C46">
              <w:t>тыс.руб.</w:t>
            </w:r>
          </w:p>
        </w:tc>
        <w:tc>
          <w:tcPr>
            <w:tcW w:w="1119" w:type="dxa"/>
            <w:tcBorders>
              <w:top w:val="nil"/>
              <w:left w:val="nil"/>
              <w:bottom w:val="single" w:sz="8" w:space="0" w:color="auto"/>
              <w:right w:val="single" w:sz="8" w:space="0" w:color="auto"/>
            </w:tcBorders>
            <w:noWrap/>
            <w:vAlign w:val="bottom"/>
          </w:tcPr>
          <w:p w:rsidR="00FC74BE" w:rsidRPr="00BC1C46" w:rsidRDefault="00FC74BE" w:rsidP="00DF3C2D">
            <w:pPr>
              <w:pStyle w:val="12"/>
            </w:pPr>
            <w:r w:rsidRPr="00BC1C46">
              <w:t>уд.вес, %</w:t>
            </w:r>
          </w:p>
        </w:tc>
        <w:tc>
          <w:tcPr>
            <w:tcW w:w="857" w:type="dxa"/>
            <w:tcBorders>
              <w:top w:val="nil"/>
              <w:left w:val="nil"/>
              <w:bottom w:val="single" w:sz="8" w:space="0" w:color="auto"/>
              <w:right w:val="single" w:sz="8" w:space="0" w:color="auto"/>
            </w:tcBorders>
            <w:noWrap/>
            <w:vAlign w:val="bottom"/>
          </w:tcPr>
          <w:p w:rsidR="00FC74BE" w:rsidRPr="00BC1C46" w:rsidRDefault="00FC74BE" w:rsidP="00DF3C2D">
            <w:pPr>
              <w:pStyle w:val="12"/>
            </w:pPr>
            <w:r w:rsidRPr="00BC1C46">
              <w:t>тыс.руб.</w:t>
            </w:r>
          </w:p>
        </w:tc>
      </w:tr>
      <w:tr w:rsidR="00FC74BE" w:rsidRPr="00BC1C46" w:rsidTr="00DF3C2D">
        <w:trPr>
          <w:trHeight w:val="257"/>
          <w:jc w:val="center"/>
        </w:trPr>
        <w:tc>
          <w:tcPr>
            <w:tcW w:w="3862" w:type="dxa"/>
            <w:tcBorders>
              <w:top w:val="nil"/>
              <w:left w:val="single" w:sz="8" w:space="0" w:color="auto"/>
              <w:bottom w:val="single" w:sz="8" w:space="0" w:color="auto"/>
              <w:right w:val="single" w:sz="8" w:space="0" w:color="auto"/>
            </w:tcBorders>
            <w:vAlign w:val="bottom"/>
          </w:tcPr>
          <w:p w:rsidR="00FC74BE" w:rsidRPr="00BC1C46" w:rsidRDefault="00FC74BE" w:rsidP="00DF3C2D">
            <w:pPr>
              <w:pStyle w:val="12"/>
              <w:rPr>
                <w:bCs/>
              </w:rPr>
            </w:pPr>
            <w:r w:rsidRPr="00BC1C46">
              <w:rPr>
                <w:bCs/>
              </w:rPr>
              <w:t>1. Капитал и резервы, в т.ч.</w:t>
            </w:r>
          </w:p>
        </w:tc>
        <w:tc>
          <w:tcPr>
            <w:tcW w:w="1199" w:type="dxa"/>
            <w:tcBorders>
              <w:top w:val="nil"/>
              <w:left w:val="nil"/>
              <w:bottom w:val="single" w:sz="8" w:space="0" w:color="auto"/>
              <w:right w:val="single" w:sz="8" w:space="0" w:color="auto"/>
            </w:tcBorders>
            <w:noWrap/>
            <w:vAlign w:val="bottom"/>
          </w:tcPr>
          <w:p w:rsidR="00FC74BE" w:rsidRPr="00BC1C46" w:rsidRDefault="00D84202" w:rsidP="00DF3C2D">
            <w:pPr>
              <w:pStyle w:val="12"/>
            </w:pPr>
            <w:r w:rsidRPr="00BC1C46">
              <w:t>42900</w:t>
            </w:r>
          </w:p>
        </w:tc>
        <w:tc>
          <w:tcPr>
            <w:tcW w:w="1359" w:type="dxa"/>
            <w:tcBorders>
              <w:top w:val="nil"/>
              <w:left w:val="nil"/>
              <w:bottom w:val="single" w:sz="8" w:space="0" w:color="auto"/>
              <w:right w:val="single" w:sz="8" w:space="0" w:color="auto"/>
            </w:tcBorders>
            <w:noWrap/>
            <w:vAlign w:val="bottom"/>
          </w:tcPr>
          <w:p w:rsidR="00FC74BE" w:rsidRPr="00BC1C46" w:rsidRDefault="00A85BEB" w:rsidP="00DF3C2D">
            <w:pPr>
              <w:pStyle w:val="12"/>
            </w:pPr>
            <w:r w:rsidRPr="00BC1C46">
              <w:t>49</w:t>
            </w:r>
          </w:p>
        </w:tc>
        <w:tc>
          <w:tcPr>
            <w:tcW w:w="988" w:type="dxa"/>
            <w:tcBorders>
              <w:top w:val="nil"/>
              <w:left w:val="nil"/>
              <w:bottom w:val="single" w:sz="8" w:space="0" w:color="auto"/>
              <w:right w:val="single" w:sz="8" w:space="0" w:color="auto"/>
            </w:tcBorders>
            <w:noWrap/>
            <w:vAlign w:val="bottom"/>
          </w:tcPr>
          <w:p w:rsidR="00FC74BE" w:rsidRPr="00BC1C46" w:rsidRDefault="00D84202" w:rsidP="00DF3C2D">
            <w:pPr>
              <w:pStyle w:val="12"/>
            </w:pPr>
            <w:r w:rsidRPr="00BC1C46">
              <w:t>21271</w:t>
            </w:r>
          </w:p>
        </w:tc>
        <w:tc>
          <w:tcPr>
            <w:tcW w:w="1119" w:type="dxa"/>
            <w:tcBorders>
              <w:top w:val="nil"/>
              <w:left w:val="nil"/>
              <w:bottom w:val="single" w:sz="8" w:space="0" w:color="auto"/>
              <w:right w:val="single" w:sz="8" w:space="0" w:color="auto"/>
            </w:tcBorders>
            <w:noWrap/>
            <w:vAlign w:val="bottom"/>
          </w:tcPr>
          <w:p w:rsidR="00FC74BE" w:rsidRPr="00BC1C46" w:rsidRDefault="001D4631" w:rsidP="00DF3C2D">
            <w:pPr>
              <w:pStyle w:val="12"/>
            </w:pPr>
            <w:r w:rsidRPr="00BC1C46">
              <w:t>29</w:t>
            </w:r>
          </w:p>
        </w:tc>
        <w:tc>
          <w:tcPr>
            <w:tcW w:w="857" w:type="dxa"/>
            <w:tcBorders>
              <w:top w:val="nil"/>
              <w:left w:val="nil"/>
              <w:bottom w:val="single" w:sz="8" w:space="0" w:color="auto"/>
              <w:right w:val="single" w:sz="8" w:space="0" w:color="auto"/>
            </w:tcBorders>
            <w:noWrap/>
            <w:vAlign w:val="bottom"/>
          </w:tcPr>
          <w:p w:rsidR="00FC74BE" w:rsidRPr="00BC1C46" w:rsidRDefault="001D4631" w:rsidP="00DF3C2D">
            <w:pPr>
              <w:pStyle w:val="12"/>
            </w:pPr>
            <w:r w:rsidRPr="00BC1C46">
              <w:t>- 21629</w:t>
            </w:r>
          </w:p>
        </w:tc>
      </w:tr>
      <w:tr w:rsidR="00FC74BE" w:rsidRPr="00BC1C46" w:rsidTr="00DF3C2D">
        <w:trPr>
          <w:trHeight w:val="257"/>
          <w:jc w:val="center"/>
        </w:trPr>
        <w:tc>
          <w:tcPr>
            <w:tcW w:w="3862" w:type="dxa"/>
            <w:tcBorders>
              <w:top w:val="nil"/>
              <w:left w:val="single" w:sz="8" w:space="0" w:color="auto"/>
              <w:bottom w:val="single" w:sz="8" w:space="0" w:color="auto"/>
              <w:right w:val="single" w:sz="8" w:space="0" w:color="auto"/>
            </w:tcBorders>
            <w:vAlign w:val="bottom"/>
          </w:tcPr>
          <w:p w:rsidR="00FC74BE" w:rsidRPr="00BC1C46" w:rsidRDefault="00FC74BE" w:rsidP="00DF3C2D">
            <w:pPr>
              <w:pStyle w:val="12"/>
            </w:pPr>
            <w:r w:rsidRPr="00BC1C46">
              <w:t>-Уставный капита</w:t>
            </w:r>
          </w:p>
        </w:tc>
        <w:tc>
          <w:tcPr>
            <w:tcW w:w="1199" w:type="dxa"/>
            <w:tcBorders>
              <w:top w:val="nil"/>
              <w:left w:val="nil"/>
              <w:bottom w:val="single" w:sz="8" w:space="0" w:color="auto"/>
              <w:right w:val="single" w:sz="8" w:space="0" w:color="auto"/>
            </w:tcBorders>
            <w:noWrap/>
            <w:vAlign w:val="bottom"/>
          </w:tcPr>
          <w:p w:rsidR="00FC74BE" w:rsidRPr="00BC1C46" w:rsidRDefault="00D84202" w:rsidP="00DF3C2D">
            <w:pPr>
              <w:pStyle w:val="12"/>
            </w:pPr>
            <w:r w:rsidRPr="00BC1C46">
              <w:t>9</w:t>
            </w:r>
          </w:p>
        </w:tc>
        <w:tc>
          <w:tcPr>
            <w:tcW w:w="1359" w:type="dxa"/>
            <w:tcBorders>
              <w:top w:val="nil"/>
              <w:left w:val="nil"/>
              <w:bottom w:val="single" w:sz="8" w:space="0" w:color="auto"/>
              <w:right w:val="single" w:sz="8" w:space="0" w:color="auto"/>
            </w:tcBorders>
            <w:noWrap/>
            <w:vAlign w:val="bottom"/>
          </w:tcPr>
          <w:p w:rsidR="00FC74BE" w:rsidRPr="00BC1C46" w:rsidRDefault="00C41999" w:rsidP="00DF3C2D">
            <w:pPr>
              <w:pStyle w:val="12"/>
            </w:pPr>
            <w:r w:rsidRPr="00BC1C46">
              <w:t>0,01</w:t>
            </w:r>
          </w:p>
        </w:tc>
        <w:tc>
          <w:tcPr>
            <w:tcW w:w="988" w:type="dxa"/>
            <w:tcBorders>
              <w:top w:val="nil"/>
              <w:left w:val="nil"/>
              <w:bottom w:val="single" w:sz="8" w:space="0" w:color="auto"/>
              <w:right w:val="single" w:sz="8" w:space="0" w:color="auto"/>
            </w:tcBorders>
            <w:noWrap/>
            <w:vAlign w:val="bottom"/>
          </w:tcPr>
          <w:p w:rsidR="00FC74BE" w:rsidRPr="00BC1C46" w:rsidRDefault="00D84202" w:rsidP="00DF3C2D">
            <w:pPr>
              <w:pStyle w:val="12"/>
            </w:pPr>
            <w:r w:rsidRPr="00BC1C46">
              <w:t>9</w:t>
            </w:r>
          </w:p>
        </w:tc>
        <w:tc>
          <w:tcPr>
            <w:tcW w:w="1119" w:type="dxa"/>
            <w:tcBorders>
              <w:top w:val="nil"/>
              <w:left w:val="nil"/>
              <w:bottom w:val="single" w:sz="8" w:space="0" w:color="auto"/>
              <w:right w:val="single" w:sz="8" w:space="0" w:color="auto"/>
            </w:tcBorders>
            <w:noWrap/>
            <w:vAlign w:val="bottom"/>
          </w:tcPr>
          <w:p w:rsidR="00FC74BE" w:rsidRPr="00BC1C46" w:rsidRDefault="00C41999" w:rsidP="00DF3C2D">
            <w:pPr>
              <w:pStyle w:val="12"/>
            </w:pPr>
            <w:r w:rsidRPr="00BC1C46">
              <w:t>0,01</w:t>
            </w:r>
          </w:p>
        </w:tc>
        <w:tc>
          <w:tcPr>
            <w:tcW w:w="857" w:type="dxa"/>
            <w:tcBorders>
              <w:top w:val="nil"/>
              <w:left w:val="nil"/>
              <w:bottom w:val="single" w:sz="8" w:space="0" w:color="auto"/>
              <w:right w:val="single" w:sz="8" w:space="0" w:color="auto"/>
            </w:tcBorders>
            <w:noWrap/>
            <w:vAlign w:val="bottom"/>
          </w:tcPr>
          <w:p w:rsidR="00FC74BE" w:rsidRPr="00BC1C46" w:rsidRDefault="001D4631" w:rsidP="00DF3C2D">
            <w:pPr>
              <w:pStyle w:val="12"/>
            </w:pPr>
            <w:r w:rsidRPr="00BC1C46">
              <w:t>-</w:t>
            </w:r>
          </w:p>
        </w:tc>
      </w:tr>
      <w:tr w:rsidR="00FC74BE" w:rsidRPr="00BC1C46" w:rsidTr="00DF3C2D">
        <w:trPr>
          <w:trHeight w:val="257"/>
          <w:jc w:val="center"/>
        </w:trPr>
        <w:tc>
          <w:tcPr>
            <w:tcW w:w="3862" w:type="dxa"/>
            <w:tcBorders>
              <w:top w:val="nil"/>
              <w:left w:val="single" w:sz="8" w:space="0" w:color="auto"/>
              <w:bottom w:val="single" w:sz="8" w:space="0" w:color="auto"/>
              <w:right w:val="single" w:sz="8" w:space="0" w:color="auto"/>
            </w:tcBorders>
            <w:vAlign w:val="bottom"/>
          </w:tcPr>
          <w:p w:rsidR="00FC74BE" w:rsidRPr="00BC1C46" w:rsidRDefault="00FC74BE" w:rsidP="00DF3C2D">
            <w:pPr>
              <w:pStyle w:val="12"/>
            </w:pPr>
            <w:r w:rsidRPr="00BC1C46">
              <w:t>-Добавочный капитал</w:t>
            </w:r>
          </w:p>
        </w:tc>
        <w:tc>
          <w:tcPr>
            <w:tcW w:w="1199" w:type="dxa"/>
            <w:tcBorders>
              <w:top w:val="nil"/>
              <w:left w:val="nil"/>
              <w:bottom w:val="single" w:sz="8" w:space="0" w:color="auto"/>
              <w:right w:val="single" w:sz="8" w:space="0" w:color="auto"/>
            </w:tcBorders>
            <w:noWrap/>
            <w:vAlign w:val="bottom"/>
          </w:tcPr>
          <w:p w:rsidR="00FC74BE" w:rsidRPr="00BC1C46" w:rsidRDefault="00D84202" w:rsidP="00DF3C2D">
            <w:pPr>
              <w:pStyle w:val="12"/>
            </w:pPr>
            <w:r w:rsidRPr="00BC1C46">
              <w:t>12610</w:t>
            </w:r>
          </w:p>
        </w:tc>
        <w:tc>
          <w:tcPr>
            <w:tcW w:w="1359" w:type="dxa"/>
            <w:tcBorders>
              <w:top w:val="nil"/>
              <w:left w:val="nil"/>
              <w:bottom w:val="single" w:sz="8" w:space="0" w:color="auto"/>
              <w:right w:val="single" w:sz="8" w:space="0" w:color="auto"/>
            </w:tcBorders>
            <w:noWrap/>
            <w:vAlign w:val="bottom"/>
          </w:tcPr>
          <w:p w:rsidR="00FC74BE" w:rsidRPr="00BC1C46" w:rsidRDefault="00C41999" w:rsidP="00DF3C2D">
            <w:pPr>
              <w:pStyle w:val="12"/>
            </w:pPr>
            <w:r w:rsidRPr="00BC1C46">
              <w:t>14,4</w:t>
            </w:r>
          </w:p>
        </w:tc>
        <w:tc>
          <w:tcPr>
            <w:tcW w:w="988" w:type="dxa"/>
            <w:tcBorders>
              <w:top w:val="nil"/>
              <w:left w:val="nil"/>
              <w:bottom w:val="single" w:sz="8" w:space="0" w:color="auto"/>
              <w:right w:val="single" w:sz="8" w:space="0" w:color="auto"/>
            </w:tcBorders>
            <w:noWrap/>
            <w:vAlign w:val="bottom"/>
          </w:tcPr>
          <w:p w:rsidR="00FC74BE" w:rsidRPr="00BC1C46" w:rsidRDefault="00D84202" w:rsidP="00DF3C2D">
            <w:pPr>
              <w:pStyle w:val="12"/>
            </w:pPr>
            <w:r w:rsidRPr="00BC1C46">
              <w:t>12610</w:t>
            </w:r>
          </w:p>
        </w:tc>
        <w:tc>
          <w:tcPr>
            <w:tcW w:w="1119" w:type="dxa"/>
            <w:tcBorders>
              <w:top w:val="nil"/>
              <w:left w:val="nil"/>
              <w:bottom w:val="single" w:sz="8" w:space="0" w:color="auto"/>
              <w:right w:val="single" w:sz="8" w:space="0" w:color="auto"/>
            </w:tcBorders>
            <w:noWrap/>
            <w:vAlign w:val="bottom"/>
          </w:tcPr>
          <w:p w:rsidR="00FC74BE" w:rsidRPr="00BC1C46" w:rsidRDefault="00C41999" w:rsidP="00DF3C2D">
            <w:pPr>
              <w:pStyle w:val="12"/>
            </w:pPr>
            <w:r w:rsidRPr="00BC1C46">
              <w:t>17</w:t>
            </w:r>
          </w:p>
        </w:tc>
        <w:tc>
          <w:tcPr>
            <w:tcW w:w="857" w:type="dxa"/>
            <w:tcBorders>
              <w:top w:val="nil"/>
              <w:left w:val="nil"/>
              <w:bottom w:val="single" w:sz="8" w:space="0" w:color="auto"/>
              <w:right w:val="single" w:sz="8" w:space="0" w:color="auto"/>
            </w:tcBorders>
            <w:noWrap/>
            <w:vAlign w:val="bottom"/>
          </w:tcPr>
          <w:p w:rsidR="00FC74BE" w:rsidRPr="00BC1C46" w:rsidRDefault="00D84202" w:rsidP="00DF3C2D">
            <w:pPr>
              <w:pStyle w:val="12"/>
            </w:pPr>
            <w:r w:rsidRPr="00BC1C46">
              <w:t>-</w:t>
            </w:r>
          </w:p>
        </w:tc>
      </w:tr>
      <w:tr w:rsidR="00FC74BE" w:rsidRPr="00BC1C46" w:rsidTr="00DF3C2D">
        <w:trPr>
          <w:trHeight w:val="257"/>
          <w:jc w:val="center"/>
        </w:trPr>
        <w:tc>
          <w:tcPr>
            <w:tcW w:w="3862" w:type="dxa"/>
            <w:tcBorders>
              <w:top w:val="nil"/>
              <w:left w:val="single" w:sz="8" w:space="0" w:color="auto"/>
              <w:bottom w:val="single" w:sz="8" w:space="0" w:color="auto"/>
              <w:right w:val="single" w:sz="8" w:space="0" w:color="auto"/>
            </w:tcBorders>
            <w:vAlign w:val="bottom"/>
          </w:tcPr>
          <w:p w:rsidR="00FC74BE" w:rsidRPr="00BC1C46" w:rsidRDefault="00FC74BE" w:rsidP="00DF3C2D">
            <w:pPr>
              <w:pStyle w:val="12"/>
            </w:pPr>
            <w:r w:rsidRPr="00BC1C46">
              <w:t>-Резервный капитал</w:t>
            </w:r>
          </w:p>
        </w:tc>
        <w:tc>
          <w:tcPr>
            <w:tcW w:w="1199" w:type="dxa"/>
            <w:tcBorders>
              <w:top w:val="nil"/>
              <w:left w:val="nil"/>
              <w:bottom w:val="single" w:sz="8" w:space="0" w:color="auto"/>
              <w:right w:val="single" w:sz="8" w:space="0" w:color="auto"/>
            </w:tcBorders>
            <w:noWrap/>
            <w:vAlign w:val="bottom"/>
          </w:tcPr>
          <w:p w:rsidR="00FC74BE" w:rsidRPr="00BC1C46" w:rsidRDefault="00D84202" w:rsidP="00DF3C2D">
            <w:pPr>
              <w:pStyle w:val="12"/>
            </w:pPr>
            <w:r w:rsidRPr="00BC1C46">
              <w:t>-</w:t>
            </w:r>
          </w:p>
        </w:tc>
        <w:tc>
          <w:tcPr>
            <w:tcW w:w="1359" w:type="dxa"/>
            <w:tcBorders>
              <w:top w:val="nil"/>
              <w:left w:val="nil"/>
              <w:bottom w:val="single" w:sz="8" w:space="0" w:color="auto"/>
              <w:right w:val="single" w:sz="8" w:space="0" w:color="auto"/>
            </w:tcBorders>
            <w:noWrap/>
            <w:vAlign w:val="bottom"/>
          </w:tcPr>
          <w:p w:rsidR="00FC74BE" w:rsidRPr="00BC1C46" w:rsidRDefault="00D84202" w:rsidP="00DF3C2D">
            <w:pPr>
              <w:pStyle w:val="12"/>
            </w:pPr>
            <w:r w:rsidRPr="00BC1C46">
              <w:t>-</w:t>
            </w:r>
          </w:p>
        </w:tc>
        <w:tc>
          <w:tcPr>
            <w:tcW w:w="988" w:type="dxa"/>
            <w:tcBorders>
              <w:top w:val="nil"/>
              <w:left w:val="nil"/>
              <w:bottom w:val="single" w:sz="8" w:space="0" w:color="auto"/>
              <w:right w:val="single" w:sz="8" w:space="0" w:color="auto"/>
            </w:tcBorders>
            <w:noWrap/>
            <w:vAlign w:val="bottom"/>
          </w:tcPr>
          <w:p w:rsidR="00FC74BE" w:rsidRPr="00BC1C46" w:rsidRDefault="00D84202" w:rsidP="00DF3C2D">
            <w:pPr>
              <w:pStyle w:val="12"/>
            </w:pPr>
            <w:r w:rsidRPr="00BC1C46">
              <w:t>-</w:t>
            </w:r>
          </w:p>
        </w:tc>
        <w:tc>
          <w:tcPr>
            <w:tcW w:w="1119" w:type="dxa"/>
            <w:tcBorders>
              <w:top w:val="nil"/>
              <w:left w:val="nil"/>
              <w:bottom w:val="single" w:sz="8" w:space="0" w:color="auto"/>
              <w:right w:val="single" w:sz="8" w:space="0" w:color="auto"/>
            </w:tcBorders>
            <w:noWrap/>
            <w:vAlign w:val="bottom"/>
          </w:tcPr>
          <w:p w:rsidR="00FC74BE" w:rsidRPr="00BC1C46" w:rsidRDefault="00D84202" w:rsidP="00DF3C2D">
            <w:pPr>
              <w:pStyle w:val="12"/>
            </w:pPr>
            <w:r w:rsidRPr="00BC1C46">
              <w:t>-</w:t>
            </w:r>
          </w:p>
        </w:tc>
        <w:tc>
          <w:tcPr>
            <w:tcW w:w="857" w:type="dxa"/>
            <w:tcBorders>
              <w:top w:val="nil"/>
              <w:left w:val="nil"/>
              <w:bottom w:val="single" w:sz="8" w:space="0" w:color="auto"/>
              <w:right w:val="single" w:sz="8" w:space="0" w:color="auto"/>
            </w:tcBorders>
            <w:noWrap/>
            <w:vAlign w:val="bottom"/>
          </w:tcPr>
          <w:p w:rsidR="00FC74BE" w:rsidRPr="00BC1C46" w:rsidRDefault="00D84202" w:rsidP="00DF3C2D">
            <w:pPr>
              <w:pStyle w:val="12"/>
            </w:pPr>
            <w:r w:rsidRPr="00BC1C46">
              <w:t>-</w:t>
            </w:r>
          </w:p>
        </w:tc>
      </w:tr>
      <w:tr w:rsidR="00FC74BE" w:rsidRPr="00BC1C46" w:rsidTr="00DF3C2D">
        <w:trPr>
          <w:trHeight w:val="257"/>
          <w:jc w:val="center"/>
        </w:trPr>
        <w:tc>
          <w:tcPr>
            <w:tcW w:w="3862" w:type="dxa"/>
            <w:tcBorders>
              <w:top w:val="nil"/>
              <w:left w:val="single" w:sz="8" w:space="0" w:color="auto"/>
              <w:bottom w:val="single" w:sz="8" w:space="0" w:color="auto"/>
              <w:right w:val="single" w:sz="8" w:space="0" w:color="auto"/>
            </w:tcBorders>
            <w:vAlign w:val="bottom"/>
          </w:tcPr>
          <w:p w:rsidR="00FC74BE" w:rsidRPr="00BC1C46" w:rsidRDefault="00FC74BE" w:rsidP="00DF3C2D">
            <w:pPr>
              <w:pStyle w:val="12"/>
            </w:pPr>
            <w:r w:rsidRPr="00BC1C46">
              <w:t>-нераспределенная прибыль (непокрытый убыток)</w:t>
            </w:r>
          </w:p>
        </w:tc>
        <w:tc>
          <w:tcPr>
            <w:tcW w:w="1199" w:type="dxa"/>
            <w:tcBorders>
              <w:top w:val="nil"/>
              <w:left w:val="nil"/>
              <w:bottom w:val="single" w:sz="8" w:space="0" w:color="auto"/>
              <w:right w:val="single" w:sz="8" w:space="0" w:color="auto"/>
            </w:tcBorders>
            <w:noWrap/>
            <w:vAlign w:val="bottom"/>
          </w:tcPr>
          <w:p w:rsidR="00FC74BE" w:rsidRPr="00BC1C46" w:rsidRDefault="00D84202" w:rsidP="00DF3C2D">
            <w:pPr>
              <w:pStyle w:val="12"/>
            </w:pPr>
            <w:r w:rsidRPr="00BC1C46">
              <w:t>30281</w:t>
            </w:r>
          </w:p>
        </w:tc>
        <w:tc>
          <w:tcPr>
            <w:tcW w:w="1359" w:type="dxa"/>
            <w:tcBorders>
              <w:top w:val="nil"/>
              <w:left w:val="nil"/>
              <w:bottom w:val="single" w:sz="8" w:space="0" w:color="auto"/>
              <w:right w:val="single" w:sz="8" w:space="0" w:color="auto"/>
            </w:tcBorders>
            <w:noWrap/>
            <w:vAlign w:val="bottom"/>
          </w:tcPr>
          <w:p w:rsidR="00FC74BE" w:rsidRPr="00BC1C46" w:rsidRDefault="00C41999" w:rsidP="00DF3C2D">
            <w:pPr>
              <w:pStyle w:val="12"/>
            </w:pPr>
            <w:r w:rsidRPr="00BC1C46">
              <w:t>34,6</w:t>
            </w:r>
          </w:p>
        </w:tc>
        <w:tc>
          <w:tcPr>
            <w:tcW w:w="988" w:type="dxa"/>
            <w:tcBorders>
              <w:top w:val="nil"/>
              <w:left w:val="nil"/>
              <w:bottom w:val="single" w:sz="8" w:space="0" w:color="auto"/>
              <w:right w:val="single" w:sz="8" w:space="0" w:color="auto"/>
            </w:tcBorders>
            <w:noWrap/>
            <w:vAlign w:val="bottom"/>
          </w:tcPr>
          <w:p w:rsidR="00FC74BE" w:rsidRPr="00BC1C46" w:rsidRDefault="00D84202" w:rsidP="00DF3C2D">
            <w:pPr>
              <w:pStyle w:val="12"/>
            </w:pPr>
            <w:r w:rsidRPr="00BC1C46">
              <w:t>8652</w:t>
            </w:r>
          </w:p>
        </w:tc>
        <w:tc>
          <w:tcPr>
            <w:tcW w:w="1119" w:type="dxa"/>
            <w:tcBorders>
              <w:top w:val="nil"/>
              <w:left w:val="nil"/>
              <w:bottom w:val="single" w:sz="8" w:space="0" w:color="auto"/>
              <w:right w:val="single" w:sz="8" w:space="0" w:color="auto"/>
            </w:tcBorders>
            <w:noWrap/>
            <w:vAlign w:val="bottom"/>
          </w:tcPr>
          <w:p w:rsidR="00FC74BE" w:rsidRPr="00BC1C46" w:rsidRDefault="00C41999" w:rsidP="00DF3C2D">
            <w:pPr>
              <w:pStyle w:val="12"/>
            </w:pPr>
            <w:r w:rsidRPr="00BC1C46">
              <w:t>12</w:t>
            </w:r>
          </w:p>
        </w:tc>
        <w:tc>
          <w:tcPr>
            <w:tcW w:w="857" w:type="dxa"/>
            <w:tcBorders>
              <w:top w:val="nil"/>
              <w:left w:val="nil"/>
              <w:bottom w:val="single" w:sz="8" w:space="0" w:color="auto"/>
              <w:right w:val="single" w:sz="8" w:space="0" w:color="auto"/>
            </w:tcBorders>
            <w:noWrap/>
            <w:vAlign w:val="bottom"/>
          </w:tcPr>
          <w:p w:rsidR="00FC74BE" w:rsidRPr="00BC1C46" w:rsidRDefault="001D4631" w:rsidP="00DF3C2D">
            <w:pPr>
              <w:pStyle w:val="12"/>
            </w:pPr>
            <w:r w:rsidRPr="00BC1C46">
              <w:t>- 21629</w:t>
            </w:r>
          </w:p>
        </w:tc>
      </w:tr>
      <w:tr w:rsidR="00FC74BE" w:rsidRPr="00BC1C46" w:rsidTr="00DF3C2D">
        <w:trPr>
          <w:trHeight w:val="257"/>
          <w:jc w:val="center"/>
        </w:trPr>
        <w:tc>
          <w:tcPr>
            <w:tcW w:w="3862" w:type="dxa"/>
            <w:tcBorders>
              <w:top w:val="nil"/>
              <w:left w:val="single" w:sz="8" w:space="0" w:color="auto"/>
              <w:bottom w:val="single" w:sz="8" w:space="0" w:color="auto"/>
              <w:right w:val="single" w:sz="8" w:space="0" w:color="auto"/>
            </w:tcBorders>
            <w:vAlign w:val="bottom"/>
          </w:tcPr>
          <w:p w:rsidR="00FC74BE" w:rsidRPr="00BC1C46" w:rsidRDefault="00FC74BE" w:rsidP="00DF3C2D">
            <w:pPr>
              <w:pStyle w:val="12"/>
              <w:rPr>
                <w:bCs/>
              </w:rPr>
            </w:pPr>
            <w:r w:rsidRPr="00BC1C46">
              <w:rPr>
                <w:bCs/>
              </w:rPr>
              <w:t>2. Долгосрочные обязательства</w:t>
            </w:r>
          </w:p>
        </w:tc>
        <w:tc>
          <w:tcPr>
            <w:tcW w:w="1199" w:type="dxa"/>
            <w:tcBorders>
              <w:top w:val="nil"/>
              <w:left w:val="nil"/>
              <w:bottom w:val="single" w:sz="8" w:space="0" w:color="auto"/>
              <w:right w:val="single" w:sz="8" w:space="0" w:color="auto"/>
            </w:tcBorders>
            <w:noWrap/>
            <w:vAlign w:val="bottom"/>
          </w:tcPr>
          <w:p w:rsidR="00FC74BE" w:rsidRPr="00BC1C46" w:rsidRDefault="00D84202" w:rsidP="00DF3C2D">
            <w:pPr>
              <w:pStyle w:val="12"/>
            </w:pPr>
            <w:r w:rsidRPr="00BC1C46">
              <w:t>-</w:t>
            </w:r>
          </w:p>
        </w:tc>
        <w:tc>
          <w:tcPr>
            <w:tcW w:w="1359" w:type="dxa"/>
            <w:tcBorders>
              <w:top w:val="nil"/>
              <w:left w:val="nil"/>
              <w:bottom w:val="single" w:sz="8" w:space="0" w:color="auto"/>
              <w:right w:val="single" w:sz="8" w:space="0" w:color="auto"/>
            </w:tcBorders>
            <w:noWrap/>
            <w:vAlign w:val="bottom"/>
          </w:tcPr>
          <w:p w:rsidR="00FC74BE" w:rsidRPr="00BC1C46" w:rsidRDefault="00D84202" w:rsidP="00DF3C2D">
            <w:pPr>
              <w:pStyle w:val="12"/>
            </w:pPr>
            <w:r w:rsidRPr="00BC1C46">
              <w:t>-</w:t>
            </w:r>
          </w:p>
        </w:tc>
        <w:tc>
          <w:tcPr>
            <w:tcW w:w="988" w:type="dxa"/>
            <w:tcBorders>
              <w:top w:val="nil"/>
              <w:left w:val="nil"/>
              <w:bottom w:val="single" w:sz="8" w:space="0" w:color="auto"/>
              <w:right w:val="single" w:sz="8" w:space="0" w:color="auto"/>
            </w:tcBorders>
            <w:noWrap/>
            <w:vAlign w:val="bottom"/>
          </w:tcPr>
          <w:p w:rsidR="00FC74BE" w:rsidRPr="00BC1C46" w:rsidRDefault="00D84202" w:rsidP="00DF3C2D">
            <w:pPr>
              <w:pStyle w:val="12"/>
            </w:pPr>
            <w:r w:rsidRPr="00BC1C46">
              <w:t>-</w:t>
            </w:r>
          </w:p>
        </w:tc>
        <w:tc>
          <w:tcPr>
            <w:tcW w:w="1119" w:type="dxa"/>
            <w:tcBorders>
              <w:top w:val="nil"/>
              <w:left w:val="nil"/>
              <w:bottom w:val="single" w:sz="8" w:space="0" w:color="auto"/>
              <w:right w:val="single" w:sz="8" w:space="0" w:color="auto"/>
            </w:tcBorders>
            <w:noWrap/>
            <w:vAlign w:val="bottom"/>
          </w:tcPr>
          <w:p w:rsidR="00FC74BE" w:rsidRPr="00BC1C46" w:rsidRDefault="00D84202" w:rsidP="00DF3C2D">
            <w:pPr>
              <w:pStyle w:val="12"/>
            </w:pPr>
            <w:r w:rsidRPr="00BC1C46">
              <w:t>-</w:t>
            </w:r>
          </w:p>
        </w:tc>
        <w:tc>
          <w:tcPr>
            <w:tcW w:w="857" w:type="dxa"/>
            <w:tcBorders>
              <w:top w:val="nil"/>
              <w:left w:val="nil"/>
              <w:bottom w:val="single" w:sz="8" w:space="0" w:color="auto"/>
              <w:right w:val="single" w:sz="8" w:space="0" w:color="auto"/>
            </w:tcBorders>
            <w:noWrap/>
            <w:vAlign w:val="bottom"/>
          </w:tcPr>
          <w:p w:rsidR="00FC74BE" w:rsidRPr="00BC1C46" w:rsidRDefault="00D84202" w:rsidP="00DF3C2D">
            <w:pPr>
              <w:pStyle w:val="12"/>
            </w:pPr>
            <w:r w:rsidRPr="00BC1C46">
              <w:t>-</w:t>
            </w:r>
          </w:p>
        </w:tc>
      </w:tr>
      <w:tr w:rsidR="00FC74BE" w:rsidRPr="00BC1C46" w:rsidTr="00DF3C2D">
        <w:trPr>
          <w:trHeight w:val="257"/>
          <w:jc w:val="center"/>
        </w:trPr>
        <w:tc>
          <w:tcPr>
            <w:tcW w:w="3862" w:type="dxa"/>
            <w:tcBorders>
              <w:top w:val="nil"/>
              <w:left w:val="single" w:sz="8" w:space="0" w:color="auto"/>
              <w:bottom w:val="single" w:sz="8" w:space="0" w:color="auto"/>
              <w:right w:val="single" w:sz="8" w:space="0" w:color="auto"/>
            </w:tcBorders>
            <w:vAlign w:val="bottom"/>
          </w:tcPr>
          <w:p w:rsidR="00FC74BE" w:rsidRPr="00BC1C46" w:rsidRDefault="00FC74BE" w:rsidP="00DF3C2D">
            <w:pPr>
              <w:pStyle w:val="12"/>
              <w:rPr>
                <w:bCs/>
              </w:rPr>
            </w:pPr>
            <w:r w:rsidRPr="00BC1C46">
              <w:rPr>
                <w:bCs/>
              </w:rPr>
              <w:t>3. Краткосрочные обязательства, в т.ч.</w:t>
            </w:r>
          </w:p>
        </w:tc>
        <w:tc>
          <w:tcPr>
            <w:tcW w:w="1199" w:type="dxa"/>
            <w:tcBorders>
              <w:top w:val="nil"/>
              <w:left w:val="nil"/>
              <w:bottom w:val="single" w:sz="8" w:space="0" w:color="auto"/>
              <w:right w:val="single" w:sz="8" w:space="0" w:color="auto"/>
            </w:tcBorders>
            <w:noWrap/>
            <w:vAlign w:val="bottom"/>
          </w:tcPr>
          <w:p w:rsidR="00FC74BE" w:rsidRPr="00BC1C46" w:rsidRDefault="00D84202" w:rsidP="00DF3C2D">
            <w:pPr>
              <w:pStyle w:val="12"/>
            </w:pPr>
            <w:r w:rsidRPr="00BC1C46">
              <w:t>44056</w:t>
            </w:r>
          </w:p>
        </w:tc>
        <w:tc>
          <w:tcPr>
            <w:tcW w:w="1359" w:type="dxa"/>
            <w:tcBorders>
              <w:top w:val="nil"/>
              <w:left w:val="nil"/>
              <w:bottom w:val="single" w:sz="8" w:space="0" w:color="auto"/>
              <w:right w:val="single" w:sz="8" w:space="0" w:color="auto"/>
            </w:tcBorders>
            <w:noWrap/>
            <w:vAlign w:val="bottom"/>
          </w:tcPr>
          <w:p w:rsidR="00FC74BE" w:rsidRPr="00BC1C46" w:rsidRDefault="001D4631" w:rsidP="00DF3C2D">
            <w:pPr>
              <w:pStyle w:val="12"/>
            </w:pPr>
            <w:r w:rsidRPr="00BC1C46">
              <w:t>51</w:t>
            </w:r>
          </w:p>
        </w:tc>
        <w:tc>
          <w:tcPr>
            <w:tcW w:w="988" w:type="dxa"/>
            <w:tcBorders>
              <w:top w:val="nil"/>
              <w:left w:val="nil"/>
              <w:bottom w:val="single" w:sz="8" w:space="0" w:color="auto"/>
              <w:right w:val="single" w:sz="8" w:space="0" w:color="auto"/>
            </w:tcBorders>
            <w:noWrap/>
            <w:vAlign w:val="bottom"/>
          </w:tcPr>
          <w:p w:rsidR="00FC74BE" w:rsidRPr="00BC1C46" w:rsidRDefault="00D84202" w:rsidP="00DF3C2D">
            <w:pPr>
              <w:pStyle w:val="12"/>
            </w:pPr>
            <w:r w:rsidRPr="00BC1C46">
              <w:t>51505</w:t>
            </w:r>
          </w:p>
        </w:tc>
        <w:tc>
          <w:tcPr>
            <w:tcW w:w="1119" w:type="dxa"/>
            <w:tcBorders>
              <w:top w:val="nil"/>
              <w:left w:val="nil"/>
              <w:bottom w:val="single" w:sz="8" w:space="0" w:color="auto"/>
              <w:right w:val="single" w:sz="8" w:space="0" w:color="auto"/>
            </w:tcBorders>
            <w:noWrap/>
            <w:vAlign w:val="bottom"/>
          </w:tcPr>
          <w:p w:rsidR="00FC74BE" w:rsidRPr="00BC1C46" w:rsidRDefault="001D4631" w:rsidP="00DF3C2D">
            <w:pPr>
              <w:pStyle w:val="12"/>
            </w:pPr>
            <w:r w:rsidRPr="00BC1C46">
              <w:t>71</w:t>
            </w:r>
          </w:p>
        </w:tc>
        <w:tc>
          <w:tcPr>
            <w:tcW w:w="857" w:type="dxa"/>
            <w:tcBorders>
              <w:top w:val="nil"/>
              <w:left w:val="nil"/>
              <w:bottom w:val="single" w:sz="8" w:space="0" w:color="auto"/>
              <w:right w:val="single" w:sz="8" w:space="0" w:color="auto"/>
            </w:tcBorders>
            <w:noWrap/>
            <w:vAlign w:val="bottom"/>
          </w:tcPr>
          <w:p w:rsidR="00FC74BE" w:rsidRPr="00BC1C46" w:rsidRDefault="001D4631" w:rsidP="00DF3C2D">
            <w:pPr>
              <w:pStyle w:val="12"/>
            </w:pPr>
            <w:r w:rsidRPr="00BC1C46">
              <w:t>7449</w:t>
            </w:r>
          </w:p>
        </w:tc>
      </w:tr>
      <w:tr w:rsidR="00FC74BE" w:rsidRPr="00BC1C46" w:rsidTr="00DF3C2D">
        <w:trPr>
          <w:trHeight w:val="257"/>
          <w:jc w:val="center"/>
        </w:trPr>
        <w:tc>
          <w:tcPr>
            <w:tcW w:w="3862" w:type="dxa"/>
            <w:tcBorders>
              <w:top w:val="nil"/>
              <w:left w:val="single" w:sz="8" w:space="0" w:color="auto"/>
              <w:bottom w:val="single" w:sz="8" w:space="0" w:color="auto"/>
              <w:right w:val="single" w:sz="8" w:space="0" w:color="auto"/>
            </w:tcBorders>
            <w:vAlign w:val="bottom"/>
          </w:tcPr>
          <w:p w:rsidR="00FC74BE" w:rsidRPr="00BC1C46" w:rsidRDefault="00FC74BE" w:rsidP="00DF3C2D">
            <w:pPr>
              <w:pStyle w:val="12"/>
            </w:pPr>
            <w:r w:rsidRPr="00BC1C46">
              <w:t>-кредиты и займы</w:t>
            </w:r>
          </w:p>
        </w:tc>
        <w:tc>
          <w:tcPr>
            <w:tcW w:w="1199" w:type="dxa"/>
            <w:tcBorders>
              <w:top w:val="nil"/>
              <w:left w:val="nil"/>
              <w:bottom w:val="single" w:sz="8" w:space="0" w:color="auto"/>
              <w:right w:val="single" w:sz="8" w:space="0" w:color="auto"/>
            </w:tcBorders>
            <w:noWrap/>
            <w:vAlign w:val="bottom"/>
          </w:tcPr>
          <w:p w:rsidR="00FC74BE" w:rsidRPr="00BC1C46" w:rsidRDefault="00D84202" w:rsidP="00DF3C2D">
            <w:pPr>
              <w:pStyle w:val="12"/>
            </w:pPr>
            <w:r w:rsidRPr="00BC1C46">
              <w:t>-</w:t>
            </w:r>
          </w:p>
        </w:tc>
        <w:tc>
          <w:tcPr>
            <w:tcW w:w="1359" w:type="dxa"/>
            <w:tcBorders>
              <w:top w:val="nil"/>
              <w:left w:val="nil"/>
              <w:bottom w:val="single" w:sz="8" w:space="0" w:color="auto"/>
              <w:right w:val="single" w:sz="8" w:space="0" w:color="auto"/>
            </w:tcBorders>
            <w:noWrap/>
            <w:vAlign w:val="bottom"/>
          </w:tcPr>
          <w:p w:rsidR="00FC74BE" w:rsidRPr="00BC1C46" w:rsidRDefault="00D84202" w:rsidP="00DF3C2D">
            <w:pPr>
              <w:pStyle w:val="12"/>
            </w:pPr>
            <w:r w:rsidRPr="00BC1C46">
              <w:t>-</w:t>
            </w:r>
          </w:p>
        </w:tc>
        <w:tc>
          <w:tcPr>
            <w:tcW w:w="988" w:type="dxa"/>
            <w:tcBorders>
              <w:top w:val="nil"/>
              <w:left w:val="nil"/>
              <w:bottom w:val="single" w:sz="8" w:space="0" w:color="auto"/>
              <w:right w:val="single" w:sz="8" w:space="0" w:color="auto"/>
            </w:tcBorders>
            <w:noWrap/>
            <w:vAlign w:val="bottom"/>
          </w:tcPr>
          <w:p w:rsidR="00FC74BE" w:rsidRPr="00BC1C46" w:rsidRDefault="00D84202" w:rsidP="00DF3C2D">
            <w:pPr>
              <w:pStyle w:val="12"/>
            </w:pPr>
            <w:r w:rsidRPr="00BC1C46">
              <w:t>-</w:t>
            </w:r>
          </w:p>
        </w:tc>
        <w:tc>
          <w:tcPr>
            <w:tcW w:w="1119" w:type="dxa"/>
            <w:tcBorders>
              <w:top w:val="nil"/>
              <w:left w:val="nil"/>
              <w:bottom w:val="single" w:sz="8" w:space="0" w:color="auto"/>
              <w:right w:val="single" w:sz="8" w:space="0" w:color="auto"/>
            </w:tcBorders>
            <w:noWrap/>
            <w:vAlign w:val="bottom"/>
          </w:tcPr>
          <w:p w:rsidR="00FC74BE" w:rsidRPr="00BC1C46" w:rsidRDefault="00D84202" w:rsidP="00DF3C2D">
            <w:pPr>
              <w:pStyle w:val="12"/>
            </w:pPr>
            <w:r w:rsidRPr="00BC1C46">
              <w:t>-</w:t>
            </w:r>
          </w:p>
        </w:tc>
        <w:tc>
          <w:tcPr>
            <w:tcW w:w="857" w:type="dxa"/>
            <w:tcBorders>
              <w:top w:val="nil"/>
              <w:left w:val="nil"/>
              <w:bottom w:val="single" w:sz="8" w:space="0" w:color="auto"/>
              <w:right w:val="single" w:sz="8" w:space="0" w:color="auto"/>
            </w:tcBorders>
            <w:noWrap/>
            <w:vAlign w:val="bottom"/>
          </w:tcPr>
          <w:p w:rsidR="00FC74BE" w:rsidRPr="00BC1C46" w:rsidRDefault="00D84202" w:rsidP="00DF3C2D">
            <w:pPr>
              <w:pStyle w:val="12"/>
            </w:pPr>
            <w:r w:rsidRPr="00BC1C46">
              <w:t>-</w:t>
            </w:r>
          </w:p>
        </w:tc>
      </w:tr>
      <w:tr w:rsidR="00FC74BE" w:rsidRPr="00BC1C46" w:rsidTr="00DF3C2D">
        <w:trPr>
          <w:trHeight w:val="257"/>
          <w:jc w:val="center"/>
        </w:trPr>
        <w:tc>
          <w:tcPr>
            <w:tcW w:w="3862" w:type="dxa"/>
            <w:tcBorders>
              <w:top w:val="nil"/>
              <w:left w:val="single" w:sz="8" w:space="0" w:color="auto"/>
              <w:bottom w:val="single" w:sz="8" w:space="0" w:color="auto"/>
              <w:right w:val="single" w:sz="8" w:space="0" w:color="auto"/>
            </w:tcBorders>
            <w:vAlign w:val="bottom"/>
          </w:tcPr>
          <w:p w:rsidR="00FC74BE" w:rsidRPr="00BC1C46" w:rsidRDefault="00FC74BE" w:rsidP="00DF3C2D">
            <w:pPr>
              <w:pStyle w:val="12"/>
            </w:pPr>
            <w:r w:rsidRPr="00BC1C46">
              <w:t>-кредиторская задолженность</w:t>
            </w:r>
          </w:p>
        </w:tc>
        <w:tc>
          <w:tcPr>
            <w:tcW w:w="1199" w:type="dxa"/>
            <w:tcBorders>
              <w:top w:val="nil"/>
              <w:left w:val="nil"/>
              <w:bottom w:val="single" w:sz="8" w:space="0" w:color="auto"/>
              <w:right w:val="single" w:sz="8" w:space="0" w:color="auto"/>
            </w:tcBorders>
            <w:noWrap/>
            <w:vAlign w:val="bottom"/>
          </w:tcPr>
          <w:p w:rsidR="00FC74BE" w:rsidRPr="00BC1C46" w:rsidRDefault="00D84202" w:rsidP="00DF3C2D">
            <w:pPr>
              <w:pStyle w:val="12"/>
            </w:pPr>
            <w:r w:rsidRPr="00BC1C46">
              <w:t>44056</w:t>
            </w:r>
          </w:p>
        </w:tc>
        <w:tc>
          <w:tcPr>
            <w:tcW w:w="1359" w:type="dxa"/>
            <w:tcBorders>
              <w:top w:val="nil"/>
              <w:left w:val="nil"/>
              <w:bottom w:val="single" w:sz="8" w:space="0" w:color="auto"/>
              <w:right w:val="single" w:sz="8" w:space="0" w:color="auto"/>
            </w:tcBorders>
            <w:noWrap/>
            <w:vAlign w:val="bottom"/>
          </w:tcPr>
          <w:p w:rsidR="00FC74BE" w:rsidRPr="00BC1C46" w:rsidRDefault="00C41999" w:rsidP="00DF3C2D">
            <w:pPr>
              <w:pStyle w:val="12"/>
            </w:pPr>
            <w:r w:rsidRPr="00BC1C46">
              <w:t>51</w:t>
            </w:r>
          </w:p>
        </w:tc>
        <w:tc>
          <w:tcPr>
            <w:tcW w:w="988" w:type="dxa"/>
            <w:tcBorders>
              <w:top w:val="nil"/>
              <w:left w:val="nil"/>
              <w:bottom w:val="single" w:sz="8" w:space="0" w:color="auto"/>
              <w:right w:val="single" w:sz="8" w:space="0" w:color="auto"/>
            </w:tcBorders>
            <w:noWrap/>
            <w:vAlign w:val="bottom"/>
          </w:tcPr>
          <w:p w:rsidR="00FC74BE" w:rsidRPr="00BC1C46" w:rsidRDefault="00D84202" w:rsidP="00DF3C2D">
            <w:pPr>
              <w:pStyle w:val="12"/>
            </w:pPr>
            <w:r w:rsidRPr="00BC1C46">
              <w:t>51505</w:t>
            </w:r>
          </w:p>
        </w:tc>
        <w:tc>
          <w:tcPr>
            <w:tcW w:w="1119" w:type="dxa"/>
            <w:tcBorders>
              <w:top w:val="nil"/>
              <w:left w:val="nil"/>
              <w:bottom w:val="single" w:sz="8" w:space="0" w:color="auto"/>
              <w:right w:val="single" w:sz="8" w:space="0" w:color="auto"/>
            </w:tcBorders>
            <w:noWrap/>
            <w:vAlign w:val="bottom"/>
          </w:tcPr>
          <w:p w:rsidR="00FC74BE" w:rsidRPr="00BC1C46" w:rsidRDefault="00C41999" w:rsidP="00DF3C2D">
            <w:pPr>
              <w:pStyle w:val="12"/>
            </w:pPr>
            <w:r w:rsidRPr="00BC1C46">
              <w:t>71</w:t>
            </w:r>
          </w:p>
        </w:tc>
        <w:tc>
          <w:tcPr>
            <w:tcW w:w="857" w:type="dxa"/>
            <w:tcBorders>
              <w:top w:val="nil"/>
              <w:left w:val="nil"/>
              <w:bottom w:val="single" w:sz="8" w:space="0" w:color="auto"/>
              <w:right w:val="single" w:sz="8" w:space="0" w:color="auto"/>
            </w:tcBorders>
            <w:noWrap/>
            <w:vAlign w:val="bottom"/>
          </w:tcPr>
          <w:p w:rsidR="00FC74BE" w:rsidRPr="00BC1C46" w:rsidRDefault="001D4631" w:rsidP="00DF3C2D">
            <w:pPr>
              <w:pStyle w:val="12"/>
            </w:pPr>
            <w:r w:rsidRPr="00BC1C46">
              <w:t>7449</w:t>
            </w:r>
          </w:p>
        </w:tc>
      </w:tr>
      <w:tr w:rsidR="00FC74BE" w:rsidRPr="00BC1C46" w:rsidTr="00DF3C2D">
        <w:trPr>
          <w:trHeight w:val="257"/>
          <w:jc w:val="center"/>
        </w:trPr>
        <w:tc>
          <w:tcPr>
            <w:tcW w:w="3862" w:type="dxa"/>
            <w:tcBorders>
              <w:top w:val="nil"/>
              <w:left w:val="single" w:sz="8" w:space="0" w:color="auto"/>
              <w:bottom w:val="single" w:sz="8" w:space="0" w:color="auto"/>
              <w:right w:val="single" w:sz="8" w:space="0" w:color="auto"/>
            </w:tcBorders>
            <w:vAlign w:val="bottom"/>
          </w:tcPr>
          <w:p w:rsidR="00FC74BE" w:rsidRPr="00BC1C46" w:rsidRDefault="00FC74BE" w:rsidP="00DF3C2D">
            <w:pPr>
              <w:pStyle w:val="12"/>
              <w:rPr>
                <w:bCs/>
              </w:rPr>
            </w:pPr>
            <w:r w:rsidRPr="00BC1C46">
              <w:rPr>
                <w:bCs/>
              </w:rPr>
              <w:t>Всего пассивы</w:t>
            </w:r>
          </w:p>
        </w:tc>
        <w:tc>
          <w:tcPr>
            <w:tcW w:w="1199" w:type="dxa"/>
            <w:tcBorders>
              <w:top w:val="nil"/>
              <w:left w:val="nil"/>
              <w:bottom w:val="single" w:sz="8" w:space="0" w:color="auto"/>
              <w:right w:val="single" w:sz="8" w:space="0" w:color="auto"/>
            </w:tcBorders>
            <w:noWrap/>
            <w:vAlign w:val="bottom"/>
          </w:tcPr>
          <w:p w:rsidR="00FC74BE" w:rsidRPr="00BC1C46" w:rsidRDefault="00190B1D" w:rsidP="00DF3C2D">
            <w:pPr>
              <w:pStyle w:val="12"/>
            </w:pPr>
            <w:r w:rsidRPr="00BC1C46">
              <w:t>86956</w:t>
            </w:r>
          </w:p>
        </w:tc>
        <w:tc>
          <w:tcPr>
            <w:tcW w:w="1359" w:type="dxa"/>
            <w:tcBorders>
              <w:top w:val="nil"/>
              <w:left w:val="nil"/>
              <w:bottom w:val="single" w:sz="8" w:space="0" w:color="auto"/>
              <w:right w:val="single" w:sz="8" w:space="0" w:color="auto"/>
            </w:tcBorders>
            <w:noWrap/>
            <w:vAlign w:val="bottom"/>
          </w:tcPr>
          <w:p w:rsidR="00FC74BE" w:rsidRPr="00BC1C46" w:rsidRDefault="00A85BEB" w:rsidP="00DF3C2D">
            <w:pPr>
              <w:pStyle w:val="12"/>
            </w:pPr>
            <w:r w:rsidRPr="00BC1C46">
              <w:t>100</w:t>
            </w:r>
          </w:p>
        </w:tc>
        <w:tc>
          <w:tcPr>
            <w:tcW w:w="988" w:type="dxa"/>
            <w:tcBorders>
              <w:top w:val="nil"/>
              <w:left w:val="nil"/>
              <w:bottom w:val="single" w:sz="8" w:space="0" w:color="auto"/>
              <w:right w:val="single" w:sz="8" w:space="0" w:color="auto"/>
            </w:tcBorders>
            <w:noWrap/>
            <w:vAlign w:val="bottom"/>
          </w:tcPr>
          <w:p w:rsidR="00FC74BE" w:rsidRPr="00BC1C46" w:rsidRDefault="00190B1D" w:rsidP="00DF3C2D">
            <w:pPr>
              <w:pStyle w:val="12"/>
            </w:pPr>
            <w:r w:rsidRPr="00BC1C46">
              <w:t>72776</w:t>
            </w:r>
          </w:p>
        </w:tc>
        <w:tc>
          <w:tcPr>
            <w:tcW w:w="1119" w:type="dxa"/>
            <w:tcBorders>
              <w:top w:val="nil"/>
              <w:left w:val="nil"/>
              <w:bottom w:val="single" w:sz="8" w:space="0" w:color="auto"/>
              <w:right w:val="single" w:sz="8" w:space="0" w:color="auto"/>
            </w:tcBorders>
            <w:noWrap/>
            <w:vAlign w:val="bottom"/>
          </w:tcPr>
          <w:p w:rsidR="00FC74BE" w:rsidRPr="00BC1C46" w:rsidRDefault="00A85BEB" w:rsidP="00DF3C2D">
            <w:pPr>
              <w:pStyle w:val="12"/>
            </w:pPr>
            <w:r w:rsidRPr="00BC1C46">
              <w:t>100</w:t>
            </w:r>
          </w:p>
        </w:tc>
        <w:tc>
          <w:tcPr>
            <w:tcW w:w="857" w:type="dxa"/>
            <w:tcBorders>
              <w:top w:val="nil"/>
              <w:left w:val="nil"/>
              <w:bottom w:val="single" w:sz="8" w:space="0" w:color="auto"/>
              <w:right w:val="single" w:sz="8" w:space="0" w:color="auto"/>
            </w:tcBorders>
            <w:noWrap/>
            <w:vAlign w:val="bottom"/>
          </w:tcPr>
          <w:p w:rsidR="00FC74BE" w:rsidRPr="00BC1C46" w:rsidRDefault="001D4631" w:rsidP="00DF3C2D">
            <w:pPr>
              <w:pStyle w:val="12"/>
            </w:pPr>
            <w:r w:rsidRPr="00BC1C46">
              <w:t>- 14180</w:t>
            </w:r>
          </w:p>
        </w:tc>
      </w:tr>
    </w:tbl>
    <w:p w:rsidR="00FC74BE" w:rsidRPr="00BC1C46" w:rsidRDefault="00FC74BE" w:rsidP="00BC1C46">
      <w:pPr>
        <w:spacing w:line="360" w:lineRule="auto"/>
        <w:ind w:firstLine="709"/>
        <w:jc w:val="both"/>
        <w:rPr>
          <w:sz w:val="28"/>
          <w:szCs w:val="28"/>
        </w:rPr>
      </w:pPr>
    </w:p>
    <w:p w:rsidR="001D4631" w:rsidRPr="00BC1C46" w:rsidRDefault="00895268" w:rsidP="00BC1C46">
      <w:pPr>
        <w:spacing w:line="360" w:lineRule="auto"/>
        <w:ind w:firstLine="709"/>
        <w:jc w:val="both"/>
        <w:rPr>
          <w:sz w:val="28"/>
          <w:szCs w:val="28"/>
        </w:rPr>
      </w:pPr>
      <w:r w:rsidRPr="00BC1C46">
        <w:rPr>
          <w:sz w:val="28"/>
          <w:szCs w:val="28"/>
        </w:rPr>
        <w:t>Анализируя динамику пассивов, можно сделать вывод о том, что произошло снижение капитала и резервов на 21</w:t>
      </w:r>
      <w:r w:rsidR="00BC1C46" w:rsidRPr="00BC1C46">
        <w:rPr>
          <w:sz w:val="28"/>
          <w:szCs w:val="28"/>
        </w:rPr>
        <w:t xml:space="preserve"> </w:t>
      </w:r>
      <w:r w:rsidRPr="00BC1C46">
        <w:rPr>
          <w:sz w:val="28"/>
          <w:szCs w:val="28"/>
        </w:rPr>
        <w:t>629 тыс.руб. В структуре пассивов краткосрочные обязательства имеют большую долю</w:t>
      </w:r>
    </w:p>
    <w:p w:rsidR="00FC74BE" w:rsidRPr="00BC1C46" w:rsidRDefault="00DF3C2D" w:rsidP="00BC1C46">
      <w:pPr>
        <w:spacing w:line="360" w:lineRule="auto"/>
        <w:ind w:firstLine="709"/>
        <w:jc w:val="both"/>
        <w:rPr>
          <w:sz w:val="28"/>
          <w:szCs w:val="28"/>
        </w:rPr>
      </w:pPr>
      <w:r>
        <w:rPr>
          <w:sz w:val="28"/>
          <w:szCs w:val="20"/>
        </w:rPr>
        <w:br w:type="page"/>
      </w:r>
      <w:r w:rsidR="001D4631" w:rsidRPr="00BC1C46">
        <w:rPr>
          <w:sz w:val="28"/>
          <w:szCs w:val="20"/>
        </w:rPr>
        <w:t>Таблица 11</w:t>
      </w:r>
      <w:r>
        <w:rPr>
          <w:sz w:val="28"/>
          <w:szCs w:val="20"/>
        </w:rPr>
        <w:t xml:space="preserve">. </w:t>
      </w:r>
      <w:r w:rsidR="00FC74BE" w:rsidRPr="00BC1C46">
        <w:rPr>
          <w:sz w:val="28"/>
          <w:szCs w:val="28"/>
        </w:rPr>
        <w:t>Анализ состава и динамики дебиторской задолженности</w:t>
      </w:r>
    </w:p>
    <w:tbl>
      <w:tblPr>
        <w:tblW w:w="9072" w:type="dxa"/>
        <w:jc w:val="center"/>
        <w:tblLayout w:type="fixed"/>
        <w:tblLook w:val="0000" w:firstRow="0" w:lastRow="0" w:firstColumn="0" w:lastColumn="0" w:noHBand="0" w:noVBand="0"/>
      </w:tblPr>
      <w:tblGrid>
        <w:gridCol w:w="2947"/>
        <w:gridCol w:w="1069"/>
        <w:gridCol w:w="916"/>
        <w:gridCol w:w="916"/>
        <w:gridCol w:w="916"/>
        <w:gridCol w:w="1108"/>
        <w:gridCol w:w="1200"/>
      </w:tblGrid>
      <w:tr w:rsidR="00FC74BE" w:rsidRPr="00BC1C46" w:rsidTr="00DF3C2D">
        <w:trPr>
          <w:trHeight w:val="354"/>
          <w:jc w:val="center"/>
        </w:trPr>
        <w:tc>
          <w:tcPr>
            <w:tcW w:w="3420" w:type="dxa"/>
            <w:vMerge w:val="restart"/>
            <w:tcBorders>
              <w:top w:val="single" w:sz="4" w:space="0" w:color="auto"/>
              <w:left w:val="single" w:sz="4" w:space="0" w:color="auto"/>
              <w:right w:val="single" w:sz="4" w:space="0" w:color="auto"/>
            </w:tcBorders>
            <w:noWrap/>
            <w:vAlign w:val="center"/>
          </w:tcPr>
          <w:p w:rsidR="00FC74BE" w:rsidRPr="00BC1C46" w:rsidRDefault="00FC74BE" w:rsidP="00DF3C2D">
            <w:pPr>
              <w:pStyle w:val="12"/>
            </w:pPr>
            <w:r w:rsidRPr="00BC1C46">
              <w:t>Актив</w:t>
            </w:r>
          </w:p>
        </w:tc>
        <w:tc>
          <w:tcPr>
            <w:tcW w:w="2250" w:type="dxa"/>
            <w:gridSpan w:val="2"/>
            <w:tcBorders>
              <w:top w:val="single" w:sz="4" w:space="0" w:color="auto"/>
              <w:left w:val="nil"/>
              <w:bottom w:val="single" w:sz="4" w:space="0" w:color="auto"/>
              <w:right w:val="single" w:sz="4" w:space="0" w:color="auto"/>
            </w:tcBorders>
            <w:noWrap/>
            <w:vAlign w:val="center"/>
          </w:tcPr>
          <w:p w:rsidR="00FC74BE" w:rsidRPr="00BC1C46" w:rsidRDefault="00FC74BE" w:rsidP="00DF3C2D">
            <w:pPr>
              <w:pStyle w:val="12"/>
            </w:pPr>
            <w:r w:rsidRPr="00BC1C46">
              <w:t>На начало года</w:t>
            </w:r>
          </w:p>
        </w:tc>
        <w:tc>
          <w:tcPr>
            <w:tcW w:w="2070" w:type="dxa"/>
            <w:gridSpan w:val="2"/>
            <w:tcBorders>
              <w:top w:val="single" w:sz="4" w:space="0" w:color="auto"/>
              <w:left w:val="nil"/>
              <w:bottom w:val="single" w:sz="4" w:space="0" w:color="auto"/>
              <w:right w:val="single" w:sz="4" w:space="0" w:color="auto"/>
            </w:tcBorders>
            <w:noWrap/>
            <w:vAlign w:val="center"/>
          </w:tcPr>
          <w:p w:rsidR="00FC74BE" w:rsidRPr="00BC1C46" w:rsidRDefault="00FC74BE" w:rsidP="00DF3C2D">
            <w:pPr>
              <w:pStyle w:val="12"/>
            </w:pPr>
            <w:r w:rsidRPr="00BC1C46">
              <w:t>На конец года</w:t>
            </w:r>
          </w:p>
        </w:tc>
        <w:tc>
          <w:tcPr>
            <w:tcW w:w="2628" w:type="dxa"/>
            <w:gridSpan w:val="2"/>
            <w:tcBorders>
              <w:top w:val="single" w:sz="4" w:space="0" w:color="auto"/>
              <w:left w:val="nil"/>
              <w:bottom w:val="single" w:sz="4" w:space="0" w:color="auto"/>
              <w:right w:val="single" w:sz="4" w:space="0" w:color="auto"/>
            </w:tcBorders>
            <w:noWrap/>
            <w:vAlign w:val="center"/>
          </w:tcPr>
          <w:p w:rsidR="00FC74BE" w:rsidRPr="00BC1C46" w:rsidRDefault="00FC74BE" w:rsidP="00DF3C2D">
            <w:pPr>
              <w:pStyle w:val="12"/>
            </w:pPr>
            <w:r w:rsidRPr="00BC1C46">
              <w:t>Изменения (+,-)</w:t>
            </w:r>
          </w:p>
        </w:tc>
      </w:tr>
      <w:tr w:rsidR="00FC74BE" w:rsidRPr="00BC1C46" w:rsidTr="00DF3C2D">
        <w:trPr>
          <w:trHeight w:val="354"/>
          <w:jc w:val="center"/>
        </w:trPr>
        <w:tc>
          <w:tcPr>
            <w:tcW w:w="3420" w:type="dxa"/>
            <w:vMerge/>
            <w:tcBorders>
              <w:left w:val="single" w:sz="4" w:space="0" w:color="auto"/>
              <w:bottom w:val="single" w:sz="4" w:space="0" w:color="auto"/>
              <w:right w:val="single" w:sz="4" w:space="0" w:color="auto"/>
            </w:tcBorders>
            <w:noWrap/>
            <w:vAlign w:val="center"/>
          </w:tcPr>
          <w:p w:rsidR="00FC74BE" w:rsidRPr="00BC1C46" w:rsidRDefault="00FC74BE" w:rsidP="00DF3C2D">
            <w:pPr>
              <w:pStyle w:val="12"/>
            </w:pPr>
          </w:p>
        </w:tc>
        <w:tc>
          <w:tcPr>
            <w:tcW w:w="1215"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Тыс.руб.</w:t>
            </w:r>
          </w:p>
        </w:tc>
        <w:tc>
          <w:tcPr>
            <w:tcW w:w="1035" w:type="dxa"/>
            <w:tcBorders>
              <w:top w:val="nil"/>
              <w:left w:val="nil"/>
              <w:bottom w:val="single" w:sz="4" w:space="0" w:color="auto"/>
              <w:right w:val="single" w:sz="4" w:space="0" w:color="auto"/>
            </w:tcBorders>
            <w:vAlign w:val="center"/>
          </w:tcPr>
          <w:p w:rsidR="00FC74BE" w:rsidRPr="00BC1C46" w:rsidRDefault="00FC74BE" w:rsidP="00DF3C2D">
            <w:pPr>
              <w:pStyle w:val="12"/>
            </w:pPr>
            <w:r w:rsidRPr="00BC1C46">
              <w:t>Уд.вес</w:t>
            </w:r>
          </w:p>
        </w:tc>
        <w:tc>
          <w:tcPr>
            <w:tcW w:w="1035"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Тыс.руб</w:t>
            </w:r>
          </w:p>
        </w:tc>
        <w:tc>
          <w:tcPr>
            <w:tcW w:w="1035" w:type="dxa"/>
            <w:tcBorders>
              <w:top w:val="nil"/>
              <w:left w:val="nil"/>
              <w:bottom w:val="single" w:sz="4" w:space="0" w:color="auto"/>
              <w:right w:val="single" w:sz="4" w:space="0" w:color="auto"/>
            </w:tcBorders>
            <w:vAlign w:val="center"/>
          </w:tcPr>
          <w:p w:rsidR="00FC74BE" w:rsidRPr="00BC1C46" w:rsidRDefault="00FC74BE" w:rsidP="00DF3C2D">
            <w:pPr>
              <w:pStyle w:val="12"/>
            </w:pPr>
            <w:r w:rsidRPr="00BC1C46">
              <w:t>Уд.вес</w:t>
            </w:r>
          </w:p>
        </w:tc>
        <w:tc>
          <w:tcPr>
            <w:tcW w:w="1260"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Тыс.руб</w:t>
            </w:r>
          </w:p>
        </w:tc>
        <w:tc>
          <w:tcPr>
            <w:tcW w:w="1368"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Темп роста,%</w:t>
            </w:r>
          </w:p>
        </w:tc>
      </w:tr>
      <w:tr w:rsidR="00FC74BE" w:rsidRPr="00BC1C46" w:rsidTr="00DF3C2D">
        <w:trPr>
          <w:trHeight w:val="354"/>
          <w:jc w:val="center"/>
        </w:trPr>
        <w:tc>
          <w:tcPr>
            <w:tcW w:w="3420" w:type="dxa"/>
            <w:tcBorders>
              <w:top w:val="nil"/>
              <w:left w:val="single" w:sz="4" w:space="0" w:color="auto"/>
              <w:bottom w:val="single" w:sz="4" w:space="0" w:color="auto"/>
              <w:right w:val="single" w:sz="4" w:space="0" w:color="auto"/>
            </w:tcBorders>
            <w:noWrap/>
            <w:vAlign w:val="center"/>
          </w:tcPr>
          <w:p w:rsidR="00FC74BE" w:rsidRPr="00BC1C46" w:rsidRDefault="00FC74BE" w:rsidP="00DF3C2D">
            <w:pPr>
              <w:pStyle w:val="12"/>
            </w:pPr>
            <w:r w:rsidRPr="00BC1C46">
              <w:t>1. Дебиторская задолженность(</w:t>
            </w:r>
            <w:r w:rsidRPr="00BC1C46">
              <w:rPr>
                <w:lang w:val="en-US"/>
              </w:rPr>
              <w:t>&gt;</w:t>
            </w:r>
            <w:r w:rsidRPr="00BC1C46">
              <w:t>12)</w:t>
            </w:r>
          </w:p>
        </w:tc>
        <w:tc>
          <w:tcPr>
            <w:tcW w:w="1215" w:type="dxa"/>
            <w:tcBorders>
              <w:top w:val="nil"/>
              <w:left w:val="nil"/>
              <w:bottom w:val="single" w:sz="4" w:space="0" w:color="auto"/>
              <w:right w:val="single" w:sz="4" w:space="0" w:color="auto"/>
            </w:tcBorders>
            <w:noWrap/>
            <w:vAlign w:val="center"/>
          </w:tcPr>
          <w:p w:rsidR="00FC74BE" w:rsidRPr="00BC1C46" w:rsidRDefault="00190B1D" w:rsidP="00DF3C2D">
            <w:pPr>
              <w:pStyle w:val="12"/>
            </w:pPr>
            <w:r w:rsidRPr="00BC1C46">
              <w:t>-</w:t>
            </w:r>
          </w:p>
        </w:tc>
        <w:tc>
          <w:tcPr>
            <w:tcW w:w="1035" w:type="dxa"/>
            <w:tcBorders>
              <w:top w:val="nil"/>
              <w:left w:val="nil"/>
              <w:bottom w:val="single" w:sz="4" w:space="0" w:color="auto"/>
              <w:right w:val="single" w:sz="4" w:space="0" w:color="auto"/>
            </w:tcBorders>
            <w:vAlign w:val="center"/>
          </w:tcPr>
          <w:p w:rsidR="00FC74BE" w:rsidRPr="00BC1C46" w:rsidRDefault="00190B1D" w:rsidP="00DF3C2D">
            <w:pPr>
              <w:pStyle w:val="12"/>
            </w:pPr>
            <w:r w:rsidRPr="00BC1C46">
              <w:t>-</w:t>
            </w:r>
          </w:p>
        </w:tc>
        <w:tc>
          <w:tcPr>
            <w:tcW w:w="1035" w:type="dxa"/>
            <w:tcBorders>
              <w:top w:val="nil"/>
              <w:left w:val="nil"/>
              <w:bottom w:val="single" w:sz="4" w:space="0" w:color="auto"/>
              <w:right w:val="single" w:sz="4" w:space="0" w:color="auto"/>
            </w:tcBorders>
            <w:noWrap/>
            <w:vAlign w:val="center"/>
          </w:tcPr>
          <w:p w:rsidR="00FC74BE" w:rsidRPr="00BC1C46" w:rsidRDefault="00190B1D" w:rsidP="00DF3C2D">
            <w:pPr>
              <w:pStyle w:val="12"/>
            </w:pPr>
            <w:r w:rsidRPr="00BC1C46">
              <w:t>-</w:t>
            </w:r>
          </w:p>
        </w:tc>
        <w:tc>
          <w:tcPr>
            <w:tcW w:w="1035" w:type="dxa"/>
            <w:tcBorders>
              <w:top w:val="nil"/>
              <w:left w:val="nil"/>
              <w:bottom w:val="single" w:sz="4" w:space="0" w:color="auto"/>
              <w:right w:val="single" w:sz="4" w:space="0" w:color="auto"/>
            </w:tcBorders>
            <w:vAlign w:val="center"/>
          </w:tcPr>
          <w:p w:rsidR="00FC74BE" w:rsidRPr="00BC1C46" w:rsidRDefault="00190B1D" w:rsidP="00DF3C2D">
            <w:pPr>
              <w:pStyle w:val="12"/>
            </w:pPr>
            <w:r w:rsidRPr="00BC1C46">
              <w:t>-</w:t>
            </w:r>
          </w:p>
        </w:tc>
        <w:tc>
          <w:tcPr>
            <w:tcW w:w="1260" w:type="dxa"/>
            <w:tcBorders>
              <w:top w:val="nil"/>
              <w:left w:val="nil"/>
              <w:bottom w:val="single" w:sz="4" w:space="0" w:color="auto"/>
              <w:right w:val="single" w:sz="4" w:space="0" w:color="auto"/>
            </w:tcBorders>
            <w:noWrap/>
            <w:vAlign w:val="center"/>
          </w:tcPr>
          <w:p w:rsidR="00FC74BE" w:rsidRPr="00BC1C46" w:rsidRDefault="00190B1D" w:rsidP="00DF3C2D">
            <w:pPr>
              <w:pStyle w:val="12"/>
            </w:pPr>
            <w:r w:rsidRPr="00BC1C46">
              <w:t>-</w:t>
            </w:r>
          </w:p>
        </w:tc>
        <w:tc>
          <w:tcPr>
            <w:tcW w:w="1368" w:type="dxa"/>
            <w:tcBorders>
              <w:top w:val="nil"/>
              <w:left w:val="nil"/>
              <w:bottom w:val="single" w:sz="4" w:space="0" w:color="auto"/>
              <w:right w:val="single" w:sz="4" w:space="0" w:color="auto"/>
            </w:tcBorders>
            <w:noWrap/>
            <w:vAlign w:val="center"/>
          </w:tcPr>
          <w:p w:rsidR="00FC74BE" w:rsidRPr="00BC1C46" w:rsidRDefault="00190B1D" w:rsidP="00DF3C2D">
            <w:pPr>
              <w:pStyle w:val="12"/>
            </w:pPr>
            <w:r w:rsidRPr="00BC1C46">
              <w:t>-</w:t>
            </w:r>
          </w:p>
        </w:tc>
      </w:tr>
      <w:tr w:rsidR="00FC74BE" w:rsidRPr="00BC1C46" w:rsidTr="00DF3C2D">
        <w:trPr>
          <w:trHeight w:val="354"/>
          <w:jc w:val="center"/>
        </w:trPr>
        <w:tc>
          <w:tcPr>
            <w:tcW w:w="3420" w:type="dxa"/>
            <w:tcBorders>
              <w:top w:val="nil"/>
              <w:left w:val="single" w:sz="4" w:space="0" w:color="auto"/>
              <w:bottom w:val="single" w:sz="4" w:space="0" w:color="auto"/>
              <w:right w:val="single" w:sz="4" w:space="0" w:color="auto"/>
            </w:tcBorders>
            <w:noWrap/>
            <w:vAlign w:val="center"/>
          </w:tcPr>
          <w:p w:rsidR="00FC74BE" w:rsidRPr="00BC1C46" w:rsidRDefault="00FC74BE" w:rsidP="00DF3C2D">
            <w:pPr>
              <w:pStyle w:val="12"/>
            </w:pPr>
            <w:r w:rsidRPr="00BC1C46">
              <w:t>2. ДЗ ( в течении 12 месяцев), в т.ч.</w:t>
            </w:r>
          </w:p>
        </w:tc>
        <w:tc>
          <w:tcPr>
            <w:tcW w:w="1215" w:type="dxa"/>
            <w:tcBorders>
              <w:top w:val="nil"/>
              <w:left w:val="nil"/>
              <w:bottom w:val="single" w:sz="4" w:space="0" w:color="auto"/>
              <w:right w:val="single" w:sz="4" w:space="0" w:color="auto"/>
            </w:tcBorders>
            <w:noWrap/>
            <w:vAlign w:val="center"/>
          </w:tcPr>
          <w:p w:rsidR="00FC74BE" w:rsidRPr="00BC1C46" w:rsidRDefault="00190B1D" w:rsidP="00DF3C2D">
            <w:pPr>
              <w:pStyle w:val="12"/>
            </w:pPr>
            <w:r w:rsidRPr="00BC1C46">
              <w:t>5692</w:t>
            </w:r>
          </w:p>
        </w:tc>
        <w:tc>
          <w:tcPr>
            <w:tcW w:w="1035" w:type="dxa"/>
            <w:tcBorders>
              <w:top w:val="nil"/>
              <w:left w:val="nil"/>
              <w:bottom w:val="single" w:sz="4" w:space="0" w:color="auto"/>
              <w:right w:val="single" w:sz="4" w:space="0" w:color="auto"/>
            </w:tcBorders>
            <w:vAlign w:val="center"/>
          </w:tcPr>
          <w:p w:rsidR="00FC74BE" w:rsidRPr="00BC1C46" w:rsidRDefault="001D4631" w:rsidP="00DF3C2D">
            <w:pPr>
              <w:pStyle w:val="12"/>
            </w:pPr>
            <w:r w:rsidRPr="00BC1C46">
              <w:t>100</w:t>
            </w:r>
          </w:p>
        </w:tc>
        <w:tc>
          <w:tcPr>
            <w:tcW w:w="1035" w:type="dxa"/>
            <w:tcBorders>
              <w:top w:val="nil"/>
              <w:left w:val="nil"/>
              <w:bottom w:val="single" w:sz="4" w:space="0" w:color="auto"/>
              <w:right w:val="single" w:sz="4" w:space="0" w:color="auto"/>
            </w:tcBorders>
            <w:noWrap/>
            <w:vAlign w:val="center"/>
          </w:tcPr>
          <w:p w:rsidR="00FC74BE" w:rsidRPr="00BC1C46" w:rsidRDefault="00190B1D" w:rsidP="00DF3C2D">
            <w:pPr>
              <w:pStyle w:val="12"/>
            </w:pPr>
            <w:r w:rsidRPr="00BC1C46">
              <w:t>8815</w:t>
            </w:r>
          </w:p>
        </w:tc>
        <w:tc>
          <w:tcPr>
            <w:tcW w:w="1035" w:type="dxa"/>
            <w:tcBorders>
              <w:top w:val="nil"/>
              <w:left w:val="nil"/>
              <w:bottom w:val="single" w:sz="4" w:space="0" w:color="auto"/>
              <w:right w:val="single" w:sz="4" w:space="0" w:color="auto"/>
            </w:tcBorders>
            <w:vAlign w:val="center"/>
          </w:tcPr>
          <w:p w:rsidR="00FC74BE" w:rsidRPr="00BC1C46" w:rsidRDefault="001D4631" w:rsidP="00DF3C2D">
            <w:pPr>
              <w:pStyle w:val="12"/>
            </w:pPr>
            <w:r w:rsidRPr="00BC1C46">
              <w:t>100</w:t>
            </w:r>
          </w:p>
        </w:tc>
        <w:tc>
          <w:tcPr>
            <w:tcW w:w="1260" w:type="dxa"/>
            <w:tcBorders>
              <w:top w:val="nil"/>
              <w:left w:val="nil"/>
              <w:bottom w:val="single" w:sz="4" w:space="0" w:color="auto"/>
              <w:right w:val="single" w:sz="4" w:space="0" w:color="auto"/>
            </w:tcBorders>
            <w:noWrap/>
            <w:vAlign w:val="center"/>
          </w:tcPr>
          <w:p w:rsidR="00FC74BE" w:rsidRPr="00BC1C46" w:rsidRDefault="001D4631" w:rsidP="00DF3C2D">
            <w:pPr>
              <w:pStyle w:val="12"/>
            </w:pPr>
            <w:r w:rsidRPr="00BC1C46">
              <w:t>3123</w:t>
            </w:r>
          </w:p>
        </w:tc>
        <w:tc>
          <w:tcPr>
            <w:tcW w:w="1368" w:type="dxa"/>
            <w:tcBorders>
              <w:top w:val="nil"/>
              <w:left w:val="nil"/>
              <w:bottom w:val="single" w:sz="4" w:space="0" w:color="auto"/>
              <w:right w:val="single" w:sz="4" w:space="0" w:color="auto"/>
            </w:tcBorders>
            <w:noWrap/>
            <w:vAlign w:val="center"/>
          </w:tcPr>
          <w:p w:rsidR="00FC74BE" w:rsidRPr="00BC1C46" w:rsidRDefault="001D4631" w:rsidP="00DF3C2D">
            <w:pPr>
              <w:pStyle w:val="12"/>
            </w:pPr>
            <w:r w:rsidRPr="00BC1C46">
              <w:t>155</w:t>
            </w:r>
          </w:p>
        </w:tc>
      </w:tr>
      <w:tr w:rsidR="00FC74BE" w:rsidRPr="00BC1C46" w:rsidTr="00DF3C2D">
        <w:trPr>
          <w:trHeight w:val="354"/>
          <w:jc w:val="center"/>
        </w:trPr>
        <w:tc>
          <w:tcPr>
            <w:tcW w:w="3420" w:type="dxa"/>
            <w:tcBorders>
              <w:top w:val="nil"/>
              <w:left w:val="single" w:sz="4" w:space="0" w:color="auto"/>
              <w:bottom w:val="single" w:sz="4" w:space="0" w:color="auto"/>
              <w:right w:val="single" w:sz="4" w:space="0" w:color="auto"/>
            </w:tcBorders>
            <w:noWrap/>
            <w:vAlign w:val="center"/>
          </w:tcPr>
          <w:p w:rsidR="00FC74BE" w:rsidRPr="00BC1C46" w:rsidRDefault="00BC1C46" w:rsidP="00DF3C2D">
            <w:pPr>
              <w:pStyle w:val="12"/>
            </w:pPr>
            <w:r w:rsidRPr="00BC1C46">
              <w:t xml:space="preserve"> </w:t>
            </w:r>
            <w:r w:rsidR="00FC74BE" w:rsidRPr="00BC1C46">
              <w:t>- покупатели и заказчики</w:t>
            </w:r>
          </w:p>
        </w:tc>
        <w:tc>
          <w:tcPr>
            <w:tcW w:w="1215" w:type="dxa"/>
            <w:tcBorders>
              <w:top w:val="nil"/>
              <w:left w:val="nil"/>
              <w:bottom w:val="single" w:sz="4" w:space="0" w:color="auto"/>
              <w:right w:val="single" w:sz="4" w:space="0" w:color="auto"/>
            </w:tcBorders>
            <w:noWrap/>
            <w:vAlign w:val="center"/>
          </w:tcPr>
          <w:p w:rsidR="00FC74BE" w:rsidRPr="00BC1C46" w:rsidRDefault="00190B1D" w:rsidP="00DF3C2D">
            <w:pPr>
              <w:pStyle w:val="12"/>
            </w:pPr>
            <w:r w:rsidRPr="00BC1C46">
              <w:t>3010</w:t>
            </w:r>
          </w:p>
        </w:tc>
        <w:tc>
          <w:tcPr>
            <w:tcW w:w="1035" w:type="dxa"/>
            <w:tcBorders>
              <w:top w:val="nil"/>
              <w:left w:val="nil"/>
              <w:bottom w:val="single" w:sz="4" w:space="0" w:color="auto"/>
              <w:right w:val="single" w:sz="4" w:space="0" w:color="auto"/>
            </w:tcBorders>
            <w:vAlign w:val="center"/>
          </w:tcPr>
          <w:p w:rsidR="00FC74BE" w:rsidRPr="00BC1C46" w:rsidRDefault="00FC74BE" w:rsidP="00DF3C2D">
            <w:pPr>
              <w:pStyle w:val="12"/>
            </w:pPr>
          </w:p>
        </w:tc>
        <w:tc>
          <w:tcPr>
            <w:tcW w:w="1035" w:type="dxa"/>
            <w:tcBorders>
              <w:top w:val="nil"/>
              <w:left w:val="nil"/>
              <w:bottom w:val="single" w:sz="4" w:space="0" w:color="auto"/>
              <w:right w:val="single" w:sz="4" w:space="0" w:color="auto"/>
            </w:tcBorders>
            <w:noWrap/>
            <w:vAlign w:val="center"/>
          </w:tcPr>
          <w:p w:rsidR="00FC74BE" w:rsidRPr="00BC1C46" w:rsidRDefault="00190B1D" w:rsidP="00DF3C2D">
            <w:pPr>
              <w:pStyle w:val="12"/>
            </w:pPr>
            <w:r w:rsidRPr="00BC1C46">
              <w:t>3366</w:t>
            </w:r>
          </w:p>
        </w:tc>
        <w:tc>
          <w:tcPr>
            <w:tcW w:w="1035" w:type="dxa"/>
            <w:tcBorders>
              <w:top w:val="nil"/>
              <w:left w:val="nil"/>
              <w:bottom w:val="single" w:sz="4" w:space="0" w:color="auto"/>
              <w:right w:val="single" w:sz="4" w:space="0" w:color="auto"/>
            </w:tcBorders>
            <w:vAlign w:val="center"/>
          </w:tcPr>
          <w:p w:rsidR="00FC74BE" w:rsidRPr="00BC1C46" w:rsidRDefault="00FC74BE" w:rsidP="00DF3C2D">
            <w:pPr>
              <w:pStyle w:val="12"/>
            </w:pPr>
          </w:p>
        </w:tc>
        <w:tc>
          <w:tcPr>
            <w:tcW w:w="1260" w:type="dxa"/>
            <w:tcBorders>
              <w:top w:val="nil"/>
              <w:left w:val="nil"/>
              <w:bottom w:val="single" w:sz="4" w:space="0" w:color="auto"/>
              <w:right w:val="single" w:sz="4" w:space="0" w:color="auto"/>
            </w:tcBorders>
            <w:noWrap/>
            <w:vAlign w:val="center"/>
          </w:tcPr>
          <w:p w:rsidR="00FC74BE" w:rsidRPr="00BC1C46" w:rsidRDefault="001D4631" w:rsidP="00DF3C2D">
            <w:pPr>
              <w:pStyle w:val="12"/>
            </w:pPr>
            <w:r w:rsidRPr="00BC1C46">
              <w:t>356</w:t>
            </w:r>
          </w:p>
        </w:tc>
        <w:tc>
          <w:tcPr>
            <w:tcW w:w="1368" w:type="dxa"/>
            <w:tcBorders>
              <w:top w:val="nil"/>
              <w:left w:val="nil"/>
              <w:bottom w:val="single" w:sz="4" w:space="0" w:color="auto"/>
              <w:right w:val="single" w:sz="4" w:space="0" w:color="auto"/>
            </w:tcBorders>
            <w:noWrap/>
            <w:vAlign w:val="center"/>
          </w:tcPr>
          <w:p w:rsidR="00FC74BE" w:rsidRPr="00BC1C46" w:rsidRDefault="001D4631" w:rsidP="00DF3C2D">
            <w:pPr>
              <w:pStyle w:val="12"/>
            </w:pPr>
            <w:r w:rsidRPr="00BC1C46">
              <w:t>112</w:t>
            </w:r>
          </w:p>
        </w:tc>
      </w:tr>
      <w:tr w:rsidR="00FC74BE" w:rsidRPr="00BC1C46" w:rsidTr="00DF3C2D">
        <w:trPr>
          <w:trHeight w:val="354"/>
          <w:jc w:val="center"/>
        </w:trPr>
        <w:tc>
          <w:tcPr>
            <w:tcW w:w="3420" w:type="dxa"/>
            <w:tcBorders>
              <w:top w:val="nil"/>
              <w:left w:val="single" w:sz="4" w:space="0" w:color="auto"/>
              <w:bottom w:val="single" w:sz="4" w:space="0" w:color="auto"/>
              <w:right w:val="single" w:sz="4" w:space="0" w:color="auto"/>
            </w:tcBorders>
            <w:noWrap/>
            <w:vAlign w:val="center"/>
          </w:tcPr>
          <w:p w:rsidR="00FC74BE" w:rsidRPr="00BC1C46" w:rsidRDefault="00BC1C46" w:rsidP="00DF3C2D">
            <w:pPr>
              <w:pStyle w:val="12"/>
            </w:pPr>
            <w:r w:rsidRPr="00BC1C46">
              <w:t xml:space="preserve"> </w:t>
            </w:r>
            <w:r w:rsidR="00FC74BE" w:rsidRPr="00BC1C46">
              <w:t>- авансы выданные</w:t>
            </w:r>
          </w:p>
        </w:tc>
        <w:tc>
          <w:tcPr>
            <w:tcW w:w="1215" w:type="dxa"/>
            <w:tcBorders>
              <w:top w:val="nil"/>
              <w:left w:val="nil"/>
              <w:bottom w:val="single" w:sz="4" w:space="0" w:color="auto"/>
              <w:right w:val="single" w:sz="4" w:space="0" w:color="auto"/>
            </w:tcBorders>
            <w:noWrap/>
            <w:vAlign w:val="center"/>
          </w:tcPr>
          <w:p w:rsidR="00FC74BE" w:rsidRPr="00BC1C46" w:rsidRDefault="00190B1D" w:rsidP="00DF3C2D">
            <w:pPr>
              <w:pStyle w:val="12"/>
            </w:pPr>
            <w:r w:rsidRPr="00BC1C46">
              <w:t>-</w:t>
            </w:r>
          </w:p>
        </w:tc>
        <w:tc>
          <w:tcPr>
            <w:tcW w:w="1035" w:type="dxa"/>
            <w:tcBorders>
              <w:top w:val="nil"/>
              <w:left w:val="nil"/>
              <w:bottom w:val="single" w:sz="4" w:space="0" w:color="auto"/>
              <w:right w:val="single" w:sz="4" w:space="0" w:color="auto"/>
            </w:tcBorders>
            <w:vAlign w:val="center"/>
          </w:tcPr>
          <w:p w:rsidR="00FC74BE" w:rsidRPr="00BC1C46" w:rsidRDefault="00190B1D" w:rsidP="00DF3C2D">
            <w:pPr>
              <w:pStyle w:val="12"/>
            </w:pPr>
            <w:r w:rsidRPr="00BC1C46">
              <w:t>-</w:t>
            </w:r>
          </w:p>
        </w:tc>
        <w:tc>
          <w:tcPr>
            <w:tcW w:w="1035" w:type="dxa"/>
            <w:tcBorders>
              <w:top w:val="nil"/>
              <w:left w:val="nil"/>
              <w:bottom w:val="single" w:sz="4" w:space="0" w:color="auto"/>
              <w:right w:val="single" w:sz="4" w:space="0" w:color="auto"/>
            </w:tcBorders>
            <w:noWrap/>
            <w:vAlign w:val="center"/>
          </w:tcPr>
          <w:p w:rsidR="00FC74BE" w:rsidRPr="00BC1C46" w:rsidRDefault="00190B1D" w:rsidP="00DF3C2D">
            <w:pPr>
              <w:pStyle w:val="12"/>
            </w:pPr>
            <w:r w:rsidRPr="00BC1C46">
              <w:t>-</w:t>
            </w:r>
          </w:p>
        </w:tc>
        <w:tc>
          <w:tcPr>
            <w:tcW w:w="1035" w:type="dxa"/>
            <w:tcBorders>
              <w:top w:val="nil"/>
              <w:left w:val="nil"/>
              <w:bottom w:val="single" w:sz="4" w:space="0" w:color="auto"/>
              <w:right w:val="single" w:sz="4" w:space="0" w:color="auto"/>
            </w:tcBorders>
            <w:vAlign w:val="center"/>
          </w:tcPr>
          <w:p w:rsidR="00FC74BE" w:rsidRPr="00BC1C46" w:rsidRDefault="00190B1D" w:rsidP="00DF3C2D">
            <w:pPr>
              <w:pStyle w:val="12"/>
            </w:pPr>
            <w:r w:rsidRPr="00BC1C46">
              <w:t>-</w:t>
            </w:r>
          </w:p>
        </w:tc>
        <w:tc>
          <w:tcPr>
            <w:tcW w:w="1260" w:type="dxa"/>
            <w:tcBorders>
              <w:top w:val="nil"/>
              <w:left w:val="nil"/>
              <w:bottom w:val="single" w:sz="4" w:space="0" w:color="auto"/>
              <w:right w:val="single" w:sz="4" w:space="0" w:color="auto"/>
            </w:tcBorders>
            <w:noWrap/>
            <w:vAlign w:val="center"/>
          </w:tcPr>
          <w:p w:rsidR="00FC74BE" w:rsidRPr="00BC1C46" w:rsidRDefault="00190B1D" w:rsidP="00DF3C2D">
            <w:pPr>
              <w:pStyle w:val="12"/>
            </w:pPr>
            <w:r w:rsidRPr="00BC1C46">
              <w:t>-</w:t>
            </w:r>
          </w:p>
        </w:tc>
        <w:tc>
          <w:tcPr>
            <w:tcW w:w="1368" w:type="dxa"/>
            <w:tcBorders>
              <w:top w:val="nil"/>
              <w:left w:val="nil"/>
              <w:bottom w:val="single" w:sz="4" w:space="0" w:color="auto"/>
              <w:right w:val="single" w:sz="4" w:space="0" w:color="auto"/>
            </w:tcBorders>
            <w:noWrap/>
            <w:vAlign w:val="center"/>
          </w:tcPr>
          <w:p w:rsidR="00FC74BE" w:rsidRPr="00BC1C46" w:rsidRDefault="00190B1D" w:rsidP="00DF3C2D">
            <w:pPr>
              <w:pStyle w:val="12"/>
            </w:pPr>
            <w:r w:rsidRPr="00BC1C46">
              <w:t>-</w:t>
            </w:r>
          </w:p>
        </w:tc>
      </w:tr>
      <w:tr w:rsidR="00FC74BE" w:rsidRPr="00BC1C46" w:rsidTr="00DF3C2D">
        <w:trPr>
          <w:trHeight w:val="354"/>
          <w:jc w:val="center"/>
        </w:trPr>
        <w:tc>
          <w:tcPr>
            <w:tcW w:w="3420" w:type="dxa"/>
            <w:tcBorders>
              <w:top w:val="nil"/>
              <w:left w:val="single" w:sz="4" w:space="0" w:color="auto"/>
              <w:bottom w:val="single" w:sz="4" w:space="0" w:color="auto"/>
              <w:right w:val="single" w:sz="4" w:space="0" w:color="auto"/>
            </w:tcBorders>
            <w:noWrap/>
            <w:vAlign w:val="center"/>
          </w:tcPr>
          <w:p w:rsidR="00FC74BE" w:rsidRPr="00BC1C46" w:rsidRDefault="00BC1C46" w:rsidP="00DF3C2D">
            <w:pPr>
              <w:pStyle w:val="12"/>
            </w:pPr>
            <w:r w:rsidRPr="00BC1C46">
              <w:t xml:space="preserve"> </w:t>
            </w:r>
            <w:r w:rsidR="00FC74BE" w:rsidRPr="00BC1C46">
              <w:t>- прочие дебиторы</w:t>
            </w:r>
          </w:p>
        </w:tc>
        <w:tc>
          <w:tcPr>
            <w:tcW w:w="1215" w:type="dxa"/>
            <w:tcBorders>
              <w:top w:val="nil"/>
              <w:left w:val="nil"/>
              <w:bottom w:val="single" w:sz="4" w:space="0" w:color="auto"/>
              <w:right w:val="single" w:sz="4" w:space="0" w:color="auto"/>
            </w:tcBorders>
            <w:noWrap/>
            <w:vAlign w:val="center"/>
          </w:tcPr>
          <w:p w:rsidR="00FC74BE" w:rsidRPr="00BC1C46" w:rsidRDefault="00190B1D" w:rsidP="00DF3C2D">
            <w:pPr>
              <w:pStyle w:val="12"/>
            </w:pPr>
            <w:r w:rsidRPr="00BC1C46">
              <w:t>-</w:t>
            </w:r>
          </w:p>
        </w:tc>
        <w:tc>
          <w:tcPr>
            <w:tcW w:w="1035" w:type="dxa"/>
            <w:tcBorders>
              <w:top w:val="nil"/>
              <w:left w:val="nil"/>
              <w:bottom w:val="single" w:sz="4" w:space="0" w:color="auto"/>
              <w:right w:val="single" w:sz="4" w:space="0" w:color="auto"/>
            </w:tcBorders>
            <w:vAlign w:val="center"/>
          </w:tcPr>
          <w:p w:rsidR="00FC74BE" w:rsidRPr="00BC1C46" w:rsidRDefault="00190B1D" w:rsidP="00DF3C2D">
            <w:pPr>
              <w:pStyle w:val="12"/>
            </w:pPr>
            <w:r w:rsidRPr="00BC1C46">
              <w:t>-</w:t>
            </w:r>
          </w:p>
        </w:tc>
        <w:tc>
          <w:tcPr>
            <w:tcW w:w="1035" w:type="dxa"/>
            <w:tcBorders>
              <w:top w:val="nil"/>
              <w:left w:val="nil"/>
              <w:bottom w:val="single" w:sz="4" w:space="0" w:color="auto"/>
              <w:right w:val="single" w:sz="4" w:space="0" w:color="auto"/>
            </w:tcBorders>
            <w:noWrap/>
            <w:vAlign w:val="center"/>
          </w:tcPr>
          <w:p w:rsidR="00FC74BE" w:rsidRPr="00BC1C46" w:rsidRDefault="00190B1D" w:rsidP="00DF3C2D">
            <w:pPr>
              <w:pStyle w:val="12"/>
            </w:pPr>
            <w:r w:rsidRPr="00BC1C46">
              <w:t>-</w:t>
            </w:r>
          </w:p>
        </w:tc>
        <w:tc>
          <w:tcPr>
            <w:tcW w:w="1035" w:type="dxa"/>
            <w:tcBorders>
              <w:top w:val="nil"/>
              <w:left w:val="nil"/>
              <w:bottom w:val="single" w:sz="4" w:space="0" w:color="auto"/>
              <w:right w:val="single" w:sz="4" w:space="0" w:color="auto"/>
            </w:tcBorders>
            <w:vAlign w:val="center"/>
          </w:tcPr>
          <w:p w:rsidR="00FC74BE" w:rsidRPr="00BC1C46" w:rsidRDefault="00190B1D" w:rsidP="00DF3C2D">
            <w:pPr>
              <w:pStyle w:val="12"/>
            </w:pPr>
            <w:r w:rsidRPr="00BC1C46">
              <w:t>-</w:t>
            </w:r>
          </w:p>
        </w:tc>
        <w:tc>
          <w:tcPr>
            <w:tcW w:w="1260" w:type="dxa"/>
            <w:tcBorders>
              <w:top w:val="nil"/>
              <w:left w:val="nil"/>
              <w:bottom w:val="single" w:sz="4" w:space="0" w:color="auto"/>
              <w:right w:val="single" w:sz="4" w:space="0" w:color="auto"/>
            </w:tcBorders>
            <w:noWrap/>
            <w:vAlign w:val="center"/>
          </w:tcPr>
          <w:p w:rsidR="00FC74BE" w:rsidRPr="00BC1C46" w:rsidRDefault="00190B1D" w:rsidP="00DF3C2D">
            <w:pPr>
              <w:pStyle w:val="12"/>
            </w:pPr>
            <w:r w:rsidRPr="00BC1C46">
              <w:t>-</w:t>
            </w:r>
          </w:p>
        </w:tc>
        <w:tc>
          <w:tcPr>
            <w:tcW w:w="1368" w:type="dxa"/>
            <w:tcBorders>
              <w:top w:val="nil"/>
              <w:left w:val="nil"/>
              <w:bottom w:val="single" w:sz="4" w:space="0" w:color="auto"/>
              <w:right w:val="single" w:sz="4" w:space="0" w:color="auto"/>
            </w:tcBorders>
            <w:noWrap/>
            <w:vAlign w:val="center"/>
          </w:tcPr>
          <w:p w:rsidR="00FC74BE" w:rsidRPr="00BC1C46" w:rsidRDefault="00190B1D" w:rsidP="00DF3C2D">
            <w:pPr>
              <w:pStyle w:val="12"/>
            </w:pPr>
            <w:r w:rsidRPr="00BC1C46">
              <w:t>-</w:t>
            </w:r>
          </w:p>
        </w:tc>
      </w:tr>
      <w:tr w:rsidR="00FC74BE" w:rsidRPr="00BC1C46" w:rsidTr="00DF3C2D">
        <w:trPr>
          <w:trHeight w:val="354"/>
          <w:jc w:val="center"/>
        </w:trPr>
        <w:tc>
          <w:tcPr>
            <w:tcW w:w="3420" w:type="dxa"/>
            <w:tcBorders>
              <w:top w:val="nil"/>
              <w:left w:val="single" w:sz="4" w:space="0" w:color="auto"/>
              <w:bottom w:val="single" w:sz="4" w:space="0" w:color="auto"/>
              <w:right w:val="single" w:sz="4" w:space="0" w:color="auto"/>
            </w:tcBorders>
            <w:noWrap/>
            <w:vAlign w:val="center"/>
          </w:tcPr>
          <w:p w:rsidR="00FC74BE" w:rsidRPr="00BC1C46" w:rsidRDefault="00FC74BE" w:rsidP="00DF3C2D">
            <w:pPr>
              <w:pStyle w:val="12"/>
            </w:pPr>
            <w:r w:rsidRPr="00BC1C46">
              <w:t>3. Просроченная ДЗ, в т.ч.</w:t>
            </w:r>
          </w:p>
        </w:tc>
        <w:tc>
          <w:tcPr>
            <w:tcW w:w="1215" w:type="dxa"/>
            <w:tcBorders>
              <w:top w:val="nil"/>
              <w:left w:val="nil"/>
              <w:bottom w:val="single" w:sz="4" w:space="0" w:color="auto"/>
              <w:right w:val="single" w:sz="4" w:space="0" w:color="auto"/>
            </w:tcBorders>
            <w:noWrap/>
            <w:vAlign w:val="center"/>
          </w:tcPr>
          <w:p w:rsidR="00FC74BE" w:rsidRPr="00BC1C46" w:rsidRDefault="00190B1D" w:rsidP="00DF3C2D">
            <w:pPr>
              <w:pStyle w:val="12"/>
            </w:pPr>
            <w:r w:rsidRPr="00BC1C46">
              <w:t>-</w:t>
            </w:r>
          </w:p>
        </w:tc>
        <w:tc>
          <w:tcPr>
            <w:tcW w:w="1035" w:type="dxa"/>
            <w:tcBorders>
              <w:top w:val="nil"/>
              <w:left w:val="nil"/>
              <w:bottom w:val="single" w:sz="4" w:space="0" w:color="auto"/>
              <w:right w:val="single" w:sz="4" w:space="0" w:color="auto"/>
            </w:tcBorders>
            <w:vAlign w:val="center"/>
          </w:tcPr>
          <w:p w:rsidR="00FC74BE" w:rsidRPr="00BC1C46" w:rsidRDefault="00190B1D" w:rsidP="00DF3C2D">
            <w:pPr>
              <w:pStyle w:val="12"/>
            </w:pPr>
            <w:r w:rsidRPr="00BC1C46">
              <w:t>-</w:t>
            </w:r>
          </w:p>
        </w:tc>
        <w:tc>
          <w:tcPr>
            <w:tcW w:w="1035" w:type="dxa"/>
            <w:tcBorders>
              <w:top w:val="nil"/>
              <w:left w:val="nil"/>
              <w:bottom w:val="single" w:sz="4" w:space="0" w:color="auto"/>
              <w:right w:val="single" w:sz="4" w:space="0" w:color="auto"/>
            </w:tcBorders>
            <w:noWrap/>
            <w:vAlign w:val="center"/>
          </w:tcPr>
          <w:p w:rsidR="00FC74BE" w:rsidRPr="00BC1C46" w:rsidRDefault="00190B1D" w:rsidP="00DF3C2D">
            <w:pPr>
              <w:pStyle w:val="12"/>
            </w:pPr>
            <w:r w:rsidRPr="00BC1C46">
              <w:t>-</w:t>
            </w:r>
          </w:p>
        </w:tc>
        <w:tc>
          <w:tcPr>
            <w:tcW w:w="1035" w:type="dxa"/>
            <w:tcBorders>
              <w:top w:val="nil"/>
              <w:left w:val="nil"/>
              <w:bottom w:val="single" w:sz="4" w:space="0" w:color="auto"/>
              <w:right w:val="single" w:sz="4" w:space="0" w:color="auto"/>
            </w:tcBorders>
            <w:vAlign w:val="center"/>
          </w:tcPr>
          <w:p w:rsidR="00FC74BE" w:rsidRPr="00BC1C46" w:rsidRDefault="00190B1D" w:rsidP="00DF3C2D">
            <w:pPr>
              <w:pStyle w:val="12"/>
            </w:pPr>
            <w:r w:rsidRPr="00BC1C46">
              <w:t>-</w:t>
            </w:r>
          </w:p>
        </w:tc>
        <w:tc>
          <w:tcPr>
            <w:tcW w:w="1260" w:type="dxa"/>
            <w:tcBorders>
              <w:top w:val="nil"/>
              <w:left w:val="nil"/>
              <w:bottom w:val="single" w:sz="4" w:space="0" w:color="auto"/>
              <w:right w:val="single" w:sz="4" w:space="0" w:color="auto"/>
            </w:tcBorders>
            <w:noWrap/>
            <w:vAlign w:val="center"/>
          </w:tcPr>
          <w:p w:rsidR="00FC74BE" w:rsidRPr="00BC1C46" w:rsidRDefault="00190B1D" w:rsidP="00DF3C2D">
            <w:pPr>
              <w:pStyle w:val="12"/>
            </w:pPr>
            <w:r w:rsidRPr="00BC1C46">
              <w:t>-</w:t>
            </w:r>
          </w:p>
        </w:tc>
        <w:tc>
          <w:tcPr>
            <w:tcW w:w="1368" w:type="dxa"/>
            <w:tcBorders>
              <w:top w:val="nil"/>
              <w:left w:val="nil"/>
              <w:bottom w:val="single" w:sz="4" w:space="0" w:color="auto"/>
              <w:right w:val="single" w:sz="4" w:space="0" w:color="auto"/>
            </w:tcBorders>
            <w:noWrap/>
            <w:vAlign w:val="center"/>
          </w:tcPr>
          <w:p w:rsidR="00FC74BE" w:rsidRPr="00BC1C46" w:rsidRDefault="00190B1D" w:rsidP="00DF3C2D">
            <w:pPr>
              <w:pStyle w:val="12"/>
            </w:pPr>
            <w:r w:rsidRPr="00BC1C46">
              <w:t>-</w:t>
            </w:r>
          </w:p>
        </w:tc>
      </w:tr>
      <w:tr w:rsidR="00FC74BE" w:rsidRPr="00BC1C46" w:rsidTr="00DF3C2D">
        <w:trPr>
          <w:trHeight w:val="354"/>
          <w:jc w:val="center"/>
        </w:trPr>
        <w:tc>
          <w:tcPr>
            <w:tcW w:w="3420" w:type="dxa"/>
            <w:tcBorders>
              <w:top w:val="nil"/>
              <w:left w:val="single" w:sz="4" w:space="0" w:color="auto"/>
              <w:bottom w:val="single" w:sz="4" w:space="0" w:color="auto"/>
              <w:right w:val="single" w:sz="4" w:space="0" w:color="auto"/>
            </w:tcBorders>
            <w:noWrap/>
            <w:vAlign w:val="center"/>
          </w:tcPr>
          <w:p w:rsidR="00FC74BE" w:rsidRPr="00BC1C46" w:rsidRDefault="00BC1C46" w:rsidP="00DF3C2D">
            <w:pPr>
              <w:pStyle w:val="12"/>
            </w:pPr>
            <w:r w:rsidRPr="00BC1C46">
              <w:t xml:space="preserve"> </w:t>
            </w:r>
            <w:r w:rsidR="00FC74BE" w:rsidRPr="00BC1C46">
              <w:t>- длительностью свыше 3-х мес.</w:t>
            </w:r>
          </w:p>
        </w:tc>
        <w:tc>
          <w:tcPr>
            <w:tcW w:w="1215" w:type="dxa"/>
            <w:tcBorders>
              <w:top w:val="nil"/>
              <w:left w:val="nil"/>
              <w:bottom w:val="single" w:sz="4" w:space="0" w:color="auto"/>
              <w:right w:val="single" w:sz="4" w:space="0" w:color="auto"/>
            </w:tcBorders>
            <w:noWrap/>
            <w:vAlign w:val="center"/>
          </w:tcPr>
          <w:p w:rsidR="00FC74BE" w:rsidRPr="00BC1C46" w:rsidRDefault="00190B1D" w:rsidP="00DF3C2D">
            <w:pPr>
              <w:pStyle w:val="12"/>
            </w:pPr>
            <w:r w:rsidRPr="00BC1C46">
              <w:t>-</w:t>
            </w:r>
          </w:p>
        </w:tc>
        <w:tc>
          <w:tcPr>
            <w:tcW w:w="1035" w:type="dxa"/>
            <w:tcBorders>
              <w:top w:val="nil"/>
              <w:left w:val="nil"/>
              <w:bottom w:val="single" w:sz="4" w:space="0" w:color="auto"/>
              <w:right w:val="single" w:sz="4" w:space="0" w:color="auto"/>
            </w:tcBorders>
            <w:vAlign w:val="center"/>
          </w:tcPr>
          <w:p w:rsidR="00FC74BE" w:rsidRPr="00BC1C46" w:rsidRDefault="00190B1D" w:rsidP="00DF3C2D">
            <w:pPr>
              <w:pStyle w:val="12"/>
            </w:pPr>
            <w:r w:rsidRPr="00BC1C46">
              <w:t>-</w:t>
            </w:r>
          </w:p>
        </w:tc>
        <w:tc>
          <w:tcPr>
            <w:tcW w:w="1035" w:type="dxa"/>
            <w:tcBorders>
              <w:top w:val="nil"/>
              <w:left w:val="nil"/>
              <w:bottom w:val="single" w:sz="4" w:space="0" w:color="auto"/>
              <w:right w:val="single" w:sz="4" w:space="0" w:color="auto"/>
            </w:tcBorders>
            <w:noWrap/>
            <w:vAlign w:val="center"/>
          </w:tcPr>
          <w:p w:rsidR="00FC74BE" w:rsidRPr="00BC1C46" w:rsidRDefault="00190B1D" w:rsidP="00DF3C2D">
            <w:pPr>
              <w:pStyle w:val="12"/>
            </w:pPr>
            <w:r w:rsidRPr="00BC1C46">
              <w:t>-</w:t>
            </w:r>
          </w:p>
        </w:tc>
        <w:tc>
          <w:tcPr>
            <w:tcW w:w="1035" w:type="dxa"/>
            <w:tcBorders>
              <w:top w:val="nil"/>
              <w:left w:val="nil"/>
              <w:bottom w:val="single" w:sz="4" w:space="0" w:color="auto"/>
              <w:right w:val="single" w:sz="4" w:space="0" w:color="auto"/>
            </w:tcBorders>
            <w:vAlign w:val="center"/>
          </w:tcPr>
          <w:p w:rsidR="00FC74BE" w:rsidRPr="00BC1C46" w:rsidRDefault="00190B1D" w:rsidP="00DF3C2D">
            <w:pPr>
              <w:pStyle w:val="12"/>
            </w:pPr>
            <w:r w:rsidRPr="00BC1C46">
              <w:t>-</w:t>
            </w:r>
          </w:p>
        </w:tc>
        <w:tc>
          <w:tcPr>
            <w:tcW w:w="1260" w:type="dxa"/>
            <w:tcBorders>
              <w:top w:val="nil"/>
              <w:left w:val="nil"/>
              <w:bottom w:val="single" w:sz="4" w:space="0" w:color="auto"/>
              <w:right w:val="single" w:sz="4" w:space="0" w:color="auto"/>
            </w:tcBorders>
            <w:noWrap/>
            <w:vAlign w:val="center"/>
          </w:tcPr>
          <w:p w:rsidR="00FC74BE" w:rsidRPr="00BC1C46" w:rsidRDefault="00190B1D" w:rsidP="00DF3C2D">
            <w:pPr>
              <w:pStyle w:val="12"/>
            </w:pPr>
            <w:r w:rsidRPr="00BC1C46">
              <w:t>-</w:t>
            </w:r>
          </w:p>
        </w:tc>
        <w:tc>
          <w:tcPr>
            <w:tcW w:w="1368" w:type="dxa"/>
            <w:tcBorders>
              <w:top w:val="nil"/>
              <w:left w:val="nil"/>
              <w:bottom w:val="single" w:sz="4" w:space="0" w:color="auto"/>
              <w:right w:val="single" w:sz="4" w:space="0" w:color="auto"/>
            </w:tcBorders>
            <w:noWrap/>
            <w:vAlign w:val="center"/>
          </w:tcPr>
          <w:p w:rsidR="00FC74BE" w:rsidRPr="00BC1C46" w:rsidRDefault="00190B1D" w:rsidP="00DF3C2D">
            <w:pPr>
              <w:pStyle w:val="12"/>
            </w:pPr>
            <w:r w:rsidRPr="00BC1C46">
              <w:t>-</w:t>
            </w:r>
          </w:p>
        </w:tc>
      </w:tr>
      <w:tr w:rsidR="00FC74BE" w:rsidRPr="00BC1C46" w:rsidTr="00DF3C2D">
        <w:trPr>
          <w:trHeight w:val="354"/>
          <w:jc w:val="center"/>
        </w:trPr>
        <w:tc>
          <w:tcPr>
            <w:tcW w:w="3420" w:type="dxa"/>
            <w:tcBorders>
              <w:top w:val="nil"/>
              <w:left w:val="single" w:sz="4" w:space="0" w:color="auto"/>
              <w:bottom w:val="single" w:sz="4" w:space="0" w:color="auto"/>
              <w:right w:val="single" w:sz="4" w:space="0" w:color="auto"/>
            </w:tcBorders>
            <w:noWrap/>
            <w:vAlign w:val="center"/>
          </w:tcPr>
          <w:p w:rsidR="00FC74BE" w:rsidRPr="00BC1C46" w:rsidRDefault="00FC74BE" w:rsidP="00DF3C2D">
            <w:pPr>
              <w:pStyle w:val="12"/>
            </w:pPr>
            <w:r w:rsidRPr="00BC1C46">
              <w:t>ДЗ всего</w:t>
            </w:r>
          </w:p>
        </w:tc>
        <w:tc>
          <w:tcPr>
            <w:tcW w:w="1215" w:type="dxa"/>
            <w:tcBorders>
              <w:top w:val="nil"/>
              <w:left w:val="nil"/>
              <w:bottom w:val="single" w:sz="4" w:space="0" w:color="auto"/>
              <w:right w:val="single" w:sz="4" w:space="0" w:color="auto"/>
            </w:tcBorders>
            <w:noWrap/>
            <w:vAlign w:val="center"/>
          </w:tcPr>
          <w:p w:rsidR="00FC74BE" w:rsidRPr="00BC1C46" w:rsidRDefault="00190B1D" w:rsidP="00DF3C2D">
            <w:pPr>
              <w:pStyle w:val="12"/>
            </w:pPr>
            <w:r w:rsidRPr="00BC1C46">
              <w:t>5692</w:t>
            </w:r>
          </w:p>
        </w:tc>
        <w:tc>
          <w:tcPr>
            <w:tcW w:w="1035" w:type="dxa"/>
            <w:tcBorders>
              <w:top w:val="nil"/>
              <w:left w:val="nil"/>
              <w:bottom w:val="single" w:sz="4" w:space="0" w:color="auto"/>
              <w:right w:val="single" w:sz="4" w:space="0" w:color="auto"/>
            </w:tcBorders>
            <w:vAlign w:val="center"/>
          </w:tcPr>
          <w:p w:rsidR="00FC74BE" w:rsidRPr="00BC1C46" w:rsidRDefault="001D4631" w:rsidP="00DF3C2D">
            <w:pPr>
              <w:pStyle w:val="12"/>
            </w:pPr>
            <w:r w:rsidRPr="00BC1C46">
              <w:t>100</w:t>
            </w:r>
          </w:p>
        </w:tc>
        <w:tc>
          <w:tcPr>
            <w:tcW w:w="1035" w:type="dxa"/>
            <w:tcBorders>
              <w:top w:val="nil"/>
              <w:left w:val="nil"/>
              <w:bottom w:val="single" w:sz="4" w:space="0" w:color="auto"/>
              <w:right w:val="single" w:sz="4" w:space="0" w:color="auto"/>
            </w:tcBorders>
            <w:noWrap/>
            <w:vAlign w:val="center"/>
          </w:tcPr>
          <w:p w:rsidR="00FC74BE" w:rsidRPr="00BC1C46" w:rsidRDefault="00190B1D" w:rsidP="00DF3C2D">
            <w:pPr>
              <w:pStyle w:val="12"/>
            </w:pPr>
            <w:r w:rsidRPr="00BC1C46">
              <w:t>8815</w:t>
            </w:r>
          </w:p>
        </w:tc>
        <w:tc>
          <w:tcPr>
            <w:tcW w:w="1035" w:type="dxa"/>
            <w:tcBorders>
              <w:top w:val="nil"/>
              <w:left w:val="nil"/>
              <w:bottom w:val="single" w:sz="4" w:space="0" w:color="auto"/>
              <w:right w:val="single" w:sz="4" w:space="0" w:color="auto"/>
            </w:tcBorders>
            <w:vAlign w:val="center"/>
          </w:tcPr>
          <w:p w:rsidR="00FC74BE" w:rsidRPr="00BC1C46" w:rsidRDefault="001D4631" w:rsidP="00DF3C2D">
            <w:pPr>
              <w:pStyle w:val="12"/>
            </w:pPr>
            <w:r w:rsidRPr="00BC1C46">
              <w:t>100</w:t>
            </w:r>
          </w:p>
        </w:tc>
        <w:tc>
          <w:tcPr>
            <w:tcW w:w="1260" w:type="dxa"/>
            <w:tcBorders>
              <w:top w:val="nil"/>
              <w:left w:val="nil"/>
              <w:bottom w:val="single" w:sz="4" w:space="0" w:color="auto"/>
              <w:right w:val="single" w:sz="4" w:space="0" w:color="auto"/>
            </w:tcBorders>
            <w:noWrap/>
            <w:vAlign w:val="center"/>
          </w:tcPr>
          <w:p w:rsidR="00FC74BE" w:rsidRPr="00BC1C46" w:rsidRDefault="001D4631" w:rsidP="00DF3C2D">
            <w:pPr>
              <w:pStyle w:val="12"/>
            </w:pPr>
            <w:r w:rsidRPr="00BC1C46">
              <w:t>3123</w:t>
            </w:r>
          </w:p>
        </w:tc>
        <w:tc>
          <w:tcPr>
            <w:tcW w:w="1368" w:type="dxa"/>
            <w:tcBorders>
              <w:top w:val="nil"/>
              <w:left w:val="nil"/>
              <w:bottom w:val="single" w:sz="4" w:space="0" w:color="auto"/>
              <w:right w:val="single" w:sz="4" w:space="0" w:color="auto"/>
            </w:tcBorders>
            <w:noWrap/>
            <w:vAlign w:val="center"/>
          </w:tcPr>
          <w:p w:rsidR="00FC74BE" w:rsidRPr="00BC1C46" w:rsidRDefault="001D4631" w:rsidP="00DF3C2D">
            <w:pPr>
              <w:pStyle w:val="12"/>
            </w:pPr>
            <w:r w:rsidRPr="00BC1C46">
              <w:t>155</w:t>
            </w:r>
          </w:p>
        </w:tc>
      </w:tr>
    </w:tbl>
    <w:p w:rsidR="00FC74BE" w:rsidRPr="00BC1C46" w:rsidRDefault="00FC74BE" w:rsidP="00BC1C46">
      <w:pPr>
        <w:spacing w:line="360" w:lineRule="auto"/>
        <w:ind w:firstLine="709"/>
        <w:jc w:val="both"/>
        <w:rPr>
          <w:sz w:val="28"/>
          <w:szCs w:val="28"/>
        </w:rPr>
      </w:pPr>
    </w:p>
    <w:p w:rsidR="00762F13" w:rsidRPr="00BC1C46" w:rsidRDefault="00FC74BE" w:rsidP="00BC1C46">
      <w:pPr>
        <w:spacing w:line="360" w:lineRule="auto"/>
        <w:ind w:firstLine="709"/>
        <w:jc w:val="both"/>
        <w:rPr>
          <w:sz w:val="28"/>
          <w:szCs w:val="28"/>
        </w:rPr>
      </w:pPr>
      <w:r w:rsidRPr="00BC1C46">
        <w:rPr>
          <w:sz w:val="28"/>
          <w:szCs w:val="28"/>
        </w:rPr>
        <w:t>Из таблицы 11 видно, что произошло у</w:t>
      </w:r>
      <w:r w:rsidR="00762F13" w:rsidRPr="00BC1C46">
        <w:rPr>
          <w:sz w:val="28"/>
          <w:szCs w:val="28"/>
        </w:rPr>
        <w:t>величение</w:t>
      </w:r>
      <w:r w:rsidRPr="00BC1C46">
        <w:rPr>
          <w:sz w:val="28"/>
          <w:szCs w:val="28"/>
        </w:rPr>
        <w:t xml:space="preserve"> дебиторской задолженности на</w:t>
      </w:r>
      <w:r w:rsidR="00BC1C46" w:rsidRPr="00BC1C46">
        <w:rPr>
          <w:sz w:val="28"/>
          <w:szCs w:val="28"/>
        </w:rPr>
        <w:t xml:space="preserve"> </w:t>
      </w:r>
      <w:r w:rsidR="00762F13" w:rsidRPr="00BC1C46">
        <w:rPr>
          <w:sz w:val="28"/>
          <w:szCs w:val="28"/>
        </w:rPr>
        <w:t>3123</w:t>
      </w:r>
      <w:r w:rsidRPr="00BC1C46">
        <w:rPr>
          <w:sz w:val="28"/>
          <w:szCs w:val="28"/>
        </w:rPr>
        <w:t xml:space="preserve"> тыс.руб. У</w:t>
      </w:r>
      <w:r w:rsidR="00762F13" w:rsidRPr="00BC1C46">
        <w:rPr>
          <w:sz w:val="28"/>
          <w:szCs w:val="28"/>
        </w:rPr>
        <w:t>величение</w:t>
      </w:r>
      <w:r w:rsidRPr="00BC1C46">
        <w:rPr>
          <w:sz w:val="28"/>
          <w:szCs w:val="28"/>
        </w:rPr>
        <w:t xml:space="preserve"> дебиторской задолженности </w:t>
      </w:r>
      <w:r w:rsidR="00762F13" w:rsidRPr="00BC1C46">
        <w:rPr>
          <w:sz w:val="28"/>
          <w:szCs w:val="28"/>
        </w:rPr>
        <w:t>отрицательно</w:t>
      </w:r>
      <w:r w:rsidRPr="00BC1C46">
        <w:rPr>
          <w:sz w:val="28"/>
          <w:szCs w:val="28"/>
        </w:rPr>
        <w:t xml:space="preserve"> сказывается на состоянии предприятия, оно приводит к у</w:t>
      </w:r>
      <w:r w:rsidR="00762F13" w:rsidRPr="00BC1C46">
        <w:rPr>
          <w:sz w:val="28"/>
          <w:szCs w:val="28"/>
        </w:rPr>
        <w:t>величению</w:t>
      </w:r>
      <w:r w:rsidRPr="00BC1C46">
        <w:rPr>
          <w:sz w:val="28"/>
          <w:szCs w:val="28"/>
        </w:rPr>
        <w:t xml:space="preserve"> налогов.</w:t>
      </w:r>
    </w:p>
    <w:p w:rsidR="00DF3C2D" w:rsidRDefault="00DF3C2D" w:rsidP="00BC1C46">
      <w:pPr>
        <w:spacing w:line="360" w:lineRule="auto"/>
        <w:ind w:firstLine="709"/>
        <w:jc w:val="both"/>
        <w:rPr>
          <w:sz w:val="28"/>
          <w:szCs w:val="20"/>
        </w:rPr>
      </w:pPr>
    </w:p>
    <w:p w:rsidR="00DF3C2D" w:rsidRPr="00BC1C46" w:rsidRDefault="00762F13" w:rsidP="00DF3C2D">
      <w:pPr>
        <w:spacing w:line="360" w:lineRule="auto"/>
        <w:ind w:firstLine="709"/>
        <w:jc w:val="both"/>
        <w:rPr>
          <w:sz w:val="28"/>
          <w:szCs w:val="28"/>
        </w:rPr>
      </w:pPr>
      <w:r w:rsidRPr="00BC1C46">
        <w:rPr>
          <w:sz w:val="28"/>
          <w:szCs w:val="20"/>
        </w:rPr>
        <w:t>Таблица 12</w:t>
      </w:r>
      <w:r w:rsidR="00DF3C2D" w:rsidRPr="00DF3C2D">
        <w:rPr>
          <w:sz w:val="28"/>
          <w:szCs w:val="28"/>
        </w:rPr>
        <w:t xml:space="preserve"> </w:t>
      </w:r>
      <w:r w:rsidR="00DF3C2D" w:rsidRPr="00BC1C46">
        <w:rPr>
          <w:sz w:val="28"/>
          <w:szCs w:val="28"/>
        </w:rPr>
        <w:t>Анализ состояния займов и кредиторской задолженности</w:t>
      </w:r>
    </w:p>
    <w:tbl>
      <w:tblPr>
        <w:tblpPr w:leftFromText="181" w:rightFromText="181" w:vertAnchor="text" w:horzAnchor="margin" w:tblpXSpec="center" w:tblpY="364"/>
        <w:tblOverlap w:val="never"/>
        <w:tblW w:w="9072" w:type="dxa"/>
        <w:tblLayout w:type="fixed"/>
        <w:tblLook w:val="0000" w:firstRow="0" w:lastRow="0" w:firstColumn="0" w:lastColumn="0" w:noHBand="0" w:noVBand="0"/>
      </w:tblPr>
      <w:tblGrid>
        <w:gridCol w:w="3220"/>
        <w:gridCol w:w="1623"/>
        <w:gridCol w:w="1463"/>
        <w:gridCol w:w="1383"/>
        <w:gridCol w:w="1383"/>
      </w:tblGrid>
      <w:tr w:rsidR="00FC74BE" w:rsidRPr="00BC1C46" w:rsidTr="00DF3C2D">
        <w:trPr>
          <w:trHeight w:val="354"/>
        </w:trPr>
        <w:tc>
          <w:tcPr>
            <w:tcW w:w="3220" w:type="dxa"/>
            <w:vMerge w:val="restart"/>
            <w:tcBorders>
              <w:top w:val="single" w:sz="4" w:space="0" w:color="auto"/>
              <w:left w:val="single" w:sz="4" w:space="0" w:color="auto"/>
              <w:right w:val="single" w:sz="4" w:space="0" w:color="auto"/>
            </w:tcBorders>
            <w:noWrap/>
            <w:vAlign w:val="center"/>
          </w:tcPr>
          <w:p w:rsidR="00FC74BE" w:rsidRPr="00BC1C46" w:rsidRDefault="00FC74BE" w:rsidP="00DF3C2D">
            <w:pPr>
              <w:pStyle w:val="12"/>
            </w:pPr>
            <w:r w:rsidRPr="00BC1C46">
              <w:t>Актив</w:t>
            </w:r>
          </w:p>
        </w:tc>
        <w:tc>
          <w:tcPr>
            <w:tcW w:w="1623" w:type="dxa"/>
            <w:tcBorders>
              <w:top w:val="single" w:sz="4" w:space="0" w:color="auto"/>
              <w:left w:val="nil"/>
              <w:bottom w:val="single" w:sz="4" w:space="0" w:color="auto"/>
              <w:right w:val="single" w:sz="4" w:space="0" w:color="auto"/>
            </w:tcBorders>
            <w:noWrap/>
            <w:vAlign w:val="center"/>
          </w:tcPr>
          <w:p w:rsidR="00FC74BE" w:rsidRPr="00BC1C46" w:rsidRDefault="00FC74BE" w:rsidP="00DF3C2D">
            <w:pPr>
              <w:pStyle w:val="12"/>
            </w:pPr>
            <w:r w:rsidRPr="00BC1C46">
              <w:t>На начало года</w:t>
            </w:r>
          </w:p>
        </w:tc>
        <w:tc>
          <w:tcPr>
            <w:tcW w:w="1463" w:type="dxa"/>
            <w:tcBorders>
              <w:top w:val="single" w:sz="4" w:space="0" w:color="auto"/>
              <w:left w:val="nil"/>
              <w:bottom w:val="single" w:sz="4" w:space="0" w:color="auto"/>
              <w:right w:val="single" w:sz="4" w:space="0" w:color="auto"/>
            </w:tcBorders>
            <w:noWrap/>
            <w:vAlign w:val="center"/>
          </w:tcPr>
          <w:p w:rsidR="00FC74BE" w:rsidRPr="00BC1C46" w:rsidRDefault="00FC74BE" w:rsidP="00DF3C2D">
            <w:pPr>
              <w:pStyle w:val="12"/>
            </w:pPr>
            <w:r w:rsidRPr="00BC1C46">
              <w:t>На конец года</w:t>
            </w:r>
          </w:p>
        </w:tc>
        <w:tc>
          <w:tcPr>
            <w:tcW w:w="2766" w:type="dxa"/>
            <w:gridSpan w:val="2"/>
            <w:tcBorders>
              <w:top w:val="single" w:sz="4" w:space="0" w:color="auto"/>
              <w:left w:val="nil"/>
              <w:bottom w:val="single" w:sz="4" w:space="0" w:color="auto"/>
              <w:right w:val="single" w:sz="4" w:space="0" w:color="auto"/>
            </w:tcBorders>
            <w:noWrap/>
            <w:vAlign w:val="center"/>
          </w:tcPr>
          <w:p w:rsidR="00FC74BE" w:rsidRPr="00BC1C46" w:rsidRDefault="00FC74BE" w:rsidP="00DF3C2D">
            <w:pPr>
              <w:pStyle w:val="12"/>
            </w:pPr>
            <w:r w:rsidRPr="00BC1C46">
              <w:t>Изменения (+,-)</w:t>
            </w:r>
          </w:p>
        </w:tc>
      </w:tr>
      <w:tr w:rsidR="00FC74BE" w:rsidRPr="00BC1C46" w:rsidTr="00DF3C2D">
        <w:trPr>
          <w:trHeight w:val="354"/>
        </w:trPr>
        <w:tc>
          <w:tcPr>
            <w:tcW w:w="3220" w:type="dxa"/>
            <w:vMerge/>
            <w:tcBorders>
              <w:left w:val="single" w:sz="4" w:space="0" w:color="auto"/>
              <w:bottom w:val="single" w:sz="4" w:space="0" w:color="auto"/>
              <w:right w:val="single" w:sz="4" w:space="0" w:color="auto"/>
            </w:tcBorders>
            <w:noWrap/>
            <w:vAlign w:val="center"/>
          </w:tcPr>
          <w:p w:rsidR="00FC74BE" w:rsidRPr="00BC1C46" w:rsidRDefault="00FC74BE" w:rsidP="00DF3C2D">
            <w:pPr>
              <w:pStyle w:val="12"/>
            </w:pPr>
          </w:p>
        </w:tc>
        <w:tc>
          <w:tcPr>
            <w:tcW w:w="1623"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Тыс.руб.</w:t>
            </w:r>
          </w:p>
        </w:tc>
        <w:tc>
          <w:tcPr>
            <w:tcW w:w="1463"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Тыс.руб</w:t>
            </w:r>
          </w:p>
        </w:tc>
        <w:tc>
          <w:tcPr>
            <w:tcW w:w="1383"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Тыс.руб</w:t>
            </w:r>
          </w:p>
        </w:tc>
        <w:tc>
          <w:tcPr>
            <w:tcW w:w="1383"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Темп роста,%</w:t>
            </w:r>
          </w:p>
        </w:tc>
      </w:tr>
      <w:tr w:rsidR="00FC74BE" w:rsidRPr="00BC1C46" w:rsidTr="00DF3C2D">
        <w:trPr>
          <w:trHeight w:val="354"/>
        </w:trPr>
        <w:tc>
          <w:tcPr>
            <w:tcW w:w="3220" w:type="dxa"/>
            <w:tcBorders>
              <w:top w:val="nil"/>
              <w:left w:val="single" w:sz="4" w:space="0" w:color="auto"/>
              <w:bottom w:val="single" w:sz="4" w:space="0" w:color="auto"/>
              <w:right w:val="single" w:sz="4" w:space="0" w:color="auto"/>
            </w:tcBorders>
            <w:noWrap/>
            <w:vAlign w:val="center"/>
          </w:tcPr>
          <w:p w:rsidR="00FC74BE" w:rsidRPr="00BC1C46" w:rsidRDefault="00FC74BE" w:rsidP="00DF3C2D">
            <w:pPr>
              <w:pStyle w:val="12"/>
            </w:pPr>
            <w:r w:rsidRPr="00BC1C46">
              <w:t>1. Долгосрочные кредиты и займы</w:t>
            </w:r>
          </w:p>
        </w:tc>
        <w:tc>
          <w:tcPr>
            <w:tcW w:w="1623" w:type="dxa"/>
            <w:tcBorders>
              <w:top w:val="nil"/>
              <w:left w:val="nil"/>
              <w:bottom w:val="single" w:sz="4" w:space="0" w:color="auto"/>
              <w:right w:val="single" w:sz="4" w:space="0" w:color="auto"/>
            </w:tcBorders>
            <w:noWrap/>
            <w:vAlign w:val="center"/>
          </w:tcPr>
          <w:p w:rsidR="00FC74BE" w:rsidRPr="00BC1C46" w:rsidRDefault="00190B1D" w:rsidP="00DF3C2D">
            <w:pPr>
              <w:pStyle w:val="12"/>
            </w:pPr>
            <w:r w:rsidRPr="00BC1C46">
              <w:t>-</w:t>
            </w:r>
          </w:p>
        </w:tc>
        <w:tc>
          <w:tcPr>
            <w:tcW w:w="1463" w:type="dxa"/>
            <w:tcBorders>
              <w:top w:val="nil"/>
              <w:left w:val="nil"/>
              <w:bottom w:val="single" w:sz="4" w:space="0" w:color="auto"/>
              <w:right w:val="single" w:sz="4" w:space="0" w:color="auto"/>
            </w:tcBorders>
            <w:noWrap/>
            <w:vAlign w:val="center"/>
          </w:tcPr>
          <w:p w:rsidR="00FC74BE" w:rsidRPr="00BC1C46" w:rsidRDefault="00190B1D" w:rsidP="00DF3C2D">
            <w:pPr>
              <w:pStyle w:val="12"/>
            </w:pPr>
            <w:r w:rsidRPr="00BC1C46">
              <w:t>-</w:t>
            </w:r>
          </w:p>
        </w:tc>
        <w:tc>
          <w:tcPr>
            <w:tcW w:w="1383" w:type="dxa"/>
            <w:tcBorders>
              <w:top w:val="nil"/>
              <w:left w:val="nil"/>
              <w:bottom w:val="single" w:sz="4" w:space="0" w:color="auto"/>
              <w:right w:val="single" w:sz="4" w:space="0" w:color="auto"/>
            </w:tcBorders>
            <w:noWrap/>
            <w:vAlign w:val="center"/>
          </w:tcPr>
          <w:p w:rsidR="00FC74BE" w:rsidRPr="00BC1C46" w:rsidRDefault="00190B1D" w:rsidP="00DF3C2D">
            <w:pPr>
              <w:pStyle w:val="12"/>
            </w:pPr>
            <w:r w:rsidRPr="00BC1C46">
              <w:t>-</w:t>
            </w:r>
          </w:p>
        </w:tc>
        <w:tc>
          <w:tcPr>
            <w:tcW w:w="1383" w:type="dxa"/>
            <w:tcBorders>
              <w:top w:val="nil"/>
              <w:left w:val="nil"/>
              <w:bottom w:val="single" w:sz="4" w:space="0" w:color="auto"/>
              <w:right w:val="single" w:sz="4" w:space="0" w:color="auto"/>
            </w:tcBorders>
            <w:noWrap/>
            <w:vAlign w:val="center"/>
          </w:tcPr>
          <w:p w:rsidR="00FC74BE" w:rsidRPr="00BC1C46" w:rsidRDefault="00190B1D" w:rsidP="00DF3C2D">
            <w:pPr>
              <w:pStyle w:val="12"/>
            </w:pPr>
            <w:r w:rsidRPr="00BC1C46">
              <w:t>-</w:t>
            </w:r>
          </w:p>
        </w:tc>
      </w:tr>
      <w:tr w:rsidR="00FC74BE" w:rsidRPr="00BC1C46" w:rsidTr="00DF3C2D">
        <w:trPr>
          <w:trHeight w:val="354"/>
        </w:trPr>
        <w:tc>
          <w:tcPr>
            <w:tcW w:w="3220" w:type="dxa"/>
            <w:tcBorders>
              <w:top w:val="nil"/>
              <w:left w:val="single" w:sz="4" w:space="0" w:color="auto"/>
              <w:bottom w:val="single" w:sz="4" w:space="0" w:color="auto"/>
              <w:right w:val="single" w:sz="4" w:space="0" w:color="auto"/>
            </w:tcBorders>
            <w:noWrap/>
            <w:vAlign w:val="center"/>
          </w:tcPr>
          <w:p w:rsidR="00FC74BE" w:rsidRPr="00BC1C46" w:rsidRDefault="00FC74BE" w:rsidP="00DF3C2D">
            <w:pPr>
              <w:pStyle w:val="12"/>
            </w:pPr>
            <w:r w:rsidRPr="00BC1C46">
              <w:t>2. Краткосрочные кредиты и займы</w:t>
            </w:r>
          </w:p>
        </w:tc>
        <w:tc>
          <w:tcPr>
            <w:tcW w:w="1623" w:type="dxa"/>
            <w:tcBorders>
              <w:top w:val="nil"/>
              <w:left w:val="nil"/>
              <w:bottom w:val="single" w:sz="4" w:space="0" w:color="auto"/>
              <w:right w:val="single" w:sz="4" w:space="0" w:color="auto"/>
            </w:tcBorders>
            <w:noWrap/>
            <w:vAlign w:val="center"/>
          </w:tcPr>
          <w:p w:rsidR="00FC74BE" w:rsidRPr="00BC1C46" w:rsidRDefault="00A85BEB" w:rsidP="00DF3C2D">
            <w:pPr>
              <w:pStyle w:val="12"/>
            </w:pPr>
            <w:r w:rsidRPr="00BC1C46">
              <w:t>-</w:t>
            </w:r>
          </w:p>
        </w:tc>
        <w:tc>
          <w:tcPr>
            <w:tcW w:w="1463" w:type="dxa"/>
            <w:tcBorders>
              <w:top w:val="nil"/>
              <w:left w:val="nil"/>
              <w:bottom w:val="single" w:sz="4" w:space="0" w:color="auto"/>
              <w:right w:val="single" w:sz="4" w:space="0" w:color="auto"/>
            </w:tcBorders>
            <w:noWrap/>
            <w:vAlign w:val="center"/>
          </w:tcPr>
          <w:p w:rsidR="00FC74BE" w:rsidRPr="00BC1C46" w:rsidRDefault="00A85BEB" w:rsidP="00DF3C2D">
            <w:pPr>
              <w:pStyle w:val="12"/>
            </w:pPr>
            <w:r w:rsidRPr="00BC1C46">
              <w:t>-</w:t>
            </w:r>
          </w:p>
        </w:tc>
        <w:tc>
          <w:tcPr>
            <w:tcW w:w="1383" w:type="dxa"/>
            <w:tcBorders>
              <w:top w:val="nil"/>
              <w:left w:val="nil"/>
              <w:bottom w:val="single" w:sz="4" w:space="0" w:color="auto"/>
              <w:right w:val="single" w:sz="4" w:space="0" w:color="auto"/>
            </w:tcBorders>
            <w:noWrap/>
            <w:vAlign w:val="center"/>
          </w:tcPr>
          <w:p w:rsidR="00FC74BE" w:rsidRPr="00BC1C46" w:rsidRDefault="00A85BEB" w:rsidP="00DF3C2D">
            <w:pPr>
              <w:pStyle w:val="12"/>
            </w:pPr>
            <w:r w:rsidRPr="00BC1C46">
              <w:t>-</w:t>
            </w:r>
          </w:p>
        </w:tc>
        <w:tc>
          <w:tcPr>
            <w:tcW w:w="1383" w:type="dxa"/>
            <w:tcBorders>
              <w:top w:val="nil"/>
              <w:left w:val="nil"/>
              <w:bottom w:val="single" w:sz="4" w:space="0" w:color="auto"/>
              <w:right w:val="single" w:sz="4" w:space="0" w:color="auto"/>
            </w:tcBorders>
            <w:noWrap/>
            <w:vAlign w:val="center"/>
          </w:tcPr>
          <w:p w:rsidR="00FC74BE" w:rsidRPr="00BC1C46" w:rsidRDefault="00A85BEB" w:rsidP="00DF3C2D">
            <w:pPr>
              <w:pStyle w:val="12"/>
            </w:pPr>
            <w:r w:rsidRPr="00BC1C46">
              <w:t>-</w:t>
            </w:r>
          </w:p>
        </w:tc>
      </w:tr>
      <w:tr w:rsidR="00FC74BE" w:rsidRPr="00BC1C46" w:rsidTr="00DF3C2D">
        <w:trPr>
          <w:trHeight w:val="354"/>
        </w:trPr>
        <w:tc>
          <w:tcPr>
            <w:tcW w:w="3220" w:type="dxa"/>
            <w:tcBorders>
              <w:top w:val="nil"/>
              <w:left w:val="single" w:sz="4" w:space="0" w:color="auto"/>
              <w:bottom w:val="single" w:sz="4" w:space="0" w:color="auto"/>
              <w:right w:val="single" w:sz="4" w:space="0" w:color="auto"/>
            </w:tcBorders>
            <w:noWrap/>
            <w:vAlign w:val="center"/>
          </w:tcPr>
          <w:p w:rsidR="00FC74BE" w:rsidRPr="00BC1C46" w:rsidRDefault="00FC74BE" w:rsidP="00DF3C2D">
            <w:pPr>
              <w:pStyle w:val="12"/>
            </w:pPr>
            <w:r w:rsidRPr="00BC1C46">
              <w:t>3. Кредиторская задолженность, в т.ч.</w:t>
            </w:r>
          </w:p>
        </w:tc>
        <w:tc>
          <w:tcPr>
            <w:tcW w:w="1623" w:type="dxa"/>
            <w:tcBorders>
              <w:top w:val="nil"/>
              <w:left w:val="nil"/>
              <w:bottom w:val="single" w:sz="4" w:space="0" w:color="auto"/>
              <w:right w:val="single" w:sz="4" w:space="0" w:color="auto"/>
            </w:tcBorders>
            <w:noWrap/>
            <w:vAlign w:val="center"/>
          </w:tcPr>
          <w:p w:rsidR="00FC74BE" w:rsidRPr="00BC1C46" w:rsidRDefault="00190B1D" w:rsidP="00DF3C2D">
            <w:pPr>
              <w:pStyle w:val="12"/>
            </w:pPr>
            <w:r w:rsidRPr="00BC1C46">
              <w:t>44056</w:t>
            </w:r>
          </w:p>
        </w:tc>
        <w:tc>
          <w:tcPr>
            <w:tcW w:w="1463" w:type="dxa"/>
            <w:tcBorders>
              <w:top w:val="nil"/>
              <w:left w:val="nil"/>
              <w:bottom w:val="single" w:sz="4" w:space="0" w:color="auto"/>
              <w:right w:val="single" w:sz="4" w:space="0" w:color="auto"/>
            </w:tcBorders>
            <w:noWrap/>
            <w:vAlign w:val="center"/>
          </w:tcPr>
          <w:p w:rsidR="00FC74BE" w:rsidRPr="00BC1C46" w:rsidRDefault="00190B1D" w:rsidP="00DF3C2D">
            <w:pPr>
              <w:pStyle w:val="12"/>
            </w:pPr>
            <w:r w:rsidRPr="00BC1C46">
              <w:t>51505</w:t>
            </w:r>
          </w:p>
        </w:tc>
        <w:tc>
          <w:tcPr>
            <w:tcW w:w="1383" w:type="dxa"/>
            <w:tcBorders>
              <w:top w:val="nil"/>
              <w:left w:val="nil"/>
              <w:bottom w:val="single" w:sz="4" w:space="0" w:color="auto"/>
              <w:right w:val="single" w:sz="4" w:space="0" w:color="auto"/>
            </w:tcBorders>
            <w:noWrap/>
            <w:vAlign w:val="center"/>
          </w:tcPr>
          <w:p w:rsidR="00FC74BE" w:rsidRPr="00BC1C46" w:rsidRDefault="001D4631" w:rsidP="00DF3C2D">
            <w:pPr>
              <w:pStyle w:val="12"/>
            </w:pPr>
            <w:r w:rsidRPr="00BC1C46">
              <w:t>7449</w:t>
            </w:r>
          </w:p>
        </w:tc>
        <w:tc>
          <w:tcPr>
            <w:tcW w:w="1383" w:type="dxa"/>
            <w:tcBorders>
              <w:top w:val="nil"/>
              <w:left w:val="nil"/>
              <w:bottom w:val="single" w:sz="4" w:space="0" w:color="auto"/>
              <w:right w:val="single" w:sz="4" w:space="0" w:color="auto"/>
            </w:tcBorders>
            <w:noWrap/>
            <w:vAlign w:val="center"/>
          </w:tcPr>
          <w:p w:rsidR="00FC74BE" w:rsidRPr="00BC1C46" w:rsidRDefault="001D4631" w:rsidP="00DF3C2D">
            <w:pPr>
              <w:pStyle w:val="12"/>
            </w:pPr>
            <w:r w:rsidRPr="00BC1C46">
              <w:t>117</w:t>
            </w:r>
          </w:p>
        </w:tc>
      </w:tr>
      <w:tr w:rsidR="00FC74BE" w:rsidRPr="00BC1C46" w:rsidTr="00DF3C2D">
        <w:trPr>
          <w:trHeight w:val="354"/>
        </w:trPr>
        <w:tc>
          <w:tcPr>
            <w:tcW w:w="3220" w:type="dxa"/>
            <w:tcBorders>
              <w:top w:val="nil"/>
              <w:left w:val="single" w:sz="4" w:space="0" w:color="auto"/>
              <w:bottom w:val="single" w:sz="4" w:space="0" w:color="auto"/>
              <w:right w:val="single" w:sz="4" w:space="0" w:color="auto"/>
            </w:tcBorders>
            <w:noWrap/>
            <w:vAlign w:val="center"/>
          </w:tcPr>
          <w:p w:rsidR="00FC74BE" w:rsidRPr="00BC1C46" w:rsidRDefault="00BC1C46" w:rsidP="00DF3C2D">
            <w:pPr>
              <w:pStyle w:val="12"/>
            </w:pPr>
            <w:r w:rsidRPr="00BC1C46">
              <w:t xml:space="preserve"> </w:t>
            </w:r>
            <w:r w:rsidR="00FC74BE" w:rsidRPr="00BC1C46">
              <w:t>- поставщики и подрядчики</w:t>
            </w:r>
          </w:p>
        </w:tc>
        <w:tc>
          <w:tcPr>
            <w:tcW w:w="1623" w:type="dxa"/>
            <w:tcBorders>
              <w:top w:val="nil"/>
              <w:left w:val="nil"/>
              <w:bottom w:val="single" w:sz="4" w:space="0" w:color="auto"/>
              <w:right w:val="single" w:sz="4" w:space="0" w:color="auto"/>
            </w:tcBorders>
            <w:noWrap/>
            <w:vAlign w:val="center"/>
          </w:tcPr>
          <w:p w:rsidR="00FC74BE" w:rsidRPr="00BC1C46" w:rsidRDefault="00190B1D" w:rsidP="00DF3C2D">
            <w:pPr>
              <w:pStyle w:val="12"/>
            </w:pPr>
            <w:r w:rsidRPr="00BC1C46">
              <w:t>12745</w:t>
            </w:r>
          </w:p>
        </w:tc>
        <w:tc>
          <w:tcPr>
            <w:tcW w:w="1463" w:type="dxa"/>
            <w:tcBorders>
              <w:top w:val="nil"/>
              <w:left w:val="nil"/>
              <w:bottom w:val="single" w:sz="4" w:space="0" w:color="auto"/>
              <w:right w:val="single" w:sz="4" w:space="0" w:color="auto"/>
            </w:tcBorders>
            <w:noWrap/>
            <w:vAlign w:val="center"/>
          </w:tcPr>
          <w:p w:rsidR="00FC74BE" w:rsidRPr="00BC1C46" w:rsidRDefault="00190B1D" w:rsidP="00DF3C2D">
            <w:pPr>
              <w:pStyle w:val="12"/>
            </w:pPr>
            <w:r w:rsidRPr="00BC1C46">
              <w:t>15846</w:t>
            </w:r>
          </w:p>
        </w:tc>
        <w:tc>
          <w:tcPr>
            <w:tcW w:w="1383" w:type="dxa"/>
            <w:tcBorders>
              <w:top w:val="nil"/>
              <w:left w:val="nil"/>
              <w:bottom w:val="single" w:sz="4" w:space="0" w:color="auto"/>
              <w:right w:val="single" w:sz="4" w:space="0" w:color="auto"/>
            </w:tcBorders>
            <w:noWrap/>
            <w:vAlign w:val="center"/>
          </w:tcPr>
          <w:p w:rsidR="00FC74BE" w:rsidRPr="00BC1C46" w:rsidRDefault="001D4631" w:rsidP="00DF3C2D">
            <w:pPr>
              <w:pStyle w:val="12"/>
            </w:pPr>
            <w:r w:rsidRPr="00BC1C46">
              <w:t>3101</w:t>
            </w:r>
          </w:p>
        </w:tc>
        <w:tc>
          <w:tcPr>
            <w:tcW w:w="1383" w:type="dxa"/>
            <w:tcBorders>
              <w:top w:val="nil"/>
              <w:left w:val="nil"/>
              <w:bottom w:val="single" w:sz="4" w:space="0" w:color="auto"/>
              <w:right w:val="single" w:sz="4" w:space="0" w:color="auto"/>
            </w:tcBorders>
            <w:noWrap/>
            <w:vAlign w:val="center"/>
          </w:tcPr>
          <w:p w:rsidR="00FC74BE" w:rsidRPr="00BC1C46" w:rsidRDefault="001D4631" w:rsidP="00DF3C2D">
            <w:pPr>
              <w:pStyle w:val="12"/>
            </w:pPr>
            <w:r w:rsidRPr="00BC1C46">
              <w:t>124</w:t>
            </w:r>
          </w:p>
        </w:tc>
      </w:tr>
      <w:tr w:rsidR="00FC74BE" w:rsidRPr="00BC1C46" w:rsidTr="00DF3C2D">
        <w:trPr>
          <w:trHeight w:val="354"/>
        </w:trPr>
        <w:tc>
          <w:tcPr>
            <w:tcW w:w="3220" w:type="dxa"/>
            <w:tcBorders>
              <w:top w:val="nil"/>
              <w:left w:val="single" w:sz="4" w:space="0" w:color="auto"/>
              <w:bottom w:val="single" w:sz="4" w:space="0" w:color="auto"/>
              <w:right w:val="single" w:sz="4" w:space="0" w:color="auto"/>
            </w:tcBorders>
            <w:noWrap/>
            <w:vAlign w:val="center"/>
          </w:tcPr>
          <w:p w:rsidR="00FC74BE" w:rsidRPr="00BC1C46" w:rsidRDefault="00BC1C46" w:rsidP="00DF3C2D">
            <w:pPr>
              <w:pStyle w:val="12"/>
            </w:pPr>
            <w:r w:rsidRPr="00BC1C46">
              <w:t xml:space="preserve"> </w:t>
            </w:r>
            <w:r w:rsidR="00FC74BE" w:rsidRPr="00BC1C46">
              <w:t>- персонал организации</w:t>
            </w:r>
          </w:p>
        </w:tc>
        <w:tc>
          <w:tcPr>
            <w:tcW w:w="1623" w:type="dxa"/>
            <w:tcBorders>
              <w:top w:val="nil"/>
              <w:left w:val="nil"/>
              <w:bottom w:val="single" w:sz="4" w:space="0" w:color="auto"/>
              <w:right w:val="single" w:sz="4" w:space="0" w:color="auto"/>
            </w:tcBorders>
            <w:noWrap/>
            <w:vAlign w:val="center"/>
          </w:tcPr>
          <w:p w:rsidR="00FC74BE" w:rsidRPr="00BC1C46" w:rsidRDefault="00190B1D" w:rsidP="00DF3C2D">
            <w:pPr>
              <w:pStyle w:val="12"/>
            </w:pPr>
            <w:r w:rsidRPr="00BC1C46">
              <w:t>0</w:t>
            </w:r>
          </w:p>
        </w:tc>
        <w:tc>
          <w:tcPr>
            <w:tcW w:w="1463" w:type="dxa"/>
            <w:tcBorders>
              <w:top w:val="nil"/>
              <w:left w:val="nil"/>
              <w:bottom w:val="single" w:sz="4" w:space="0" w:color="auto"/>
              <w:right w:val="single" w:sz="4" w:space="0" w:color="auto"/>
            </w:tcBorders>
            <w:noWrap/>
            <w:vAlign w:val="center"/>
          </w:tcPr>
          <w:p w:rsidR="00FC74BE" w:rsidRPr="00BC1C46" w:rsidRDefault="00190B1D" w:rsidP="00DF3C2D">
            <w:pPr>
              <w:pStyle w:val="12"/>
            </w:pPr>
            <w:r w:rsidRPr="00BC1C46">
              <w:t>743</w:t>
            </w:r>
          </w:p>
        </w:tc>
        <w:tc>
          <w:tcPr>
            <w:tcW w:w="1383" w:type="dxa"/>
            <w:tcBorders>
              <w:top w:val="nil"/>
              <w:left w:val="nil"/>
              <w:bottom w:val="single" w:sz="4" w:space="0" w:color="auto"/>
              <w:right w:val="single" w:sz="4" w:space="0" w:color="auto"/>
            </w:tcBorders>
            <w:noWrap/>
            <w:vAlign w:val="center"/>
          </w:tcPr>
          <w:p w:rsidR="00FC74BE" w:rsidRPr="00BC1C46" w:rsidRDefault="001D4631" w:rsidP="00DF3C2D">
            <w:pPr>
              <w:pStyle w:val="12"/>
            </w:pPr>
            <w:r w:rsidRPr="00BC1C46">
              <w:t>743</w:t>
            </w:r>
          </w:p>
        </w:tc>
        <w:tc>
          <w:tcPr>
            <w:tcW w:w="1383" w:type="dxa"/>
            <w:tcBorders>
              <w:top w:val="nil"/>
              <w:left w:val="nil"/>
              <w:bottom w:val="single" w:sz="4" w:space="0" w:color="auto"/>
              <w:right w:val="single" w:sz="4" w:space="0" w:color="auto"/>
            </w:tcBorders>
            <w:noWrap/>
            <w:vAlign w:val="center"/>
          </w:tcPr>
          <w:p w:rsidR="00FC74BE" w:rsidRPr="00BC1C46" w:rsidRDefault="001D4631" w:rsidP="00DF3C2D">
            <w:pPr>
              <w:pStyle w:val="12"/>
            </w:pPr>
            <w:r w:rsidRPr="00BC1C46">
              <w:t>-</w:t>
            </w:r>
          </w:p>
        </w:tc>
      </w:tr>
      <w:tr w:rsidR="00FC74BE" w:rsidRPr="00BC1C46" w:rsidTr="00DF3C2D">
        <w:trPr>
          <w:trHeight w:val="354"/>
        </w:trPr>
        <w:tc>
          <w:tcPr>
            <w:tcW w:w="3220" w:type="dxa"/>
            <w:tcBorders>
              <w:top w:val="nil"/>
              <w:left w:val="single" w:sz="4" w:space="0" w:color="auto"/>
              <w:bottom w:val="single" w:sz="4" w:space="0" w:color="auto"/>
              <w:right w:val="single" w:sz="4" w:space="0" w:color="auto"/>
            </w:tcBorders>
            <w:noWrap/>
            <w:vAlign w:val="center"/>
          </w:tcPr>
          <w:p w:rsidR="00FC74BE" w:rsidRPr="00BC1C46" w:rsidRDefault="00BC1C46" w:rsidP="00DF3C2D">
            <w:pPr>
              <w:pStyle w:val="12"/>
            </w:pPr>
            <w:r w:rsidRPr="00BC1C46">
              <w:t xml:space="preserve"> </w:t>
            </w:r>
            <w:r w:rsidR="00FC74BE" w:rsidRPr="00BC1C46">
              <w:t>-государственные</w:t>
            </w:r>
            <w:r w:rsidRPr="00BC1C46">
              <w:t xml:space="preserve"> </w:t>
            </w:r>
            <w:r w:rsidR="00FC74BE" w:rsidRPr="00BC1C46">
              <w:t>внебюджетные фонды</w:t>
            </w:r>
            <w:r w:rsidRPr="00BC1C46">
              <w:t xml:space="preserve"> </w:t>
            </w:r>
          </w:p>
        </w:tc>
        <w:tc>
          <w:tcPr>
            <w:tcW w:w="1623" w:type="dxa"/>
            <w:tcBorders>
              <w:top w:val="nil"/>
              <w:left w:val="nil"/>
              <w:bottom w:val="single" w:sz="4" w:space="0" w:color="auto"/>
              <w:right w:val="single" w:sz="4" w:space="0" w:color="auto"/>
            </w:tcBorders>
            <w:noWrap/>
            <w:vAlign w:val="center"/>
          </w:tcPr>
          <w:p w:rsidR="00FC74BE" w:rsidRPr="00BC1C46" w:rsidRDefault="00190B1D" w:rsidP="00DF3C2D">
            <w:pPr>
              <w:pStyle w:val="12"/>
            </w:pPr>
            <w:r w:rsidRPr="00BC1C46">
              <w:t>1826</w:t>
            </w:r>
          </w:p>
        </w:tc>
        <w:tc>
          <w:tcPr>
            <w:tcW w:w="1463" w:type="dxa"/>
            <w:tcBorders>
              <w:top w:val="nil"/>
              <w:left w:val="nil"/>
              <w:bottom w:val="single" w:sz="4" w:space="0" w:color="auto"/>
              <w:right w:val="single" w:sz="4" w:space="0" w:color="auto"/>
            </w:tcBorders>
            <w:noWrap/>
            <w:vAlign w:val="center"/>
          </w:tcPr>
          <w:p w:rsidR="00FC74BE" w:rsidRPr="00BC1C46" w:rsidRDefault="00190B1D" w:rsidP="00DF3C2D">
            <w:pPr>
              <w:pStyle w:val="12"/>
            </w:pPr>
            <w:r w:rsidRPr="00BC1C46">
              <w:t>142</w:t>
            </w:r>
          </w:p>
        </w:tc>
        <w:tc>
          <w:tcPr>
            <w:tcW w:w="1383" w:type="dxa"/>
            <w:tcBorders>
              <w:top w:val="nil"/>
              <w:left w:val="nil"/>
              <w:bottom w:val="single" w:sz="4" w:space="0" w:color="auto"/>
              <w:right w:val="single" w:sz="4" w:space="0" w:color="auto"/>
            </w:tcBorders>
            <w:noWrap/>
            <w:vAlign w:val="center"/>
          </w:tcPr>
          <w:p w:rsidR="00FC74BE" w:rsidRPr="00BC1C46" w:rsidRDefault="001D4631" w:rsidP="00DF3C2D">
            <w:pPr>
              <w:pStyle w:val="12"/>
            </w:pPr>
            <w:r w:rsidRPr="00BC1C46">
              <w:t>- 1684</w:t>
            </w:r>
          </w:p>
        </w:tc>
        <w:tc>
          <w:tcPr>
            <w:tcW w:w="1383" w:type="dxa"/>
            <w:tcBorders>
              <w:top w:val="nil"/>
              <w:left w:val="nil"/>
              <w:bottom w:val="single" w:sz="4" w:space="0" w:color="auto"/>
              <w:right w:val="single" w:sz="4" w:space="0" w:color="auto"/>
            </w:tcBorders>
            <w:noWrap/>
            <w:vAlign w:val="center"/>
          </w:tcPr>
          <w:p w:rsidR="00FC74BE" w:rsidRPr="00BC1C46" w:rsidRDefault="001D4631" w:rsidP="00DF3C2D">
            <w:pPr>
              <w:pStyle w:val="12"/>
            </w:pPr>
            <w:r w:rsidRPr="00BC1C46">
              <w:t>7,8</w:t>
            </w:r>
          </w:p>
        </w:tc>
      </w:tr>
      <w:tr w:rsidR="00FC74BE" w:rsidRPr="00BC1C46" w:rsidTr="00DF3C2D">
        <w:trPr>
          <w:trHeight w:val="354"/>
        </w:trPr>
        <w:tc>
          <w:tcPr>
            <w:tcW w:w="3220" w:type="dxa"/>
            <w:tcBorders>
              <w:top w:val="nil"/>
              <w:left w:val="single" w:sz="4" w:space="0" w:color="auto"/>
              <w:bottom w:val="single" w:sz="4" w:space="0" w:color="auto"/>
              <w:right w:val="single" w:sz="4" w:space="0" w:color="auto"/>
            </w:tcBorders>
            <w:noWrap/>
            <w:vAlign w:val="center"/>
          </w:tcPr>
          <w:p w:rsidR="00FC74BE" w:rsidRPr="00BC1C46" w:rsidRDefault="00BC1C46" w:rsidP="00DF3C2D">
            <w:pPr>
              <w:pStyle w:val="12"/>
            </w:pPr>
            <w:r w:rsidRPr="00BC1C46">
              <w:t xml:space="preserve"> </w:t>
            </w:r>
            <w:r w:rsidR="00FC74BE" w:rsidRPr="00BC1C46">
              <w:t>- налоги и сборы</w:t>
            </w:r>
          </w:p>
        </w:tc>
        <w:tc>
          <w:tcPr>
            <w:tcW w:w="1623" w:type="dxa"/>
            <w:tcBorders>
              <w:top w:val="nil"/>
              <w:left w:val="nil"/>
              <w:bottom w:val="single" w:sz="4" w:space="0" w:color="auto"/>
              <w:right w:val="single" w:sz="4" w:space="0" w:color="auto"/>
            </w:tcBorders>
            <w:noWrap/>
            <w:vAlign w:val="center"/>
          </w:tcPr>
          <w:p w:rsidR="00FC74BE" w:rsidRPr="00BC1C46" w:rsidRDefault="00190B1D" w:rsidP="00DF3C2D">
            <w:pPr>
              <w:pStyle w:val="12"/>
            </w:pPr>
            <w:r w:rsidRPr="00BC1C46">
              <w:t>2175</w:t>
            </w:r>
          </w:p>
        </w:tc>
        <w:tc>
          <w:tcPr>
            <w:tcW w:w="1463" w:type="dxa"/>
            <w:tcBorders>
              <w:top w:val="nil"/>
              <w:left w:val="nil"/>
              <w:bottom w:val="single" w:sz="4" w:space="0" w:color="auto"/>
              <w:right w:val="single" w:sz="4" w:space="0" w:color="auto"/>
            </w:tcBorders>
            <w:noWrap/>
            <w:vAlign w:val="center"/>
          </w:tcPr>
          <w:p w:rsidR="00FC74BE" w:rsidRPr="00BC1C46" w:rsidRDefault="00190B1D" w:rsidP="00DF3C2D">
            <w:pPr>
              <w:pStyle w:val="12"/>
            </w:pPr>
            <w:r w:rsidRPr="00BC1C46">
              <w:t>1129</w:t>
            </w:r>
          </w:p>
        </w:tc>
        <w:tc>
          <w:tcPr>
            <w:tcW w:w="1383" w:type="dxa"/>
            <w:tcBorders>
              <w:top w:val="nil"/>
              <w:left w:val="nil"/>
              <w:bottom w:val="single" w:sz="4" w:space="0" w:color="auto"/>
              <w:right w:val="single" w:sz="4" w:space="0" w:color="auto"/>
            </w:tcBorders>
            <w:noWrap/>
            <w:vAlign w:val="center"/>
          </w:tcPr>
          <w:p w:rsidR="00FC74BE" w:rsidRPr="00BC1C46" w:rsidRDefault="00762F13" w:rsidP="00DF3C2D">
            <w:pPr>
              <w:pStyle w:val="12"/>
            </w:pPr>
            <w:r w:rsidRPr="00BC1C46">
              <w:t>- 1046</w:t>
            </w:r>
          </w:p>
        </w:tc>
        <w:tc>
          <w:tcPr>
            <w:tcW w:w="1383" w:type="dxa"/>
            <w:tcBorders>
              <w:top w:val="nil"/>
              <w:left w:val="nil"/>
              <w:bottom w:val="single" w:sz="4" w:space="0" w:color="auto"/>
              <w:right w:val="single" w:sz="4" w:space="0" w:color="auto"/>
            </w:tcBorders>
            <w:noWrap/>
            <w:vAlign w:val="center"/>
          </w:tcPr>
          <w:p w:rsidR="00FC74BE" w:rsidRPr="00BC1C46" w:rsidRDefault="00762F13" w:rsidP="00DF3C2D">
            <w:pPr>
              <w:pStyle w:val="12"/>
            </w:pPr>
            <w:r w:rsidRPr="00BC1C46">
              <w:t>52</w:t>
            </w:r>
          </w:p>
        </w:tc>
      </w:tr>
      <w:tr w:rsidR="00FC74BE" w:rsidRPr="00BC1C46" w:rsidTr="00DF3C2D">
        <w:trPr>
          <w:trHeight w:val="354"/>
        </w:trPr>
        <w:tc>
          <w:tcPr>
            <w:tcW w:w="3220" w:type="dxa"/>
            <w:tcBorders>
              <w:top w:val="nil"/>
              <w:left w:val="single" w:sz="4" w:space="0" w:color="auto"/>
              <w:bottom w:val="single" w:sz="4" w:space="0" w:color="auto"/>
              <w:right w:val="single" w:sz="4" w:space="0" w:color="auto"/>
            </w:tcBorders>
            <w:noWrap/>
            <w:vAlign w:val="center"/>
          </w:tcPr>
          <w:p w:rsidR="00FC74BE" w:rsidRPr="00BC1C46" w:rsidRDefault="00BC1C46" w:rsidP="00DF3C2D">
            <w:pPr>
              <w:pStyle w:val="12"/>
            </w:pPr>
            <w:r w:rsidRPr="00BC1C46">
              <w:t xml:space="preserve"> </w:t>
            </w:r>
            <w:r w:rsidR="00FC74BE" w:rsidRPr="00BC1C46">
              <w:t>- прочие кредиторы</w:t>
            </w:r>
          </w:p>
        </w:tc>
        <w:tc>
          <w:tcPr>
            <w:tcW w:w="1623" w:type="dxa"/>
            <w:tcBorders>
              <w:top w:val="nil"/>
              <w:left w:val="nil"/>
              <w:bottom w:val="single" w:sz="4" w:space="0" w:color="auto"/>
              <w:right w:val="single" w:sz="4" w:space="0" w:color="auto"/>
            </w:tcBorders>
            <w:noWrap/>
            <w:vAlign w:val="center"/>
          </w:tcPr>
          <w:p w:rsidR="00FC74BE" w:rsidRPr="00BC1C46" w:rsidRDefault="00190B1D" w:rsidP="00DF3C2D">
            <w:pPr>
              <w:pStyle w:val="12"/>
            </w:pPr>
            <w:r w:rsidRPr="00BC1C46">
              <w:t>27310</w:t>
            </w:r>
          </w:p>
        </w:tc>
        <w:tc>
          <w:tcPr>
            <w:tcW w:w="1463" w:type="dxa"/>
            <w:tcBorders>
              <w:top w:val="nil"/>
              <w:left w:val="nil"/>
              <w:bottom w:val="single" w:sz="4" w:space="0" w:color="auto"/>
              <w:right w:val="single" w:sz="4" w:space="0" w:color="auto"/>
            </w:tcBorders>
            <w:noWrap/>
            <w:vAlign w:val="center"/>
          </w:tcPr>
          <w:p w:rsidR="00FC74BE" w:rsidRPr="00BC1C46" w:rsidRDefault="00190B1D" w:rsidP="00DF3C2D">
            <w:pPr>
              <w:pStyle w:val="12"/>
            </w:pPr>
            <w:r w:rsidRPr="00BC1C46">
              <w:t>33645</w:t>
            </w:r>
          </w:p>
        </w:tc>
        <w:tc>
          <w:tcPr>
            <w:tcW w:w="1383" w:type="dxa"/>
            <w:tcBorders>
              <w:top w:val="nil"/>
              <w:left w:val="nil"/>
              <w:bottom w:val="single" w:sz="4" w:space="0" w:color="auto"/>
              <w:right w:val="single" w:sz="4" w:space="0" w:color="auto"/>
            </w:tcBorders>
            <w:noWrap/>
            <w:vAlign w:val="center"/>
          </w:tcPr>
          <w:p w:rsidR="00FC74BE" w:rsidRPr="00BC1C46" w:rsidRDefault="00762F13" w:rsidP="00DF3C2D">
            <w:pPr>
              <w:pStyle w:val="12"/>
            </w:pPr>
            <w:r w:rsidRPr="00BC1C46">
              <w:t>6335</w:t>
            </w:r>
          </w:p>
        </w:tc>
        <w:tc>
          <w:tcPr>
            <w:tcW w:w="1383" w:type="dxa"/>
            <w:tcBorders>
              <w:top w:val="nil"/>
              <w:left w:val="nil"/>
              <w:bottom w:val="single" w:sz="4" w:space="0" w:color="auto"/>
              <w:right w:val="single" w:sz="4" w:space="0" w:color="auto"/>
            </w:tcBorders>
            <w:noWrap/>
            <w:vAlign w:val="center"/>
          </w:tcPr>
          <w:p w:rsidR="00FC74BE" w:rsidRPr="00BC1C46" w:rsidRDefault="00762F13" w:rsidP="00DF3C2D">
            <w:pPr>
              <w:pStyle w:val="12"/>
            </w:pPr>
            <w:r w:rsidRPr="00BC1C46">
              <w:t>123</w:t>
            </w:r>
          </w:p>
        </w:tc>
      </w:tr>
      <w:tr w:rsidR="00FC74BE" w:rsidRPr="00BC1C46" w:rsidTr="00DF3C2D">
        <w:trPr>
          <w:trHeight w:val="354"/>
        </w:trPr>
        <w:tc>
          <w:tcPr>
            <w:tcW w:w="3220" w:type="dxa"/>
            <w:tcBorders>
              <w:top w:val="nil"/>
              <w:left w:val="single" w:sz="4" w:space="0" w:color="auto"/>
              <w:bottom w:val="single" w:sz="4" w:space="0" w:color="auto"/>
              <w:right w:val="single" w:sz="4" w:space="0" w:color="auto"/>
            </w:tcBorders>
            <w:noWrap/>
            <w:vAlign w:val="center"/>
          </w:tcPr>
          <w:p w:rsidR="00FC74BE" w:rsidRPr="00BC1C46" w:rsidRDefault="00FC74BE" w:rsidP="00DF3C2D">
            <w:pPr>
              <w:pStyle w:val="12"/>
            </w:pPr>
            <w:r w:rsidRPr="00BC1C46">
              <w:t xml:space="preserve"> Итого обязательства</w:t>
            </w:r>
          </w:p>
        </w:tc>
        <w:tc>
          <w:tcPr>
            <w:tcW w:w="1623" w:type="dxa"/>
            <w:tcBorders>
              <w:top w:val="nil"/>
              <w:left w:val="nil"/>
              <w:bottom w:val="single" w:sz="4" w:space="0" w:color="auto"/>
              <w:right w:val="single" w:sz="4" w:space="0" w:color="auto"/>
            </w:tcBorders>
            <w:noWrap/>
            <w:vAlign w:val="center"/>
          </w:tcPr>
          <w:p w:rsidR="00FC74BE" w:rsidRPr="00BC1C46" w:rsidRDefault="00A85BEB" w:rsidP="00DF3C2D">
            <w:pPr>
              <w:pStyle w:val="12"/>
            </w:pPr>
            <w:r w:rsidRPr="00BC1C46">
              <w:t>44056</w:t>
            </w:r>
          </w:p>
        </w:tc>
        <w:tc>
          <w:tcPr>
            <w:tcW w:w="1463" w:type="dxa"/>
            <w:tcBorders>
              <w:top w:val="nil"/>
              <w:left w:val="nil"/>
              <w:bottom w:val="single" w:sz="4" w:space="0" w:color="auto"/>
              <w:right w:val="single" w:sz="4" w:space="0" w:color="auto"/>
            </w:tcBorders>
            <w:noWrap/>
            <w:vAlign w:val="center"/>
          </w:tcPr>
          <w:p w:rsidR="00FC74BE" w:rsidRPr="00BC1C46" w:rsidRDefault="00A85BEB" w:rsidP="00DF3C2D">
            <w:pPr>
              <w:pStyle w:val="12"/>
            </w:pPr>
            <w:r w:rsidRPr="00BC1C46">
              <w:t>51505</w:t>
            </w:r>
          </w:p>
        </w:tc>
        <w:tc>
          <w:tcPr>
            <w:tcW w:w="1383" w:type="dxa"/>
            <w:tcBorders>
              <w:top w:val="nil"/>
              <w:left w:val="nil"/>
              <w:bottom w:val="single" w:sz="4" w:space="0" w:color="auto"/>
              <w:right w:val="single" w:sz="4" w:space="0" w:color="auto"/>
            </w:tcBorders>
            <w:noWrap/>
            <w:vAlign w:val="center"/>
          </w:tcPr>
          <w:p w:rsidR="00FC74BE" w:rsidRPr="00BC1C46" w:rsidRDefault="00762F13" w:rsidP="00DF3C2D">
            <w:pPr>
              <w:pStyle w:val="12"/>
            </w:pPr>
            <w:r w:rsidRPr="00BC1C46">
              <w:t>7449</w:t>
            </w:r>
          </w:p>
        </w:tc>
        <w:tc>
          <w:tcPr>
            <w:tcW w:w="1383" w:type="dxa"/>
            <w:tcBorders>
              <w:top w:val="nil"/>
              <w:left w:val="nil"/>
              <w:bottom w:val="single" w:sz="4" w:space="0" w:color="auto"/>
              <w:right w:val="single" w:sz="4" w:space="0" w:color="auto"/>
            </w:tcBorders>
            <w:noWrap/>
            <w:vAlign w:val="center"/>
          </w:tcPr>
          <w:p w:rsidR="00FC74BE" w:rsidRPr="00BC1C46" w:rsidRDefault="00762F13" w:rsidP="00DF3C2D">
            <w:pPr>
              <w:pStyle w:val="12"/>
            </w:pPr>
            <w:r w:rsidRPr="00BC1C46">
              <w:t>117</w:t>
            </w:r>
          </w:p>
        </w:tc>
      </w:tr>
    </w:tbl>
    <w:p w:rsidR="00FC74BE" w:rsidRPr="00BC1C46" w:rsidRDefault="00FC74BE" w:rsidP="00BC1C46">
      <w:pPr>
        <w:spacing w:line="360" w:lineRule="auto"/>
        <w:ind w:firstLine="709"/>
        <w:jc w:val="both"/>
        <w:rPr>
          <w:sz w:val="28"/>
          <w:szCs w:val="28"/>
        </w:rPr>
      </w:pPr>
    </w:p>
    <w:p w:rsidR="00FC74BE" w:rsidRPr="00BC1C46" w:rsidRDefault="00762F13" w:rsidP="00BC1C46">
      <w:pPr>
        <w:spacing w:line="360" w:lineRule="auto"/>
        <w:ind w:firstLine="709"/>
        <w:jc w:val="both"/>
        <w:rPr>
          <w:sz w:val="28"/>
          <w:szCs w:val="28"/>
        </w:rPr>
      </w:pPr>
      <w:r w:rsidRPr="00BC1C46">
        <w:rPr>
          <w:sz w:val="28"/>
          <w:szCs w:val="28"/>
        </w:rPr>
        <w:t>Из таблицы 12 видно, увеличение доли</w:t>
      </w:r>
      <w:r w:rsidR="00FC74BE" w:rsidRPr="00BC1C46">
        <w:rPr>
          <w:sz w:val="28"/>
          <w:szCs w:val="28"/>
        </w:rPr>
        <w:t xml:space="preserve"> кр</w:t>
      </w:r>
      <w:r w:rsidRPr="00BC1C46">
        <w:rPr>
          <w:sz w:val="28"/>
          <w:szCs w:val="28"/>
        </w:rPr>
        <w:t>едиторской задолженности на 17</w:t>
      </w:r>
      <w:r w:rsidR="00FC74BE" w:rsidRPr="00BC1C46">
        <w:rPr>
          <w:sz w:val="28"/>
          <w:szCs w:val="28"/>
        </w:rPr>
        <w:t xml:space="preserve"> %. Просроченная кредиторская задолженность отсутствует.</w:t>
      </w:r>
    </w:p>
    <w:p w:rsidR="00DF3C2D" w:rsidRDefault="00DF3C2D" w:rsidP="00BC1C46">
      <w:pPr>
        <w:spacing w:line="360" w:lineRule="auto"/>
        <w:ind w:firstLine="709"/>
        <w:jc w:val="both"/>
        <w:rPr>
          <w:sz w:val="28"/>
          <w:szCs w:val="20"/>
        </w:rPr>
      </w:pPr>
    </w:p>
    <w:p w:rsidR="00FC74BE" w:rsidRPr="00BC1C46" w:rsidRDefault="00762F13" w:rsidP="00BC1C46">
      <w:pPr>
        <w:spacing w:line="360" w:lineRule="auto"/>
        <w:ind w:firstLine="709"/>
        <w:jc w:val="both"/>
        <w:rPr>
          <w:sz w:val="28"/>
          <w:szCs w:val="28"/>
        </w:rPr>
      </w:pPr>
      <w:r w:rsidRPr="00BC1C46">
        <w:rPr>
          <w:sz w:val="28"/>
          <w:szCs w:val="20"/>
        </w:rPr>
        <w:t>Таблица 13</w:t>
      </w:r>
      <w:r w:rsidR="00DF3C2D">
        <w:rPr>
          <w:sz w:val="28"/>
          <w:szCs w:val="20"/>
        </w:rPr>
        <w:t xml:space="preserve">. </w:t>
      </w:r>
      <w:r w:rsidR="00FC74BE" w:rsidRPr="00BC1C46">
        <w:rPr>
          <w:sz w:val="28"/>
          <w:szCs w:val="28"/>
        </w:rPr>
        <w:t>Анализ чистых активов предприятия</w:t>
      </w:r>
    </w:p>
    <w:tbl>
      <w:tblPr>
        <w:tblW w:w="9072" w:type="dxa"/>
        <w:jc w:val="center"/>
        <w:tblLayout w:type="fixed"/>
        <w:tblLook w:val="0000" w:firstRow="0" w:lastRow="0" w:firstColumn="0" w:lastColumn="0" w:noHBand="0" w:noVBand="0"/>
      </w:tblPr>
      <w:tblGrid>
        <w:gridCol w:w="3128"/>
        <w:gridCol w:w="1829"/>
        <w:gridCol w:w="1731"/>
        <w:gridCol w:w="985"/>
        <w:gridCol w:w="1399"/>
      </w:tblGrid>
      <w:tr w:rsidR="00FC74BE" w:rsidRPr="00BC1C46" w:rsidTr="00DF3C2D">
        <w:trPr>
          <w:trHeight w:val="247"/>
          <w:jc w:val="center"/>
        </w:trPr>
        <w:tc>
          <w:tcPr>
            <w:tcW w:w="3230" w:type="dxa"/>
            <w:vMerge w:val="restart"/>
            <w:tcBorders>
              <w:top w:val="single" w:sz="8" w:space="0" w:color="auto"/>
              <w:left w:val="single" w:sz="8" w:space="0" w:color="auto"/>
              <w:bottom w:val="single" w:sz="8" w:space="0" w:color="000000"/>
              <w:right w:val="single" w:sz="8" w:space="0" w:color="auto"/>
            </w:tcBorders>
            <w:vAlign w:val="bottom"/>
          </w:tcPr>
          <w:p w:rsidR="00FC74BE" w:rsidRPr="00BC1C46" w:rsidRDefault="00FC74BE" w:rsidP="00DF3C2D">
            <w:pPr>
              <w:pStyle w:val="12"/>
            </w:pPr>
            <w:r w:rsidRPr="00BC1C46">
              <w:t>Показатель</w:t>
            </w:r>
          </w:p>
          <w:p w:rsidR="00FC74BE" w:rsidRPr="00BC1C46" w:rsidRDefault="00FC74BE" w:rsidP="00DF3C2D">
            <w:pPr>
              <w:pStyle w:val="12"/>
            </w:pPr>
          </w:p>
        </w:tc>
        <w:tc>
          <w:tcPr>
            <w:tcW w:w="1885" w:type="dxa"/>
            <w:tcBorders>
              <w:top w:val="single" w:sz="8" w:space="0" w:color="auto"/>
              <w:left w:val="nil"/>
              <w:bottom w:val="single" w:sz="8" w:space="0" w:color="auto"/>
              <w:right w:val="nil"/>
            </w:tcBorders>
            <w:noWrap/>
            <w:vAlign w:val="bottom"/>
          </w:tcPr>
          <w:p w:rsidR="00FC74BE" w:rsidRPr="00BC1C46" w:rsidRDefault="00FC74BE" w:rsidP="00DF3C2D">
            <w:pPr>
              <w:pStyle w:val="12"/>
            </w:pPr>
            <w:r w:rsidRPr="00BC1C46">
              <w:t>На начало года</w:t>
            </w:r>
          </w:p>
        </w:tc>
        <w:tc>
          <w:tcPr>
            <w:tcW w:w="1783" w:type="dxa"/>
            <w:tcBorders>
              <w:top w:val="single" w:sz="8" w:space="0" w:color="auto"/>
              <w:left w:val="single" w:sz="8" w:space="0" w:color="auto"/>
              <w:bottom w:val="single" w:sz="8" w:space="0" w:color="auto"/>
              <w:right w:val="nil"/>
            </w:tcBorders>
            <w:noWrap/>
            <w:vAlign w:val="bottom"/>
          </w:tcPr>
          <w:p w:rsidR="00FC74BE" w:rsidRPr="00BC1C46" w:rsidRDefault="00FC74BE" w:rsidP="00DF3C2D">
            <w:pPr>
              <w:pStyle w:val="12"/>
            </w:pPr>
            <w:r w:rsidRPr="00BC1C46">
              <w:t>На конец года</w:t>
            </w:r>
          </w:p>
        </w:tc>
        <w:tc>
          <w:tcPr>
            <w:tcW w:w="2451" w:type="dxa"/>
            <w:gridSpan w:val="2"/>
            <w:tcBorders>
              <w:top w:val="single" w:sz="8" w:space="0" w:color="auto"/>
              <w:left w:val="single" w:sz="8" w:space="0" w:color="auto"/>
              <w:bottom w:val="single" w:sz="4" w:space="0" w:color="auto"/>
              <w:right w:val="single" w:sz="8" w:space="0" w:color="000000"/>
            </w:tcBorders>
            <w:noWrap/>
            <w:vAlign w:val="bottom"/>
          </w:tcPr>
          <w:p w:rsidR="00FC74BE" w:rsidRPr="00BC1C46" w:rsidRDefault="00FC74BE" w:rsidP="00DF3C2D">
            <w:pPr>
              <w:pStyle w:val="12"/>
            </w:pPr>
            <w:r w:rsidRPr="00BC1C46">
              <w:t>Изменения</w:t>
            </w:r>
          </w:p>
        </w:tc>
      </w:tr>
      <w:tr w:rsidR="00FC74BE" w:rsidRPr="00BC1C46" w:rsidTr="00DF3C2D">
        <w:trPr>
          <w:trHeight w:val="712"/>
          <w:jc w:val="center"/>
        </w:trPr>
        <w:tc>
          <w:tcPr>
            <w:tcW w:w="3230" w:type="dxa"/>
            <w:vMerge/>
            <w:tcBorders>
              <w:top w:val="single" w:sz="8" w:space="0" w:color="auto"/>
              <w:left w:val="single" w:sz="8" w:space="0" w:color="auto"/>
              <w:bottom w:val="single" w:sz="8" w:space="0" w:color="000000"/>
              <w:right w:val="single" w:sz="8" w:space="0" w:color="auto"/>
            </w:tcBorders>
            <w:vAlign w:val="center"/>
          </w:tcPr>
          <w:p w:rsidR="00FC74BE" w:rsidRPr="00BC1C46" w:rsidRDefault="00FC74BE" w:rsidP="00DF3C2D">
            <w:pPr>
              <w:pStyle w:val="12"/>
            </w:pPr>
          </w:p>
        </w:tc>
        <w:tc>
          <w:tcPr>
            <w:tcW w:w="1885" w:type="dxa"/>
            <w:tcBorders>
              <w:top w:val="nil"/>
              <w:left w:val="nil"/>
              <w:bottom w:val="single" w:sz="8" w:space="0" w:color="auto"/>
              <w:right w:val="single" w:sz="8" w:space="0" w:color="auto"/>
            </w:tcBorders>
            <w:noWrap/>
            <w:vAlign w:val="bottom"/>
          </w:tcPr>
          <w:p w:rsidR="00FC74BE" w:rsidRPr="00BC1C46" w:rsidRDefault="00FC74BE" w:rsidP="00DF3C2D">
            <w:pPr>
              <w:pStyle w:val="12"/>
            </w:pPr>
            <w:r w:rsidRPr="00BC1C46">
              <w:t>тыс.руб.</w:t>
            </w:r>
          </w:p>
        </w:tc>
        <w:tc>
          <w:tcPr>
            <w:tcW w:w="1783" w:type="dxa"/>
            <w:tcBorders>
              <w:top w:val="nil"/>
              <w:left w:val="nil"/>
              <w:bottom w:val="single" w:sz="8" w:space="0" w:color="auto"/>
              <w:right w:val="nil"/>
            </w:tcBorders>
            <w:noWrap/>
            <w:vAlign w:val="bottom"/>
          </w:tcPr>
          <w:p w:rsidR="00FC74BE" w:rsidRPr="00BC1C46" w:rsidRDefault="00FC74BE" w:rsidP="00DF3C2D">
            <w:pPr>
              <w:pStyle w:val="12"/>
            </w:pPr>
            <w:r w:rsidRPr="00BC1C46">
              <w:t>тыс.руб.</w:t>
            </w:r>
          </w:p>
        </w:tc>
        <w:tc>
          <w:tcPr>
            <w:tcW w:w="1011" w:type="dxa"/>
            <w:tcBorders>
              <w:top w:val="nil"/>
              <w:left w:val="single" w:sz="8" w:space="0" w:color="auto"/>
              <w:bottom w:val="single" w:sz="4" w:space="0" w:color="auto"/>
              <w:right w:val="single" w:sz="4" w:space="0" w:color="auto"/>
            </w:tcBorders>
            <w:vAlign w:val="bottom"/>
          </w:tcPr>
          <w:p w:rsidR="00FC74BE" w:rsidRPr="00BC1C46" w:rsidRDefault="00FC74BE" w:rsidP="00DF3C2D">
            <w:pPr>
              <w:pStyle w:val="12"/>
            </w:pPr>
            <w:r w:rsidRPr="00BC1C46">
              <w:t>абсолютное</w:t>
            </w:r>
          </w:p>
        </w:tc>
        <w:tc>
          <w:tcPr>
            <w:tcW w:w="1440" w:type="dxa"/>
            <w:tcBorders>
              <w:top w:val="nil"/>
              <w:left w:val="nil"/>
              <w:bottom w:val="single" w:sz="4" w:space="0" w:color="auto"/>
              <w:right w:val="single" w:sz="8" w:space="0" w:color="auto"/>
            </w:tcBorders>
            <w:vAlign w:val="bottom"/>
          </w:tcPr>
          <w:p w:rsidR="00FC74BE" w:rsidRPr="00BC1C46" w:rsidRDefault="00FC74BE" w:rsidP="00DF3C2D">
            <w:pPr>
              <w:pStyle w:val="12"/>
            </w:pPr>
            <w:r w:rsidRPr="00BC1C46">
              <w:t>темп прироста, %</w:t>
            </w:r>
          </w:p>
        </w:tc>
      </w:tr>
      <w:tr w:rsidR="00FC74BE" w:rsidRPr="00BC1C46" w:rsidTr="00DF3C2D">
        <w:trPr>
          <w:trHeight w:val="247"/>
          <w:jc w:val="center"/>
        </w:trPr>
        <w:tc>
          <w:tcPr>
            <w:tcW w:w="3230" w:type="dxa"/>
            <w:tcBorders>
              <w:top w:val="nil"/>
              <w:left w:val="single" w:sz="8" w:space="0" w:color="auto"/>
              <w:bottom w:val="single" w:sz="8" w:space="0" w:color="auto"/>
              <w:right w:val="single" w:sz="8" w:space="0" w:color="auto"/>
            </w:tcBorders>
            <w:vAlign w:val="bottom"/>
          </w:tcPr>
          <w:p w:rsidR="00FC74BE" w:rsidRPr="00BC1C46" w:rsidRDefault="00FC74BE" w:rsidP="00DF3C2D">
            <w:pPr>
              <w:pStyle w:val="12"/>
            </w:pPr>
            <w:r w:rsidRPr="00BC1C46">
              <w:t>Внеоборотные активы</w:t>
            </w:r>
          </w:p>
        </w:tc>
        <w:tc>
          <w:tcPr>
            <w:tcW w:w="1885" w:type="dxa"/>
            <w:tcBorders>
              <w:top w:val="nil"/>
              <w:left w:val="nil"/>
              <w:bottom w:val="single" w:sz="8" w:space="0" w:color="auto"/>
              <w:right w:val="single" w:sz="8" w:space="0" w:color="auto"/>
            </w:tcBorders>
            <w:noWrap/>
            <w:vAlign w:val="bottom"/>
          </w:tcPr>
          <w:p w:rsidR="00FC74BE" w:rsidRPr="00BC1C46" w:rsidRDefault="000F6100" w:rsidP="00DF3C2D">
            <w:pPr>
              <w:pStyle w:val="12"/>
            </w:pPr>
            <w:r w:rsidRPr="00BC1C46">
              <w:t>31212</w:t>
            </w:r>
          </w:p>
        </w:tc>
        <w:tc>
          <w:tcPr>
            <w:tcW w:w="1783" w:type="dxa"/>
            <w:tcBorders>
              <w:top w:val="nil"/>
              <w:left w:val="nil"/>
              <w:bottom w:val="single" w:sz="8" w:space="0" w:color="auto"/>
              <w:right w:val="nil"/>
            </w:tcBorders>
            <w:noWrap/>
            <w:vAlign w:val="bottom"/>
          </w:tcPr>
          <w:p w:rsidR="00FC74BE" w:rsidRPr="00BC1C46" w:rsidRDefault="000F6100" w:rsidP="00DF3C2D">
            <w:pPr>
              <w:pStyle w:val="12"/>
            </w:pPr>
            <w:r w:rsidRPr="00BC1C46">
              <w:t>10138</w:t>
            </w:r>
          </w:p>
        </w:tc>
        <w:tc>
          <w:tcPr>
            <w:tcW w:w="1011" w:type="dxa"/>
            <w:tcBorders>
              <w:top w:val="nil"/>
              <w:left w:val="single" w:sz="8" w:space="0" w:color="auto"/>
              <w:bottom w:val="single" w:sz="4" w:space="0" w:color="auto"/>
              <w:right w:val="single" w:sz="4" w:space="0" w:color="auto"/>
            </w:tcBorders>
            <w:noWrap/>
            <w:vAlign w:val="bottom"/>
          </w:tcPr>
          <w:p w:rsidR="00FC74BE" w:rsidRPr="00BC1C46" w:rsidRDefault="000F6100" w:rsidP="00DF3C2D">
            <w:pPr>
              <w:pStyle w:val="12"/>
            </w:pPr>
            <w:r w:rsidRPr="00BC1C46">
              <w:t>-21074</w:t>
            </w:r>
          </w:p>
        </w:tc>
        <w:tc>
          <w:tcPr>
            <w:tcW w:w="1440" w:type="dxa"/>
            <w:tcBorders>
              <w:top w:val="nil"/>
              <w:left w:val="nil"/>
              <w:bottom w:val="single" w:sz="4" w:space="0" w:color="auto"/>
              <w:right w:val="single" w:sz="8" w:space="0" w:color="auto"/>
            </w:tcBorders>
            <w:noWrap/>
            <w:vAlign w:val="bottom"/>
          </w:tcPr>
          <w:p w:rsidR="00FC74BE" w:rsidRPr="00BC1C46" w:rsidRDefault="000F6100" w:rsidP="00DF3C2D">
            <w:pPr>
              <w:pStyle w:val="12"/>
            </w:pPr>
            <w:r w:rsidRPr="00BC1C46">
              <w:t>32,5</w:t>
            </w:r>
          </w:p>
        </w:tc>
      </w:tr>
      <w:tr w:rsidR="00FC74BE" w:rsidRPr="00BC1C46" w:rsidTr="00DF3C2D">
        <w:trPr>
          <w:trHeight w:val="479"/>
          <w:jc w:val="center"/>
        </w:trPr>
        <w:tc>
          <w:tcPr>
            <w:tcW w:w="3230" w:type="dxa"/>
            <w:tcBorders>
              <w:top w:val="nil"/>
              <w:left w:val="single" w:sz="8" w:space="0" w:color="auto"/>
              <w:bottom w:val="single" w:sz="8" w:space="0" w:color="auto"/>
              <w:right w:val="single" w:sz="8" w:space="0" w:color="auto"/>
            </w:tcBorders>
            <w:vAlign w:val="bottom"/>
          </w:tcPr>
          <w:p w:rsidR="00FC74BE" w:rsidRPr="00BC1C46" w:rsidRDefault="00FC74BE" w:rsidP="00DF3C2D">
            <w:pPr>
              <w:pStyle w:val="12"/>
            </w:pPr>
            <w:r w:rsidRPr="00BC1C46">
              <w:t>Оборотные активы, за исключением НДС по приобретенным ценностям</w:t>
            </w:r>
          </w:p>
        </w:tc>
        <w:tc>
          <w:tcPr>
            <w:tcW w:w="1885" w:type="dxa"/>
            <w:tcBorders>
              <w:top w:val="nil"/>
              <w:left w:val="nil"/>
              <w:bottom w:val="single" w:sz="8" w:space="0" w:color="auto"/>
              <w:right w:val="single" w:sz="8" w:space="0" w:color="auto"/>
            </w:tcBorders>
            <w:noWrap/>
            <w:vAlign w:val="bottom"/>
          </w:tcPr>
          <w:p w:rsidR="00FC74BE" w:rsidRPr="00BC1C46" w:rsidRDefault="000F6100" w:rsidP="00DF3C2D">
            <w:pPr>
              <w:pStyle w:val="12"/>
            </w:pPr>
            <w:r w:rsidRPr="00BC1C46">
              <w:t>52547</w:t>
            </w:r>
          </w:p>
          <w:p w:rsidR="000F6100" w:rsidRPr="00BC1C46" w:rsidRDefault="000F6100" w:rsidP="00DF3C2D">
            <w:pPr>
              <w:pStyle w:val="12"/>
            </w:pPr>
          </w:p>
        </w:tc>
        <w:tc>
          <w:tcPr>
            <w:tcW w:w="1783" w:type="dxa"/>
            <w:tcBorders>
              <w:top w:val="nil"/>
              <w:left w:val="nil"/>
              <w:bottom w:val="single" w:sz="8" w:space="0" w:color="auto"/>
              <w:right w:val="nil"/>
            </w:tcBorders>
            <w:noWrap/>
            <w:vAlign w:val="bottom"/>
          </w:tcPr>
          <w:p w:rsidR="00FC74BE" w:rsidRPr="00BC1C46" w:rsidRDefault="000F6100" w:rsidP="00DF3C2D">
            <w:pPr>
              <w:pStyle w:val="12"/>
            </w:pPr>
            <w:r w:rsidRPr="00BC1C46">
              <w:t>62638</w:t>
            </w:r>
          </w:p>
          <w:p w:rsidR="000F6100" w:rsidRPr="00BC1C46" w:rsidRDefault="000F6100" w:rsidP="00DF3C2D">
            <w:pPr>
              <w:pStyle w:val="12"/>
            </w:pPr>
          </w:p>
        </w:tc>
        <w:tc>
          <w:tcPr>
            <w:tcW w:w="1011" w:type="dxa"/>
            <w:tcBorders>
              <w:top w:val="nil"/>
              <w:left w:val="single" w:sz="8" w:space="0" w:color="auto"/>
              <w:bottom w:val="single" w:sz="4" w:space="0" w:color="auto"/>
              <w:right w:val="single" w:sz="4" w:space="0" w:color="auto"/>
            </w:tcBorders>
            <w:noWrap/>
            <w:vAlign w:val="bottom"/>
          </w:tcPr>
          <w:p w:rsidR="000F6100" w:rsidRPr="00BC1C46" w:rsidRDefault="000F6100" w:rsidP="00DF3C2D">
            <w:pPr>
              <w:pStyle w:val="12"/>
            </w:pPr>
            <w:r w:rsidRPr="00BC1C46">
              <w:t>10091</w:t>
            </w:r>
          </w:p>
          <w:p w:rsidR="000F6100" w:rsidRPr="00BC1C46" w:rsidRDefault="000F6100" w:rsidP="00DF3C2D">
            <w:pPr>
              <w:pStyle w:val="12"/>
            </w:pPr>
          </w:p>
        </w:tc>
        <w:tc>
          <w:tcPr>
            <w:tcW w:w="1440" w:type="dxa"/>
            <w:tcBorders>
              <w:top w:val="nil"/>
              <w:left w:val="nil"/>
              <w:bottom w:val="single" w:sz="4" w:space="0" w:color="auto"/>
              <w:right w:val="single" w:sz="8" w:space="0" w:color="auto"/>
            </w:tcBorders>
            <w:noWrap/>
            <w:vAlign w:val="bottom"/>
          </w:tcPr>
          <w:p w:rsidR="00FC74BE" w:rsidRPr="00BC1C46" w:rsidRDefault="000F6100" w:rsidP="00DF3C2D">
            <w:pPr>
              <w:pStyle w:val="12"/>
            </w:pPr>
            <w:r w:rsidRPr="00BC1C46">
              <w:t>119</w:t>
            </w:r>
          </w:p>
          <w:p w:rsidR="000F6100" w:rsidRPr="00BC1C46" w:rsidRDefault="000F6100" w:rsidP="00DF3C2D">
            <w:pPr>
              <w:pStyle w:val="12"/>
            </w:pPr>
          </w:p>
        </w:tc>
      </w:tr>
      <w:tr w:rsidR="00FC74BE" w:rsidRPr="00BC1C46" w:rsidTr="00DF3C2D">
        <w:trPr>
          <w:trHeight w:val="479"/>
          <w:jc w:val="center"/>
        </w:trPr>
        <w:tc>
          <w:tcPr>
            <w:tcW w:w="3230" w:type="dxa"/>
            <w:tcBorders>
              <w:top w:val="nil"/>
              <w:left w:val="single" w:sz="8" w:space="0" w:color="auto"/>
              <w:bottom w:val="single" w:sz="8" w:space="0" w:color="auto"/>
              <w:right w:val="single" w:sz="8" w:space="0" w:color="auto"/>
            </w:tcBorders>
            <w:vAlign w:val="bottom"/>
          </w:tcPr>
          <w:p w:rsidR="00FC74BE" w:rsidRPr="00BC1C46" w:rsidRDefault="00FC74BE" w:rsidP="00DF3C2D">
            <w:pPr>
              <w:pStyle w:val="12"/>
              <w:rPr>
                <w:bCs/>
              </w:rPr>
            </w:pPr>
            <w:r w:rsidRPr="00BC1C46">
              <w:rPr>
                <w:bCs/>
              </w:rPr>
              <w:t>Итого оборотные активы,включаемые в расчет чистых активов</w:t>
            </w:r>
          </w:p>
        </w:tc>
        <w:tc>
          <w:tcPr>
            <w:tcW w:w="1885" w:type="dxa"/>
            <w:tcBorders>
              <w:top w:val="nil"/>
              <w:left w:val="nil"/>
              <w:bottom w:val="single" w:sz="8" w:space="0" w:color="auto"/>
              <w:right w:val="single" w:sz="8" w:space="0" w:color="auto"/>
            </w:tcBorders>
            <w:noWrap/>
            <w:vAlign w:val="bottom"/>
          </w:tcPr>
          <w:p w:rsidR="00FC74BE" w:rsidRPr="00BC1C46" w:rsidRDefault="000F6100" w:rsidP="00DF3C2D">
            <w:pPr>
              <w:pStyle w:val="12"/>
            </w:pPr>
            <w:r w:rsidRPr="00BC1C46">
              <w:t>83759</w:t>
            </w:r>
          </w:p>
          <w:p w:rsidR="000F6100" w:rsidRPr="00BC1C46" w:rsidRDefault="000F6100" w:rsidP="00DF3C2D">
            <w:pPr>
              <w:pStyle w:val="12"/>
            </w:pPr>
          </w:p>
        </w:tc>
        <w:tc>
          <w:tcPr>
            <w:tcW w:w="1783" w:type="dxa"/>
            <w:tcBorders>
              <w:top w:val="nil"/>
              <w:left w:val="nil"/>
              <w:bottom w:val="single" w:sz="8" w:space="0" w:color="auto"/>
              <w:right w:val="nil"/>
            </w:tcBorders>
            <w:noWrap/>
            <w:vAlign w:val="bottom"/>
          </w:tcPr>
          <w:p w:rsidR="00FC74BE" w:rsidRPr="00BC1C46" w:rsidRDefault="000F6100" w:rsidP="00DF3C2D">
            <w:pPr>
              <w:pStyle w:val="12"/>
            </w:pPr>
            <w:r w:rsidRPr="00BC1C46">
              <w:t>72776</w:t>
            </w:r>
          </w:p>
          <w:p w:rsidR="000F6100" w:rsidRPr="00BC1C46" w:rsidRDefault="000F6100" w:rsidP="00DF3C2D">
            <w:pPr>
              <w:pStyle w:val="12"/>
            </w:pPr>
          </w:p>
        </w:tc>
        <w:tc>
          <w:tcPr>
            <w:tcW w:w="1011" w:type="dxa"/>
            <w:tcBorders>
              <w:top w:val="nil"/>
              <w:left w:val="single" w:sz="8" w:space="0" w:color="auto"/>
              <w:bottom w:val="single" w:sz="4" w:space="0" w:color="auto"/>
              <w:right w:val="single" w:sz="4" w:space="0" w:color="auto"/>
            </w:tcBorders>
            <w:noWrap/>
            <w:vAlign w:val="bottom"/>
          </w:tcPr>
          <w:p w:rsidR="00FC74BE" w:rsidRPr="00BC1C46" w:rsidRDefault="000F6100" w:rsidP="00DF3C2D">
            <w:pPr>
              <w:pStyle w:val="12"/>
            </w:pPr>
            <w:r w:rsidRPr="00BC1C46">
              <w:t>- 10983</w:t>
            </w:r>
          </w:p>
          <w:p w:rsidR="000F6100" w:rsidRPr="00BC1C46" w:rsidRDefault="000F6100" w:rsidP="00DF3C2D">
            <w:pPr>
              <w:pStyle w:val="12"/>
            </w:pPr>
          </w:p>
        </w:tc>
        <w:tc>
          <w:tcPr>
            <w:tcW w:w="1440" w:type="dxa"/>
            <w:tcBorders>
              <w:top w:val="nil"/>
              <w:left w:val="nil"/>
              <w:bottom w:val="single" w:sz="4" w:space="0" w:color="auto"/>
              <w:right w:val="single" w:sz="8" w:space="0" w:color="auto"/>
            </w:tcBorders>
            <w:noWrap/>
            <w:vAlign w:val="bottom"/>
          </w:tcPr>
          <w:p w:rsidR="00FC74BE" w:rsidRPr="00BC1C46" w:rsidRDefault="000F6100" w:rsidP="00DF3C2D">
            <w:pPr>
              <w:pStyle w:val="12"/>
            </w:pPr>
            <w:r w:rsidRPr="00BC1C46">
              <w:t>87</w:t>
            </w:r>
          </w:p>
          <w:p w:rsidR="000F6100" w:rsidRPr="00BC1C46" w:rsidRDefault="000F6100" w:rsidP="00DF3C2D">
            <w:pPr>
              <w:pStyle w:val="12"/>
            </w:pPr>
          </w:p>
        </w:tc>
      </w:tr>
      <w:tr w:rsidR="00FC74BE" w:rsidRPr="00BC1C46" w:rsidTr="00DF3C2D">
        <w:trPr>
          <w:trHeight w:val="247"/>
          <w:jc w:val="center"/>
        </w:trPr>
        <w:tc>
          <w:tcPr>
            <w:tcW w:w="3230" w:type="dxa"/>
            <w:tcBorders>
              <w:top w:val="nil"/>
              <w:left w:val="single" w:sz="8" w:space="0" w:color="auto"/>
              <w:bottom w:val="single" w:sz="8" w:space="0" w:color="auto"/>
              <w:right w:val="single" w:sz="8" w:space="0" w:color="auto"/>
            </w:tcBorders>
            <w:vAlign w:val="bottom"/>
          </w:tcPr>
          <w:p w:rsidR="00FC74BE" w:rsidRPr="00BC1C46" w:rsidRDefault="00FC74BE" w:rsidP="00DF3C2D">
            <w:pPr>
              <w:pStyle w:val="12"/>
            </w:pPr>
            <w:r w:rsidRPr="00BC1C46">
              <w:t>Долгосрочные обязательства</w:t>
            </w:r>
          </w:p>
        </w:tc>
        <w:tc>
          <w:tcPr>
            <w:tcW w:w="1885" w:type="dxa"/>
            <w:tcBorders>
              <w:top w:val="nil"/>
              <w:left w:val="nil"/>
              <w:bottom w:val="single" w:sz="8" w:space="0" w:color="auto"/>
              <w:right w:val="single" w:sz="8" w:space="0" w:color="auto"/>
            </w:tcBorders>
            <w:noWrap/>
            <w:vAlign w:val="bottom"/>
          </w:tcPr>
          <w:p w:rsidR="00FC74BE" w:rsidRPr="00BC1C46" w:rsidRDefault="000F6100" w:rsidP="00DF3C2D">
            <w:pPr>
              <w:pStyle w:val="12"/>
            </w:pPr>
            <w:r w:rsidRPr="00BC1C46">
              <w:t>-</w:t>
            </w:r>
          </w:p>
        </w:tc>
        <w:tc>
          <w:tcPr>
            <w:tcW w:w="1783" w:type="dxa"/>
            <w:tcBorders>
              <w:top w:val="nil"/>
              <w:left w:val="nil"/>
              <w:bottom w:val="single" w:sz="8" w:space="0" w:color="auto"/>
              <w:right w:val="nil"/>
            </w:tcBorders>
            <w:noWrap/>
            <w:vAlign w:val="bottom"/>
          </w:tcPr>
          <w:p w:rsidR="00FC74BE" w:rsidRPr="00BC1C46" w:rsidRDefault="000F6100" w:rsidP="00DF3C2D">
            <w:pPr>
              <w:pStyle w:val="12"/>
            </w:pPr>
            <w:r w:rsidRPr="00BC1C46">
              <w:t>-</w:t>
            </w:r>
          </w:p>
        </w:tc>
        <w:tc>
          <w:tcPr>
            <w:tcW w:w="1011" w:type="dxa"/>
            <w:tcBorders>
              <w:top w:val="nil"/>
              <w:left w:val="single" w:sz="8" w:space="0" w:color="auto"/>
              <w:bottom w:val="single" w:sz="4" w:space="0" w:color="auto"/>
              <w:right w:val="single" w:sz="4" w:space="0" w:color="auto"/>
            </w:tcBorders>
            <w:noWrap/>
            <w:vAlign w:val="bottom"/>
          </w:tcPr>
          <w:p w:rsidR="00FC74BE" w:rsidRPr="00BC1C46" w:rsidRDefault="000F6100" w:rsidP="00DF3C2D">
            <w:pPr>
              <w:pStyle w:val="12"/>
            </w:pPr>
            <w:r w:rsidRPr="00BC1C46">
              <w:t>-</w:t>
            </w:r>
          </w:p>
        </w:tc>
        <w:tc>
          <w:tcPr>
            <w:tcW w:w="1440" w:type="dxa"/>
            <w:tcBorders>
              <w:top w:val="nil"/>
              <w:left w:val="nil"/>
              <w:bottom w:val="single" w:sz="4" w:space="0" w:color="auto"/>
              <w:right w:val="single" w:sz="8" w:space="0" w:color="auto"/>
            </w:tcBorders>
            <w:noWrap/>
            <w:vAlign w:val="bottom"/>
          </w:tcPr>
          <w:p w:rsidR="00FC74BE" w:rsidRPr="00BC1C46" w:rsidRDefault="000F6100" w:rsidP="00DF3C2D">
            <w:pPr>
              <w:pStyle w:val="12"/>
            </w:pPr>
            <w:r w:rsidRPr="00BC1C46">
              <w:t>-</w:t>
            </w:r>
          </w:p>
        </w:tc>
      </w:tr>
      <w:tr w:rsidR="00FC74BE" w:rsidRPr="00BC1C46" w:rsidTr="00DF3C2D">
        <w:trPr>
          <w:trHeight w:val="479"/>
          <w:jc w:val="center"/>
        </w:trPr>
        <w:tc>
          <w:tcPr>
            <w:tcW w:w="3230" w:type="dxa"/>
            <w:tcBorders>
              <w:top w:val="nil"/>
              <w:left w:val="single" w:sz="8" w:space="0" w:color="auto"/>
              <w:bottom w:val="single" w:sz="8" w:space="0" w:color="auto"/>
              <w:right w:val="single" w:sz="8" w:space="0" w:color="auto"/>
            </w:tcBorders>
            <w:vAlign w:val="bottom"/>
          </w:tcPr>
          <w:p w:rsidR="00FC74BE" w:rsidRPr="00BC1C46" w:rsidRDefault="00FC74BE" w:rsidP="00DF3C2D">
            <w:pPr>
              <w:pStyle w:val="12"/>
            </w:pPr>
            <w:r w:rsidRPr="00BC1C46">
              <w:t>Краткосрочные обязательства (за исключением доходов будущих периодов)</w:t>
            </w:r>
          </w:p>
        </w:tc>
        <w:tc>
          <w:tcPr>
            <w:tcW w:w="1885" w:type="dxa"/>
            <w:tcBorders>
              <w:top w:val="nil"/>
              <w:left w:val="nil"/>
              <w:bottom w:val="single" w:sz="8" w:space="0" w:color="auto"/>
              <w:right w:val="single" w:sz="8" w:space="0" w:color="auto"/>
            </w:tcBorders>
            <w:noWrap/>
            <w:vAlign w:val="bottom"/>
          </w:tcPr>
          <w:p w:rsidR="00FC74BE" w:rsidRPr="00BC1C46" w:rsidRDefault="000F6100" w:rsidP="00DF3C2D">
            <w:pPr>
              <w:pStyle w:val="12"/>
            </w:pPr>
            <w:r w:rsidRPr="00BC1C46">
              <w:t>44056</w:t>
            </w:r>
          </w:p>
          <w:p w:rsidR="000F6100" w:rsidRPr="00BC1C46" w:rsidRDefault="000F6100" w:rsidP="00DF3C2D">
            <w:pPr>
              <w:pStyle w:val="12"/>
            </w:pPr>
          </w:p>
        </w:tc>
        <w:tc>
          <w:tcPr>
            <w:tcW w:w="1783" w:type="dxa"/>
            <w:tcBorders>
              <w:top w:val="nil"/>
              <w:left w:val="nil"/>
              <w:bottom w:val="single" w:sz="8" w:space="0" w:color="auto"/>
              <w:right w:val="nil"/>
            </w:tcBorders>
            <w:noWrap/>
            <w:vAlign w:val="bottom"/>
          </w:tcPr>
          <w:p w:rsidR="00FC74BE" w:rsidRPr="00BC1C46" w:rsidRDefault="000F6100" w:rsidP="00DF3C2D">
            <w:pPr>
              <w:pStyle w:val="12"/>
            </w:pPr>
            <w:r w:rsidRPr="00BC1C46">
              <w:t>51505</w:t>
            </w:r>
          </w:p>
          <w:p w:rsidR="000F6100" w:rsidRPr="00BC1C46" w:rsidRDefault="000F6100" w:rsidP="00DF3C2D">
            <w:pPr>
              <w:pStyle w:val="12"/>
            </w:pPr>
          </w:p>
        </w:tc>
        <w:tc>
          <w:tcPr>
            <w:tcW w:w="1011" w:type="dxa"/>
            <w:tcBorders>
              <w:top w:val="nil"/>
              <w:left w:val="single" w:sz="8" w:space="0" w:color="auto"/>
              <w:bottom w:val="single" w:sz="4" w:space="0" w:color="auto"/>
              <w:right w:val="single" w:sz="4" w:space="0" w:color="auto"/>
            </w:tcBorders>
            <w:noWrap/>
            <w:vAlign w:val="bottom"/>
          </w:tcPr>
          <w:p w:rsidR="00FC74BE" w:rsidRPr="00BC1C46" w:rsidRDefault="000F6100" w:rsidP="00DF3C2D">
            <w:pPr>
              <w:pStyle w:val="12"/>
            </w:pPr>
            <w:r w:rsidRPr="00BC1C46">
              <w:t>7449</w:t>
            </w:r>
          </w:p>
          <w:p w:rsidR="000F6100" w:rsidRPr="00BC1C46" w:rsidRDefault="000F6100" w:rsidP="00DF3C2D">
            <w:pPr>
              <w:pStyle w:val="12"/>
            </w:pPr>
          </w:p>
        </w:tc>
        <w:tc>
          <w:tcPr>
            <w:tcW w:w="1440" w:type="dxa"/>
            <w:tcBorders>
              <w:top w:val="nil"/>
              <w:left w:val="nil"/>
              <w:bottom w:val="single" w:sz="4" w:space="0" w:color="auto"/>
              <w:right w:val="single" w:sz="8" w:space="0" w:color="auto"/>
            </w:tcBorders>
            <w:noWrap/>
            <w:vAlign w:val="bottom"/>
          </w:tcPr>
          <w:p w:rsidR="00FC74BE" w:rsidRPr="00BC1C46" w:rsidRDefault="000F6100" w:rsidP="00DF3C2D">
            <w:pPr>
              <w:pStyle w:val="12"/>
            </w:pPr>
            <w:r w:rsidRPr="00BC1C46">
              <w:t>117</w:t>
            </w:r>
          </w:p>
          <w:p w:rsidR="000F6100" w:rsidRPr="00BC1C46" w:rsidRDefault="000F6100" w:rsidP="00DF3C2D">
            <w:pPr>
              <w:pStyle w:val="12"/>
            </w:pPr>
          </w:p>
        </w:tc>
      </w:tr>
      <w:tr w:rsidR="00FC74BE" w:rsidRPr="00BC1C46" w:rsidTr="00DF3C2D">
        <w:trPr>
          <w:trHeight w:val="479"/>
          <w:jc w:val="center"/>
        </w:trPr>
        <w:tc>
          <w:tcPr>
            <w:tcW w:w="3230" w:type="dxa"/>
            <w:tcBorders>
              <w:top w:val="nil"/>
              <w:left w:val="single" w:sz="8" w:space="0" w:color="auto"/>
              <w:bottom w:val="single" w:sz="8" w:space="0" w:color="auto"/>
              <w:right w:val="single" w:sz="8" w:space="0" w:color="auto"/>
            </w:tcBorders>
            <w:vAlign w:val="bottom"/>
          </w:tcPr>
          <w:p w:rsidR="00FC74BE" w:rsidRPr="00BC1C46" w:rsidRDefault="00FC74BE" w:rsidP="00DF3C2D">
            <w:pPr>
              <w:pStyle w:val="12"/>
              <w:rPr>
                <w:bCs/>
              </w:rPr>
            </w:pPr>
            <w:r w:rsidRPr="00BC1C46">
              <w:rPr>
                <w:bCs/>
              </w:rPr>
              <w:t>Итого пассивы, исключаемые из расчета чистых активов</w:t>
            </w:r>
          </w:p>
        </w:tc>
        <w:tc>
          <w:tcPr>
            <w:tcW w:w="1885" w:type="dxa"/>
            <w:tcBorders>
              <w:top w:val="nil"/>
              <w:left w:val="nil"/>
              <w:bottom w:val="single" w:sz="8" w:space="0" w:color="auto"/>
              <w:right w:val="single" w:sz="8" w:space="0" w:color="auto"/>
            </w:tcBorders>
            <w:noWrap/>
            <w:vAlign w:val="bottom"/>
          </w:tcPr>
          <w:p w:rsidR="00FC74BE" w:rsidRPr="00BC1C46" w:rsidRDefault="000F6100" w:rsidP="00DF3C2D">
            <w:pPr>
              <w:pStyle w:val="12"/>
            </w:pPr>
            <w:r w:rsidRPr="00BC1C46">
              <w:t>44056</w:t>
            </w:r>
          </w:p>
          <w:p w:rsidR="000F6100" w:rsidRPr="00BC1C46" w:rsidRDefault="000F6100" w:rsidP="00DF3C2D">
            <w:pPr>
              <w:pStyle w:val="12"/>
            </w:pPr>
          </w:p>
        </w:tc>
        <w:tc>
          <w:tcPr>
            <w:tcW w:w="1783" w:type="dxa"/>
            <w:tcBorders>
              <w:top w:val="nil"/>
              <w:left w:val="nil"/>
              <w:bottom w:val="single" w:sz="8" w:space="0" w:color="auto"/>
              <w:right w:val="nil"/>
            </w:tcBorders>
            <w:noWrap/>
            <w:vAlign w:val="bottom"/>
          </w:tcPr>
          <w:p w:rsidR="00FC74BE" w:rsidRPr="00BC1C46" w:rsidRDefault="000F6100" w:rsidP="00DF3C2D">
            <w:pPr>
              <w:pStyle w:val="12"/>
            </w:pPr>
            <w:r w:rsidRPr="00BC1C46">
              <w:t>51505</w:t>
            </w:r>
          </w:p>
          <w:p w:rsidR="000F6100" w:rsidRPr="00BC1C46" w:rsidRDefault="000F6100" w:rsidP="00DF3C2D">
            <w:pPr>
              <w:pStyle w:val="12"/>
            </w:pPr>
          </w:p>
        </w:tc>
        <w:tc>
          <w:tcPr>
            <w:tcW w:w="1011" w:type="dxa"/>
            <w:tcBorders>
              <w:top w:val="nil"/>
              <w:left w:val="single" w:sz="8" w:space="0" w:color="auto"/>
              <w:bottom w:val="single" w:sz="4" w:space="0" w:color="auto"/>
              <w:right w:val="single" w:sz="4" w:space="0" w:color="auto"/>
            </w:tcBorders>
            <w:noWrap/>
            <w:vAlign w:val="bottom"/>
          </w:tcPr>
          <w:p w:rsidR="00FC74BE" w:rsidRPr="00BC1C46" w:rsidRDefault="000F6100" w:rsidP="00DF3C2D">
            <w:pPr>
              <w:pStyle w:val="12"/>
            </w:pPr>
            <w:r w:rsidRPr="00BC1C46">
              <w:t>7449</w:t>
            </w:r>
          </w:p>
          <w:p w:rsidR="000F6100" w:rsidRPr="00BC1C46" w:rsidRDefault="000F6100" w:rsidP="00DF3C2D">
            <w:pPr>
              <w:pStyle w:val="12"/>
            </w:pPr>
          </w:p>
        </w:tc>
        <w:tc>
          <w:tcPr>
            <w:tcW w:w="1440" w:type="dxa"/>
            <w:tcBorders>
              <w:top w:val="nil"/>
              <w:left w:val="nil"/>
              <w:bottom w:val="single" w:sz="4" w:space="0" w:color="auto"/>
              <w:right w:val="single" w:sz="8" w:space="0" w:color="auto"/>
            </w:tcBorders>
            <w:noWrap/>
            <w:vAlign w:val="bottom"/>
          </w:tcPr>
          <w:p w:rsidR="00FC74BE" w:rsidRPr="00BC1C46" w:rsidRDefault="000F6100" w:rsidP="00DF3C2D">
            <w:pPr>
              <w:pStyle w:val="12"/>
            </w:pPr>
            <w:r w:rsidRPr="00BC1C46">
              <w:t>117</w:t>
            </w:r>
          </w:p>
          <w:p w:rsidR="000F6100" w:rsidRPr="00BC1C46" w:rsidRDefault="000F6100" w:rsidP="00DF3C2D">
            <w:pPr>
              <w:pStyle w:val="12"/>
            </w:pPr>
          </w:p>
        </w:tc>
      </w:tr>
      <w:tr w:rsidR="00FC74BE" w:rsidRPr="00BC1C46" w:rsidTr="00DF3C2D">
        <w:trPr>
          <w:trHeight w:val="247"/>
          <w:jc w:val="center"/>
        </w:trPr>
        <w:tc>
          <w:tcPr>
            <w:tcW w:w="3230" w:type="dxa"/>
            <w:tcBorders>
              <w:top w:val="nil"/>
              <w:left w:val="single" w:sz="8" w:space="0" w:color="auto"/>
              <w:bottom w:val="single" w:sz="8" w:space="0" w:color="auto"/>
              <w:right w:val="single" w:sz="8" w:space="0" w:color="auto"/>
            </w:tcBorders>
            <w:vAlign w:val="bottom"/>
          </w:tcPr>
          <w:p w:rsidR="00FC74BE" w:rsidRPr="00BC1C46" w:rsidRDefault="00FC74BE" w:rsidP="00DF3C2D">
            <w:pPr>
              <w:pStyle w:val="12"/>
              <w:rPr>
                <w:bCs/>
              </w:rPr>
            </w:pPr>
            <w:r w:rsidRPr="00BC1C46">
              <w:rPr>
                <w:bCs/>
              </w:rPr>
              <w:t>Чистые активы</w:t>
            </w:r>
          </w:p>
        </w:tc>
        <w:tc>
          <w:tcPr>
            <w:tcW w:w="1885" w:type="dxa"/>
            <w:tcBorders>
              <w:top w:val="nil"/>
              <w:left w:val="nil"/>
              <w:bottom w:val="single" w:sz="8" w:space="0" w:color="auto"/>
              <w:right w:val="single" w:sz="8" w:space="0" w:color="auto"/>
            </w:tcBorders>
            <w:noWrap/>
            <w:vAlign w:val="bottom"/>
          </w:tcPr>
          <w:p w:rsidR="00FC74BE" w:rsidRPr="00BC1C46" w:rsidRDefault="004977DD" w:rsidP="00DF3C2D">
            <w:pPr>
              <w:pStyle w:val="12"/>
            </w:pPr>
            <w:r w:rsidRPr="00BC1C46">
              <w:t>39703</w:t>
            </w:r>
          </w:p>
        </w:tc>
        <w:tc>
          <w:tcPr>
            <w:tcW w:w="1783" w:type="dxa"/>
            <w:tcBorders>
              <w:top w:val="nil"/>
              <w:left w:val="nil"/>
              <w:bottom w:val="single" w:sz="8" w:space="0" w:color="auto"/>
              <w:right w:val="nil"/>
            </w:tcBorders>
            <w:noWrap/>
            <w:vAlign w:val="bottom"/>
          </w:tcPr>
          <w:p w:rsidR="00FC74BE" w:rsidRPr="00BC1C46" w:rsidRDefault="004977DD" w:rsidP="00DF3C2D">
            <w:pPr>
              <w:pStyle w:val="12"/>
            </w:pPr>
            <w:r w:rsidRPr="00BC1C46">
              <w:t>21271</w:t>
            </w:r>
          </w:p>
        </w:tc>
        <w:tc>
          <w:tcPr>
            <w:tcW w:w="1011" w:type="dxa"/>
            <w:tcBorders>
              <w:top w:val="nil"/>
              <w:left w:val="single" w:sz="8" w:space="0" w:color="auto"/>
              <w:bottom w:val="single" w:sz="4" w:space="0" w:color="auto"/>
              <w:right w:val="single" w:sz="4" w:space="0" w:color="auto"/>
            </w:tcBorders>
            <w:noWrap/>
            <w:vAlign w:val="bottom"/>
          </w:tcPr>
          <w:p w:rsidR="00FC74BE" w:rsidRPr="00BC1C46" w:rsidRDefault="004977DD" w:rsidP="00DF3C2D">
            <w:pPr>
              <w:pStyle w:val="12"/>
            </w:pPr>
            <w:r w:rsidRPr="00BC1C46">
              <w:t>- 18432</w:t>
            </w:r>
          </w:p>
        </w:tc>
        <w:tc>
          <w:tcPr>
            <w:tcW w:w="1440" w:type="dxa"/>
            <w:tcBorders>
              <w:top w:val="nil"/>
              <w:left w:val="nil"/>
              <w:bottom w:val="single" w:sz="4" w:space="0" w:color="auto"/>
              <w:right w:val="single" w:sz="8" w:space="0" w:color="auto"/>
            </w:tcBorders>
            <w:noWrap/>
            <w:vAlign w:val="bottom"/>
          </w:tcPr>
          <w:p w:rsidR="00FC74BE" w:rsidRPr="00BC1C46" w:rsidRDefault="004977DD" w:rsidP="00DF3C2D">
            <w:pPr>
              <w:pStyle w:val="12"/>
            </w:pPr>
            <w:r w:rsidRPr="00BC1C46">
              <w:t>54</w:t>
            </w:r>
          </w:p>
        </w:tc>
      </w:tr>
      <w:tr w:rsidR="00FC74BE" w:rsidRPr="00BC1C46" w:rsidTr="00DF3C2D">
        <w:trPr>
          <w:trHeight w:val="247"/>
          <w:jc w:val="center"/>
        </w:trPr>
        <w:tc>
          <w:tcPr>
            <w:tcW w:w="3230" w:type="dxa"/>
            <w:tcBorders>
              <w:top w:val="nil"/>
              <w:left w:val="single" w:sz="8" w:space="0" w:color="auto"/>
              <w:bottom w:val="single" w:sz="8" w:space="0" w:color="auto"/>
              <w:right w:val="single" w:sz="8" w:space="0" w:color="auto"/>
            </w:tcBorders>
            <w:vAlign w:val="bottom"/>
          </w:tcPr>
          <w:p w:rsidR="00FC74BE" w:rsidRPr="00BC1C46" w:rsidRDefault="00FC74BE" w:rsidP="00DF3C2D">
            <w:pPr>
              <w:pStyle w:val="12"/>
            </w:pPr>
            <w:r w:rsidRPr="00BC1C46">
              <w:t>УК и ДК</w:t>
            </w:r>
          </w:p>
        </w:tc>
        <w:tc>
          <w:tcPr>
            <w:tcW w:w="1885" w:type="dxa"/>
            <w:tcBorders>
              <w:top w:val="nil"/>
              <w:left w:val="nil"/>
              <w:bottom w:val="single" w:sz="8" w:space="0" w:color="auto"/>
              <w:right w:val="single" w:sz="8" w:space="0" w:color="auto"/>
            </w:tcBorders>
            <w:noWrap/>
            <w:vAlign w:val="bottom"/>
          </w:tcPr>
          <w:p w:rsidR="00FC74BE" w:rsidRPr="00BC1C46" w:rsidRDefault="004977DD" w:rsidP="00DF3C2D">
            <w:pPr>
              <w:pStyle w:val="12"/>
            </w:pPr>
            <w:r w:rsidRPr="00BC1C46">
              <w:t>12619</w:t>
            </w:r>
          </w:p>
        </w:tc>
        <w:tc>
          <w:tcPr>
            <w:tcW w:w="1783" w:type="dxa"/>
            <w:tcBorders>
              <w:top w:val="nil"/>
              <w:left w:val="nil"/>
              <w:bottom w:val="single" w:sz="8" w:space="0" w:color="auto"/>
              <w:right w:val="nil"/>
            </w:tcBorders>
            <w:noWrap/>
            <w:vAlign w:val="bottom"/>
          </w:tcPr>
          <w:p w:rsidR="00FC74BE" w:rsidRPr="00BC1C46" w:rsidRDefault="004977DD" w:rsidP="00DF3C2D">
            <w:pPr>
              <w:pStyle w:val="12"/>
            </w:pPr>
            <w:r w:rsidRPr="00BC1C46">
              <w:t>12619</w:t>
            </w:r>
          </w:p>
        </w:tc>
        <w:tc>
          <w:tcPr>
            <w:tcW w:w="1011" w:type="dxa"/>
            <w:tcBorders>
              <w:top w:val="nil"/>
              <w:left w:val="single" w:sz="8" w:space="0" w:color="auto"/>
              <w:bottom w:val="single" w:sz="4" w:space="0" w:color="auto"/>
              <w:right w:val="single" w:sz="4" w:space="0" w:color="auto"/>
            </w:tcBorders>
            <w:noWrap/>
            <w:vAlign w:val="bottom"/>
          </w:tcPr>
          <w:p w:rsidR="00FC74BE" w:rsidRPr="00BC1C46" w:rsidRDefault="004977DD" w:rsidP="00DF3C2D">
            <w:pPr>
              <w:pStyle w:val="12"/>
            </w:pPr>
            <w:r w:rsidRPr="00BC1C46">
              <w:t>-</w:t>
            </w:r>
          </w:p>
        </w:tc>
        <w:tc>
          <w:tcPr>
            <w:tcW w:w="1440" w:type="dxa"/>
            <w:tcBorders>
              <w:top w:val="nil"/>
              <w:left w:val="nil"/>
              <w:bottom w:val="single" w:sz="4" w:space="0" w:color="auto"/>
              <w:right w:val="single" w:sz="8" w:space="0" w:color="auto"/>
            </w:tcBorders>
            <w:noWrap/>
            <w:vAlign w:val="bottom"/>
          </w:tcPr>
          <w:p w:rsidR="00FC74BE" w:rsidRPr="00BC1C46" w:rsidRDefault="004977DD" w:rsidP="00DF3C2D">
            <w:pPr>
              <w:pStyle w:val="12"/>
            </w:pPr>
            <w:r w:rsidRPr="00BC1C46">
              <w:t>-</w:t>
            </w:r>
          </w:p>
        </w:tc>
      </w:tr>
      <w:tr w:rsidR="00FC74BE" w:rsidRPr="00BC1C46" w:rsidTr="00DF3C2D">
        <w:trPr>
          <w:trHeight w:val="247"/>
          <w:jc w:val="center"/>
        </w:trPr>
        <w:tc>
          <w:tcPr>
            <w:tcW w:w="3230" w:type="dxa"/>
            <w:tcBorders>
              <w:top w:val="nil"/>
              <w:left w:val="single" w:sz="8" w:space="0" w:color="auto"/>
              <w:bottom w:val="single" w:sz="8" w:space="0" w:color="auto"/>
              <w:right w:val="single" w:sz="8" w:space="0" w:color="auto"/>
            </w:tcBorders>
            <w:vAlign w:val="bottom"/>
          </w:tcPr>
          <w:p w:rsidR="00FC74BE" w:rsidRPr="00BC1C46" w:rsidRDefault="00FC74BE" w:rsidP="00DF3C2D">
            <w:pPr>
              <w:pStyle w:val="12"/>
            </w:pPr>
            <w:r w:rsidRPr="00BC1C46">
              <w:t>Чистые активы, в % к УК</w:t>
            </w:r>
          </w:p>
        </w:tc>
        <w:tc>
          <w:tcPr>
            <w:tcW w:w="1885" w:type="dxa"/>
            <w:tcBorders>
              <w:top w:val="nil"/>
              <w:left w:val="nil"/>
              <w:bottom w:val="single" w:sz="8" w:space="0" w:color="auto"/>
              <w:right w:val="single" w:sz="8" w:space="0" w:color="auto"/>
            </w:tcBorders>
            <w:noWrap/>
            <w:vAlign w:val="bottom"/>
          </w:tcPr>
          <w:p w:rsidR="00FC74BE" w:rsidRPr="00BC1C46" w:rsidRDefault="004977DD" w:rsidP="00DF3C2D">
            <w:pPr>
              <w:pStyle w:val="12"/>
            </w:pPr>
            <w:r w:rsidRPr="00BC1C46">
              <w:t>315</w:t>
            </w:r>
          </w:p>
        </w:tc>
        <w:tc>
          <w:tcPr>
            <w:tcW w:w="1783" w:type="dxa"/>
            <w:tcBorders>
              <w:top w:val="nil"/>
              <w:left w:val="nil"/>
              <w:bottom w:val="single" w:sz="8" w:space="0" w:color="auto"/>
              <w:right w:val="nil"/>
            </w:tcBorders>
            <w:noWrap/>
            <w:vAlign w:val="bottom"/>
          </w:tcPr>
          <w:p w:rsidR="00FC74BE" w:rsidRPr="00BC1C46" w:rsidRDefault="004977DD" w:rsidP="00DF3C2D">
            <w:pPr>
              <w:pStyle w:val="12"/>
            </w:pPr>
            <w:r w:rsidRPr="00BC1C46">
              <w:t>168</w:t>
            </w:r>
          </w:p>
        </w:tc>
        <w:tc>
          <w:tcPr>
            <w:tcW w:w="1011" w:type="dxa"/>
            <w:tcBorders>
              <w:top w:val="nil"/>
              <w:left w:val="single" w:sz="8" w:space="0" w:color="auto"/>
              <w:bottom w:val="single" w:sz="8" w:space="0" w:color="auto"/>
              <w:right w:val="single" w:sz="4" w:space="0" w:color="auto"/>
            </w:tcBorders>
            <w:noWrap/>
            <w:vAlign w:val="bottom"/>
          </w:tcPr>
          <w:p w:rsidR="00FC74BE" w:rsidRPr="00BC1C46" w:rsidRDefault="004977DD" w:rsidP="00DF3C2D">
            <w:pPr>
              <w:pStyle w:val="12"/>
            </w:pPr>
            <w:r w:rsidRPr="00BC1C46">
              <w:t>-</w:t>
            </w:r>
          </w:p>
        </w:tc>
        <w:tc>
          <w:tcPr>
            <w:tcW w:w="1440" w:type="dxa"/>
            <w:tcBorders>
              <w:top w:val="nil"/>
              <w:left w:val="nil"/>
              <w:bottom w:val="single" w:sz="8" w:space="0" w:color="auto"/>
              <w:right w:val="single" w:sz="8" w:space="0" w:color="auto"/>
            </w:tcBorders>
            <w:noWrap/>
            <w:vAlign w:val="bottom"/>
          </w:tcPr>
          <w:p w:rsidR="00FC74BE" w:rsidRPr="00BC1C46" w:rsidRDefault="004977DD" w:rsidP="00DF3C2D">
            <w:pPr>
              <w:pStyle w:val="12"/>
            </w:pPr>
            <w:r w:rsidRPr="00BC1C46">
              <w:t>-</w:t>
            </w:r>
          </w:p>
        </w:tc>
      </w:tr>
    </w:tbl>
    <w:p w:rsidR="00FC74BE" w:rsidRPr="00BC1C46" w:rsidRDefault="00FC74BE" w:rsidP="00BC1C46">
      <w:pPr>
        <w:spacing w:line="360" w:lineRule="auto"/>
        <w:ind w:firstLine="709"/>
        <w:jc w:val="both"/>
        <w:rPr>
          <w:sz w:val="28"/>
          <w:szCs w:val="28"/>
        </w:rPr>
      </w:pPr>
    </w:p>
    <w:p w:rsidR="00FC74BE" w:rsidRPr="00BC1C46" w:rsidRDefault="00FC74BE" w:rsidP="00BC1C46">
      <w:pPr>
        <w:spacing w:line="360" w:lineRule="auto"/>
        <w:ind w:firstLine="709"/>
        <w:jc w:val="both"/>
        <w:rPr>
          <w:sz w:val="28"/>
          <w:szCs w:val="28"/>
        </w:rPr>
      </w:pPr>
      <w:r w:rsidRPr="00BC1C46">
        <w:rPr>
          <w:sz w:val="28"/>
          <w:szCs w:val="28"/>
        </w:rPr>
        <w:t xml:space="preserve">Чистые активы показывают, насколько активы организации превышают ее обязательства (и краткосрочного, и долгосрочного характера), то есть позволяют оценить уровень платежеспособности предприятия. </w:t>
      </w:r>
      <w:r w:rsidRPr="00BC1C46">
        <w:rPr>
          <w:bCs/>
          <w:sz w:val="28"/>
          <w:szCs w:val="28"/>
        </w:rPr>
        <w:t>Оценка соотношения чистых активов и уставного капитала</w:t>
      </w:r>
      <w:r w:rsidRPr="00BC1C46">
        <w:rPr>
          <w:sz w:val="28"/>
          <w:szCs w:val="28"/>
        </w:rPr>
        <w:t xml:space="preserve"> позволяет выявить степень близости организации к банкротству. Как видно из т</w:t>
      </w:r>
      <w:r w:rsidR="004977DD" w:rsidRPr="00BC1C46">
        <w:rPr>
          <w:sz w:val="28"/>
          <w:szCs w:val="28"/>
        </w:rPr>
        <w:t>аблицы 12 чисты</w:t>
      </w:r>
      <w:r w:rsidR="00895268" w:rsidRPr="00BC1C46">
        <w:rPr>
          <w:sz w:val="28"/>
          <w:szCs w:val="28"/>
        </w:rPr>
        <w:t>е активы сократились на 46 % (</w:t>
      </w:r>
      <w:r w:rsidR="004977DD" w:rsidRPr="00BC1C46">
        <w:rPr>
          <w:sz w:val="28"/>
          <w:szCs w:val="28"/>
        </w:rPr>
        <w:t>18432</w:t>
      </w:r>
      <w:r w:rsidR="00BC1C46" w:rsidRPr="00BC1C46">
        <w:rPr>
          <w:sz w:val="28"/>
          <w:szCs w:val="28"/>
        </w:rPr>
        <w:t xml:space="preserve"> </w:t>
      </w:r>
      <w:r w:rsidRPr="00BC1C46">
        <w:rPr>
          <w:sz w:val="28"/>
          <w:szCs w:val="28"/>
        </w:rPr>
        <w:t>тыс. руб.).</w:t>
      </w:r>
    </w:p>
    <w:p w:rsidR="00FC74BE" w:rsidRPr="00BC1C46" w:rsidRDefault="00FC74BE" w:rsidP="00BC1C46">
      <w:pPr>
        <w:spacing w:line="360" w:lineRule="auto"/>
        <w:ind w:firstLine="709"/>
        <w:jc w:val="both"/>
        <w:rPr>
          <w:sz w:val="28"/>
          <w:szCs w:val="28"/>
        </w:rPr>
      </w:pPr>
      <w:r w:rsidRPr="00BC1C46">
        <w:rPr>
          <w:sz w:val="28"/>
          <w:szCs w:val="28"/>
        </w:rPr>
        <w:t>Эффективность использования чистых активов анализируем по модели:</w:t>
      </w:r>
    </w:p>
    <w:p w:rsidR="00DF3C2D" w:rsidRDefault="00DF3C2D" w:rsidP="00BC1C46">
      <w:pPr>
        <w:spacing w:line="360" w:lineRule="auto"/>
        <w:ind w:firstLine="709"/>
        <w:jc w:val="both"/>
        <w:rPr>
          <w:sz w:val="28"/>
          <w:szCs w:val="28"/>
        </w:rPr>
      </w:pPr>
      <w:r>
        <w:rPr>
          <w:sz w:val="28"/>
          <w:szCs w:val="28"/>
        </w:rPr>
        <w:br w:type="page"/>
      </w:r>
      <w:r w:rsidR="00FC74BE" w:rsidRPr="00BC1C46">
        <w:rPr>
          <w:sz w:val="28"/>
          <w:szCs w:val="28"/>
        </w:rPr>
        <w:object w:dxaOrig="2480" w:dyaOrig="680">
          <v:shape id="_x0000_i1084" type="#_x0000_t75" style="width:123.75pt;height:33.75pt" o:ole="">
            <v:imagedata r:id="rId121" o:title=""/>
          </v:shape>
          <o:OLEObject Type="Embed" ProgID="Equation.3" ShapeID="_x0000_i1084" DrawAspect="Content" ObjectID="_1462665454" r:id="rId122"/>
        </w:object>
      </w:r>
    </w:p>
    <w:p w:rsidR="00DF3C2D" w:rsidRDefault="00DF3C2D" w:rsidP="00BC1C46">
      <w:pPr>
        <w:spacing w:line="360" w:lineRule="auto"/>
        <w:ind w:firstLine="709"/>
        <w:jc w:val="both"/>
        <w:rPr>
          <w:sz w:val="28"/>
          <w:szCs w:val="28"/>
        </w:rPr>
      </w:pPr>
    </w:p>
    <w:p w:rsidR="00FC74BE" w:rsidRPr="00BC1C46" w:rsidRDefault="00FC74BE" w:rsidP="00BC1C46">
      <w:pPr>
        <w:spacing w:line="360" w:lineRule="auto"/>
        <w:ind w:firstLine="709"/>
        <w:jc w:val="both"/>
        <w:rPr>
          <w:sz w:val="28"/>
          <w:szCs w:val="28"/>
        </w:rPr>
      </w:pPr>
      <w:r w:rsidRPr="00BC1C46">
        <w:rPr>
          <w:sz w:val="28"/>
          <w:szCs w:val="28"/>
        </w:rPr>
        <w:t>где</w:t>
      </w:r>
    </w:p>
    <w:p w:rsidR="00FC74BE" w:rsidRPr="00BC1C46" w:rsidRDefault="00FC74BE" w:rsidP="00BC1C46">
      <w:pPr>
        <w:spacing w:line="360" w:lineRule="auto"/>
        <w:ind w:firstLine="709"/>
        <w:jc w:val="both"/>
        <w:rPr>
          <w:sz w:val="28"/>
          <w:szCs w:val="20"/>
        </w:rPr>
      </w:pPr>
      <w:r w:rsidRPr="00BC1C46">
        <w:rPr>
          <w:sz w:val="28"/>
        </w:rPr>
        <w:object w:dxaOrig="400" w:dyaOrig="340">
          <v:shape id="_x0000_i1085" type="#_x0000_t75" style="width:20.25pt;height:17.25pt" o:ole="">
            <v:imagedata r:id="rId123" o:title=""/>
          </v:shape>
          <o:OLEObject Type="Embed" ProgID="Equation.3" ShapeID="_x0000_i1085" DrawAspect="Content" ObjectID="_1462665455" r:id="rId124"/>
        </w:object>
      </w:r>
      <w:r w:rsidRPr="00BC1C46">
        <w:rPr>
          <w:sz w:val="28"/>
          <w:szCs w:val="20"/>
        </w:rPr>
        <w:t xml:space="preserve"> - рентабельность чистых активов предприятия;</w:t>
      </w:r>
    </w:p>
    <w:p w:rsidR="00FC74BE" w:rsidRPr="00BC1C46" w:rsidRDefault="00FC74BE" w:rsidP="00BC1C46">
      <w:pPr>
        <w:spacing w:line="360" w:lineRule="auto"/>
        <w:ind w:firstLine="709"/>
        <w:jc w:val="both"/>
        <w:rPr>
          <w:sz w:val="28"/>
          <w:szCs w:val="20"/>
        </w:rPr>
      </w:pPr>
      <w:r w:rsidRPr="00BC1C46">
        <w:rPr>
          <w:sz w:val="28"/>
        </w:rPr>
        <w:object w:dxaOrig="380" w:dyaOrig="380">
          <v:shape id="_x0000_i1086" type="#_x0000_t75" style="width:18.75pt;height:18.75pt" o:ole="">
            <v:imagedata r:id="rId125" o:title=""/>
          </v:shape>
          <o:OLEObject Type="Embed" ProgID="Equation.3" ShapeID="_x0000_i1086" DrawAspect="Content" ObjectID="_1462665456" r:id="rId126"/>
        </w:object>
      </w:r>
      <w:r w:rsidRPr="00BC1C46">
        <w:rPr>
          <w:sz w:val="28"/>
          <w:szCs w:val="20"/>
        </w:rPr>
        <w:t xml:space="preserve"> - рентабельность продаж;</w:t>
      </w:r>
    </w:p>
    <w:p w:rsidR="00FC74BE" w:rsidRPr="00BC1C46" w:rsidRDefault="00FC74BE" w:rsidP="00BC1C46">
      <w:pPr>
        <w:spacing w:line="360" w:lineRule="auto"/>
        <w:ind w:firstLine="709"/>
        <w:jc w:val="both"/>
        <w:rPr>
          <w:sz w:val="28"/>
          <w:szCs w:val="20"/>
        </w:rPr>
      </w:pPr>
      <w:r w:rsidRPr="00BC1C46">
        <w:rPr>
          <w:sz w:val="28"/>
        </w:rPr>
        <w:object w:dxaOrig="580" w:dyaOrig="340">
          <v:shape id="_x0000_i1087" type="#_x0000_t75" style="width:29.25pt;height:17.25pt" o:ole="">
            <v:imagedata r:id="rId127" o:title=""/>
          </v:shape>
          <o:OLEObject Type="Embed" ProgID="Equation.3" ShapeID="_x0000_i1087" DrawAspect="Content" ObjectID="_1462665457" r:id="rId128"/>
        </w:object>
      </w:r>
      <w:r w:rsidRPr="00BC1C46">
        <w:rPr>
          <w:sz w:val="28"/>
          <w:szCs w:val="20"/>
        </w:rPr>
        <w:t xml:space="preserve"> - коэффициент оборачиваемости капитала;</w:t>
      </w:r>
    </w:p>
    <w:p w:rsidR="004977DD" w:rsidRPr="00BC1C46" w:rsidRDefault="00FC74BE" w:rsidP="00BC1C46">
      <w:pPr>
        <w:spacing w:line="360" w:lineRule="auto"/>
        <w:ind w:firstLine="709"/>
        <w:jc w:val="both"/>
        <w:rPr>
          <w:sz w:val="28"/>
          <w:szCs w:val="20"/>
        </w:rPr>
      </w:pPr>
      <w:r w:rsidRPr="00BC1C46">
        <w:rPr>
          <w:sz w:val="28"/>
        </w:rPr>
        <w:object w:dxaOrig="660" w:dyaOrig="340">
          <v:shape id="_x0000_i1088" type="#_x0000_t75" style="width:33pt;height:17.25pt" o:ole="">
            <v:imagedata r:id="rId129" o:title=""/>
          </v:shape>
          <o:OLEObject Type="Embed" ProgID="Equation.3" ShapeID="_x0000_i1088" DrawAspect="Content" ObjectID="_1462665458" r:id="rId130"/>
        </w:object>
      </w:r>
      <w:r w:rsidRPr="00BC1C46">
        <w:rPr>
          <w:sz w:val="28"/>
          <w:szCs w:val="20"/>
        </w:rPr>
        <w:t xml:space="preserve"> - коэффициент оборачиваемости чистых активов</w:t>
      </w:r>
    </w:p>
    <w:p w:rsidR="00DA263A" w:rsidRPr="00BC1C46" w:rsidRDefault="00DA263A" w:rsidP="00BC1C46">
      <w:pPr>
        <w:spacing w:line="360" w:lineRule="auto"/>
        <w:ind w:firstLine="709"/>
        <w:jc w:val="both"/>
        <w:rPr>
          <w:sz w:val="28"/>
          <w:szCs w:val="28"/>
        </w:rPr>
      </w:pPr>
    </w:p>
    <w:p w:rsidR="00FC74BE" w:rsidRPr="00BC1C46" w:rsidRDefault="004977DD" w:rsidP="00BC1C46">
      <w:pPr>
        <w:spacing w:line="360" w:lineRule="auto"/>
        <w:ind w:firstLine="709"/>
        <w:jc w:val="both"/>
        <w:rPr>
          <w:sz w:val="28"/>
          <w:szCs w:val="28"/>
        </w:rPr>
      </w:pPr>
      <w:r w:rsidRPr="00BC1C46">
        <w:rPr>
          <w:sz w:val="28"/>
          <w:szCs w:val="20"/>
        </w:rPr>
        <w:t>Таблица 14</w:t>
      </w:r>
      <w:r w:rsidR="00DF3C2D">
        <w:rPr>
          <w:sz w:val="28"/>
          <w:szCs w:val="20"/>
        </w:rPr>
        <w:t xml:space="preserve">. </w:t>
      </w:r>
      <w:r w:rsidR="00FC74BE" w:rsidRPr="00BC1C46">
        <w:rPr>
          <w:sz w:val="28"/>
          <w:szCs w:val="28"/>
        </w:rPr>
        <w:t>Анализ использования чистых активов</w:t>
      </w:r>
    </w:p>
    <w:tbl>
      <w:tblPr>
        <w:tblW w:w="9072" w:type="dxa"/>
        <w:jc w:val="center"/>
        <w:tblLook w:val="0000" w:firstRow="0" w:lastRow="0" w:firstColumn="0" w:lastColumn="0" w:noHBand="0" w:noVBand="0"/>
      </w:tblPr>
      <w:tblGrid>
        <w:gridCol w:w="5103"/>
        <w:gridCol w:w="1383"/>
        <w:gridCol w:w="1245"/>
        <w:gridCol w:w="1341"/>
      </w:tblGrid>
      <w:tr w:rsidR="00FC74BE" w:rsidRPr="00BC1C46" w:rsidTr="00DF3C2D">
        <w:trPr>
          <w:trHeight w:val="495"/>
          <w:jc w:val="center"/>
        </w:trPr>
        <w:tc>
          <w:tcPr>
            <w:tcW w:w="5507" w:type="dxa"/>
            <w:tcBorders>
              <w:top w:val="single" w:sz="4" w:space="0" w:color="auto"/>
              <w:left w:val="single" w:sz="4" w:space="0" w:color="auto"/>
              <w:bottom w:val="single" w:sz="4" w:space="0" w:color="auto"/>
              <w:right w:val="single" w:sz="4" w:space="0" w:color="auto"/>
            </w:tcBorders>
            <w:shd w:val="clear" w:color="auto" w:fill="FFFFFF"/>
            <w:vAlign w:val="center"/>
          </w:tcPr>
          <w:p w:rsidR="00FC74BE" w:rsidRPr="00BC1C46" w:rsidRDefault="00FC74BE" w:rsidP="00DF3C2D">
            <w:pPr>
              <w:pStyle w:val="12"/>
            </w:pPr>
            <w:r w:rsidRPr="00BC1C46">
              <w:t>Наименование показателя</w:t>
            </w:r>
          </w:p>
        </w:tc>
        <w:tc>
          <w:tcPr>
            <w:tcW w:w="1383" w:type="dxa"/>
            <w:tcBorders>
              <w:top w:val="single" w:sz="4" w:space="0" w:color="auto"/>
              <w:left w:val="nil"/>
              <w:bottom w:val="single" w:sz="4" w:space="0" w:color="auto"/>
              <w:right w:val="single" w:sz="4" w:space="0" w:color="auto"/>
            </w:tcBorders>
            <w:shd w:val="clear" w:color="auto" w:fill="FFFFFF"/>
            <w:vAlign w:val="center"/>
          </w:tcPr>
          <w:p w:rsidR="00FC74BE" w:rsidRPr="00BC1C46" w:rsidRDefault="00FC74BE" w:rsidP="00DF3C2D">
            <w:pPr>
              <w:pStyle w:val="12"/>
            </w:pPr>
            <w:r w:rsidRPr="00BC1C46">
              <w:t>Базисный год</w:t>
            </w:r>
          </w:p>
        </w:tc>
        <w:tc>
          <w:tcPr>
            <w:tcW w:w="1245" w:type="dxa"/>
            <w:tcBorders>
              <w:top w:val="single" w:sz="4" w:space="0" w:color="auto"/>
              <w:left w:val="nil"/>
              <w:bottom w:val="single" w:sz="4" w:space="0" w:color="auto"/>
              <w:right w:val="single" w:sz="4" w:space="0" w:color="auto"/>
            </w:tcBorders>
            <w:shd w:val="clear" w:color="auto" w:fill="FFFFFF"/>
            <w:vAlign w:val="center"/>
          </w:tcPr>
          <w:p w:rsidR="00FC74BE" w:rsidRPr="00BC1C46" w:rsidRDefault="00FC74BE" w:rsidP="00DF3C2D">
            <w:pPr>
              <w:pStyle w:val="12"/>
            </w:pPr>
            <w:r w:rsidRPr="00BC1C46">
              <w:t>Отчетный год</w:t>
            </w:r>
          </w:p>
        </w:tc>
        <w:tc>
          <w:tcPr>
            <w:tcW w:w="1341" w:type="dxa"/>
            <w:tcBorders>
              <w:top w:val="single" w:sz="4" w:space="0" w:color="auto"/>
              <w:left w:val="nil"/>
              <w:bottom w:val="single" w:sz="4" w:space="0" w:color="auto"/>
              <w:right w:val="single" w:sz="4" w:space="0" w:color="auto"/>
            </w:tcBorders>
            <w:shd w:val="clear" w:color="auto" w:fill="FFFFFF"/>
            <w:vAlign w:val="center"/>
          </w:tcPr>
          <w:p w:rsidR="00FC74BE" w:rsidRPr="00BC1C46" w:rsidRDefault="00FC74BE" w:rsidP="00DF3C2D">
            <w:pPr>
              <w:pStyle w:val="12"/>
            </w:pPr>
            <w:r w:rsidRPr="00BC1C46">
              <w:t>Изменение (+,-)</w:t>
            </w:r>
          </w:p>
        </w:tc>
      </w:tr>
      <w:tr w:rsidR="00FC74BE" w:rsidRPr="00BC1C46" w:rsidTr="00DF3C2D">
        <w:trPr>
          <w:trHeight w:val="495"/>
          <w:jc w:val="center"/>
        </w:trPr>
        <w:tc>
          <w:tcPr>
            <w:tcW w:w="5507" w:type="dxa"/>
            <w:tcBorders>
              <w:top w:val="nil"/>
              <w:left w:val="single" w:sz="4" w:space="0" w:color="auto"/>
              <w:bottom w:val="single" w:sz="4" w:space="0" w:color="auto"/>
              <w:right w:val="single" w:sz="4" w:space="0" w:color="auto"/>
            </w:tcBorders>
            <w:shd w:val="clear" w:color="auto" w:fill="FFFFFF"/>
            <w:vAlign w:val="center"/>
          </w:tcPr>
          <w:p w:rsidR="00FC74BE" w:rsidRPr="00BC1C46" w:rsidRDefault="00FC74BE" w:rsidP="00DF3C2D">
            <w:pPr>
              <w:pStyle w:val="12"/>
            </w:pPr>
            <w:r w:rsidRPr="00BC1C46">
              <w:t>Чистая прибыль, тыс. руб.</w:t>
            </w:r>
          </w:p>
        </w:tc>
        <w:tc>
          <w:tcPr>
            <w:tcW w:w="1383" w:type="dxa"/>
            <w:tcBorders>
              <w:top w:val="nil"/>
              <w:left w:val="nil"/>
              <w:bottom w:val="single" w:sz="4" w:space="0" w:color="auto"/>
              <w:right w:val="single" w:sz="4" w:space="0" w:color="auto"/>
            </w:tcBorders>
            <w:shd w:val="clear" w:color="auto" w:fill="FFFFFF"/>
            <w:noWrap/>
            <w:vAlign w:val="center"/>
          </w:tcPr>
          <w:p w:rsidR="00FC74BE" w:rsidRPr="00BC1C46" w:rsidRDefault="00466705" w:rsidP="00DF3C2D">
            <w:pPr>
              <w:pStyle w:val="12"/>
            </w:pPr>
            <w:r w:rsidRPr="00BC1C46">
              <w:t>8053</w:t>
            </w:r>
          </w:p>
        </w:tc>
        <w:tc>
          <w:tcPr>
            <w:tcW w:w="1245" w:type="dxa"/>
            <w:tcBorders>
              <w:top w:val="nil"/>
              <w:left w:val="nil"/>
              <w:bottom w:val="single" w:sz="4" w:space="0" w:color="auto"/>
              <w:right w:val="single" w:sz="4" w:space="0" w:color="auto"/>
            </w:tcBorders>
            <w:shd w:val="clear" w:color="auto" w:fill="FFFFFF"/>
            <w:noWrap/>
            <w:vAlign w:val="center"/>
          </w:tcPr>
          <w:p w:rsidR="00FC74BE" w:rsidRPr="00BC1C46" w:rsidRDefault="00466705" w:rsidP="00DF3C2D">
            <w:pPr>
              <w:pStyle w:val="12"/>
            </w:pPr>
            <w:r w:rsidRPr="00BC1C46">
              <w:t>5607</w:t>
            </w:r>
          </w:p>
        </w:tc>
        <w:tc>
          <w:tcPr>
            <w:tcW w:w="1341" w:type="dxa"/>
            <w:tcBorders>
              <w:top w:val="nil"/>
              <w:left w:val="nil"/>
              <w:bottom w:val="single" w:sz="4" w:space="0" w:color="auto"/>
              <w:right w:val="single" w:sz="4" w:space="0" w:color="auto"/>
            </w:tcBorders>
            <w:shd w:val="clear" w:color="auto" w:fill="FFFFFF"/>
            <w:noWrap/>
            <w:vAlign w:val="center"/>
          </w:tcPr>
          <w:p w:rsidR="00FC74BE" w:rsidRPr="00BC1C46" w:rsidRDefault="00466705" w:rsidP="00DF3C2D">
            <w:pPr>
              <w:pStyle w:val="12"/>
            </w:pPr>
            <w:r w:rsidRPr="00BC1C46">
              <w:t>- 2446</w:t>
            </w:r>
          </w:p>
        </w:tc>
      </w:tr>
      <w:tr w:rsidR="00FC74BE" w:rsidRPr="00BC1C46" w:rsidTr="00DF3C2D">
        <w:trPr>
          <w:trHeight w:val="495"/>
          <w:jc w:val="center"/>
        </w:trPr>
        <w:tc>
          <w:tcPr>
            <w:tcW w:w="5507" w:type="dxa"/>
            <w:tcBorders>
              <w:top w:val="nil"/>
              <w:left w:val="single" w:sz="4" w:space="0" w:color="auto"/>
              <w:bottom w:val="single" w:sz="4" w:space="0" w:color="auto"/>
              <w:right w:val="single" w:sz="4" w:space="0" w:color="auto"/>
            </w:tcBorders>
            <w:shd w:val="clear" w:color="auto" w:fill="FFFFFF"/>
            <w:vAlign w:val="center"/>
          </w:tcPr>
          <w:p w:rsidR="00FC74BE" w:rsidRPr="00BC1C46" w:rsidRDefault="00FC74BE" w:rsidP="00DF3C2D">
            <w:pPr>
              <w:pStyle w:val="12"/>
            </w:pPr>
            <w:r w:rsidRPr="00BC1C46">
              <w:t>Выручка от реализации, тыс. руб.</w:t>
            </w:r>
          </w:p>
        </w:tc>
        <w:tc>
          <w:tcPr>
            <w:tcW w:w="1383" w:type="dxa"/>
            <w:tcBorders>
              <w:top w:val="nil"/>
              <w:left w:val="nil"/>
              <w:bottom w:val="single" w:sz="4" w:space="0" w:color="auto"/>
              <w:right w:val="single" w:sz="4" w:space="0" w:color="auto"/>
            </w:tcBorders>
            <w:shd w:val="clear" w:color="auto" w:fill="FFFFFF"/>
            <w:noWrap/>
            <w:vAlign w:val="center"/>
          </w:tcPr>
          <w:p w:rsidR="00FC74BE" w:rsidRPr="00BC1C46" w:rsidRDefault="00095E04" w:rsidP="00DF3C2D">
            <w:pPr>
              <w:pStyle w:val="12"/>
            </w:pPr>
            <w:r w:rsidRPr="00BC1C46">
              <w:t>141105</w:t>
            </w:r>
          </w:p>
        </w:tc>
        <w:tc>
          <w:tcPr>
            <w:tcW w:w="1245" w:type="dxa"/>
            <w:tcBorders>
              <w:top w:val="nil"/>
              <w:left w:val="nil"/>
              <w:bottom w:val="single" w:sz="4" w:space="0" w:color="auto"/>
              <w:right w:val="single" w:sz="4" w:space="0" w:color="auto"/>
            </w:tcBorders>
            <w:shd w:val="clear" w:color="auto" w:fill="FFFFFF"/>
            <w:noWrap/>
            <w:vAlign w:val="center"/>
          </w:tcPr>
          <w:p w:rsidR="00FC74BE" w:rsidRPr="00BC1C46" w:rsidRDefault="00095E04" w:rsidP="00DF3C2D">
            <w:pPr>
              <w:pStyle w:val="12"/>
            </w:pPr>
            <w:r w:rsidRPr="00BC1C46">
              <w:t>162373</w:t>
            </w:r>
          </w:p>
        </w:tc>
        <w:tc>
          <w:tcPr>
            <w:tcW w:w="1341" w:type="dxa"/>
            <w:tcBorders>
              <w:top w:val="nil"/>
              <w:left w:val="nil"/>
              <w:bottom w:val="single" w:sz="4" w:space="0" w:color="auto"/>
              <w:right w:val="single" w:sz="4" w:space="0" w:color="auto"/>
            </w:tcBorders>
            <w:shd w:val="clear" w:color="auto" w:fill="FFFFFF"/>
            <w:noWrap/>
            <w:vAlign w:val="center"/>
          </w:tcPr>
          <w:p w:rsidR="00FC74BE" w:rsidRPr="00BC1C46" w:rsidRDefault="00095E04" w:rsidP="00DF3C2D">
            <w:pPr>
              <w:pStyle w:val="12"/>
            </w:pPr>
            <w:r w:rsidRPr="00BC1C46">
              <w:t>21268</w:t>
            </w:r>
          </w:p>
        </w:tc>
      </w:tr>
      <w:tr w:rsidR="00FC74BE" w:rsidRPr="00BC1C46" w:rsidTr="00DF3C2D">
        <w:trPr>
          <w:trHeight w:val="495"/>
          <w:jc w:val="center"/>
        </w:trPr>
        <w:tc>
          <w:tcPr>
            <w:tcW w:w="5507" w:type="dxa"/>
            <w:tcBorders>
              <w:top w:val="nil"/>
              <w:left w:val="single" w:sz="4" w:space="0" w:color="auto"/>
              <w:bottom w:val="single" w:sz="4" w:space="0" w:color="auto"/>
              <w:right w:val="single" w:sz="4" w:space="0" w:color="auto"/>
            </w:tcBorders>
            <w:shd w:val="clear" w:color="auto" w:fill="FFFFFF"/>
            <w:vAlign w:val="center"/>
          </w:tcPr>
          <w:p w:rsidR="00FC74BE" w:rsidRPr="00BC1C46" w:rsidRDefault="00FC74BE" w:rsidP="00DF3C2D">
            <w:pPr>
              <w:pStyle w:val="12"/>
            </w:pPr>
            <w:r w:rsidRPr="00BC1C46">
              <w:t>Рентабельность продаж</w:t>
            </w:r>
          </w:p>
        </w:tc>
        <w:tc>
          <w:tcPr>
            <w:tcW w:w="1383" w:type="dxa"/>
            <w:tcBorders>
              <w:top w:val="nil"/>
              <w:left w:val="nil"/>
              <w:bottom w:val="single" w:sz="4" w:space="0" w:color="auto"/>
              <w:right w:val="single" w:sz="4" w:space="0" w:color="auto"/>
            </w:tcBorders>
            <w:shd w:val="clear" w:color="auto" w:fill="FFFFFF"/>
            <w:noWrap/>
            <w:vAlign w:val="center"/>
          </w:tcPr>
          <w:p w:rsidR="00FC74BE" w:rsidRPr="00BC1C46" w:rsidRDefault="00466705" w:rsidP="00DF3C2D">
            <w:pPr>
              <w:pStyle w:val="12"/>
            </w:pPr>
            <w:r w:rsidRPr="00BC1C46">
              <w:t>5,7</w:t>
            </w:r>
          </w:p>
        </w:tc>
        <w:tc>
          <w:tcPr>
            <w:tcW w:w="1245" w:type="dxa"/>
            <w:tcBorders>
              <w:top w:val="nil"/>
              <w:left w:val="nil"/>
              <w:bottom w:val="single" w:sz="4" w:space="0" w:color="auto"/>
              <w:right w:val="single" w:sz="4" w:space="0" w:color="auto"/>
            </w:tcBorders>
            <w:shd w:val="clear" w:color="auto" w:fill="FFFFFF"/>
            <w:noWrap/>
            <w:vAlign w:val="center"/>
          </w:tcPr>
          <w:p w:rsidR="00FC74BE" w:rsidRPr="00BC1C46" w:rsidRDefault="00466705" w:rsidP="00DF3C2D">
            <w:pPr>
              <w:pStyle w:val="12"/>
            </w:pPr>
            <w:r w:rsidRPr="00BC1C46">
              <w:t>3,5</w:t>
            </w:r>
          </w:p>
        </w:tc>
        <w:tc>
          <w:tcPr>
            <w:tcW w:w="1341" w:type="dxa"/>
            <w:tcBorders>
              <w:top w:val="nil"/>
              <w:left w:val="nil"/>
              <w:bottom w:val="single" w:sz="4" w:space="0" w:color="auto"/>
              <w:right w:val="single" w:sz="4" w:space="0" w:color="auto"/>
            </w:tcBorders>
            <w:shd w:val="clear" w:color="auto" w:fill="FFFFFF"/>
            <w:noWrap/>
            <w:vAlign w:val="center"/>
          </w:tcPr>
          <w:p w:rsidR="00FC74BE" w:rsidRPr="00BC1C46" w:rsidRDefault="00095E04" w:rsidP="00DF3C2D">
            <w:pPr>
              <w:pStyle w:val="12"/>
            </w:pPr>
            <w:r w:rsidRPr="00BC1C46">
              <w:t>-</w:t>
            </w:r>
            <w:r w:rsidR="00726C66" w:rsidRPr="00BC1C46">
              <w:t xml:space="preserve"> </w:t>
            </w:r>
            <w:r w:rsidR="00466705" w:rsidRPr="00BC1C46">
              <w:t>2,2</w:t>
            </w:r>
          </w:p>
        </w:tc>
      </w:tr>
      <w:tr w:rsidR="00FC74BE" w:rsidRPr="00BC1C46" w:rsidTr="00DF3C2D">
        <w:trPr>
          <w:trHeight w:val="495"/>
          <w:jc w:val="center"/>
        </w:trPr>
        <w:tc>
          <w:tcPr>
            <w:tcW w:w="5507" w:type="dxa"/>
            <w:tcBorders>
              <w:top w:val="nil"/>
              <w:left w:val="single" w:sz="4" w:space="0" w:color="auto"/>
              <w:bottom w:val="single" w:sz="4" w:space="0" w:color="auto"/>
              <w:right w:val="single" w:sz="4" w:space="0" w:color="auto"/>
            </w:tcBorders>
            <w:shd w:val="clear" w:color="auto" w:fill="FFFFFF"/>
            <w:vAlign w:val="center"/>
          </w:tcPr>
          <w:p w:rsidR="00FC74BE" w:rsidRPr="00BC1C46" w:rsidRDefault="00FC74BE" w:rsidP="00DF3C2D">
            <w:pPr>
              <w:pStyle w:val="12"/>
            </w:pPr>
            <w:r w:rsidRPr="00BC1C46">
              <w:t>Валюта баланса, тыс. руб.</w:t>
            </w:r>
          </w:p>
        </w:tc>
        <w:tc>
          <w:tcPr>
            <w:tcW w:w="1383" w:type="dxa"/>
            <w:tcBorders>
              <w:top w:val="nil"/>
              <w:left w:val="nil"/>
              <w:bottom w:val="single" w:sz="4" w:space="0" w:color="auto"/>
              <w:right w:val="single" w:sz="4" w:space="0" w:color="auto"/>
            </w:tcBorders>
            <w:shd w:val="clear" w:color="auto" w:fill="FFFFFF"/>
            <w:noWrap/>
            <w:vAlign w:val="center"/>
          </w:tcPr>
          <w:p w:rsidR="00FC74BE" w:rsidRPr="00BC1C46" w:rsidRDefault="00095E04" w:rsidP="00DF3C2D">
            <w:pPr>
              <w:pStyle w:val="12"/>
            </w:pPr>
            <w:r w:rsidRPr="00BC1C46">
              <w:t>86956</w:t>
            </w:r>
          </w:p>
        </w:tc>
        <w:tc>
          <w:tcPr>
            <w:tcW w:w="1245" w:type="dxa"/>
            <w:tcBorders>
              <w:top w:val="nil"/>
              <w:left w:val="nil"/>
              <w:bottom w:val="single" w:sz="4" w:space="0" w:color="auto"/>
              <w:right w:val="single" w:sz="4" w:space="0" w:color="auto"/>
            </w:tcBorders>
            <w:shd w:val="clear" w:color="auto" w:fill="FFFFFF"/>
            <w:noWrap/>
            <w:vAlign w:val="center"/>
          </w:tcPr>
          <w:p w:rsidR="00FC74BE" w:rsidRPr="00BC1C46" w:rsidRDefault="00095E04" w:rsidP="00DF3C2D">
            <w:pPr>
              <w:pStyle w:val="12"/>
            </w:pPr>
            <w:r w:rsidRPr="00BC1C46">
              <w:t>79866</w:t>
            </w:r>
          </w:p>
        </w:tc>
        <w:tc>
          <w:tcPr>
            <w:tcW w:w="1341" w:type="dxa"/>
            <w:tcBorders>
              <w:top w:val="nil"/>
              <w:left w:val="nil"/>
              <w:bottom w:val="single" w:sz="4" w:space="0" w:color="auto"/>
              <w:right w:val="single" w:sz="4" w:space="0" w:color="auto"/>
            </w:tcBorders>
            <w:shd w:val="clear" w:color="auto" w:fill="FFFFFF"/>
            <w:noWrap/>
            <w:vAlign w:val="center"/>
          </w:tcPr>
          <w:p w:rsidR="00FC74BE" w:rsidRPr="00BC1C46" w:rsidRDefault="00095E04" w:rsidP="00DF3C2D">
            <w:pPr>
              <w:pStyle w:val="12"/>
            </w:pPr>
            <w:r w:rsidRPr="00BC1C46">
              <w:t>- 7090</w:t>
            </w:r>
          </w:p>
        </w:tc>
      </w:tr>
      <w:tr w:rsidR="00FC74BE" w:rsidRPr="00BC1C46" w:rsidTr="00DF3C2D">
        <w:trPr>
          <w:trHeight w:val="495"/>
          <w:jc w:val="center"/>
        </w:trPr>
        <w:tc>
          <w:tcPr>
            <w:tcW w:w="5507" w:type="dxa"/>
            <w:tcBorders>
              <w:top w:val="nil"/>
              <w:left w:val="single" w:sz="4" w:space="0" w:color="auto"/>
              <w:bottom w:val="single" w:sz="4" w:space="0" w:color="auto"/>
              <w:right w:val="single" w:sz="4" w:space="0" w:color="auto"/>
            </w:tcBorders>
            <w:shd w:val="clear" w:color="auto" w:fill="FFFFFF"/>
            <w:vAlign w:val="center"/>
          </w:tcPr>
          <w:p w:rsidR="00FC74BE" w:rsidRPr="00BC1C46" w:rsidRDefault="00FC74BE" w:rsidP="00DF3C2D">
            <w:pPr>
              <w:pStyle w:val="12"/>
            </w:pPr>
            <w:r w:rsidRPr="00BC1C46">
              <w:t>Коэффициент оборачиваемости актива</w:t>
            </w:r>
          </w:p>
        </w:tc>
        <w:tc>
          <w:tcPr>
            <w:tcW w:w="1383" w:type="dxa"/>
            <w:tcBorders>
              <w:top w:val="nil"/>
              <w:left w:val="nil"/>
              <w:bottom w:val="single" w:sz="4" w:space="0" w:color="auto"/>
              <w:right w:val="single" w:sz="4" w:space="0" w:color="auto"/>
            </w:tcBorders>
            <w:shd w:val="clear" w:color="auto" w:fill="FFFFFF"/>
            <w:noWrap/>
            <w:vAlign w:val="center"/>
          </w:tcPr>
          <w:p w:rsidR="00FC74BE" w:rsidRPr="00BC1C46" w:rsidRDefault="00095E04" w:rsidP="00DF3C2D">
            <w:pPr>
              <w:pStyle w:val="12"/>
            </w:pPr>
            <w:r w:rsidRPr="00BC1C46">
              <w:t>2,53</w:t>
            </w:r>
          </w:p>
        </w:tc>
        <w:tc>
          <w:tcPr>
            <w:tcW w:w="1245" w:type="dxa"/>
            <w:tcBorders>
              <w:top w:val="nil"/>
              <w:left w:val="nil"/>
              <w:bottom w:val="single" w:sz="4" w:space="0" w:color="auto"/>
              <w:right w:val="single" w:sz="4" w:space="0" w:color="auto"/>
            </w:tcBorders>
            <w:shd w:val="clear" w:color="auto" w:fill="FFFFFF"/>
            <w:noWrap/>
            <w:vAlign w:val="center"/>
          </w:tcPr>
          <w:p w:rsidR="00FC74BE" w:rsidRPr="00BC1C46" w:rsidRDefault="00095E04" w:rsidP="00DF3C2D">
            <w:pPr>
              <w:pStyle w:val="12"/>
            </w:pPr>
            <w:r w:rsidRPr="00BC1C46">
              <w:t>2,74</w:t>
            </w:r>
          </w:p>
        </w:tc>
        <w:tc>
          <w:tcPr>
            <w:tcW w:w="1341" w:type="dxa"/>
            <w:tcBorders>
              <w:top w:val="nil"/>
              <w:left w:val="nil"/>
              <w:bottom w:val="single" w:sz="4" w:space="0" w:color="auto"/>
              <w:right w:val="single" w:sz="4" w:space="0" w:color="auto"/>
            </w:tcBorders>
            <w:shd w:val="clear" w:color="auto" w:fill="FFFFFF"/>
            <w:noWrap/>
            <w:vAlign w:val="center"/>
          </w:tcPr>
          <w:p w:rsidR="00FC74BE" w:rsidRPr="00BC1C46" w:rsidRDefault="00095E04" w:rsidP="00DF3C2D">
            <w:pPr>
              <w:pStyle w:val="12"/>
            </w:pPr>
            <w:r w:rsidRPr="00BC1C46">
              <w:t>0,21</w:t>
            </w:r>
          </w:p>
        </w:tc>
      </w:tr>
      <w:tr w:rsidR="00FC74BE" w:rsidRPr="00BC1C46" w:rsidTr="00DF3C2D">
        <w:trPr>
          <w:trHeight w:val="495"/>
          <w:jc w:val="center"/>
        </w:trPr>
        <w:tc>
          <w:tcPr>
            <w:tcW w:w="5507" w:type="dxa"/>
            <w:tcBorders>
              <w:top w:val="nil"/>
              <w:left w:val="single" w:sz="4" w:space="0" w:color="auto"/>
              <w:bottom w:val="single" w:sz="4" w:space="0" w:color="auto"/>
              <w:right w:val="single" w:sz="4" w:space="0" w:color="auto"/>
            </w:tcBorders>
            <w:shd w:val="clear" w:color="auto" w:fill="FFFFFF"/>
            <w:vAlign w:val="center"/>
          </w:tcPr>
          <w:p w:rsidR="00FC74BE" w:rsidRPr="00BC1C46" w:rsidRDefault="00FC74BE" w:rsidP="00DF3C2D">
            <w:pPr>
              <w:pStyle w:val="12"/>
            </w:pPr>
            <w:r w:rsidRPr="00BC1C46">
              <w:t>Чистый актив, тыс. руб.</w:t>
            </w:r>
          </w:p>
        </w:tc>
        <w:tc>
          <w:tcPr>
            <w:tcW w:w="1383" w:type="dxa"/>
            <w:tcBorders>
              <w:top w:val="nil"/>
              <w:left w:val="nil"/>
              <w:bottom w:val="single" w:sz="4" w:space="0" w:color="auto"/>
              <w:right w:val="single" w:sz="4" w:space="0" w:color="auto"/>
            </w:tcBorders>
            <w:shd w:val="clear" w:color="auto" w:fill="FFFFFF"/>
            <w:noWrap/>
            <w:vAlign w:val="bottom"/>
          </w:tcPr>
          <w:p w:rsidR="00FC74BE" w:rsidRPr="00BC1C46" w:rsidRDefault="00095E04" w:rsidP="00DF3C2D">
            <w:pPr>
              <w:pStyle w:val="12"/>
            </w:pPr>
            <w:r w:rsidRPr="00BC1C46">
              <w:t>39703</w:t>
            </w:r>
          </w:p>
        </w:tc>
        <w:tc>
          <w:tcPr>
            <w:tcW w:w="1245" w:type="dxa"/>
            <w:tcBorders>
              <w:top w:val="nil"/>
              <w:left w:val="nil"/>
              <w:bottom w:val="single" w:sz="4" w:space="0" w:color="auto"/>
              <w:right w:val="single" w:sz="4" w:space="0" w:color="auto"/>
            </w:tcBorders>
            <w:shd w:val="clear" w:color="auto" w:fill="FFFFFF"/>
            <w:noWrap/>
            <w:vAlign w:val="bottom"/>
          </w:tcPr>
          <w:p w:rsidR="00FC74BE" w:rsidRPr="00BC1C46" w:rsidRDefault="00095E04" w:rsidP="00DF3C2D">
            <w:pPr>
              <w:pStyle w:val="12"/>
            </w:pPr>
            <w:r w:rsidRPr="00BC1C46">
              <w:t>21271</w:t>
            </w:r>
          </w:p>
        </w:tc>
        <w:tc>
          <w:tcPr>
            <w:tcW w:w="1341" w:type="dxa"/>
            <w:tcBorders>
              <w:top w:val="nil"/>
              <w:left w:val="nil"/>
              <w:bottom w:val="single" w:sz="4" w:space="0" w:color="auto"/>
              <w:right w:val="single" w:sz="4" w:space="0" w:color="auto"/>
            </w:tcBorders>
            <w:shd w:val="clear" w:color="auto" w:fill="FFFFFF"/>
            <w:noWrap/>
            <w:vAlign w:val="bottom"/>
          </w:tcPr>
          <w:p w:rsidR="00FC74BE" w:rsidRPr="00BC1C46" w:rsidRDefault="00095E04" w:rsidP="00DF3C2D">
            <w:pPr>
              <w:pStyle w:val="12"/>
            </w:pPr>
            <w:r w:rsidRPr="00BC1C46">
              <w:t>- 18432</w:t>
            </w:r>
          </w:p>
        </w:tc>
      </w:tr>
      <w:tr w:rsidR="00FC74BE" w:rsidRPr="00BC1C46" w:rsidTr="00DF3C2D">
        <w:trPr>
          <w:trHeight w:val="495"/>
          <w:jc w:val="center"/>
        </w:trPr>
        <w:tc>
          <w:tcPr>
            <w:tcW w:w="5507" w:type="dxa"/>
            <w:tcBorders>
              <w:top w:val="nil"/>
              <w:left w:val="single" w:sz="4" w:space="0" w:color="auto"/>
              <w:bottom w:val="single" w:sz="4" w:space="0" w:color="auto"/>
              <w:right w:val="single" w:sz="4" w:space="0" w:color="auto"/>
            </w:tcBorders>
            <w:shd w:val="clear" w:color="auto" w:fill="FFFFFF"/>
            <w:vAlign w:val="center"/>
          </w:tcPr>
          <w:p w:rsidR="00FC74BE" w:rsidRPr="00BC1C46" w:rsidRDefault="00FC74BE" w:rsidP="00DF3C2D">
            <w:pPr>
              <w:pStyle w:val="12"/>
            </w:pPr>
            <w:r w:rsidRPr="00BC1C46">
              <w:t>Коэффициент оборачиваемости чистых активов</w:t>
            </w:r>
          </w:p>
        </w:tc>
        <w:tc>
          <w:tcPr>
            <w:tcW w:w="1383" w:type="dxa"/>
            <w:tcBorders>
              <w:top w:val="nil"/>
              <w:left w:val="nil"/>
              <w:bottom w:val="single" w:sz="4" w:space="0" w:color="auto"/>
              <w:right w:val="single" w:sz="4" w:space="0" w:color="auto"/>
            </w:tcBorders>
            <w:shd w:val="clear" w:color="auto" w:fill="FFFFFF"/>
            <w:noWrap/>
            <w:vAlign w:val="center"/>
          </w:tcPr>
          <w:p w:rsidR="00FC74BE" w:rsidRPr="00BC1C46" w:rsidRDefault="00A8357E" w:rsidP="00DF3C2D">
            <w:pPr>
              <w:pStyle w:val="12"/>
            </w:pPr>
            <w:r w:rsidRPr="00BC1C46">
              <w:t>3,6</w:t>
            </w:r>
          </w:p>
        </w:tc>
        <w:tc>
          <w:tcPr>
            <w:tcW w:w="1245" w:type="dxa"/>
            <w:tcBorders>
              <w:top w:val="nil"/>
              <w:left w:val="nil"/>
              <w:bottom w:val="single" w:sz="4" w:space="0" w:color="auto"/>
              <w:right w:val="single" w:sz="4" w:space="0" w:color="auto"/>
            </w:tcBorders>
            <w:shd w:val="clear" w:color="auto" w:fill="FFFFFF"/>
            <w:noWrap/>
            <w:vAlign w:val="center"/>
          </w:tcPr>
          <w:p w:rsidR="00FC74BE" w:rsidRPr="00BC1C46" w:rsidRDefault="00A8357E" w:rsidP="00DF3C2D">
            <w:pPr>
              <w:pStyle w:val="12"/>
            </w:pPr>
            <w:r w:rsidRPr="00BC1C46">
              <w:t>5,3</w:t>
            </w:r>
          </w:p>
        </w:tc>
        <w:tc>
          <w:tcPr>
            <w:tcW w:w="1341" w:type="dxa"/>
            <w:tcBorders>
              <w:top w:val="nil"/>
              <w:left w:val="nil"/>
              <w:bottom w:val="single" w:sz="4" w:space="0" w:color="auto"/>
              <w:right w:val="single" w:sz="4" w:space="0" w:color="auto"/>
            </w:tcBorders>
            <w:shd w:val="clear" w:color="auto" w:fill="FFFFFF"/>
            <w:noWrap/>
            <w:vAlign w:val="center"/>
          </w:tcPr>
          <w:p w:rsidR="00FC74BE" w:rsidRPr="00BC1C46" w:rsidRDefault="00A8357E" w:rsidP="00DF3C2D">
            <w:pPr>
              <w:pStyle w:val="12"/>
            </w:pPr>
            <w:r w:rsidRPr="00BC1C46">
              <w:t>1,7</w:t>
            </w:r>
          </w:p>
        </w:tc>
      </w:tr>
      <w:tr w:rsidR="00FC74BE" w:rsidRPr="00BC1C46" w:rsidTr="00DF3C2D">
        <w:trPr>
          <w:trHeight w:val="495"/>
          <w:jc w:val="center"/>
        </w:trPr>
        <w:tc>
          <w:tcPr>
            <w:tcW w:w="5507" w:type="dxa"/>
            <w:tcBorders>
              <w:top w:val="single" w:sz="4" w:space="0" w:color="auto"/>
              <w:left w:val="single" w:sz="4" w:space="0" w:color="auto"/>
              <w:bottom w:val="single" w:sz="4" w:space="0" w:color="auto"/>
              <w:right w:val="single" w:sz="4" w:space="0" w:color="auto"/>
            </w:tcBorders>
            <w:shd w:val="clear" w:color="auto" w:fill="FFFFFF"/>
            <w:vAlign w:val="center"/>
          </w:tcPr>
          <w:p w:rsidR="00FC74BE" w:rsidRPr="00BC1C46" w:rsidRDefault="00FC74BE" w:rsidP="00DF3C2D">
            <w:pPr>
              <w:pStyle w:val="12"/>
            </w:pPr>
            <w:r w:rsidRPr="00BC1C46">
              <w:t>Рентабельность чистых активов предприятия</w:t>
            </w:r>
          </w:p>
        </w:tc>
        <w:tc>
          <w:tcPr>
            <w:tcW w:w="1383" w:type="dxa"/>
            <w:tcBorders>
              <w:top w:val="single" w:sz="4" w:space="0" w:color="auto"/>
              <w:left w:val="nil"/>
              <w:bottom w:val="single" w:sz="4" w:space="0" w:color="auto"/>
              <w:right w:val="single" w:sz="4" w:space="0" w:color="auto"/>
            </w:tcBorders>
            <w:shd w:val="clear" w:color="auto" w:fill="FFFFFF"/>
            <w:noWrap/>
            <w:vAlign w:val="center"/>
          </w:tcPr>
          <w:p w:rsidR="00FC74BE" w:rsidRPr="00BC1C46" w:rsidRDefault="004C09A6" w:rsidP="00DF3C2D">
            <w:pPr>
              <w:pStyle w:val="12"/>
            </w:pPr>
            <w:r w:rsidRPr="00BC1C46">
              <w:t>4,7</w:t>
            </w:r>
          </w:p>
        </w:tc>
        <w:tc>
          <w:tcPr>
            <w:tcW w:w="1245" w:type="dxa"/>
            <w:tcBorders>
              <w:top w:val="single" w:sz="4" w:space="0" w:color="auto"/>
              <w:left w:val="nil"/>
              <w:bottom w:val="single" w:sz="4" w:space="0" w:color="auto"/>
              <w:right w:val="single" w:sz="4" w:space="0" w:color="auto"/>
            </w:tcBorders>
            <w:shd w:val="clear" w:color="auto" w:fill="FFFFFF"/>
            <w:noWrap/>
            <w:vAlign w:val="center"/>
          </w:tcPr>
          <w:p w:rsidR="00FC74BE" w:rsidRPr="00BC1C46" w:rsidRDefault="004C09A6" w:rsidP="00DF3C2D">
            <w:pPr>
              <w:pStyle w:val="12"/>
            </w:pPr>
            <w:r w:rsidRPr="00BC1C46">
              <w:t>2,5</w:t>
            </w:r>
          </w:p>
        </w:tc>
        <w:tc>
          <w:tcPr>
            <w:tcW w:w="1341" w:type="dxa"/>
            <w:tcBorders>
              <w:top w:val="single" w:sz="4" w:space="0" w:color="auto"/>
              <w:left w:val="nil"/>
              <w:bottom w:val="single" w:sz="4" w:space="0" w:color="auto"/>
              <w:right w:val="single" w:sz="4" w:space="0" w:color="auto"/>
            </w:tcBorders>
            <w:shd w:val="clear" w:color="auto" w:fill="FFFFFF"/>
            <w:noWrap/>
            <w:vAlign w:val="center"/>
          </w:tcPr>
          <w:p w:rsidR="00FC74BE" w:rsidRPr="00BC1C46" w:rsidRDefault="004C09A6" w:rsidP="00DF3C2D">
            <w:pPr>
              <w:pStyle w:val="12"/>
            </w:pPr>
            <w:r w:rsidRPr="00BC1C46">
              <w:t>- 2,2</w:t>
            </w:r>
          </w:p>
        </w:tc>
      </w:tr>
      <w:tr w:rsidR="001E7A1F" w:rsidRPr="00BC1C46" w:rsidTr="00DF3C2D">
        <w:trPr>
          <w:trHeight w:val="598"/>
          <w:jc w:val="center"/>
        </w:trPr>
        <w:tc>
          <w:tcPr>
            <w:tcW w:w="947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E7A1F" w:rsidRPr="00BC1C46" w:rsidRDefault="001E7A1F" w:rsidP="00DF3C2D">
            <w:pPr>
              <w:pStyle w:val="12"/>
            </w:pPr>
            <w:r w:rsidRPr="00BC1C46">
              <w:t>Влияние на изменение</w:t>
            </w:r>
            <w:r w:rsidR="00BC1C46" w:rsidRPr="00BC1C46">
              <w:t xml:space="preserve"> </w:t>
            </w:r>
            <w:r w:rsidRPr="00BC1C46">
              <w:t>рентабельности чистых активов предприятия факторов:</w:t>
            </w:r>
          </w:p>
        </w:tc>
      </w:tr>
      <w:tr w:rsidR="00FC74BE" w:rsidRPr="00BC1C46" w:rsidTr="00DF3C2D">
        <w:trPr>
          <w:trHeight w:val="390"/>
          <w:jc w:val="center"/>
        </w:trPr>
        <w:tc>
          <w:tcPr>
            <w:tcW w:w="5507" w:type="dxa"/>
            <w:tcBorders>
              <w:top w:val="nil"/>
              <w:left w:val="single" w:sz="4" w:space="0" w:color="auto"/>
              <w:bottom w:val="single" w:sz="4" w:space="0" w:color="auto"/>
              <w:right w:val="single" w:sz="4" w:space="0" w:color="auto"/>
            </w:tcBorders>
            <w:shd w:val="clear" w:color="auto" w:fill="FFFFFF"/>
            <w:vAlign w:val="center"/>
          </w:tcPr>
          <w:p w:rsidR="00FC74BE" w:rsidRPr="00BC1C46" w:rsidRDefault="00FC74BE" w:rsidP="00DF3C2D">
            <w:pPr>
              <w:pStyle w:val="12"/>
            </w:pPr>
            <w:r w:rsidRPr="00BC1C46">
              <w:t>Рентабельность продаж</w:t>
            </w:r>
          </w:p>
        </w:tc>
        <w:tc>
          <w:tcPr>
            <w:tcW w:w="1383" w:type="dxa"/>
            <w:tcBorders>
              <w:top w:val="nil"/>
              <w:left w:val="nil"/>
              <w:bottom w:val="single" w:sz="4" w:space="0" w:color="auto"/>
              <w:right w:val="single" w:sz="4" w:space="0" w:color="auto"/>
            </w:tcBorders>
            <w:shd w:val="clear" w:color="auto" w:fill="FFFFFF"/>
            <w:noWrap/>
            <w:vAlign w:val="center"/>
          </w:tcPr>
          <w:p w:rsidR="00FC74BE" w:rsidRPr="00BC1C46" w:rsidRDefault="00FC74BE" w:rsidP="00DF3C2D">
            <w:pPr>
              <w:pStyle w:val="12"/>
            </w:pPr>
          </w:p>
        </w:tc>
        <w:tc>
          <w:tcPr>
            <w:tcW w:w="1245" w:type="dxa"/>
            <w:tcBorders>
              <w:top w:val="nil"/>
              <w:left w:val="nil"/>
              <w:bottom w:val="single" w:sz="4" w:space="0" w:color="auto"/>
              <w:right w:val="single" w:sz="4" w:space="0" w:color="auto"/>
            </w:tcBorders>
            <w:shd w:val="clear" w:color="auto" w:fill="FFFFFF"/>
            <w:noWrap/>
            <w:vAlign w:val="center"/>
          </w:tcPr>
          <w:p w:rsidR="00FC74BE" w:rsidRPr="00BC1C46" w:rsidRDefault="00FC74BE" w:rsidP="00DF3C2D">
            <w:pPr>
              <w:pStyle w:val="12"/>
            </w:pPr>
          </w:p>
        </w:tc>
        <w:tc>
          <w:tcPr>
            <w:tcW w:w="1341" w:type="dxa"/>
            <w:tcBorders>
              <w:top w:val="nil"/>
              <w:left w:val="nil"/>
              <w:bottom w:val="single" w:sz="4" w:space="0" w:color="auto"/>
              <w:right w:val="single" w:sz="4" w:space="0" w:color="auto"/>
            </w:tcBorders>
            <w:shd w:val="clear" w:color="auto" w:fill="FFFFFF"/>
            <w:noWrap/>
            <w:vAlign w:val="center"/>
          </w:tcPr>
          <w:p w:rsidR="00FC74BE" w:rsidRPr="00BC1C46" w:rsidRDefault="00BC6895" w:rsidP="00DF3C2D">
            <w:pPr>
              <w:pStyle w:val="12"/>
            </w:pPr>
            <w:r w:rsidRPr="00BC1C46">
              <w:t>2,24</w:t>
            </w:r>
          </w:p>
        </w:tc>
      </w:tr>
      <w:tr w:rsidR="00FC74BE" w:rsidRPr="00BC1C46" w:rsidTr="00DF3C2D">
        <w:trPr>
          <w:trHeight w:val="630"/>
          <w:jc w:val="center"/>
        </w:trPr>
        <w:tc>
          <w:tcPr>
            <w:tcW w:w="5507" w:type="dxa"/>
            <w:tcBorders>
              <w:top w:val="nil"/>
              <w:left w:val="single" w:sz="4" w:space="0" w:color="auto"/>
              <w:bottom w:val="single" w:sz="4" w:space="0" w:color="auto"/>
              <w:right w:val="single" w:sz="4" w:space="0" w:color="auto"/>
            </w:tcBorders>
            <w:shd w:val="clear" w:color="auto" w:fill="FFFFFF"/>
            <w:vAlign w:val="center"/>
          </w:tcPr>
          <w:p w:rsidR="00FC74BE" w:rsidRPr="00BC1C46" w:rsidRDefault="00FC74BE" w:rsidP="00DF3C2D">
            <w:pPr>
              <w:pStyle w:val="12"/>
            </w:pPr>
            <w:r w:rsidRPr="00BC1C46">
              <w:t>коэффициент оборачиваемости активов</w:t>
            </w:r>
          </w:p>
        </w:tc>
        <w:tc>
          <w:tcPr>
            <w:tcW w:w="1383" w:type="dxa"/>
            <w:tcBorders>
              <w:top w:val="nil"/>
              <w:left w:val="nil"/>
              <w:bottom w:val="single" w:sz="4" w:space="0" w:color="auto"/>
              <w:right w:val="single" w:sz="4" w:space="0" w:color="auto"/>
            </w:tcBorders>
            <w:shd w:val="clear" w:color="auto" w:fill="FFFFFF"/>
            <w:noWrap/>
            <w:vAlign w:val="center"/>
          </w:tcPr>
          <w:p w:rsidR="00FC74BE" w:rsidRPr="00BC1C46" w:rsidRDefault="00FC74BE" w:rsidP="00DF3C2D">
            <w:pPr>
              <w:pStyle w:val="12"/>
            </w:pPr>
          </w:p>
        </w:tc>
        <w:tc>
          <w:tcPr>
            <w:tcW w:w="1245" w:type="dxa"/>
            <w:tcBorders>
              <w:top w:val="nil"/>
              <w:left w:val="nil"/>
              <w:bottom w:val="single" w:sz="4" w:space="0" w:color="auto"/>
              <w:right w:val="single" w:sz="4" w:space="0" w:color="auto"/>
            </w:tcBorders>
            <w:shd w:val="clear" w:color="auto" w:fill="FFFFFF"/>
            <w:noWrap/>
            <w:vAlign w:val="center"/>
          </w:tcPr>
          <w:p w:rsidR="00FC74BE" w:rsidRPr="00BC1C46" w:rsidRDefault="00FC74BE" w:rsidP="00DF3C2D">
            <w:pPr>
              <w:pStyle w:val="12"/>
            </w:pPr>
          </w:p>
        </w:tc>
        <w:tc>
          <w:tcPr>
            <w:tcW w:w="1341" w:type="dxa"/>
            <w:tcBorders>
              <w:top w:val="nil"/>
              <w:left w:val="nil"/>
              <w:bottom w:val="single" w:sz="4" w:space="0" w:color="auto"/>
              <w:right w:val="single" w:sz="4" w:space="0" w:color="auto"/>
            </w:tcBorders>
            <w:shd w:val="clear" w:color="auto" w:fill="FFFFFF"/>
            <w:noWrap/>
            <w:vAlign w:val="center"/>
          </w:tcPr>
          <w:p w:rsidR="00FC74BE" w:rsidRPr="00BC1C46" w:rsidRDefault="00726C66" w:rsidP="00DF3C2D">
            <w:pPr>
              <w:pStyle w:val="12"/>
            </w:pPr>
            <w:r w:rsidRPr="00BC1C46">
              <w:t xml:space="preserve">- </w:t>
            </w:r>
            <w:r w:rsidR="00BC6895" w:rsidRPr="00BC1C46">
              <w:t>0,21</w:t>
            </w:r>
          </w:p>
        </w:tc>
      </w:tr>
      <w:tr w:rsidR="00FC74BE" w:rsidRPr="00BC1C46" w:rsidTr="00DF3C2D">
        <w:trPr>
          <w:trHeight w:val="630"/>
          <w:jc w:val="center"/>
        </w:trPr>
        <w:tc>
          <w:tcPr>
            <w:tcW w:w="5507" w:type="dxa"/>
            <w:tcBorders>
              <w:top w:val="nil"/>
              <w:left w:val="single" w:sz="4" w:space="0" w:color="auto"/>
              <w:bottom w:val="single" w:sz="4" w:space="0" w:color="auto"/>
              <w:right w:val="single" w:sz="4" w:space="0" w:color="auto"/>
            </w:tcBorders>
            <w:shd w:val="clear" w:color="auto" w:fill="FFFFFF"/>
            <w:vAlign w:val="center"/>
          </w:tcPr>
          <w:p w:rsidR="00FC74BE" w:rsidRPr="00BC1C46" w:rsidRDefault="00FC74BE" w:rsidP="00DF3C2D">
            <w:pPr>
              <w:pStyle w:val="12"/>
            </w:pPr>
            <w:r w:rsidRPr="00BC1C46">
              <w:t>коэффициент оборачиваемости чистых активов</w:t>
            </w:r>
          </w:p>
        </w:tc>
        <w:tc>
          <w:tcPr>
            <w:tcW w:w="1383" w:type="dxa"/>
            <w:tcBorders>
              <w:top w:val="nil"/>
              <w:left w:val="nil"/>
              <w:bottom w:val="single" w:sz="4" w:space="0" w:color="auto"/>
              <w:right w:val="single" w:sz="4" w:space="0" w:color="auto"/>
            </w:tcBorders>
            <w:shd w:val="clear" w:color="auto" w:fill="FFFFFF"/>
            <w:noWrap/>
            <w:vAlign w:val="center"/>
          </w:tcPr>
          <w:p w:rsidR="00FC74BE" w:rsidRPr="00BC1C46" w:rsidRDefault="00FC74BE" w:rsidP="00DF3C2D">
            <w:pPr>
              <w:pStyle w:val="12"/>
            </w:pPr>
          </w:p>
        </w:tc>
        <w:tc>
          <w:tcPr>
            <w:tcW w:w="1245" w:type="dxa"/>
            <w:tcBorders>
              <w:top w:val="nil"/>
              <w:left w:val="nil"/>
              <w:bottom w:val="single" w:sz="4" w:space="0" w:color="auto"/>
              <w:right w:val="single" w:sz="4" w:space="0" w:color="auto"/>
            </w:tcBorders>
            <w:shd w:val="clear" w:color="auto" w:fill="FFFFFF"/>
            <w:noWrap/>
            <w:vAlign w:val="center"/>
          </w:tcPr>
          <w:p w:rsidR="00FC74BE" w:rsidRPr="00BC1C46" w:rsidRDefault="00FC74BE" w:rsidP="00DF3C2D">
            <w:pPr>
              <w:pStyle w:val="12"/>
            </w:pPr>
          </w:p>
        </w:tc>
        <w:tc>
          <w:tcPr>
            <w:tcW w:w="1341" w:type="dxa"/>
            <w:tcBorders>
              <w:top w:val="nil"/>
              <w:left w:val="nil"/>
              <w:bottom w:val="single" w:sz="4" w:space="0" w:color="auto"/>
              <w:right w:val="single" w:sz="4" w:space="0" w:color="auto"/>
            </w:tcBorders>
            <w:shd w:val="clear" w:color="auto" w:fill="FFFFFF"/>
            <w:noWrap/>
            <w:vAlign w:val="center"/>
          </w:tcPr>
          <w:p w:rsidR="00FC74BE" w:rsidRPr="00BC1C46" w:rsidRDefault="00BC6895" w:rsidP="00DF3C2D">
            <w:pPr>
              <w:pStyle w:val="12"/>
            </w:pPr>
            <w:r w:rsidRPr="00BC1C46">
              <w:t>0,17</w:t>
            </w:r>
          </w:p>
        </w:tc>
      </w:tr>
    </w:tbl>
    <w:p w:rsidR="00DF3C2D" w:rsidRDefault="00DF3C2D" w:rsidP="00BC1C46">
      <w:pPr>
        <w:spacing w:line="360" w:lineRule="auto"/>
        <w:ind w:firstLine="709"/>
        <w:jc w:val="both"/>
        <w:rPr>
          <w:sz w:val="28"/>
          <w:szCs w:val="28"/>
        </w:rPr>
      </w:pPr>
    </w:p>
    <w:p w:rsidR="001E7A1F" w:rsidRPr="00BC1C46" w:rsidRDefault="001E7A1F" w:rsidP="00BC1C46">
      <w:pPr>
        <w:spacing w:line="360" w:lineRule="auto"/>
        <w:ind w:firstLine="709"/>
        <w:jc w:val="both"/>
        <w:rPr>
          <w:sz w:val="28"/>
          <w:szCs w:val="28"/>
        </w:rPr>
      </w:pPr>
      <w:r w:rsidRPr="00BC1C46">
        <w:rPr>
          <w:sz w:val="28"/>
          <w:szCs w:val="28"/>
        </w:rPr>
        <w:object w:dxaOrig="2500" w:dyaOrig="680">
          <v:shape id="_x0000_i1089" type="#_x0000_t75" style="width:125.25pt;height:33.75pt" o:ole="">
            <v:imagedata r:id="rId131" o:title=""/>
          </v:shape>
          <o:OLEObject Type="Embed" ProgID="Equation.3" ShapeID="_x0000_i1089" DrawAspect="Content" ObjectID="_1462665459" r:id="rId132"/>
        </w:object>
      </w:r>
    </w:p>
    <w:p w:rsidR="00DF3C2D" w:rsidRDefault="00DF3C2D" w:rsidP="00BC1C46">
      <w:pPr>
        <w:spacing w:line="360" w:lineRule="auto"/>
        <w:ind w:firstLine="709"/>
        <w:jc w:val="both"/>
        <w:rPr>
          <w:sz w:val="28"/>
          <w:szCs w:val="28"/>
        </w:rPr>
      </w:pPr>
    </w:p>
    <w:p w:rsidR="001E7A1F" w:rsidRPr="00BC1C46" w:rsidRDefault="001E7A1F" w:rsidP="00BC1C46">
      <w:pPr>
        <w:spacing w:line="360" w:lineRule="auto"/>
        <w:ind w:firstLine="709"/>
        <w:jc w:val="both"/>
        <w:rPr>
          <w:sz w:val="28"/>
          <w:szCs w:val="28"/>
        </w:rPr>
      </w:pPr>
      <w:r w:rsidRPr="00BC1C46">
        <w:rPr>
          <w:sz w:val="28"/>
          <w:szCs w:val="28"/>
        </w:rPr>
        <w:t>Расчет:</w:t>
      </w:r>
    </w:p>
    <w:p w:rsidR="00FC74BE" w:rsidRPr="00BC1C46" w:rsidRDefault="00462193" w:rsidP="00BC1C46">
      <w:pPr>
        <w:spacing w:line="360" w:lineRule="auto"/>
        <w:ind w:firstLine="709"/>
        <w:jc w:val="both"/>
        <w:rPr>
          <w:sz w:val="28"/>
          <w:szCs w:val="28"/>
        </w:rPr>
      </w:pPr>
      <w:r w:rsidRPr="00BC1C46">
        <w:rPr>
          <w:sz w:val="28"/>
          <w:szCs w:val="28"/>
        </w:rPr>
        <w:t xml:space="preserve">Рча = </w:t>
      </w:r>
      <w:r w:rsidR="00466705" w:rsidRPr="00BC1C46">
        <w:rPr>
          <w:sz w:val="28"/>
          <w:szCs w:val="28"/>
        </w:rPr>
        <w:object w:dxaOrig="1359" w:dyaOrig="660">
          <v:shape id="_x0000_i1090" type="#_x0000_t75" style="width:68.25pt;height:33pt" o:ole="">
            <v:imagedata r:id="rId133" o:title=""/>
          </v:shape>
          <o:OLEObject Type="Embed" ProgID="Equation.3" ShapeID="_x0000_i1090" DrawAspect="Content" ObjectID="_1462665460" r:id="rId134"/>
        </w:object>
      </w:r>
      <w:r w:rsidR="00061168" w:rsidRPr="00BC1C46">
        <w:rPr>
          <w:sz w:val="28"/>
          <w:szCs w:val="28"/>
        </w:rPr>
        <w:t xml:space="preserve"> = 4,7</w:t>
      </w:r>
    </w:p>
    <w:p w:rsidR="004C09A6" w:rsidRPr="00BC1C46" w:rsidRDefault="00462193" w:rsidP="00BC1C46">
      <w:pPr>
        <w:spacing w:line="360" w:lineRule="auto"/>
        <w:ind w:firstLine="709"/>
        <w:jc w:val="both"/>
        <w:rPr>
          <w:sz w:val="28"/>
          <w:szCs w:val="28"/>
        </w:rPr>
      </w:pPr>
      <w:r w:rsidRPr="00BC1C46">
        <w:rPr>
          <w:sz w:val="28"/>
          <w:szCs w:val="28"/>
        </w:rPr>
        <w:t>Рча</w:t>
      </w:r>
      <w:r w:rsidRPr="00BC1C46">
        <w:rPr>
          <w:sz w:val="28"/>
          <w:szCs w:val="28"/>
          <w:vertAlign w:val="subscript"/>
        </w:rPr>
        <w:t>ПР</w:t>
      </w:r>
      <w:r w:rsidRPr="00BC1C46">
        <w:rPr>
          <w:sz w:val="28"/>
          <w:szCs w:val="28"/>
        </w:rPr>
        <w:t xml:space="preserve"> = </w:t>
      </w:r>
      <w:r w:rsidR="00BC6895" w:rsidRPr="00BC1C46">
        <w:rPr>
          <w:sz w:val="28"/>
          <w:szCs w:val="28"/>
        </w:rPr>
        <w:object w:dxaOrig="1340" w:dyaOrig="660">
          <v:shape id="_x0000_i1091" type="#_x0000_t75" style="width:66.75pt;height:33pt" o:ole="">
            <v:imagedata r:id="rId135" o:title=""/>
          </v:shape>
          <o:OLEObject Type="Embed" ProgID="Equation.3" ShapeID="_x0000_i1091" DrawAspect="Content" ObjectID="_1462665461" r:id="rId136"/>
        </w:object>
      </w:r>
      <w:r w:rsidR="00061168" w:rsidRPr="00BC1C46">
        <w:rPr>
          <w:sz w:val="28"/>
          <w:szCs w:val="28"/>
        </w:rPr>
        <w:t xml:space="preserve"> = </w:t>
      </w:r>
      <w:r w:rsidR="00BC6895" w:rsidRPr="00BC1C46">
        <w:rPr>
          <w:sz w:val="28"/>
          <w:szCs w:val="28"/>
        </w:rPr>
        <w:t>2,46</w:t>
      </w:r>
    </w:p>
    <w:p w:rsidR="004C09A6" w:rsidRPr="00BC1C46" w:rsidRDefault="00462193" w:rsidP="00BC1C46">
      <w:pPr>
        <w:spacing w:line="360" w:lineRule="auto"/>
        <w:ind w:firstLine="709"/>
        <w:jc w:val="both"/>
        <w:rPr>
          <w:sz w:val="28"/>
          <w:szCs w:val="28"/>
        </w:rPr>
      </w:pPr>
      <w:r w:rsidRPr="00BC1C46">
        <w:rPr>
          <w:sz w:val="28"/>
          <w:szCs w:val="28"/>
        </w:rPr>
        <w:t>Рча</w:t>
      </w:r>
      <w:r w:rsidRPr="00BC1C46">
        <w:rPr>
          <w:sz w:val="28"/>
          <w:szCs w:val="28"/>
          <w:vertAlign w:val="subscript"/>
        </w:rPr>
        <w:t>Коб а</w:t>
      </w:r>
      <w:r w:rsidRPr="00BC1C46">
        <w:rPr>
          <w:sz w:val="28"/>
          <w:szCs w:val="28"/>
        </w:rPr>
        <w:t xml:space="preserve"> = </w:t>
      </w:r>
      <w:r w:rsidR="00BC6895" w:rsidRPr="00BC1C46">
        <w:rPr>
          <w:sz w:val="28"/>
          <w:szCs w:val="28"/>
        </w:rPr>
        <w:object w:dxaOrig="1340" w:dyaOrig="660">
          <v:shape id="_x0000_i1092" type="#_x0000_t75" style="width:66.75pt;height:33pt" o:ole="">
            <v:imagedata r:id="rId137" o:title=""/>
          </v:shape>
          <o:OLEObject Type="Embed" ProgID="Equation.3" ShapeID="_x0000_i1092" DrawAspect="Content" ObjectID="_1462665462" r:id="rId138"/>
        </w:object>
      </w:r>
      <w:r w:rsidR="00061168" w:rsidRPr="00BC1C46">
        <w:rPr>
          <w:sz w:val="28"/>
          <w:szCs w:val="28"/>
        </w:rPr>
        <w:t xml:space="preserve"> = </w:t>
      </w:r>
      <w:r w:rsidR="00BC6895" w:rsidRPr="00BC1C46">
        <w:rPr>
          <w:sz w:val="28"/>
          <w:szCs w:val="28"/>
        </w:rPr>
        <w:t>2,67</w:t>
      </w:r>
    </w:p>
    <w:p w:rsidR="004C09A6" w:rsidRPr="00BC1C46" w:rsidRDefault="00462193" w:rsidP="00BC1C46">
      <w:pPr>
        <w:spacing w:line="360" w:lineRule="auto"/>
        <w:ind w:firstLine="709"/>
        <w:jc w:val="both"/>
        <w:rPr>
          <w:sz w:val="28"/>
          <w:szCs w:val="28"/>
        </w:rPr>
      </w:pPr>
      <w:r w:rsidRPr="00BC1C46">
        <w:rPr>
          <w:sz w:val="28"/>
          <w:szCs w:val="28"/>
        </w:rPr>
        <w:t>Рча</w:t>
      </w:r>
      <w:r w:rsidRPr="00BC1C46">
        <w:rPr>
          <w:sz w:val="28"/>
          <w:szCs w:val="28"/>
          <w:vertAlign w:val="subscript"/>
        </w:rPr>
        <w:t>Коб ча</w:t>
      </w:r>
      <w:r w:rsidRPr="00BC1C46">
        <w:rPr>
          <w:sz w:val="28"/>
          <w:szCs w:val="28"/>
        </w:rPr>
        <w:t xml:space="preserve"> = </w:t>
      </w:r>
      <w:r w:rsidR="00BC6895" w:rsidRPr="00BC1C46">
        <w:rPr>
          <w:sz w:val="28"/>
          <w:szCs w:val="28"/>
        </w:rPr>
        <w:object w:dxaOrig="1340" w:dyaOrig="660">
          <v:shape id="_x0000_i1093" type="#_x0000_t75" style="width:66.75pt;height:33pt" o:ole="">
            <v:imagedata r:id="rId139" o:title=""/>
          </v:shape>
          <o:OLEObject Type="Embed" ProgID="Equation.3" ShapeID="_x0000_i1093" DrawAspect="Content" ObjectID="_1462665463" r:id="rId140"/>
        </w:object>
      </w:r>
      <w:r w:rsidR="00061168" w:rsidRPr="00BC1C46">
        <w:rPr>
          <w:sz w:val="28"/>
          <w:szCs w:val="28"/>
        </w:rPr>
        <w:t xml:space="preserve"> = 2,5</w:t>
      </w:r>
    </w:p>
    <w:p w:rsidR="00DF3C2D" w:rsidRDefault="00DF3C2D" w:rsidP="00BC1C46">
      <w:pPr>
        <w:spacing w:line="360" w:lineRule="auto"/>
        <w:ind w:firstLine="709"/>
        <w:jc w:val="both"/>
        <w:rPr>
          <w:sz w:val="28"/>
          <w:szCs w:val="28"/>
        </w:rPr>
      </w:pPr>
    </w:p>
    <w:p w:rsidR="00A828B1" w:rsidRPr="00BC1C46" w:rsidRDefault="00A828B1" w:rsidP="00BC1C46">
      <w:pPr>
        <w:spacing w:line="360" w:lineRule="auto"/>
        <w:ind w:firstLine="709"/>
        <w:jc w:val="both"/>
        <w:rPr>
          <w:sz w:val="28"/>
          <w:szCs w:val="28"/>
        </w:rPr>
      </w:pPr>
      <w:r w:rsidRPr="00BC1C46">
        <w:rPr>
          <w:sz w:val="28"/>
          <w:szCs w:val="28"/>
        </w:rPr>
        <w:t>Влияние факторов:</w:t>
      </w:r>
    </w:p>
    <w:p w:rsidR="00DF3C2D" w:rsidRDefault="00DF3C2D" w:rsidP="00BC1C46">
      <w:pPr>
        <w:spacing w:line="360" w:lineRule="auto"/>
        <w:ind w:firstLine="709"/>
        <w:jc w:val="both"/>
        <w:rPr>
          <w:sz w:val="28"/>
          <w:szCs w:val="28"/>
        </w:rPr>
      </w:pPr>
    </w:p>
    <w:p w:rsidR="00A828B1" w:rsidRPr="00BC1C46" w:rsidRDefault="00A828B1" w:rsidP="00BC1C46">
      <w:pPr>
        <w:spacing w:line="360" w:lineRule="auto"/>
        <w:ind w:firstLine="709"/>
        <w:jc w:val="both"/>
        <w:rPr>
          <w:sz w:val="28"/>
          <w:szCs w:val="28"/>
        </w:rPr>
      </w:pPr>
      <w:r w:rsidRPr="00BC1C46">
        <w:rPr>
          <w:sz w:val="28"/>
          <w:szCs w:val="28"/>
        </w:rPr>
        <w:t>Рча</w:t>
      </w:r>
      <w:r w:rsidRPr="00BC1C46">
        <w:rPr>
          <w:sz w:val="28"/>
          <w:szCs w:val="28"/>
          <w:vertAlign w:val="subscript"/>
        </w:rPr>
        <w:t>ПР</w:t>
      </w:r>
      <w:r w:rsidRPr="00BC1C46">
        <w:rPr>
          <w:sz w:val="28"/>
          <w:szCs w:val="28"/>
        </w:rPr>
        <w:t xml:space="preserve"> = 4,7 – 2,46 = 2,24</w:t>
      </w:r>
    </w:p>
    <w:p w:rsidR="00A828B1" w:rsidRPr="00BC1C46" w:rsidRDefault="00A828B1" w:rsidP="00BC1C46">
      <w:pPr>
        <w:spacing w:line="360" w:lineRule="auto"/>
        <w:ind w:firstLine="709"/>
        <w:jc w:val="both"/>
        <w:rPr>
          <w:sz w:val="28"/>
          <w:szCs w:val="28"/>
        </w:rPr>
      </w:pPr>
      <w:r w:rsidRPr="00BC1C46">
        <w:rPr>
          <w:sz w:val="28"/>
          <w:szCs w:val="28"/>
        </w:rPr>
        <w:t>Рча</w:t>
      </w:r>
      <w:r w:rsidRPr="00BC1C46">
        <w:rPr>
          <w:sz w:val="28"/>
          <w:szCs w:val="28"/>
          <w:vertAlign w:val="subscript"/>
        </w:rPr>
        <w:t>Коб а</w:t>
      </w:r>
      <w:r w:rsidRPr="00BC1C46">
        <w:rPr>
          <w:sz w:val="28"/>
          <w:szCs w:val="28"/>
        </w:rPr>
        <w:t xml:space="preserve"> = 2,46 – 2,67 = - 0,21</w:t>
      </w:r>
    </w:p>
    <w:p w:rsidR="00A828B1" w:rsidRPr="00BC1C46" w:rsidRDefault="00A828B1" w:rsidP="00BC1C46">
      <w:pPr>
        <w:spacing w:line="360" w:lineRule="auto"/>
        <w:ind w:firstLine="709"/>
        <w:jc w:val="both"/>
        <w:rPr>
          <w:sz w:val="28"/>
          <w:szCs w:val="28"/>
        </w:rPr>
      </w:pPr>
      <w:r w:rsidRPr="00BC1C46">
        <w:rPr>
          <w:sz w:val="28"/>
          <w:szCs w:val="28"/>
        </w:rPr>
        <w:t>Рча</w:t>
      </w:r>
      <w:r w:rsidRPr="00BC1C46">
        <w:rPr>
          <w:sz w:val="28"/>
          <w:szCs w:val="28"/>
          <w:vertAlign w:val="subscript"/>
        </w:rPr>
        <w:t>Коб ча</w:t>
      </w:r>
      <w:r w:rsidRPr="00BC1C46">
        <w:rPr>
          <w:sz w:val="28"/>
          <w:szCs w:val="28"/>
        </w:rPr>
        <w:t xml:space="preserve"> = 2,67 – 2,5 = 0,17</w:t>
      </w:r>
    </w:p>
    <w:p w:rsidR="00DF3C2D" w:rsidRDefault="00DF3C2D" w:rsidP="00BC1C46">
      <w:pPr>
        <w:spacing w:line="360" w:lineRule="auto"/>
        <w:ind w:firstLine="709"/>
        <w:jc w:val="both"/>
        <w:rPr>
          <w:sz w:val="28"/>
          <w:szCs w:val="28"/>
        </w:rPr>
      </w:pPr>
    </w:p>
    <w:p w:rsidR="00DC0C35" w:rsidRPr="00BC1C46" w:rsidRDefault="00DC0C35" w:rsidP="00BC1C46">
      <w:pPr>
        <w:spacing w:line="360" w:lineRule="auto"/>
        <w:ind w:firstLine="709"/>
        <w:jc w:val="both"/>
        <w:rPr>
          <w:sz w:val="28"/>
          <w:szCs w:val="28"/>
        </w:rPr>
      </w:pPr>
      <w:r w:rsidRPr="00BC1C46">
        <w:rPr>
          <w:sz w:val="28"/>
          <w:szCs w:val="28"/>
        </w:rPr>
        <w:t>Балансовая увязка:</w:t>
      </w:r>
    </w:p>
    <w:p w:rsidR="00DF3C2D" w:rsidRDefault="00DF3C2D" w:rsidP="00BC1C46">
      <w:pPr>
        <w:spacing w:line="360" w:lineRule="auto"/>
        <w:ind w:firstLine="709"/>
        <w:jc w:val="both"/>
        <w:rPr>
          <w:sz w:val="28"/>
          <w:szCs w:val="28"/>
        </w:rPr>
      </w:pPr>
    </w:p>
    <w:p w:rsidR="00FC74BE" w:rsidRPr="00BC1C46" w:rsidRDefault="00BC6895" w:rsidP="00BC1C46">
      <w:pPr>
        <w:spacing w:line="360" w:lineRule="auto"/>
        <w:ind w:firstLine="709"/>
        <w:jc w:val="both"/>
        <w:rPr>
          <w:sz w:val="28"/>
          <w:szCs w:val="28"/>
        </w:rPr>
      </w:pPr>
      <w:r w:rsidRPr="00BC1C46">
        <w:rPr>
          <w:sz w:val="28"/>
          <w:szCs w:val="28"/>
        </w:rPr>
        <w:t>2,24 – 0,21</w:t>
      </w:r>
      <w:r w:rsidR="00DA7F23" w:rsidRPr="00BC1C46">
        <w:rPr>
          <w:sz w:val="28"/>
          <w:szCs w:val="28"/>
        </w:rPr>
        <w:t xml:space="preserve"> +</w:t>
      </w:r>
      <w:r w:rsidRPr="00BC1C46">
        <w:rPr>
          <w:sz w:val="28"/>
          <w:szCs w:val="28"/>
        </w:rPr>
        <w:t xml:space="preserve"> 0,17</w:t>
      </w:r>
      <w:r w:rsidR="00152B2E" w:rsidRPr="00BC1C46">
        <w:rPr>
          <w:sz w:val="28"/>
          <w:szCs w:val="28"/>
        </w:rPr>
        <w:t xml:space="preserve"> =</w:t>
      </w:r>
      <w:r w:rsidRPr="00BC1C46">
        <w:rPr>
          <w:sz w:val="28"/>
          <w:szCs w:val="28"/>
        </w:rPr>
        <w:t xml:space="preserve"> </w:t>
      </w:r>
      <w:r w:rsidR="00CA1FF2" w:rsidRPr="00BC1C46">
        <w:rPr>
          <w:sz w:val="28"/>
          <w:szCs w:val="28"/>
        </w:rPr>
        <w:t>2,2</w:t>
      </w:r>
    </w:p>
    <w:p w:rsidR="00DC0C35" w:rsidRPr="00BC1C46" w:rsidRDefault="00231719" w:rsidP="00BC1C46">
      <w:pPr>
        <w:spacing w:line="360" w:lineRule="auto"/>
        <w:ind w:firstLine="709"/>
        <w:jc w:val="both"/>
        <w:rPr>
          <w:sz w:val="28"/>
          <w:szCs w:val="28"/>
        </w:rPr>
      </w:pPr>
      <w:r w:rsidRPr="00BC1C46">
        <w:rPr>
          <w:sz w:val="28"/>
          <w:szCs w:val="28"/>
        </w:rPr>
        <w:t>-2,2 = - 2,2</w:t>
      </w:r>
    </w:p>
    <w:p w:rsidR="00DC0C35" w:rsidRPr="00BC1C46" w:rsidRDefault="00DC0C35" w:rsidP="00BC1C46">
      <w:pPr>
        <w:spacing w:line="360" w:lineRule="auto"/>
        <w:ind w:firstLine="709"/>
        <w:jc w:val="both"/>
        <w:rPr>
          <w:sz w:val="28"/>
          <w:szCs w:val="28"/>
        </w:rPr>
      </w:pPr>
    </w:p>
    <w:p w:rsidR="00DC0C35" w:rsidRPr="00BC1C46" w:rsidRDefault="00726C66" w:rsidP="00BC1C46">
      <w:pPr>
        <w:spacing w:line="360" w:lineRule="auto"/>
        <w:ind w:firstLine="709"/>
        <w:jc w:val="both"/>
        <w:rPr>
          <w:sz w:val="28"/>
          <w:szCs w:val="28"/>
        </w:rPr>
      </w:pPr>
      <w:r w:rsidRPr="00BC1C46">
        <w:rPr>
          <w:sz w:val="28"/>
          <w:szCs w:val="28"/>
        </w:rPr>
        <w:t xml:space="preserve">Анализируя использование чистых активов предприятия можно сделать вывод о том, что </w:t>
      </w:r>
      <w:r w:rsidR="00A471C2" w:rsidRPr="00BC1C46">
        <w:rPr>
          <w:sz w:val="28"/>
          <w:szCs w:val="28"/>
        </w:rPr>
        <w:t>они снизились на 2,2</w:t>
      </w:r>
      <w:r w:rsidRPr="00BC1C46">
        <w:rPr>
          <w:sz w:val="28"/>
          <w:szCs w:val="28"/>
        </w:rPr>
        <w:t xml:space="preserve">%. </w:t>
      </w:r>
      <w:r w:rsidR="0067191B" w:rsidRPr="00BC1C46">
        <w:rPr>
          <w:sz w:val="28"/>
          <w:szCs w:val="28"/>
        </w:rPr>
        <w:t>Отрицательное воздействие оказал коэффициент оборачиваемости активов</w:t>
      </w:r>
      <w:r w:rsidR="00BC6895" w:rsidRPr="00BC1C46">
        <w:rPr>
          <w:sz w:val="28"/>
          <w:szCs w:val="28"/>
        </w:rPr>
        <w:t>, который снизился на 0,21</w:t>
      </w:r>
      <w:r w:rsidR="00A471C2" w:rsidRPr="00BC1C46">
        <w:rPr>
          <w:sz w:val="28"/>
          <w:szCs w:val="28"/>
        </w:rPr>
        <w:t>%</w:t>
      </w:r>
    </w:p>
    <w:p w:rsidR="00FC74BE" w:rsidRPr="00BC1C46" w:rsidRDefault="00FC74BE" w:rsidP="00BC1C46">
      <w:pPr>
        <w:spacing w:line="360" w:lineRule="auto"/>
        <w:ind w:firstLine="709"/>
        <w:jc w:val="both"/>
        <w:rPr>
          <w:sz w:val="28"/>
          <w:szCs w:val="28"/>
        </w:rPr>
      </w:pPr>
    </w:p>
    <w:p w:rsidR="00FC74BE" w:rsidRPr="00BC1C46" w:rsidRDefault="001E7A1F" w:rsidP="00BC1C46">
      <w:pPr>
        <w:spacing w:line="360" w:lineRule="auto"/>
        <w:ind w:firstLine="709"/>
        <w:jc w:val="both"/>
        <w:rPr>
          <w:sz w:val="28"/>
          <w:szCs w:val="28"/>
        </w:rPr>
      </w:pPr>
      <w:r w:rsidRPr="00BC1C46">
        <w:rPr>
          <w:sz w:val="28"/>
          <w:szCs w:val="20"/>
        </w:rPr>
        <w:t>Таблица 15</w:t>
      </w:r>
      <w:r w:rsidR="00DF3C2D">
        <w:rPr>
          <w:sz w:val="28"/>
          <w:szCs w:val="20"/>
        </w:rPr>
        <w:t xml:space="preserve">. </w:t>
      </w:r>
      <w:r w:rsidR="00FC74BE" w:rsidRPr="00BC1C46">
        <w:rPr>
          <w:sz w:val="28"/>
          <w:szCs w:val="28"/>
        </w:rPr>
        <w:t>Анализ наличия и движения чистог</w:t>
      </w:r>
      <w:r w:rsidR="001E5754" w:rsidRPr="00BC1C46">
        <w:rPr>
          <w:sz w:val="28"/>
          <w:szCs w:val="28"/>
        </w:rPr>
        <w:t>о оборотного капитала</w:t>
      </w:r>
    </w:p>
    <w:tbl>
      <w:tblPr>
        <w:tblW w:w="9072" w:type="dxa"/>
        <w:jc w:val="center"/>
        <w:tblLayout w:type="fixed"/>
        <w:tblLook w:val="0000" w:firstRow="0" w:lastRow="0" w:firstColumn="0" w:lastColumn="0" w:noHBand="0" w:noVBand="0"/>
      </w:tblPr>
      <w:tblGrid>
        <w:gridCol w:w="3801"/>
        <w:gridCol w:w="1317"/>
        <w:gridCol w:w="1318"/>
        <w:gridCol w:w="1318"/>
        <w:gridCol w:w="1318"/>
      </w:tblGrid>
      <w:tr w:rsidR="00FC74BE" w:rsidRPr="00BC1C46" w:rsidTr="00DF3C2D">
        <w:trPr>
          <w:trHeight w:val="356"/>
          <w:jc w:val="center"/>
        </w:trPr>
        <w:tc>
          <w:tcPr>
            <w:tcW w:w="4192" w:type="dxa"/>
            <w:tcBorders>
              <w:top w:val="single" w:sz="4" w:space="0" w:color="auto"/>
              <w:left w:val="single" w:sz="4" w:space="0" w:color="auto"/>
              <w:bottom w:val="single" w:sz="4" w:space="0" w:color="auto"/>
              <w:right w:val="single" w:sz="4" w:space="0" w:color="auto"/>
            </w:tcBorders>
            <w:noWrap/>
            <w:vAlign w:val="center"/>
          </w:tcPr>
          <w:p w:rsidR="00FC74BE" w:rsidRPr="00BC1C46" w:rsidRDefault="00FC74BE" w:rsidP="00DF3C2D">
            <w:pPr>
              <w:pStyle w:val="12"/>
            </w:pPr>
            <w:r w:rsidRPr="00BC1C46">
              <w:t>Наименование показателя</w:t>
            </w:r>
          </w:p>
        </w:tc>
        <w:tc>
          <w:tcPr>
            <w:tcW w:w="1435" w:type="dxa"/>
            <w:tcBorders>
              <w:top w:val="single" w:sz="4" w:space="0" w:color="auto"/>
              <w:left w:val="nil"/>
              <w:bottom w:val="nil"/>
              <w:right w:val="single" w:sz="4" w:space="0" w:color="auto"/>
            </w:tcBorders>
            <w:noWrap/>
            <w:vAlign w:val="center"/>
          </w:tcPr>
          <w:p w:rsidR="00FC74BE" w:rsidRPr="00BC1C46" w:rsidRDefault="00FC74BE" w:rsidP="00DF3C2D">
            <w:pPr>
              <w:pStyle w:val="12"/>
            </w:pPr>
            <w:r w:rsidRPr="00BC1C46">
              <w:t>Код строки баланса</w:t>
            </w:r>
          </w:p>
        </w:tc>
        <w:tc>
          <w:tcPr>
            <w:tcW w:w="1436" w:type="dxa"/>
            <w:tcBorders>
              <w:top w:val="single" w:sz="4" w:space="0" w:color="auto"/>
              <w:left w:val="nil"/>
              <w:bottom w:val="nil"/>
              <w:right w:val="single" w:sz="4" w:space="0" w:color="auto"/>
            </w:tcBorders>
            <w:noWrap/>
            <w:vAlign w:val="center"/>
          </w:tcPr>
          <w:p w:rsidR="00FC74BE" w:rsidRPr="00BC1C46" w:rsidRDefault="00FC74BE" w:rsidP="00DF3C2D">
            <w:pPr>
              <w:pStyle w:val="12"/>
            </w:pPr>
            <w:r w:rsidRPr="00BC1C46">
              <w:t>На начало года</w:t>
            </w:r>
          </w:p>
        </w:tc>
        <w:tc>
          <w:tcPr>
            <w:tcW w:w="1436" w:type="dxa"/>
            <w:tcBorders>
              <w:top w:val="single" w:sz="4" w:space="0" w:color="auto"/>
              <w:left w:val="nil"/>
              <w:bottom w:val="nil"/>
              <w:right w:val="single" w:sz="4" w:space="0" w:color="auto"/>
            </w:tcBorders>
            <w:noWrap/>
            <w:vAlign w:val="center"/>
          </w:tcPr>
          <w:p w:rsidR="00FC74BE" w:rsidRPr="00BC1C46" w:rsidRDefault="00FC74BE" w:rsidP="00DF3C2D">
            <w:pPr>
              <w:pStyle w:val="12"/>
            </w:pPr>
            <w:r w:rsidRPr="00BC1C46">
              <w:t>На конец года</w:t>
            </w:r>
          </w:p>
        </w:tc>
        <w:tc>
          <w:tcPr>
            <w:tcW w:w="1436" w:type="dxa"/>
            <w:tcBorders>
              <w:top w:val="single" w:sz="4" w:space="0" w:color="auto"/>
              <w:left w:val="nil"/>
              <w:bottom w:val="nil"/>
              <w:right w:val="single" w:sz="4" w:space="0" w:color="auto"/>
            </w:tcBorders>
            <w:noWrap/>
            <w:vAlign w:val="center"/>
          </w:tcPr>
          <w:p w:rsidR="00FC74BE" w:rsidRPr="00BC1C46" w:rsidRDefault="00FC74BE" w:rsidP="00DF3C2D">
            <w:pPr>
              <w:pStyle w:val="12"/>
            </w:pPr>
            <w:r w:rsidRPr="00BC1C46">
              <w:t>Изменение(+,-)</w:t>
            </w:r>
          </w:p>
        </w:tc>
      </w:tr>
      <w:tr w:rsidR="00FC74BE" w:rsidRPr="00BC1C46" w:rsidTr="00DF3C2D">
        <w:trPr>
          <w:trHeight w:val="356"/>
          <w:jc w:val="center"/>
        </w:trPr>
        <w:tc>
          <w:tcPr>
            <w:tcW w:w="4192" w:type="dxa"/>
            <w:tcBorders>
              <w:top w:val="nil"/>
              <w:left w:val="single" w:sz="4" w:space="0" w:color="auto"/>
              <w:bottom w:val="single" w:sz="4" w:space="0" w:color="auto"/>
              <w:right w:val="single" w:sz="4" w:space="0" w:color="auto"/>
            </w:tcBorders>
            <w:noWrap/>
            <w:vAlign w:val="center"/>
          </w:tcPr>
          <w:p w:rsidR="00FC74BE" w:rsidRPr="00BC1C46" w:rsidRDefault="00BC1C46" w:rsidP="00DF3C2D">
            <w:pPr>
              <w:pStyle w:val="12"/>
            </w:pPr>
            <w:r w:rsidRPr="00BC1C46">
              <w:t xml:space="preserve"> </w:t>
            </w:r>
            <w:r w:rsidR="00FC74BE" w:rsidRPr="00BC1C46">
              <w:t>Уставный капитал</w:t>
            </w:r>
          </w:p>
        </w:tc>
        <w:tc>
          <w:tcPr>
            <w:tcW w:w="1435" w:type="dxa"/>
            <w:tcBorders>
              <w:top w:val="single" w:sz="4" w:space="0" w:color="auto"/>
              <w:left w:val="nil"/>
              <w:bottom w:val="single" w:sz="4" w:space="0" w:color="auto"/>
              <w:right w:val="single" w:sz="4" w:space="0" w:color="auto"/>
            </w:tcBorders>
            <w:noWrap/>
            <w:vAlign w:val="center"/>
          </w:tcPr>
          <w:p w:rsidR="00FC74BE" w:rsidRPr="00BC1C46" w:rsidRDefault="00FC74BE" w:rsidP="00DF3C2D">
            <w:pPr>
              <w:pStyle w:val="12"/>
            </w:pPr>
            <w:r w:rsidRPr="00BC1C46">
              <w:t>410</w:t>
            </w:r>
          </w:p>
        </w:tc>
        <w:tc>
          <w:tcPr>
            <w:tcW w:w="1436" w:type="dxa"/>
            <w:tcBorders>
              <w:top w:val="single" w:sz="4" w:space="0" w:color="auto"/>
              <w:left w:val="nil"/>
              <w:bottom w:val="single" w:sz="4" w:space="0" w:color="auto"/>
              <w:right w:val="single" w:sz="4" w:space="0" w:color="auto"/>
            </w:tcBorders>
            <w:noWrap/>
            <w:vAlign w:val="center"/>
          </w:tcPr>
          <w:p w:rsidR="00FC74BE" w:rsidRPr="00BC1C46" w:rsidRDefault="00DC0C35" w:rsidP="00DF3C2D">
            <w:pPr>
              <w:pStyle w:val="12"/>
            </w:pPr>
            <w:r w:rsidRPr="00BC1C46">
              <w:t>9</w:t>
            </w:r>
          </w:p>
        </w:tc>
        <w:tc>
          <w:tcPr>
            <w:tcW w:w="1436" w:type="dxa"/>
            <w:tcBorders>
              <w:top w:val="single" w:sz="4" w:space="0" w:color="auto"/>
              <w:left w:val="nil"/>
              <w:bottom w:val="single" w:sz="4" w:space="0" w:color="auto"/>
              <w:right w:val="single" w:sz="4" w:space="0" w:color="auto"/>
            </w:tcBorders>
            <w:noWrap/>
            <w:vAlign w:val="center"/>
          </w:tcPr>
          <w:p w:rsidR="00FC74BE" w:rsidRPr="00BC1C46" w:rsidRDefault="00DC0C35" w:rsidP="00DF3C2D">
            <w:pPr>
              <w:pStyle w:val="12"/>
            </w:pPr>
            <w:r w:rsidRPr="00BC1C46">
              <w:t>9</w:t>
            </w:r>
          </w:p>
        </w:tc>
        <w:tc>
          <w:tcPr>
            <w:tcW w:w="1436" w:type="dxa"/>
            <w:tcBorders>
              <w:top w:val="single" w:sz="4" w:space="0" w:color="auto"/>
              <w:left w:val="nil"/>
              <w:bottom w:val="single" w:sz="4" w:space="0" w:color="auto"/>
              <w:right w:val="single" w:sz="4" w:space="0" w:color="auto"/>
            </w:tcBorders>
            <w:noWrap/>
            <w:vAlign w:val="center"/>
          </w:tcPr>
          <w:p w:rsidR="00FC74BE" w:rsidRPr="00BC1C46" w:rsidRDefault="00DC0C35" w:rsidP="00DF3C2D">
            <w:pPr>
              <w:pStyle w:val="12"/>
            </w:pPr>
            <w:r w:rsidRPr="00BC1C46">
              <w:t>-</w:t>
            </w:r>
          </w:p>
        </w:tc>
      </w:tr>
      <w:tr w:rsidR="00FC74BE" w:rsidRPr="00BC1C46" w:rsidTr="00DF3C2D">
        <w:trPr>
          <w:trHeight w:val="356"/>
          <w:jc w:val="center"/>
        </w:trPr>
        <w:tc>
          <w:tcPr>
            <w:tcW w:w="4192" w:type="dxa"/>
            <w:tcBorders>
              <w:top w:val="nil"/>
              <w:left w:val="single" w:sz="4" w:space="0" w:color="auto"/>
              <w:bottom w:val="single" w:sz="4" w:space="0" w:color="auto"/>
              <w:right w:val="single" w:sz="4" w:space="0" w:color="auto"/>
            </w:tcBorders>
            <w:noWrap/>
            <w:vAlign w:val="center"/>
          </w:tcPr>
          <w:p w:rsidR="00FC74BE" w:rsidRPr="00BC1C46" w:rsidRDefault="00BC1C46" w:rsidP="00DF3C2D">
            <w:pPr>
              <w:pStyle w:val="12"/>
            </w:pPr>
            <w:r w:rsidRPr="00BC1C46">
              <w:t xml:space="preserve"> </w:t>
            </w:r>
            <w:r w:rsidR="00FC74BE" w:rsidRPr="00BC1C46">
              <w:t>Добавочный капитал</w:t>
            </w:r>
          </w:p>
        </w:tc>
        <w:tc>
          <w:tcPr>
            <w:tcW w:w="1435"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420</w:t>
            </w:r>
          </w:p>
        </w:tc>
        <w:tc>
          <w:tcPr>
            <w:tcW w:w="1436" w:type="dxa"/>
            <w:tcBorders>
              <w:top w:val="nil"/>
              <w:left w:val="nil"/>
              <w:bottom w:val="single" w:sz="4" w:space="0" w:color="auto"/>
              <w:right w:val="single" w:sz="4" w:space="0" w:color="auto"/>
            </w:tcBorders>
            <w:noWrap/>
            <w:vAlign w:val="center"/>
          </w:tcPr>
          <w:p w:rsidR="00FC74BE" w:rsidRPr="00BC1C46" w:rsidRDefault="00DC0C35" w:rsidP="00DF3C2D">
            <w:pPr>
              <w:pStyle w:val="12"/>
            </w:pPr>
            <w:r w:rsidRPr="00BC1C46">
              <w:t>12610</w:t>
            </w:r>
          </w:p>
        </w:tc>
        <w:tc>
          <w:tcPr>
            <w:tcW w:w="1436" w:type="dxa"/>
            <w:tcBorders>
              <w:top w:val="nil"/>
              <w:left w:val="nil"/>
              <w:bottom w:val="single" w:sz="4" w:space="0" w:color="auto"/>
              <w:right w:val="single" w:sz="4" w:space="0" w:color="auto"/>
            </w:tcBorders>
            <w:noWrap/>
            <w:vAlign w:val="center"/>
          </w:tcPr>
          <w:p w:rsidR="00FC74BE" w:rsidRPr="00BC1C46" w:rsidRDefault="00DC0C35" w:rsidP="00DF3C2D">
            <w:pPr>
              <w:pStyle w:val="12"/>
            </w:pPr>
            <w:r w:rsidRPr="00BC1C46">
              <w:t>12610</w:t>
            </w:r>
          </w:p>
        </w:tc>
        <w:tc>
          <w:tcPr>
            <w:tcW w:w="1436" w:type="dxa"/>
            <w:tcBorders>
              <w:top w:val="nil"/>
              <w:left w:val="nil"/>
              <w:bottom w:val="single" w:sz="4" w:space="0" w:color="auto"/>
              <w:right w:val="single" w:sz="4" w:space="0" w:color="auto"/>
            </w:tcBorders>
            <w:noWrap/>
            <w:vAlign w:val="center"/>
          </w:tcPr>
          <w:p w:rsidR="00FC74BE" w:rsidRPr="00BC1C46" w:rsidRDefault="00DC0C35" w:rsidP="00DF3C2D">
            <w:pPr>
              <w:pStyle w:val="12"/>
            </w:pPr>
            <w:r w:rsidRPr="00BC1C46">
              <w:t>-</w:t>
            </w:r>
          </w:p>
        </w:tc>
      </w:tr>
      <w:tr w:rsidR="00FC74BE" w:rsidRPr="00BC1C46" w:rsidTr="00DF3C2D">
        <w:trPr>
          <w:trHeight w:val="356"/>
          <w:jc w:val="center"/>
        </w:trPr>
        <w:tc>
          <w:tcPr>
            <w:tcW w:w="4192" w:type="dxa"/>
            <w:tcBorders>
              <w:top w:val="nil"/>
              <w:left w:val="single" w:sz="4" w:space="0" w:color="auto"/>
              <w:bottom w:val="single" w:sz="4" w:space="0" w:color="auto"/>
              <w:right w:val="single" w:sz="4" w:space="0" w:color="auto"/>
            </w:tcBorders>
            <w:noWrap/>
            <w:vAlign w:val="center"/>
          </w:tcPr>
          <w:p w:rsidR="00FC74BE" w:rsidRPr="00BC1C46" w:rsidRDefault="00BC1C46" w:rsidP="00DF3C2D">
            <w:pPr>
              <w:pStyle w:val="12"/>
            </w:pPr>
            <w:r w:rsidRPr="00BC1C46">
              <w:t xml:space="preserve"> </w:t>
            </w:r>
            <w:r w:rsidR="00FC74BE" w:rsidRPr="00BC1C46">
              <w:t>Резервный капитал</w:t>
            </w:r>
          </w:p>
        </w:tc>
        <w:tc>
          <w:tcPr>
            <w:tcW w:w="1435"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430</w:t>
            </w:r>
          </w:p>
        </w:tc>
        <w:tc>
          <w:tcPr>
            <w:tcW w:w="1436" w:type="dxa"/>
            <w:tcBorders>
              <w:top w:val="nil"/>
              <w:left w:val="nil"/>
              <w:bottom w:val="single" w:sz="4" w:space="0" w:color="auto"/>
              <w:right w:val="single" w:sz="4" w:space="0" w:color="auto"/>
            </w:tcBorders>
            <w:noWrap/>
            <w:vAlign w:val="center"/>
          </w:tcPr>
          <w:p w:rsidR="00FC74BE" w:rsidRPr="00BC1C46" w:rsidRDefault="00DC0C35" w:rsidP="00DF3C2D">
            <w:pPr>
              <w:pStyle w:val="12"/>
            </w:pPr>
            <w:r w:rsidRPr="00BC1C46">
              <w:t>-</w:t>
            </w:r>
          </w:p>
        </w:tc>
        <w:tc>
          <w:tcPr>
            <w:tcW w:w="1436" w:type="dxa"/>
            <w:tcBorders>
              <w:top w:val="nil"/>
              <w:left w:val="nil"/>
              <w:bottom w:val="single" w:sz="4" w:space="0" w:color="auto"/>
              <w:right w:val="single" w:sz="4" w:space="0" w:color="auto"/>
            </w:tcBorders>
            <w:noWrap/>
            <w:vAlign w:val="center"/>
          </w:tcPr>
          <w:p w:rsidR="00FC74BE" w:rsidRPr="00BC1C46" w:rsidRDefault="00DC0C35" w:rsidP="00DF3C2D">
            <w:pPr>
              <w:pStyle w:val="12"/>
            </w:pPr>
            <w:r w:rsidRPr="00BC1C46">
              <w:t>-</w:t>
            </w:r>
          </w:p>
        </w:tc>
        <w:tc>
          <w:tcPr>
            <w:tcW w:w="1436" w:type="dxa"/>
            <w:tcBorders>
              <w:top w:val="nil"/>
              <w:left w:val="nil"/>
              <w:bottom w:val="single" w:sz="4" w:space="0" w:color="auto"/>
              <w:right w:val="single" w:sz="4" w:space="0" w:color="auto"/>
            </w:tcBorders>
            <w:noWrap/>
            <w:vAlign w:val="center"/>
          </w:tcPr>
          <w:p w:rsidR="00FC74BE" w:rsidRPr="00BC1C46" w:rsidRDefault="00DC0C35" w:rsidP="00DF3C2D">
            <w:pPr>
              <w:pStyle w:val="12"/>
            </w:pPr>
            <w:r w:rsidRPr="00BC1C46">
              <w:t>-</w:t>
            </w:r>
          </w:p>
        </w:tc>
      </w:tr>
      <w:tr w:rsidR="00FC74BE" w:rsidRPr="00BC1C46" w:rsidTr="00DF3C2D">
        <w:trPr>
          <w:trHeight w:val="356"/>
          <w:jc w:val="center"/>
        </w:trPr>
        <w:tc>
          <w:tcPr>
            <w:tcW w:w="4192" w:type="dxa"/>
            <w:tcBorders>
              <w:top w:val="nil"/>
              <w:left w:val="single" w:sz="4" w:space="0" w:color="auto"/>
              <w:bottom w:val="single" w:sz="4" w:space="0" w:color="auto"/>
              <w:right w:val="single" w:sz="4" w:space="0" w:color="auto"/>
            </w:tcBorders>
            <w:noWrap/>
            <w:vAlign w:val="center"/>
          </w:tcPr>
          <w:p w:rsidR="00FC74BE" w:rsidRPr="00BC1C46" w:rsidRDefault="00BC1C46" w:rsidP="00DF3C2D">
            <w:pPr>
              <w:pStyle w:val="12"/>
            </w:pPr>
            <w:r w:rsidRPr="00BC1C46">
              <w:t xml:space="preserve"> </w:t>
            </w:r>
            <w:r w:rsidR="00FC74BE" w:rsidRPr="00BC1C46">
              <w:t>Нераспределенная прибыль</w:t>
            </w:r>
          </w:p>
        </w:tc>
        <w:tc>
          <w:tcPr>
            <w:tcW w:w="1435"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470</w:t>
            </w:r>
          </w:p>
        </w:tc>
        <w:tc>
          <w:tcPr>
            <w:tcW w:w="1436" w:type="dxa"/>
            <w:tcBorders>
              <w:top w:val="nil"/>
              <w:left w:val="nil"/>
              <w:bottom w:val="single" w:sz="4" w:space="0" w:color="auto"/>
              <w:right w:val="single" w:sz="4" w:space="0" w:color="auto"/>
            </w:tcBorders>
            <w:noWrap/>
            <w:vAlign w:val="center"/>
          </w:tcPr>
          <w:p w:rsidR="00FC74BE" w:rsidRPr="00BC1C46" w:rsidRDefault="00DC0C35" w:rsidP="00DF3C2D">
            <w:pPr>
              <w:pStyle w:val="12"/>
            </w:pPr>
            <w:r w:rsidRPr="00BC1C46">
              <w:t>30281</w:t>
            </w:r>
          </w:p>
        </w:tc>
        <w:tc>
          <w:tcPr>
            <w:tcW w:w="1436" w:type="dxa"/>
            <w:tcBorders>
              <w:top w:val="nil"/>
              <w:left w:val="nil"/>
              <w:bottom w:val="single" w:sz="4" w:space="0" w:color="auto"/>
              <w:right w:val="single" w:sz="4" w:space="0" w:color="auto"/>
            </w:tcBorders>
            <w:noWrap/>
            <w:vAlign w:val="center"/>
          </w:tcPr>
          <w:p w:rsidR="00FC74BE" w:rsidRPr="00BC1C46" w:rsidRDefault="00DC0C35" w:rsidP="00DF3C2D">
            <w:pPr>
              <w:pStyle w:val="12"/>
            </w:pPr>
            <w:r w:rsidRPr="00BC1C46">
              <w:t>8652</w:t>
            </w:r>
          </w:p>
        </w:tc>
        <w:tc>
          <w:tcPr>
            <w:tcW w:w="1436" w:type="dxa"/>
            <w:tcBorders>
              <w:top w:val="nil"/>
              <w:left w:val="nil"/>
              <w:bottom w:val="single" w:sz="4" w:space="0" w:color="auto"/>
              <w:right w:val="single" w:sz="4" w:space="0" w:color="auto"/>
            </w:tcBorders>
            <w:noWrap/>
            <w:vAlign w:val="center"/>
          </w:tcPr>
          <w:p w:rsidR="00FC74BE" w:rsidRPr="00BC1C46" w:rsidRDefault="00DC0C35" w:rsidP="00DF3C2D">
            <w:pPr>
              <w:pStyle w:val="12"/>
            </w:pPr>
            <w:r w:rsidRPr="00BC1C46">
              <w:t>- 21629</w:t>
            </w:r>
          </w:p>
        </w:tc>
      </w:tr>
      <w:tr w:rsidR="00FC74BE" w:rsidRPr="00BC1C46" w:rsidTr="00DF3C2D">
        <w:trPr>
          <w:trHeight w:val="356"/>
          <w:jc w:val="center"/>
        </w:trPr>
        <w:tc>
          <w:tcPr>
            <w:tcW w:w="4192" w:type="dxa"/>
            <w:tcBorders>
              <w:top w:val="nil"/>
              <w:left w:val="single" w:sz="4" w:space="0" w:color="auto"/>
              <w:bottom w:val="single" w:sz="4" w:space="0" w:color="auto"/>
              <w:right w:val="single" w:sz="4" w:space="0" w:color="auto"/>
            </w:tcBorders>
            <w:noWrap/>
            <w:vAlign w:val="center"/>
          </w:tcPr>
          <w:p w:rsidR="00FC74BE" w:rsidRPr="00BC1C46" w:rsidRDefault="00BC1C46" w:rsidP="00DF3C2D">
            <w:pPr>
              <w:pStyle w:val="12"/>
            </w:pPr>
            <w:r w:rsidRPr="00BC1C46">
              <w:t xml:space="preserve"> </w:t>
            </w:r>
            <w:r w:rsidR="00FC74BE" w:rsidRPr="00BC1C46">
              <w:t>Доходы будущих периодов</w:t>
            </w:r>
          </w:p>
        </w:tc>
        <w:tc>
          <w:tcPr>
            <w:tcW w:w="1435"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640</w:t>
            </w:r>
          </w:p>
        </w:tc>
        <w:tc>
          <w:tcPr>
            <w:tcW w:w="1436" w:type="dxa"/>
            <w:tcBorders>
              <w:top w:val="nil"/>
              <w:left w:val="nil"/>
              <w:bottom w:val="single" w:sz="4" w:space="0" w:color="auto"/>
              <w:right w:val="single" w:sz="4" w:space="0" w:color="auto"/>
            </w:tcBorders>
            <w:noWrap/>
            <w:vAlign w:val="center"/>
          </w:tcPr>
          <w:p w:rsidR="00FC74BE" w:rsidRPr="00BC1C46" w:rsidRDefault="00DC0C35" w:rsidP="00DF3C2D">
            <w:pPr>
              <w:pStyle w:val="12"/>
            </w:pPr>
            <w:r w:rsidRPr="00BC1C46">
              <w:t>-</w:t>
            </w:r>
          </w:p>
        </w:tc>
        <w:tc>
          <w:tcPr>
            <w:tcW w:w="1436" w:type="dxa"/>
            <w:tcBorders>
              <w:top w:val="nil"/>
              <w:left w:val="nil"/>
              <w:bottom w:val="single" w:sz="4" w:space="0" w:color="auto"/>
              <w:right w:val="single" w:sz="4" w:space="0" w:color="auto"/>
            </w:tcBorders>
            <w:noWrap/>
            <w:vAlign w:val="center"/>
          </w:tcPr>
          <w:p w:rsidR="00FC74BE" w:rsidRPr="00BC1C46" w:rsidRDefault="00DC0C35" w:rsidP="00DF3C2D">
            <w:pPr>
              <w:pStyle w:val="12"/>
            </w:pPr>
            <w:r w:rsidRPr="00BC1C46">
              <w:t>-</w:t>
            </w:r>
          </w:p>
        </w:tc>
        <w:tc>
          <w:tcPr>
            <w:tcW w:w="1436" w:type="dxa"/>
            <w:tcBorders>
              <w:top w:val="nil"/>
              <w:left w:val="nil"/>
              <w:bottom w:val="single" w:sz="4" w:space="0" w:color="auto"/>
              <w:right w:val="single" w:sz="4" w:space="0" w:color="auto"/>
            </w:tcBorders>
            <w:noWrap/>
            <w:vAlign w:val="center"/>
          </w:tcPr>
          <w:p w:rsidR="00FC74BE" w:rsidRPr="00BC1C46" w:rsidRDefault="00DC0C35" w:rsidP="00DF3C2D">
            <w:pPr>
              <w:pStyle w:val="12"/>
            </w:pPr>
            <w:r w:rsidRPr="00BC1C46">
              <w:t>-</w:t>
            </w:r>
          </w:p>
        </w:tc>
      </w:tr>
      <w:tr w:rsidR="00FC74BE" w:rsidRPr="00BC1C46" w:rsidTr="00DF3C2D">
        <w:trPr>
          <w:trHeight w:val="356"/>
          <w:jc w:val="center"/>
        </w:trPr>
        <w:tc>
          <w:tcPr>
            <w:tcW w:w="4192" w:type="dxa"/>
            <w:tcBorders>
              <w:top w:val="nil"/>
              <w:left w:val="single" w:sz="4" w:space="0" w:color="auto"/>
              <w:bottom w:val="single" w:sz="4" w:space="0" w:color="auto"/>
              <w:right w:val="single" w:sz="4" w:space="0" w:color="auto"/>
            </w:tcBorders>
            <w:noWrap/>
            <w:vAlign w:val="center"/>
          </w:tcPr>
          <w:p w:rsidR="00FC74BE" w:rsidRPr="00BC1C46" w:rsidRDefault="00BC1C46" w:rsidP="00DF3C2D">
            <w:pPr>
              <w:pStyle w:val="12"/>
            </w:pPr>
            <w:r w:rsidRPr="00BC1C46">
              <w:t xml:space="preserve"> </w:t>
            </w:r>
            <w:r w:rsidR="00FC74BE" w:rsidRPr="00BC1C46">
              <w:t>Резервы предстоящих расходов</w:t>
            </w:r>
          </w:p>
        </w:tc>
        <w:tc>
          <w:tcPr>
            <w:tcW w:w="1435"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650</w:t>
            </w:r>
          </w:p>
        </w:tc>
        <w:tc>
          <w:tcPr>
            <w:tcW w:w="1436" w:type="dxa"/>
            <w:tcBorders>
              <w:top w:val="nil"/>
              <w:left w:val="nil"/>
              <w:bottom w:val="single" w:sz="4" w:space="0" w:color="auto"/>
              <w:right w:val="single" w:sz="4" w:space="0" w:color="auto"/>
            </w:tcBorders>
            <w:noWrap/>
            <w:vAlign w:val="center"/>
          </w:tcPr>
          <w:p w:rsidR="00FC74BE" w:rsidRPr="00BC1C46" w:rsidRDefault="00DC0C35" w:rsidP="00DF3C2D">
            <w:pPr>
              <w:pStyle w:val="12"/>
            </w:pPr>
            <w:r w:rsidRPr="00BC1C46">
              <w:t>-</w:t>
            </w:r>
          </w:p>
        </w:tc>
        <w:tc>
          <w:tcPr>
            <w:tcW w:w="1436" w:type="dxa"/>
            <w:tcBorders>
              <w:top w:val="nil"/>
              <w:left w:val="nil"/>
              <w:bottom w:val="single" w:sz="4" w:space="0" w:color="auto"/>
              <w:right w:val="single" w:sz="4" w:space="0" w:color="auto"/>
            </w:tcBorders>
            <w:noWrap/>
            <w:vAlign w:val="center"/>
          </w:tcPr>
          <w:p w:rsidR="00FC74BE" w:rsidRPr="00BC1C46" w:rsidRDefault="00DC0C35" w:rsidP="00DF3C2D">
            <w:pPr>
              <w:pStyle w:val="12"/>
            </w:pPr>
            <w:r w:rsidRPr="00BC1C46">
              <w:t>-</w:t>
            </w:r>
          </w:p>
        </w:tc>
        <w:tc>
          <w:tcPr>
            <w:tcW w:w="1436" w:type="dxa"/>
            <w:tcBorders>
              <w:top w:val="nil"/>
              <w:left w:val="nil"/>
              <w:bottom w:val="single" w:sz="4" w:space="0" w:color="auto"/>
              <w:right w:val="single" w:sz="4" w:space="0" w:color="auto"/>
            </w:tcBorders>
            <w:noWrap/>
            <w:vAlign w:val="center"/>
          </w:tcPr>
          <w:p w:rsidR="00FC74BE" w:rsidRPr="00BC1C46" w:rsidRDefault="00DC0C35" w:rsidP="00DF3C2D">
            <w:pPr>
              <w:pStyle w:val="12"/>
            </w:pPr>
            <w:r w:rsidRPr="00BC1C46">
              <w:t>-</w:t>
            </w:r>
          </w:p>
        </w:tc>
      </w:tr>
      <w:tr w:rsidR="00FC74BE" w:rsidRPr="00BC1C46" w:rsidTr="00DF3C2D">
        <w:trPr>
          <w:trHeight w:val="356"/>
          <w:jc w:val="center"/>
        </w:trPr>
        <w:tc>
          <w:tcPr>
            <w:tcW w:w="4192" w:type="dxa"/>
            <w:tcBorders>
              <w:top w:val="nil"/>
              <w:left w:val="single" w:sz="4" w:space="0" w:color="auto"/>
              <w:bottom w:val="single" w:sz="4" w:space="0" w:color="auto"/>
              <w:right w:val="single" w:sz="4" w:space="0" w:color="auto"/>
            </w:tcBorders>
            <w:noWrap/>
            <w:vAlign w:val="center"/>
          </w:tcPr>
          <w:p w:rsidR="00FC74BE" w:rsidRPr="00BC1C46" w:rsidRDefault="00BC1C46" w:rsidP="00DF3C2D">
            <w:pPr>
              <w:pStyle w:val="12"/>
            </w:pPr>
            <w:r w:rsidRPr="00BC1C46">
              <w:t xml:space="preserve"> </w:t>
            </w:r>
            <w:r w:rsidR="00FC74BE" w:rsidRPr="00BC1C46">
              <w:t>Итого источники собственных средств</w:t>
            </w:r>
          </w:p>
        </w:tc>
        <w:tc>
          <w:tcPr>
            <w:tcW w:w="1435"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w:t>
            </w:r>
          </w:p>
        </w:tc>
        <w:tc>
          <w:tcPr>
            <w:tcW w:w="1436" w:type="dxa"/>
            <w:tcBorders>
              <w:top w:val="nil"/>
              <w:left w:val="nil"/>
              <w:bottom w:val="single" w:sz="4" w:space="0" w:color="auto"/>
              <w:right w:val="single" w:sz="4" w:space="0" w:color="auto"/>
            </w:tcBorders>
            <w:noWrap/>
            <w:vAlign w:val="center"/>
          </w:tcPr>
          <w:p w:rsidR="00FC74BE" w:rsidRPr="00BC1C46" w:rsidRDefault="00DC0C35" w:rsidP="00DF3C2D">
            <w:pPr>
              <w:pStyle w:val="12"/>
            </w:pPr>
            <w:r w:rsidRPr="00BC1C46">
              <w:t>42900</w:t>
            </w:r>
          </w:p>
        </w:tc>
        <w:tc>
          <w:tcPr>
            <w:tcW w:w="1436" w:type="dxa"/>
            <w:tcBorders>
              <w:top w:val="nil"/>
              <w:left w:val="nil"/>
              <w:bottom w:val="single" w:sz="4" w:space="0" w:color="auto"/>
              <w:right w:val="single" w:sz="4" w:space="0" w:color="auto"/>
            </w:tcBorders>
            <w:noWrap/>
            <w:vAlign w:val="center"/>
          </w:tcPr>
          <w:p w:rsidR="00FC74BE" w:rsidRPr="00BC1C46" w:rsidRDefault="00DC0C35" w:rsidP="00DF3C2D">
            <w:pPr>
              <w:pStyle w:val="12"/>
            </w:pPr>
            <w:r w:rsidRPr="00BC1C46">
              <w:t>21271</w:t>
            </w:r>
          </w:p>
        </w:tc>
        <w:tc>
          <w:tcPr>
            <w:tcW w:w="1436" w:type="dxa"/>
            <w:tcBorders>
              <w:top w:val="nil"/>
              <w:left w:val="nil"/>
              <w:bottom w:val="single" w:sz="4" w:space="0" w:color="auto"/>
              <w:right w:val="single" w:sz="4" w:space="0" w:color="auto"/>
            </w:tcBorders>
            <w:noWrap/>
            <w:vAlign w:val="center"/>
          </w:tcPr>
          <w:p w:rsidR="00FC74BE" w:rsidRPr="00BC1C46" w:rsidRDefault="00DC0C35" w:rsidP="00DF3C2D">
            <w:pPr>
              <w:pStyle w:val="12"/>
            </w:pPr>
            <w:r w:rsidRPr="00BC1C46">
              <w:t>-21629</w:t>
            </w:r>
          </w:p>
        </w:tc>
      </w:tr>
      <w:tr w:rsidR="00FC74BE" w:rsidRPr="00BC1C46" w:rsidTr="00DF3C2D">
        <w:trPr>
          <w:trHeight w:val="356"/>
          <w:jc w:val="center"/>
        </w:trPr>
        <w:tc>
          <w:tcPr>
            <w:tcW w:w="4192" w:type="dxa"/>
            <w:tcBorders>
              <w:top w:val="nil"/>
              <w:left w:val="single" w:sz="4" w:space="0" w:color="auto"/>
              <w:bottom w:val="single" w:sz="4" w:space="0" w:color="auto"/>
              <w:right w:val="single" w:sz="4" w:space="0" w:color="auto"/>
            </w:tcBorders>
            <w:noWrap/>
            <w:vAlign w:val="center"/>
          </w:tcPr>
          <w:p w:rsidR="00FC74BE" w:rsidRPr="00BC1C46" w:rsidRDefault="00BC1C46" w:rsidP="00DF3C2D">
            <w:pPr>
              <w:pStyle w:val="12"/>
            </w:pPr>
            <w:r w:rsidRPr="00BC1C46">
              <w:t xml:space="preserve"> </w:t>
            </w:r>
            <w:r w:rsidR="00FC74BE" w:rsidRPr="00BC1C46">
              <w:t>Исключаются:</w:t>
            </w:r>
          </w:p>
        </w:tc>
        <w:tc>
          <w:tcPr>
            <w:tcW w:w="5743" w:type="dxa"/>
            <w:gridSpan w:val="4"/>
            <w:tcBorders>
              <w:top w:val="nil"/>
              <w:left w:val="nil"/>
              <w:bottom w:val="single" w:sz="4" w:space="0" w:color="auto"/>
              <w:right w:val="single" w:sz="4" w:space="0" w:color="auto"/>
            </w:tcBorders>
            <w:noWrap/>
            <w:vAlign w:val="bottom"/>
          </w:tcPr>
          <w:p w:rsidR="00FC74BE" w:rsidRPr="00BC1C46" w:rsidRDefault="00FC74BE" w:rsidP="00DF3C2D">
            <w:pPr>
              <w:pStyle w:val="12"/>
            </w:pPr>
          </w:p>
        </w:tc>
      </w:tr>
      <w:tr w:rsidR="00FC74BE" w:rsidRPr="00BC1C46" w:rsidTr="00DF3C2D">
        <w:trPr>
          <w:trHeight w:val="356"/>
          <w:jc w:val="center"/>
        </w:trPr>
        <w:tc>
          <w:tcPr>
            <w:tcW w:w="4192" w:type="dxa"/>
            <w:tcBorders>
              <w:top w:val="nil"/>
              <w:left w:val="single" w:sz="4" w:space="0" w:color="auto"/>
              <w:bottom w:val="single" w:sz="4" w:space="0" w:color="auto"/>
              <w:right w:val="single" w:sz="4" w:space="0" w:color="auto"/>
            </w:tcBorders>
            <w:noWrap/>
            <w:vAlign w:val="center"/>
          </w:tcPr>
          <w:p w:rsidR="00FC74BE" w:rsidRPr="00BC1C46" w:rsidRDefault="00BC1C46" w:rsidP="00DF3C2D">
            <w:pPr>
              <w:pStyle w:val="12"/>
            </w:pPr>
            <w:r w:rsidRPr="00BC1C46">
              <w:t xml:space="preserve"> </w:t>
            </w:r>
            <w:r w:rsidR="00FC74BE" w:rsidRPr="00BC1C46">
              <w:t>Нематериальные активы</w:t>
            </w:r>
          </w:p>
        </w:tc>
        <w:tc>
          <w:tcPr>
            <w:tcW w:w="1435"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110</w:t>
            </w:r>
          </w:p>
        </w:tc>
        <w:tc>
          <w:tcPr>
            <w:tcW w:w="1436" w:type="dxa"/>
            <w:tcBorders>
              <w:top w:val="nil"/>
              <w:left w:val="nil"/>
              <w:bottom w:val="single" w:sz="4" w:space="0" w:color="auto"/>
              <w:right w:val="single" w:sz="4" w:space="0" w:color="auto"/>
            </w:tcBorders>
            <w:vAlign w:val="center"/>
          </w:tcPr>
          <w:p w:rsidR="00FC74BE" w:rsidRPr="00BC1C46" w:rsidRDefault="00DC0C35" w:rsidP="00DF3C2D">
            <w:pPr>
              <w:pStyle w:val="12"/>
            </w:pPr>
            <w:r w:rsidRPr="00BC1C46">
              <w:t>-</w:t>
            </w:r>
          </w:p>
        </w:tc>
        <w:tc>
          <w:tcPr>
            <w:tcW w:w="1436" w:type="dxa"/>
            <w:tcBorders>
              <w:top w:val="nil"/>
              <w:left w:val="nil"/>
              <w:bottom w:val="single" w:sz="4" w:space="0" w:color="auto"/>
              <w:right w:val="single" w:sz="4" w:space="0" w:color="auto"/>
            </w:tcBorders>
            <w:vAlign w:val="center"/>
          </w:tcPr>
          <w:p w:rsidR="00FC74BE" w:rsidRPr="00BC1C46" w:rsidRDefault="00DC0C35" w:rsidP="00DF3C2D">
            <w:pPr>
              <w:pStyle w:val="12"/>
            </w:pPr>
            <w:r w:rsidRPr="00BC1C46">
              <w:t>-</w:t>
            </w:r>
          </w:p>
        </w:tc>
        <w:tc>
          <w:tcPr>
            <w:tcW w:w="1436" w:type="dxa"/>
            <w:tcBorders>
              <w:top w:val="nil"/>
              <w:left w:val="nil"/>
              <w:bottom w:val="single" w:sz="4" w:space="0" w:color="auto"/>
              <w:right w:val="single" w:sz="4" w:space="0" w:color="auto"/>
            </w:tcBorders>
            <w:noWrap/>
            <w:vAlign w:val="center"/>
          </w:tcPr>
          <w:p w:rsidR="00FC74BE" w:rsidRPr="00BC1C46" w:rsidRDefault="00DC0C35" w:rsidP="00DF3C2D">
            <w:pPr>
              <w:pStyle w:val="12"/>
            </w:pPr>
            <w:r w:rsidRPr="00BC1C46">
              <w:t>-</w:t>
            </w:r>
          </w:p>
        </w:tc>
      </w:tr>
      <w:tr w:rsidR="00FC74BE" w:rsidRPr="00BC1C46" w:rsidTr="00DF3C2D">
        <w:trPr>
          <w:trHeight w:val="356"/>
          <w:jc w:val="center"/>
        </w:trPr>
        <w:tc>
          <w:tcPr>
            <w:tcW w:w="4192" w:type="dxa"/>
            <w:tcBorders>
              <w:top w:val="nil"/>
              <w:left w:val="single" w:sz="4" w:space="0" w:color="auto"/>
              <w:bottom w:val="single" w:sz="4" w:space="0" w:color="auto"/>
              <w:right w:val="single" w:sz="4" w:space="0" w:color="auto"/>
            </w:tcBorders>
            <w:noWrap/>
            <w:vAlign w:val="center"/>
          </w:tcPr>
          <w:p w:rsidR="00FC74BE" w:rsidRPr="00BC1C46" w:rsidRDefault="00BC1C46" w:rsidP="00DF3C2D">
            <w:pPr>
              <w:pStyle w:val="12"/>
            </w:pPr>
            <w:r w:rsidRPr="00BC1C46">
              <w:t xml:space="preserve"> </w:t>
            </w:r>
            <w:r w:rsidR="00FC74BE" w:rsidRPr="00BC1C46">
              <w:t>Основные средства</w:t>
            </w:r>
          </w:p>
        </w:tc>
        <w:tc>
          <w:tcPr>
            <w:tcW w:w="1435"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120</w:t>
            </w:r>
          </w:p>
        </w:tc>
        <w:tc>
          <w:tcPr>
            <w:tcW w:w="1436" w:type="dxa"/>
            <w:tcBorders>
              <w:top w:val="nil"/>
              <w:left w:val="nil"/>
              <w:bottom w:val="single" w:sz="4" w:space="0" w:color="auto"/>
              <w:right w:val="single" w:sz="4" w:space="0" w:color="auto"/>
            </w:tcBorders>
            <w:noWrap/>
            <w:vAlign w:val="center"/>
          </w:tcPr>
          <w:p w:rsidR="00FC74BE" w:rsidRPr="00BC1C46" w:rsidRDefault="00DC0C35" w:rsidP="00DF3C2D">
            <w:pPr>
              <w:pStyle w:val="12"/>
            </w:pPr>
            <w:r w:rsidRPr="00BC1C46">
              <w:t>26398</w:t>
            </w:r>
          </w:p>
        </w:tc>
        <w:tc>
          <w:tcPr>
            <w:tcW w:w="1436" w:type="dxa"/>
            <w:tcBorders>
              <w:top w:val="nil"/>
              <w:left w:val="nil"/>
              <w:bottom w:val="single" w:sz="4" w:space="0" w:color="auto"/>
              <w:right w:val="single" w:sz="4" w:space="0" w:color="auto"/>
            </w:tcBorders>
            <w:noWrap/>
            <w:vAlign w:val="center"/>
          </w:tcPr>
          <w:p w:rsidR="00FC74BE" w:rsidRPr="00BC1C46" w:rsidRDefault="00DC0C35" w:rsidP="00DF3C2D">
            <w:pPr>
              <w:pStyle w:val="12"/>
            </w:pPr>
            <w:r w:rsidRPr="00BC1C46">
              <w:t>2749</w:t>
            </w:r>
          </w:p>
        </w:tc>
        <w:tc>
          <w:tcPr>
            <w:tcW w:w="1436" w:type="dxa"/>
            <w:tcBorders>
              <w:top w:val="nil"/>
              <w:left w:val="nil"/>
              <w:bottom w:val="single" w:sz="4" w:space="0" w:color="auto"/>
              <w:right w:val="single" w:sz="4" w:space="0" w:color="auto"/>
            </w:tcBorders>
            <w:noWrap/>
            <w:vAlign w:val="center"/>
          </w:tcPr>
          <w:p w:rsidR="00FC74BE" w:rsidRPr="00BC1C46" w:rsidRDefault="00DC0C35" w:rsidP="00DF3C2D">
            <w:pPr>
              <w:pStyle w:val="12"/>
            </w:pPr>
            <w:r w:rsidRPr="00BC1C46">
              <w:t>-23649</w:t>
            </w:r>
          </w:p>
        </w:tc>
      </w:tr>
      <w:tr w:rsidR="00FC74BE" w:rsidRPr="00BC1C46" w:rsidTr="00DF3C2D">
        <w:trPr>
          <w:trHeight w:val="356"/>
          <w:jc w:val="center"/>
        </w:trPr>
        <w:tc>
          <w:tcPr>
            <w:tcW w:w="4192" w:type="dxa"/>
            <w:tcBorders>
              <w:top w:val="nil"/>
              <w:left w:val="single" w:sz="4" w:space="0" w:color="auto"/>
              <w:bottom w:val="single" w:sz="4" w:space="0" w:color="auto"/>
              <w:right w:val="single" w:sz="4" w:space="0" w:color="auto"/>
            </w:tcBorders>
            <w:noWrap/>
            <w:vAlign w:val="center"/>
          </w:tcPr>
          <w:p w:rsidR="00FC74BE" w:rsidRPr="00BC1C46" w:rsidRDefault="00BC1C46" w:rsidP="00DF3C2D">
            <w:pPr>
              <w:pStyle w:val="12"/>
            </w:pPr>
            <w:r w:rsidRPr="00BC1C46">
              <w:t xml:space="preserve"> </w:t>
            </w:r>
            <w:r w:rsidR="00FC74BE" w:rsidRPr="00BC1C46">
              <w:t>Незавершенное строительство</w:t>
            </w:r>
          </w:p>
        </w:tc>
        <w:tc>
          <w:tcPr>
            <w:tcW w:w="1435"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130</w:t>
            </w:r>
          </w:p>
        </w:tc>
        <w:tc>
          <w:tcPr>
            <w:tcW w:w="1436" w:type="dxa"/>
            <w:tcBorders>
              <w:top w:val="nil"/>
              <w:left w:val="nil"/>
              <w:bottom w:val="single" w:sz="4" w:space="0" w:color="auto"/>
              <w:right w:val="single" w:sz="4" w:space="0" w:color="auto"/>
            </w:tcBorders>
            <w:noWrap/>
            <w:vAlign w:val="center"/>
          </w:tcPr>
          <w:p w:rsidR="00FC74BE" w:rsidRPr="00BC1C46" w:rsidRDefault="00DC0C35" w:rsidP="00DF3C2D">
            <w:pPr>
              <w:pStyle w:val="12"/>
            </w:pPr>
            <w:r w:rsidRPr="00BC1C46">
              <w:t>3684</w:t>
            </w:r>
          </w:p>
        </w:tc>
        <w:tc>
          <w:tcPr>
            <w:tcW w:w="1436" w:type="dxa"/>
            <w:tcBorders>
              <w:top w:val="nil"/>
              <w:left w:val="nil"/>
              <w:bottom w:val="single" w:sz="4" w:space="0" w:color="auto"/>
              <w:right w:val="single" w:sz="4" w:space="0" w:color="auto"/>
            </w:tcBorders>
            <w:noWrap/>
            <w:vAlign w:val="center"/>
          </w:tcPr>
          <w:p w:rsidR="00FC74BE" w:rsidRPr="00BC1C46" w:rsidRDefault="00DC0C35" w:rsidP="00DF3C2D">
            <w:pPr>
              <w:pStyle w:val="12"/>
            </w:pPr>
            <w:r w:rsidRPr="00BC1C46">
              <w:t>4088</w:t>
            </w:r>
          </w:p>
        </w:tc>
        <w:tc>
          <w:tcPr>
            <w:tcW w:w="1436" w:type="dxa"/>
            <w:tcBorders>
              <w:top w:val="nil"/>
              <w:left w:val="nil"/>
              <w:bottom w:val="single" w:sz="4" w:space="0" w:color="auto"/>
              <w:right w:val="single" w:sz="4" w:space="0" w:color="auto"/>
            </w:tcBorders>
            <w:noWrap/>
            <w:vAlign w:val="center"/>
          </w:tcPr>
          <w:p w:rsidR="00FC74BE" w:rsidRPr="00BC1C46" w:rsidRDefault="00DC0C35" w:rsidP="00DF3C2D">
            <w:pPr>
              <w:pStyle w:val="12"/>
            </w:pPr>
            <w:r w:rsidRPr="00BC1C46">
              <w:t>404</w:t>
            </w:r>
          </w:p>
        </w:tc>
      </w:tr>
      <w:tr w:rsidR="00FC74BE" w:rsidRPr="00BC1C46" w:rsidTr="00DF3C2D">
        <w:trPr>
          <w:trHeight w:val="356"/>
          <w:jc w:val="center"/>
        </w:trPr>
        <w:tc>
          <w:tcPr>
            <w:tcW w:w="4192" w:type="dxa"/>
            <w:tcBorders>
              <w:top w:val="nil"/>
              <w:left w:val="single" w:sz="4" w:space="0" w:color="auto"/>
              <w:bottom w:val="single" w:sz="4" w:space="0" w:color="auto"/>
              <w:right w:val="single" w:sz="4" w:space="0" w:color="auto"/>
            </w:tcBorders>
            <w:noWrap/>
            <w:vAlign w:val="center"/>
          </w:tcPr>
          <w:p w:rsidR="00FC74BE" w:rsidRPr="00BC1C46" w:rsidRDefault="00BC1C46" w:rsidP="00DF3C2D">
            <w:pPr>
              <w:pStyle w:val="12"/>
            </w:pPr>
            <w:r w:rsidRPr="00BC1C46">
              <w:t xml:space="preserve"> </w:t>
            </w:r>
            <w:r w:rsidR="00FC74BE" w:rsidRPr="00BC1C46">
              <w:t>Доходные вложения</w:t>
            </w:r>
          </w:p>
        </w:tc>
        <w:tc>
          <w:tcPr>
            <w:tcW w:w="1435"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135</w:t>
            </w:r>
          </w:p>
        </w:tc>
        <w:tc>
          <w:tcPr>
            <w:tcW w:w="1436" w:type="dxa"/>
            <w:tcBorders>
              <w:top w:val="nil"/>
              <w:left w:val="nil"/>
              <w:bottom w:val="single" w:sz="4" w:space="0" w:color="auto"/>
              <w:right w:val="single" w:sz="4" w:space="0" w:color="auto"/>
            </w:tcBorders>
            <w:noWrap/>
            <w:vAlign w:val="center"/>
          </w:tcPr>
          <w:p w:rsidR="00FC74BE" w:rsidRPr="00BC1C46" w:rsidRDefault="00DC0C35" w:rsidP="00DF3C2D">
            <w:pPr>
              <w:pStyle w:val="12"/>
            </w:pPr>
            <w:r w:rsidRPr="00BC1C46">
              <w:t>-</w:t>
            </w:r>
          </w:p>
        </w:tc>
        <w:tc>
          <w:tcPr>
            <w:tcW w:w="1436" w:type="dxa"/>
            <w:tcBorders>
              <w:top w:val="nil"/>
              <w:left w:val="nil"/>
              <w:bottom w:val="single" w:sz="4" w:space="0" w:color="auto"/>
              <w:right w:val="single" w:sz="4" w:space="0" w:color="auto"/>
            </w:tcBorders>
            <w:noWrap/>
            <w:vAlign w:val="center"/>
          </w:tcPr>
          <w:p w:rsidR="00FC74BE" w:rsidRPr="00BC1C46" w:rsidRDefault="00DC0C35" w:rsidP="00DF3C2D">
            <w:pPr>
              <w:pStyle w:val="12"/>
            </w:pPr>
            <w:r w:rsidRPr="00BC1C46">
              <w:t>-</w:t>
            </w:r>
          </w:p>
        </w:tc>
        <w:tc>
          <w:tcPr>
            <w:tcW w:w="1436" w:type="dxa"/>
            <w:tcBorders>
              <w:top w:val="nil"/>
              <w:left w:val="nil"/>
              <w:bottom w:val="single" w:sz="4" w:space="0" w:color="auto"/>
              <w:right w:val="single" w:sz="4" w:space="0" w:color="auto"/>
            </w:tcBorders>
            <w:noWrap/>
            <w:vAlign w:val="center"/>
          </w:tcPr>
          <w:p w:rsidR="00FC74BE" w:rsidRPr="00BC1C46" w:rsidRDefault="00DC0C35" w:rsidP="00DF3C2D">
            <w:pPr>
              <w:pStyle w:val="12"/>
            </w:pPr>
            <w:r w:rsidRPr="00BC1C46">
              <w:t>-</w:t>
            </w:r>
          </w:p>
        </w:tc>
      </w:tr>
      <w:tr w:rsidR="00FC74BE" w:rsidRPr="00BC1C46" w:rsidTr="00DF3C2D">
        <w:trPr>
          <w:trHeight w:val="356"/>
          <w:jc w:val="center"/>
        </w:trPr>
        <w:tc>
          <w:tcPr>
            <w:tcW w:w="4192" w:type="dxa"/>
            <w:tcBorders>
              <w:top w:val="nil"/>
              <w:left w:val="single" w:sz="4" w:space="0" w:color="auto"/>
              <w:bottom w:val="single" w:sz="4" w:space="0" w:color="auto"/>
              <w:right w:val="single" w:sz="4" w:space="0" w:color="auto"/>
            </w:tcBorders>
            <w:noWrap/>
            <w:vAlign w:val="center"/>
          </w:tcPr>
          <w:p w:rsidR="00FC74BE" w:rsidRPr="00BC1C46" w:rsidRDefault="00BC1C46" w:rsidP="00DF3C2D">
            <w:pPr>
              <w:pStyle w:val="12"/>
            </w:pPr>
            <w:r w:rsidRPr="00BC1C46">
              <w:t xml:space="preserve"> </w:t>
            </w:r>
            <w:r w:rsidR="00FC74BE" w:rsidRPr="00BC1C46">
              <w:t>Долгосрочные финансовые вложения</w:t>
            </w:r>
          </w:p>
        </w:tc>
        <w:tc>
          <w:tcPr>
            <w:tcW w:w="1435"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140</w:t>
            </w:r>
          </w:p>
        </w:tc>
        <w:tc>
          <w:tcPr>
            <w:tcW w:w="1436" w:type="dxa"/>
            <w:tcBorders>
              <w:top w:val="nil"/>
              <w:left w:val="nil"/>
              <w:bottom w:val="single" w:sz="4" w:space="0" w:color="auto"/>
              <w:right w:val="single" w:sz="4" w:space="0" w:color="auto"/>
            </w:tcBorders>
            <w:noWrap/>
            <w:vAlign w:val="center"/>
          </w:tcPr>
          <w:p w:rsidR="00FC74BE" w:rsidRPr="00BC1C46" w:rsidRDefault="00DC0C35" w:rsidP="00DF3C2D">
            <w:pPr>
              <w:pStyle w:val="12"/>
            </w:pPr>
            <w:r w:rsidRPr="00BC1C46">
              <w:t>9</w:t>
            </w:r>
          </w:p>
        </w:tc>
        <w:tc>
          <w:tcPr>
            <w:tcW w:w="1436" w:type="dxa"/>
            <w:tcBorders>
              <w:top w:val="nil"/>
              <w:left w:val="nil"/>
              <w:bottom w:val="single" w:sz="4" w:space="0" w:color="auto"/>
              <w:right w:val="single" w:sz="4" w:space="0" w:color="auto"/>
            </w:tcBorders>
            <w:noWrap/>
            <w:vAlign w:val="center"/>
          </w:tcPr>
          <w:p w:rsidR="00FC74BE" w:rsidRPr="00BC1C46" w:rsidRDefault="00DC0C35" w:rsidP="00DF3C2D">
            <w:pPr>
              <w:pStyle w:val="12"/>
            </w:pPr>
            <w:r w:rsidRPr="00BC1C46">
              <w:t>266</w:t>
            </w:r>
          </w:p>
        </w:tc>
        <w:tc>
          <w:tcPr>
            <w:tcW w:w="1436" w:type="dxa"/>
            <w:tcBorders>
              <w:top w:val="nil"/>
              <w:left w:val="nil"/>
              <w:bottom w:val="single" w:sz="4" w:space="0" w:color="auto"/>
              <w:right w:val="single" w:sz="4" w:space="0" w:color="auto"/>
            </w:tcBorders>
            <w:noWrap/>
            <w:vAlign w:val="center"/>
          </w:tcPr>
          <w:p w:rsidR="00FC74BE" w:rsidRPr="00BC1C46" w:rsidRDefault="00387967" w:rsidP="00DF3C2D">
            <w:pPr>
              <w:pStyle w:val="12"/>
            </w:pPr>
            <w:r w:rsidRPr="00BC1C46">
              <w:t>257</w:t>
            </w:r>
          </w:p>
        </w:tc>
      </w:tr>
      <w:tr w:rsidR="00FC74BE" w:rsidRPr="00BC1C46" w:rsidTr="00DF3C2D">
        <w:trPr>
          <w:trHeight w:val="356"/>
          <w:jc w:val="center"/>
        </w:trPr>
        <w:tc>
          <w:tcPr>
            <w:tcW w:w="4192" w:type="dxa"/>
            <w:tcBorders>
              <w:top w:val="nil"/>
              <w:left w:val="single" w:sz="4" w:space="0" w:color="auto"/>
              <w:bottom w:val="single" w:sz="4" w:space="0" w:color="auto"/>
              <w:right w:val="single" w:sz="4" w:space="0" w:color="auto"/>
            </w:tcBorders>
            <w:noWrap/>
            <w:vAlign w:val="center"/>
          </w:tcPr>
          <w:p w:rsidR="00FC74BE" w:rsidRPr="00BC1C46" w:rsidRDefault="00BC1C46" w:rsidP="00DF3C2D">
            <w:pPr>
              <w:pStyle w:val="12"/>
            </w:pPr>
            <w:r w:rsidRPr="00BC1C46">
              <w:t xml:space="preserve"> </w:t>
            </w:r>
            <w:r w:rsidR="00387967" w:rsidRPr="00BC1C46">
              <w:t>Отложенные налоговые</w:t>
            </w:r>
            <w:r w:rsidR="00FC74BE" w:rsidRPr="00BC1C46">
              <w:t xml:space="preserve"> активы</w:t>
            </w:r>
          </w:p>
        </w:tc>
        <w:tc>
          <w:tcPr>
            <w:tcW w:w="1435"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145</w:t>
            </w:r>
          </w:p>
        </w:tc>
        <w:tc>
          <w:tcPr>
            <w:tcW w:w="1436" w:type="dxa"/>
            <w:tcBorders>
              <w:top w:val="nil"/>
              <w:left w:val="nil"/>
              <w:bottom w:val="single" w:sz="4" w:space="0" w:color="auto"/>
              <w:right w:val="single" w:sz="4" w:space="0" w:color="auto"/>
            </w:tcBorders>
            <w:noWrap/>
            <w:vAlign w:val="center"/>
          </w:tcPr>
          <w:p w:rsidR="00FC74BE" w:rsidRPr="00BC1C46" w:rsidRDefault="00387967" w:rsidP="00DF3C2D">
            <w:pPr>
              <w:pStyle w:val="12"/>
            </w:pPr>
            <w:r w:rsidRPr="00BC1C46">
              <w:t>1121</w:t>
            </w:r>
          </w:p>
        </w:tc>
        <w:tc>
          <w:tcPr>
            <w:tcW w:w="1436" w:type="dxa"/>
            <w:tcBorders>
              <w:top w:val="nil"/>
              <w:left w:val="nil"/>
              <w:bottom w:val="single" w:sz="4" w:space="0" w:color="auto"/>
              <w:right w:val="single" w:sz="4" w:space="0" w:color="auto"/>
            </w:tcBorders>
            <w:noWrap/>
            <w:vAlign w:val="center"/>
          </w:tcPr>
          <w:p w:rsidR="00FC74BE" w:rsidRPr="00BC1C46" w:rsidRDefault="00387967" w:rsidP="00DF3C2D">
            <w:pPr>
              <w:pStyle w:val="12"/>
            </w:pPr>
            <w:r w:rsidRPr="00BC1C46">
              <w:t>3035</w:t>
            </w:r>
          </w:p>
        </w:tc>
        <w:tc>
          <w:tcPr>
            <w:tcW w:w="1436" w:type="dxa"/>
            <w:tcBorders>
              <w:top w:val="nil"/>
              <w:left w:val="nil"/>
              <w:bottom w:val="single" w:sz="4" w:space="0" w:color="auto"/>
              <w:right w:val="single" w:sz="4" w:space="0" w:color="auto"/>
            </w:tcBorders>
            <w:noWrap/>
            <w:vAlign w:val="center"/>
          </w:tcPr>
          <w:p w:rsidR="00FC74BE" w:rsidRPr="00BC1C46" w:rsidRDefault="00387967" w:rsidP="00DF3C2D">
            <w:pPr>
              <w:pStyle w:val="12"/>
            </w:pPr>
            <w:r w:rsidRPr="00BC1C46">
              <w:t>1914</w:t>
            </w:r>
          </w:p>
        </w:tc>
      </w:tr>
      <w:tr w:rsidR="00FC74BE" w:rsidRPr="00BC1C46" w:rsidTr="00DF3C2D">
        <w:trPr>
          <w:trHeight w:val="356"/>
          <w:jc w:val="center"/>
        </w:trPr>
        <w:tc>
          <w:tcPr>
            <w:tcW w:w="4192" w:type="dxa"/>
            <w:tcBorders>
              <w:top w:val="nil"/>
              <w:left w:val="single" w:sz="4" w:space="0" w:color="auto"/>
              <w:bottom w:val="single" w:sz="4" w:space="0" w:color="auto"/>
              <w:right w:val="single" w:sz="4" w:space="0" w:color="auto"/>
            </w:tcBorders>
            <w:noWrap/>
            <w:vAlign w:val="center"/>
          </w:tcPr>
          <w:p w:rsidR="00FC74BE" w:rsidRPr="00BC1C46" w:rsidRDefault="00BC1C46" w:rsidP="00DF3C2D">
            <w:pPr>
              <w:pStyle w:val="12"/>
            </w:pPr>
            <w:r w:rsidRPr="00BC1C46">
              <w:t xml:space="preserve"> </w:t>
            </w:r>
            <w:r w:rsidR="00FC74BE" w:rsidRPr="00BC1C46">
              <w:t>Прочие внеоборотные активы</w:t>
            </w:r>
          </w:p>
        </w:tc>
        <w:tc>
          <w:tcPr>
            <w:tcW w:w="1435"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150</w:t>
            </w:r>
          </w:p>
        </w:tc>
        <w:tc>
          <w:tcPr>
            <w:tcW w:w="1436" w:type="dxa"/>
            <w:tcBorders>
              <w:top w:val="nil"/>
              <w:left w:val="nil"/>
              <w:bottom w:val="single" w:sz="4" w:space="0" w:color="auto"/>
              <w:right w:val="single" w:sz="4" w:space="0" w:color="auto"/>
            </w:tcBorders>
            <w:noWrap/>
            <w:vAlign w:val="center"/>
          </w:tcPr>
          <w:p w:rsidR="00FC74BE" w:rsidRPr="00BC1C46" w:rsidRDefault="00387967" w:rsidP="00DF3C2D">
            <w:pPr>
              <w:pStyle w:val="12"/>
            </w:pPr>
            <w:r w:rsidRPr="00BC1C46">
              <w:t>-</w:t>
            </w:r>
          </w:p>
        </w:tc>
        <w:tc>
          <w:tcPr>
            <w:tcW w:w="1436" w:type="dxa"/>
            <w:tcBorders>
              <w:top w:val="nil"/>
              <w:left w:val="nil"/>
              <w:bottom w:val="single" w:sz="4" w:space="0" w:color="auto"/>
              <w:right w:val="single" w:sz="4" w:space="0" w:color="auto"/>
            </w:tcBorders>
            <w:noWrap/>
            <w:vAlign w:val="center"/>
          </w:tcPr>
          <w:p w:rsidR="00FC74BE" w:rsidRPr="00BC1C46" w:rsidRDefault="00387967" w:rsidP="00DF3C2D">
            <w:pPr>
              <w:pStyle w:val="12"/>
            </w:pPr>
            <w:r w:rsidRPr="00BC1C46">
              <w:t>-</w:t>
            </w:r>
          </w:p>
        </w:tc>
        <w:tc>
          <w:tcPr>
            <w:tcW w:w="1436" w:type="dxa"/>
            <w:tcBorders>
              <w:top w:val="nil"/>
              <w:left w:val="nil"/>
              <w:bottom w:val="single" w:sz="4" w:space="0" w:color="auto"/>
              <w:right w:val="single" w:sz="4" w:space="0" w:color="auto"/>
            </w:tcBorders>
            <w:noWrap/>
            <w:vAlign w:val="center"/>
          </w:tcPr>
          <w:p w:rsidR="00FC74BE" w:rsidRPr="00BC1C46" w:rsidRDefault="00387967" w:rsidP="00DF3C2D">
            <w:pPr>
              <w:pStyle w:val="12"/>
            </w:pPr>
            <w:r w:rsidRPr="00BC1C46">
              <w:t>-</w:t>
            </w:r>
          </w:p>
        </w:tc>
      </w:tr>
      <w:tr w:rsidR="00FC74BE" w:rsidRPr="00BC1C46" w:rsidTr="00DF3C2D">
        <w:trPr>
          <w:trHeight w:val="356"/>
          <w:jc w:val="center"/>
        </w:trPr>
        <w:tc>
          <w:tcPr>
            <w:tcW w:w="4192" w:type="dxa"/>
            <w:tcBorders>
              <w:top w:val="nil"/>
              <w:left w:val="single" w:sz="4" w:space="0" w:color="auto"/>
              <w:bottom w:val="single" w:sz="4" w:space="0" w:color="auto"/>
              <w:right w:val="single" w:sz="4" w:space="0" w:color="auto"/>
            </w:tcBorders>
            <w:noWrap/>
            <w:vAlign w:val="center"/>
          </w:tcPr>
          <w:p w:rsidR="00FC74BE" w:rsidRPr="00BC1C46" w:rsidRDefault="00FC74BE" w:rsidP="00DF3C2D">
            <w:pPr>
              <w:pStyle w:val="12"/>
            </w:pPr>
            <w:r w:rsidRPr="00BC1C46">
              <w:t>Итого внеоборотные активы</w:t>
            </w:r>
          </w:p>
        </w:tc>
        <w:tc>
          <w:tcPr>
            <w:tcW w:w="1435"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w:t>
            </w:r>
          </w:p>
        </w:tc>
        <w:tc>
          <w:tcPr>
            <w:tcW w:w="1436" w:type="dxa"/>
            <w:tcBorders>
              <w:top w:val="nil"/>
              <w:left w:val="nil"/>
              <w:bottom w:val="single" w:sz="4" w:space="0" w:color="auto"/>
              <w:right w:val="single" w:sz="4" w:space="0" w:color="auto"/>
            </w:tcBorders>
            <w:noWrap/>
            <w:vAlign w:val="center"/>
          </w:tcPr>
          <w:p w:rsidR="00FC74BE" w:rsidRPr="00BC1C46" w:rsidRDefault="00387967" w:rsidP="00DF3C2D">
            <w:pPr>
              <w:pStyle w:val="12"/>
            </w:pPr>
            <w:r w:rsidRPr="00BC1C46">
              <w:t>31212</w:t>
            </w:r>
          </w:p>
        </w:tc>
        <w:tc>
          <w:tcPr>
            <w:tcW w:w="1436" w:type="dxa"/>
            <w:tcBorders>
              <w:top w:val="nil"/>
              <w:left w:val="nil"/>
              <w:bottom w:val="single" w:sz="4" w:space="0" w:color="auto"/>
              <w:right w:val="single" w:sz="4" w:space="0" w:color="auto"/>
            </w:tcBorders>
            <w:noWrap/>
            <w:vAlign w:val="center"/>
          </w:tcPr>
          <w:p w:rsidR="00FC74BE" w:rsidRPr="00BC1C46" w:rsidRDefault="00387967" w:rsidP="00DF3C2D">
            <w:pPr>
              <w:pStyle w:val="12"/>
            </w:pPr>
            <w:r w:rsidRPr="00BC1C46">
              <w:t>10138</w:t>
            </w:r>
          </w:p>
        </w:tc>
        <w:tc>
          <w:tcPr>
            <w:tcW w:w="1436" w:type="dxa"/>
            <w:tcBorders>
              <w:top w:val="nil"/>
              <w:left w:val="nil"/>
              <w:bottom w:val="single" w:sz="4" w:space="0" w:color="auto"/>
              <w:right w:val="single" w:sz="4" w:space="0" w:color="auto"/>
            </w:tcBorders>
            <w:noWrap/>
            <w:vAlign w:val="center"/>
          </w:tcPr>
          <w:p w:rsidR="00FC74BE" w:rsidRPr="00BC1C46" w:rsidRDefault="00387967" w:rsidP="00DF3C2D">
            <w:pPr>
              <w:pStyle w:val="12"/>
            </w:pPr>
            <w:r w:rsidRPr="00BC1C46">
              <w:t>- 21064</w:t>
            </w:r>
          </w:p>
        </w:tc>
      </w:tr>
      <w:tr w:rsidR="00FC74BE" w:rsidRPr="00BC1C46" w:rsidTr="00DF3C2D">
        <w:trPr>
          <w:trHeight w:val="356"/>
          <w:jc w:val="center"/>
        </w:trPr>
        <w:tc>
          <w:tcPr>
            <w:tcW w:w="4192" w:type="dxa"/>
            <w:tcBorders>
              <w:top w:val="nil"/>
              <w:left w:val="single" w:sz="4" w:space="0" w:color="auto"/>
              <w:bottom w:val="single" w:sz="4" w:space="0" w:color="auto"/>
              <w:right w:val="single" w:sz="4" w:space="0" w:color="auto"/>
            </w:tcBorders>
            <w:noWrap/>
            <w:vAlign w:val="center"/>
          </w:tcPr>
          <w:p w:rsidR="00FC74BE" w:rsidRPr="00BC1C46" w:rsidRDefault="00DC0C35" w:rsidP="00DF3C2D">
            <w:pPr>
              <w:pStyle w:val="12"/>
            </w:pPr>
            <w:r w:rsidRPr="00BC1C46">
              <w:t xml:space="preserve"> </w:t>
            </w:r>
            <w:r w:rsidR="00FC74BE" w:rsidRPr="00BC1C46">
              <w:t>Чистый оборотный капитал</w:t>
            </w:r>
          </w:p>
        </w:tc>
        <w:tc>
          <w:tcPr>
            <w:tcW w:w="1435"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w:t>
            </w:r>
          </w:p>
        </w:tc>
        <w:tc>
          <w:tcPr>
            <w:tcW w:w="1436" w:type="dxa"/>
            <w:tcBorders>
              <w:top w:val="nil"/>
              <w:left w:val="nil"/>
              <w:bottom w:val="single" w:sz="4" w:space="0" w:color="auto"/>
              <w:right w:val="single" w:sz="4" w:space="0" w:color="auto"/>
            </w:tcBorders>
            <w:noWrap/>
            <w:vAlign w:val="center"/>
          </w:tcPr>
          <w:p w:rsidR="00FC74BE" w:rsidRPr="00BC1C46" w:rsidRDefault="00387967" w:rsidP="00DF3C2D">
            <w:pPr>
              <w:pStyle w:val="12"/>
            </w:pPr>
            <w:r w:rsidRPr="00BC1C46">
              <w:t>11688</w:t>
            </w:r>
          </w:p>
        </w:tc>
        <w:tc>
          <w:tcPr>
            <w:tcW w:w="1436" w:type="dxa"/>
            <w:tcBorders>
              <w:top w:val="nil"/>
              <w:left w:val="nil"/>
              <w:bottom w:val="single" w:sz="4" w:space="0" w:color="auto"/>
              <w:right w:val="single" w:sz="4" w:space="0" w:color="auto"/>
            </w:tcBorders>
            <w:noWrap/>
            <w:vAlign w:val="center"/>
          </w:tcPr>
          <w:p w:rsidR="00FC74BE" w:rsidRPr="00BC1C46" w:rsidRDefault="00387967" w:rsidP="00DF3C2D">
            <w:pPr>
              <w:pStyle w:val="12"/>
            </w:pPr>
            <w:r w:rsidRPr="00BC1C46">
              <w:t>11133</w:t>
            </w:r>
          </w:p>
        </w:tc>
        <w:tc>
          <w:tcPr>
            <w:tcW w:w="1436" w:type="dxa"/>
            <w:tcBorders>
              <w:top w:val="nil"/>
              <w:left w:val="nil"/>
              <w:bottom w:val="single" w:sz="4" w:space="0" w:color="auto"/>
              <w:right w:val="single" w:sz="4" w:space="0" w:color="auto"/>
            </w:tcBorders>
            <w:noWrap/>
            <w:vAlign w:val="center"/>
          </w:tcPr>
          <w:p w:rsidR="00FC74BE" w:rsidRPr="00BC1C46" w:rsidRDefault="00387967" w:rsidP="00DF3C2D">
            <w:pPr>
              <w:pStyle w:val="12"/>
            </w:pPr>
            <w:r w:rsidRPr="00BC1C46">
              <w:t>- 555</w:t>
            </w:r>
          </w:p>
        </w:tc>
      </w:tr>
    </w:tbl>
    <w:p w:rsidR="00FC74BE" w:rsidRPr="00BC1C46" w:rsidRDefault="00FC74BE" w:rsidP="00BC1C46">
      <w:pPr>
        <w:spacing w:line="360" w:lineRule="auto"/>
        <w:ind w:firstLine="709"/>
        <w:jc w:val="both"/>
        <w:rPr>
          <w:sz w:val="28"/>
          <w:szCs w:val="20"/>
        </w:rPr>
      </w:pPr>
    </w:p>
    <w:p w:rsidR="00387967" w:rsidRPr="00BC1C46" w:rsidRDefault="00FC74BE" w:rsidP="00BC1C46">
      <w:pPr>
        <w:spacing w:line="360" w:lineRule="auto"/>
        <w:ind w:firstLine="709"/>
        <w:jc w:val="both"/>
        <w:rPr>
          <w:sz w:val="28"/>
          <w:szCs w:val="28"/>
        </w:rPr>
      </w:pPr>
      <w:r w:rsidRPr="00BC1C46">
        <w:rPr>
          <w:sz w:val="28"/>
          <w:szCs w:val="28"/>
        </w:rPr>
        <w:t>Из таблицы 15 видно, что произошло уменьшение чист</w:t>
      </w:r>
      <w:r w:rsidR="00387967" w:rsidRPr="00BC1C46">
        <w:rPr>
          <w:sz w:val="28"/>
          <w:szCs w:val="28"/>
        </w:rPr>
        <w:t>ого оборотного капитала на 555 тыс</w:t>
      </w:r>
      <w:r w:rsidRPr="00BC1C46">
        <w:rPr>
          <w:sz w:val="28"/>
          <w:szCs w:val="28"/>
        </w:rPr>
        <w:t>.</w:t>
      </w:r>
      <w:r w:rsidR="00216BDF" w:rsidRPr="00BC1C46">
        <w:rPr>
          <w:sz w:val="28"/>
          <w:szCs w:val="28"/>
        </w:rPr>
        <w:t xml:space="preserve"> руб.</w:t>
      </w:r>
    </w:p>
    <w:p w:rsidR="00A828B1" w:rsidRPr="00BC1C46" w:rsidRDefault="00A828B1" w:rsidP="00BC1C46">
      <w:pPr>
        <w:spacing w:line="360" w:lineRule="auto"/>
        <w:ind w:firstLine="709"/>
        <w:jc w:val="both"/>
        <w:rPr>
          <w:sz w:val="28"/>
          <w:szCs w:val="28"/>
        </w:rPr>
      </w:pPr>
    </w:p>
    <w:p w:rsidR="00FC74BE" w:rsidRPr="00BC1C46" w:rsidRDefault="00387967" w:rsidP="00BC1C46">
      <w:pPr>
        <w:spacing w:line="360" w:lineRule="auto"/>
        <w:ind w:firstLine="709"/>
        <w:jc w:val="both"/>
        <w:rPr>
          <w:sz w:val="28"/>
          <w:szCs w:val="28"/>
        </w:rPr>
      </w:pPr>
      <w:r w:rsidRPr="00BC1C46">
        <w:rPr>
          <w:sz w:val="28"/>
          <w:szCs w:val="20"/>
        </w:rPr>
        <w:t>Таблица 16</w:t>
      </w:r>
      <w:r w:rsidR="00DF3C2D">
        <w:rPr>
          <w:sz w:val="28"/>
          <w:szCs w:val="20"/>
        </w:rPr>
        <w:t xml:space="preserve">. </w:t>
      </w:r>
      <w:r w:rsidR="00FC74BE" w:rsidRPr="00BC1C46">
        <w:rPr>
          <w:sz w:val="28"/>
          <w:szCs w:val="28"/>
        </w:rPr>
        <w:t>Установление уровня финансовой устойчивости</w:t>
      </w:r>
    </w:p>
    <w:tbl>
      <w:tblPr>
        <w:tblW w:w="9072" w:type="dxa"/>
        <w:jc w:val="center"/>
        <w:tblLayout w:type="fixed"/>
        <w:tblLook w:val="0000" w:firstRow="0" w:lastRow="0" w:firstColumn="0" w:lastColumn="0" w:noHBand="0" w:noVBand="0"/>
      </w:tblPr>
      <w:tblGrid>
        <w:gridCol w:w="3412"/>
        <w:gridCol w:w="2224"/>
        <w:gridCol w:w="1718"/>
        <w:gridCol w:w="1718"/>
      </w:tblGrid>
      <w:tr w:rsidR="00FC74BE" w:rsidRPr="00BC1C46" w:rsidTr="00DF3C2D">
        <w:trPr>
          <w:trHeight w:val="537"/>
          <w:jc w:val="center"/>
        </w:trPr>
        <w:tc>
          <w:tcPr>
            <w:tcW w:w="3721" w:type="dxa"/>
            <w:tcBorders>
              <w:top w:val="single" w:sz="4" w:space="0" w:color="auto"/>
              <w:left w:val="single" w:sz="4" w:space="0" w:color="auto"/>
              <w:bottom w:val="single" w:sz="4" w:space="0" w:color="auto"/>
              <w:right w:val="single" w:sz="4" w:space="0" w:color="auto"/>
            </w:tcBorders>
            <w:noWrap/>
            <w:vAlign w:val="center"/>
          </w:tcPr>
          <w:p w:rsidR="00FC74BE" w:rsidRPr="00BC1C46" w:rsidRDefault="00FC74BE" w:rsidP="00DF3C2D">
            <w:pPr>
              <w:pStyle w:val="12"/>
            </w:pPr>
            <w:r w:rsidRPr="00BC1C46">
              <w:t>Наименование показателя</w:t>
            </w:r>
          </w:p>
        </w:tc>
        <w:tc>
          <w:tcPr>
            <w:tcW w:w="2416" w:type="dxa"/>
            <w:tcBorders>
              <w:top w:val="single" w:sz="4" w:space="0" w:color="auto"/>
              <w:left w:val="nil"/>
              <w:bottom w:val="single" w:sz="4" w:space="0" w:color="auto"/>
              <w:right w:val="single" w:sz="4" w:space="0" w:color="auto"/>
            </w:tcBorders>
            <w:noWrap/>
            <w:vAlign w:val="center"/>
          </w:tcPr>
          <w:p w:rsidR="00FC74BE" w:rsidRPr="00BC1C46" w:rsidRDefault="00FC74BE" w:rsidP="00DF3C2D">
            <w:pPr>
              <w:pStyle w:val="12"/>
            </w:pPr>
            <w:r w:rsidRPr="00BC1C46">
              <w:t>Обозначение</w:t>
            </w:r>
          </w:p>
        </w:tc>
        <w:tc>
          <w:tcPr>
            <w:tcW w:w="1861" w:type="dxa"/>
            <w:tcBorders>
              <w:top w:val="single" w:sz="4" w:space="0" w:color="auto"/>
              <w:left w:val="nil"/>
              <w:bottom w:val="single" w:sz="4" w:space="0" w:color="auto"/>
              <w:right w:val="single" w:sz="4" w:space="0" w:color="auto"/>
            </w:tcBorders>
            <w:noWrap/>
            <w:vAlign w:val="center"/>
          </w:tcPr>
          <w:p w:rsidR="00FC74BE" w:rsidRPr="00BC1C46" w:rsidRDefault="00FC74BE" w:rsidP="00DF3C2D">
            <w:pPr>
              <w:pStyle w:val="12"/>
            </w:pPr>
            <w:r w:rsidRPr="00BC1C46">
              <w:t>На начало года</w:t>
            </w:r>
          </w:p>
        </w:tc>
        <w:tc>
          <w:tcPr>
            <w:tcW w:w="1861" w:type="dxa"/>
            <w:tcBorders>
              <w:top w:val="single" w:sz="4" w:space="0" w:color="auto"/>
              <w:left w:val="nil"/>
              <w:bottom w:val="single" w:sz="4" w:space="0" w:color="auto"/>
              <w:right w:val="single" w:sz="4" w:space="0" w:color="auto"/>
            </w:tcBorders>
            <w:noWrap/>
            <w:vAlign w:val="center"/>
          </w:tcPr>
          <w:p w:rsidR="00FC74BE" w:rsidRPr="00BC1C46" w:rsidRDefault="00FC74BE" w:rsidP="00DF3C2D">
            <w:pPr>
              <w:pStyle w:val="12"/>
            </w:pPr>
            <w:r w:rsidRPr="00BC1C46">
              <w:t>На конец года</w:t>
            </w:r>
          </w:p>
        </w:tc>
      </w:tr>
      <w:tr w:rsidR="00FC74BE" w:rsidRPr="00BC1C46" w:rsidTr="00DF3C2D">
        <w:trPr>
          <w:trHeight w:val="538"/>
          <w:jc w:val="center"/>
        </w:trPr>
        <w:tc>
          <w:tcPr>
            <w:tcW w:w="3721" w:type="dxa"/>
            <w:tcBorders>
              <w:top w:val="nil"/>
              <w:left w:val="single" w:sz="4" w:space="0" w:color="auto"/>
              <w:bottom w:val="single" w:sz="4" w:space="0" w:color="auto"/>
              <w:right w:val="single" w:sz="4" w:space="0" w:color="auto"/>
            </w:tcBorders>
            <w:noWrap/>
            <w:vAlign w:val="center"/>
          </w:tcPr>
          <w:p w:rsidR="00FC74BE" w:rsidRPr="00BC1C46" w:rsidRDefault="00FC74BE" w:rsidP="00DF3C2D">
            <w:pPr>
              <w:pStyle w:val="12"/>
            </w:pPr>
            <w:r w:rsidRPr="00BC1C46">
              <w:t>Чистый оборотный капитал</w:t>
            </w:r>
          </w:p>
          <w:p w:rsidR="00FC74BE" w:rsidRPr="00BC1C46" w:rsidRDefault="00FC74BE" w:rsidP="00DF3C2D">
            <w:pPr>
              <w:pStyle w:val="12"/>
            </w:pPr>
            <w:r w:rsidRPr="00BC1C46">
              <w:t xml:space="preserve"> (собственные оборотные средства)</w:t>
            </w:r>
          </w:p>
        </w:tc>
        <w:tc>
          <w:tcPr>
            <w:tcW w:w="2416"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ЧОК=СК-ВА</w:t>
            </w:r>
          </w:p>
        </w:tc>
        <w:tc>
          <w:tcPr>
            <w:tcW w:w="1861" w:type="dxa"/>
            <w:tcBorders>
              <w:top w:val="nil"/>
              <w:left w:val="nil"/>
              <w:bottom w:val="single" w:sz="4" w:space="0" w:color="auto"/>
              <w:right w:val="single" w:sz="4" w:space="0" w:color="auto"/>
            </w:tcBorders>
            <w:noWrap/>
            <w:vAlign w:val="center"/>
          </w:tcPr>
          <w:p w:rsidR="00FC74BE" w:rsidRPr="00BC1C46" w:rsidRDefault="00524FE6" w:rsidP="00DF3C2D">
            <w:pPr>
              <w:pStyle w:val="12"/>
            </w:pPr>
            <w:r w:rsidRPr="00BC1C46">
              <w:t>11688</w:t>
            </w:r>
          </w:p>
        </w:tc>
        <w:tc>
          <w:tcPr>
            <w:tcW w:w="1861" w:type="dxa"/>
            <w:tcBorders>
              <w:top w:val="nil"/>
              <w:left w:val="nil"/>
              <w:bottom w:val="single" w:sz="4" w:space="0" w:color="auto"/>
              <w:right w:val="single" w:sz="4" w:space="0" w:color="auto"/>
            </w:tcBorders>
            <w:noWrap/>
            <w:vAlign w:val="center"/>
          </w:tcPr>
          <w:p w:rsidR="00FC74BE" w:rsidRPr="00BC1C46" w:rsidRDefault="00524FE6" w:rsidP="00DF3C2D">
            <w:pPr>
              <w:pStyle w:val="12"/>
            </w:pPr>
            <w:r w:rsidRPr="00BC1C46">
              <w:t>11133</w:t>
            </w:r>
          </w:p>
        </w:tc>
      </w:tr>
      <w:tr w:rsidR="00FC74BE" w:rsidRPr="00BC1C46" w:rsidTr="00DF3C2D">
        <w:trPr>
          <w:trHeight w:val="297"/>
          <w:jc w:val="center"/>
        </w:trPr>
        <w:tc>
          <w:tcPr>
            <w:tcW w:w="3721" w:type="dxa"/>
            <w:tcBorders>
              <w:top w:val="nil"/>
              <w:left w:val="single" w:sz="4" w:space="0" w:color="auto"/>
              <w:bottom w:val="single" w:sz="4" w:space="0" w:color="auto"/>
              <w:right w:val="single" w:sz="4" w:space="0" w:color="auto"/>
            </w:tcBorders>
            <w:noWrap/>
            <w:vAlign w:val="center"/>
          </w:tcPr>
          <w:p w:rsidR="00FC74BE" w:rsidRPr="00BC1C46" w:rsidRDefault="00FC74BE" w:rsidP="00DF3C2D">
            <w:pPr>
              <w:pStyle w:val="12"/>
            </w:pPr>
            <w:r w:rsidRPr="00BC1C46">
              <w:t>Запасы и затраты</w:t>
            </w:r>
          </w:p>
        </w:tc>
        <w:tc>
          <w:tcPr>
            <w:tcW w:w="2416"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З= ЗЗ – стр.216</w:t>
            </w:r>
          </w:p>
        </w:tc>
        <w:tc>
          <w:tcPr>
            <w:tcW w:w="1861" w:type="dxa"/>
            <w:tcBorders>
              <w:top w:val="nil"/>
              <w:left w:val="nil"/>
              <w:bottom w:val="single" w:sz="4" w:space="0" w:color="auto"/>
              <w:right w:val="single" w:sz="4" w:space="0" w:color="auto"/>
            </w:tcBorders>
            <w:noWrap/>
            <w:vAlign w:val="center"/>
          </w:tcPr>
          <w:p w:rsidR="00FC74BE" w:rsidRPr="00BC1C46" w:rsidRDefault="00524FE6" w:rsidP="00DF3C2D">
            <w:pPr>
              <w:pStyle w:val="12"/>
            </w:pPr>
            <w:r w:rsidRPr="00BC1C46">
              <w:t>46015</w:t>
            </w:r>
          </w:p>
        </w:tc>
        <w:tc>
          <w:tcPr>
            <w:tcW w:w="1861" w:type="dxa"/>
            <w:tcBorders>
              <w:top w:val="nil"/>
              <w:left w:val="nil"/>
              <w:bottom w:val="single" w:sz="4" w:space="0" w:color="auto"/>
              <w:right w:val="single" w:sz="4" w:space="0" w:color="auto"/>
            </w:tcBorders>
            <w:noWrap/>
            <w:vAlign w:val="center"/>
          </w:tcPr>
          <w:p w:rsidR="00FC74BE" w:rsidRPr="00BC1C46" w:rsidRDefault="00524FE6" w:rsidP="00DF3C2D">
            <w:pPr>
              <w:pStyle w:val="12"/>
            </w:pPr>
            <w:r w:rsidRPr="00BC1C46">
              <w:t>53107</w:t>
            </w:r>
          </w:p>
        </w:tc>
      </w:tr>
      <w:tr w:rsidR="00FC74BE" w:rsidRPr="00BC1C46" w:rsidTr="00DF3C2D">
        <w:trPr>
          <w:trHeight w:val="649"/>
          <w:jc w:val="center"/>
        </w:trPr>
        <w:tc>
          <w:tcPr>
            <w:tcW w:w="3721" w:type="dxa"/>
            <w:tcBorders>
              <w:top w:val="nil"/>
              <w:left w:val="single" w:sz="4" w:space="0" w:color="auto"/>
              <w:bottom w:val="single" w:sz="4" w:space="0" w:color="auto"/>
              <w:right w:val="single" w:sz="4" w:space="0" w:color="auto"/>
            </w:tcBorders>
            <w:noWrap/>
            <w:vAlign w:val="center"/>
          </w:tcPr>
          <w:p w:rsidR="00FC74BE" w:rsidRPr="00BC1C46" w:rsidRDefault="00FC74BE" w:rsidP="00DF3C2D">
            <w:pPr>
              <w:pStyle w:val="12"/>
            </w:pPr>
            <w:r w:rsidRPr="00BC1C46">
              <w:t>Источники формирования запасов</w:t>
            </w:r>
          </w:p>
        </w:tc>
        <w:tc>
          <w:tcPr>
            <w:tcW w:w="2416"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ИФЗ=ЧОК+стр.610+стр.621</w:t>
            </w:r>
          </w:p>
        </w:tc>
        <w:tc>
          <w:tcPr>
            <w:tcW w:w="1861" w:type="dxa"/>
            <w:tcBorders>
              <w:top w:val="nil"/>
              <w:left w:val="nil"/>
              <w:bottom w:val="single" w:sz="4" w:space="0" w:color="auto"/>
              <w:right w:val="single" w:sz="4" w:space="0" w:color="auto"/>
            </w:tcBorders>
            <w:noWrap/>
            <w:vAlign w:val="center"/>
          </w:tcPr>
          <w:p w:rsidR="00FC74BE" w:rsidRPr="00BC1C46" w:rsidRDefault="00524FE6" w:rsidP="00DF3C2D">
            <w:pPr>
              <w:pStyle w:val="12"/>
            </w:pPr>
            <w:r w:rsidRPr="00BC1C46">
              <w:t>24433</w:t>
            </w:r>
          </w:p>
        </w:tc>
        <w:tc>
          <w:tcPr>
            <w:tcW w:w="1861" w:type="dxa"/>
            <w:tcBorders>
              <w:top w:val="nil"/>
              <w:left w:val="nil"/>
              <w:bottom w:val="single" w:sz="4" w:space="0" w:color="auto"/>
              <w:right w:val="single" w:sz="4" w:space="0" w:color="auto"/>
            </w:tcBorders>
            <w:noWrap/>
            <w:vAlign w:val="center"/>
          </w:tcPr>
          <w:p w:rsidR="00FC74BE" w:rsidRPr="00BC1C46" w:rsidRDefault="00524FE6" w:rsidP="00DF3C2D">
            <w:pPr>
              <w:pStyle w:val="12"/>
            </w:pPr>
            <w:r w:rsidRPr="00BC1C46">
              <w:t>26979</w:t>
            </w:r>
          </w:p>
        </w:tc>
      </w:tr>
      <w:tr w:rsidR="00FC74BE" w:rsidRPr="00BC1C46" w:rsidTr="00DF3C2D">
        <w:trPr>
          <w:trHeight w:val="297"/>
          <w:jc w:val="center"/>
        </w:trPr>
        <w:tc>
          <w:tcPr>
            <w:tcW w:w="9859" w:type="dxa"/>
            <w:gridSpan w:val="4"/>
            <w:tcBorders>
              <w:top w:val="nil"/>
              <w:left w:val="single" w:sz="4" w:space="0" w:color="auto"/>
              <w:bottom w:val="single" w:sz="4" w:space="0" w:color="auto"/>
              <w:right w:val="single" w:sz="4" w:space="0" w:color="auto"/>
            </w:tcBorders>
            <w:noWrap/>
            <w:vAlign w:val="bottom"/>
          </w:tcPr>
          <w:p w:rsidR="00FC74BE" w:rsidRPr="00BC1C46" w:rsidRDefault="00BC1C46" w:rsidP="00DF3C2D">
            <w:pPr>
              <w:pStyle w:val="12"/>
            </w:pPr>
            <w:r w:rsidRPr="00BC1C46">
              <w:t xml:space="preserve"> </w:t>
            </w:r>
          </w:p>
        </w:tc>
      </w:tr>
      <w:tr w:rsidR="00FC74BE" w:rsidRPr="00BC1C46" w:rsidTr="00DF3C2D">
        <w:trPr>
          <w:trHeight w:val="517"/>
          <w:jc w:val="center"/>
        </w:trPr>
        <w:tc>
          <w:tcPr>
            <w:tcW w:w="6137" w:type="dxa"/>
            <w:gridSpan w:val="2"/>
            <w:tcBorders>
              <w:top w:val="nil"/>
              <w:left w:val="single" w:sz="4" w:space="0" w:color="auto"/>
              <w:bottom w:val="single" w:sz="4" w:space="0" w:color="auto"/>
              <w:right w:val="single" w:sz="4" w:space="0" w:color="auto"/>
            </w:tcBorders>
            <w:noWrap/>
            <w:vAlign w:val="center"/>
          </w:tcPr>
          <w:p w:rsidR="00FC74BE" w:rsidRPr="00BC1C46" w:rsidRDefault="00FC74BE" w:rsidP="00DF3C2D">
            <w:pPr>
              <w:pStyle w:val="12"/>
            </w:pPr>
            <w:r w:rsidRPr="00BC1C46">
              <w:t>Тип финансовой устойчивости предприятия</w:t>
            </w:r>
          </w:p>
        </w:tc>
        <w:tc>
          <w:tcPr>
            <w:tcW w:w="1861"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На начало года</w:t>
            </w:r>
          </w:p>
        </w:tc>
        <w:tc>
          <w:tcPr>
            <w:tcW w:w="1861" w:type="dxa"/>
            <w:tcBorders>
              <w:top w:val="nil"/>
              <w:left w:val="nil"/>
              <w:bottom w:val="single" w:sz="4" w:space="0" w:color="auto"/>
              <w:right w:val="single" w:sz="4" w:space="0" w:color="auto"/>
            </w:tcBorders>
            <w:vAlign w:val="center"/>
          </w:tcPr>
          <w:p w:rsidR="00FC74BE" w:rsidRPr="00BC1C46" w:rsidRDefault="00FC74BE" w:rsidP="00DF3C2D">
            <w:pPr>
              <w:pStyle w:val="12"/>
            </w:pPr>
            <w:r w:rsidRPr="00BC1C46">
              <w:t>На конец года</w:t>
            </w:r>
          </w:p>
        </w:tc>
      </w:tr>
      <w:tr w:rsidR="00FC74BE" w:rsidRPr="00BC1C46" w:rsidTr="00DF3C2D">
        <w:trPr>
          <w:trHeight w:val="297"/>
          <w:jc w:val="center"/>
        </w:trPr>
        <w:tc>
          <w:tcPr>
            <w:tcW w:w="3721" w:type="dxa"/>
            <w:tcBorders>
              <w:top w:val="nil"/>
              <w:left w:val="single" w:sz="4" w:space="0" w:color="auto"/>
              <w:bottom w:val="single" w:sz="4" w:space="0" w:color="auto"/>
              <w:right w:val="single" w:sz="4" w:space="0" w:color="auto"/>
            </w:tcBorders>
            <w:noWrap/>
            <w:vAlign w:val="center"/>
          </w:tcPr>
          <w:p w:rsidR="00FC74BE" w:rsidRPr="00BC1C46" w:rsidRDefault="00BC1C46" w:rsidP="00DF3C2D">
            <w:pPr>
              <w:pStyle w:val="12"/>
            </w:pPr>
            <w:r w:rsidRPr="00BC1C46">
              <w:t xml:space="preserve"> </w:t>
            </w:r>
            <w:r w:rsidR="00FC74BE" w:rsidRPr="00BC1C46">
              <w:t>1. Абсолютная устойчивость</w:t>
            </w:r>
          </w:p>
        </w:tc>
        <w:tc>
          <w:tcPr>
            <w:tcW w:w="2416"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З</w:t>
            </w:r>
            <w:r w:rsidRPr="00BC1C46">
              <w:rPr>
                <w:lang w:val="en-US"/>
              </w:rPr>
              <w:t>&lt;</w:t>
            </w:r>
            <w:r w:rsidRPr="00BC1C46">
              <w:t>ЧОК</w:t>
            </w:r>
          </w:p>
        </w:tc>
        <w:tc>
          <w:tcPr>
            <w:tcW w:w="1861" w:type="dxa"/>
            <w:tcBorders>
              <w:top w:val="nil"/>
              <w:left w:val="nil"/>
              <w:bottom w:val="single" w:sz="4" w:space="0" w:color="auto"/>
              <w:right w:val="single" w:sz="4" w:space="0" w:color="auto"/>
            </w:tcBorders>
            <w:noWrap/>
            <w:vAlign w:val="center"/>
          </w:tcPr>
          <w:p w:rsidR="00FC74BE" w:rsidRPr="00BC1C46" w:rsidRDefault="00475F7E" w:rsidP="00DF3C2D">
            <w:pPr>
              <w:pStyle w:val="12"/>
            </w:pPr>
            <w:r w:rsidRPr="00BC1C46">
              <w:t>«</w:t>
            </w:r>
            <w:r w:rsidR="000D13DD" w:rsidRPr="00BC1C46">
              <w:t>-</w:t>
            </w:r>
            <w:r w:rsidR="00422FD6" w:rsidRPr="00BC1C46">
              <w:t>»</w:t>
            </w:r>
          </w:p>
        </w:tc>
        <w:tc>
          <w:tcPr>
            <w:tcW w:w="1861" w:type="dxa"/>
            <w:tcBorders>
              <w:top w:val="nil"/>
              <w:left w:val="nil"/>
              <w:bottom w:val="single" w:sz="4" w:space="0" w:color="auto"/>
              <w:right w:val="single" w:sz="4" w:space="0" w:color="auto"/>
            </w:tcBorders>
            <w:noWrap/>
            <w:vAlign w:val="center"/>
          </w:tcPr>
          <w:p w:rsidR="00FC74BE" w:rsidRPr="00BC1C46" w:rsidRDefault="00475F7E" w:rsidP="00DF3C2D">
            <w:pPr>
              <w:pStyle w:val="12"/>
            </w:pPr>
            <w:r w:rsidRPr="00BC1C46">
              <w:t>«</w:t>
            </w:r>
            <w:r w:rsidR="000D13DD" w:rsidRPr="00BC1C46">
              <w:t>-</w:t>
            </w:r>
            <w:r w:rsidR="00422FD6" w:rsidRPr="00BC1C46">
              <w:t>»</w:t>
            </w:r>
          </w:p>
        </w:tc>
      </w:tr>
      <w:tr w:rsidR="00FC74BE" w:rsidRPr="00BC1C46" w:rsidTr="00DF3C2D">
        <w:trPr>
          <w:trHeight w:val="297"/>
          <w:jc w:val="center"/>
        </w:trPr>
        <w:tc>
          <w:tcPr>
            <w:tcW w:w="3721" w:type="dxa"/>
            <w:tcBorders>
              <w:top w:val="nil"/>
              <w:left w:val="single" w:sz="4" w:space="0" w:color="auto"/>
              <w:bottom w:val="single" w:sz="4" w:space="0" w:color="auto"/>
              <w:right w:val="single" w:sz="4" w:space="0" w:color="auto"/>
            </w:tcBorders>
            <w:noWrap/>
            <w:vAlign w:val="center"/>
          </w:tcPr>
          <w:p w:rsidR="00FC74BE" w:rsidRPr="00BC1C46" w:rsidRDefault="00BC1C46" w:rsidP="00DF3C2D">
            <w:pPr>
              <w:pStyle w:val="12"/>
            </w:pPr>
            <w:r w:rsidRPr="00BC1C46">
              <w:t xml:space="preserve"> </w:t>
            </w:r>
            <w:r w:rsidR="00FC74BE" w:rsidRPr="00BC1C46">
              <w:t>2. Нормальная устойчивость</w:t>
            </w:r>
          </w:p>
        </w:tc>
        <w:tc>
          <w:tcPr>
            <w:tcW w:w="2416"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ИФЗ=ЧОК+ЗЗ</w:t>
            </w:r>
          </w:p>
        </w:tc>
        <w:tc>
          <w:tcPr>
            <w:tcW w:w="1861" w:type="dxa"/>
            <w:tcBorders>
              <w:top w:val="nil"/>
              <w:left w:val="nil"/>
              <w:bottom w:val="single" w:sz="4" w:space="0" w:color="auto"/>
              <w:right w:val="single" w:sz="4" w:space="0" w:color="auto"/>
            </w:tcBorders>
            <w:noWrap/>
            <w:vAlign w:val="center"/>
          </w:tcPr>
          <w:p w:rsidR="00FC74BE" w:rsidRPr="00BC1C46" w:rsidRDefault="00422FD6" w:rsidP="00DF3C2D">
            <w:pPr>
              <w:pStyle w:val="12"/>
            </w:pPr>
            <w:r w:rsidRPr="00BC1C46">
              <w:t>«-»</w:t>
            </w:r>
          </w:p>
        </w:tc>
        <w:tc>
          <w:tcPr>
            <w:tcW w:w="1861" w:type="dxa"/>
            <w:tcBorders>
              <w:top w:val="nil"/>
              <w:left w:val="nil"/>
              <w:bottom w:val="single" w:sz="4" w:space="0" w:color="auto"/>
              <w:right w:val="single" w:sz="4" w:space="0" w:color="auto"/>
            </w:tcBorders>
            <w:noWrap/>
            <w:vAlign w:val="center"/>
          </w:tcPr>
          <w:p w:rsidR="00FC74BE" w:rsidRPr="00BC1C46" w:rsidRDefault="00422FD6" w:rsidP="00DF3C2D">
            <w:pPr>
              <w:pStyle w:val="12"/>
            </w:pPr>
            <w:r w:rsidRPr="00BC1C46">
              <w:t>«-»</w:t>
            </w:r>
          </w:p>
        </w:tc>
      </w:tr>
      <w:tr w:rsidR="00FC74BE" w:rsidRPr="00BC1C46" w:rsidTr="00DF3C2D">
        <w:trPr>
          <w:trHeight w:val="297"/>
          <w:jc w:val="center"/>
        </w:trPr>
        <w:tc>
          <w:tcPr>
            <w:tcW w:w="3721" w:type="dxa"/>
            <w:tcBorders>
              <w:top w:val="nil"/>
              <w:left w:val="single" w:sz="4" w:space="0" w:color="auto"/>
              <w:bottom w:val="single" w:sz="4" w:space="0" w:color="auto"/>
              <w:right w:val="single" w:sz="4" w:space="0" w:color="auto"/>
            </w:tcBorders>
            <w:noWrap/>
            <w:vAlign w:val="center"/>
          </w:tcPr>
          <w:p w:rsidR="00FC74BE" w:rsidRPr="00BC1C46" w:rsidRDefault="00BC1C46" w:rsidP="00DF3C2D">
            <w:pPr>
              <w:pStyle w:val="12"/>
            </w:pPr>
            <w:r w:rsidRPr="00BC1C46">
              <w:t xml:space="preserve"> </w:t>
            </w:r>
            <w:r w:rsidR="00FC74BE" w:rsidRPr="00BC1C46">
              <w:t>3. Неустойчивое состояние</w:t>
            </w:r>
          </w:p>
        </w:tc>
        <w:tc>
          <w:tcPr>
            <w:tcW w:w="2416"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ЧОК</w:t>
            </w:r>
            <w:r w:rsidRPr="00BC1C46">
              <w:rPr>
                <w:lang w:val="en-US"/>
              </w:rPr>
              <w:t>&lt;</w:t>
            </w:r>
            <w:r w:rsidRPr="00BC1C46">
              <w:t>З</w:t>
            </w:r>
            <w:r w:rsidRPr="00BC1C46">
              <w:rPr>
                <w:lang w:val="en-US"/>
              </w:rPr>
              <w:t>&lt;</w:t>
            </w:r>
            <w:r w:rsidRPr="00BC1C46">
              <w:t>ИФЗ</w:t>
            </w:r>
          </w:p>
        </w:tc>
        <w:tc>
          <w:tcPr>
            <w:tcW w:w="1861" w:type="dxa"/>
            <w:tcBorders>
              <w:top w:val="nil"/>
              <w:left w:val="nil"/>
              <w:bottom w:val="single" w:sz="4" w:space="0" w:color="auto"/>
              <w:right w:val="single" w:sz="4" w:space="0" w:color="auto"/>
            </w:tcBorders>
            <w:noWrap/>
            <w:vAlign w:val="center"/>
          </w:tcPr>
          <w:p w:rsidR="00FC74BE" w:rsidRPr="00BC1C46" w:rsidRDefault="00475F7E" w:rsidP="00DF3C2D">
            <w:pPr>
              <w:pStyle w:val="12"/>
            </w:pPr>
            <w:r w:rsidRPr="00BC1C46">
              <w:t>«</w:t>
            </w:r>
            <w:r w:rsidRPr="00BC1C46">
              <w:rPr>
                <w:lang w:val="en-US"/>
              </w:rPr>
              <w:t>-</w:t>
            </w:r>
            <w:r w:rsidR="00422FD6" w:rsidRPr="00BC1C46">
              <w:t>»</w:t>
            </w:r>
          </w:p>
        </w:tc>
        <w:tc>
          <w:tcPr>
            <w:tcW w:w="1861" w:type="dxa"/>
            <w:tcBorders>
              <w:top w:val="nil"/>
              <w:left w:val="nil"/>
              <w:bottom w:val="single" w:sz="4" w:space="0" w:color="auto"/>
              <w:right w:val="single" w:sz="4" w:space="0" w:color="auto"/>
            </w:tcBorders>
            <w:noWrap/>
            <w:vAlign w:val="center"/>
          </w:tcPr>
          <w:p w:rsidR="00FC74BE" w:rsidRPr="00BC1C46" w:rsidRDefault="00475F7E" w:rsidP="00DF3C2D">
            <w:pPr>
              <w:pStyle w:val="12"/>
            </w:pPr>
            <w:r w:rsidRPr="00BC1C46">
              <w:t>«</w:t>
            </w:r>
            <w:r w:rsidRPr="00BC1C46">
              <w:rPr>
                <w:lang w:val="en-US"/>
              </w:rPr>
              <w:t>-</w:t>
            </w:r>
            <w:r w:rsidR="00422FD6" w:rsidRPr="00BC1C46">
              <w:t>»</w:t>
            </w:r>
          </w:p>
        </w:tc>
      </w:tr>
      <w:tr w:rsidR="00FC74BE" w:rsidRPr="00BC1C46" w:rsidTr="00DF3C2D">
        <w:trPr>
          <w:trHeight w:val="297"/>
          <w:jc w:val="center"/>
        </w:trPr>
        <w:tc>
          <w:tcPr>
            <w:tcW w:w="3721" w:type="dxa"/>
            <w:tcBorders>
              <w:top w:val="nil"/>
              <w:left w:val="single" w:sz="4" w:space="0" w:color="auto"/>
              <w:bottom w:val="single" w:sz="4" w:space="0" w:color="auto"/>
              <w:right w:val="single" w:sz="4" w:space="0" w:color="auto"/>
            </w:tcBorders>
            <w:noWrap/>
            <w:vAlign w:val="center"/>
          </w:tcPr>
          <w:p w:rsidR="00FC74BE" w:rsidRPr="00BC1C46" w:rsidRDefault="00BC1C46" w:rsidP="00DF3C2D">
            <w:pPr>
              <w:pStyle w:val="12"/>
            </w:pPr>
            <w:r w:rsidRPr="00BC1C46">
              <w:t xml:space="preserve"> </w:t>
            </w:r>
            <w:r w:rsidR="00FC74BE" w:rsidRPr="00BC1C46">
              <w:t>4. Кризисное состояние</w:t>
            </w:r>
          </w:p>
        </w:tc>
        <w:tc>
          <w:tcPr>
            <w:tcW w:w="2416"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ИФЗ</w:t>
            </w:r>
            <w:r w:rsidRPr="00BC1C46">
              <w:rPr>
                <w:lang w:val="en-US"/>
              </w:rPr>
              <w:t>&lt;</w:t>
            </w:r>
            <w:r w:rsidRPr="00BC1C46">
              <w:t>З</w:t>
            </w:r>
          </w:p>
        </w:tc>
        <w:tc>
          <w:tcPr>
            <w:tcW w:w="1861" w:type="dxa"/>
            <w:tcBorders>
              <w:top w:val="nil"/>
              <w:left w:val="nil"/>
              <w:bottom w:val="single" w:sz="4" w:space="0" w:color="auto"/>
              <w:right w:val="single" w:sz="4" w:space="0" w:color="auto"/>
            </w:tcBorders>
            <w:noWrap/>
            <w:vAlign w:val="center"/>
          </w:tcPr>
          <w:p w:rsidR="00FC74BE" w:rsidRPr="00BC1C46" w:rsidRDefault="000D13DD" w:rsidP="00DF3C2D">
            <w:pPr>
              <w:pStyle w:val="12"/>
            </w:pPr>
            <w:r w:rsidRPr="00BC1C46">
              <w:t>«+</w:t>
            </w:r>
            <w:r w:rsidR="00422FD6" w:rsidRPr="00BC1C46">
              <w:t>»</w:t>
            </w:r>
          </w:p>
        </w:tc>
        <w:tc>
          <w:tcPr>
            <w:tcW w:w="1861" w:type="dxa"/>
            <w:tcBorders>
              <w:top w:val="nil"/>
              <w:left w:val="nil"/>
              <w:bottom w:val="single" w:sz="4" w:space="0" w:color="auto"/>
              <w:right w:val="single" w:sz="4" w:space="0" w:color="auto"/>
            </w:tcBorders>
            <w:noWrap/>
            <w:vAlign w:val="center"/>
          </w:tcPr>
          <w:p w:rsidR="00FC74BE" w:rsidRPr="00BC1C46" w:rsidRDefault="000D13DD" w:rsidP="00DF3C2D">
            <w:pPr>
              <w:pStyle w:val="12"/>
            </w:pPr>
            <w:r w:rsidRPr="00BC1C46">
              <w:t>«+</w:t>
            </w:r>
            <w:r w:rsidR="00422FD6" w:rsidRPr="00BC1C46">
              <w:t>»</w:t>
            </w:r>
          </w:p>
        </w:tc>
      </w:tr>
    </w:tbl>
    <w:p w:rsidR="00FC74BE" w:rsidRPr="00BC1C46" w:rsidRDefault="00FC74BE" w:rsidP="00BC1C46">
      <w:pPr>
        <w:spacing w:line="360" w:lineRule="auto"/>
        <w:ind w:firstLine="709"/>
        <w:jc w:val="both"/>
        <w:rPr>
          <w:sz w:val="28"/>
          <w:szCs w:val="20"/>
        </w:rPr>
      </w:pPr>
    </w:p>
    <w:p w:rsidR="00FC74BE" w:rsidRPr="00BC1C46" w:rsidRDefault="00FC74BE" w:rsidP="00BC1C46">
      <w:pPr>
        <w:spacing w:line="360" w:lineRule="auto"/>
        <w:ind w:firstLine="709"/>
        <w:jc w:val="both"/>
        <w:rPr>
          <w:sz w:val="28"/>
          <w:szCs w:val="28"/>
        </w:rPr>
      </w:pPr>
      <w:r w:rsidRPr="00BC1C46">
        <w:rPr>
          <w:sz w:val="28"/>
          <w:szCs w:val="28"/>
        </w:rPr>
        <w:t>Из таблицы 16</w:t>
      </w:r>
      <w:r w:rsidR="000D13DD" w:rsidRPr="00BC1C46">
        <w:rPr>
          <w:sz w:val="28"/>
          <w:szCs w:val="28"/>
        </w:rPr>
        <w:t xml:space="preserve"> видно, что предприятие находится в кризисном состоянии.</w:t>
      </w:r>
    </w:p>
    <w:p w:rsidR="00FC74BE" w:rsidRPr="00BC1C46" w:rsidRDefault="00FC74BE" w:rsidP="00BC1C46">
      <w:pPr>
        <w:tabs>
          <w:tab w:val="left" w:pos="540"/>
        </w:tabs>
        <w:spacing w:line="360" w:lineRule="auto"/>
        <w:ind w:firstLine="709"/>
        <w:jc w:val="both"/>
        <w:rPr>
          <w:sz w:val="28"/>
          <w:szCs w:val="28"/>
        </w:rPr>
      </w:pPr>
      <w:r w:rsidRPr="00BC1C46">
        <w:rPr>
          <w:sz w:val="28"/>
          <w:szCs w:val="28"/>
        </w:rPr>
        <w:t>Насколько устойчиво предприятие можно также оценить по степени зависимости предприятия от заемных средств, по степени маневренности собственного капитала и т.п. Такого рода информация важна, прежде всего, для контрагентов (поставщиков сырья и потребителей продукции (работ, услуг)) предприятия. Для этих целей в рамках анализа финансовой устойчивости рассчитываются относительные показатели, позволяющие увидеть различные аспекты финансовой устойчивости (табл.17).</w:t>
      </w:r>
    </w:p>
    <w:p w:rsidR="00A828B1" w:rsidRPr="00BC1C46" w:rsidRDefault="00A828B1" w:rsidP="00BC1C46">
      <w:pPr>
        <w:tabs>
          <w:tab w:val="left" w:pos="709"/>
        </w:tabs>
        <w:spacing w:line="360" w:lineRule="auto"/>
        <w:ind w:firstLine="709"/>
        <w:jc w:val="both"/>
        <w:rPr>
          <w:sz w:val="28"/>
          <w:szCs w:val="20"/>
        </w:rPr>
      </w:pPr>
    </w:p>
    <w:p w:rsidR="00FC74BE" w:rsidRPr="00BC1C46" w:rsidRDefault="00D50699" w:rsidP="00BC1C46">
      <w:pPr>
        <w:spacing w:line="360" w:lineRule="auto"/>
        <w:ind w:firstLine="709"/>
        <w:jc w:val="both"/>
        <w:rPr>
          <w:sz w:val="28"/>
          <w:szCs w:val="28"/>
        </w:rPr>
      </w:pPr>
      <w:r w:rsidRPr="00BC1C46">
        <w:rPr>
          <w:sz w:val="28"/>
          <w:szCs w:val="20"/>
        </w:rPr>
        <w:t>Таблица 17</w:t>
      </w:r>
      <w:r w:rsidR="00DF3C2D">
        <w:rPr>
          <w:sz w:val="28"/>
          <w:szCs w:val="20"/>
        </w:rPr>
        <w:t xml:space="preserve">. </w:t>
      </w:r>
      <w:r w:rsidR="00FC74BE" w:rsidRPr="00BC1C46">
        <w:rPr>
          <w:sz w:val="28"/>
          <w:szCs w:val="28"/>
        </w:rPr>
        <w:t>Показатели финансовой устойчивости предприятия</w:t>
      </w:r>
    </w:p>
    <w:tbl>
      <w:tblPr>
        <w:tblW w:w="9072" w:type="dxa"/>
        <w:jc w:val="center"/>
        <w:tblLayout w:type="fixed"/>
        <w:tblLook w:val="0000" w:firstRow="0" w:lastRow="0" w:firstColumn="0" w:lastColumn="0" w:noHBand="0" w:noVBand="0"/>
      </w:tblPr>
      <w:tblGrid>
        <w:gridCol w:w="3548"/>
        <w:gridCol w:w="1645"/>
        <w:gridCol w:w="1175"/>
        <w:gridCol w:w="1163"/>
        <w:gridCol w:w="1541"/>
      </w:tblGrid>
      <w:tr w:rsidR="00FC74BE" w:rsidRPr="00BC1C46" w:rsidTr="00DF3C2D">
        <w:trPr>
          <w:trHeight w:val="453"/>
          <w:jc w:val="center"/>
        </w:trPr>
        <w:tc>
          <w:tcPr>
            <w:tcW w:w="3954" w:type="dxa"/>
            <w:tcBorders>
              <w:top w:val="single" w:sz="4" w:space="0" w:color="auto"/>
              <w:left w:val="single" w:sz="4" w:space="0" w:color="auto"/>
              <w:bottom w:val="single" w:sz="4" w:space="0" w:color="auto"/>
              <w:right w:val="single" w:sz="4" w:space="0" w:color="auto"/>
            </w:tcBorders>
            <w:noWrap/>
            <w:vAlign w:val="center"/>
          </w:tcPr>
          <w:p w:rsidR="00FC74BE" w:rsidRPr="00BC1C46" w:rsidRDefault="00FC74BE" w:rsidP="00DF3C2D">
            <w:pPr>
              <w:pStyle w:val="12"/>
            </w:pPr>
            <w:r w:rsidRPr="00BC1C46">
              <w:t>Наименование показателя</w:t>
            </w:r>
          </w:p>
        </w:tc>
        <w:tc>
          <w:tcPr>
            <w:tcW w:w="1817" w:type="dxa"/>
            <w:tcBorders>
              <w:top w:val="single" w:sz="4" w:space="0" w:color="auto"/>
              <w:left w:val="nil"/>
              <w:bottom w:val="single" w:sz="4" w:space="0" w:color="auto"/>
              <w:right w:val="single" w:sz="4" w:space="0" w:color="auto"/>
            </w:tcBorders>
            <w:noWrap/>
            <w:vAlign w:val="center"/>
          </w:tcPr>
          <w:p w:rsidR="00FC74BE" w:rsidRPr="00BC1C46" w:rsidRDefault="00FC74BE" w:rsidP="00DF3C2D">
            <w:pPr>
              <w:pStyle w:val="12"/>
            </w:pPr>
            <w:r w:rsidRPr="00BC1C46">
              <w:t>Формула расчета</w:t>
            </w:r>
          </w:p>
        </w:tc>
        <w:tc>
          <w:tcPr>
            <w:tcW w:w="1290" w:type="dxa"/>
            <w:tcBorders>
              <w:top w:val="single" w:sz="4" w:space="0" w:color="auto"/>
              <w:left w:val="nil"/>
              <w:bottom w:val="single" w:sz="4" w:space="0" w:color="auto"/>
              <w:right w:val="single" w:sz="4" w:space="0" w:color="auto"/>
            </w:tcBorders>
            <w:noWrap/>
            <w:vAlign w:val="center"/>
          </w:tcPr>
          <w:p w:rsidR="00FC74BE" w:rsidRPr="00BC1C46" w:rsidRDefault="00FC74BE" w:rsidP="00DF3C2D">
            <w:pPr>
              <w:pStyle w:val="12"/>
            </w:pPr>
            <w:r w:rsidRPr="00BC1C46">
              <w:t>На начало года</w:t>
            </w:r>
          </w:p>
        </w:tc>
        <w:tc>
          <w:tcPr>
            <w:tcW w:w="1276" w:type="dxa"/>
            <w:tcBorders>
              <w:top w:val="single" w:sz="4" w:space="0" w:color="auto"/>
              <w:left w:val="nil"/>
              <w:bottom w:val="single" w:sz="4" w:space="0" w:color="auto"/>
              <w:right w:val="single" w:sz="4" w:space="0" w:color="auto"/>
            </w:tcBorders>
            <w:noWrap/>
            <w:vAlign w:val="center"/>
          </w:tcPr>
          <w:p w:rsidR="00FC74BE" w:rsidRPr="00BC1C46" w:rsidRDefault="00FC74BE" w:rsidP="00DF3C2D">
            <w:pPr>
              <w:pStyle w:val="12"/>
            </w:pPr>
            <w:r w:rsidRPr="00BC1C46">
              <w:t>На конец года</w:t>
            </w:r>
          </w:p>
        </w:tc>
        <w:tc>
          <w:tcPr>
            <w:tcW w:w="1701" w:type="dxa"/>
            <w:tcBorders>
              <w:top w:val="single" w:sz="4" w:space="0" w:color="auto"/>
              <w:left w:val="nil"/>
              <w:bottom w:val="single" w:sz="4" w:space="0" w:color="auto"/>
              <w:right w:val="single" w:sz="4" w:space="0" w:color="auto"/>
            </w:tcBorders>
            <w:noWrap/>
            <w:vAlign w:val="center"/>
          </w:tcPr>
          <w:p w:rsidR="00FC74BE" w:rsidRPr="00BC1C46" w:rsidRDefault="00FC74BE" w:rsidP="00DF3C2D">
            <w:pPr>
              <w:pStyle w:val="12"/>
            </w:pPr>
            <w:r w:rsidRPr="00BC1C46">
              <w:t>Контрольное значение</w:t>
            </w:r>
          </w:p>
        </w:tc>
      </w:tr>
      <w:tr w:rsidR="00FC74BE" w:rsidRPr="00BC1C46" w:rsidTr="00DF3C2D">
        <w:trPr>
          <w:trHeight w:val="453"/>
          <w:jc w:val="center"/>
        </w:trPr>
        <w:tc>
          <w:tcPr>
            <w:tcW w:w="3954" w:type="dxa"/>
            <w:tcBorders>
              <w:top w:val="nil"/>
              <w:left w:val="single" w:sz="4" w:space="0" w:color="auto"/>
              <w:bottom w:val="single" w:sz="4" w:space="0" w:color="auto"/>
              <w:right w:val="single" w:sz="4" w:space="0" w:color="auto"/>
            </w:tcBorders>
            <w:noWrap/>
            <w:vAlign w:val="center"/>
          </w:tcPr>
          <w:p w:rsidR="00FC74BE" w:rsidRPr="00BC1C46" w:rsidRDefault="00BC1C46" w:rsidP="00DF3C2D">
            <w:pPr>
              <w:pStyle w:val="12"/>
            </w:pPr>
            <w:r w:rsidRPr="00BC1C46">
              <w:t xml:space="preserve"> </w:t>
            </w:r>
            <w:r w:rsidR="00FC74BE" w:rsidRPr="00BC1C46">
              <w:t>1. Коэффициент автономии</w:t>
            </w:r>
          </w:p>
        </w:tc>
        <w:tc>
          <w:tcPr>
            <w:tcW w:w="1817"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Ка=СК/ВБ</w:t>
            </w:r>
          </w:p>
        </w:tc>
        <w:tc>
          <w:tcPr>
            <w:tcW w:w="1290" w:type="dxa"/>
            <w:tcBorders>
              <w:top w:val="nil"/>
              <w:left w:val="nil"/>
              <w:bottom w:val="single" w:sz="4" w:space="0" w:color="auto"/>
              <w:right w:val="single" w:sz="4" w:space="0" w:color="auto"/>
            </w:tcBorders>
            <w:noWrap/>
            <w:vAlign w:val="center"/>
          </w:tcPr>
          <w:p w:rsidR="00FC74BE" w:rsidRPr="00BC1C46" w:rsidRDefault="007D04E4" w:rsidP="00DF3C2D">
            <w:pPr>
              <w:pStyle w:val="12"/>
            </w:pPr>
            <w:r w:rsidRPr="00BC1C46">
              <w:t>0,5</w:t>
            </w:r>
          </w:p>
        </w:tc>
        <w:tc>
          <w:tcPr>
            <w:tcW w:w="1276" w:type="dxa"/>
            <w:tcBorders>
              <w:top w:val="nil"/>
              <w:left w:val="nil"/>
              <w:bottom w:val="single" w:sz="4" w:space="0" w:color="auto"/>
              <w:right w:val="single" w:sz="4" w:space="0" w:color="auto"/>
            </w:tcBorders>
            <w:noWrap/>
            <w:vAlign w:val="center"/>
          </w:tcPr>
          <w:p w:rsidR="00FC74BE" w:rsidRPr="00BC1C46" w:rsidRDefault="007D04E4" w:rsidP="00DF3C2D">
            <w:pPr>
              <w:pStyle w:val="12"/>
            </w:pPr>
            <w:r w:rsidRPr="00BC1C46">
              <w:t>0,3</w:t>
            </w:r>
          </w:p>
        </w:tc>
        <w:tc>
          <w:tcPr>
            <w:tcW w:w="1701"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object w:dxaOrig="540" w:dyaOrig="320">
                <v:shape id="_x0000_i1094" type="#_x0000_t75" style="width:27pt;height:15.75pt" o:ole="">
                  <v:imagedata r:id="rId141" o:title=""/>
                </v:shape>
                <o:OLEObject Type="Embed" ProgID="Equation.3" ShapeID="_x0000_i1094" DrawAspect="Content" ObjectID="_1462665464" r:id="rId142"/>
              </w:object>
            </w:r>
          </w:p>
        </w:tc>
      </w:tr>
      <w:tr w:rsidR="00FC74BE" w:rsidRPr="00BC1C46" w:rsidTr="00DF3C2D">
        <w:trPr>
          <w:trHeight w:val="453"/>
          <w:jc w:val="center"/>
        </w:trPr>
        <w:tc>
          <w:tcPr>
            <w:tcW w:w="3954" w:type="dxa"/>
            <w:tcBorders>
              <w:top w:val="nil"/>
              <w:left w:val="single" w:sz="4" w:space="0" w:color="auto"/>
              <w:bottom w:val="single" w:sz="4" w:space="0" w:color="auto"/>
              <w:right w:val="single" w:sz="4" w:space="0" w:color="auto"/>
            </w:tcBorders>
            <w:noWrap/>
            <w:vAlign w:val="center"/>
          </w:tcPr>
          <w:p w:rsidR="00FC74BE" w:rsidRPr="00BC1C46" w:rsidRDefault="00BC1C46" w:rsidP="00DF3C2D">
            <w:pPr>
              <w:pStyle w:val="12"/>
            </w:pPr>
            <w:r w:rsidRPr="00BC1C46">
              <w:t xml:space="preserve"> </w:t>
            </w:r>
            <w:r w:rsidR="00FC74BE" w:rsidRPr="00BC1C46">
              <w:t>2. Коэффициент финансовой зависимости</w:t>
            </w:r>
          </w:p>
        </w:tc>
        <w:tc>
          <w:tcPr>
            <w:tcW w:w="1817"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Кфз=ЗК/ВБ</w:t>
            </w:r>
          </w:p>
        </w:tc>
        <w:tc>
          <w:tcPr>
            <w:tcW w:w="1290" w:type="dxa"/>
            <w:tcBorders>
              <w:top w:val="nil"/>
              <w:left w:val="nil"/>
              <w:bottom w:val="single" w:sz="4" w:space="0" w:color="auto"/>
              <w:right w:val="single" w:sz="4" w:space="0" w:color="auto"/>
            </w:tcBorders>
            <w:noWrap/>
            <w:vAlign w:val="center"/>
          </w:tcPr>
          <w:p w:rsidR="00FC74BE" w:rsidRPr="00BC1C46" w:rsidRDefault="007D04E4" w:rsidP="00DF3C2D">
            <w:pPr>
              <w:pStyle w:val="12"/>
            </w:pPr>
            <w:r w:rsidRPr="00BC1C46">
              <w:t>0,5</w:t>
            </w:r>
          </w:p>
        </w:tc>
        <w:tc>
          <w:tcPr>
            <w:tcW w:w="1276" w:type="dxa"/>
            <w:tcBorders>
              <w:top w:val="nil"/>
              <w:left w:val="nil"/>
              <w:bottom w:val="single" w:sz="4" w:space="0" w:color="auto"/>
              <w:right w:val="single" w:sz="4" w:space="0" w:color="auto"/>
            </w:tcBorders>
            <w:noWrap/>
            <w:vAlign w:val="center"/>
          </w:tcPr>
          <w:p w:rsidR="00FC74BE" w:rsidRPr="00BC1C46" w:rsidRDefault="007D04E4" w:rsidP="00DF3C2D">
            <w:pPr>
              <w:pStyle w:val="12"/>
            </w:pPr>
            <w:r w:rsidRPr="00BC1C46">
              <w:t>0,6</w:t>
            </w:r>
          </w:p>
        </w:tc>
        <w:tc>
          <w:tcPr>
            <w:tcW w:w="1701"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object w:dxaOrig="540" w:dyaOrig="320">
                <v:shape id="_x0000_i1095" type="#_x0000_t75" style="width:27pt;height:15.75pt" o:ole="">
                  <v:imagedata r:id="rId143" o:title=""/>
                </v:shape>
                <o:OLEObject Type="Embed" ProgID="Equation.3" ShapeID="_x0000_i1095" DrawAspect="Content" ObjectID="_1462665465" r:id="rId144"/>
              </w:object>
            </w:r>
          </w:p>
        </w:tc>
      </w:tr>
      <w:tr w:rsidR="00FC74BE" w:rsidRPr="00BC1C46" w:rsidTr="00DF3C2D">
        <w:trPr>
          <w:trHeight w:val="453"/>
          <w:jc w:val="center"/>
        </w:trPr>
        <w:tc>
          <w:tcPr>
            <w:tcW w:w="3954" w:type="dxa"/>
            <w:tcBorders>
              <w:top w:val="nil"/>
              <w:left w:val="single" w:sz="4" w:space="0" w:color="auto"/>
              <w:bottom w:val="single" w:sz="4" w:space="0" w:color="auto"/>
              <w:right w:val="single" w:sz="4" w:space="0" w:color="auto"/>
            </w:tcBorders>
            <w:noWrap/>
            <w:vAlign w:val="center"/>
          </w:tcPr>
          <w:p w:rsidR="00FC74BE" w:rsidRPr="00BC1C46" w:rsidRDefault="00BC1C46" w:rsidP="00DF3C2D">
            <w:pPr>
              <w:pStyle w:val="12"/>
            </w:pPr>
            <w:r w:rsidRPr="00BC1C46">
              <w:t xml:space="preserve"> </w:t>
            </w:r>
            <w:r w:rsidR="00FC74BE" w:rsidRPr="00BC1C46">
              <w:t>3. Коэффициент финансовой устойчивости</w:t>
            </w:r>
          </w:p>
        </w:tc>
        <w:tc>
          <w:tcPr>
            <w:tcW w:w="1817"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Кфу=(СК+ДП)/ВБ</w:t>
            </w:r>
          </w:p>
        </w:tc>
        <w:tc>
          <w:tcPr>
            <w:tcW w:w="1290" w:type="dxa"/>
            <w:tcBorders>
              <w:top w:val="nil"/>
              <w:left w:val="nil"/>
              <w:bottom w:val="single" w:sz="4" w:space="0" w:color="auto"/>
              <w:right w:val="single" w:sz="4" w:space="0" w:color="auto"/>
            </w:tcBorders>
            <w:noWrap/>
            <w:vAlign w:val="center"/>
          </w:tcPr>
          <w:p w:rsidR="00FC74BE" w:rsidRPr="00BC1C46" w:rsidRDefault="007D04E4" w:rsidP="00DF3C2D">
            <w:pPr>
              <w:pStyle w:val="12"/>
            </w:pPr>
            <w:r w:rsidRPr="00BC1C46">
              <w:t>0,5</w:t>
            </w:r>
          </w:p>
        </w:tc>
        <w:tc>
          <w:tcPr>
            <w:tcW w:w="1276" w:type="dxa"/>
            <w:tcBorders>
              <w:top w:val="nil"/>
              <w:left w:val="nil"/>
              <w:bottom w:val="single" w:sz="4" w:space="0" w:color="auto"/>
              <w:right w:val="single" w:sz="4" w:space="0" w:color="auto"/>
            </w:tcBorders>
            <w:noWrap/>
            <w:vAlign w:val="center"/>
          </w:tcPr>
          <w:p w:rsidR="00FC74BE" w:rsidRPr="00BC1C46" w:rsidRDefault="007D04E4" w:rsidP="00DF3C2D">
            <w:pPr>
              <w:pStyle w:val="12"/>
            </w:pPr>
            <w:r w:rsidRPr="00BC1C46">
              <w:t>0,3</w:t>
            </w:r>
          </w:p>
        </w:tc>
        <w:tc>
          <w:tcPr>
            <w:tcW w:w="1701"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object w:dxaOrig="560" w:dyaOrig="320">
                <v:shape id="_x0000_i1096" type="#_x0000_t75" style="width:27.75pt;height:15.75pt" o:ole="">
                  <v:imagedata r:id="rId145" o:title=""/>
                </v:shape>
                <o:OLEObject Type="Embed" ProgID="Equation.3" ShapeID="_x0000_i1096" DrawAspect="Content" ObjectID="_1462665466" r:id="rId146"/>
              </w:object>
            </w:r>
          </w:p>
        </w:tc>
      </w:tr>
      <w:tr w:rsidR="00FC74BE" w:rsidRPr="00BC1C46" w:rsidTr="00DF3C2D">
        <w:trPr>
          <w:trHeight w:val="453"/>
          <w:jc w:val="center"/>
        </w:trPr>
        <w:tc>
          <w:tcPr>
            <w:tcW w:w="3954" w:type="dxa"/>
            <w:tcBorders>
              <w:top w:val="nil"/>
              <w:left w:val="single" w:sz="4" w:space="0" w:color="auto"/>
              <w:bottom w:val="single" w:sz="4" w:space="0" w:color="auto"/>
              <w:right w:val="single" w:sz="4" w:space="0" w:color="auto"/>
            </w:tcBorders>
            <w:noWrap/>
            <w:vAlign w:val="center"/>
          </w:tcPr>
          <w:p w:rsidR="00FC74BE" w:rsidRPr="00BC1C46" w:rsidRDefault="00BC1C46" w:rsidP="00DF3C2D">
            <w:pPr>
              <w:pStyle w:val="12"/>
            </w:pPr>
            <w:r w:rsidRPr="00BC1C46">
              <w:t xml:space="preserve"> </w:t>
            </w:r>
            <w:r w:rsidR="00FC74BE" w:rsidRPr="00BC1C46">
              <w:t>4. Коэффициент финансового риска</w:t>
            </w:r>
          </w:p>
        </w:tc>
        <w:tc>
          <w:tcPr>
            <w:tcW w:w="1817"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Кфр=ЗК/СК</w:t>
            </w:r>
          </w:p>
        </w:tc>
        <w:tc>
          <w:tcPr>
            <w:tcW w:w="1290" w:type="dxa"/>
            <w:tcBorders>
              <w:top w:val="nil"/>
              <w:left w:val="nil"/>
              <w:bottom w:val="single" w:sz="4" w:space="0" w:color="auto"/>
              <w:right w:val="single" w:sz="4" w:space="0" w:color="auto"/>
            </w:tcBorders>
            <w:noWrap/>
            <w:vAlign w:val="center"/>
          </w:tcPr>
          <w:p w:rsidR="00FC74BE" w:rsidRPr="00BC1C46" w:rsidRDefault="00971BCE" w:rsidP="00DF3C2D">
            <w:pPr>
              <w:pStyle w:val="12"/>
            </w:pPr>
            <w:r w:rsidRPr="00BC1C46">
              <w:t>1</w:t>
            </w:r>
          </w:p>
        </w:tc>
        <w:tc>
          <w:tcPr>
            <w:tcW w:w="1276" w:type="dxa"/>
            <w:tcBorders>
              <w:top w:val="nil"/>
              <w:left w:val="nil"/>
              <w:bottom w:val="single" w:sz="4" w:space="0" w:color="auto"/>
              <w:right w:val="single" w:sz="4" w:space="0" w:color="auto"/>
            </w:tcBorders>
            <w:noWrap/>
            <w:vAlign w:val="center"/>
          </w:tcPr>
          <w:p w:rsidR="00FC74BE" w:rsidRPr="00BC1C46" w:rsidRDefault="00971BCE" w:rsidP="00DF3C2D">
            <w:pPr>
              <w:pStyle w:val="12"/>
            </w:pPr>
            <w:r w:rsidRPr="00BC1C46">
              <w:t>2,4</w:t>
            </w:r>
          </w:p>
        </w:tc>
        <w:tc>
          <w:tcPr>
            <w:tcW w:w="1701"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object w:dxaOrig="540" w:dyaOrig="320">
                <v:shape id="_x0000_i1097" type="#_x0000_t75" style="width:27pt;height:15.75pt" o:ole="">
                  <v:imagedata r:id="rId147" o:title=""/>
                </v:shape>
                <o:OLEObject Type="Embed" ProgID="Equation.3" ShapeID="_x0000_i1097" DrawAspect="Content" ObjectID="_1462665467" r:id="rId148"/>
              </w:object>
            </w:r>
          </w:p>
        </w:tc>
      </w:tr>
      <w:tr w:rsidR="00FC74BE" w:rsidRPr="00BC1C46" w:rsidTr="00DF3C2D">
        <w:trPr>
          <w:trHeight w:val="453"/>
          <w:jc w:val="center"/>
        </w:trPr>
        <w:tc>
          <w:tcPr>
            <w:tcW w:w="3954" w:type="dxa"/>
            <w:tcBorders>
              <w:top w:val="nil"/>
              <w:left w:val="single" w:sz="4" w:space="0" w:color="auto"/>
              <w:bottom w:val="single" w:sz="4" w:space="0" w:color="auto"/>
              <w:right w:val="single" w:sz="4" w:space="0" w:color="auto"/>
            </w:tcBorders>
            <w:noWrap/>
            <w:vAlign w:val="center"/>
          </w:tcPr>
          <w:p w:rsidR="00FC74BE" w:rsidRPr="00BC1C46" w:rsidRDefault="00BC1C46" w:rsidP="00DF3C2D">
            <w:pPr>
              <w:pStyle w:val="12"/>
            </w:pPr>
            <w:r w:rsidRPr="00BC1C46">
              <w:t xml:space="preserve"> </w:t>
            </w:r>
            <w:r w:rsidR="00FC74BE" w:rsidRPr="00BC1C46">
              <w:t>5. Коэффициент инвестирования</w:t>
            </w:r>
          </w:p>
        </w:tc>
        <w:tc>
          <w:tcPr>
            <w:tcW w:w="1817"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Ки=СК/ВА</w:t>
            </w:r>
          </w:p>
        </w:tc>
        <w:tc>
          <w:tcPr>
            <w:tcW w:w="1290" w:type="dxa"/>
            <w:tcBorders>
              <w:top w:val="nil"/>
              <w:left w:val="nil"/>
              <w:bottom w:val="single" w:sz="4" w:space="0" w:color="auto"/>
              <w:right w:val="single" w:sz="4" w:space="0" w:color="auto"/>
            </w:tcBorders>
            <w:noWrap/>
            <w:vAlign w:val="center"/>
          </w:tcPr>
          <w:p w:rsidR="00FC74BE" w:rsidRPr="00BC1C46" w:rsidRDefault="007D04E4" w:rsidP="00DF3C2D">
            <w:pPr>
              <w:pStyle w:val="12"/>
            </w:pPr>
            <w:r w:rsidRPr="00BC1C46">
              <w:t>1,4</w:t>
            </w:r>
          </w:p>
        </w:tc>
        <w:tc>
          <w:tcPr>
            <w:tcW w:w="1276" w:type="dxa"/>
            <w:tcBorders>
              <w:top w:val="nil"/>
              <w:left w:val="nil"/>
              <w:bottom w:val="single" w:sz="4" w:space="0" w:color="auto"/>
              <w:right w:val="single" w:sz="4" w:space="0" w:color="auto"/>
            </w:tcBorders>
            <w:noWrap/>
            <w:vAlign w:val="center"/>
          </w:tcPr>
          <w:p w:rsidR="00FC74BE" w:rsidRPr="00BC1C46" w:rsidRDefault="007D04E4" w:rsidP="00DF3C2D">
            <w:pPr>
              <w:pStyle w:val="12"/>
            </w:pPr>
            <w:r w:rsidRPr="00BC1C46">
              <w:t>2,1</w:t>
            </w:r>
          </w:p>
        </w:tc>
        <w:tc>
          <w:tcPr>
            <w:tcW w:w="1701"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rPr>
                <w:lang w:val="en-US"/>
              </w:rPr>
              <w:t>&gt;</w:t>
            </w:r>
            <w:r w:rsidRPr="00BC1C46">
              <w:t>1</w:t>
            </w:r>
          </w:p>
        </w:tc>
      </w:tr>
      <w:tr w:rsidR="00FC74BE" w:rsidRPr="00BC1C46" w:rsidTr="00DF3C2D">
        <w:trPr>
          <w:trHeight w:val="453"/>
          <w:jc w:val="center"/>
        </w:trPr>
        <w:tc>
          <w:tcPr>
            <w:tcW w:w="3954" w:type="dxa"/>
            <w:tcBorders>
              <w:top w:val="nil"/>
              <w:left w:val="single" w:sz="4" w:space="0" w:color="auto"/>
              <w:bottom w:val="single" w:sz="4" w:space="0" w:color="auto"/>
              <w:right w:val="single" w:sz="4" w:space="0" w:color="auto"/>
            </w:tcBorders>
            <w:noWrap/>
            <w:vAlign w:val="center"/>
          </w:tcPr>
          <w:p w:rsidR="00FC74BE" w:rsidRPr="00BC1C46" w:rsidRDefault="00BC1C46" w:rsidP="00DF3C2D">
            <w:pPr>
              <w:pStyle w:val="12"/>
            </w:pPr>
            <w:r w:rsidRPr="00BC1C46">
              <w:t xml:space="preserve"> </w:t>
            </w:r>
            <w:r w:rsidR="00FC74BE" w:rsidRPr="00BC1C46">
              <w:t>6. Коэффициент маневренности</w:t>
            </w:r>
          </w:p>
        </w:tc>
        <w:tc>
          <w:tcPr>
            <w:tcW w:w="1817"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Км=ЧОК/СК</w:t>
            </w:r>
          </w:p>
        </w:tc>
        <w:tc>
          <w:tcPr>
            <w:tcW w:w="1290" w:type="dxa"/>
            <w:tcBorders>
              <w:top w:val="nil"/>
              <w:left w:val="nil"/>
              <w:bottom w:val="single" w:sz="4" w:space="0" w:color="auto"/>
              <w:right w:val="single" w:sz="4" w:space="0" w:color="auto"/>
            </w:tcBorders>
            <w:noWrap/>
            <w:vAlign w:val="center"/>
          </w:tcPr>
          <w:p w:rsidR="00FC74BE" w:rsidRPr="00BC1C46" w:rsidRDefault="007D04E4" w:rsidP="00DF3C2D">
            <w:pPr>
              <w:pStyle w:val="12"/>
            </w:pPr>
            <w:r w:rsidRPr="00BC1C46">
              <w:t>0,3</w:t>
            </w:r>
          </w:p>
        </w:tc>
        <w:tc>
          <w:tcPr>
            <w:tcW w:w="1276" w:type="dxa"/>
            <w:tcBorders>
              <w:top w:val="nil"/>
              <w:left w:val="nil"/>
              <w:bottom w:val="single" w:sz="4" w:space="0" w:color="auto"/>
              <w:right w:val="single" w:sz="4" w:space="0" w:color="auto"/>
            </w:tcBorders>
            <w:noWrap/>
            <w:vAlign w:val="center"/>
          </w:tcPr>
          <w:p w:rsidR="00FC74BE" w:rsidRPr="00BC1C46" w:rsidRDefault="007D04E4" w:rsidP="00DF3C2D">
            <w:pPr>
              <w:pStyle w:val="12"/>
            </w:pPr>
            <w:r w:rsidRPr="00BC1C46">
              <w:t>0,52</w:t>
            </w:r>
          </w:p>
        </w:tc>
        <w:tc>
          <w:tcPr>
            <w:tcW w:w="1701"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object w:dxaOrig="540" w:dyaOrig="320">
                <v:shape id="_x0000_i1098" type="#_x0000_t75" style="width:27pt;height:15.75pt" o:ole="">
                  <v:imagedata r:id="rId149" o:title=""/>
                </v:shape>
                <o:OLEObject Type="Embed" ProgID="Equation.3" ShapeID="_x0000_i1098" DrawAspect="Content" ObjectID="_1462665468" r:id="rId150"/>
              </w:object>
            </w:r>
          </w:p>
        </w:tc>
      </w:tr>
      <w:tr w:rsidR="00FC74BE" w:rsidRPr="00BC1C46" w:rsidTr="00DF3C2D">
        <w:trPr>
          <w:trHeight w:val="453"/>
          <w:jc w:val="center"/>
        </w:trPr>
        <w:tc>
          <w:tcPr>
            <w:tcW w:w="3954" w:type="dxa"/>
            <w:tcBorders>
              <w:top w:val="nil"/>
              <w:left w:val="single" w:sz="4" w:space="0" w:color="auto"/>
              <w:bottom w:val="single" w:sz="4" w:space="0" w:color="auto"/>
              <w:right w:val="single" w:sz="4" w:space="0" w:color="auto"/>
            </w:tcBorders>
            <w:noWrap/>
            <w:vAlign w:val="center"/>
          </w:tcPr>
          <w:p w:rsidR="00FC74BE" w:rsidRPr="00BC1C46" w:rsidRDefault="00BC1C46" w:rsidP="00DF3C2D">
            <w:pPr>
              <w:pStyle w:val="12"/>
            </w:pPr>
            <w:r w:rsidRPr="00BC1C46">
              <w:t xml:space="preserve"> </w:t>
            </w:r>
            <w:r w:rsidR="00FC74BE" w:rsidRPr="00BC1C46">
              <w:t>7. Коэффициент мобильности</w:t>
            </w:r>
          </w:p>
        </w:tc>
        <w:tc>
          <w:tcPr>
            <w:tcW w:w="1817"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Кмоб=ЧОК/ОА</w:t>
            </w:r>
          </w:p>
        </w:tc>
        <w:tc>
          <w:tcPr>
            <w:tcW w:w="1290" w:type="dxa"/>
            <w:tcBorders>
              <w:top w:val="nil"/>
              <w:left w:val="nil"/>
              <w:bottom w:val="single" w:sz="4" w:space="0" w:color="auto"/>
              <w:right w:val="single" w:sz="4" w:space="0" w:color="auto"/>
            </w:tcBorders>
            <w:noWrap/>
            <w:vAlign w:val="center"/>
          </w:tcPr>
          <w:p w:rsidR="00FC74BE" w:rsidRPr="00BC1C46" w:rsidRDefault="007D04E4" w:rsidP="00DF3C2D">
            <w:pPr>
              <w:pStyle w:val="12"/>
            </w:pPr>
            <w:r w:rsidRPr="00BC1C46">
              <w:t>0,21</w:t>
            </w:r>
          </w:p>
        </w:tc>
        <w:tc>
          <w:tcPr>
            <w:tcW w:w="1276" w:type="dxa"/>
            <w:tcBorders>
              <w:top w:val="nil"/>
              <w:left w:val="nil"/>
              <w:bottom w:val="single" w:sz="4" w:space="0" w:color="auto"/>
              <w:right w:val="single" w:sz="4" w:space="0" w:color="auto"/>
            </w:tcBorders>
            <w:noWrap/>
            <w:vAlign w:val="center"/>
          </w:tcPr>
          <w:p w:rsidR="00FC74BE" w:rsidRPr="00BC1C46" w:rsidRDefault="007D04E4" w:rsidP="00DF3C2D">
            <w:pPr>
              <w:pStyle w:val="12"/>
            </w:pPr>
            <w:r w:rsidRPr="00BC1C46">
              <w:t>0,18</w:t>
            </w:r>
          </w:p>
        </w:tc>
        <w:tc>
          <w:tcPr>
            <w:tcW w:w="1701"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object w:dxaOrig="520" w:dyaOrig="320">
                <v:shape id="_x0000_i1099" type="#_x0000_t75" style="width:26.25pt;height:15.75pt" o:ole="">
                  <v:imagedata r:id="rId151" o:title=""/>
                </v:shape>
                <o:OLEObject Type="Embed" ProgID="Equation.3" ShapeID="_x0000_i1099" DrawAspect="Content" ObjectID="_1462665469" r:id="rId152"/>
              </w:object>
            </w:r>
          </w:p>
        </w:tc>
      </w:tr>
      <w:tr w:rsidR="00FC74BE" w:rsidRPr="00BC1C46" w:rsidTr="00DF3C2D">
        <w:trPr>
          <w:trHeight w:val="1042"/>
          <w:jc w:val="center"/>
        </w:trPr>
        <w:tc>
          <w:tcPr>
            <w:tcW w:w="3954" w:type="dxa"/>
            <w:tcBorders>
              <w:top w:val="nil"/>
              <w:left w:val="single" w:sz="4" w:space="0" w:color="auto"/>
              <w:bottom w:val="single" w:sz="4" w:space="0" w:color="auto"/>
              <w:right w:val="single" w:sz="4" w:space="0" w:color="auto"/>
            </w:tcBorders>
            <w:noWrap/>
            <w:vAlign w:val="center"/>
          </w:tcPr>
          <w:p w:rsidR="00FC74BE" w:rsidRPr="00BC1C46" w:rsidRDefault="00BC1C46" w:rsidP="00DF3C2D">
            <w:pPr>
              <w:pStyle w:val="12"/>
            </w:pPr>
            <w:r w:rsidRPr="00BC1C46">
              <w:t xml:space="preserve"> </w:t>
            </w:r>
            <w:r w:rsidR="00FC74BE" w:rsidRPr="00BC1C46">
              <w:t>8. Коэффициент обеспеченности запасов собственным капиталом</w:t>
            </w:r>
          </w:p>
        </w:tc>
        <w:tc>
          <w:tcPr>
            <w:tcW w:w="1817"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Коз=СК/З</w:t>
            </w:r>
          </w:p>
        </w:tc>
        <w:tc>
          <w:tcPr>
            <w:tcW w:w="1290" w:type="dxa"/>
            <w:tcBorders>
              <w:top w:val="nil"/>
              <w:left w:val="nil"/>
              <w:bottom w:val="single" w:sz="4" w:space="0" w:color="auto"/>
              <w:right w:val="single" w:sz="4" w:space="0" w:color="auto"/>
            </w:tcBorders>
            <w:noWrap/>
            <w:vAlign w:val="center"/>
          </w:tcPr>
          <w:p w:rsidR="00FC74BE" w:rsidRPr="00BC1C46" w:rsidRDefault="007D04E4" w:rsidP="00DF3C2D">
            <w:pPr>
              <w:pStyle w:val="12"/>
            </w:pPr>
            <w:r w:rsidRPr="00BC1C46">
              <w:t>0,9</w:t>
            </w:r>
          </w:p>
        </w:tc>
        <w:tc>
          <w:tcPr>
            <w:tcW w:w="1276" w:type="dxa"/>
            <w:tcBorders>
              <w:top w:val="nil"/>
              <w:left w:val="nil"/>
              <w:bottom w:val="single" w:sz="4" w:space="0" w:color="auto"/>
              <w:right w:val="single" w:sz="4" w:space="0" w:color="auto"/>
            </w:tcBorders>
            <w:noWrap/>
            <w:vAlign w:val="center"/>
          </w:tcPr>
          <w:p w:rsidR="00FC74BE" w:rsidRPr="00BC1C46" w:rsidRDefault="007D04E4" w:rsidP="00DF3C2D">
            <w:pPr>
              <w:pStyle w:val="12"/>
            </w:pPr>
            <w:r w:rsidRPr="00BC1C46">
              <w:t>0,4</w:t>
            </w:r>
          </w:p>
        </w:tc>
        <w:tc>
          <w:tcPr>
            <w:tcW w:w="1701"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object w:dxaOrig="340" w:dyaOrig="260">
                <v:shape id="_x0000_i1100" type="#_x0000_t75" style="width:17.25pt;height:12.75pt" o:ole="">
                  <v:imagedata r:id="rId153" o:title=""/>
                </v:shape>
                <o:OLEObject Type="Embed" ProgID="Equation.3" ShapeID="_x0000_i1100" DrawAspect="Content" ObjectID="_1462665470" r:id="rId154"/>
              </w:object>
            </w:r>
          </w:p>
        </w:tc>
      </w:tr>
    </w:tbl>
    <w:p w:rsidR="00FC74BE" w:rsidRPr="00BC1C46" w:rsidRDefault="00FC74BE" w:rsidP="00BC1C46">
      <w:pPr>
        <w:spacing w:line="360" w:lineRule="auto"/>
        <w:ind w:firstLine="709"/>
        <w:jc w:val="both"/>
        <w:rPr>
          <w:sz w:val="28"/>
          <w:szCs w:val="28"/>
        </w:rPr>
      </w:pPr>
    </w:p>
    <w:p w:rsidR="00FC74BE" w:rsidRPr="00BC1C46" w:rsidRDefault="00FC74BE" w:rsidP="00BC1C46">
      <w:pPr>
        <w:spacing w:line="360" w:lineRule="auto"/>
        <w:ind w:firstLine="709"/>
        <w:jc w:val="both"/>
        <w:rPr>
          <w:sz w:val="28"/>
          <w:szCs w:val="28"/>
        </w:rPr>
      </w:pPr>
      <w:r w:rsidRPr="00BC1C46">
        <w:rPr>
          <w:sz w:val="28"/>
          <w:szCs w:val="28"/>
        </w:rPr>
        <w:t>Из таблицы 17 видно, что предприятие является финансово неустойчивым.</w:t>
      </w:r>
    </w:p>
    <w:p w:rsidR="00190C2F" w:rsidRPr="00BC1C46" w:rsidRDefault="00FC74BE" w:rsidP="00BC1C46">
      <w:pPr>
        <w:spacing w:line="360" w:lineRule="auto"/>
        <w:ind w:firstLine="709"/>
        <w:jc w:val="both"/>
        <w:rPr>
          <w:sz w:val="28"/>
          <w:szCs w:val="28"/>
        </w:rPr>
      </w:pPr>
      <w:r w:rsidRPr="00BC1C46">
        <w:rPr>
          <w:sz w:val="28"/>
          <w:szCs w:val="28"/>
        </w:rPr>
        <w:t>Коэффициент</w:t>
      </w:r>
      <w:r w:rsidR="009326F9" w:rsidRPr="00BC1C46">
        <w:rPr>
          <w:sz w:val="28"/>
          <w:szCs w:val="28"/>
        </w:rPr>
        <w:t xml:space="preserve"> автономии на конец года на 20% ниже</w:t>
      </w:r>
      <w:r w:rsidR="00BC1C46" w:rsidRPr="00BC1C46">
        <w:rPr>
          <w:sz w:val="28"/>
          <w:szCs w:val="28"/>
        </w:rPr>
        <w:t xml:space="preserve"> </w:t>
      </w:r>
      <w:r w:rsidRPr="00BC1C46">
        <w:rPr>
          <w:sz w:val="28"/>
          <w:szCs w:val="28"/>
        </w:rPr>
        <w:t xml:space="preserve">нормативных 50%. </w:t>
      </w:r>
    </w:p>
    <w:p w:rsidR="00FC74BE" w:rsidRPr="00BC1C46" w:rsidRDefault="00FC74BE" w:rsidP="00BC1C46">
      <w:pPr>
        <w:spacing w:line="360" w:lineRule="auto"/>
        <w:ind w:firstLine="709"/>
        <w:jc w:val="both"/>
        <w:rPr>
          <w:sz w:val="28"/>
          <w:szCs w:val="28"/>
        </w:rPr>
      </w:pPr>
      <w:r w:rsidRPr="00BC1C46">
        <w:rPr>
          <w:sz w:val="28"/>
          <w:szCs w:val="28"/>
        </w:rPr>
        <w:t xml:space="preserve">Коэффициент </w:t>
      </w:r>
      <w:r w:rsidR="009326F9" w:rsidRPr="00BC1C46">
        <w:rPr>
          <w:sz w:val="28"/>
          <w:szCs w:val="28"/>
        </w:rPr>
        <w:t>финансовой зависимости на конец года на 10</w:t>
      </w:r>
      <w:r w:rsidRPr="00BC1C46">
        <w:rPr>
          <w:sz w:val="28"/>
          <w:szCs w:val="28"/>
        </w:rPr>
        <w:t xml:space="preserve"> % </w:t>
      </w:r>
      <w:r w:rsidR="009326F9" w:rsidRPr="00BC1C46">
        <w:rPr>
          <w:sz w:val="28"/>
          <w:szCs w:val="28"/>
        </w:rPr>
        <w:t xml:space="preserve">выше нормативных 50%, это говорит о том, что 10% </w:t>
      </w:r>
      <w:r w:rsidRPr="00BC1C46">
        <w:rPr>
          <w:sz w:val="28"/>
          <w:szCs w:val="28"/>
        </w:rPr>
        <w:t>активов обеспечиваются заемными средствами</w:t>
      </w:r>
      <w:r w:rsidR="009326F9" w:rsidRPr="00BC1C46">
        <w:rPr>
          <w:sz w:val="28"/>
          <w:szCs w:val="28"/>
        </w:rPr>
        <w:t xml:space="preserve">. </w:t>
      </w:r>
    </w:p>
    <w:p w:rsidR="00CD5405" w:rsidRPr="00BC1C46" w:rsidRDefault="00667056" w:rsidP="00BC1C46">
      <w:pPr>
        <w:spacing w:line="360" w:lineRule="auto"/>
        <w:ind w:firstLine="709"/>
        <w:jc w:val="both"/>
        <w:rPr>
          <w:sz w:val="28"/>
          <w:szCs w:val="28"/>
        </w:rPr>
      </w:pPr>
      <w:r w:rsidRPr="00BC1C46">
        <w:rPr>
          <w:sz w:val="28"/>
          <w:szCs w:val="28"/>
        </w:rPr>
        <w:t>Ко</w:t>
      </w:r>
      <w:r w:rsidR="00CD5405" w:rsidRPr="00BC1C46">
        <w:rPr>
          <w:sz w:val="28"/>
          <w:szCs w:val="28"/>
        </w:rPr>
        <w:t>эффициент финансовой устойчивости на начало года на 20% ниже нормативных 70% , а на конец года на 40%</w:t>
      </w:r>
      <w:r w:rsidR="00BC1C46" w:rsidRPr="00BC1C46">
        <w:rPr>
          <w:sz w:val="28"/>
          <w:szCs w:val="28"/>
        </w:rPr>
        <w:t xml:space="preserve"> </w:t>
      </w:r>
      <w:r w:rsidR="00CD5405" w:rsidRPr="00BC1C46">
        <w:rPr>
          <w:sz w:val="28"/>
          <w:szCs w:val="28"/>
        </w:rPr>
        <w:t>ниже нормативных 70% , это может говорить о том,</w:t>
      </w:r>
      <w:r w:rsidR="00BC1C46" w:rsidRPr="00BC1C46">
        <w:rPr>
          <w:sz w:val="28"/>
          <w:szCs w:val="28"/>
        </w:rPr>
        <w:t xml:space="preserve"> </w:t>
      </w:r>
      <w:r w:rsidR="00CD5405" w:rsidRPr="00BC1C46">
        <w:rPr>
          <w:sz w:val="28"/>
          <w:szCs w:val="28"/>
        </w:rPr>
        <w:t xml:space="preserve">что предприятие является финансово неустойчивым. </w:t>
      </w:r>
    </w:p>
    <w:p w:rsidR="00FC74BE" w:rsidRPr="00BC1C46" w:rsidRDefault="00FC74BE" w:rsidP="00BC1C46">
      <w:pPr>
        <w:spacing w:line="360" w:lineRule="auto"/>
        <w:ind w:firstLine="709"/>
        <w:jc w:val="both"/>
        <w:rPr>
          <w:sz w:val="28"/>
          <w:szCs w:val="28"/>
        </w:rPr>
      </w:pPr>
      <w:r w:rsidRPr="00BC1C46">
        <w:rPr>
          <w:sz w:val="28"/>
          <w:szCs w:val="28"/>
        </w:rPr>
        <w:t>Коэффициент инвестирования - позволяет проанализировать долю финансовых ресурсов. Коэ</w:t>
      </w:r>
      <w:r w:rsidR="00667056" w:rsidRPr="00BC1C46">
        <w:rPr>
          <w:sz w:val="28"/>
          <w:szCs w:val="28"/>
        </w:rPr>
        <w:t>ффициент инвестирования на конец года увеличился на 70</w:t>
      </w:r>
      <w:r w:rsidRPr="00BC1C46">
        <w:rPr>
          <w:sz w:val="28"/>
          <w:szCs w:val="28"/>
        </w:rPr>
        <w:t>%</w:t>
      </w:r>
    </w:p>
    <w:p w:rsidR="00FC74BE" w:rsidRPr="00BC1C46" w:rsidRDefault="00FC74BE" w:rsidP="00BC1C46">
      <w:pPr>
        <w:spacing w:line="360" w:lineRule="auto"/>
        <w:ind w:firstLine="709"/>
        <w:jc w:val="both"/>
        <w:rPr>
          <w:sz w:val="28"/>
          <w:szCs w:val="28"/>
        </w:rPr>
      </w:pPr>
      <w:r w:rsidRPr="00BC1C46">
        <w:rPr>
          <w:sz w:val="28"/>
          <w:szCs w:val="28"/>
        </w:rPr>
        <w:t>Коэффициент маневренности –</w:t>
      </w:r>
      <w:r w:rsidR="00BC1C46" w:rsidRPr="00BC1C46">
        <w:rPr>
          <w:sz w:val="28"/>
          <w:szCs w:val="28"/>
        </w:rPr>
        <w:t xml:space="preserve"> </w:t>
      </w:r>
      <w:r w:rsidRPr="00BC1C46">
        <w:rPr>
          <w:sz w:val="28"/>
          <w:szCs w:val="28"/>
        </w:rPr>
        <w:t xml:space="preserve">отношение оборотного капитала к собственному капиталу компании. Величина этого коэффициента маневренности </w:t>
      </w:r>
      <w:r w:rsidR="00667056" w:rsidRPr="00BC1C46">
        <w:rPr>
          <w:sz w:val="28"/>
          <w:szCs w:val="28"/>
        </w:rPr>
        <w:t>на начало года на 20% ниже нормативных 50% , а на конец года на 2% выше нормативных 50%</w:t>
      </w:r>
    </w:p>
    <w:p w:rsidR="00FC74BE" w:rsidRPr="00BC1C46" w:rsidRDefault="00FC74BE" w:rsidP="00BC1C46">
      <w:pPr>
        <w:spacing w:line="360" w:lineRule="auto"/>
        <w:ind w:firstLine="709"/>
        <w:jc w:val="both"/>
        <w:rPr>
          <w:sz w:val="28"/>
          <w:szCs w:val="28"/>
        </w:rPr>
      </w:pPr>
      <w:r w:rsidRPr="00BC1C46">
        <w:rPr>
          <w:sz w:val="28"/>
          <w:szCs w:val="28"/>
        </w:rPr>
        <w:t>Анализ платежеспособности необходим не только для предприятия с целью оценки и прогнозирования финансовой деятельности, но и для внешних инвесторов, контрагентов. То есть платежеспособность является наиболее существенным фактором кредитоспособности. В рамках оценки платежеспособности проводятся расчеты по определению ликвидности предприятия и ликвидности его баланса.</w:t>
      </w:r>
    </w:p>
    <w:p w:rsidR="00FC74BE" w:rsidRPr="00BC1C46" w:rsidRDefault="00FC74BE" w:rsidP="00BC1C46">
      <w:pPr>
        <w:spacing w:line="360" w:lineRule="auto"/>
        <w:ind w:firstLine="709"/>
        <w:jc w:val="both"/>
        <w:rPr>
          <w:sz w:val="28"/>
          <w:szCs w:val="28"/>
        </w:rPr>
      </w:pPr>
      <w:r w:rsidRPr="00BC1C46">
        <w:rPr>
          <w:sz w:val="28"/>
          <w:szCs w:val="28"/>
        </w:rPr>
        <w:t>Для определения ликвидности баланса следует сопоставить</w:t>
      </w:r>
      <w:r w:rsidR="00BC1C46" w:rsidRPr="00BC1C46">
        <w:rPr>
          <w:sz w:val="28"/>
          <w:szCs w:val="28"/>
        </w:rPr>
        <w:t xml:space="preserve"> </w:t>
      </w:r>
      <w:r w:rsidRPr="00BC1C46">
        <w:rPr>
          <w:sz w:val="28"/>
          <w:szCs w:val="28"/>
        </w:rPr>
        <w:t>итоги сгруппированных статей актива и пассива. Баланс считается абсолютно ликвидным, а предприятие финансово устойчивым при соблюдении балансовых пропорций:</w:t>
      </w:r>
      <w:r w:rsidR="00BC1C46" w:rsidRPr="00BC1C46">
        <w:rPr>
          <w:sz w:val="28"/>
          <w:szCs w:val="28"/>
        </w:rPr>
        <w:t xml:space="preserve"> </w:t>
      </w:r>
      <w:r w:rsidRPr="00BC1C46">
        <w:rPr>
          <w:sz w:val="28"/>
          <w:szCs w:val="28"/>
        </w:rPr>
        <w:t>А1≥П1; А2≥П2; А3≥П3; А4≤П4,</w:t>
      </w:r>
    </w:p>
    <w:p w:rsidR="00FC74BE" w:rsidRPr="00BC1C46" w:rsidRDefault="00FC74BE" w:rsidP="00BC1C46">
      <w:pPr>
        <w:spacing w:line="360" w:lineRule="auto"/>
        <w:ind w:firstLine="709"/>
        <w:jc w:val="both"/>
        <w:rPr>
          <w:sz w:val="28"/>
          <w:szCs w:val="28"/>
        </w:rPr>
      </w:pPr>
      <w:r w:rsidRPr="00BC1C46">
        <w:rPr>
          <w:sz w:val="28"/>
          <w:szCs w:val="28"/>
        </w:rPr>
        <w:t>где А</w:t>
      </w:r>
      <w:r w:rsidRPr="00BC1C46">
        <w:rPr>
          <w:sz w:val="28"/>
          <w:szCs w:val="28"/>
          <w:lang w:val="en-US"/>
        </w:rPr>
        <w:t>i</w:t>
      </w:r>
      <w:r w:rsidRPr="00BC1C46">
        <w:rPr>
          <w:sz w:val="28"/>
          <w:szCs w:val="28"/>
        </w:rPr>
        <w:t xml:space="preserve"> – сгруппированные по степени ликвидности и расположенные в порядке ее убывания статьи актива баланса;</w:t>
      </w:r>
    </w:p>
    <w:p w:rsidR="00FC74BE" w:rsidRPr="00BC1C46" w:rsidRDefault="00FC74BE" w:rsidP="00BC1C46">
      <w:pPr>
        <w:spacing w:line="360" w:lineRule="auto"/>
        <w:ind w:firstLine="709"/>
        <w:jc w:val="both"/>
        <w:rPr>
          <w:sz w:val="28"/>
          <w:szCs w:val="28"/>
        </w:rPr>
      </w:pPr>
      <w:r w:rsidRPr="00BC1C46">
        <w:rPr>
          <w:sz w:val="28"/>
          <w:szCs w:val="28"/>
        </w:rPr>
        <w:t>П</w:t>
      </w:r>
      <w:r w:rsidRPr="00BC1C46">
        <w:rPr>
          <w:sz w:val="28"/>
          <w:szCs w:val="28"/>
          <w:lang w:val="en-US"/>
        </w:rPr>
        <w:t>i</w:t>
      </w:r>
      <w:r w:rsidRPr="00BC1C46">
        <w:rPr>
          <w:sz w:val="28"/>
          <w:szCs w:val="28"/>
        </w:rPr>
        <w:t xml:space="preserve"> – объединенные по срокам погашения и расположенные в порядке их возрастания статьи пассива баланса.</w:t>
      </w:r>
    </w:p>
    <w:p w:rsidR="00DF3C2D" w:rsidRDefault="00DF3C2D" w:rsidP="00BC1C46">
      <w:pPr>
        <w:spacing w:line="360" w:lineRule="auto"/>
        <w:ind w:firstLine="709"/>
        <w:jc w:val="both"/>
        <w:rPr>
          <w:sz w:val="28"/>
          <w:szCs w:val="20"/>
        </w:rPr>
      </w:pPr>
    </w:p>
    <w:p w:rsidR="00FC74BE" w:rsidRPr="00BC1C46" w:rsidRDefault="00D50699" w:rsidP="00BC1C46">
      <w:pPr>
        <w:spacing w:line="360" w:lineRule="auto"/>
        <w:ind w:firstLine="709"/>
        <w:jc w:val="both"/>
        <w:rPr>
          <w:sz w:val="28"/>
          <w:szCs w:val="28"/>
        </w:rPr>
      </w:pPr>
      <w:r w:rsidRPr="00BC1C46">
        <w:rPr>
          <w:sz w:val="28"/>
          <w:szCs w:val="20"/>
        </w:rPr>
        <w:t>Таблица 18</w:t>
      </w:r>
      <w:r w:rsidR="00DF3C2D">
        <w:rPr>
          <w:sz w:val="28"/>
          <w:szCs w:val="20"/>
        </w:rPr>
        <w:t xml:space="preserve">. </w:t>
      </w:r>
      <w:r w:rsidR="00FC74BE" w:rsidRPr="00BC1C46">
        <w:rPr>
          <w:sz w:val="28"/>
          <w:szCs w:val="28"/>
        </w:rPr>
        <w:t>Группировка статей баланса для анализа ликвидности</w:t>
      </w:r>
    </w:p>
    <w:tbl>
      <w:tblPr>
        <w:tblW w:w="9072" w:type="dxa"/>
        <w:jc w:val="center"/>
        <w:tblLayout w:type="fixed"/>
        <w:tblLook w:val="0000" w:firstRow="0" w:lastRow="0" w:firstColumn="0" w:lastColumn="0" w:noHBand="0" w:noVBand="0"/>
      </w:tblPr>
      <w:tblGrid>
        <w:gridCol w:w="635"/>
        <w:gridCol w:w="2102"/>
        <w:gridCol w:w="2123"/>
        <w:gridCol w:w="2080"/>
        <w:gridCol w:w="1066"/>
        <w:gridCol w:w="1066"/>
      </w:tblGrid>
      <w:tr w:rsidR="00FC74BE" w:rsidRPr="00BC1C46" w:rsidTr="00DF3C2D">
        <w:trPr>
          <w:trHeight w:val="436"/>
          <w:jc w:val="center"/>
        </w:trPr>
        <w:tc>
          <w:tcPr>
            <w:tcW w:w="694" w:type="dxa"/>
            <w:tcBorders>
              <w:top w:val="single" w:sz="4" w:space="0" w:color="auto"/>
              <w:left w:val="single" w:sz="4" w:space="0" w:color="auto"/>
              <w:bottom w:val="single" w:sz="4" w:space="0" w:color="auto"/>
              <w:right w:val="single" w:sz="4" w:space="0" w:color="auto"/>
            </w:tcBorders>
            <w:noWrap/>
            <w:vAlign w:val="center"/>
          </w:tcPr>
          <w:p w:rsidR="00FC74BE" w:rsidRPr="00BC1C46" w:rsidRDefault="00FC74BE" w:rsidP="00DF3C2D">
            <w:pPr>
              <w:pStyle w:val="12"/>
            </w:pPr>
            <w:r w:rsidRPr="00BC1C46">
              <w:t xml:space="preserve">Шифр </w:t>
            </w:r>
          </w:p>
        </w:tc>
        <w:tc>
          <w:tcPr>
            <w:tcW w:w="2378" w:type="dxa"/>
            <w:tcBorders>
              <w:top w:val="single" w:sz="4" w:space="0" w:color="auto"/>
              <w:left w:val="nil"/>
              <w:bottom w:val="single" w:sz="4" w:space="0" w:color="auto"/>
              <w:right w:val="single" w:sz="4" w:space="0" w:color="auto"/>
            </w:tcBorders>
            <w:noWrap/>
            <w:vAlign w:val="center"/>
          </w:tcPr>
          <w:p w:rsidR="00FC74BE" w:rsidRPr="00BC1C46" w:rsidRDefault="00FC74BE" w:rsidP="00DF3C2D">
            <w:pPr>
              <w:pStyle w:val="12"/>
            </w:pPr>
            <w:r w:rsidRPr="00BC1C46">
              <w:t>Наименование</w:t>
            </w:r>
          </w:p>
        </w:tc>
        <w:tc>
          <w:tcPr>
            <w:tcW w:w="2403" w:type="dxa"/>
            <w:tcBorders>
              <w:top w:val="single" w:sz="4" w:space="0" w:color="auto"/>
              <w:left w:val="nil"/>
              <w:bottom w:val="single" w:sz="4" w:space="0" w:color="auto"/>
              <w:right w:val="single" w:sz="4" w:space="0" w:color="auto"/>
            </w:tcBorders>
            <w:noWrap/>
            <w:vAlign w:val="center"/>
          </w:tcPr>
          <w:p w:rsidR="00FC74BE" w:rsidRPr="00BC1C46" w:rsidRDefault="00FC74BE" w:rsidP="00DF3C2D">
            <w:pPr>
              <w:pStyle w:val="12"/>
            </w:pPr>
            <w:r w:rsidRPr="00BC1C46">
              <w:t>Содержание</w:t>
            </w:r>
          </w:p>
        </w:tc>
        <w:tc>
          <w:tcPr>
            <w:tcW w:w="2353" w:type="dxa"/>
            <w:tcBorders>
              <w:top w:val="single" w:sz="4" w:space="0" w:color="auto"/>
              <w:left w:val="nil"/>
              <w:bottom w:val="single" w:sz="4" w:space="0" w:color="auto"/>
              <w:right w:val="single" w:sz="4" w:space="0" w:color="auto"/>
            </w:tcBorders>
            <w:noWrap/>
            <w:vAlign w:val="center"/>
          </w:tcPr>
          <w:p w:rsidR="00FC74BE" w:rsidRPr="00BC1C46" w:rsidRDefault="00FC74BE" w:rsidP="00DF3C2D">
            <w:pPr>
              <w:pStyle w:val="12"/>
            </w:pPr>
            <w:r w:rsidRPr="00BC1C46">
              <w:t>Алгоритм расчета по строкам баланса</w:t>
            </w:r>
          </w:p>
        </w:tc>
        <w:tc>
          <w:tcPr>
            <w:tcW w:w="1189" w:type="dxa"/>
            <w:tcBorders>
              <w:top w:val="single" w:sz="4" w:space="0" w:color="auto"/>
              <w:left w:val="nil"/>
              <w:bottom w:val="single" w:sz="4" w:space="0" w:color="auto"/>
              <w:right w:val="single" w:sz="4" w:space="0" w:color="auto"/>
            </w:tcBorders>
            <w:noWrap/>
            <w:vAlign w:val="center"/>
          </w:tcPr>
          <w:p w:rsidR="00FC74BE" w:rsidRPr="00BC1C46" w:rsidRDefault="00FC74BE" w:rsidP="00DF3C2D">
            <w:pPr>
              <w:pStyle w:val="12"/>
            </w:pPr>
            <w:r w:rsidRPr="00BC1C46">
              <w:t>На начало года</w:t>
            </w:r>
          </w:p>
        </w:tc>
        <w:tc>
          <w:tcPr>
            <w:tcW w:w="1189" w:type="dxa"/>
            <w:tcBorders>
              <w:top w:val="single" w:sz="4" w:space="0" w:color="auto"/>
              <w:left w:val="nil"/>
              <w:bottom w:val="single" w:sz="4" w:space="0" w:color="auto"/>
              <w:right w:val="single" w:sz="4" w:space="0" w:color="auto"/>
            </w:tcBorders>
            <w:noWrap/>
            <w:vAlign w:val="center"/>
          </w:tcPr>
          <w:p w:rsidR="00FC74BE" w:rsidRPr="00BC1C46" w:rsidRDefault="00FC74BE" w:rsidP="00DF3C2D">
            <w:pPr>
              <w:pStyle w:val="12"/>
            </w:pPr>
            <w:r w:rsidRPr="00BC1C46">
              <w:t>На конец года</w:t>
            </w:r>
          </w:p>
        </w:tc>
      </w:tr>
      <w:tr w:rsidR="00FC74BE" w:rsidRPr="00BC1C46" w:rsidTr="00DF3C2D">
        <w:trPr>
          <w:trHeight w:val="436"/>
          <w:jc w:val="center"/>
        </w:trPr>
        <w:tc>
          <w:tcPr>
            <w:tcW w:w="694" w:type="dxa"/>
            <w:tcBorders>
              <w:top w:val="nil"/>
              <w:left w:val="single" w:sz="4" w:space="0" w:color="auto"/>
              <w:bottom w:val="single" w:sz="4" w:space="0" w:color="auto"/>
              <w:right w:val="single" w:sz="4" w:space="0" w:color="auto"/>
            </w:tcBorders>
            <w:noWrap/>
            <w:vAlign w:val="center"/>
          </w:tcPr>
          <w:p w:rsidR="00FC74BE" w:rsidRPr="00BC1C46" w:rsidRDefault="00FC74BE" w:rsidP="00DF3C2D">
            <w:pPr>
              <w:pStyle w:val="12"/>
            </w:pPr>
            <w:r w:rsidRPr="00BC1C46">
              <w:t>А1</w:t>
            </w:r>
          </w:p>
        </w:tc>
        <w:tc>
          <w:tcPr>
            <w:tcW w:w="2378"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наиболее ликвидные активы</w:t>
            </w:r>
          </w:p>
        </w:tc>
        <w:tc>
          <w:tcPr>
            <w:tcW w:w="2403"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Денежные ср-ва и КФВ</w:t>
            </w:r>
          </w:p>
        </w:tc>
        <w:tc>
          <w:tcPr>
            <w:tcW w:w="2353" w:type="dxa"/>
            <w:tcBorders>
              <w:top w:val="nil"/>
              <w:left w:val="nil"/>
              <w:bottom w:val="single" w:sz="4" w:space="0" w:color="auto"/>
              <w:right w:val="single" w:sz="4" w:space="0" w:color="auto"/>
            </w:tcBorders>
            <w:noWrap/>
            <w:vAlign w:val="center"/>
          </w:tcPr>
          <w:p w:rsidR="00FC74BE" w:rsidRPr="00BC1C46" w:rsidRDefault="00B83F9F" w:rsidP="00DF3C2D">
            <w:pPr>
              <w:pStyle w:val="12"/>
            </w:pPr>
            <w:r w:rsidRPr="00BC1C46">
              <w:t>250+260</w:t>
            </w:r>
          </w:p>
        </w:tc>
        <w:tc>
          <w:tcPr>
            <w:tcW w:w="1189" w:type="dxa"/>
            <w:tcBorders>
              <w:top w:val="nil"/>
              <w:left w:val="nil"/>
              <w:bottom w:val="single" w:sz="4" w:space="0" w:color="auto"/>
              <w:right w:val="single" w:sz="4" w:space="0" w:color="auto"/>
            </w:tcBorders>
            <w:noWrap/>
            <w:vAlign w:val="center"/>
          </w:tcPr>
          <w:p w:rsidR="00FC74BE" w:rsidRPr="00BC1C46" w:rsidRDefault="00B83F9F" w:rsidP="00DF3C2D">
            <w:pPr>
              <w:pStyle w:val="12"/>
            </w:pPr>
            <w:r w:rsidRPr="00BC1C46">
              <w:t>217</w:t>
            </w:r>
          </w:p>
        </w:tc>
        <w:tc>
          <w:tcPr>
            <w:tcW w:w="1189" w:type="dxa"/>
            <w:tcBorders>
              <w:top w:val="nil"/>
              <w:left w:val="nil"/>
              <w:bottom w:val="single" w:sz="4" w:space="0" w:color="auto"/>
              <w:right w:val="single" w:sz="4" w:space="0" w:color="auto"/>
            </w:tcBorders>
            <w:noWrap/>
            <w:vAlign w:val="center"/>
          </w:tcPr>
          <w:p w:rsidR="00FC74BE" w:rsidRPr="00BC1C46" w:rsidRDefault="00B83F9F" w:rsidP="00DF3C2D">
            <w:pPr>
              <w:pStyle w:val="12"/>
            </w:pPr>
            <w:r w:rsidRPr="00BC1C46">
              <w:t>324</w:t>
            </w:r>
          </w:p>
        </w:tc>
      </w:tr>
      <w:tr w:rsidR="00FC74BE" w:rsidRPr="00BC1C46" w:rsidTr="00DF3C2D">
        <w:trPr>
          <w:trHeight w:val="436"/>
          <w:jc w:val="center"/>
        </w:trPr>
        <w:tc>
          <w:tcPr>
            <w:tcW w:w="694" w:type="dxa"/>
            <w:tcBorders>
              <w:top w:val="nil"/>
              <w:left w:val="single" w:sz="4" w:space="0" w:color="auto"/>
              <w:bottom w:val="single" w:sz="4" w:space="0" w:color="auto"/>
              <w:right w:val="single" w:sz="4" w:space="0" w:color="auto"/>
            </w:tcBorders>
            <w:noWrap/>
            <w:vAlign w:val="center"/>
          </w:tcPr>
          <w:p w:rsidR="00FC74BE" w:rsidRPr="00BC1C46" w:rsidRDefault="00FC74BE" w:rsidP="00DF3C2D">
            <w:pPr>
              <w:pStyle w:val="12"/>
            </w:pPr>
            <w:r w:rsidRPr="00BC1C46">
              <w:t>А2</w:t>
            </w:r>
          </w:p>
        </w:tc>
        <w:tc>
          <w:tcPr>
            <w:tcW w:w="2378"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быстро реализуемые активы</w:t>
            </w:r>
          </w:p>
        </w:tc>
        <w:tc>
          <w:tcPr>
            <w:tcW w:w="2403"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ДЗ и прочие активы</w:t>
            </w:r>
          </w:p>
        </w:tc>
        <w:tc>
          <w:tcPr>
            <w:tcW w:w="2353" w:type="dxa"/>
            <w:tcBorders>
              <w:top w:val="nil"/>
              <w:left w:val="nil"/>
              <w:bottom w:val="single" w:sz="4" w:space="0" w:color="auto"/>
              <w:right w:val="single" w:sz="4" w:space="0" w:color="auto"/>
            </w:tcBorders>
            <w:noWrap/>
            <w:vAlign w:val="center"/>
          </w:tcPr>
          <w:p w:rsidR="00FC74BE" w:rsidRPr="00BC1C46" w:rsidRDefault="00B83F9F" w:rsidP="00DF3C2D">
            <w:pPr>
              <w:pStyle w:val="12"/>
            </w:pPr>
            <w:r w:rsidRPr="00BC1C46">
              <w:t>215+230+240+270</w:t>
            </w:r>
          </w:p>
        </w:tc>
        <w:tc>
          <w:tcPr>
            <w:tcW w:w="1189" w:type="dxa"/>
            <w:tcBorders>
              <w:top w:val="nil"/>
              <w:left w:val="nil"/>
              <w:bottom w:val="single" w:sz="4" w:space="0" w:color="auto"/>
              <w:right w:val="single" w:sz="4" w:space="0" w:color="auto"/>
            </w:tcBorders>
            <w:noWrap/>
            <w:vAlign w:val="center"/>
          </w:tcPr>
          <w:p w:rsidR="00FC74BE" w:rsidRPr="00BC1C46" w:rsidRDefault="00B83F9F" w:rsidP="00DF3C2D">
            <w:pPr>
              <w:pStyle w:val="12"/>
            </w:pPr>
            <w:r w:rsidRPr="00BC1C46">
              <w:t>5692</w:t>
            </w:r>
          </w:p>
        </w:tc>
        <w:tc>
          <w:tcPr>
            <w:tcW w:w="1189" w:type="dxa"/>
            <w:tcBorders>
              <w:top w:val="nil"/>
              <w:left w:val="nil"/>
              <w:bottom w:val="single" w:sz="4" w:space="0" w:color="auto"/>
              <w:right w:val="single" w:sz="4" w:space="0" w:color="auto"/>
            </w:tcBorders>
            <w:noWrap/>
            <w:vAlign w:val="center"/>
          </w:tcPr>
          <w:p w:rsidR="00FC74BE" w:rsidRPr="00BC1C46" w:rsidRDefault="00B83F9F" w:rsidP="00DF3C2D">
            <w:pPr>
              <w:pStyle w:val="12"/>
            </w:pPr>
            <w:r w:rsidRPr="00BC1C46">
              <w:t>8815</w:t>
            </w:r>
          </w:p>
        </w:tc>
      </w:tr>
      <w:tr w:rsidR="00FC74BE" w:rsidRPr="00BC1C46" w:rsidTr="00DF3C2D">
        <w:trPr>
          <w:trHeight w:val="436"/>
          <w:jc w:val="center"/>
        </w:trPr>
        <w:tc>
          <w:tcPr>
            <w:tcW w:w="694" w:type="dxa"/>
            <w:tcBorders>
              <w:top w:val="nil"/>
              <w:left w:val="single" w:sz="4" w:space="0" w:color="auto"/>
              <w:bottom w:val="single" w:sz="4" w:space="0" w:color="auto"/>
              <w:right w:val="single" w:sz="4" w:space="0" w:color="auto"/>
            </w:tcBorders>
            <w:noWrap/>
            <w:vAlign w:val="center"/>
          </w:tcPr>
          <w:p w:rsidR="00FC74BE" w:rsidRPr="00BC1C46" w:rsidRDefault="00FC74BE" w:rsidP="00DF3C2D">
            <w:pPr>
              <w:pStyle w:val="12"/>
            </w:pPr>
            <w:r w:rsidRPr="00BC1C46">
              <w:t>А3</w:t>
            </w:r>
          </w:p>
        </w:tc>
        <w:tc>
          <w:tcPr>
            <w:tcW w:w="2378"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 xml:space="preserve">медленно реализуемые активы </w:t>
            </w:r>
          </w:p>
        </w:tc>
        <w:tc>
          <w:tcPr>
            <w:tcW w:w="2403"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Запасы и затраты</w:t>
            </w:r>
          </w:p>
        </w:tc>
        <w:tc>
          <w:tcPr>
            <w:tcW w:w="2353" w:type="dxa"/>
            <w:tcBorders>
              <w:top w:val="nil"/>
              <w:left w:val="nil"/>
              <w:bottom w:val="single" w:sz="4" w:space="0" w:color="auto"/>
              <w:right w:val="single" w:sz="4" w:space="0" w:color="auto"/>
            </w:tcBorders>
            <w:noWrap/>
            <w:vAlign w:val="center"/>
          </w:tcPr>
          <w:p w:rsidR="00FC74BE" w:rsidRPr="00BC1C46" w:rsidRDefault="00B83F9F" w:rsidP="00DF3C2D">
            <w:pPr>
              <w:pStyle w:val="12"/>
            </w:pPr>
            <w:r w:rsidRPr="00BC1C46">
              <w:t>140+210+220-215-216</w:t>
            </w:r>
          </w:p>
        </w:tc>
        <w:tc>
          <w:tcPr>
            <w:tcW w:w="1189" w:type="dxa"/>
            <w:tcBorders>
              <w:top w:val="nil"/>
              <w:left w:val="nil"/>
              <w:bottom w:val="single" w:sz="4" w:space="0" w:color="auto"/>
              <w:right w:val="single" w:sz="4" w:space="0" w:color="auto"/>
            </w:tcBorders>
            <w:noWrap/>
            <w:vAlign w:val="center"/>
          </w:tcPr>
          <w:p w:rsidR="00FC74BE" w:rsidRPr="00BC1C46" w:rsidRDefault="00537837" w:rsidP="00DF3C2D">
            <w:pPr>
              <w:pStyle w:val="12"/>
            </w:pPr>
            <w:r w:rsidRPr="00BC1C46">
              <w:t>49221</w:t>
            </w:r>
          </w:p>
        </w:tc>
        <w:tc>
          <w:tcPr>
            <w:tcW w:w="1189" w:type="dxa"/>
            <w:tcBorders>
              <w:top w:val="nil"/>
              <w:left w:val="nil"/>
              <w:bottom w:val="single" w:sz="4" w:space="0" w:color="auto"/>
              <w:right w:val="single" w:sz="4" w:space="0" w:color="auto"/>
            </w:tcBorders>
            <w:noWrap/>
            <w:vAlign w:val="center"/>
          </w:tcPr>
          <w:p w:rsidR="00FC74BE" w:rsidRPr="00BC1C46" w:rsidRDefault="00537837" w:rsidP="00DF3C2D">
            <w:pPr>
              <w:pStyle w:val="12"/>
            </w:pPr>
            <w:r w:rsidRPr="00BC1C46">
              <w:t>53373</w:t>
            </w:r>
          </w:p>
        </w:tc>
      </w:tr>
      <w:tr w:rsidR="00FC74BE" w:rsidRPr="00BC1C46" w:rsidTr="00DF3C2D">
        <w:trPr>
          <w:trHeight w:val="436"/>
          <w:jc w:val="center"/>
        </w:trPr>
        <w:tc>
          <w:tcPr>
            <w:tcW w:w="694" w:type="dxa"/>
            <w:tcBorders>
              <w:top w:val="nil"/>
              <w:left w:val="single" w:sz="4" w:space="0" w:color="auto"/>
              <w:bottom w:val="single" w:sz="4" w:space="0" w:color="auto"/>
              <w:right w:val="single" w:sz="4" w:space="0" w:color="auto"/>
            </w:tcBorders>
            <w:noWrap/>
            <w:vAlign w:val="center"/>
          </w:tcPr>
          <w:p w:rsidR="00FC74BE" w:rsidRPr="00BC1C46" w:rsidRDefault="00FC74BE" w:rsidP="00DF3C2D">
            <w:pPr>
              <w:pStyle w:val="12"/>
            </w:pPr>
            <w:r w:rsidRPr="00BC1C46">
              <w:t>А4</w:t>
            </w:r>
          </w:p>
        </w:tc>
        <w:tc>
          <w:tcPr>
            <w:tcW w:w="2378"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трудно реализуемые активы</w:t>
            </w:r>
          </w:p>
        </w:tc>
        <w:tc>
          <w:tcPr>
            <w:tcW w:w="2403"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Внеоборотные активы</w:t>
            </w:r>
          </w:p>
        </w:tc>
        <w:tc>
          <w:tcPr>
            <w:tcW w:w="2353" w:type="dxa"/>
            <w:tcBorders>
              <w:top w:val="nil"/>
              <w:left w:val="nil"/>
              <w:bottom w:val="single" w:sz="4" w:space="0" w:color="auto"/>
              <w:right w:val="single" w:sz="4" w:space="0" w:color="auto"/>
            </w:tcBorders>
            <w:noWrap/>
            <w:vAlign w:val="center"/>
          </w:tcPr>
          <w:p w:rsidR="00FC74BE" w:rsidRPr="00BC1C46" w:rsidRDefault="00B83F9F" w:rsidP="00DF3C2D">
            <w:pPr>
              <w:pStyle w:val="12"/>
            </w:pPr>
            <w:r w:rsidRPr="00BC1C46">
              <w:t>190-160</w:t>
            </w:r>
          </w:p>
        </w:tc>
        <w:tc>
          <w:tcPr>
            <w:tcW w:w="1189" w:type="dxa"/>
            <w:tcBorders>
              <w:top w:val="nil"/>
              <w:left w:val="nil"/>
              <w:bottom w:val="single" w:sz="4" w:space="0" w:color="auto"/>
              <w:right w:val="single" w:sz="4" w:space="0" w:color="auto"/>
            </w:tcBorders>
            <w:noWrap/>
            <w:vAlign w:val="center"/>
          </w:tcPr>
          <w:p w:rsidR="00FC74BE" w:rsidRPr="00BC1C46" w:rsidRDefault="00537837" w:rsidP="00DF3C2D">
            <w:pPr>
              <w:pStyle w:val="12"/>
            </w:pPr>
            <w:r w:rsidRPr="00BC1C46">
              <w:t>31212</w:t>
            </w:r>
          </w:p>
        </w:tc>
        <w:tc>
          <w:tcPr>
            <w:tcW w:w="1189" w:type="dxa"/>
            <w:tcBorders>
              <w:top w:val="nil"/>
              <w:left w:val="nil"/>
              <w:bottom w:val="single" w:sz="4" w:space="0" w:color="auto"/>
              <w:right w:val="single" w:sz="4" w:space="0" w:color="auto"/>
            </w:tcBorders>
            <w:noWrap/>
            <w:vAlign w:val="center"/>
          </w:tcPr>
          <w:p w:rsidR="00FC74BE" w:rsidRPr="00BC1C46" w:rsidRDefault="00537837" w:rsidP="00DF3C2D">
            <w:pPr>
              <w:pStyle w:val="12"/>
            </w:pPr>
            <w:r w:rsidRPr="00BC1C46">
              <w:t>10138</w:t>
            </w:r>
          </w:p>
        </w:tc>
      </w:tr>
      <w:tr w:rsidR="00FC74BE" w:rsidRPr="00BC1C46" w:rsidTr="00DF3C2D">
        <w:trPr>
          <w:trHeight w:val="436"/>
          <w:jc w:val="center"/>
        </w:trPr>
        <w:tc>
          <w:tcPr>
            <w:tcW w:w="694" w:type="dxa"/>
            <w:tcBorders>
              <w:top w:val="nil"/>
              <w:left w:val="single" w:sz="4" w:space="0" w:color="auto"/>
              <w:bottom w:val="single" w:sz="4" w:space="0" w:color="auto"/>
              <w:right w:val="single" w:sz="4" w:space="0" w:color="auto"/>
            </w:tcBorders>
            <w:noWrap/>
            <w:vAlign w:val="center"/>
          </w:tcPr>
          <w:p w:rsidR="00FC74BE" w:rsidRPr="00BC1C46" w:rsidRDefault="00FC74BE" w:rsidP="00DF3C2D">
            <w:pPr>
              <w:pStyle w:val="12"/>
            </w:pPr>
            <w:r w:rsidRPr="00BC1C46">
              <w:t>П1</w:t>
            </w:r>
          </w:p>
        </w:tc>
        <w:tc>
          <w:tcPr>
            <w:tcW w:w="2378"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самые срочные пассивы</w:t>
            </w:r>
          </w:p>
        </w:tc>
        <w:tc>
          <w:tcPr>
            <w:tcW w:w="2403"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Кредиторская задолженность</w:t>
            </w:r>
          </w:p>
        </w:tc>
        <w:tc>
          <w:tcPr>
            <w:tcW w:w="2353" w:type="dxa"/>
            <w:tcBorders>
              <w:top w:val="nil"/>
              <w:left w:val="nil"/>
              <w:bottom w:val="single" w:sz="4" w:space="0" w:color="auto"/>
              <w:right w:val="single" w:sz="4" w:space="0" w:color="auto"/>
            </w:tcBorders>
            <w:noWrap/>
            <w:vAlign w:val="center"/>
          </w:tcPr>
          <w:p w:rsidR="00FC74BE" w:rsidRPr="00BC1C46" w:rsidRDefault="00B83F9F" w:rsidP="00DF3C2D">
            <w:pPr>
              <w:pStyle w:val="12"/>
            </w:pPr>
            <w:r w:rsidRPr="00BC1C46">
              <w:t>620</w:t>
            </w:r>
          </w:p>
        </w:tc>
        <w:tc>
          <w:tcPr>
            <w:tcW w:w="1189" w:type="dxa"/>
            <w:tcBorders>
              <w:top w:val="nil"/>
              <w:left w:val="nil"/>
              <w:bottom w:val="single" w:sz="4" w:space="0" w:color="auto"/>
              <w:right w:val="single" w:sz="4" w:space="0" w:color="auto"/>
            </w:tcBorders>
            <w:noWrap/>
            <w:vAlign w:val="center"/>
          </w:tcPr>
          <w:p w:rsidR="00FC74BE" w:rsidRPr="00BC1C46" w:rsidRDefault="00537837" w:rsidP="00DF3C2D">
            <w:pPr>
              <w:pStyle w:val="12"/>
            </w:pPr>
            <w:r w:rsidRPr="00BC1C46">
              <w:t>44056</w:t>
            </w:r>
          </w:p>
        </w:tc>
        <w:tc>
          <w:tcPr>
            <w:tcW w:w="1189" w:type="dxa"/>
            <w:tcBorders>
              <w:top w:val="nil"/>
              <w:left w:val="nil"/>
              <w:bottom w:val="single" w:sz="4" w:space="0" w:color="auto"/>
              <w:right w:val="single" w:sz="4" w:space="0" w:color="auto"/>
            </w:tcBorders>
            <w:noWrap/>
            <w:vAlign w:val="center"/>
          </w:tcPr>
          <w:p w:rsidR="00FC74BE" w:rsidRPr="00BC1C46" w:rsidRDefault="00537837" w:rsidP="00DF3C2D">
            <w:pPr>
              <w:pStyle w:val="12"/>
            </w:pPr>
            <w:r w:rsidRPr="00BC1C46">
              <w:t>51505</w:t>
            </w:r>
          </w:p>
        </w:tc>
      </w:tr>
      <w:tr w:rsidR="00FC74BE" w:rsidRPr="00BC1C46" w:rsidTr="00DF3C2D">
        <w:trPr>
          <w:trHeight w:val="436"/>
          <w:jc w:val="center"/>
        </w:trPr>
        <w:tc>
          <w:tcPr>
            <w:tcW w:w="694" w:type="dxa"/>
            <w:tcBorders>
              <w:top w:val="nil"/>
              <w:left w:val="single" w:sz="4" w:space="0" w:color="auto"/>
              <w:bottom w:val="single" w:sz="4" w:space="0" w:color="auto"/>
              <w:right w:val="single" w:sz="4" w:space="0" w:color="auto"/>
            </w:tcBorders>
            <w:noWrap/>
            <w:vAlign w:val="center"/>
          </w:tcPr>
          <w:p w:rsidR="00FC74BE" w:rsidRPr="00BC1C46" w:rsidRDefault="00FC74BE" w:rsidP="00DF3C2D">
            <w:pPr>
              <w:pStyle w:val="12"/>
            </w:pPr>
            <w:r w:rsidRPr="00BC1C46">
              <w:t>П2</w:t>
            </w:r>
          </w:p>
        </w:tc>
        <w:tc>
          <w:tcPr>
            <w:tcW w:w="2378"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краткосрочные пассивы</w:t>
            </w:r>
          </w:p>
        </w:tc>
        <w:tc>
          <w:tcPr>
            <w:tcW w:w="2403"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Краткосрочные кредиты и займы</w:t>
            </w:r>
          </w:p>
        </w:tc>
        <w:tc>
          <w:tcPr>
            <w:tcW w:w="2353" w:type="dxa"/>
            <w:tcBorders>
              <w:top w:val="nil"/>
              <w:left w:val="nil"/>
              <w:bottom w:val="single" w:sz="4" w:space="0" w:color="auto"/>
              <w:right w:val="single" w:sz="4" w:space="0" w:color="auto"/>
            </w:tcBorders>
            <w:noWrap/>
            <w:vAlign w:val="center"/>
          </w:tcPr>
          <w:p w:rsidR="00FC74BE" w:rsidRPr="00BC1C46" w:rsidRDefault="00B83F9F" w:rsidP="00DF3C2D">
            <w:pPr>
              <w:pStyle w:val="12"/>
            </w:pPr>
            <w:r w:rsidRPr="00BC1C46">
              <w:t>610+660</w:t>
            </w:r>
          </w:p>
        </w:tc>
        <w:tc>
          <w:tcPr>
            <w:tcW w:w="1189" w:type="dxa"/>
            <w:tcBorders>
              <w:top w:val="nil"/>
              <w:left w:val="nil"/>
              <w:bottom w:val="single" w:sz="4" w:space="0" w:color="auto"/>
              <w:right w:val="single" w:sz="4" w:space="0" w:color="auto"/>
            </w:tcBorders>
            <w:noWrap/>
            <w:vAlign w:val="center"/>
          </w:tcPr>
          <w:p w:rsidR="00FC74BE" w:rsidRPr="00BC1C46" w:rsidRDefault="00537837" w:rsidP="00DF3C2D">
            <w:pPr>
              <w:pStyle w:val="12"/>
            </w:pPr>
            <w:r w:rsidRPr="00BC1C46">
              <w:t>-</w:t>
            </w:r>
          </w:p>
        </w:tc>
        <w:tc>
          <w:tcPr>
            <w:tcW w:w="1189" w:type="dxa"/>
            <w:tcBorders>
              <w:top w:val="nil"/>
              <w:left w:val="nil"/>
              <w:bottom w:val="single" w:sz="4" w:space="0" w:color="auto"/>
              <w:right w:val="single" w:sz="4" w:space="0" w:color="auto"/>
            </w:tcBorders>
            <w:noWrap/>
            <w:vAlign w:val="center"/>
          </w:tcPr>
          <w:p w:rsidR="00FC74BE" w:rsidRPr="00BC1C46" w:rsidRDefault="00537837" w:rsidP="00DF3C2D">
            <w:pPr>
              <w:pStyle w:val="12"/>
            </w:pPr>
            <w:r w:rsidRPr="00BC1C46">
              <w:t>-</w:t>
            </w:r>
          </w:p>
        </w:tc>
      </w:tr>
      <w:tr w:rsidR="00FC74BE" w:rsidRPr="00BC1C46" w:rsidTr="00DF3C2D">
        <w:trPr>
          <w:trHeight w:val="436"/>
          <w:jc w:val="center"/>
        </w:trPr>
        <w:tc>
          <w:tcPr>
            <w:tcW w:w="694" w:type="dxa"/>
            <w:tcBorders>
              <w:top w:val="nil"/>
              <w:left w:val="single" w:sz="4" w:space="0" w:color="auto"/>
              <w:bottom w:val="single" w:sz="4" w:space="0" w:color="auto"/>
              <w:right w:val="single" w:sz="4" w:space="0" w:color="auto"/>
            </w:tcBorders>
            <w:noWrap/>
            <w:vAlign w:val="center"/>
          </w:tcPr>
          <w:p w:rsidR="00FC74BE" w:rsidRPr="00BC1C46" w:rsidRDefault="00FC74BE" w:rsidP="00DF3C2D">
            <w:pPr>
              <w:pStyle w:val="12"/>
            </w:pPr>
            <w:r w:rsidRPr="00BC1C46">
              <w:t>П3</w:t>
            </w:r>
          </w:p>
        </w:tc>
        <w:tc>
          <w:tcPr>
            <w:tcW w:w="2378"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долгосрочные пассивы</w:t>
            </w:r>
          </w:p>
        </w:tc>
        <w:tc>
          <w:tcPr>
            <w:tcW w:w="2403"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Долгосрочные кредиты и займы</w:t>
            </w:r>
          </w:p>
        </w:tc>
        <w:tc>
          <w:tcPr>
            <w:tcW w:w="2353" w:type="dxa"/>
            <w:tcBorders>
              <w:top w:val="nil"/>
              <w:left w:val="nil"/>
              <w:bottom w:val="single" w:sz="4" w:space="0" w:color="auto"/>
              <w:right w:val="single" w:sz="4" w:space="0" w:color="auto"/>
            </w:tcBorders>
            <w:noWrap/>
            <w:vAlign w:val="center"/>
          </w:tcPr>
          <w:p w:rsidR="00FC74BE" w:rsidRPr="00BC1C46" w:rsidRDefault="00B83F9F" w:rsidP="00DF3C2D">
            <w:pPr>
              <w:pStyle w:val="12"/>
            </w:pPr>
            <w:r w:rsidRPr="00BC1C46">
              <w:t>590</w:t>
            </w:r>
          </w:p>
        </w:tc>
        <w:tc>
          <w:tcPr>
            <w:tcW w:w="1189" w:type="dxa"/>
            <w:tcBorders>
              <w:top w:val="nil"/>
              <w:left w:val="nil"/>
              <w:bottom w:val="single" w:sz="4" w:space="0" w:color="auto"/>
              <w:right w:val="single" w:sz="4" w:space="0" w:color="auto"/>
            </w:tcBorders>
            <w:noWrap/>
            <w:vAlign w:val="center"/>
          </w:tcPr>
          <w:p w:rsidR="00FC74BE" w:rsidRPr="00BC1C46" w:rsidRDefault="00537837" w:rsidP="00DF3C2D">
            <w:pPr>
              <w:pStyle w:val="12"/>
            </w:pPr>
            <w:r w:rsidRPr="00BC1C46">
              <w:t>-</w:t>
            </w:r>
          </w:p>
        </w:tc>
        <w:tc>
          <w:tcPr>
            <w:tcW w:w="1189" w:type="dxa"/>
            <w:tcBorders>
              <w:top w:val="nil"/>
              <w:left w:val="nil"/>
              <w:bottom w:val="single" w:sz="4" w:space="0" w:color="auto"/>
              <w:right w:val="single" w:sz="4" w:space="0" w:color="auto"/>
            </w:tcBorders>
            <w:noWrap/>
            <w:vAlign w:val="center"/>
          </w:tcPr>
          <w:p w:rsidR="00FC74BE" w:rsidRPr="00BC1C46" w:rsidRDefault="00537837" w:rsidP="00DF3C2D">
            <w:pPr>
              <w:pStyle w:val="12"/>
            </w:pPr>
            <w:r w:rsidRPr="00BC1C46">
              <w:t>-</w:t>
            </w:r>
          </w:p>
        </w:tc>
      </w:tr>
      <w:tr w:rsidR="00FC74BE" w:rsidRPr="00BC1C46" w:rsidTr="00DF3C2D">
        <w:trPr>
          <w:trHeight w:val="436"/>
          <w:jc w:val="center"/>
        </w:trPr>
        <w:tc>
          <w:tcPr>
            <w:tcW w:w="694" w:type="dxa"/>
            <w:tcBorders>
              <w:top w:val="nil"/>
              <w:left w:val="single" w:sz="4" w:space="0" w:color="auto"/>
              <w:bottom w:val="single" w:sz="4" w:space="0" w:color="auto"/>
              <w:right w:val="single" w:sz="4" w:space="0" w:color="auto"/>
            </w:tcBorders>
            <w:noWrap/>
            <w:vAlign w:val="center"/>
          </w:tcPr>
          <w:p w:rsidR="00FC74BE" w:rsidRPr="00BC1C46" w:rsidRDefault="00FC74BE" w:rsidP="00DF3C2D">
            <w:pPr>
              <w:pStyle w:val="12"/>
            </w:pPr>
            <w:r w:rsidRPr="00BC1C46">
              <w:t>П4</w:t>
            </w:r>
          </w:p>
        </w:tc>
        <w:tc>
          <w:tcPr>
            <w:tcW w:w="2378"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постоянные пассивы</w:t>
            </w:r>
          </w:p>
        </w:tc>
        <w:tc>
          <w:tcPr>
            <w:tcW w:w="2403"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Капиталы и резервы</w:t>
            </w:r>
          </w:p>
        </w:tc>
        <w:tc>
          <w:tcPr>
            <w:tcW w:w="2353" w:type="dxa"/>
            <w:tcBorders>
              <w:top w:val="nil"/>
              <w:left w:val="nil"/>
              <w:bottom w:val="single" w:sz="4" w:space="0" w:color="auto"/>
              <w:right w:val="single" w:sz="4" w:space="0" w:color="auto"/>
            </w:tcBorders>
            <w:noWrap/>
            <w:vAlign w:val="center"/>
          </w:tcPr>
          <w:p w:rsidR="00FC74BE" w:rsidRPr="00BC1C46" w:rsidRDefault="00537837" w:rsidP="00DF3C2D">
            <w:pPr>
              <w:pStyle w:val="12"/>
            </w:pPr>
            <w:r w:rsidRPr="00BC1C46">
              <w:t>490+630+640+650-</w:t>
            </w:r>
            <w:r w:rsidR="00B83F9F" w:rsidRPr="00BC1C46">
              <w:t>216</w:t>
            </w:r>
          </w:p>
        </w:tc>
        <w:tc>
          <w:tcPr>
            <w:tcW w:w="1189" w:type="dxa"/>
            <w:tcBorders>
              <w:top w:val="nil"/>
              <w:left w:val="nil"/>
              <w:bottom w:val="single" w:sz="4" w:space="0" w:color="auto"/>
              <w:right w:val="single" w:sz="4" w:space="0" w:color="auto"/>
            </w:tcBorders>
            <w:noWrap/>
            <w:vAlign w:val="center"/>
          </w:tcPr>
          <w:p w:rsidR="00FC74BE" w:rsidRPr="00BC1C46" w:rsidRDefault="00537837" w:rsidP="00DF3C2D">
            <w:pPr>
              <w:pStyle w:val="12"/>
            </w:pPr>
            <w:r w:rsidRPr="00BC1C46">
              <w:t>42277</w:t>
            </w:r>
          </w:p>
        </w:tc>
        <w:tc>
          <w:tcPr>
            <w:tcW w:w="1189" w:type="dxa"/>
            <w:tcBorders>
              <w:top w:val="nil"/>
              <w:left w:val="nil"/>
              <w:bottom w:val="single" w:sz="4" w:space="0" w:color="auto"/>
              <w:right w:val="single" w:sz="4" w:space="0" w:color="auto"/>
            </w:tcBorders>
            <w:noWrap/>
            <w:vAlign w:val="center"/>
          </w:tcPr>
          <w:p w:rsidR="00FC74BE" w:rsidRPr="00BC1C46" w:rsidRDefault="00537837" w:rsidP="00DF3C2D">
            <w:pPr>
              <w:pStyle w:val="12"/>
            </w:pPr>
            <w:r w:rsidRPr="00BC1C46">
              <w:t>20879</w:t>
            </w:r>
          </w:p>
        </w:tc>
      </w:tr>
    </w:tbl>
    <w:p w:rsidR="00FC74BE" w:rsidRPr="00BC1C46" w:rsidRDefault="00FC74BE" w:rsidP="00BC1C46">
      <w:pPr>
        <w:spacing w:line="360" w:lineRule="auto"/>
        <w:ind w:firstLine="709"/>
        <w:jc w:val="both"/>
        <w:rPr>
          <w:sz w:val="28"/>
          <w:szCs w:val="28"/>
        </w:rPr>
      </w:pPr>
    </w:p>
    <w:p w:rsidR="00190C2F" w:rsidRPr="00BC1C46" w:rsidRDefault="00FC74BE" w:rsidP="00BC1C46">
      <w:pPr>
        <w:spacing w:line="360" w:lineRule="auto"/>
        <w:ind w:firstLine="709"/>
        <w:jc w:val="both"/>
        <w:rPr>
          <w:sz w:val="28"/>
          <w:szCs w:val="28"/>
        </w:rPr>
      </w:pPr>
      <w:r w:rsidRPr="00BC1C46">
        <w:rPr>
          <w:sz w:val="28"/>
          <w:szCs w:val="28"/>
        </w:rPr>
        <w:t>Сравнение групп приводится в таблице 19</w:t>
      </w:r>
    </w:p>
    <w:p w:rsidR="00A828B1" w:rsidRPr="00BC1C46" w:rsidRDefault="00A828B1" w:rsidP="00BC1C46">
      <w:pPr>
        <w:spacing w:line="360" w:lineRule="auto"/>
        <w:ind w:firstLine="709"/>
        <w:jc w:val="both"/>
        <w:rPr>
          <w:sz w:val="28"/>
          <w:szCs w:val="28"/>
        </w:rPr>
      </w:pPr>
    </w:p>
    <w:p w:rsidR="00FC74BE" w:rsidRPr="00BC1C46" w:rsidRDefault="00D50699" w:rsidP="00BC1C46">
      <w:pPr>
        <w:spacing w:line="360" w:lineRule="auto"/>
        <w:ind w:firstLine="709"/>
        <w:jc w:val="both"/>
        <w:rPr>
          <w:sz w:val="28"/>
          <w:szCs w:val="28"/>
        </w:rPr>
      </w:pPr>
      <w:r w:rsidRPr="00BC1C46">
        <w:rPr>
          <w:sz w:val="28"/>
          <w:szCs w:val="20"/>
        </w:rPr>
        <w:t>Таблица 19</w:t>
      </w:r>
      <w:r w:rsidR="00DF3C2D">
        <w:rPr>
          <w:sz w:val="28"/>
          <w:szCs w:val="20"/>
        </w:rPr>
        <w:t xml:space="preserve">. </w:t>
      </w:r>
      <w:r w:rsidR="00FC74BE" w:rsidRPr="00BC1C46">
        <w:rPr>
          <w:sz w:val="28"/>
          <w:szCs w:val="28"/>
        </w:rPr>
        <w:t>Балансовые пропорции</w:t>
      </w:r>
    </w:p>
    <w:tbl>
      <w:tblPr>
        <w:tblpPr w:leftFromText="180" w:rightFromText="180" w:vertAnchor="text" w:horzAnchor="margin" w:tblpXSpec="center" w:tblpY="13"/>
        <w:tblW w:w="9072" w:type="dxa"/>
        <w:tblLayout w:type="fixed"/>
        <w:tblLook w:val="0000" w:firstRow="0" w:lastRow="0" w:firstColumn="0" w:lastColumn="0" w:noHBand="0" w:noVBand="0"/>
      </w:tblPr>
      <w:tblGrid>
        <w:gridCol w:w="1008"/>
        <w:gridCol w:w="1008"/>
        <w:gridCol w:w="1008"/>
        <w:gridCol w:w="1008"/>
        <w:gridCol w:w="1008"/>
        <w:gridCol w:w="1008"/>
        <w:gridCol w:w="1008"/>
        <w:gridCol w:w="1008"/>
        <w:gridCol w:w="1008"/>
      </w:tblGrid>
      <w:tr w:rsidR="00FC74BE" w:rsidRPr="00BC1C46" w:rsidTr="00DF3C2D">
        <w:trPr>
          <w:trHeight w:val="458"/>
        </w:trPr>
        <w:tc>
          <w:tcPr>
            <w:tcW w:w="1134" w:type="dxa"/>
            <w:vMerge w:val="restart"/>
            <w:tcBorders>
              <w:top w:val="single" w:sz="4" w:space="0" w:color="auto"/>
              <w:left w:val="single" w:sz="4" w:space="0" w:color="auto"/>
              <w:right w:val="single" w:sz="4" w:space="0" w:color="auto"/>
            </w:tcBorders>
            <w:noWrap/>
            <w:vAlign w:val="center"/>
          </w:tcPr>
          <w:p w:rsidR="00FC74BE" w:rsidRPr="00BC1C46" w:rsidRDefault="00FC74BE" w:rsidP="00DF3C2D">
            <w:pPr>
              <w:pStyle w:val="12"/>
            </w:pPr>
            <w:r w:rsidRPr="00BC1C46">
              <w:t>Группы статей баланса</w:t>
            </w:r>
          </w:p>
          <w:p w:rsidR="00FC74BE" w:rsidRPr="00BC1C46" w:rsidRDefault="00FC74BE" w:rsidP="00DF3C2D">
            <w:pPr>
              <w:pStyle w:val="12"/>
            </w:pPr>
            <w:r w:rsidRPr="00BC1C46">
              <w:t>(</w:t>
            </w:r>
            <w:r w:rsidRPr="00BC1C46">
              <w:rPr>
                <w:lang w:val="en-US"/>
              </w:rPr>
              <w:t>i)</w:t>
            </w:r>
          </w:p>
          <w:p w:rsidR="00FC74BE" w:rsidRPr="00BC1C46" w:rsidRDefault="00FC74BE" w:rsidP="00DF3C2D">
            <w:pPr>
              <w:pStyle w:val="12"/>
            </w:pPr>
          </w:p>
        </w:tc>
        <w:tc>
          <w:tcPr>
            <w:tcW w:w="2268" w:type="dxa"/>
            <w:gridSpan w:val="2"/>
            <w:tcBorders>
              <w:top w:val="single" w:sz="4" w:space="0" w:color="auto"/>
              <w:left w:val="nil"/>
              <w:bottom w:val="single" w:sz="4" w:space="0" w:color="auto"/>
              <w:right w:val="single" w:sz="4" w:space="0" w:color="auto"/>
            </w:tcBorders>
            <w:noWrap/>
            <w:vAlign w:val="center"/>
          </w:tcPr>
          <w:p w:rsidR="00FC74BE" w:rsidRPr="00BC1C46" w:rsidRDefault="00FC74BE" w:rsidP="00DF3C2D">
            <w:pPr>
              <w:pStyle w:val="12"/>
            </w:pPr>
            <w:r w:rsidRPr="00BC1C46">
              <w:t>Покрытие</w:t>
            </w:r>
          </w:p>
          <w:p w:rsidR="00FC74BE" w:rsidRPr="00BC1C46" w:rsidRDefault="00FC74BE" w:rsidP="00DF3C2D">
            <w:pPr>
              <w:pStyle w:val="12"/>
            </w:pPr>
            <w:r w:rsidRPr="00BC1C46">
              <w:t>(Актив А</w:t>
            </w:r>
            <w:r w:rsidRPr="00BC1C46">
              <w:rPr>
                <w:lang w:val="en-US"/>
              </w:rPr>
              <w:t>i</w:t>
            </w:r>
            <w:r w:rsidRPr="00BC1C46">
              <w:t>)</w:t>
            </w:r>
          </w:p>
        </w:tc>
        <w:tc>
          <w:tcPr>
            <w:tcW w:w="2268" w:type="dxa"/>
            <w:gridSpan w:val="2"/>
            <w:tcBorders>
              <w:top w:val="single" w:sz="4" w:space="0" w:color="auto"/>
              <w:left w:val="nil"/>
              <w:bottom w:val="single" w:sz="4" w:space="0" w:color="auto"/>
              <w:right w:val="single" w:sz="4" w:space="0" w:color="auto"/>
            </w:tcBorders>
            <w:noWrap/>
            <w:vAlign w:val="center"/>
          </w:tcPr>
          <w:p w:rsidR="00FC74BE" w:rsidRPr="00BC1C46" w:rsidRDefault="00FC74BE" w:rsidP="00DF3C2D">
            <w:pPr>
              <w:pStyle w:val="12"/>
            </w:pPr>
            <w:r w:rsidRPr="00BC1C46">
              <w:t>Обязательства</w:t>
            </w:r>
          </w:p>
          <w:p w:rsidR="00FC74BE" w:rsidRPr="00BC1C46" w:rsidRDefault="00FC74BE" w:rsidP="00DF3C2D">
            <w:pPr>
              <w:pStyle w:val="12"/>
            </w:pPr>
            <w:r w:rsidRPr="00BC1C46">
              <w:t>(Пассив П</w:t>
            </w:r>
            <w:r w:rsidRPr="00BC1C46">
              <w:rPr>
                <w:lang w:val="en-US"/>
              </w:rPr>
              <w:t>i</w:t>
            </w:r>
            <w:r w:rsidRPr="00BC1C46">
              <w:t>)</w:t>
            </w:r>
          </w:p>
        </w:tc>
        <w:tc>
          <w:tcPr>
            <w:tcW w:w="2268" w:type="dxa"/>
            <w:gridSpan w:val="2"/>
            <w:tcBorders>
              <w:top w:val="single" w:sz="4" w:space="0" w:color="auto"/>
              <w:left w:val="nil"/>
              <w:bottom w:val="single" w:sz="4" w:space="0" w:color="auto"/>
              <w:right w:val="single" w:sz="4" w:space="0" w:color="auto"/>
            </w:tcBorders>
            <w:noWrap/>
            <w:vAlign w:val="center"/>
          </w:tcPr>
          <w:p w:rsidR="00FC74BE" w:rsidRPr="00BC1C46" w:rsidRDefault="00FC74BE" w:rsidP="00DF3C2D">
            <w:pPr>
              <w:pStyle w:val="12"/>
            </w:pPr>
            <w:r w:rsidRPr="00BC1C46">
              <w:t>Излишек</w:t>
            </w:r>
          </w:p>
        </w:tc>
        <w:tc>
          <w:tcPr>
            <w:tcW w:w="2268" w:type="dxa"/>
            <w:gridSpan w:val="2"/>
            <w:tcBorders>
              <w:top w:val="single" w:sz="4" w:space="0" w:color="auto"/>
              <w:left w:val="nil"/>
              <w:bottom w:val="single" w:sz="4" w:space="0" w:color="auto"/>
              <w:right w:val="single" w:sz="4" w:space="0" w:color="auto"/>
            </w:tcBorders>
            <w:noWrap/>
            <w:vAlign w:val="center"/>
          </w:tcPr>
          <w:p w:rsidR="00FC74BE" w:rsidRPr="00BC1C46" w:rsidRDefault="00FC74BE" w:rsidP="00DF3C2D">
            <w:pPr>
              <w:pStyle w:val="12"/>
            </w:pPr>
            <w:r w:rsidRPr="00BC1C46">
              <w:t>Недостаток</w:t>
            </w:r>
          </w:p>
        </w:tc>
      </w:tr>
      <w:tr w:rsidR="00FC74BE" w:rsidRPr="00BC1C46" w:rsidTr="00DF3C2D">
        <w:trPr>
          <w:trHeight w:val="458"/>
        </w:trPr>
        <w:tc>
          <w:tcPr>
            <w:tcW w:w="1134" w:type="dxa"/>
            <w:vMerge/>
            <w:tcBorders>
              <w:left w:val="single" w:sz="4" w:space="0" w:color="auto"/>
              <w:bottom w:val="single" w:sz="4" w:space="0" w:color="auto"/>
              <w:right w:val="single" w:sz="4" w:space="0" w:color="auto"/>
            </w:tcBorders>
            <w:noWrap/>
            <w:vAlign w:val="bottom"/>
          </w:tcPr>
          <w:p w:rsidR="00FC74BE" w:rsidRPr="00BC1C46" w:rsidRDefault="00FC74BE" w:rsidP="00DF3C2D">
            <w:pPr>
              <w:pStyle w:val="12"/>
            </w:pPr>
          </w:p>
        </w:tc>
        <w:tc>
          <w:tcPr>
            <w:tcW w:w="1134"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На начало года</w:t>
            </w:r>
          </w:p>
        </w:tc>
        <w:tc>
          <w:tcPr>
            <w:tcW w:w="1134"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На конец года</w:t>
            </w:r>
          </w:p>
        </w:tc>
        <w:tc>
          <w:tcPr>
            <w:tcW w:w="1134"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На начало года</w:t>
            </w:r>
          </w:p>
        </w:tc>
        <w:tc>
          <w:tcPr>
            <w:tcW w:w="1134"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На конец года</w:t>
            </w:r>
          </w:p>
        </w:tc>
        <w:tc>
          <w:tcPr>
            <w:tcW w:w="1134"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На начало года</w:t>
            </w:r>
          </w:p>
        </w:tc>
        <w:tc>
          <w:tcPr>
            <w:tcW w:w="1134"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На конец года</w:t>
            </w:r>
          </w:p>
        </w:tc>
        <w:tc>
          <w:tcPr>
            <w:tcW w:w="1134"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На начало года</w:t>
            </w:r>
          </w:p>
        </w:tc>
        <w:tc>
          <w:tcPr>
            <w:tcW w:w="1134"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На конец года</w:t>
            </w:r>
          </w:p>
        </w:tc>
      </w:tr>
      <w:tr w:rsidR="00FC74BE" w:rsidRPr="00BC1C46" w:rsidTr="00DF3C2D">
        <w:trPr>
          <w:trHeight w:val="458"/>
        </w:trPr>
        <w:tc>
          <w:tcPr>
            <w:tcW w:w="1134" w:type="dxa"/>
            <w:tcBorders>
              <w:top w:val="nil"/>
              <w:left w:val="single" w:sz="4" w:space="0" w:color="auto"/>
              <w:bottom w:val="single" w:sz="4" w:space="0" w:color="auto"/>
              <w:right w:val="single" w:sz="4" w:space="0" w:color="auto"/>
            </w:tcBorders>
            <w:noWrap/>
            <w:vAlign w:val="center"/>
          </w:tcPr>
          <w:p w:rsidR="00FC74BE" w:rsidRPr="00BC1C46" w:rsidRDefault="00FC74BE" w:rsidP="00DF3C2D">
            <w:pPr>
              <w:pStyle w:val="12"/>
            </w:pPr>
            <w:r w:rsidRPr="00BC1C46">
              <w:t>1</w:t>
            </w:r>
          </w:p>
        </w:tc>
        <w:tc>
          <w:tcPr>
            <w:tcW w:w="1134" w:type="dxa"/>
            <w:tcBorders>
              <w:top w:val="nil"/>
              <w:left w:val="nil"/>
              <w:bottom w:val="single" w:sz="4" w:space="0" w:color="auto"/>
              <w:right w:val="single" w:sz="4" w:space="0" w:color="auto"/>
            </w:tcBorders>
            <w:noWrap/>
            <w:vAlign w:val="center"/>
          </w:tcPr>
          <w:p w:rsidR="00FC74BE" w:rsidRPr="00BC1C46" w:rsidRDefault="00537837" w:rsidP="00DF3C2D">
            <w:pPr>
              <w:pStyle w:val="12"/>
            </w:pPr>
            <w:r w:rsidRPr="00BC1C46">
              <w:t>217</w:t>
            </w:r>
          </w:p>
        </w:tc>
        <w:tc>
          <w:tcPr>
            <w:tcW w:w="1134" w:type="dxa"/>
            <w:tcBorders>
              <w:top w:val="nil"/>
              <w:left w:val="nil"/>
              <w:bottom w:val="single" w:sz="4" w:space="0" w:color="auto"/>
              <w:right w:val="single" w:sz="4" w:space="0" w:color="auto"/>
            </w:tcBorders>
            <w:noWrap/>
            <w:vAlign w:val="center"/>
          </w:tcPr>
          <w:p w:rsidR="00FC74BE" w:rsidRPr="00BC1C46" w:rsidRDefault="00537837" w:rsidP="00DF3C2D">
            <w:pPr>
              <w:pStyle w:val="12"/>
            </w:pPr>
            <w:r w:rsidRPr="00BC1C46">
              <w:t>324</w:t>
            </w:r>
          </w:p>
        </w:tc>
        <w:tc>
          <w:tcPr>
            <w:tcW w:w="1134" w:type="dxa"/>
            <w:tcBorders>
              <w:top w:val="nil"/>
              <w:left w:val="nil"/>
              <w:bottom w:val="single" w:sz="4" w:space="0" w:color="auto"/>
              <w:right w:val="single" w:sz="4" w:space="0" w:color="auto"/>
            </w:tcBorders>
            <w:noWrap/>
            <w:vAlign w:val="center"/>
          </w:tcPr>
          <w:p w:rsidR="00FC74BE" w:rsidRPr="00BC1C46" w:rsidRDefault="00537837" w:rsidP="00DF3C2D">
            <w:pPr>
              <w:pStyle w:val="12"/>
            </w:pPr>
            <w:r w:rsidRPr="00BC1C46">
              <w:t>44056</w:t>
            </w:r>
          </w:p>
        </w:tc>
        <w:tc>
          <w:tcPr>
            <w:tcW w:w="1134" w:type="dxa"/>
            <w:tcBorders>
              <w:top w:val="nil"/>
              <w:left w:val="nil"/>
              <w:bottom w:val="single" w:sz="4" w:space="0" w:color="auto"/>
              <w:right w:val="single" w:sz="4" w:space="0" w:color="auto"/>
            </w:tcBorders>
            <w:noWrap/>
            <w:vAlign w:val="center"/>
          </w:tcPr>
          <w:p w:rsidR="00FC74BE" w:rsidRPr="00BC1C46" w:rsidRDefault="00537837" w:rsidP="00DF3C2D">
            <w:pPr>
              <w:pStyle w:val="12"/>
            </w:pPr>
            <w:r w:rsidRPr="00BC1C46">
              <w:t>51505</w:t>
            </w:r>
          </w:p>
        </w:tc>
        <w:tc>
          <w:tcPr>
            <w:tcW w:w="1134" w:type="dxa"/>
            <w:tcBorders>
              <w:top w:val="nil"/>
              <w:left w:val="nil"/>
              <w:bottom w:val="single" w:sz="4" w:space="0" w:color="auto"/>
              <w:right w:val="single" w:sz="4" w:space="0" w:color="auto"/>
            </w:tcBorders>
            <w:noWrap/>
            <w:vAlign w:val="center"/>
          </w:tcPr>
          <w:p w:rsidR="00FC74BE" w:rsidRPr="00BC1C46" w:rsidRDefault="00227B9F" w:rsidP="00DF3C2D">
            <w:pPr>
              <w:pStyle w:val="12"/>
            </w:pPr>
            <w:r w:rsidRPr="00BC1C46">
              <w:t>43839</w:t>
            </w:r>
          </w:p>
        </w:tc>
        <w:tc>
          <w:tcPr>
            <w:tcW w:w="1134" w:type="dxa"/>
            <w:tcBorders>
              <w:top w:val="nil"/>
              <w:left w:val="nil"/>
              <w:bottom w:val="single" w:sz="4" w:space="0" w:color="auto"/>
              <w:right w:val="single" w:sz="4" w:space="0" w:color="auto"/>
            </w:tcBorders>
            <w:noWrap/>
            <w:vAlign w:val="center"/>
          </w:tcPr>
          <w:p w:rsidR="00FC74BE" w:rsidRPr="00BC1C46" w:rsidRDefault="00227B9F" w:rsidP="00DF3C2D">
            <w:pPr>
              <w:pStyle w:val="12"/>
            </w:pPr>
            <w:r w:rsidRPr="00BC1C46">
              <w:t>51181</w:t>
            </w:r>
          </w:p>
        </w:tc>
        <w:tc>
          <w:tcPr>
            <w:tcW w:w="1134" w:type="dxa"/>
            <w:tcBorders>
              <w:top w:val="nil"/>
              <w:left w:val="nil"/>
              <w:bottom w:val="single" w:sz="4" w:space="0" w:color="auto"/>
              <w:right w:val="single" w:sz="4" w:space="0" w:color="auto"/>
            </w:tcBorders>
            <w:noWrap/>
            <w:vAlign w:val="center"/>
          </w:tcPr>
          <w:p w:rsidR="00FC74BE" w:rsidRPr="00BC1C46" w:rsidRDefault="00227B9F" w:rsidP="00DF3C2D">
            <w:pPr>
              <w:pStyle w:val="12"/>
            </w:pPr>
            <w:r w:rsidRPr="00BC1C46">
              <w:t>-</w:t>
            </w:r>
          </w:p>
        </w:tc>
        <w:tc>
          <w:tcPr>
            <w:tcW w:w="1134" w:type="dxa"/>
            <w:tcBorders>
              <w:top w:val="nil"/>
              <w:left w:val="nil"/>
              <w:bottom w:val="single" w:sz="4" w:space="0" w:color="auto"/>
              <w:right w:val="single" w:sz="4" w:space="0" w:color="auto"/>
            </w:tcBorders>
            <w:noWrap/>
            <w:vAlign w:val="center"/>
          </w:tcPr>
          <w:p w:rsidR="00FC74BE" w:rsidRPr="00BC1C46" w:rsidRDefault="00227B9F" w:rsidP="00DF3C2D">
            <w:pPr>
              <w:pStyle w:val="12"/>
            </w:pPr>
            <w:r w:rsidRPr="00BC1C46">
              <w:t>-</w:t>
            </w:r>
          </w:p>
        </w:tc>
      </w:tr>
      <w:tr w:rsidR="00FC74BE" w:rsidRPr="00BC1C46" w:rsidTr="00DF3C2D">
        <w:trPr>
          <w:trHeight w:val="458"/>
        </w:trPr>
        <w:tc>
          <w:tcPr>
            <w:tcW w:w="1134" w:type="dxa"/>
            <w:tcBorders>
              <w:top w:val="nil"/>
              <w:left w:val="single" w:sz="4" w:space="0" w:color="auto"/>
              <w:bottom w:val="single" w:sz="4" w:space="0" w:color="auto"/>
              <w:right w:val="single" w:sz="4" w:space="0" w:color="auto"/>
            </w:tcBorders>
            <w:noWrap/>
            <w:vAlign w:val="center"/>
          </w:tcPr>
          <w:p w:rsidR="00FC74BE" w:rsidRPr="00BC1C46" w:rsidRDefault="00FC74BE" w:rsidP="00DF3C2D">
            <w:pPr>
              <w:pStyle w:val="12"/>
            </w:pPr>
            <w:r w:rsidRPr="00BC1C46">
              <w:t>2</w:t>
            </w:r>
          </w:p>
        </w:tc>
        <w:tc>
          <w:tcPr>
            <w:tcW w:w="1134" w:type="dxa"/>
            <w:tcBorders>
              <w:top w:val="nil"/>
              <w:left w:val="nil"/>
              <w:bottom w:val="single" w:sz="4" w:space="0" w:color="auto"/>
              <w:right w:val="single" w:sz="4" w:space="0" w:color="auto"/>
            </w:tcBorders>
            <w:noWrap/>
            <w:vAlign w:val="center"/>
          </w:tcPr>
          <w:p w:rsidR="00FC74BE" w:rsidRPr="00BC1C46" w:rsidRDefault="00537837" w:rsidP="00DF3C2D">
            <w:pPr>
              <w:pStyle w:val="12"/>
            </w:pPr>
            <w:r w:rsidRPr="00BC1C46">
              <w:t>5692</w:t>
            </w:r>
          </w:p>
        </w:tc>
        <w:tc>
          <w:tcPr>
            <w:tcW w:w="1134" w:type="dxa"/>
            <w:tcBorders>
              <w:top w:val="nil"/>
              <w:left w:val="nil"/>
              <w:bottom w:val="single" w:sz="4" w:space="0" w:color="auto"/>
              <w:right w:val="single" w:sz="4" w:space="0" w:color="auto"/>
            </w:tcBorders>
            <w:noWrap/>
            <w:vAlign w:val="center"/>
          </w:tcPr>
          <w:p w:rsidR="00FC74BE" w:rsidRPr="00BC1C46" w:rsidRDefault="00537837" w:rsidP="00DF3C2D">
            <w:pPr>
              <w:pStyle w:val="12"/>
            </w:pPr>
            <w:r w:rsidRPr="00BC1C46">
              <w:t>8815</w:t>
            </w:r>
          </w:p>
        </w:tc>
        <w:tc>
          <w:tcPr>
            <w:tcW w:w="1134" w:type="dxa"/>
            <w:tcBorders>
              <w:top w:val="nil"/>
              <w:left w:val="nil"/>
              <w:bottom w:val="single" w:sz="4" w:space="0" w:color="auto"/>
              <w:right w:val="single" w:sz="4" w:space="0" w:color="auto"/>
            </w:tcBorders>
            <w:noWrap/>
            <w:vAlign w:val="center"/>
          </w:tcPr>
          <w:p w:rsidR="00FC74BE" w:rsidRPr="00BC1C46" w:rsidRDefault="00537837" w:rsidP="00DF3C2D">
            <w:pPr>
              <w:pStyle w:val="12"/>
            </w:pPr>
            <w:r w:rsidRPr="00BC1C46">
              <w:t>-</w:t>
            </w:r>
          </w:p>
        </w:tc>
        <w:tc>
          <w:tcPr>
            <w:tcW w:w="1134" w:type="dxa"/>
            <w:tcBorders>
              <w:top w:val="nil"/>
              <w:left w:val="nil"/>
              <w:bottom w:val="single" w:sz="4" w:space="0" w:color="auto"/>
              <w:right w:val="single" w:sz="4" w:space="0" w:color="auto"/>
            </w:tcBorders>
            <w:noWrap/>
            <w:vAlign w:val="center"/>
          </w:tcPr>
          <w:p w:rsidR="00FC74BE" w:rsidRPr="00BC1C46" w:rsidRDefault="00537837" w:rsidP="00DF3C2D">
            <w:pPr>
              <w:pStyle w:val="12"/>
            </w:pPr>
            <w:r w:rsidRPr="00BC1C46">
              <w:t>-</w:t>
            </w:r>
          </w:p>
        </w:tc>
        <w:tc>
          <w:tcPr>
            <w:tcW w:w="1134" w:type="dxa"/>
            <w:tcBorders>
              <w:top w:val="nil"/>
              <w:left w:val="nil"/>
              <w:bottom w:val="single" w:sz="4" w:space="0" w:color="auto"/>
              <w:right w:val="single" w:sz="4" w:space="0" w:color="auto"/>
            </w:tcBorders>
            <w:noWrap/>
            <w:vAlign w:val="center"/>
          </w:tcPr>
          <w:p w:rsidR="00FC74BE" w:rsidRPr="00BC1C46" w:rsidRDefault="00227B9F" w:rsidP="00DF3C2D">
            <w:pPr>
              <w:pStyle w:val="12"/>
            </w:pPr>
            <w:r w:rsidRPr="00BC1C46">
              <w:t>-</w:t>
            </w:r>
          </w:p>
        </w:tc>
        <w:tc>
          <w:tcPr>
            <w:tcW w:w="1134" w:type="dxa"/>
            <w:tcBorders>
              <w:top w:val="nil"/>
              <w:left w:val="nil"/>
              <w:bottom w:val="single" w:sz="4" w:space="0" w:color="auto"/>
              <w:right w:val="single" w:sz="4" w:space="0" w:color="auto"/>
            </w:tcBorders>
            <w:noWrap/>
            <w:vAlign w:val="center"/>
          </w:tcPr>
          <w:p w:rsidR="00FC74BE" w:rsidRPr="00BC1C46" w:rsidRDefault="00227B9F" w:rsidP="00DF3C2D">
            <w:pPr>
              <w:pStyle w:val="12"/>
            </w:pPr>
            <w:r w:rsidRPr="00BC1C46">
              <w:t>-</w:t>
            </w:r>
          </w:p>
        </w:tc>
        <w:tc>
          <w:tcPr>
            <w:tcW w:w="1134" w:type="dxa"/>
            <w:tcBorders>
              <w:top w:val="nil"/>
              <w:left w:val="nil"/>
              <w:bottom w:val="single" w:sz="4" w:space="0" w:color="auto"/>
              <w:right w:val="single" w:sz="4" w:space="0" w:color="auto"/>
            </w:tcBorders>
            <w:noWrap/>
            <w:vAlign w:val="center"/>
          </w:tcPr>
          <w:p w:rsidR="00FC74BE" w:rsidRPr="00BC1C46" w:rsidRDefault="00227B9F" w:rsidP="00DF3C2D">
            <w:pPr>
              <w:pStyle w:val="12"/>
            </w:pPr>
            <w:r w:rsidRPr="00BC1C46">
              <w:t>-5692</w:t>
            </w:r>
          </w:p>
        </w:tc>
        <w:tc>
          <w:tcPr>
            <w:tcW w:w="1134" w:type="dxa"/>
            <w:tcBorders>
              <w:top w:val="nil"/>
              <w:left w:val="nil"/>
              <w:bottom w:val="single" w:sz="4" w:space="0" w:color="auto"/>
              <w:right w:val="single" w:sz="4" w:space="0" w:color="auto"/>
            </w:tcBorders>
            <w:noWrap/>
            <w:vAlign w:val="center"/>
          </w:tcPr>
          <w:p w:rsidR="00FC74BE" w:rsidRPr="00BC1C46" w:rsidRDefault="00227B9F" w:rsidP="00DF3C2D">
            <w:pPr>
              <w:pStyle w:val="12"/>
            </w:pPr>
            <w:r w:rsidRPr="00BC1C46">
              <w:t>-8815</w:t>
            </w:r>
          </w:p>
        </w:tc>
      </w:tr>
      <w:tr w:rsidR="00FC74BE" w:rsidRPr="00BC1C46" w:rsidTr="00DF3C2D">
        <w:trPr>
          <w:trHeight w:val="458"/>
        </w:trPr>
        <w:tc>
          <w:tcPr>
            <w:tcW w:w="1134" w:type="dxa"/>
            <w:tcBorders>
              <w:top w:val="nil"/>
              <w:left w:val="single" w:sz="4" w:space="0" w:color="auto"/>
              <w:bottom w:val="single" w:sz="4" w:space="0" w:color="auto"/>
              <w:right w:val="single" w:sz="4" w:space="0" w:color="auto"/>
            </w:tcBorders>
            <w:noWrap/>
            <w:vAlign w:val="center"/>
          </w:tcPr>
          <w:p w:rsidR="00FC74BE" w:rsidRPr="00BC1C46" w:rsidRDefault="00FC74BE" w:rsidP="00DF3C2D">
            <w:pPr>
              <w:pStyle w:val="12"/>
            </w:pPr>
            <w:r w:rsidRPr="00BC1C46">
              <w:t>3</w:t>
            </w:r>
          </w:p>
        </w:tc>
        <w:tc>
          <w:tcPr>
            <w:tcW w:w="1134" w:type="dxa"/>
            <w:tcBorders>
              <w:top w:val="nil"/>
              <w:left w:val="nil"/>
              <w:bottom w:val="single" w:sz="4" w:space="0" w:color="auto"/>
              <w:right w:val="single" w:sz="4" w:space="0" w:color="auto"/>
            </w:tcBorders>
            <w:noWrap/>
            <w:vAlign w:val="center"/>
          </w:tcPr>
          <w:p w:rsidR="00FC74BE" w:rsidRPr="00BC1C46" w:rsidRDefault="00537837" w:rsidP="00DF3C2D">
            <w:pPr>
              <w:pStyle w:val="12"/>
            </w:pPr>
            <w:r w:rsidRPr="00BC1C46">
              <w:t>49221</w:t>
            </w:r>
          </w:p>
        </w:tc>
        <w:tc>
          <w:tcPr>
            <w:tcW w:w="1134" w:type="dxa"/>
            <w:tcBorders>
              <w:top w:val="nil"/>
              <w:left w:val="nil"/>
              <w:bottom w:val="single" w:sz="4" w:space="0" w:color="auto"/>
              <w:right w:val="single" w:sz="4" w:space="0" w:color="auto"/>
            </w:tcBorders>
            <w:noWrap/>
            <w:vAlign w:val="center"/>
          </w:tcPr>
          <w:p w:rsidR="00FC74BE" w:rsidRPr="00BC1C46" w:rsidRDefault="00537837" w:rsidP="00DF3C2D">
            <w:pPr>
              <w:pStyle w:val="12"/>
            </w:pPr>
            <w:r w:rsidRPr="00BC1C46">
              <w:t>53373</w:t>
            </w:r>
          </w:p>
        </w:tc>
        <w:tc>
          <w:tcPr>
            <w:tcW w:w="1134" w:type="dxa"/>
            <w:tcBorders>
              <w:top w:val="nil"/>
              <w:left w:val="nil"/>
              <w:bottom w:val="single" w:sz="4" w:space="0" w:color="auto"/>
              <w:right w:val="single" w:sz="4" w:space="0" w:color="auto"/>
            </w:tcBorders>
            <w:noWrap/>
            <w:vAlign w:val="center"/>
          </w:tcPr>
          <w:p w:rsidR="00FC74BE" w:rsidRPr="00BC1C46" w:rsidRDefault="00537837" w:rsidP="00DF3C2D">
            <w:pPr>
              <w:pStyle w:val="12"/>
            </w:pPr>
            <w:r w:rsidRPr="00BC1C46">
              <w:t>-</w:t>
            </w:r>
          </w:p>
        </w:tc>
        <w:tc>
          <w:tcPr>
            <w:tcW w:w="1134" w:type="dxa"/>
            <w:tcBorders>
              <w:top w:val="nil"/>
              <w:left w:val="nil"/>
              <w:bottom w:val="single" w:sz="4" w:space="0" w:color="auto"/>
              <w:right w:val="single" w:sz="4" w:space="0" w:color="auto"/>
            </w:tcBorders>
            <w:noWrap/>
            <w:vAlign w:val="center"/>
          </w:tcPr>
          <w:p w:rsidR="00FC74BE" w:rsidRPr="00BC1C46" w:rsidRDefault="00537837" w:rsidP="00DF3C2D">
            <w:pPr>
              <w:pStyle w:val="12"/>
            </w:pPr>
            <w:r w:rsidRPr="00BC1C46">
              <w:t>-</w:t>
            </w:r>
          </w:p>
        </w:tc>
        <w:tc>
          <w:tcPr>
            <w:tcW w:w="1134" w:type="dxa"/>
            <w:tcBorders>
              <w:top w:val="nil"/>
              <w:left w:val="nil"/>
              <w:bottom w:val="single" w:sz="4" w:space="0" w:color="auto"/>
              <w:right w:val="single" w:sz="4" w:space="0" w:color="auto"/>
            </w:tcBorders>
            <w:noWrap/>
            <w:vAlign w:val="center"/>
          </w:tcPr>
          <w:p w:rsidR="00FC74BE" w:rsidRPr="00BC1C46" w:rsidRDefault="00227B9F" w:rsidP="00DF3C2D">
            <w:pPr>
              <w:pStyle w:val="12"/>
            </w:pPr>
            <w:r w:rsidRPr="00BC1C46">
              <w:t>-</w:t>
            </w:r>
          </w:p>
        </w:tc>
        <w:tc>
          <w:tcPr>
            <w:tcW w:w="1134" w:type="dxa"/>
            <w:tcBorders>
              <w:top w:val="nil"/>
              <w:left w:val="nil"/>
              <w:bottom w:val="single" w:sz="4" w:space="0" w:color="auto"/>
              <w:right w:val="single" w:sz="4" w:space="0" w:color="auto"/>
            </w:tcBorders>
            <w:noWrap/>
            <w:vAlign w:val="center"/>
          </w:tcPr>
          <w:p w:rsidR="00FC74BE" w:rsidRPr="00BC1C46" w:rsidRDefault="00227B9F" w:rsidP="00DF3C2D">
            <w:pPr>
              <w:pStyle w:val="12"/>
            </w:pPr>
            <w:r w:rsidRPr="00BC1C46">
              <w:t>-</w:t>
            </w:r>
          </w:p>
        </w:tc>
        <w:tc>
          <w:tcPr>
            <w:tcW w:w="1134" w:type="dxa"/>
            <w:tcBorders>
              <w:top w:val="nil"/>
              <w:left w:val="nil"/>
              <w:bottom w:val="single" w:sz="4" w:space="0" w:color="auto"/>
              <w:right w:val="single" w:sz="4" w:space="0" w:color="auto"/>
            </w:tcBorders>
            <w:noWrap/>
            <w:vAlign w:val="center"/>
          </w:tcPr>
          <w:p w:rsidR="00FC74BE" w:rsidRPr="00BC1C46" w:rsidRDefault="00227B9F" w:rsidP="00DF3C2D">
            <w:pPr>
              <w:pStyle w:val="12"/>
            </w:pPr>
            <w:r w:rsidRPr="00BC1C46">
              <w:t>-49221</w:t>
            </w:r>
          </w:p>
        </w:tc>
        <w:tc>
          <w:tcPr>
            <w:tcW w:w="1134" w:type="dxa"/>
            <w:tcBorders>
              <w:top w:val="nil"/>
              <w:left w:val="nil"/>
              <w:bottom w:val="single" w:sz="4" w:space="0" w:color="auto"/>
              <w:right w:val="single" w:sz="4" w:space="0" w:color="auto"/>
            </w:tcBorders>
            <w:noWrap/>
            <w:vAlign w:val="center"/>
          </w:tcPr>
          <w:p w:rsidR="00FC74BE" w:rsidRPr="00BC1C46" w:rsidRDefault="00227B9F" w:rsidP="00DF3C2D">
            <w:pPr>
              <w:pStyle w:val="12"/>
            </w:pPr>
            <w:r w:rsidRPr="00BC1C46">
              <w:t>-53373</w:t>
            </w:r>
          </w:p>
        </w:tc>
      </w:tr>
      <w:tr w:rsidR="00FC74BE" w:rsidRPr="00BC1C46" w:rsidTr="00DF3C2D">
        <w:trPr>
          <w:trHeight w:val="458"/>
        </w:trPr>
        <w:tc>
          <w:tcPr>
            <w:tcW w:w="1134" w:type="dxa"/>
            <w:tcBorders>
              <w:top w:val="nil"/>
              <w:left w:val="single" w:sz="4" w:space="0" w:color="auto"/>
              <w:bottom w:val="single" w:sz="4" w:space="0" w:color="auto"/>
              <w:right w:val="single" w:sz="4" w:space="0" w:color="auto"/>
            </w:tcBorders>
            <w:noWrap/>
            <w:vAlign w:val="center"/>
          </w:tcPr>
          <w:p w:rsidR="00FC74BE" w:rsidRPr="00BC1C46" w:rsidRDefault="00FC74BE" w:rsidP="00DF3C2D">
            <w:pPr>
              <w:pStyle w:val="12"/>
            </w:pPr>
            <w:r w:rsidRPr="00BC1C46">
              <w:t>4</w:t>
            </w:r>
          </w:p>
        </w:tc>
        <w:tc>
          <w:tcPr>
            <w:tcW w:w="1134" w:type="dxa"/>
            <w:tcBorders>
              <w:top w:val="nil"/>
              <w:left w:val="nil"/>
              <w:bottom w:val="single" w:sz="4" w:space="0" w:color="auto"/>
              <w:right w:val="single" w:sz="4" w:space="0" w:color="auto"/>
            </w:tcBorders>
            <w:noWrap/>
            <w:vAlign w:val="center"/>
          </w:tcPr>
          <w:p w:rsidR="00FC74BE" w:rsidRPr="00BC1C46" w:rsidRDefault="00537837" w:rsidP="00DF3C2D">
            <w:pPr>
              <w:pStyle w:val="12"/>
            </w:pPr>
            <w:r w:rsidRPr="00BC1C46">
              <w:t>31212</w:t>
            </w:r>
          </w:p>
        </w:tc>
        <w:tc>
          <w:tcPr>
            <w:tcW w:w="1134" w:type="dxa"/>
            <w:tcBorders>
              <w:top w:val="nil"/>
              <w:left w:val="nil"/>
              <w:bottom w:val="single" w:sz="4" w:space="0" w:color="auto"/>
              <w:right w:val="single" w:sz="4" w:space="0" w:color="auto"/>
            </w:tcBorders>
            <w:noWrap/>
            <w:vAlign w:val="center"/>
          </w:tcPr>
          <w:p w:rsidR="00FC74BE" w:rsidRPr="00BC1C46" w:rsidRDefault="00537837" w:rsidP="00DF3C2D">
            <w:pPr>
              <w:pStyle w:val="12"/>
            </w:pPr>
            <w:r w:rsidRPr="00BC1C46">
              <w:t>10138</w:t>
            </w:r>
          </w:p>
        </w:tc>
        <w:tc>
          <w:tcPr>
            <w:tcW w:w="1134" w:type="dxa"/>
            <w:tcBorders>
              <w:top w:val="nil"/>
              <w:left w:val="nil"/>
              <w:bottom w:val="single" w:sz="4" w:space="0" w:color="auto"/>
              <w:right w:val="single" w:sz="4" w:space="0" w:color="auto"/>
            </w:tcBorders>
            <w:noWrap/>
            <w:vAlign w:val="center"/>
          </w:tcPr>
          <w:p w:rsidR="00FC74BE" w:rsidRPr="00BC1C46" w:rsidRDefault="00537837" w:rsidP="00DF3C2D">
            <w:pPr>
              <w:pStyle w:val="12"/>
            </w:pPr>
            <w:r w:rsidRPr="00BC1C46">
              <w:t>42277</w:t>
            </w:r>
          </w:p>
        </w:tc>
        <w:tc>
          <w:tcPr>
            <w:tcW w:w="1134" w:type="dxa"/>
            <w:tcBorders>
              <w:top w:val="nil"/>
              <w:left w:val="nil"/>
              <w:bottom w:val="single" w:sz="4" w:space="0" w:color="auto"/>
              <w:right w:val="single" w:sz="4" w:space="0" w:color="auto"/>
            </w:tcBorders>
            <w:noWrap/>
            <w:vAlign w:val="center"/>
          </w:tcPr>
          <w:p w:rsidR="00FC74BE" w:rsidRPr="00BC1C46" w:rsidRDefault="00537837" w:rsidP="00DF3C2D">
            <w:pPr>
              <w:pStyle w:val="12"/>
            </w:pPr>
            <w:r w:rsidRPr="00BC1C46">
              <w:t>20879</w:t>
            </w:r>
          </w:p>
        </w:tc>
        <w:tc>
          <w:tcPr>
            <w:tcW w:w="1134" w:type="dxa"/>
            <w:tcBorders>
              <w:top w:val="nil"/>
              <w:left w:val="nil"/>
              <w:bottom w:val="single" w:sz="4" w:space="0" w:color="auto"/>
              <w:right w:val="single" w:sz="4" w:space="0" w:color="auto"/>
            </w:tcBorders>
            <w:noWrap/>
            <w:vAlign w:val="center"/>
          </w:tcPr>
          <w:p w:rsidR="00FC74BE" w:rsidRPr="00BC1C46" w:rsidRDefault="00227B9F" w:rsidP="00DF3C2D">
            <w:pPr>
              <w:pStyle w:val="12"/>
            </w:pPr>
            <w:r w:rsidRPr="00BC1C46">
              <w:t>11065</w:t>
            </w:r>
          </w:p>
        </w:tc>
        <w:tc>
          <w:tcPr>
            <w:tcW w:w="1134" w:type="dxa"/>
            <w:tcBorders>
              <w:top w:val="nil"/>
              <w:left w:val="nil"/>
              <w:bottom w:val="single" w:sz="4" w:space="0" w:color="auto"/>
              <w:right w:val="single" w:sz="4" w:space="0" w:color="auto"/>
            </w:tcBorders>
            <w:noWrap/>
            <w:vAlign w:val="center"/>
          </w:tcPr>
          <w:p w:rsidR="00FC74BE" w:rsidRPr="00BC1C46" w:rsidRDefault="00227B9F" w:rsidP="00DF3C2D">
            <w:pPr>
              <w:pStyle w:val="12"/>
            </w:pPr>
            <w:r w:rsidRPr="00BC1C46">
              <w:t>10741</w:t>
            </w:r>
          </w:p>
        </w:tc>
        <w:tc>
          <w:tcPr>
            <w:tcW w:w="1134" w:type="dxa"/>
            <w:tcBorders>
              <w:top w:val="nil"/>
              <w:left w:val="nil"/>
              <w:bottom w:val="single" w:sz="4" w:space="0" w:color="auto"/>
              <w:right w:val="single" w:sz="4" w:space="0" w:color="auto"/>
            </w:tcBorders>
            <w:noWrap/>
            <w:vAlign w:val="center"/>
          </w:tcPr>
          <w:p w:rsidR="00FC74BE" w:rsidRPr="00BC1C46" w:rsidRDefault="00227B9F" w:rsidP="00DF3C2D">
            <w:pPr>
              <w:pStyle w:val="12"/>
            </w:pPr>
            <w:r w:rsidRPr="00BC1C46">
              <w:t>-</w:t>
            </w:r>
          </w:p>
        </w:tc>
        <w:tc>
          <w:tcPr>
            <w:tcW w:w="1134" w:type="dxa"/>
            <w:tcBorders>
              <w:top w:val="nil"/>
              <w:left w:val="nil"/>
              <w:bottom w:val="single" w:sz="4" w:space="0" w:color="auto"/>
              <w:right w:val="single" w:sz="4" w:space="0" w:color="auto"/>
            </w:tcBorders>
            <w:noWrap/>
            <w:vAlign w:val="center"/>
          </w:tcPr>
          <w:p w:rsidR="00FC74BE" w:rsidRPr="00BC1C46" w:rsidRDefault="00227B9F" w:rsidP="00DF3C2D">
            <w:pPr>
              <w:pStyle w:val="12"/>
            </w:pPr>
            <w:r w:rsidRPr="00BC1C46">
              <w:t>-</w:t>
            </w:r>
          </w:p>
        </w:tc>
      </w:tr>
    </w:tbl>
    <w:p w:rsidR="00FC74BE" w:rsidRPr="00BC1C46" w:rsidRDefault="00FC74BE" w:rsidP="00BC1C46">
      <w:pPr>
        <w:spacing w:line="360" w:lineRule="auto"/>
        <w:ind w:firstLine="709"/>
        <w:jc w:val="both"/>
        <w:rPr>
          <w:sz w:val="28"/>
          <w:szCs w:val="28"/>
        </w:rPr>
      </w:pPr>
    </w:p>
    <w:p w:rsidR="00FC74BE" w:rsidRPr="00BC1C46" w:rsidRDefault="00FC74BE" w:rsidP="00BC1C46">
      <w:pPr>
        <w:pStyle w:val="a3"/>
        <w:spacing w:before="0" w:beforeAutospacing="0" w:after="0" w:afterAutospacing="0" w:line="360" w:lineRule="auto"/>
        <w:ind w:firstLine="709"/>
        <w:jc w:val="both"/>
        <w:rPr>
          <w:sz w:val="28"/>
          <w:szCs w:val="28"/>
        </w:rPr>
      </w:pPr>
      <w:r w:rsidRPr="00BC1C46">
        <w:rPr>
          <w:sz w:val="28"/>
          <w:szCs w:val="28"/>
        </w:rPr>
        <w:t>Из таблицы 19 видно, что из 4 условий выполняются три (2,3,4),за весь период не выполняется соотношение А1≥П1 и означает, что наиболее ликвидные активы не могут покрыть краткосрочные обязательства. Остальные соотношения выполняются.</w:t>
      </w:r>
      <w:r w:rsidR="00BC1C46" w:rsidRPr="00BC1C46">
        <w:rPr>
          <w:sz w:val="28"/>
          <w:szCs w:val="28"/>
        </w:rPr>
        <w:t xml:space="preserve"> </w:t>
      </w:r>
      <w:r w:rsidRPr="00BC1C46">
        <w:rPr>
          <w:sz w:val="28"/>
          <w:szCs w:val="28"/>
        </w:rPr>
        <w:t>Баланс неликвиден в части краткосрочных активов и пассивов.</w:t>
      </w:r>
    </w:p>
    <w:p w:rsidR="00FC74BE" w:rsidRPr="00BC1C46" w:rsidRDefault="00FC74BE" w:rsidP="00BC1C46">
      <w:pPr>
        <w:spacing w:line="360" w:lineRule="auto"/>
        <w:ind w:firstLine="709"/>
        <w:jc w:val="both"/>
        <w:rPr>
          <w:sz w:val="28"/>
          <w:szCs w:val="28"/>
        </w:rPr>
      </w:pPr>
      <w:r w:rsidRPr="00BC1C46">
        <w:rPr>
          <w:sz w:val="28"/>
          <w:szCs w:val="28"/>
        </w:rPr>
        <w:t>Платежеспособность предприятия по показателям ликвидности приведена в таблице 20.</w:t>
      </w:r>
    </w:p>
    <w:p w:rsidR="00FC74BE" w:rsidRPr="00BC1C46" w:rsidRDefault="00DF3C2D" w:rsidP="00BC1C46">
      <w:pPr>
        <w:spacing w:line="360" w:lineRule="auto"/>
        <w:ind w:firstLine="709"/>
        <w:jc w:val="both"/>
        <w:rPr>
          <w:sz w:val="28"/>
          <w:szCs w:val="28"/>
        </w:rPr>
      </w:pPr>
      <w:r>
        <w:rPr>
          <w:sz w:val="28"/>
        </w:rPr>
        <w:br w:type="page"/>
      </w:r>
      <w:r w:rsidR="00D50699" w:rsidRPr="00BC1C46">
        <w:rPr>
          <w:sz w:val="28"/>
        </w:rPr>
        <w:t>Таблица 20</w:t>
      </w:r>
      <w:r>
        <w:rPr>
          <w:sz w:val="28"/>
        </w:rPr>
        <w:t xml:space="preserve">. </w:t>
      </w:r>
      <w:r w:rsidR="00FC74BE" w:rsidRPr="00BC1C46">
        <w:rPr>
          <w:sz w:val="28"/>
          <w:szCs w:val="28"/>
        </w:rPr>
        <w:t>Показатели платежеспособности предприятия</w:t>
      </w:r>
    </w:p>
    <w:tbl>
      <w:tblPr>
        <w:tblW w:w="9072" w:type="dxa"/>
        <w:jc w:val="center"/>
        <w:tblLayout w:type="fixed"/>
        <w:tblLook w:val="0000" w:firstRow="0" w:lastRow="0" w:firstColumn="0" w:lastColumn="0" w:noHBand="0" w:noVBand="0"/>
      </w:tblPr>
      <w:tblGrid>
        <w:gridCol w:w="3099"/>
        <w:gridCol w:w="1845"/>
        <w:gridCol w:w="1032"/>
        <w:gridCol w:w="1033"/>
        <w:gridCol w:w="785"/>
        <w:gridCol w:w="1278"/>
      </w:tblGrid>
      <w:tr w:rsidR="00FC74BE" w:rsidRPr="00BC1C46" w:rsidTr="00DF3C2D">
        <w:trPr>
          <w:trHeight w:val="460"/>
          <w:jc w:val="center"/>
        </w:trPr>
        <w:tc>
          <w:tcPr>
            <w:tcW w:w="3542" w:type="dxa"/>
            <w:tcBorders>
              <w:top w:val="single" w:sz="4" w:space="0" w:color="auto"/>
              <w:left w:val="single" w:sz="4" w:space="0" w:color="auto"/>
              <w:bottom w:val="single" w:sz="4" w:space="0" w:color="auto"/>
              <w:right w:val="single" w:sz="4" w:space="0" w:color="auto"/>
            </w:tcBorders>
            <w:noWrap/>
            <w:vAlign w:val="center"/>
          </w:tcPr>
          <w:p w:rsidR="00FC74BE" w:rsidRPr="00BC1C46" w:rsidRDefault="00FC74BE" w:rsidP="00DF3C2D">
            <w:pPr>
              <w:pStyle w:val="12"/>
            </w:pPr>
            <w:r w:rsidRPr="00BC1C46">
              <w:t>Наименование показателя</w:t>
            </w:r>
          </w:p>
        </w:tc>
        <w:tc>
          <w:tcPr>
            <w:tcW w:w="2095" w:type="dxa"/>
            <w:tcBorders>
              <w:top w:val="single" w:sz="4" w:space="0" w:color="auto"/>
              <w:left w:val="nil"/>
              <w:bottom w:val="single" w:sz="4" w:space="0" w:color="auto"/>
              <w:right w:val="single" w:sz="4" w:space="0" w:color="auto"/>
            </w:tcBorders>
            <w:noWrap/>
            <w:vAlign w:val="center"/>
          </w:tcPr>
          <w:p w:rsidR="00FC74BE" w:rsidRPr="00BC1C46" w:rsidRDefault="00FC74BE" w:rsidP="00DF3C2D">
            <w:pPr>
              <w:pStyle w:val="12"/>
            </w:pPr>
            <w:r w:rsidRPr="00BC1C46">
              <w:t>Формула расчета</w:t>
            </w:r>
          </w:p>
        </w:tc>
        <w:tc>
          <w:tcPr>
            <w:tcW w:w="1156" w:type="dxa"/>
            <w:tcBorders>
              <w:top w:val="single" w:sz="4" w:space="0" w:color="auto"/>
              <w:left w:val="nil"/>
              <w:bottom w:val="single" w:sz="4" w:space="0" w:color="auto"/>
              <w:right w:val="single" w:sz="4" w:space="0" w:color="auto"/>
            </w:tcBorders>
            <w:noWrap/>
            <w:vAlign w:val="center"/>
          </w:tcPr>
          <w:p w:rsidR="00FC74BE" w:rsidRPr="00BC1C46" w:rsidRDefault="00FC74BE" w:rsidP="00DF3C2D">
            <w:pPr>
              <w:pStyle w:val="12"/>
            </w:pPr>
            <w:r w:rsidRPr="00BC1C46">
              <w:t>На начало года</w:t>
            </w:r>
          </w:p>
        </w:tc>
        <w:tc>
          <w:tcPr>
            <w:tcW w:w="1157" w:type="dxa"/>
            <w:tcBorders>
              <w:top w:val="single" w:sz="4" w:space="0" w:color="auto"/>
              <w:left w:val="nil"/>
              <w:bottom w:val="single" w:sz="4" w:space="0" w:color="auto"/>
              <w:right w:val="single" w:sz="4" w:space="0" w:color="auto"/>
            </w:tcBorders>
            <w:noWrap/>
            <w:vAlign w:val="center"/>
          </w:tcPr>
          <w:p w:rsidR="00FC74BE" w:rsidRPr="00BC1C46" w:rsidRDefault="00FC74BE" w:rsidP="00DF3C2D">
            <w:pPr>
              <w:pStyle w:val="12"/>
            </w:pPr>
            <w:r w:rsidRPr="00BC1C46">
              <w:t>На конец года</w:t>
            </w:r>
          </w:p>
        </w:tc>
        <w:tc>
          <w:tcPr>
            <w:tcW w:w="870" w:type="dxa"/>
            <w:tcBorders>
              <w:top w:val="single" w:sz="4" w:space="0" w:color="auto"/>
              <w:left w:val="nil"/>
              <w:bottom w:val="single" w:sz="4" w:space="0" w:color="auto"/>
              <w:right w:val="single" w:sz="4" w:space="0" w:color="auto"/>
            </w:tcBorders>
            <w:noWrap/>
            <w:vAlign w:val="center"/>
          </w:tcPr>
          <w:p w:rsidR="00FC74BE" w:rsidRPr="00BC1C46" w:rsidRDefault="00FC74BE" w:rsidP="00DF3C2D">
            <w:pPr>
              <w:pStyle w:val="12"/>
            </w:pPr>
            <w:r w:rsidRPr="00BC1C46">
              <w:t>Темп роста, %</w:t>
            </w:r>
          </w:p>
        </w:tc>
        <w:tc>
          <w:tcPr>
            <w:tcW w:w="1440" w:type="dxa"/>
            <w:tcBorders>
              <w:top w:val="single" w:sz="4" w:space="0" w:color="auto"/>
              <w:left w:val="nil"/>
              <w:bottom w:val="single" w:sz="4" w:space="0" w:color="auto"/>
              <w:right w:val="single" w:sz="4" w:space="0" w:color="auto"/>
            </w:tcBorders>
            <w:noWrap/>
            <w:vAlign w:val="center"/>
          </w:tcPr>
          <w:p w:rsidR="00FC74BE" w:rsidRPr="00BC1C46" w:rsidRDefault="00FC74BE" w:rsidP="00DF3C2D">
            <w:pPr>
              <w:pStyle w:val="12"/>
            </w:pPr>
            <w:r w:rsidRPr="00BC1C46">
              <w:t>Контрольное значение</w:t>
            </w:r>
          </w:p>
        </w:tc>
      </w:tr>
      <w:tr w:rsidR="00FC74BE" w:rsidRPr="00BC1C46" w:rsidTr="00DF3C2D">
        <w:trPr>
          <w:trHeight w:val="460"/>
          <w:jc w:val="center"/>
        </w:trPr>
        <w:tc>
          <w:tcPr>
            <w:tcW w:w="3542" w:type="dxa"/>
            <w:tcBorders>
              <w:top w:val="nil"/>
              <w:left w:val="single" w:sz="4" w:space="0" w:color="auto"/>
              <w:bottom w:val="single" w:sz="4" w:space="0" w:color="auto"/>
              <w:right w:val="single" w:sz="4" w:space="0" w:color="auto"/>
            </w:tcBorders>
            <w:noWrap/>
            <w:vAlign w:val="center"/>
          </w:tcPr>
          <w:p w:rsidR="00FC74BE" w:rsidRPr="00BC1C46" w:rsidRDefault="00FC74BE" w:rsidP="00DF3C2D">
            <w:pPr>
              <w:pStyle w:val="12"/>
            </w:pPr>
            <w:r w:rsidRPr="00BC1C46">
              <w:t>1. Коэффициент текущей ликвидности</w:t>
            </w:r>
          </w:p>
        </w:tc>
        <w:tc>
          <w:tcPr>
            <w:tcW w:w="2095"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Ктл=</w:t>
            </w:r>
            <w:r w:rsidR="00E4583F" w:rsidRPr="00BC1C46">
              <w:object w:dxaOrig="1060" w:dyaOrig="620">
                <v:shape id="_x0000_i1101" type="#_x0000_t75" style="width:39.75pt;height:23.25pt" o:ole="">
                  <v:imagedata r:id="rId155" o:title=""/>
                </v:shape>
                <o:OLEObject Type="Embed" ProgID="Equation.3" ShapeID="_x0000_i1101" DrawAspect="Content" ObjectID="_1462665471" r:id="rId156"/>
              </w:object>
            </w:r>
          </w:p>
        </w:tc>
        <w:tc>
          <w:tcPr>
            <w:tcW w:w="1156" w:type="dxa"/>
            <w:tcBorders>
              <w:top w:val="nil"/>
              <w:left w:val="nil"/>
              <w:bottom w:val="single" w:sz="4" w:space="0" w:color="auto"/>
              <w:right w:val="single" w:sz="4" w:space="0" w:color="auto"/>
            </w:tcBorders>
            <w:noWrap/>
            <w:vAlign w:val="center"/>
          </w:tcPr>
          <w:p w:rsidR="00FC74BE" w:rsidRPr="00BC1C46" w:rsidRDefault="00E4583F" w:rsidP="00DF3C2D">
            <w:pPr>
              <w:pStyle w:val="12"/>
            </w:pPr>
            <w:r w:rsidRPr="00BC1C46">
              <w:t>1,25</w:t>
            </w:r>
          </w:p>
        </w:tc>
        <w:tc>
          <w:tcPr>
            <w:tcW w:w="1157" w:type="dxa"/>
            <w:tcBorders>
              <w:top w:val="nil"/>
              <w:left w:val="nil"/>
              <w:bottom w:val="single" w:sz="4" w:space="0" w:color="auto"/>
              <w:right w:val="single" w:sz="4" w:space="0" w:color="auto"/>
            </w:tcBorders>
            <w:noWrap/>
            <w:vAlign w:val="center"/>
          </w:tcPr>
          <w:p w:rsidR="00FC74BE" w:rsidRPr="00BC1C46" w:rsidRDefault="00E4583F" w:rsidP="00DF3C2D">
            <w:pPr>
              <w:pStyle w:val="12"/>
            </w:pPr>
            <w:r w:rsidRPr="00BC1C46">
              <w:t>1,21</w:t>
            </w:r>
          </w:p>
        </w:tc>
        <w:tc>
          <w:tcPr>
            <w:tcW w:w="870" w:type="dxa"/>
            <w:tcBorders>
              <w:top w:val="nil"/>
              <w:left w:val="nil"/>
              <w:bottom w:val="single" w:sz="4" w:space="0" w:color="auto"/>
              <w:right w:val="single" w:sz="4" w:space="0" w:color="auto"/>
            </w:tcBorders>
            <w:noWrap/>
            <w:vAlign w:val="center"/>
          </w:tcPr>
          <w:p w:rsidR="00FC74BE" w:rsidRPr="00BC1C46" w:rsidRDefault="00E4583F" w:rsidP="00DF3C2D">
            <w:pPr>
              <w:pStyle w:val="12"/>
            </w:pPr>
            <w:r w:rsidRPr="00BC1C46">
              <w:t>96,8</w:t>
            </w:r>
          </w:p>
        </w:tc>
        <w:tc>
          <w:tcPr>
            <w:tcW w:w="1440"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от 1 до2</w:t>
            </w:r>
          </w:p>
        </w:tc>
      </w:tr>
      <w:tr w:rsidR="00FC74BE" w:rsidRPr="00BC1C46" w:rsidTr="00DF3C2D">
        <w:trPr>
          <w:trHeight w:val="460"/>
          <w:jc w:val="center"/>
        </w:trPr>
        <w:tc>
          <w:tcPr>
            <w:tcW w:w="3542" w:type="dxa"/>
            <w:tcBorders>
              <w:top w:val="nil"/>
              <w:left w:val="single" w:sz="4" w:space="0" w:color="auto"/>
              <w:bottom w:val="single" w:sz="4" w:space="0" w:color="auto"/>
              <w:right w:val="single" w:sz="4" w:space="0" w:color="auto"/>
            </w:tcBorders>
            <w:noWrap/>
            <w:vAlign w:val="center"/>
          </w:tcPr>
          <w:p w:rsidR="00FC74BE" w:rsidRPr="00BC1C46" w:rsidRDefault="00FC74BE" w:rsidP="00DF3C2D">
            <w:pPr>
              <w:pStyle w:val="12"/>
            </w:pPr>
            <w:r w:rsidRPr="00BC1C46">
              <w:t>2. Коэффициент быстрой ликвидности</w:t>
            </w:r>
          </w:p>
        </w:tc>
        <w:tc>
          <w:tcPr>
            <w:tcW w:w="2095" w:type="dxa"/>
            <w:tcBorders>
              <w:top w:val="nil"/>
              <w:left w:val="nil"/>
              <w:bottom w:val="single" w:sz="4" w:space="0" w:color="auto"/>
              <w:right w:val="single" w:sz="4" w:space="0" w:color="auto"/>
            </w:tcBorders>
            <w:noWrap/>
            <w:vAlign w:val="center"/>
          </w:tcPr>
          <w:p w:rsidR="00FC74BE" w:rsidRPr="00BC1C46" w:rsidRDefault="00E4583F" w:rsidP="00DF3C2D">
            <w:pPr>
              <w:pStyle w:val="12"/>
            </w:pPr>
            <w:r w:rsidRPr="00BC1C46">
              <w:t>Кбл=</w:t>
            </w:r>
            <w:r w:rsidRPr="00BC1C46">
              <w:object w:dxaOrig="1660" w:dyaOrig="620">
                <v:shape id="_x0000_i1102" type="#_x0000_t75" style="width:62.25pt;height:23.25pt" o:ole="">
                  <v:imagedata r:id="rId157" o:title=""/>
                </v:shape>
                <o:OLEObject Type="Embed" ProgID="Equation.3" ShapeID="_x0000_i1102" DrawAspect="Content" ObjectID="_1462665472" r:id="rId158"/>
              </w:object>
            </w:r>
          </w:p>
        </w:tc>
        <w:tc>
          <w:tcPr>
            <w:tcW w:w="1156" w:type="dxa"/>
            <w:tcBorders>
              <w:top w:val="nil"/>
              <w:left w:val="nil"/>
              <w:bottom w:val="single" w:sz="4" w:space="0" w:color="auto"/>
              <w:right w:val="single" w:sz="4" w:space="0" w:color="auto"/>
            </w:tcBorders>
            <w:noWrap/>
            <w:vAlign w:val="center"/>
          </w:tcPr>
          <w:p w:rsidR="00FC74BE" w:rsidRPr="00BC1C46" w:rsidRDefault="00A471C2" w:rsidP="00DF3C2D">
            <w:pPr>
              <w:pStyle w:val="12"/>
            </w:pPr>
            <w:r w:rsidRPr="00BC1C46">
              <w:t>0,134</w:t>
            </w:r>
          </w:p>
        </w:tc>
        <w:tc>
          <w:tcPr>
            <w:tcW w:w="1157" w:type="dxa"/>
            <w:tcBorders>
              <w:top w:val="nil"/>
              <w:left w:val="nil"/>
              <w:bottom w:val="single" w:sz="4" w:space="0" w:color="auto"/>
              <w:right w:val="single" w:sz="4" w:space="0" w:color="auto"/>
            </w:tcBorders>
            <w:noWrap/>
            <w:vAlign w:val="center"/>
          </w:tcPr>
          <w:p w:rsidR="00FC74BE" w:rsidRPr="00BC1C46" w:rsidRDefault="00A471C2" w:rsidP="00DF3C2D">
            <w:pPr>
              <w:pStyle w:val="12"/>
            </w:pPr>
            <w:r w:rsidRPr="00BC1C46">
              <w:t>0,177</w:t>
            </w:r>
          </w:p>
        </w:tc>
        <w:tc>
          <w:tcPr>
            <w:tcW w:w="870" w:type="dxa"/>
            <w:tcBorders>
              <w:top w:val="nil"/>
              <w:left w:val="nil"/>
              <w:bottom w:val="single" w:sz="4" w:space="0" w:color="auto"/>
              <w:right w:val="single" w:sz="4" w:space="0" w:color="auto"/>
            </w:tcBorders>
            <w:noWrap/>
            <w:vAlign w:val="center"/>
          </w:tcPr>
          <w:p w:rsidR="00FC74BE" w:rsidRPr="00BC1C46" w:rsidRDefault="00A471C2" w:rsidP="00DF3C2D">
            <w:pPr>
              <w:pStyle w:val="12"/>
            </w:pPr>
            <w:r w:rsidRPr="00BC1C46">
              <w:t>132</w:t>
            </w:r>
          </w:p>
        </w:tc>
        <w:tc>
          <w:tcPr>
            <w:tcW w:w="1440"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от 0,4 до 0,8</w:t>
            </w:r>
          </w:p>
        </w:tc>
      </w:tr>
      <w:tr w:rsidR="00FC74BE" w:rsidRPr="00BC1C46" w:rsidTr="00DF3C2D">
        <w:trPr>
          <w:trHeight w:val="460"/>
          <w:jc w:val="center"/>
        </w:trPr>
        <w:tc>
          <w:tcPr>
            <w:tcW w:w="3542" w:type="dxa"/>
            <w:tcBorders>
              <w:top w:val="nil"/>
              <w:left w:val="single" w:sz="4" w:space="0" w:color="auto"/>
              <w:bottom w:val="single" w:sz="4" w:space="0" w:color="auto"/>
              <w:right w:val="single" w:sz="4" w:space="0" w:color="auto"/>
            </w:tcBorders>
            <w:noWrap/>
            <w:vAlign w:val="center"/>
          </w:tcPr>
          <w:p w:rsidR="00FC74BE" w:rsidRPr="00BC1C46" w:rsidRDefault="00FC74BE" w:rsidP="00DF3C2D">
            <w:pPr>
              <w:pStyle w:val="12"/>
            </w:pPr>
            <w:r w:rsidRPr="00BC1C46">
              <w:t>3. Коэффициент абсолютной ликвидности</w:t>
            </w:r>
          </w:p>
        </w:tc>
        <w:tc>
          <w:tcPr>
            <w:tcW w:w="2095" w:type="dxa"/>
            <w:tcBorders>
              <w:top w:val="nil"/>
              <w:left w:val="nil"/>
              <w:bottom w:val="single" w:sz="4" w:space="0" w:color="auto"/>
              <w:right w:val="single" w:sz="4" w:space="0" w:color="auto"/>
            </w:tcBorders>
            <w:noWrap/>
            <w:vAlign w:val="center"/>
          </w:tcPr>
          <w:p w:rsidR="00FC74BE" w:rsidRPr="00BC1C46" w:rsidRDefault="00A471C2" w:rsidP="00DF3C2D">
            <w:pPr>
              <w:pStyle w:val="12"/>
            </w:pPr>
            <w:r w:rsidRPr="00BC1C46">
              <w:t>Кал =</w:t>
            </w:r>
            <w:r w:rsidR="00E4583F" w:rsidRPr="00BC1C46">
              <w:object w:dxaOrig="1060" w:dyaOrig="620">
                <v:shape id="_x0000_i1103" type="#_x0000_t75" style="width:39.75pt;height:23.25pt" o:ole="">
                  <v:imagedata r:id="rId159" o:title=""/>
                </v:shape>
                <o:OLEObject Type="Embed" ProgID="Equation.3" ShapeID="_x0000_i1103" DrawAspect="Content" ObjectID="_1462665473" r:id="rId160"/>
              </w:object>
            </w:r>
          </w:p>
        </w:tc>
        <w:tc>
          <w:tcPr>
            <w:tcW w:w="1156" w:type="dxa"/>
            <w:tcBorders>
              <w:top w:val="nil"/>
              <w:left w:val="nil"/>
              <w:bottom w:val="single" w:sz="4" w:space="0" w:color="auto"/>
              <w:right w:val="single" w:sz="4" w:space="0" w:color="auto"/>
            </w:tcBorders>
            <w:noWrap/>
            <w:vAlign w:val="center"/>
          </w:tcPr>
          <w:p w:rsidR="00FC74BE" w:rsidRPr="00BC1C46" w:rsidRDefault="00E4583F" w:rsidP="00DF3C2D">
            <w:pPr>
              <w:pStyle w:val="12"/>
            </w:pPr>
            <w:r w:rsidRPr="00BC1C46">
              <w:t>0,005</w:t>
            </w:r>
          </w:p>
        </w:tc>
        <w:tc>
          <w:tcPr>
            <w:tcW w:w="1157" w:type="dxa"/>
            <w:tcBorders>
              <w:top w:val="nil"/>
              <w:left w:val="nil"/>
              <w:bottom w:val="single" w:sz="4" w:space="0" w:color="auto"/>
              <w:right w:val="single" w:sz="4" w:space="0" w:color="auto"/>
            </w:tcBorders>
            <w:noWrap/>
            <w:vAlign w:val="center"/>
          </w:tcPr>
          <w:p w:rsidR="00FC74BE" w:rsidRPr="00BC1C46" w:rsidRDefault="00E4583F" w:rsidP="00DF3C2D">
            <w:pPr>
              <w:pStyle w:val="12"/>
            </w:pPr>
            <w:r w:rsidRPr="00BC1C46">
              <w:t>0,006</w:t>
            </w:r>
          </w:p>
        </w:tc>
        <w:tc>
          <w:tcPr>
            <w:tcW w:w="870" w:type="dxa"/>
            <w:tcBorders>
              <w:top w:val="nil"/>
              <w:left w:val="nil"/>
              <w:bottom w:val="single" w:sz="4" w:space="0" w:color="auto"/>
              <w:right w:val="single" w:sz="4" w:space="0" w:color="auto"/>
            </w:tcBorders>
            <w:noWrap/>
            <w:vAlign w:val="center"/>
          </w:tcPr>
          <w:p w:rsidR="00FC74BE" w:rsidRPr="00BC1C46" w:rsidRDefault="00E4583F" w:rsidP="00DF3C2D">
            <w:pPr>
              <w:pStyle w:val="12"/>
            </w:pPr>
            <w:r w:rsidRPr="00BC1C46">
              <w:t>120</w:t>
            </w:r>
          </w:p>
        </w:tc>
        <w:tc>
          <w:tcPr>
            <w:tcW w:w="1440"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t>от 0,1 до 0,2</w:t>
            </w:r>
          </w:p>
        </w:tc>
      </w:tr>
    </w:tbl>
    <w:p w:rsidR="00FC74BE" w:rsidRPr="00BC1C46" w:rsidRDefault="00FC74BE" w:rsidP="00BC1C46">
      <w:pPr>
        <w:spacing w:line="360" w:lineRule="auto"/>
        <w:ind w:firstLine="709"/>
        <w:jc w:val="both"/>
        <w:rPr>
          <w:sz w:val="28"/>
          <w:szCs w:val="28"/>
        </w:rPr>
      </w:pPr>
    </w:p>
    <w:p w:rsidR="00FC74BE" w:rsidRPr="00BC1C46" w:rsidRDefault="00FC74BE" w:rsidP="00BC1C46">
      <w:pPr>
        <w:spacing w:line="360" w:lineRule="auto"/>
        <w:ind w:firstLine="709"/>
        <w:jc w:val="both"/>
        <w:rPr>
          <w:sz w:val="28"/>
          <w:szCs w:val="28"/>
        </w:rPr>
      </w:pPr>
      <w:r w:rsidRPr="00BC1C46">
        <w:rPr>
          <w:bCs/>
          <w:iCs/>
          <w:sz w:val="28"/>
          <w:szCs w:val="28"/>
        </w:rPr>
        <w:t>Коэффициент текущей ликвидности</w:t>
      </w:r>
      <w:r w:rsidRPr="00BC1C46">
        <w:rPr>
          <w:sz w:val="28"/>
          <w:szCs w:val="28"/>
        </w:rPr>
        <w:t xml:space="preserve"> характеризует степень покрытия оборотных активов оборотными пассивами, и применяется для оценки способности предприятия выполнить свои краткосрочные обязательства.</w:t>
      </w:r>
    </w:p>
    <w:p w:rsidR="00FC74BE" w:rsidRPr="00BC1C46" w:rsidRDefault="00FC74BE" w:rsidP="00BC1C46">
      <w:pPr>
        <w:spacing w:line="360" w:lineRule="auto"/>
        <w:ind w:firstLine="709"/>
        <w:jc w:val="both"/>
        <w:rPr>
          <w:sz w:val="28"/>
          <w:szCs w:val="28"/>
        </w:rPr>
      </w:pPr>
      <w:r w:rsidRPr="00BC1C46">
        <w:rPr>
          <w:bCs/>
          <w:sz w:val="28"/>
          <w:szCs w:val="28"/>
        </w:rPr>
        <w:t>Коэффициент быстрой</w:t>
      </w:r>
      <w:r w:rsidR="00BC1C46" w:rsidRPr="00BC1C46">
        <w:rPr>
          <w:bCs/>
          <w:sz w:val="28"/>
          <w:szCs w:val="28"/>
        </w:rPr>
        <w:t xml:space="preserve"> </w:t>
      </w:r>
      <w:r w:rsidRPr="00BC1C46">
        <w:rPr>
          <w:bCs/>
          <w:sz w:val="28"/>
          <w:szCs w:val="28"/>
        </w:rPr>
        <w:t>ликвидности</w:t>
      </w:r>
      <w:r w:rsidR="00BC1C46" w:rsidRPr="00BC1C46">
        <w:rPr>
          <w:sz w:val="28"/>
          <w:szCs w:val="28"/>
        </w:rPr>
        <w:t xml:space="preserve"> </w:t>
      </w:r>
      <w:r w:rsidRPr="00BC1C46">
        <w:rPr>
          <w:sz w:val="28"/>
          <w:szCs w:val="28"/>
        </w:rPr>
        <w:t xml:space="preserve">— финансовый показатель, отражающий способность предприятия покрыть краткосрочные обязательства наиболее </w:t>
      </w:r>
      <w:hyperlink r:id="rId161" w:history="1">
        <w:r w:rsidRPr="00BC1C46">
          <w:rPr>
            <w:rStyle w:val="a5"/>
            <w:color w:val="auto"/>
            <w:sz w:val="28"/>
            <w:szCs w:val="28"/>
          </w:rPr>
          <w:t>ликвидными</w:t>
        </w:r>
      </w:hyperlink>
      <w:r w:rsidRPr="00BC1C46">
        <w:rPr>
          <w:sz w:val="28"/>
          <w:szCs w:val="28"/>
        </w:rPr>
        <w:t xml:space="preserve"> активами.</w:t>
      </w:r>
    </w:p>
    <w:p w:rsidR="00DF3C2D" w:rsidRDefault="00DF3C2D" w:rsidP="00BC1C46">
      <w:pPr>
        <w:spacing w:line="360" w:lineRule="auto"/>
        <w:ind w:firstLine="709"/>
        <w:jc w:val="both"/>
        <w:rPr>
          <w:sz w:val="28"/>
          <w:szCs w:val="20"/>
        </w:rPr>
      </w:pPr>
    </w:p>
    <w:p w:rsidR="00FC74BE" w:rsidRPr="00BC1C46" w:rsidRDefault="00D50699" w:rsidP="00BC1C46">
      <w:pPr>
        <w:spacing w:line="360" w:lineRule="auto"/>
        <w:ind w:firstLine="709"/>
        <w:jc w:val="both"/>
        <w:rPr>
          <w:sz w:val="28"/>
          <w:szCs w:val="28"/>
        </w:rPr>
      </w:pPr>
      <w:r w:rsidRPr="00BC1C46">
        <w:rPr>
          <w:sz w:val="28"/>
          <w:szCs w:val="20"/>
        </w:rPr>
        <w:t>Таблица 21</w:t>
      </w:r>
      <w:r w:rsidR="00DF3C2D">
        <w:rPr>
          <w:sz w:val="28"/>
          <w:szCs w:val="20"/>
        </w:rPr>
        <w:t xml:space="preserve">. </w:t>
      </w:r>
      <w:r w:rsidR="00FC74BE" w:rsidRPr="00BC1C46">
        <w:rPr>
          <w:sz w:val="28"/>
          <w:szCs w:val="28"/>
        </w:rPr>
        <w:t>Оценка структуры баланса и платежеспособности предприятия</w:t>
      </w:r>
    </w:p>
    <w:tbl>
      <w:tblPr>
        <w:tblW w:w="9072" w:type="dxa"/>
        <w:jc w:val="center"/>
        <w:tblLayout w:type="fixed"/>
        <w:tblLook w:val="0000" w:firstRow="0" w:lastRow="0" w:firstColumn="0" w:lastColumn="0" w:noHBand="0" w:noVBand="0"/>
      </w:tblPr>
      <w:tblGrid>
        <w:gridCol w:w="4599"/>
        <w:gridCol w:w="1642"/>
        <w:gridCol w:w="1415"/>
        <w:gridCol w:w="1416"/>
      </w:tblGrid>
      <w:tr w:rsidR="00FC74BE" w:rsidRPr="00BC1C46" w:rsidTr="00DF3C2D">
        <w:trPr>
          <w:trHeight w:val="405"/>
          <w:jc w:val="center"/>
        </w:trPr>
        <w:tc>
          <w:tcPr>
            <w:tcW w:w="4877" w:type="dxa"/>
            <w:tcBorders>
              <w:top w:val="single" w:sz="4" w:space="0" w:color="auto"/>
              <w:left w:val="single" w:sz="4" w:space="0" w:color="auto"/>
              <w:bottom w:val="single" w:sz="4" w:space="0" w:color="auto"/>
              <w:right w:val="single" w:sz="4" w:space="0" w:color="auto"/>
            </w:tcBorders>
            <w:noWrap/>
            <w:vAlign w:val="center"/>
          </w:tcPr>
          <w:p w:rsidR="00FC74BE" w:rsidRPr="00BC1C46" w:rsidRDefault="00FC74BE" w:rsidP="00DF3C2D">
            <w:pPr>
              <w:pStyle w:val="12"/>
            </w:pPr>
            <w:r w:rsidRPr="00BC1C46">
              <w:t>Наименование показателя</w:t>
            </w:r>
          </w:p>
        </w:tc>
        <w:tc>
          <w:tcPr>
            <w:tcW w:w="1732" w:type="dxa"/>
            <w:tcBorders>
              <w:top w:val="single" w:sz="4" w:space="0" w:color="auto"/>
              <w:left w:val="nil"/>
              <w:bottom w:val="single" w:sz="4" w:space="0" w:color="auto"/>
              <w:right w:val="single" w:sz="4" w:space="0" w:color="auto"/>
            </w:tcBorders>
            <w:noWrap/>
            <w:vAlign w:val="center"/>
          </w:tcPr>
          <w:p w:rsidR="00FC74BE" w:rsidRPr="00BC1C46" w:rsidRDefault="00FC74BE" w:rsidP="00DF3C2D">
            <w:pPr>
              <w:pStyle w:val="12"/>
            </w:pPr>
            <w:r w:rsidRPr="00BC1C46">
              <w:t>На начало года</w:t>
            </w:r>
          </w:p>
        </w:tc>
        <w:tc>
          <w:tcPr>
            <w:tcW w:w="1490" w:type="dxa"/>
            <w:tcBorders>
              <w:top w:val="single" w:sz="4" w:space="0" w:color="auto"/>
              <w:left w:val="nil"/>
              <w:bottom w:val="single" w:sz="4" w:space="0" w:color="auto"/>
              <w:right w:val="single" w:sz="4" w:space="0" w:color="auto"/>
            </w:tcBorders>
            <w:noWrap/>
            <w:vAlign w:val="center"/>
          </w:tcPr>
          <w:p w:rsidR="00FC74BE" w:rsidRPr="00BC1C46" w:rsidRDefault="00FC74BE" w:rsidP="00DF3C2D">
            <w:pPr>
              <w:pStyle w:val="12"/>
            </w:pPr>
            <w:r w:rsidRPr="00BC1C46">
              <w:t>На конец года</w:t>
            </w:r>
          </w:p>
        </w:tc>
        <w:tc>
          <w:tcPr>
            <w:tcW w:w="1491" w:type="dxa"/>
            <w:tcBorders>
              <w:top w:val="single" w:sz="4" w:space="0" w:color="auto"/>
              <w:left w:val="nil"/>
              <w:bottom w:val="single" w:sz="4" w:space="0" w:color="auto"/>
              <w:right w:val="single" w:sz="4" w:space="0" w:color="auto"/>
            </w:tcBorders>
            <w:noWrap/>
            <w:vAlign w:val="center"/>
          </w:tcPr>
          <w:p w:rsidR="00FC74BE" w:rsidRPr="00BC1C46" w:rsidRDefault="00FC74BE" w:rsidP="00DF3C2D">
            <w:pPr>
              <w:pStyle w:val="12"/>
            </w:pPr>
            <w:r w:rsidRPr="00BC1C46">
              <w:t>Контрольное значение</w:t>
            </w:r>
          </w:p>
        </w:tc>
      </w:tr>
      <w:tr w:rsidR="00FC74BE" w:rsidRPr="00BC1C46" w:rsidTr="00DF3C2D">
        <w:trPr>
          <w:trHeight w:val="405"/>
          <w:jc w:val="center"/>
        </w:trPr>
        <w:tc>
          <w:tcPr>
            <w:tcW w:w="4877" w:type="dxa"/>
            <w:tcBorders>
              <w:top w:val="nil"/>
              <w:left w:val="single" w:sz="4" w:space="0" w:color="auto"/>
              <w:bottom w:val="single" w:sz="4" w:space="0" w:color="auto"/>
              <w:right w:val="single" w:sz="4" w:space="0" w:color="auto"/>
            </w:tcBorders>
            <w:noWrap/>
            <w:vAlign w:val="center"/>
          </w:tcPr>
          <w:p w:rsidR="00FC74BE" w:rsidRPr="00BC1C46" w:rsidRDefault="00BC1C46" w:rsidP="00DF3C2D">
            <w:pPr>
              <w:pStyle w:val="12"/>
            </w:pPr>
            <w:r w:rsidRPr="00BC1C46">
              <w:t xml:space="preserve"> </w:t>
            </w:r>
            <w:r w:rsidR="00FC74BE" w:rsidRPr="00BC1C46">
              <w:t>1. Коэффициент текущей ликвидности</w:t>
            </w:r>
          </w:p>
        </w:tc>
        <w:tc>
          <w:tcPr>
            <w:tcW w:w="1732" w:type="dxa"/>
            <w:tcBorders>
              <w:top w:val="nil"/>
              <w:left w:val="nil"/>
              <w:bottom w:val="single" w:sz="4" w:space="0" w:color="auto"/>
              <w:right w:val="single" w:sz="4" w:space="0" w:color="auto"/>
            </w:tcBorders>
            <w:noWrap/>
            <w:vAlign w:val="center"/>
          </w:tcPr>
          <w:p w:rsidR="00FC74BE" w:rsidRPr="00BC1C46" w:rsidRDefault="003C5E76" w:rsidP="00DF3C2D">
            <w:pPr>
              <w:pStyle w:val="12"/>
            </w:pPr>
            <w:r w:rsidRPr="00BC1C46">
              <w:t>1,25</w:t>
            </w:r>
          </w:p>
        </w:tc>
        <w:tc>
          <w:tcPr>
            <w:tcW w:w="1490" w:type="dxa"/>
            <w:tcBorders>
              <w:top w:val="nil"/>
              <w:left w:val="nil"/>
              <w:bottom w:val="single" w:sz="4" w:space="0" w:color="auto"/>
              <w:right w:val="single" w:sz="4" w:space="0" w:color="auto"/>
            </w:tcBorders>
            <w:noWrap/>
            <w:vAlign w:val="center"/>
          </w:tcPr>
          <w:p w:rsidR="00FC74BE" w:rsidRPr="00BC1C46" w:rsidRDefault="003C5E76" w:rsidP="00DF3C2D">
            <w:pPr>
              <w:pStyle w:val="12"/>
            </w:pPr>
            <w:r w:rsidRPr="00BC1C46">
              <w:t>1,21</w:t>
            </w:r>
          </w:p>
        </w:tc>
        <w:tc>
          <w:tcPr>
            <w:tcW w:w="1491"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object w:dxaOrig="380" w:dyaOrig="260">
                <v:shape id="_x0000_i1104" type="#_x0000_t75" style="width:18.75pt;height:12.75pt" o:ole="">
                  <v:imagedata r:id="rId162" o:title=""/>
                </v:shape>
                <o:OLEObject Type="Embed" ProgID="Equation.3" ShapeID="_x0000_i1104" DrawAspect="Content" ObjectID="_1462665474" r:id="rId163"/>
              </w:object>
            </w:r>
          </w:p>
        </w:tc>
      </w:tr>
      <w:tr w:rsidR="00FC74BE" w:rsidRPr="00BC1C46" w:rsidTr="00DF3C2D">
        <w:trPr>
          <w:trHeight w:val="478"/>
          <w:jc w:val="center"/>
        </w:trPr>
        <w:tc>
          <w:tcPr>
            <w:tcW w:w="4877" w:type="dxa"/>
            <w:tcBorders>
              <w:top w:val="nil"/>
              <w:left w:val="single" w:sz="4" w:space="0" w:color="auto"/>
              <w:bottom w:val="single" w:sz="4" w:space="0" w:color="auto"/>
              <w:right w:val="single" w:sz="4" w:space="0" w:color="auto"/>
            </w:tcBorders>
            <w:noWrap/>
            <w:vAlign w:val="center"/>
          </w:tcPr>
          <w:p w:rsidR="00FC74BE" w:rsidRPr="00BC1C46" w:rsidRDefault="00BC1C46" w:rsidP="00DF3C2D">
            <w:pPr>
              <w:pStyle w:val="12"/>
            </w:pPr>
            <w:r w:rsidRPr="00BC1C46">
              <w:t xml:space="preserve"> </w:t>
            </w:r>
            <w:r w:rsidR="00FC74BE" w:rsidRPr="00BC1C46">
              <w:t>2. Коэффициент обеспеченности собственными средствами</w:t>
            </w:r>
          </w:p>
        </w:tc>
        <w:tc>
          <w:tcPr>
            <w:tcW w:w="1732" w:type="dxa"/>
            <w:tcBorders>
              <w:top w:val="nil"/>
              <w:left w:val="nil"/>
              <w:bottom w:val="single" w:sz="4" w:space="0" w:color="auto"/>
              <w:right w:val="single" w:sz="4" w:space="0" w:color="auto"/>
            </w:tcBorders>
            <w:noWrap/>
            <w:vAlign w:val="center"/>
          </w:tcPr>
          <w:p w:rsidR="00FC74BE" w:rsidRPr="00BC1C46" w:rsidRDefault="000010CB" w:rsidP="00DF3C2D">
            <w:pPr>
              <w:pStyle w:val="12"/>
            </w:pPr>
            <w:r w:rsidRPr="00BC1C46">
              <w:t>0,9</w:t>
            </w:r>
          </w:p>
        </w:tc>
        <w:tc>
          <w:tcPr>
            <w:tcW w:w="1490" w:type="dxa"/>
            <w:tcBorders>
              <w:top w:val="nil"/>
              <w:left w:val="nil"/>
              <w:bottom w:val="single" w:sz="4" w:space="0" w:color="auto"/>
              <w:right w:val="single" w:sz="4" w:space="0" w:color="auto"/>
            </w:tcBorders>
            <w:noWrap/>
            <w:vAlign w:val="center"/>
          </w:tcPr>
          <w:p w:rsidR="00FC74BE" w:rsidRPr="00BC1C46" w:rsidRDefault="000010CB" w:rsidP="00DF3C2D">
            <w:pPr>
              <w:pStyle w:val="12"/>
            </w:pPr>
            <w:r w:rsidRPr="00BC1C46">
              <w:t>0,4</w:t>
            </w:r>
          </w:p>
        </w:tc>
        <w:tc>
          <w:tcPr>
            <w:tcW w:w="1491"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object w:dxaOrig="520" w:dyaOrig="320">
                <v:shape id="_x0000_i1105" type="#_x0000_t75" style="width:26.25pt;height:15.75pt" o:ole="">
                  <v:imagedata r:id="rId164" o:title=""/>
                </v:shape>
                <o:OLEObject Type="Embed" ProgID="Equation.3" ShapeID="_x0000_i1105" DrawAspect="Content" ObjectID="_1462665475" r:id="rId165"/>
              </w:object>
            </w:r>
          </w:p>
        </w:tc>
      </w:tr>
      <w:tr w:rsidR="00FC74BE" w:rsidRPr="00BC1C46" w:rsidTr="00DF3C2D">
        <w:trPr>
          <w:trHeight w:val="405"/>
          <w:jc w:val="center"/>
        </w:trPr>
        <w:tc>
          <w:tcPr>
            <w:tcW w:w="4877" w:type="dxa"/>
            <w:tcBorders>
              <w:top w:val="nil"/>
              <w:left w:val="single" w:sz="4" w:space="0" w:color="auto"/>
              <w:bottom w:val="single" w:sz="4" w:space="0" w:color="auto"/>
              <w:right w:val="single" w:sz="4" w:space="0" w:color="auto"/>
            </w:tcBorders>
            <w:noWrap/>
            <w:vAlign w:val="center"/>
          </w:tcPr>
          <w:p w:rsidR="00FC74BE" w:rsidRPr="00BC1C46" w:rsidRDefault="00FC74BE" w:rsidP="00DF3C2D">
            <w:pPr>
              <w:pStyle w:val="12"/>
            </w:pPr>
            <w:r w:rsidRPr="00BC1C46">
              <w:t>3.</w:t>
            </w:r>
            <w:r w:rsidR="00BC1C46" w:rsidRPr="00BC1C46">
              <w:t xml:space="preserve"> </w:t>
            </w:r>
            <w:r w:rsidRPr="00BC1C46">
              <w:t>Коэффициент восстановления платежеспособности</w:t>
            </w:r>
          </w:p>
        </w:tc>
        <w:tc>
          <w:tcPr>
            <w:tcW w:w="3222" w:type="dxa"/>
            <w:gridSpan w:val="2"/>
            <w:tcBorders>
              <w:top w:val="nil"/>
              <w:left w:val="nil"/>
              <w:bottom w:val="single" w:sz="4" w:space="0" w:color="auto"/>
              <w:right w:val="single" w:sz="4" w:space="0" w:color="auto"/>
            </w:tcBorders>
            <w:noWrap/>
            <w:vAlign w:val="center"/>
          </w:tcPr>
          <w:p w:rsidR="00FC74BE" w:rsidRPr="00BC1C46" w:rsidRDefault="009D31DB" w:rsidP="00DF3C2D">
            <w:pPr>
              <w:pStyle w:val="12"/>
            </w:pPr>
            <w:r w:rsidRPr="00BC1C46">
              <w:t>0,15</w:t>
            </w:r>
          </w:p>
        </w:tc>
        <w:tc>
          <w:tcPr>
            <w:tcW w:w="1491" w:type="dxa"/>
            <w:tcBorders>
              <w:top w:val="nil"/>
              <w:left w:val="nil"/>
              <w:bottom w:val="single" w:sz="4" w:space="0" w:color="auto"/>
              <w:right w:val="single" w:sz="4" w:space="0" w:color="auto"/>
            </w:tcBorders>
            <w:noWrap/>
            <w:vAlign w:val="center"/>
          </w:tcPr>
          <w:p w:rsidR="00FC74BE" w:rsidRPr="00BC1C46" w:rsidRDefault="00FC74BE" w:rsidP="00DF3C2D">
            <w:pPr>
              <w:pStyle w:val="12"/>
            </w:pPr>
            <w:r w:rsidRPr="00BC1C46">
              <w:object w:dxaOrig="340" w:dyaOrig="260">
                <v:shape id="_x0000_i1106" type="#_x0000_t75" style="width:17.25pt;height:12.75pt" o:ole="">
                  <v:imagedata r:id="rId166" o:title=""/>
                </v:shape>
                <o:OLEObject Type="Embed" ProgID="Equation.3" ShapeID="_x0000_i1106" DrawAspect="Content" ObjectID="_1462665476" r:id="rId167"/>
              </w:object>
            </w:r>
          </w:p>
        </w:tc>
      </w:tr>
    </w:tbl>
    <w:p w:rsidR="00FC74BE" w:rsidRPr="00BC1C46" w:rsidRDefault="00FC74BE" w:rsidP="00BC1C46">
      <w:pPr>
        <w:spacing w:line="360" w:lineRule="auto"/>
        <w:ind w:firstLine="709"/>
        <w:jc w:val="both"/>
        <w:rPr>
          <w:sz w:val="28"/>
          <w:szCs w:val="20"/>
        </w:rPr>
      </w:pPr>
    </w:p>
    <w:p w:rsidR="00FC74BE" w:rsidRPr="00BC1C46" w:rsidRDefault="00FC74BE" w:rsidP="00BC1C46">
      <w:pPr>
        <w:pStyle w:val="content"/>
        <w:spacing w:before="0" w:beforeAutospacing="0" w:after="0" w:afterAutospacing="0" w:line="360" w:lineRule="auto"/>
        <w:ind w:firstLine="709"/>
        <w:jc w:val="both"/>
        <w:rPr>
          <w:sz w:val="28"/>
          <w:szCs w:val="28"/>
        </w:rPr>
      </w:pPr>
      <w:r w:rsidRPr="00BC1C46">
        <w:rPr>
          <w:sz w:val="28"/>
          <w:szCs w:val="28"/>
        </w:rPr>
        <w:t>Коэффициент восстановления платежеспособности определяется по формуле:</w:t>
      </w:r>
    </w:p>
    <w:p w:rsidR="00DF3C2D" w:rsidRDefault="00DF3C2D" w:rsidP="00BC1C46">
      <w:pPr>
        <w:spacing w:line="360" w:lineRule="auto"/>
        <w:ind w:firstLine="709"/>
        <w:jc w:val="both"/>
        <w:rPr>
          <w:sz w:val="28"/>
          <w:szCs w:val="28"/>
        </w:rPr>
      </w:pPr>
      <w:r>
        <w:rPr>
          <w:sz w:val="28"/>
          <w:szCs w:val="28"/>
        </w:rPr>
        <w:br w:type="page"/>
      </w:r>
      <w:r w:rsidR="003C5E76" w:rsidRPr="00BC1C46">
        <w:rPr>
          <w:sz w:val="28"/>
          <w:szCs w:val="28"/>
        </w:rPr>
        <w:t>К</w:t>
      </w:r>
      <w:r w:rsidR="003C5E76" w:rsidRPr="00BC1C46">
        <w:rPr>
          <w:sz w:val="28"/>
          <w:szCs w:val="28"/>
          <w:vertAlign w:val="subscript"/>
        </w:rPr>
        <w:t>ВП</w:t>
      </w:r>
      <w:r w:rsidR="003C5E76" w:rsidRPr="00BC1C46">
        <w:rPr>
          <w:sz w:val="28"/>
          <w:szCs w:val="28"/>
        </w:rPr>
        <w:t xml:space="preserve"> =</w:t>
      </w:r>
      <w:r w:rsidR="000232E7" w:rsidRPr="00BC1C46">
        <w:rPr>
          <w:sz w:val="28"/>
          <w:szCs w:val="28"/>
        </w:rPr>
        <w:t xml:space="preserve"> </w:t>
      </w:r>
      <w:r w:rsidR="003C5E76" w:rsidRPr="00BC1C46">
        <w:rPr>
          <w:sz w:val="28"/>
          <w:szCs w:val="28"/>
        </w:rPr>
        <w:object w:dxaOrig="2320" w:dyaOrig="1040">
          <v:shape id="_x0000_i1107" type="#_x0000_t75" style="width:116.25pt;height:51.75pt" o:ole="">
            <v:imagedata r:id="rId168" o:title=""/>
          </v:shape>
          <o:OLEObject Type="Embed" ProgID="Equation.3" ShapeID="_x0000_i1107" DrawAspect="Content" ObjectID="_1462665477" r:id="rId169"/>
        </w:object>
      </w:r>
    </w:p>
    <w:p w:rsidR="00DF3C2D" w:rsidRDefault="00DF3C2D" w:rsidP="00BC1C46">
      <w:pPr>
        <w:spacing w:line="360" w:lineRule="auto"/>
        <w:ind w:firstLine="709"/>
        <w:jc w:val="both"/>
        <w:rPr>
          <w:sz w:val="28"/>
          <w:szCs w:val="28"/>
        </w:rPr>
      </w:pPr>
    </w:p>
    <w:p w:rsidR="00FC74BE" w:rsidRPr="00BC1C46" w:rsidRDefault="00DA263A" w:rsidP="00BC1C46">
      <w:pPr>
        <w:spacing w:line="360" w:lineRule="auto"/>
        <w:ind w:firstLine="709"/>
        <w:jc w:val="both"/>
        <w:rPr>
          <w:sz w:val="28"/>
          <w:szCs w:val="28"/>
        </w:rPr>
      </w:pPr>
      <w:r w:rsidRPr="00BC1C46">
        <w:rPr>
          <w:sz w:val="28"/>
          <w:szCs w:val="28"/>
        </w:rPr>
        <w:t>где</w:t>
      </w:r>
    </w:p>
    <w:p w:rsidR="00FC74BE" w:rsidRPr="00BC1C46" w:rsidRDefault="00FC74BE" w:rsidP="00BC1C46">
      <w:pPr>
        <w:spacing w:line="360" w:lineRule="auto"/>
        <w:ind w:firstLine="709"/>
        <w:jc w:val="both"/>
        <w:rPr>
          <w:sz w:val="28"/>
        </w:rPr>
      </w:pPr>
      <w:r w:rsidRPr="00BC1C46">
        <w:rPr>
          <w:sz w:val="28"/>
        </w:rPr>
        <w:t>К</w:t>
      </w:r>
      <w:r w:rsidRPr="00BC1C46">
        <w:rPr>
          <w:sz w:val="28"/>
          <w:vertAlign w:val="superscript"/>
        </w:rPr>
        <w:t>нп</w:t>
      </w:r>
      <w:r w:rsidRPr="00BC1C46">
        <w:rPr>
          <w:sz w:val="28"/>
          <w:vertAlign w:val="subscript"/>
        </w:rPr>
        <w:t>тл</w:t>
      </w:r>
      <w:r w:rsidRPr="00BC1C46">
        <w:rPr>
          <w:sz w:val="28"/>
        </w:rPr>
        <w:t>, К</w:t>
      </w:r>
      <w:r w:rsidRPr="00BC1C46">
        <w:rPr>
          <w:sz w:val="28"/>
          <w:vertAlign w:val="superscript"/>
        </w:rPr>
        <w:t>кп</w:t>
      </w:r>
      <w:r w:rsidRPr="00BC1C46">
        <w:rPr>
          <w:sz w:val="28"/>
          <w:vertAlign w:val="subscript"/>
        </w:rPr>
        <w:t>тл</w:t>
      </w:r>
      <w:r w:rsidRPr="00BC1C46">
        <w:rPr>
          <w:sz w:val="28"/>
        </w:rPr>
        <w:t xml:space="preserve"> – значение коэффициента текущей ликвидности на начало и конец отчетного</w:t>
      </w:r>
      <w:r w:rsidR="00BC1C46" w:rsidRPr="00BC1C46">
        <w:rPr>
          <w:sz w:val="28"/>
        </w:rPr>
        <w:t xml:space="preserve"> </w:t>
      </w:r>
      <w:r w:rsidRPr="00BC1C46">
        <w:rPr>
          <w:sz w:val="28"/>
        </w:rPr>
        <w:t>периода;</w:t>
      </w:r>
    </w:p>
    <w:p w:rsidR="00FC74BE" w:rsidRPr="00BC1C46" w:rsidRDefault="00FC74BE" w:rsidP="00BC1C46">
      <w:pPr>
        <w:spacing w:line="360" w:lineRule="auto"/>
        <w:ind w:firstLine="709"/>
        <w:jc w:val="both"/>
        <w:rPr>
          <w:sz w:val="28"/>
        </w:rPr>
      </w:pPr>
      <w:r w:rsidRPr="00BC1C46">
        <w:rPr>
          <w:sz w:val="28"/>
        </w:rPr>
        <w:t>К</w:t>
      </w:r>
      <w:r w:rsidRPr="00BC1C46">
        <w:rPr>
          <w:sz w:val="28"/>
          <w:vertAlign w:val="superscript"/>
        </w:rPr>
        <w:t>норм</w:t>
      </w:r>
      <w:r w:rsidRPr="00BC1C46">
        <w:rPr>
          <w:sz w:val="28"/>
          <w:vertAlign w:val="subscript"/>
        </w:rPr>
        <w:t>тл</w:t>
      </w:r>
      <w:r w:rsidRPr="00BC1C46">
        <w:rPr>
          <w:sz w:val="28"/>
        </w:rPr>
        <w:t xml:space="preserve"> – нормативное значение коэффициента текущей ликвидности (К</w:t>
      </w:r>
      <w:r w:rsidRPr="00BC1C46">
        <w:rPr>
          <w:sz w:val="28"/>
          <w:vertAlign w:val="superscript"/>
        </w:rPr>
        <w:t>норм</w:t>
      </w:r>
      <w:r w:rsidRPr="00BC1C46">
        <w:rPr>
          <w:sz w:val="28"/>
          <w:vertAlign w:val="subscript"/>
        </w:rPr>
        <w:t>тл</w:t>
      </w:r>
      <w:r w:rsidRPr="00BC1C46">
        <w:rPr>
          <w:sz w:val="28"/>
        </w:rPr>
        <w:t>=2);</w:t>
      </w:r>
    </w:p>
    <w:p w:rsidR="00FC74BE" w:rsidRPr="00BC1C46" w:rsidRDefault="00FC74BE" w:rsidP="00BC1C46">
      <w:pPr>
        <w:spacing w:line="360" w:lineRule="auto"/>
        <w:ind w:firstLine="709"/>
        <w:jc w:val="both"/>
        <w:rPr>
          <w:sz w:val="28"/>
        </w:rPr>
      </w:pPr>
      <w:r w:rsidRPr="00BC1C46">
        <w:rPr>
          <w:sz w:val="28"/>
        </w:rPr>
        <w:t>6 - период восстановления платежеспособности, в месяцах;</w:t>
      </w:r>
    </w:p>
    <w:p w:rsidR="00FC74BE" w:rsidRPr="00BC1C46" w:rsidRDefault="00FC74BE" w:rsidP="00BC1C46">
      <w:pPr>
        <w:spacing w:line="360" w:lineRule="auto"/>
        <w:ind w:firstLine="709"/>
        <w:jc w:val="both"/>
        <w:rPr>
          <w:sz w:val="28"/>
        </w:rPr>
      </w:pPr>
      <w:r w:rsidRPr="00BC1C46">
        <w:rPr>
          <w:sz w:val="28"/>
        </w:rPr>
        <w:t>Т- отчетный период в месяцах (Т=12).</w:t>
      </w:r>
    </w:p>
    <w:p w:rsidR="00DA263A" w:rsidRPr="00BC1C46" w:rsidRDefault="00DA263A" w:rsidP="00BC1C46">
      <w:pPr>
        <w:spacing w:line="360" w:lineRule="auto"/>
        <w:ind w:firstLine="709"/>
        <w:jc w:val="both"/>
        <w:rPr>
          <w:sz w:val="28"/>
        </w:rPr>
      </w:pPr>
    </w:p>
    <w:p w:rsidR="00FC74BE" w:rsidRPr="00BC1C46" w:rsidRDefault="00FC74BE" w:rsidP="00BC1C46">
      <w:pPr>
        <w:spacing w:line="360" w:lineRule="auto"/>
        <w:ind w:firstLine="709"/>
        <w:jc w:val="both"/>
        <w:rPr>
          <w:sz w:val="28"/>
          <w:szCs w:val="28"/>
        </w:rPr>
      </w:pPr>
      <w:r w:rsidRPr="00BC1C46">
        <w:rPr>
          <w:sz w:val="28"/>
          <w:szCs w:val="28"/>
        </w:rPr>
        <w:t>Предприятие не имеет реальной возможности восстановить свою платежеспособность в течение 6 месяцев.</w:t>
      </w:r>
    </w:p>
    <w:p w:rsidR="00DF3C2D" w:rsidRDefault="00DF3C2D" w:rsidP="00BC1C46">
      <w:pPr>
        <w:spacing w:line="360" w:lineRule="auto"/>
        <w:ind w:firstLine="709"/>
        <w:jc w:val="both"/>
        <w:rPr>
          <w:sz w:val="28"/>
          <w:szCs w:val="28"/>
        </w:rPr>
      </w:pPr>
    </w:p>
    <w:p w:rsidR="00FC74BE" w:rsidRPr="00BC1C46" w:rsidRDefault="000232E7" w:rsidP="00BC1C46">
      <w:pPr>
        <w:spacing w:line="360" w:lineRule="auto"/>
        <w:ind w:firstLine="709"/>
        <w:jc w:val="both"/>
        <w:rPr>
          <w:sz w:val="28"/>
          <w:szCs w:val="28"/>
        </w:rPr>
      </w:pPr>
      <w:r w:rsidRPr="00BC1C46">
        <w:rPr>
          <w:sz w:val="28"/>
          <w:szCs w:val="28"/>
        </w:rPr>
        <w:t>К</w:t>
      </w:r>
      <w:r w:rsidRPr="00BC1C46">
        <w:rPr>
          <w:sz w:val="28"/>
          <w:szCs w:val="28"/>
          <w:vertAlign w:val="subscript"/>
        </w:rPr>
        <w:t>ВП</w:t>
      </w:r>
      <w:r w:rsidRPr="00BC1C46">
        <w:rPr>
          <w:sz w:val="28"/>
          <w:szCs w:val="28"/>
        </w:rPr>
        <w:t xml:space="preserve"> = </w:t>
      </w:r>
      <w:r w:rsidR="009D31DB" w:rsidRPr="00BC1C46">
        <w:rPr>
          <w:sz w:val="28"/>
          <w:szCs w:val="28"/>
        </w:rPr>
        <w:object w:dxaOrig="2180" w:dyaOrig="980">
          <v:shape id="_x0000_i1108" type="#_x0000_t75" style="width:108.75pt;height:48.75pt" o:ole="">
            <v:imagedata r:id="rId170" o:title=""/>
          </v:shape>
          <o:OLEObject Type="Embed" ProgID="Equation.3" ShapeID="_x0000_i1108" DrawAspect="Content" ObjectID="_1462665478" r:id="rId171"/>
        </w:object>
      </w:r>
      <w:r w:rsidRPr="00BC1C46">
        <w:rPr>
          <w:sz w:val="28"/>
          <w:szCs w:val="28"/>
        </w:rPr>
        <w:t xml:space="preserve"> =</w:t>
      </w:r>
      <w:r w:rsidR="009D31DB" w:rsidRPr="00BC1C46">
        <w:rPr>
          <w:sz w:val="28"/>
          <w:szCs w:val="28"/>
        </w:rPr>
        <w:t xml:space="preserve"> 0,15</w:t>
      </w:r>
    </w:p>
    <w:p w:rsidR="00DF3C2D" w:rsidRDefault="00DF3C2D" w:rsidP="00BC1C46">
      <w:pPr>
        <w:tabs>
          <w:tab w:val="left" w:pos="540"/>
        </w:tabs>
        <w:spacing w:line="360" w:lineRule="auto"/>
        <w:ind w:firstLine="709"/>
        <w:jc w:val="both"/>
        <w:rPr>
          <w:sz w:val="28"/>
          <w:szCs w:val="28"/>
        </w:rPr>
      </w:pPr>
    </w:p>
    <w:p w:rsidR="00FC74BE" w:rsidRPr="00BC1C46" w:rsidRDefault="00FC74BE" w:rsidP="00BC1C46">
      <w:pPr>
        <w:tabs>
          <w:tab w:val="left" w:pos="540"/>
        </w:tabs>
        <w:spacing w:line="360" w:lineRule="auto"/>
        <w:ind w:firstLine="709"/>
        <w:jc w:val="both"/>
        <w:rPr>
          <w:sz w:val="28"/>
          <w:szCs w:val="28"/>
        </w:rPr>
      </w:pPr>
      <w:r w:rsidRPr="00BC1C46">
        <w:rPr>
          <w:sz w:val="28"/>
          <w:szCs w:val="28"/>
        </w:rPr>
        <w:t xml:space="preserve">Оценить вероятность банкротства можно по комплексному </w:t>
      </w:r>
      <w:r w:rsidRPr="00BC1C46">
        <w:rPr>
          <w:sz w:val="28"/>
          <w:szCs w:val="28"/>
          <w:lang w:val="en-US"/>
        </w:rPr>
        <w:t>Z</w:t>
      </w:r>
      <w:r w:rsidRPr="00BC1C46">
        <w:rPr>
          <w:sz w:val="28"/>
          <w:szCs w:val="28"/>
        </w:rPr>
        <w:t>-показателю Альтмана:</w:t>
      </w:r>
    </w:p>
    <w:p w:rsidR="00DF3C2D" w:rsidRDefault="00DF3C2D" w:rsidP="00BC1C46">
      <w:pPr>
        <w:spacing w:line="360" w:lineRule="auto"/>
        <w:ind w:firstLine="709"/>
        <w:jc w:val="both"/>
        <w:rPr>
          <w:sz w:val="28"/>
          <w:szCs w:val="28"/>
        </w:rPr>
      </w:pPr>
    </w:p>
    <w:p w:rsidR="00FC74BE" w:rsidRPr="00BC1C46" w:rsidRDefault="00FC74BE" w:rsidP="00BC1C46">
      <w:pPr>
        <w:spacing w:line="360" w:lineRule="auto"/>
        <w:ind w:firstLine="709"/>
        <w:jc w:val="both"/>
        <w:rPr>
          <w:sz w:val="28"/>
          <w:szCs w:val="28"/>
        </w:rPr>
      </w:pPr>
      <w:r w:rsidRPr="00BC1C46">
        <w:rPr>
          <w:sz w:val="28"/>
          <w:szCs w:val="28"/>
        </w:rPr>
        <w:object w:dxaOrig="4920" w:dyaOrig="620">
          <v:shape id="_x0000_i1109" type="#_x0000_t75" style="width:246pt;height:30.75pt" o:ole="">
            <v:imagedata r:id="rId172" o:title=""/>
          </v:shape>
          <o:OLEObject Type="Embed" ProgID="Equation.3" ShapeID="_x0000_i1109" DrawAspect="Content" ObjectID="_1462665479" r:id="rId173"/>
        </w:object>
      </w:r>
      <w:r w:rsidRPr="00BC1C46">
        <w:rPr>
          <w:sz w:val="28"/>
          <w:szCs w:val="28"/>
        </w:rPr>
        <w:t>,</w:t>
      </w:r>
      <w:r w:rsidR="00BC1C46" w:rsidRPr="00BC1C46">
        <w:rPr>
          <w:sz w:val="28"/>
          <w:szCs w:val="28"/>
        </w:rPr>
        <w:t xml:space="preserve"> </w:t>
      </w:r>
      <w:r w:rsidR="00DA263A" w:rsidRPr="00BC1C46">
        <w:rPr>
          <w:sz w:val="28"/>
          <w:szCs w:val="28"/>
        </w:rPr>
        <w:t>где</w:t>
      </w:r>
    </w:p>
    <w:p w:rsidR="00DF3C2D" w:rsidRDefault="00DF3C2D" w:rsidP="00BC1C46">
      <w:pPr>
        <w:tabs>
          <w:tab w:val="left" w:pos="540"/>
        </w:tabs>
        <w:spacing w:line="360" w:lineRule="auto"/>
        <w:ind w:firstLine="709"/>
        <w:jc w:val="both"/>
        <w:rPr>
          <w:sz w:val="28"/>
        </w:rPr>
      </w:pPr>
    </w:p>
    <w:p w:rsidR="00FC74BE" w:rsidRPr="00BC1C46" w:rsidRDefault="00FC74BE" w:rsidP="00BC1C46">
      <w:pPr>
        <w:tabs>
          <w:tab w:val="left" w:pos="540"/>
        </w:tabs>
        <w:spacing w:line="360" w:lineRule="auto"/>
        <w:ind w:firstLine="709"/>
        <w:jc w:val="both"/>
        <w:rPr>
          <w:sz w:val="28"/>
        </w:rPr>
      </w:pPr>
      <w:r w:rsidRPr="00BC1C46">
        <w:rPr>
          <w:sz w:val="28"/>
        </w:rPr>
        <w:t>ЧОК – чистый оборотный капитал;</w:t>
      </w:r>
    </w:p>
    <w:p w:rsidR="00FC74BE" w:rsidRPr="00BC1C46" w:rsidRDefault="00FC74BE" w:rsidP="00BC1C46">
      <w:pPr>
        <w:tabs>
          <w:tab w:val="left" w:pos="540"/>
        </w:tabs>
        <w:spacing w:line="360" w:lineRule="auto"/>
        <w:ind w:firstLine="709"/>
        <w:jc w:val="both"/>
        <w:rPr>
          <w:sz w:val="28"/>
        </w:rPr>
      </w:pPr>
      <w:r w:rsidRPr="00BC1C46">
        <w:rPr>
          <w:sz w:val="28"/>
        </w:rPr>
        <w:t>ВБ – валюта баланса;</w:t>
      </w:r>
    </w:p>
    <w:p w:rsidR="00FC74BE" w:rsidRPr="00BC1C46" w:rsidRDefault="00FC74BE" w:rsidP="00BC1C46">
      <w:pPr>
        <w:tabs>
          <w:tab w:val="left" w:pos="540"/>
        </w:tabs>
        <w:spacing w:line="360" w:lineRule="auto"/>
        <w:ind w:firstLine="709"/>
        <w:jc w:val="both"/>
        <w:rPr>
          <w:sz w:val="28"/>
        </w:rPr>
      </w:pPr>
      <w:r w:rsidRPr="00BC1C46">
        <w:rPr>
          <w:sz w:val="28"/>
        </w:rPr>
        <w:t>НК – накопленный капитал (резервы + нераспределенная (реинвестированная) прибыль);</w:t>
      </w:r>
    </w:p>
    <w:p w:rsidR="00FC74BE" w:rsidRPr="00BC1C46" w:rsidRDefault="00FC74BE" w:rsidP="00BC1C46">
      <w:pPr>
        <w:tabs>
          <w:tab w:val="left" w:pos="540"/>
        </w:tabs>
        <w:spacing w:line="360" w:lineRule="auto"/>
        <w:ind w:firstLine="709"/>
        <w:jc w:val="both"/>
        <w:rPr>
          <w:sz w:val="28"/>
        </w:rPr>
      </w:pPr>
      <w:r w:rsidRPr="00BC1C46">
        <w:rPr>
          <w:sz w:val="28"/>
        </w:rPr>
        <w:t>БП – балансовая прибыль;</w:t>
      </w:r>
    </w:p>
    <w:p w:rsidR="00FC74BE" w:rsidRPr="00BC1C46" w:rsidRDefault="00FC74BE" w:rsidP="00BC1C46">
      <w:pPr>
        <w:tabs>
          <w:tab w:val="left" w:pos="540"/>
        </w:tabs>
        <w:spacing w:line="360" w:lineRule="auto"/>
        <w:ind w:firstLine="709"/>
        <w:jc w:val="both"/>
        <w:rPr>
          <w:sz w:val="28"/>
        </w:rPr>
      </w:pPr>
      <w:r w:rsidRPr="00BC1C46">
        <w:rPr>
          <w:sz w:val="28"/>
        </w:rPr>
        <w:t>УК – уставны капитал;</w:t>
      </w:r>
    </w:p>
    <w:p w:rsidR="00FC74BE" w:rsidRPr="00BC1C46" w:rsidRDefault="00FC74BE" w:rsidP="00BC1C46">
      <w:pPr>
        <w:tabs>
          <w:tab w:val="left" w:pos="540"/>
        </w:tabs>
        <w:spacing w:line="360" w:lineRule="auto"/>
        <w:ind w:firstLine="709"/>
        <w:jc w:val="both"/>
        <w:rPr>
          <w:sz w:val="28"/>
        </w:rPr>
      </w:pPr>
      <w:r w:rsidRPr="00BC1C46">
        <w:rPr>
          <w:sz w:val="28"/>
        </w:rPr>
        <w:t>ЗК – заемный капитал;</w:t>
      </w:r>
    </w:p>
    <w:p w:rsidR="00FC74BE" w:rsidRPr="00BC1C46" w:rsidRDefault="00FC74BE" w:rsidP="00BC1C46">
      <w:pPr>
        <w:tabs>
          <w:tab w:val="left" w:pos="540"/>
        </w:tabs>
        <w:spacing w:line="360" w:lineRule="auto"/>
        <w:ind w:firstLine="709"/>
        <w:jc w:val="both"/>
        <w:rPr>
          <w:sz w:val="28"/>
        </w:rPr>
      </w:pPr>
      <w:r w:rsidRPr="00BC1C46">
        <w:rPr>
          <w:sz w:val="28"/>
        </w:rPr>
        <w:t>В – выручка от реализации.</w:t>
      </w:r>
    </w:p>
    <w:p w:rsidR="00DF3C2D" w:rsidRDefault="00DF3C2D" w:rsidP="00BC1C46">
      <w:pPr>
        <w:spacing w:line="360" w:lineRule="auto"/>
        <w:ind w:firstLine="709"/>
        <w:jc w:val="both"/>
        <w:rPr>
          <w:sz w:val="28"/>
          <w:szCs w:val="28"/>
        </w:rPr>
      </w:pPr>
    </w:p>
    <w:p w:rsidR="00D50699" w:rsidRPr="00BC1C46" w:rsidRDefault="00FC74BE" w:rsidP="00BC1C46">
      <w:pPr>
        <w:spacing w:line="360" w:lineRule="auto"/>
        <w:ind w:firstLine="709"/>
        <w:jc w:val="both"/>
        <w:rPr>
          <w:sz w:val="28"/>
          <w:szCs w:val="28"/>
        </w:rPr>
      </w:pPr>
      <w:r w:rsidRPr="00BC1C46">
        <w:rPr>
          <w:sz w:val="28"/>
          <w:szCs w:val="28"/>
        </w:rPr>
        <w:t>Степень близости предприятия к банкротству определяется по шкале вероятности банкротства (табл. 22), результаты оценки данной вероятности приведены ниже.</w:t>
      </w:r>
    </w:p>
    <w:p w:rsidR="00FC74BE" w:rsidRPr="00BC1C46" w:rsidRDefault="00FC74BE" w:rsidP="00BC1C46">
      <w:pPr>
        <w:spacing w:line="360" w:lineRule="auto"/>
        <w:ind w:firstLine="709"/>
        <w:jc w:val="both"/>
        <w:rPr>
          <w:sz w:val="28"/>
          <w:szCs w:val="28"/>
        </w:rPr>
      </w:pPr>
    </w:p>
    <w:p w:rsidR="00FC74BE" w:rsidRPr="00BC1C46" w:rsidRDefault="00D50699" w:rsidP="00BC1C46">
      <w:pPr>
        <w:spacing w:line="360" w:lineRule="auto"/>
        <w:ind w:firstLine="709"/>
        <w:jc w:val="both"/>
        <w:rPr>
          <w:sz w:val="28"/>
          <w:szCs w:val="28"/>
        </w:rPr>
      </w:pPr>
      <w:r w:rsidRPr="00BC1C46">
        <w:rPr>
          <w:sz w:val="28"/>
        </w:rPr>
        <w:t>Таблица 22</w:t>
      </w:r>
      <w:r w:rsidR="00DF3C2D">
        <w:rPr>
          <w:sz w:val="28"/>
        </w:rPr>
        <w:t xml:space="preserve">. </w:t>
      </w:r>
      <w:r w:rsidR="00FC74BE" w:rsidRPr="00BC1C46">
        <w:rPr>
          <w:sz w:val="28"/>
          <w:szCs w:val="28"/>
        </w:rPr>
        <w:t>Шкала вероятности банкротства по модели Альтмана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438"/>
        <w:gridCol w:w="4634"/>
      </w:tblGrid>
      <w:tr w:rsidR="00FC74BE" w:rsidRPr="00BC1C46" w:rsidTr="00DF3C2D">
        <w:trPr>
          <w:trHeight w:val="454"/>
          <w:tblHeader/>
          <w:jc w:val="center"/>
        </w:trPr>
        <w:tc>
          <w:tcPr>
            <w:tcW w:w="2137" w:type="dxa"/>
            <w:vAlign w:val="center"/>
          </w:tcPr>
          <w:p w:rsidR="00FC74BE" w:rsidRPr="00BC1C46" w:rsidRDefault="00FC74BE" w:rsidP="00DF3C2D">
            <w:pPr>
              <w:pStyle w:val="12"/>
            </w:pPr>
            <w:r w:rsidRPr="00BC1C46">
              <w:t>Значение Z</w:t>
            </w:r>
          </w:p>
        </w:tc>
        <w:tc>
          <w:tcPr>
            <w:tcW w:w="2231" w:type="dxa"/>
            <w:vAlign w:val="center"/>
          </w:tcPr>
          <w:p w:rsidR="00FC74BE" w:rsidRPr="00BC1C46" w:rsidRDefault="00FC74BE" w:rsidP="00DF3C2D">
            <w:pPr>
              <w:pStyle w:val="12"/>
            </w:pPr>
            <w:r w:rsidRPr="00BC1C46">
              <w:t>Вероятность</w:t>
            </w:r>
          </w:p>
          <w:p w:rsidR="00FC74BE" w:rsidRPr="00BC1C46" w:rsidRDefault="00FC74BE" w:rsidP="00DF3C2D">
            <w:pPr>
              <w:pStyle w:val="12"/>
            </w:pPr>
            <w:r w:rsidRPr="00BC1C46">
              <w:t>банкротства</w:t>
            </w:r>
          </w:p>
        </w:tc>
      </w:tr>
      <w:tr w:rsidR="00FC74BE" w:rsidRPr="00BC1C46" w:rsidTr="00DF3C2D">
        <w:trPr>
          <w:trHeight w:hRule="exact" w:val="680"/>
          <w:jc w:val="center"/>
        </w:trPr>
        <w:tc>
          <w:tcPr>
            <w:tcW w:w="2137" w:type="dxa"/>
            <w:vAlign w:val="center"/>
          </w:tcPr>
          <w:p w:rsidR="00FC74BE" w:rsidRPr="00BC1C46" w:rsidRDefault="00FC74BE" w:rsidP="00DF3C2D">
            <w:pPr>
              <w:pStyle w:val="12"/>
            </w:pPr>
            <w:r w:rsidRPr="00BC1C46">
              <w:t>до 1,8</w:t>
            </w:r>
          </w:p>
        </w:tc>
        <w:tc>
          <w:tcPr>
            <w:tcW w:w="2231" w:type="dxa"/>
            <w:vAlign w:val="center"/>
          </w:tcPr>
          <w:p w:rsidR="00FC74BE" w:rsidRPr="00BC1C46" w:rsidRDefault="00FC74BE" w:rsidP="00DF3C2D">
            <w:pPr>
              <w:pStyle w:val="12"/>
            </w:pPr>
            <w:r w:rsidRPr="00BC1C46">
              <w:t>очень высокая</w:t>
            </w:r>
          </w:p>
        </w:tc>
      </w:tr>
      <w:tr w:rsidR="00FC74BE" w:rsidRPr="00BC1C46" w:rsidTr="00DF3C2D">
        <w:trPr>
          <w:trHeight w:hRule="exact" w:val="680"/>
          <w:jc w:val="center"/>
        </w:trPr>
        <w:tc>
          <w:tcPr>
            <w:tcW w:w="2137" w:type="dxa"/>
            <w:vAlign w:val="center"/>
          </w:tcPr>
          <w:p w:rsidR="00FC74BE" w:rsidRPr="00BC1C46" w:rsidRDefault="00FC74BE" w:rsidP="00DF3C2D">
            <w:pPr>
              <w:pStyle w:val="12"/>
            </w:pPr>
            <w:r w:rsidRPr="00BC1C46">
              <w:t>1,81 – 2,7</w:t>
            </w:r>
          </w:p>
        </w:tc>
        <w:tc>
          <w:tcPr>
            <w:tcW w:w="2231" w:type="dxa"/>
            <w:vAlign w:val="center"/>
          </w:tcPr>
          <w:p w:rsidR="00FC74BE" w:rsidRPr="00BC1C46" w:rsidRDefault="00FC74BE" w:rsidP="00DF3C2D">
            <w:pPr>
              <w:pStyle w:val="12"/>
            </w:pPr>
            <w:r w:rsidRPr="00BC1C46">
              <w:t>высокая</w:t>
            </w:r>
          </w:p>
        </w:tc>
      </w:tr>
      <w:tr w:rsidR="00FC74BE" w:rsidRPr="00BC1C46" w:rsidTr="00DF3C2D">
        <w:trPr>
          <w:trHeight w:hRule="exact" w:val="680"/>
          <w:jc w:val="center"/>
        </w:trPr>
        <w:tc>
          <w:tcPr>
            <w:tcW w:w="2137" w:type="dxa"/>
            <w:vAlign w:val="center"/>
          </w:tcPr>
          <w:p w:rsidR="00FC74BE" w:rsidRPr="00BC1C46" w:rsidRDefault="00FC74BE" w:rsidP="00DF3C2D">
            <w:pPr>
              <w:pStyle w:val="12"/>
            </w:pPr>
            <w:r w:rsidRPr="00BC1C46">
              <w:t>2,71 – 2,99</w:t>
            </w:r>
          </w:p>
        </w:tc>
        <w:tc>
          <w:tcPr>
            <w:tcW w:w="2231" w:type="dxa"/>
            <w:vAlign w:val="center"/>
          </w:tcPr>
          <w:p w:rsidR="00FC74BE" w:rsidRPr="00BC1C46" w:rsidRDefault="00FC74BE" w:rsidP="00DF3C2D">
            <w:pPr>
              <w:pStyle w:val="12"/>
            </w:pPr>
            <w:r w:rsidRPr="00BC1C46">
              <w:t>средняя</w:t>
            </w:r>
          </w:p>
        </w:tc>
      </w:tr>
      <w:tr w:rsidR="00FC74BE" w:rsidRPr="00BC1C46" w:rsidTr="00DF3C2D">
        <w:trPr>
          <w:trHeight w:hRule="exact" w:val="680"/>
          <w:jc w:val="center"/>
        </w:trPr>
        <w:tc>
          <w:tcPr>
            <w:tcW w:w="2137" w:type="dxa"/>
            <w:vAlign w:val="center"/>
          </w:tcPr>
          <w:p w:rsidR="00FC74BE" w:rsidRPr="00BC1C46" w:rsidRDefault="00FC74BE" w:rsidP="00DF3C2D">
            <w:pPr>
              <w:pStyle w:val="12"/>
            </w:pPr>
            <w:r w:rsidRPr="00BC1C46">
              <w:t>от 3,0</w:t>
            </w:r>
          </w:p>
        </w:tc>
        <w:tc>
          <w:tcPr>
            <w:tcW w:w="2231" w:type="dxa"/>
            <w:vAlign w:val="center"/>
          </w:tcPr>
          <w:p w:rsidR="00FC74BE" w:rsidRPr="00BC1C46" w:rsidRDefault="00FC74BE" w:rsidP="00DF3C2D">
            <w:pPr>
              <w:pStyle w:val="12"/>
            </w:pPr>
            <w:r w:rsidRPr="00BC1C46">
              <w:t>низкая</w:t>
            </w:r>
          </w:p>
        </w:tc>
      </w:tr>
    </w:tbl>
    <w:p w:rsidR="00FC74BE" w:rsidRPr="00BC1C46" w:rsidRDefault="00FC74BE" w:rsidP="00BC1C46">
      <w:pPr>
        <w:spacing w:line="360" w:lineRule="auto"/>
        <w:ind w:firstLine="709"/>
        <w:jc w:val="both"/>
        <w:rPr>
          <w:sz w:val="28"/>
          <w:szCs w:val="20"/>
        </w:rPr>
      </w:pPr>
    </w:p>
    <w:p w:rsidR="00FC74BE" w:rsidRPr="00BC1C46" w:rsidRDefault="000010CB" w:rsidP="00BC1C46">
      <w:pPr>
        <w:spacing w:line="360" w:lineRule="auto"/>
        <w:ind w:firstLine="709"/>
        <w:jc w:val="both"/>
        <w:rPr>
          <w:sz w:val="28"/>
          <w:szCs w:val="28"/>
        </w:rPr>
      </w:pPr>
      <w:r w:rsidRPr="00BC1C46">
        <w:rPr>
          <w:sz w:val="28"/>
          <w:szCs w:val="28"/>
          <w:lang w:val="en-US"/>
        </w:rPr>
        <w:t>Z</w:t>
      </w:r>
      <w:r w:rsidRPr="00DF3C2D">
        <w:rPr>
          <w:sz w:val="28"/>
          <w:szCs w:val="28"/>
        </w:rPr>
        <w:t xml:space="preserve"> </w:t>
      </w:r>
      <w:r w:rsidRPr="00BC1C46">
        <w:rPr>
          <w:sz w:val="28"/>
          <w:szCs w:val="28"/>
        </w:rPr>
        <w:t>=</w:t>
      </w:r>
      <w:r w:rsidR="00CA44BE" w:rsidRPr="00BC1C46">
        <w:rPr>
          <w:sz w:val="28"/>
          <w:szCs w:val="28"/>
        </w:rPr>
        <w:object w:dxaOrig="4540" w:dyaOrig="620">
          <v:shape id="_x0000_i1110" type="#_x0000_t75" style="width:227.25pt;height:30.75pt" o:ole="">
            <v:imagedata r:id="rId174" o:title=""/>
          </v:shape>
          <o:OLEObject Type="Embed" ProgID="Equation.3" ShapeID="_x0000_i1110" DrawAspect="Content" ObjectID="_1462665480" r:id="rId175"/>
        </w:object>
      </w:r>
      <w:r w:rsidR="009D31DB" w:rsidRPr="00BC1C46">
        <w:rPr>
          <w:sz w:val="28"/>
          <w:szCs w:val="28"/>
        </w:rPr>
        <w:t xml:space="preserve"> =</w:t>
      </w:r>
      <w:r w:rsidR="00CA44BE" w:rsidRPr="00BC1C46">
        <w:rPr>
          <w:sz w:val="28"/>
          <w:szCs w:val="28"/>
        </w:rPr>
        <w:t xml:space="preserve"> 0,184 + 0,168 + 1,09 + 2,23 = 3,67</w:t>
      </w:r>
    </w:p>
    <w:p w:rsidR="00FC74BE" w:rsidRPr="00BC1C46" w:rsidRDefault="00FC74BE" w:rsidP="00BC1C46">
      <w:pPr>
        <w:spacing w:line="360" w:lineRule="auto"/>
        <w:ind w:firstLine="709"/>
        <w:jc w:val="both"/>
        <w:rPr>
          <w:sz w:val="28"/>
          <w:szCs w:val="28"/>
        </w:rPr>
      </w:pPr>
    </w:p>
    <w:p w:rsidR="00FD2845" w:rsidRPr="00BC1C46" w:rsidRDefault="00FC74BE" w:rsidP="00BC1C46">
      <w:pPr>
        <w:spacing w:line="360" w:lineRule="auto"/>
        <w:ind w:firstLine="709"/>
        <w:jc w:val="both"/>
        <w:rPr>
          <w:sz w:val="28"/>
          <w:szCs w:val="28"/>
        </w:rPr>
      </w:pPr>
      <w:r w:rsidRPr="00BC1C46">
        <w:rPr>
          <w:sz w:val="28"/>
          <w:szCs w:val="28"/>
        </w:rPr>
        <w:t>Вероятнос</w:t>
      </w:r>
      <w:r w:rsidR="00CA44BE" w:rsidRPr="00BC1C46">
        <w:rPr>
          <w:sz w:val="28"/>
          <w:szCs w:val="28"/>
        </w:rPr>
        <w:t>ть банкротства низкая</w:t>
      </w:r>
      <w:r w:rsidRPr="00BC1C46">
        <w:rPr>
          <w:sz w:val="28"/>
          <w:szCs w:val="28"/>
        </w:rPr>
        <w:t>.</w:t>
      </w:r>
    </w:p>
    <w:p w:rsidR="00FD2845" w:rsidRDefault="00DF3C2D" w:rsidP="00BC1C46">
      <w:pPr>
        <w:spacing w:line="360" w:lineRule="auto"/>
        <w:ind w:firstLine="709"/>
        <w:jc w:val="both"/>
        <w:rPr>
          <w:sz w:val="28"/>
          <w:szCs w:val="28"/>
        </w:rPr>
      </w:pPr>
      <w:r>
        <w:rPr>
          <w:sz w:val="28"/>
          <w:szCs w:val="28"/>
        </w:rPr>
        <w:br w:type="page"/>
      </w:r>
      <w:r w:rsidR="00FD2845" w:rsidRPr="00BC1C46">
        <w:rPr>
          <w:sz w:val="28"/>
          <w:szCs w:val="28"/>
        </w:rPr>
        <w:t>Заключение</w:t>
      </w:r>
    </w:p>
    <w:p w:rsidR="00DF3C2D" w:rsidRPr="00BC1C46" w:rsidRDefault="00DF3C2D" w:rsidP="00BC1C46">
      <w:pPr>
        <w:spacing w:line="360" w:lineRule="auto"/>
        <w:ind w:firstLine="709"/>
        <w:jc w:val="both"/>
        <w:rPr>
          <w:sz w:val="28"/>
          <w:szCs w:val="28"/>
        </w:rPr>
      </w:pPr>
    </w:p>
    <w:p w:rsidR="00FD2845" w:rsidRPr="00BC1C46" w:rsidRDefault="00FD2845" w:rsidP="00DF3C2D">
      <w:pPr>
        <w:spacing w:line="360" w:lineRule="auto"/>
        <w:ind w:firstLine="709"/>
        <w:jc w:val="both"/>
        <w:rPr>
          <w:sz w:val="28"/>
          <w:szCs w:val="28"/>
        </w:rPr>
      </w:pPr>
      <w:r w:rsidRPr="00BC1C46">
        <w:rPr>
          <w:sz w:val="28"/>
          <w:szCs w:val="28"/>
        </w:rPr>
        <w:t>В структуре активов</w:t>
      </w:r>
      <w:r w:rsidR="00BC1C46" w:rsidRPr="00BC1C46">
        <w:rPr>
          <w:sz w:val="28"/>
          <w:szCs w:val="28"/>
        </w:rPr>
        <w:t xml:space="preserve"> </w:t>
      </w:r>
      <w:r w:rsidRPr="00BC1C46">
        <w:rPr>
          <w:sz w:val="28"/>
          <w:szCs w:val="28"/>
        </w:rPr>
        <w:t>оборотные активы имеют большую долю, чем внеоборотные активы. Наибольшая часть внеоборотных активов представлена основными средствами. В оборотных активах прослеживается рост запасов и затрат, дебиторской задолженности. П</w:t>
      </w:r>
      <w:r w:rsidRPr="00BC1C46">
        <w:rPr>
          <w:iCs/>
          <w:sz w:val="28"/>
          <w:szCs w:val="28"/>
        </w:rPr>
        <w:t xml:space="preserve">ассивная часть баланса характеризуется значительным преобладанием удельного веса краткосрочных обязательств. </w:t>
      </w:r>
      <w:r w:rsidRPr="00BC1C46">
        <w:rPr>
          <w:sz w:val="28"/>
          <w:szCs w:val="28"/>
        </w:rPr>
        <w:t>В целом прослеживается небольшое увеличение капитала и резервов,</w:t>
      </w:r>
      <w:r w:rsidR="00BC1C46" w:rsidRPr="00BC1C46">
        <w:rPr>
          <w:sz w:val="28"/>
          <w:szCs w:val="28"/>
        </w:rPr>
        <w:t xml:space="preserve"> </w:t>
      </w:r>
      <w:r w:rsidRPr="00BC1C46">
        <w:rPr>
          <w:sz w:val="28"/>
          <w:szCs w:val="28"/>
        </w:rPr>
        <w:t>увеличение краткосрочных обязательств. Значение кредиторской задолженности снизилось.</w:t>
      </w:r>
      <w:r w:rsidR="00BC1C46" w:rsidRPr="00BC1C46">
        <w:rPr>
          <w:sz w:val="28"/>
          <w:szCs w:val="28"/>
        </w:rPr>
        <w:t xml:space="preserve"> </w:t>
      </w:r>
      <w:r w:rsidRPr="00BC1C46">
        <w:rPr>
          <w:sz w:val="28"/>
          <w:szCs w:val="28"/>
        </w:rPr>
        <w:t>С одной стороны,</w:t>
      </w:r>
      <w:r w:rsidR="00BC1C46" w:rsidRPr="00BC1C46">
        <w:rPr>
          <w:sz w:val="28"/>
          <w:szCs w:val="28"/>
        </w:rPr>
        <w:t xml:space="preserve"> </w:t>
      </w:r>
      <w:r w:rsidRPr="00BC1C46">
        <w:rPr>
          <w:sz w:val="28"/>
          <w:szCs w:val="28"/>
        </w:rPr>
        <w:t>это положительный момент,</w:t>
      </w:r>
      <w:r w:rsidR="00BC1C46" w:rsidRPr="00BC1C46">
        <w:rPr>
          <w:sz w:val="28"/>
          <w:szCs w:val="28"/>
        </w:rPr>
        <w:t xml:space="preserve"> </w:t>
      </w:r>
      <w:r w:rsidRPr="00BC1C46">
        <w:rPr>
          <w:sz w:val="28"/>
          <w:szCs w:val="28"/>
        </w:rPr>
        <w:t>так как предприятие для выполнения своих работ пользуется заемными средствами,</w:t>
      </w:r>
      <w:r w:rsidR="00BC1C46" w:rsidRPr="00BC1C46">
        <w:rPr>
          <w:sz w:val="28"/>
          <w:szCs w:val="28"/>
        </w:rPr>
        <w:t xml:space="preserve"> </w:t>
      </w:r>
      <w:r w:rsidRPr="00BC1C46">
        <w:rPr>
          <w:sz w:val="28"/>
          <w:szCs w:val="28"/>
        </w:rPr>
        <w:t>увеличивая возможности собственного производства и снижая необходимость дополнительных собственных капиталовложений.</w:t>
      </w:r>
      <w:r w:rsidR="00BC1C46" w:rsidRPr="00BC1C46">
        <w:rPr>
          <w:sz w:val="28"/>
          <w:szCs w:val="28"/>
        </w:rPr>
        <w:t xml:space="preserve"> </w:t>
      </w:r>
      <w:r w:rsidRPr="00BC1C46">
        <w:rPr>
          <w:sz w:val="28"/>
          <w:szCs w:val="28"/>
        </w:rPr>
        <w:t>Но также это свидетельствует о том,</w:t>
      </w:r>
      <w:r w:rsidR="00BC1C46" w:rsidRPr="00BC1C46">
        <w:rPr>
          <w:sz w:val="28"/>
          <w:szCs w:val="28"/>
        </w:rPr>
        <w:t xml:space="preserve"> </w:t>
      </w:r>
      <w:r w:rsidRPr="00BC1C46">
        <w:rPr>
          <w:sz w:val="28"/>
          <w:szCs w:val="28"/>
        </w:rPr>
        <w:t>что предприятие сильно зависит от своих покупателей.</w:t>
      </w:r>
      <w:r w:rsidR="00BC1C46" w:rsidRPr="00BC1C46">
        <w:rPr>
          <w:sz w:val="28"/>
          <w:szCs w:val="28"/>
        </w:rPr>
        <w:t xml:space="preserve"> </w:t>
      </w:r>
      <w:r w:rsidRPr="00BC1C46">
        <w:rPr>
          <w:sz w:val="28"/>
          <w:szCs w:val="28"/>
        </w:rPr>
        <w:t xml:space="preserve">Вероятность банкротства по комплексному </w:t>
      </w:r>
      <w:r w:rsidRPr="00BC1C46">
        <w:rPr>
          <w:sz w:val="28"/>
          <w:szCs w:val="28"/>
          <w:lang w:val="en-US"/>
        </w:rPr>
        <w:t>Z</w:t>
      </w:r>
      <w:r w:rsidRPr="00BC1C46">
        <w:rPr>
          <w:sz w:val="28"/>
          <w:szCs w:val="28"/>
        </w:rPr>
        <w:t>-показателю Альтмана низкая</w:t>
      </w:r>
      <w:r w:rsidR="00645301" w:rsidRPr="00BC1C46">
        <w:rPr>
          <w:sz w:val="28"/>
          <w:szCs w:val="28"/>
        </w:rPr>
        <w:t xml:space="preserve">. Предприятие можно считать </w:t>
      </w:r>
      <w:r w:rsidRPr="00BC1C46">
        <w:rPr>
          <w:sz w:val="28"/>
          <w:szCs w:val="28"/>
        </w:rPr>
        <w:t>платежеспособным по показателю абсолютной ликвидности.</w:t>
      </w:r>
    </w:p>
    <w:p w:rsidR="00FD2845" w:rsidRPr="00BC1C46" w:rsidRDefault="00FD2845" w:rsidP="00BC1C46">
      <w:pPr>
        <w:spacing w:line="360" w:lineRule="auto"/>
        <w:ind w:firstLine="709"/>
        <w:jc w:val="both"/>
        <w:rPr>
          <w:sz w:val="28"/>
          <w:szCs w:val="28"/>
        </w:rPr>
      </w:pPr>
      <w:r w:rsidRPr="00BC1C46">
        <w:rPr>
          <w:sz w:val="28"/>
          <w:szCs w:val="28"/>
        </w:rPr>
        <w:t>Мероприятия по улучшению финансового состояния</w:t>
      </w:r>
    </w:p>
    <w:p w:rsidR="00FD2845" w:rsidRPr="00BC1C46" w:rsidRDefault="00FD2845" w:rsidP="00DF3C2D">
      <w:pPr>
        <w:spacing w:line="360" w:lineRule="auto"/>
        <w:ind w:firstLine="709"/>
        <w:jc w:val="both"/>
        <w:rPr>
          <w:sz w:val="28"/>
          <w:szCs w:val="20"/>
        </w:rPr>
      </w:pPr>
      <w:r w:rsidRPr="00BC1C46">
        <w:rPr>
          <w:sz w:val="28"/>
          <w:szCs w:val="28"/>
        </w:rPr>
        <w:t>Для улучшения финансовой устойчивости предприятия необходима оптимизация структуры пассивов,</w:t>
      </w:r>
      <w:r w:rsidR="00BC1C46" w:rsidRPr="00BC1C46">
        <w:rPr>
          <w:sz w:val="28"/>
          <w:szCs w:val="28"/>
        </w:rPr>
        <w:t xml:space="preserve"> </w:t>
      </w:r>
      <w:r w:rsidRPr="00BC1C46">
        <w:rPr>
          <w:sz w:val="28"/>
          <w:szCs w:val="28"/>
        </w:rPr>
        <w:t>устойчивость может быть восстановлена путем обоснованного снижения запасов и затрат,</w:t>
      </w:r>
      <w:r w:rsidR="00BC1C46" w:rsidRPr="00BC1C46">
        <w:rPr>
          <w:sz w:val="28"/>
          <w:szCs w:val="28"/>
        </w:rPr>
        <w:t xml:space="preserve"> </w:t>
      </w:r>
      <w:r w:rsidRPr="00BC1C46">
        <w:rPr>
          <w:sz w:val="28"/>
          <w:szCs w:val="28"/>
        </w:rPr>
        <w:t>либо эффективного их использования.</w:t>
      </w:r>
      <w:r w:rsidR="00BC1C46" w:rsidRPr="00BC1C46">
        <w:rPr>
          <w:sz w:val="28"/>
          <w:szCs w:val="28"/>
        </w:rPr>
        <w:t xml:space="preserve"> </w:t>
      </w:r>
      <w:r w:rsidRPr="00BC1C46">
        <w:rPr>
          <w:sz w:val="28"/>
          <w:szCs w:val="28"/>
        </w:rPr>
        <w:t xml:space="preserve">Основным фактором повышения уровня абсолютной ликвидности является равномерное и своевременное погашение дебиторской задолженности. Резкое увеличение дебиторской задолженности и ее доли в текущих активах может свидетельствовать о неосмотрительной кредитной политике предприятия по отношению к покупателям либо об увеличении объема продаж, либо неплатежеспособности и банкротстве части покупателей. Для сокращения дебиторской задолженности необходимо ускорить платежи путем совершенствования расчетов, своевременного оформления расчетных документов, предварительной оплаты, применения вексельной формы расчетов. С другой стороны, предприятие может сократить отгрузку продукции, тогда счета дебиторов уменьшатся. </w:t>
      </w:r>
    </w:p>
    <w:p w:rsidR="00FD2845" w:rsidRPr="00BC1C46" w:rsidRDefault="00FD2845" w:rsidP="00BC1C46">
      <w:pPr>
        <w:widowControl w:val="0"/>
        <w:autoSpaceDE w:val="0"/>
        <w:autoSpaceDN w:val="0"/>
        <w:adjustRightInd w:val="0"/>
        <w:spacing w:line="360" w:lineRule="auto"/>
        <w:ind w:firstLine="709"/>
        <w:jc w:val="both"/>
        <w:rPr>
          <w:sz w:val="28"/>
          <w:szCs w:val="28"/>
        </w:rPr>
      </w:pPr>
      <w:r w:rsidRPr="00BC1C46">
        <w:rPr>
          <w:sz w:val="28"/>
          <w:szCs w:val="28"/>
        </w:rPr>
        <w:t>Просроченная дебиторская задолженность означает также рост риска непогашения долгов и уменьшение прибыли. Поэтому каждое предприятие заинтересовано в сокращении сроков погаше</w:t>
      </w:r>
      <w:r w:rsidR="00DF3C2D">
        <w:rPr>
          <w:sz w:val="28"/>
          <w:szCs w:val="28"/>
        </w:rPr>
        <w:t>ния причитающихся ему платежей.</w:t>
      </w:r>
    </w:p>
    <w:p w:rsidR="00FD2845" w:rsidRPr="00BC1C46" w:rsidRDefault="00FD2845" w:rsidP="00BC1C46">
      <w:pPr>
        <w:spacing w:line="360" w:lineRule="auto"/>
        <w:ind w:firstLine="709"/>
        <w:jc w:val="both"/>
        <w:rPr>
          <w:sz w:val="28"/>
          <w:szCs w:val="28"/>
        </w:rPr>
      </w:pPr>
      <w:r w:rsidRPr="00BC1C46">
        <w:rPr>
          <w:sz w:val="28"/>
          <w:szCs w:val="28"/>
        </w:rPr>
        <w:t>Существуют меры для восстановления платежеспособности предприятия:</w:t>
      </w:r>
      <w:r w:rsidR="00BC1C46" w:rsidRPr="00BC1C46">
        <w:rPr>
          <w:sz w:val="28"/>
          <w:szCs w:val="28"/>
        </w:rPr>
        <w:t xml:space="preserve"> </w:t>
      </w:r>
    </w:p>
    <w:p w:rsidR="00FD2845" w:rsidRPr="00BC1C46" w:rsidRDefault="00FD2845" w:rsidP="00BC1C46">
      <w:pPr>
        <w:spacing w:line="360" w:lineRule="auto"/>
        <w:ind w:firstLine="709"/>
        <w:jc w:val="both"/>
        <w:rPr>
          <w:sz w:val="28"/>
          <w:szCs w:val="28"/>
        </w:rPr>
      </w:pPr>
      <w:r w:rsidRPr="00BC1C46">
        <w:rPr>
          <w:sz w:val="28"/>
          <w:szCs w:val="28"/>
        </w:rPr>
        <w:t>1.продажа части основных средств,</w:t>
      </w:r>
      <w:r w:rsidR="00BC1C46" w:rsidRPr="00BC1C46">
        <w:rPr>
          <w:sz w:val="28"/>
          <w:szCs w:val="28"/>
        </w:rPr>
        <w:t xml:space="preserve"> </w:t>
      </w:r>
      <w:r w:rsidRPr="00BC1C46">
        <w:rPr>
          <w:sz w:val="28"/>
          <w:szCs w:val="28"/>
        </w:rPr>
        <w:t>как способ уменьшения налогооблагаемой базы и способ расчета с кредиторами по текущим обязательствам.</w:t>
      </w:r>
    </w:p>
    <w:p w:rsidR="00FD2845" w:rsidRPr="00BC1C46" w:rsidRDefault="00FD2845" w:rsidP="00BC1C46">
      <w:pPr>
        <w:spacing w:line="360" w:lineRule="auto"/>
        <w:ind w:firstLine="709"/>
        <w:jc w:val="both"/>
        <w:rPr>
          <w:sz w:val="28"/>
          <w:szCs w:val="28"/>
        </w:rPr>
      </w:pPr>
      <w:r w:rsidRPr="00BC1C46">
        <w:rPr>
          <w:sz w:val="28"/>
          <w:szCs w:val="28"/>
        </w:rPr>
        <w:t>2.</w:t>
      </w:r>
      <w:r w:rsidR="00BC1C46" w:rsidRPr="00BC1C46">
        <w:rPr>
          <w:sz w:val="28"/>
          <w:szCs w:val="28"/>
        </w:rPr>
        <w:t xml:space="preserve"> </w:t>
      </w:r>
      <w:r w:rsidRPr="00BC1C46">
        <w:rPr>
          <w:sz w:val="28"/>
          <w:szCs w:val="28"/>
        </w:rPr>
        <w:t>увеличение уставного капитала</w:t>
      </w:r>
    </w:p>
    <w:p w:rsidR="00FD2845" w:rsidRPr="00BC1C46" w:rsidRDefault="00FD2845" w:rsidP="00BC1C46">
      <w:pPr>
        <w:spacing w:line="360" w:lineRule="auto"/>
        <w:ind w:firstLine="709"/>
        <w:jc w:val="both"/>
        <w:rPr>
          <w:sz w:val="28"/>
          <w:szCs w:val="28"/>
        </w:rPr>
      </w:pPr>
      <w:r w:rsidRPr="00BC1C46">
        <w:rPr>
          <w:sz w:val="28"/>
          <w:szCs w:val="28"/>
        </w:rPr>
        <w:t>3.</w:t>
      </w:r>
      <w:r w:rsidR="00BC1C46" w:rsidRPr="00BC1C46">
        <w:rPr>
          <w:sz w:val="28"/>
          <w:szCs w:val="28"/>
        </w:rPr>
        <w:t xml:space="preserve"> </w:t>
      </w:r>
      <w:r w:rsidRPr="00BC1C46">
        <w:rPr>
          <w:sz w:val="28"/>
          <w:szCs w:val="28"/>
        </w:rPr>
        <w:t>получение государственной финансовой поддержки на безвозвратной или возвратной основе из бюджетов различных уровней,</w:t>
      </w:r>
      <w:r w:rsidR="00BC1C46" w:rsidRPr="00BC1C46">
        <w:rPr>
          <w:sz w:val="28"/>
          <w:szCs w:val="28"/>
        </w:rPr>
        <w:t xml:space="preserve"> </w:t>
      </w:r>
      <w:r w:rsidRPr="00BC1C46">
        <w:rPr>
          <w:sz w:val="28"/>
          <w:szCs w:val="28"/>
        </w:rPr>
        <w:t>отраслевых и межотраслевых внебюджетных фондов;</w:t>
      </w:r>
    </w:p>
    <w:p w:rsidR="00FD2845" w:rsidRPr="00BC1C46" w:rsidRDefault="00FD2845" w:rsidP="00BC1C46">
      <w:pPr>
        <w:spacing w:line="360" w:lineRule="auto"/>
        <w:ind w:firstLine="709"/>
        <w:jc w:val="both"/>
        <w:rPr>
          <w:sz w:val="28"/>
          <w:szCs w:val="28"/>
        </w:rPr>
      </w:pPr>
      <w:r w:rsidRPr="00BC1C46">
        <w:rPr>
          <w:sz w:val="28"/>
          <w:szCs w:val="28"/>
        </w:rPr>
        <w:t>4.</w:t>
      </w:r>
      <w:r w:rsidR="00BC1C46" w:rsidRPr="00BC1C46">
        <w:rPr>
          <w:sz w:val="28"/>
          <w:szCs w:val="28"/>
        </w:rPr>
        <w:t xml:space="preserve"> </w:t>
      </w:r>
      <w:r w:rsidRPr="00BC1C46">
        <w:rPr>
          <w:sz w:val="28"/>
          <w:szCs w:val="28"/>
        </w:rPr>
        <w:t>внедрение новых форм и методов управления;</w:t>
      </w:r>
    </w:p>
    <w:p w:rsidR="00FD2845" w:rsidRPr="00BC1C46" w:rsidRDefault="00FD2845" w:rsidP="00BC1C46">
      <w:pPr>
        <w:overflowPunct w:val="0"/>
        <w:autoSpaceDE w:val="0"/>
        <w:autoSpaceDN w:val="0"/>
        <w:adjustRightInd w:val="0"/>
        <w:spacing w:line="360" w:lineRule="auto"/>
        <w:ind w:firstLine="709"/>
        <w:jc w:val="both"/>
        <w:textAlignment w:val="baseline"/>
        <w:rPr>
          <w:sz w:val="28"/>
          <w:szCs w:val="28"/>
        </w:rPr>
      </w:pPr>
      <w:r w:rsidRPr="00BC1C46">
        <w:rPr>
          <w:sz w:val="28"/>
          <w:szCs w:val="28"/>
        </w:rPr>
        <w:t>5.</w:t>
      </w:r>
      <w:r w:rsidR="00BC1C46" w:rsidRPr="00BC1C46">
        <w:rPr>
          <w:sz w:val="28"/>
          <w:szCs w:val="28"/>
        </w:rPr>
        <w:t xml:space="preserve"> </w:t>
      </w:r>
      <w:r w:rsidRPr="00BC1C46">
        <w:rPr>
          <w:sz w:val="28"/>
          <w:szCs w:val="28"/>
        </w:rPr>
        <w:t>конверсия,</w:t>
      </w:r>
      <w:r w:rsidR="00BC1C46" w:rsidRPr="00BC1C46">
        <w:rPr>
          <w:sz w:val="28"/>
          <w:szCs w:val="28"/>
        </w:rPr>
        <w:t xml:space="preserve"> </w:t>
      </w:r>
      <w:r w:rsidRPr="00BC1C46">
        <w:rPr>
          <w:sz w:val="28"/>
          <w:szCs w:val="28"/>
        </w:rPr>
        <w:t>переход на выпуск новой продукции,</w:t>
      </w:r>
      <w:r w:rsidR="00BC1C46" w:rsidRPr="00BC1C46">
        <w:rPr>
          <w:sz w:val="28"/>
          <w:szCs w:val="28"/>
        </w:rPr>
        <w:t xml:space="preserve"> </w:t>
      </w:r>
      <w:r w:rsidRPr="00BC1C46">
        <w:rPr>
          <w:sz w:val="28"/>
          <w:szCs w:val="28"/>
        </w:rPr>
        <w:t>повышение ее качества;</w:t>
      </w:r>
    </w:p>
    <w:p w:rsidR="00FD2845" w:rsidRPr="00BC1C46" w:rsidRDefault="00FD2845" w:rsidP="00BC1C46">
      <w:pPr>
        <w:spacing w:line="360" w:lineRule="auto"/>
        <w:ind w:firstLine="709"/>
        <w:jc w:val="both"/>
        <w:rPr>
          <w:sz w:val="28"/>
          <w:szCs w:val="28"/>
        </w:rPr>
      </w:pPr>
      <w:r w:rsidRPr="00BC1C46">
        <w:rPr>
          <w:sz w:val="28"/>
          <w:szCs w:val="28"/>
        </w:rPr>
        <w:t>6.</w:t>
      </w:r>
      <w:r w:rsidR="00BC1C46" w:rsidRPr="00BC1C46">
        <w:rPr>
          <w:sz w:val="28"/>
          <w:szCs w:val="28"/>
        </w:rPr>
        <w:t xml:space="preserve"> </w:t>
      </w:r>
      <w:r w:rsidRPr="00BC1C46">
        <w:rPr>
          <w:sz w:val="28"/>
          <w:szCs w:val="28"/>
        </w:rPr>
        <w:t>повышение</w:t>
      </w:r>
      <w:r w:rsidR="00BC1C46" w:rsidRPr="00BC1C46">
        <w:rPr>
          <w:sz w:val="28"/>
          <w:szCs w:val="28"/>
        </w:rPr>
        <w:t xml:space="preserve"> </w:t>
      </w:r>
      <w:r w:rsidRPr="00BC1C46">
        <w:rPr>
          <w:sz w:val="28"/>
          <w:szCs w:val="28"/>
        </w:rPr>
        <w:t>доли</w:t>
      </w:r>
      <w:r w:rsidR="00BC1C46" w:rsidRPr="00BC1C46">
        <w:rPr>
          <w:sz w:val="28"/>
          <w:szCs w:val="28"/>
        </w:rPr>
        <w:t xml:space="preserve"> </w:t>
      </w:r>
      <w:r w:rsidRPr="00BC1C46">
        <w:rPr>
          <w:sz w:val="28"/>
          <w:szCs w:val="28"/>
        </w:rPr>
        <w:t>собственных</w:t>
      </w:r>
      <w:r w:rsidR="00BC1C46" w:rsidRPr="00BC1C46">
        <w:rPr>
          <w:sz w:val="28"/>
          <w:szCs w:val="28"/>
        </w:rPr>
        <w:t xml:space="preserve"> </w:t>
      </w:r>
      <w:r w:rsidRPr="00BC1C46">
        <w:rPr>
          <w:sz w:val="28"/>
          <w:szCs w:val="28"/>
        </w:rPr>
        <w:t>средств</w:t>
      </w:r>
      <w:r w:rsidR="00BC1C46" w:rsidRPr="00BC1C46">
        <w:rPr>
          <w:sz w:val="28"/>
          <w:szCs w:val="28"/>
        </w:rPr>
        <w:t xml:space="preserve"> </w:t>
      </w:r>
      <w:r w:rsidRPr="00BC1C46">
        <w:rPr>
          <w:sz w:val="28"/>
          <w:szCs w:val="28"/>
        </w:rPr>
        <w:t>в оборотных активах за счет части</w:t>
      </w:r>
      <w:r w:rsidR="00BC1C46" w:rsidRPr="00BC1C46">
        <w:rPr>
          <w:sz w:val="28"/>
          <w:szCs w:val="28"/>
        </w:rPr>
        <w:t xml:space="preserve"> </w:t>
      </w:r>
      <w:r w:rsidRPr="00BC1C46">
        <w:rPr>
          <w:sz w:val="28"/>
          <w:szCs w:val="28"/>
        </w:rPr>
        <w:t>фонда потребления и реализации краткосрочных финансовых вложений;</w:t>
      </w:r>
    </w:p>
    <w:p w:rsidR="00FD2845" w:rsidRPr="00BC1C46" w:rsidRDefault="00FD2845" w:rsidP="00BC1C46">
      <w:pPr>
        <w:overflowPunct w:val="0"/>
        <w:autoSpaceDE w:val="0"/>
        <w:autoSpaceDN w:val="0"/>
        <w:adjustRightInd w:val="0"/>
        <w:spacing w:line="360" w:lineRule="auto"/>
        <w:ind w:firstLine="709"/>
        <w:jc w:val="both"/>
        <w:textAlignment w:val="baseline"/>
        <w:rPr>
          <w:sz w:val="28"/>
          <w:szCs w:val="28"/>
        </w:rPr>
      </w:pPr>
      <w:r w:rsidRPr="00BC1C46">
        <w:rPr>
          <w:sz w:val="28"/>
          <w:szCs w:val="28"/>
        </w:rPr>
        <w:t>7. продажа излишнего оборудования,</w:t>
      </w:r>
      <w:r w:rsidR="00BC1C46" w:rsidRPr="00BC1C46">
        <w:rPr>
          <w:sz w:val="28"/>
          <w:szCs w:val="28"/>
        </w:rPr>
        <w:t xml:space="preserve"> </w:t>
      </w:r>
      <w:r w:rsidRPr="00BC1C46">
        <w:rPr>
          <w:sz w:val="28"/>
          <w:szCs w:val="28"/>
        </w:rPr>
        <w:t>материалов,</w:t>
      </w:r>
      <w:r w:rsidR="00BC1C46" w:rsidRPr="00BC1C46">
        <w:rPr>
          <w:sz w:val="28"/>
          <w:szCs w:val="28"/>
        </w:rPr>
        <w:t xml:space="preserve"> </w:t>
      </w:r>
      <w:r w:rsidRPr="00BC1C46">
        <w:rPr>
          <w:sz w:val="28"/>
          <w:szCs w:val="28"/>
        </w:rPr>
        <w:t>незавершенного производства,</w:t>
      </w:r>
      <w:r w:rsidR="00BC1C46" w:rsidRPr="00BC1C46">
        <w:rPr>
          <w:sz w:val="28"/>
          <w:szCs w:val="28"/>
        </w:rPr>
        <w:t xml:space="preserve"> </w:t>
      </w:r>
      <w:r w:rsidRPr="00BC1C46">
        <w:rPr>
          <w:sz w:val="28"/>
          <w:szCs w:val="28"/>
        </w:rPr>
        <w:t>готовой продукции на основе инвентаризации;</w:t>
      </w:r>
    </w:p>
    <w:p w:rsidR="009A7DAC" w:rsidRPr="00BC1C46" w:rsidRDefault="00DF3C2D" w:rsidP="00BC1C46">
      <w:pPr>
        <w:pStyle w:val="1"/>
        <w:spacing w:before="0" w:after="0" w:line="360" w:lineRule="auto"/>
        <w:ind w:firstLine="709"/>
        <w:jc w:val="both"/>
        <w:rPr>
          <w:rFonts w:ascii="Times New Roman" w:hAnsi="Times New Roman" w:cs="Times New Roman"/>
          <w:b w:val="0"/>
          <w:bCs w:val="0"/>
          <w:sz w:val="28"/>
        </w:rPr>
      </w:pPr>
      <w:r>
        <w:rPr>
          <w:rFonts w:ascii="Times New Roman" w:hAnsi="Times New Roman" w:cs="Times New Roman"/>
          <w:b w:val="0"/>
          <w:bCs w:val="0"/>
          <w:sz w:val="28"/>
        </w:rPr>
        <w:br w:type="page"/>
      </w:r>
      <w:r w:rsidR="009A7DAC" w:rsidRPr="00BC1C46">
        <w:rPr>
          <w:rFonts w:ascii="Times New Roman" w:hAnsi="Times New Roman" w:cs="Times New Roman"/>
          <w:b w:val="0"/>
          <w:bCs w:val="0"/>
          <w:sz w:val="28"/>
        </w:rPr>
        <w:t>Список литературы</w:t>
      </w:r>
    </w:p>
    <w:p w:rsidR="009A7DAC" w:rsidRPr="00BC1C46" w:rsidRDefault="009A7DAC" w:rsidP="00BC1C46">
      <w:pPr>
        <w:spacing w:line="360" w:lineRule="auto"/>
        <w:ind w:firstLine="709"/>
        <w:jc w:val="both"/>
        <w:rPr>
          <w:sz w:val="28"/>
        </w:rPr>
      </w:pPr>
    </w:p>
    <w:p w:rsidR="009A7DAC" w:rsidRPr="00BC1C46" w:rsidRDefault="009A7DAC" w:rsidP="00DF3C2D">
      <w:pPr>
        <w:numPr>
          <w:ilvl w:val="1"/>
          <w:numId w:val="8"/>
        </w:numPr>
        <w:tabs>
          <w:tab w:val="clear" w:pos="720"/>
          <w:tab w:val="left" w:pos="360"/>
          <w:tab w:val="left" w:pos="1080"/>
        </w:tabs>
        <w:autoSpaceDE w:val="0"/>
        <w:autoSpaceDN w:val="0"/>
        <w:adjustRightInd w:val="0"/>
        <w:spacing w:line="360" w:lineRule="auto"/>
        <w:ind w:left="0" w:firstLine="0"/>
        <w:jc w:val="both"/>
        <w:rPr>
          <w:sz w:val="28"/>
          <w:szCs w:val="28"/>
        </w:rPr>
      </w:pPr>
      <w:r w:rsidRPr="00BC1C46">
        <w:rPr>
          <w:sz w:val="28"/>
          <w:szCs w:val="28"/>
        </w:rPr>
        <w:t>Ефимова О. В. Финансовый анализ. 3-е изд., перераб. и доп. – М.: Изд-во «Бухгалтерский учет», 1999. – 352 с.</w:t>
      </w:r>
    </w:p>
    <w:p w:rsidR="009A7DAC" w:rsidRPr="00BC1C46" w:rsidRDefault="009A7DAC" w:rsidP="00DF3C2D">
      <w:pPr>
        <w:numPr>
          <w:ilvl w:val="1"/>
          <w:numId w:val="8"/>
        </w:numPr>
        <w:tabs>
          <w:tab w:val="clear" w:pos="720"/>
          <w:tab w:val="left" w:pos="360"/>
        </w:tabs>
        <w:spacing w:line="360" w:lineRule="auto"/>
        <w:ind w:left="0" w:firstLine="0"/>
        <w:jc w:val="both"/>
        <w:rPr>
          <w:sz w:val="28"/>
          <w:szCs w:val="28"/>
        </w:rPr>
      </w:pPr>
      <w:r w:rsidRPr="00BC1C46">
        <w:rPr>
          <w:sz w:val="28"/>
          <w:szCs w:val="28"/>
        </w:rPr>
        <w:t>Комплексный анализ финансово-хозяйственной деятельности предприятия: методические указания по выполнению курсовой работы по дисциплине “Анализ и диагностика финансово-хозяйственной деятельности предприятия”/ Уфимск. гос. авиац. техн. ун-т; Сост.: Е.В. Чувилина, О.В. Лысенко, Е.Г. Чачина – Уфа, 2005. – 58 с.</w:t>
      </w:r>
    </w:p>
    <w:p w:rsidR="005735F7" w:rsidRPr="00BC1C46" w:rsidRDefault="009A7DAC" w:rsidP="00DF3C2D">
      <w:pPr>
        <w:numPr>
          <w:ilvl w:val="1"/>
          <w:numId w:val="8"/>
        </w:numPr>
        <w:tabs>
          <w:tab w:val="clear" w:pos="720"/>
          <w:tab w:val="left" w:pos="360"/>
          <w:tab w:val="left" w:pos="1080"/>
        </w:tabs>
        <w:spacing w:line="360" w:lineRule="auto"/>
        <w:ind w:left="0" w:firstLine="0"/>
        <w:jc w:val="both"/>
        <w:rPr>
          <w:sz w:val="28"/>
          <w:szCs w:val="28"/>
        </w:rPr>
      </w:pPr>
      <w:bookmarkStart w:id="3" w:name="_Toc28431761"/>
      <w:r w:rsidRPr="00BC1C46">
        <w:rPr>
          <w:bCs/>
          <w:sz w:val="28"/>
          <w:szCs w:val="28"/>
        </w:rPr>
        <w:t>Савицкая</w:t>
      </w:r>
      <w:r w:rsidRPr="00BC1C46">
        <w:rPr>
          <w:sz w:val="28"/>
          <w:szCs w:val="28"/>
        </w:rPr>
        <w:t xml:space="preserve"> </w:t>
      </w:r>
      <w:r w:rsidRPr="00BC1C46">
        <w:rPr>
          <w:bCs/>
          <w:sz w:val="28"/>
          <w:szCs w:val="28"/>
        </w:rPr>
        <w:t>Г.В.</w:t>
      </w:r>
      <w:r w:rsidRPr="00BC1C46">
        <w:rPr>
          <w:sz w:val="28"/>
          <w:szCs w:val="28"/>
        </w:rPr>
        <w:t xml:space="preserve"> Анализ хозяйственной деятельности предприятия: Учеб. — М.: ИНФРА-М, 2002. — 334 с.: табл.,граф. — (Сер.: Высшее образование)</w:t>
      </w:r>
      <w:bookmarkStart w:id="4" w:name="_GoBack"/>
      <w:bookmarkEnd w:id="3"/>
      <w:bookmarkEnd w:id="4"/>
    </w:p>
    <w:sectPr w:rsidR="005735F7" w:rsidRPr="00BC1C46" w:rsidSect="00DF3C2D">
      <w:footerReference w:type="even" r:id="rId176"/>
      <w:footerReference w:type="default" r:id="rId17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E2B" w:rsidRDefault="00D94E2B">
      <w:r>
        <w:separator/>
      </w:r>
    </w:p>
  </w:endnote>
  <w:endnote w:type="continuationSeparator" w:id="0">
    <w:p w:rsidR="00D94E2B" w:rsidRDefault="00D94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0C5" w:rsidRDefault="00C860C5" w:rsidP="00F134B5">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860C5" w:rsidRDefault="00C860C5" w:rsidP="002C0C2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0C5" w:rsidRDefault="00C860C5" w:rsidP="00F134B5">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CE5789">
      <w:rPr>
        <w:rStyle w:val="aa"/>
        <w:noProof/>
      </w:rPr>
      <w:t>1</w:t>
    </w:r>
    <w:r>
      <w:rPr>
        <w:rStyle w:val="aa"/>
      </w:rPr>
      <w:fldChar w:fldCharType="end"/>
    </w:r>
  </w:p>
  <w:p w:rsidR="00C860C5" w:rsidRDefault="00C860C5" w:rsidP="002C0C2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E2B" w:rsidRDefault="00D94E2B">
      <w:r>
        <w:separator/>
      </w:r>
    </w:p>
  </w:footnote>
  <w:footnote w:type="continuationSeparator" w:id="0">
    <w:p w:rsidR="00D94E2B" w:rsidRDefault="00D94E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73B8C"/>
    <w:multiLevelType w:val="hybridMultilevel"/>
    <w:tmpl w:val="42D4323C"/>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
    <w:nsid w:val="3EE170C6"/>
    <w:multiLevelType w:val="hybridMultilevel"/>
    <w:tmpl w:val="C2C823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0971219"/>
    <w:multiLevelType w:val="hybridMultilevel"/>
    <w:tmpl w:val="1C6265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4BC16CEE"/>
    <w:multiLevelType w:val="hybridMultilevel"/>
    <w:tmpl w:val="1E5AC1E8"/>
    <w:lvl w:ilvl="0" w:tplc="0419000F">
      <w:start w:val="1"/>
      <w:numFmt w:val="decimal"/>
      <w:lvlText w:val="%1."/>
      <w:lvlJc w:val="left"/>
      <w:pPr>
        <w:tabs>
          <w:tab w:val="num" w:pos="2520"/>
        </w:tabs>
        <w:ind w:left="2520" w:hanging="360"/>
      </w:pPr>
      <w:rPr>
        <w:rFonts w:cs="Times New Roman" w:hint="default"/>
      </w:rPr>
    </w:lvl>
    <w:lvl w:ilvl="1" w:tplc="04190019" w:tentative="1">
      <w:start w:val="1"/>
      <w:numFmt w:val="lowerLetter"/>
      <w:lvlText w:val="%2."/>
      <w:lvlJc w:val="left"/>
      <w:pPr>
        <w:tabs>
          <w:tab w:val="num" w:pos="3240"/>
        </w:tabs>
        <w:ind w:left="3240" w:hanging="360"/>
      </w:pPr>
      <w:rPr>
        <w:rFonts w:cs="Times New Roman"/>
      </w:rPr>
    </w:lvl>
    <w:lvl w:ilvl="2" w:tplc="0419001B" w:tentative="1">
      <w:start w:val="1"/>
      <w:numFmt w:val="lowerRoman"/>
      <w:lvlText w:val="%3."/>
      <w:lvlJc w:val="right"/>
      <w:pPr>
        <w:tabs>
          <w:tab w:val="num" w:pos="3960"/>
        </w:tabs>
        <w:ind w:left="3960" w:hanging="180"/>
      </w:pPr>
      <w:rPr>
        <w:rFonts w:cs="Times New Roman"/>
      </w:rPr>
    </w:lvl>
    <w:lvl w:ilvl="3" w:tplc="0419000F" w:tentative="1">
      <w:start w:val="1"/>
      <w:numFmt w:val="decimal"/>
      <w:lvlText w:val="%4."/>
      <w:lvlJc w:val="left"/>
      <w:pPr>
        <w:tabs>
          <w:tab w:val="num" w:pos="4680"/>
        </w:tabs>
        <w:ind w:left="4680" w:hanging="360"/>
      </w:pPr>
      <w:rPr>
        <w:rFonts w:cs="Times New Roman"/>
      </w:rPr>
    </w:lvl>
    <w:lvl w:ilvl="4" w:tplc="04190019" w:tentative="1">
      <w:start w:val="1"/>
      <w:numFmt w:val="lowerLetter"/>
      <w:lvlText w:val="%5."/>
      <w:lvlJc w:val="left"/>
      <w:pPr>
        <w:tabs>
          <w:tab w:val="num" w:pos="5400"/>
        </w:tabs>
        <w:ind w:left="5400" w:hanging="360"/>
      </w:pPr>
      <w:rPr>
        <w:rFonts w:cs="Times New Roman"/>
      </w:rPr>
    </w:lvl>
    <w:lvl w:ilvl="5" w:tplc="0419001B" w:tentative="1">
      <w:start w:val="1"/>
      <w:numFmt w:val="lowerRoman"/>
      <w:lvlText w:val="%6."/>
      <w:lvlJc w:val="right"/>
      <w:pPr>
        <w:tabs>
          <w:tab w:val="num" w:pos="6120"/>
        </w:tabs>
        <w:ind w:left="6120" w:hanging="180"/>
      </w:pPr>
      <w:rPr>
        <w:rFonts w:cs="Times New Roman"/>
      </w:rPr>
    </w:lvl>
    <w:lvl w:ilvl="6" w:tplc="0419000F" w:tentative="1">
      <w:start w:val="1"/>
      <w:numFmt w:val="decimal"/>
      <w:lvlText w:val="%7."/>
      <w:lvlJc w:val="left"/>
      <w:pPr>
        <w:tabs>
          <w:tab w:val="num" w:pos="6840"/>
        </w:tabs>
        <w:ind w:left="6840" w:hanging="360"/>
      </w:pPr>
      <w:rPr>
        <w:rFonts w:cs="Times New Roman"/>
      </w:rPr>
    </w:lvl>
    <w:lvl w:ilvl="7" w:tplc="04190019" w:tentative="1">
      <w:start w:val="1"/>
      <w:numFmt w:val="lowerLetter"/>
      <w:lvlText w:val="%8."/>
      <w:lvlJc w:val="left"/>
      <w:pPr>
        <w:tabs>
          <w:tab w:val="num" w:pos="7560"/>
        </w:tabs>
        <w:ind w:left="7560" w:hanging="360"/>
      </w:pPr>
      <w:rPr>
        <w:rFonts w:cs="Times New Roman"/>
      </w:rPr>
    </w:lvl>
    <w:lvl w:ilvl="8" w:tplc="0419001B" w:tentative="1">
      <w:start w:val="1"/>
      <w:numFmt w:val="lowerRoman"/>
      <w:lvlText w:val="%9."/>
      <w:lvlJc w:val="right"/>
      <w:pPr>
        <w:tabs>
          <w:tab w:val="num" w:pos="8280"/>
        </w:tabs>
        <w:ind w:left="8280" w:hanging="180"/>
      </w:pPr>
      <w:rPr>
        <w:rFonts w:cs="Times New Roman"/>
      </w:rPr>
    </w:lvl>
  </w:abstractNum>
  <w:abstractNum w:abstractNumId="4">
    <w:nsid w:val="5B104169"/>
    <w:multiLevelType w:val="hybridMultilevel"/>
    <w:tmpl w:val="32B22326"/>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5">
    <w:nsid w:val="73A376EB"/>
    <w:multiLevelType w:val="hybridMultilevel"/>
    <w:tmpl w:val="D468512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7A433AF8"/>
    <w:multiLevelType w:val="multilevel"/>
    <w:tmpl w:val="8B90BE0A"/>
    <w:lvl w:ilvl="0">
      <w:start w:val="1"/>
      <w:numFmt w:val="decimal"/>
      <w:lvlText w:val="%1."/>
      <w:lvlJc w:val="left"/>
      <w:pPr>
        <w:tabs>
          <w:tab w:val="num" w:pos="1429"/>
        </w:tabs>
        <w:ind w:left="1429" w:hanging="360"/>
      </w:pPr>
      <w:rPr>
        <w:rFonts w:ascii="Times New Roman" w:hAnsi="Times New Roman" w:cs="Times New Roman" w:hint="default"/>
        <w:i w:val="0"/>
        <w:color w:val="000000"/>
      </w:rPr>
    </w:lvl>
    <w:lvl w:ilvl="1">
      <w:start w:val="1"/>
      <w:numFmt w:val="decimal"/>
      <w:lvlText w:val="%2."/>
      <w:lvlJc w:val="left"/>
      <w:pPr>
        <w:tabs>
          <w:tab w:val="num" w:pos="720"/>
        </w:tabs>
        <w:ind w:left="720" w:hanging="360"/>
      </w:pPr>
      <w:rPr>
        <w:rFonts w:cs="Times New Roman" w:hint="default"/>
        <w:i w:val="0"/>
        <w:color w:val="000000"/>
      </w:rPr>
    </w:lvl>
    <w:lvl w:ilvl="2">
      <w:start w:val="1"/>
      <w:numFmt w:val="decimal"/>
      <w:isLgl/>
      <w:lvlText w:val="%1.%2.%3"/>
      <w:lvlJc w:val="left"/>
      <w:pPr>
        <w:tabs>
          <w:tab w:val="num" w:pos="1789"/>
        </w:tabs>
        <w:ind w:left="1789" w:hanging="720"/>
      </w:pPr>
      <w:rPr>
        <w:rFonts w:cs="Times New Roman" w:hint="default"/>
      </w:rPr>
    </w:lvl>
    <w:lvl w:ilvl="3">
      <w:start w:val="1"/>
      <w:numFmt w:val="decimal"/>
      <w:isLgl/>
      <w:lvlText w:val="%1.%2.%3.%4"/>
      <w:lvlJc w:val="left"/>
      <w:pPr>
        <w:tabs>
          <w:tab w:val="num" w:pos="2149"/>
        </w:tabs>
        <w:ind w:left="2149" w:hanging="1080"/>
      </w:pPr>
      <w:rPr>
        <w:rFonts w:cs="Times New Roman" w:hint="default"/>
      </w:rPr>
    </w:lvl>
    <w:lvl w:ilvl="4">
      <w:start w:val="1"/>
      <w:numFmt w:val="decimal"/>
      <w:isLgl/>
      <w:lvlText w:val="%1.%2.%3.%4.%5"/>
      <w:lvlJc w:val="left"/>
      <w:pPr>
        <w:tabs>
          <w:tab w:val="num" w:pos="2149"/>
        </w:tabs>
        <w:ind w:left="2149" w:hanging="1080"/>
      </w:pPr>
      <w:rPr>
        <w:rFonts w:cs="Times New Roman" w:hint="default"/>
      </w:rPr>
    </w:lvl>
    <w:lvl w:ilvl="5">
      <w:start w:val="1"/>
      <w:numFmt w:val="decimal"/>
      <w:isLgl/>
      <w:lvlText w:val="%1.%2.%3.%4.%5.%6"/>
      <w:lvlJc w:val="left"/>
      <w:pPr>
        <w:tabs>
          <w:tab w:val="num" w:pos="2509"/>
        </w:tabs>
        <w:ind w:left="2509" w:hanging="1440"/>
      </w:pPr>
      <w:rPr>
        <w:rFonts w:cs="Times New Roman" w:hint="default"/>
      </w:rPr>
    </w:lvl>
    <w:lvl w:ilvl="6">
      <w:start w:val="1"/>
      <w:numFmt w:val="decimal"/>
      <w:isLgl/>
      <w:lvlText w:val="%1.%2.%3.%4.%5.%6.%7"/>
      <w:lvlJc w:val="left"/>
      <w:pPr>
        <w:tabs>
          <w:tab w:val="num" w:pos="2509"/>
        </w:tabs>
        <w:ind w:left="2509" w:hanging="1440"/>
      </w:pPr>
      <w:rPr>
        <w:rFonts w:cs="Times New Roman" w:hint="default"/>
      </w:rPr>
    </w:lvl>
    <w:lvl w:ilvl="7">
      <w:start w:val="1"/>
      <w:numFmt w:val="decimal"/>
      <w:isLgl/>
      <w:lvlText w:val="%1.%2.%3.%4.%5.%6.%7.%8"/>
      <w:lvlJc w:val="left"/>
      <w:pPr>
        <w:tabs>
          <w:tab w:val="num" w:pos="2869"/>
        </w:tabs>
        <w:ind w:left="2869" w:hanging="1800"/>
      </w:pPr>
      <w:rPr>
        <w:rFonts w:cs="Times New Roman" w:hint="default"/>
      </w:rPr>
    </w:lvl>
    <w:lvl w:ilvl="8">
      <w:start w:val="1"/>
      <w:numFmt w:val="decimal"/>
      <w:isLgl/>
      <w:lvlText w:val="%1.%2.%3.%4.%5.%6.%7.%8.%9"/>
      <w:lvlJc w:val="left"/>
      <w:pPr>
        <w:tabs>
          <w:tab w:val="num" w:pos="3229"/>
        </w:tabs>
        <w:ind w:left="3229" w:hanging="2160"/>
      </w:pPr>
      <w:rPr>
        <w:rFonts w:cs="Times New Roman" w:hint="default"/>
      </w:rPr>
    </w:lvl>
  </w:abstractNum>
  <w:abstractNum w:abstractNumId="7">
    <w:nsid w:val="7C5D46E5"/>
    <w:multiLevelType w:val="hybridMultilevel"/>
    <w:tmpl w:val="5A642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4"/>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6F4E"/>
    <w:rsid w:val="000010CB"/>
    <w:rsid w:val="00007B70"/>
    <w:rsid w:val="00010F8E"/>
    <w:rsid w:val="000232E7"/>
    <w:rsid w:val="00036304"/>
    <w:rsid w:val="00055B9A"/>
    <w:rsid w:val="00061168"/>
    <w:rsid w:val="00064FDE"/>
    <w:rsid w:val="00073FA5"/>
    <w:rsid w:val="0008429E"/>
    <w:rsid w:val="000920BB"/>
    <w:rsid w:val="00095E04"/>
    <w:rsid w:val="000A1FF4"/>
    <w:rsid w:val="000B3B4A"/>
    <w:rsid w:val="000D13DD"/>
    <w:rsid w:val="000F6100"/>
    <w:rsid w:val="001122BA"/>
    <w:rsid w:val="00152B2E"/>
    <w:rsid w:val="00182265"/>
    <w:rsid w:val="00190B1D"/>
    <w:rsid w:val="00190C2F"/>
    <w:rsid w:val="001D4631"/>
    <w:rsid w:val="001E2B5A"/>
    <w:rsid w:val="001E5754"/>
    <w:rsid w:val="001E7A1F"/>
    <w:rsid w:val="001F47A0"/>
    <w:rsid w:val="00216BDF"/>
    <w:rsid w:val="00227B9F"/>
    <w:rsid w:val="00231719"/>
    <w:rsid w:val="00236B91"/>
    <w:rsid w:val="002411B6"/>
    <w:rsid w:val="002732B8"/>
    <w:rsid w:val="002857BE"/>
    <w:rsid w:val="002979B8"/>
    <w:rsid w:val="002C0C2B"/>
    <w:rsid w:val="002C4CE9"/>
    <w:rsid w:val="002C735B"/>
    <w:rsid w:val="002D714F"/>
    <w:rsid w:val="002E6367"/>
    <w:rsid w:val="00321619"/>
    <w:rsid w:val="00322C10"/>
    <w:rsid w:val="00347CA1"/>
    <w:rsid w:val="00370431"/>
    <w:rsid w:val="00387967"/>
    <w:rsid w:val="003B2C20"/>
    <w:rsid w:val="003C5E76"/>
    <w:rsid w:val="003D45D6"/>
    <w:rsid w:val="003E2366"/>
    <w:rsid w:val="003E5B95"/>
    <w:rsid w:val="00422FD6"/>
    <w:rsid w:val="004331B6"/>
    <w:rsid w:val="00433CB9"/>
    <w:rsid w:val="00442788"/>
    <w:rsid w:val="00462193"/>
    <w:rsid w:val="00464EA7"/>
    <w:rsid w:val="00466705"/>
    <w:rsid w:val="00475F7E"/>
    <w:rsid w:val="00476F84"/>
    <w:rsid w:val="004977DD"/>
    <w:rsid w:val="004A059F"/>
    <w:rsid w:val="004B0E7F"/>
    <w:rsid w:val="004B5E5A"/>
    <w:rsid w:val="004C09A6"/>
    <w:rsid w:val="004C3FCA"/>
    <w:rsid w:val="004D7D9A"/>
    <w:rsid w:val="004E187C"/>
    <w:rsid w:val="00511D81"/>
    <w:rsid w:val="00515326"/>
    <w:rsid w:val="00524FE6"/>
    <w:rsid w:val="00526C2C"/>
    <w:rsid w:val="00537837"/>
    <w:rsid w:val="00566032"/>
    <w:rsid w:val="005720EF"/>
    <w:rsid w:val="005735F7"/>
    <w:rsid w:val="00584BDA"/>
    <w:rsid w:val="00594A68"/>
    <w:rsid w:val="00596F4E"/>
    <w:rsid w:val="005A28BB"/>
    <w:rsid w:val="005C24F0"/>
    <w:rsid w:val="005E2688"/>
    <w:rsid w:val="005E28C2"/>
    <w:rsid w:val="005E7B34"/>
    <w:rsid w:val="005F3088"/>
    <w:rsid w:val="00624FC3"/>
    <w:rsid w:val="00643E37"/>
    <w:rsid w:val="00645301"/>
    <w:rsid w:val="00666B66"/>
    <w:rsid w:val="00667056"/>
    <w:rsid w:val="0067191B"/>
    <w:rsid w:val="0067342A"/>
    <w:rsid w:val="0067673E"/>
    <w:rsid w:val="006B6F5A"/>
    <w:rsid w:val="006C0ECE"/>
    <w:rsid w:val="006E5126"/>
    <w:rsid w:val="00726C66"/>
    <w:rsid w:val="00726CD7"/>
    <w:rsid w:val="00730FA3"/>
    <w:rsid w:val="007425D0"/>
    <w:rsid w:val="007528C8"/>
    <w:rsid w:val="00762F13"/>
    <w:rsid w:val="007A3E06"/>
    <w:rsid w:val="007A6A3E"/>
    <w:rsid w:val="007D04E4"/>
    <w:rsid w:val="00861F05"/>
    <w:rsid w:val="008719FD"/>
    <w:rsid w:val="008726E4"/>
    <w:rsid w:val="008801A9"/>
    <w:rsid w:val="00895268"/>
    <w:rsid w:val="008B79ED"/>
    <w:rsid w:val="008D575F"/>
    <w:rsid w:val="008F775C"/>
    <w:rsid w:val="009123BA"/>
    <w:rsid w:val="00913959"/>
    <w:rsid w:val="009169F8"/>
    <w:rsid w:val="009225CB"/>
    <w:rsid w:val="00924EB4"/>
    <w:rsid w:val="009326F9"/>
    <w:rsid w:val="00951D02"/>
    <w:rsid w:val="00971BCE"/>
    <w:rsid w:val="009876BB"/>
    <w:rsid w:val="00994A7F"/>
    <w:rsid w:val="00994ECF"/>
    <w:rsid w:val="0099683A"/>
    <w:rsid w:val="009A7DAC"/>
    <w:rsid w:val="009D31DB"/>
    <w:rsid w:val="009F1E69"/>
    <w:rsid w:val="009F22AB"/>
    <w:rsid w:val="00A213C1"/>
    <w:rsid w:val="00A471C2"/>
    <w:rsid w:val="00A828B1"/>
    <w:rsid w:val="00A8357E"/>
    <w:rsid w:val="00A85BEB"/>
    <w:rsid w:val="00AC70AA"/>
    <w:rsid w:val="00B00110"/>
    <w:rsid w:val="00B1506D"/>
    <w:rsid w:val="00B20D64"/>
    <w:rsid w:val="00B21326"/>
    <w:rsid w:val="00B649BA"/>
    <w:rsid w:val="00B83F9F"/>
    <w:rsid w:val="00B8531B"/>
    <w:rsid w:val="00BA45F6"/>
    <w:rsid w:val="00BC1C46"/>
    <w:rsid w:val="00BC6895"/>
    <w:rsid w:val="00BE112A"/>
    <w:rsid w:val="00BE1BCC"/>
    <w:rsid w:val="00BF549B"/>
    <w:rsid w:val="00C33CDB"/>
    <w:rsid w:val="00C41999"/>
    <w:rsid w:val="00C517B5"/>
    <w:rsid w:val="00C860C5"/>
    <w:rsid w:val="00CA1FF2"/>
    <w:rsid w:val="00CA44BE"/>
    <w:rsid w:val="00CD4BA3"/>
    <w:rsid w:val="00CD5405"/>
    <w:rsid w:val="00CE18DA"/>
    <w:rsid w:val="00CE5789"/>
    <w:rsid w:val="00CF5F79"/>
    <w:rsid w:val="00D03167"/>
    <w:rsid w:val="00D31060"/>
    <w:rsid w:val="00D31513"/>
    <w:rsid w:val="00D50699"/>
    <w:rsid w:val="00D525D2"/>
    <w:rsid w:val="00D7741E"/>
    <w:rsid w:val="00D84202"/>
    <w:rsid w:val="00D94E2B"/>
    <w:rsid w:val="00DA263A"/>
    <w:rsid w:val="00DA7F23"/>
    <w:rsid w:val="00DC0C35"/>
    <w:rsid w:val="00DC56E3"/>
    <w:rsid w:val="00DD039A"/>
    <w:rsid w:val="00DE7661"/>
    <w:rsid w:val="00DF20B6"/>
    <w:rsid w:val="00DF2EB2"/>
    <w:rsid w:val="00DF3C2D"/>
    <w:rsid w:val="00E03632"/>
    <w:rsid w:val="00E22F5C"/>
    <w:rsid w:val="00E42664"/>
    <w:rsid w:val="00E44C25"/>
    <w:rsid w:val="00E4583F"/>
    <w:rsid w:val="00E46127"/>
    <w:rsid w:val="00E70320"/>
    <w:rsid w:val="00E83961"/>
    <w:rsid w:val="00ED2640"/>
    <w:rsid w:val="00ED27A7"/>
    <w:rsid w:val="00EF4D43"/>
    <w:rsid w:val="00F11DE0"/>
    <w:rsid w:val="00F134B5"/>
    <w:rsid w:val="00F172AC"/>
    <w:rsid w:val="00F21733"/>
    <w:rsid w:val="00F26A56"/>
    <w:rsid w:val="00F44DBC"/>
    <w:rsid w:val="00FB798A"/>
    <w:rsid w:val="00FC0D6C"/>
    <w:rsid w:val="00FC74BE"/>
    <w:rsid w:val="00FD2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9"/>
    <o:shapelayout v:ext="edit">
      <o:idmap v:ext="edit" data="1"/>
    </o:shapelayout>
  </w:shapeDefaults>
  <w:decimalSymbol w:val=","/>
  <w:listSeparator w:val=";"/>
  <w14:defaultImageDpi w14:val="0"/>
  <w15:docId w15:val="{7C72A094-5450-4313-92AF-DCA27102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E37"/>
    <w:pPr>
      <w:spacing w:after="0" w:line="240" w:lineRule="auto"/>
    </w:pPr>
    <w:rPr>
      <w:sz w:val="24"/>
      <w:szCs w:val="24"/>
    </w:rPr>
  </w:style>
  <w:style w:type="paragraph" w:styleId="1">
    <w:name w:val="heading 1"/>
    <w:basedOn w:val="a"/>
    <w:next w:val="a"/>
    <w:link w:val="10"/>
    <w:uiPriority w:val="99"/>
    <w:qFormat/>
    <w:rsid w:val="00643E3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Normal (Web)"/>
    <w:basedOn w:val="a"/>
    <w:uiPriority w:val="99"/>
    <w:rsid w:val="00643E37"/>
    <w:pPr>
      <w:spacing w:before="100" w:beforeAutospacing="1" w:after="100" w:afterAutospacing="1"/>
    </w:pPr>
  </w:style>
  <w:style w:type="paragraph" w:styleId="a4">
    <w:name w:val="caption"/>
    <w:basedOn w:val="a"/>
    <w:next w:val="a"/>
    <w:uiPriority w:val="99"/>
    <w:qFormat/>
    <w:rsid w:val="00643E37"/>
    <w:pPr>
      <w:widowControl w:val="0"/>
      <w:suppressLineNumbers/>
      <w:spacing w:line="360" w:lineRule="auto"/>
      <w:ind w:firstLine="709"/>
      <w:jc w:val="both"/>
    </w:pPr>
    <w:rPr>
      <w:b/>
      <w:bCs/>
      <w:sz w:val="20"/>
      <w:szCs w:val="20"/>
    </w:rPr>
  </w:style>
  <w:style w:type="character" w:styleId="a5">
    <w:name w:val="Hyperlink"/>
    <w:basedOn w:val="a0"/>
    <w:uiPriority w:val="99"/>
    <w:rsid w:val="00FC74BE"/>
    <w:rPr>
      <w:rFonts w:cs="Times New Roman"/>
      <w:color w:val="3971BD"/>
      <w:sz w:val="23"/>
      <w:szCs w:val="23"/>
      <w:u w:val="none"/>
      <w:effect w:val="none"/>
    </w:rPr>
  </w:style>
  <w:style w:type="paragraph" w:customStyle="1" w:styleId="content">
    <w:name w:val="content"/>
    <w:basedOn w:val="a"/>
    <w:uiPriority w:val="99"/>
    <w:rsid w:val="00FC74BE"/>
    <w:pPr>
      <w:spacing w:before="100" w:beforeAutospacing="1" w:after="100" w:afterAutospacing="1"/>
    </w:pPr>
  </w:style>
  <w:style w:type="paragraph" w:styleId="a6">
    <w:name w:val="Body Text Indent"/>
    <w:basedOn w:val="a"/>
    <w:link w:val="a7"/>
    <w:uiPriority w:val="99"/>
    <w:rsid w:val="009A7DAC"/>
    <w:pPr>
      <w:ind w:firstLine="567"/>
      <w:jc w:val="both"/>
    </w:pPr>
    <w:rPr>
      <w:sz w:val="28"/>
      <w:szCs w:val="20"/>
    </w:rPr>
  </w:style>
  <w:style w:type="character" w:customStyle="1" w:styleId="a7">
    <w:name w:val="Основной текст с отступом Знак"/>
    <w:basedOn w:val="a0"/>
    <w:link w:val="a6"/>
    <w:uiPriority w:val="99"/>
    <w:semiHidden/>
    <w:rPr>
      <w:sz w:val="24"/>
      <w:szCs w:val="24"/>
    </w:rPr>
  </w:style>
  <w:style w:type="paragraph" w:styleId="11">
    <w:name w:val="toc 1"/>
    <w:basedOn w:val="a"/>
    <w:next w:val="a"/>
    <w:autoRedefine/>
    <w:uiPriority w:val="99"/>
    <w:semiHidden/>
    <w:rsid w:val="009A7DAC"/>
    <w:pPr>
      <w:tabs>
        <w:tab w:val="right" w:leader="dot" w:pos="9713"/>
      </w:tabs>
      <w:jc w:val="center"/>
    </w:pPr>
    <w:rPr>
      <w:b/>
      <w:sz w:val="28"/>
      <w:szCs w:val="28"/>
    </w:rPr>
  </w:style>
  <w:style w:type="paragraph" w:styleId="a8">
    <w:name w:val="footer"/>
    <w:basedOn w:val="a"/>
    <w:link w:val="a9"/>
    <w:uiPriority w:val="99"/>
    <w:rsid w:val="002C0C2B"/>
    <w:pPr>
      <w:tabs>
        <w:tab w:val="center" w:pos="4677"/>
        <w:tab w:val="right" w:pos="9355"/>
      </w:tabs>
    </w:pPr>
  </w:style>
  <w:style w:type="character" w:customStyle="1" w:styleId="a9">
    <w:name w:val="Нижний колонтитул Знак"/>
    <w:basedOn w:val="a0"/>
    <w:link w:val="a8"/>
    <w:uiPriority w:val="99"/>
    <w:semiHidden/>
    <w:rPr>
      <w:sz w:val="24"/>
      <w:szCs w:val="24"/>
    </w:rPr>
  </w:style>
  <w:style w:type="character" w:styleId="aa">
    <w:name w:val="page number"/>
    <w:basedOn w:val="a0"/>
    <w:uiPriority w:val="99"/>
    <w:rsid w:val="002C0C2B"/>
    <w:rPr>
      <w:rFonts w:cs="Times New Roman"/>
    </w:rPr>
  </w:style>
  <w:style w:type="paragraph" w:customStyle="1" w:styleId="12">
    <w:name w:val="Стиль1"/>
    <w:basedOn w:val="a"/>
    <w:uiPriority w:val="99"/>
    <w:rsid w:val="00DF3C2D"/>
    <w:pPr>
      <w:snapToGrid w:val="0"/>
      <w:spacing w:line="360" w:lineRule="auto"/>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4.wmf"/><Relationship Id="rId21" Type="http://schemas.openxmlformats.org/officeDocument/2006/relationships/oleObject" Target="embeddings/oleObject7.bin"/><Relationship Id="rId42" Type="http://schemas.openxmlformats.org/officeDocument/2006/relationships/image" Target="media/image17.wmf"/><Relationship Id="rId47" Type="http://schemas.openxmlformats.org/officeDocument/2006/relationships/oleObject" Target="embeddings/oleObject21.bin"/><Relationship Id="rId63" Type="http://schemas.openxmlformats.org/officeDocument/2006/relationships/image" Target="media/image27.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0.wmf"/><Relationship Id="rId112" Type="http://schemas.openxmlformats.org/officeDocument/2006/relationships/oleObject" Target="embeddings/oleObject54.bin"/><Relationship Id="rId133" Type="http://schemas.openxmlformats.org/officeDocument/2006/relationships/image" Target="media/image62.wmf"/><Relationship Id="rId138" Type="http://schemas.openxmlformats.org/officeDocument/2006/relationships/oleObject" Target="embeddings/oleObject66.bin"/><Relationship Id="rId154" Type="http://schemas.openxmlformats.org/officeDocument/2006/relationships/oleObject" Target="embeddings/oleObject74.bin"/><Relationship Id="rId159" Type="http://schemas.openxmlformats.org/officeDocument/2006/relationships/image" Target="media/image75.wmf"/><Relationship Id="rId175" Type="http://schemas.openxmlformats.org/officeDocument/2006/relationships/oleObject" Target="embeddings/oleObject84.bin"/><Relationship Id="rId170" Type="http://schemas.openxmlformats.org/officeDocument/2006/relationships/image" Target="media/image80.wmf"/><Relationship Id="rId16" Type="http://schemas.openxmlformats.org/officeDocument/2006/relationships/image" Target="media/image5.wmf"/><Relationship Id="rId107" Type="http://schemas.openxmlformats.org/officeDocument/2006/relationships/image" Target="media/image49.wmf"/><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image" Target="media/image22.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5.wmf"/><Relationship Id="rId102" Type="http://schemas.openxmlformats.org/officeDocument/2006/relationships/oleObject" Target="embeddings/oleObject49.bin"/><Relationship Id="rId123" Type="http://schemas.openxmlformats.org/officeDocument/2006/relationships/image" Target="media/image57.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0.wmf"/><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image" Target="media/image43.wmf"/><Relationship Id="rId160" Type="http://schemas.openxmlformats.org/officeDocument/2006/relationships/oleObject" Target="embeddings/oleObject77.bin"/><Relationship Id="rId165" Type="http://schemas.openxmlformats.org/officeDocument/2006/relationships/oleObject" Target="embeddings/oleObject79.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9.bin"/><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0.wmf"/><Relationship Id="rId113" Type="http://schemas.openxmlformats.org/officeDocument/2006/relationships/image" Target="media/image52.wmf"/><Relationship Id="rId118" Type="http://schemas.openxmlformats.org/officeDocument/2006/relationships/oleObject" Target="embeddings/oleObject57.bin"/><Relationship Id="rId134" Type="http://schemas.openxmlformats.org/officeDocument/2006/relationships/oleObject" Target="embeddings/oleObject64.bin"/><Relationship Id="rId139" Type="http://schemas.openxmlformats.org/officeDocument/2006/relationships/image" Target="media/image65.wmf"/><Relationship Id="rId80" Type="http://schemas.openxmlformats.org/officeDocument/2006/relationships/oleObject" Target="embeddings/oleObject38.bin"/><Relationship Id="rId85" Type="http://schemas.openxmlformats.org/officeDocument/2006/relationships/image" Target="media/image38.wmf"/><Relationship Id="rId150" Type="http://schemas.openxmlformats.org/officeDocument/2006/relationships/oleObject" Target="embeddings/oleObject72.bin"/><Relationship Id="rId155" Type="http://schemas.openxmlformats.org/officeDocument/2006/relationships/image" Target="media/image73.wmf"/><Relationship Id="rId171" Type="http://schemas.openxmlformats.org/officeDocument/2006/relationships/oleObject" Target="embeddings/oleObject82.bin"/><Relationship Id="rId176"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image" Target="media/image47.wmf"/><Relationship Id="rId108" Type="http://schemas.openxmlformats.org/officeDocument/2006/relationships/oleObject" Target="embeddings/oleObject52.bin"/><Relationship Id="rId124" Type="http://schemas.openxmlformats.org/officeDocument/2006/relationships/oleObject" Target="embeddings/oleObject59.bin"/><Relationship Id="rId129" Type="http://schemas.openxmlformats.org/officeDocument/2006/relationships/image" Target="media/image60.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6.bin"/><Relationship Id="rId140" Type="http://schemas.openxmlformats.org/officeDocument/2006/relationships/oleObject" Target="embeddings/oleObject67.bin"/><Relationship Id="rId145" Type="http://schemas.openxmlformats.org/officeDocument/2006/relationships/image" Target="media/image68.wmf"/><Relationship Id="rId161" Type="http://schemas.openxmlformats.org/officeDocument/2006/relationships/hyperlink" Target="http://dic.academic.ru/dic.nsf/ruwiki/12665" TargetMode="External"/><Relationship Id="rId166" Type="http://schemas.openxmlformats.org/officeDocument/2006/relationships/image" Target="media/image78.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0.wmf"/><Relationship Id="rId114" Type="http://schemas.openxmlformats.org/officeDocument/2006/relationships/oleObject" Target="embeddings/oleObject55.bin"/><Relationship Id="rId119" Type="http://schemas.openxmlformats.org/officeDocument/2006/relationships/image" Target="media/image55.e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7.bin"/><Relationship Id="rId81" Type="http://schemas.openxmlformats.org/officeDocument/2006/relationships/image" Target="media/image36.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image" Target="media/image63.wmf"/><Relationship Id="rId143" Type="http://schemas.openxmlformats.org/officeDocument/2006/relationships/image" Target="media/image67.wmf"/><Relationship Id="rId148" Type="http://schemas.openxmlformats.org/officeDocument/2006/relationships/oleObject" Target="embeddings/oleObject71.bin"/><Relationship Id="rId151" Type="http://schemas.openxmlformats.org/officeDocument/2006/relationships/image" Target="media/image71.wmf"/><Relationship Id="rId156" Type="http://schemas.openxmlformats.org/officeDocument/2006/relationships/oleObject" Target="embeddings/oleObject75.bin"/><Relationship Id="rId164" Type="http://schemas.openxmlformats.org/officeDocument/2006/relationships/image" Target="media/image77.wmf"/><Relationship Id="rId169" Type="http://schemas.openxmlformats.org/officeDocument/2006/relationships/oleObject" Target="embeddings/oleObject81.bin"/><Relationship Id="rId177"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 Id="rId172" Type="http://schemas.openxmlformats.org/officeDocument/2006/relationships/image" Target="media/image81.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image" Target="media/image50.wmf"/><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image" Target="media/image23.wmf"/><Relationship Id="rId76" Type="http://schemas.openxmlformats.org/officeDocument/2006/relationships/oleObject" Target="embeddings/oleObject36.bin"/><Relationship Id="rId97" Type="http://schemas.openxmlformats.org/officeDocument/2006/relationships/image" Target="media/image44.wmf"/><Relationship Id="rId104" Type="http://schemas.openxmlformats.org/officeDocument/2006/relationships/oleObject" Target="embeddings/oleObject50.bin"/><Relationship Id="rId120" Type="http://schemas.openxmlformats.org/officeDocument/2006/relationships/oleObject" Target="embeddings/_____Microsoft_Excel_97-20031.xls"/><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70.bin"/><Relationship Id="rId167" Type="http://schemas.openxmlformats.org/officeDocument/2006/relationships/oleObject" Target="embeddings/oleObject80.bin"/><Relationship Id="rId7" Type="http://schemas.openxmlformats.org/officeDocument/2006/relationships/hyperlink" Target="mailto:info@dauyl.ru" TargetMode="External"/><Relationship Id="rId71" Type="http://schemas.openxmlformats.org/officeDocument/2006/relationships/image" Target="media/image31.wmf"/><Relationship Id="rId92" Type="http://schemas.openxmlformats.org/officeDocument/2006/relationships/oleObject" Target="embeddings/oleObject44.bin"/><Relationship Id="rId162" Type="http://schemas.openxmlformats.org/officeDocument/2006/relationships/image" Target="media/image76.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6.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image" Target="media/image39.wmf"/><Relationship Id="rId110" Type="http://schemas.openxmlformats.org/officeDocument/2006/relationships/oleObject" Target="embeddings/oleObject53.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5.bin"/><Relationship Id="rId157" Type="http://schemas.openxmlformats.org/officeDocument/2006/relationships/image" Target="media/image74.wmf"/><Relationship Id="rId178" Type="http://schemas.openxmlformats.org/officeDocument/2006/relationships/fontTable" Target="fontTable.xml"/><Relationship Id="rId61" Type="http://schemas.openxmlformats.org/officeDocument/2006/relationships/image" Target="media/image26.wmf"/><Relationship Id="rId82" Type="http://schemas.openxmlformats.org/officeDocument/2006/relationships/oleObject" Target="embeddings/oleObject39.bin"/><Relationship Id="rId152" Type="http://schemas.openxmlformats.org/officeDocument/2006/relationships/oleObject" Target="embeddings/oleObject73.bin"/><Relationship Id="rId173" Type="http://schemas.openxmlformats.org/officeDocument/2006/relationships/oleObject" Target="embeddings/oleObject83.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image" Target="media/image34.wmf"/><Relationship Id="rId100" Type="http://schemas.openxmlformats.org/officeDocument/2006/relationships/oleObject" Target="embeddings/oleObject48.bin"/><Relationship Id="rId105" Type="http://schemas.openxmlformats.org/officeDocument/2006/relationships/image" Target="media/image48.wmf"/><Relationship Id="rId126" Type="http://schemas.openxmlformats.org/officeDocument/2006/relationships/oleObject" Target="embeddings/oleObject60.bin"/><Relationship Id="rId147" Type="http://schemas.openxmlformats.org/officeDocument/2006/relationships/image" Target="media/image69.wmf"/><Relationship Id="rId168" Type="http://schemas.openxmlformats.org/officeDocument/2006/relationships/image" Target="media/image79.wmf"/><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oleObject" Target="embeddings/oleObject34.bin"/><Relationship Id="rId93" Type="http://schemas.openxmlformats.org/officeDocument/2006/relationships/image" Target="media/image42.wmf"/><Relationship Id="rId98" Type="http://schemas.openxmlformats.org/officeDocument/2006/relationships/oleObject" Target="embeddings/oleObject47.bin"/><Relationship Id="rId121" Type="http://schemas.openxmlformats.org/officeDocument/2006/relationships/image" Target="media/image56.wmf"/><Relationship Id="rId142" Type="http://schemas.openxmlformats.org/officeDocument/2006/relationships/oleObject" Target="embeddings/oleObject68.bin"/><Relationship Id="rId163" Type="http://schemas.openxmlformats.org/officeDocument/2006/relationships/oleObject" Target="embeddings/oleObject78.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image" Target="media/image29.wmf"/><Relationship Id="rId116" Type="http://schemas.openxmlformats.org/officeDocument/2006/relationships/oleObject" Target="embeddings/oleObject56.bin"/><Relationship Id="rId137" Type="http://schemas.openxmlformats.org/officeDocument/2006/relationships/image" Target="media/image64.wmf"/><Relationship Id="rId158" Type="http://schemas.openxmlformats.org/officeDocument/2006/relationships/oleObject" Target="embeddings/oleObject76.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37.wmf"/><Relationship Id="rId88" Type="http://schemas.openxmlformats.org/officeDocument/2006/relationships/oleObject" Target="embeddings/oleObject42.bin"/><Relationship Id="rId111" Type="http://schemas.openxmlformats.org/officeDocument/2006/relationships/image" Target="media/image51.wmf"/><Relationship Id="rId132" Type="http://schemas.openxmlformats.org/officeDocument/2006/relationships/oleObject" Target="embeddings/oleObject63.bin"/><Relationship Id="rId153" Type="http://schemas.openxmlformats.org/officeDocument/2006/relationships/image" Target="media/image72.wmf"/><Relationship Id="rId174" Type="http://schemas.openxmlformats.org/officeDocument/2006/relationships/image" Target="media/image82.wmf"/><Relationship Id="rId179"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4.wmf"/><Relationship Id="rId106" Type="http://schemas.openxmlformats.org/officeDocument/2006/relationships/oleObject" Target="embeddings/oleObject51.bin"/><Relationship Id="rId127" Type="http://schemas.openxmlformats.org/officeDocument/2006/relationships/image" Target="media/image5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5424</Words>
  <Characters>30919</Characters>
  <Application>Microsoft Office Word</Application>
  <DocSecurity>0</DocSecurity>
  <Lines>257</Lines>
  <Paragraphs>72</Paragraphs>
  <ScaleCrop>false</ScaleCrop>
  <Company/>
  <LinksUpToDate>false</LinksUpToDate>
  <CharactersWithSpaces>36271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Олеся</dc:creator>
  <cp:keywords/>
  <dc:description/>
  <cp:lastModifiedBy>admin</cp:lastModifiedBy>
  <cp:revision>2</cp:revision>
  <dcterms:created xsi:type="dcterms:W3CDTF">2014-05-27T00:06:00Z</dcterms:created>
  <dcterms:modified xsi:type="dcterms:W3CDTF">2014-05-27T00:06:00Z</dcterms:modified>
</cp:coreProperties>
</file>