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61" w:rsidRDefault="00B64161" w:rsidP="005B18A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37A28" w:rsidRPr="00992718" w:rsidRDefault="00E37A28" w:rsidP="005B18A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92718">
        <w:rPr>
          <w:rFonts w:ascii="Times New Roman" w:hAnsi="Times New Roman"/>
          <w:sz w:val="28"/>
          <w:szCs w:val="28"/>
        </w:rPr>
        <w:t>ОСКОВСКИЙ ГОРОДСКОЙ УНИВЕРСИТЕТ УПРАВЛЕНИЯ ПРАВИТЕЛЬСТВА МОСКВЫ</w:t>
      </w:r>
    </w:p>
    <w:p w:rsidR="00E37A28" w:rsidRPr="00E614B9" w:rsidRDefault="00E37A28" w:rsidP="005B18AA">
      <w:pPr>
        <w:jc w:val="center"/>
        <w:rPr>
          <w:rFonts w:ascii="Times New Roman" w:hAnsi="Times New Roman"/>
          <w:sz w:val="28"/>
          <w:szCs w:val="28"/>
        </w:rPr>
      </w:pPr>
      <w:r w:rsidRPr="00E614B9">
        <w:rPr>
          <w:rFonts w:ascii="Times New Roman" w:hAnsi="Times New Roman"/>
          <w:sz w:val="28"/>
          <w:szCs w:val="28"/>
        </w:rPr>
        <w:t>ФАКУЛЬТЕТ ЭКОНОМИКИ</w:t>
      </w:r>
    </w:p>
    <w:p w:rsidR="00E37A28" w:rsidRPr="00992718" w:rsidRDefault="00E37A28" w:rsidP="005B18A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92718">
        <w:rPr>
          <w:rFonts w:ascii="Times New Roman" w:hAnsi="Times New Roman"/>
          <w:sz w:val="28"/>
          <w:szCs w:val="28"/>
        </w:rPr>
        <w:t>Кафедра государственной, муниципальной службы и кадровой политики</w:t>
      </w:r>
    </w:p>
    <w:p w:rsidR="00E37A28" w:rsidRPr="00992718" w:rsidRDefault="00E37A28" w:rsidP="005B18A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2718">
        <w:rPr>
          <w:rFonts w:ascii="Times New Roman" w:hAnsi="Times New Roman"/>
          <w:sz w:val="28"/>
          <w:szCs w:val="28"/>
        </w:rPr>
        <w:t>Специальность        «Финансы и кредит»</w:t>
      </w:r>
    </w:p>
    <w:p w:rsidR="00E37A28" w:rsidRPr="00992718" w:rsidRDefault="00E37A28" w:rsidP="005B18A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2718">
        <w:rPr>
          <w:rFonts w:ascii="Times New Roman" w:hAnsi="Times New Roman"/>
          <w:sz w:val="28"/>
          <w:szCs w:val="28"/>
        </w:rPr>
        <w:t>Форма обучения      очная</w:t>
      </w:r>
    </w:p>
    <w:p w:rsidR="00E37A28" w:rsidRPr="00992718" w:rsidRDefault="00E37A28" w:rsidP="005B18A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7A28" w:rsidRPr="00E614B9" w:rsidRDefault="00E37A28" w:rsidP="005B18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Курсовая работа</w:t>
      </w:r>
    </w:p>
    <w:p w:rsidR="00E37A28" w:rsidRPr="00992718" w:rsidRDefault="00E37A28" w:rsidP="005B18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92718">
        <w:rPr>
          <w:rFonts w:ascii="Times New Roman" w:hAnsi="Times New Roman"/>
          <w:sz w:val="28"/>
          <w:szCs w:val="28"/>
        </w:rPr>
        <w:t>по учебной дисциплине</w:t>
      </w:r>
    </w:p>
    <w:p w:rsidR="00E37A28" w:rsidRPr="00992718" w:rsidRDefault="00E37A28" w:rsidP="005B18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9271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Бухгалтерский учёт</w:t>
      </w:r>
      <w:r w:rsidRPr="00992718">
        <w:rPr>
          <w:rFonts w:ascii="Times New Roman" w:hAnsi="Times New Roman"/>
          <w:sz w:val="28"/>
          <w:szCs w:val="28"/>
        </w:rPr>
        <w:t>»</w:t>
      </w:r>
    </w:p>
    <w:p w:rsidR="00E37A28" w:rsidRPr="00992718" w:rsidRDefault="00E37A28" w:rsidP="005B18A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37A28" w:rsidRPr="00992718" w:rsidRDefault="00E37A28" w:rsidP="005B18A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718">
        <w:rPr>
          <w:rFonts w:ascii="Times New Roman" w:hAnsi="Times New Roman"/>
          <w:sz w:val="28"/>
          <w:szCs w:val="28"/>
        </w:rPr>
        <w:t xml:space="preserve">на тему: </w:t>
      </w:r>
      <w:r w:rsidRPr="0099271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УЧЁТ РАСЧЕТОВ ПО ОПЛАТЕ ТРУДА</w:t>
      </w:r>
      <w:r w:rsidRPr="00992718">
        <w:rPr>
          <w:rFonts w:ascii="Times New Roman" w:hAnsi="Times New Roman"/>
          <w:b/>
          <w:sz w:val="28"/>
          <w:szCs w:val="28"/>
        </w:rPr>
        <w:t>»</w:t>
      </w:r>
    </w:p>
    <w:p w:rsidR="00E37A28" w:rsidRDefault="00E37A28" w:rsidP="005B18A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7A28" w:rsidRPr="00992718" w:rsidRDefault="00E37A28" w:rsidP="005B18A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7A28" w:rsidRPr="00992718" w:rsidRDefault="00E37A28" w:rsidP="005B18A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2718">
        <w:rPr>
          <w:rFonts w:ascii="Times New Roman" w:hAnsi="Times New Roman"/>
          <w:sz w:val="28"/>
          <w:szCs w:val="28"/>
        </w:rPr>
        <w:t xml:space="preserve">Группа / курс      ФиК </w:t>
      </w:r>
      <w:r w:rsidRPr="00992718">
        <w:rPr>
          <w:rFonts w:ascii="Times New Roman" w:hAnsi="Times New Roman"/>
          <w:sz w:val="28"/>
          <w:szCs w:val="28"/>
          <w:lang w:val="en-US"/>
        </w:rPr>
        <w:t>III</w:t>
      </w:r>
    </w:p>
    <w:p w:rsidR="00E37A28" w:rsidRPr="00992718" w:rsidRDefault="00E37A28" w:rsidP="005B18A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2718">
        <w:rPr>
          <w:rFonts w:ascii="Times New Roman" w:hAnsi="Times New Roman"/>
          <w:sz w:val="28"/>
          <w:szCs w:val="28"/>
        </w:rPr>
        <w:t xml:space="preserve">Студент(ка)         __________    </w:t>
      </w:r>
      <w:r>
        <w:rPr>
          <w:rFonts w:ascii="Times New Roman" w:hAnsi="Times New Roman"/>
          <w:sz w:val="28"/>
          <w:szCs w:val="28"/>
        </w:rPr>
        <w:t>Митяева Я.А.</w:t>
      </w:r>
    </w:p>
    <w:p w:rsidR="00E37A28" w:rsidRPr="00992718" w:rsidRDefault="00E37A28" w:rsidP="005B18AA">
      <w:pPr>
        <w:spacing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992718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992718">
        <w:rPr>
          <w:rFonts w:ascii="Times New Roman" w:hAnsi="Times New Roman"/>
          <w:i/>
          <w:sz w:val="28"/>
          <w:szCs w:val="28"/>
          <w:vertAlign w:val="superscript"/>
        </w:rPr>
        <w:t>(подпись)</w:t>
      </w:r>
    </w:p>
    <w:p w:rsidR="00E37A28" w:rsidRPr="00992718" w:rsidRDefault="00E37A28" w:rsidP="005B18A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2718">
        <w:rPr>
          <w:rFonts w:ascii="Times New Roman" w:hAnsi="Times New Roman"/>
          <w:sz w:val="28"/>
          <w:szCs w:val="28"/>
        </w:rPr>
        <w:t xml:space="preserve">Преподаватель    __________    к.э.н., </w:t>
      </w:r>
      <w:r>
        <w:rPr>
          <w:rFonts w:ascii="Times New Roman" w:hAnsi="Times New Roman"/>
          <w:sz w:val="28"/>
          <w:szCs w:val="28"/>
        </w:rPr>
        <w:t>проф. Анциферова И.В.</w:t>
      </w:r>
    </w:p>
    <w:p w:rsidR="00E37A28" w:rsidRPr="00992718" w:rsidRDefault="00E37A28" w:rsidP="005B18AA">
      <w:pPr>
        <w:spacing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992718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992718">
        <w:rPr>
          <w:rFonts w:ascii="Times New Roman" w:hAnsi="Times New Roman"/>
          <w:i/>
          <w:sz w:val="28"/>
          <w:szCs w:val="28"/>
          <w:vertAlign w:val="superscript"/>
        </w:rPr>
        <w:t>(подпись)</w:t>
      </w:r>
    </w:p>
    <w:p w:rsidR="00E37A28" w:rsidRDefault="00E37A28" w:rsidP="005B18A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2718">
        <w:rPr>
          <w:rFonts w:ascii="Times New Roman" w:hAnsi="Times New Roman"/>
          <w:sz w:val="28"/>
          <w:szCs w:val="28"/>
        </w:rPr>
        <w:t>Оценка                 __________</w:t>
      </w:r>
    </w:p>
    <w:p w:rsidR="00E37A28" w:rsidRDefault="00E37A28" w:rsidP="005B18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37A28" w:rsidRPr="00992718" w:rsidRDefault="00E37A28" w:rsidP="005B18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37A28" w:rsidRPr="005B18AA" w:rsidRDefault="00E37A28" w:rsidP="005B18AA">
      <w:pPr>
        <w:jc w:val="center"/>
        <w:rPr>
          <w:rFonts w:ascii="Times New Roman" w:hAnsi="Times New Roman"/>
          <w:sz w:val="28"/>
          <w:szCs w:val="28"/>
        </w:rPr>
      </w:pPr>
      <w:r w:rsidRPr="00992718">
        <w:rPr>
          <w:rFonts w:ascii="Times New Roman" w:hAnsi="Times New Roman"/>
          <w:sz w:val="28"/>
          <w:szCs w:val="28"/>
        </w:rPr>
        <w:t>2010</w:t>
      </w:r>
    </w:p>
    <w:p w:rsidR="00E37A28" w:rsidRDefault="00E37A28" w:rsidP="005B18AA"/>
    <w:p w:rsidR="00E37A28" w:rsidRPr="005B18AA" w:rsidRDefault="00E37A28" w:rsidP="005B18AA">
      <w:pPr>
        <w:pStyle w:val="12"/>
      </w:pPr>
      <w:r w:rsidRPr="005B18AA">
        <w:t>СОДЕРЖАНИЕ</w:t>
      </w:r>
    </w:p>
    <w:p w:rsidR="00E37A28" w:rsidRDefault="00E37A28">
      <w:pPr>
        <w:pStyle w:val="12"/>
        <w:rPr>
          <w:rFonts w:ascii="Calibri" w:hAnsi="Calibri"/>
          <w:b w:val="0"/>
          <w:noProof/>
          <w:sz w:val="22"/>
          <w:szCs w:val="22"/>
        </w:rPr>
      </w:pPr>
      <w:r w:rsidRPr="00E50461">
        <w:fldChar w:fldCharType="begin"/>
      </w:r>
      <w:r w:rsidRPr="00E50461">
        <w:instrText xml:space="preserve"> TOC \o "1-2" \h \z \u </w:instrText>
      </w:r>
      <w:r w:rsidRPr="00E50461">
        <w:fldChar w:fldCharType="separate"/>
      </w:r>
      <w:hyperlink w:anchor="_Toc277186282" w:history="1">
        <w:r w:rsidRPr="00331628">
          <w:rPr>
            <w:rStyle w:val="a9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_Toc277186282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6CD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37A28" w:rsidRDefault="00922E8B">
      <w:pPr>
        <w:pStyle w:val="12"/>
        <w:rPr>
          <w:rFonts w:ascii="Calibri" w:hAnsi="Calibri"/>
          <w:b w:val="0"/>
          <w:noProof/>
          <w:sz w:val="22"/>
          <w:szCs w:val="22"/>
        </w:rPr>
      </w:pPr>
      <w:hyperlink w:anchor="_Toc277186283" w:history="1">
        <w:r w:rsidR="00E37A28" w:rsidRPr="00331628">
          <w:rPr>
            <w:rStyle w:val="a9"/>
            <w:noProof/>
          </w:rPr>
          <w:t>1. Теоретическая часть</w:t>
        </w:r>
        <w:r w:rsidR="00E37A28">
          <w:rPr>
            <w:noProof/>
            <w:webHidden/>
          </w:rPr>
          <w:tab/>
        </w:r>
        <w:r w:rsidR="00E37A28">
          <w:rPr>
            <w:noProof/>
            <w:webHidden/>
          </w:rPr>
          <w:fldChar w:fldCharType="begin"/>
        </w:r>
        <w:r w:rsidR="00E37A28">
          <w:rPr>
            <w:noProof/>
            <w:webHidden/>
          </w:rPr>
          <w:instrText xml:space="preserve"> PAGEREF _Toc277186283 \h </w:instrText>
        </w:r>
        <w:r w:rsidR="00E37A28">
          <w:rPr>
            <w:noProof/>
            <w:webHidden/>
          </w:rPr>
        </w:r>
        <w:r w:rsidR="00E37A28">
          <w:rPr>
            <w:noProof/>
            <w:webHidden/>
          </w:rPr>
          <w:fldChar w:fldCharType="separate"/>
        </w:r>
        <w:r w:rsidR="00366CD1">
          <w:rPr>
            <w:noProof/>
            <w:webHidden/>
          </w:rPr>
          <w:t>3</w:t>
        </w:r>
        <w:r w:rsidR="00E37A28">
          <w:rPr>
            <w:noProof/>
            <w:webHidden/>
          </w:rPr>
          <w:fldChar w:fldCharType="end"/>
        </w:r>
      </w:hyperlink>
    </w:p>
    <w:p w:rsidR="00E37A28" w:rsidRDefault="00922E8B">
      <w:pPr>
        <w:pStyle w:val="23"/>
        <w:tabs>
          <w:tab w:val="right" w:leader="dot" w:pos="9060"/>
        </w:tabs>
        <w:rPr>
          <w:noProof/>
        </w:rPr>
      </w:pPr>
      <w:hyperlink w:anchor="_Toc277186284" w:history="1">
        <w:r w:rsidR="00E37A28" w:rsidRPr="00331628">
          <w:rPr>
            <w:rStyle w:val="a9"/>
            <w:rFonts w:ascii="Times New Roman" w:hAnsi="Times New Roman"/>
            <w:i/>
            <w:iCs/>
            <w:noProof/>
            <w:spacing w:val="10"/>
          </w:rPr>
          <w:t xml:space="preserve">1.1 </w:t>
        </w:r>
        <w:r w:rsidR="00E37A28" w:rsidRPr="00331628">
          <w:rPr>
            <w:rStyle w:val="a9"/>
            <w:rFonts w:ascii="Times New Roman" w:hAnsi="Times New Roman"/>
            <w:i/>
            <w:noProof/>
            <w:spacing w:val="-10"/>
          </w:rPr>
          <w:t>Оплата труда: основные понятия</w:t>
        </w:r>
        <w:r w:rsidR="00E37A28">
          <w:rPr>
            <w:noProof/>
            <w:webHidden/>
          </w:rPr>
          <w:tab/>
        </w:r>
        <w:r w:rsidR="00E37A28">
          <w:rPr>
            <w:noProof/>
            <w:webHidden/>
          </w:rPr>
          <w:fldChar w:fldCharType="begin"/>
        </w:r>
        <w:r w:rsidR="00E37A28">
          <w:rPr>
            <w:noProof/>
            <w:webHidden/>
          </w:rPr>
          <w:instrText xml:space="preserve"> PAGEREF _Toc277186284 \h </w:instrText>
        </w:r>
        <w:r w:rsidR="00E37A28">
          <w:rPr>
            <w:noProof/>
            <w:webHidden/>
          </w:rPr>
        </w:r>
        <w:r w:rsidR="00E37A28">
          <w:rPr>
            <w:noProof/>
            <w:webHidden/>
          </w:rPr>
          <w:fldChar w:fldCharType="separate"/>
        </w:r>
        <w:r w:rsidR="00366CD1">
          <w:rPr>
            <w:noProof/>
            <w:webHidden/>
          </w:rPr>
          <w:t>3</w:t>
        </w:r>
        <w:r w:rsidR="00E37A28">
          <w:rPr>
            <w:noProof/>
            <w:webHidden/>
          </w:rPr>
          <w:fldChar w:fldCharType="end"/>
        </w:r>
      </w:hyperlink>
    </w:p>
    <w:p w:rsidR="00E37A28" w:rsidRDefault="00922E8B">
      <w:pPr>
        <w:pStyle w:val="23"/>
        <w:tabs>
          <w:tab w:val="right" w:leader="dot" w:pos="9060"/>
        </w:tabs>
        <w:rPr>
          <w:noProof/>
        </w:rPr>
      </w:pPr>
      <w:hyperlink w:anchor="_Toc277186285" w:history="1">
        <w:r w:rsidR="00E37A28" w:rsidRPr="00331628">
          <w:rPr>
            <w:rStyle w:val="a9"/>
            <w:rFonts w:ascii="Times New Roman" w:hAnsi="Times New Roman"/>
            <w:i/>
            <w:iCs/>
            <w:noProof/>
            <w:spacing w:val="10"/>
          </w:rPr>
          <w:t>1.2. Сущность, основы организации и задачи учета расчетов по оплате труда</w:t>
        </w:r>
        <w:r w:rsidR="00E37A28">
          <w:rPr>
            <w:noProof/>
            <w:webHidden/>
          </w:rPr>
          <w:tab/>
        </w:r>
        <w:r w:rsidR="00E37A28">
          <w:rPr>
            <w:noProof/>
            <w:webHidden/>
          </w:rPr>
          <w:fldChar w:fldCharType="begin"/>
        </w:r>
        <w:r w:rsidR="00E37A28">
          <w:rPr>
            <w:noProof/>
            <w:webHidden/>
          </w:rPr>
          <w:instrText xml:space="preserve"> PAGEREF _Toc277186285 \h </w:instrText>
        </w:r>
        <w:r w:rsidR="00E37A28">
          <w:rPr>
            <w:noProof/>
            <w:webHidden/>
          </w:rPr>
        </w:r>
        <w:r w:rsidR="00E37A28">
          <w:rPr>
            <w:noProof/>
            <w:webHidden/>
          </w:rPr>
          <w:fldChar w:fldCharType="separate"/>
        </w:r>
        <w:r w:rsidR="00366CD1">
          <w:rPr>
            <w:noProof/>
            <w:webHidden/>
          </w:rPr>
          <w:t>3</w:t>
        </w:r>
        <w:r w:rsidR="00E37A28">
          <w:rPr>
            <w:noProof/>
            <w:webHidden/>
          </w:rPr>
          <w:fldChar w:fldCharType="end"/>
        </w:r>
      </w:hyperlink>
    </w:p>
    <w:p w:rsidR="00E37A28" w:rsidRDefault="00922E8B">
      <w:pPr>
        <w:pStyle w:val="23"/>
        <w:tabs>
          <w:tab w:val="right" w:leader="dot" w:pos="9060"/>
        </w:tabs>
        <w:rPr>
          <w:noProof/>
        </w:rPr>
      </w:pPr>
      <w:hyperlink w:anchor="_Toc277186286" w:history="1">
        <w:r w:rsidR="00E37A28" w:rsidRPr="00331628">
          <w:rPr>
            <w:rStyle w:val="a9"/>
            <w:rFonts w:ascii="Times New Roman" w:hAnsi="Times New Roman"/>
            <w:i/>
            <w:iCs/>
            <w:noProof/>
            <w:spacing w:val="10"/>
          </w:rPr>
          <w:t>1.3. Аналитические регистры по учету средств на оплату труда</w:t>
        </w:r>
        <w:r w:rsidR="00E37A28">
          <w:rPr>
            <w:noProof/>
            <w:webHidden/>
          </w:rPr>
          <w:tab/>
        </w:r>
        <w:r w:rsidR="00E37A28">
          <w:rPr>
            <w:noProof/>
            <w:webHidden/>
          </w:rPr>
          <w:fldChar w:fldCharType="begin"/>
        </w:r>
        <w:r w:rsidR="00E37A28">
          <w:rPr>
            <w:noProof/>
            <w:webHidden/>
          </w:rPr>
          <w:instrText xml:space="preserve"> PAGEREF _Toc277186286 \h </w:instrText>
        </w:r>
        <w:r w:rsidR="00E37A28">
          <w:rPr>
            <w:noProof/>
            <w:webHidden/>
          </w:rPr>
        </w:r>
        <w:r w:rsidR="00E37A28">
          <w:rPr>
            <w:noProof/>
            <w:webHidden/>
          </w:rPr>
          <w:fldChar w:fldCharType="separate"/>
        </w:r>
        <w:r w:rsidR="00366CD1">
          <w:rPr>
            <w:noProof/>
            <w:webHidden/>
          </w:rPr>
          <w:t>3</w:t>
        </w:r>
        <w:r w:rsidR="00E37A28">
          <w:rPr>
            <w:noProof/>
            <w:webHidden/>
          </w:rPr>
          <w:fldChar w:fldCharType="end"/>
        </w:r>
      </w:hyperlink>
    </w:p>
    <w:p w:rsidR="00E37A28" w:rsidRDefault="00922E8B">
      <w:pPr>
        <w:pStyle w:val="23"/>
        <w:tabs>
          <w:tab w:val="right" w:leader="dot" w:pos="9060"/>
        </w:tabs>
        <w:rPr>
          <w:noProof/>
        </w:rPr>
      </w:pPr>
      <w:hyperlink w:anchor="_Toc277186287" w:history="1">
        <w:r w:rsidR="00E37A28" w:rsidRPr="00331628">
          <w:rPr>
            <w:rStyle w:val="a9"/>
            <w:rFonts w:ascii="Times New Roman" w:hAnsi="Times New Roman"/>
            <w:i/>
            <w:iCs/>
            <w:noProof/>
            <w:spacing w:val="10"/>
          </w:rPr>
          <w:t>1.4. Синтетический учет средств на оплату труда</w:t>
        </w:r>
        <w:r w:rsidR="00E37A28">
          <w:rPr>
            <w:noProof/>
            <w:webHidden/>
          </w:rPr>
          <w:tab/>
        </w:r>
        <w:r w:rsidR="00E37A28">
          <w:rPr>
            <w:noProof/>
            <w:webHidden/>
          </w:rPr>
          <w:fldChar w:fldCharType="begin"/>
        </w:r>
        <w:r w:rsidR="00E37A28">
          <w:rPr>
            <w:noProof/>
            <w:webHidden/>
          </w:rPr>
          <w:instrText xml:space="preserve"> PAGEREF _Toc277186287 \h </w:instrText>
        </w:r>
        <w:r w:rsidR="00E37A28">
          <w:rPr>
            <w:noProof/>
            <w:webHidden/>
          </w:rPr>
        </w:r>
        <w:r w:rsidR="00E37A28">
          <w:rPr>
            <w:noProof/>
            <w:webHidden/>
          </w:rPr>
          <w:fldChar w:fldCharType="separate"/>
        </w:r>
        <w:r w:rsidR="00366CD1">
          <w:rPr>
            <w:noProof/>
            <w:webHidden/>
          </w:rPr>
          <w:t>3</w:t>
        </w:r>
        <w:r w:rsidR="00E37A28">
          <w:rPr>
            <w:noProof/>
            <w:webHidden/>
          </w:rPr>
          <w:fldChar w:fldCharType="end"/>
        </w:r>
      </w:hyperlink>
    </w:p>
    <w:p w:rsidR="00E37A28" w:rsidRDefault="00922E8B">
      <w:pPr>
        <w:pStyle w:val="12"/>
        <w:rPr>
          <w:rFonts w:ascii="Calibri" w:hAnsi="Calibri"/>
          <w:b w:val="0"/>
          <w:noProof/>
          <w:sz w:val="22"/>
          <w:szCs w:val="22"/>
        </w:rPr>
      </w:pPr>
      <w:hyperlink w:anchor="_Toc277186288" w:history="1">
        <w:r w:rsidR="00E37A28" w:rsidRPr="00331628">
          <w:rPr>
            <w:rStyle w:val="a9"/>
            <w:noProof/>
          </w:rPr>
          <w:t>ЗАКЛЮЧЕНИЕ</w:t>
        </w:r>
        <w:r w:rsidR="00E37A28">
          <w:rPr>
            <w:noProof/>
            <w:webHidden/>
          </w:rPr>
          <w:tab/>
        </w:r>
        <w:r w:rsidR="00E37A28">
          <w:rPr>
            <w:noProof/>
            <w:webHidden/>
          </w:rPr>
          <w:fldChar w:fldCharType="begin"/>
        </w:r>
        <w:r w:rsidR="00E37A28">
          <w:rPr>
            <w:noProof/>
            <w:webHidden/>
          </w:rPr>
          <w:instrText xml:space="preserve"> PAGEREF _Toc277186288 \h </w:instrText>
        </w:r>
        <w:r w:rsidR="00E37A28">
          <w:rPr>
            <w:noProof/>
            <w:webHidden/>
          </w:rPr>
        </w:r>
        <w:r w:rsidR="00E37A28">
          <w:rPr>
            <w:noProof/>
            <w:webHidden/>
          </w:rPr>
          <w:fldChar w:fldCharType="separate"/>
        </w:r>
        <w:r w:rsidR="00366CD1">
          <w:rPr>
            <w:noProof/>
            <w:webHidden/>
          </w:rPr>
          <w:t>3</w:t>
        </w:r>
        <w:r w:rsidR="00E37A28">
          <w:rPr>
            <w:noProof/>
            <w:webHidden/>
          </w:rPr>
          <w:fldChar w:fldCharType="end"/>
        </w:r>
      </w:hyperlink>
    </w:p>
    <w:p w:rsidR="00E37A28" w:rsidRDefault="00922E8B">
      <w:pPr>
        <w:pStyle w:val="12"/>
        <w:rPr>
          <w:rFonts w:ascii="Calibri" w:hAnsi="Calibri"/>
          <w:b w:val="0"/>
          <w:noProof/>
          <w:sz w:val="22"/>
          <w:szCs w:val="22"/>
        </w:rPr>
      </w:pPr>
      <w:hyperlink w:anchor="_Toc277186289" w:history="1">
        <w:r w:rsidR="00E37A28" w:rsidRPr="00331628">
          <w:rPr>
            <w:rStyle w:val="a9"/>
            <w:noProof/>
          </w:rPr>
          <w:t>2. Практическая часть</w:t>
        </w:r>
        <w:r w:rsidR="00E37A28">
          <w:rPr>
            <w:noProof/>
            <w:webHidden/>
          </w:rPr>
          <w:tab/>
        </w:r>
        <w:r w:rsidR="00E37A28">
          <w:rPr>
            <w:noProof/>
            <w:webHidden/>
          </w:rPr>
          <w:fldChar w:fldCharType="begin"/>
        </w:r>
        <w:r w:rsidR="00E37A28">
          <w:rPr>
            <w:noProof/>
            <w:webHidden/>
          </w:rPr>
          <w:instrText xml:space="preserve"> PAGEREF _Toc277186289 \h </w:instrText>
        </w:r>
        <w:r w:rsidR="00E37A28">
          <w:rPr>
            <w:noProof/>
            <w:webHidden/>
          </w:rPr>
        </w:r>
        <w:r w:rsidR="00E37A28">
          <w:rPr>
            <w:noProof/>
            <w:webHidden/>
          </w:rPr>
          <w:fldChar w:fldCharType="separate"/>
        </w:r>
        <w:r w:rsidR="00366CD1">
          <w:rPr>
            <w:noProof/>
            <w:webHidden/>
          </w:rPr>
          <w:t>3</w:t>
        </w:r>
        <w:r w:rsidR="00E37A28">
          <w:rPr>
            <w:noProof/>
            <w:webHidden/>
          </w:rPr>
          <w:fldChar w:fldCharType="end"/>
        </w:r>
      </w:hyperlink>
    </w:p>
    <w:p w:rsidR="00E37A28" w:rsidRDefault="00922E8B">
      <w:pPr>
        <w:pStyle w:val="23"/>
        <w:tabs>
          <w:tab w:val="right" w:leader="dot" w:pos="9060"/>
        </w:tabs>
        <w:rPr>
          <w:noProof/>
        </w:rPr>
      </w:pPr>
      <w:hyperlink w:anchor="_Toc277186290" w:history="1">
        <w:r w:rsidR="00E37A28" w:rsidRPr="00331628">
          <w:rPr>
            <w:rStyle w:val="a9"/>
            <w:rFonts w:ascii="Times New Roman" w:hAnsi="Times New Roman"/>
            <w:i/>
            <w:iCs/>
            <w:noProof/>
            <w:spacing w:val="10"/>
          </w:rPr>
          <w:t>2.1. Лицевые счета (форма № Т-54)</w:t>
        </w:r>
        <w:r w:rsidR="00E37A28">
          <w:rPr>
            <w:noProof/>
            <w:webHidden/>
          </w:rPr>
          <w:tab/>
        </w:r>
        <w:r w:rsidR="00E37A28">
          <w:rPr>
            <w:noProof/>
            <w:webHidden/>
          </w:rPr>
          <w:fldChar w:fldCharType="begin"/>
        </w:r>
        <w:r w:rsidR="00E37A28">
          <w:rPr>
            <w:noProof/>
            <w:webHidden/>
          </w:rPr>
          <w:instrText xml:space="preserve"> PAGEREF _Toc277186290 \h </w:instrText>
        </w:r>
        <w:r w:rsidR="00E37A28">
          <w:rPr>
            <w:noProof/>
            <w:webHidden/>
          </w:rPr>
        </w:r>
        <w:r w:rsidR="00E37A28">
          <w:rPr>
            <w:noProof/>
            <w:webHidden/>
          </w:rPr>
          <w:fldChar w:fldCharType="separate"/>
        </w:r>
        <w:r w:rsidR="00366CD1">
          <w:rPr>
            <w:noProof/>
            <w:webHidden/>
          </w:rPr>
          <w:t>3</w:t>
        </w:r>
        <w:r w:rsidR="00E37A28">
          <w:rPr>
            <w:noProof/>
            <w:webHidden/>
          </w:rPr>
          <w:fldChar w:fldCharType="end"/>
        </w:r>
      </w:hyperlink>
    </w:p>
    <w:p w:rsidR="00E37A28" w:rsidRDefault="00922E8B">
      <w:pPr>
        <w:pStyle w:val="23"/>
        <w:tabs>
          <w:tab w:val="right" w:leader="dot" w:pos="9060"/>
        </w:tabs>
        <w:rPr>
          <w:noProof/>
        </w:rPr>
      </w:pPr>
      <w:hyperlink w:anchor="_Toc277186291" w:history="1">
        <w:r w:rsidR="00E37A28" w:rsidRPr="00331628">
          <w:rPr>
            <w:rStyle w:val="a9"/>
            <w:rFonts w:ascii="Times New Roman" w:hAnsi="Times New Roman"/>
            <w:i/>
            <w:iCs/>
            <w:noProof/>
            <w:spacing w:val="10"/>
          </w:rPr>
          <w:t>2.2. Расчетные ведомости (форма № Т-51)</w:t>
        </w:r>
        <w:r w:rsidR="00E37A28">
          <w:rPr>
            <w:noProof/>
            <w:webHidden/>
          </w:rPr>
          <w:tab/>
        </w:r>
        <w:r w:rsidR="00E37A28">
          <w:rPr>
            <w:noProof/>
            <w:webHidden/>
          </w:rPr>
          <w:fldChar w:fldCharType="begin"/>
        </w:r>
        <w:r w:rsidR="00E37A28">
          <w:rPr>
            <w:noProof/>
            <w:webHidden/>
          </w:rPr>
          <w:instrText xml:space="preserve"> PAGEREF _Toc277186291 \h </w:instrText>
        </w:r>
        <w:r w:rsidR="00E37A28">
          <w:rPr>
            <w:noProof/>
            <w:webHidden/>
          </w:rPr>
        </w:r>
        <w:r w:rsidR="00E37A28">
          <w:rPr>
            <w:noProof/>
            <w:webHidden/>
          </w:rPr>
          <w:fldChar w:fldCharType="separate"/>
        </w:r>
        <w:r w:rsidR="00366CD1">
          <w:rPr>
            <w:noProof/>
            <w:webHidden/>
          </w:rPr>
          <w:t>3</w:t>
        </w:r>
        <w:r w:rsidR="00E37A28">
          <w:rPr>
            <w:noProof/>
            <w:webHidden/>
          </w:rPr>
          <w:fldChar w:fldCharType="end"/>
        </w:r>
      </w:hyperlink>
    </w:p>
    <w:p w:rsidR="00E37A28" w:rsidRDefault="00922E8B">
      <w:pPr>
        <w:pStyle w:val="23"/>
        <w:tabs>
          <w:tab w:val="right" w:leader="dot" w:pos="9060"/>
        </w:tabs>
        <w:rPr>
          <w:noProof/>
        </w:rPr>
      </w:pPr>
      <w:hyperlink w:anchor="_Toc277186292" w:history="1">
        <w:r w:rsidR="00E37A28" w:rsidRPr="00331628">
          <w:rPr>
            <w:rStyle w:val="a9"/>
            <w:rFonts w:ascii="Times New Roman" w:hAnsi="Times New Roman"/>
            <w:i/>
            <w:iCs/>
            <w:noProof/>
            <w:spacing w:val="10"/>
          </w:rPr>
          <w:t>2.3. Платежные ведомости (форма № Т-3)</w:t>
        </w:r>
        <w:r w:rsidR="00E37A28">
          <w:rPr>
            <w:noProof/>
            <w:webHidden/>
          </w:rPr>
          <w:tab/>
        </w:r>
        <w:r w:rsidR="00E37A28">
          <w:rPr>
            <w:noProof/>
            <w:webHidden/>
          </w:rPr>
          <w:fldChar w:fldCharType="begin"/>
        </w:r>
        <w:r w:rsidR="00E37A28">
          <w:rPr>
            <w:noProof/>
            <w:webHidden/>
          </w:rPr>
          <w:instrText xml:space="preserve"> PAGEREF _Toc277186292 \h </w:instrText>
        </w:r>
        <w:r w:rsidR="00E37A28">
          <w:rPr>
            <w:noProof/>
            <w:webHidden/>
          </w:rPr>
        </w:r>
        <w:r w:rsidR="00E37A28">
          <w:rPr>
            <w:noProof/>
            <w:webHidden/>
          </w:rPr>
          <w:fldChar w:fldCharType="separate"/>
        </w:r>
        <w:r w:rsidR="00366CD1">
          <w:rPr>
            <w:noProof/>
            <w:webHidden/>
          </w:rPr>
          <w:t>3</w:t>
        </w:r>
        <w:r w:rsidR="00E37A28">
          <w:rPr>
            <w:noProof/>
            <w:webHidden/>
          </w:rPr>
          <w:fldChar w:fldCharType="end"/>
        </w:r>
      </w:hyperlink>
    </w:p>
    <w:p w:rsidR="00E37A28" w:rsidRDefault="00922E8B">
      <w:pPr>
        <w:pStyle w:val="23"/>
        <w:tabs>
          <w:tab w:val="right" w:leader="dot" w:pos="9060"/>
        </w:tabs>
        <w:rPr>
          <w:noProof/>
        </w:rPr>
      </w:pPr>
      <w:hyperlink w:anchor="_Toc277186293" w:history="1">
        <w:r w:rsidR="00E37A28" w:rsidRPr="00331628">
          <w:rPr>
            <w:rStyle w:val="a9"/>
            <w:rFonts w:ascii="Times New Roman" w:hAnsi="Times New Roman"/>
            <w:i/>
            <w:iCs/>
            <w:noProof/>
            <w:spacing w:val="10"/>
          </w:rPr>
          <w:t>2.4. Журнал регистрации хозяйственных операций</w:t>
        </w:r>
        <w:r w:rsidR="00E37A28">
          <w:rPr>
            <w:noProof/>
            <w:webHidden/>
          </w:rPr>
          <w:tab/>
        </w:r>
        <w:r w:rsidR="00E37A28">
          <w:rPr>
            <w:noProof/>
            <w:webHidden/>
          </w:rPr>
          <w:fldChar w:fldCharType="begin"/>
        </w:r>
        <w:r w:rsidR="00E37A28">
          <w:rPr>
            <w:noProof/>
            <w:webHidden/>
          </w:rPr>
          <w:instrText xml:space="preserve"> PAGEREF _Toc277186293 \h </w:instrText>
        </w:r>
        <w:r w:rsidR="00E37A28">
          <w:rPr>
            <w:noProof/>
            <w:webHidden/>
          </w:rPr>
        </w:r>
        <w:r w:rsidR="00E37A28">
          <w:rPr>
            <w:noProof/>
            <w:webHidden/>
          </w:rPr>
          <w:fldChar w:fldCharType="separate"/>
        </w:r>
        <w:r w:rsidR="00366CD1">
          <w:rPr>
            <w:noProof/>
            <w:webHidden/>
          </w:rPr>
          <w:t>3</w:t>
        </w:r>
        <w:r w:rsidR="00E37A28">
          <w:rPr>
            <w:noProof/>
            <w:webHidden/>
          </w:rPr>
          <w:fldChar w:fldCharType="end"/>
        </w:r>
      </w:hyperlink>
    </w:p>
    <w:p w:rsidR="00E37A28" w:rsidRDefault="00922E8B">
      <w:pPr>
        <w:pStyle w:val="23"/>
        <w:tabs>
          <w:tab w:val="right" w:leader="dot" w:pos="9060"/>
        </w:tabs>
        <w:rPr>
          <w:noProof/>
        </w:rPr>
      </w:pPr>
      <w:hyperlink w:anchor="_Toc277186294" w:history="1">
        <w:r w:rsidR="00E37A28" w:rsidRPr="00331628">
          <w:rPr>
            <w:rStyle w:val="a9"/>
            <w:rFonts w:ascii="Times New Roman" w:hAnsi="Times New Roman"/>
            <w:i/>
            <w:iCs/>
            <w:noProof/>
            <w:spacing w:val="10"/>
          </w:rPr>
          <w:t>2.5. Главная книга и журнал-ордер по счету 70</w:t>
        </w:r>
        <w:r w:rsidR="00E37A28">
          <w:rPr>
            <w:noProof/>
            <w:webHidden/>
          </w:rPr>
          <w:tab/>
        </w:r>
        <w:r w:rsidR="00E37A28">
          <w:rPr>
            <w:noProof/>
            <w:webHidden/>
          </w:rPr>
          <w:fldChar w:fldCharType="begin"/>
        </w:r>
        <w:r w:rsidR="00E37A28">
          <w:rPr>
            <w:noProof/>
            <w:webHidden/>
          </w:rPr>
          <w:instrText xml:space="preserve"> PAGEREF _Toc277186294 \h </w:instrText>
        </w:r>
        <w:r w:rsidR="00E37A28">
          <w:rPr>
            <w:noProof/>
            <w:webHidden/>
          </w:rPr>
        </w:r>
        <w:r w:rsidR="00E37A28">
          <w:rPr>
            <w:noProof/>
            <w:webHidden/>
          </w:rPr>
          <w:fldChar w:fldCharType="separate"/>
        </w:r>
        <w:r w:rsidR="00366CD1">
          <w:rPr>
            <w:noProof/>
            <w:webHidden/>
          </w:rPr>
          <w:t>3</w:t>
        </w:r>
        <w:r w:rsidR="00E37A28">
          <w:rPr>
            <w:noProof/>
            <w:webHidden/>
          </w:rPr>
          <w:fldChar w:fldCharType="end"/>
        </w:r>
      </w:hyperlink>
    </w:p>
    <w:p w:rsidR="00E37A28" w:rsidRDefault="00922E8B">
      <w:pPr>
        <w:pStyle w:val="12"/>
        <w:rPr>
          <w:rFonts w:ascii="Calibri" w:hAnsi="Calibri"/>
          <w:b w:val="0"/>
          <w:noProof/>
          <w:sz w:val="22"/>
          <w:szCs w:val="22"/>
        </w:rPr>
      </w:pPr>
      <w:hyperlink w:anchor="_Toc277186295" w:history="1">
        <w:r w:rsidR="00E37A28" w:rsidRPr="00331628">
          <w:rPr>
            <w:rStyle w:val="a9"/>
            <w:noProof/>
          </w:rPr>
          <w:t>Список использованной литературы</w:t>
        </w:r>
        <w:r w:rsidR="00E37A28">
          <w:rPr>
            <w:noProof/>
            <w:webHidden/>
          </w:rPr>
          <w:tab/>
        </w:r>
        <w:r w:rsidR="00E37A28">
          <w:rPr>
            <w:noProof/>
            <w:webHidden/>
          </w:rPr>
          <w:fldChar w:fldCharType="begin"/>
        </w:r>
        <w:r w:rsidR="00E37A28">
          <w:rPr>
            <w:noProof/>
            <w:webHidden/>
          </w:rPr>
          <w:instrText xml:space="preserve"> PAGEREF _Toc277186295 \h </w:instrText>
        </w:r>
        <w:r w:rsidR="00E37A28">
          <w:rPr>
            <w:noProof/>
            <w:webHidden/>
          </w:rPr>
        </w:r>
        <w:r w:rsidR="00E37A28">
          <w:rPr>
            <w:noProof/>
            <w:webHidden/>
          </w:rPr>
          <w:fldChar w:fldCharType="separate"/>
        </w:r>
        <w:r w:rsidR="00366CD1">
          <w:rPr>
            <w:noProof/>
            <w:webHidden/>
          </w:rPr>
          <w:t>3</w:t>
        </w:r>
        <w:r w:rsidR="00E37A28">
          <w:rPr>
            <w:noProof/>
            <w:webHidden/>
          </w:rPr>
          <w:fldChar w:fldCharType="end"/>
        </w:r>
      </w:hyperlink>
    </w:p>
    <w:p w:rsidR="00E37A28" w:rsidRDefault="00E37A28" w:rsidP="00E50461">
      <w:pPr>
        <w:pStyle w:val="21"/>
        <w:widowControl w:val="0"/>
        <w:spacing w:before="240" w:line="360" w:lineRule="auto"/>
        <w:ind w:left="0" w:right="6"/>
        <w:rPr>
          <w:rFonts w:ascii="Times New Roman" w:hAnsi="Times New Roman" w:cs="Times New Roman"/>
          <w:b/>
          <w:sz w:val="28"/>
          <w:szCs w:val="28"/>
        </w:rPr>
      </w:pPr>
      <w:r w:rsidRPr="00E50461">
        <w:fldChar w:fldCharType="end"/>
      </w:r>
    </w:p>
    <w:p w:rsidR="00E37A28" w:rsidRDefault="00E37A28" w:rsidP="00E50461">
      <w:pPr>
        <w:pStyle w:val="21"/>
        <w:widowControl w:val="0"/>
        <w:spacing w:before="240" w:line="360" w:lineRule="auto"/>
        <w:ind w:left="0" w:right="6"/>
        <w:rPr>
          <w:rFonts w:ascii="Times New Roman" w:hAnsi="Times New Roman" w:cs="Times New Roman"/>
          <w:b/>
          <w:sz w:val="28"/>
          <w:szCs w:val="28"/>
        </w:rPr>
      </w:pPr>
    </w:p>
    <w:p w:rsidR="00E37A28" w:rsidRDefault="00E37A28" w:rsidP="00E50461">
      <w:pPr>
        <w:pStyle w:val="21"/>
        <w:widowControl w:val="0"/>
        <w:spacing w:before="240" w:line="360" w:lineRule="auto"/>
        <w:ind w:left="0" w:right="6"/>
        <w:rPr>
          <w:rFonts w:ascii="Times New Roman" w:hAnsi="Times New Roman" w:cs="Times New Roman"/>
          <w:b/>
          <w:sz w:val="28"/>
          <w:szCs w:val="28"/>
        </w:rPr>
      </w:pPr>
    </w:p>
    <w:p w:rsidR="00E37A28" w:rsidRDefault="00E37A28" w:rsidP="00E50461">
      <w:pPr>
        <w:pStyle w:val="21"/>
        <w:widowControl w:val="0"/>
        <w:spacing w:before="240" w:line="360" w:lineRule="auto"/>
        <w:ind w:left="0" w:right="6"/>
        <w:rPr>
          <w:rFonts w:ascii="Times New Roman" w:hAnsi="Times New Roman" w:cs="Times New Roman"/>
          <w:b/>
          <w:sz w:val="28"/>
          <w:szCs w:val="28"/>
        </w:rPr>
      </w:pPr>
    </w:p>
    <w:p w:rsidR="00E37A28" w:rsidRDefault="00E37A28" w:rsidP="00E50461">
      <w:pPr>
        <w:pStyle w:val="21"/>
        <w:widowControl w:val="0"/>
        <w:spacing w:before="240" w:line="360" w:lineRule="auto"/>
        <w:ind w:left="0" w:right="6"/>
        <w:rPr>
          <w:rFonts w:ascii="Times New Roman" w:hAnsi="Times New Roman" w:cs="Times New Roman"/>
          <w:b/>
          <w:sz w:val="28"/>
          <w:szCs w:val="28"/>
        </w:rPr>
      </w:pPr>
    </w:p>
    <w:p w:rsidR="00E37A28" w:rsidRDefault="00E37A28" w:rsidP="00E50461">
      <w:pPr>
        <w:pStyle w:val="21"/>
        <w:widowControl w:val="0"/>
        <w:spacing w:before="240" w:line="360" w:lineRule="auto"/>
        <w:ind w:left="0" w:right="6"/>
        <w:rPr>
          <w:rFonts w:ascii="Times New Roman" w:hAnsi="Times New Roman" w:cs="Times New Roman"/>
          <w:b/>
          <w:sz w:val="28"/>
          <w:szCs w:val="28"/>
        </w:rPr>
      </w:pPr>
    </w:p>
    <w:p w:rsidR="00E37A28" w:rsidRDefault="00E37A28" w:rsidP="00E50461">
      <w:pPr>
        <w:pStyle w:val="21"/>
        <w:widowControl w:val="0"/>
        <w:spacing w:before="240" w:line="360" w:lineRule="auto"/>
        <w:ind w:left="0" w:right="6"/>
        <w:rPr>
          <w:rFonts w:ascii="Times New Roman" w:hAnsi="Times New Roman" w:cs="Times New Roman"/>
          <w:b/>
          <w:sz w:val="28"/>
          <w:szCs w:val="28"/>
        </w:rPr>
      </w:pPr>
    </w:p>
    <w:p w:rsidR="00E37A28" w:rsidRDefault="00E37A28" w:rsidP="00E50461">
      <w:pPr>
        <w:pStyle w:val="21"/>
        <w:widowControl w:val="0"/>
        <w:spacing w:before="240" w:line="360" w:lineRule="auto"/>
        <w:ind w:left="0" w:right="6"/>
        <w:rPr>
          <w:rFonts w:ascii="Times New Roman" w:hAnsi="Times New Roman" w:cs="Times New Roman"/>
          <w:b/>
          <w:sz w:val="28"/>
          <w:szCs w:val="28"/>
        </w:rPr>
      </w:pPr>
    </w:p>
    <w:p w:rsidR="00E37A28" w:rsidRPr="00E50461" w:rsidRDefault="00E37A28" w:rsidP="00E50461">
      <w:pPr>
        <w:pStyle w:val="1"/>
        <w:rPr>
          <w:rFonts w:ascii="Times New Roman" w:hAnsi="Times New Roman"/>
          <w:color w:val="auto"/>
        </w:rPr>
      </w:pPr>
      <w:bookmarkStart w:id="0" w:name="_Toc277186282"/>
      <w:r w:rsidRPr="00E50461">
        <w:rPr>
          <w:rFonts w:ascii="Times New Roman" w:hAnsi="Times New Roman"/>
          <w:color w:val="auto"/>
        </w:rPr>
        <w:t>ВВЕДЕНИЕ</w:t>
      </w:r>
      <w:bookmarkEnd w:id="0"/>
    </w:p>
    <w:p w:rsidR="00E37A28" w:rsidRPr="00316662" w:rsidRDefault="00E37A28" w:rsidP="00FB113F">
      <w:pPr>
        <w:pStyle w:val="21"/>
        <w:widowControl w:val="0"/>
        <w:spacing w:line="312" w:lineRule="auto"/>
        <w:ind w:left="0" w:right="6" w:firstLine="720"/>
        <w:rPr>
          <w:rFonts w:ascii="Times New Roman" w:hAnsi="Times New Roman" w:cs="Times New Roman"/>
          <w:sz w:val="28"/>
          <w:szCs w:val="28"/>
        </w:rPr>
      </w:pPr>
      <w:r w:rsidRPr="00316662">
        <w:rPr>
          <w:rFonts w:ascii="Times New Roman" w:hAnsi="Times New Roman" w:cs="Times New Roman"/>
          <w:sz w:val="28"/>
          <w:szCs w:val="28"/>
        </w:rPr>
        <w:t xml:space="preserve">В соответствии с изменениями в экономическом и социальном развитии страны существенно меняется и политика в области оплаты труда, социальной поддержке и защиты работников. Многие функции государства по реализации этой политики возложены непосредственно на предприятия, которые самостоятельно устанавливают формы, системы и размеры оплаты труда, материального стимулирования его результатов. </w:t>
      </w:r>
    </w:p>
    <w:p w:rsidR="00E37A28" w:rsidRDefault="00E37A28" w:rsidP="00316662">
      <w:pPr>
        <w:pStyle w:val="21"/>
        <w:widowControl w:val="0"/>
        <w:spacing w:line="312" w:lineRule="auto"/>
        <w:ind w:left="0" w:right="6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</w:t>
      </w:r>
      <w:r w:rsidRPr="00316662">
        <w:rPr>
          <w:rFonts w:ascii="Times New Roman" w:hAnsi="Times New Roman" w:cs="Times New Roman"/>
          <w:sz w:val="28"/>
          <w:szCs w:val="28"/>
        </w:rPr>
        <w:t xml:space="preserve"> доходы каждого работника определяются его личным вкладом, с учетом конечных результатов работы предприятия, регулируется налогами и максимальными размерами не ограничиваются. Минимальный размер оплаты труда работников всех организационно-правовых форм устанавливаются законодательством.</w:t>
      </w:r>
    </w:p>
    <w:p w:rsidR="00E37A28" w:rsidRDefault="00E37A28" w:rsidP="005B18AA">
      <w:pPr>
        <w:pStyle w:val="21"/>
        <w:widowControl w:val="0"/>
        <w:spacing w:line="312" w:lineRule="auto"/>
        <w:ind w:left="0" w:right="6" w:firstLine="720"/>
        <w:rPr>
          <w:rFonts w:ascii="Times New Roman" w:hAnsi="Times New Roman" w:cs="Times New Roman"/>
          <w:sz w:val="28"/>
          <w:szCs w:val="28"/>
        </w:rPr>
      </w:pPr>
      <w:r w:rsidRPr="00316662">
        <w:rPr>
          <w:rFonts w:ascii="Times New Roman" w:hAnsi="Times New Roman" w:cs="Times New Roman"/>
          <w:sz w:val="28"/>
          <w:szCs w:val="28"/>
        </w:rPr>
        <w:t xml:space="preserve">Уставной юридической формой регулирования трудовых отношений, в том числе в области оплаты труда работников, становится коллективный договор предприятия, в котором фиксируются все условия оплаты труда, входящие в компетенцию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3166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A28" w:rsidRDefault="00E37A28" w:rsidP="005B18AA">
      <w:pPr>
        <w:pStyle w:val="21"/>
        <w:widowControl w:val="0"/>
        <w:spacing w:line="312" w:lineRule="auto"/>
        <w:ind w:left="0" w:right="6" w:firstLine="720"/>
        <w:rPr>
          <w:rFonts w:ascii="Times New Roman" w:hAnsi="Times New Roman" w:cs="Times New Roman"/>
          <w:sz w:val="28"/>
          <w:szCs w:val="28"/>
        </w:rPr>
      </w:pPr>
    </w:p>
    <w:p w:rsidR="00E37A28" w:rsidRDefault="00E37A28" w:rsidP="00316662">
      <w:pPr>
        <w:pStyle w:val="21"/>
        <w:widowControl w:val="0"/>
        <w:spacing w:line="312" w:lineRule="auto"/>
        <w:ind w:left="0" w:right="6" w:firstLine="720"/>
        <w:rPr>
          <w:rFonts w:ascii="Times New Roman" w:hAnsi="Times New Roman" w:cs="Times New Roman"/>
          <w:sz w:val="28"/>
          <w:szCs w:val="28"/>
        </w:rPr>
      </w:pPr>
    </w:p>
    <w:p w:rsidR="00E37A28" w:rsidRDefault="00E37A28" w:rsidP="00316662">
      <w:pPr>
        <w:pStyle w:val="21"/>
        <w:widowControl w:val="0"/>
        <w:spacing w:line="312" w:lineRule="auto"/>
        <w:ind w:left="0" w:right="6" w:firstLine="720"/>
        <w:rPr>
          <w:rFonts w:ascii="Times New Roman" w:hAnsi="Times New Roman" w:cs="Times New Roman"/>
          <w:sz w:val="28"/>
          <w:szCs w:val="28"/>
        </w:rPr>
      </w:pPr>
    </w:p>
    <w:p w:rsidR="00E37A28" w:rsidRDefault="00E37A28" w:rsidP="00316662">
      <w:pPr>
        <w:pStyle w:val="21"/>
        <w:widowControl w:val="0"/>
        <w:spacing w:line="312" w:lineRule="auto"/>
        <w:ind w:left="0" w:right="6" w:firstLine="720"/>
        <w:rPr>
          <w:rFonts w:ascii="Times New Roman" w:hAnsi="Times New Roman" w:cs="Times New Roman"/>
          <w:sz w:val="28"/>
          <w:szCs w:val="28"/>
        </w:rPr>
      </w:pPr>
    </w:p>
    <w:p w:rsidR="00E37A28" w:rsidRDefault="00E37A28" w:rsidP="00316662">
      <w:pPr>
        <w:pStyle w:val="21"/>
        <w:widowControl w:val="0"/>
        <w:spacing w:line="312" w:lineRule="auto"/>
        <w:ind w:left="0" w:right="6" w:firstLine="720"/>
        <w:rPr>
          <w:rFonts w:ascii="Times New Roman" w:hAnsi="Times New Roman" w:cs="Times New Roman"/>
          <w:sz w:val="28"/>
          <w:szCs w:val="28"/>
        </w:rPr>
      </w:pPr>
    </w:p>
    <w:p w:rsidR="00E37A28" w:rsidRDefault="00E37A28" w:rsidP="00316662">
      <w:pPr>
        <w:pStyle w:val="21"/>
        <w:widowControl w:val="0"/>
        <w:spacing w:line="312" w:lineRule="auto"/>
        <w:ind w:left="0" w:right="6" w:firstLine="720"/>
        <w:rPr>
          <w:rFonts w:ascii="Times New Roman" w:hAnsi="Times New Roman" w:cs="Times New Roman"/>
          <w:sz w:val="28"/>
          <w:szCs w:val="28"/>
        </w:rPr>
      </w:pPr>
    </w:p>
    <w:p w:rsidR="00E37A28" w:rsidRDefault="00E37A28" w:rsidP="00316662">
      <w:pPr>
        <w:pStyle w:val="21"/>
        <w:widowControl w:val="0"/>
        <w:spacing w:line="312" w:lineRule="auto"/>
        <w:ind w:left="0" w:right="6" w:firstLine="720"/>
        <w:rPr>
          <w:rFonts w:ascii="Times New Roman" w:hAnsi="Times New Roman" w:cs="Times New Roman"/>
          <w:sz w:val="28"/>
          <w:szCs w:val="28"/>
        </w:rPr>
      </w:pPr>
    </w:p>
    <w:p w:rsidR="00E37A28" w:rsidRDefault="00E37A28" w:rsidP="00316662">
      <w:pPr>
        <w:pStyle w:val="21"/>
        <w:widowControl w:val="0"/>
        <w:spacing w:line="312" w:lineRule="auto"/>
        <w:ind w:left="0" w:right="6" w:firstLine="720"/>
        <w:rPr>
          <w:rFonts w:ascii="Times New Roman" w:hAnsi="Times New Roman" w:cs="Times New Roman"/>
          <w:sz w:val="28"/>
          <w:szCs w:val="28"/>
        </w:rPr>
      </w:pPr>
    </w:p>
    <w:p w:rsidR="00E37A28" w:rsidRDefault="00E37A28" w:rsidP="00316662">
      <w:pPr>
        <w:pStyle w:val="21"/>
        <w:widowControl w:val="0"/>
        <w:spacing w:line="312" w:lineRule="auto"/>
        <w:ind w:left="0" w:right="6" w:firstLine="720"/>
        <w:rPr>
          <w:rFonts w:ascii="Times New Roman" w:hAnsi="Times New Roman" w:cs="Times New Roman"/>
          <w:sz w:val="28"/>
          <w:szCs w:val="28"/>
        </w:rPr>
      </w:pPr>
    </w:p>
    <w:p w:rsidR="00E37A28" w:rsidRDefault="00E37A28" w:rsidP="00316662">
      <w:pPr>
        <w:pStyle w:val="21"/>
        <w:widowControl w:val="0"/>
        <w:spacing w:line="312" w:lineRule="auto"/>
        <w:ind w:left="0" w:right="6" w:firstLine="720"/>
        <w:rPr>
          <w:rFonts w:ascii="Times New Roman" w:hAnsi="Times New Roman" w:cs="Times New Roman"/>
          <w:sz w:val="28"/>
          <w:szCs w:val="28"/>
        </w:rPr>
      </w:pPr>
    </w:p>
    <w:p w:rsidR="00E37A28" w:rsidRDefault="00E37A28" w:rsidP="00316662">
      <w:pPr>
        <w:pStyle w:val="21"/>
        <w:widowControl w:val="0"/>
        <w:spacing w:line="312" w:lineRule="auto"/>
        <w:ind w:left="0" w:right="6" w:firstLine="720"/>
        <w:rPr>
          <w:rFonts w:ascii="Times New Roman" w:hAnsi="Times New Roman" w:cs="Times New Roman"/>
          <w:sz w:val="28"/>
          <w:szCs w:val="28"/>
        </w:rPr>
      </w:pPr>
    </w:p>
    <w:p w:rsidR="00E37A28" w:rsidRPr="00316662" w:rsidRDefault="00E37A28" w:rsidP="00316662">
      <w:pPr>
        <w:pStyle w:val="21"/>
        <w:widowControl w:val="0"/>
        <w:spacing w:line="312" w:lineRule="auto"/>
        <w:ind w:left="0" w:right="6" w:firstLine="720"/>
        <w:rPr>
          <w:rStyle w:val="FontStyle85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</w:p>
    <w:p w:rsidR="00E37A28" w:rsidRPr="00E50461" w:rsidRDefault="00E37A28" w:rsidP="00E50461">
      <w:pPr>
        <w:pStyle w:val="1"/>
        <w:rPr>
          <w:rFonts w:ascii="Times New Roman" w:hAnsi="Times New Roman"/>
          <w:color w:val="auto"/>
        </w:rPr>
      </w:pPr>
      <w:bookmarkStart w:id="1" w:name="_Toc277186283"/>
      <w:r>
        <w:rPr>
          <w:rFonts w:ascii="Times New Roman" w:hAnsi="Times New Roman"/>
          <w:bCs w:val="0"/>
          <w:color w:val="auto"/>
        </w:rPr>
        <w:t>1. Теоретическая часть</w:t>
      </w:r>
      <w:bookmarkEnd w:id="1"/>
    </w:p>
    <w:p w:rsidR="00E37A28" w:rsidRPr="00E50461" w:rsidRDefault="00E37A28" w:rsidP="00E50461">
      <w:pPr>
        <w:pStyle w:val="2"/>
        <w:rPr>
          <w:rStyle w:val="FontStyle85"/>
          <w:rFonts w:ascii="Times New Roman" w:hAnsi="Times New Roman" w:cs="Times New Roman"/>
          <w:color w:val="auto"/>
          <w:sz w:val="28"/>
          <w:szCs w:val="28"/>
        </w:rPr>
      </w:pPr>
      <w:bookmarkStart w:id="2" w:name="_Toc277186284"/>
      <w:r w:rsidRPr="00E50461">
        <w:rPr>
          <w:rStyle w:val="FontStyle86"/>
          <w:rFonts w:ascii="Times New Roman" w:hAnsi="Times New Roman" w:cs="Times New Roman"/>
          <w:b w:val="0"/>
          <w:color w:val="auto"/>
          <w:sz w:val="28"/>
          <w:szCs w:val="28"/>
        </w:rPr>
        <w:t>1.1</w:t>
      </w:r>
      <w:r w:rsidRPr="00E50461">
        <w:rPr>
          <w:rStyle w:val="FontStyle8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0461">
        <w:rPr>
          <w:rStyle w:val="FontStyle85"/>
          <w:rFonts w:ascii="Times New Roman" w:hAnsi="Times New Roman" w:cs="Times New Roman"/>
          <w:i/>
          <w:color w:val="auto"/>
          <w:sz w:val="28"/>
          <w:szCs w:val="28"/>
        </w:rPr>
        <w:t xml:space="preserve">Оплата </w:t>
      </w:r>
      <w:r w:rsidRPr="00E50461">
        <w:rPr>
          <w:rStyle w:val="FontStyle116"/>
          <w:rFonts w:ascii="Times New Roman" w:hAnsi="Times New Roman" w:cs="Times New Roman"/>
          <w:i/>
          <w:color w:val="auto"/>
          <w:sz w:val="28"/>
          <w:szCs w:val="28"/>
        </w:rPr>
        <w:t xml:space="preserve">труда: </w:t>
      </w:r>
      <w:r w:rsidRPr="00E50461">
        <w:rPr>
          <w:rStyle w:val="FontStyle85"/>
          <w:rFonts w:ascii="Times New Roman" w:hAnsi="Times New Roman" w:cs="Times New Roman"/>
          <w:i/>
          <w:color w:val="auto"/>
          <w:sz w:val="28"/>
          <w:szCs w:val="28"/>
        </w:rPr>
        <w:t>основные понятия</w:t>
      </w:r>
      <w:bookmarkEnd w:id="2"/>
    </w:p>
    <w:p w:rsidR="00E37A28" w:rsidRPr="00316662" w:rsidRDefault="00E37A28" w:rsidP="00FB113F">
      <w:pPr>
        <w:pStyle w:val="Style5"/>
        <w:widowControl/>
        <w:spacing w:line="360" w:lineRule="auto"/>
        <w:ind w:firstLine="425"/>
        <w:rPr>
          <w:rStyle w:val="FontStyle109"/>
          <w:rFonts w:ascii="Times New Roman" w:hAnsi="Times New Roman" w:cs="Times New Roman"/>
          <w:sz w:val="28"/>
          <w:szCs w:val="28"/>
        </w:rPr>
      </w:pP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Взаимоотношения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между работником и организацией (работодателем)</w:t>
      </w:r>
      <w:r w:rsidRPr="00316662">
        <w:rPr>
          <w:rStyle w:val="FontStyle87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регламентируются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двумя законодательными актами:</w:t>
      </w:r>
      <w:r w:rsidRPr="00316662">
        <w:rPr>
          <w:rStyle w:val="FontStyle88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Гражданским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кодексом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РФ (ГК РФ) и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Трудовым кодексом РФ (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>ТКРФ)</w:t>
      </w:r>
    </w:p>
    <w:p w:rsidR="00E37A28" w:rsidRPr="00316662" w:rsidRDefault="00E37A28" w:rsidP="00FB113F">
      <w:pPr>
        <w:pStyle w:val="Style5"/>
        <w:widowControl/>
        <w:spacing w:line="360" w:lineRule="auto"/>
        <w:ind w:firstLine="425"/>
        <w:rPr>
          <w:rStyle w:val="FontStyle151"/>
          <w:rFonts w:ascii="Times New Roman" w:hAnsi="Times New Roman" w:cs="Times New Roman"/>
          <w:sz w:val="28"/>
          <w:szCs w:val="28"/>
        </w:rPr>
      </w:pP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На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основе законодательных актов в организациях разрабатывают и принимают внутренние нормативные документы. К важнейшим из них относятся: коллективный договор, трудовой</w:t>
      </w:r>
      <w:r w:rsidRPr="00316662">
        <w:rPr>
          <w:rStyle w:val="FontStyle91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договор, положение о системе оплаты труда, положение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о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премировании, положение о вознаграждении по </w:t>
      </w:r>
      <w:r w:rsidRPr="00316662">
        <w:rPr>
          <w:rStyle w:val="FontStyle91"/>
          <w:rFonts w:ascii="Times New Roman" w:hAnsi="Times New Roman" w:cs="Times New Roman"/>
          <w:b w:val="0"/>
          <w:i w:val="0"/>
          <w:sz w:val="28"/>
          <w:szCs w:val="28"/>
        </w:rPr>
        <w:t>итогам</w:t>
      </w:r>
      <w:r w:rsidRPr="00316662">
        <w:rPr>
          <w:rStyle w:val="FontStyle91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работы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за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год, положение о вознаграждении за выслугу лет,</w:t>
      </w:r>
      <w:r w:rsidRPr="00316662">
        <w:rPr>
          <w:rStyle w:val="FontStyle92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штатное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расписание, должностные инструкция.</w:t>
      </w:r>
    </w:p>
    <w:p w:rsidR="00E37A28" w:rsidRPr="00316662" w:rsidRDefault="00E37A28" w:rsidP="00FB113F">
      <w:pPr>
        <w:pStyle w:val="Style6"/>
        <w:widowControl/>
        <w:spacing w:line="360" w:lineRule="auto"/>
        <w:ind w:firstLine="425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94"/>
          <w:rFonts w:ascii="Times New Roman" w:hAnsi="Times New Roman" w:cs="Times New Roman"/>
          <w:sz w:val="28"/>
          <w:szCs w:val="28"/>
        </w:rPr>
        <w:t xml:space="preserve">Оплата труда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— система отношений, связанных с обес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печением установления и осуществления работодателем вып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лат работникам за их труд в соответствии с законами, иными нормативными правовыми актами, коллективными договора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ми, соглашениями, локальными нормативными актами и тру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довыми договорами.</w:t>
      </w:r>
    </w:p>
    <w:p w:rsidR="00E37A28" w:rsidRPr="00316662" w:rsidRDefault="00E37A28" w:rsidP="00FB113F">
      <w:pPr>
        <w:pStyle w:val="Style6"/>
        <w:widowControl/>
        <w:spacing w:line="360" w:lineRule="auto"/>
        <w:ind w:firstLine="425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94"/>
          <w:rFonts w:ascii="Times New Roman" w:hAnsi="Times New Roman" w:cs="Times New Roman"/>
          <w:sz w:val="28"/>
          <w:szCs w:val="28"/>
        </w:rPr>
        <w:t xml:space="preserve">Заработная плата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— вознаграждение за труд в зави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симости от квалификации работника, сложности, количества, качества и условий выполняемой работы, а также выплат компенсационного и стимулирующего характера.</w:t>
      </w:r>
    </w:p>
    <w:p w:rsidR="00E37A28" w:rsidRPr="00316662" w:rsidRDefault="00E37A28" w:rsidP="00FB113F">
      <w:pPr>
        <w:pStyle w:val="Style6"/>
        <w:widowControl/>
        <w:spacing w:line="360" w:lineRule="auto"/>
        <w:ind w:firstLine="425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94"/>
          <w:rFonts w:ascii="Times New Roman" w:hAnsi="Times New Roman" w:cs="Times New Roman"/>
          <w:sz w:val="28"/>
          <w:szCs w:val="28"/>
        </w:rPr>
        <w:t xml:space="preserve">Минимальная заработная плата (минимальный </w:t>
      </w:r>
      <w:r w:rsidRPr="00316662">
        <w:rPr>
          <w:rStyle w:val="FontStyle95"/>
          <w:sz w:val="28"/>
          <w:szCs w:val="28"/>
        </w:rPr>
        <w:t>раз</w:t>
      </w:r>
      <w:r w:rsidRPr="00316662">
        <w:rPr>
          <w:rStyle w:val="FontStyle95"/>
          <w:sz w:val="28"/>
          <w:szCs w:val="28"/>
        </w:rPr>
        <w:softHyphen/>
      </w:r>
      <w:r w:rsidRPr="00316662">
        <w:rPr>
          <w:rStyle w:val="FontStyle94"/>
          <w:rFonts w:ascii="Times New Roman" w:hAnsi="Times New Roman" w:cs="Times New Roman"/>
          <w:sz w:val="28"/>
          <w:szCs w:val="28"/>
        </w:rPr>
        <w:t xml:space="preserve">мер оплаты труда)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— гарантируемый федеральным зако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ном размер месячной заработной платы за труд неквалифи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цированного работника, полностью отработавшего норму ра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бочего времени при выполнении простых работ в нормаль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ных условиях труда.</w:t>
      </w:r>
    </w:p>
    <w:p w:rsidR="00E37A28" w:rsidRPr="00316662" w:rsidRDefault="00E37A28" w:rsidP="00FB113F">
      <w:pPr>
        <w:pStyle w:val="Style6"/>
        <w:widowControl/>
        <w:spacing w:line="360" w:lineRule="auto"/>
        <w:ind w:firstLine="425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В организациях могут применяться различные системы оплаты труда: тарифная; бестарифная; система плавающих окладов; система, базирующаяся на комиссионной основе. ТК РФ регулирует только тарифную систему оплаты труда, ко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 xml:space="preserve">торая наиболее часто применяется на практике. </w:t>
      </w:r>
      <w:r w:rsidRPr="00316662">
        <w:rPr>
          <w:rStyle w:val="FontStyle94"/>
          <w:rFonts w:ascii="Times New Roman" w:hAnsi="Times New Roman" w:cs="Times New Roman"/>
          <w:sz w:val="28"/>
          <w:szCs w:val="28"/>
        </w:rPr>
        <w:t xml:space="preserve">Тарифная система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— совокупность нормативов, с помощью которых осуществляется дифференциация заработной платы работ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ников различных категорий. Тарифная система оплаты труда включает в себя следующие элементы:</w:t>
      </w:r>
    </w:p>
    <w:p w:rsidR="00E37A28" w:rsidRPr="00316662" w:rsidRDefault="00E37A28" w:rsidP="00FB113F">
      <w:pPr>
        <w:pStyle w:val="Style7"/>
        <w:widowControl/>
        <w:numPr>
          <w:ilvl w:val="0"/>
          <w:numId w:val="2"/>
        </w:numPr>
        <w:tabs>
          <w:tab w:val="left" w:pos="594"/>
        </w:tabs>
        <w:spacing w:line="360" w:lineRule="auto"/>
        <w:ind w:firstLine="425"/>
        <w:rPr>
          <w:rStyle w:val="FontStyle96"/>
          <w:rFonts w:ascii="Times New Roman" w:hAnsi="Times New Roman" w:cs="Times New Roman"/>
          <w:sz w:val="28"/>
          <w:szCs w:val="28"/>
        </w:rPr>
      </w:pPr>
      <w:r w:rsidRPr="00316662">
        <w:rPr>
          <w:rStyle w:val="FontStyle96"/>
          <w:rFonts w:ascii="Times New Roman" w:hAnsi="Times New Roman" w:cs="Times New Roman"/>
          <w:sz w:val="28"/>
          <w:szCs w:val="28"/>
        </w:rPr>
        <w:t xml:space="preserve">тарифные ставки (оклады)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— фиксированный раз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мер оплаты труда работника за выполнение нормы труда (трудовых обязанностей) определенной сложности (квалифи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кации) за единицу времени:</w:t>
      </w:r>
    </w:p>
    <w:p w:rsidR="00E37A28" w:rsidRPr="00316662" w:rsidRDefault="00E37A28" w:rsidP="00FB113F">
      <w:pPr>
        <w:pStyle w:val="Style7"/>
        <w:widowControl/>
        <w:numPr>
          <w:ilvl w:val="0"/>
          <w:numId w:val="2"/>
        </w:numPr>
        <w:tabs>
          <w:tab w:val="left" w:pos="594"/>
        </w:tabs>
        <w:spacing w:line="360" w:lineRule="auto"/>
        <w:ind w:firstLine="425"/>
        <w:rPr>
          <w:rStyle w:val="FontStyle154"/>
          <w:rFonts w:ascii="Times New Roman" w:hAnsi="Times New Roman" w:cs="Times New Roman"/>
          <w:i/>
          <w:iCs/>
          <w:sz w:val="28"/>
          <w:szCs w:val="28"/>
        </w:rPr>
      </w:pPr>
      <w:r w:rsidRPr="00316662">
        <w:rPr>
          <w:rStyle w:val="FontStyle96"/>
          <w:rFonts w:ascii="Times New Roman" w:hAnsi="Times New Roman" w:cs="Times New Roman"/>
          <w:sz w:val="28"/>
          <w:szCs w:val="28"/>
        </w:rPr>
        <w:t xml:space="preserve">тарифную сетку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— совокупность тарифных разрядов работ (профессий, должностей), определенных в зависимос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ти от сложности работ и квалификационных характеристик работников с помощью тарифных коэффициентов;</w:t>
      </w:r>
    </w:p>
    <w:p w:rsidR="00E37A28" w:rsidRPr="00316662" w:rsidRDefault="00E37A28" w:rsidP="00FB113F">
      <w:pPr>
        <w:pStyle w:val="Style7"/>
        <w:widowControl/>
        <w:numPr>
          <w:ilvl w:val="0"/>
          <w:numId w:val="2"/>
        </w:numPr>
        <w:tabs>
          <w:tab w:val="left" w:pos="594"/>
        </w:tabs>
        <w:spacing w:line="360" w:lineRule="auto"/>
        <w:ind w:firstLine="425"/>
        <w:rPr>
          <w:rStyle w:val="FontStyle151"/>
          <w:rFonts w:ascii="Times New Roman" w:hAnsi="Times New Roman" w:cs="Times New Roman"/>
          <w:i/>
          <w:iCs/>
          <w:sz w:val="28"/>
          <w:szCs w:val="28"/>
        </w:rPr>
      </w:pPr>
      <w:r w:rsidRPr="00316662">
        <w:rPr>
          <w:rStyle w:val="FontStyle96"/>
          <w:rFonts w:ascii="Times New Roman" w:hAnsi="Times New Roman" w:cs="Times New Roman"/>
          <w:sz w:val="28"/>
          <w:szCs w:val="28"/>
        </w:rPr>
        <w:t xml:space="preserve">тарифные коэффициенты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— соотношение размеров тарифной ставки каждого разряда по отношению к первому разряду (тарифный коэффициент первого разряда принима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 xml:space="preserve">ется за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1,0).</w:t>
      </w:r>
    </w:p>
    <w:p w:rsidR="00E37A28" w:rsidRPr="00316662" w:rsidRDefault="00E37A28" w:rsidP="00FB113F">
      <w:pPr>
        <w:pStyle w:val="Style10"/>
        <w:widowControl/>
        <w:spacing w:line="360" w:lineRule="auto"/>
        <w:ind w:firstLine="425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Должностные оклады административно-управленческо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го персонала специалистов указываются на основе схемы дол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жностных окладов, которая представляет собой перечень дол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жностей и размеры месячных окладов по каждой должности. Оклады дифференцируются в зависимости от объема, слож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ности и ответственности выполняемой работы, квалифика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ции работника, условий труда.</w:t>
      </w:r>
    </w:p>
    <w:p w:rsidR="00E37A28" w:rsidRPr="00316662" w:rsidRDefault="00E37A28" w:rsidP="00FB113F">
      <w:pPr>
        <w:pStyle w:val="Style9"/>
        <w:widowControl/>
        <w:spacing w:line="360" w:lineRule="auto"/>
        <w:ind w:firstLine="425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Сложность выполняемых работ определяется на основе тарификации. Тарификация работ и присвоение тариф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ных разрядов работникам производятся с учетом Единого тарифно-квалификационного справочника работ и профес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сий рабочих (ЕТКС) и Единого квалификационного спра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вочника должностей руководителей, специалистов и служа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щих (ЕКС). Указанные справочники и порядок их примене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ния утверждаются в порядке, устанавливаемом Правитель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 xml:space="preserve">ством РФ. Постановлением Правительства РФ от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31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02 г"/>
        </w:smartTagPr>
        <w:r w:rsidRPr="00316662">
          <w:rPr>
            <w:rStyle w:val="FontStyle151"/>
            <w:rFonts w:ascii="Times New Roman" w:hAnsi="Times New Roman" w:cs="Times New Roman"/>
            <w:sz w:val="28"/>
            <w:szCs w:val="28"/>
          </w:rPr>
          <w:t xml:space="preserve">2002 </w:t>
        </w:r>
        <w:r w:rsidRPr="00316662">
          <w:rPr>
            <w:rStyle w:val="FontStyle154"/>
            <w:rFonts w:ascii="Times New Roman" w:hAnsi="Times New Roman" w:cs="Times New Roman"/>
            <w:sz w:val="28"/>
            <w:szCs w:val="28"/>
          </w:rPr>
          <w:t>г</w:t>
        </w:r>
      </w:smartTag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. №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787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Минтруду России была поручена разработка ЕТКС и ЕКС и порядка их применения. Действующий ЕТКС был утвержден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31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января </w:t>
      </w:r>
      <w:smartTag w:uri="urn:schemas-microsoft-com:office:smarttags" w:element="metricconverter">
        <w:smartTagPr>
          <w:attr w:name="ProductID" w:val="1985 г"/>
        </w:smartTagPr>
        <w:r w:rsidRPr="00316662">
          <w:rPr>
            <w:rStyle w:val="FontStyle151"/>
            <w:rFonts w:ascii="Times New Roman" w:hAnsi="Times New Roman" w:cs="Times New Roman"/>
            <w:sz w:val="28"/>
            <w:szCs w:val="28"/>
          </w:rPr>
          <w:t xml:space="preserve">1985 </w:t>
        </w:r>
        <w:r w:rsidRPr="00316662">
          <w:rPr>
            <w:rStyle w:val="FontStyle154"/>
            <w:rFonts w:ascii="Times New Roman" w:hAnsi="Times New Roman" w:cs="Times New Roman"/>
            <w:sz w:val="28"/>
            <w:szCs w:val="28"/>
          </w:rPr>
          <w:t>г</w:t>
        </w:r>
      </w:smartTag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.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В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настоящее время он применяется в качестве ориентира при определении оплаты тру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да по тарифной системе.</w:t>
      </w:r>
    </w:p>
    <w:p w:rsidR="00E37A28" w:rsidRPr="00316662" w:rsidRDefault="00E37A28" w:rsidP="00FB113F">
      <w:pPr>
        <w:pStyle w:val="Style9"/>
        <w:widowControl/>
        <w:spacing w:line="360" w:lineRule="auto"/>
        <w:ind w:firstLine="425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Тарифная система оплаты труда работников коммерческих организаций может определяться коллективными договорами, соглашениями с учетом единых тарифно-квалификационных справочников и государственных гарантий по оплате труда.</w:t>
      </w:r>
    </w:p>
    <w:p w:rsidR="00E37A28" w:rsidRPr="00316662" w:rsidRDefault="00E37A28" w:rsidP="00FB113F">
      <w:pPr>
        <w:pStyle w:val="Style12"/>
        <w:widowControl/>
        <w:spacing w:line="360" w:lineRule="auto"/>
        <w:ind w:firstLine="425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При </w:t>
      </w:r>
      <w:r w:rsidRPr="00316662">
        <w:rPr>
          <w:rStyle w:val="FontStyle94"/>
          <w:rFonts w:ascii="Times New Roman" w:hAnsi="Times New Roman" w:cs="Times New Roman"/>
          <w:sz w:val="28"/>
          <w:szCs w:val="28"/>
        </w:rPr>
        <w:t xml:space="preserve">бестарифной системе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оплаты труда индивидуальная заработная плата работника представляет собой его долю в заработанном всем коллективом фонде оплаты труда, которая определяется на основе присвоенного рабочему постоянного коэффициента, отражающего уровень его трудового в деятельности организации. </w:t>
      </w:r>
    </w:p>
    <w:p w:rsidR="00E37A28" w:rsidRPr="00316662" w:rsidRDefault="00E37A28" w:rsidP="00FB113F">
      <w:pPr>
        <w:pStyle w:val="Style12"/>
        <w:widowControl/>
        <w:spacing w:line="360" w:lineRule="auto"/>
        <w:ind w:firstLine="425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Работодатель имеет право устанавливать различные системы премирования, стимулирующих доплат и надбавок с учетом мнения представленного органа работников. Указанные системы могут устанавливаться так же коллективным договором.</w:t>
      </w:r>
    </w:p>
    <w:p w:rsidR="00E37A28" w:rsidRPr="00316662" w:rsidRDefault="00E37A28" w:rsidP="00FB113F">
      <w:pPr>
        <w:pStyle w:val="Style14"/>
        <w:widowControl/>
        <w:spacing w:line="360" w:lineRule="auto"/>
        <w:ind w:firstLine="567"/>
        <w:rPr>
          <w:rStyle w:val="FontStyle151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Выплата заработной платы производится в денежной форме в валюте Российской Федерации (в рублях). В соот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>ветствии с коллективным договором или трудовым договором по письменному заявлению работника оплата труда может производиться и в иных формах. Доля заработной платы, вып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>лачиваемой в неденежной форме, не может превышать 20% от общей суммы заработной платы.</w:t>
      </w:r>
    </w:p>
    <w:p w:rsidR="00E37A28" w:rsidRPr="00316662" w:rsidRDefault="00E37A28" w:rsidP="00FB113F">
      <w:pPr>
        <w:pStyle w:val="Style14"/>
        <w:widowControl/>
        <w:spacing w:line="360" w:lineRule="auto"/>
        <w:ind w:firstLine="567"/>
        <w:rPr>
          <w:rStyle w:val="FontStyle151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Денежные средства на выплату заработной платы без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>наличным путем можно перечислять на счета работников по открытым для них вкладам в коммерческих банках, на счета работников, предназначенные для расчета пластиковыми кар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>тами, и на текущие счета физических лиц.</w:t>
      </w:r>
    </w:p>
    <w:p w:rsidR="00E37A28" w:rsidRPr="00316662" w:rsidRDefault="00E37A28" w:rsidP="00FB113F">
      <w:pPr>
        <w:pStyle w:val="Style14"/>
        <w:widowControl/>
        <w:spacing w:line="360" w:lineRule="auto"/>
        <w:ind w:firstLine="567"/>
        <w:rPr>
          <w:rStyle w:val="FontStyle151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Организация выбирает банк-эмитент (это может быть банк, в котором у организации уже открыт расчетный счет, но может быть и другой банк), платежную систему (между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>народную или локальную), определенный тип и вид пласти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>ковой карты — расчетную или кредитную.</w:t>
      </w:r>
    </w:p>
    <w:p w:rsidR="00E37A28" w:rsidRPr="00316662" w:rsidRDefault="00E37A28" w:rsidP="00FB113F">
      <w:pPr>
        <w:pStyle w:val="Style15"/>
        <w:widowControl/>
        <w:spacing w:line="360" w:lineRule="auto"/>
        <w:ind w:firstLine="567"/>
        <w:jc w:val="both"/>
        <w:rPr>
          <w:rStyle w:val="FontStyle151"/>
          <w:rFonts w:ascii="Times New Roman" w:hAnsi="Times New Roman" w:cs="Times New Roman"/>
          <w:sz w:val="28"/>
          <w:szCs w:val="28"/>
        </w:rPr>
      </w:pPr>
      <w:r w:rsidRPr="00316662">
        <w:rPr>
          <w:rStyle w:val="FontStyle106"/>
          <w:rFonts w:ascii="Times New Roman" w:hAnsi="Times New Roman" w:cs="Times New Roman"/>
          <w:sz w:val="28"/>
          <w:szCs w:val="28"/>
        </w:rPr>
        <w:t xml:space="preserve">Расчетная карта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— банковская карта, выданная вла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дельцу</w:t>
      </w:r>
      <w:r w:rsidRPr="00316662">
        <w:rPr>
          <w:rStyle w:val="FontStyle153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средств на банковском счете, использование кото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>рой позволяет держателю банковской карты, согласно условиям договора между эмитентом и клиентом, распоряжать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53"/>
          <w:rFonts w:ascii="Times New Roman" w:hAnsi="Times New Roman" w:cs="Times New Roman"/>
          <w:sz w:val="28"/>
          <w:szCs w:val="28"/>
        </w:rPr>
        <w:t xml:space="preserve">ся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денежными средствами, находящимися на его счете в пределах расходного лимита, установленного эмитентом,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для</w:t>
      </w:r>
      <w:r w:rsidRPr="00316662">
        <w:rPr>
          <w:rStyle w:val="FontStyle153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оплаты товаров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и</w:t>
      </w:r>
      <w:r w:rsidRPr="00316662">
        <w:rPr>
          <w:rStyle w:val="FontStyle153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услуг и (или) получения наличных </w:t>
      </w:r>
      <w:r w:rsidRPr="00316662">
        <w:rPr>
          <w:rStyle w:val="FontStyle153"/>
          <w:rFonts w:ascii="Times New Roman" w:hAnsi="Times New Roman" w:cs="Times New Roman"/>
          <w:sz w:val="28"/>
          <w:szCs w:val="28"/>
        </w:rPr>
        <w:t xml:space="preserve">денежных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средств.</w:t>
      </w:r>
    </w:p>
    <w:p w:rsidR="00E37A28" w:rsidRPr="00316662" w:rsidRDefault="00E37A28" w:rsidP="00FB113F">
      <w:pPr>
        <w:pStyle w:val="Style14"/>
        <w:widowControl/>
        <w:spacing w:line="360" w:lineRule="auto"/>
        <w:ind w:firstLine="567"/>
        <w:rPr>
          <w:rStyle w:val="FontStyle151"/>
          <w:rFonts w:ascii="Times New Roman" w:hAnsi="Times New Roman" w:cs="Times New Roman"/>
          <w:b/>
          <w:sz w:val="28"/>
          <w:szCs w:val="28"/>
        </w:rPr>
      </w:pPr>
      <w:r w:rsidRPr="00316662">
        <w:rPr>
          <w:rStyle w:val="FontStyle106"/>
          <w:rFonts w:ascii="Times New Roman" w:hAnsi="Times New Roman" w:cs="Times New Roman"/>
          <w:sz w:val="28"/>
          <w:szCs w:val="28"/>
        </w:rPr>
        <w:t xml:space="preserve">Кредитная карта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— банковская карта, использование которой позволяет держателю банковской карты, согласно условиям договора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с</w:t>
      </w:r>
      <w:r w:rsidRPr="00316662">
        <w:rPr>
          <w:rStyle w:val="FontStyle153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эмитентом, осуществлять операции в размере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предоставленной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эмитентом кредитной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линии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и в пре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 xml:space="preserve">делах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расходного лимита, установленного эмитентом,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для</w:t>
      </w:r>
      <w:r w:rsidRPr="00316662">
        <w:rPr>
          <w:rStyle w:val="FontStyle151"/>
          <w:rFonts w:ascii="Times New Roman" w:hAnsi="Times New Roman" w:cs="Times New Roman"/>
          <w:b/>
          <w:sz w:val="28"/>
          <w:szCs w:val="28"/>
        </w:rPr>
        <w:t xml:space="preserve">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оплаты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товаров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и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услуг и (или) получения наличных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денежных средств.</w:t>
      </w:r>
    </w:p>
    <w:p w:rsidR="00E37A28" w:rsidRPr="00316662" w:rsidRDefault="00E37A28" w:rsidP="00FB113F">
      <w:pPr>
        <w:pStyle w:val="Style14"/>
        <w:widowControl/>
        <w:spacing w:line="360" w:lineRule="auto"/>
        <w:ind w:firstLine="567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Кроме того, организация выбирает валюту счета карты, наиболее выгодные тарифы по обслуживанию карточных счетов; определяет режим кредитования по зарплатной карте (возможность выпуска пластиковых карт, по которым пре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доставляется возможность получения кредита в виде оверд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рафта при отсутствии средств на карточном счете, а также возможность предоставления работникам организации кредитов на приобретение товаров длительного пользования).</w:t>
      </w:r>
    </w:p>
    <w:p w:rsidR="00E37A28" w:rsidRPr="00316662" w:rsidRDefault="00E37A28" w:rsidP="00FB113F">
      <w:pPr>
        <w:pStyle w:val="Style6"/>
        <w:widowControl/>
        <w:spacing w:line="360" w:lineRule="auto"/>
        <w:ind w:firstLine="332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Между банком — эмитентом карт и юридическим лицом заключается договор на выдачу и использование зарплатной карты держателю — работнику юридического лица. Соглас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но этому договору банк осуществляет выпуск (эмиссию), персонализацию, выдачу и обслуживание банковских карт, от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крытие карт-счетов со специальным режимом, зачисление по поручению юридического лица денежных средств на карт-счета работников, а юридическое лицо обеспечивает надле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жащее оформление расчетных документов и оплату счетов банка, связанных с изготовлением зарплатной карты и за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числением денежных средств на карт-счета.</w:t>
      </w:r>
    </w:p>
    <w:p w:rsidR="00E37A28" w:rsidRPr="00316662" w:rsidRDefault="00E37A28" w:rsidP="00FB113F">
      <w:pPr>
        <w:pStyle w:val="Style6"/>
        <w:widowControl/>
        <w:spacing w:line="360" w:lineRule="auto"/>
        <w:ind w:firstLine="341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После заключения договора банк открывает каждому ра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ботнику специальный карточный счет, на который и будет зачисляться его заработная плата, а также изготавливает, выдает держателям банковские пластиковые зарплатные кар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там. На лицевой стороне карты указываются фамилия, имя держателя, а на магнитной ленте записан его персональный идентификационный номер (ПИН-код).</w:t>
      </w:r>
    </w:p>
    <w:p w:rsidR="00E37A28" w:rsidRPr="00316662" w:rsidRDefault="00E37A28" w:rsidP="00FB113F">
      <w:pPr>
        <w:pStyle w:val="Style6"/>
        <w:widowControl/>
        <w:spacing w:line="360" w:lineRule="auto"/>
        <w:ind w:firstLine="426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Если у организации есть расчетный счет в банке-эмитен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те, то деньги на карт-счета работников, открытые в этом банке, перечисляются непосредственно с него. В таком случае организация одним платежным поручением перечисляет банку общую сумму, предназначенную к выплате заработной платы</w:t>
      </w:r>
      <w:r w:rsidRPr="00316662">
        <w:rPr>
          <w:rStyle w:val="FontStyle116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всем работникам. </w:t>
      </w:r>
    </w:p>
    <w:p w:rsidR="00E37A28" w:rsidRPr="00316662" w:rsidRDefault="00E37A28" w:rsidP="00FB113F">
      <w:pPr>
        <w:pStyle w:val="Style6"/>
        <w:widowControl/>
        <w:spacing w:line="360" w:lineRule="auto"/>
        <w:ind w:firstLine="426"/>
        <w:rPr>
          <w:rStyle w:val="FontStyle96"/>
          <w:rFonts w:ascii="Times New Roman" w:hAnsi="Times New Roman" w:cs="Times New Roman"/>
          <w:i w:val="0"/>
          <w:iCs w:val="0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Расчеты, связанные с оплатой труда, осуществляет бух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галтера, на основании типовых первичных документов по учёту персонала, выработки и использования рабочего времени, листков на доплату и др.</w:t>
      </w:r>
    </w:p>
    <w:p w:rsidR="00E37A28" w:rsidRPr="00316662" w:rsidRDefault="00E37A28" w:rsidP="00FB113F">
      <w:pPr>
        <w:pStyle w:val="Style14"/>
        <w:widowControl/>
        <w:spacing w:line="360" w:lineRule="auto"/>
        <w:ind w:left="303" w:firstLine="380"/>
        <w:rPr>
          <w:rStyle w:val="FontStyle151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Для учета личного состава, отработанного времени, рас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>четов с работающими по начислению и выплате заработное платы организации используют следующие формы первич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>ных документов:</w:t>
      </w:r>
    </w:p>
    <w:p w:rsidR="00E37A28" w:rsidRPr="00316662" w:rsidRDefault="00E37A28" w:rsidP="00FB113F">
      <w:pPr>
        <w:pStyle w:val="Style21"/>
        <w:widowControl/>
        <w:numPr>
          <w:ilvl w:val="0"/>
          <w:numId w:val="8"/>
        </w:numPr>
        <w:tabs>
          <w:tab w:val="left" w:pos="763"/>
        </w:tabs>
        <w:spacing w:line="360" w:lineRule="auto"/>
        <w:ind w:left="1483"/>
        <w:rPr>
          <w:rStyle w:val="FontStyle151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приказ (распоряжение) о приеме работника(ов)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на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ра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 xml:space="preserve">боту — формы </w:t>
      </w:r>
      <w:r w:rsidRPr="00316662">
        <w:rPr>
          <w:rStyle w:val="FontStyle154"/>
          <w:rFonts w:ascii="Times New Roman" w:hAnsi="Times New Roman" w:cs="Times New Roman"/>
          <w:spacing w:val="70"/>
          <w:sz w:val="28"/>
          <w:szCs w:val="28"/>
        </w:rPr>
        <w:t>№Т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-1, </w:t>
      </w:r>
      <w:r w:rsidRPr="00316662">
        <w:rPr>
          <w:rStyle w:val="FontStyle154"/>
          <w:rFonts w:ascii="Times New Roman" w:hAnsi="Times New Roman" w:cs="Times New Roman"/>
          <w:spacing w:val="70"/>
          <w:sz w:val="28"/>
          <w:szCs w:val="28"/>
        </w:rPr>
        <w:t>Т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-1а;</w:t>
      </w:r>
    </w:p>
    <w:p w:rsidR="00E37A28" w:rsidRPr="00316662" w:rsidRDefault="00E37A28" w:rsidP="00FB113F">
      <w:pPr>
        <w:pStyle w:val="Style21"/>
        <w:widowControl/>
        <w:numPr>
          <w:ilvl w:val="0"/>
          <w:numId w:val="8"/>
        </w:numPr>
        <w:tabs>
          <w:tab w:val="left" w:pos="594"/>
        </w:tabs>
        <w:spacing w:line="360" w:lineRule="auto"/>
        <w:ind w:left="1483"/>
        <w:rPr>
          <w:rStyle w:val="FontStyle151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личная карточка работника — форма </w:t>
      </w:r>
      <w:r w:rsidRPr="00316662">
        <w:rPr>
          <w:rStyle w:val="FontStyle100"/>
          <w:rFonts w:ascii="Times New Roman" w:hAnsi="Times New Roman" w:cs="Times New Roman"/>
          <w:b w:val="0"/>
          <w:i w:val="0"/>
          <w:sz w:val="28"/>
          <w:szCs w:val="28"/>
        </w:rPr>
        <w:t>№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 Т-2 (заполня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>ется и ведется в отделе кадров);</w:t>
      </w:r>
    </w:p>
    <w:p w:rsidR="00E37A28" w:rsidRPr="00316662" w:rsidRDefault="00E37A28" w:rsidP="00FB113F">
      <w:pPr>
        <w:pStyle w:val="Style21"/>
        <w:widowControl/>
        <w:numPr>
          <w:ilvl w:val="0"/>
          <w:numId w:val="7"/>
        </w:numPr>
        <w:tabs>
          <w:tab w:val="left" w:pos="763"/>
        </w:tabs>
        <w:spacing w:line="360" w:lineRule="auto"/>
        <w:ind w:left="1483"/>
        <w:rPr>
          <w:rStyle w:val="FontStyle151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штатное расписание — форма № Т-3;</w:t>
      </w:r>
    </w:p>
    <w:p w:rsidR="00E37A28" w:rsidRPr="00316662" w:rsidRDefault="00E37A28" w:rsidP="00FB113F">
      <w:pPr>
        <w:pStyle w:val="Style21"/>
        <w:widowControl/>
        <w:numPr>
          <w:ilvl w:val="0"/>
          <w:numId w:val="7"/>
        </w:numPr>
        <w:tabs>
          <w:tab w:val="left" w:pos="594"/>
        </w:tabs>
        <w:spacing w:line="360" w:lineRule="auto"/>
        <w:ind w:left="1483"/>
        <w:rPr>
          <w:rStyle w:val="FontStyle151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приказ (распоряжение) о переводе работников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на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дру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 xml:space="preserve">гую работу — формы </w:t>
      </w:r>
      <w:r w:rsidRPr="00316662">
        <w:rPr>
          <w:rStyle w:val="FontStyle101"/>
          <w:rFonts w:ascii="Times New Roman" w:hAnsi="Times New Roman" w:cs="Times New Roman"/>
          <w:b w:val="0"/>
          <w:i w:val="0"/>
          <w:sz w:val="28"/>
          <w:szCs w:val="28"/>
        </w:rPr>
        <w:t>№</w:t>
      </w:r>
      <w:r w:rsidRPr="0031666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Т-5, Т-5а;</w:t>
      </w:r>
    </w:p>
    <w:p w:rsidR="00E37A28" w:rsidRPr="00316662" w:rsidRDefault="00E37A28" w:rsidP="00FB113F">
      <w:pPr>
        <w:pStyle w:val="Style21"/>
        <w:widowControl/>
        <w:numPr>
          <w:ilvl w:val="0"/>
          <w:numId w:val="7"/>
        </w:numPr>
        <w:tabs>
          <w:tab w:val="left" w:pos="594"/>
        </w:tabs>
        <w:spacing w:line="360" w:lineRule="auto"/>
        <w:ind w:left="1483"/>
        <w:rPr>
          <w:rStyle w:val="FontStyle151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приказ (распоряжение) о предоставлении отпуска — форма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№ Т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-6,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Т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-6а;</w:t>
      </w:r>
    </w:p>
    <w:p w:rsidR="00E37A28" w:rsidRPr="00316662" w:rsidRDefault="00E37A28" w:rsidP="00FB113F">
      <w:pPr>
        <w:pStyle w:val="Style21"/>
        <w:widowControl/>
        <w:numPr>
          <w:ilvl w:val="0"/>
          <w:numId w:val="7"/>
        </w:numPr>
        <w:tabs>
          <w:tab w:val="left" w:pos="594"/>
        </w:tabs>
        <w:spacing w:line="360" w:lineRule="auto"/>
        <w:ind w:left="1483"/>
        <w:rPr>
          <w:rStyle w:val="FontStyle151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приказ (распоряжение) о прекращении (расторжении) трудового договора — формы </w:t>
      </w:r>
      <w:r w:rsidRPr="00316662">
        <w:rPr>
          <w:rStyle w:val="FontStyle102"/>
          <w:rFonts w:ascii="Times New Roman" w:hAnsi="Times New Roman" w:cs="Times New Roman"/>
          <w:i w:val="0"/>
          <w:sz w:val="28"/>
          <w:szCs w:val="28"/>
        </w:rPr>
        <w:t>№</w:t>
      </w:r>
      <w:r w:rsidRPr="00316662">
        <w:rPr>
          <w:rStyle w:val="FontStyle102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Т-8, Т-8а;</w:t>
      </w:r>
    </w:p>
    <w:p w:rsidR="00E37A28" w:rsidRPr="00316662" w:rsidRDefault="00E37A28" w:rsidP="00FB113F">
      <w:pPr>
        <w:pStyle w:val="Style21"/>
        <w:widowControl/>
        <w:numPr>
          <w:ilvl w:val="0"/>
          <w:numId w:val="7"/>
        </w:numPr>
        <w:tabs>
          <w:tab w:val="left" w:pos="634"/>
        </w:tabs>
        <w:spacing w:line="360" w:lineRule="auto"/>
        <w:ind w:left="1483"/>
        <w:rPr>
          <w:rStyle w:val="FontStyle151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табель учета использования рабочего времени и расче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 xml:space="preserve">та оплаты труда — форма </w:t>
      </w:r>
      <w:r w:rsidRPr="00316662">
        <w:rPr>
          <w:rStyle w:val="FontStyle103"/>
          <w:rFonts w:ascii="Times New Roman" w:hAnsi="Times New Roman" w:cs="Times New Roman"/>
          <w:b w:val="0"/>
          <w:i w:val="0"/>
          <w:sz w:val="28"/>
          <w:szCs w:val="28"/>
        </w:rPr>
        <w:t>№</w:t>
      </w:r>
      <w:r w:rsidRPr="00316662">
        <w:rPr>
          <w:rStyle w:val="FontStyle103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Т-12 (применяется для контро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>ля за соблюдением установленного режима рабочего време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>ни персоналом организации, получения данных об отрабо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>танном времени, расчета заработной платы). Данные табель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>ного учета используются при начислении заработной платы. На основании табеля начисляется заработная плата за отра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>ботанное время работникам с повременной оплатой труда и с окладом по штатному расписанию;</w:t>
      </w:r>
    </w:p>
    <w:p w:rsidR="00E37A28" w:rsidRPr="00316662" w:rsidRDefault="00E37A28" w:rsidP="00FB113F">
      <w:pPr>
        <w:pStyle w:val="Style21"/>
        <w:widowControl/>
        <w:numPr>
          <w:ilvl w:val="0"/>
          <w:numId w:val="7"/>
        </w:numPr>
        <w:spacing w:line="360" w:lineRule="auto"/>
        <w:ind w:left="1483"/>
        <w:rPr>
          <w:rStyle w:val="FontStyle151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табель учета рабочего времени — форма </w:t>
      </w:r>
      <w:r w:rsidRPr="00316662">
        <w:rPr>
          <w:rStyle w:val="FontStyle104"/>
          <w:rFonts w:ascii="Times New Roman" w:hAnsi="Times New Roman" w:cs="Times New Roman"/>
          <w:i w:val="0"/>
          <w:sz w:val="28"/>
          <w:szCs w:val="28"/>
        </w:rPr>
        <w:t>№</w:t>
      </w:r>
      <w:r w:rsidRPr="00316662">
        <w:rPr>
          <w:rStyle w:val="FontStyle104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Т-13 (при автоматизированной обработке данных) и другие формы.</w:t>
      </w:r>
    </w:p>
    <w:p w:rsidR="00E37A28" w:rsidRPr="00316662" w:rsidRDefault="00E37A28" w:rsidP="00FB113F">
      <w:pPr>
        <w:pStyle w:val="Style14"/>
        <w:widowControl/>
        <w:spacing w:line="360" w:lineRule="auto"/>
        <w:ind w:firstLine="426"/>
        <w:rPr>
          <w:rStyle w:val="FontStyle151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Для учета выработки и начисления заработной платы ра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>бочим-сдельщикам применяются наряды на сдельную рабо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>ту, маршрутная карта, ведомость учета выработки.</w:t>
      </w:r>
    </w:p>
    <w:p w:rsidR="00E37A28" w:rsidRPr="00316662" w:rsidRDefault="00E37A28" w:rsidP="00FB113F">
      <w:pPr>
        <w:pStyle w:val="Style14"/>
        <w:widowControl/>
        <w:spacing w:line="360" w:lineRule="auto"/>
        <w:ind w:firstLine="426"/>
        <w:rPr>
          <w:rStyle w:val="FontStyle151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Расходы организации, связанные с оплатой труда, и дру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>гие выплаты работникам делятся на три части: фонд зара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>ботной платы; выплаты социального характера; расходы, не относящиеся к фонду заработной платы и выплатам социаль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>ного характера.</w:t>
      </w:r>
    </w:p>
    <w:p w:rsidR="00E37A28" w:rsidRPr="00316662" w:rsidRDefault="00E37A28" w:rsidP="00FB113F">
      <w:pPr>
        <w:pStyle w:val="Style14"/>
        <w:widowControl/>
        <w:spacing w:line="360" w:lineRule="auto"/>
        <w:ind w:firstLine="426"/>
        <w:rPr>
          <w:rStyle w:val="FontStyle106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Общую сумму средств в денежной и натуральной фор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>мах, распределяемых между работниками организации в со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>ответствии с количеством и качеством их труда, а также сумму гарантий и компенсаций, связанных с условиями тру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 xml:space="preserve">да, называют </w:t>
      </w:r>
      <w:r w:rsidRPr="00316662">
        <w:rPr>
          <w:rStyle w:val="FontStyle94"/>
          <w:rFonts w:ascii="Times New Roman" w:hAnsi="Times New Roman" w:cs="Times New Roman"/>
          <w:sz w:val="28"/>
          <w:szCs w:val="28"/>
        </w:rPr>
        <w:t xml:space="preserve">фондом </w:t>
      </w:r>
      <w:r w:rsidRPr="00316662">
        <w:rPr>
          <w:rStyle w:val="FontStyle106"/>
          <w:rFonts w:ascii="Times New Roman" w:hAnsi="Times New Roman" w:cs="Times New Roman"/>
          <w:b w:val="0"/>
          <w:sz w:val="28"/>
          <w:szCs w:val="28"/>
        </w:rPr>
        <w:t>оплаты труда</w:t>
      </w:r>
      <w:r w:rsidRPr="00316662">
        <w:rPr>
          <w:rStyle w:val="FontStyle106"/>
          <w:rFonts w:ascii="Times New Roman" w:hAnsi="Times New Roman" w:cs="Times New Roman"/>
          <w:sz w:val="28"/>
          <w:szCs w:val="28"/>
        </w:rPr>
        <w:t>.</w:t>
      </w:r>
    </w:p>
    <w:p w:rsidR="00E37A28" w:rsidRPr="00316662" w:rsidRDefault="00E37A28" w:rsidP="00FB113F">
      <w:pPr>
        <w:pStyle w:val="Style25"/>
        <w:widowControl/>
        <w:spacing w:line="360" w:lineRule="auto"/>
        <w:ind w:left="501" w:firstLine="0"/>
        <w:jc w:val="both"/>
        <w:rPr>
          <w:rStyle w:val="FontStyle151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Составляющие фонда заработной платы:</w:t>
      </w:r>
    </w:p>
    <w:p w:rsidR="00E37A28" w:rsidRPr="00316662" w:rsidRDefault="00E37A28" w:rsidP="00FB113F">
      <w:pPr>
        <w:pStyle w:val="Style25"/>
        <w:widowControl/>
        <w:tabs>
          <w:tab w:val="left" w:pos="826"/>
        </w:tabs>
        <w:spacing w:line="360" w:lineRule="auto"/>
        <w:ind w:left="203" w:firstLine="341"/>
        <w:jc w:val="both"/>
        <w:rPr>
          <w:rStyle w:val="FontStyle151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—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ab/>
        <w:t>оплата за отработанное время, в том числе оплата труда лиц, принятых на работу по совместительству;</w:t>
      </w:r>
    </w:p>
    <w:p w:rsidR="00E37A28" w:rsidRPr="00316662" w:rsidRDefault="00E37A28" w:rsidP="00FB113F">
      <w:pPr>
        <w:pStyle w:val="Style25"/>
        <w:widowControl/>
        <w:numPr>
          <w:ilvl w:val="0"/>
          <w:numId w:val="3"/>
        </w:numPr>
        <w:tabs>
          <w:tab w:val="left" w:pos="733"/>
        </w:tabs>
        <w:spacing w:line="360" w:lineRule="auto"/>
        <w:jc w:val="both"/>
        <w:rPr>
          <w:rStyle w:val="FontStyle96"/>
          <w:rFonts w:ascii="Times New Roman" w:hAnsi="Times New Roman" w:cs="Times New Roman"/>
          <w:i w:val="0"/>
          <w:iCs w:val="0"/>
          <w:sz w:val="28"/>
          <w:szCs w:val="28"/>
        </w:rPr>
      </w:pP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оплата за неотработанное время (оплата ежегодных отпусков и дополнительных отпусков, льготных часов подро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 xml:space="preserve">стков, простоев не по вине рабочих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и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др.);</w:t>
      </w:r>
    </w:p>
    <w:p w:rsidR="00E37A28" w:rsidRPr="00316662" w:rsidRDefault="00E37A28" w:rsidP="00FB113F">
      <w:pPr>
        <w:pStyle w:val="Style25"/>
        <w:widowControl/>
        <w:numPr>
          <w:ilvl w:val="0"/>
          <w:numId w:val="3"/>
        </w:numPr>
        <w:tabs>
          <w:tab w:val="left" w:pos="733"/>
        </w:tabs>
        <w:spacing w:line="360" w:lineRule="auto"/>
        <w:jc w:val="both"/>
        <w:rPr>
          <w:rStyle w:val="FontStyle151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единовременные поощрительные выплаты (разовые премии, вознаграждение по итогам работы за год, годовое вознаграждение за выслугу лет (стаж работы), материаль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 xml:space="preserve">ная помощь (кроме помощи, предоставленной работникам по семейным обстоятельствам, на погребение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и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т. д., которая относится к выплатам социального характера), дополнитель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>ные выплаты при предоставлении ежегодного отпуска, де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>нежная компенсация за неиспользованный отпуск, стоимость бесплатно выдаваемых работникам в качестве поощрений ак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ций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и льгот по приобретению акций и другие единовремен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>ные поощрения, включая стоимость подарков).</w:t>
      </w:r>
    </w:p>
    <w:p w:rsidR="00E37A28" w:rsidRPr="00316662" w:rsidRDefault="00E37A28" w:rsidP="00FB113F">
      <w:pPr>
        <w:pStyle w:val="Style5"/>
        <w:widowControl/>
        <w:spacing w:line="360" w:lineRule="auto"/>
        <w:ind w:firstLine="354"/>
        <w:rPr>
          <w:rStyle w:val="FontStyle153"/>
          <w:rFonts w:ascii="Times New Roman" w:hAnsi="Times New Roman" w:cs="Times New Roman"/>
          <w:b w:val="0"/>
          <w:bCs w:val="0"/>
          <w:sz w:val="28"/>
          <w:szCs w:val="28"/>
        </w:rPr>
      </w:pP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К </w:t>
      </w:r>
      <w:r w:rsidRPr="00316662">
        <w:rPr>
          <w:rStyle w:val="FontStyle106"/>
          <w:rFonts w:ascii="Times New Roman" w:hAnsi="Times New Roman" w:cs="Times New Roman"/>
          <w:b w:val="0"/>
          <w:sz w:val="28"/>
          <w:szCs w:val="28"/>
        </w:rPr>
        <w:t>выплатам социального характера</w:t>
      </w:r>
      <w:r w:rsidRPr="00316662">
        <w:rPr>
          <w:rStyle w:val="FontStyle106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относятся ком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 xml:space="preserve">пенсации и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социальные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льготы, предоставленные работни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кам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(без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социальных</w:t>
      </w:r>
      <w:r w:rsidRPr="00316662">
        <w:rPr>
          <w:rStyle w:val="FontStyle153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пособий из государственных и негосу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 xml:space="preserve">дарственных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внебюджетных</w:t>
      </w:r>
      <w:r w:rsidRPr="00316662">
        <w:rPr>
          <w:rStyle w:val="FontStyle153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фондов): надбавка к пенсиям работающим</w:t>
      </w:r>
      <w:r w:rsidRPr="00316662">
        <w:rPr>
          <w:rStyle w:val="FontStyle153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в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организации, единовременные пособия уходящим</w:t>
      </w:r>
      <w:r w:rsidRPr="00316662">
        <w:rPr>
          <w:rStyle w:val="FontStyle151"/>
          <w:rFonts w:ascii="Times New Roman" w:hAnsi="Times New Roman" w:cs="Times New Roman"/>
          <w:b/>
          <w:sz w:val="28"/>
          <w:szCs w:val="28"/>
        </w:rPr>
        <w:t xml:space="preserve">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пенсию</w:t>
      </w:r>
      <w:r w:rsidRPr="00316662">
        <w:rPr>
          <w:rStyle w:val="FontStyle151"/>
          <w:rFonts w:ascii="Times New Roman" w:hAnsi="Times New Roman" w:cs="Times New Roman"/>
          <w:b/>
          <w:sz w:val="28"/>
          <w:szCs w:val="28"/>
        </w:rPr>
        <w:t xml:space="preserve">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ветеранам труда, оплата путевок работникам и членам их семей на лечение, отдых, экскурсии, путеше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softHyphen/>
        <w:t xml:space="preserve">ствия за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счет</w:t>
      </w:r>
      <w:r w:rsidRPr="00316662">
        <w:rPr>
          <w:rStyle w:val="FontStyle151"/>
          <w:rFonts w:ascii="Times New Roman" w:hAnsi="Times New Roman" w:cs="Times New Roman"/>
          <w:b/>
          <w:sz w:val="28"/>
          <w:szCs w:val="28"/>
        </w:rPr>
        <w:t xml:space="preserve">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средств организации; суммы, предоставлен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softHyphen/>
        <w:t>ные работникам для первоначального взноса или на погаше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softHyphen/>
        <w:t>ние кредита на жилищное строительство, и др.</w:t>
      </w:r>
    </w:p>
    <w:p w:rsidR="00E37A28" w:rsidRPr="00316662" w:rsidRDefault="00E37A28" w:rsidP="00FB113F">
      <w:pPr>
        <w:pStyle w:val="Style28"/>
        <w:widowControl/>
        <w:spacing w:line="360" w:lineRule="auto"/>
        <w:ind w:firstLine="426"/>
        <w:jc w:val="both"/>
        <w:rPr>
          <w:rStyle w:val="FontStyle153"/>
          <w:rFonts w:ascii="Times New Roman" w:hAnsi="Times New Roman" w:cs="Times New Roman"/>
          <w:b w:val="0"/>
          <w:sz w:val="28"/>
          <w:szCs w:val="28"/>
        </w:rPr>
      </w:pP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К </w:t>
      </w:r>
      <w:r w:rsidRPr="00316662">
        <w:rPr>
          <w:rStyle w:val="FontStyle106"/>
          <w:rFonts w:ascii="Times New Roman" w:hAnsi="Times New Roman" w:cs="Times New Roman"/>
          <w:b w:val="0"/>
          <w:sz w:val="28"/>
          <w:szCs w:val="28"/>
        </w:rPr>
        <w:t xml:space="preserve">расходам, не относящимся к фонду заработной платы и выплатам социального </w:t>
      </w:r>
      <w:r w:rsidRPr="00316662">
        <w:rPr>
          <w:rStyle w:val="FontStyle153"/>
          <w:rFonts w:ascii="Times New Roman" w:hAnsi="Times New Roman" w:cs="Times New Roman"/>
          <w:b w:val="0"/>
          <w:i/>
          <w:sz w:val="28"/>
          <w:szCs w:val="28"/>
        </w:rPr>
        <w:t>характера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, относятся доходы по акциям и другие доходы от участия работников в собственности организации (дивиденды, проценты, выплата долевыми паями и </w:t>
      </w:r>
      <w:r w:rsidRPr="00316662">
        <w:rPr>
          <w:rStyle w:val="FontStyle106"/>
          <w:rFonts w:ascii="Times New Roman" w:hAnsi="Times New Roman" w:cs="Times New Roman"/>
          <w:b w:val="0"/>
          <w:i w:val="0"/>
          <w:sz w:val="28"/>
          <w:szCs w:val="28"/>
        </w:rPr>
        <w:t xml:space="preserve">т.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д.); страховые взносы в Пенсионный фонд РФ, Фонд социального страхования РФ и т. д.</w:t>
      </w:r>
    </w:p>
    <w:p w:rsidR="00E37A28" w:rsidRPr="00E50461" w:rsidRDefault="00E37A28" w:rsidP="00E50461">
      <w:pPr>
        <w:pStyle w:val="2"/>
        <w:rPr>
          <w:rStyle w:val="FontStyle86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277186285"/>
      <w:r w:rsidRPr="00E50461">
        <w:rPr>
          <w:rStyle w:val="FontStyle86"/>
          <w:rFonts w:ascii="Times New Roman" w:hAnsi="Times New Roman" w:cs="Times New Roman"/>
          <w:b w:val="0"/>
          <w:color w:val="auto"/>
          <w:sz w:val="28"/>
          <w:szCs w:val="28"/>
        </w:rPr>
        <w:t>1.2. Сущность, основы организации и задачи учета расчетов по оплате труда</w:t>
      </w:r>
      <w:bookmarkEnd w:id="3"/>
    </w:p>
    <w:p w:rsidR="00E37A28" w:rsidRPr="00316662" w:rsidRDefault="00E37A28" w:rsidP="003166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662">
        <w:rPr>
          <w:rFonts w:ascii="Times New Roman" w:hAnsi="Times New Roman"/>
          <w:sz w:val="28"/>
          <w:szCs w:val="28"/>
        </w:rPr>
        <w:t>Важным участком  бухгалтерского учета на производственных предприятиях является учет расчетов с персоналом по оплате труда.</w:t>
      </w:r>
    </w:p>
    <w:p w:rsidR="00E37A28" w:rsidRPr="00316662" w:rsidRDefault="00E37A28" w:rsidP="003166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662">
        <w:rPr>
          <w:rFonts w:ascii="Times New Roman" w:hAnsi="Times New Roman"/>
          <w:sz w:val="28"/>
          <w:szCs w:val="28"/>
        </w:rPr>
        <w:t>Для работника и для работодателя труд и его оплата имеют разную цель и значение. Для работника оплата труда – это основная статья его дохода, средство повышения благосостояния его самого и членов его семьи. Для него оплата труда выполняет стимулирующую роль в повышении результатов труда и обеспечении на этой основе роста вознаграждения. Для работодателя же – это издержки производства, которые он стремится минимизировать, особенно в расчете на единицу продукции.</w:t>
      </w:r>
    </w:p>
    <w:p w:rsidR="00E37A28" w:rsidRPr="00316662" w:rsidRDefault="00E37A28" w:rsidP="003166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662">
        <w:rPr>
          <w:rFonts w:ascii="Times New Roman" w:hAnsi="Times New Roman"/>
          <w:sz w:val="28"/>
          <w:szCs w:val="28"/>
        </w:rPr>
        <w:t>Социально-экономическая роль труда и его оплаты в масштабах страны проявляется в трёх основных функциях:</w:t>
      </w:r>
    </w:p>
    <w:p w:rsidR="00E37A28" w:rsidRPr="00316662" w:rsidRDefault="00E37A28" w:rsidP="00316662">
      <w:pPr>
        <w:pStyle w:val="11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662">
        <w:rPr>
          <w:rFonts w:ascii="Times New Roman" w:hAnsi="Times New Roman"/>
          <w:sz w:val="28"/>
          <w:szCs w:val="28"/>
        </w:rPr>
        <w:t>Воспроизводственная;</w:t>
      </w:r>
    </w:p>
    <w:p w:rsidR="00E37A28" w:rsidRPr="00316662" w:rsidRDefault="00E37A28" w:rsidP="00316662">
      <w:pPr>
        <w:pStyle w:val="11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662">
        <w:rPr>
          <w:rFonts w:ascii="Times New Roman" w:hAnsi="Times New Roman"/>
          <w:sz w:val="28"/>
          <w:szCs w:val="28"/>
        </w:rPr>
        <w:t>Стимулирующая;</w:t>
      </w:r>
    </w:p>
    <w:p w:rsidR="00E37A28" w:rsidRPr="00316662" w:rsidRDefault="00E37A28" w:rsidP="00316662">
      <w:pPr>
        <w:pStyle w:val="11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662">
        <w:rPr>
          <w:rFonts w:ascii="Times New Roman" w:hAnsi="Times New Roman"/>
          <w:sz w:val="28"/>
          <w:szCs w:val="28"/>
        </w:rPr>
        <w:t>Регулирующая.</w:t>
      </w:r>
    </w:p>
    <w:p w:rsidR="00E37A28" w:rsidRPr="00316662" w:rsidRDefault="00E37A28" w:rsidP="003166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662">
        <w:rPr>
          <w:rFonts w:ascii="Times New Roman" w:hAnsi="Times New Roman"/>
          <w:sz w:val="28"/>
          <w:szCs w:val="28"/>
        </w:rPr>
        <w:t>Воспроизводственную функцию выполняет работник, стимулирующую – работодатель и регулирующую – государство.</w:t>
      </w:r>
    </w:p>
    <w:p w:rsidR="00E37A28" w:rsidRPr="00316662" w:rsidRDefault="00E37A28" w:rsidP="003166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662">
        <w:rPr>
          <w:rFonts w:ascii="Times New Roman" w:hAnsi="Times New Roman"/>
          <w:sz w:val="28"/>
          <w:szCs w:val="28"/>
        </w:rPr>
        <w:t>В связи с переходом экономики страны на рыночные отношения многие функции государства по вопросам труда и его оплаты переданы непосредственно предприятиям. Государство регулирует рынок труда, обеспечивает социальную защиту работников, устанавливает минимальный размер месячной оплаты труда, используя прямые и косвенные методы воздействия, в том числе нормативно-законодательные, налоговые, кредитные, бюджетные.</w:t>
      </w:r>
    </w:p>
    <w:p w:rsidR="00E37A28" w:rsidRPr="00316662" w:rsidRDefault="00E37A28" w:rsidP="003166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662">
        <w:rPr>
          <w:rFonts w:ascii="Times New Roman" w:hAnsi="Times New Roman"/>
          <w:sz w:val="28"/>
          <w:szCs w:val="28"/>
        </w:rPr>
        <w:t>Предприятия самостоятельно устанавливают формы, системы и размеры оплаты труда, материально стимулирования его результатов. При этом максимальный размер оплаты труда не ограничивается.</w:t>
      </w:r>
    </w:p>
    <w:p w:rsidR="00E37A28" w:rsidRPr="00316662" w:rsidRDefault="00E37A28" w:rsidP="003166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662">
        <w:rPr>
          <w:rFonts w:ascii="Times New Roman" w:hAnsi="Times New Roman"/>
          <w:sz w:val="28"/>
          <w:szCs w:val="28"/>
        </w:rPr>
        <w:t>Обязанностью любого предприятия является создание нормальных условий труда и действенных мотивов, обеспечивающих стремление работников к повышению результатов своей деятельности. Для усиления мотивации необходимо обеспечить непосредственную связь между вознаграждением и производительностью труда, величиной своей заработной платы и результатами, достигнутыми предприятием.</w:t>
      </w:r>
    </w:p>
    <w:p w:rsidR="00E37A28" w:rsidRPr="00316662" w:rsidRDefault="00E37A28" w:rsidP="003166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662">
        <w:rPr>
          <w:rFonts w:ascii="Times New Roman" w:hAnsi="Times New Roman"/>
          <w:sz w:val="28"/>
          <w:szCs w:val="28"/>
        </w:rPr>
        <w:t>На предприятиях развитых стран широко применяются так называемые аналитические системы оплаты труда, которые предусматривают дифференцированную оценку (в баллах) сложности выполняемой работы с учетом квалификации работников, условий труда и т.п. При этом постоянна часть заработной платы составляет около 70%. Переменная же часть (30%) в виде премий и различных поощрений выплачивается как награда за повышение качества продукции, рост производительности труда, экономию сырья и материалов.</w:t>
      </w:r>
    </w:p>
    <w:p w:rsidR="00E37A28" w:rsidRPr="00316662" w:rsidRDefault="00E37A28" w:rsidP="003166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662">
        <w:rPr>
          <w:rFonts w:ascii="Times New Roman" w:hAnsi="Times New Roman"/>
          <w:sz w:val="28"/>
          <w:szCs w:val="28"/>
        </w:rPr>
        <w:t>Кроме того, там используются различные формы участия работников в распределении прибыли, кружки качества, самоуправляемые группы (бригады), гибкие графики работы, ротации работников с учетом личных качеств и стажа работы и др.</w:t>
      </w:r>
    </w:p>
    <w:p w:rsidR="00E37A28" w:rsidRPr="00316662" w:rsidRDefault="00E37A28" w:rsidP="00316662">
      <w:pPr>
        <w:pStyle w:val="11"/>
        <w:numPr>
          <w:ilvl w:val="0"/>
          <w:numId w:val="1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662">
        <w:rPr>
          <w:rFonts w:ascii="Times New Roman" w:hAnsi="Times New Roman"/>
          <w:sz w:val="28"/>
          <w:szCs w:val="28"/>
        </w:rPr>
        <w:t>Повышению производительности труда, полному использованию рабочего времени, укреплению дисциплины труда и повышению качества продукции способствует правильно организованный бухгалтерский учет труда и его оплаты, основные задачи которого следующие:</w:t>
      </w:r>
    </w:p>
    <w:p w:rsidR="00E37A28" w:rsidRPr="00316662" w:rsidRDefault="00E37A28" w:rsidP="00316662">
      <w:pPr>
        <w:pStyle w:val="11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662">
        <w:rPr>
          <w:rFonts w:ascii="Times New Roman" w:hAnsi="Times New Roman"/>
          <w:sz w:val="28"/>
          <w:szCs w:val="28"/>
        </w:rPr>
        <w:t>Точный учет личного состава работников, отработанного ими времени и объема выполняемых работ;</w:t>
      </w:r>
    </w:p>
    <w:p w:rsidR="00E37A28" w:rsidRPr="00316662" w:rsidRDefault="00E37A28" w:rsidP="00316662">
      <w:pPr>
        <w:pStyle w:val="11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662">
        <w:rPr>
          <w:rFonts w:ascii="Times New Roman" w:hAnsi="Times New Roman"/>
          <w:sz w:val="28"/>
          <w:szCs w:val="28"/>
        </w:rPr>
        <w:t>Правильное и своевременное документальное оформление  исчисление сумм оплаты труда и удержаний из неё;</w:t>
      </w:r>
    </w:p>
    <w:p w:rsidR="00E37A28" w:rsidRPr="00316662" w:rsidRDefault="00E37A28" w:rsidP="00316662">
      <w:pPr>
        <w:pStyle w:val="11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662">
        <w:rPr>
          <w:rFonts w:ascii="Times New Roman" w:hAnsi="Times New Roman"/>
          <w:sz w:val="28"/>
          <w:szCs w:val="28"/>
        </w:rPr>
        <w:t>Учет расчетов с работниками предприятия, бюджетом, органами социального страхования и обеспечения;</w:t>
      </w:r>
    </w:p>
    <w:p w:rsidR="00E37A28" w:rsidRPr="00316662" w:rsidRDefault="00E37A28" w:rsidP="00316662">
      <w:pPr>
        <w:pStyle w:val="11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662">
        <w:rPr>
          <w:rFonts w:ascii="Times New Roman" w:hAnsi="Times New Roman"/>
          <w:sz w:val="28"/>
          <w:szCs w:val="28"/>
        </w:rPr>
        <w:t>Контроль за рациональным использованием трудовых ресурсов, оплаты труда и фонда потребления;</w:t>
      </w:r>
    </w:p>
    <w:p w:rsidR="00E37A28" w:rsidRPr="00316662" w:rsidRDefault="00E37A28" w:rsidP="00316662">
      <w:pPr>
        <w:pStyle w:val="11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662">
        <w:rPr>
          <w:rFonts w:ascii="Times New Roman" w:hAnsi="Times New Roman"/>
          <w:sz w:val="28"/>
          <w:szCs w:val="28"/>
        </w:rPr>
        <w:t>Правильное распределение трудовых затрат между объектами калькуляции;</w:t>
      </w:r>
    </w:p>
    <w:p w:rsidR="00E37A28" w:rsidRPr="00316662" w:rsidRDefault="00E37A28" w:rsidP="00316662">
      <w:pPr>
        <w:pStyle w:val="11"/>
        <w:numPr>
          <w:ilvl w:val="0"/>
          <w:numId w:val="18"/>
        </w:numPr>
        <w:spacing w:line="360" w:lineRule="auto"/>
        <w:ind w:firstLine="709"/>
        <w:jc w:val="both"/>
        <w:rPr>
          <w:rStyle w:val="FontStyle96"/>
          <w:rFonts w:ascii="Times New Roman" w:hAnsi="Times New Roman" w:cs="Times New Roman"/>
          <w:i w:val="0"/>
          <w:iCs w:val="0"/>
          <w:sz w:val="28"/>
          <w:szCs w:val="28"/>
        </w:rPr>
      </w:pPr>
      <w:r w:rsidRPr="00316662">
        <w:rPr>
          <w:rFonts w:ascii="Times New Roman" w:hAnsi="Times New Roman"/>
          <w:sz w:val="28"/>
          <w:szCs w:val="28"/>
        </w:rPr>
        <w:t>Составление отчетности по труду и её представление в соответствующие органы и др.</w:t>
      </w:r>
    </w:p>
    <w:p w:rsidR="00E37A28" w:rsidRPr="00E50461" w:rsidRDefault="00E37A28" w:rsidP="00E50461">
      <w:pPr>
        <w:pStyle w:val="2"/>
        <w:rPr>
          <w:rStyle w:val="FontStyle8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" w:name="_Toc277186286"/>
      <w:r w:rsidRPr="00E50461">
        <w:rPr>
          <w:rStyle w:val="FontStyle8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1.3. Аналитические регистры по учету средств на оплату труда</w:t>
      </w:r>
      <w:bookmarkEnd w:id="4"/>
    </w:p>
    <w:p w:rsidR="00E37A28" w:rsidRPr="00316662" w:rsidRDefault="00E37A28" w:rsidP="00316662">
      <w:pPr>
        <w:pStyle w:val="Style30"/>
        <w:widowControl/>
        <w:spacing w:line="360" w:lineRule="auto"/>
        <w:ind w:firstLine="709"/>
        <w:jc w:val="both"/>
        <w:rPr>
          <w:rStyle w:val="FontStyle153"/>
          <w:rFonts w:ascii="Times New Roman" w:hAnsi="Times New Roman" w:cs="Times New Roman"/>
          <w:b w:val="0"/>
          <w:sz w:val="28"/>
          <w:szCs w:val="28"/>
        </w:rPr>
      </w:pP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Аналитический учет средств на оплату труда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организу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ется по каждому работнику организации. Для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обобщения дан</w:t>
      </w:r>
      <w:r>
        <w:rPr>
          <w:rStyle w:val="FontStyle154"/>
          <w:rFonts w:ascii="Times New Roman" w:hAnsi="Times New Roman" w:cs="Times New Roman"/>
          <w:sz w:val="28"/>
          <w:szCs w:val="28"/>
        </w:rPr>
        <w:t xml:space="preserve">ных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по каждому работнику, цеху, отделу и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организации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в целом о начисленной оплате труда, произведенных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удержа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ниях и выплатах, о состоянии расчетов по заработной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плате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бухгалтерией ведутся следующие учетные регистры:</w:t>
      </w:r>
    </w:p>
    <w:p w:rsidR="00E37A28" w:rsidRPr="00316662" w:rsidRDefault="00E37A28" w:rsidP="00316662">
      <w:pPr>
        <w:pStyle w:val="Style33"/>
        <w:widowControl/>
        <w:numPr>
          <w:ilvl w:val="1"/>
          <w:numId w:val="12"/>
        </w:numPr>
        <w:tabs>
          <w:tab w:val="left" w:pos="959"/>
        </w:tabs>
        <w:spacing w:line="360" w:lineRule="auto"/>
        <w:ind w:firstLine="709"/>
        <w:jc w:val="both"/>
        <w:rPr>
          <w:rStyle w:val="FontStyle153"/>
          <w:rFonts w:ascii="Times New Roman" w:hAnsi="Times New Roman" w:cs="Times New Roman"/>
          <w:b w:val="0"/>
          <w:sz w:val="28"/>
          <w:szCs w:val="28"/>
        </w:rPr>
      </w:pP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лицевой счет (форма № Т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-54);</w:t>
      </w:r>
    </w:p>
    <w:p w:rsidR="00E37A28" w:rsidRPr="00316662" w:rsidRDefault="00E37A28" w:rsidP="00316662">
      <w:pPr>
        <w:pStyle w:val="Style33"/>
        <w:widowControl/>
        <w:numPr>
          <w:ilvl w:val="1"/>
          <w:numId w:val="12"/>
        </w:numPr>
        <w:tabs>
          <w:tab w:val="left" w:pos="959"/>
        </w:tabs>
        <w:spacing w:line="360" w:lineRule="auto"/>
        <w:ind w:firstLine="709"/>
        <w:jc w:val="both"/>
        <w:rPr>
          <w:rStyle w:val="FontStyle153"/>
          <w:rFonts w:ascii="Times New Roman" w:hAnsi="Times New Roman" w:cs="Times New Roman"/>
          <w:b w:val="0"/>
          <w:sz w:val="28"/>
          <w:szCs w:val="28"/>
        </w:rPr>
      </w:pP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расчетная ведомость (форма </w:t>
      </w:r>
      <w:r w:rsidRPr="00316662">
        <w:rPr>
          <w:rStyle w:val="FontStyle107"/>
          <w:b w:val="0"/>
          <w:i w:val="0"/>
          <w:sz w:val="28"/>
          <w:szCs w:val="28"/>
        </w:rPr>
        <w:t>№</w:t>
      </w:r>
      <w:r w:rsidRPr="00316662">
        <w:rPr>
          <w:rStyle w:val="FontStyle107"/>
          <w:b w:val="0"/>
          <w:sz w:val="28"/>
          <w:szCs w:val="28"/>
        </w:rPr>
        <w:t xml:space="preserve">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>Т-51);</w:t>
      </w:r>
    </w:p>
    <w:p w:rsidR="00E37A28" w:rsidRPr="00316662" w:rsidRDefault="00E37A28" w:rsidP="00316662">
      <w:pPr>
        <w:pStyle w:val="Style33"/>
        <w:widowControl/>
        <w:numPr>
          <w:ilvl w:val="1"/>
          <w:numId w:val="12"/>
        </w:numPr>
        <w:tabs>
          <w:tab w:val="left" w:pos="959"/>
        </w:tabs>
        <w:spacing w:line="360" w:lineRule="auto"/>
        <w:ind w:firstLine="709"/>
        <w:jc w:val="both"/>
        <w:rPr>
          <w:rStyle w:val="FontStyle153"/>
          <w:rFonts w:ascii="Times New Roman" w:hAnsi="Times New Roman" w:cs="Times New Roman"/>
          <w:b w:val="0"/>
          <w:sz w:val="28"/>
          <w:szCs w:val="28"/>
        </w:rPr>
      </w:pP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платежная ведомость (форма № Т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-53);</w:t>
      </w:r>
    </w:p>
    <w:p w:rsidR="00E37A28" w:rsidRPr="00316662" w:rsidRDefault="00E37A28" w:rsidP="00316662">
      <w:pPr>
        <w:pStyle w:val="Style33"/>
        <w:widowControl/>
        <w:numPr>
          <w:ilvl w:val="0"/>
          <w:numId w:val="11"/>
        </w:numPr>
        <w:tabs>
          <w:tab w:val="left" w:pos="812"/>
        </w:tabs>
        <w:spacing w:line="360" w:lineRule="auto"/>
        <w:ind w:firstLine="709"/>
        <w:jc w:val="both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расчетно-платежная ведомость (форма №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>Т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-49). </w:t>
      </w:r>
    </w:p>
    <w:p w:rsidR="00E37A28" w:rsidRPr="00316662" w:rsidRDefault="00E37A28" w:rsidP="00316662">
      <w:pPr>
        <w:pStyle w:val="Style33"/>
        <w:widowControl/>
        <w:tabs>
          <w:tab w:val="left" w:pos="812"/>
        </w:tabs>
        <w:spacing w:line="360" w:lineRule="auto"/>
        <w:ind w:firstLine="709"/>
        <w:jc w:val="both"/>
        <w:rPr>
          <w:rStyle w:val="FontStyle153"/>
          <w:rFonts w:ascii="Times New Roman" w:hAnsi="Times New Roman" w:cs="Times New Roman"/>
          <w:b w:val="0"/>
          <w:sz w:val="28"/>
          <w:szCs w:val="28"/>
        </w:rPr>
      </w:pPr>
      <w:r w:rsidRPr="00316662">
        <w:rPr>
          <w:rStyle w:val="FontStyle94"/>
          <w:rFonts w:ascii="Times New Roman" w:hAnsi="Times New Roman" w:cs="Times New Roman"/>
          <w:sz w:val="28"/>
          <w:szCs w:val="28"/>
        </w:rPr>
        <w:t xml:space="preserve">Лицевой счет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представляет собой регистр аналитичес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softHyphen/>
        <w:t>кого учета, который открывается на каждого работника орга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softHyphen/>
        <w:t>низации. В нем отражаются расчеты по оплате труда и дру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softHyphen/>
        <w:t>гим начислениям в пользу работника. Лицевой счет открыва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softHyphen/>
        <w:t xml:space="preserve">ется на основе приказа (распоряжения) о приеме на работу.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В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нем указываются фамилия, имя, отчество работника, струк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softHyphen/>
        <w:t xml:space="preserve">турное подразделение, куда он принят, табельный номер, количество детей и другие сведения о нем. По окончании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каж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дого месяца в лицевом счете приводятся данные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о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начислен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softHyphen/>
        <w:t xml:space="preserve">ных суммах по видам оплат, об удержаниях и вычетах, о сумме к выплате или задолженности работника перед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органи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зацией. Лицевой счет открывается на год, по окончании года закрывается и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на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следующий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год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открывается новый.</w:t>
      </w:r>
    </w:p>
    <w:p w:rsidR="00E37A28" w:rsidRPr="00316662" w:rsidRDefault="00E37A28" w:rsidP="00316662">
      <w:pPr>
        <w:pStyle w:val="Style30"/>
        <w:widowControl/>
        <w:spacing w:line="360" w:lineRule="auto"/>
        <w:ind w:firstLine="709"/>
        <w:jc w:val="both"/>
        <w:rPr>
          <w:rStyle w:val="FontStyle153"/>
          <w:rFonts w:ascii="Times New Roman" w:hAnsi="Times New Roman" w:cs="Times New Roman"/>
          <w:b w:val="0"/>
          <w:sz w:val="28"/>
          <w:szCs w:val="28"/>
        </w:rPr>
      </w:pP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При заполнении лицевых счетов используются первич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softHyphen/>
        <w:t>ные документы:</w:t>
      </w:r>
    </w:p>
    <w:p w:rsidR="00E37A28" w:rsidRPr="00316662" w:rsidRDefault="00E37A28" w:rsidP="00316662">
      <w:pPr>
        <w:pStyle w:val="Style32"/>
        <w:widowControl/>
        <w:numPr>
          <w:ilvl w:val="0"/>
          <w:numId w:val="13"/>
        </w:numPr>
        <w:tabs>
          <w:tab w:val="left" w:pos="709"/>
        </w:tabs>
        <w:spacing w:line="360" w:lineRule="auto"/>
        <w:ind w:firstLine="709"/>
        <w:rPr>
          <w:rStyle w:val="FontStyle153"/>
          <w:rFonts w:ascii="Times New Roman" w:hAnsi="Times New Roman" w:cs="Times New Roman"/>
          <w:b w:val="0"/>
          <w:sz w:val="28"/>
          <w:szCs w:val="28"/>
        </w:rPr>
      </w:pP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наряды на сдельную работу,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рапорты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о выработке, листки о простое и др.;</w:t>
      </w:r>
    </w:p>
    <w:p w:rsidR="00E37A28" w:rsidRPr="00316662" w:rsidRDefault="00E37A28" w:rsidP="00316662">
      <w:pPr>
        <w:pStyle w:val="Style32"/>
        <w:widowControl/>
        <w:numPr>
          <w:ilvl w:val="0"/>
          <w:numId w:val="13"/>
        </w:numPr>
        <w:tabs>
          <w:tab w:val="left" w:pos="684"/>
        </w:tabs>
        <w:spacing w:line="360" w:lineRule="auto"/>
        <w:ind w:firstLine="709"/>
        <w:rPr>
          <w:rStyle w:val="FontStyle153"/>
          <w:rFonts w:ascii="Times New Roman" w:hAnsi="Times New Roman" w:cs="Times New Roman"/>
          <w:b w:val="0"/>
          <w:sz w:val="28"/>
          <w:szCs w:val="28"/>
        </w:rPr>
      </w:pP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накопительные карточки по заработной плате для рас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softHyphen/>
        <w:t>чета сдельной оплаты труда;</w:t>
      </w:r>
    </w:p>
    <w:p w:rsidR="00E37A28" w:rsidRPr="00316662" w:rsidRDefault="00E37A28" w:rsidP="00316662">
      <w:pPr>
        <w:pStyle w:val="Style32"/>
        <w:widowControl/>
        <w:numPr>
          <w:ilvl w:val="0"/>
          <w:numId w:val="13"/>
        </w:numPr>
        <w:tabs>
          <w:tab w:val="left" w:pos="684"/>
        </w:tabs>
        <w:spacing w:line="360" w:lineRule="auto"/>
        <w:ind w:firstLine="709"/>
        <w:rPr>
          <w:rStyle w:val="FontStyle153"/>
          <w:rFonts w:ascii="Times New Roman" w:hAnsi="Times New Roman" w:cs="Times New Roman"/>
          <w:b w:val="0"/>
          <w:sz w:val="28"/>
          <w:szCs w:val="28"/>
        </w:rPr>
      </w:pP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табель учета использования рабочего времени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(для рас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чета повременной заработной платы и по окладам),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доплаты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за ночные часы и сверхурочное время;</w:t>
      </w:r>
    </w:p>
    <w:p w:rsidR="00E37A28" w:rsidRPr="00316662" w:rsidRDefault="00E37A28" w:rsidP="00316662">
      <w:pPr>
        <w:pStyle w:val="Style31"/>
        <w:widowControl/>
        <w:numPr>
          <w:ilvl w:val="0"/>
          <w:numId w:val="13"/>
        </w:numPr>
        <w:tabs>
          <w:tab w:val="left" w:pos="684"/>
        </w:tabs>
        <w:spacing w:line="360" w:lineRule="auto"/>
        <w:ind w:firstLine="709"/>
        <w:jc w:val="both"/>
        <w:rPr>
          <w:rStyle w:val="FontStyle96"/>
          <w:rFonts w:ascii="Times New Roman" w:hAnsi="Times New Roman" w:cs="Times New Roman"/>
          <w:bCs/>
          <w:i w:val="0"/>
          <w:iCs w:val="0"/>
          <w:spacing w:val="-10"/>
          <w:sz w:val="28"/>
          <w:szCs w:val="28"/>
        </w:rPr>
      </w:pPr>
      <w:r w:rsidRPr="00316662">
        <w:rPr>
          <w:rStyle w:val="FontStyle116"/>
          <w:rFonts w:ascii="Times New Roman" w:hAnsi="Times New Roman" w:cs="Times New Roman"/>
          <w:b w:val="0"/>
          <w:sz w:val="28"/>
          <w:szCs w:val="28"/>
        </w:rPr>
        <w:t>листки нетрудоспособности;</w:t>
      </w:r>
    </w:p>
    <w:p w:rsidR="00E37A28" w:rsidRPr="00316662" w:rsidRDefault="00E37A28" w:rsidP="00316662">
      <w:pPr>
        <w:pStyle w:val="Style7"/>
        <w:widowControl/>
        <w:numPr>
          <w:ilvl w:val="0"/>
          <w:numId w:val="13"/>
        </w:numPr>
        <w:tabs>
          <w:tab w:val="left" w:pos="961"/>
        </w:tabs>
        <w:spacing w:line="360" w:lineRule="auto"/>
        <w:ind w:left="709" w:firstLine="709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решения судебных органов на удержания по исполни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тельным листам;</w:t>
      </w:r>
    </w:p>
    <w:p w:rsidR="00E37A28" w:rsidRPr="00316662" w:rsidRDefault="00E37A28" w:rsidP="00316662">
      <w:pPr>
        <w:pStyle w:val="Style7"/>
        <w:widowControl/>
        <w:numPr>
          <w:ilvl w:val="0"/>
          <w:numId w:val="13"/>
        </w:numPr>
        <w:tabs>
          <w:tab w:val="left" w:pos="961"/>
        </w:tabs>
        <w:spacing w:line="360" w:lineRule="auto"/>
        <w:ind w:firstLine="709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заявления работников о перечислениях из заработной платы на благотворительные цели и др.</w:t>
      </w:r>
    </w:p>
    <w:p w:rsidR="00E37A28" w:rsidRPr="00316662" w:rsidRDefault="00E37A28" w:rsidP="00316662">
      <w:pPr>
        <w:pStyle w:val="Style6"/>
        <w:widowControl/>
        <w:spacing w:line="360" w:lineRule="auto"/>
        <w:ind w:firstLine="709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На основании данных лицевых счетов заполняется рас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четная или расчетно-платежная ведомости, исчисляется сред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 xml:space="preserve">ний заработок. Срок хранения лицевых счетов —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75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лет.</w:t>
      </w:r>
    </w:p>
    <w:p w:rsidR="00E37A28" w:rsidRPr="00316662" w:rsidRDefault="00E37A28" w:rsidP="00FB113F">
      <w:pPr>
        <w:pStyle w:val="Style35"/>
        <w:widowControl/>
        <w:spacing w:line="360" w:lineRule="auto"/>
        <w:ind w:firstLine="709"/>
        <w:jc w:val="both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94"/>
          <w:rFonts w:ascii="Times New Roman" w:hAnsi="Times New Roman" w:cs="Times New Roman"/>
          <w:sz w:val="28"/>
          <w:szCs w:val="28"/>
        </w:rPr>
        <w:t xml:space="preserve">Расчетная ведомость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отражает расчеты по оплате тру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да с персоналом цеха, отдела или организации в целом. Фор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ма расчетной ведомости представляет собой журнал, состоя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щий из основных и вкладных листов. Количество вкладных листов зависит от срока, на который рассчитан журнал, — квартал, полугодие, год. На основных листах по каждому работнику указываются фамилия, инициалы, приводятся справочные данные (категория персонала, должность (спе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циальность, профессия), тарифный разряд, оклад (тариф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 xml:space="preserve">ная ставка), а также за первый месяц квартала, полугодия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или</w:t>
      </w:r>
      <w:r w:rsidRPr="00316662">
        <w:rPr>
          <w:rStyle w:val="FontStyle153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года показывается количество дней (рабочих, выходных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и</w:t>
      </w:r>
      <w:r w:rsidRPr="00316662">
        <w:rPr>
          <w:rStyle w:val="FontStyle153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праздничных) и часов, суммы начисленной заработной платы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из</w:t>
      </w:r>
      <w:r w:rsidRPr="00316662">
        <w:rPr>
          <w:rStyle w:val="FontStyle153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фонда оплаты труда и других источников, пособий по вре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менной нетрудоспособности и сколько всего начислено, удер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жания</w:t>
      </w:r>
      <w:r w:rsidRPr="00316662">
        <w:rPr>
          <w:rStyle w:val="FontStyle153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(налог на доходы физических лиц, по исполнитель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ным листам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и т. п.), сумма к выплате или задолженности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работника</w:t>
      </w:r>
      <w:r w:rsidRPr="00316662">
        <w:rPr>
          <w:rStyle w:val="FontStyle153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перед организацией. На вкладных листах приво</w:t>
      </w:r>
      <w:r w:rsidRPr="00316662">
        <w:rPr>
          <w:rStyle w:val="FontStyle154"/>
          <w:rFonts w:ascii="Times New Roman" w:hAnsi="Times New Roman" w:cs="Times New Roman"/>
          <w:b/>
          <w:sz w:val="28"/>
          <w:szCs w:val="28"/>
        </w:rPr>
        <w:softHyphen/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дятся данные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об отработанном времени, начислениях, удер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жаниях и о сумме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к выплате или задолженность за последу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ющие месяцы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периода (квартала, полугодия или года), на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который открывается</w:t>
      </w:r>
      <w:r w:rsidRPr="00316662">
        <w:rPr>
          <w:rStyle w:val="FontStyle153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расчетная ведомость. Ведомость заполняется</w:t>
      </w:r>
      <w:r w:rsidRPr="00316662">
        <w:rPr>
          <w:rStyle w:val="FontStyle153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по данным лицевых</w:t>
      </w:r>
      <w:r w:rsidRPr="00316662">
        <w:rPr>
          <w:rStyle w:val="FontStyle153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счетов.</w:t>
      </w:r>
    </w:p>
    <w:p w:rsidR="00E37A28" w:rsidRPr="00316662" w:rsidRDefault="00E37A28" w:rsidP="00FB113F">
      <w:pPr>
        <w:pStyle w:val="Style36"/>
        <w:widowControl/>
        <w:spacing w:line="360" w:lineRule="auto"/>
        <w:ind w:firstLine="709"/>
        <w:jc w:val="both"/>
        <w:rPr>
          <w:rStyle w:val="FontStyle153"/>
          <w:rFonts w:ascii="Times New Roman" w:hAnsi="Times New Roman" w:cs="Times New Roman"/>
          <w:b w:val="0"/>
          <w:sz w:val="28"/>
          <w:szCs w:val="28"/>
        </w:rPr>
      </w:pP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На основе расчетной ведомости заполняют платежную ведомость и формируют сводные данные о фонде заработ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softHyphen/>
        <w:t>ной платы в целом по организации.</w:t>
      </w:r>
    </w:p>
    <w:p w:rsidR="00E37A28" w:rsidRPr="00316662" w:rsidRDefault="00E37A28" w:rsidP="00FB113F">
      <w:pPr>
        <w:pStyle w:val="Style14"/>
        <w:widowControl/>
        <w:spacing w:line="360" w:lineRule="auto"/>
        <w:ind w:firstLine="567"/>
        <w:rPr>
          <w:rStyle w:val="FontStyle153"/>
          <w:rFonts w:ascii="Times New Roman" w:hAnsi="Times New Roman" w:cs="Times New Roman"/>
          <w:b w:val="0"/>
          <w:sz w:val="28"/>
          <w:szCs w:val="28"/>
        </w:rPr>
      </w:pPr>
      <w:r w:rsidRPr="00316662">
        <w:rPr>
          <w:rStyle w:val="FontStyle106"/>
          <w:rFonts w:ascii="Times New Roman" w:hAnsi="Times New Roman" w:cs="Times New Roman"/>
          <w:b w:val="0"/>
          <w:sz w:val="28"/>
          <w:szCs w:val="28"/>
        </w:rPr>
        <w:t xml:space="preserve">Платежная ведомость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заполняется на основе расчетной ведомости и используется для выплаты заработной платы. В ней указываются табельные номера, фамилии, инициалы работни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softHyphen/>
        <w:t>ков и суммы выданной и депонированной заработной платы.</w:t>
      </w:r>
    </w:p>
    <w:p w:rsidR="00E37A28" w:rsidRPr="00316662" w:rsidRDefault="00E37A28" w:rsidP="00FB113F">
      <w:pPr>
        <w:pStyle w:val="Style6"/>
        <w:widowControl/>
        <w:spacing w:line="360" w:lineRule="auto"/>
        <w:ind w:firstLine="598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94"/>
          <w:rFonts w:ascii="Times New Roman" w:hAnsi="Times New Roman" w:cs="Times New Roman"/>
          <w:i w:val="0"/>
          <w:sz w:val="28"/>
          <w:szCs w:val="28"/>
        </w:rPr>
        <w:t xml:space="preserve">Лицевой счет, расчетная </w:t>
      </w:r>
      <w:r w:rsidRPr="00316662">
        <w:rPr>
          <w:rStyle w:val="FontStyle108"/>
          <w:rFonts w:ascii="Times New Roman" w:hAnsi="Times New Roman" w:cs="Times New Roman"/>
          <w:i w:val="0"/>
          <w:sz w:val="28"/>
          <w:szCs w:val="28"/>
        </w:rPr>
        <w:t xml:space="preserve">ведомость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и</w:t>
      </w:r>
      <w:r w:rsidRPr="00316662">
        <w:rPr>
          <w:rStyle w:val="FontStyle154"/>
          <w:rFonts w:ascii="Times New Roman" w:hAnsi="Times New Roman" w:cs="Times New Roman"/>
          <w:i/>
          <w:sz w:val="28"/>
          <w:szCs w:val="28"/>
        </w:rPr>
        <w:t xml:space="preserve"> </w:t>
      </w:r>
      <w:r w:rsidRPr="00316662">
        <w:rPr>
          <w:rStyle w:val="FontStyle108"/>
          <w:rFonts w:ascii="Times New Roman" w:hAnsi="Times New Roman" w:cs="Times New Roman"/>
          <w:i w:val="0"/>
          <w:sz w:val="28"/>
          <w:szCs w:val="28"/>
        </w:rPr>
        <w:t xml:space="preserve">платежная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ведо</w:t>
      </w:r>
      <w:r w:rsidRPr="00316662">
        <w:rPr>
          <w:rStyle w:val="FontStyle94"/>
          <w:rFonts w:ascii="Times New Roman" w:hAnsi="Times New Roman" w:cs="Times New Roman"/>
          <w:i w:val="0"/>
          <w:sz w:val="28"/>
          <w:szCs w:val="28"/>
        </w:rPr>
        <w:t xml:space="preserve">мость применяются, как </w:t>
      </w:r>
      <w:r w:rsidRPr="00316662">
        <w:rPr>
          <w:rStyle w:val="FontStyle108"/>
          <w:rFonts w:ascii="Times New Roman" w:hAnsi="Times New Roman" w:cs="Times New Roman"/>
          <w:i w:val="0"/>
          <w:sz w:val="28"/>
          <w:szCs w:val="28"/>
        </w:rPr>
        <w:t xml:space="preserve">правило,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в</w:t>
      </w:r>
      <w:r w:rsidRPr="00316662">
        <w:rPr>
          <w:rStyle w:val="FontStyle154"/>
          <w:rFonts w:ascii="Times New Roman" w:hAnsi="Times New Roman" w:cs="Times New Roman"/>
          <w:i/>
          <w:sz w:val="28"/>
          <w:szCs w:val="28"/>
        </w:rPr>
        <w:t xml:space="preserve"> </w:t>
      </w:r>
      <w:r w:rsidRPr="00316662">
        <w:rPr>
          <w:rStyle w:val="FontStyle94"/>
          <w:rFonts w:ascii="Times New Roman" w:hAnsi="Times New Roman" w:cs="Times New Roman"/>
          <w:i w:val="0"/>
          <w:sz w:val="28"/>
          <w:szCs w:val="28"/>
        </w:rPr>
        <w:t xml:space="preserve">крупных </w:t>
      </w:r>
      <w:r w:rsidRPr="00316662">
        <w:rPr>
          <w:rStyle w:val="FontStyle108"/>
          <w:rFonts w:ascii="Times New Roman" w:hAnsi="Times New Roman" w:cs="Times New Roman"/>
          <w:i w:val="0"/>
          <w:sz w:val="28"/>
          <w:szCs w:val="28"/>
        </w:rPr>
        <w:t>организациях.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 На </w:t>
      </w:r>
      <w:r w:rsidRPr="00316662">
        <w:rPr>
          <w:rStyle w:val="FontStyle94"/>
          <w:rFonts w:ascii="Times New Roman" w:hAnsi="Times New Roman" w:cs="Times New Roman"/>
          <w:i w:val="0"/>
          <w:sz w:val="28"/>
          <w:szCs w:val="28"/>
        </w:rPr>
        <w:t>средних</w:t>
      </w:r>
      <w:r w:rsidRPr="00316662">
        <w:rPr>
          <w:rStyle w:val="FontStyle94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и мелких организациях рекомендуется применять </w:t>
      </w:r>
      <w:r w:rsidRPr="00316662">
        <w:rPr>
          <w:rStyle w:val="FontStyle94"/>
          <w:rFonts w:ascii="Times New Roman" w:hAnsi="Times New Roman" w:cs="Times New Roman"/>
          <w:sz w:val="28"/>
          <w:szCs w:val="28"/>
        </w:rPr>
        <w:t xml:space="preserve">расчетно-платежную ведомость,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в </w:t>
      </w:r>
      <w:r w:rsidRPr="00316662">
        <w:rPr>
          <w:rStyle w:val="FontStyle108"/>
          <w:rFonts w:ascii="Times New Roman" w:hAnsi="Times New Roman" w:cs="Times New Roman"/>
          <w:i w:val="0"/>
          <w:sz w:val="28"/>
          <w:szCs w:val="28"/>
        </w:rPr>
        <w:t>которой</w:t>
      </w:r>
      <w:r w:rsidRPr="00316662">
        <w:rPr>
          <w:rStyle w:val="FontStyle108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отража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 xml:space="preserve">ются </w:t>
      </w:r>
      <w:r w:rsidRPr="00316662">
        <w:rPr>
          <w:rStyle w:val="FontStyle129"/>
          <w:rFonts w:ascii="Times New Roman" w:hAnsi="Times New Roman" w:cs="Times New Roman"/>
          <w:b w:val="0"/>
          <w:sz w:val="28"/>
          <w:szCs w:val="28"/>
        </w:rPr>
        <w:t>и</w:t>
      </w:r>
      <w:r w:rsidRPr="00316662">
        <w:rPr>
          <w:rStyle w:val="FontStyle129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начисление, и выплата заработной платы. По начислению </w:t>
      </w:r>
      <w:r w:rsidRPr="00316662">
        <w:rPr>
          <w:rStyle w:val="FontStyle129"/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удержанию приводятся сведения за </w:t>
      </w:r>
      <w:r w:rsidRPr="00316662">
        <w:rPr>
          <w:rStyle w:val="FontStyle108"/>
          <w:rFonts w:ascii="Times New Roman" w:hAnsi="Times New Roman" w:cs="Times New Roman"/>
          <w:i w:val="0"/>
          <w:sz w:val="28"/>
          <w:szCs w:val="28"/>
        </w:rPr>
        <w:t>текущий месяц</w:t>
      </w:r>
      <w:r w:rsidRPr="00316662">
        <w:rPr>
          <w:rStyle w:val="FontStyle108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29"/>
          <w:rFonts w:ascii="Times New Roman" w:hAnsi="Times New Roman" w:cs="Times New Roman"/>
          <w:b w:val="0"/>
          <w:sz w:val="28"/>
          <w:szCs w:val="28"/>
        </w:rPr>
        <w:t>и</w:t>
      </w:r>
      <w:r w:rsidRPr="00316662">
        <w:rPr>
          <w:rStyle w:val="FontStyle129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с начала года, что позволяет не открывать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на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работников лицевые счета. Заполняется ведомость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по данным первичных документов учета выработки, табелей учета использования рабочего времени, </w:t>
      </w:r>
      <w:r w:rsidRPr="00316662">
        <w:rPr>
          <w:rStyle w:val="FontStyle94"/>
          <w:rFonts w:ascii="Times New Roman" w:hAnsi="Times New Roman" w:cs="Times New Roman"/>
          <w:i w:val="0"/>
          <w:sz w:val="28"/>
          <w:szCs w:val="28"/>
        </w:rPr>
        <w:t>листков</w:t>
      </w:r>
      <w:r w:rsidRPr="00316662">
        <w:rPr>
          <w:rStyle w:val="FontStyle94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на доплату, листков нетрудоспособности и т. п.</w:t>
      </w:r>
    </w:p>
    <w:p w:rsidR="00E37A28" w:rsidRPr="00316662" w:rsidRDefault="00E37A28" w:rsidP="00FB113F">
      <w:pPr>
        <w:pStyle w:val="Style39"/>
        <w:widowControl/>
        <w:spacing w:line="360" w:lineRule="auto"/>
        <w:ind w:left="741"/>
        <w:jc w:val="both"/>
        <w:rPr>
          <w:rFonts w:ascii="Times New Roman" w:hAnsi="Times New Roman"/>
          <w:sz w:val="28"/>
          <w:szCs w:val="28"/>
        </w:rPr>
      </w:pPr>
    </w:p>
    <w:p w:rsidR="00E37A28" w:rsidRPr="00E50461" w:rsidRDefault="00E37A28" w:rsidP="00E50461">
      <w:pPr>
        <w:pStyle w:val="2"/>
        <w:rPr>
          <w:rStyle w:val="FontStyle86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277186287"/>
      <w:r w:rsidRPr="00E50461">
        <w:rPr>
          <w:rStyle w:val="FontStyle86"/>
          <w:rFonts w:ascii="Times New Roman" w:hAnsi="Times New Roman" w:cs="Times New Roman"/>
          <w:b w:val="0"/>
          <w:color w:val="auto"/>
          <w:sz w:val="28"/>
          <w:szCs w:val="28"/>
        </w:rPr>
        <w:t>1.4. Синтетический учет средств на оплату труда</w:t>
      </w:r>
      <w:bookmarkEnd w:id="5"/>
    </w:p>
    <w:p w:rsidR="00E37A28" w:rsidRPr="00316662" w:rsidRDefault="00E37A28" w:rsidP="00FB113F">
      <w:pPr>
        <w:pStyle w:val="Style6"/>
        <w:widowControl/>
        <w:spacing w:line="360" w:lineRule="auto"/>
        <w:ind w:firstLine="567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Синтетический учет расчетов по оплате труда организа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 xml:space="preserve">ции ведут на счете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70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"Расчеты с персоналом по оплате тру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 xml:space="preserve">да". Счет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70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— пассивный, счет расчетов. По кредиту счета отражают суммы начисленной оплаты труда, начисленных по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собий по социальному страхованию и других аналогичных сумм, начисленных доходов от участия в капитале организации и т.п. По дебету — удержания, выплаты и депонированные суммы. Остаток на счете показывается развернуто: переплата — по дебету: начисленная, но невыплаченная сумма — по кредиту.</w:t>
      </w:r>
    </w:p>
    <w:p w:rsidR="00E37A28" w:rsidRPr="00316662" w:rsidRDefault="00E37A28" w:rsidP="00FB113F">
      <w:pPr>
        <w:pStyle w:val="Style6"/>
        <w:widowControl/>
        <w:spacing w:line="360" w:lineRule="auto"/>
        <w:ind w:firstLine="567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Начисленные рабочим организации суммы оплаты труда, в том числе за работу в ночное время, сверхурочные отработанные дни, а также премии, отражаются в учете следующим образом:</w:t>
      </w:r>
    </w:p>
    <w:p w:rsidR="00E37A28" w:rsidRPr="00316662" w:rsidRDefault="00E37A28" w:rsidP="00FB113F">
      <w:pPr>
        <w:pStyle w:val="Style14"/>
        <w:widowControl/>
        <w:spacing w:line="360" w:lineRule="auto"/>
        <w:ind w:firstLine="0"/>
        <w:rPr>
          <w:rStyle w:val="FontStyle96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tbl>
      <w:tblPr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5211"/>
        <w:gridCol w:w="5528"/>
      </w:tblGrid>
      <w:tr w:rsidR="00E37A28" w:rsidRPr="00411CB1" w:rsidTr="00411CB1">
        <w:trPr>
          <w:trHeight w:val="1650"/>
        </w:trPr>
        <w:tc>
          <w:tcPr>
            <w:tcW w:w="5211" w:type="dxa"/>
            <w:tcBorders>
              <w:top w:val="single" w:sz="4" w:space="0" w:color="000000"/>
            </w:tcBorders>
          </w:tcPr>
          <w:p w:rsidR="00E37A28" w:rsidRPr="00411CB1" w:rsidRDefault="00E37A28" w:rsidP="00411CB1">
            <w:pPr>
              <w:pStyle w:val="Style9"/>
              <w:widowControl/>
              <w:tabs>
                <w:tab w:val="right" w:pos="5542"/>
              </w:tabs>
              <w:spacing w:line="360" w:lineRule="auto"/>
              <w:rPr>
                <w:rStyle w:val="FontStyle154"/>
                <w:rFonts w:ascii="Times New Roman" w:hAnsi="Times New Roman" w:cs="Times New Roman"/>
                <w:sz w:val="28"/>
                <w:szCs w:val="28"/>
              </w:rPr>
            </w:pPr>
            <w:r w:rsidRPr="00411CB1">
              <w:rPr>
                <w:rStyle w:val="FontStyle154"/>
                <w:rFonts w:ascii="Times New Roman" w:hAnsi="Times New Roman" w:cs="Times New Roman"/>
                <w:sz w:val="28"/>
                <w:szCs w:val="28"/>
              </w:rPr>
              <w:t>Дебет 08 «Вложения во внеоборотные активы»</w:t>
            </w:r>
          </w:p>
          <w:p w:rsidR="00E37A28" w:rsidRPr="00411CB1" w:rsidRDefault="00E37A28" w:rsidP="00411CB1">
            <w:pPr>
              <w:pStyle w:val="Style9"/>
              <w:widowControl/>
              <w:tabs>
                <w:tab w:val="right" w:pos="5542"/>
              </w:tabs>
              <w:spacing w:line="360" w:lineRule="auto"/>
              <w:rPr>
                <w:rStyle w:val="FontStyle154"/>
                <w:rFonts w:ascii="Times New Roman" w:hAnsi="Times New Roman" w:cs="Times New Roman"/>
                <w:sz w:val="28"/>
                <w:szCs w:val="28"/>
              </w:rPr>
            </w:pPr>
            <w:r w:rsidRPr="00411CB1">
              <w:rPr>
                <w:rStyle w:val="FontStyle154"/>
                <w:rFonts w:ascii="Times New Roman" w:hAnsi="Times New Roman" w:cs="Times New Roman"/>
                <w:sz w:val="28"/>
                <w:szCs w:val="28"/>
              </w:rPr>
              <w:t>Кредит 70 «Расчеты с персоналом по оплате труда»</w:t>
            </w:r>
          </w:p>
          <w:p w:rsidR="00E37A28" w:rsidRPr="00411CB1" w:rsidRDefault="00E37A28" w:rsidP="00411CB1">
            <w:pPr>
              <w:pStyle w:val="Style9"/>
              <w:widowControl/>
              <w:tabs>
                <w:tab w:val="right" w:pos="5542"/>
              </w:tabs>
              <w:spacing w:line="360" w:lineRule="auto"/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E37A28" w:rsidRPr="00411CB1" w:rsidRDefault="00E37A28" w:rsidP="00411CB1">
            <w:pPr>
              <w:pStyle w:val="Style14"/>
              <w:widowControl/>
              <w:spacing w:line="360" w:lineRule="auto"/>
              <w:ind w:firstLine="0"/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411CB1"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- на сумму начисленной заработной платы рабочим, занятым в капитальном строительстве</w:t>
            </w:r>
          </w:p>
          <w:p w:rsidR="00E37A28" w:rsidRPr="00411CB1" w:rsidRDefault="00E37A28" w:rsidP="00411CB1">
            <w:pPr>
              <w:pStyle w:val="Style14"/>
              <w:widowControl/>
              <w:spacing w:line="360" w:lineRule="auto"/>
              <w:ind w:firstLine="0"/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37A28" w:rsidRPr="00411CB1" w:rsidRDefault="00E37A28" w:rsidP="00411CB1">
            <w:pPr>
              <w:pStyle w:val="Style14"/>
              <w:widowControl/>
              <w:spacing w:line="360" w:lineRule="auto"/>
              <w:ind w:firstLine="0"/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E37A28" w:rsidRPr="00411CB1" w:rsidTr="00411CB1">
        <w:trPr>
          <w:trHeight w:val="1295"/>
        </w:trPr>
        <w:tc>
          <w:tcPr>
            <w:tcW w:w="5211" w:type="dxa"/>
          </w:tcPr>
          <w:p w:rsidR="00E37A28" w:rsidRPr="00411CB1" w:rsidRDefault="00E37A28" w:rsidP="00411CB1">
            <w:pPr>
              <w:pStyle w:val="Style9"/>
              <w:widowControl/>
              <w:tabs>
                <w:tab w:val="right" w:pos="5542"/>
              </w:tabs>
              <w:spacing w:line="360" w:lineRule="auto"/>
              <w:rPr>
                <w:rStyle w:val="FontStyle154"/>
                <w:rFonts w:ascii="Times New Roman" w:hAnsi="Times New Roman" w:cs="Times New Roman"/>
                <w:sz w:val="28"/>
                <w:szCs w:val="28"/>
              </w:rPr>
            </w:pPr>
            <w:r w:rsidRPr="00411CB1">
              <w:rPr>
                <w:rStyle w:val="FontStyle154"/>
                <w:rFonts w:ascii="Times New Roman" w:hAnsi="Times New Roman" w:cs="Times New Roman"/>
                <w:sz w:val="28"/>
                <w:szCs w:val="28"/>
              </w:rPr>
              <w:t>Дебет 20 «Основное производство»</w:t>
            </w:r>
          </w:p>
          <w:p w:rsidR="00E37A28" w:rsidRPr="00411CB1" w:rsidRDefault="00E37A28" w:rsidP="00411CB1">
            <w:pPr>
              <w:pStyle w:val="Style9"/>
              <w:widowControl/>
              <w:tabs>
                <w:tab w:val="right" w:pos="5542"/>
              </w:tabs>
              <w:spacing w:line="360" w:lineRule="auto"/>
              <w:rPr>
                <w:rStyle w:val="FontStyle154"/>
                <w:rFonts w:ascii="Times New Roman" w:hAnsi="Times New Roman" w:cs="Times New Roman"/>
                <w:sz w:val="28"/>
                <w:szCs w:val="28"/>
              </w:rPr>
            </w:pPr>
            <w:r w:rsidRPr="00411CB1">
              <w:rPr>
                <w:rStyle w:val="FontStyle154"/>
                <w:rFonts w:ascii="Times New Roman" w:hAnsi="Times New Roman" w:cs="Times New Roman"/>
                <w:sz w:val="28"/>
                <w:szCs w:val="28"/>
              </w:rPr>
              <w:t>Кредит 70 «Расчеты с персоналом по оплате труда»</w:t>
            </w:r>
          </w:p>
          <w:p w:rsidR="00E37A28" w:rsidRPr="00411CB1" w:rsidRDefault="00E37A28" w:rsidP="00411CB1">
            <w:pPr>
              <w:pStyle w:val="Style9"/>
              <w:tabs>
                <w:tab w:val="right" w:pos="5542"/>
              </w:tabs>
              <w:spacing w:line="360" w:lineRule="auto"/>
              <w:rPr>
                <w:rStyle w:val="FontStyle15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37A28" w:rsidRPr="00411CB1" w:rsidRDefault="00E37A28" w:rsidP="00411CB1">
            <w:pPr>
              <w:pStyle w:val="Style14"/>
              <w:widowControl/>
              <w:spacing w:line="360" w:lineRule="auto"/>
              <w:ind w:firstLine="0"/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411CB1"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- начислена оплата труда рабочим основного производства</w:t>
            </w:r>
          </w:p>
          <w:p w:rsidR="00E37A28" w:rsidRPr="00411CB1" w:rsidRDefault="00E37A28" w:rsidP="00411CB1">
            <w:pPr>
              <w:pStyle w:val="Style14"/>
              <w:widowControl/>
              <w:spacing w:line="360" w:lineRule="auto"/>
              <w:ind w:firstLine="0"/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37A28" w:rsidRPr="00411CB1" w:rsidRDefault="00E37A28" w:rsidP="00411CB1">
            <w:pPr>
              <w:pStyle w:val="Style14"/>
              <w:spacing w:line="360" w:lineRule="auto"/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E37A28" w:rsidRPr="00411CB1" w:rsidTr="00411CB1">
        <w:trPr>
          <w:trHeight w:val="1699"/>
        </w:trPr>
        <w:tc>
          <w:tcPr>
            <w:tcW w:w="5211" w:type="dxa"/>
          </w:tcPr>
          <w:p w:rsidR="00E37A28" w:rsidRPr="00411CB1" w:rsidRDefault="00E37A28" w:rsidP="00411CB1">
            <w:pPr>
              <w:pStyle w:val="Style9"/>
              <w:widowControl/>
              <w:tabs>
                <w:tab w:val="right" w:pos="5542"/>
              </w:tabs>
              <w:spacing w:line="360" w:lineRule="auto"/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411CB1"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Дебет 23 «Вспомогательные производства»</w:t>
            </w:r>
          </w:p>
          <w:p w:rsidR="00E37A28" w:rsidRPr="00411CB1" w:rsidRDefault="00E37A28" w:rsidP="00411CB1">
            <w:pPr>
              <w:pStyle w:val="Style9"/>
              <w:widowControl/>
              <w:tabs>
                <w:tab w:val="right" w:pos="5542"/>
              </w:tabs>
              <w:spacing w:line="360" w:lineRule="auto"/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411CB1"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Кредит 70 «Расчеты с персоналом о оплате труда»</w:t>
            </w:r>
          </w:p>
          <w:p w:rsidR="00E37A28" w:rsidRPr="00411CB1" w:rsidRDefault="00E37A28" w:rsidP="00411CB1">
            <w:pPr>
              <w:pStyle w:val="Style9"/>
              <w:tabs>
                <w:tab w:val="right" w:pos="5542"/>
              </w:tabs>
              <w:spacing w:line="360" w:lineRule="auto"/>
              <w:rPr>
                <w:rStyle w:val="FontStyle15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37A28" w:rsidRPr="00411CB1" w:rsidRDefault="00E37A28" w:rsidP="00411CB1">
            <w:pPr>
              <w:pStyle w:val="Style14"/>
              <w:spacing w:line="360" w:lineRule="auto"/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411CB1"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- начислена оплата труда рабочим вспомогательных цехов</w:t>
            </w:r>
          </w:p>
        </w:tc>
      </w:tr>
      <w:tr w:rsidR="00E37A28" w:rsidRPr="00411CB1" w:rsidTr="00411CB1">
        <w:trPr>
          <w:trHeight w:val="1634"/>
        </w:trPr>
        <w:tc>
          <w:tcPr>
            <w:tcW w:w="5211" w:type="dxa"/>
          </w:tcPr>
          <w:p w:rsidR="00E37A28" w:rsidRPr="00411CB1" w:rsidRDefault="00E37A28" w:rsidP="00411CB1">
            <w:pPr>
              <w:pStyle w:val="Style9"/>
              <w:widowControl/>
              <w:tabs>
                <w:tab w:val="right" w:pos="5542"/>
              </w:tabs>
              <w:spacing w:line="360" w:lineRule="auto"/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411CB1"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Дебет  25 «Общепроизводственные расходы»</w:t>
            </w:r>
          </w:p>
          <w:p w:rsidR="00E37A28" w:rsidRPr="00411CB1" w:rsidRDefault="00E37A28" w:rsidP="00411CB1">
            <w:pPr>
              <w:pStyle w:val="Style9"/>
              <w:widowControl/>
              <w:tabs>
                <w:tab w:val="right" w:pos="5542"/>
              </w:tabs>
              <w:spacing w:line="360" w:lineRule="auto"/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411CB1"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Кредит 70 «Расчеты с персоналом по оплате труда»</w:t>
            </w:r>
          </w:p>
          <w:p w:rsidR="00E37A28" w:rsidRPr="00411CB1" w:rsidRDefault="00E37A28" w:rsidP="00411CB1">
            <w:pPr>
              <w:pStyle w:val="Style9"/>
              <w:tabs>
                <w:tab w:val="right" w:pos="5542"/>
              </w:tabs>
              <w:spacing w:line="360" w:lineRule="auto"/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5528" w:type="dxa"/>
          </w:tcPr>
          <w:p w:rsidR="00E37A28" w:rsidRPr="00411CB1" w:rsidRDefault="00E37A28" w:rsidP="00411CB1">
            <w:pPr>
              <w:pStyle w:val="Style14"/>
              <w:spacing w:line="360" w:lineRule="auto"/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411CB1"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- начислена оплата труда рабочим, обслуживающим оборудование и другие основные средства производственных цехов</w:t>
            </w:r>
          </w:p>
        </w:tc>
      </w:tr>
      <w:tr w:rsidR="00E37A28" w:rsidRPr="00411CB1" w:rsidTr="00411CB1">
        <w:trPr>
          <w:trHeight w:val="1479"/>
        </w:trPr>
        <w:tc>
          <w:tcPr>
            <w:tcW w:w="5211" w:type="dxa"/>
          </w:tcPr>
          <w:p w:rsidR="00E37A28" w:rsidRPr="00411CB1" w:rsidRDefault="00E37A28" w:rsidP="00411CB1">
            <w:pPr>
              <w:pStyle w:val="Style9"/>
              <w:widowControl/>
              <w:tabs>
                <w:tab w:val="right" w:pos="5542"/>
              </w:tabs>
              <w:spacing w:line="360" w:lineRule="auto"/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411CB1"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Дебет 26 «Общехозяйственные расходы»</w:t>
            </w:r>
          </w:p>
          <w:p w:rsidR="00E37A28" w:rsidRPr="00411CB1" w:rsidRDefault="00E37A28" w:rsidP="00411CB1">
            <w:pPr>
              <w:pStyle w:val="Style9"/>
              <w:widowControl/>
              <w:tabs>
                <w:tab w:val="right" w:pos="5542"/>
              </w:tabs>
              <w:spacing w:line="360" w:lineRule="auto"/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411CB1"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Кредит 70 «Расчеты с персоналом по оплате труда»</w:t>
            </w:r>
          </w:p>
        </w:tc>
        <w:tc>
          <w:tcPr>
            <w:tcW w:w="5528" w:type="dxa"/>
          </w:tcPr>
          <w:p w:rsidR="00E37A28" w:rsidRPr="00411CB1" w:rsidRDefault="00E37A28" w:rsidP="00411CB1">
            <w:pPr>
              <w:pStyle w:val="Style14"/>
              <w:spacing w:line="360" w:lineRule="auto"/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411CB1"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- начислена оплата труда рабочим, обслуживающим основные средства общехозяйственного назначения</w:t>
            </w:r>
          </w:p>
        </w:tc>
      </w:tr>
      <w:tr w:rsidR="00E37A28" w:rsidRPr="00411CB1" w:rsidTr="00411CB1">
        <w:trPr>
          <w:trHeight w:val="1155"/>
        </w:trPr>
        <w:tc>
          <w:tcPr>
            <w:tcW w:w="5211" w:type="dxa"/>
            <w:tcBorders>
              <w:bottom w:val="single" w:sz="4" w:space="0" w:color="000000"/>
            </w:tcBorders>
          </w:tcPr>
          <w:p w:rsidR="00E37A28" w:rsidRPr="00411CB1" w:rsidRDefault="00E37A28" w:rsidP="00411CB1">
            <w:pPr>
              <w:pStyle w:val="Style9"/>
              <w:widowControl/>
              <w:tabs>
                <w:tab w:val="right" w:pos="5542"/>
              </w:tabs>
              <w:spacing w:line="360" w:lineRule="auto"/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411CB1"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Дебет 44 «Расходы на продажу»</w:t>
            </w:r>
          </w:p>
          <w:p w:rsidR="00E37A28" w:rsidRPr="00411CB1" w:rsidRDefault="00E37A28" w:rsidP="00411CB1">
            <w:pPr>
              <w:pStyle w:val="Style9"/>
              <w:tabs>
                <w:tab w:val="right" w:pos="5542"/>
              </w:tabs>
              <w:spacing w:line="360" w:lineRule="auto"/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411CB1"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Кредит 70 «Расчеты с персоналом по оплате труда»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E37A28" w:rsidRPr="00411CB1" w:rsidRDefault="00E37A28" w:rsidP="00411CB1">
            <w:pPr>
              <w:pStyle w:val="Style14"/>
              <w:spacing w:line="360" w:lineRule="auto"/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411CB1">
              <w:rPr>
                <w:rStyle w:val="FontStyle9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- начислена оплата труда рабочим по отгрузке и сбыту продукции</w:t>
            </w:r>
          </w:p>
        </w:tc>
      </w:tr>
    </w:tbl>
    <w:p w:rsidR="00E37A28" w:rsidRPr="00316662" w:rsidRDefault="00E37A28" w:rsidP="00FB113F">
      <w:pPr>
        <w:pStyle w:val="Style14"/>
        <w:widowControl/>
        <w:spacing w:line="360" w:lineRule="auto"/>
        <w:ind w:firstLine="0"/>
        <w:rPr>
          <w:rStyle w:val="FontStyle96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sectPr w:rsidR="00E37A28" w:rsidRPr="00316662" w:rsidSect="005B18AA">
          <w:pgSz w:w="11905" w:h="16837"/>
          <w:pgMar w:top="1418" w:right="1134" w:bottom="1418" w:left="1701" w:header="720" w:footer="720" w:gutter="0"/>
          <w:cols w:space="60"/>
          <w:noEndnote/>
          <w:docGrid w:linePitch="299"/>
        </w:sectPr>
      </w:pPr>
    </w:p>
    <w:p w:rsidR="00E37A28" w:rsidRPr="00316662" w:rsidRDefault="00E37A28" w:rsidP="00FB113F">
      <w:pPr>
        <w:pStyle w:val="Style10"/>
        <w:widowControl/>
        <w:spacing w:line="360" w:lineRule="auto"/>
        <w:ind w:firstLine="567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Оплата труда руководителей, специалистов и служащих осуществляется, как правило, на основании должностных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окладов.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Размер оклада определяется занимаемой должнос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тью и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квалификацией работника. На счетах бухгалтерского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учета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начисленная этим работникам заработная плата и пре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мии отражаются бухгалтерскими записями: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25 «Общепроизводственные расходы»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70 «Расчеты с персоналом по оплате труда»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начислена оплата труда руководителям, специалистам и служащим производственных цехов</w:t>
            </w:r>
          </w:p>
        </w:tc>
      </w:tr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26 «Общепроизводственные расходы»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70 «Расчеты с персоналом по оплате труда»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начислена оплата труда работникам аппарата управления организации</w:t>
            </w:r>
          </w:p>
        </w:tc>
      </w:tr>
    </w:tbl>
    <w:p w:rsidR="00E37A28" w:rsidRPr="00316662" w:rsidRDefault="00E37A28" w:rsidP="00FB113F">
      <w:pPr>
        <w:pStyle w:val="Style10"/>
        <w:widowControl/>
        <w:spacing w:line="360" w:lineRule="auto"/>
        <w:ind w:firstLine="262"/>
        <w:rPr>
          <w:rStyle w:val="FontStyle109"/>
          <w:rFonts w:ascii="Times New Roman" w:hAnsi="Times New Roman" w:cs="Times New Roman"/>
          <w:sz w:val="28"/>
          <w:szCs w:val="28"/>
        </w:rPr>
      </w:pP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Начисление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доходов от участия в капитале организации,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причитающихся работникам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данной организации, отражает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>ся I учете записью: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84 «Нераспределенная прибыль (непокрытый убыток)»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70 «Расчеты с персоналом по оплате труда»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начислены дивиденды по акциям и другие доходы учредителям (участникам) по итогам годовой отчетности  (записями декабря)</w:t>
            </w:r>
          </w:p>
        </w:tc>
      </w:tr>
    </w:tbl>
    <w:p w:rsidR="00E37A28" w:rsidRPr="00316662" w:rsidRDefault="00E37A28" w:rsidP="00FB113F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16662">
        <w:rPr>
          <w:rFonts w:ascii="Times New Roman" w:hAnsi="Times New Roman"/>
          <w:sz w:val="28"/>
          <w:szCs w:val="28"/>
        </w:rPr>
        <w:t>Пособия по временной нетрудоспособности и прочие выплаты за счет средств социального страхования начисляются следующей учетной записью: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69 «Расчеты по социальному страхованию и обеспечению»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70 «Расчеты с персоналом по оплате труда»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начислены выплаты за счет средств фонда социального страхования</w:t>
            </w:r>
          </w:p>
        </w:tc>
      </w:tr>
    </w:tbl>
    <w:p w:rsidR="00E37A28" w:rsidRPr="00316662" w:rsidRDefault="00E37A28" w:rsidP="00FB11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7A28" w:rsidRPr="00316662" w:rsidRDefault="00E37A28" w:rsidP="00FB113F">
      <w:pPr>
        <w:pStyle w:val="Style9"/>
        <w:widowControl/>
        <w:spacing w:line="360" w:lineRule="auto"/>
        <w:ind w:firstLine="567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Всем работникам организации предоставляется ежегодный оплачиваемый отпуск. Работники обычно уходят в отпуск в течение года неравномерно. В целях равномерного включения предстоящих расходов в издержки производства или расходы на продажу отчетного периода организации могут создавать резерв на предстоящую оплату отпусков работников.</w:t>
      </w:r>
    </w:p>
    <w:p w:rsidR="00E37A28" w:rsidRPr="00316662" w:rsidRDefault="00E37A28" w:rsidP="00FB113F">
      <w:pPr>
        <w:pStyle w:val="Style6"/>
        <w:widowControl/>
        <w:spacing w:line="360" w:lineRule="auto"/>
        <w:ind w:firstLine="567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Организация самостоятельно устанавливает целесообраз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ность создания резерва на предстоящую оплату отпусков ра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ботников и определяет способ резервирования соответствую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щих сумм. Как правило, резерв на предстоящую оплату от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пусков работников в бухгалтерском учете формируется пу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тем ежемесячных отчислений, размер которых определяет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ся как 1/12 суммы создаваемого резерва. При этом общий размер резерва включает в себя:</w:t>
      </w:r>
    </w:p>
    <w:p w:rsidR="00E37A28" w:rsidRPr="00316662" w:rsidRDefault="00E37A28" w:rsidP="00FB113F">
      <w:pPr>
        <w:pStyle w:val="Style7"/>
        <w:widowControl/>
        <w:tabs>
          <w:tab w:val="left" w:pos="621"/>
        </w:tabs>
        <w:spacing w:line="360" w:lineRule="auto"/>
        <w:ind w:left="567" w:hanging="567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♦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ab/>
        <w:t>предполагаемую годовую сумму расходов на оплату отпусков;</w:t>
      </w:r>
    </w:p>
    <w:p w:rsidR="00E37A28" w:rsidRPr="00316662" w:rsidRDefault="00E37A28" w:rsidP="00FB113F">
      <w:pPr>
        <w:pStyle w:val="Style7"/>
        <w:widowControl/>
        <w:tabs>
          <w:tab w:val="left" w:pos="627"/>
        </w:tabs>
        <w:spacing w:line="360" w:lineRule="auto"/>
        <w:ind w:left="567" w:hanging="567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♦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ab/>
        <w:t>сумму ЕСН, начисляемого на указанную выше сумму;</w:t>
      </w:r>
    </w:p>
    <w:p w:rsidR="00E37A28" w:rsidRPr="00316662" w:rsidRDefault="00E37A28" w:rsidP="00FB113F">
      <w:pPr>
        <w:pStyle w:val="Style7"/>
        <w:widowControl/>
        <w:numPr>
          <w:ilvl w:val="0"/>
          <w:numId w:val="14"/>
        </w:numPr>
        <w:tabs>
          <w:tab w:val="left" w:pos="621"/>
        </w:tabs>
        <w:spacing w:line="360" w:lineRule="auto"/>
        <w:ind w:left="567" w:hanging="567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сумму страховых взносов на обязательное пенсионное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страхование,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начисляемых на ту же сумму;</w:t>
      </w:r>
    </w:p>
    <w:p w:rsidR="00E37A28" w:rsidRPr="00316662" w:rsidRDefault="00E37A28" w:rsidP="00FB113F">
      <w:pPr>
        <w:pStyle w:val="Style48"/>
        <w:widowControl/>
        <w:numPr>
          <w:ilvl w:val="0"/>
          <w:numId w:val="14"/>
        </w:numPr>
        <w:tabs>
          <w:tab w:val="left" w:pos="621"/>
        </w:tabs>
        <w:spacing w:line="360" w:lineRule="auto"/>
        <w:ind w:left="567" w:hanging="567"/>
        <w:jc w:val="both"/>
        <w:rPr>
          <w:rStyle w:val="FontStyle109"/>
          <w:rFonts w:ascii="Times New Roman" w:hAnsi="Times New Roman" w:cs="Times New Roman"/>
          <w:sz w:val="28"/>
          <w:szCs w:val="28"/>
        </w:rPr>
      </w:pP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сумму страховых взносов на обязательное </w:t>
      </w:r>
      <w:r w:rsidRPr="00316662">
        <w:rPr>
          <w:rStyle w:val="FontStyle122"/>
          <w:rFonts w:ascii="Times New Roman" w:hAnsi="Times New Roman" w:cs="Times New Roman"/>
          <w:sz w:val="28"/>
          <w:szCs w:val="28"/>
        </w:rPr>
        <w:t xml:space="preserve">страхование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от несчастных случаев на производстве и профессиональных </w:t>
      </w:r>
      <w:r w:rsidRPr="00316662">
        <w:rPr>
          <w:rStyle w:val="FontStyle122"/>
          <w:rFonts w:ascii="Times New Roman" w:hAnsi="Times New Roman" w:cs="Times New Roman"/>
          <w:sz w:val="28"/>
          <w:szCs w:val="28"/>
        </w:rPr>
        <w:t xml:space="preserve">заболеваний, начисляемых на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указанную </w:t>
      </w:r>
      <w:r w:rsidRPr="00316662">
        <w:rPr>
          <w:rStyle w:val="FontStyle122"/>
          <w:rFonts w:ascii="Times New Roman" w:hAnsi="Times New Roman" w:cs="Times New Roman"/>
          <w:sz w:val="28"/>
          <w:szCs w:val="28"/>
        </w:rPr>
        <w:t>выше сумму</w:t>
      </w:r>
      <w:r w:rsidRPr="00316662">
        <w:rPr>
          <w:rStyle w:val="FontStyle93"/>
          <w:rFonts w:ascii="Times New Roman" w:hAnsi="Times New Roman" w:cs="Times New Roman"/>
          <w:sz w:val="28"/>
          <w:szCs w:val="28"/>
        </w:rPr>
        <w:t>.</w:t>
      </w:r>
    </w:p>
    <w:p w:rsidR="00E37A28" w:rsidRPr="00316662" w:rsidRDefault="00E37A28" w:rsidP="00FB113F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16662">
        <w:rPr>
          <w:rFonts w:ascii="Times New Roman" w:hAnsi="Times New Roman"/>
          <w:sz w:val="28"/>
          <w:szCs w:val="28"/>
        </w:rPr>
        <w:t>Таким образом, размер ежемесячных отчислений в резерв в бухгалтерском учете представляет собой постоянную (не меняющуюся месяц от месяца) величину. Учет формирования и использования резерва ведется на счете 96 «Резервы предстоящих расходов», субсчете 1 «Резервы предстоящей оплаты отпусков». По кредиту счета отражается создание резерва, а по дебету – его использование, остаток может быть только кредитовым.</w:t>
      </w:r>
    </w:p>
    <w:p w:rsidR="00E37A28" w:rsidRPr="00316662" w:rsidRDefault="00E37A28" w:rsidP="00FB113F">
      <w:pPr>
        <w:pStyle w:val="Style6"/>
        <w:widowControl/>
        <w:spacing w:line="360" w:lineRule="auto"/>
        <w:ind w:firstLine="426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Если организация предоставляет отпуск за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текущий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год</w:t>
      </w:r>
      <w:r w:rsidRPr="00316662">
        <w:rPr>
          <w:rStyle w:val="FontStyle153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в следующем году, она может иметь остаток резерва на оп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лату отпусков работников на начало нового года</w:t>
      </w:r>
    </w:p>
    <w:p w:rsidR="00E37A28" w:rsidRPr="00316662" w:rsidRDefault="00E37A28" w:rsidP="00FB113F">
      <w:pPr>
        <w:pStyle w:val="Style6"/>
        <w:widowControl/>
        <w:spacing w:line="360" w:lineRule="auto"/>
        <w:ind w:firstLine="426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В случае превышения фактически начисленного резер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 xml:space="preserve">ва над суммой подтвержденного инвентаризацией расчета в декабре отчетного года производится сторнировочная запись по дебету счетов учета производственных затрат (расходов на продажу), а в случае </w:t>
      </w:r>
      <w:r w:rsidRPr="00316662">
        <w:rPr>
          <w:rStyle w:val="FontStyle108"/>
          <w:rFonts w:ascii="Times New Roman" w:hAnsi="Times New Roman" w:cs="Times New Roman"/>
          <w:i w:val="0"/>
          <w:sz w:val="28"/>
          <w:szCs w:val="28"/>
        </w:rPr>
        <w:t>недоначисления</w:t>
      </w:r>
      <w:r w:rsidRPr="00316662">
        <w:rPr>
          <w:rStyle w:val="FontStyle108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— дополнительная запись по включению дополнительных отчислений в резерв.</w:t>
      </w:r>
    </w:p>
    <w:p w:rsidR="00E37A28" w:rsidRPr="00316662" w:rsidRDefault="00E37A28" w:rsidP="00FB113F">
      <w:pPr>
        <w:pStyle w:val="Style6"/>
        <w:widowControl/>
        <w:spacing w:line="360" w:lineRule="auto"/>
        <w:ind w:firstLine="426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  <w:u w:val="single"/>
        </w:rPr>
        <w:t>Пример.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 Ежемесячно на выплату заработной платы ра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ботникам основного производства, на ЕСН и взнос на обяза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тельное страхование от несчастных случаев организация рас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ходует 240 000 руб.</w:t>
      </w:r>
    </w:p>
    <w:p w:rsidR="00E37A28" w:rsidRPr="00316662" w:rsidRDefault="00E37A28" w:rsidP="00FB113F">
      <w:pPr>
        <w:pStyle w:val="Style6"/>
        <w:widowControl/>
        <w:spacing w:line="360" w:lineRule="auto"/>
        <w:ind w:firstLine="426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В соответствии с учетной политикой организация формиру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 xml:space="preserve">ет резерв на оплату отпусков. По состоянию на </w:t>
      </w:r>
      <w:r w:rsidRPr="00316662">
        <w:rPr>
          <w:rStyle w:val="FontStyle96"/>
          <w:rFonts w:ascii="Times New Roman" w:hAnsi="Times New Roman" w:cs="Times New Roman"/>
          <w:i w:val="0"/>
          <w:sz w:val="28"/>
          <w:szCs w:val="28"/>
        </w:rPr>
        <w:t>31</w:t>
      </w:r>
      <w:r w:rsidRPr="00316662">
        <w:rPr>
          <w:rStyle w:val="FontStyle96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96"/>
          <w:rFonts w:ascii="Times New Roman" w:hAnsi="Times New Roman" w:cs="Times New Roman"/>
          <w:i w:val="0"/>
          <w:sz w:val="28"/>
          <w:szCs w:val="28"/>
        </w:rPr>
        <w:t xml:space="preserve">августа </w:t>
      </w:r>
      <w:r w:rsidRPr="00316662">
        <w:rPr>
          <w:rStyle w:val="FontStyle94"/>
          <w:rFonts w:ascii="Times New Roman" w:hAnsi="Times New Roman" w:cs="Times New Roman"/>
          <w:i w:val="0"/>
          <w:sz w:val="28"/>
          <w:szCs w:val="28"/>
        </w:rPr>
        <w:t>начис</w:t>
      </w:r>
      <w:r w:rsidRPr="00316662">
        <w:rPr>
          <w:rStyle w:val="FontStyle94"/>
          <w:rFonts w:ascii="Times New Roman" w:hAnsi="Times New Roman" w:cs="Times New Roman"/>
          <w:i w:val="0"/>
          <w:sz w:val="28"/>
          <w:szCs w:val="28"/>
        </w:rPr>
        <w:softHyphen/>
        <w:t>лено отпускных</w:t>
      </w:r>
      <w:r w:rsidRPr="00316662">
        <w:rPr>
          <w:rStyle w:val="FontStyle94"/>
          <w:rFonts w:ascii="Times New Roman" w:hAnsi="Times New Roman" w:cs="Times New Roman"/>
          <w:sz w:val="28"/>
          <w:szCs w:val="28"/>
        </w:rPr>
        <w:t xml:space="preserve">,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ЕСН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и страховых взносов на сумму 220 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000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руб. </w:t>
      </w:r>
    </w:p>
    <w:p w:rsidR="00E37A28" w:rsidRPr="00316662" w:rsidRDefault="00E37A28" w:rsidP="00FB113F">
      <w:pPr>
        <w:pStyle w:val="Style6"/>
        <w:widowControl/>
        <w:spacing w:line="360" w:lineRule="auto"/>
        <w:ind w:firstLine="426"/>
        <w:rPr>
          <w:rStyle w:val="FontStyle96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В учете следует выполнить следующие </w:t>
      </w:r>
      <w:r w:rsidRPr="00316662">
        <w:rPr>
          <w:rStyle w:val="FontStyle96"/>
          <w:rFonts w:ascii="Times New Roman" w:hAnsi="Times New Roman" w:cs="Times New Roman"/>
          <w:i w:val="0"/>
          <w:sz w:val="28"/>
          <w:szCs w:val="28"/>
        </w:rPr>
        <w:t>записи</w:t>
      </w:r>
      <w:r w:rsidRPr="00316662">
        <w:rPr>
          <w:rStyle w:val="FontStyle96"/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20 «Основное производство»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96 «Резервы предстоящих расходов»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- 20 000 руб. – отражено создание резерва на выплату отпусков работникам основного производства (ежемесячно) (240 000 руб : 12 мес)</w:t>
            </w:r>
          </w:p>
        </w:tc>
      </w:tr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96 «Резервы предстоящих расходов»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70 «Расчеты с персоналом по оплате труда», 69 «Расчеты по социальному страхованию и обеспечению»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- 160 000 руб. – отражено начисление отпускных, ЕСН и взноса на обязательное страхование от несчастных случаев за счет резерва (20 000 руб * 8 мес.)</w:t>
            </w:r>
          </w:p>
        </w:tc>
      </w:tr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97 «Расходы будущих периодов»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70 «Расчеты с персоналом по оплате труда»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- 60 000 руб. – отражено начисление отпускных, ЕСН и взноса на обязательное страхование от несчастных случаев в части превышения суммы накопленного резерва (220 000 руб. – 160 000 руб)</w:t>
            </w:r>
          </w:p>
        </w:tc>
      </w:tr>
    </w:tbl>
    <w:p w:rsidR="00E37A28" w:rsidRPr="00316662" w:rsidRDefault="00E37A28" w:rsidP="00FB113F">
      <w:pPr>
        <w:spacing w:line="360" w:lineRule="auto"/>
        <w:ind w:firstLine="425"/>
        <w:jc w:val="both"/>
        <w:rPr>
          <w:rFonts w:ascii="Times New Roman" w:hAnsi="Times New Roman"/>
          <w:i/>
          <w:sz w:val="28"/>
          <w:szCs w:val="28"/>
        </w:rPr>
      </w:pPr>
      <w:r w:rsidRPr="00316662">
        <w:rPr>
          <w:rFonts w:ascii="Times New Roman" w:hAnsi="Times New Roman"/>
          <w:i/>
          <w:sz w:val="28"/>
          <w:szCs w:val="28"/>
        </w:rPr>
        <w:t>В сентябре: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20 «Основное производство»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96 «Резервы предстоящих расходов»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 xml:space="preserve"> - 20 000 руб. – отражено создание резерва на выплату отпусков работникам основного производства (ежемесячно) (240 000 руб : 12 мес)</w:t>
            </w:r>
          </w:p>
        </w:tc>
      </w:tr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 97 «Расходы будущих периодов»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96 «Резервы предстоящих расходов»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- 20 000 руб. – часть расходов будущих периодов списана за счет сумм начисленного резерва</w:t>
            </w:r>
          </w:p>
        </w:tc>
      </w:tr>
    </w:tbl>
    <w:p w:rsidR="00E37A28" w:rsidRPr="00316662" w:rsidRDefault="00E37A28" w:rsidP="00FB113F">
      <w:pPr>
        <w:pStyle w:val="Style16"/>
        <w:widowControl/>
        <w:spacing w:line="360" w:lineRule="auto"/>
        <w:ind w:firstLine="426"/>
        <w:rPr>
          <w:rStyle w:val="FontStyle153"/>
          <w:rFonts w:ascii="Times New Roman" w:hAnsi="Times New Roman" w:cs="Times New Roman"/>
          <w:b w:val="0"/>
          <w:sz w:val="28"/>
          <w:szCs w:val="28"/>
        </w:rPr>
      </w:pPr>
      <w:r w:rsidRPr="00316662">
        <w:rPr>
          <w:rStyle w:val="FontStyle116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том случае, если суммы на оплату отпусков не резервируются</w:t>
      </w:r>
      <w:r w:rsidRPr="00316662">
        <w:rPr>
          <w:rStyle w:val="FontStyle156"/>
          <w:rFonts w:ascii="Times New Roman" w:hAnsi="Times New Roman" w:cs="Times New Roman"/>
          <w:b/>
          <w:sz w:val="28"/>
          <w:szCs w:val="28"/>
        </w:rPr>
        <w:t xml:space="preserve">,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то они относятся непосредственно на счета учета </w:t>
      </w:r>
      <w:r w:rsidRPr="00316662">
        <w:rPr>
          <w:rStyle w:val="FontStyle123"/>
          <w:rFonts w:ascii="Times New Roman" w:hAnsi="Times New Roman" w:cs="Times New Roman"/>
          <w:b w:val="0"/>
          <w:sz w:val="28"/>
          <w:szCs w:val="28"/>
        </w:rPr>
        <w:t xml:space="preserve">затрат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на производство или расходов на продажу. Записи в учете будут выглядеть так:</w:t>
      </w:r>
    </w:p>
    <w:p w:rsidR="00E37A28" w:rsidRPr="00316662" w:rsidRDefault="00E37A28" w:rsidP="00FB113F">
      <w:pPr>
        <w:pStyle w:val="Style16"/>
        <w:widowControl/>
        <w:spacing w:line="360" w:lineRule="auto"/>
        <w:ind w:firstLine="426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20 «Основное производство», 23 «Вспомогательные производства», 25 «Общепроизводственные расходы», 26 «Общехозяйственные расходы», 44 «Расходы на продажу» и др.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70 «Расчеты с персоналом по оплате труда»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начислены суммы за отпуск работникам основного и вспомогательного производства, занятых обслуживанием производства, управлением и обслуживанием организации в целом, сбытом продукции и проч.</w:t>
            </w:r>
          </w:p>
        </w:tc>
      </w:tr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20 «Основное производство», 23 «Вспомогательные производства», 25 «Общепроизводственные расходы», 26 «Общехозяйственные расходы», 44 «Расходы на продажу» и др.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69 «Расчеты по социальному страхованию и обеспечению»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начислены ЕСН и страховые взносы на обязательное социальное страхование от несчастных случаев с сумм за отпуск</w:t>
            </w:r>
          </w:p>
        </w:tc>
      </w:tr>
    </w:tbl>
    <w:p w:rsidR="00E37A28" w:rsidRPr="00316662" w:rsidRDefault="00E37A28" w:rsidP="00FB113F">
      <w:pPr>
        <w:pStyle w:val="Style14"/>
        <w:widowControl/>
        <w:spacing w:line="360" w:lineRule="auto"/>
        <w:ind w:firstLine="426"/>
        <w:rPr>
          <w:rStyle w:val="FontStyle151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Нередко отпуск работника приходится на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два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месяца. В таких случаях необходимо учитывать, что расходы призна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 xml:space="preserve">ются в том отчетном периоде, в котором они имели место, независимо от времени фактической выплаты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денежных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средств и иной формы осуществления. Сумма отпускных,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от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носящаяся к следующему месяцу, в текущем месяце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отра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жается на счете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97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"Расходы будущих периодов".</w:t>
      </w:r>
    </w:p>
    <w:p w:rsidR="00E37A28" w:rsidRPr="00316662" w:rsidRDefault="00E37A28" w:rsidP="00FB113F">
      <w:pPr>
        <w:pStyle w:val="Style12"/>
        <w:widowControl/>
        <w:spacing w:line="360" w:lineRule="auto"/>
        <w:ind w:left="214" w:firstLine="279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  <w:u w:val="single"/>
        </w:rPr>
        <w:t>Пример.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 Работнику в счет заработной платы передана гото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вая продукция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рыночной стоимостью 11 800 руб. с учетом НДС,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учетная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стоимость готовой продукции на складе — 10 000 руб.</w:t>
      </w:r>
    </w:p>
    <w:p w:rsidR="00E37A28" w:rsidRPr="00316662" w:rsidRDefault="00E37A28" w:rsidP="00FB113F">
      <w:pPr>
        <w:pStyle w:val="Style12"/>
        <w:widowControl/>
        <w:spacing w:line="360" w:lineRule="auto"/>
        <w:ind w:left="472" w:firstLine="0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В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учете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следует выполнить следующие записи: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76 «Расчеты с разными дебиторами и кредиторами»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90 «Продажи», субсчет 1 «Выручка»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- 11 800 руб. – передача готовой продукции сотруднику</w:t>
            </w:r>
          </w:p>
        </w:tc>
      </w:tr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90 «Продажи», субсчет 2 «Себестоимость продаж»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43 «Готовая продукция»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- 10 000 руб. – списание готовой продукции со склада</w:t>
            </w:r>
          </w:p>
        </w:tc>
      </w:tr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90 «Продажи», субсчет 3 «Налог на добавленную стоимость»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68 «Расчеты по налогам и сборам»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- 1 800 руб. – отражена сумма НДС по переданной готовой продукции</w:t>
            </w:r>
          </w:p>
        </w:tc>
      </w:tr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70 «Расчеты с персоналом по оплате труда»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76 «Расчеты с разными дебиторами и кредиторами»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- 11 800 руб. – зачет расчетов с сотрудником по переданной готовой продукции и расчетов по заработной плате</w:t>
            </w:r>
          </w:p>
        </w:tc>
      </w:tr>
    </w:tbl>
    <w:p w:rsidR="00E37A28" w:rsidRPr="00316662" w:rsidRDefault="00E37A28" w:rsidP="00FB113F">
      <w:pPr>
        <w:pStyle w:val="Style51"/>
        <w:widowControl/>
        <w:spacing w:after="147" w:line="360" w:lineRule="auto"/>
        <w:ind w:firstLine="567"/>
        <w:rPr>
          <w:rFonts w:ascii="Times New Roman" w:hAnsi="Times New Roman"/>
          <w:sz w:val="28"/>
          <w:szCs w:val="28"/>
        </w:rPr>
      </w:pP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>В случае, если в качестве оплаты труда работнику орга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softHyphen/>
        <w:t>низации передается объект основных средств либо иное иму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softHyphen/>
        <w:t>щество организации, то в бухгалтерском учете операции по передаче такого имущества отражаются с использованием счета 91 "Прочие доходы и расходы" следующим образом: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91 «Прочие доходы и расходы», субсчет 2 «Прочие расходы»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01 «Основные средства»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отражена остаточная стоимость объектов основных средств, передаваемых в счет оплаты труда</w:t>
            </w:r>
          </w:p>
        </w:tc>
      </w:tr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91 «Прочие доходы и расходы», субсчет 2 «Прочие расходы»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68 «Расчеты по налогам и сборам», субсчет 1 «Налог на добавленную стоимость»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отражена сумма НДС, исчисленная с рыночной стоимости переданного объекта</w:t>
            </w:r>
          </w:p>
        </w:tc>
      </w:tr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70 «Расчеты с персоналом по оплате труда»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76 «Расчеты с разными дебиторами и кредиторами»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зачет расчетов с сотрудником по заработной плате и переданному объекту основных средств</w:t>
            </w:r>
          </w:p>
        </w:tc>
      </w:tr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76 «Расчеты с разными дебиторами и кредиторами»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91 «Прочие доходы и расходы», субсчет 1 «Прочие доходы»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отражена передача объектов основных средств в счет оплаты труда</w:t>
            </w:r>
          </w:p>
        </w:tc>
      </w:tr>
    </w:tbl>
    <w:p w:rsidR="00E37A28" w:rsidRPr="00316662" w:rsidRDefault="00E37A28" w:rsidP="00FB113F">
      <w:pPr>
        <w:pStyle w:val="Style6"/>
        <w:widowControl/>
        <w:spacing w:line="360" w:lineRule="auto"/>
        <w:ind w:firstLine="338"/>
        <w:rPr>
          <w:rStyle w:val="FontStyle154"/>
          <w:rFonts w:ascii="Times New Roman" w:hAnsi="Times New Roman" w:cs="Times New Roman"/>
          <w:sz w:val="28"/>
          <w:szCs w:val="28"/>
        </w:rPr>
      </w:pPr>
    </w:p>
    <w:p w:rsidR="00E37A28" w:rsidRPr="00316662" w:rsidRDefault="00E37A28" w:rsidP="00FB113F">
      <w:pPr>
        <w:pStyle w:val="Style6"/>
        <w:widowControl/>
        <w:spacing w:line="360" w:lineRule="auto"/>
        <w:ind w:firstLine="338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Удержания из заработной платы работника производят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 xml:space="preserve">ся только в случаях, предусмотренных ТК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РФ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и иными фе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деральными законами. Все удержания можно подразделить на следующие группы: обязательные удержания, удержа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ния по распоряжению администрации организации в погаше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ние задолженности за работником, удержания по инициати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ве работника.</w:t>
      </w:r>
    </w:p>
    <w:p w:rsidR="00E37A28" w:rsidRPr="00316662" w:rsidRDefault="00E37A28" w:rsidP="00FB113F">
      <w:pPr>
        <w:pStyle w:val="Style6"/>
        <w:widowControl/>
        <w:spacing w:line="360" w:lineRule="auto"/>
        <w:ind w:firstLine="338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К </w:t>
      </w:r>
      <w:r w:rsidRPr="00316662">
        <w:rPr>
          <w:rStyle w:val="FontStyle96"/>
          <w:rFonts w:ascii="Times New Roman" w:hAnsi="Times New Roman" w:cs="Times New Roman"/>
          <w:sz w:val="28"/>
          <w:szCs w:val="28"/>
        </w:rPr>
        <w:t xml:space="preserve">обязательным удержаниям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из сумм оплаты труда от</w:t>
      </w:r>
      <w:r w:rsidRPr="00316662">
        <w:rPr>
          <w:rStyle w:val="FontStyle154"/>
          <w:rFonts w:ascii="Times New Roman" w:hAnsi="Times New Roman" w:cs="Times New Roman"/>
          <w:b/>
          <w:sz w:val="28"/>
          <w:szCs w:val="28"/>
        </w:rPr>
        <w:softHyphen/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носятся</w:t>
      </w:r>
      <w:r w:rsidRPr="00316662">
        <w:rPr>
          <w:rStyle w:val="FontStyle153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налог на доходы физических лиц и удержания по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исполнительным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листам.</w:t>
      </w:r>
    </w:p>
    <w:p w:rsidR="00E37A28" w:rsidRPr="00316662" w:rsidRDefault="00E37A28" w:rsidP="00FB113F">
      <w:pPr>
        <w:pStyle w:val="Style19"/>
        <w:widowControl/>
        <w:spacing w:line="360" w:lineRule="auto"/>
        <w:rPr>
          <w:rStyle w:val="FontStyle96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По </w:t>
      </w:r>
      <w:r w:rsidRPr="00316662">
        <w:rPr>
          <w:rStyle w:val="FontStyle96"/>
          <w:rFonts w:ascii="Times New Roman" w:hAnsi="Times New Roman" w:cs="Times New Roman"/>
          <w:sz w:val="28"/>
          <w:szCs w:val="28"/>
        </w:rPr>
        <w:t xml:space="preserve">распоряжению администрации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организации произ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водятся</w:t>
      </w:r>
      <w:r w:rsidRPr="00316662">
        <w:rPr>
          <w:rStyle w:val="FontStyle153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96"/>
          <w:rFonts w:ascii="Times New Roman" w:hAnsi="Times New Roman" w:cs="Times New Roman"/>
          <w:sz w:val="28"/>
          <w:szCs w:val="28"/>
        </w:rPr>
        <w:t>удержания:</w:t>
      </w:r>
    </w:p>
    <w:p w:rsidR="00E37A28" w:rsidRPr="00316662" w:rsidRDefault="00E37A28" w:rsidP="00FB113F">
      <w:pPr>
        <w:pStyle w:val="Style7"/>
        <w:widowControl/>
        <w:numPr>
          <w:ilvl w:val="0"/>
          <w:numId w:val="15"/>
        </w:numPr>
        <w:tabs>
          <w:tab w:val="left" w:pos="548"/>
        </w:tabs>
        <w:spacing w:line="360" w:lineRule="auto"/>
        <w:ind w:firstLine="344"/>
        <w:rPr>
          <w:rStyle w:val="FontStyle153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в погашение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задолженности работника по ранее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вы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softHyphen/>
        <w:t>данным авансам;</w:t>
      </w:r>
    </w:p>
    <w:p w:rsidR="00E37A28" w:rsidRPr="00316662" w:rsidRDefault="00E37A28" w:rsidP="00FB113F">
      <w:pPr>
        <w:pStyle w:val="Style7"/>
        <w:widowControl/>
        <w:numPr>
          <w:ilvl w:val="0"/>
          <w:numId w:val="15"/>
        </w:numPr>
        <w:tabs>
          <w:tab w:val="left" w:pos="548"/>
        </w:tabs>
        <w:spacing w:line="360" w:lineRule="auto"/>
        <w:ind w:firstLine="344"/>
        <w:rPr>
          <w:rStyle w:val="FontStyle153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в порядке</w:t>
      </w:r>
      <w:r w:rsidRPr="00316662">
        <w:rPr>
          <w:rStyle w:val="FontStyle153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возврата сумм, излишне выплаченных в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результате счетных</w:t>
      </w:r>
      <w:r w:rsidRPr="00316662">
        <w:rPr>
          <w:rStyle w:val="FontStyle153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ошибок;</w:t>
      </w:r>
    </w:p>
    <w:p w:rsidR="00E37A28" w:rsidRPr="00316662" w:rsidRDefault="00E37A28" w:rsidP="00FB113F">
      <w:pPr>
        <w:pStyle w:val="Style73"/>
        <w:widowControl/>
        <w:numPr>
          <w:ilvl w:val="0"/>
          <w:numId w:val="15"/>
        </w:numPr>
        <w:tabs>
          <w:tab w:val="left" w:pos="548"/>
        </w:tabs>
        <w:spacing w:line="360" w:lineRule="auto"/>
        <w:rPr>
          <w:rStyle w:val="FontStyle154"/>
          <w:rFonts w:ascii="Times New Roman" w:hAnsi="Times New Roman" w:cs="Times New Roman"/>
          <w:bCs/>
          <w:sz w:val="28"/>
          <w:szCs w:val="28"/>
        </w:rPr>
      </w:pP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в возмещение причиненного организации материаль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softHyphen/>
        <w:t xml:space="preserve">ного ущерба (в размере, не превышающем среднего месячного заработка работника). Если сумма причиненного работодателю ущерба превышает его средний месячный заработок,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то взыскание должно осуществляться в судебном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порядке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(за исключением случая, когда работник согласен доброволь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 xml:space="preserve">но возместить работодателю ущерб, превышающий его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>сред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немесячный заработок);</w:t>
      </w:r>
    </w:p>
    <w:p w:rsidR="00E37A28" w:rsidRPr="00316662" w:rsidRDefault="00E37A28" w:rsidP="00FB113F">
      <w:pPr>
        <w:pStyle w:val="Style7"/>
        <w:widowControl/>
        <w:tabs>
          <w:tab w:val="left" w:pos="560"/>
        </w:tabs>
        <w:spacing w:line="360" w:lineRule="auto"/>
        <w:ind w:firstLine="344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>♦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ab/>
        <w:t xml:space="preserve">в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погашение задолженности за допущенный брак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>про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дукции;</w:t>
      </w:r>
    </w:p>
    <w:p w:rsidR="00E37A28" w:rsidRPr="00316662" w:rsidRDefault="00E37A28" w:rsidP="00FB113F">
      <w:pPr>
        <w:pStyle w:val="Style7"/>
        <w:widowControl/>
        <w:tabs>
          <w:tab w:val="left" w:pos="666"/>
        </w:tabs>
        <w:spacing w:line="360" w:lineRule="auto"/>
        <w:ind w:firstLine="344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>♦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ab/>
        <w:t xml:space="preserve">в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погашение задолженности по предоставленной ссуде;</w:t>
      </w:r>
    </w:p>
    <w:p w:rsidR="00E37A28" w:rsidRPr="00316662" w:rsidRDefault="00E37A28" w:rsidP="00FB113F">
      <w:pPr>
        <w:pStyle w:val="Style7"/>
        <w:widowControl/>
        <w:tabs>
          <w:tab w:val="left" w:pos="560"/>
        </w:tabs>
        <w:spacing w:line="360" w:lineRule="auto"/>
        <w:ind w:firstLine="344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♦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ab/>
        <w:t>по поручениям-обязательствам за товары, проданные в кредит;</w:t>
      </w:r>
    </w:p>
    <w:p w:rsidR="00E37A28" w:rsidRPr="00316662" w:rsidRDefault="00E37A28" w:rsidP="00FB113F">
      <w:pPr>
        <w:pStyle w:val="Style7"/>
        <w:widowControl/>
        <w:tabs>
          <w:tab w:val="left" w:pos="666"/>
        </w:tabs>
        <w:spacing w:line="360" w:lineRule="auto"/>
        <w:ind w:firstLine="344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♦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ab/>
        <w:t>другие удержания.</w:t>
      </w:r>
    </w:p>
    <w:p w:rsidR="00E37A28" w:rsidRPr="00316662" w:rsidRDefault="00E37A28" w:rsidP="00FB113F">
      <w:pPr>
        <w:pStyle w:val="Style6"/>
        <w:widowControl/>
        <w:spacing w:line="360" w:lineRule="auto"/>
        <w:ind w:firstLine="344"/>
        <w:rPr>
          <w:rStyle w:val="FontStyle96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По </w:t>
      </w:r>
      <w:r w:rsidRPr="00316662">
        <w:rPr>
          <w:rStyle w:val="FontStyle96"/>
          <w:rFonts w:ascii="Times New Roman" w:hAnsi="Times New Roman" w:cs="Times New Roman"/>
          <w:sz w:val="28"/>
          <w:szCs w:val="28"/>
        </w:rPr>
        <w:t xml:space="preserve">инициативе работника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(по его заявлению) произво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 xml:space="preserve">дятся </w:t>
      </w:r>
      <w:r w:rsidRPr="00316662">
        <w:rPr>
          <w:rStyle w:val="FontStyle96"/>
          <w:rFonts w:ascii="Times New Roman" w:hAnsi="Times New Roman" w:cs="Times New Roman"/>
          <w:sz w:val="28"/>
          <w:szCs w:val="28"/>
        </w:rPr>
        <w:t>удержания:</w:t>
      </w:r>
    </w:p>
    <w:p w:rsidR="00E37A28" w:rsidRPr="00316662" w:rsidRDefault="00E37A28" w:rsidP="00FB113F">
      <w:pPr>
        <w:pStyle w:val="Style7"/>
        <w:widowControl/>
        <w:numPr>
          <w:ilvl w:val="0"/>
          <w:numId w:val="16"/>
        </w:numPr>
        <w:tabs>
          <w:tab w:val="left" w:pos="666"/>
        </w:tabs>
        <w:spacing w:line="360" w:lineRule="auto"/>
        <w:ind w:firstLine="344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членских профсоюзных взносов;</w:t>
      </w:r>
    </w:p>
    <w:p w:rsidR="00E37A28" w:rsidRPr="00316662" w:rsidRDefault="00E37A28" w:rsidP="00FB113F">
      <w:pPr>
        <w:pStyle w:val="Style7"/>
        <w:widowControl/>
        <w:numPr>
          <w:ilvl w:val="0"/>
          <w:numId w:val="16"/>
        </w:numPr>
        <w:tabs>
          <w:tab w:val="left" w:pos="666"/>
        </w:tabs>
        <w:spacing w:line="360" w:lineRule="auto"/>
        <w:ind w:firstLine="344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в погашение сумм кредитов и займов;</w:t>
      </w:r>
    </w:p>
    <w:p w:rsidR="00E37A28" w:rsidRPr="00316662" w:rsidRDefault="00E37A28" w:rsidP="00FB113F">
      <w:pPr>
        <w:pStyle w:val="Style7"/>
        <w:widowControl/>
        <w:numPr>
          <w:ilvl w:val="0"/>
          <w:numId w:val="16"/>
        </w:numPr>
        <w:tabs>
          <w:tab w:val="left" w:pos="666"/>
        </w:tabs>
        <w:spacing w:line="360" w:lineRule="auto"/>
        <w:ind w:firstLine="344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в погашение обязательств по подписке на акции;</w:t>
      </w:r>
    </w:p>
    <w:p w:rsidR="00E37A28" w:rsidRPr="00316662" w:rsidRDefault="00E37A28" w:rsidP="00FB113F">
      <w:pPr>
        <w:pStyle w:val="Style7"/>
        <w:widowControl/>
        <w:tabs>
          <w:tab w:val="left" w:pos="560"/>
        </w:tabs>
        <w:spacing w:line="360" w:lineRule="auto"/>
        <w:ind w:firstLine="344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♦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ab/>
        <w:t>в порядке перевода страховых взносов в страховые организации по договорам личного страхования;</w:t>
      </w:r>
    </w:p>
    <w:p w:rsidR="00E37A28" w:rsidRPr="00316662" w:rsidRDefault="00E37A28" w:rsidP="00FB113F">
      <w:pPr>
        <w:pStyle w:val="Style7"/>
        <w:widowControl/>
        <w:tabs>
          <w:tab w:val="left" w:pos="666"/>
        </w:tabs>
        <w:spacing w:line="360" w:lineRule="auto"/>
        <w:ind w:firstLine="344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♦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ab/>
        <w:t>другие удержания.</w:t>
      </w:r>
    </w:p>
    <w:p w:rsidR="00E37A28" w:rsidRPr="00316662" w:rsidRDefault="00E37A28" w:rsidP="00FB113F">
      <w:pPr>
        <w:pStyle w:val="Style6"/>
        <w:widowControl/>
        <w:spacing w:line="360" w:lineRule="auto"/>
        <w:ind w:firstLine="365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Удержания по инициативе работника производятся пос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ле осуществления других видов удержаний.</w:t>
      </w:r>
    </w:p>
    <w:p w:rsidR="00E37A28" w:rsidRPr="00316662" w:rsidRDefault="00E37A28" w:rsidP="00FB113F">
      <w:pPr>
        <w:pStyle w:val="Style6"/>
        <w:widowControl/>
        <w:spacing w:line="360" w:lineRule="auto"/>
        <w:ind w:firstLine="371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Независимо от способов организации выплаты заработной платы следует отметить, что по суммам выплачиваемой ра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ботникам оплаты труда организации-плательщики выступают налоговыми агентами по налогу на доходы физических лиц.</w:t>
      </w:r>
    </w:p>
    <w:p w:rsidR="00E37A28" w:rsidRPr="00316662" w:rsidRDefault="00E37A28" w:rsidP="00FB113F">
      <w:pPr>
        <w:pStyle w:val="Style6"/>
        <w:widowControl/>
        <w:spacing w:line="360" w:lineRule="auto"/>
        <w:ind w:firstLine="371"/>
        <w:rPr>
          <w:rStyle w:val="FontStyle154"/>
          <w:rFonts w:ascii="Times New Roman" w:hAnsi="Times New Roman" w:cs="Times New Roman"/>
          <w:sz w:val="28"/>
          <w:szCs w:val="28"/>
        </w:rPr>
      </w:pPr>
      <w:r w:rsidRPr="00316662">
        <w:rPr>
          <w:rStyle w:val="FontStyle94"/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уплачивают физи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ческие лица с полученной ими заработной платы, вознаг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раждений, премий и других доходов. Налог исчисляется и удерживается теми организациями (налоговыми агентами), в которых физическими лицами был получен доход.</w:t>
      </w:r>
    </w:p>
    <w:p w:rsidR="00E37A28" w:rsidRPr="00316662" w:rsidRDefault="00E37A28" w:rsidP="00FB113F">
      <w:pPr>
        <w:pStyle w:val="Style6"/>
        <w:widowControl/>
        <w:spacing w:line="360" w:lineRule="auto"/>
        <w:ind w:firstLine="381"/>
        <w:rPr>
          <w:rStyle w:val="FontStyle153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Российские организации, от которых или в результате отношений с которыми физическое лицо получает доходы, обязаны исчислить, удержать у него и уплатить в бюджет налог на доходы физических лиц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(НДФЛ).</w:t>
      </w:r>
    </w:p>
    <w:p w:rsidR="00E37A28" w:rsidRPr="00316662" w:rsidRDefault="00E37A28" w:rsidP="00E50461">
      <w:pPr>
        <w:spacing w:after="0" w:line="360" w:lineRule="auto"/>
        <w:ind w:firstLine="425"/>
        <w:jc w:val="both"/>
        <w:rPr>
          <w:rStyle w:val="FontStyle151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Работодатели формируют информацию для исчисления налоговой базы по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НДФЛ</w:t>
      </w:r>
      <w:r w:rsidRPr="00316662">
        <w:rPr>
          <w:rStyle w:val="FontStyle153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на основе данных бухгалтерского учета.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Для</w:t>
      </w:r>
      <w:r w:rsidRPr="00316662">
        <w:rPr>
          <w:rStyle w:val="FontStyle153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отражения данных о доходах каждого работника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используется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налоговая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карточка по учету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доходов и налога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на доходы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физических лиц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(Ф. №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1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-НДФЛ)</w:t>
      </w:r>
      <w:r w:rsidRPr="00316662">
        <w:rPr>
          <w:rStyle w:val="FontStyle154"/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.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Карточка содержит персональную информацию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о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физическом лице </w:t>
      </w:r>
      <w:r w:rsidRPr="00316662">
        <w:rPr>
          <w:rStyle w:val="FontStyle128"/>
          <w:rFonts w:ascii="Times New Roman" w:hAnsi="Times New Roman" w:cs="Times New Roman"/>
          <w:sz w:val="28"/>
          <w:szCs w:val="28"/>
        </w:rPr>
        <w:t xml:space="preserve">-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полу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чателе дохода,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необходимую для правильного исчисления на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лога и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представления в налоговые органы сведений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о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дохо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дах такого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лица.</w:t>
      </w:r>
    </w:p>
    <w:p w:rsidR="00E37A28" w:rsidRPr="00316662" w:rsidRDefault="00E37A28" w:rsidP="00E50461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На сумму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удержанного налога составляется бухгалтерс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>кая запись: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70 «Расчеты с персоналом по оплате труда»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68 «Расчеты по налогам и сборам», субсчет «Расчеты по налогу на доходы физических лиц»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удержан налог на доходы физических лиц</w:t>
            </w:r>
          </w:p>
        </w:tc>
      </w:tr>
    </w:tbl>
    <w:p w:rsidR="00E37A28" w:rsidRPr="00316662" w:rsidRDefault="00E37A28" w:rsidP="00FB113F">
      <w:pPr>
        <w:pStyle w:val="Style5"/>
        <w:widowControl/>
        <w:spacing w:line="360" w:lineRule="auto"/>
        <w:ind w:firstLine="311"/>
        <w:rPr>
          <w:rStyle w:val="FontStyle151"/>
          <w:rFonts w:ascii="Times New Roman" w:hAnsi="Times New Roman" w:cs="Times New Roman"/>
          <w:sz w:val="28"/>
          <w:szCs w:val="28"/>
        </w:rPr>
      </w:pP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Уплата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налога за счет средств организаций (налогового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агента)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не допускается. Налог должен быть в обязательном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порядке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удержан из дохода самого физического лица.</w:t>
      </w:r>
    </w:p>
    <w:p w:rsidR="00E37A28" w:rsidRPr="00316662" w:rsidRDefault="00E37A28" w:rsidP="00FB113F">
      <w:pPr>
        <w:pStyle w:val="Style5"/>
        <w:widowControl/>
        <w:spacing w:line="360" w:lineRule="auto"/>
        <w:ind w:firstLine="308"/>
        <w:rPr>
          <w:rFonts w:ascii="Times New Roman" w:hAnsi="Times New Roman"/>
          <w:sz w:val="28"/>
          <w:szCs w:val="28"/>
        </w:rPr>
      </w:pP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Пособия по нетрудоспособности, в том числе пособия по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уходу за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больным ребенком, включаются в налогооблагаемую базу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налога на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доходы физических лиц в составе налоговой базы того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месяца, за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который это пособие выплачивается Сумма НДФЛ исчисляется по ставке 13% полученного дохода за вычетом по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лагающихся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налогоплательщику налоговых вычетов. Начисление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отражается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в бухгалтерском учете организации записью: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70 «Расчеты с персоналом по оплате труда»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68 «Расчеты по налогам и сборам», субсчет «Расчеты по налогу на доходы физических лиц»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отражена сумма начисленного налога на доходы физических лиц</w:t>
            </w:r>
          </w:p>
        </w:tc>
      </w:tr>
    </w:tbl>
    <w:p w:rsidR="00E37A28" w:rsidRPr="00316662" w:rsidRDefault="00E37A28" w:rsidP="00FB113F">
      <w:pPr>
        <w:pStyle w:val="Style5"/>
        <w:widowControl/>
        <w:spacing w:line="360" w:lineRule="auto"/>
        <w:ind w:firstLine="298"/>
        <w:rPr>
          <w:rFonts w:ascii="Times New Roman" w:hAnsi="Times New Roman"/>
          <w:sz w:val="28"/>
          <w:szCs w:val="28"/>
        </w:rPr>
      </w:pPr>
      <w:r w:rsidRPr="00316662">
        <w:rPr>
          <w:rFonts w:ascii="Times New Roman" w:hAnsi="Times New Roman"/>
          <w:sz w:val="28"/>
          <w:szCs w:val="28"/>
        </w:rPr>
        <w:tab/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Выплата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пособия по нетрудоспособности (за вычетом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удержанного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налога на доходы физических лиц) отражается </w:t>
      </w:r>
      <w:r w:rsidRPr="00316662">
        <w:rPr>
          <w:rStyle w:val="FontStyle156"/>
          <w:rFonts w:ascii="Times New Roman" w:hAnsi="Times New Roman" w:cs="Times New Roman"/>
          <w:sz w:val="28"/>
          <w:szCs w:val="28"/>
        </w:rPr>
        <w:t xml:space="preserve">в учете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записью: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70 «Расчеты с персоналом по оплате труда»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50 «Касса»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выплачена сумма пособия по нетрудоспособности наличными</w:t>
            </w:r>
          </w:p>
        </w:tc>
      </w:tr>
    </w:tbl>
    <w:p w:rsidR="00E37A28" w:rsidRPr="00316662" w:rsidRDefault="00E37A28" w:rsidP="00FB113F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При уплате сумм налога в бюджет в более поздние по сравнению с установленными законодательством о налогах и сборах сроки налоговый агент обязан уплатить пени. Пеня начисляется за каждый день просрочки исполнения обязан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ности по уплате налога, начиная со следующего за установ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ленным законодательством о налогах дня уплаты налога. Пеня за каждый день просрочки определяется в процентах от не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уплаченной суммы налога. Процентная ставка пени принима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ется равной 1/300 действующей в это время ставки рефи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нансирования ЦБ РФ. Начисление причитающихся к уплате пеней с суммы начисленного, но не уплаченного в срок на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softHyphen/>
        <w:t>лога отражается записью: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 99 «Прибыли и убытки»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68 «Расчеты по налогам и сборам»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отражены пени с начисленного, но неуплаченного налога</w:t>
            </w:r>
          </w:p>
        </w:tc>
      </w:tr>
    </w:tbl>
    <w:p w:rsidR="00E37A28" w:rsidRPr="00316662" w:rsidRDefault="00E37A28" w:rsidP="00FB113F">
      <w:pPr>
        <w:pStyle w:val="Style37"/>
        <w:widowControl/>
        <w:spacing w:line="360" w:lineRule="auto"/>
        <w:ind w:firstLine="363"/>
        <w:rPr>
          <w:rStyle w:val="FontStyle153"/>
          <w:rFonts w:ascii="Times New Roman" w:hAnsi="Times New Roman" w:cs="Times New Roman"/>
          <w:b w:val="0"/>
          <w:sz w:val="28"/>
          <w:szCs w:val="28"/>
        </w:rPr>
      </w:pP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В общем случае налоговые агенты обязаны перечислять суммы исчисленного и удержанного налога не позднее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>дня</w:t>
      </w:r>
      <w:r w:rsidRPr="00316662">
        <w:rPr>
          <w:rStyle w:val="FontStyle109"/>
          <w:rFonts w:ascii="Times New Roman" w:hAnsi="Times New Roman" w:cs="Times New Roman"/>
          <w:b/>
          <w:sz w:val="28"/>
          <w:szCs w:val="28"/>
        </w:rPr>
        <w:t xml:space="preserve">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фактического получения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в</w:t>
      </w:r>
      <w:r w:rsidRPr="00316662">
        <w:rPr>
          <w:rStyle w:val="FontStyle154"/>
          <w:rFonts w:ascii="Times New Roman" w:hAnsi="Times New Roman" w:cs="Times New Roman"/>
          <w:b/>
          <w:sz w:val="28"/>
          <w:szCs w:val="28"/>
        </w:rPr>
        <w:t xml:space="preserve">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банке наличных денежных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>средств</w:t>
      </w:r>
      <w:r w:rsidRPr="00316662">
        <w:rPr>
          <w:rStyle w:val="FontStyle109"/>
          <w:rFonts w:ascii="Times New Roman" w:hAnsi="Times New Roman" w:cs="Times New Roman"/>
          <w:b/>
          <w:sz w:val="28"/>
          <w:szCs w:val="28"/>
        </w:rPr>
        <w:t xml:space="preserve">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на выплату доходов физическим лицам. При осуществлении выплат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в</w:t>
      </w:r>
      <w:r w:rsidRPr="00316662">
        <w:rPr>
          <w:rStyle w:val="FontStyle154"/>
          <w:rFonts w:ascii="Times New Roman" w:hAnsi="Times New Roman" w:cs="Times New Roman"/>
          <w:b/>
          <w:sz w:val="28"/>
          <w:szCs w:val="28"/>
        </w:rPr>
        <w:t xml:space="preserve">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безналичной форме удержанный налог на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>доходы</w:t>
      </w:r>
      <w:r w:rsidRPr="00316662">
        <w:rPr>
          <w:rStyle w:val="FontStyle109"/>
          <w:rFonts w:ascii="Times New Roman" w:hAnsi="Times New Roman" w:cs="Times New Roman"/>
          <w:b/>
          <w:sz w:val="28"/>
          <w:szCs w:val="28"/>
        </w:rPr>
        <w:t xml:space="preserve">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физических лиц должен быть уплачен не позднее дня пере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softHyphen/>
        <w:t xml:space="preserve">числения дохода со счетов налоговых агентов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в</w:t>
      </w:r>
      <w:r w:rsidRPr="00316662">
        <w:rPr>
          <w:rStyle w:val="FontStyle154"/>
          <w:rFonts w:ascii="Times New Roman" w:hAnsi="Times New Roman" w:cs="Times New Roman"/>
          <w:b/>
          <w:sz w:val="28"/>
          <w:szCs w:val="28"/>
        </w:rPr>
        <w:t xml:space="preserve">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банке на сче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softHyphen/>
        <w:t xml:space="preserve">та налогоплательщиков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>(т.</w:t>
      </w:r>
      <w:r w:rsidRPr="00316662">
        <w:rPr>
          <w:rStyle w:val="FontStyle154"/>
          <w:rFonts w:ascii="Times New Roman" w:hAnsi="Times New Roman" w:cs="Times New Roman"/>
          <w:b/>
          <w:sz w:val="28"/>
          <w:szCs w:val="28"/>
        </w:rPr>
        <w:t xml:space="preserve">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е. физических лиц).</w:t>
      </w:r>
    </w:p>
    <w:p w:rsidR="00E37A28" w:rsidRPr="00316662" w:rsidRDefault="00E37A28" w:rsidP="00FB113F">
      <w:pPr>
        <w:pStyle w:val="Style37"/>
        <w:widowControl/>
        <w:spacing w:line="360" w:lineRule="auto"/>
        <w:ind w:firstLine="376"/>
        <w:rPr>
          <w:rStyle w:val="FontStyle154"/>
          <w:rFonts w:ascii="Times New Roman" w:hAnsi="Times New Roman" w:cs="Times New Roman"/>
          <w:bCs/>
          <w:sz w:val="28"/>
          <w:szCs w:val="28"/>
        </w:rPr>
      </w:pP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При уплате в бюджет начисленного налога и пеней про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softHyphen/>
        <w:t>изводится запись: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68 «Расчеты по налогам и сборам»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51 «Расчетные счета»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перечислена сумма налога и пени</w:t>
            </w:r>
          </w:p>
        </w:tc>
      </w:tr>
    </w:tbl>
    <w:p w:rsidR="00E37A28" w:rsidRPr="00316662" w:rsidRDefault="00E37A28" w:rsidP="00FB113F">
      <w:pPr>
        <w:pStyle w:val="Style37"/>
        <w:widowControl/>
        <w:spacing w:line="360" w:lineRule="auto"/>
        <w:ind w:firstLine="385"/>
        <w:rPr>
          <w:rFonts w:ascii="Times New Roman" w:hAnsi="Times New Roman"/>
          <w:bCs/>
          <w:sz w:val="28"/>
          <w:szCs w:val="28"/>
        </w:rPr>
      </w:pP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Из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начисленной работнику оплаты труда производятся также удержания по исполнительным листам судебных органов в пользу других лиц. На удержанную сумма составляется бухгалтерская запись: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70 «Расчеты с персоналом по оплате труда»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76 «Расчеты с разными дебиторами и кредиторами»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отражены удержания по исполнительным листам</w:t>
            </w:r>
          </w:p>
        </w:tc>
      </w:tr>
    </w:tbl>
    <w:p w:rsidR="00E37A28" w:rsidRPr="00316662" w:rsidRDefault="00E37A28" w:rsidP="00FB113F">
      <w:pPr>
        <w:pStyle w:val="Style49"/>
        <w:widowControl/>
        <w:spacing w:line="360" w:lineRule="auto"/>
        <w:ind w:firstLine="242"/>
        <w:rPr>
          <w:rStyle w:val="FontStyle123"/>
          <w:rFonts w:ascii="Times New Roman" w:hAnsi="Times New Roman" w:cs="Times New Roman"/>
          <w:b w:val="0"/>
          <w:sz w:val="28"/>
          <w:szCs w:val="28"/>
        </w:rPr>
      </w:pPr>
      <w:r w:rsidRPr="00316662">
        <w:rPr>
          <w:rStyle w:val="FontStyle123"/>
          <w:rFonts w:ascii="Times New Roman" w:hAnsi="Times New Roman" w:cs="Times New Roman"/>
          <w:b w:val="0"/>
          <w:sz w:val="28"/>
          <w:szCs w:val="28"/>
        </w:rPr>
        <w:t>Удержание задолженности работника по ранее выданным авансам отражается в учете записью: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pStyle w:val="Style49"/>
              <w:widowControl/>
              <w:spacing w:line="360" w:lineRule="auto"/>
              <w:ind w:firstLine="0"/>
              <w:rPr>
                <w:rStyle w:val="FontStyle12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1CB1">
              <w:rPr>
                <w:rStyle w:val="FontStyle123"/>
                <w:rFonts w:ascii="Times New Roman" w:hAnsi="Times New Roman" w:cs="Times New Roman"/>
                <w:b w:val="0"/>
                <w:sz w:val="28"/>
                <w:szCs w:val="28"/>
              </w:rPr>
              <w:t>Дебет 70 «Расчеты с персоналом по оплате труда»</w:t>
            </w:r>
          </w:p>
          <w:p w:rsidR="00E37A28" w:rsidRPr="00411CB1" w:rsidRDefault="00E37A28" w:rsidP="00411CB1">
            <w:pPr>
              <w:pStyle w:val="Style49"/>
              <w:widowControl/>
              <w:spacing w:line="360" w:lineRule="auto"/>
              <w:ind w:firstLine="0"/>
              <w:rPr>
                <w:rStyle w:val="FontStyle12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1CB1">
              <w:rPr>
                <w:rStyle w:val="FontStyle123"/>
                <w:rFonts w:ascii="Times New Roman" w:hAnsi="Times New Roman" w:cs="Times New Roman"/>
                <w:b w:val="0"/>
                <w:sz w:val="28"/>
                <w:szCs w:val="28"/>
              </w:rPr>
              <w:t>Кредит 71 «Расчеты с подотчетными лицами»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pStyle w:val="Style49"/>
              <w:widowControl/>
              <w:spacing w:line="360" w:lineRule="auto"/>
              <w:ind w:firstLine="0"/>
              <w:rPr>
                <w:rStyle w:val="FontStyle12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1CB1">
              <w:rPr>
                <w:rStyle w:val="FontStyle123"/>
                <w:rFonts w:ascii="Times New Roman" w:hAnsi="Times New Roman" w:cs="Times New Roman"/>
                <w:b w:val="0"/>
                <w:sz w:val="28"/>
                <w:szCs w:val="28"/>
              </w:rPr>
              <w:t>- удержана сумма невозвращенного аванса, ранее выданного под отчет работнику</w:t>
            </w:r>
          </w:p>
        </w:tc>
      </w:tr>
    </w:tbl>
    <w:p w:rsidR="00E37A28" w:rsidRPr="00316662" w:rsidRDefault="00E37A28" w:rsidP="00FB113F">
      <w:pPr>
        <w:pStyle w:val="Style49"/>
        <w:widowControl/>
        <w:spacing w:line="360" w:lineRule="auto"/>
        <w:ind w:firstLine="426"/>
        <w:rPr>
          <w:rStyle w:val="FontStyle123"/>
          <w:rFonts w:ascii="Times New Roman" w:hAnsi="Times New Roman" w:cs="Times New Roman"/>
          <w:b w:val="0"/>
          <w:sz w:val="28"/>
          <w:szCs w:val="28"/>
        </w:rPr>
      </w:pPr>
      <w:r w:rsidRPr="00316662">
        <w:rPr>
          <w:rStyle w:val="FontStyle123"/>
          <w:rFonts w:ascii="Times New Roman" w:hAnsi="Times New Roman" w:cs="Times New Roman"/>
          <w:b w:val="0"/>
          <w:sz w:val="28"/>
          <w:szCs w:val="28"/>
        </w:rPr>
        <w:t>Работники несут материальную ответственность за причиненный ущерб организации.</w:t>
      </w:r>
    </w:p>
    <w:p w:rsidR="00E37A28" w:rsidRPr="00316662" w:rsidRDefault="00E37A28" w:rsidP="00FB113F">
      <w:pPr>
        <w:pStyle w:val="Style49"/>
        <w:widowControl/>
        <w:spacing w:line="360" w:lineRule="auto"/>
        <w:ind w:firstLine="426"/>
        <w:rPr>
          <w:rStyle w:val="FontStyle123"/>
          <w:rFonts w:ascii="Times New Roman" w:hAnsi="Times New Roman" w:cs="Times New Roman"/>
          <w:b w:val="0"/>
          <w:sz w:val="28"/>
          <w:szCs w:val="28"/>
        </w:rPr>
      </w:pPr>
      <w:r w:rsidRPr="00316662">
        <w:rPr>
          <w:rStyle w:val="FontStyle123"/>
          <w:rFonts w:ascii="Times New Roman" w:hAnsi="Times New Roman" w:cs="Times New Roman"/>
          <w:b w:val="0"/>
          <w:sz w:val="28"/>
          <w:szCs w:val="28"/>
        </w:rPr>
        <w:t>Согласно ТК РФ работник обязан возместить работодате</w:t>
      </w:r>
      <w:r w:rsidRPr="00316662">
        <w:rPr>
          <w:rStyle w:val="FontStyle123"/>
          <w:rFonts w:ascii="Times New Roman" w:hAnsi="Times New Roman" w:cs="Times New Roman"/>
          <w:b w:val="0"/>
          <w:sz w:val="28"/>
          <w:szCs w:val="28"/>
        </w:rPr>
        <w:softHyphen/>
      </w:r>
      <w:r w:rsidRPr="00316662">
        <w:rPr>
          <w:rStyle w:val="FontStyle142"/>
          <w:rFonts w:ascii="Times New Roman" w:hAnsi="Times New Roman" w:cs="Times New Roman"/>
          <w:b w:val="0"/>
          <w:sz w:val="28"/>
          <w:szCs w:val="28"/>
        </w:rPr>
        <w:t xml:space="preserve">лю </w:t>
      </w:r>
      <w:r w:rsidRPr="00316662">
        <w:rPr>
          <w:rStyle w:val="FontStyle123"/>
          <w:rFonts w:ascii="Times New Roman" w:hAnsi="Times New Roman" w:cs="Times New Roman"/>
          <w:b w:val="0"/>
          <w:sz w:val="28"/>
          <w:szCs w:val="28"/>
        </w:rPr>
        <w:t xml:space="preserve">причиненный ему прямой действительный ущерб. Неполученные доходы (упущенная выгода) взысканию с работника </w:t>
      </w:r>
      <w:r w:rsidRPr="00316662">
        <w:rPr>
          <w:rStyle w:val="FontStyle94"/>
          <w:rFonts w:ascii="Times New Roman" w:hAnsi="Times New Roman" w:cs="Times New Roman"/>
          <w:i w:val="0"/>
          <w:sz w:val="28"/>
          <w:szCs w:val="28"/>
        </w:rPr>
        <w:t>не</w:t>
      </w:r>
      <w:r w:rsidRPr="00316662">
        <w:rPr>
          <w:rStyle w:val="FontStyle94"/>
          <w:rFonts w:ascii="Times New Roman" w:hAnsi="Times New Roman" w:cs="Times New Roman"/>
          <w:sz w:val="28"/>
          <w:szCs w:val="28"/>
        </w:rPr>
        <w:t xml:space="preserve"> </w:t>
      </w:r>
      <w:r w:rsidRPr="00316662">
        <w:rPr>
          <w:rStyle w:val="FontStyle123"/>
          <w:rFonts w:ascii="Times New Roman" w:hAnsi="Times New Roman" w:cs="Times New Roman"/>
          <w:b w:val="0"/>
          <w:sz w:val="28"/>
          <w:szCs w:val="28"/>
        </w:rPr>
        <w:t>подлежат. Прямой действительный ущерб — это реальное уменьшение наличного имущества работодателя или ухудше</w:t>
      </w:r>
      <w:r w:rsidRPr="00316662">
        <w:rPr>
          <w:rStyle w:val="FontStyle123"/>
          <w:rFonts w:ascii="Times New Roman" w:hAnsi="Times New Roman" w:cs="Times New Roman"/>
          <w:b w:val="0"/>
          <w:sz w:val="28"/>
          <w:szCs w:val="28"/>
        </w:rPr>
        <w:softHyphen/>
        <w:t>ние его состояния, а также необходимость нести лишние за</w:t>
      </w:r>
      <w:r w:rsidRPr="00316662">
        <w:rPr>
          <w:rStyle w:val="FontStyle123"/>
          <w:rFonts w:ascii="Times New Roman" w:hAnsi="Times New Roman" w:cs="Times New Roman"/>
          <w:b w:val="0"/>
          <w:sz w:val="28"/>
          <w:szCs w:val="28"/>
        </w:rPr>
        <w:softHyphen/>
        <w:t xml:space="preserve">траты на приобретение или восстановление имущества. 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К </w:t>
      </w:r>
      <w:r w:rsidRPr="00316662">
        <w:rPr>
          <w:rStyle w:val="FontStyle123"/>
          <w:rFonts w:ascii="Times New Roman" w:hAnsi="Times New Roman" w:cs="Times New Roman"/>
          <w:b w:val="0"/>
          <w:sz w:val="28"/>
          <w:szCs w:val="28"/>
        </w:rPr>
        <w:t>пря</w:t>
      </w:r>
      <w:r w:rsidRPr="00316662">
        <w:rPr>
          <w:rStyle w:val="FontStyle123"/>
          <w:rFonts w:ascii="Times New Roman" w:hAnsi="Times New Roman" w:cs="Times New Roman"/>
          <w:b w:val="0"/>
          <w:sz w:val="28"/>
          <w:szCs w:val="28"/>
        </w:rPr>
        <w:softHyphen/>
        <w:t>мому действительному ущербу могут быть отнесены, напри</w:t>
      </w:r>
      <w:r w:rsidRPr="00316662">
        <w:rPr>
          <w:rStyle w:val="FontStyle123"/>
          <w:rFonts w:ascii="Times New Roman" w:hAnsi="Times New Roman" w:cs="Times New Roman"/>
          <w:b w:val="0"/>
          <w:sz w:val="28"/>
          <w:szCs w:val="28"/>
        </w:rPr>
        <w:softHyphen/>
        <w:t>мер, недостача и порча материалов и ценностей, расход на ремонт поврежденного имущества, санкции, наложенные на работодателя.</w:t>
      </w:r>
    </w:p>
    <w:p w:rsidR="00E37A28" w:rsidRPr="00316662" w:rsidRDefault="00E37A28" w:rsidP="00FB113F">
      <w:pPr>
        <w:spacing w:after="0" w:line="360" w:lineRule="auto"/>
        <w:ind w:firstLine="425"/>
        <w:jc w:val="both"/>
        <w:rPr>
          <w:rStyle w:val="FontStyle123"/>
          <w:rFonts w:ascii="Times New Roman" w:hAnsi="Times New Roman" w:cs="Times New Roman"/>
          <w:b w:val="0"/>
          <w:sz w:val="28"/>
          <w:szCs w:val="28"/>
        </w:rPr>
      </w:pPr>
      <w:r w:rsidRPr="00316662">
        <w:rPr>
          <w:rStyle w:val="FontStyle123"/>
          <w:rFonts w:ascii="Times New Roman" w:hAnsi="Times New Roman" w:cs="Times New Roman"/>
          <w:b w:val="0"/>
          <w:sz w:val="28"/>
          <w:szCs w:val="28"/>
        </w:rPr>
        <w:t>Для расчетов по возмещению материального ущерба и фактических потерь от утраты и порчи товарно-материальных</w:t>
      </w:r>
      <w:r w:rsidRPr="00316662">
        <w:rPr>
          <w:rStyle w:val="FontStyle8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ценностей </w:t>
      </w:r>
      <w:r w:rsidRPr="00316662">
        <w:rPr>
          <w:rStyle w:val="FontStyle123"/>
          <w:rFonts w:ascii="Times New Roman" w:hAnsi="Times New Roman" w:cs="Times New Roman"/>
          <w:b w:val="0"/>
          <w:sz w:val="28"/>
          <w:szCs w:val="28"/>
        </w:rPr>
        <w:t xml:space="preserve">предназначен счет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73 </w:t>
      </w:r>
      <w:r w:rsidRPr="00316662">
        <w:rPr>
          <w:rStyle w:val="FontStyle123"/>
          <w:rFonts w:ascii="Times New Roman" w:hAnsi="Times New Roman" w:cs="Times New Roman"/>
          <w:b w:val="0"/>
          <w:sz w:val="28"/>
          <w:szCs w:val="28"/>
        </w:rPr>
        <w:t xml:space="preserve">"Расчеты с персоналом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по </w:t>
      </w:r>
      <w:r w:rsidRPr="00316662">
        <w:rPr>
          <w:rStyle w:val="FontStyle123"/>
          <w:rFonts w:ascii="Times New Roman" w:hAnsi="Times New Roman" w:cs="Times New Roman"/>
          <w:b w:val="0"/>
          <w:sz w:val="28"/>
          <w:szCs w:val="28"/>
        </w:rPr>
        <w:t xml:space="preserve">прочим операциям", субсчет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2 </w:t>
      </w:r>
      <w:r w:rsidRPr="00316662">
        <w:rPr>
          <w:rStyle w:val="FontStyle123"/>
          <w:rFonts w:ascii="Times New Roman" w:hAnsi="Times New Roman" w:cs="Times New Roman"/>
          <w:b w:val="0"/>
          <w:sz w:val="28"/>
          <w:szCs w:val="28"/>
        </w:rPr>
        <w:t xml:space="preserve">"Расчеты по возмещению материального ущерба". По дебету счета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73 </w:t>
      </w:r>
      <w:r w:rsidRPr="00316662">
        <w:rPr>
          <w:rStyle w:val="FontStyle123"/>
          <w:rFonts w:ascii="Times New Roman" w:hAnsi="Times New Roman" w:cs="Times New Roman"/>
          <w:b w:val="0"/>
          <w:sz w:val="28"/>
          <w:szCs w:val="28"/>
        </w:rPr>
        <w:t>отражаются суммы</w:t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, </w:t>
      </w:r>
      <w:r w:rsidRPr="00316662">
        <w:rPr>
          <w:rStyle w:val="FontStyle123"/>
          <w:rFonts w:ascii="Times New Roman" w:hAnsi="Times New Roman" w:cs="Times New Roman"/>
          <w:b w:val="0"/>
          <w:sz w:val="28"/>
          <w:szCs w:val="28"/>
        </w:rPr>
        <w:t>подлежащие взысканию с виновных лиц, по кредиту счета – погашение сумм материального ущерба путем удержания заработной платы взносов в погашение задолженности наличными в кассу организации или на ее расчетный счет.</w:t>
      </w:r>
    </w:p>
    <w:p w:rsidR="00E37A28" w:rsidRPr="00316662" w:rsidRDefault="00E37A28" w:rsidP="00FB113F">
      <w:pPr>
        <w:spacing w:after="0" w:line="360" w:lineRule="auto"/>
        <w:ind w:firstLine="425"/>
        <w:jc w:val="both"/>
        <w:rPr>
          <w:rFonts w:ascii="Times New Roman" w:hAnsi="Times New Roman"/>
          <w:bCs/>
          <w:spacing w:val="-10"/>
          <w:sz w:val="28"/>
          <w:szCs w:val="28"/>
        </w:rPr>
      </w:pP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На сумму недостачи и потерь от порчи материальная других ценностей (включал денежные средства) производятся бухгалтерские записи:</w:t>
      </w:r>
    </w:p>
    <w:tbl>
      <w:tblPr>
        <w:tblpPr w:leftFromText="180" w:rightFromText="180" w:vertAnchor="text" w:horzAnchor="margin" w:tblpY="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94 «Недостачи и потери от порчи ценностей»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10 «Материалы», 50 «Касса» и др.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отражена фактическая себестоимость выявленной недостачи</w:t>
            </w:r>
          </w:p>
        </w:tc>
      </w:tr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73 «Расчеты с персоналом по прочим операциям», субсчет 2 «Расчеты по возмещению материального ущерба»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94 «Недостачи и потери от порчи ценностей»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отнесена недостача по фактической себестоимости на виновное лицо</w:t>
            </w:r>
          </w:p>
        </w:tc>
      </w:tr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70 «Расчеты с персоналом по оплате труда»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73 «Расчеты с персоналом по прочим операциям», субсчет 2 «Расчеты по возмещению материального ущерба»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отражена удержанная из доходов работника сумма в счет возмещения материального ущерба</w:t>
            </w:r>
          </w:p>
        </w:tc>
      </w:tr>
    </w:tbl>
    <w:p w:rsidR="00E37A28" w:rsidRPr="00316662" w:rsidRDefault="00E37A28" w:rsidP="00FB113F">
      <w:pPr>
        <w:pStyle w:val="Style37"/>
        <w:widowControl/>
        <w:spacing w:after="166" w:line="360" w:lineRule="auto"/>
        <w:ind w:firstLine="417"/>
        <w:rPr>
          <w:rStyle w:val="FontStyle153"/>
          <w:rFonts w:ascii="Times New Roman" w:hAnsi="Times New Roman" w:cs="Times New Roman"/>
          <w:b w:val="0"/>
          <w:sz w:val="28"/>
          <w:szCs w:val="28"/>
        </w:rPr>
      </w:pP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>Если с виновных лиц взыскивается стоимость недостаю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softHyphen/>
        <w:t>щих или похищенных ценностей по ценам, превышающих их фактическую себестоимость, то возникающая разница от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softHyphen/>
        <w:t>ражается в учете записью: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73 «Расчеты с персоналом по прочим операциям», субсчет 2 «Расчеты по возмещению материального ущерба»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98 «Доходы будущих периодов»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отражена разница между взысканной суммой материального ущерба и его фактической оценкой</w:t>
            </w:r>
          </w:p>
        </w:tc>
      </w:tr>
    </w:tbl>
    <w:p w:rsidR="00E37A28" w:rsidRPr="00316662" w:rsidRDefault="00E37A28" w:rsidP="00FB113F">
      <w:pPr>
        <w:pStyle w:val="Style18"/>
        <w:widowControl/>
        <w:spacing w:line="360" w:lineRule="auto"/>
        <w:jc w:val="both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316662">
        <w:rPr>
          <w:rStyle w:val="FontStyle116"/>
          <w:rFonts w:ascii="Times New Roman" w:hAnsi="Times New Roman" w:cs="Times New Roman"/>
          <w:b w:val="0"/>
          <w:sz w:val="28"/>
          <w:szCs w:val="28"/>
        </w:rPr>
        <w:t xml:space="preserve">По мере взыскания с виновного лица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причитающейся </w:t>
      </w:r>
      <w:r w:rsidRPr="00316662">
        <w:rPr>
          <w:rStyle w:val="FontStyle116"/>
          <w:rFonts w:ascii="Times New Roman" w:hAnsi="Times New Roman" w:cs="Times New Roman"/>
          <w:b w:val="0"/>
          <w:sz w:val="28"/>
          <w:szCs w:val="28"/>
        </w:rPr>
        <w:t xml:space="preserve">суммы организацией признается доход в размере </w:t>
      </w:r>
      <w:r w:rsidRPr="00316662">
        <w:rPr>
          <w:rStyle w:val="FontStyle153"/>
          <w:rFonts w:ascii="Times New Roman" w:hAnsi="Times New Roman" w:cs="Times New Roman"/>
          <w:b w:val="0"/>
          <w:sz w:val="28"/>
          <w:szCs w:val="28"/>
        </w:rPr>
        <w:t xml:space="preserve">разницы, </w:t>
      </w:r>
      <w:r w:rsidRPr="00316662">
        <w:rPr>
          <w:rStyle w:val="FontStyle116"/>
          <w:rFonts w:ascii="Times New Roman" w:hAnsi="Times New Roman" w:cs="Times New Roman"/>
          <w:b w:val="0"/>
          <w:sz w:val="28"/>
          <w:szCs w:val="28"/>
        </w:rPr>
        <w:t>соответствующей взысканной сумме: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 98 «Доходы будущих периодов»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91 «Прочие доходы и расходы», субсчет 1 «Прочие доходы»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признан доход в отчетном периоде</w:t>
            </w:r>
          </w:p>
        </w:tc>
      </w:tr>
    </w:tbl>
    <w:p w:rsidR="00E37A28" w:rsidRPr="00316662" w:rsidRDefault="00E37A28" w:rsidP="00FB113F">
      <w:pPr>
        <w:pStyle w:val="Style5"/>
        <w:widowControl/>
        <w:spacing w:line="360" w:lineRule="auto"/>
        <w:ind w:firstLine="567"/>
        <w:rPr>
          <w:rStyle w:val="FontStyle151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Аналогично отражаются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в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учете и другие удержания из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заработной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платы работников организации.</w:t>
      </w:r>
    </w:p>
    <w:p w:rsidR="00E37A28" w:rsidRPr="00316662" w:rsidRDefault="00E37A28" w:rsidP="00FB113F">
      <w:pPr>
        <w:pStyle w:val="Style5"/>
        <w:widowControl/>
        <w:spacing w:line="360" w:lineRule="auto"/>
        <w:ind w:firstLine="567"/>
        <w:rPr>
          <w:rStyle w:val="FontStyle151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К счету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70 "Расчеты с персоналом по оплате труда" целе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сообразно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вести субсчета 1 "Расчеты со штатными работни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ками", 2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"Расчеты с совместителями",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3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"Расчеты с физичес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кими лицами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по договорам гражданско-правового характера".</w:t>
      </w:r>
    </w:p>
    <w:p w:rsidR="00E37A28" w:rsidRPr="00316662" w:rsidRDefault="00E37A28" w:rsidP="00FB113F">
      <w:pPr>
        <w:pStyle w:val="Style39"/>
        <w:widowControl/>
        <w:spacing w:line="360" w:lineRule="auto"/>
        <w:ind w:left="1597" w:right="1299"/>
        <w:jc w:val="both"/>
        <w:rPr>
          <w:rStyle w:val="FontStyle116"/>
          <w:rFonts w:ascii="Times New Roman" w:hAnsi="Times New Roman" w:cs="Times New Roman"/>
          <w:b w:val="0"/>
          <w:i/>
          <w:sz w:val="28"/>
          <w:szCs w:val="28"/>
        </w:rPr>
      </w:pPr>
      <w:r w:rsidRPr="00316662">
        <w:rPr>
          <w:rStyle w:val="FontStyle116"/>
          <w:rFonts w:ascii="Times New Roman" w:hAnsi="Times New Roman" w:cs="Times New Roman"/>
          <w:b w:val="0"/>
          <w:i/>
          <w:sz w:val="28"/>
          <w:szCs w:val="28"/>
        </w:rPr>
        <w:t>1.4. Учет депонированной заработной платы</w:t>
      </w:r>
    </w:p>
    <w:p w:rsidR="00E37A28" w:rsidRPr="00316662" w:rsidRDefault="00E37A28" w:rsidP="00FB113F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Заработная плата, не полученная работниками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в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сроки,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для ее выдачи, депонируется. </w:t>
      </w:r>
      <w:r w:rsidRPr="00316662">
        <w:rPr>
          <w:rStyle w:val="FontStyle94"/>
          <w:rFonts w:ascii="Times New Roman" w:hAnsi="Times New Roman" w:cs="Times New Roman"/>
          <w:sz w:val="28"/>
          <w:szCs w:val="28"/>
        </w:rPr>
        <w:t>Депонирова</w:t>
      </w:r>
      <w:r w:rsidRPr="00316662">
        <w:rPr>
          <w:rStyle w:val="FontStyle94"/>
          <w:rFonts w:ascii="Times New Roman" w:hAnsi="Times New Roman" w:cs="Times New Roman"/>
          <w:sz w:val="28"/>
          <w:szCs w:val="28"/>
        </w:rPr>
        <w:softHyphen/>
        <w:t xml:space="preserve">ние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— передача денежных средств или ценных бумаг на хра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нение в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банк, депозитарий или другое аналогичное учреж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дение.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Кассир в платежной или расчетно-платежной ведомо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сти против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фамилии лиц, не получивших заработную плату,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в графе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"Расписка в получении" делает отметку "Депониро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вано".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Деньги сдаются в банк и зачисляются на расчетный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счет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организации. Из банка их получают при обращении ра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ботника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(депонента) в бухгалтерию. Работник имеет право на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получение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депонированной заработной платы в течение трех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лет. По истечении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этого срока невостребованные суммы от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</w:r>
      <w:r w:rsidRPr="00316662">
        <w:rPr>
          <w:rStyle w:val="FontStyle109"/>
          <w:rFonts w:ascii="Times New Roman" w:hAnsi="Times New Roman" w:cs="Times New Roman"/>
          <w:sz w:val="28"/>
          <w:szCs w:val="28"/>
        </w:rPr>
        <w:t xml:space="preserve">ражаются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в учете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как внереализационные доходы записью: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76 «Расчеты с разными дебиторами и кредиторами», субсчет 4 «Расчеты по депонированным суммам»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91 «Прочие доходы и расходы», субсчет 1 «Прочие доходы»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отражено списание числящейся депонентской задолженности, по корой истек срок исковой давности</w:t>
            </w:r>
          </w:p>
        </w:tc>
      </w:tr>
    </w:tbl>
    <w:p w:rsidR="00E37A28" w:rsidRPr="00316662" w:rsidRDefault="00E37A28" w:rsidP="00FB113F">
      <w:pPr>
        <w:pStyle w:val="Style5"/>
        <w:widowControl/>
        <w:spacing w:line="360" w:lineRule="auto"/>
        <w:ind w:firstLine="426"/>
        <w:rPr>
          <w:rStyle w:val="FontStyle151"/>
          <w:rFonts w:ascii="Times New Roman" w:hAnsi="Times New Roman" w:cs="Times New Roman"/>
          <w:sz w:val="28"/>
          <w:szCs w:val="28"/>
        </w:rPr>
      </w:pP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 xml:space="preserve">В бухгалтерии учет расчетов с депонентами ведут в книге учета депонированной заработной платы.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В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ней для каж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 xml:space="preserve">дого депонента отводится отдельная строка, в которой указывают фамилию, имя, отчество и депонированную сумму отмечается ее выдача (дата и сумма). </w:t>
      </w:r>
      <w:r w:rsidRPr="00316662">
        <w:rPr>
          <w:rStyle w:val="FontStyle154"/>
          <w:rFonts w:ascii="Times New Roman" w:hAnsi="Times New Roman" w:cs="Times New Roman"/>
          <w:sz w:val="28"/>
          <w:szCs w:val="28"/>
        </w:rPr>
        <w:t xml:space="preserve">В 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книге ежемесячно подсчитывается общая депонированная сумма и сумма выданная, выводится остаток. Выдача депонированных сумм оформляется расходным кассовым ордером.</w:t>
      </w:r>
    </w:p>
    <w:p w:rsidR="00E37A28" w:rsidRPr="00316662" w:rsidRDefault="00E37A28" w:rsidP="00FB113F">
      <w:pPr>
        <w:pStyle w:val="Style5"/>
        <w:widowControl/>
        <w:spacing w:after="211" w:line="360" w:lineRule="auto"/>
        <w:ind w:firstLine="426"/>
        <w:rPr>
          <w:rFonts w:ascii="Times New Roman" w:hAnsi="Times New Roman"/>
          <w:sz w:val="28"/>
          <w:szCs w:val="28"/>
        </w:rPr>
      </w:pP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t>Учет расчетов с депонентами ведется на счете 76 "Рас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>четы с разными дебиторами и кредиторами", субсчете 4 "Рас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>четы по депонированным суммам". По кредиту счета отра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>жается зачисление на депонент невыданной суммы, по дебе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>ту — её выдача. Операции по депонированию невыплачен</w:t>
      </w:r>
      <w:r w:rsidRPr="00316662">
        <w:rPr>
          <w:rStyle w:val="FontStyle151"/>
          <w:rFonts w:ascii="Times New Roman" w:hAnsi="Times New Roman" w:cs="Times New Roman"/>
          <w:sz w:val="28"/>
          <w:szCs w:val="28"/>
        </w:rPr>
        <w:softHyphen/>
        <w:t>ных сумм отражаются в учете записями: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E37A28" w:rsidRPr="00411CB1" w:rsidTr="00411CB1">
        <w:trPr>
          <w:trHeight w:val="776"/>
        </w:trPr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70 «Расчеты с персоналом по оплате труда»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76 «Расчеты с разными дебиторами и кредиторами», субсчет 4 «Расчеты по депонированным суммам»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депонирование заработной платы</w:t>
            </w:r>
          </w:p>
        </w:tc>
      </w:tr>
      <w:tr w:rsidR="00E37A28" w:rsidRPr="00411CB1" w:rsidTr="00411CB1">
        <w:trPr>
          <w:trHeight w:val="696"/>
        </w:trPr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51 «Расчетные счета»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50 «Касса»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взнос средств по депонированной заработной плате в банк на расчетный счет</w:t>
            </w:r>
          </w:p>
        </w:tc>
      </w:tr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50 «Касса»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51 «Расчетные счета»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получены средства с расчетного счета для выплаты депонированной заработной платы</w:t>
            </w:r>
          </w:p>
        </w:tc>
      </w:tr>
      <w:tr w:rsidR="00E37A28" w:rsidRPr="00411CB1" w:rsidTr="00411CB1"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Дебет 76 «Расчеты с разными дебиторами и кредиторами», субсчет 4 «Расчеты по депонированным суммам»</w:t>
            </w:r>
          </w:p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Кредит 50 «Касса»</w:t>
            </w:r>
          </w:p>
        </w:tc>
        <w:tc>
          <w:tcPr>
            <w:tcW w:w="5069" w:type="dxa"/>
          </w:tcPr>
          <w:p w:rsidR="00E37A28" w:rsidRPr="00411CB1" w:rsidRDefault="00E37A28" w:rsidP="00411C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CB1">
              <w:rPr>
                <w:rFonts w:ascii="Times New Roman" w:hAnsi="Times New Roman"/>
                <w:sz w:val="28"/>
                <w:szCs w:val="28"/>
              </w:rPr>
              <w:t>- выплата депонированных сумма наличными из кассы</w:t>
            </w:r>
          </w:p>
        </w:tc>
      </w:tr>
    </w:tbl>
    <w:p w:rsidR="00E37A28" w:rsidRDefault="00E37A28" w:rsidP="001E084E">
      <w:pPr>
        <w:rPr>
          <w:rFonts w:ascii="Times New Roman" w:hAnsi="Times New Roman"/>
          <w:b/>
          <w:sz w:val="28"/>
          <w:szCs w:val="28"/>
        </w:rPr>
      </w:pPr>
    </w:p>
    <w:p w:rsidR="00E37A28" w:rsidRDefault="00E37A28" w:rsidP="001E084E">
      <w:pPr>
        <w:rPr>
          <w:rFonts w:ascii="Times New Roman" w:hAnsi="Times New Roman"/>
          <w:b/>
          <w:sz w:val="28"/>
          <w:szCs w:val="28"/>
        </w:rPr>
      </w:pPr>
    </w:p>
    <w:p w:rsidR="00E37A28" w:rsidRDefault="00E37A28" w:rsidP="001E084E">
      <w:pPr>
        <w:rPr>
          <w:rFonts w:ascii="Times New Roman" w:hAnsi="Times New Roman"/>
          <w:b/>
          <w:sz w:val="28"/>
          <w:szCs w:val="28"/>
        </w:rPr>
      </w:pPr>
    </w:p>
    <w:p w:rsidR="00E37A28" w:rsidRDefault="00E37A28" w:rsidP="001E084E">
      <w:pPr>
        <w:rPr>
          <w:rFonts w:ascii="Times New Roman" w:hAnsi="Times New Roman"/>
          <w:b/>
          <w:sz w:val="28"/>
          <w:szCs w:val="28"/>
        </w:rPr>
      </w:pPr>
    </w:p>
    <w:p w:rsidR="00E37A28" w:rsidRDefault="00E37A28" w:rsidP="001E084E">
      <w:pPr>
        <w:rPr>
          <w:rFonts w:ascii="Times New Roman" w:hAnsi="Times New Roman"/>
          <w:b/>
          <w:sz w:val="28"/>
          <w:szCs w:val="28"/>
        </w:rPr>
      </w:pPr>
    </w:p>
    <w:p w:rsidR="00E37A28" w:rsidRDefault="00E37A28" w:rsidP="001E084E">
      <w:pPr>
        <w:rPr>
          <w:rFonts w:ascii="Times New Roman" w:hAnsi="Times New Roman"/>
          <w:b/>
          <w:sz w:val="28"/>
          <w:szCs w:val="28"/>
        </w:rPr>
      </w:pPr>
    </w:p>
    <w:p w:rsidR="00E37A28" w:rsidRDefault="00E37A28" w:rsidP="001E084E">
      <w:pPr>
        <w:rPr>
          <w:rFonts w:ascii="Times New Roman" w:hAnsi="Times New Roman"/>
          <w:b/>
          <w:sz w:val="28"/>
          <w:szCs w:val="28"/>
        </w:rPr>
      </w:pPr>
    </w:p>
    <w:p w:rsidR="00E37A28" w:rsidRDefault="00E37A28" w:rsidP="001E084E">
      <w:pPr>
        <w:rPr>
          <w:rFonts w:ascii="Times New Roman" w:hAnsi="Times New Roman"/>
          <w:b/>
          <w:sz w:val="28"/>
          <w:szCs w:val="28"/>
        </w:rPr>
      </w:pPr>
    </w:p>
    <w:p w:rsidR="00E37A28" w:rsidRDefault="00E37A28" w:rsidP="001E084E">
      <w:pPr>
        <w:rPr>
          <w:rFonts w:ascii="Times New Roman" w:hAnsi="Times New Roman"/>
          <w:b/>
          <w:sz w:val="28"/>
          <w:szCs w:val="28"/>
        </w:rPr>
      </w:pPr>
    </w:p>
    <w:p w:rsidR="00E37A28" w:rsidRDefault="00E37A28" w:rsidP="001E084E">
      <w:pPr>
        <w:rPr>
          <w:rFonts w:ascii="Times New Roman" w:hAnsi="Times New Roman"/>
          <w:b/>
          <w:sz w:val="28"/>
          <w:szCs w:val="28"/>
        </w:rPr>
      </w:pPr>
    </w:p>
    <w:p w:rsidR="00E37A28" w:rsidRDefault="00E37A28" w:rsidP="001E084E">
      <w:pPr>
        <w:rPr>
          <w:rFonts w:ascii="Times New Roman" w:hAnsi="Times New Roman"/>
          <w:b/>
          <w:sz w:val="28"/>
          <w:szCs w:val="28"/>
        </w:rPr>
      </w:pPr>
    </w:p>
    <w:p w:rsidR="00E37A28" w:rsidRDefault="00E37A28" w:rsidP="001E084E">
      <w:pPr>
        <w:rPr>
          <w:rFonts w:ascii="Times New Roman" w:hAnsi="Times New Roman"/>
          <w:b/>
          <w:sz w:val="28"/>
          <w:szCs w:val="28"/>
        </w:rPr>
      </w:pPr>
    </w:p>
    <w:p w:rsidR="00E37A28" w:rsidRDefault="00E37A28" w:rsidP="001E084E">
      <w:pPr>
        <w:rPr>
          <w:rFonts w:ascii="Times New Roman" w:hAnsi="Times New Roman"/>
          <w:b/>
          <w:sz w:val="28"/>
          <w:szCs w:val="28"/>
        </w:rPr>
      </w:pPr>
    </w:p>
    <w:p w:rsidR="00E37A28" w:rsidRDefault="00E37A28" w:rsidP="001E084E">
      <w:pPr>
        <w:rPr>
          <w:rFonts w:ascii="Times New Roman" w:hAnsi="Times New Roman"/>
          <w:b/>
          <w:sz w:val="28"/>
          <w:szCs w:val="28"/>
        </w:rPr>
      </w:pPr>
    </w:p>
    <w:p w:rsidR="00E37A28" w:rsidRDefault="00E37A28" w:rsidP="001E084E">
      <w:pPr>
        <w:rPr>
          <w:rFonts w:ascii="Times New Roman" w:hAnsi="Times New Roman"/>
          <w:b/>
          <w:sz w:val="28"/>
          <w:szCs w:val="28"/>
        </w:rPr>
      </w:pPr>
    </w:p>
    <w:p w:rsidR="00E37A28" w:rsidRDefault="00E37A28" w:rsidP="001E084E">
      <w:pPr>
        <w:rPr>
          <w:rFonts w:ascii="Times New Roman" w:hAnsi="Times New Roman"/>
          <w:b/>
          <w:sz w:val="28"/>
          <w:szCs w:val="28"/>
        </w:rPr>
      </w:pPr>
    </w:p>
    <w:p w:rsidR="00E37A28" w:rsidRDefault="00E37A28" w:rsidP="001E084E">
      <w:pPr>
        <w:rPr>
          <w:rFonts w:ascii="Times New Roman" w:hAnsi="Times New Roman"/>
          <w:b/>
          <w:sz w:val="28"/>
          <w:szCs w:val="28"/>
        </w:rPr>
      </w:pPr>
    </w:p>
    <w:p w:rsidR="00E37A28" w:rsidRDefault="00E37A28" w:rsidP="001E084E">
      <w:pPr>
        <w:rPr>
          <w:rFonts w:ascii="Times New Roman" w:hAnsi="Times New Roman"/>
          <w:b/>
          <w:sz w:val="28"/>
          <w:szCs w:val="28"/>
        </w:rPr>
      </w:pPr>
    </w:p>
    <w:p w:rsidR="00E37A28" w:rsidRDefault="00E37A28" w:rsidP="001E084E">
      <w:pPr>
        <w:rPr>
          <w:rFonts w:ascii="Times New Roman" w:hAnsi="Times New Roman"/>
          <w:b/>
          <w:sz w:val="28"/>
          <w:szCs w:val="28"/>
        </w:rPr>
      </w:pPr>
    </w:p>
    <w:p w:rsidR="00E37A28" w:rsidRDefault="00E37A28" w:rsidP="001E084E">
      <w:pPr>
        <w:rPr>
          <w:rFonts w:ascii="Times New Roman" w:hAnsi="Times New Roman"/>
          <w:b/>
          <w:sz w:val="28"/>
          <w:szCs w:val="28"/>
        </w:rPr>
      </w:pPr>
    </w:p>
    <w:p w:rsidR="00E37A28" w:rsidRDefault="00E37A28" w:rsidP="001E084E">
      <w:pPr>
        <w:rPr>
          <w:rFonts w:ascii="Times New Roman" w:hAnsi="Times New Roman"/>
          <w:b/>
          <w:sz w:val="28"/>
          <w:szCs w:val="28"/>
        </w:rPr>
      </w:pPr>
    </w:p>
    <w:p w:rsidR="00E37A28" w:rsidRDefault="00E37A28" w:rsidP="001E084E">
      <w:pPr>
        <w:rPr>
          <w:rFonts w:ascii="Times New Roman" w:hAnsi="Times New Roman"/>
          <w:b/>
          <w:sz w:val="28"/>
          <w:szCs w:val="28"/>
        </w:rPr>
      </w:pPr>
    </w:p>
    <w:p w:rsidR="00E37A28" w:rsidRPr="00E50461" w:rsidRDefault="00E37A28" w:rsidP="00E50461">
      <w:pPr>
        <w:pStyle w:val="1"/>
        <w:rPr>
          <w:rFonts w:ascii="Times New Roman" w:hAnsi="Times New Roman"/>
          <w:bCs w:val="0"/>
          <w:color w:val="auto"/>
        </w:rPr>
      </w:pPr>
      <w:bookmarkStart w:id="6" w:name="_Toc277186288"/>
      <w:r w:rsidRPr="00E50461">
        <w:rPr>
          <w:rFonts w:ascii="Times New Roman" w:hAnsi="Times New Roman"/>
          <w:bCs w:val="0"/>
          <w:color w:val="auto"/>
        </w:rPr>
        <w:t>ЗАКЛЮЧЕНИЕ</w:t>
      </w:r>
      <w:bookmarkEnd w:id="6"/>
    </w:p>
    <w:p w:rsidR="00E37A28" w:rsidRPr="00316662" w:rsidRDefault="00E37A28" w:rsidP="00316662">
      <w:pPr>
        <w:pStyle w:val="21"/>
        <w:widowControl w:val="0"/>
        <w:spacing w:before="240" w:line="312" w:lineRule="auto"/>
        <w:ind w:left="0" w:right="6" w:firstLine="426"/>
        <w:rPr>
          <w:rFonts w:ascii="Times New Roman" w:hAnsi="Times New Roman" w:cs="Times New Roman"/>
          <w:sz w:val="28"/>
          <w:szCs w:val="28"/>
        </w:rPr>
      </w:pPr>
      <w:r w:rsidRPr="00316662">
        <w:rPr>
          <w:rFonts w:ascii="Times New Roman" w:hAnsi="Times New Roman" w:cs="Times New Roman"/>
          <w:sz w:val="28"/>
          <w:szCs w:val="28"/>
        </w:rPr>
        <w:t>В каждой организации существует рабочий персонал, как производственный, так и хозяйственный. Соответственно любая организация сталкивается с проблемой организации оплаты труда. Основная роль перечисления денег ложится на бухгалтера организации.</w:t>
      </w: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16662">
        <w:rPr>
          <w:rFonts w:ascii="Times New Roman" w:hAnsi="Times New Roman"/>
          <w:sz w:val="28"/>
          <w:szCs w:val="28"/>
        </w:rPr>
        <w:t>В данной работе рассмотрена теория расчетов по оплате труда, перечислены и подробно рассмотрены на примерах проводки, необходимые для учета заработной платы. Существует много мелочей, на которые стоит обращать внимание при начислении и выплате заработной плате работникам.</w:t>
      </w: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37A28" w:rsidRDefault="00E37A28" w:rsidP="00163E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37A28" w:rsidRDefault="00E37A28" w:rsidP="00163E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37A28" w:rsidRPr="006F5EE9" w:rsidRDefault="00E37A28" w:rsidP="006F5EE9">
      <w:pPr>
        <w:pStyle w:val="1"/>
        <w:rPr>
          <w:rFonts w:ascii="Times New Roman" w:hAnsi="Times New Roman"/>
          <w:bCs w:val="0"/>
          <w:color w:val="auto"/>
        </w:rPr>
      </w:pPr>
      <w:bookmarkStart w:id="7" w:name="_Toc277186289"/>
      <w:r w:rsidRPr="006F5EE9">
        <w:rPr>
          <w:rFonts w:ascii="Times New Roman" w:hAnsi="Times New Roman"/>
          <w:bCs w:val="0"/>
          <w:color w:val="auto"/>
        </w:rPr>
        <w:t>2. П</w:t>
      </w:r>
      <w:r>
        <w:rPr>
          <w:rFonts w:ascii="Times New Roman" w:hAnsi="Times New Roman"/>
          <w:bCs w:val="0"/>
          <w:color w:val="auto"/>
        </w:rPr>
        <w:t>рактическая часть</w:t>
      </w:r>
      <w:bookmarkEnd w:id="7"/>
    </w:p>
    <w:p w:rsidR="00E37A28" w:rsidRPr="006F5EE9" w:rsidRDefault="00E37A28" w:rsidP="006F5EE9">
      <w:pPr>
        <w:pStyle w:val="2"/>
        <w:rPr>
          <w:rStyle w:val="FontStyle86"/>
          <w:rFonts w:ascii="Times New Roman" w:hAnsi="Times New Roman" w:cs="Times New Roman"/>
          <w:color w:val="auto"/>
          <w:sz w:val="28"/>
          <w:szCs w:val="28"/>
        </w:rPr>
      </w:pPr>
      <w:bookmarkStart w:id="8" w:name="_Toc277186290"/>
      <w:r w:rsidRPr="006F5EE9">
        <w:rPr>
          <w:rStyle w:val="FontStyle86"/>
          <w:rFonts w:ascii="Times New Roman" w:hAnsi="Times New Roman" w:cs="Times New Roman"/>
          <w:b w:val="0"/>
          <w:color w:val="auto"/>
          <w:sz w:val="28"/>
          <w:szCs w:val="28"/>
        </w:rPr>
        <w:t>2.1. Лицевые счета (форма № Т-54)</w:t>
      </w:r>
      <w:bookmarkEnd w:id="8"/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Pr="006F5EE9" w:rsidRDefault="00E37A28" w:rsidP="006F5EE9">
      <w:pPr>
        <w:pStyle w:val="2"/>
        <w:rPr>
          <w:rStyle w:val="FontStyle86"/>
          <w:rFonts w:ascii="Times New Roman" w:hAnsi="Times New Roman" w:cs="Times New Roman"/>
          <w:color w:val="auto"/>
          <w:sz w:val="28"/>
          <w:szCs w:val="28"/>
        </w:rPr>
      </w:pPr>
      <w:bookmarkStart w:id="9" w:name="_Toc277186291"/>
      <w:r w:rsidRPr="006F5EE9">
        <w:rPr>
          <w:rStyle w:val="FontStyle86"/>
          <w:rFonts w:ascii="Times New Roman" w:hAnsi="Times New Roman" w:cs="Times New Roman"/>
          <w:b w:val="0"/>
          <w:color w:val="auto"/>
          <w:sz w:val="28"/>
          <w:szCs w:val="28"/>
        </w:rPr>
        <w:t>2.2. Расчетные ведомости (форма № Т-51)</w:t>
      </w:r>
      <w:bookmarkEnd w:id="9"/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Pr="006F5EE9" w:rsidRDefault="00E37A28" w:rsidP="006F5EE9">
      <w:pPr>
        <w:pStyle w:val="2"/>
        <w:rPr>
          <w:rStyle w:val="FontStyle86"/>
          <w:rFonts w:ascii="Times New Roman" w:hAnsi="Times New Roman" w:cs="Times New Roman"/>
          <w:color w:val="auto"/>
          <w:sz w:val="28"/>
          <w:szCs w:val="28"/>
        </w:rPr>
      </w:pPr>
      <w:bookmarkStart w:id="10" w:name="_Toc277186292"/>
      <w:r w:rsidRPr="006F5EE9">
        <w:rPr>
          <w:rStyle w:val="FontStyle86"/>
          <w:rFonts w:ascii="Times New Roman" w:hAnsi="Times New Roman" w:cs="Times New Roman"/>
          <w:b w:val="0"/>
          <w:color w:val="auto"/>
          <w:sz w:val="28"/>
          <w:szCs w:val="28"/>
        </w:rPr>
        <w:t>2.3. Платежные ведомости (форма № Т-3)</w:t>
      </w:r>
      <w:bookmarkEnd w:id="10"/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31666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7A28" w:rsidRPr="006F5EE9" w:rsidRDefault="00E37A28" w:rsidP="006F5EE9">
      <w:pPr>
        <w:pStyle w:val="2"/>
        <w:rPr>
          <w:rStyle w:val="FontStyle86"/>
          <w:rFonts w:ascii="Times New Roman" w:hAnsi="Times New Roman" w:cs="Times New Roman"/>
          <w:color w:val="auto"/>
          <w:sz w:val="28"/>
          <w:szCs w:val="28"/>
        </w:rPr>
      </w:pPr>
      <w:bookmarkStart w:id="11" w:name="_Toc277186293"/>
      <w:r w:rsidRPr="006F5EE9">
        <w:rPr>
          <w:rStyle w:val="FontStyle86"/>
          <w:rFonts w:ascii="Times New Roman" w:hAnsi="Times New Roman" w:cs="Times New Roman"/>
          <w:b w:val="0"/>
          <w:color w:val="auto"/>
          <w:sz w:val="28"/>
          <w:szCs w:val="28"/>
        </w:rPr>
        <w:t>2.4. Журнал регистрации хозяйственных операций</w:t>
      </w:r>
      <w:bookmarkEnd w:id="11"/>
    </w:p>
    <w:p w:rsidR="00E37A28" w:rsidRPr="00D05B92" w:rsidRDefault="00E37A28" w:rsidP="00D05B92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05B92">
        <w:rPr>
          <w:rFonts w:ascii="Times New Roman" w:hAnsi="Times New Roman"/>
          <w:b/>
          <w:sz w:val="32"/>
          <w:szCs w:val="32"/>
          <w:u w:val="single"/>
        </w:rPr>
        <w:t>Журнал регистрации хозяйственных операций</w:t>
      </w:r>
    </w:p>
    <w:p w:rsidR="00E37A28" w:rsidRDefault="00E37A28" w:rsidP="00D05B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7A28" w:rsidRPr="00A832FA" w:rsidRDefault="00E37A28" w:rsidP="00D05B92">
      <w:pPr>
        <w:jc w:val="center"/>
        <w:rPr>
          <w:rFonts w:ascii="Times New Roman" w:hAnsi="Times New Roman"/>
          <w:b/>
          <w:sz w:val="28"/>
          <w:szCs w:val="28"/>
        </w:rPr>
      </w:pPr>
      <w:r w:rsidRPr="00A832FA">
        <w:rPr>
          <w:rFonts w:ascii="Times New Roman" w:hAnsi="Times New Roman"/>
          <w:b/>
          <w:sz w:val="28"/>
          <w:szCs w:val="28"/>
        </w:rPr>
        <w:t>За_____________________200__г.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418"/>
        <w:gridCol w:w="1842"/>
        <w:gridCol w:w="1701"/>
        <w:gridCol w:w="1276"/>
        <w:gridCol w:w="1276"/>
        <w:gridCol w:w="1701"/>
      </w:tblGrid>
      <w:tr w:rsidR="00E37A28" w:rsidRPr="00411CB1" w:rsidTr="00411CB1">
        <w:trPr>
          <w:trHeight w:val="629"/>
        </w:trPr>
        <w:tc>
          <w:tcPr>
            <w:tcW w:w="1135" w:type="dxa"/>
            <w:vMerge w:val="restart"/>
          </w:tcPr>
          <w:p w:rsidR="00E37A28" w:rsidRPr="00411CB1" w:rsidRDefault="00E37A28" w:rsidP="00411CB1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№ оп.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37A28" w:rsidRPr="00411CB1" w:rsidRDefault="00E37A28" w:rsidP="00411CB1">
            <w:pPr>
              <w:spacing w:before="18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E37A28" w:rsidRPr="00411CB1" w:rsidRDefault="00E37A28" w:rsidP="00411CB1">
            <w:pPr>
              <w:spacing w:before="18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Наименование первичных документов</w:t>
            </w:r>
          </w:p>
        </w:tc>
        <w:tc>
          <w:tcPr>
            <w:tcW w:w="1701" w:type="dxa"/>
            <w:vMerge w:val="restart"/>
          </w:tcPr>
          <w:p w:rsidR="00E37A28" w:rsidRPr="00411CB1" w:rsidRDefault="00E37A28" w:rsidP="00411CB1">
            <w:pPr>
              <w:spacing w:before="18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2552" w:type="dxa"/>
            <w:gridSpan w:val="2"/>
          </w:tcPr>
          <w:p w:rsidR="00E37A28" w:rsidRPr="00411CB1" w:rsidRDefault="00E37A28" w:rsidP="00411CB1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Корреспондирующие счета</w:t>
            </w:r>
          </w:p>
        </w:tc>
        <w:tc>
          <w:tcPr>
            <w:tcW w:w="1701" w:type="dxa"/>
            <w:vMerge w:val="restart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E37A28" w:rsidRPr="00411CB1" w:rsidTr="00411CB1">
        <w:trPr>
          <w:trHeight w:val="133"/>
        </w:trPr>
        <w:tc>
          <w:tcPr>
            <w:tcW w:w="1135" w:type="dxa"/>
            <w:vMerge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Д-т</w:t>
            </w: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К-т</w:t>
            </w:r>
          </w:p>
        </w:tc>
        <w:tc>
          <w:tcPr>
            <w:tcW w:w="1701" w:type="dxa"/>
            <w:vMerge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A28" w:rsidRPr="00411CB1" w:rsidTr="00411CB1">
        <w:trPr>
          <w:trHeight w:val="255"/>
        </w:trPr>
        <w:tc>
          <w:tcPr>
            <w:tcW w:w="1135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37A28" w:rsidRPr="00411CB1" w:rsidTr="00411CB1">
        <w:trPr>
          <w:trHeight w:val="750"/>
        </w:trPr>
        <w:tc>
          <w:tcPr>
            <w:tcW w:w="1135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29.01.2006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Расчетная ведомость</w:t>
            </w:r>
          </w:p>
        </w:tc>
        <w:tc>
          <w:tcPr>
            <w:tcW w:w="1701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Начислена зарплата за январь 2006 г.</w:t>
            </w: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241630,00</w:t>
            </w:r>
          </w:p>
        </w:tc>
      </w:tr>
      <w:tr w:rsidR="00E37A28" w:rsidRPr="00411CB1" w:rsidTr="00411CB1">
        <w:trPr>
          <w:trHeight w:val="765"/>
        </w:trPr>
        <w:tc>
          <w:tcPr>
            <w:tcW w:w="1135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29.01.2006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Расчетная ведомость</w:t>
            </w:r>
          </w:p>
        </w:tc>
        <w:tc>
          <w:tcPr>
            <w:tcW w:w="1701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Удержан налог на доходы за январь 2006 г.</w:t>
            </w: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68.1</w:t>
            </w:r>
          </w:p>
        </w:tc>
        <w:tc>
          <w:tcPr>
            <w:tcW w:w="1701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31411,90</w:t>
            </w:r>
          </w:p>
        </w:tc>
      </w:tr>
      <w:tr w:rsidR="00E37A28" w:rsidRPr="00411CB1" w:rsidTr="00411CB1">
        <w:trPr>
          <w:trHeight w:val="765"/>
        </w:trPr>
        <w:tc>
          <w:tcPr>
            <w:tcW w:w="1135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10.02.2006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Платежная ведомость</w:t>
            </w:r>
          </w:p>
        </w:tc>
        <w:tc>
          <w:tcPr>
            <w:tcW w:w="1701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Выплачена из кассы зарплата за январь 2006 г.</w:t>
            </w: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210218,10</w:t>
            </w:r>
          </w:p>
        </w:tc>
      </w:tr>
      <w:tr w:rsidR="00E37A28" w:rsidRPr="00411CB1" w:rsidTr="00411CB1">
        <w:trPr>
          <w:trHeight w:val="765"/>
        </w:trPr>
        <w:tc>
          <w:tcPr>
            <w:tcW w:w="1135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10.02.2006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Платежная ведомость</w:t>
            </w:r>
          </w:p>
        </w:tc>
        <w:tc>
          <w:tcPr>
            <w:tcW w:w="1701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Перечислен налог на доходы за январь 2006г.</w:t>
            </w: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68.1</w:t>
            </w: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31411,90</w:t>
            </w:r>
          </w:p>
        </w:tc>
      </w:tr>
      <w:tr w:rsidR="00E37A28" w:rsidRPr="00411CB1" w:rsidTr="00411CB1">
        <w:trPr>
          <w:trHeight w:val="255"/>
        </w:trPr>
        <w:tc>
          <w:tcPr>
            <w:tcW w:w="1135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7A28" w:rsidRDefault="00E37A28" w:rsidP="00D05B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7A28" w:rsidRPr="00A832FA" w:rsidRDefault="00E37A28" w:rsidP="00D05B92">
      <w:pPr>
        <w:jc w:val="center"/>
        <w:rPr>
          <w:rFonts w:ascii="Times New Roman" w:hAnsi="Times New Roman"/>
          <w:b/>
          <w:sz w:val="28"/>
          <w:szCs w:val="28"/>
        </w:rPr>
      </w:pPr>
      <w:r w:rsidRPr="00A832FA">
        <w:rPr>
          <w:rFonts w:ascii="Times New Roman" w:hAnsi="Times New Roman"/>
          <w:b/>
          <w:sz w:val="28"/>
          <w:szCs w:val="28"/>
        </w:rPr>
        <w:t>За_____________________200__г.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418"/>
        <w:gridCol w:w="1842"/>
        <w:gridCol w:w="1701"/>
        <w:gridCol w:w="1276"/>
        <w:gridCol w:w="1276"/>
        <w:gridCol w:w="1701"/>
      </w:tblGrid>
      <w:tr w:rsidR="00E37A28" w:rsidRPr="00411CB1" w:rsidTr="00411CB1">
        <w:tc>
          <w:tcPr>
            <w:tcW w:w="1135" w:type="dxa"/>
            <w:vMerge w:val="restart"/>
          </w:tcPr>
          <w:p w:rsidR="00E37A28" w:rsidRPr="00411CB1" w:rsidRDefault="00E37A28" w:rsidP="00411CB1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№ оп.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37A28" w:rsidRPr="00411CB1" w:rsidRDefault="00E37A28" w:rsidP="00411CB1">
            <w:pPr>
              <w:spacing w:before="18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E37A28" w:rsidRPr="00411CB1" w:rsidRDefault="00E37A28" w:rsidP="00411CB1">
            <w:pPr>
              <w:spacing w:before="18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Наименование первичных документов</w:t>
            </w:r>
          </w:p>
        </w:tc>
        <w:tc>
          <w:tcPr>
            <w:tcW w:w="1701" w:type="dxa"/>
            <w:vMerge w:val="restart"/>
          </w:tcPr>
          <w:p w:rsidR="00E37A28" w:rsidRPr="00411CB1" w:rsidRDefault="00E37A28" w:rsidP="00411CB1">
            <w:pPr>
              <w:spacing w:before="18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2552" w:type="dxa"/>
            <w:gridSpan w:val="2"/>
          </w:tcPr>
          <w:p w:rsidR="00E37A28" w:rsidRPr="00411CB1" w:rsidRDefault="00E37A28" w:rsidP="00411CB1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Корреспондирующие счета</w:t>
            </w:r>
          </w:p>
        </w:tc>
        <w:tc>
          <w:tcPr>
            <w:tcW w:w="1701" w:type="dxa"/>
            <w:vMerge w:val="restart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E37A28" w:rsidRPr="00411CB1" w:rsidTr="00411CB1">
        <w:tc>
          <w:tcPr>
            <w:tcW w:w="1135" w:type="dxa"/>
            <w:vMerge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Д-т</w:t>
            </w: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К-т</w:t>
            </w:r>
          </w:p>
        </w:tc>
        <w:tc>
          <w:tcPr>
            <w:tcW w:w="1701" w:type="dxa"/>
            <w:vMerge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A28" w:rsidRPr="00411CB1" w:rsidTr="00411CB1">
        <w:tc>
          <w:tcPr>
            <w:tcW w:w="1135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37A28" w:rsidRPr="00411CB1" w:rsidTr="00411CB1">
        <w:tc>
          <w:tcPr>
            <w:tcW w:w="1135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26.02.2006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Расчетная ведомость</w:t>
            </w:r>
          </w:p>
        </w:tc>
        <w:tc>
          <w:tcPr>
            <w:tcW w:w="1701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Начислена зарплата за февраль 2006г.</w:t>
            </w: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338 000,00</w:t>
            </w:r>
          </w:p>
        </w:tc>
      </w:tr>
      <w:tr w:rsidR="00E37A28" w:rsidRPr="00411CB1" w:rsidTr="00411CB1">
        <w:tc>
          <w:tcPr>
            <w:tcW w:w="1135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26.02.2006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Расчетная ведомость</w:t>
            </w:r>
          </w:p>
        </w:tc>
        <w:tc>
          <w:tcPr>
            <w:tcW w:w="1701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Удержан налог на доходы за февраль 2006 г.</w:t>
            </w: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68.1</w:t>
            </w:r>
          </w:p>
        </w:tc>
        <w:tc>
          <w:tcPr>
            <w:tcW w:w="1701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43940,00</w:t>
            </w:r>
          </w:p>
        </w:tc>
      </w:tr>
      <w:tr w:rsidR="00E37A28" w:rsidRPr="00411CB1" w:rsidTr="00411CB1">
        <w:tc>
          <w:tcPr>
            <w:tcW w:w="1135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10.03.2006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Платежная ведомость</w:t>
            </w:r>
          </w:p>
        </w:tc>
        <w:tc>
          <w:tcPr>
            <w:tcW w:w="1701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Выплачена зарплата из кассы за февраль 2006г.</w:t>
            </w: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294060,00</w:t>
            </w:r>
          </w:p>
        </w:tc>
      </w:tr>
      <w:tr w:rsidR="00E37A28" w:rsidRPr="00411CB1" w:rsidTr="00411CB1">
        <w:trPr>
          <w:trHeight w:val="682"/>
        </w:trPr>
        <w:tc>
          <w:tcPr>
            <w:tcW w:w="1135" w:type="dxa"/>
            <w:tcBorders>
              <w:bottom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10.03.2006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Платежная ведомость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Перечислен налог на доходы за январь 2006г.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68.1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43940,00</w:t>
            </w:r>
          </w:p>
        </w:tc>
      </w:tr>
      <w:tr w:rsidR="00E37A28" w:rsidRPr="00411CB1" w:rsidTr="00411CB1">
        <w:tc>
          <w:tcPr>
            <w:tcW w:w="1135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7A28" w:rsidRDefault="00E37A28" w:rsidP="00D05B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7A28" w:rsidRPr="00A832FA" w:rsidRDefault="00E37A28" w:rsidP="00D05B92">
      <w:pPr>
        <w:jc w:val="center"/>
        <w:rPr>
          <w:rFonts w:ascii="Times New Roman" w:hAnsi="Times New Roman"/>
          <w:b/>
          <w:sz w:val="28"/>
          <w:szCs w:val="28"/>
        </w:rPr>
      </w:pPr>
      <w:r w:rsidRPr="00A832FA">
        <w:rPr>
          <w:rFonts w:ascii="Times New Roman" w:hAnsi="Times New Roman"/>
          <w:b/>
          <w:sz w:val="28"/>
          <w:szCs w:val="28"/>
        </w:rPr>
        <w:t>За_____________________200__г.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418"/>
        <w:gridCol w:w="1842"/>
        <w:gridCol w:w="1701"/>
        <w:gridCol w:w="1276"/>
        <w:gridCol w:w="1276"/>
        <w:gridCol w:w="1701"/>
      </w:tblGrid>
      <w:tr w:rsidR="00E37A28" w:rsidRPr="00411CB1" w:rsidTr="00411CB1">
        <w:tc>
          <w:tcPr>
            <w:tcW w:w="1135" w:type="dxa"/>
            <w:vMerge w:val="restart"/>
          </w:tcPr>
          <w:p w:rsidR="00E37A28" w:rsidRPr="00411CB1" w:rsidRDefault="00E37A28" w:rsidP="00411CB1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№ оп.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37A28" w:rsidRPr="00411CB1" w:rsidRDefault="00E37A28" w:rsidP="00411CB1">
            <w:pPr>
              <w:spacing w:before="18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E37A28" w:rsidRPr="00411CB1" w:rsidRDefault="00E37A28" w:rsidP="00411CB1">
            <w:pPr>
              <w:spacing w:before="18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Наименование первичных документов</w:t>
            </w:r>
          </w:p>
        </w:tc>
        <w:tc>
          <w:tcPr>
            <w:tcW w:w="1701" w:type="dxa"/>
            <w:vMerge w:val="restart"/>
          </w:tcPr>
          <w:p w:rsidR="00E37A28" w:rsidRPr="00411CB1" w:rsidRDefault="00E37A28" w:rsidP="00411CB1">
            <w:pPr>
              <w:spacing w:before="18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2552" w:type="dxa"/>
            <w:gridSpan w:val="2"/>
          </w:tcPr>
          <w:p w:rsidR="00E37A28" w:rsidRPr="00411CB1" w:rsidRDefault="00E37A28" w:rsidP="00411CB1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Корреспондирующие счета</w:t>
            </w:r>
          </w:p>
        </w:tc>
        <w:tc>
          <w:tcPr>
            <w:tcW w:w="1701" w:type="dxa"/>
            <w:vMerge w:val="restart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E37A28" w:rsidRPr="00411CB1" w:rsidTr="00411CB1">
        <w:tc>
          <w:tcPr>
            <w:tcW w:w="1135" w:type="dxa"/>
            <w:vMerge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Д-т</w:t>
            </w: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К-т</w:t>
            </w:r>
          </w:p>
        </w:tc>
        <w:tc>
          <w:tcPr>
            <w:tcW w:w="1701" w:type="dxa"/>
            <w:vMerge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A28" w:rsidRPr="00411CB1" w:rsidTr="00411CB1">
        <w:tc>
          <w:tcPr>
            <w:tcW w:w="1135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37A28" w:rsidRPr="00411CB1" w:rsidTr="00411CB1">
        <w:tc>
          <w:tcPr>
            <w:tcW w:w="1135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31.03.2006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Расчетная ведомость</w:t>
            </w:r>
          </w:p>
        </w:tc>
        <w:tc>
          <w:tcPr>
            <w:tcW w:w="1701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Начислена зарплата за март 2006 г.</w:t>
            </w: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301060,00</w:t>
            </w:r>
          </w:p>
        </w:tc>
      </w:tr>
      <w:tr w:rsidR="00E37A28" w:rsidRPr="00411CB1" w:rsidTr="00411CB1">
        <w:tc>
          <w:tcPr>
            <w:tcW w:w="1135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31.03.2006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Расчетная ведомость</w:t>
            </w:r>
          </w:p>
        </w:tc>
        <w:tc>
          <w:tcPr>
            <w:tcW w:w="1701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Удержан налог на доходы за март 2006 г.</w:t>
            </w: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68.1</w:t>
            </w:r>
          </w:p>
        </w:tc>
        <w:tc>
          <w:tcPr>
            <w:tcW w:w="1701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39137,80</w:t>
            </w:r>
          </w:p>
        </w:tc>
      </w:tr>
      <w:tr w:rsidR="00E37A28" w:rsidRPr="00411CB1" w:rsidTr="00411CB1">
        <w:tc>
          <w:tcPr>
            <w:tcW w:w="1135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09.04.2006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Платежная ведомость</w:t>
            </w:r>
          </w:p>
        </w:tc>
        <w:tc>
          <w:tcPr>
            <w:tcW w:w="1701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Выплачена зарплата из кассы за март 2006 г.</w:t>
            </w: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184857,60</w:t>
            </w:r>
          </w:p>
        </w:tc>
      </w:tr>
      <w:tr w:rsidR="00E37A28" w:rsidRPr="00411CB1" w:rsidTr="00411CB1">
        <w:trPr>
          <w:trHeight w:val="779"/>
        </w:trPr>
        <w:tc>
          <w:tcPr>
            <w:tcW w:w="1135" w:type="dxa"/>
            <w:tcBorders>
              <w:bottom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09.04.2006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Платежная ведомость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Депонирована сумма невыплаченной зарплаты за март 2006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76.4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77064,60</w:t>
            </w:r>
          </w:p>
        </w:tc>
      </w:tr>
      <w:tr w:rsidR="00E37A28" w:rsidRPr="00411CB1" w:rsidTr="00411CB1">
        <w:trPr>
          <w:trHeight w:val="16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09.04.2006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Платежная ведомость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Перечислен налог на доходы за январь 2006г.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68.1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39137,80</w:t>
            </w:r>
          </w:p>
        </w:tc>
      </w:tr>
      <w:tr w:rsidR="00E37A28" w:rsidRPr="00411CB1" w:rsidTr="00411CB1">
        <w:tc>
          <w:tcPr>
            <w:tcW w:w="1135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7A28" w:rsidRDefault="00E37A28" w:rsidP="00D05B92">
      <w:pPr>
        <w:rPr>
          <w:rFonts w:ascii="Times New Roman" w:hAnsi="Times New Roman"/>
          <w:sz w:val="28"/>
          <w:szCs w:val="28"/>
        </w:rPr>
      </w:pPr>
    </w:p>
    <w:p w:rsidR="00E37A28" w:rsidRDefault="00E37A28" w:rsidP="00D05B92">
      <w:pPr>
        <w:rPr>
          <w:rFonts w:ascii="Times New Roman" w:hAnsi="Times New Roman"/>
          <w:sz w:val="28"/>
          <w:szCs w:val="28"/>
        </w:rPr>
      </w:pPr>
    </w:p>
    <w:p w:rsidR="00E37A28" w:rsidRDefault="00E37A28" w:rsidP="00D05B92">
      <w:pPr>
        <w:rPr>
          <w:rFonts w:ascii="Times New Roman" w:hAnsi="Times New Roman"/>
          <w:sz w:val="28"/>
          <w:szCs w:val="28"/>
        </w:rPr>
      </w:pPr>
    </w:p>
    <w:p w:rsidR="00E37A28" w:rsidRDefault="00E37A28" w:rsidP="00D05B92">
      <w:pPr>
        <w:rPr>
          <w:rFonts w:ascii="Times New Roman" w:hAnsi="Times New Roman"/>
          <w:sz w:val="28"/>
          <w:szCs w:val="28"/>
        </w:rPr>
      </w:pPr>
    </w:p>
    <w:p w:rsidR="00E37A28" w:rsidRDefault="00E37A28" w:rsidP="00D05B92">
      <w:pPr>
        <w:rPr>
          <w:rFonts w:ascii="Times New Roman" w:hAnsi="Times New Roman"/>
          <w:sz w:val="28"/>
          <w:szCs w:val="28"/>
        </w:rPr>
      </w:pPr>
    </w:p>
    <w:p w:rsidR="00E37A28" w:rsidRDefault="00E37A28" w:rsidP="00D05B92">
      <w:pPr>
        <w:rPr>
          <w:rFonts w:ascii="Times New Roman" w:hAnsi="Times New Roman"/>
          <w:sz w:val="28"/>
          <w:szCs w:val="28"/>
        </w:rPr>
      </w:pPr>
    </w:p>
    <w:p w:rsidR="00E37A28" w:rsidRDefault="00E37A28" w:rsidP="00D05B92">
      <w:pPr>
        <w:rPr>
          <w:rFonts w:ascii="Times New Roman" w:hAnsi="Times New Roman"/>
          <w:sz w:val="28"/>
          <w:szCs w:val="28"/>
        </w:rPr>
      </w:pPr>
    </w:p>
    <w:p w:rsidR="00E37A28" w:rsidRDefault="00E37A28" w:rsidP="00D05B92">
      <w:pPr>
        <w:rPr>
          <w:rFonts w:ascii="Times New Roman" w:hAnsi="Times New Roman"/>
          <w:sz w:val="28"/>
          <w:szCs w:val="28"/>
        </w:rPr>
      </w:pPr>
    </w:p>
    <w:p w:rsidR="00E37A28" w:rsidRPr="006F5EE9" w:rsidRDefault="00E37A28" w:rsidP="006F5EE9">
      <w:pPr>
        <w:pStyle w:val="2"/>
        <w:rPr>
          <w:rStyle w:val="FontStyle86"/>
          <w:rFonts w:ascii="Times New Roman" w:hAnsi="Times New Roman" w:cs="Times New Roman"/>
          <w:color w:val="auto"/>
          <w:sz w:val="28"/>
          <w:szCs w:val="28"/>
        </w:rPr>
      </w:pPr>
      <w:bookmarkStart w:id="12" w:name="_Toc277186294"/>
      <w:r w:rsidRPr="006F5EE9">
        <w:rPr>
          <w:rStyle w:val="FontStyle86"/>
          <w:rFonts w:ascii="Times New Roman" w:hAnsi="Times New Roman" w:cs="Times New Roman"/>
          <w:b w:val="0"/>
          <w:color w:val="auto"/>
          <w:sz w:val="28"/>
          <w:szCs w:val="28"/>
        </w:rPr>
        <w:t>2.5. Главная книга и журнал-ордер по счету 70</w:t>
      </w:r>
      <w:bookmarkEnd w:id="12"/>
    </w:p>
    <w:p w:rsidR="00E37A28" w:rsidRPr="00A832FA" w:rsidRDefault="00E37A28" w:rsidP="00D05B92">
      <w:pPr>
        <w:rPr>
          <w:rFonts w:ascii="Times New Roman" w:hAnsi="Times New Roman"/>
          <w:sz w:val="28"/>
          <w:szCs w:val="28"/>
        </w:rPr>
      </w:pPr>
    </w:p>
    <w:p w:rsidR="00E37A28" w:rsidRPr="00FF4E9D" w:rsidRDefault="00E37A28" w:rsidP="00FF4E9D">
      <w:pPr>
        <w:jc w:val="center"/>
        <w:rPr>
          <w:rFonts w:ascii="Times New Roman" w:hAnsi="Times New Roman"/>
          <w:sz w:val="32"/>
          <w:szCs w:val="32"/>
        </w:rPr>
      </w:pPr>
      <w:r w:rsidRPr="00FF4E9D">
        <w:rPr>
          <w:rFonts w:ascii="Times New Roman" w:hAnsi="Times New Roman"/>
          <w:sz w:val="32"/>
          <w:szCs w:val="32"/>
        </w:rPr>
        <w:t>ГЛАВНАЯ КНИГА</w:t>
      </w:r>
    </w:p>
    <w:p w:rsidR="00E37A28" w:rsidRPr="00FF4E9D" w:rsidRDefault="00E37A28" w:rsidP="00FF4E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Счет _____________________________________________</w:t>
      </w:r>
      <w:r>
        <w:rPr>
          <w:rFonts w:ascii="Times New Roman" w:hAnsi="Times New Roman"/>
          <w:sz w:val="20"/>
          <w:szCs w:val="20"/>
        </w:rPr>
        <w:t xml:space="preserve"> (предприятие, организация)                              номер                                                              и наименование счета</w:t>
      </w:r>
    </w:p>
    <w:tbl>
      <w:tblPr>
        <w:tblpPr w:leftFromText="180" w:rightFromText="180" w:vertAnchor="page" w:horzAnchor="margin" w:tblpXSpec="center" w:tblpY="4402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1353"/>
        <w:gridCol w:w="1488"/>
        <w:gridCol w:w="1489"/>
        <w:gridCol w:w="1218"/>
        <w:gridCol w:w="1166"/>
        <w:gridCol w:w="999"/>
        <w:gridCol w:w="1219"/>
        <w:gridCol w:w="1326"/>
      </w:tblGrid>
      <w:tr w:rsidR="00E37A28" w:rsidRPr="00411CB1" w:rsidTr="00411CB1">
        <w:trPr>
          <w:trHeight w:val="1116"/>
        </w:trPr>
        <w:tc>
          <w:tcPr>
            <w:tcW w:w="1049" w:type="dxa"/>
            <w:vMerge w:val="restart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Месяц</w:t>
            </w:r>
          </w:p>
        </w:tc>
        <w:tc>
          <w:tcPr>
            <w:tcW w:w="554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Обороты по дебету</w:t>
            </w:r>
          </w:p>
        </w:tc>
        <w:tc>
          <w:tcPr>
            <w:tcW w:w="1166" w:type="dxa"/>
            <w:vMerge w:val="restart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Оборот по кредиту</w:t>
            </w:r>
          </w:p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ИТОГО</w:t>
            </w:r>
          </w:p>
        </w:tc>
        <w:tc>
          <w:tcPr>
            <w:tcW w:w="2218" w:type="dxa"/>
            <w:gridSpan w:val="2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Сальдо</w:t>
            </w:r>
          </w:p>
        </w:tc>
        <w:tc>
          <w:tcPr>
            <w:tcW w:w="1326" w:type="dxa"/>
            <w:vMerge w:val="restart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Месяц</w:t>
            </w:r>
          </w:p>
        </w:tc>
      </w:tr>
      <w:tr w:rsidR="00E37A28" w:rsidRPr="00411CB1" w:rsidTr="00411CB1">
        <w:trPr>
          <w:trHeight w:val="1057"/>
        </w:trPr>
        <w:tc>
          <w:tcPr>
            <w:tcW w:w="1049" w:type="dxa"/>
            <w:vMerge/>
            <w:vAlign w:val="center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с кредита счета 50 по журналу-ордеру №___</w:t>
            </w:r>
          </w:p>
        </w:tc>
        <w:tc>
          <w:tcPr>
            <w:tcW w:w="1488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с кредита счета 68.1 по журналу-ордеру №___</w:t>
            </w:r>
          </w:p>
        </w:tc>
        <w:tc>
          <w:tcPr>
            <w:tcW w:w="1489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с кредита счета 76.4 по журналу-ордеру №___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ИТОГО</w:t>
            </w:r>
          </w:p>
        </w:tc>
        <w:tc>
          <w:tcPr>
            <w:tcW w:w="1166" w:type="dxa"/>
            <w:vMerge/>
            <w:vAlign w:val="center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righ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ДЕБЕТ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КРЕДИТ</w:t>
            </w:r>
          </w:p>
        </w:tc>
        <w:tc>
          <w:tcPr>
            <w:tcW w:w="1326" w:type="dxa"/>
            <w:vMerge/>
            <w:vAlign w:val="center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7A28" w:rsidRPr="00411CB1" w:rsidTr="00411CB1">
        <w:trPr>
          <w:trHeight w:val="500"/>
        </w:trPr>
        <w:tc>
          <w:tcPr>
            <w:tcW w:w="1049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1353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1</w:t>
            </w:r>
          </w:p>
        </w:tc>
        <w:tc>
          <w:tcPr>
            <w:tcW w:w="1488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2</w:t>
            </w:r>
          </w:p>
        </w:tc>
        <w:tc>
          <w:tcPr>
            <w:tcW w:w="1489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3</w:t>
            </w:r>
          </w:p>
        </w:tc>
        <w:tc>
          <w:tcPr>
            <w:tcW w:w="1218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4</w:t>
            </w:r>
          </w:p>
        </w:tc>
        <w:tc>
          <w:tcPr>
            <w:tcW w:w="1166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5</w:t>
            </w:r>
          </w:p>
        </w:tc>
        <w:tc>
          <w:tcPr>
            <w:tcW w:w="999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6</w:t>
            </w:r>
          </w:p>
        </w:tc>
        <w:tc>
          <w:tcPr>
            <w:tcW w:w="1219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7</w:t>
            </w:r>
          </w:p>
        </w:tc>
        <w:tc>
          <w:tcPr>
            <w:tcW w:w="1326" w:type="dxa"/>
          </w:tcPr>
          <w:p w:rsidR="00E37A28" w:rsidRPr="00411CB1" w:rsidRDefault="00E37A28" w:rsidP="00411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  <w:lang w:val="en-US"/>
              </w:rPr>
              <w:t>A</w:t>
            </w:r>
          </w:p>
        </w:tc>
      </w:tr>
      <w:tr w:rsidR="00E37A28" w:rsidRPr="00411CB1" w:rsidTr="00411CB1">
        <w:trPr>
          <w:trHeight w:val="500"/>
        </w:trPr>
        <w:tc>
          <w:tcPr>
            <w:tcW w:w="1049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Январь</w:t>
            </w:r>
          </w:p>
        </w:tc>
        <w:tc>
          <w:tcPr>
            <w:tcW w:w="1353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31411,90</w:t>
            </w:r>
          </w:p>
        </w:tc>
        <w:tc>
          <w:tcPr>
            <w:tcW w:w="1489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31411,90</w:t>
            </w:r>
          </w:p>
        </w:tc>
        <w:tc>
          <w:tcPr>
            <w:tcW w:w="116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241630,00</w:t>
            </w:r>
          </w:p>
        </w:tc>
        <w:tc>
          <w:tcPr>
            <w:tcW w:w="999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21218,10</w:t>
            </w:r>
          </w:p>
        </w:tc>
        <w:tc>
          <w:tcPr>
            <w:tcW w:w="132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Январь</w:t>
            </w:r>
          </w:p>
        </w:tc>
      </w:tr>
      <w:tr w:rsidR="00E37A28" w:rsidRPr="00411CB1" w:rsidTr="00411CB1">
        <w:trPr>
          <w:trHeight w:val="500"/>
        </w:trPr>
        <w:tc>
          <w:tcPr>
            <w:tcW w:w="1049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Февраль</w:t>
            </w:r>
          </w:p>
        </w:tc>
        <w:tc>
          <w:tcPr>
            <w:tcW w:w="1353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210218,10</w:t>
            </w:r>
          </w:p>
        </w:tc>
        <w:tc>
          <w:tcPr>
            <w:tcW w:w="1488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43940,00</w:t>
            </w:r>
          </w:p>
        </w:tc>
        <w:tc>
          <w:tcPr>
            <w:tcW w:w="1489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254158,10</w:t>
            </w:r>
          </w:p>
        </w:tc>
        <w:tc>
          <w:tcPr>
            <w:tcW w:w="116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338000,00</w:t>
            </w:r>
          </w:p>
        </w:tc>
        <w:tc>
          <w:tcPr>
            <w:tcW w:w="999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294060,00</w:t>
            </w:r>
          </w:p>
        </w:tc>
        <w:tc>
          <w:tcPr>
            <w:tcW w:w="132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Февраль</w:t>
            </w:r>
          </w:p>
        </w:tc>
      </w:tr>
      <w:tr w:rsidR="00E37A28" w:rsidRPr="00411CB1" w:rsidTr="00411CB1">
        <w:trPr>
          <w:trHeight w:val="500"/>
        </w:trPr>
        <w:tc>
          <w:tcPr>
            <w:tcW w:w="1049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Март</w:t>
            </w:r>
          </w:p>
        </w:tc>
        <w:tc>
          <w:tcPr>
            <w:tcW w:w="1353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294060,00</w:t>
            </w:r>
          </w:p>
        </w:tc>
        <w:tc>
          <w:tcPr>
            <w:tcW w:w="1488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39137,80</w:t>
            </w:r>
          </w:p>
        </w:tc>
        <w:tc>
          <w:tcPr>
            <w:tcW w:w="1489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333197,80</w:t>
            </w:r>
          </w:p>
        </w:tc>
        <w:tc>
          <w:tcPr>
            <w:tcW w:w="116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301060,00</w:t>
            </w:r>
          </w:p>
        </w:tc>
        <w:tc>
          <w:tcPr>
            <w:tcW w:w="999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261922,20</w:t>
            </w:r>
          </w:p>
        </w:tc>
        <w:tc>
          <w:tcPr>
            <w:tcW w:w="132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Март</w:t>
            </w:r>
          </w:p>
        </w:tc>
      </w:tr>
      <w:tr w:rsidR="00E37A28" w:rsidRPr="00411CB1" w:rsidTr="00411CB1">
        <w:trPr>
          <w:trHeight w:val="500"/>
        </w:trPr>
        <w:tc>
          <w:tcPr>
            <w:tcW w:w="1049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Апрель</w:t>
            </w:r>
          </w:p>
        </w:tc>
        <w:tc>
          <w:tcPr>
            <w:tcW w:w="1353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184857,60</w:t>
            </w:r>
          </w:p>
        </w:tc>
        <w:tc>
          <w:tcPr>
            <w:tcW w:w="1488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77064,60</w:t>
            </w:r>
          </w:p>
        </w:tc>
        <w:tc>
          <w:tcPr>
            <w:tcW w:w="1218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261922,20</w:t>
            </w:r>
          </w:p>
        </w:tc>
        <w:tc>
          <w:tcPr>
            <w:tcW w:w="116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-</w:t>
            </w:r>
          </w:p>
        </w:tc>
        <w:tc>
          <w:tcPr>
            <w:tcW w:w="1219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-</w:t>
            </w:r>
          </w:p>
        </w:tc>
        <w:tc>
          <w:tcPr>
            <w:tcW w:w="1326" w:type="dxa"/>
          </w:tcPr>
          <w:p w:rsidR="00E37A28" w:rsidRPr="00411CB1" w:rsidRDefault="00E37A28" w:rsidP="00411CB1">
            <w:pPr>
              <w:spacing w:after="0" w:line="240" w:lineRule="auto"/>
              <w:rPr>
                <w:rFonts w:ascii="Times New Roman" w:hAnsi="Times New Roman"/>
              </w:rPr>
            </w:pPr>
            <w:r w:rsidRPr="00411CB1">
              <w:rPr>
                <w:rFonts w:ascii="Times New Roman" w:hAnsi="Times New Roman"/>
              </w:rPr>
              <w:t>Апрель</w:t>
            </w:r>
          </w:p>
        </w:tc>
      </w:tr>
    </w:tbl>
    <w:p w:rsidR="00E37A28" w:rsidRDefault="00E37A28" w:rsidP="00313A8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7A28" w:rsidRDefault="00E37A28" w:rsidP="00AE796F">
      <w:pPr>
        <w:jc w:val="center"/>
        <w:rPr>
          <w:rFonts w:ascii="Times New Roman" w:hAnsi="Times New Roman"/>
          <w:sz w:val="28"/>
          <w:szCs w:val="28"/>
        </w:rPr>
      </w:pPr>
    </w:p>
    <w:p w:rsidR="00E37A28" w:rsidRDefault="00E37A28" w:rsidP="00AE79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Журнал-ордер по кредиту счета _______</w:t>
      </w:r>
    </w:p>
    <w:tbl>
      <w:tblPr>
        <w:tblpPr w:leftFromText="180" w:rightFromText="180" w:vertAnchor="page" w:horzAnchor="page" w:tblpX="1591" w:tblpY="107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596"/>
        <w:gridCol w:w="1985"/>
      </w:tblGrid>
      <w:tr w:rsidR="00E37A28" w:rsidRPr="00411CB1" w:rsidTr="00411CB1">
        <w:tc>
          <w:tcPr>
            <w:tcW w:w="1914" w:type="dxa"/>
            <w:vMerge w:val="restart"/>
          </w:tcPr>
          <w:p w:rsidR="00E37A28" w:rsidRPr="00411CB1" w:rsidRDefault="00E37A28" w:rsidP="00411CB1">
            <w:pPr>
              <w:spacing w:after="0" w:line="240" w:lineRule="auto"/>
            </w:pPr>
            <w:r w:rsidRPr="00411CB1">
              <w:t>№ операции по журналу хоз. операций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</w:pPr>
            <w:r w:rsidRPr="00411CB1">
              <w:t>Дебет счетов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</w:pPr>
            <w:r w:rsidRPr="00411CB1">
              <w:t>Сумма</w:t>
            </w:r>
          </w:p>
        </w:tc>
      </w:tr>
      <w:tr w:rsidR="00E37A28" w:rsidRPr="00411CB1" w:rsidTr="00411CB1">
        <w:tc>
          <w:tcPr>
            <w:tcW w:w="1914" w:type="dxa"/>
            <w:vMerge/>
          </w:tcPr>
          <w:p w:rsidR="00E37A28" w:rsidRPr="00411CB1" w:rsidRDefault="00E37A28" w:rsidP="00411CB1">
            <w:pPr>
              <w:spacing w:after="0" w:line="240" w:lineRule="auto"/>
            </w:pPr>
          </w:p>
        </w:tc>
        <w:tc>
          <w:tcPr>
            <w:tcW w:w="1596" w:type="dxa"/>
          </w:tcPr>
          <w:p w:rsidR="00E37A28" w:rsidRPr="00411CB1" w:rsidRDefault="00E37A28" w:rsidP="00411CB1">
            <w:pPr>
              <w:spacing w:after="0" w:line="240" w:lineRule="auto"/>
            </w:pPr>
            <w:r w:rsidRPr="00411CB1">
              <w:t>26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E37A28" w:rsidRPr="00411CB1" w:rsidRDefault="00E37A28" w:rsidP="00411CB1">
            <w:pPr>
              <w:spacing w:after="0" w:line="240" w:lineRule="auto"/>
            </w:pPr>
          </w:p>
        </w:tc>
      </w:tr>
      <w:tr w:rsidR="00E37A28" w:rsidRPr="00411CB1" w:rsidTr="00411CB1">
        <w:tc>
          <w:tcPr>
            <w:tcW w:w="1914" w:type="dxa"/>
          </w:tcPr>
          <w:p w:rsidR="00E37A28" w:rsidRPr="00411CB1" w:rsidRDefault="00E37A28" w:rsidP="00411CB1">
            <w:pPr>
              <w:spacing w:after="0" w:line="240" w:lineRule="auto"/>
            </w:pPr>
            <w:r w:rsidRPr="00411CB1">
              <w:t>1.</w:t>
            </w:r>
          </w:p>
        </w:tc>
        <w:tc>
          <w:tcPr>
            <w:tcW w:w="1596" w:type="dxa"/>
          </w:tcPr>
          <w:p w:rsidR="00E37A28" w:rsidRPr="00411CB1" w:rsidRDefault="00E37A28" w:rsidP="00411CB1">
            <w:pPr>
              <w:spacing w:after="0" w:line="240" w:lineRule="auto"/>
            </w:pPr>
            <w:r w:rsidRPr="00411CB1">
              <w:t>241 630,00</w:t>
            </w:r>
          </w:p>
        </w:tc>
        <w:tc>
          <w:tcPr>
            <w:tcW w:w="1985" w:type="dxa"/>
          </w:tcPr>
          <w:p w:rsidR="00E37A28" w:rsidRPr="00411CB1" w:rsidRDefault="00E37A28" w:rsidP="00411CB1">
            <w:pPr>
              <w:spacing w:after="0" w:line="240" w:lineRule="auto"/>
            </w:pPr>
            <w:r w:rsidRPr="00411CB1">
              <w:t>241 630,00</w:t>
            </w:r>
          </w:p>
        </w:tc>
      </w:tr>
      <w:tr w:rsidR="00E37A28" w:rsidRPr="00411CB1" w:rsidTr="00411CB1">
        <w:tc>
          <w:tcPr>
            <w:tcW w:w="1914" w:type="dxa"/>
          </w:tcPr>
          <w:p w:rsidR="00E37A28" w:rsidRPr="00411CB1" w:rsidRDefault="00E37A28" w:rsidP="00411CB1">
            <w:pPr>
              <w:spacing w:after="0" w:line="240" w:lineRule="auto"/>
            </w:pPr>
            <w:r w:rsidRPr="00411CB1">
              <w:t>5.</w:t>
            </w:r>
          </w:p>
        </w:tc>
        <w:tc>
          <w:tcPr>
            <w:tcW w:w="1596" w:type="dxa"/>
          </w:tcPr>
          <w:p w:rsidR="00E37A28" w:rsidRPr="00411CB1" w:rsidRDefault="00E37A28" w:rsidP="00411CB1">
            <w:pPr>
              <w:spacing w:after="0" w:line="240" w:lineRule="auto"/>
            </w:pPr>
            <w:r w:rsidRPr="00411CB1">
              <w:t>338 000, 00</w:t>
            </w:r>
          </w:p>
        </w:tc>
        <w:tc>
          <w:tcPr>
            <w:tcW w:w="1985" w:type="dxa"/>
          </w:tcPr>
          <w:p w:rsidR="00E37A28" w:rsidRPr="00411CB1" w:rsidRDefault="00E37A28" w:rsidP="00411CB1">
            <w:pPr>
              <w:spacing w:after="0" w:line="240" w:lineRule="auto"/>
            </w:pPr>
            <w:r w:rsidRPr="00411CB1">
              <w:t>338 000, 00</w:t>
            </w:r>
          </w:p>
        </w:tc>
      </w:tr>
      <w:tr w:rsidR="00E37A28" w:rsidRPr="00411CB1" w:rsidTr="00411CB1">
        <w:tc>
          <w:tcPr>
            <w:tcW w:w="1914" w:type="dxa"/>
          </w:tcPr>
          <w:p w:rsidR="00E37A28" w:rsidRPr="00411CB1" w:rsidRDefault="00E37A28" w:rsidP="00411CB1">
            <w:pPr>
              <w:spacing w:after="0" w:line="240" w:lineRule="auto"/>
            </w:pPr>
            <w:r w:rsidRPr="00411CB1">
              <w:t>9.</w:t>
            </w:r>
          </w:p>
        </w:tc>
        <w:tc>
          <w:tcPr>
            <w:tcW w:w="1596" w:type="dxa"/>
          </w:tcPr>
          <w:p w:rsidR="00E37A28" w:rsidRPr="00411CB1" w:rsidRDefault="00E37A28" w:rsidP="00411CB1">
            <w:pPr>
              <w:spacing w:after="0" w:line="240" w:lineRule="auto"/>
            </w:pPr>
            <w:r w:rsidRPr="00411CB1">
              <w:t>301 060, 00</w:t>
            </w:r>
          </w:p>
        </w:tc>
        <w:tc>
          <w:tcPr>
            <w:tcW w:w="1985" w:type="dxa"/>
          </w:tcPr>
          <w:p w:rsidR="00E37A28" w:rsidRPr="00411CB1" w:rsidRDefault="00E37A28" w:rsidP="00411CB1">
            <w:pPr>
              <w:spacing w:after="0" w:line="240" w:lineRule="auto"/>
            </w:pPr>
            <w:r w:rsidRPr="00411CB1">
              <w:t>301 060, 00</w:t>
            </w:r>
          </w:p>
        </w:tc>
      </w:tr>
      <w:tr w:rsidR="00E37A28" w:rsidRPr="00411CB1" w:rsidTr="00411CB1">
        <w:tc>
          <w:tcPr>
            <w:tcW w:w="1914" w:type="dxa"/>
          </w:tcPr>
          <w:p w:rsidR="00E37A28" w:rsidRPr="00411CB1" w:rsidRDefault="00E37A28" w:rsidP="00411CB1">
            <w:pPr>
              <w:spacing w:after="0" w:line="240" w:lineRule="auto"/>
            </w:pPr>
            <w:r w:rsidRPr="00411CB1">
              <w:t>Итого</w:t>
            </w:r>
          </w:p>
        </w:tc>
        <w:tc>
          <w:tcPr>
            <w:tcW w:w="1596" w:type="dxa"/>
          </w:tcPr>
          <w:p w:rsidR="00E37A28" w:rsidRPr="00411CB1" w:rsidRDefault="00E37A28" w:rsidP="00411CB1">
            <w:pPr>
              <w:spacing w:after="0" w:line="240" w:lineRule="auto"/>
            </w:pPr>
            <w:r w:rsidRPr="00411CB1">
              <w:t>880690</w:t>
            </w:r>
          </w:p>
        </w:tc>
        <w:tc>
          <w:tcPr>
            <w:tcW w:w="1985" w:type="dxa"/>
          </w:tcPr>
          <w:p w:rsidR="00E37A28" w:rsidRPr="00411CB1" w:rsidRDefault="00E37A28" w:rsidP="00411CB1">
            <w:pPr>
              <w:spacing w:after="0" w:line="240" w:lineRule="auto"/>
            </w:pPr>
            <w:r w:rsidRPr="00411CB1">
              <w:t>880690</w:t>
            </w:r>
          </w:p>
        </w:tc>
      </w:tr>
    </w:tbl>
    <w:p w:rsidR="00E37A28" w:rsidRDefault="00E37A28" w:rsidP="00AE796F">
      <w:pPr>
        <w:jc w:val="center"/>
        <w:rPr>
          <w:rFonts w:ascii="Times New Roman" w:hAnsi="Times New Roman"/>
          <w:sz w:val="28"/>
          <w:szCs w:val="28"/>
        </w:rPr>
      </w:pPr>
    </w:p>
    <w:p w:rsidR="00E37A28" w:rsidRDefault="00E37A28" w:rsidP="00AE796F">
      <w:pPr>
        <w:jc w:val="center"/>
        <w:rPr>
          <w:rFonts w:ascii="Times New Roman" w:hAnsi="Times New Roman"/>
          <w:sz w:val="28"/>
          <w:szCs w:val="28"/>
        </w:rPr>
      </w:pPr>
    </w:p>
    <w:p w:rsidR="00E37A28" w:rsidRDefault="00E37A28" w:rsidP="00AE796F">
      <w:pPr>
        <w:jc w:val="center"/>
        <w:rPr>
          <w:rFonts w:ascii="Times New Roman" w:hAnsi="Times New Roman"/>
          <w:sz w:val="28"/>
          <w:szCs w:val="28"/>
        </w:rPr>
      </w:pPr>
    </w:p>
    <w:p w:rsidR="00E37A28" w:rsidRDefault="00E37A28" w:rsidP="00AE796F">
      <w:pPr>
        <w:jc w:val="center"/>
        <w:rPr>
          <w:rFonts w:ascii="Times New Roman" w:hAnsi="Times New Roman"/>
          <w:sz w:val="28"/>
          <w:szCs w:val="28"/>
        </w:rPr>
      </w:pPr>
    </w:p>
    <w:p w:rsidR="00E37A28" w:rsidRDefault="00E37A28" w:rsidP="00AE796F">
      <w:pPr>
        <w:jc w:val="center"/>
        <w:rPr>
          <w:rFonts w:ascii="Times New Roman" w:hAnsi="Times New Roman"/>
          <w:sz w:val="28"/>
          <w:szCs w:val="28"/>
        </w:rPr>
      </w:pPr>
    </w:p>
    <w:p w:rsidR="00E37A28" w:rsidRDefault="00E37A28" w:rsidP="00AE796F">
      <w:pPr>
        <w:jc w:val="center"/>
        <w:rPr>
          <w:rFonts w:ascii="Times New Roman" w:hAnsi="Times New Roman"/>
          <w:sz w:val="28"/>
          <w:szCs w:val="28"/>
        </w:rPr>
      </w:pPr>
    </w:p>
    <w:p w:rsidR="00E37A28" w:rsidRDefault="00E37A28" w:rsidP="00AE796F">
      <w:pPr>
        <w:jc w:val="center"/>
        <w:rPr>
          <w:rFonts w:ascii="Times New Roman" w:hAnsi="Times New Roman"/>
          <w:sz w:val="28"/>
          <w:szCs w:val="28"/>
        </w:rPr>
      </w:pPr>
    </w:p>
    <w:p w:rsidR="00E37A28" w:rsidRDefault="00E37A28" w:rsidP="00AE796F">
      <w:pPr>
        <w:jc w:val="center"/>
        <w:rPr>
          <w:rFonts w:ascii="Times New Roman" w:hAnsi="Times New Roman"/>
          <w:sz w:val="28"/>
          <w:szCs w:val="28"/>
        </w:rPr>
      </w:pPr>
    </w:p>
    <w:p w:rsidR="00E37A28" w:rsidRDefault="00E37A28" w:rsidP="00AE796F">
      <w:pPr>
        <w:jc w:val="center"/>
        <w:rPr>
          <w:rFonts w:ascii="Times New Roman" w:hAnsi="Times New Roman"/>
          <w:sz w:val="28"/>
          <w:szCs w:val="28"/>
        </w:rPr>
      </w:pPr>
    </w:p>
    <w:p w:rsidR="00E37A28" w:rsidRDefault="00E37A28" w:rsidP="00D50905">
      <w:pPr>
        <w:pStyle w:val="1"/>
        <w:spacing w:line="360" w:lineRule="auto"/>
        <w:jc w:val="center"/>
        <w:rPr>
          <w:rFonts w:ascii="Times New Roman" w:hAnsi="Times New Roman"/>
          <w:color w:val="auto"/>
        </w:rPr>
      </w:pPr>
      <w:bookmarkStart w:id="13" w:name="_Toc277186295"/>
      <w:r w:rsidRPr="00D50905">
        <w:rPr>
          <w:rFonts w:ascii="Times New Roman" w:hAnsi="Times New Roman"/>
          <w:color w:val="auto"/>
        </w:rPr>
        <w:t>Список использованной литературы</w:t>
      </w:r>
      <w:bookmarkEnd w:id="13"/>
    </w:p>
    <w:p w:rsidR="00E37A28" w:rsidRDefault="00E37A28" w:rsidP="00060566">
      <w:r>
        <w:t>1.</w:t>
      </w:r>
    </w:p>
    <w:p w:rsidR="00E37A28" w:rsidRPr="00060566" w:rsidRDefault="00E37A28" w:rsidP="00060566">
      <w:r>
        <w:t>2.</w:t>
      </w:r>
      <w:bookmarkStart w:id="14" w:name="_GoBack"/>
      <w:bookmarkEnd w:id="14"/>
    </w:p>
    <w:sectPr w:rsidR="00E37A28" w:rsidRPr="00060566" w:rsidSect="00D05B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A28" w:rsidRDefault="00E37A28" w:rsidP="0040543F">
      <w:pPr>
        <w:spacing w:after="0" w:line="240" w:lineRule="auto"/>
      </w:pPr>
      <w:r>
        <w:separator/>
      </w:r>
    </w:p>
  </w:endnote>
  <w:endnote w:type="continuationSeparator" w:id="0">
    <w:p w:rsidR="00E37A28" w:rsidRDefault="00E37A28" w:rsidP="0040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A28" w:rsidRDefault="00E37A28" w:rsidP="0040543F">
      <w:pPr>
        <w:spacing w:after="0" w:line="240" w:lineRule="auto"/>
      </w:pPr>
      <w:r>
        <w:separator/>
      </w:r>
    </w:p>
  </w:footnote>
  <w:footnote w:type="continuationSeparator" w:id="0">
    <w:p w:rsidR="00E37A28" w:rsidRDefault="00E37A28" w:rsidP="0040543F">
      <w:pPr>
        <w:spacing w:after="0" w:line="240" w:lineRule="auto"/>
      </w:pPr>
      <w:r>
        <w:continuationSeparator/>
      </w:r>
    </w:p>
  </w:footnote>
  <w:footnote w:id="1">
    <w:p w:rsidR="00E37A28" w:rsidRDefault="00E37A28" w:rsidP="00820B9F">
      <w:pPr>
        <w:pStyle w:val="Style57"/>
        <w:widowControl/>
        <w:jc w:val="left"/>
      </w:pPr>
      <w:r>
        <w:rPr>
          <w:rStyle w:val="FontStyle154"/>
          <w:vertAlign w:val="superscript"/>
        </w:rPr>
        <w:footnoteRef/>
      </w:r>
      <w:r>
        <w:rPr>
          <w:rStyle w:val="FontStyle154"/>
        </w:rPr>
        <w:t xml:space="preserve"> Утверждена приказом </w:t>
      </w:r>
      <w:r>
        <w:rPr>
          <w:rStyle w:val="FontStyle109"/>
        </w:rPr>
        <w:t xml:space="preserve">МНС </w:t>
      </w:r>
      <w:r>
        <w:rPr>
          <w:rStyle w:val="FontStyle154"/>
        </w:rPr>
        <w:t xml:space="preserve">РФ </w:t>
      </w:r>
      <w:r>
        <w:rPr>
          <w:rStyle w:val="FontStyle109"/>
        </w:rPr>
        <w:t xml:space="preserve">от 1 ноября </w:t>
      </w:r>
      <w:smartTag w:uri="urn:schemas-microsoft-com:office:smarttags" w:element="metricconverter">
        <w:smartTagPr>
          <w:attr w:name="ProductID" w:val="2000 г"/>
        </w:smartTagPr>
        <w:r>
          <w:rPr>
            <w:rStyle w:val="FontStyle109"/>
          </w:rPr>
          <w:t>2000 г</w:t>
        </w:r>
      </w:smartTag>
      <w:r>
        <w:rPr>
          <w:rStyle w:val="FontStyle109"/>
        </w:rPr>
        <w:t>. № БГ-3-08/379.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DA42E32"/>
    <w:lvl w:ilvl="0">
      <w:numFmt w:val="bullet"/>
      <w:lvlText w:val="*"/>
      <w:lvlJc w:val="left"/>
    </w:lvl>
  </w:abstractNum>
  <w:abstractNum w:abstractNumId="1">
    <w:nsid w:val="08D17BC6"/>
    <w:multiLevelType w:val="hybridMultilevel"/>
    <w:tmpl w:val="6F48A596"/>
    <w:lvl w:ilvl="0" w:tplc="EDA42E32">
      <w:numFmt w:val="bullet"/>
      <w:lvlText w:val="♦"/>
      <w:lvlJc w:val="left"/>
      <w:pPr>
        <w:ind w:left="720" w:hanging="360"/>
      </w:pPr>
      <w:rPr>
        <w:rFonts w:ascii="Bookman Old Style" w:hAnsi="Bookman Old Style" w:hint="default"/>
      </w:rPr>
    </w:lvl>
    <w:lvl w:ilvl="1" w:tplc="EDA42E32">
      <w:numFmt w:val="bullet"/>
      <w:lvlText w:val="♦"/>
      <w:lvlJc w:val="left"/>
      <w:pPr>
        <w:ind w:left="1440" w:hanging="360"/>
      </w:pPr>
      <w:rPr>
        <w:rFonts w:ascii="Bookman Old Style" w:hAnsi="Bookman Old Style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E04C8"/>
    <w:multiLevelType w:val="hybridMultilevel"/>
    <w:tmpl w:val="BB8A3692"/>
    <w:lvl w:ilvl="0" w:tplc="EDA42E32">
      <w:numFmt w:val="bullet"/>
      <w:lvlText w:val="♦"/>
      <w:lvlJc w:val="left"/>
      <w:pPr>
        <w:ind w:left="144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EB537F"/>
    <w:multiLevelType w:val="hybridMultilevel"/>
    <w:tmpl w:val="FAD2E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564C5"/>
    <w:multiLevelType w:val="hybridMultilevel"/>
    <w:tmpl w:val="589A9182"/>
    <w:lvl w:ilvl="0" w:tplc="EDA42E32">
      <w:numFmt w:val="bullet"/>
      <w:lvlText w:val="♦"/>
      <w:lvlJc w:val="left"/>
      <w:pPr>
        <w:ind w:left="144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4E53D3"/>
    <w:multiLevelType w:val="hybridMultilevel"/>
    <w:tmpl w:val="38A8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36725"/>
    <w:multiLevelType w:val="hybridMultilevel"/>
    <w:tmpl w:val="EB244D8C"/>
    <w:lvl w:ilvl="0" w:tplc="419EC93E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7">
    <w:nsid w:val="61BD5428"/>
    <w:multiLevelType w:val="hybridMultilevel"/>
    <w:tmpl w:val="DFD45432"/>
    <w:lvl w:ilvl="0" w:tplc="EDA42E32">
      <w:numFmt w:val="bullet"/>
      <w:lvlText w:val="♦"/>
      <w:lvlJc w:val="left"/>
      <w:pPr>
        <w:ind w:left="144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236025"/>
    <w:multiLevelType w:val="hybridMultilevel"/>
    <w:tmpl w:val="63E8475E"/>
    <w:lvl w:ilvl="0" w:tplc="EDA42E32">
      <w:numFmt w:val="bullet"/>
      <w:lvlText w:val="♦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B53E4"/>
    <w:multiLevelType w:val="hybridMultilevel"/>
    <w:tmpl w:val="4AE0FAE6"/>
    <w:lvl w:ilvl="0" w:tplc="EDA42E32">
      <w:numFmt w:val="bullet"/>
      <w:lvlText w:val="♦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16A2C"/>
    <w:multiLevelType w:val="hybridMultilevel"/>
    <w:tmpl w:val="C4BC134A"/>
    <w:lvl w:ilvl="0" w:tplc="EDA42E32">
      <w:numFmt w:val="bullet"/>
      <w:lvlText w:val="♦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♦"/>
        <w:legacy w:legacy="1" w:legacySpace="0" w:legacyIndent="190"/>
        <w:lvlJc w:val="left"/>
        <w:rPr>
          <w:rFonts w:ascii="Bookman Old Style" w:hAnsi="Bookman Old Style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351"/>
        <w:lvlJc w:val="left"/>
        <w:rPr>
          <w:rFonts w:ascii="Bookman Old Style" w:hAnsi="Bookman Old Style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203"/>
        <w:lvlJc w:val="left"/>
        <w:rPr>
          <w:rFonts w:ascii="Bookman Old Style" w:hAnsi="Bookman Old Style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226"/>
        <w:lvlJc w:val="left"/>
        <w:rPr>
          <w:rFonts w:ascii="Bookman Old Style" w:hAnsi="Bookman Old Style" w:hint="default"/>
        </w:rPr>
      </w:lvl>
    </w:lvlOverride>
  </w:num>
  <w:num w:numId="6">
    <w:abstractNumId w:val="0"/>
    <w:lvlOverride w:ilvl="0">
      <w:lvl w:ilvl="0">
        <w:numFmt w:val="bullet"/>
        <w:lvlText w:val="♦"/>
        <w:legacy w:legacy="1" w:legacySpace="0" w:legacyIndent="214"/>
        <w:lvlJc w:val="left"/>
        <w:rPr>
          <w:rFonts w:ascii="Bookman Old Style" w:hAnsi="Bookman Old Style" w:hint="default"/>
        </w:rPr>
      </w:lvl>
    </w:lvlOverride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4"/>
  </w:num>
  <w:num w:numId="12">
    <w:abstractNumId w:val="1"/>
  </w:num>
  <w:num w:numId="13">
    <w:abstractNumId w:val="8"/>
  </w:num>
  <w:num w:numId="14">
    <w:abstractNumId w:val="0"/>
    <w:lvlOverride w:ilvl="0">
      <w:lvl w:ilvl="0">
        <w:numFmt w:val="bullet"/>
        <w:lvlText w:val="♦"/>
        <w:legacy w:legacy="1" w:legacySpace="0" w:legacyIndent="192"/>
        <w:lvlJc w:val="left"/>
        <w:rPr>
          <w:rFonts w:ascii="Bookman Old Style" w:hAnsi="Bookman Old Style" w:hint="default"/>
        </w:rPr>
      </w:lvl>
    </w:lvlOverride>
  </w:num>
  <w:num w:numId="15">
    <w:abstractNumId w:val="0"/>
    <w:lvlOverride w:ilvl="0">
      <w:lvl w:ilvl="0">
        <w:numFmt w:val="bullet"/>
        <w:lvlText w:val="♦"/>
        <w:legacy w:legacy="1" w:legacySpace="0" w:legacyIndent="204"/>
        <w:lvlJc w:val="left"/>
        <w:rPr>
          <w:rFonts w:ascii="Bookman Old Style" w:hAnsi="Bookman Old Style" w:hint="default"/>
        </w:rPr>
      </w:lvl>
    </w:lvlOverride>
  </w:num>
  <w:num w:numId="16">
    <w:abstractNumId w:val="0"/>
    <w:lvlOverride w:ilvl="0">
      <w:lvl w:ilvl="0">
        <w:numFmt w:val="bullet"/>
        <w:lvlText w:val="♦"/>
        <w:legacy w:legacy="1" w:legacySpace="0" w:legacyIndent="186"/>
        <w:lvlJc w:val="left"/>
        <w:rPr>
          <w:rFonts w:ascii="Bookman Old Style" w:hAnsi="Bookman Old Style" w:hint="default"/>
        </w:rPr>
      </w:lvl>
    </w:lvlOverride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43F"/>
    <w:rsid w:val="000462AF"/>
    <w:rsid w:val="00060566"/>
    <w:rsid w:val="000F3A98"/>
    <w:rsid w:val="0015087C"/>
    <w:rsid w:val="00152F03"/>
    <w:rsid w:val="00156544"/>
    <w:rsid w:val="00163ED8"/>
    <w:rsid w:val="00167068"/>
    <w:rsid w:val="001B25E1"/>
    <w:rsid w:val="001C73AA"/>
    <w:rsid w:val="001D5B0E"/>
    <w:rsid w:val="001D6186"/>
    <w:rsid w:val="001E084E"/>
    <w:rsid w:val="001E2D2F"/>
    <w:rsid w:val="00250564"/>
    <w:rsid w:val="002E2259"/>
    <w:rsid w:val="00313A8B"/>
    <w:rsid w:val="00316662"/>
    <w:rsid w:val="00331628"/>
    <w:rsid w:val="00335C4A"/>
    <w:rsid w:val="00366CD1"/>
    <w:rsid w:val="00370CF6"/>
    <w:rsid w:val="0040543F"/>
    <w:rsid w:val="004059AF"/>
    <w:rsid w:val="00411CB1"/>
    <w:rsid w:val="00422B79"/>
    <w:rsid w:val="00470927"/>
    <w:rsid w:val="004D39CE"/>
    <w:rsid w:val="004D3B23"/>
    <w:rsid w:val="004E2F04"/>
    <w:rsid w:val="0055795A"/>
    <w:rsid w:val="005B18AA"/>
    <w:rsid w:val="005E65D9"/>
    <w:rsid w:val="00657E5A"/>
    <w:rsid w:val="006A077D"/>
    <w:rsid w:val="006C21FD"/>
    <w:rsid w:val="006D50B7"/>
    <w:rsid w:val="006E76B1"/>
    <w:rsid w:val="006F5EE9"/>
    <w:rsid w:val="00795F24"/>
    <w:rsid w:val="007B0C71"/>
    <w:rsid w:val="00820B9F"/>
    <w:rsid w:val="00837089"/>
    <w:rsid w:val="00856944"/>
    <w:rsid w:val="008C2A1A"/>
    <w:rsid w:val="008D1159"/>
    <w:rsid w:val="008E1C26"/>
    <w:rsid w:val="009037D4"/>
    <w:rsid w:val="00922E8B"/>
    <w:rsid w:val="00992718"/>
    <w:rsid w:val="009A5879"/>
    <w:rsid w:val="00A832FA"/>
    <w:rsid w:val="00AE796F"/>
    <w:rsid w:val="00B04E93"/>
    <w:rsid w:val="00B64161"/>
    <w:rsid w:val="00B67F7A"/>
    <w:rsid w:val="00B94ADA"/>
    <w:rsid w:val="00C10F1E"/>
    <w:rsid w:val="00C62BDB"/>
    <w:rsid w:val="00C718D4"/>
    <w:rsid w:val="00CE5E06"/>
    <w:rsid w:val="00CF6880"/>
    <w:rsid w:val="00CF7FB1"/>
    <w:rsid w:val="00D05B92"/>
    <w:rsid w:val="00D2709A"/>
    <w:rsid w:val="00D50905"/>
    <w:rsid w:val="00DC591D"/>
    <w:rsid w:val="00DD2316"/>
    <w:rsid w:val="00E02F96"/>
    <w:rsid w:val="00E37A28"/>
    <w:rsid w:val="00E50461"/>
    <w:rsid w:val="00E610C7"/>
    <w:rsid w:val="00E612C3"/>
    <w:rsid w:val="00E614B9"/>
    <w:rsid w:val="00E65FA5"/>
    <w:rsid w:val="00E86547"/>
    <w:rsid w:val="00EC1A97"/>
    <w:rsid w:val="00EC7152"/>
    <w:rsid w:val="00ED00C1"/>
    <w:rsid w:val="00F05F1A"/>
    <w:rsid w:val="00F413E0"/>
    <w:rsid w:val="00FB113F"/>
    <w:rsid w:val="00FD0C1B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EE3C6-2E3E-4C08-A5D7-CA146064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0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5046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5046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0543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2">
    <w:name w:val="Style2"/>
    <w:basedOn w:val="a"/>
    <w:rsid w:val="0040543F"/>
    <w:pPr>
      <w:widowControl w:val="0"/>
      <w:autoSpaceDE w:val="0"/>
      <w:autoSpaceDN w:val="0"/>
      <w:adjustRightInd w:val="0"/>
      <w:spacing w:after="0" w:line="261" w:lineRule="exact"/>
      <w:ind w:hanging="96"/>
      <w:jc w:val="both"/>
    </w:pPr>
    <w:rPr>
      <w:rFonts w:ascii="Bookman Old Style" w:hAnsi="Bookman Old Style"/>
      <w:sz w:val="24"/>
      <w:szCs w:val="24"/>
    </w:rPr>
  </w:style>
  <w:style w:type="paragraph" w:customStyle="1" w:styleId="Style3">
    <w:name w:val="Style3"/>
    <w:basedOn w:val="a"/>
    <w:rsid w:val="0040543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4">
    <w:name w:val="Style4"/>
    <w:basedOn w:val="a"/>
    <w:rsid w:val="0040543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5">
    <w:name w:val="Style5"/>
    <w:basedOn w:val="a"/>
    <w:rsid w:val="0040543F"/>
    <w:pPr>
      <w:widowControl w:val="0"/>
      <w:autoSpaceDE w:val="0"/>
      <w:autoSpaceDN w:val="0"/>
      <w:adjustRightInd w:val="0"/>
      <w:spacing w:after="0" w:line="243" w:lineRule="exact"/>
      <w:ind w:firstLine="303"/>
      <w:jc w:val="both"/>
    </w:pPr>
    <w:rPr>
      <w:rFonts w:ascii="Bookman Old Style" w:hAnsi="Bookman Old Style"/>
      <w:sz w:val="24"/>
      <w:szCs w:val="24"/>
    </w:rPr>
  </w:style>
  <w:style w:type="character" w:customStyle="1" w:styleId="FontStyle83">
    <w:name w:val="Font Style83"/>
    <w:basedOn w:val="a0"/>
    <w:rsid w:val="0040543F"/>
    <w:rPr>
      <w:rFonts w:ascii="Bookman Old Style" w:hAnsi="Bookman Old Style" w:cs="Bookman Old Style"/>
      <w:b/>
      <w:bCs/>
      <w:spacing w:val="-10"/>
      <w:sz w:val="26"/>
      <w:szCs w:val="26"/>
    </w:rPr>
  </w:style>
  <w:style w:type="character" w:customStyle="1" w:styleId="FontStyle84">
    <w:name w:val="Font Style84"/>
    <w:basedOn w:val="a0"/>
    <w:rsid w:val="0040543F"/>
    <w:rPr>
      <w:rFonts w:ascii="Arial Narrow" w:hAnsi="Arial Narrow" w:cs="Arial Narrow"/>
      <w:b/>
      <w:bCs/>
      <w:i/>
      <w:iCs/>
      <w:sz w:val="16"/>
      <w:szCs w:val="16"/>
    </w:rPr>
  </w:style>
  <w:style w:type="character" w:customStyle="1" w:styleId="FontStyle85">
    <w:name w:val="Font Style85"/>
    <w:basedOn w:val="a0"/>
    <w:rsid w:val="0040543F"/>
    <w:rPr>
      <w:rFonts w:ascii="Bookman Old Style" w:hAnsi="Bookman Old Style" w:cs="Bookman Old Style"/>
      <w:b/>
      <w:bCs/>
      <w:spacing w:val="-10"/>
      <w:sz w:val="22"/>
      <w:szCs w:val="22"/>
    </w:rPr>
  </w:style>
  <w:style w:type="character" w:customStyle="1" w:styleId="FontStyle86">
    <w:name w:val="Font Style86"/>
    <w:basedOn w:val="a0"/>
    <w:rsid w:val="0040543F"/>
    <w:rPr>
      <w:rFonts w:ascii="Bookman Old Style" w:hAnsi="Bookman Old Style" w:cs="Bookman Old Style"/>
      <w:i/>
      <w:iCs/>
      <w:spacing w:val="10"/>
      <w:sz w:val="20"/>
      <w:szCs w:val="20"/>
    </w:rPr>
  </w:style>
  <w:style w:type="character" w:customStyle="1" w:styleId="FontStyle87">
    <w:name w:val="Font Style87"/>
    <w:basedOn w:val="a0"/>
    <w:rsid w:val="0040543F"/>
    <w:rPr>
      <w:rFonts w:ascii="Bookman Old Style" w:hAnsi="Bookman Old Style" w:cs="Bookman Old Style"/>
      <w:b/>
      <w:bCs/>
      <w:i/>
      <w:iCs/>
      <w:spacing w:val="-10"/>
      <w:sz w:val="20"/>
      <w:szCs w:val="20"/>
    </w:rPr>
  </w:style>
  <w:style w:type="character" w:customStyle="1" w:styleId="FontStyle88">
    <w:name w:val="Font Style88"/>
    <w:basedOn w:val="a0"/>
    <w:rsid w:val="0040543F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89">
    <w:name w:val="Font Style89"/>
    <w:basedOn w:val="a0"/>
    <w:rsid w:val="0040543F"/>
    <w:rPr>
      <w:rFonts w:ascii="Bookman Old Style" w:hAnsi="Bookman Old Style" w:cs="Bookman Old Style"/>
      <w:i/>
      <w:iCs/>
      <w:spacing w:val="-10"/>
      <w:sz w:val="18"/>
      <w:szCs w:val="18"/>
    </w:rPr>
  </w:style>
  <w:style w:type="character" w:customStyle="1" w:styleId="FontStyle90">
    <w:name w:val="Font Style90"/>
    <w:basedOn w:val="a0"/>
    <w:rsid w:val="0040543F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91">
    <w:name w:val="Font Style91"/>
    <w:basedOn w:val="a0"/>
    <w:rsid w:val="0040543F"/>
    <w:rPr>
      <w:rFonts w:ascii="Bookman Old Style" w:hAnsi="Bookman Old Style" w:cs="Bookman Old Style"/>
      <w:b/>
      <w:bCs/>
      <w:i/>
      <w:iCs/>
      <w:spacing w:val="-10"/>
      <w:sz w:val="18"/>
      <w:szCs w:val="18"/>
    </w:rPr>
  </w:style>
  <w:style w:type="character" w:customStyle="1" w:styleId="FontStyle92">
    <w:name w:val="Font Style92"/>
    <w:basedOn w:val="a0"/>
    <w:rsid w:val="0040543F"/>
    <w:rPr>
      <w:rFonts w:ascii="Sylfaen" w:hAnsi="Sylfaen" w:cs="Sylfaen"/>
      <w:b/>
      <w:bCs/>
      <w:i/>
      <w:iCs/>
      <w:spacing w:val="-10"/>
      <w:sz w:val="20"/>
      <w:szCs w:val="20"/>
    </w:rPr>
  </w:style>
  <w:style w:type="character" w:customStyle="1" w:styleId="FontStyle93">
    <w:name w:val="Font Style93"/>
    <w:basedOn w:val="a0"/>
    <w:rsid w:val="0040543F"/>
    <w:rPr>
      <w:rFonts w:ascii="Bookman Old Style" w:hAnsi="Bookman Old Style" w:cs="Bookman Old Style"/>
      <w:b/>
      <w:bCs/>
      <w:smallCaps/>
      <w:sz w:val="16"/>
      <w:szCs w:val="16"/>
    </w:rPr>
  </w:style>
  <w:style w:type="character" w:customStyle="1" w:styleId="FontStyle109">
    <w:name w:val="Font Style109"/>
    <w:basedOn w:val="a0"/>
    <w:rsid w:val="0040543F"/>
    <w:rPr>
      <w:rFonts w:ascii="Bookman Old Style" w:hAnsi="Bookman Old Style" w:cs="Bookman Old Style"/>
      <w:sz w:val="18"/>
      <w:szCs w:val="18"/>
    </w:rPr>
  </w:style>
  <w:style w:type="character" w:customStyle="1" w:styleId="FontStyle116">
    <w:name w:val="Font Style116"/>
    <w:basedOn w:val="a0"/>
    <w:rsid w:val="0040543F"/>
    <w:rPr>
      <w:rFonts w:ascii="Bookman Old Style" w:hAnsi="Bookman Old Style" w:cs="Bookman Old Style"/>
      <w:b/>
      <w:bCs/>
      <w:spacing w:val="-10"/>
      <w:sz w:val="20"/>
      <w:szCs w:val="20"/>
    </w:rPr>
  </w:style>
  <w:style w:type="character" w:customStyle="1" w:styleId="FontStyle129">
    <w:name w:val="Font Style129"/>
    <w:basedOn w:val="a0"/>
    <w:rsid w:val="0040543F"/>
    <w:rPr>
      <w:rFonts w:ascii="Bookman Old Style" w:hAnsi="Bookman Old Style" w:cs="Bookman Old Style"/>
      <w:b/>
      <w:bCs/>
      <w:spacing w:val="-20"/>
      <w:sz w:val="16"/>
      <w:szCs w:val="16"/>
    </w:rPr>
  </w:style>
  <w:style w:type="character" w:customStyle="1" w:styleId="FontStyle142">
    <w:name w:val="Font Style142"/>
    <w:basedOn w:val="a0"/>
    <w:rsid w:val="0040543F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151">
    <w:name w:val="Font Style151"/>
    <w:basedOn w:val="a0"/>
    <w:rsid w:val="0040543F"/>
    <w:rPr>
      <w:rFonts w:ascii="Bookman Old Style" w:hAnsi="Bookman Old Style" w:cs="Bookman Old Style"/>
      <w:sz w:val="18"/>
      <w:szCs w:val="18"/>
    </w:rPr>
  </w:style>
  <w:style w:type="character" w:customStyle="1" w:styleId="FontStyle154">
    <w:name w:val="Font Style154"/>
    <w:basedOn w:val="a0"/>
    <w:rsid w:val="0040543F"/>
    <w:rPr>
      <w:rFonts w:ascii="Bookman Old Style" w:hAnsi="Bookman Old Style" w:cs="Bookman Old Style"/>
      <w:sz w:val="18"/>
      <w:szCs w:val="18"/>
    </w:rPr>
  </w:style>
  <w:style w:type="paragraph" w:customStyle="1" w:styleId="Style6">
    <w:name w:val="Style6"/>
    <w:basedOn w:val="a"/>
    <w:rsid w:val="008E1C26"/>
    <w:pPr>
      <w:widowControl w:val="0"/>
      <w:autoSpaceDE w:val="0"/>
      <w:autoSpaceDN w:val="0"/>
      <w:adjustRightInd w:val="0"/>
      <w:spacing w:after="0" w:line="227" w:lineRule="exact"/>
      <w:ind w:firstLine="389"/>
      <w:jc w:val="both"/>
    </w:pPr>
    <w:rPr>
      <w:rFonts w:ascii="Bookman Old Style" w:hAnsi="Bookman Old Style"/>
      <w:sz w:val="24"/>
      <w:szCs w:val="24"/>
    </w:rPr>
  </w:style>
  <w:style w:type="paragraph" w:customStyle="1" w:styleId="Style7">
    <w:name w:val="Style7"/>
    <w:basedOn w:val="a"/>
    <w:rsid w:val="008E1C26"/>
    <w:pPr>
      <w:widowControl w:val="0"/>
      <w:autoSpaceDE w:val="0"/>
      <w:autoSpaceDN w:val="0"/>
      <w:adjustRightInd w:val="0"/>
      <w:spacing w:after="0" w:line="237" w:lineRule="exact"/>
      <w:ind w:firstLine="404"/>
      <w:jc w:val="both"/>
    </w:pPr>
    <w:rPr>
      <w:rFonts w:ascii="Bookman Old Style" w:hAnsi="Bookman Old Style"/>
      <w:sz w:val="24"/>
      <w:szCs w:val="24"/>
    </w:rPr>
  </w:style>
  <w:style w:type="paragraph" w:customStyle="1" w:styleId="Style9">
    <w:name w:val="Style9"/>
    <w:basedOn w:val="a"/>
    <w:rsid w:val="008E1C26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10">
    <w:name w:val="Style10"/>
    <w:basedOn w:val="a"/>
    <w:rsid w:val="008E1C26"/>
    <w:pPr>
      <w:widowControl w:val="0"/>
      <w:autoSpaceDE w:val="0"/>
      <w:autoSpaceDN w:val="0"/>
      <w:adjustRightInd w:val="0"/>
      <w:spacing w:after="0" w:line="219" w:lineRule="exact"/>
      <w:ind w:firstLine="320"/>
      <w:jc w:val="both"/>
    </w:pPr>
    <w:rPr>
      <w:rFonts w:ascii="Bookman Old Style" w:hAnsi="Bookman Old Style"/>
      <w:sz w:val="24"/>
      <w:szCs w:val="24"/>
    </w:rPr>
  </w:style>
  <w:style w:type="paragraph" w:customStyle="1" w:styleId="Style11">
    <w:name w:val="Style11"/>
    <w:basedOn w:val="a"/>
    <w:rsid w:val="008E1C26"/>
    <w:pPr>
      <w:widowControl w:val="0"/>
      <w:autoSpaceDE w:val="0"/>
      <w:autoSpaceDN w:val="0"/>
      <w:adjustRightInd w:val="0"/>
      <w:spacing w:after="0" w:line="246" w:lineRule="exact"/>
      <w:jc w:val="center"/>
    </w:pPr>
    <w:rPr>
      <w:rFonts w:ascii="Bookman Old Style" w:hAnsi="Bookman Old Style"/>
      <w:sz w:val="24"/>
      <w:szCs w:val="24"/>
    </w:rPr>
  </w:style>
  <w:style w:type="paragraph" w:customStyle="1" w:styleId="Style12">
    <w:name w:val="Style12"/>
    <w:basedOn w:val="a"/>
    <w:rsid w:val="008E1C26"/>
    <w:pPr>
      <w:widowControl w:val="0"/>
      <w:autoSpaceDE w:val="0"/>
      <w:autoSpaceDN w:val="0"/>
      <w:adjustRightInd w:val="0"/>
      <w:spacing w:after="0" w:line="239" w:lineRule="exact"/>
      <w:ind w:firstLine="216"/>
      <w:jc w:val="both"/>
    </w:pPr>
    <w:rPr>
      <w:rFonts w:ascii="Bookman Old Style" w:hAnsi="Bookman Old Style"/>
      <w:sz w:val="24"/>
      <w:szCs w:val="24"/>
    </w:rPr>
  </w:style>
  <w:style w:type="character" w:customStyle="1" w:styleId="FontStyle94">
    <w:name w:val="Font Style94"/>
    <w:basedOn w:val="a0"/>
    <w:rsid w:val="008E1C26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95">
    <w:name w:val="Font Style95"/>
    <w:basedOn w:val="a0"/>
    <w:rsid w:val="008E1C2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96">
    <w:name w:val="Font Style96"/>
    <w:basedOn w:val="a0"/>
    <w:rsid w:val="008E1C26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4">
    <w:name w:val="Style14"/>
    <w:basedOn w:val="a"/>
    <w:rsid w:val="00ED00C1"/>
    <w:pPr>
      <w:widowControl w:val="0"/>
      <w:autoSpaceDE w:val="0"/>
      <w:autoSpaceDN w:val="0"/>
      <w:adjustRightInd w:val="0"/>
      <w:spacing w:after="0" w:line="251" w:lineRule="exact"/>
      <w:ind w:firstLine="429"/>
      <w:jc w:val="both"/>
    </w:pPr>
    <w:rPr>
      <w:rFonts w:ascii="Bookman Old Style" w:hAnsi="Bookman Old Style"/>
      <w:sz w:val="24"/>
      <w:szCs w:val="24"/>
    </w:rPr>
  </w:style>
  <w:style w:type="paragraph" w:customStyle="1" w:styleId="Style15">
    <w:name w:val="Style15"/>
    <w:basedOn w:val="a"/>
    <w:rsid w:val="00ED00C1"/>
    <w:pPr>
      <w:widowControl w:val="0"/>
      <w:autoSpaceDE w:val="0"/>
      <w:autoSpaceDN w:val="0"/>
      <w:adjustRightInd w:val="0"/>
      <w:spacing w:after="0" w:line="262" w:lineRule="exact"/>
      <w:jc w:val="right"/>
    </w:pPr>
    <w:rPr>
      <w:rFonts w:ascii="Bookman Old Style" w:hAnsi="Bookman Old Style"/>
      <w:sz w:val="24"/>
      <w:szCs w:val="24"/>
    </w:rPr>
  </w:style>
  <w:style w:type="paragraph" w:customStyle="1" w:styleId="Style28">
    <w:name w:val="Style28"/>
    <w:basedOn w:val="a"/>
    <w:rsid w:val="00ED00C1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Bookman Old Style" w:hAnsi="Bookman Old Style"/>
      <w:sz w:val="24"/>
      <w:szCs w:val="24"/>
    </w:rPr>
  </w:style>
  <w:style w:type="character" w:customStyle="1" w:styleId="FontStyle106">
    <w:name w:val="Font Style106"/>
    <w:basedOn w:val="a0"/>
    <w:rsid w:val="00ED00C1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153">
    <w:name w:val="Font Style153"/>
    <w:basedOn w:val="a0"/>
    <w:rsid w:val="00ED00C1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21">
    <w:name w:val="Style21"/>
    <w:basedOn w:val="a"/>
    <w:rsid w:val="006C21FD"/>
    <w:pPr>
      <w:widowControl w:val="0"/>
      <w:autoSpaceDE w:val="0"/>
      <w:autoSpaceDN w:val="0"/>
      <w:adjustRightInd w:val="0"/>
      <w:spacing w:after="0" w:line="221" w:lineRule="exact"/>
      <w:ind w:firstLine="404"/>
      <w:jc w:val="both"/>
    </w:pPr>
    <w:rPr>
      <w:rFonts w:ascii="Bookman Old Style" w:hAnsi="Bookman Old Style"/>
      <w:sz w:val="24"/>
      <w:szCs w:val="24"/>
    </w:rPr>
  </w:style>
  <w:style w:type="paragraph" w:customStyle="1" w:styleId="Style25">
    <w:name w:val="Style25"/>
    <w:basedOn w:val="a"/>
    <w:rsid w:val="006C21FD"/>
    <w:pPr>
      <w:widowControl w:val="0"/>
      <w:autoSpaceDE w:val="0"/>
      <w:autoSpaceDN w:val="0"/>
      <w:adjustRightInd w:val="0"/>
      <w:spacing w:after="0" w:line="238" w:lineRule="exact"/>
      <w:ind w:firstLine="382"/>
    </w:pPr>
    <w:rPr>
      <w:rFonts w:ascii="Bookman Old Style" w:hAnsi="Bookman Old Style"/>
      <w:sz w:val="24"/>
      <w:szCs w:val="24"/>
    </w:rPr>
  </w:style>
  <w:style w:type="character" w:customStyle="1" w:styleId="FontStyle100">
    <w:name w:val="Font Style100"/>
    <w:basedOn w:val="a0"/>
    <w:rsid w:val="006C21FD"/>
    <w:rPr>
      <w:rFonts w:ascii="Cambria" w:hAnsi="Cambria" w:cs="Cambria"/>
      <w:b/>
      <w:bCs/>
      <w:i/>
      <w:iCs/>
      <w:sz w:val="20"/>
      <w:szCs w:val="20"/>
    </w:rPr>
  </w:style>
  <w:style w:type="character" w:customStyle="1" w:styleId="FontStyle101">
    <w:name w:val="Font Style101"/>
    <w:basedOn w:val="a0"/>
    <w:rsid w:val="006C21FD"/>
    <w:rPr>
      <w:rFonts w:ascii="Cambria" w:hAnsi="Cambria" w:cs="Cambria"/>
      <w:b/>
      <w:bCs/>
      <w:i/>
      <w:iCs/>
      <w:sz w:val="20"/>
      <w:szCs w:val="20"/>
    </w:rPr>
  </w:style>
  <w:style w:type="character" w:customStyle="1" w:styleId="FontStyle102">
    <w:name w:val="Font Style102"/>
    <w:basedOn w:val="a0"/>
    <w:rsid w:val="006C21FD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103">
    <w:name w:val="Font Style103"/>
    <w:basedOn w:val="a0"/>
    <w:rsid w:val="006C21FD"/>
    <w:rPr>
      <w:rFonts w:ascii="Book Antiqua" w:hAnsi="Book Antiqua" w:cs="Book Antiqua"/>
      <w:b/>
      <w:bCs/>
      <w:i/>
      <w:iCs/>
      <w:sz w:val="18"/>
      <w:szCs w:val="18"/>
    </w:rPr>
  </w:style>
  <w:style w:type="character" w:customStyle="1" w:styleId="FontStyle104">
    <w:name w:val="Font Style104"/>
    <w:basedOn w:val="a0"/>
    <w:rsid w:val="006C21FD"/>
    <w:rPr>
      <w:rFonts w:ascii="Bookman Old Style" w:hAnsi="Bookman Old Style" w:cs="Bookman Old Style"/>
      <w:i/>
      <w:iCs/>
      <w:sz w:val="20"/>
      <w:szCs w:val="20"/>
    </w:rPr>
  </w:style>
  <w:style w:type="paragraph" w:customStyle="1" w:styleId="Style27">
    <w:name w:val="Style27"/>
    <w:basedOn w:val="a"/>
    <w:rsid w:val="006C21FD"/>
    <w:pPr>
      <w:widowControl w:val="0"/>
      <w:autoSpaceDE w:val="0"/>
      <w:autoSpaceDN w:val="0"/>
      <w:adjustRightInd w:val="0"/>
      <w:spacing w:after="0" w:line="263" w:lineRule="exact"/>
      <w:ind w:firstLine="157"/>
      <w:jc w:val="both"/>
    </w:pPr>
    <w:rPr>
      <w:rFonts w:ascii="Bookman Old Style" w:hAnsi="Bookman Old Style"/>
      <w:sz w:val="24"/>
      <w:szCs w:val="24"/>
    </w:rPr>
  </w:style>
  <w:style w:type="paragraph" w:customStyle="1" w:styleId="Style29">
    <w:name w:val="Style29"/>
    <w:basedOn w:val="a"/>
    <w:rsid w:val="006C21FD"/>
    <w:pPr>
      <w:widowControl w:val="0"/>
      <w:autoSpaceDE w:val="0"/>
      <w:autoSpaceDN w:val="0"/>
      <w:adjustRightInd w:val="0"/>
      <w:spacing w:after="0" w:line="245" w:lineRule="exact"/>
      <w:ind w:firstLine="347"/>
      <w:jc w:val="both"/>
    </w:pPr>
    <w:rPr>
      <w:rFonts w:ascii="Bookman Old Style" w:hAnsi="Bookman Old Style"/>
      <w:sz w:val="24"/>
      <w:szCs w:val="24"/>
    </w:rPr>
  </w:style>
  <w:style w:type="paragraph" w:customStyle="1" w:styleId="Style30">
    <w:name w:val="Style30"/>
    <w:basedOn w:val="a"/>
    <w:rsid w:val="006C21FD"/>
    <w:pPr>
      <w:widowControl w:val="0"/>
      <w:autoSpaceDE w:val="0"/>
      <w:autoSpaceDN w:val="0"/>
      <w:adjustRightInd w:val="0"/>
      <w:spacing w:after="0" w:line="234" w:lineRule="exact"/>
      <w:ind w:firstLine="422"/>
    </w:pPr>
    <w:rPr>
      <w:rFonts w:ascii="Bookman Old Style" w:hAnsi="Bookman Old Style"/>
      <w:sz w:val="24"/>
      <w:szCs w:val="24"/>
    </w:rPr>
  </w:style>
  <w:style w:type="paragraph" w:customStyle="1" w:styleId="Style31">
    <w:name w:val="Style31"/>
    <w:basedOn w:val="a"/>
    <w:rsid w:val="006C21F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32">
    <w:name w:val="Style32"/>
    <w:basedOn w:val="a"/>
    <w:rsid w:val="006C21FD"/>
    <w:pPr>
      <w:widowControl w:val="0"/>
      <w:autoSpaceDE w:val="0"/>
      <w:autoSpaceDN w:val="0"/>
      <w:adjustRightInd w:val="0"/>
      <w:spacing w:after="0" w:line="242" w:lineRule="exact"/>
      <w:ind w:firstLine="484"/>
      <w:jc w:val="both"/>
    </w:pPr>
    <w:rPr>
      <w:rFonts w:ascii="Bookman Old Style" w:hAnsi="Bookman Old Style"/>
      <w:sz w:val="24"/>
      <w:szCs w:val="24"/>
    </w:rPr>
  </w:style>
  <w:style w:type="paragraph" w:customStyle="1" w:styleId="Style33">
    <w:name w:val="Style33"/>
    <w:basedOn w:val="a"/>
    <w:rsid w:val="006C21FD"/>
    <w:pPr>
      <w:widowControl w:val="0"/>
      <w:autoSpaceDE w:val="0"/>
      <w:autoSpaceDN w:val="0"/>
      <w:adjustRightInd w:val="0"/>
      <w:spacing w:after="0" w:line="251" w:lineRule="exact"/>
      <w:ind w:firstLine="609"/>
    </w:pPr>
    <w:rPr>
      <w:rFonts w:ascii="Bookman Old Style" w:hAnsi="Bookman Old Style"/>
      <w:sz w:val="24"/>
      <w:szCs w:val="24"/>
    </w:rPr>
  </w:style>
  <w:style w:type="character" w:customStyle="1" w:styleId="FontStyle107">
    <w:name w:val="Font Style107"/>
    <w:basedOn w:val="a0"/>
    <w:rsid w:val="006C21F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1">
    <w:name w:val="Font Style121"/>
    <w:basedOn w:val="a0"/>
    <w:rsid w:val="006C21FD"/>
    <w:rPr>
      <w:rFonts w:ascii="Bookman Old Style" w:hAnsi="Bookman Old Style" w:cs="Bookman Old Style"/>
      <w:spacing w:val="-20"/>
      <w:sz w:val="24"/>
      <w:szCs w:val="24"/>
    </w:rPr>
  </w:style>
  <w:style w:type="paragraph" w:customStyle="1" w:styleId="Style35">
    <w:name w:val="Style35"/>
    <w:basedOn w:val="a"/>
    <w:rsid w:val="006C21FD"/>
    <w:pPr>
      <w:widowControl w:val="0"/>
      <w:autoSpaceDE w:val="0"/>
      <w:autoSpaceDN w:val="0"/>
      <w:adjustRightInd w:val="0"/>
      <w:spacing w:after="0" w:line="255" w:lineRule="exact"/>
      <w:jc w:val="center"/>
    </w:pPr>
    <w:rPr>
      <w:rFonts w:ascii="Bookman Old Style" w:hAnsi="Bookman Old Style"/>
      <w:sz w:val="24"/>
      <w:szCs w:val="24"/>
    </w:rPr>
  </w:style>
  <w:style w:type="paragraph" w:customStyle="1" w:styleId="Style36">
    <w:name w:val="Style36"/>
    <w:basedOn w:val="a"/>
    <w:rsid w:val="006C21FD"/>
    <w:pPr>
      <w:widowControl w:val="0"/>
      <w:autoSpaceDE w:val="0"/>
      <w:autoSpaceDN w:val="0"/>
      <w:adjustRightInd w:val="0"/>
      <w:spacing w:after="0" w:line="278" w:lineRule="exact"/>
      <w:ind w:firstLine="234"/>
    </w:pPr>
    <w:rPr>
      <w:rFonts w:ascii="Bookman Old Style" w:hAnsi="Bookman Old Style"/>
      <w:sz w:val="24"/>
      <w:szCs w:val="24"/>
    </w:rPr>
  </w:style>
  <w:style w:type="paragraph" w:customStyle="1" w:styleId="Style37">
    <w:name w:val="Style37"/>
    <w:basedOn w:val="a"/>
    <w:rsid w:val="006C21FD"/>
    <w:pPr>
      <w:widowControl w:val="0"/>
      <w:autoSpaceDE w:val="0"/>
      <w:autoSpaceDN w:val="0"/>
      <w:adjustRightInd w:val="0"/>
      <w:spacing w:after="0" w:line="280" w:lineRule="exact"/>
      <w:ind w:firstLine="432"/>
      <w:jc w:val="both"/>
    </w:pPr>
    <w:rPr>
      <w:rFonts w:ascii="Bookman Old Style" w:hAnsi="Bookman Old Style"/>
      <w:sz w:val="24"/>
      <w:szCs w:val="24"/>
    </w:rPr>
  </w:style>
  <w:style w:type="paragraph" w:customStyle="1" w:styleId="Style39">
    <w:name w:val="Style39"/>
    <w:basedOn w:val="a"/>
    <w:rsid w:val="006C21FD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108">
    <w:name w:val="Font Style108"/>
    <w:basedOn w:val="a0"/>
    <w:rsid w:val="006C21FD"/>
    <w:rPr>
      <w:rFonts w:ascii="Bookman Old Style" w:hAnsi="Bookman Old Style" w:cs="Bookman Old Style"/>
      <w:i/>
      <w:iCs/>
      <w:sz w:val="18"/>
      <w:szCs w:val="18"/>
    </w:rPr>
  </w:style>
  <w:style w:type="table" w:styleId="a3">
    <w:name w:val="Table Grid"/>
    <w:basedOn w:val="a1"/>
    <w:rsid w:val="00E612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8">
    <w:name w:val="Style48"/>
    <w:basedOn w:val="a"/>
    <w:rsid w:val="00F05F1A"/>
    <w:pPr>
      <w:widowControl w:val="0"/>
      <w:autoSpaceDE w:val="0"/>
      <w:autoSpaceDN w:val="0"/>
      <w:adjustRightInd w:val="0"/>
      <w:spacing w:after="0" w:line="237" w:lineRule="exact"/>
      <w:ind w:firstLine="429"/>
    </w:pPr>
    <w:rPr>
      <w:rFonts w:ascii="Bookman Old Style" w:hAnsi="Bookman Old Style"/>
      <w:sz w:val="24"/>
      <w:szCs w:val="24"/>
    </w:rPr>
  </w:style>
  <w:style w:type="character" w:customStyle="1" w:styleId="FontStyle122">
    <w:name w:val="Font Style122"/>
    <w:basedOn w:val="a0"/>
    <w:rsid w:val="00F05F1A"/>
    <w:rPr>
      <w:rFonts w:ascii="Bookman Old Style" w:hAnsi="Bookman Old Style" w:cs="Bookman Old Style"/>
      <w:sz w:val="18"/>
      <w:szCs w:val="18"/>
    </w:rPr>
  </w:style>
  <w:style w:type="paragraph" w:customStyle="1" w:styleId="Style16">
    <w:name w:val="Style16"/>
    <w:basedOn w:val="a"/>
    <w:rsid w:val="00E865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hAnsi="Bookman Old Style"/>
      <w:sz w:val="24"/>
      <w:szCs w:val="24"/>
    </w:rPr>
  </w:style>
  <w:style w:type="paragraph" w:customStyle="1" w:styleId="Style54">
    <w:name w:val="Style54"/>
    <w:basedOn w:val="a"/>
    <w:rsid w:val="00E86547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Bookman Old Style" w:hAnsi="Bookman Old Style"/>
      <w:sz w:val="24"/>
      <w:szCs w:val="24"/>
    </w:rPr>
  </w:style>
  <w:style w:type="character" w:customStyle="1" w:styleId="FontStyle123">
    <w:name w:val="Font Style123"/>
    <w:basedOn w:val="a0"/>
    <w:rsid w:val="00E86547"/>
    <w:rPr>
      <w:rFonts w:ascii="Bookman Old Style" w:hAnsi="Bookman Old Style" w:cs="Bookman Old Style"/>
      <w:b/>
      <w:bCs/>
      <w:spacing w:val="-10"/>
      <w:sz w:val="16"/>
      <w:szCs w:val="16"/>
    </w:rPr>
  </w:style>
  <w:style w:type="character" w:customStyle="1" w:styleId="FontStyle152">
    <w:name w:val="Font Style152"/>
    <w:basedOn w:val="a0"/>
    <w:rsid w:val="00E86547"/>
    <w:rPr>
      <w:rFonts w:ascii="Bookman Old Style" w:hAnsi="Bookman Old Style" w:cs="Bookman Old Style"/>
      <w:sz w:val="64"/>
      <w:szCs w:val="64"/>
    </w:rPr>
  </w:style>
  <w:style w:type="character" w:customStyle="1" w:styleId="FontStyle156">
    <w:name w:val="Font Style156"/>
    <w:basedOn w:val="a0"/>
    <w:rsid w:val="00E86547"/>
    <w:rPr>
      <w:rFonts w:ascii="Bookman Old Style" w:hAnsi="Bookman Old Style" w:cs="Bookman Old Style"/>
      <w:spacing w:val="-10"/>
      <w:sz w:val="20"/>
      <w:szCs w:val="20"/>
    </w:rPr>
  </w:style>
  <w:style w:type="character" w:customStyle="1" w:styleId="FontStyle118">
    <w:name w:val="Font Style118"/>
    <w:basedOn w:val="a0"/>
    <w:rsid w:val="008D1159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6">
    <w:name w:val="Font Style146"/>
    <w:basedOn w:val="a0"/>
    <w:rsid w:val="00E65FA5"/>
    <w:rPr>
      <w:rFonts w:ascii="Bookman Old Style" w:hAnsi="Bookman Old Style" w:cs="Bookman Old Style"/>
      <w:spacing w:val="-10"/>
      <w:sz w:val="22"/>
      <w:szCs w:val="22"/>
    </w:rPr>
  </w:style>
  <w:style w:type="paragraph" w:customStyle="1" w:styleId="Style79">
    <w:name w:val="Style79"/>
    <w:basedOn w:val="a"/>
    <w:rsid w:val="00E65FA5"/>
    <w:pPr>
      <w:widowControl w:val="0"/>
      <w:autoSpaceDE w:val="0"/>
      <w:autoSpaceDN w:val="0"/>
      <w:adjustRightInd w:val="0"/>
      <w:spacing w:after="0" w:line="292" w:lineRule="exact"/>
      <w:ind w:firstLine="156"/>
    </w:pPr>
    <w:rPr>
      <w:rFonts w:ascii="Bookman Old Style" w:hAnsi="Bookman Old Style"/>
      <w:sz w:val="24"/>
      <w:szCs w:val="24"/>
    </w:rPr>
  </w:style>
  <w:style w:type="paragraph" w:styleId="a4">
    <w:name w:val="footnote text"/>
    <w:basedOn w:val="a"/>
    <w:link w:val="a5"/>
    <w:semiHidden/>
    <w:rsid w:val="00C62BD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locked/>
    <w:rsid w:val="00C62BDB"/>
    <w:rPr>
      <w:rFonts w:cs="Times New Roman"/>
      <w:sz w:val="20"/>
      <w:szCs w:val="20"/>
    </w:rPr>
  </w:style>
  <w:style w:type="character" w:styleId="a6">
    <w:name w:val="footnote reference"/>
    <w:basedOn w:val="a0"/>
    <w:semiHidden/>
    <w:rsid w:val="00C62BDB"/>
    <w:rPr>
      <w:rFonts w:cs="Times New Roman"/>
      <w:vertAlign w:val="superscript"/>
    </w:rPr>
  </w:style>
  <w:style w:type="paragraph" w:customStyle="1" w:styleId="Style42">
    <w:name w:val="Style42"/>
    <w:basedOn w:val="a"/>
    <w:rsid w:val="00FD0C1B"/>
    <w:pPr>
      <w:widowControl w:val="0"/>
      <w:autoSpaceDE w:val="0"/>
      <w:autoSpaceDN w:val="0"/>
      <w:adjustRightInd w:val="0"/>
      <w:spacing w:after="0" w:line="208" w:lineRule="exact"/>
    </w:pPr>
    <w:rPr>
      <w:rFonts w:ascii="Bookman Old Style" w:hAnsi="Bookman Old Style"/>
      <w:sz w:val="24"/>
      <w:szCs w:val="24"/>
    </w:rPr>
  </w:style>
  <w:style w:type="character" w:customStyle="1" w:styleId="FontStyle140">
    <w:name w:val="Font Style140"/>
    <w:basedOn w:val="a0"/>
    <w:rsid w:val="00FD0C1B"/>
    <w:rPr>
      <w:rFonts w:ascii="Bookman Old Style" w:hAnsi="Bookman Old Style" w:cs="Bookman Old Style"/>
      <w:b/>
      <w:bCs/>
      <w:i/>
      <w:iCs/>
      <w:sz w:val="16"/>
      <w:szCs w:val="16"/>
    </w:rPr>
  </w:style>
  <w:style w:type="paragraph" w:customStyle="1" w:styleId="Style51">
    <w:name w:val="Style51"/>
    <w:basedOn w:val="a"/>
    <w:rsid w:val="00F413E0"/>
    <w:pPr>
      <w:widowControl w:val="0"/>
      <w:autoSpaceDE w:val="0"/>
      <w:autoSpaceDN w:val="0"/>
      <w:adjustRightInd w:val="0"/>
      <w:spacing w:after="0" w:line="247" w:lineRule="exact"/>
      <w:ind w:firstLine="276"/>
      <w:jc w:val="both"/>
    </w:pPr>
    <w:rPr>
      <w:rFonts w:ascii="Bookman Old Style" w:hAnsi="Bookman Old Style"/>
      <w:sz w:val="24"/>
      <w:szCs w:val="24"/>
    </w:rPr>
  </w:style>
  <w:style w:type="paragraph" w:customStyle="1" w:styleId="Style19">
    <w:name w:val="Style19"/>
    <w:basedOn w:val="a"/>
    <w:rsid w:val="00820B9F"/>
    <w:pPr>
      <w:widowControl w:val="0"/>
      <w:autoSpaceDE w:val="0"/>
      <w:autoSpaceDN w:val="0"/>
      <w:adjustRightInd w:val="0"/>
      <w:spacing w:after="0" w:line="241" w:lineRule="exact"/>
      <w:ind w:firstLine="335"/>
      <w:jc w:val="both"/>
    </w:pPr>
    <w:rPr>
      <w:rFonts w:ascii="Bookman Old Style" w:hAnsi="Bookman Old Style"/>
      <w:sz w:val="24"/>
      <w:szCs w:val="24"/>
    </w:rPr>
  </w:style>
  <w:style w:type="paragraph" w:customStyle="1" w:styleId="Style73">
    <w:name w:val="Style73"/>
    <w:basedOn w:val="a"/>
    <w:rsid w:val="00820B9F"/>
    <w:pPr>
      <w:widowControl w:val="0"/>
      <w:autoSpaceDE w:val="0"/>
      <w:autoSpaceDN w:val="0"/>
      <w:adjustRightInd w:val="0"/>
      <w:spacing w:after="0" w:line="257" w:lineRule="exact"/>
      <w:ind w:firstLine="344"/>
      <w:jc w:val="both"/>
    </w:pPr>
    <w:rPr>
      <w:rFonts w:ascii="Bookman Old Style" w:hAnsi="Bookman Old Style"/>
      <w:sz w:val="24"/>
      <w:szCs w:val="24"/>
    </w:rPr>
  </w:style>
  <w:style w:type="paragraph" w:customStyle="1" w:styleId="Style57">
    <w:name w:val="Style57"/>
    <w:basedOn w:val="a"/>
    <w:rsid w:val="00820B9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Bookman Old Style" w:hAnsi="Bookman Old Style"/>
      <w:sz w:val="24"/>
      <w:szCs w:val="24"/>
    </w:rPr>
  </w:style>
  <w:style w:type="character" w:customStyle="1" w:styleId="FontStyle128">
    <w:name w:val="Font Style128"/>
    <w:basedOn w:val="a0"/>
    <w:rsid w:val="00820B9F"/>
    <w:rPr>
      <w:rFonts w:ascii="Bookman Old Style" w:hAnsi="Bookman Old Style" w:cs="Bookman Old Style"/>
      <w:i/>
      <w:iCs/>
      <w:sz w:val="20"/>
      <w:szCs w:val="20"/>
    </w:rPr>
  </w:style>
  <w:style w:type="paragraph" w:customStyle="1" w:styleId="Style49">
    <w:name w:val="Style49"/>
    <w:basedOn w:val="a"/>
    <w:rsid w:val="00250564"/>
    <w:pPr>
      <w:widowControl w:val="0"/>
      <w:autoSpaceDE w:val="0"/>
      <w:autoSpaceDN w:val="0"/>
      <w:adjustRightInd w:val="0"/>
      <w:spacing w:after="0" w:line="190" w:lineRule="exact"/>
      <w:ind w:firstLine="230"/>
      <w:jc w:val="both"/>
    </w:pPr>
    <w:rPr>
      <w:rFonts w:ascii="Bookman Old Style" w:hAnsi="Bookman Old Style"/>
      <w:sz w:val="24"/>
      <w:szCs w:val="24"/>
    </w:rPr>
  </w:style>
  <w:style w:type="paragraph" w:customStyle="1" w:styleId="Style18">
    <w:name w:val="Style18"/>
    <w:basedOn w:val="a"/>
    <w:rsid w:val="00250564"/>
    <w:pPr>
      <w:widowControl w:val="0"/>
      <w:autoSpaceDE w:val="0"/>
      <w:autoSpaceDN w:val="0"/>
      <w:adjustRightInd w:val="0"/>
      <w:spacing w:after="0" w:line="271" w:lineRule="exact"/>
      <w:ind w:firstLine="462"/>
    </w:pPr>
    <w:rPr>
      <w:rFonts w:ascii="Bookman Old Style" w:hAnsi="Bookman Old Style"/>
      <w:sz w:val="24"/>
      <w:szCs w:val="24"/>
    </w:rPr>
  </w:style>
  <w:style w:type="paragraph" w:customStyle="1" w:styleId="11">
    <w:name w:val="Абзац списка1"/>
    <w:basedOn w:val="a"/>
    <w:rsid w:val="00156544"/>
    <w:pPr>
      <w:ind w:left="720"/>
      <w:contextualSpacing/>
    </w:pPr>
  </w:style>
  <w:style w:type="paragraph" w:styleId="a7">
    <w:name w:val="Body Text"/>
    <w:basedOn w:val="a"/>
    <w:link w:val="a8"/>
    <w:rsid w:val="00FB113F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locked/>
    <w:rsid w:val="00FB113F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FB113F"/>
    <w:pPr>
      <w:spacing w:after="0" w:line="240" w:lineRule="auto"/>
      <w:ind w:left="5245"/>
      <w:jc w:val="both"/>
    </w:pPr>
    <w:rPr>
      <w:rFonts w:ascii="Peterburg" w:hAnsi="Peterburg" w:cs="Peterburg"/>
      <w:sz w:val="18"/>
      <w:szCs w:val="18"/>
    </w:rPr>
  </w:style>
  <w:style w:type="character" w:customStyle="1" w:styleId="22">
    <w:name w:val="Основной текст 2 Знак"/>
    <w:basedOn w:val="a0"/>
    <w:link w:val="21"/>
    <w:locked/>
    <w:rsid w:val="00FB113F"/>
    <w:rPr>
      <w:rFonts w:ascii="Peterburg" w:hAnsi="Peterburg" w:cs="Peterburg"/>
      <w:sz w:val="18"/>
      <w:szCs w:val="18"/>
    </w:rPr>
  </w:style>
  <w:style w:type="character" w:customStyle="1" w:styleId="10">
    <w:name w:val="Заголовок 1 Знак"/>
    <w:basedOn w:val="a0"/>
    <w:link w:val="1"/>
    <w:locked/>
    <w:rsid w:val="00E5046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E50461"/>
    <w:rPr>
      <w:rFonts w:ascii="Cambria" w:hAnsi="Cambria" w:cs="Times New Roman"/>
      <w:b/>
      <w:bCs/>
      <w:color w:val="4F81BD"/>
      <w:sz w:val="26"/>
      <w:szCs w:val="26"/>
    </w:rPr>
  </w:style>
  <w:style w:type="paragraph" w:styleId="12">
    <w:name w:val="toc 1"/>
    <w:basedOn w:val="a"/>
    <w:next w:val="a"/>
    <w:autoRedefine/>
    <w:rsid w:val="005B18AA"/>
    <w:pPr>
      <w:tabs>
        <w:tab w:val="right" w:leader="dot" w:pos="10041"/>
      </w:tabs>
      <w:spacing w:after="100" w:line="360" w:lineRule="auto"/>
      <w:ind w:left="-426"/>
    </w:pPr>
    <w:rPr>
      <w:rFonts w:ascii="Times New Roman" w:hAnsi="Times New Roman"/>
      <w:b/>
      <w:sz w:val="28"/>
      <w:szCs w:val="28"/>
    </w:rPr>
  </w:style>
  <w:style w:type="paragraph" w:styleId="23">
    <w:name w:val="toc 2"/>
    <w:basedOn w:val="a"/>
    <w:next w:val="a"/>
    <w:autoRedefine/>
    <w:rsid w:val="00E50461"/>
    <w:pPr>
      <w:spacing w:after="100"/>
      <w:ind w:left="220"/>
    </w:pPr>
  </w:style>
  <w:style w:type="character" w:styleId="a9">
    <w:name w:val="Hyperlink"/>
    <w:basedOn w:val="a0"/>
    <w:rsid w:val="00E50461"/>
    <w:rPr>
      <w:rFonts w:cs="Times New Roman"/>
      <w:color w:val="0000FF"/>
      <w:u w:val="single"/>
    </w:rPr>
  </w:style>
  <w:style w:type="paragraph" w:styleId="aa">
    <w:name w:val="header"/>
    <w:basedOn w:val="a"/>
    <w:link w:val="ab"/>
    <w:semiHidden/>
    <w:rsid w:val="00E50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semiHidden/>
    <w:locked/>
    <w:rsid w:val="00E50461"/>
    <w:rPr>
      <w:rFonts w:cs="Times New Roman"/>
    </w:rPr>
  </w:style>
  <w:style w:type="paragraph" w:styleId="ac">
    <w:name w:val="footer"/>
    <w:basedOn w:val="a"/>
    <w:link w:val="ad"/>
    <w:semiHidden/>
    <w:rsid w:val="00E50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locked/>
    <w:rsid w:val="00E504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6961</Words>
  <Characters>39681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ГОРОДСКОЙ УНИВЕРСИТЕТ УПРАВЛЕНИЯ ПРАВИТЕЛЬСТВА МОСКВЫ</vt:lpstr>
    </vt:vector>
  </TitlesOfParts>
  <Company>Microsoft</Company>
  <LinksUpToDate>false</LinksUpToDate>
  <CharactersWithSpaces>46549</CharactersWithSpaces>
  <SharedDoc>false</SharedDoc>
  <HLinks>
    <vt:vector size="84" baseType="variant">
      <vt:variant>
        <vt:i4>1966143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_Toc277186295</vt:lpwstr>
      </vt:variant>
      <vt:variant>
        <vt:i4>1966143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_Toc277186294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_Toc277186293</vt:lpwstr>
      </vt:variant>
      <vt:variant>
        <vt:i4>1966143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_Toc277186292</vt:lpwstr>
      </vt:variant>
      <vt:variant>
        <vt:i4>1966143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_Toc277186291</vt:lpwstr>
      </vt:variant>
      <vt:variant>
        <vt:i4>1966143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_Toc277186290</vt:lpwstr>
      </vt:variant>
      <vt:variant>
        <vt:i4>2031679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_Toc277186289</vt:lpwstr>
      </vt:variant>
      <vt:variant>
        <vt:i4>2031679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_Toc277186288</vt:lpwstr>
      </vt:variant>
      <vt:variant>
        <vt:i4>2031679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_Toc277186287</vt:lpwstr>
      </vt:variant>
      <vt:variant>
        <vt:i4>2031679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_Toc277186286</vt:lpwstr>
      </vt:variant>
      <vt:variant>
        <vt:i4>2031679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_Toc277186285</vt:lpwstr>
      </vt:variant>
      <vt:variant>
        <vt:i4>2031679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_Toc277186284</vt:lpwstr>
      </vt:variant>
      <vt:variant>
        <vt:i4>2031679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_Toc277186283</vt:lpwstr>
      </vt:variant>
      <vt:variant>
        <vt:i4>2031679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_Toc277186282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ГОРОДСКОЙ УНИВЕРСИТЕТ УПРАВЛЕНИЯ ПРАВИТЕЛЬСТВА МОСКВЫ</dc:title>
  <dc:subject/>
  <dc:creator>mitjanka</dc:creator>
  <cp:keywords/>
  <dc:description/>
  <cp:lastModifiedBy>admin</cp:lastModifiedBy>
  <cp:revision>2</cp:revision>
  <dcterms:created xsi:type="dcterms:W3CDTF">2014-05-24T01:34:00Z</dcterms:created>
  <dcterms:modified xsi:type="dcterms:W3CDTF">2014-05-24T01:34:00Z</dcterms:modified>
</cp:coreProperties>
</file>