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FD" w:rsidRDefault="00A57FA1">
      <w:pPr>
        <w:jc w:val="both"/>
        <w:rPr>
          <w:i/>
          <w:sz w:val="32"/>
        </w:rPr>
      </w:pPr>
      <w:r>
        <w:rPr>
          <w:noProof/>
        </w:rPr>
        <w:pict>
          <v:rect id="_x0000_s1026" style="position:absolute;left:0;text-align:left;margin-left:-40.05pt;margin-top:-36.5pt;width:511.25pt;height:759.75pt;z-index:251655680" o:allowincell="f" filled="f" strokeweight="1pt"/>
        </w:pict>
      </w:r>
      <w:r w:rsidR="00043700">
        <w:rPr>
          <w:i/>
          <w:sz w:val="32"/>
        </w:rPr>
        <w:t>Голод 1946-1947 років в Україні</w:t>
      </w: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>Третій радянський голод в Україні тоталітарна "партія-держава" СРСР скоїла після страхітливої руйнівної війни, що двічі вогнем і кров'ю пройшла українською землею. Творення голоду відбувалося шляхом пограбування села через здійснення репресивної хлібозаготівельної та податкової політики, насильницькі зверхнадмірні зернопоставки у посушливі неврожайні повоєнні роки.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>Верхня влада суспільства на чолі з диктатором Й. Сталіним, як і раніше, використовувала село як "донора" для відбудови промисловості, відновлення військово-промислового комплексу. Демонструючи міфічні"переваги" соціалізму і прагнучи раніше держав Західної Європи, теж охоплених засухою, відмінити карткову систему, створювали "резерви зерна", а також поставляли хліб майбутнім союзникам - країнам новостворюваного "соціалістичного табору". Для здійснення своїх імперсь-ких цілей в умовах економіки неринкового типу через ме-ханізм адміністративно-командної системи, посилення репресій московська верхівка викачувала хліб із села.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Непосильний план хлібозаготівель на 1946 рік - 340 млн. пудів хліба - виконати Україні було неможливо. Але замість зниження цей план в липні 1946 р. 23 областям: Запорізькій, Сталінській, Дніпропетровській, Київській, Вінницькій та ін. було підвищено.Вилучення зерна та іншої сільськогосподарської продукції, мізерна видача чи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невидача зовсім зерна колгоспникам на зароблені тяжкою працею трудодні, вибивання непосильних податків, накладених на присадибні господарства селян, викликали майже по всій Україні голод, що швидко поширювався.Однак у серпні 1946 р. під тиском центру керівництво УРСР знову підвищило хлібозаготівельний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план Сталінській, Запорізькій, Дніпропетровській, </w:t>
      </w: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043700">
      <w:pPr>
        <w:ind w:right="-334"/>
        <w:jc w:val="both"/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                                     - 1 -</w:t>
      </w:r>
    </w:p>
    <w:p w:rsidR="001B14FD" w:rsidRDefault="00A57FA1">
      <w:pPr>
        <w:jc w:val="both"/>
        <w:rPr>
          <w:i/>
          <w:sz w:val="32"/>
        </w:rPr>
      </w:pPr>
      <w:r>
        <w:rPr>
          <w:noProof/>
        </w:rPr>
        <w:pict>
          <v:rect id="_x0000_s1027" style="position:absolute;left:0;text-align:left;margin-left:-54.25pt;margin-top:-29.4pt;width:511.25pt;height:745.55pt;z-index:251656704" o:allowincell="f" filled="f" strokeweight="1pt"/>
        </w:pict>
      </w:r>
      <w:r w:rsidR="00043700">
        <w:rPr>
          <w:i/>
          <w:sz w:val="32"/>
        </w:rPr>
        <w:t xml:space="preserve">Одеській, Вінницькій, Миколаївській, Кам'янець-Подільській, Херсонській, Чернігівській та ін. областям.  Таким чином для України план хлібозаготівель було збільшено до 362 млн. 750 тис. пудів. Незважаючи на жорстку дію вертикалі: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центр - республіка - область - район - сільрада - колгосп, діяльність партійно-командного апарату, десятків тисяч спеціальних уповноважених з хлібозаготівель, зерно до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державної "комори" надходило не тими темпами, на які розраховував центр. При тотальній викачці з українсь-кого села усього вирощеного план було виконано на 62,4%. Й. Сталін, його найближче оточення: В. Молотов, Г. Маленков, Л. Каганович вбачали у невиконанні плану не недорід і голод, а незадовільну роботу партійних орга-нізацій, радянських органів, голів колгоспів і самих кол-госпників, звинувачуючи їх в "антибільшовицькому став-ленні до політики хлібозаготівель", "саботажі", "розкраданні", "розбазарюванні" хліба тощо. Українські селяни, на думку "вождя народів" та можновладців, потребували перевиховання як такі, що перебували на окупованій території і "зазнали впливу чужої ідеології". Такого роду звинувачення викликали репресії до обласних та районних партійних і радянських керівників, голів колгоспів І безпосередньо трударів-колгоспників. Дирек-тиви-постанови центру дозволяли видавати колгоспни-кам на трудодні лише 15% від зданого зерна при умові виконання колгоспом плану хлібозаготівель. А голод ста-вав масовим.  Однак замість допомоги з боку держави на-селення України, найбільше сільське, зазнало жорстокого репресивного удару. Під приводом "економії у витрачанні хліба" за союзними та на їх виконання республіканськими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партійно-державними постановами з 1 жовтня 1946 р. з централізованого постачання за хлібними картками було знято понад 3 млн. 500 тис. людей, з них близько 2 млн. 900 тис. сільських жителів, з лихом голоду селяни були залишені і сам на сам.  У містах пайкового хліба було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               </w:t>
      </w:r>
    </w:p>
    <w:p w:rsidR="001B14FD" w:rsidRDefault="00043700">
      <w:pPr>
        <w:ind w:right="-476"/>
        <w:jc w:val="both"/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                                      - 2 -</w:t>
      </w:r>
    </w:p>
    <w:p w:rsidR="001B14FD" w:rsidRDefault="00A57FA1">
      <w:pPr>
        <w:jc w:val="both"/>
        <w:rPr>
          <w:i/>
          <w:sz w:val="32"/>
        </w:rPr>
      </w:pPr>
      <w:r>
        <w:rPr>
          <w:noProof/>
        </w:rPr>
        <w:pict>
          <v:rect id="_x0000_s1028" style="position:absolute;left:0;text-align:left;margin-left:-32.95pt;margin-top:-29.4pt;width:489.95pt;height:738.45pt;z-index:251657728" o:allowincell="f" filled="f" strokeweight="1pt"/>
        </w:pict>
      </w:r>
      <w:r w:rsidR="00043700">
        <w:rPr>
          <w:i/>
          <w:sz w:val="32"/>
        </w:rPr>
        <w:t>позбавлено багато утриманців і дітей, найбільше - у Сталінській, Дніпропетровській, Харківській, Ворошилов-</w:t>
      </w:r>
    </w:p>
    <w:p w:rsidR="001B14FD" w:rsidRDefault="00043700">
      <w:pPr>
        <w:ind w:right="-476"/>
        <w:jc w:val="both"/>
        <w:rPr>
          <w:i/>
          <w:sz w:val="32"/>
        </w:rPr>
      </w:pPr>
      <w:r>
        <w:rPr>
          <w:i/>
          <w:sz w:val="32"/>
        </w:rPr>
        <w:t>градській, Одеській областях. Партійно-радянська еліта постачалася через систему закритих спецрозподільників.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Найлютішим голод був узимку та весною 1947 р., перет-ворившись на голодомор. Вибита з голодуючого українсь-кого села сільгосппродукція відправлялася в різні регіони імперії. Україна була головним постачальником зерна для м. Ленінграда, ряду областей РРФСР, овочів - для Москви. Саме в той час, коли люди в Україні голодували і вмирали голодною смертю, багато хліба вивозилося за кордон. За 1946-1947 р.р. в країни Західної Європи: Польщу, Чехословаччину, Болгарію, Німеччину, Францію та ін. з СРСР було експортовано 2,5 млн. т зерна. Мі-ністр заготівель СРСР Двинський повідомляв телеграмою 5 вересня 1947 р. секретарю ЦК КП(б)У Л. Кагановичу: "Намітили додатково вивезти за межі України 267 тис. т зерна, які у порядку переміщення держрезерву 208 тис. т, що оформлюються Міністерством продрезервів. Таким чином, загальний вивіз зерна за межі України у ве-ресні доводиться до одного мільйона тонн". Головне лихо-ліття вразило майже всю Україну за винятком ряду за-хідних областей. Смертельних мук голоду зазнали хлібо-роби південних областей УРСР: Херсонської, Миколаїв-ської, Запорізької, Дніпропетровської. Своїми страшними лещатами стискав голод населення Подніпров'я - Полтав-ської, Київської, Чернігівської, Кіровоградської областей. Тяжко терпіли від голоду жителі сіл та міст Вінницької, Кам'янець-Подільської, Сталінської, Ворошиловградської, Харківської, Сумської, Житомирської областей. В захід-ному регіоні, де селяни зібрали непоганий врожай, загони УПА, організовуючи опір вивезенню зерна, закликали населення допомагати голодуючим, які їхали туди по хліб. "Західняки" рятували від голоду не лише своїх земляків -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українців, а й росіян, білорусів, молдаван, які, оминаючи загороджувальні загони міліції, пробивалися з голодуючих </w:t>
      </w:r>
    </w:p>
    <w:p w:rsidR="001B14FD" w:rsidRDefault="001B14FD">
      <w:pPr>
        <w:jc w:val="both"/>
        <w:rPr>
          <w:i/>
          <w:sz w:val="32"/>
        </w:rPr>
      </w:pPr>
    </w:p>
    <w:p w:rsidR="001B14FD" w:rsidRDefault="00043700">
      <w:pPr>
        <w:ind w:right="-476"/>
        <w:jc w:val="both"/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                                       - 3 -</w:t>
      </w:r>
    </w:p>
    <w:p w:rsidR="001B14FD" w:rsidRDefault="00A57FA1">
      <w:pPr>
        <w:jc w:val="both"/>
        <w:rPr>
          <w:i/>
          <w:sz w:val="32"/>
        </w:rPr>
      </w:pPr>
      <w:r>
        <w:rPr>
          <w:noProof/>
        </w:rPr>
        <w:pict>
          <v:rect id="_x0000_s1029" style="position:absolute;left:0;text-align:left;margin-left:-40.05pt;margin-top:-15.2pt;width:497.05pt;height:731.85pt;z-index:251658752" o:allowincell="f" filled="f" strokeweight="1pt"/>
        </w:pict>
      </w:r>
      <w:r w:rsidR="00043700">
        <w:rPr>
          <w:i/>
          <w:sz w:val="32"/>
        </w:rPr>
        <w:t>областей РРФСР, Молдавії й Білорусії за порятунком, і знаходили його. Але страждали від голоду і жителі західних областей. Найбільше - Ізмаїльської та Черні-вецької, де в той час проходила насильницька колекти-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візація. Сім'ям, вступаючим до колгоспів, видавали по 200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кг  зерна, і вони виживали, інші - голодували, частогинули.В цих двох областях того часу смертність перевищувала народжуваність. Найвищою у них була дитяча смерт-ність.Голодуючі змушені були вживати у їжу різні суро-гати, траву, листя дерев, м'ясо загиблих тварин, ховраш-ків тощо. Доходило й до канібалізму. Станом на 2 липня 1947 р. в Україні нараховувалось понад 1 млн. 154 тис. виснажених голодом людей - дистрофіків. У голодомор-ному вирі гинули в основному селяни-хлібороби, робітни-ки. Страждали і помирали у селах і містах України люди різних національностей - українці, росіяни, євреї, болгари, гагаузи, ін. Від штучного рукотворного голоду за неповними даними загинуло в Україні понад 1 млн. людей. Тоталітарною владою голод замовчувався. </w:t>
      </w: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043700">
      <w:pPr>
        <w:ind w:right="-476"/>
        <w:jc w:val="both"/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                                    - 4 -</w:t>
      </w:r>
    </w:p>
    <w:p w:rsidR="001B14FD" w:rsidRDefault="00A57FA1">
      <w:pPr>
        <w:jc w:val="both"/>
        <w:rPr>
          <w:i/>
          <w:sz w:val="32"/>
        </w:rPr>
      </w:pPr>
      <w:r>
        <w:rPr>
          <w:noProof/>
        </w:rPr>
        <w:pict>
          <v:rect id="_x0000_s1030" style="position:absolute;left:0;text-align:left;margin-left:-61.35pt;margin-top:-15.2pt;width:497.05pt;height:724.25pt;z-index:251659776" o:allowincell="f" filled="f" strokeweight="1pt"/>
        </w:pic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>Література та джерела:</w:t>
      </w:r>
    </w:p>
    <w:p w:rsidR="001B14FD" w:rsidRDefault="001B14FD">
      <w:pPr>
        <w:jc w:val="both"/>
        <w:rPr>
          <w:i/>
          <w:sz w:val="32"/>
        </w:rPr>
      </w:pP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1. Маковійчук І.М., Пилявець Ю.Г. Голод на Україні у 1946-1947 роках //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>Український історичний журнал. - 1990. - № 8.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2. Білас І.Г. Голокост на Україні в 1946-1947 р.р. Особливості діяльності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карального апарату // Науковий збірник Українського Вільного Університету.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>Ювілейне видання з приводу 70-ліття УВУ. - Мюнхен. - 1992.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3. Веселова О.М., Панчєнко П.П. Ще одна трагічна сторінка історії України. Голод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в Україні 1946-1947 років // Український історичний журнал. - 1995. - № 6: 1996.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>- №№ 1,2.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4. Голод в Україні 1946-1947: Документи і матеріали. - Київ-Нью-Йорк. - Вид-во </w:t>
      </w: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>М.П.Коць. - 1996. - 376 с.</w:t>
      </w: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043700">
      <w:pPr>
        <w:jc w:val="both"/>
        <w:rPr>
          <w:i/>
          <w:sz w:val="32"/>
        </w:rPr>
      </w:pPr>
      <w:r>
        <w:rPr>
          <w:i/>
          <w:sz w:val="32"/>
        </w:rPr>
        <w:t xml:space="preserve">   </w:t>
      </w: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1B14FD">
      <w:pPr>
        <w:jc w:val="both"/>
        <w:rPr>
          <w:i/>
          <w:sz w:val="32"/>
        </w:rPr>
      </w:pPr>
    </w:p>
    <w:p w:rsidR="001B14FD" w:rsidRDefault="00043700">
      <w:pPr>
        <w:jc w:val="both"/>
        <w:sectPr w:rsidR="001B14FD">
          <w:pgSz w:w="11907" w:h="16840"/>
          <w:pgMar w:top="1440" w:right="1797" w:bottom="1440" w:left="1797" w:header="720" w:footer="720" w:gutter="0"/>
          <w:cols w:space="720"/>
        </w:sectPr>
      </w:pPr>
      <w:r>
        <w:rPr>
          <w:i/>
          <w:sz w:val="32"/>
        </w:rPr>
        <w:t xml:space="preserve">                                                                                      - 5 -</w:t>
      </w:r>
    </w:p>
    <w:p w:rsidR="001B14FD" w:rsidRDefault="001B14FD"/>
    <w:p w:rsidR="001B14FD" w:rsidRDefault="001B14FD">
      <w:pPr>
        <w:spacing w:line="360" w:lineRule="auto"/>
        <w:ind w:firstLine="567"/>
        <w:rPr>
          <w:sz w:val="28"/>
          <w:lang w:val="uk-UA"/>
        </w:rPr>
      </w:pPr>
      <w:bookmarkStart w:id="0" w:name="_GoBack"/>
      <w:bookmarkEnd w:id="0"/>
    </w:p>
    <w:sectPr w:rsidR="001B14FD">
      <w:pgSz w:w="11906" w:h="16838"/>
      <w:pgMar w:top="1440" w:right="180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700"/>
    <w:rsid w:val="00043700"/>
    <w:rsid w:val="001B14FD"/>
    <w:rsid w:val="00A5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DEB6CA98-298C-4B01-ACA4-3B765E66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Голод 1946-1947 років в Україні</vt:lpstr>
    </vt:vector>
  </TitlesOfParts>
  <Manager>Гуманітарні науки</Manager>
  <Company>Гуманітарні науки</Company>
  <LinksUpToDate>false</LinksUpToDate>
  <CharactersWithSpaces>7797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Голод 1946-1947 років в Україні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2014-04-26T13:07:00Z</dcterms:created>
  <dcterms:modified xsi:type="dcterms:W3CDTF">2014-04-26T13:07:00Z</dcterms:modified>
  <cp:category>Гуманітарні науки</cp:category>
</cp:coreProperties>
</file>