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27" w:rsidRDefault="00094027">
      <w:pPr>
        <w:jc w:val="center"/>
      </w:pPr>
      <w:r>
        <w:t>Федеральное агентство по образованию</w:t>
      </w:r>
    </w:p>
    <w:p w:rsidR="00094027" w:rsidRDefault="00094027">
      <w:pPr>
        <w:jc w:val="center"/>
      </w:pPr>
      <w:r>
        <w:t>ГОУ ВПО «</w:t>
      </w:r>
      <w:r w:rsidR="00FA7409">
        <w:t>Северо-восточный федеральный</w:t>
      </w:r>
      <w:r>
        <w:t xml:space="preserve"> университет имени М.К. Аммосова»</w:t>
      </w:r>
    </w:p>
    <w:p w:rsidR="00094027" w:rsidRDefault="00094027">
      <w:pPr>
        <w:jc w:val="center"/>
      </w:pPr>
      <w:r>
        <w:t>Финансово-экономический институт</w:t>
      </w:r>
    </w:p>
    <w:p w:rsidR="00094027" w:rsidRDefault="00094027">
      <w:pPr>
        <w:jc w:val="center"/>
      </w:pPr>
      <w:r>
        <w:t>Кафедра Менеджмента горно-геологической отрасли</w:t>
      </w:r>
    </w:p>
    <w:p w:rsidR="00FA7409" w:rsidRDefault="00FA7409" w:rsidP="00FA7409">
      <w:pPr>
        <w:jc w:val="center"/>
      </w:pPr>
      <w:r>
        <w:t xml:space="preserve">Заочное отделение </w:t>
      </w:r>
    </w:p>
    <w:p w:rsidR="00094027" w:rsidRDefault="00094027">
      <w:pPr>
        <w:jc w:val="center"/>
      </w:pPr>
    </w:p>
    <w:p w:rsidR="00094027" w:rsidRDefault="00094027">
      <w:pPr>
        <w:jc w:val="center"/>
      </w:pPr>
    </w:p>
    <w:p w:rsidR="00094027" w:rsidRDefault="00094027">
      <w:pPr>
        <w:jc w:val="center"/>
      </w:pPr>
    </w:p>
    <w:p w:rsidR="00094027" w:rsidRDefault="00094027">
      <w:pPr>
        <w:jc w:val="center"/>
      </w:pPr>
    </w:p>
    <w:p w:rsidR="00094027" w:rsidRDefault="00094027">
      <w:pPr>
        <w:jc w:val="center"/>
      </w:pPr>
    </w:p>
    <w:p w:rsidR="00FA7409" w:rsidRDefault="00FA7409">
      <w:pPr>
        <w:jc w:val="center"/>
      </w:pPr>
      <w:r>
        <w:t>КОНТРОЛЬНАЯ РАБОТА</w:t>
      </w:r>
    </w:p>
    <w:p w:rsidR="00094027" w:rsidRDefault="00FA7409">
      <w:pPr>
        <w:jc w:val="center"/>
      </w:pPr>
      <w:r>
        <w:t>ПО КУРСУ "БАНКИ И БАНКОВСКОЕ ДЕЯТЕЛЬНОСТЬ"</w:t>
      </w:r>
    </w:p>
    <w:p w:rsidR="00FA7409" w:rsidRDefault="00FA7409">
      <w:pPr>
        <w:jc w:val="center"/>
      </w:pPr>
      <w:r>
        <w:t>ТЕМА: "СУЩНОСТЬ ИНТЕРНЕТ-БАНКИНГА"</w:t>
      </w:r>
    </w:p>
    <w:p w:rsidR="00094027" w:rsidRDefault="00094027">
      <w:pPr>
        <w:jc w:val="center"/>
        <w:rPr>
          <w:b/>
          <w:szCs w:val="28"/>
        </w:rPr>
      </w:pPr>
    </w:p>
    <w:p w:rsidR="00094027" w:rsidRDefault="00094027">
      <w:pPr>
        <w:jc w:val="center"/>
      </w:pPr>
    </w:p>
    <w:p w:rsidR="00094027" w:rsidRDefault="00094027">
      <w:pPr>
        <w:jc w:val="center"/>
      </w:pPr>
    </w:p>
    <w:p w:rsidR="00094027" w:rsidRDefault="00FA7409" w:rsidP="00FA7409">
      <w:pPr>
        <w:jc w:val="right"/>
      </w:pPr>
      <w:r>
        <w:t>Ф.И.О: Григорьев Дмитрий Андреевич</w:t>
      </w:r>
    </w:p>
    <w:p w:rsidR="00FA7409" w:rsidRDefault="00FA7409" w:rsidP="00FA7409">
      <w:pPr>
        <w:jc w:val="right"/>
      </w:pPr>
      <w:r>
        <w:t>Курс: третий</w:t>
      </w:r>
    </w:p>
    <w:p w:rsidR="00FA7409" w:rsidRDefault="00FA7409" w:rsidP="00FA7409">
      <w:pPr>
        <w:jc w:val="right"/>
      </w:pPr>
      <w:r>
        <w:t>Группа: ГМУ-10</w:t>
      </w:r>
    </w:p>
    <w:p w:rsidR="00FA7409" w:rsidRDefault="00FA7409" w:rsidP="00FA7409">
      <w:pPr>
        <w:jc w:val="right"/>
      </w:pPr>
      <w:r>
        <w:t>Номер зачетной книжки: 104078</w:t>
      </w:r>
    </w:p>
    <w:p w:rsidR="00FA7409" w:rsidRDefault="00FA7409" w:rsidP="00FA7409">
      <w:pPr>
        <w:jc w:val="right"/>
      </w:pPr>
      <w:r>
        <w:t>Номер варианта: 29</w:t>
      </w:r>
    </w:p>
    <w:p w:rsidR="00FA7409" w:rsidRDefault="00FA7409" w:rsidP="00FA7409">
      <w:pPr>
        <w:jc w:val="right"/>
      </w:pPr>
      <w:r>
        <w:t>Телефон: +7 964 420 96 71</w:t>
      </w:r>
    </w:p>
    <w:p w:rsidR="00094027" w:rsidRDefault="00094027"/>
    <w:p w:rsidR="00FA7409" w:rsidRDefault="00FA7409"/>
    <w:p w:rsidR="00094027" w:rsidRDefault="00094027"/>
    <w:p w:rsidR="00094027" w:rsidRDefault="00094027"/>
    <w:p w:rsidR="00094027" w:rsidRDefault="00094027"/>
    <w:p w:rsidR="00094027" w:rsidRDefault="00094027"/>
    <w:p w:rsidR="00FA7409" w:rsidRDefault="00FA7409">
      <w:pPr>
        <w:jc w:val="center"/>
      </w:pPr>
      <w:r>
        <w:t>Якутск 2011</w:t>
      </w:r>
    </w:p>
    <w:p w:rsidR="001D2311" w:rsidRDefault="001D2311" w:rsidP="001D2311">
      <w:pPr>
        <w:rPr>
          <w:b/>
        </w:rPr>
      </w:pPr>
      <w:r w:rsidRPr="001D2311">
        <w:rPr>
          <w:b/>
        </w:rPr>
        <w:t>Содержание</w:t>
      </w:r>
    </w:p>
    <w:p w:rsidR="001D2311" w:rsidRDefault="001D2311" w:rsidP="001D2311">
      <w:r>
        <w:t>Введение</w:t>
      </w:r>
    </w:p>
    <w:p w:rsidR="00531554" w:rsidRDefault="00531554" w:rsidP="001D2311">
      <w:r>
        <w:t>1. Сущность интернет-банкинга. Преимущества и недостатки</w:t>
      </w:r>
    </w:p>
    <w:p w:rsidR="00272E8E" w:rsidRPr="009304BA" w:rsidRDefault="00272E8E" w:rsidP="00272E8E">
      <w:pPr>
        <w:rPr>
          <w:noProof/>
        </w:rPr>
      </w:pPr>
      <w:r>
        <w:rPr>
          <w:noProof/>
        </w:rPr>
        <w:t>1</w:t>
      </w:r>
      <w:r w:rsidRPr="009304BA">
        <w:rPr>
          <w:noProof/>
        </w:rPr>
        <w:t xml:space="preserve">. Теоритическая часть </w:t>
      </w:r>
    </w:p>
    <w:p w:rsidR="00272E8E" w:rsidRPr="00225ABE" w:rsidRDefault="00272E8E" w:rsidP="00272E8E">
      <w:pPr>
        <w:rPr>
          <w:noProof/>
          <w:kern w:val="28"/>
        </w:rPr>
      </w:pPr>
      <w:r>
        <w:rPr>
          <w:noProof/>
          <w:kern w:val="28"/>
        </w:rPr>
        <w:t>1.1. Интернет-банкинг</w:t>
      </w:r>
      <w:r w:rsidRPr="00225ABE">
        <w:rPr>
          <w:noProof/>
          <w:kern w:val="28"/>
        </w:rPr>
        <w:t>. Преимущества и недостатки</w:t>
      </w:r>
    </w:p>
    <w:p w:rsidR="00272E8E" w:rsidRPr="00D131AF" w:rsidRDefault="00272E8E" w:rsidP="00272E8E">
      <w:pPr>
        <w:rPr>
          <w:noProof/>
          <w:kern w:val="28"/>
        </w:rPr>
      </w:pPr>
      <w:r w:rsidRPr="00D131AF">
        <w:rPr>
          <w:noProof/>
          <w:kern w:val="28"/>
        </w:rPr>
        <w:t>2. Аналитическая часть</w:t>
      </w:r>
    </w:p>
    <w:p w:rsidR="00272E8E" w:rsidRPr="00BA3DD5" w:rsidRDefault="00272E8E" w:rsidP="00272E8E">
      <w:pPr>
        <w:rPr>
          <w:noProof/>
          <w:kern w:val="28"/>
        </w:rPr>
      </w:pPr>
      <w:r w:rsidRPr="00BA3DD5">
        <w:rPr>
          <w:noProof/>
          <w:kern w:val="28"/>
        </w:rPr>
        <w:t>2.1. Интернет-б</w:t>
      </w:r>
      <w:r>
        <w:rPr>
          <w:noProof/>
          <w:kern w:val="28"/>
        </w:rPr>
        <w:t>анкинг: реальноть и перспективы.</w:t>
      </w:r>
    </w:p>
    <w:p w:rsidR="00531554" w:rsidRDefault="00531554" w:rsidP="001D2311">
      <w:r>
        <w:t>Заключение</w:t>
      </w:r>
    </w:p>
    <w:p w:rsidR="00531554" w:rsidRDefault="00531554" w:rsidP="001D2311">
      <w:r>
        <w:t>Список литературы</w:t>
      </w:r>
    </w:p>
    <w:p w:rsidR="00531554" w:rsidRPr="009D2E6E" w:rsidRDefault="00531554" w:rsidP="00531554">
      <w:pPr>
        <w:rPr>
          <w:color w:val="000000"/>
          <w:kern w:val="28"/>
          <w:szCs w:val="28"/>
        </w:rPr>
      </w:pPr>
    </w:p>
    <w:p w:rsidR="00531554" w:rsidRPr="00B66A57" w:rsidRDefault="00531554" w:rsidP="00B66A57">
      <w:pPr>
        <w:jc w:val="center"/>
        <w:rPr>
          <w:rStyle w:val="a9"/>
          <w:b w:val="0"/>
          <w:bCs w:val="0"/>
          <w:color w:val="000000"/>
          <w:kern w:val="28"/>
        </w:rPr>
      </w:pPr>
      <w:r>
        <w:rPr>
          <w:noProof/>
        </w:rPr>
        <w:br w:type="page"/>
      </w:r>
      <w:r w:rsidRPr="00B66A57">
        <w:rPr>
          <w:b/>
          <w:noProof/>
          <w:kern w:val="28"/>
        </w:rPr>
        <w:t>Введение</w:t>
      </w:r>
    </w:p>
    <w:p w:rsidR="00531554" w:rsidRPr="00261FCF" w:rsidRDefault="00531554" w:rsidP="00531554">
      <w:pPr>
        <w:rPr>
          <w:rStyle w:val="a9"/>
          <w:b w:val="0"/>
          <w:bCs w:val="0"/>
          <w:color w:val="000000"/>
        </w:rPr>
      </w:pPr>
    </w:p>
    <w:p w:rsidR="00BB0FC5" w:rsidRDefault="00BB0FC5" w:rsidP="00BB0FC5">
      <w:r>
        <w:rPr>
          <w:bCs/>
        </w:rPr>
        <w:tab/>
      </w:r>
      <w:r w:rsidRPr="003133E1">
        <w:rPr>
          <w:bCs/>
        </w:rPr>
        <w:t>Интернет-банкинг</w:t>
      </w:r>
      <w:r>
        <w:t xml:space="preserve"> - это общее название технологий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tooltip="ДБО" w:history="1">
        <w:r w:rsidRPr="003133E1">
          <w:t>дистанционного банковского обслуживания</w:t>
        </w:r>
      </w:hyperlink>
      <w:r>
        <w:t xml:space="preserve">, при котором доступ к счетам и операциям (по ним) предоставляется в любое время и с любого компьютера, имеющего доступ </w:t>
      </w:r>
      <w:r w:rsidRPr="003133E1">
        <w:t>в </w:t>
      </w:r>
      <w:hyperlink r:id="rId8" w:history="1">
        <w:r w:rsidRPr="003133E1">
          <w:t>Интернет</w:t>
        </w:r>
      </w:hyperlink>
      <w:r w:rsidRPr="003133E1">
        <w:t>. Для</w:t>
      </w:r>
      <w:r>
        <w:t xml:space="preserve"> выполнения операций </w:t>
      </w:r>
      <w:r w:rsidRPr="003133E1">
        <w:t>используется </w:t>
      </w:r>
      <w:hyperlink r:id="rId9" w:tooltip="Браузер" w:history="1">
        <w:r w:rsidRPr="003133E1">
          <w:t>браузер</w:t>
        </w:r>
      </w:hyperlink>
      <w:r w:rsidRPr="003133E1">
        <w:t>, то есть</w:t>
      </w:r>
      <w:r>
        <w:t xml:space="preserve"> отсутствует необходимость установки клиентской части программного обеспечения системы.</w:t>
      </w:r>
    </w:p>
    <w:p w:rsidR="00BB0FC5" w:rsidRPr="002013B8" w:rsidRDefault="00BB0FC5" w:rsidP="00BB0FC5">
      <w:r>
        <w:tab/>
        <w:t xml:space="preserve">Интернет-банкинг часто доступен </w:t>
      </w:r>
      <w:r w:rsidRPr="003133E1">
        <w:t>по системе </w:t>
      </w:r>
      <w:hyperlink r:id="rId10" w:tooltip="Банк-клиент" w:history="1">
        <w:r w:rsidRPr="003133E1">
          <w:t>банк-клиент</w:t>
        </w:r>
      </w:hyperlink>
      <w:r w:rsidRPr="003133E1">
        <w:t>, с использованием</w:t>
      </w:r>
      <w:r>
        <w:t xml:space="preserve"> </w:t>
      </w:r>
      <w:r w:rsidRPr="003133E1">
        <w:t>технологии </w:t>
      </w:r>
      <w:hyperlink r:id="rId11" w:tooltip="Тонкий клиент" w:history="1">
        <w:r w:rsidRPr="003133E1">
          <w:t>тонкого клиента</w:t>
        </w:r>
      </w:hyperlink>
      <w:r w:rsidRPr="003133E1">
        <w:t>.</w:t>
      </w:r>
      <w:r>
        <w:t xml:space="preserve"> </w:t>
      </w:r>
      <w:r w:rsidRPr="002013B8">
        <w:t>Примером тонкого клиента может служить компьютер с </w:t>
      </w:r>
      <w:hyperlink r:id="rId12" w:tooltip="Браузер" w:history="1">
        <w:r w:rsidRPr="002013B8">
          <w:t>браузером</w:t>
        </w:r>
      </w:hyperlink>
      <w:r w:rsidRPr="002013B8">
        <w:t>, использующийся для работы с </w:t>
      </w:r>
      <w:hyperlink r:id="rId13" w:tooltip="Веб-приложение" w:history="1">
        <w:r w:rsidRPr="002013B8">
          <w:t>веб-приложениями</w:t>
        </w:r>
      </w:hyperlink>
      <w:r>
        <w:t xml:space="preserve"> </w:t>
      </w:r>
      <w:r w:rsidRPr="00BB0FC5">
        <w:t>[1]</w:t>
      </w:r>
      <w:r w:rsidRPr="002013B8">
        <w:t>.</w:t>
      </w:r>
      <w:r>
        <w:t xml:space="preserve"> </w:t>
      </w:r>
    </w:p>
    <w:p w:rsidR="00BB0FC5" w:rsidRPr="00BB0FC5" w:rsidRDefault="00B66A57" w:rsidP="00BB0FC5">
      <w:r>
        <w:rPr>
          <w:rStyle w:val="a9"/>
          <w:b w:val="0"/>
          <w:bCs w:val="0"/>
          <w:color w:val="000000"/>
        </w:rPr>
        <w:tab/>
      </w:r>
      <w:r w:rsidR="00BB0FC5" w:rsidRPr="00BB0FC5">
        <w:t>Первые проекты, связанные с управлением банковскими счетами через персональные компьютеры клиентов, начали развиваться еще в середине восьмидесятых годов. Связываясь с помощью телефонной сети с компьютером банка, клиент мог получить информацию о состоянии своего счета. Эти системы получили название "Home banking". В последующие годы, с ростом доступности интернета для широкого пользователя, ведущие банки начали разрабатывать системы доступа к информации, а затем - и к самим счетам, через сеть. В 1997</w:t>
      </w:r>
      <w:r w:rsidR="00BB0FC5">
        <w:rPr>
          <w:rStyle w:val="apple-style-span"/>
          <w:rFonts w:ascii="Times" w:hAnsi="Times" w:cs="Times"/>
          <w:color w:val="000000"/>
        </w:rPr>
        <w:t xml:space="preserve"> </w:t>
      </w:r>
      <w:r w:rsidR="00BB0FC5" w:rsidRPr="00BB0FC5">
        <w:t>году открылся первый в мире полностью виртуальный банк - Security First Network Bank. Однако сломать лед недоверия, который вызывало у пользователей отсутствие "реальной" банковской инфраструктуры, этому и другим подобным банкам все же не удалось. В настоящий момент наиболее популярными являются крупные банки, предлагающие клиентам как обычный набор услуг, так и полноценный сервис в режиме онлайн [2].</w:t>
      </w:r>
    </w:p>
    <w:p w:rsidR="003133E1" w:rsidRDefault="00BB0FC5" w:rsidP="003133E1">
      <w:r>
        <w:rPr>
          <w:rStyle w:val="a9"/>
          <w:b w:val="0"/>
          <w:bCs w:val="0"/>
          <w:color w:val="000000"/>
        </w:rPr>
        <w:tab/>
      </w:r>
      <w:r w:rsidR="003133E1">
        <w:t xml:space="preserve">Важным свойством безопасности интернет-банкинга является подтверждение транзакций с </w:t>
      </w:r>
      <w:r w:rsidR="003133E1" w:rsidRPr="003133E1">
        <w:t>помощью </w:t>
      </w:r>
      <w:hyperlink r:id="rId14" w:tooltip="Одноразовый пароль" w:history="1">
        <w:r w:rsidR="003133E1" w:rsidRPr="003133E1">
          <w:t>одноразовых паролей</w:t>
        </w:r>
      </w:hyperlink>
      <w:r w:rsidR="003133E1" w:rsidRPr="003133E1">
        <w:t> (чтобы</w:t>
      </w:r>
      <w:r w:rsidR="003133E1">
        <w:t xml:space="preserve"> перехват трафика не давал бы злоумышленнику возможности получить доступ к нашим финансам). Хотя теоретическая возможность подмены сервера всё же остаётся, однако осуществление подобного мошенничества довольно проблематично (особенно если использовать SSL соединение с сертификатом, подписанным третьей стороной)</w:t>
      </w:r>
      <w:r w:rsidRPr="00BB0FC5">
        <w:t xml:space="preserve"> [1]</w:t>
      </w:r>
      <w:r w:rsidR="003133E1">
        <w:t>.</w:t>
      </w:r>
    </w:p>
    <w:p w:rsidR="00531554" w:rsidRPr="009D2E6E" w:rsidRDefault="00531554" w:rsidP="003133E1"/>
    <w:p w:rsidR="00531554" w:rsidRPr="009D2E6E" w:rsidRDefault="00531554" w:rsidP="003133E1">
      <w:pPr>
        <w:rPr>
          <w:szCs w:val="28"/>
        </w:rPr>
      </w:pPr>
    </w:p>
    <w:p w:rsidR="009304BA" w:rsidRPr="009304BA" w:rsidRDefault="00531554" w:rsidP="00BB0FC5">
      <w:pPr>
        <w:jc w:val="center"/>
        <w:rPr>
          <w:b/>
          <w:noProof/>
        </w:rPr>
      </w:pPr>
      <w:r>
        <w:rPr>
          <w:noProof/>
        </w:rPr>
        <w:br w:type="page"/>
      </w:r>
      <w:r w:rsidR="009304BA" w:rsidRPr="009304BA">
        <w:rPr>
          <w:b/>
          <w:noProof/>
        </w:rPr>
        <w:t xml:space="preserve">1. Теоритическая часть </w:t>
      </w:r>
    </w:p>
    <w:p w:rsidR="00531554" w:rsidRPr="00225ABE" w:rsidRDefault="00BB0FC5" w:rsidP="00BB0FC5">
      <w:pPr>
        <w:jc w:val="center"/>
        <w:rPr>
          <w:b/>
          <w:noProof/>
          <w:kern w:val="28"/>
        </w:rPr>
      </w:pPr>
      <w:r>
        <w:rPr>
          <w:b/>
          <w:noProof/>
          <w:kern w:val="28"/>
        </w:rPr>
        <w:t>1.</w:t>
      </w:r>
      <w:r w:rsidR="009304BA">
        <w:rPr>
          <w:b/>
          <w:noProof/>
          <w:kern w:val="28"/>
        </w:rPr>
        <w:t>1.</w:t>
      </w:r>
      <w:r>
        <w:rPr>
          <w:b/>
          <w:noProof/>
          <w:kern w:val="28"/>
        </w:rPr>
        <w:t xml:space="preserve"> И</w:t>
      </w:r>
      <w:r w:rsidR="00B15DF9">
        <w:rPr>
          <w:b/>
          <w:noProof/>
          <w:kern w:val="28"/>
        </w:rPr>
        <w:t>нтернет-банкинг</w:t>
      </w:r>
      <w:r w:rsidR="00531554" w:rsidRPr="00225ABE">
        <w:rPr>
          <w:b/>
          <w:noProof/>
          <w:kern w:val="28"/>
        </w:rPr>
        <w:t>. Преимущества и недостатки</w:t>
      </w:r>
    </w:p>
    <w:p w:rsidR="00531554" w:rsidRPr="00261FCF" w:rsidRDefault="00531554" w:rsidP="00531554">
      <w:pPr>
        <w:rPr>
          <w:szCs w:val="28"/>
        </w:rPr>
      </w:pPr>
    </w:p>
    <w:p w:rsidR="00531554" w:rsidRDefault="00225ABE" w:rsidP="00531554">
      <w:r>
        <w:tab/>
      </w:r>
      <w:r w:rsidR="00531554" w:rsidRPr="009D2E6E">
        <w:t>Интернет-банкинг - это система удаленного получения банковских услуг через Интернет. Виртуальное общение с банком осуществляется в интерактивном режиме - через сайт банка. Для работы в системе необходимо подключить эту услугу в офисе банка и иметь возможность выхода в Интернет через совместимый браузер. Управление счетом возможно из любой точки мира, с любого компьютера, подключенного к Интернету.</w:t>
      </w:r>
    </w:p>
    <w:p w:rsidR="00531554" w:rsidRPr="009D2E6E" w:rsidRDefault="002013B8" w:rsidP="00531554">
      <w:bookmarkStart w:id="0" w:name="advantag"/>
      <w:bookmarkEnd w:id="0"/>
      <w:r>
        <w:tab/>
      </w:r>
      <w:r w:rsidR="00531554" w:rsidRPr="009D2E6E">
        <w:t xml:space="preserve">Именно универсальность механизма интернет-банкинга делает его доступным как для частных лиц, так и для предприятий, где возможности интернет-банкинга позволяют повысить эффективность и оперативность управления денежными потоками. Вообще-то управление платежами через интернет не сложнее, чем обычное общение с компьютером. </w:t>
      </w:r>
      <w:r w:rsidR="00225ABE">
        <w:tab/>
      </w:r>
      <w:r w:rsidR="00531554" w:rsidRPr="009D2E6E">
        <w:t>Для использования системы интернет-банкинга не требуется каких-либо дополнительных знаний.</w:t>
      </w:r>
    </w:p>
    <w:p w:rsidR="00225ABE" w:rsidRDefault="00225ABE" w:rsidP="00225ABE">
      <w:r>
        <w:tab/>
      </w:r>
      <w:r w:rsidR="00531554" w:rsidRPr="009D2E6E">
        <w:t>Возможности интернет-банкинга позволяют:</w:t>
      </w:r>
    </w:p>
    <w:p w:rsidR="00531554" w:rsidRDefault="00531554" w:rsidP="00225ABE">
      <w:pPr>
        <w:numPr>
          <w:ilvl w:val="0"/>
          <w:numId w:val="6"/>
        </w:numPr>
      </w:pPr>
      <w:r w:rsidRPr="009D2E6E">
        <w:t>Отправлять в банк все виды финансовых документов;</w:t>
      </w:r>
    </w:p>
    <w:p w:rsidR="00531554" w:rsidRDefault="00531554" w:rsidP="00225ABE">
      <w:pPr>
        <w:numPr>
          <w:ilvl w:val="0"/>
          <w:numId w:val="6"/>
        </w:numPr>
      </w:pPr>
      <w:r w:rsidRPr="009D2E6E">
        <w:t>Получать выписки и документы по всем счетам в банке за любой период времени;</w:t>
      </w:r>
    </w:p>
    <w:p w:rsidR="00531554" w:rsidRDefault="00531554" w:rsidP="00225ABE">
      <w:pPr>
        <w:numPr>
          <w:ilvl w:val="0"/>
          <w:numId w:val="6"/>
        </w:numPr>
      </w:pPr>
      <w:r w:rsidRPr="009D2E6E">
        <w:t>Отслеживать все этапы обработки платежных документов в банке в режиме реального времени;</w:t>
      </w:r>
    </w:p>
    <w:p w:rsidR="00531554" w:rsidRDefault="00531554" w:rsidP="00225ABE">
      <w:pPr>
        <w:numPr>
          <w:ilvl w:val="0"/>
          <w:numId w:val="6"/>
        </w:numPr>
      </w:pPr>
      <w:r w:rsidRPr="009D2E6E">
        <w:t>Оперативно получать сообщения об ошибках;</w:t>
      </w:r>
    </w:p>
    <w:p w:rsidR="00531554" w:rsidRDefault="00531554" w:rsidP="00225ABE">
      <w:pPr>
        <w:numPr>
          <w:ilvl w:val="0"/>
          <w:numId w:val="6"/>
        </w:numPr>
      </w:pPr>
      <w:r w:rsidRPr="009D2E6E">
        <w:t>Работать в одном интерфейсе со счетами в разных банках;</w:t>
      </w:r>
    </w:p>
    <w:p w:rsidR="00531554" w:rsidRDefault="00531554" w:rsidP="00225ABE">
      <w:pPr>
        <w:numPr>
          <w:ilvl w:val="0"/>
          <w:numId w:val="6"/>
        </w:numPr>
      </w:pPr>
      <w:r w:rsidRPr="009D2E6E">
        <w:t>Осуществлять просмотр и печать входящих и исходящих платежных документов.</w:t>
      </w:r>
    </w:p>
    <w:p w:rsidR="00531554" w:rsidRPr="009D2E6E" w:rsidRDefault="00531554" w:rsidP="00225ABE">
      <w:pPr>
        <w:numPr>
          <w:ilvl w:val="0"/>
          <w:numId w:val="6"/>
        </w:numPr>
      </w:pPr>
      <w:r w:rsidRPr="009D2E6E">
        <w:t>Отличие интернет-банкинга от классической системы «Клиент-Банк»</w:t>
      </w:r>
    </w:p>
    <w:p w:rsidR="00531554" w:rsidRPr="009D2E6E" w:rsidRDefault="00225ABE" w:rsidP="00531554">
      <w:r>
        <w:tab/>
      </w:r>
      <w:r w:rsidR="00531554" w:rsidRPr="009D2E6E">
        <w:t>Изначально система «Клиент-Банк» появилась для удаленного обслуживания юридических лиц, для которых мобильность сервиса не так важна, как для частных клиентов. Клиент-Банк — это «толстая» система, которая требует установки дополнительного программного обеспечения на компьютер клиента, на котором и ведется база данных. Выход в Интернет нужен только для приема/передачи информации.</w:t>
      </w:r>
    </w:p>
    <w:p w:rsidR="00531554" w:rsidRPr="009D2E6E" w:rsidRDefault="00225ABE" w:rsidP="00531554">
      <w:r>
        <w:tab/>
      </w:r>
      <w:r w:rsidR="00531554" w:rsidRPr="009D2E6E">
        <w:t>Интернет-банкинг - более совершенная модификация системы «Клиент-Банк». Сохраняя все достоинства предшественника, интернет-банкинг имеет массу дополнительных преимуществ для клиентов банка:</w:t>
      </w:r>
    </w:p>
    <w:p w:rsidR="00531554" w:rsidRDefault="00225ABE" w:rsidP="00531554">
      <w:r>
        <w:tab/>
      </w:r>
      <w:r w:rsidR="00531554" w:rsidRPr="009D2E6E">
        <w:t>Нет необходимости ставить дополнительное ПО на компьютер;</w:t>
      </w:r>
    </w:p>
    <w:p w:rsidR="00531554" w:rsidRDefault="00BB0FC5" w:rsidP="00531554">
      <w:r>
        <w:tab/>
      </w:r>
      <w:r w:rsidR="00531554" w:rsidRPr="009D2E6E">
        <w:t>Клиент имеет возможность получать самую оперативную информацию о состоянии своего банковского счета (информация о средствах, поступивших в адрес клиента, становится доступной клиенту одновременно с поступлением данной информации в банк);</w:t>
      </w:r>
    </w:p>
    <w:p w:rsidR="00531554" w:rsidRDefault="00225ABE" w:rsidP="00531554">
      <w:r>
        <w:tab/>
      </w:r>
      <w:r w:rsidR="00531554" w:rsidRPr="009D2E6E">
        <w:t>Весь обмен документами между клиентом и банком осуществляется в электронном виде, и от клиента не требуется предоставления подтверждающих документов на бумажных носителях. Тем не менее, банк не снимает с себя обязательств в предоставлении по первому требованию клиента любых банковских документов в виде бумажных копий.</w:t>
      </w:r>
    </w:p>
    <w:p w:rsidR="00531554" w:rsidRDefault="00225ABE" w:rsidP="00531554">
      <w:r>
        <w:tab/>
      </w:r>
      <w:r w:rsidR="00531554" w:rsidRPr="009D2E6E">
        <w:t>Таким образом, можно сказать, что интернет-банк - это аналог системы банк-клиент, работающий через Интернет. В России, как и на Западе, интернет-банкинг вырос из систем класса «Клиент-Банк».</w:t>
      </w:r>
    </w:p>
    <w:p w:rsidR="00531554" w:rsidRPr="00225ABE" w:rsidRDefault="00225ABE" w:rsidP="00531554">
      <w:pPr>
        <w:rPr>
          <w:b/>
        </w:rPr>
      </w:pPr>
      <w:r>
        <w:tab/>
      </w:r>
      <w:r w:rsidR="00531554" w:rsidRPr="00225ABE">
        <w:rPr>
          <w:b/>
        </w:rPr>
        <w:t>Основные преимущества интернет-банкинга</w:t>
      </w:r>
    </w:p>
    <w:p w:rsidR="00531554" w:rsidRPr="009D2E6E" w:rsidRDefault="00225ABE" w:rsidP="00531554">
      <w:r>
        <w:tab/>
      </w:r>
      <w:r w:rsidR="00531554" w:rsidRPr="009D2E6E">
        <w:t>Главным преимуществом интернет-банкинга является все-таки удобство, которое позволяет забывать о насущных хлопотах и ненужной бумажной работе. Именно оно заставляет многих практичных людей, ценящих свое время, завести счет в банке и управлять им через Интернет. Взаиморасчеты между клиентом и банком проводятся в режиме реального времени. Клиент может отслеживать все этапы обработки платежных документов в банке на экране своего компьютера.</w:t>
      </w:r>
    </w:p>
    <w:p w:rsidR="00531554" w:rsidRPr="009D2E6E" w:rsidRDefault="00225ABE" w:rsidP="00531554">
      <w:r>
        <w:tab/>
      </w:r>
      <w:r w:rsidR="00531554" w:rsidRPr="009D2E6E">
        <w:t>Простота процедуры подключения к интернет-банкингу заключается в том, что необходимо лишь наличие банковского счета в банке, договора «Об обслуживании в системе интернет-банкинг» и электронного цифрового сертификата. Возможность получать и осуществлять платежи в адрес любого контрагента, вне зависимости от того, подключен он к Интернет-банкингу или нет. Возможность не опасаться ошибок при заполнении платежных поручений. Система тщательно контролирует правильность заполнения документов и указывает на ошибки.</w:t>
      </w:r>
    </w:p>
    <w:p w:rsidR="00531554" w:rsidRPr="009D2E6E" w:rsidRDefault="00225ABE" w:rsidP="00531554">
      <w:r>
        <w:tab/>
      </w:r>
      <w:r w:rsidR="00531554" w:rsidRPr="009D2E6E">
        <w:t>Защита передаваемой информации от несанкционированного доступа обеспечивается шифрованием с использованием протокола SSL международного формата криптографии. Контактирующие стороны используют электронные цифровые подписи (ЭЦП). Система идентификации гарантирует подтверждение подлинности сторон, проводящих операцию.</w:t>
      </w:r>
    </w:p>
    <w:p w:rsidR="00531554" w:rsidRPr="009D2E6E" w:rsidRDefault="00225ABE" w:rsidP="00531554">
      <w:r>
        <w:tab/>
      </w:r>
      <w:r w:rsidR="00531554" w:rsidRPr="009D2E6E">
        <w:t>Все этапы электронного документооборота подтверждаются документально (отчеты о проведенных операциях, выписки по счетам, квитанции, подтверждающие платежи и иные документы). Электронные документы, заверенные ЭЦП сторон, обладают юридической силой наравне с бумажными документами, заверенными подписями сторон и печатью.</w:t>
      </w:r>
    </w:p>
    <w:p w:rsidR="00531554" w:rsidRPr="009D2E6E" w:rsidRDefault="00225ABE" w:rsidP="00531554">
      <w:r>
        <w:tab/>
      </w:r>
      <w:r w:rsidR="00531554" w:rsidRPr="009D2E6E">
        <w:t>Интернет-банкинг позволяет экономить. Автоматизация расчетов позволила снизить затраты на организацию банковского обслуживания через Интернет, что привело к снижению тарифов по основным банковским операциям. Как правило, клиентам интернет-банкинга предлагаются льготные тарифы по проведению платежей, валютным и другим операциям.</w:t>
      </w:r>
    </w:p>
    <w:p w:rsidR="00531554" w:rsidRPr="00225ABE" w:rsidRDefault="00225ABE" w:rsidP="00531554">
      <w:pPr>
        <w:rPr>
          <w:b/>
        </w:rPr>
      </w:pPr>
      <w:r>
        <w:rPr>
          <w:b/>
        </w:rPr>
        <w:tab/>
      </w:r>
      <w:r w:rsidR="00531554" w:rsidRPr="00225ABE">
        <w:rPr>
          <w:b/>
        </w:rPr>
        <w:t>Главные недостатки интернет-банкинга</w:t>
      </w:r>
    </w:p>
    <w:p w:rsidR="00531554" w:rsidRPr="009D2E6E" w:rsidRDefault="00225ABE" w:rsidP="00531554">
      <w:r>
        <w:tab/>
      </w:r>
      <w:r w:rsidR="00531554" w:rsidRPr="009D2E6E">
        <w:t xml:space="preserve">Во-первых, это относительно более низкий уровень защиты по сравнению с системой «Клиент-Банк» и документарным оформлением транзакций. Хотя технология </w:t>
      </w:r>
      <w:r w:rsidR="00531554" w:rsidRPr="009D2E6E">
        <w:rPr>
          <w:lang w:val="en-US"/>
        </w:rPr>
        <w:t>SSL</w:t>
      </w:r>
      <w:r w:rsidR="00531554" w:rsidRPr="009D2E6E">
        <w:t xml:space="preserve"> и является стандартом интернет-безопасности, она в силу своей распространенности хорошо известна потенциальным взломщикам и не может гарантировать тот же уровень безопасности, что и система «Клиент-Банк», которая работает, как правило, в замкнутых интернет-сетях, не имеющих выхода в Интернет.</w:t>
      </w:r>
    </w:p>
    <w:p w:rsidR="00531554" w:rsidRPr="009D2E6E" w:rsidRDefault="00225ABE" w:rsidP="00531554">
      <w:r>
        <w:tab/>
      </w:r>
      <w:r w:rsidR="00531554" w:rsidRPr="009D2E6E">
        <w:t>Во-вторых, высокие начальные капиталовложения. Для запуска одной системы интернет-банкинга требуется от 1 до 5 млн. долларов США</w:t>
      </w:r>
      <w:r w:rsidR="002C1C71">
        <w:t xml:space="preserve"> </w:t>
      </w:r>
      <w:r w:rsidR="002C1C71" w:rsidRPr="002C1C71">
        <w:t>[3]</w:t>
      </w:r>
      <w:r w:rsidR="00531554" w:rsidRPr="009D2E6E">
        <w:t>.</w:t>
      </w:r>
    </w:p>
    <w:p w:rsidR="00D131AF" w:rsidRPr="00D131AF" w:rsidRDefault="00531554" w:rsidP="00D131AF">
      <w:pPr>
        <w:jc w:val="center"/>
        <w:rPr>
          <w:b/>
          <w:noProof/>
          <w:kern w:val="28"/>
        </w:rPr>
      </w:pPr>
      <w:r>
        <w:rPr>
          <w:noProof/>
          <w:kern w:val="28"/>
        </w:rPr>
        <w:br w:type="page"/>
      </w:r>
      <w:r w:rsidR="00D131AF" w:rsidRPr="00D131AF">
        <w:rPr>
          <w:b/>
          <w:noProof/>
          <w:kern w:val="28"/>
        </w:rPr>
        <w:t>2. Аналитическая часть</w:t>
      </w:r>
    </w:p>
    <w:p w:rsidR="00D131AF" w:rsidRPr="00BA3DD5" w:rsidRDefault="00D131AF" w:rsidP="00BA3DD5">
      <w:pPr>
        <w:jc w:val="center"/>
        <w:rPr>
          <w:b/>
          <w:noProof/>
          <w:kern w:val="28"/>
        </w:rPr>
      </w:pPr>
      <w:r w:rsidRPr="00BA3DD5">
        <w:rPr>
          <w:b/>
          <w:noProof/>
          <w:kern w:val="28"/>
        </w:rPr>
        <w:t>2.1. Интернет-банкинг: реальноть и перспективы:</w:t>
      </w:r>
    </w:p>
    <w:p w:rsidR="00956BDF" w:rsidRPr="00956BDF" w:rsidRDefault="00D131AF" w:rsidP="00956BDF">
      <w:r>
        <w:tab/>
      </w:r>
      <w:r w:rsidR="00956BDF" w:rsidRPr="00956BDF">
        <w:t>Актуальность исследования Интернет- банкинга обусловлена увеличением  количества банков, предоставляющих услугу дистанционного обслуживания счета через интернет. Впервые банк, обслуживающий клиентов</w:t>
      </w:r>
      <w:r>
        <w:t xml:space="preserve"> через Интернет, появился в 1997</w:t>
      </w:r>
      <w:r w:rsidR="00956BDF" w:rsidRPr="00956BDF">
        <w:t xml:space="preserve"> году. Им был Security First Network Bank. По итогам первого года работы его активы составили 110 млн долларов, ежемесячный прирост капитала — 20%, а количество клиентских счетов превысило десять тысяч. В марте 2001-го японское правительство выдало лицензию на открытие онлайнового банка корпорации Sony. Только за первый месяц работы в нем была открыта двадцать одна тысяча счетов. Успехи американских и японских виртуальных банкиров обусловили тот факт, что летом 2004 года примерно каждый третий банк поддерживал интернет- банкинг</w:t>
      </w:r>
      <w:r>
        <w:t xml:space="preserve"> </w:t>
      </w:r>
      <w:r w:rsidRPr="00D131AF">
        <w:t>[4]</w:t>
      </w:r>
      <w:r w:rsidR="00956BDF" w:rsidRPr="00956BDF">
        <w:t>. В 2005, по данным опроса CNews Analytics, системы Дистанционного банковского обслуживания установили более половины всех российских банков. В этом году без подобных систем останутся лишь единицы</w:t>
      </w:r>
      <w:r>
        <w:rPr>
          <w:lang w:val="en-US"/>
        </w:rPr>
        <w:t xml:space="preserve"> [5]</w:t>
      </w:r>
      <w:r w:rsidR="00956BDF" w:rsidRPr="00956BDF">
        <w:t>.</w:t>
      </w:r>
    </w:p>
    <w:p w:rsidR="00956BDF" w:rsidRPr="00956BDF" w:rsidRDefault="00D131AF" w:rsidP="00956BDF">
      <w:r>
        <w:rPr>
          <w:lang w:val="en-US"/>
        </w:rPr>
        <w:tab/>
      </w:r>
      <w:r w:rsidR="00956BDF" w:rsidRPr="00956BDF">
        <w:t>88,3% экспертов считают, что Интернет в настоящее время является одним из наиболее эффективных инструментов продвижения кредитных продуктов, что обусловлено значительным расширением использования Интернета в целом и активным Интернет - продвижением банков. По средневзвешенной оценке экспертов 43,06% физических лиц, заинтересованных в получении кредита, используют в качестве основного инструмента поиска кредитных продуктов Интернет. Эксперты отмечают, что число таких лиц неуклонно растет</w:t>
      </w:r>
      <w:r>
        <w:rPr>
          <w:lang w:val="en-US"/>
        </w:rPr>
        <w:t xml:space="preserve"> [6]</w:t>
      </w:r>
      <w:r w:rsidR="00956BDF" w:rsidRPr="00956BDF">
        <w:t>.</w:t>
      </w:r>
    </w:p>
    <w:p w:rsidR="00956BDF" w:rsidRPr="00810AE6" w:rsidRDefault="00BA3DD5" w:rsidP="00956BDF">
      <w:r>
        <w:rPr>
          <w:lang w:val="en-US"/>
        </w:rPr>
        <w:tab/>
      </w:r>
      <w:r w:rsidR="00956BDF" w:rsidRPr="00956BDF">
        <w:t>По мнению А. Висящева, Исполнительного директора  Центра Финансовых Технологий,  «расширение филиальной сети и развитие услуг интернет - банкинга — это не взаимозаменяемые процессы, а параллельные и направленные на достижение одной, самой главной цели розничного бизнеса любого банка — расширение клиентской базы и увеличение доходности»</w:t>
      </w:r>
      <w:r w:rsidR="00D131AF" w:rsidRPr="00D131AF">
        <w:t xml:space="preserve"> [7]</w:t>
      </w:r>
      <w:r w:rsidR="00956BDF" w:rsidRPr="00956BDF">
        <w:t>. Таким образом, можно сделать вывод, что Интернет</w:t>
      </w:r>
      <w:r w:rsidR="00956BDF" w:rsidRPr="00810AE6">
        <w:t>- банкинг направлен на повышение качества обслуживания клиентов, так как  обладает очевидными преимуществами:</w:t>
      </w:r>
    </w:p>
    <w:p w:rsidR="00956BDF" w:rsidRPr="00810AE6" w:rsidRDefault="00956BDF" w:rsidP="00956BDF">
      <w:pPr>
        <w:numPr>
          <w:ilvl w:val="0"/>
          <w:numId w:val="14"/>
        </w:numPr>
      </w:pPr>
      <w:r w:rsidRPr="00810AE6">
        <w:t>рост оперативности проведения операций</w:t>
      </w:r>
    </w:p>
    <w:p w:rsidR="00956BDF" w:rsidRPr="00810AE6" w:rsidRDefault="00956BDF" w:rsidP="00956BDF">
      <w:pPr>
        <w:numPr>
          <w:ilvl w:val="0"/>
          <w:numId w:val="14"/>
        </w:numPr>
      </w:pPr>
      <w:r w:rsidRPr="00810AE6">
        <w:t xml:space="preserve">доступ клиента ко многим операциям становится круглосуточным и возможным без посещения офиса банка. </w:t>
      </w:r>
    </w:p>
    <w:p w:rsidR="00956BDF" w:rsidRPr="00810AE6" w:rsidRDefault="00956BDF" w:rsidP="00956BDF">
      <w:pPr>
        <w:numPr>
          <w:ilvl w:val="0"/>
          <w:numId w:val="14"/>
        </w:numPr>
      </w:pPr>
      <w:r w:rsidRPr="00810AE6">
        <w:t xml:space="preserve">возможность совершать платежи практически любого назначения. </w:t>
      </w:r>
    </w:p>
    <w:p w:rsidR="00956BDF" w:rsidRPr="00810AE6" w:rsidRDefault="00956BDF" w:rsidP="00956BDF">
      <w:r>
        <w:tab/>
      </w:r>
      <w:r w:rsidRPr="00810AE6">
        <w:t>Возможность Интернет - банкинга позволяют частным лицам в любое удобное время суток семь дней в неделю, 365 дней в году из любого места  совершать большинство банковских операций:</w:t>
      </w:r>
    </w:p>
    <w:p w:rsidR="00956BDF" w:rsidRPr="00810AE6" w:rsidRDefault="00956BDF" w:rsidP="00956BDF">
      <w:r w:rsidRPr="00810AE6">
        <w:t xml:space="preserve">проводить безналичные внутри- и межбанковские платежи, </w:t>
      </w:r>
    </w:p>
    <w:p w:rsidR="00956BDF" w:rsidRPr="00810AE6" w:rsidRDefault="00956BDF" w:rsidP="00956BDF">
      <w:pPr>
        <w:numPr>
          <w:ilvl w:val="0"/>
          <w:numId w:val="15"/>
        </w:numPr>
      </w:pPr>
      <w:r w:rsidRPr="00810AE6">
        <w:t xml:space="preserve">открывать счета, </w:t>
      </w:r>
    </w:p>
    <w:p w:rsidR="00956BDF" w:rsidRPr="00810AE6" w:rsidRDefault="00956BDF" w:rsidP="00956BDF">
      <w:pPr>
        <w:numPr>
          <w:ilvl w:val="0"/>
          <w:numId w:val="15"/>
        </w:numPr>
      </w:pPr>
      <w:r w:rsidRPr="00810AE6">
        <w:t xml:space="preserve">осуществлять коммунальные платежи, </w:t>
      </w:r>
    </w:p>
    <w:p w:rsidR="00956BDF" w:rsidRPr="00810AE6" w:rsidRDefault="00956BDF" w:rsidP="00956BDF">
      <w:pPr>
        <w:numPr>
          <w:ilvl w:val="0"/>
          <w:numId w:val="15"/>
        </w:numPr>
      </w:pPr>
      <w:r w:rsidRPr="00810AE6">
        <w:t xml:space="preserve">покупать и продавать валюту, </w:t>
      </w:r>
    </w:p>
    <w:p w:rsidR="00956BDF" w:rsidRPr="00810AE6" w:rsidRDefault="00956BDF" w:rsidP="00956BDF">
      <w:pPr>
        <w:numPr>
          <w:ilvl w:val="0"/>
          <w:numId w:val="15"/>
        </w:numPr>
      </w:pPr>
      <w:r w:rsidRPr="00810AE6">
        <w:t xml:space="preserve">размещать свободные средства на срочном вкладе, </w:t>
      </w:r>
    </w:p>
    <w:p w:rsidR="00956BDF" w:rsidRPr="00810AE6" w:rsidRDefault="00956BDF" w:rsidP="00956BDF">
      <w:pPr>
        <w:numPr>
          <w:ilvl w:val="0"/>
          <w:numId w:val="15"/>
        </w:numPr>
      </w:pPr>
      <w:r w:rsidRPr="00810AE6">
        <w:t xml:space="preserve">получать выписки по счетам, </w:t>
      </w:r>
    </w:p>
    <w:p w:rsidR="00956BDF" w:rsidRPr="00810AE6" w:rsidRDefault="00956BDF" w:rsidP="00956BDF">
      <w:pPr>
        <w:numPr>
          <w:ilvl w:val="0"/>
          <w:numId w:val="15"/>
        </w:numPr>
      </w:pPr>
      <w:r w:rsidRPr="00810AE6">
        <w:t>совершать покупки в интернет- магазинах и пользоваться другими услугами.</w:t>
      </w:r>
    </w:p>
    <w:p w:rsidR="00956BDF" w:rsidRPr="00810AE6" w:rsidRDefault="00956BDF" w:rsidP="00956BDF">
      <w:r>
        <w:tab/>
      </w:r>
      <w:r w:rsidRPr="00810AE6">
        <w:t>При этом нет необходимости в неудобное, как правило, рабочее время ходить в отделение банка, от руки заполнять платежки и стоять в общей</w:t>
      </w:r>
      <w:r>
        <w:t xml:space="preserve"> </w:t>
      </w:r>
      <w:r w:rsidRPr="00810AE6">
        <w:t>очереди. Но несмотря на общие задачи и принципы, в разных банках интернет - сервис бывает разным.</w:t>
      </w:r>
    </w:p>
    <w:p w:rsidR="00956BDF" w:rsidRPr="00810AE6" w:rsidRDefault="00F67C60" w:rsidP="00956BDF">
      <w:r>
        <w:tab/>
      </w:r>
      <w:r w:rsidR="00956BDF" w:rsidRPr="00810AE6">
        <w:t>Платежи с помощью услуг интернет - банкинга производятся как в рублях, так и в иностранной валюте  и производятся в режиме онлайн.</w:t>
      </w:r>
    </w:p>
    <w:p w:rsidR="00956BDF" w:rsidRPr="00810AE6" w:rsidRDefault="00D131AF" w:rsidP="00956BDF">
      <w:r w:rsidRPr="00F67C60">
        <w:tab/>
      </w:r>
      <w:r w:rsidR="00956BDF" w:rsidRPr="00810AE6">
        <w:t xml:space="preserve">Тарифы на интернет- </w:t>
      </w:r>
      <w:r w:rsidR="00956BDF" w:rsidRPr="00956BDF">
        <w:t>банкинг, от банка к банку  сильно отличаются и обычно включают в себя три составляющие: плата за подключение, абонентская плата и комиссии за проведение разного рода платежей. Плата за подключение все реже используется банками и взимается преимущественно за предоставление технических составляющих системы. Абонентская плата практикуется всеми банками, но только в Альфа-банк Экспресс и Ситибанке эта плата взимается не за услугу интернет- банкинга, а за пакет услуг, включающий помимо интернет- банкинга пластиковую карту. Комиссия за проведение платежей обычно включает процент от суммы платежа, но не менее определенной банком минимальной суммы. Например, в Гута- банке</w:t>
      </w:r>
      <w:r w:rsidR="00956BDF" w:rsidRPr="00810AE6">
        <w:t xml:space="preserve"> такая комиссия составляет 0.2%, но не менее 5 рублей и не более 200 рублей</w:t>
      </w:r>
      <w:r w:rsidRPr="00D131AF">
        <w:t xml:space="preserve"> [8]</w:t>
      </w:r>
      <w:r w:rsidR="00956BDF" w:rsidRPr="00810AE6">
        <w:t>.</w:t>
      </w:r>
    </w:p>
    <w:p w:rsidR="00956BDF" w:rsidRPr="00810AE6" w:rsidRDefault="00D131AF" w:rsidP="00956BDF">
      <w:r>
        <w:rPr>
          <w:lang w:val="en-US"/>
        </w:rPr>
        <w:tab/>
      </w:r>
      <w:r w:rsidR="00956BDF" w:rsidRPr="00956BDF">
        <w:t>Интернет- банкинг имеет значительные преимущества как для клиентов системы, так и для самих банков, проведение банковских операций с помощью Интернета значительно экономит расходы банков, по сравнению с непосредственным обслуживанием  в филиальных центрах.  Себестоимость интернет- банкинга ниже, чем затраты на обслуживание банкоматной сети. Интернет-банкинг не предполагает расходов на содержание</w:t>
      </w:r>
      <w:r w:rsidR="00956BDF" w:rsidRPr="00810AE6">
        <w:t>, инкассацию, а также страхование банкоматов. Поэтому Интернет — дешевый канал продаж для банка.</w:t>
      </w:r>
    </w:p>
    <w:p w:rsidR="00956BDF" w:rsidRPr="00810AE6" w:rsidRDefault="00D131AF" w:rsidP="00956BDF">
      <w:r>
        <w:rPr>
          <w:lang w:val="en-US"/>
        </w:rPr>
        <w:tab/>
      </w:r>
      <w:r w:rsidR="00956BDF" w:rsidRPr="00810AE6">
        <w:t xml:space="preserve">Согласно результатам опроса на сайте журнала «Интернет. Финансы», в ходе которого задавался  вопрос: "По каким причинам Вы (или ваша компания) не пользуетесь интернет- банкингом? (укажите наиболее важную причину)", выявилось, что услугами интернет- банкинга  не пользуются  участники опроса по следующим причинам: </w:t>
      </w:r>
    </w:p>
    <w:p w:rsidR="00956BDF" w:rsidRPr="00810AE6" w:rsidRDefault="00956BDF" w:rsidP="00956BDF">
      <w:pPr>
        <w:numPr>
          <w:ilvl w:val="0"/>
          <w:numId w:val="16"/>
        </w:numPr>
      </w:pPr>
      <w:r w:rsidRPr="00810AE6">
        <w:t>услуги интернет- банкинга не предлагаются банками, обслуживающие данных клиентов(данная причина была указана 34% опрошенных)</w:t>
      </w:r>
    </w:p>
    <w:p w:rsidR="00956BDF" w:rsidRPr="00810AE6" w:rsidRDefault="00956BDF" w:rsidP="00956BDF">
      <w:pPr>
        <w:numPr>
          <w:ilvl w:val="0"/>
          <w:numId w:val="16"/>
        </w:numPr>
      </w:pPr>
      <w:r w:rsidRPr="00810AE6">
        <w:t>обеспокоенность безопасностью финансовых операций через Интернет – так ответили 21% опрошенных</w:t>
      </w:r>
      <w:r w:rsidR="00BA3DD5" w:rsidRPr="00BA3DD5">
        <w:t xml:space="preserve"> [9]</w:t>
      </w:r>
      <w:r w:rsidRPr="00810AE6">
        <w:t>.</w:t>
      </w:r>
    </w:p>
    <w:p w:rsidR="00956BDF" w:rsidRPr="00810AE6" w:rsidRDefault="00956BDF" w:rsidP="00956BDF">
      <w:r>
        <w:tab/>
      </w:r>
      <w:r w:rsidRPr="00810AE6">
        <w:t xml:space="preserve">Эти две причины являются ключевыми на данном этапе развития интернет- банкинга в России среди клиентов  банков. </w:t>
      </w:r>
    </w:p>
    <w:p w:rsidR="00956BDF" w:rsidRPr="00810AE6" w:rsidRDefault="00956BDF" w:rsidP="00956BDF">
      <w:r>
        <w:tab/>
      </w:r>
      <w:r w:rsidRPr="00810AE6">
        <w:t xml:space="preserve">Целесообразно выделить причины, которые препятствуют развитию интернет- банкинга в России со стороны банков: </w:t>
      </w:r>
    </w:p>
    <w:p w:rsidR="00956BDF" w:rsidRPr="00810AE6" w:rsidRDefault="00956BDF" w:rsidP="00956BDF">
      <w:pPr>
        <w:rPr>
          <w:bCs/>
        </w:rPr>
      </w:pPr>
      <w:r>
        <w:tab/>
      </w:r>
      <w:r w:rsidRPr="00810AE6">
        <w:t xml:space="preserve">По мнению  Заместителя начальника управления методологии и развития пассивных и комиссионных операций Внешторгбанка  24 </w:t>
      </w:r>
      <w:r w:rsidRPr="00810AE6">
        <w:rPr>
          <w:bCs/>
        </w:rPr>
        <w:t>Юлии Китник</w:t>
      </w:r>
      <w:r w:rsidRPr="00810AE6">
        <w:rPr>
          <w:b/>
          <w:bCs/>
        </w:rPr>
        <w:t xml:space="preserve">   </w:t>
      </w:r>
      <w:r w:rsidRPr="00810AE6">
        <w:rPr>
          <w:bCs/>
        </w:rPr>
        <w:t>это:</w:t>
      </w:r>
    </w:p>
    <w:p w:rsidR="00956BDF" w:rsidRPr="00810AE6" w:rsidRDefault="00956BDF" w:rsidP="00956BDF">
      <w:pPr>
        <w:numPr>
          <w:ilvl w:val="0"/>
          <w:numId w:val="17"/>
        </w:numPr>
      </w:pPr>
      <w:r w:rsidRPr="00810AE6">
        <w:rPr>
          <w:bCs/>
        </w:rPr>
        <w:t>правовая среда: з</w:t>
      </w:r>
      <w:r w:rsidRPr="00810AE6">
        <w:t xml:space="preserve">аконодательством предусмотрена обязательная личная идентификация клиентов банка — как минимум при первом обращении. </w:t>
      </w:r>
    </w:p>
    <w:p w:rsidR="00956BDF" w:rsidRPr="00810AE6" w:rsidRDefault="00956BDF" w:rsidP="00956BDF">
      <w:pPr>
        <w:numPr>
          <w:ilvl w:val="0"/>
          <w:numId w:val="17"/>
        </w:numPr>
      </w:pPr>
      <w:r w:rsidRPr="00810AE6">
        <w:t>налоговая система РФ и функция регулятора Банка России, без изменения которых бурного развития электронного банкинга и сокращения количества стационарных точек продаж банков в ближайшее время нельзя ожидать.</w:t>
      </w:r>
    </w:p>
    <w:p w:rsidR="00956BDF" w:rsidRPr="00810AE6" w:rsidRDefault="00956BDF" w:rsidP="00956BDF">
      <w:r>
        <w:tab/>
      </w:r>
      <w:r w:rsidRPr="00810AE6">
        <w:t xml:space="preserve">По темпам развития технологий, повышения интернет - грамотности населения, распространения электронных технологий и повышения доверия к виртуальным платежам Россия находится в числе мировых лидеров. Для банков экономическая эффективность электронного обслуживания значительно выше, чем оказание тех же услуг в офисах, поэтому их заинтересованность в развитии этого вида банкинга очевидна. </w:t>
      </w:r>
    </w:p>
    <w:p w:rsidR="00956BDF" w:rsidRPr="00810AE6" w:rsidRDefault="00956BDF" w:rsidP="00956BDF">
      <w:r>
        <w:tab/>
      </w:r>
      <w:r w:rsidRPr="00810AE6">
        <w:t>Интеллектуальный потенциал российских специалистов нельзя недооценивать. Поэтому очевидно, что Россия будет максимально интегрироваться в мировые стандарты интернет- банкинга, но развитие всё же будет идти с учетом российской специфики</w:t>
      </w:r>
      <w:r w:rsidR="00BA3DD5" w:rsidRPr="00BA3DD5">
        <w:t xml:space="preserve"> [10]</w:t>
      </w:r>
      <w:r w:rsidRPr="00810AE6">
        <w:t xml:space="preserve">. </w:t>
      </w:r>
    </w:p>
    <w:p w:rsidR="00BA3DD5" w:rsidRDefault="00956BDF" w:rsidP="00956BDF">
      <w:pPr>
        <w:pStyle w:val="aa"/>
        <w:spacing w:after="0" w:line="360" w:lineRule="auto"/>
        <w:ind w:firstLine="709"/>
        <w:jc w:val="both"/>
      </w:pPr>
      <w:r w:rsidRPr="00956BDF">
        <w:t>Среди банков, предоставляющих услуги интернет- банкинга лидером по данным журнала  «Финанс» на январь 2007 года является Внешторгбанк 24, следом идет  Международный Московский Банк, Пробизнесбанк  и т.д. При составлении данного рейтинга учитывались такие критерии как наличие  предоставления клиентам  выписок по счетам, по пластиковым картам,  по кредитным картам, предоставлении информации о задолженности, осуществление внешних рублевых и валютных платежей, погашение кредитов, возможность перевода денег со счета на пластиковую карту и обратно, осуществление внутрибанковского перевода (со счета одного клиента на счет другого), оплата услуг доступа в интернет, услуг операторов сотовой связи, оплата коммерческого телевидения, жилищно-коммунальных услуг, платежи за домашний телефон, оплата покупок в интернет - магазинах,  возможность пополнения электронного кошелька платежных систем</w:t>
      </w:r>
      <w:r w:rsidR="00BA3DD5" w:rsidRPr="00BA3DD5">
        <w:t xml:space="preserve"> [11]</w:t>
      </w:r>
      <w:r w:rsidRPr="00956BDF">
        <w:t>.</w:t>
      </w:r>
    </w:p>
    <w:p w:rsidR="00F67C60" w:rsidRDefault="00F67C60" w:rsidP="00F67C60">
      <w:r>
        <w:tab/>
      </w:r>
      <w:r w:rsidRPr="00531554">
        <w:t xml:space="preserve">На данный момент наибольшей популярностью банковский интернет-сервис пользуется в таких странах, как Германия, Великобритания, Швеция. </w:t>
      </w:r>
      <w:r>
        <w:tab/>
      </w:r>
      <w:r w:rsidRPr="00531554">
        <w:t>В некоторых европейских странах более половины банков в стране предоставляют услуги онлайн. По доле банков, оказывающих интернет-услуги, лидируют такие страны, как Ирландия, Люксембург, Греция и Бельгия. Причем, что интересно, нет прямой связи между количеством банков, работающих в онлайн, и числом интернет-пользователей, работающих с банками через</w:t>
      </w:r>
      <w:r w:rsidRPr="009D2E6E">
        <w:t xml:space="preserve"> Всемирную сеть. Так, например, в Греции 45% банков предоставляют интернет-услуги, а доля интернет-пользователей, пользующихся интернет-банкингом, составляет 17%, в то время как для Финляндии данные значения составляют 12% и 53% соответственно.</w:t>
      </w:r>
    </w:p>
    <w:p w:rsidR="00F67C60" w:rsidRPr="009D2E6E" w:rsidRDefault="00F67C60" w:rsidP="00F67C60">
      <w:r>
        <w:tab/>
      </w:r>
      <w:r w:rsidRPr="009D2E6E">
        <w:t>Исследования, проведенные многочисленными аналитическими компаниями, свидетельствуют, что рост количества онлайновых платежей - одна из доминирующих сегодня тенденций.</w:t>
      </w:r>
    </w:p>
    <w:p w:rsidR="00F67C60" w:rsidRDefault="00F67C60" w:rsidP="00F67C60">
      <w:r>
        <w:tab/>
      </w:r>
      <w:r w:rsidRPr="00531554">
        <w:t>Более того, стоит заметить, что онлайновые плательщики привлекательнее для банков. Именно к такому заключению пришли аналитики ComScore Networks, проанализировав счета нескольких тысяч пользователей интернет-банкинга в одиннадцати крупнейших американских банках. В отчете указывается, что пользователи, оплачивающие счета в онлайне через свой банк, имеют вдвое большие суммы остатков на счетах в банке, чем те, которые платежи в онлайне не осуществляют. Исследование позволяет сделать вывод, что безбумажные платежи становятся стандартом для увеличивающегося числа потребителей, а интернет-банкинг и оплата счетов</w:t>
      </w:r>
      <w:r w:rsidRPr="009D2E6E">
        <w:t xml:space="preserve"> через Интернет - два наиболее быстро растущих сектора онлайновых услуг.</w:t>
      </w:r>
    </w:p>
    <w:p w:rsidR="00F67C60" w:rsidRPr="009D2E6E" w:rsidRDefault="00F67C60" w:rsidP="00F67C60">
      <w:r>
        <w:tab/>
      </w:r>
      <w:r w:rsidRPr="009D2E6E">
        <w:t>Однако интернет-банкинг никогда не заменит целиком и полностью обычных походов в банк. Увы, не оправдался прогноз, согласно которому Интернет похоронит традиционный банковский сервис. Ныне большинство банков Европы и США имеют банкоматы, представительства в Интернете и круглосуточные телефонные сервисы, позволяющие проводить основные финансовые операции в любое время суток, однако традиционные банковские офисы упорно не уступают своих позиций. И это несмотря на то, что создание системы интернет-банкинга обходится всего в несколько раз дешевле, чем открытие нового банковского отделения. Тем не менее количество отделений банков по-прежнему растет. Причиной этого является то, что психология человека изменяется медленнее, чем технология. По данным исследования маркетинговой фирмы Cornerstone Advisors, клиент банка должен регулярно и лично проверять надежность учреждения, в котором хранятся его деньги. Интернет и телефонный сервис не дают возможности дотронуться до стойки банка. В результате, каждый третий клиент банка посещает банковские отделение по меньшей мере 4-5 раз в месяц.</w:t>
      </w:r>
    </w:p>
    <w:p w:rsidR="00531554" w:rsidRDefault="00956BDF" w:rsidP="00BA3DD5">
      <w:pPr>
        <w:pStyle w:val="aa"/>
        <w:spacing w:after="0" w:line="360" w:lineRule="auto"/>
        <w:ind w:firstLine="709"/>
        <w:jc w:val="both"/>
        <w:rPr>
          <w:lang w:val="en-US"/>
        </w:rPr>
      </w:pPr>
      <w:r w:rsidRPr="00956BDF">
        <w:t>В заключении отметим,  что интернет - банкинг  в  России развивается быстрыми темпами. Уже сейчас значительная часть платежей проводится через интернет. Российские банки  успешно осваивают интернет пространства,  об этом свидетельствует  прил.1 диаграмма 7, увеличивают количество предоставляемых услуг и улучшают</w:t>
      </w:r>
      <w:r w:rsidRPr="00810AE6">
        <w:rPr>
          <w:szCs w:val="28"/>
        </w:rPr>
        <w:t xml:space="preserve"> </w:t>
      </w:r>
      <w:r w:rsidRPr="00956BDF">
        <w:t>сервис. В перспективе интернет – банкинг в России в    ближайшее время займет достойное место в  денежном обороте, как в Западных странах, так как оплата  и управление счетами  с помощью Интернета очень удобна, экономит время клиента и позволяет ему произвести те операции, которые ему необходимы, не выходя из дома или из офиса. К тому же  интернет- банкинг значительно  экономит расходы банк</w:t>
      </w:r>
      <w:r w:rsidR="00BA3DD5">
        <w:rPr>
          <w:lang w:val="en-US"/>
        </w:rPr>
        <w:t>.</w:t>
      </w:r>
    </w:p>
    <w:p w:rsidR="00BA3DD5" w:rsidRDefault="00BA3DD5" w:rsidP="00BA3DD5">
      <w:pPr>
        <w:pStyle w:val="aa"/>
        <w:spacing w:after="0" w:line="360" w:lineRule="auto"/>
        <w:ind w:firstLine="709"/>
        <w:jc w:val="both"/>
        <w:rPr>
          <w:lang w:val="en-US"/>
        </w:rPr>
      </w:pPr>
    </w:p>
    <w:p w:rsidR="00BA3DD5" w:rsidRDefault="00BA3DD5" w:rsidP="00BA3DD5">
      <w:pPr>
        <w:pStyle w:val="aa"/>
        <w:spacing w:after="0" w:line="360" w:lineRule="auto"/>
        <w:ind w:firstLine="709"/>
        <w:jc w:val="both"/>
        <w:rPr>
          <w:lang w:val="en-US"/>
        </w:rPr>
      </w:pPr>
    </w:p>
    <w:p w:rsidR="00531554" w:rsidRPr="00BA3DD5" w:rsidRDefault="00531554" w:rsidP="00BA3DD5">
      <w:pPr>
        <w:jc w:val="center"/>
        <w:rPr>
          <w:b/>
          <w:kern w:val="28"/>
        </w:rPr>
      </w:pPr>
      <w:r w:rsidRPr="00BA3DD5">
        <w:rPr>
          <w:b/>
          <w:noProof/>
          <w:kern w:val="28"/>
        </w:rPr>
        <w:t>Заключение</w:t>
      </w:r>
    </w:p>
    <w:p w:rsidR="00531554" w:rsidRPr="00261FCF" w:rsidRDefault="00531554" w:rsidP="00531554"/>
    <w:p w:rsidR="00531554" w:rsidRPr="009D2E6E" w:rsidRDefault="00BA3DD5" w:rsidP="00531554">
      <w:r>
        <w:rPr>
          <w:lang w:val="en-US"/>
        </w:rPr>
        <w:tab/>
      </w:r>
      <w:r w:rsidR="00531554" w:rsidRPr="009D2E6E">
        <w:t>Итак, интернет-банкинг - это система удаленного получения банковских услуг через Интернет. Виртуальное общение с банком осуществляется в интерактивном режиме - через сайт банка.</w:t>
      </w:r>
    </w:p>
    <w:p w:rsidR="00531554" w:rsidRPr="009D2E6E" w:rsidRDefault="00BA3DD5" w:rsidP="00531554">
      <w:r>
        <w:rPr>
          <w:lang w:val="en-US"/>
        </w:rPr>
        <w:tab/>
      </w:r>
      <w:r w:rsidR="00531554" w:rsidRPr="009D2E6E">
        <w:t>Новые возможности интернет-банкинга делают его одним из наиболее динамично развивающихся банковских сервисов в мире. Есть все основания предполагать, что банки скоро просто не смогут обходиться без предоставления интернет-услуг, иначе они будут терять клиентов. В наше время большое значение имеет скорость оказания банковских услуг, что возможно при условии управления счетами в режиме реального времени из любого места. Через год-два услуги интернет-банкинга станут стандартными для большинства банков, когда основными требованиями клиентов станут удобство, мобильность и оперативность. Самые смелые аналитики уже сейчас сходятся во мнении, что интернет-банкинг можно рассматривать как самое полезное изобретение со времен появления телефона. В любом случае каждый из нас может уже сейчас оценить возможности интернет-банкинга.</w:t>
      </w:r>
    </w:p>
    <w:p w:rsidR="00531554" w:rsidRDefault="00531554" w:rsidP="00531554">
      <w:pPr>
        <w:rPr>
          <w:lang w:val="en-US"/>
        </w:rPr>
      </w:pPr>
    </w:p>
    <w:p w:rsidR="00BA3DD5" w:rsidRDefault="00BA3DD5" w:rsidP="00531554">
      <w:pPr>
        <w:rPr>
          <w:lang w:val="en-US"/>
        </w:rPr>
      </w:pPr>
    </w:p>
    <w:p w:rsidR="00BA3DD5" w:rsidRDefault="00BA3DD5" w:rsidP="00531554">
      <w:pPr>
        <w:rPr>
          <w:lang w:val="en-US"/>
        </w:rPr>
      </w:pPr>
    </w:p>
    <w:p w:rsidR="00BA3DD5" w:rsidRDefault="00BA3DD5" w:rsidP="00531554">
      <w:pPr>
        <w:rPr>
          <w:lang w:val="en-US"/>
        </w:rPr>
      </w:pPr>
    </w:p>
    <w:p w:rsidR="00BA3DD5" w:rsidRDefault="00BA3DD5" w:rsidP="00531554">
      <w:pPr>
        <w:rPr>
          <w:lang w:val="en-US"/>
        </w:rPr>
      </w:pPr>
    </w:p>
    <w:p w:rsidR="00BA3DD5" w:rsidRDefault="00BA3DD5" w:rsidP="00531554">
      <w:pPr>
        <w:rPr>
          <w:lang w:val="en-US"/>
        </w:rPr>
      </w:pPr>
    </w:p>
    <w:p w:rsidR="00BA3DD5" w:rsidRDefault="00BA3DD5" w:rsidP="00531554">
      <w:pPr>
        <w:rPr>
          <w:lang w:val="en-US"/>
        </w:rPr>
      </w:pPr>
    </w:p>
    <w:p w:rsidR="00BA3DD5" w:rsidRDefault="00BA3DD5" w:rsidP="00531554">
      <w:pPr>
        <w:rPr>
          <w:lang w:val="en-US"/>
        </w:rPr>
      </w:pPr>
    </w:p>
    <w:p w:rsidR="00BA3DD5" w:rsidRDefault="00BA3DD5" w:rsidP="00531554">
      <w:pPr>
        <w:rPr>
          <w:lang w:val="en-US"/>
        </w:rPr>
      </w:pPr>
    </w:p>
    <w:p w:rsidR="00BA3DD5" w:rsidRDefault="00BA3DD5" w:rsidP="00531554">
      <w:pPr>
        <w:rPr>
          <w:lang w:val="en-US"/>
        </w:rPr>
      </w:pPr>
    </w:p>
    <w:p w:rsidR="00BA3DD5" w:rsidRDefault="00BA3DD5" w:rsidP="00531554">
      <w:pPr>
        <w:rPr>
          <w:lang w:val="en-US"/>
        </w:rPr>
      </w:pPr>
    </w:p>
    <w:p w:rsidR="00BA3DD5" w:rsidRDefault="00BA3DD5" w:rsidP="00531554">
      <w:pPr>
        <w:rPr>
          <w:lang w:val="en-US"/>
        </w:rPr>
      </w:pPr>
    </w:p>
    <w:p w:rsidR="00BA3DD5" w:rsidRDefault="00BA3DD5" w:rsidP="00531554">
      <w:pPr>
        <w:rPr>
          <w:lang w:val="en-US"/>
        </w:rPr>
      </w:pPr>
    </w:p>
    <w:p w:rsidR="00BA3DD5" w:rsidRDefault="00BA3DD5" w:rsidP="00531554">
      <w:r>
        <w:t>Список использованной литературы</w:t>
      </w:r>
    </w:p>
    <w:p w:rsidR="00BA3DD5" w:rsidRPr="00BA3DD5" w:rsidRDefault="00BA3DD5" w:rsidP="00BA3DD5">
      <w:r>
        <w:t xml:space="preserve">1. </w:t>
      </w:r>
      <w:hyperlink r:id="rId15" w:history="1">
        <w:r w:rsidRPr="006C5401">
          <w:t>http://ru.wikipedia.org</w:t>
        </w:r>
      </w:hyperlink>
    </w:p>
    <w:p w:rsidR="00BA3DD5" w:rsidRPr="00BA3DD5" w:rsidRDefault="00BA3DD5" w:rsidP="00BA3DD5">
      <w:r w:rsidRPr="00BA3DD5">
        <w:t xml:space="preserve">2. </w:t>
      </w:r>
      <w:hyperlink r:id="rId16" w:history="1">
        <w:r>
          <w:t>http:</w:t>
        </w:r>
        <w:r>
          <w:rPr>
            <w:lang w:val="en-US"/>
          </w:rPr>
          <w:t>lenta</w:t>
        </w:r>
        <w:r w:rsidRPr="006C5401">
          <w:t>.r</w:t>
        </w:r>
      </w:hyperlink>
      <w:r>
        <w:rPr>
          <w:lang w:val="en-US"/>
        </w:rPr>
        <w:t>u</w:t>
      </w:r>
    </w:p>
    <w:p w:rsidR="00BA3DD5" w:rsidRPr="00BA3DD5" w:rsidRDefault="00BA3DD5" w:rsidP="00BA3DD5">
      <w:r w:rsidRPr="00BA3DD5">
        <w:t xml:space="preserve">3. </w:t>
      </w:r>
      <w:r>
        <w:t>Курсовая работа</w:t>
      </w:r>
      <w:r w:rsidR="00F8530C">
        <w:t xml:space="preserve"> по теме: "Банки и банковская система"</w:t>
      </w:r>
      <w:r w:rsidR="00F67C60">
        <w:t>. Ящик Мария. Ростов на дону 2007.</w:t>
      </w:r>
    </w:p>
    <w:p w:rsidR="00BA3DD5" w:rsidRPr="00BA3DD5" w:rsidRDefault="00BA3DD5" w:rsidP="00BA3DD5">
      <w:r w:rsidRPr="006F4AAC">
        <w:t xml:space="preserve">4. </w:t>
      </w:r>
      <w:r>
        <w:t>Богута Н.  Деньги которые ходят по Сети</w:t>
      </w:r>
      <w:r w:rsidR="00F67C60">
        <w:t>.</w:t>
      </w:r>
      <w:r>
        <w:t xml:space="preserve"> Эксперт Украина.  №39. 2006</w:t>
      </w:r>
    </w:p>
    <w:p w:rsidR="00BA3DD5" w:rsidRPr="00BA3DD5" w:rsidRDefault="00BA3DD5" w:rsidP="00BA3DD5">
      <w:r w:rsidRPr="006F4AAC">
        <w:t xml:space="preserve">5. </w:t>
      </w:r>
      <w:r>
        <w:t xml:space="preserve">Разумов И.  Интернет- банкинг: рейтинг услуг в России. </w:t>
      </w:r>
      <w:hyperlink r:id="rId17" w:history="1">
        <w:r w:rsidRPr="002F4209">
          <w:rPr>
            <w:rStyle w:val="ac"/>
            <w:lang w:val="en-US"/>
          </w:rPr>
          <w:t>www</w:t>
        </w:r>
        <w:r w:rsidRPr="002F4209">
          <w:rPr>
            <w:rStyle w:val="ac"/>
          </w:rPr>
          <w:t>.</w:t>
        </w:r>
        <w:r w:rsidRPr="002F4209">
          <w:rPr>
            <w:rStyle w:val="ac"/>
            <w:lang w:val="en-US"/>
          </w:rPr>
          <w:t>cnews</w:t>
        </w:r>
        <w:r w:rsidRPr="00AA1798">
          <w:rPr>
            <w:rStyle w:val="ac"/>
          </w:rPr>
          <w:t>.</w:t>
        </w:r>
        <w:r w:rsidRPr="002F4209">
          <w:rPr>
            <w:rStyle w:val="ac"/>
            <w:lang w:val="en-US"/>
          </w:rPr>
          <w:t>ru</w:t>
        </w:r>
      </w:hyperlink>
    </w:p>
    <w:p w:rsidR="00BA3DD5" w:rsidRPr="00BA3DD5" w:rsidRDefault="00BA3DD5" w:rsidP="00BA3DD5">
      <w:r w:rsidRPr="00BA3DD5">
        <w:t xml:space="preserve">6. </w:t>
      </w:r>
      <w:r>
        <w:rPr>
          <w:lang w:val="en-US"/>
        </w:rPr>
        <w:t>BSMC</w:t>
      </w:r>
      <w:r w:rsidRPr="00AA1798">
        <w:t xml:space="preserve"> </w:t>
      </w:r>
      <w:r>
        <w:t xml:space="preserve">Исследования 2006 </w:t>
      </w:r>
      <w:hyperlink r:id="rId18" w:history="1">
        <w:r w:rsidRPr="002F4209">
          <w:rPr>
            <w:rStyle w:val="ac"/>
            <w:lang w:val="en-US"/>
          </w:rPr>
          <w:t>www</w:t>
        </w:r>
        <w:r w:rsidRPr="00AA1798">
          <w:rPr>
            <w:rStyle w:val="ac"/>
          </w:rPr>
          <w:t>.</w:t>
        </w:r>
        <w:r w:rsidRPr="002F4209">
          <w:rPr>
            <w:rStyle w:val="ac"/>
            <w:lang w:val="en-US"/>
          </w:rPr>
          <w:t>adme</w:t>
        </w:r>
        <w:r w:rsidRPr="00AA1798">
          <w:rPr>
            <w:rStyle w:val="ac"/>
          </w:rPr>
          <w:t>.</w:t>
        </w:r>
        <w:r w:rsidRPr="002F4209">
          <w:rPr>
            <w:rStyle w:val="ac"/>
            <w:lang w:val="en-US"/>
          </w:rPr>
          <w:t>ru</w:t>
        </w:r>
      </w:hyperlink>
    </w:p>
    <w:p w:rsidR="00BA3DD5" w:rsidRDefault="00BA3DD5" w:rsidP="00BA3DD5">
      <w:r w:rsidRPr="006F4AAC">
        <w:t xml:space="preserve">7. </w:t>
      </w:r>
      <w:r>
        <w:t>Висящев</w:t>
      </w:r>
      <w:r w:rsidRPr="00436393">
        <w:t xml:space="preserve"> </w:t>
      </w:r>
      <w:r>
        <w:t>А.  Вытеснит ли Инт</w:t>
      </w:r>
      <w:r w:rsidR="00F67C60">
        <w:t xml:space="preserve">ернет-банкинг филиальные сети? </w:t>
      </w:r>
      <w:r>
        <w:t xml:space="preserve">Банковское дело в Москве. №8. 2006 </w:t>
      </w:r>
      <w:hyperlink r:id="rId19" w:history="1">
        <w:r w:rsidRPr="00392424">
          <w:rPr>
            <w:rStyle w:val="ac"/>
            <w:lang w:val="en-US"/>
          </w:rPr>
          <w:t>www</w:t>
        </w:r>
        <w:r w:rsidRPr="00392424">
          <w:rPr>
            <w:rStyle w:val="ac"/>
          </w:rPr>
          <w:t>.</w:t>
        </w:r>
        <w:r w:rsidRPr="00392424">
          <w:rPr>
            <w:rStyle w:val="ac"/>
            <w:lang w:val="en-US"/>
          </w:rPr>
          <w:t>bdm</w:t>
        </w:r>
        <w:r w:rsidRPr="00392424">
          <w:rPr>
            <w:rStyle w:val="ac"/>
          </w:rPr>
          <w:t>.</w:t>
        </w:r>
        <w:r w:rsidRPr="00392424">
          <w:rPr>
            <w:rStyle w:val="ac"/>
            <w:lang w:val="en-US"/>
          </w:rPr>
          <w:t>ru</w:t>
        </w:r>
      </w:hyperlink>
      <w:r>
        <w:t xml:space="preserve"> </w:t>
      </w:r>
    </w:p>
    <w:p w:rsidR="00BA3DD5" w:rsidRDefault="00BA3DD5" w:rsidP="00BA3DD5">
      <w:r w:rsidRPr="006F4AAC">
        <w:t xml:space="preserve">8. </w:t>
      </w:r>
      <w:r>
        <w:t xml:space="preserve">Вахитов Я. Что мешает развитию Интернет- банкинга.  //Финансовые известия. 23.06.2004.  </w:t>
      </w:r>
      <w:hyperlink r:id="rId20" w:history="1">
        <w:r w:rsidRPr="002F4209">
          <w:rPr>
            <w:rStyle w:val="ac"/>
            <w:lang w:val="en-US"/>
          </w:rPr>
          <w:t>www</w:t>
        </w:r>
        <w:r w:rsidRPr="002A6D1C">
          <w:rPr>
            <w:rStyle w:val="ac"/>
          </w:rPr>
          <w:t>.</w:t>
        </w:r>
        <w:r w:rsidRPr="002F4209">
          <w:rPr>
            <w:rStyle w:val="ac"/>
            <w:lang w:val="en-US"/>
          </w:rPr>
          <w:t>finiz</w:t>
        </w:r>
        <w:r w:rsidRPr="002A6D1C">
          <w:rPr>
            <w:rStyle w:val="ac"/>
          </w:rPr>
          <w:t>.</w:t>
        </w:r>
        <w:r w:rsidRPr="002F4209">
          <w:rPr>
            <w:rStyle w:val="ac"/>
            <w:lang w:val="en-US"/>
          </w:rPr>
          <w:t>ru</w:t>
        </w:r>
      </w:hyperlink>
      <w:r w:rsidRPr="002A6D1C">
        <w:t xml:space="preserve"> </w:t>
      </w:r>
    </w:p>
    <w:p w:rsidR="00BA3DD5" w:rsidRPr="00BA3DD5" w:rsidRDefault="00BA3DD5" w:rsidP="00BA3DD5">
      <w:r w:rsidRPr="006F4AAC">
        <w:t xml:space="preserve">9. </w:t>
      </w:r>
      <w:r>
        <w:t xml:space="preserve">Бурдинский А. Какой Интернет – банкинг нам нужен? </w:t>
      </w:r>
      <w:hyperlink r:id="rId21" w:history="1">
        <w:r w:rsidRPr="002F4209">
          <w:rPr>
            <w:rStyle w:val="ac"/>
          </w:rPr>
          <w:t>www.internetfinance.ru</w:t>
        </w:r>
      </w:hyperlink>
    </w:p>
    <w:p w:rsidR="00BA3DD5" w:rsidRDefault="00BA3DD5" w:rsidP="00BA3DD5">
      <w:r w:rsidRPr="006F4AAC">
        <w:t xml:space="preserve">10. </w:t>
      </w:r>
      <w:r>
        <w:t>Китник Ю. Россия уже вступила в</w:t>
      </w:r>
      <w:r w:rsidR="00F67C60">
        <w:t xml:space="preserve"> эпоху электронного банкинга. </w:t>
      </w:r>
      <w:r>
        <w:t>Банковское дело в Москве. №8. 2006</w:t>
      </w:r>
    </w:p>
    <w:p w:rsidR="00BA3DD5" w:rsidRDefault="00BA3DD5" w:rsidP="00BA3DD5">
      <w:r w:rsidRPr="006F4AAC">
        <w:t xml:space="preserve">11. </w:t>
      </w:r>
      <w:r>
        <w:t>Гуманков К. Вир</w:t>
      </w:r>
      <w:r w:rsidR="00F67C60">
        <w:t xml:space="preserve">туальный банк – у кого лучше? </w:t>
      </w:r>
      <w:r>
        <w:t xml:space="preserve">Финанс. №2.2007.  </w:t>
      </w:r>
      <w:hyperlink r:id="rId22" w:history="1">
        <w:r w:rsidRPr="002F4209">
          <w:rPr>
            <w:rStyle w:val="ac"/>
            <w:lang w:val="en-US"/>
          </w:rPr>
          <w:t>www.finansmag.ru</w:t>
        </w:r>
      </w:hyperlink>
      <w:r>
        <w:rPr>
          <w:lang w:val="en-US"/>
        </w:rPr>
        <w:t xml:space="preserve"> </w:t>
      </w:r>
    </w:p>
    <w:p w:rsidR="00BA3DD5" w:rsidRPr="006F4AAC" w:rsidRDefault="00BA3DD5" w:rsidP="00BA3DD5"/>
    <w:p w:rsidR="00BA3DD5" w:rsidRPr="006F4AAC" w:rsidRDefault="00BA3DD5" w:rsidP="00BA3DD5"/>
    <w:p w:rsidR="00BA3DD5" w:rsidRPr="00BA3DD5" w:rsidRDefault="00BA3DD5" w:rsidP="00531554">
      <w:bookmarkStart w:id="1" w:name="_GoBack"/>
      <w:bookmarkEnd w:id="1"/>
    </w:p>
    <w:sectPr w:rsidR="00BA3DD5" w:rsidRPr="00BA3DD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E4" w:rsidRDefault="00121FE4" w:rsidP="007A091E">
      <w:pPr>
        <w:spacing w:line="240" w:lineRule="auto"/>
      </w:pPr>
      <w:r>
        <w:separator/>
      </w:r>
    </w:p>
  </w:endnote>
  <w:endnote w:type="continuationSeparator" w:id="0">
    <w:p w:rsidR="00121FE4" w:rsidRDefault="00121FE4" w:rsidP="007A0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E4" w:rsidRDefault="00121FE4" w:rsidP="007A091E">
      <w:pPr>
        <w:spacing w:line="240" w:lineRule="auto"/>
      </w:pPr>
      <w:r>
        <w:separator/>
      </w:r>
    </w:p>
  </w:footnote>
  <w:footnote w:type="continuationSeparator" w:id="0">
    <w:p w:rsidR="00121FE4" w:rsidRDefault="00121FE4" w:rsidP="007A09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345E4B"/>
    <w:multiLevelType w:val="hybridMultilevel"/>
    <w:tmpl w:val="B11C1830"/>
    <w:lvl w:ilvl="0" w:tplc="2AC64C5A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>
    <w:nsid w:val="0BB85484"/>
    <w:multiLevelType w:val="hybridMultilevel"/>
    <w:tmpl w:val="5668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71964"/>
    <w:multiLevelType w:val="hybridMultilevel"/>
    <w:tmpl w:val="BD06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26367"/>
    <w:multiLevelType w:val="hybridMultilevel"/>
    <w:tmpl w:val="E33C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73A04"/>
    <w:multiLevelType w:val="hybridMultilevel"/>
    <w:tmpl w:val="E37C92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1F01D8"/>
    <w:multiLevelType w:val="hybridMultilevel"/>
    <w:tmpl w:val="CCD47C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E85380"/>
    <w:multiLevelType w:val="hybridMultilevel"/>
    <w:tmpl w:val="2230F9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9">
    <w:nsid w:val="2E900DC5"/>
    <w:multiLevelType w:val="hybridMultilevel"/>
    <w:tmpl w:val="ACE2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821DF"/>
    <w:multiLevelType w:val="hybridMultilevel"/>
    <w:tmpl w:val="90A23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94673"/>
    <w:multiLevelType w:val="hybridMultilevel"/>
    <w:tmpl w:val="899ED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11208"/>
    <w:multiLevelType w:val="hybridMultilevel"/>
    <w:tmpl w:val="D9DE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03387"/>
    <w:multiLevelType w:val="multilevel"/>
    <w:tmpl w:val="E6A29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6A7DDB"/>
    <w:multiLevelType w:val="hybridMultilevel"/>
    <w:tmpl w:val="FAEE29B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5">
    <w:nsid w:val="777524CF"/>
    <w:multiLevelType w:val="hybridMultilevel"/>
    <w:tmpl w:val="AF04B8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7E3C0685"/>
    <w:multiLevelType w:val="hybridMultilevel"/>
    <w:tmpl w:val="ADD2D2F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15"/>
  </w:num>
  <w:num w:numId="6">
    <w:abstractNumId w:val="4"/>
  </w:num>
  <w:num w:numId="7">
    <w:abstractNumId w:val="13"/>
  </w:num>
  <w:num w:numId="8">
    <w:abstractNumId w:val="12"/>
  </w:num>
  <w:num w:numId="9">
    <w:abstractNumId w:val="8"/>
  </w:num>
  <w:num w:numId="10">
    <w:abstractNumId w:val="16"/>
  </w:num>
  <w:num w:numId="11">
    <w:abstractNumId w:val="14"/>
  </w:num>
  <w:num w:numId="12">
    <w:abstractNumId w:val="2"/>
  </w:num>
  <w:num w:numId="13">
    <w:abstractNumId w:val="9"/>
  </w:num>
  <w:num w:numId="14">
    <w:abstractNumId w:val="10"/>
  </w:num>
  <w:num w:numId="15">
    <w:abstractNumId w:val="11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409"/>
    <w:rsid w:val="00094027"/>
    <w:rsid w:val="000F34D3"/>
    <w:rsid w:val="00121FE4"/>
    <w:rsid w:val="001D1C10"/>
    <w:rsid w:val="001D2311"/>
    <w:rsid w:val="002013B8"/>
    <w:rsid w:val="00225ABE"/>
    <w:rsid w:val="00272E8E"/>
    <w:rsid w:val="002C1C71"/>
    <w:rsid w:val="003133E1"/>
    <w:rsid w:val="00366B37"/>
    <w:rsid w:val="0039180C"/>
    <w:rsid w:val="004226F9"/>
    <w:rsid w:val="00531554"/>
    <w:rsid w:val="007A091E"/>
    <w:rsid w:val="008E6F14"/>
    <w:rsid w:val="009304BA"/>
    <w:rsid w:val="00956BDF"/>
    <w:rsid w:val="00B15DF9"/>
    <w:rsid w:val="00B66A57"/>
    <w:rsid w:val="00BA3DD5"/>
    <w:rsid w:val="00BB0FC5"/>
    <w:rsid w:val="00D131AF"/>
    <w:rsid w:val="00F67C60"/>
    <w:rsid w:val="00F8530C"/>
    <w:rsid w:val="00FA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F024C-8344-4A16-84BE-F3A337AB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D5"/>
    <w:pPr>
      <w:suppressAutoHyphens/>
      <w:spacing w:line="360" w:lineRule="auto"/>
      <w:jc w:val="both"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E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1554"/>
    <w:pPr>
      <w:keepNext/>
      <w:suppressAutoHyphens w:val="0"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basedOn w:val="1"/>
    <w:rPr>
      <w:sz w:val="24"/>
      <w:szCs w:val="24"/>
      <w:lang w:val="ru-RU" w:eastAsia="ar-SA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pPr>
      <w:ind w:right="88" w:firstLine="550"/>
    </w:pPr>
    <w:rPr>
      <w:rFonts w:ascii="Courier New" w:hAnsi="Courier New"/>
      <w:szCs w:val="20"/>
    </w:rPr>
  </w:style>
  <w:style w:type="paragraph" w:customStyle="1" w:styleId="p">
    <w:name w:val="p"/>
    <w:basedOn w:val="a"/>
    <w:pPr>
      <w:spacing w:before="48" w:after="48"/>
      <w:ind w:firstLine="480"/>
    </w:pPr>
    <w:rPr>
      <w:rFonts w:ascii="Arial Unicode MS" w:eastAsia="Arial Unicode MS" w:hAnsi="Arial Unicode MS" w:cs="Arial Unicode MS"/>
    </w:rPr>
  </w:style>
  <w:style w:type="character" w:customStyle="1" w:styleId="30">
    <w:name w:val="Заголовок 3 Знак"/>
    <w:basedOn w:val="a0"/>
    <w:link w:val="3"/>
    <w:uiPriority w:val="99"/>
    <w:rsid w:val="00531554"/>
    <w:rPr>
      <w:rFonts w:ascii="Arial" w:hAnsi="Arial" w:cs="Arial"/>
      <w:b/>
      <w:bCs/>
      <w:sz w:val="26"/>
      <w:szCs w:val="26"/>
    </w:rPr>
  </w:style>
  <w:style w:type="paragraph" w:customStyle="1" w:styleId="a7">
    <w:name w:val="СтильЭ"/>
    <w:basedOn w:val="a5"/>
    <w:link w:val="a8"/>
    <w:uiPriority w:val="99"/>
    <w:rsid w:val="00531554"/>
    <w:pPr>
      <w:suppressAutoHyphens w:val="0"/>
      <w:spacing w:after="0"/>
    </w:pPr>
    <w:rPr>
      <w:szCs w:val="28"/>
      <w:lang w:eastAsia="en-US"/>
    </w:rPr>
  </w:style>
  <w:style w:type="paragraph" w:styleId="31">
    <w:name w:val="toc 3"/>
    <w:basedOn w:val="a"/>
    <w:next w:val="a"/>
    <w:autoRedefine/>
    <w:uiPriority w:val="99"/>
    <w:semiHidden/>
    <w:rsid w:val="00531554"/>
    <w:pPr>
      <w:suppressAutoHyphens w:val="0"/>
      <w:spacing w:line="240" w:lineRule="auto"/>
      <w:ind w:left="480"/>
      <w:jc w:val="left"/>
    </w:pPr>
    <w:rPr>
      <w:lang w:eastAsia="ru-RU"/>
    </w:rPr>
  </w:style>
  <w:style w:type="character" w:styleId="a9">
    <w:name w:val="Strong"/>
    <w:basedOn w:val="a0"/>
    <w:uiPriority w:val="99"/>
    <w:qFormat/>
    <w:rsid w:val="00531554"/>
    <w:rPr>
      <w:rFonts w:cs="Times New Roman"/>
      <w:b/>
      <w:bCs/>
    </w:rPr>
  </w:style>
  <w:style w:type="paragraph" w:styleId="aa">
    <w:name w:val="Normal (Web)"/>
    <w:basedOn w:val="a"/>
    <w:uiPriority w:val="99"/>
    <w:rsid w:val="00531554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a8">
    <w:name w:val="СтильЭ Знак"/>
    <w:basedOn w:val="a0"/>
    <w:link w:val="a7"/>
    <w:uiPriority w:val="99"/>
    <w:locked/>
    <w:rsid w:val="00531554"/>
    <w:rPr>
      <w:sz w:val="28"/>
      <w:szCs w:val="28"/>
      <w:lang w:eastAsia="en-US"/>
    </w:rPr>
  </w:style>
  <w:style w:type="paragraph" w:styleId="ab">
    <w:name w:val="No Spacing"/>
    <w:uiPriority w:val="1"/>
    <w:qFormat/>
    <w:rsid w:val="00531554"/>
    <w:pPr>
      <w:suppressAutoHyphens/>
      <w:jc w:val="both"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133E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3133E1"/>
  </w:style>
  <w:style w:type="character" w:styleId="ac">
    <w:name w:val="Hyperlink"/>
    <w:basedOn w:val="a0"/>
    <w:uiPriority w:val="99"/>
    <w:semiHidden/>
    <w:unhideWhenUsed/>
    <w:rsid w:val="003133E1"/>
    <w:rPr>
      <w:color w:val="0000FF"/>
      <w:u w:val="single"/>
    </w:rPr>
  </w:style>
  <w:style w:type="character" w:customStyle="1" w:styleId="editsection">
    <w:name w:val="editsection"/>
    <w:basedOn w:val="a0"/>
    <w:rsid w:val="003133E1"/>
  </w:style>
  <w:style w:type="character" w:customStyle="1" w:styleId="mw-headline">
    <w:name w:val="mw-headline"/>
    <w:basedOn w:val="a0"/>
    <w:rsid w:val="003133E1"/>
  </w:style>
  <w:style w:type="character" w:customStyle="1" w:styleId="apple-style-span">
    <w:name w:val="apple-style-span"/>
    <w:basedOn w:val="a0"/>
    <w:rsid w:val="002013B8"/>
  </w:style>
  <w:style w:type="character" w:styleId="ad">
    <w:name w:val="Emphasis"/>
    <w:basedOn w:val="a0"/>
    <w:uiPriority w:val="20"/>
    <w:qFormat/>
    <w:rsid w:val="007A091E"/>
    <w:rPr>
      <w:rFonts w:cs="Times New Roman"/>
      <w:i/>
      <w:iCs/>
    </w:rPr>
  </w:style>
  <w:style w:type="paragraph" w:styleId="ae">
    <w:name w:val="footnote text"/>
    <w:basedOn w:val="a"/>
    <w:link w:val="af"/>
    <w:uiPriority w:val="99"/>
    <w:semiHidden/>
    <w:rsid w:val="007A091E"/>
    <w:pPr>
      <w:suppressAutoHyphens w:val="0"/>
      <w:spacing w:line="240" w:lineRule="auto"/>
      <w:jc w:val="left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A091E"/>
  </w:style>
  <w:style w:type="character" w:styleId="af0">
    <w:name w:val="footnote reference"/>
    <w:basedOn w:val="a0"/>
    <w:uiPriority w:val="99"/>
    <w:semiHidden/>
    <w:rsid w:val="007A091E"/>
    <w:rPr>
      <w:rFonts w:cs="Times New Roman"/>
      <w:vertAlign w:val="superscript"/>
    </w:rPr>
  </w:style>
  <w:style w:type="paragraph" w:styleId="af1">
    <w:name w:val="Balloon Text"/>
    <w:basedOn w:val="a"/>
    <w:link w:val="af2"/>
    <w:uiPriority w:val="99"/>
    <w:semiHidden/>
    <w:rsid w:val="00956BDF"/>
    <w:pPr>
      <w:suppressAutoHyphens w:val="0"/>
      <w:spacing w:line="240" w:lineRule="auto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6BD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1%82%D0%B5%D1%80%D0%BD%D0%B5%D1%82" TargetMode="External"/><Relationship Id="rId13" Type="http://schemas.openxmlformats.org/officeDocument/2006/relationships/hyperlink" Target="http://ru.wikipedia.org/wiki/%D0%92%D0%B5%D0%B1-%D0%BF%D1%80%D0%B8%D0%BB%D0%BE%D0%B6%D0%B5%D0%BD%D0%B8%D0%B5" TargetMode="External"/><Relationship Id="rId18" Type="http://schemas.openxmlformats.org/officeDocument/2006/relationships/hyperlink" Target="http://www.adm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ernetfinance.ru" TargetMode="External"/><Relationship Id="rId7" Type="http://schemas.openxmlformats.org/officeDocument/2006/relationships/hyperlink" Target="http://ru.wikipedia.org/wiki/%D0%94%D0%91%D0%9E" TargetMode="External"/><Relationship Id="rId12" Type="http://schemas.openxmlformats.org/officeDocument/2006/relationships/hyperlink" Target="http://ru.wikipedia.org/wiki/%D0%91%D1%80%D0%B0%D1%83%D0%B7%D0%B5%D1%80" TargetMode="External"/><Relationship Id="rId17" Type="http://schemas.openxmlformats.org/officeDocument/2006/relationships/hyperlink" Target="http://www.cnew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" TargetMode="External"/><Relationship Id="rId20" Type="http://schemas.openxmlformats.org/officeDocument/2006/relationships/hyperlink" Target="http://www.finiz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2%D0%BE%D0%BD%D0%BA%D0%B8%D0%B9_%D0%BA%D0%BB%D0%B8%D0%B5%D0%BD%D1%8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1%D0%B0%D0%BD%D0%BA-%D0%BA%D0%BB%D0%B8%D0%B5%D0%BD%D1%82" TargetMode="External"/><Relationship Id="rId19" Type="http://schemas.openxmlformats.org/officeDocument/2006/relationships/hyperlink" Target="http://www.b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1%80%D0%B0%D1%83%D0%B7%D0%B5%D1%80" TargetMode="External"/><Relationship Id="rId14" Type="http://schemas.openxmlformats.org/officeDocument/2006/relationships/hyperlink" Target="http://ru.wikipedia.org/wiki/%D0%9E%D0%B4%D0%BD%D0%BE%D1%80%D0%B0%D0%B7%D0%BE%D0%B2%D1%8B%D0%B9_%D0%BF%D0%B0%D1%80%D0%BE%D0%BB%D1%8C" TargetMode="External"/><Relationship Id="rId22" Type="http://schemas.openxmlformats.org/officeDocument/2006/relationships/hyperlink" Target="http://www.finansm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Links>
    <vt:vector size="96" baseType="variant">
      <vt:variant>
        <vt:i4>1703953</vt:i4>
      </vt:variant>
      <vt:variant>
        <vt:i4>45</vt:i4>
      </vt:variant>
      <vt:variant>
        <vt:i4>0</vt:i4>
      </vt:variant>
      <vt:variant>
        <vt:i4>5</vt:i4>
      </vt:variant>
      <vt:variant>
        <vt:lpwstr>http://www.finansmag.ru/</vt:lpwstr>
      </vt:variant>
      <vt:variant>
        <vt:lpwstr/>
      </vt:variant>
      <vt:variant>
        <vt:i4>8323185</vt:i4>
      </vt:variant>
      <vt:variant>
        <vt:i4>42</vt:i4>
      </vt:variant>
      <vt:variant>
        <vt:i4>0</vt:i4>
      </vt:variant>
      <vt:variant>
        <vt:i4>5</vt:i4>
      </vt:variant>
      <vt:variant>
        <vt:lpwstr>http://www.internetfinance.ru/</vt:lpwstr>
      </vt:variant>
      <vt:variant>
        <vt:lpwstr/>
      </vt:variant>
      <vt:variant>
        <vt:i4>262155</vt:i4>
      </vt:variant>
      <vt:variant>
        <vt:i4>39</vt:i4>
      </vt:variant>
      <vt:variant>
        <vt:i4>0</vt:i4>
      </vt:variant>
      <vt:variant>
        <vt:i4>5</vt:i4>
      </vt:variant>
      <vt:variant>
        <vt:lpwstr>http://www.finiz.ru/</vt:lpwstr>
      </vt:variant>
      <vt:variant>
        <vt:lpwstr/>
      </vt:variant>
      <vt:variant>
        <vt:i4>7929967</vt:i4>
      </vt:variant>
      <vt:variant>
        <vt:i4>36</vt:i4>
      </vt:variant>
      <vt:variant>
        <vt:i4>0</vt:i4>
      </vt:variant>
      <vt:variant>
        <vt:i4>5</vt:i4>
      </vt:variant>
      <vt:variant>
        <vt:lpwstr>http://www.bdm.ru/</vt:lpwstr>
      </vt:variant>
      <vt:variant>
        <vt:lpwstr/>
      </vt:variant>
      <vt:variant>
        <vt:i4>8126499</vt:i4>
      </vt:variant>
      <vt:variant>
        <vt:i4>33</vt:i4>
      </vt:variant>
      <vt:variant>
        <vt:i4>0</vt:i4>
      </vt:variant>
      <vt:variant>
        <vt:i4>5</vt:i4>
      </vt:variant>
      <vt:variant>
        <vt:lpwstr>http://www.adme.ru/</vt:lpwstr>
      </vt:variant>
      <vt:variant>
        <vt:lpwstr/>
      </vt:variant>
      <vt:variant>
        <vt:i4>196626</vt:i4>
      </vt:variant>
      <vt:variant>
        <vt:i4>30</vt:i4>
      </vt:variant>
      <vt:variant>
        <vt:i4>0</vt:i4>
      </vt:variant>
      <vt:variant>
        <vt:i4>5</vt:i4>
      </vt:variant>
      <vt:variant>
        <vt:lpwstr>http://www.cnews.ru/</vt:lpwstr>
      </vt:variant>
      <vt:variant>
        <vt:lpwstr/>
      </vt:variant>
      <vt:variant>
        <vt:i4>524317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524317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7929860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http://ru.wikipedia.org/wiki/%D0%9E%D0%B4%D0%BD%D0%BE%D1%80%D0%B0%D0%B7%D0%BE%D0%B2%D1%8B%D0%B9_%D0%BF%D0%B0%D1%80%D0%BE%D0%BB%D1%8C</vt:lpwstr>
      </vt:variant>
      <vt:variant>
        <vt:lpwstr/>
      </vt:variant>
      <vt:variant>
        <vt:i4>655362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http://ru.wikipedia.org/wiki/%D0%92%D0%B5%D0%B1-%D0%BF%D1%80%D0%B8%D0%BB%D0%BE%D0%B6%D0%B5%D0%BD%D0%B8%D0%B5</vt:lpwstr>
      </vt:variant>
      <vt:variant>
        <vt:lpwstr/>
      </vt:variant>
      <vt:variant>
        <vt:i4>8323183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http://ru.wikipedia.org/wiki/%D0%91%D1%80%D0%B0%D1%83%D0%B7%D0%B5%D1%80</vt:lpwstr>
      </vt:variant>
      <vt:variant>
        <vt:lpwstr/>
      </vt:variant>
      <vt:variant>
        <vt:i4>786470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http://ru.wikipedia.org/wiki/%D0%A2%D0%BE%D0%BD%D0%BA%D0%B8%D0%B9_%D0%BA%D0%BB%D0%B8%D0%B5%D0%BD%D1%82</vt:lpwstr>
      </vt:variant>
      <vt:variant>
        <vt:lpwstr/>
      </vt:variant>
      <vt:variant>
        <vt:i4>2490481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http://ru.wikipedia.org/wiki/%D0%91%D0%B0%D0%BD%D0%BA-%D0%BA%D0%BB%D0%B8%D0%B5%D0%BD%D1%82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http://ru.wikipedia.org/wiki/%D0%91%D1%80%D0%B0%D1%83%D0%B7%D0%B5%D1%80</vt:lpwstr>
      </vt:variant>
      <vt:variant>
        <vt:lpwstr/>
      </vt:variant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http://ru.wikipedia.org/wiki/%D0%98%D0%BD%D1%82%D0%B5%D1%80%D0%BD%D0%B5%D1%82</vt:lpwstr>
      </vt:variant>
      <vt:variant>
        <vt:lpwstr/>
      </vt:variant>
      <vt:variant>
        <vt:i4>2359402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http://ru.wikipedia.org/wiki/%D0%94%D0%91%D0%9E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1899-12-31T21:00:00Z</cp:lastPrinted>
  <dcterms:created xsi:type="dcterms:W3CDTF">2014-04-26T11:24:00Z</dcterms:created>
  <dcterms:modified xsi:type="dcterms:W3CDTF">2014-04-26T11:24:00Z</dcterms:modified>
</cp:coreProperties>
</file>