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AF9" w:rsidRDefault="00CE0AF9" w:rsidP="00561584">
      <w:pPr>
        <w:jc w:val="center"/>
      </w:pPr>
      <w:bookmarkStart w:id="0" w:name="_Toc153974285"/>
    </w:p>
    <w:p w:rsidR="00561584" w:rsidRPr="00561584" w:rsidRDefault="00561584" w:rsidP="00561584">
      <w:pPr>
        <w:jc w:val="center"/>
      </w:pPr>
      <w:r w:rsidRPr="00561584">
        <w:t>Министерство образования</w:t>
      </w:r>
      <w:r w:rsidR="00831AE1">
        <w:t xml:space="preserve">  и науки</w:t>
      </w:r>
      <w:r w:rsidRPr="00561584">
        <w:t xml:space="preserve"> РФ</w:t>
      </w:r>
    </w:p>
    <w:p w:rsidR="00561584" w:rsidRPr="00CB489D" w:rsidRDefault="00CB489D" w:rsidP="00561584">
      <w:pPr>
        <w:jc w:val="center"/>
      </w:pPr>
      <w:r>
        <w:rPr>
          <w:lang w:val="en-US"/>
        </w:rPr>
        <w:t>Уральский Государственный</w:t>
      </w:r>
      <w:r>
        <w:t xml:space="preserve"> Экономический</w:t>
      </w:r>
      <w:r>
        <w:rPr>
          <w:lang w:val="en-US"/>
        </w:rPr>
        <w:t xml:space="preserve"> Университет</w:t>
      </w:r>
    </w:p>
    <w:p w:rsidR="00561584" w:rsidRPr="00561584" w:rsidRDefault="00561584" w:rsidP="00561584">
      <w:pPr>
        <w:jc w:val="center"/>
      </w:pPr>
    </w:p>
    <w:p w:rsidR="00561584" w:rsidRPr="00561584" w:rsidRDefault="00561584" w:rsidP="00561584"/>
    <w:p w:rsidR="00561584" w:rsidRPr="00561584" w:rsidRDefault="00561584" w:rsidP="000C6D98">
      <w:pPr>
        <w:pStyle w:val="10"/>
      </w:pPr>
    </w:p>
    <w:p w:rsidR="00561584" w:rsidRDefault="00561584" w:rsidP="00561584"/>
    <w:p w:rsidR="009D0933" w:rsidRPr="00561584" w:rsidRDefault="009D0933" w:rsidP="00561584"/>
    <w:p w:rsidR="00561584" w:rsidRPr="00561584" w:rsidRDefault="00561584" w:rsidP="00561584"/>
    <w:p w:rsidR="00561584" w:rsidRPr="00561584" w:rsidRDefault="00561584" w:rsidP="000C6D98">
      <w:pPr>
        <w:pStyle w:val="10"/>
      </w:pPr>
    </w:p>
    <w:p w:rsidR="00561584" w:rsidRPr="00561584" w:rsidRDefault="00561584" w:rsidP="00561584">
      <w:pPr>
        <w:rPr>
          <w:b/>
          <w:bCs/>
          <w:caps/>
        </w:rPr>
      </w:pPr>
    </w:p>
    <w:p w:rsidR="00561584" w:rsidRPr="00561584" w:rsidRDefault="00561584" w:rsidP="00561584">
      <w:pPr>
        <w:jc w:val="center"/>
        <w:rPr>
          <w:b/>
          <w:sz w:val="44"/>
          <w:szCs w:val="44"/>
        </w:rPr>
      </w:pPr>
      <w:r w:rsidRPr="00561584">
        <w:rPr>
          <w:b/>
          <w:sz w:val="44"/>
          <w:szCs w:val="44"/>
        </w:rPr>
        <w:t>Курсовая работа</w:t>
      </w:r>
    </w:p>
    <w:p w:rsidR="00561584" w:rsidRPr="00561584" w:rsidRDefault="00561584" w:rsidP="000C6D98">
      <w:pPr>
        <w:pStyle w:val="10"/>
      </w:pPr>
    </w:p>
    <w:p w:rsidR="00561584" w:rsidRPr="00561584" w:rsidRDefault="00561584" w:rsidP="00561584"/>
    <w:p w:rsidR="00CB489D" w:rsidRDefault="00561584" w:rsidP="00CB489D">
      <w:pPr>
        <w:spacing w:line="360" w:lineRule="auto"/>
        <w:jc w:val="center"/>
        <w:rPr>
          <w:sz w:val="32"/>
          <w:szCs w:val="32"/>
        </w:rPr>
      </w:pPr>
      <w:r w:rsidRPr="00561584">
        <w:rPr>
          <w:sz w:val="32"/>
          <w:szCs w:val="32"/>
        </w:rPr>
        <w:t>По предмету:</w:t>
      </w:r>
      <w:r w:rsidR="00CB489D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Экономический менеджмент</w:t>
      </w:r>
    </w:p>
    <w:p w:rsidR="00AD63AC" w:rsidRPr="00CB489D" w:rsidRDefault="00561584" w:rsidP="00CB489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на тему</w:t>
      </w:r>
      <w:r w:rsidR="00AD63AC">
        <w:rPr>
          <w:sz w:val="32"/>
          <w:szCs w:val="32"/>
        </w:rPr>
        <w:t>:</w:t>
      </w:r>
      <w:r w:rsidR="00CB489D">
        <w:rPr>
          <w:sz w:val="32"/>
          <w:szCs w:val="32"/>
        </w:rPr>
        <w:t xml:space="preserve"> </w:t>
      </w:r>
      <w:r w:rsidR="00AD63AC" w:rsidRPr="00E37B22">
        <w:rPr>
          <w:b/>
          <w:sz w:val="32"/>
          <w:szCs w:val="32"/>
        </w:rPr>
        <w:t xml:space="preserve">Повышение </w:t>
      </w:r>
      <w:r w:rsidR="00E8791C">
        <w:rPr>
          <w:b/>
          <w:sz w:val="32"/>
          <w:szCs w:val="32"/>
        </w:rPr>
        <w:t>производительности труда</w:t>
      </w:r>
      <w:r w:rsidR="00AD63AC" w:rsidRPr="00E37B22">
        <w:rPr>
          <w:b/>
          <w:sz w:val="32"/>
          <w:szCs w:val="32"/>
        </w:rPr>
        <w:t xml:space="preserve"> за счет автоматизации на ООО «</w:t>
      </w:r>
      <w:r w:rsidR="00CB489D">
        <w:rPr>
          <w:b/>
          <w:sz w:val="32"/>
          <w:szCs w:val="32"/>
        </w:rPr>
        <w:t>Полюс</w:t>
      </w:r>
      <w:r w:rsidR="00AD63AC" w:rsidRPr="00E37B22">
        <w:rPr>
          <w:b/>
          <w:sz w:val="32"/>
          <w:szCs w:val="32"/>
        </w:rPr>
        <w:t xml:space="preserve">» </w:t>
      </w:r>
    </w:p>
    <w:p w:rsidR="00561584" w:rsidRPr="00E37B22" w:rsidRDefault="00561584" w:rsidP="00561584">
      <w:pPr>
        <w:rPr>
          <w:b/>
          <w:sz w:val="32"/>
          <w:szCs w:val="32"/>
        </w:rPr>
      </w:pPr>
    </w:p>
    <w:p w:rsidR="00561584" w:rsidRPr="00561584" w:rsidRDefault="00561584" w:rsidP="00561584">
      <w:pPr>
        <w:rPr>
          <w:b/>
          <w:sz w:val="32"/>
          <w:szCs w:val="32"/>
        </w:rPr>
      </w:pPr>
    </w:p>
    <w:p w:rsidR="00561584" w:rsidRPr="00561584" w:rsidRDefault="00561584" w:rsidP="00561584"/>
    <w:p w:rsidR="00561584" w:rsidRPr="00561584" w:rsidRDefault="00561584" w:rsidP="00561584"/>
    <w:p w:rsidR="00561584" w:rsidRPr="00561584" w:rsidRDefault="00561584" w:rsidP="00561584"/>
    <w:p w:rsidR="00561584" w:rsidRPr="00561584" w:rsidRDefault="00561584" w:rsidP="00561584"/>
    <w:p w:rsidR="00561584" w:rsidRPr="00561584" w:rsidRDefault="00561584" w:rsidP="00561584"/>
    <w:p w:rsidR="00561584" w:rsidRPr="00561584" w:rsidRDefault="00561584" w:rsidP="00561584"/>
    <w:p w:rsidR="00561584" w:rsidRPr="00561584" w:rsidRDefault="00CB489D" w:rsidP="00C600A6">
      <w:pPr>
        <w:spacing w:line="360" w:lineRule="auto"/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C600A6">
        <w:rPr>
          <w:sz w:val="28"/>
          <w:szCs w:val="28"/>
        </w:rPr>
        <w:t>Выполнила</w:t>
      </w:r>
      <w:r w:rsidR="00561584" w:rsidRPr="00561584">
        <w:rPr>
          <w:sz w:val="28"/>
          <w:szCs w:val="28"/>
        </w:rPr>
        <w:t>:</w:t>
      </w:r>
      <w:r w:rsidR="00C600A6">
        <w:rPr>
          <w:sz w:val="28"/>
          <w:szCs w:val="28"/>
        </w:rPr>
        <w:t xml:space="preserve">  </w:t>
      </w:r>
      <w:r w:rsidR="00561584" w:rsidRPr="00561584">
        <w:rPr>
          <w:sz w:val="28"/>
          <w:szCs w:val="28"/>
        </w:rPr>
        <w:t>Студентка гр.М</w:t>
      </w:r>
      <w:r>
        <w:rPr>
          <w:sz w:val="28"/>
          <w:szCs w:val="28"/>
        </w:rPr>
        <w:t>П-08(2)</w:t>
      </w:r>
    </w:p>
    <w:p w:rsidR="00CB489D" w:rsidRDefault="00C600A6" w:rsidP="00CB489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B489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="00CB489D">
        <w:rPr>
          <w:sz w:val="28"/>
          <w:szCs w:val="28"/>
        </w:rPr>
        <w:t xml:space="preserve">Климова И. В. </w:t>
      </w:r>
    </w:p>
    <w:p w:rsidR="00561584" w:rsidRPr="00C600A6" w:rsidRDefault="00CB489D" w:rsidP="00CB489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Проверила: </w:t>
      </w:r>
      <w:r w:rsidR="00561584" w:rsidRPr="00C600A6">
        <w:rPr>
          <w:sz w:val="28"/>
          <w:szCs w:val="28"/>
        </w:rPr>
        <w:t>Сурина Л.Н.</w:t>
      </w:r>
    </w:p>
    <w:p w:rsidR="00561584" w:rsidRPr="00561584" w:rsidRDefault="00561584" w:rsidP="00561584">
      <w:pPr>
        <w:rPr>
          <w:sz w:val="28"/>
          <w:szCs w:val="28"/>
        </w:rPr>
      </w:pPr>
    </w:p>
    <w:p w:rsidR="00561584" w:rsidRPr="00561584" w:rsidRDefault="00561584" w:rsidP="00561584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567"/>
        <w:jc w:val="center"/>
      </w:pPr>
    </w:p>
    <w:p w:rsidR="00561584" w:rsidRDefault="00561584" w:rsidP="00561584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567"/>
        <w:jc w:val="center"/>
      </w:pPr>
    </w:p>
    <w:p w:rsidR="00C600A6" w:rsidRDefault="00C600A6" w:rsidP="00561584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567"/>
        <w:jc w:val="center"/>
      </w:pPr>
    </w:p>
    <w:p w:rsidR="00C600A6" w:rsidRDefault="00C600A6" w:rsidP="00561584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567"/>
        <w:jc w:val="center"/>
      </w:pPr>
    </w:p>
    <w:p w:rsidR="00C600A6" w:rsidRDefault="00C600A6" w:rsidP="00561584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567"/>
        <w:jc w:val="center"/>
      </w:pPr>
    </w:p>
    <w:p w:rsidR="00CB489D" w:rsidRDefault="00CB489D" w:rsidP="00561584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567"/>
        <w:jc w:val="center"/>
      </w:pPr>
    </w:p>
    <w:p w:rsidR="00CB489D" w:rsidRDefault="00CB489D" w:rsidP="00561584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567"/>
        <w:jc w:val="center"/>
      </w:pPr>
    </w:p>
    <w:p w:rsidR="00CB489D" w:rsidRDefault="00CB489D" w:rsidP="00561584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567"/>
        <w:jc w:val="center"/>
      </w:pPr>
    </w:p>
    <w:p w:rsidR="00CB489D" w:rsidRDefault="00CB489D" w:rsidP="00561584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567"/>
        <w:jc w:val="center"/>
      </w:pPr>
    </w:p>
    <w:p w:rsidR="00CB489D" w:rsidRDefault="00CB489D" w:rsidP="00561584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567"/>
        <w:jc w:val="center"/>
      </w:pPr>
    </w:p>
    <w:p w:rsidR="00CB489D" w:rsidRDefault="00CB489D" w:rsidP="00561584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567"/>
        <w:jc w:val="center"/>
      </w:pPr>
    </w:p>
    <w:p w:rsidR="00CB489D" w:rsidRPr="00561584" w:rsidRDefault="00CB489D" w:rsidP="00561584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567"/>
        <w:jc w:val="center"/>
      </w:pPr>
    </w:p>
    <w:p w:rsidR="00561584" w:rsidRPr="00C600A6" w:rsidRDefault="00561584" w:rsidP="00561584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567"/>
        <w:jc w:val="center"/>
        <w:rPr>
          <w:sz w:val="28"/>
          <w:szCs w:val="28"/>
        </w:rPr>
      </w:pPr>
    </w:p>
    <w:p w:rsidR="000C6D98" w:rsidRPr="000C6D98" w:rsidRDefault="00561584" w:rsidP="000C6D98">
      <w:pPr>
        <w:spacing w:line="360" w:lineRule="auto"/>
        <w:jc w:val="center"/>
        <w:rPr>
          <w:noProof/>
          <w:sz w:val="28"/>
          <w:szCs w:val="28"/>
        </w:rPr>
      </w:pPr>
      <w:r w:rsidRPr="00C600A6">
        <w:rPr>
          <w:sz w:val="28"/>
          <w:szCs w:val="28"/>
        </w:rPr>
        <w:t xml:space="preserve">Екатеринбург  </w:t>
      </w:r>
      <w:r w:rsidR="00CB489D">
        <w:rPr>
          <w:sz w:val="28"/>
          <w:szCs w:val="28"/>
        </w:rPr>
        <w:t>2009</w:t>
      </w:r>
      <w:r>
        <w:rPr>
          <w:bCs/>
          <w:sz w:val="28"/>
          <w:szCs w:val="28"/>
        </w:rPr>
        <w:br w:type="page"/>
      </w:r>
      <w:r w:rsidR="00C5676D" w:rsidRPr="00C5676D">
        <w:rPr>
          <w:b/>
          <w:bCs/>
          <w:sz w:val="28"/>
          <w:szCs w:val="28"/>
        </w:rPr>
        <w:t>Содержание</w:t>
      </w:r>
      <w:r w:rsidR="007A337A" w:rsidRPr="000C6D98">
        <w:rPr>
          <w:bCs/>
          <w:i/>
          <w:sz w:val="28"/>
          <w:szCs w:val="28"/>
        </w:rPr>
        <w:fldChar w:fldCharType="begin"/>
      </w:r>
      <w:r w:rsidR="007A337A" w:rsidRPr="000C6D98">
        <w:rPr>
          <w:bCs/>
          <w:i/>
          <w:sz w:val="28"/>
          <w:szCs w:val="28"/>
        </w:rPr>
        <w:instrText xml:space="preserve"> TOC \o "1-3" \h \z \u </w:instrText>
      </w:r>
      <w:r w:rsidR="007A337A" w:rsidRPr="000C6D98">
        <w:rPr>
          <w:bCs/>
          <w:i/>
          <w:sz w:val="28"/>
          <w:szCs w:val="28"/>
        </w:rPr>
        <w:fldChar w:fldCharType="separate"/>
      </w:r>
    </w:p>
    <w:p w:rsidR="000C6D98" w:rsidRPr="000C6D98" w:rsidRDefault="009A29F1" w:rsidP="000C6D98">
      <w:pPr>
        <w:pStyle w:val="10"/>
        <w:spacing w:line="360" w:lineRule="auto"/>
        <w:rPr>
          <w:noProof/>
          <w:sz w:val="28"/>
          <w:szCs w:val="28"/>
        </w:rPr>
      </w:pPr>
      <w:hyperlink w:anchor="_Toc199174150" w:history="1">
        <w:r w:rsidR="000C6D98" w:rsidRPr="000C6D98">
          <w:rPr>
            <w:rStyle w:val="a8"/>
            <w:noProof/>
            <w:sz w:val="28"/>
            <w:szCs w:val="28"/>
          </w:rPr>
          <w:t>Введение</w:t>
        </w:r>
        <w:r w:rsidR="000C6D98" w:rsidRPr="000C6D98">
          <w:rPr>
            <w:noProof/>
            <w:webHidden/>
            <w:sz w:val="28"/>
            <w:szCs w:val="28"/>
          </w:rPr>
          <w:tab/>
        </w:r>
        <w:r w:rsidR="000C6D98" w:rsidRPr="000C6D98">
          <w:rPr>
            <w:noProof/>
            <w:webHidden/>
            <w:sz w:val="28"/>
            <w:szCs w:val="28"/>
          </w:rPr>
          <w:fldChar w:fldCharType="begin"/>
        </w:r>
        <w:r w:rsidR="000C6D98" w:rsidRPr="000C6D98">
          <w:rPr>
            <w:noProof/>
            <w:webHidden/>
            <w:sz w:val="28"/>
            <w:szCs w:val="28"/>
          </w:rPr>
          <w:instrText xml:space="preserve"> PAGEREF _Toc199174150 \h </w:instrText>
        </w:r>
        <w:r w:rsidR="000C6D98" w:rsidRPr="000C6D98">
          <w:rPr>
            <w:noProof/>
            <w:webHidden/>
            <w:sz w:val="28"/>
            <w:szCs w:val="28"/>
          </w:rPr>
        </w:r>
        <w:r w:rsidR="000C6D98" w:rsidRPr="000C6D98">
          <w:rPr>
            <w:noProof/>
            <w:webHidden/>
            <w:sz w:val="28"/>
            <w:szCs w:val="28"/>
          </w:rPr>
          <w:fldChar w:fldCharType="separate"/>
        </w:r>
        <w:r w:rsidR="009D0933">
          <w:rPr>
            <w:noProof/>
            <w:webHidden/>
            <w:sz w:val="28"/>
            <w:szCs w:val="28"/>
          </w:rPr>
          <w:t>3</w:t>
        </w:r>
        <w:r w:rsidR="000C6D98" w:rsidRPr="000C6D98">
          <w:rPr>
            <w:noProof/>
            <w:webHidden/>
            <w:sz w:val="28"/>
            <w:szCs w:val="28"/>
          </w:rPr>
          <w:fldChar w:fldCharType="end"/>
        </w:r>
      </w:hyperlink>
    </w:p>
    <w:p w:rsidR="000C6D98" w:rsidRPr="000C6D98" w:rsidRDefault="009A29F1" w:rsidP="000C6D98">
      <w:pPr>
        <w:pStyle w:val="10"/>
        <w:spacing w:line="360" w:lineRule="auto"/>
        <w:rPr>
          <w:noProof/>
          <w:sz w:val="28"/>
          <w:szCs w:val="28"/>
        </w:rPr>
      </w:pPr>
      <w:hyperlink w:anchor="_Toc199174151" w:history="1">
        <w:r w:rsidR="000C6D98" w:rsidRPr="000C6D98">
          <w:rPr>
            <w:rStyle w:val="a8"/>
            <w:noProof/>
            <w:sz w:val="28"/>
            <w:szCs w:val="28"/>
          </w:rPr>
          <w:t>1  Анализ деятельности предприятия</w:t>
        </w:r>
        <w:r w:rsidR="000C6D98" w:rsidRPr="000C6D98">
          <w:rPr>
            <w:noProof/>
            <w:webHidden/>
            <w:sz w:val="28"/>
            <w:szCs w:val="28"/>
          </w:rPr>
          <w:tab/>
        </w:r>
        <w:r w:rsidR="000C6D98" w:rsidRPr="000C6D98">
          <w:rPr>
            <w:noProof/>
            <w:webHidden/>
            <w:sz w:val="28"/>
            <w:szCs w:val="28"/>
          </w:rPr>
          <w:fldChar w:fldCharType="begin"/>
        </w:r>
        <w:r w:rsidR="000C6D98" w:rsidRPr="000C6D98">
          <w:rPr>
            <w:noProof/>
            <w:webHidden/>
            <w:sz w:val="28"/>
            <w:szCs w:val="28"/>
          </w:rPr>
          <w:instrText xml:space="preserve"> PAGEREF _Toc199174151 \h </w:instrText>
        </w:r>
        <w:r w:rsidR="000C6D98" w:rsidRPr="000C6D98">
          <w:rPr>
            <w:noProof/>
            <w:webHidden/>
            <w:sz w:val="28"/>
            <w:szCs w:val="28"/>
          </w:rPr>
        </w:r>
        <w:r w:rsidR="000C6D98" w:rsidRPr="000C6D98">
          <w:rPr>
            <w:noProof/>
            <w:webHidden/>
            <w:sz w:val="28"/>
            <w:szCs w:val="28"/>
          </w:rPr>
          <w:fldChar w:fldCharType="separate"/>
        </w:r>
        <w:r w:rsidR="009D0933">
          <w:rPr>
            <w:noProof/>
            <w:webHidden/>
            <w:sz w:val="28"/>
            <w:szCs w:val="28"/>
          </w:rPr>
          <w:t>4</w:t>
        </w:r>
        <w:r w:rsidR="000C6D98" w:rsidRPr="000C6D98">
          <w:rPr>
            <w:noProof/>
            <w:webHidden/>
            <w:sz w:val="28"/>
            <w:szCs w:val="28"/>
          </w:rPr>
          <w:fldChar w:fldCharType="end"/>
        </w:r>
      </w:hyperlink>
    </w:p>
    <w:p w:rsidR="000C6D98" w:rsidRDefault="009A29F1" w:rsidP="000C6D98">
      <w:pPr>
        <w:pStyle w:val="10"/>
        <w:spacing w:line="360" w:lineRule="auto"/>
        <w:rPr>
          <w:rStyle w:val="a8"/>
          <w:noProof/>
          <w:sz w:val="28"/>
          <w:szCs w:val="28"/>
        </w:rPr>
      </w:pPr>
      <w:hyperlink w:anchor="_Toc199174152" w:history="1">
        <w:r w:rsidR="000C6D98">
          <w:rPr>
            <w:rStyle w:val="a8"/>
            <w:noProof/>
            <w:sz w:val="28"/>
            <w:szCs w:val="28"/>
          </w:rPr>
          <w:t>1.1</w:t>
        </w:r>
        <w:r w:rsidR="000C6D98" w:rsidRPr="000C6D98">
          <w:rPr>
            <w:rStyle w:val="a8"/>
            <w:noProof/>
            <w:sz w:val="28"/>
            <w:szCs w:val="28"/>
          </w:rPr>
          <w:t>Анализ использования ресурсов</w:t>
        </w:r>
        <w:r w:rsidR="000C6D98" w:rsidRPr="000C6D98">
          <w:rPr>
            <w:noProof/>
            <w:webHidden/>
          </w:rPr>
          <w:tab/>
        </w:r>
        <w:r w:rsidR="000C6D98" w:rsidRPr="000C6D98">
          <w:rPr>
            <w:noProof/>
            <w:webHidden/>
          </w:rPr>
          <w:fldChar w:fldCharType="begin"/>
        </w:r>
        <w:r w:rsidR="000C6D98" w:rsidRPr="000C6D98">
          <w:rPr>
            <w:noProof/>
            <w:webHidden/>
          </w:rPr>
          <w:instrText xml:space="preserve"> PAGEREF _Toc199174152 \h </w:instrText>
        </w:r>
        <w:r w:rsidR="000C6D98" w:rsidRPr="000C6D98">
          <w:rPr>
            <w:noProof/>
            <w:webHidden/>
          </w:rPr>
        </w:r>
        <w:r w:rsidR="000C6D98" w:rsidRPr="000C6D98">
          <w:rPr>
            <w:noProof/>
            <w:webHidden/>
          </w:rPr>
          <w:fldChar w:fldCharType="separate"/>
        </w:r>
        <w:r w:rsidR="009D0933">
          <w:rPr>
            <w:noProof/>
            <w:webHidden/>
          </w:rPr>
          <w:t>5</w:t>
        </w:r>
        <w:r w:rsidR="000C6D98" w:rsidRPr="000C6D98">
          <w:rPr>
            <w:noProof/>
            <w:webHidden/>
          </w:rPr>
          <w:fldChar w:fldCharType="end"/>
        </w:r>
      </w:hyperlink>
    </w:p>
    <w:p w:rsidR="000C6D98" w:rsidRPr="000C6D98" w:rsidRDefault="009A29F1" w:rsidP="000C6D98">
      <w:pPr>
        <w:pStyle w:val="10"/>
        <w:spacing w:line="360" w:lineRule="auto"/>
        <w:rPr>
          <w:noProof/>
          <w:sz w:val="28"/>
          <w:szCs w:val="28"/>
        </w:rPr>
      </w:pPr>
      <w:hyperlink w:anchor="_Toc199174153" w:history="1">
        <w:r w:rsidR="000C6D98" w:rsidRPr="000C6D98">
          <w:rPr>
            <w:rStyle w:val="a8"/>
            <w:noProof/>
            <w:sz w:val="28"/>
            <w:szCs w:val="28"/>
          </w:rPr>
          <w:t>1.2 Образование фонда оплаты труда на ООО «</w:t>
        </w:r>
        <w:r w:rsidR="00CB489D">
          <w:rPr>
            <w:rStyle w:val="a8"/>
            <w:noProof/>
            <w:sz w:val="28"/>
            <w:szCs w:val="28"/>
          </w:rPr>
          <w:t>Полюс</w:t>
        </w:r>
        <w:r w:rsidR="000C6D98" w:rsidRPr="000C6D98">
          <w:rPr>
            <w:rStyle w:val="a8"/>
            <w:noProof/>
            <w:sz w:val="28"/>
            <w:szCs w:val="28"/>
          </w:rPr>
          <w:t>»</w:t>
        </w:r>
        <w:r w:rsidR="000C6D98" w:rsidRPr="000C6D98">
          <w:rPr>
            <w:noProof/>
            <w:webHidden/>
          </w:rPr>
          <w:tab/>
        </w:r>
        <w:r w:rsidR="000C6D98" w:rsidRPr="000C6D98">
          <w:rPr>
            <w:noProof/>
            <w:webHidden/>
          </w:rPr>
          <w:fldChar w:fldCharType="begin"/>
        </w:r>
        <w:r w:rsidR="000C6D98" w:rsidRPr="000C6D98">
          <w:rPr>
            <w:noProof/>
            <w:webHidden/>
          </w:rPr>
          <w:instrText xml:space="preserve"> PAGEREF _Toc199174153 \h </w:instrText>
        </w:r>
        <w:r w:rsidR="000C6D98" w:rsidRPr="000C6D98">
          <w:rPr>
            <w:noProof/>
            <w:webHidden/>
          </w:rPr>
        </w:r>
        <w:r w:rsidR="000C6D98" w:rsidRPr="000C6D98">
          <w:rPr>
            <w:noProof/>
            <w:webHidden/>
          </w:rPr>
          <w:fldChar w:fldCharType="separate"/>
        </w:r>
        <w:r w:rsidR="009D0933">
          <w:rPr>
            <w:noProof/>
            <w:webHidden/>
          </w:rPr>
          <w:t>7</w:t>
        </w:r>
        <w:r w:rsidR="000C6D98" w:rsidRPr="000C6D98">
          <w:rPr>
            <w:noProof/>
            <w:webHidden/>
          </w:rPr>
          <w:fldChar w:fldCharType="end"/>
        </w:r>
      </w:hyperlink>
    </w:p>
    <w:p w:rsidR="000C6D98" w:rsidRPr="000C6D98" w:rsidRDefault="009A29F1" w:rsidP="000C6D98">
      <w:pPr>
        <w:pStyle w:val="21"/>
        <w:tabs>
          <w:tab w:val="left" w:pos="1200"/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9174154" w:history="1">
        <w:r w:rsidR="000C6D98" w:rsidRPr="000C6D98">
          <w:rPr>
            <w:rStyle w:val="a8"/>
            <w:noProof/>
            <w:sz w:val="28"/>
            <w:szCs w:val="28"/>
          </w:rPr>
          <w:t>1.2.2</w:t>
        </w:r>
        <w:r w:rsidR="000C6D98" w:rsidRPr="000C6D98">
          <w:rPr>
            <w:noProof/>
            <w:sz w:val="28"/>
            <w:szCs w:val="28"/>
          </w:rPr>
          <w:tab/>
        </w:r>
        <w:r w:rsidR="000C6D98" w:rsidRPr="000C6D98">
          <w:rPr>
            <w:rStyle w:val="a8"/>
            <w:noProof/>
            <w:sz w:val="28"/>
            <w:szCs w:val="28"/>
          </w:rPr>
          <w:t>Система оплаты труда, применяемая на ООО «</w:t>
        </w:r>
        <w:r w:rsidR="00CB489D">
          <w:rPr>
            <w:rStyle w:val="a8"/>
            <w:noProof/>
            <w:sz w:val="28"/>
            <w:szCs w:val="28"/>
          </w:rPr>
          <w:t>Полюс</w:t>
        </w:r>
        <w:r w:rsidR="000C6D98" w:rsidRPr="000C6D98">
          <w:rPr>
            <w:rStyle w:val="a8"/>
            <w:noProof/>
            <w:sz w:val="28"/>
            <w:szCs w:val="28"/>
          </w:rPr>
          <w:t>»</w:t>
        </w:r>
        <w:r w:rsidR="000C6D98" w:rsidRPr="000C6D98">
          <w:rPr>
            <w:noProof/>
            <w:webHidden/>
            <w:sz w:val="28"/>
            <w:szCs w:val="28"/>
          </w:rPr>
          <w:tab/>
        </w:r>
        <w:r w:rsidR="000C6D98" w:rsidRPr="000C6D98">
          <w:rPr>
            <w:noProof/>
            <w:webHidden/>
            <w:sz w:val="28"/>
            <w:szCs w:val="28"/>
          </w:rPr>
          <w:fldChar w:fldCharType="begin"/>
        </w:r>
        <w:r w:rsidR="000C6D98" w:rsidRPr="000C6D98">
          <w:rPr>
            <w:noProof/>
            <w:webHidden/>
            <w:sz w:val="28"/>
            <w:szCs w:val="28"/>
          </w:rPr>
          <w:instrText xml:space="preserve"> PAGEREF _Toc199174154 \h </w:instrText>
        </w:r>
        <w:r w:rsidR="000C6D98" w:rsidRPr="000C6D98">
          <w:rPr>
            <w:noProof/>
            <w:webHidden/>
            <w:sz w:val="28"/>
            <w:szCs w:val="28"/>
          </w:rPr>
        </w:r>
        <w:r w:rsidR="000C6D98" w:rsidRPr="000C6D98">
          <w:rPr>
            <w:noProof/>
            <w:webHidden/>
            <w:sz w:val="28"/>
            <w:szCs w:val="28"/>
          </w:rPr>
          <w:fldChar w:fldCharType="separate"/>
        </w:r>
        <w:r w:rsidR="009D0933">
          <w:rPr>
            <w:noProof/>
            <w:webHidden/>
            <w:sz w:val="28"/>
            <w:szCs w:val="28"/>
          </w:rPr>
          <w:t>8</w:t>
        </w:r>
        <w:r w:rsidR="000C6D98" w:rsidRPr="000C6D98">
          <w:rPr>
            <w:noProof/>
            <w:webHidden/>
            <w:sz w:val="28"/>
            <w:szCs w:val="28"/>
          </w:rPr>
          <w:fldChar w:fldCharType="end"/>
        </w:r>
      </w:hyperlink>
    </w:p>
    <w:p w:rsidR="000C6D98" w:rsidRPr="000C6D98" w:rsidRDefault="009A29F1" w:rsidP="000C6D98">
      <w:pPr>
        <w:pStyle w:val="2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9174155" w:history="1">
        <w:r w:rsidR="000C6D98" w:rsidRPr="000C6D98">
          <w:rPr>
            <w:rStyle w:val="a8"/>
            <w:noProof/>
            <w:sz w:val="28"/>
            <w:szCs w:val="28"/>
          </w:rPr>
          <w:t>1.2.3  Надбавки и доплаты, применяемые на предприятии</w:t>
        </w:r>
        <w:r w:rsidR="000C6D98" w:rsidRPr="000C6D98">
          <w:rPr>
            <w:noProof/>
            <w:webHidden/>
            <w:sz w:val="28"/>
            <w:szCs w:val="28"/>
          </w:rPr>
          <w:tab/>
        </w:r>
        <w:r w:rsidR="000C6D98" w:rsidRPr="000C6D98">
          <w:rPr>
            <w:noProof/>
            <w:webHidden/>
            <w:sz w:val="28"/>
            <w:szCs w:val="28"/>
          </w:rPr>
          <w:fldChar w:fldCharType="begin"/>
        </w:r>
        <w:r w:rsidR="000C6D98" w:rsidRPr="000C6D98">
          <w:rPr>
            <w:noProof/>
            <w:webHidden/>
            <w:sz w:val="28"/>
            <w:szCs w:val="28"/>
          </w:rPr>
          <w:instrText xml:space="preserve"> PAGEREF _Toc199174155 \h </w:instrText>
        </w:r>
        <w:r w:rsidR="000C6D98" w:rsidRPr="000C6D98">
          <w:rPr>
            <w:noProof/>
            <w:webHidden/>
            <w:sz w:val="28"/>
            <w:szCs w:val="28"/>
          </w:rPr>
        </w:r>
        <w:r w:rsidR="000C6D98" w:rsidRPr="000C6D98">
          <w:rPr>
            <w:noProof/>
            <w:webHidden/>
            <w:sz w:val="28"/>
            <w:szCs w:val="28"/>
          </w:rPr>
          <w:fldChar w:fldCharType="separate"/>
        </w:r>
        <w:r w:rsidR="009D0933">
          <w:rPr>
            <w:noProof/>
            <w:webHidden/>
            <w:sz w:val="28"/>
            <w:szCs w:val="28"/>
          </w:rPr>
          <w:t>9</w:t>
        </w:r>
        <w:r w:rsidR="000C6D98" w:rsidRPr="000C6D98">
          <w:rPr>
            <w:noProof/>
            <w:webHidden/>
            <w:sz w:val="28"/>
            <w:szCs w:val="28"/>
          </w:rPr>
          <w:fldChar w:fldCharType="end"/>
        </w:r>
      </w:hyperlink>
    </w:p>
    <w:p w:rsidR="000C6D98" w:rsidRPr="000C6D98" w:rsidRDefault="009A29F1" w:rsidP="000C6D98">
      <w:pPr>
        <w:pStyle w:val="2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9174156" w:history="1">
        <w:r w:rsidR="000C6D98" w:rsidRPr="000C6D98">
          <w:rPr>
            <w:rStyle w:val="a8"/>
            <w:bCs/>
            <w:noProof/>
            <w:sz w:val="28"/>
            <w:szCs w:val="28"/>
          </w:rPr>
          <w:t>1.2.4  Структура фонда оплаты труда работников  предприятия</w:t>
        </w:r>
        <w:r w:rsidR="000C6D98" w:rsidRPr="000C6D98">
          <w:rPr>
            <w:noProof/>
            <w:webHidden/>
            <w:sz w:val="28"/>
            <w:szCs w:val="28"/>
          </w:rPr>
          <w:tab/>
        </w:r>
        <w:r w:rsidR="000C6D98" w:rsidRPr="000C6D98">
          <w:rPr>
            <w:noProof/>
            <w:webHidden/>
            <w:sz w:val="28"/>
            <w:szCs w:val="28"/>
          </w:rPr>
          <w:fldChar w:fldCharType="begin"/>
        </w:r>
        <w:r w:rsidR="000C6D98" w:rsidRPr="000C6D98">
          <w:rPr>
            <w:noProof/>
            <w:webHidden/>
            <w:sz w:val="28"/>
            <w:szCs w:val="28"/>
          </w:rPr>
          <w:instrText xml:space="preserve"> PAGEREF _Toc199174156 \h </w:instrText>
        </w:r>
        <w:r w:rsidR="000C6D98" w:rsidRPr="000C6D98">
          <w:rPr>
            <w:noProof/>
            <w:webHidden/>
            <w:sz w:val="28"/>
            <w:szCs w:val="28"/>
          </w:rPr>
        </w:r>
        <w:r w:rsidR="000C6D98" w:rsidRPr="000C6D98">
          <w:rPr>
            <w:noProof/>
            <w:webHidden/>
            <w:sz w:val="28"/>
            <w:szCs w:val="28"/>
          </w:rPr>
          <w:fldChar w:fldCharType="separate"/>
        </w:r>
        <w:r w:rsidR="009D0933">
          <w:rPr>
            <w:noProof/>
            <w:webHidden/>
            <w:sz w:val="28"/>
            <w:szCs w:val="28"/>
          </w:rPr>
          <w:t>10</w:t>
        </w:r>
        <w:r w:rsidR="000C6D98" w:rsidRPr="000C6D98">
          <w:rPr>
            <w:noProof/>
            <w:webHidden/>
            <w:sz w:val="28"/>
            <w:szCs w:val="28"/>
          </w:rPr>
          <w:fldChar w:fldCharType="end"/>
        </w:r>
      </w:hyperlink>
    </w:p>
    <w:p w:rsidR="000C6D98" w:rsidRPr="000C6D98" w:rsidRDefault="009A29F1" w:rsidP="000C6D98">
      <w:pPr>
        <w:pStyle w:val="2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9174157" w:history="1">
        <w:r w:rsidR="000C6D98" w:rsidRPr="000C6D98">
          <w:rPr>
            <w:rStyle w:val="a8"/>
            <w:bCs/>
            <w:noProof/>
            <w:sz w:val="28"/>
            <w:szCs w:val="28"/>
          </w:rPr>
          <w:t>1.2.5 Анализ производительности труда</w:t>
        </w:r>
        <w:r w:rsidR="000C6D98" w:rsidRPr="000C6D98">
          <w:rPr>
            <w:noProof/>
            <w:webHidden/>
            <w:sz w:val="28"/>
            <w:szCs w:val="28"/>
          </w:rPr>
          <w:tab/>
        </w:r>
        <w:r w:rsidR="000C6D98" w:rsidRPr="000C6D98">
          <w:rPr>
            <w:noProof/>
            <w:webHidden/>
            <w:sz w:val="28"/>
            <w:szCs w:val="28"/>
          </w:rPr>
          <w:fldChar w:fldCharType="begin"/>
        </w:r>
        <w:r w:rsidR="000C6D98" w:rsidRPr="000C6D98">
          <w:rPr>
            <w:noProof/>
            <w:webHidden/>
            <w:sz w:val="28"/>
            <w:szCs w:val="28"/>
          </w:rPr>
          <w:instrText xml:space="preserve"> PAGEREF _Toc199174157 \h </w:instrText>
        </w:r>
        <w:r w:rsidR="000C6D98" w:rsidRPr="000C6D98">
          <w:rPr>
            <w:noProof/>
            <w:webHidden/>
            <w:sz w:val="28"/>
            <w:szCs w:val="28"/>
          </w:rPr>
        </w:r>
        <w:r w:rsidR="000C6D98" w:rsidRPr="000C6D98">
          <w:rPr>
            <w:noProof/>
            <w:webHidden/>
            <w:sz w:val="28"/>
            <w:szCs w:val="28"/>
          </w:rPr>
          <w:fldChar w:fldCharType="separate"/>
        </w:r>
        <w:r w:rsidR="009D0933">
          <w:rPr>
            <w:noProof/>
            <w:webHidden/>
            <w:sz w:val="28"/>
            <w:szCs w:val="28"/>
          </w:rPr>
          <w:t>12</w:t>
        </w:r>
        <w:r w:rsidR="000C6D98" w:rsidRPr="000C6D98">
          <w:rPr>
            <w:noProof/>
            <w:webHidden/>
            <w:sz w:val="28"/>
            <w:szCs w:val="28"/>
          </w:rPr>
          <w:fldChar w:fldCharType="end"/>
        </w:r>
      </w:hyperlink>
    </w:p>
    <w:p w:rsidR="000C6D98" w:rsidRPr="000C6D98" w:rsidRDefault="009A29F1" w:rsidP="000C6D98">
      <w:pPr>
        <w:pStyle w:val="2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9174158" w:history="1">
        <w:r w:rsidR="000C6D98" w:rsidRPr="000C6D98">
          <w:rPr>
            <w:rStyle w:val="a8"/>
            <w:bCs/>
            <w:noProof/>
            <w:sz w:val="28"/>
            <w:szCs w:val="28"/>
          </w:rPr>
          <w:t>1.2.6 Соотношение темпов роста производительности труда и средней заработной платы</w:t>
        </w:r>
        <w:r w:rsidR="000C6D98" w:rsidRPr="000C6D98">
          <w:rPr>
            <w:noProof/>
            <w:webHidden/>
            <w:sz w:val="28"/>
            <w:szCs w:val="28"/>
          </w:rPr>
          <w:tab/>
        </w:r>
        <w:r w:rsidR="000C6D98" w:rsidRPr="000C6D98">
          <w:rPr>
            <w:noProof/>
            <w:webHidden/>
            <w:sz w:val="28"/>
            <w:szCs w:val="28"/>
          </w:rPr>
          <w:fldChar w:fldCharType="begin"/>
        </w:r>
        <w:r w:rsidR="000C6D98" w:rsidRPr="000C6D98">
          <w:rPr>
            <w:noProof/>
            <w:webHidden/>
            <w:sz w:val="28"/>
            <w:szCs w:val="28"/>
          </w:rPr>
          <w:instrText xml:space="preserve"> PAGEREF _Toc199174158 \h </w:instrText>
        </w:r>
        <w:r w:rsidR="000C6D98" w:rsidRPr="000C6D98">
          <w:rPr>
            <w:noProof/>
            <w:webHidden/>
            <w:sz w:val="28"/>
            <w:szCs w:val="28"/>
          </w:rPr>
        </w:r>
        <w:r w:rsidR="000C6D98" w:rsidRPr="000C6D98">
          <w:rPr>
            <w:noProof/>
            <w:webHidden/>
            <w:sz w:val="28"/>
            <w:szCs w:val="28"/>
          </w:rPr>
          <w:fldChar w:fldCharType="separate"/>
        </w:r>
        <w:r w:rsidR="009D0933">
          <w:rPr>
            <w:noProof/>
            <w:webHidden/>
            <w:sz w:val="28"/>
            <w:szCs w:val="28"/>
          </w:rPr>
          <w:t>15</w:t>
        </w:r>
        <w:r w:rsidR="000C6D98" w:rsidRPr="000C6D98">
          <w:rPr>
            <w:noProof/>
            <w:webHidden/>
            <w:sz w:val="28"/>
            <w:szCs w:val="28"/>
          </w:rPr>
          <w:fldChar w:fldCharType="end"/>
        </w:r>
      </w:hyperlink>
    </w:p>
    <w:p w:rsidR="000C6D98" w:rsidRPr="000C6D98" w:rsidRDefault="009A29F1" w:rsidP="000C6D98">
      <w:pPr>
        <w:pStyle w:val="10"/>
        <w:spacing w:line="360" w:lineRule="auto"/>
        <w:rPr>
          <w:noProof/>
          <w:sz w:val="28"/>
          <w:szCs w:val="28"/>
        </w:rPr>
      </w:pPr>
      <w:hyperlink w:anchor="_Toc199174159" w:history="1">
        <w:r w:rsidR="000C6D98" w:rsidRPr="000C6D98">
          <w:rPr>
            <w:rStyle w:val="a8"/>
            <w:bCs/>
            <w:noProof/>
            <w:sz w:val="28"/>
            <w:szCs w:val="28"/>
          </w:rPr>
          <w:t>1.3 Слабые и сильные стороны в деятельности ООО «</w:t>
        </w:r>
        <w:r w:rsidR="00CB489D">
          <w:rPr>
            <w:rStyle w:val="a8"/>
            <w:bCs/>
            <w:noProof/>
            <w:sz w:val="28"/>
            <w:szCs w:val="28"/>
          </w:rPr>
          <w:t>Полюс</w:t>
        </w:r>
        <w:r w:rsidR="000C6D98" w:rsidRPr="000C6D98">
          <w:rPr>
            <w:rStyle w:val="a8"/>
            <w:bCs/>
            <w:noProof/>
            <w:sz w:val="28"/>
            <w:szCs w:val="28"/>
          </w:rPr>
          <w:t>»</w:t>
        </w:r>
        <w:r w:rsidR="000C6D98" w:rsidRPr="000C6D98">
          <w:rPr>
            <w:noProof/>
            <w:webHidden/>
            <w:sz w:val="28"/>
            <w:szCs w:val="28"/>
          </w:rPr>
          <w:tab/>
        </w:r>
        <w:r w:rsidR="000C6D98" w:rsidRPr="000C6D98">
          <w:rPr>
            <w:noProof/>
            <w:webHidden/>
            <w:sz w:val="28"/>
            <w:szCs w:val="28"/>
          </w:rPr>
          <w:fldChar w:fldCharType="begin"/>
        </w:r>
        <w:r w:rsidR="000C6D98" w:rsidRPr="000C6D98">
          <w:rPr>
            <w:noProof/>
            <w:webHidden/>
            <w:sz w:val="28"/>
            <w:szCs w:val="28"/>
          </w:rPr>
          <w:instrText xml:space="preserve"> PAGEREF _Toc199174159 \h </w:instrText>
        </w:r>
        <w:r w:rsidR="000C6D98" w:rsidRPr="000C6D98">
          <w:rPr>
            <w:noProof/>
            <w:webHidden/>
            <w:sz w:val="28"/>
            <w:szCs w:val="28"/>
          </w:rPr>
        </w:r>
        <w:r w:rsidR="000C6D98" w:rsidRPr="000C6D98">
          <w:rPr>
            <w:noProof/>
            <w:webHidden/>
            <w:sz w:val="28"/>
            <w:szCs w:val="28"/>
          </w:rPr>
          <w:fldChar w:fldCharType="separate"/>
        </w:r>
        <w:r w:rsidR="009D0933">
          <w:rPr>
            <w:noProof/>
            <w:webHidden/>
            <w:sz w:val="28"/>
            <w:szCs w:val="28"/>
          </w:rPr>
          <w:t>16</w:t>
        </w:r>
        <w:r w:rsidR="000C6D98" w:rsidRPr="000C6D98">
          <w:rPr>
            <w:noProof/>
            <w:webHidden/>
            <w:sz w:val="28"/>
            <w:szCs w:val="28"/>
          </w:rPr>
          <w:fldChar w:fldCharType="end"/>
        </w:r>
      </w:hyperlink>
    </w:p>
    <w:p w:rsidR="000C6D98" w:rsidRPr="000C6D98" w:rsidRDefault="009A29F1" w:rsidP="000C6D98">
      <w:pPr>
        <w:pStyle w:val="10"/>
        <w:spacing w:line="360" w:lineRule="auto"/>
        <w:rPr>
          <w:noProof/>
          <w:sz w:val="28"/>
          <w:szCs w:val="28"/>
        </w:rPr>
      </w:pPr>
      <w:hyperlink w:anchor="_Toc199174160" w:history="1">
        <w:r w:rsidR="000C6D98" w:rsidRPr="000C6D98">
          <w:rPr>
            <w:rStyle w:val="a8"/>
            <w:iCs/>
            <w:noProof/>
            <w:sz w:val="28"/>
            <w:szCs w:val="28"/>
          </w:rPr>
          <w:t>2 Моделирование  изменения экономической ситуации                                       на ООО «</w:t>
        </w:r>
        <w:r w:rsidR="00CB489D">
          <w:rPr>
            <w:rStyle w:val="a8"/>
            <w:iCs/>
            <w:noProof/>
            <w:sz w:val="28"/>
            <w:szCs w:val="28"/>
          </w:rPr>
          <w:t>Полюс</w:t>
        </w:r>
        <w:r w:rsidR="000C6D98" w:rsidRPr="000C6D98">
          <w:rPr>
            <w:rStyle w:val="a8"/>
            <w:iCs/>
            <w:noProof/>
            <w:sz w:val="28"/>
            <w:szCs w:val="28"/>
          </w:rPr>
          <w:t>»</w:t>
        </w:r>
        <w:r w:rsidR="000C6D98" w:rsidRPr="000C6D98">
          <w:rPr>
            <w:noProof/>
            <w:webHidden/>
            <w:sz w:val="28"/>
            <w:szCs w:val="28"/>
          </w:rPr>
          <w:tab/>
        </w:r>
        <w:r w:rsidR="000C6D98" w:rsidRPr="000C6D98">
          <w:rPr>
            <w:noProof/>
            <w:webHidden/>
            <w:sz w:val="28"/>
            <w:szCs w:val="28"/>
          </w:rPr>
          <w:fldChar w:fldCharType="begin"/>
        </w:r>
        <w:r w:rsidR="000C6D98" w:rsidRPr="000C6D98">
          <w:rPr>
            <w:noProof/>
            <w:webHidden/>
            <w:sz w:val="28"/>
            <w:szCs w:val="28"/>
          </w:rPr>
          <w:instrText xml:space="preserve"> PAGEREF _Toc199174160 \h </w:instrText>
        </w:r>
        <w:r w:rsidR="000C6D98" w:rsidRPr="000C6D98">
          <w:rPr>
            <w:noProof/>
            <w:webHidden/>
            <w:sz w:val="28"/>
            <w:szCs w:val="28"/>
          </w:rPr>
        </w:r>
        <w:r w:rsidR="000C6D98" w:rsidRPr="000C6D98">
          <w:rPr>
            <w:noProof/>
            <w:webHidden/>
            <w:sz w:val="28"/>
            <w:szCs w:val="28"/>
          </w:rPr>
          <w:fldChar w:fldCharType="separate"/>
        </w:r>
        <w:r w:rsidR="009D0933">
          <w:rPr>
            <w:noProof/>
            <w:webHidden/>
            <w:sz w:val="28"/>
            <w:szCs w:val="28"/>
          </w:rPr>
          <w:t>18</w:t>
        </w:r>
        <w:r w:rsidR="000C6D98" w:rsidRPr="000C6D98">
          <w:rPr>
            <w:noProof/>
            <w:webHidden/>
            <w:sz w:val="28"/>
            <w:szCs w:val="28"/>
          </w:rPr>
          <w:fldChar w:fldCharType="end"/>
        </w:r>
      </w:hyperlink>
    </w:p>
    <w:p w:rsidR="000C6D98" w:rsidRPr="000C6D98" w:rsidRDefault="009A29F1" w:rsidP="000C6D98">
      <w:pPr>
        <w:pStyle w:val="10"/>
        <w:spacing w:line="360" w:lineRule="auto"/>
        <w:rPr>
          <w:noProof/>
          <w:sz w:val="28"/>
          <w:szCs w:val="28"/>
        </w:rPr>
      </w:pPr>
      <w:hyperlink w:anchor="_Toc199174161" w:history="1">
        <w:r w:rsidR="000C6D98" w:rsidRPr="000C6D98">
          <w:rPr>
            <w:rStyle w:val="a8"/>
            <w:iCs/>
            <w:noProof/>
            <w:sz w:val="28"/>
            <w:szCs w:val="28"/>
          </w:rPr>
          <w:t>2.1 Цель, задачи ,возможные мероприятия по улучшению организации производственного процесса</w:t>
        </w:r>
        <w:r w:rsidR="000C6D98" w:rsidRPr="000C6D98">
          <w:rPr>
            <w:noProof/>
            <w:webHidden/>
            <w:sz w:val="28"/>
            <w:szCs w:val="28"/>
          </w:rPr>
          <w:tab/>
        </w:r>
        <w:r w:rsidR="000C6D98" w:rsidRPr="000C6D98">
          <w:rPr>
            <w:noProof/>
            <w:webHidden/>
            <w:sz w:val="28"/>
            <w:szCs w:val="28"/>
          </w:rPr>
          <w:fldChar w:fldCharType="begin"/>
        </w:r>
        <w:r w:rsidR="000C6D98" w:rsidRPr="000C6D98">
          <w:rPr>
            <w:noProof/>
            <w:webHidden/>
            <w:sz w:val="28"/>
            <w:szCs w:val="28"/>
          </w:rPr>
          <w:instrText xml:space="preserve"> PAGEREF _Toc199174161 \h </w:instrText>
        </w:r>
        <w:r w:rsidR="000C6D98" w:rsidRPr="000C6D98">
          <w:rPr>
            <w:noProof/>
            <w:webHidden/>
            <w:sz w:val="28"/>
            <w:szCs w:val="28"/>
          </w:rPr>
        </w:r>
        <w:r w:rsidR="000C6D98" w:rsidRPr="000C6D98">
          <w:rPr>
            <w:noProof/>
            <w:webHidden/>
            <w:sz w:val="28"/>
            <w:szCs w:val="28"/>
          </w:rPr>
          <w:fldChar w:fldCharType="separate"/>
        </w:r>
        <w:r w:rsidR="009D0933">
          <w:rPr>
            <w:noProof/>
            <w:webHidden/>
            <w:sz w:val="28"/>
            <w:szCs w:val="28"/>
          </w:rPr>
          <w:t>18</w:t>
        </w:r>
        <w:r w:rsidR="000C6D98" w:rsidRPr="000C6D98">
          <w:rPr>
            <w:noProof/>
            <w:webHidden/>
            <w:sz w:val="28"/>
            <w:szCs w:val="28"/>
          </w:rPr>
          <w:fldChar w:fldCharType="end"/>
        </w:r>
      </w:hyperlink>
    </w:p>
    <w:p w:rsidR="000C6D98" w:rsidRPr="000C6D98" w:rsidRDefault="009A29F1" w:rsidP="000C6D98">
      <w:pPr>
        <w:pStyle w:val="10"/>
        <w:spacing w:line="360" w:lineRule="auto"/>
        <w:rPr>
          <w:noProof/>
          <w:sz w:val="28"/>
          <w:szCs w:val="28"/>
        </w:rPr>
      </w:pPr>
      <w:hyperlink w:anchor="_Toc199174162" w:history="1">
        <w:r w:rsidR="000C6D98" w:rsidRPr="000C6D98">
          <w:rPr>
            <w:rStyle w:val="a8"/>
            <w:noProof/>
            <w:sz w:val="28"/>
            <w:szCs w:val="28"/>
          </w:rPr>
          <w:t>2.2. Мероприятия по увеличению производительности труда на ООО«</w:t>
        </w:r>
        <w:r w:rsidR="00CB489D">
          <w:rPr>
            <w:rStyle w:val="a8"/>
            <w:noProof/>
            <w:sz w:val="28"/>
            <w:szCs w:val="28"/>
          </w:rPr>
          <w:t>Полюс</w:t>
        </w:r>
        <w:r w:rsidR="000C6D98" w:rsidRPr="000C6D98">
          <w:rPr>
            <w:rStyle w:val="a8"/>
            <w:noProof/>
            <w:sz w:val="28"/>
            <w:szCs w:val="28"/>
          </w:rPr>
          <w:t>»</w:t>
        </w:r>
        <w:r w:rsidR="000C6D98" w:rsidRPr="000C6D98">
          <w:rPr>
            <w:noProof/>
            <w:webHidden/>
            <w:sz w:val="28"/>
            <w:szCs w:val="28"/>
          </w:rPr>
          <w:tab/>
        </w:r>
        <w:r w:rsidR="000C6D98" w:rsidRPr="000C6D98">
          <w:rPr>
            <w:noProof/>
            <w:webHidden/>
            <w:sz w:val="28"/>
            <w:szCs w:val="28"/>
          </w:rPr>
          <w:fldChar w:fldCharType="begin"/>
        </w:r>
        <w:r w:rsidR="000C6D98" w:rsidRPr="000C6D98">
          <w:rPr>
            <w:noProof/>
            <w:webHidden/>
            <w:sz w:val="28"/>
            <w:szCs w:val="28"/>
          </w:rPr>
          <w:instrText xml:space="preserve"> PAGEREF _Toc199174162 \h </w:instrText>
        </w:r>
        <w:r w:rsidR="000C6D98" w:rsidRPr="000C6D98">
          <w:rPr>
            <w:noProof/>
            <w:webHidden/>
            <w:sz w:val="28"/>
            <w:szCs w:val="28"/>
          </w:rPr>
        </w:r>
        <w:r w:rsidR="000C6D98" w:rsidRPr="000C6D98">
          <w:rPr>
            <w:noProof/>
            <w:webHidden/>
            <w:sz w:val="28"/>
            <w:szCs w:val="28"/>
          </w:rPr>
          <w:fldChar w:fldCharType="separate"/>
        </w:r>
        <w:r w:rsidR="009D0933">
          <w:rPr>
            <w:noProof/>
            <w:webHidden/>
            <w:sz w:val="28"/>
            <w:szCs w:val="28"/>
          </w:rPr>
          <w:t>19</w:t>
        </w:r>
        <w:r w:rsidR="000C6D98" w:rsidRPr="000C6D98">
          <w:rPr>
            <w:noProof/>
            <w:webHidden/>
            <w:sz w:val="28"/>
            <w:szCs w:val="28"/>
          </w:rPr>
          <w:fldChar w:fldCharType="end"/>
        </w:r>
      </w:hyperlink>
    </w:p>
    <w:p w:rsidR="000C6D98" w:rsidRPr="000C6D98" w:rsidRDefault="009A29F1" w:rsidP="000C6D98">
      <w:pPr>
        <w:pStyle w:val="10"/>
        <w:spacing w:line="360" w:lineRule="auto"/>
        <w:rPr>
          <w:noProof/>
          <w:sz w:val="28"/>
          <w:szCs w:val="28"/>
        </w:rPr>
      </w:pPr>
      <w:hyperlink w:anchor="_Toc199174163" w:history="1">
        <w:r w:rsidR="000C6D98" w:rsidRPr="000C6D98">
          <w:rPr>
            <w:rStyle w:val="a8"/>
            <w:noProof/>
            <w:sz w:val="28"/>
            <w:szCs w:val="28"/>
          </w:rPr>
          <w:t>3  Экономическая выгода от внедрения мероприятий по повышению производительности труда на ООО «</w:t>
        </w:r>
        <w:r w:rsidR="00CB489D">
          <w:rPr>
            <w:rStyle w:val="a8"/>
            <w:noProof/>
            <w:sz w:val="28"/>
            <w:szCs w:val="28"/>
          </w:rPr>
          <w:t>Полюс</w:t>
        </w:r>
        <w:r w:rsidR="000C6D98" w:rsidRPr="000C6D98">
          <w:rPr>
            <w:rStyle w:val="a8"/>
            <w:noProof/>
            <w:sz w:val="28"/>
            <w:szCs w:val="28"/>
          </w:rPr>
          <w:t>»</w:t>
        </w:r>
        <w:r w:rsidR="000C6D98" w:rsidRPr="000C6D98">
          <w:rPr>
            <w:noProof/>
            <w:webHidden/>
            <w:sz w:val="28"/>
            <w:szCs w:val="28"/>
          </w:rPr>
          <w:tab/>
        </w:r>
        <w:r w:rsidR="000C6D98" w:rsidRPr="000C6D98">
          <w:rPr>
            <w:noProof/>
            <w:webHidden/>
            <w:sz w:val="28"/>
            <w:szCs w:val="28"/>
          </w:rPr>
          <w:fldChar w:fldCharType="begin"/>
        </w:r>
        <w:r w:rsidR="000C6D98" w:rsidRPr="000C6D98">
          <w:rPr>
            <w:noProof/>
            <w:webHidden/>
            <w:sz w:val="28"/>
            <w:szCs w:val="28"/>
          </w:rPr>
          <w:instrText xml:space="preserve"> PAGEREF _Toc199174163 \h </w:instrText>
        </w:r>
        <w:r w:rsidR="000C6D98" w:rsidRPr="000C6D98">
          <w:rPr>
            <w:noProof/>
            <w:webHidden/>
            <w:sz w:val="28"/>
            <w:szCs w:val="28"/>
          </w:rPr>
        </w:r>
        <w:r w:rsidR="000C6D98" w:rsidRPr="000C6D98">
          <w:rPr>
            <w:noProof/>
            <w:webHidden/>
            <w:sz w:val="28"/>
            <w:szCs w:val="28"/>
          </w:rPr>
          <w:fldChar w:fldCharType="separate"/>
        </w:r>
        <w:r w:rsidR="009D0933">
          <w:rPr>
            <w:noProof/>
            <w:webHidden/>
            <w:sz w:val="28"/>
            <w:szCs w:val="28"/>
          </w:rPr>
          <w:t>21</w:t>
        </w:r>
        <w:r w:rsidR="000C6D98" w:rsidRPr="000C6D98">
          <w:rPr>
            <w:noProof/>
            <w:webHidden/>
            <w:sz w:val="28"/>
            <w:szCs w:val="28"/>
          </w:rPr>
          <w:fldChar w:fldCharType="end"/>
        </w:r>
      </w:hyperlink>
    </w:p>
    <w:p w:rsidR="000C6D98" w:rsidRPr="000C6D98" w:rsidRDefault="009A29F1" w:rsidP="000C6D98">
      <w:pPr>
        <w:pStyle w:val="10"/>
        <w:spacing w:line="360" w:lineRule="auto"/>
        <w:rPr>
          <w:noProof/>
          <w:sz w:val="28"/>
          <w:szCs w:val="28"/>
        </w:rPr>
      </w:pPr>
      <w:hyperlink w:anchor="_Toc199174164" w:history="1">
        <w:r w:rsidR="000C6D98" w:rsidRPr="000C6D98">
          <w:rPr>
            <w:rStyle w:val="a8"/>
            <w:noProof/>
            <w:sz w:val="28"/>
            <w:szCs w:val="28"/>
          </w:rPr>
          <w:t>3.1 Исходные данные для расчета экономической эффективности</w:t>
        </w:r>
        <w:r w:rsidR="000C6D98" w:rsidRPr="000C6D98">
          <w:rPr>
            <w:noProof/>
            <w:webHidden/>
            <w:sz w:val="28"/>
            <w:szCs w:val="28"/>
          </w:rPr>
          <w:tab/>
        </w:r>
        <w:r w:rsidR="000C6D98" w:rsidRPr="000C6D98">
          <w:rPr>
            <w:noProof/>
            <w:webHidden/>
            <w:sz w:val="28"/>
            <w:szCs w:val="28"/>
          </w:rPr>
          <w:fldChar w:fldCharType="begin"/>
        </w:r>
        <w:r w:rsidR="000C6D98" w:rsidRPr="000C6D98">
          <w:rPr>
            <w:noProof/>
            <w:webHidden/>
            <w:sz w:val="28"/>
            <w:szCs w:val="28"/>
          </w:rPr>
          <w:instrText xml:space="preserve"> PAGEREF _Toc199174164 \h </w:instrText>
        </w:r>
        <w:r w:rsidR="000C6D98" w:rsidRPr="000C6D98">
          <w:rPr>
            <w:noProof/>
            <w:webHidden/>
            <w:sz w:val="28"/>
            <w:szCs w:val="28"/>
          </w:rPr>
        </w:r>
        <w:r w:rsidR="000C6D98" w:rsidRPr="000C6D98">
          <w:rPr>
            <w:noProof/>
            <w:webHidden/>
            <w:sz w:val="28"/>
            <w:szCs w:val="28"/>
          </w:rPr>
          <w:fldChar w:fldCharType="separate"/>
        </w:r>
        <w:r w:rsidR="009D0933">
          <w:rPr>
            <w:noProof/>
            <w:webHidden/>
            <w:sz w:val="28"/>
            <w:szCs w:val="28"/>
          </w:rPr>
          <w:t>21</w:t>
        </w:r>
        <w:r w:rsidR="000C6D98" w:rsidRPr="000C6D98">
          <w:rPr>
            <w:noProof/>
            <w:webHidden/>
            <w:sz w:val="28"/>
            <w:szCs w:val="28"/>
          </w:rPr>
          <w:fldChar w:fldCharType="end"/>
        </w:r>
      </w:hyperlink>
    </w:p>
    <w:p w:rsidR="000C6D98" w:rsidRPr="000C6D98" w:rsidRDefault="009A29F1" w:rsidP="000C6D98">
      <w:pPr>
        <w:pStyle w:val="2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9174165" w:history="1">
        <w:r w:rsidR="000C6D98" w:rsidRPr="000C6D98">
          <w:rPr>
            <w:rStyle w:val="a8"/>
            <w:noProof/>
            <w:sz w:val="28"/>
            <w:szCs w:val="28"/>
          </w:rPr>
          <w:t>3.1.1 Расчет капитальных затрат на автоматизацию</w:t>
        </w:r>
        <w:r w:rsidR="000C6D98" w:rsidRPr="000C6D98">
          <w:rPr>
            <w:noProof/>
            <w:webHidden/>
            <w:sz w:val="28"/>
            <w:szCs w:val="28"/>
          </w:rPr>
          <w:tab/>
        </w:r>
        <w:r w:rsidR="000C6D98" w:rsidRPr="000C6D98">
          <w:rPr>
            <w:noProof/>
            <w:webHidden/>
            <w:sz w:val="28"/>
            <w:szCs w:val="28"/>
          </w:rPr>
          <w:fldChar w:fldCharType="begin"/>
        </w:r>
        <w:r w:rsidR="000C6D98" w:rsidRPr="000C6D98">
          <w:rPr>
            <w:noProof/>
            <w:webHidden/>
            <w:sz w:val="28"/>
            <w:szCs w:val="28"/>
          </w:rPr>
          <w:instrText xml:space="preserve"> PAGEREF _Toc199174165 \h </w:instrText>
        </w:r>
        <w:r w:rsidR="000C6D98" w:rsidRPr="000C6D98">
          <w:rPr>
            <w:noProof/>
            <w:webHidden/>
            <w:sz w:val="28"/>
            <w:szCs w:val="28"/>
          </w:rPr>
        </w:r>
        <w:r w:rsidR="000C6D98" w:rsidRPr="000C6D98">
          <w:rPr>
            <w:noProof/>
            <w:webHidden/>
            <w:sz w:val="28"/>
            <w:szCs w:val="28"/>
          </w:rPr>
          <w:fldChar w:fldCharType="separate"/>
        </w:r>
        <w:r w:rsidR="009D0933">
          <w:rPr>
            <w:noProof/>
            <w:webHidden/>
            <w:sz w:val="28"/>
            <w:szCs w:val="28"/>
          </w:rPr>
          <w:t>22</w:t>
        </w:r>
        <w:r w:rsidR="000C6D98" w:rsidRPr="000C6D98">
          <w:rPr>
            <w:noProof/>
            <w:webHidden/>
            <w:sz w:val="28"/>
            <w:szCs w:val="28"/>
          </w:rPr>
          <w:fldChar w:fldCharType="end"/>
        </w:r>
      </w:hyperlink>
    </w:p>
    <w:p w:rsidR="000C6D98" w:rsidRPr="000C6D98" w:rsidRDefault="009A29F1" w:rsidP="000C6D98">
      <w:pPr>
        <w:pStyle w:val="2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9174166" w:history="1">
        <w:r w:rsidR="000C6D98" w:rsidRPr="000C6D98">
          <w:rPr>
            <w:rStyle w:val="a8"/>
            <w:noProof/>
            <w:sz w:val="28"/>
            <w:szCs w:val="28"/>
          </w:rPr>
          <w:t>3.1.2  Расчет эксплуатационных расходов</w:t>
        </w:r>
        <w:r w:rsidR="000C6D98" w:rsidRPr="000C6D98">
          <w:rPr>
            <w:noProof/>
            <w:webHidden/>
            <w:sz w:val="28"/>
            <w:szCs w:val="28"/>
          </w:rPr>
          <w:tab/>
        </w:r>
        <w:r w:rsidR="000C6D98" w:rsidRPr="000C6D98">
          <w:rPr>
            <w:noProof/>
            <w:webHidden/>
            <w:sz w:val="28"/>
            <w:szCs w:val="28"/>
          </w:rPr>
          <w:fldChar w:fldCharType="begin"/>
        </w:r>
        <w:r w:rsidR="000C6D98" w:rsidRPr="000C6D98">
          <w:rPr>
            <w:noProof/>
            <w:webHidden/>
            <w:sz w:val="28"/>
            <w:szCs w:val="28"/>
          </w:rPr>
          <w:instrText xml:space="preserve"> PAGEREF _Toc199174166 \h </w:instrText>
        </w:r>
        <w:r w:rsidR="000C6D98" w:rsidRPr="000C6D98">
          <w:rPr>
            <w:noProof/>
            <w:webHidden/>
            <w:sz w:val="28"/>
            <w:szCs w:val="28"/>
          </w:rPr>
        </w:r>
        <w:r w:rsidR="000C6D98" w:rsidRPr="000C6D98">
          <w:rPr>
            <w:noProof/>
            <w:webHidden/>
            <w:sz w:val="28"/>
            <w:szCs w:val="28"/>
          </w:rPr>
          <w:fldChar w:fldCharType="separate"/>
        </w:r>
        <w:r w:rsidR="009D0933">
          <w:rPr>
            <w:noProof/>
            <w:webHidden/>
            <w:sz w:val="28"/>
            <w:szCs w:val="28"/>
          </w:rPr>
          <w:t>22</w:t>
        </w:r>
        <w:r w:rsidR="000C6D98" w:rsidRPr="000C6D98">
          <w:rPr>
            <w:noProof/>
            <w:webHidden/>
            <w:sz w:val="28"/>
            <w:szCs w:val="28"/>
          </w:rPr>
          <w:fldChar w:fldCharType="end"/>
        </w:r>
      </w:hyperlink>
    </w:p>
    <w:p w:rsidR="000C6D98" w:rsidRPr="000C6D98" w:rsidRDefault="009A29F1" w:rsidP="000C6D98">
      <w:pPr>
        <w:pStyle w:val="10"/>
        <w:spacing w:line="360" w:lineRule="auto"/>
        <w:rPr>
          <w:noProof/>
          <w:sz w:val="28"/>
          <w:szCs w:val="28"/>
        </w:rPr>
      </w:pPr>
      <w:hyperlink w:anchor="_Toc199174167" w:history="1">
        <w:r w:rsidR="000C6D98" w:rsidRPr="000C6D98">
          <w:rPr>
            <w:rStyle w:val="a8"/>
            <w:noProof/>
            <w:sz w:val="28"/>
            <w:szCs w:val="28"/>
          </w:rPr>
          <w:t>3.2  Расчет экономической выгоды от мероприятия по автоматизации</w:t>
        </w:r>
        <w:r w:rsidR="000C6D98" w:rsidRPr="000C6D98">
          <w:rPr>
            <w:noProof/>
            <w:webHidden/>
            <w:sz w:val="28"/>
            <w:szCs w:val="28"/>
          </w:rPr>
          <w:tab/>
        </w:r>
        <w:r w:rsidR="000C6D98" w:rsidRPr="000C6D98">
          <w:rPr>
            <w:noProof/>
            <w:webHidden/>
            <w:sz w:val="28"/>
            <w:szCs w:val="28"/>
          </w:rPr>
          <w:fldChar w:fldCharType="begin"/>
        </w:r>
        <w:r w:rsidR="000C6D98" w:rsidRPr="000C6D98">
          <w:rPr>
            <w:noProof/>
            <w:webHidden/>
            <w:sz w:val="28"/>
            <w:szCs w:val="28"/>
          </w:rPr>
          <w:instrText xml:space="preserve"> PAGEREF _Toc199174167 \h </w:instrText>
        </w:r>
        <w:r w:rsidR="000C6D98" w:rsidRPr="000C6D98">
          <w:rPr>
            <w:noProof/>
            <w:webHidden/>
            <w:sz w:val="28"/>
            <w:szCs w:val="28"/>
          </w:rPr>
        </w:r>
        <w:r w:rsidR="000C6D98" w:rsidRPr="000C6D98">
          <w:rPr>
            <w:noProof/>
            <w:webHidden/>
            <w:sz w:val="28"/>
            <w:szCs w:val="28"/>
          </w:rPr>
          <w:fldChar w:fldCharType="separate"/>
        </w:r>
        <w:r w:rsidR="009D0933">
          <w:rPr>
            <w:noProof/>
            <w:webHidden/>
            <w:sz w:val="28"/>
            <w:szCs w:val="28"/>
          </w:rPr>
          <w:t>26</w:t>
        </w:r>
        <w:r w:rsidR="000C6D98" w:rsidRPr="000C6D98">
          <w:rPr>
            <w:noProof/>
            <w:webHidden/>
            <w:sz w:val="28"/>
            <w:szCs w:val="28"/>
          </w:rPr>
          <w:fldChar w:fldCharType="end"/>
        </w:r>
      </w:hyperlink>
    </w:p>
    <w:p w:rsidR="000C6D98" w:rsidRPr="000C6D98" w:rsidRDefault="009A29F1" w:rsidP="000C6D98">
      <w:pPr>
        <w:pStyle w:val="2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9174168" w:history="1">
        <w:r w:rsidR="000C6D98" w:rsidRPr="000C6D98">
          <w:rPr>
            <w:rStyle w:val="a8"/>
            <w:noProof/>
            <w:sz w:val="28"/>
            <w:szCs w:val="28"/>
          </w:rPr>
          <w:t>3.2.1  Расчет себестоимости</w:t>
        </w:r>
        <w:r w:rsidR="000C6D98" w:rsidRPr="000C6D98">
          <w:rPr>
            <w:noProof/>
            <w:webHidden/>
            <w:sz w:val="28"/>
            <w:szCs w:val="28"/>
          </w:rPr>
          <w:tab/>
        </w:r>
        <w:r w:rsidR="000C6D98" w:rsidRPr="000C6D98">
          <w:rPr>
            <w:noProof/>
            <w:webHidden/>
            <w:sz w:val="28"/>
            <w:szCs w:val="28"/>
          </w:rPr>
          <w:fldChar w:fldCharType="begin"/>
        </w:r>
        <w:r w:rsidR="000C6D98" w:rsidRPr="000C6D98">
          <w:rPr>
            <w:noProof/>
            <w:webHidden/>
            <w:sz w:val="28"/>
            <w:szCs w:val="28"/>
          </w:rPr>
          <w:instrText xml:space="preserve"> PAGEREF _Toc199174168 \h </w:instrText>
        </w:r>
        <w:r w:rsidR="000C6D98" w:rsidRPr="000C6D98">
          <w:rPr>
            <w:noProof/>
            <w:webHidden/>
            <w:sz w:val="28"/>
            <w:szCs w:val="28"/>
          </w:rPr>
        </w:r>
        <w:r w:rsidR="000C6D98" w:rsidRPr="000C6D98">
          <w:rPr>
            <w:noProof/>
            <w:webHidden/>
            <w:sz w:val="28"/>
            <w:szCs w:val="28"/>
          </w:rPr>
          <w:fldChar w:fldCharType="separate"/>
        </w:r>
        <w:r w:rsidR="009D0933">
          <w:rPr>
            <w:noProof/>
            <w:webHidden/>
            <w:sz w:val="28"/>
            <w:szCs w:val="28"/>
          </w:rPr>
          <w:t>26</w:t>
        </w:r>
        <w:r w:rsidR="000C6D98" w:rsidRPr="000C6D98">
          <w:rPr>
            <w:noProof/>
            <w:webHidden/>
            <w:sz w:val="28"/>
            <w:szCs w:val="28"/>
          </w:rPr>
          <w:fldChar w:fldCharType="end"/>
        </w:r>
      </w:hyperlink>
    </w:p>
    <w:p w:rsidR="000C6D98" w:rsidRPr="000C6D98" w:rsidRDefault="009A29F1" w:rsidP="000C6D98">
      <w:pPr>
        <w:pStyle w:val="2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9174169" w:history="1">
        <w:r w:rsidR="000C6D98" w:rsidRPr="000C6D98">
          <w:rPr>
            <w:rStyle w:val="a8"/>
            <w:noProof/>
            <w:sz w:val="28"/>
            <w:szCs w:val="28"/>
          </w:rPr>
          <w:t>3.2.2  Расчет показателей экономической эффективности</w:t>
        </w:r>
        <w:r w:rsidR="000C6D98" w:rsidRPr="000C6D98">
          <w:rPr>
            <w:noProof/>
            <w:webHidden/>
            <w:sz w:val="28"/>
            <w:szCs w:val="28"/>
          </w:rPr>
          <w:tab/>
        </w:r>
        <w:r w:rsidR="000C6D98" w:rsidRPr="000C6D98">
          <w:rPr>
            <w:noProof/>
            <w:webHidden/>
            <w:sz w:val="28"/>
            <w:szCs w:val="28"/>
          </w:rPr>
          <w:fldChar w:fldCharType="begin"/>
        </w:r>
        <w:r w:rsidR="000C6D98" w:rsidRPr="000C6D98">
          <w:rPr>
            <w:noProof/>
            <w:webHidden/>
            <w:sz w:val="28"/>
            <w:szCs w:val="28"/>
          </w:rPr>
          <w:instrText xml:space="preserve"> PAGEREF _Toc199174169 \h </w:instrText>
        </w:r>
        <w:r w:rsidR="000C6D98" w:rsidRPr="000C6D98">
          <w:rPr>
            <w:noProof/>
            <w:webHidden/>
            <w:sz w:val="28"/>
            <w:szCs w:val="28"/>
          </w:rPr>
        </w:r>
        <w:r w:rsidR="000C6D98" w:rsidRPr="000C6D98">
          <w:rPr>
            <w:noProof/>
            <w:webHidden/>
            <w:sz w:val="28"/>
            <w:szCs w:val="28"/>
          </w:rPr>
          <w:fldChar w:fldCharType="separate"/>
        </w:r>
        <w:r w:rsidR="009D0933">
          <w:rPr>
            <w:noProof/>
            <w:webHidden/>
            <w:sz w:val="28"/>
            <w:szCs w:val="28"/>
          </w:rPr>
          <w:t>28</w:t>
        </w:r>
        <w:r w:rsidR="000C6D98" w:rsidRPr="000C6D98">
          <w:rPr>
            <w:noProof/>
            <w:webHidden/>
            <w:sz w:val="28"/>
            <w:szCs w:val="28"/>
          </w:rPr>
          <w:fldChar w:fldCharType="end"/>
        </w:r>
      </w:hyperlink>
    </w:p>
    <w:p w:rsidR="000C6D98" w:rsidRPr="000C6D98" w:rsidRDefault="009A29F1" w:rsidP="000C6D98">
      <w:pPr>
        <w:pStyle w:val="10"/>
        <w:spacing w:line="360" w:lineRule="auto"/>
        <w:rPr>
          <w:noProof/>
          <w:sz w:val="28"/>
          <w:szCs w:val="28"/>
        </w:rPr>
      </w:pPr>
      <w:hyperlink w:anchor="_Toc199174170" w:history="1">
        <w:r w:rsidR="000C6D98" w:rsidRPr="000C6D98">
          <w:rPr>
            <w:rStyle w:val="a8"/>
            <w:noProof/>
            <w:snapToGrid w:val="0"/>
            <w:sz w:val="28"/>
            <w:szCs w:val="28"/>
          </w:rPr>
          <w:t>Заключение</w:t>
        </w:r>
        <w:r w:rsidR="000C6D98" w:rsidRPr="000C6D98">
          <w:rPr>
            <w:noProof/>
            <w:webHidden/>
            <w:sz w:val="28"/>
            <w:szCs w:val="28"/>
          </w:rPr>
          <w:tab/>
        </w:r>
        <w:r w:rsidR="000C6D98" w:rsidRPr="000C6D98">
          <w:rPr>
            <w:noProof/>
            <w:webHidden/>
            <w:sz w:val="28"/>
            <w:szCs w:val="28"/>
          </w:rPr>
          <w:fldChar w:fldCharType="begin"/>
        </w:r>
        <w:r w:rsidR="000C6D98" w:rsidRPr="000C6D98">
          <w:rPr>
            <w:noProof/>
            <w:webHidden/>
            <w:sz w:val="28"/>
            <w:szCs w:val="28"/>
          </w:rPr>
          <w:instrText xml:space="preserve"> PAGEREF _Toc199174170 \h </w:instrText>
        </w:r>
        <w:r w:rsidR="000C6D98" w:rsidRPr="000C6D98">
          <w:rPr>
            <w:noProof/>
            <w:webHidden/>
            <w:sz w:val="28"/>
            <w:szCs w:val="28"/>
          </w:rPr>
        </w:r>
        <w:r w:rsidR="000C6D98" w:rsidRPr="000C6D98">
          <w:rPr>
            <w:noProof/>
            <w:webHidden/>
            <w:sz w:val="28"/>
            <w:szCs w:val="28"/>
          </w:rPr>
          <w:fldChar w:fldCharType="separate"/>
        </w:r>
        <w:r w:rsidR="009D0933">
          <w:rPr>
            <w:noProof/>
            <w:webHidden/>
            <w:sz w:val="28"/>
            <w:szCs w:val="28"/>
          </w:rPr>
          <w:t>29</w:t>
        </w:r>
        <w:r w:rsidR="000C6D98" w:rsidRPr="000C6D98">
          <w:rPr>
            <w:noProof/>
            <w:webHidden/>
            <w:sz w:val="28"/>
            <w:szCs w:val="28"/>
          </w:rPr>
          <w:fldChar w:fldCharType="end"/>
        </w:r>
      </w:hyperlink>
    </w:p>
    <w:p w:rsidR="000C6D98" w:rsidRPr="000C6D98" w:rsidRDefault="009A29F1" w:rsidP="000C6D98">
      <w:pPr>
        <w:pStyle w:val="10"/>
        <w:spacing w:line="360" w:lineRule="auto"/>
        <w:rPr>
          <w:noProof/>
          <w:sz w:val="28"/>
          <w:szCs w:val="28"/>
        </w:rPr>
      </w:pPr>
      <w:hyperlink w:anchor="_Toc199174171" w:history="1">
        <w:r w:rsidR="000C6D98" w:rsidRPr="000C6D98">
          <w:rPr>
            <w:rStyle w:val="a8"/>
            <w:noProof/>
            <w:sz w:val="28"/>
            <w:szCs w:val="28"/>
          </w:rPr>
          <w:t>Список литературы</w:t>
        </w:r>
        <w:r w:rsidR="000C6D98" w:rsidRPr="000C6D98">
          <w:rPr>
            <w:noProof/>
            <w:webHidden/>
            <w:sz w:val="28"/>
            <w:szCs w:val="28"/>
          </w:rPr>
          <w:tab/>
        </w:r>
        <w:r w:rsidR="000C6D98" w:rsidRPr="000C6D98">
          <w:rPr>
            <w:noProof/>
            <w:webHidden/>
            <w:sz w:val="28"/>
            <w:szCs w:val="28"/>
          </w:rPr>
          <w:fldChar w:fldCharType="begin"/>
        </w:r>
        <w:r w:rsidR="000C6D98" w:rsidRPr="000C6D98">
          <w:rPr>
            <w:noProof/>
            <w:webHidden/>
            <w:sz w:val="28"/>
            <w:szCs w:val="28"/>
          </w:rPr>
          <w:instrText xml:space="preserve"> PAGEREF _Toc199174171 \h </w:instrText>
        </w:r>
        <w:r w:rsidR="000C6D98" w:rsidRPr="000C6D98">
          <w:rPr>
            <w:noProof/>
            <w:webHidden/>
            <w:sz w:val="28"/>
            <w:szCs w:val="28"/>
          </w:rPr>
        </w:r>
        <w:r w:rsidR="000C6D98" w:rsidRPr="000C6D98">
          <w:rPr>
            <w:noProof/>
            <w:webHidden/>
            <w:sz w:val="28"/>
            <w:szCs w:val="28"/>
          </w:rPr>
          <w:fldChar w:fldCharType="separate"/>
        </w:r>
        <w:r w:rsidR="009D0933">
          <w:rPr>
            <w:noProof/>
            <w:webHidden/>
            <w:sz w:val="28"/>
            <w:szCs w:val="28"/>
          </w:rPr>
          <w:t>31</w:t>
        </w:r>
        <w:r w:rsidR="000C6D98" w:rsidRPr="000C6D98">
          <w:rPr>
            <w:noProof/>
            <w:webHidden/>
            <w:sz w:val="28"/>
            <w:szCs w:val="28"/>
          </w:rPr>
          <w:fldChar w:fldCharType="end"/>
        </w:r>
      </w:hyperlink>
    </w:p>
    <w:p w:rsidR="000D439C" w:rsidRPr="00EA4212" w:rsidRDefault="007A337A" w:rsidP="000C6D98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Cs w:val="0"/>
        </w:rPr>
      </w:pPr>
      <w:r w:rsidRPr="000C6D98">
        <w:rPr>
          <w:rFonts w:ascii="Times New Roman" w:hAnsi="Times New Roman" w:cs="Times New Roman"/>
          <w:b w:val="0"/>
          <w:bCs w:val="0"/>
          <w:i/>
          <w:sz w:val="28"/>
          <w:szCs w:val="28"/>
        </w:rPr>
        <w:fldChar w:fldCharType="end"/>
      </w:r>
      <w:r w:rsidR="00443436" w:rsidRPr="000C6D98">
        <w:rPr>
          <w:rFonts w:ascii="Times New Roman" w:hAnsi="Times New Roman" w:cs="Times New Roman"/>
          <w:bCs w:val="0"/>
          <w:sz w:val="28"/>
          <w:szCs w:val="28"/>
        </w:rPr>
        <w:br w:type="page"/>
      </w:r>
      <w:bookmarkStart w:id="1" w:name="_Toc199174150"/>
      <w:r w:rsidR="000D439C" w:rsidRPr="00EA4212">
        <w:rPr>
          <w:rFonts w:ascii="Times New Roman" w:hAnsi="Times New Roman" w:cs="Times New Roman"/>
          <w:bCs w:val="0"/>
        </w:rPr>
        <w:t>Введение</w:t>
      </w:r>
      <w:bookmarkEnd w:id="1"/>
    </w:p>
    <w:p w:rsidR="000D439C" w:rsidRDefault="000D439C" w:rsidP="000D439C"/>
    <w:p w:rsidR="00703FEE" w:rsidRDefault="00F27430" w:rsidP="00703FEE">
      <w:pPr>
        <w:spacing w:line="360" w:lineRule="auto"/>
        <w:ind w:firstLine="708"/>
        <w:jc w:val="both"/>
        <w:rPr>
          <w:sz w:val="28"/>
        </w:rPr>
      </w:pPr>
      <w:r w:rsidRPr="00F27430">
        <w:rPr>
          <w:sz w:val="28"/>
          <w:szCs w:val="28"/>
        </w:rPr>
        <w:t>В настоящее время, с переходом экономики к рыночным отношениям, повышается самостоятельность предприятий, их экономическая и юридическая ответственность.</w:t>
      </w:r>
      <w:r w:rsidR="00491334" w:rsidRPr="00491334">
        <w:rPr>
          <w:sz w:val="28"/>
          <w:szCs w:val="28"/>
        </w:rPr>
        <w:t xml:space="preserve"> </w:t>
      </w:r>
      <w:r w:rsidR="00703FEE" w:rsidRPr="006B2389">
        <w:rPr>
          <w:sz w:val="28"/>
        </w:rPr>
        <w:t>Инвестиционный характер производства, его высокая наукоемкость, приоритетность вопросов качества продукции изменили требования к работнику, повысили значимость творческого отношения к труду   и высокого профессионализма.</w:t>
      </w:r>
    </w:p>
    <w:p w:rsidR="003C4E0F" w:rsidRDefault="00703FEE" w:rsidP="00F2743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>Каждое предприятие чтобы выжить в условиях рыночной конкуренции,</w:t>
      </w:r>
      <w:r w:rsidR="00E37B22">
        <w:rPr>
          <w:sz w:val="28"/>
        </w:rPr>
        <w:t xml:space="preserve"> </w:t>
      </w:r>
      <w:r>
        <w:rPr>
          <w:sz w:val="28"/>
        </w:rPr>
        <w:t>старается  по возможности более эффективно использовать трудовые,</w:t>
      </w:r>
      <w:r w:rsidR="00E37B22">
        <w:rPr>
          <w:sz w:val="28"/>
        </w:rPr>
        <w:t xml:space="preserve"> </w:t>
      </w:r>
      <w:r>
        <w:rPr>
          <w:sz w:val="28"/>
        </w:rPr>
        <w:t>материальные и финансовые ресурсы</w:t>
      </w:r>
      <w:r w:rsidR="00E37B22">
        <w:rPr>
          <w:sz w:val="28"/>
        </w:rPr>
        <w:t xml:space="preserve">. Для этого </w:t>
      </w:r>
      <w:r w:rsidR="00491334">
        <w:rPr>
          <w:sz w:val="28"/>
          <w:szCs w:val="28"/>
        </w:rPr>
        <w:t>выявляются резервы повышения эффективности производства, оцениваются результаты деятельности предприятия, его подразделений и работников.</w:t>
      </w:r>
    </w:p>
    <w:p w:rsidR="000D439C" w:rsidRPr="00F27430" w:rsidRDefault="00F27430" w:rsidP="00F27430">
      <w:pPr>
        <w:spacing w:line="360" w:lineRule="auto"/>
        <w:ind w:firstLine="708"/>
        <w:jc w:val="both"/>
        <w:rPr>
          <w:sz w:val="28"/>
          <w:szCs w:val="28"/>
        </w:rPr>
      </w:pPr>
      <w:r w:rsidRPr="00F27430">
        <w:rPr>
          <w:sz w:val="28"/>
          <w:szCs w:val="28"/>
        </w:rPr>
        <w:t>Оценка экономической эффективности является ключевой при принятии решений о целесообразности инвестирования средств</w:t>
      </w:r>
      <w:r w:rsidR="00E37B22">
        <w:rPr>
          <w:sz w:val="28"/>
          <w:szCs w:val="28"/>
        </w:rPr>
        <w:t xml:space="preserve"> в определенные проекты</w:t>
      </w:r>
      <w:r w:rsidRPr="00F27430">
        <w:rPr>
          <w:sz w:val="28"/>
          <w:szCs w:val="28"/>
        </w:rPr>
        <w:t xml:space="preserve">. </w:t>
      </w:r>
    </w:p>
    <w:p w:rsidR="00D22B48" w:rsidRDefault="00D22B48" w:rsidP="00D22B48">
      <w:pPr>
        <w:pStyle w:val="31"/>
        <w:widowControl/>
        <w:spacing w:line="360" w:lineRule="auto"/>
      </w:pPr>
      <w:r w:rsidRPr="00BC395E">
        <w:t>Цель данной работы</w:t>
      </w:r>
      <w:r>
        <w:t xml:space="preserve"> – проанализировать </w:t>
      </w:r>
      <w:r w:rsidR="00646C34">
        <w:t xml:space="preserve">систему </w:t>
      </w:r>
      <w:r w:rsidR="00B939AD">
        <w:t>оплаты т</w:t>
      </w:r>
      <w:r w:rsidR="00646C34">
        <w:t>руда</w:t>
      </w:r>
      <w:r w:rsidR="00B939AD">
        <w:t xml:space="preserve"> на </w:t>
      </w:r>
      <w:r w:rsidR="00646C34">
        <w:t xml:space="preserve"> </w:t>
      </w:r>
      <w:r>
        <w:t>ООО «</w:t>
      </w:r>
      <w:r w:rsidR="00CB489D">
        <w:t>Полюс</w:t>
      </w:r>
      <w:r>
        <w:t xml:space="preserve">» и выявить мероприятия, за счет выполнения которых предприятие могло бы </w:t>
      </w:r>
      <w:r w:rsidR="00E37B22">
        <w:t xml:space="preserve">повысить производительность труда </w:t>
      </w:r>
      <w:r w:rsidR="00CE0DE9">
        <w:t xml:space="preserve"> </w:t>
      </w:r>
      <w:r w:rsidR="00E37B22">
        <w:t xml:space="preserve">и </w:t>
      </w:r>
      <w:r w:rsidR="00646C34">
        <w:t>эффективнее использовать имеющиеся трудовые и материальные ресурсы</w:t>
      </w:r>
      <w:r>
        <w:t xml:space="preserve">. </w:t>
      </w:r>
    </w:p>
    <w:p w:rsidR="000D439C" w:rsidRPr="000D439C" w:rsidRDefault="000D439C" w:rsidP="000D439C"/>
    <w:p w:rsidR="00283D0F" w:rsidRPr="006C1F26" w:rsidRDefault="000D439C" w:rsidP="00B2729D">
      <w:pPr>
        <w:pStyle w:val="1"/>
        <w:spacing w:line="360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  <w:sz w:val="28"/>
          <w:szCs w:val="28"/>
        </w:rPr>
        <w:br w:type="page"/>
      </w:r>
      <w:bookmarkStart w:id="2" w:name="_Toc199174151"/>
      <w:r w:rsidR="003A54EA" w:rsidRPr="006C1F26">
        <w:rPr>
          <w:rFonts w:ascii="Times New Roman" w:hAnsi="Times New Roman" w:cs="Times New Roman"/>
          <w:bCs w:val="0"/>
        </w:rPr>
        <w:t>1</w:t>
      </w:r>
      <w:r w:rsidR="006C1F26" w:rsidRPr="006C1F26">
        <w:rPr>
          <w:rFonts w:ascii="Times New Roman" w:hAnsi="Times New Roman" w:cs="Times New Roman"/>
          <w:bCs w:val="0"/>
        </w:rPr>
        <w:t xml:space="preserve"> </w:t>
      </w:r>
      <w:r w:rsidR="00BE594E" w:rsidRPr="006C1F26">
        <w:rPr>
          <w:rFonts w:ascii="Times New Roman" w:hAnsi="Times New Roman" w:cs="Times New Roman"/>
          <w:bCs w:val="0"/>
        </w:rPr>
        <w:t xml:space="preserve"> </w:t>
      </w:r>
      <w:r w:rsidRPr="006C1F26">
        <w:rPr>
          <w:rFonts w:ascii="Times New Roman" w:hAnsi="Times New Roman" w:cs="Times New Roman"/>
          <w:bCs w:val="0"/>
        </w:rPr>
        <w:t>Анализ деятельности предприятия</w:t>
      </w:r>
      <w:bookmarkEnd w:id="2"/>
      <w:r w:rsidRPr="006C1F26">
        <w:rPr>
          <w:rFonts w:ascii="Times New Roman" w:hAnsi="Times New Roman" w:cs="Times New Roman"/>
          <w:bCs w:val="0"/>
        </w:rPr>
        <w:t xml:space="preserve"> </w:t>
      </w:r>
      <w:bookmarkEnd w:id="0"/>
    </w:p>
    <w:p w:rsidR="00B2729D" w:rsidRDefault="00B2729D" w:rsidP="00B2729D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</w:t>
      </w:r>
      <w:r w:rsidR="00283D0F" w:rsidRPr="00A67752">
        <w:rPr>
          <w:sz w:val="28"/>
          <w:szCs w:val="28"/>
        </w:rPr>
        <w:t xml:space="preserve"> по производству </w:t>
      </w:r>
      <w:r>
        <w:rPr>
          <w:sz w:val="28"/>
          <w:szCs w:val="28"/>
        </w:rPr>
        <w:t>хлебобулочных изделий «</w:t>
      </w:r>
      <w:r w:rsidR="00CB489D">
        <w:rPr>
          <w:sz w:val="28"/>
          <w:szCs w:val="28"/>
        </w:rPr>
        <w:t>Полюс</w:t>
      </w:r>
      <w:r>
        <w:rPr>
          <w:sz w:val="28"/>
          <w:szCs w:val="28"/>
        </w:rPr>
        <w:t xml:space="preserve">» </w:t>
      </w:r>
      <w:r w:rsidR="00283D0F" w:rsidRPr="00A67752">
        <w:rPr>
          <w:sz w:val="28"/>
          <w:szCs w:val="28"/>
        </w:rPr>
        <w:t xml:space="preserve"> представляет собой ООО и ведет свою деятельность на основе ГК РФ часть 1. Общество является юридическим лицом и действует на основании Устава и Учредительного договора, имеет собственное имущество, самостоятельный баланс и расчетный счет.</w:t>
      </w:r>
    </w:p>
    <w:p w:rsidR="00B2729D" w:rsidRDefault="00283D0F" w:rsidP="00B2729D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A67752">
        <w:rPr>
          <w:sz w:val="28"/>
          <w:szCs w:val="28"/>
        </w:rPr>
        <w:t>Учредителями являются юридические лица и несут ответственность по обязательствам ООО «</w:t>
      </w:r>
      <w:r w:rsidR="00CB489D">
        <w:rPr>
          <w:sz w:val="28"/>
          <w:szCs w:val="28"/>
        </w:rPr>
        <w:t>Полюс</w:t>
      </w:r>
      <w:r w:rsidRPr="00A67752">
        <w:rPr>
          <w:sz w:val="28"/>
          <w:szCs w:val="28"/>
        </w:rPr>
        <w:t>» в размере уставного капитала, созданного из средств учредителей.</w:t>
      </w:r>
      <w:r w:rsidR="00B2729D">
        <w:rPr>
          <w:sz w:val="28"/>
          <w:szCs w:val="28"/>
        </w:rPr>
        <w:t xml:space="preserve"> </w:t>
      </w:r>
      <w:r w:rsidRPr="00A67752">
        <w:rPr>
          <w:sz w:val="28"/>
          <w:szCs w:val="28"/>
        </w:rPr>
        <w:t>Высшим органом управления ООО «</w:t>
      </w:r>
      <w:r w:rsidR="00CB489D">
        <w:rPr>
          <w:sz w:val="28"/>
          <w:szCs w:val="28"/>
        </w:rPr>
        <w:t>Полюс</w:t>
      </w:r>
      <w:r w:rsidRPr="00A67752">
        <w:rPr>
          <w:sz w:val="28"/>
          <w:szCs w:val="28"/>
        </w:rPr>
        <w:t>» является совет Учредителей, каждый учредитель имеет один голос независимо от размера вклада в уставный капитал.</w:t>
      </w:r>
      <w:r w:rsidR="00B2729D">
        <w:rPr>
          <w:sz w:val="28"/>
          <w:szCs w:val="28"/>
        </w:rPr>
        <w:t xml:space="preserve"> </w:t>
      </w:r>
      <w:r w:rsidRPr="00A67752">
        <w:rPr>
          <w:sz w:val="28"/>
          <w:szCs w:val="28"/>
        </w:rPr>
        <w:t>К исключительной компетенции совета Учредителей относятся вопросы определения основных направлений социального и производственного (экономического) развития, утверждение планов и отчетов об их выполнении.</w:t>
      </w:r>
      <w:r w:rsidR="00B2729D">
        <w:rPr>
          <w:sz w:val="28"/>
          <w:szCs w:val="28"/>
        </w:rPr>
        <w:t xml:space="preserve"> </w:t>
      </w:r>
      <w:r w:rsidRPr="00A67752">
        <w:rPr>
          <w:sz w:val="28"/>
          <w:szCs w:val="28"/>
        </w:rPr>
        <w:t>После внесения обязательных платежей прибыль подлежит распределению между учредителями.</w:t>
      </w:r>
    </w:p>
    <w:p w:rsidR="00283D0F" w:rsidRPr="00A67752" w:rsidRDefault="00283D0F" w:rsidP="00B2729D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A67752">
        <w:rPr>
          <w:sz w:val="28"/>
          <w:szCs w:val="28"/>
        </w:rPr>
        <w:t>На все виды работ и услуг, осуществляемые ООО «</w:t>
      </w:r>
      <w:r w:rsidR="00CB489D">
        <w:rPr>
          <w:sz w:val="28"/>
          <w:szCs w:val="28"/>
        </w:rPr>
        <w:t>Полюс</w:t>
      </w:r>
      <w:r w:rsidRPr="00A67752">
        <w:rPr>
          <w:sz w:val="28"/>
          <w:szCs w:val="28"/>
        </w:rPr>
        <w:t>»,  имеются соответствующие лицензии, производимая продукция соответствует действующим ГОСТам.</w:t>
      </w:r>
    </w:p>
    <w:p w:rsidR="000D439C" w:rsidRPr="00E52BDD" w:rsidRDefault="00A4348F" w:rsidP="009C3E5F">
      <w:pPr>
        <w:pStyle w:val="a3"/>
        <w:spacing w:after="0"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Предприятие предлагает </w:t>
      </w:r>
      <w:r w:rsidR="000D439C" w:rsidRPr="00E52BDD">
        <w:rPr>
          <w:iCs/>
          <w:sz w:val="28"/>
          <w:szCs w:val="28"/>
        </w:rPr>
        <w:t xml:space="preserve">широкий ассортимент </w:t>
      </w:r>
      <w:r w:rsidR="009C3E5F">
        <w:rPr>
          <w:iCs/>
          <w:sz w:val="28"/>
          <w:szCs w:val="28"/>
        </w:rPr>
        <w:t>хлебобулочных изделий, пользующихся постоянным спросом у населения.</w:t>
      </w:r>
    </w:p>
    <w:p w:rsidR="000D439C" w:rsidRPr="00860242" w:rsidRDefault="000D439C" w:rsidP="00A67752">
      <w:pPr>
        <w:pStyle w:val="a3"/>
        <w:spacing w:after="0" w:line="360" w:lineRule="auto"/>
        <w:jc w:val="both"/>
        <w:rPr>
          <w:sz w:val="28"/>
          <w:szCs w:val="28"/>
        </w:rPr>
      </w:pPr>
    </w:p>
    <w:p w:rsidR="00225455" w:rsidRDefault="00225455" w:rsidP="00850E72">
      <w:pPr>
        <w:pStyle w:val="1"/>
        <w:numPr>
          <w:ilvl w:val="1"/>
          <w:numId w:val="1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 w:val="0"/>
          <w:sz w:val="28"/>
          <w:szCs w:val="28"/>
        </w:rPr>
        <w:br w:type="page"/>
      </w:r>
      <w:bookmarkStart w:id="3" w:name="_Toc199174152"/>
      <w:r w:rsidR="00215810" w:rsidRPr="003A54EA">
        <w:rPr>
          <w:rFonts w:ascii="Times New Roman" w:hAnsi="Times New Roman" w:cs="Times New Roman"/>
          <w:sz w:val="28"/>
          <w:szCs w:val="28"/>
        </w:rPr>
        <w:t>Анализ</w:t>
      </w:r>
      <w:r w:rsidR="00215810" w:rsidRPr="00443436">
        <w:rPr>
          <w:rFonts w:ascii="Times New Roman" w:hAnsi="Times New Roman" w:cs="Times New Roman"/>
          <w:sz w:val="28"/>
          <w:szCs w:val="28"/>
        </w:rPr>
        <w:t xml:space="preserve"> </w:t>
      </w:r>
      <w:r w:rsidRPr="00443436">
        <w:rPr>
          <w:rFonts w:ascii="Times New Roman" w:hAnsi="Times New Roman" w:cs="Times New Roman"/>
          <w:sz w:val="28"/>
          <w:szCs w:val="28"/>
        </w:rPr>
        <w:t>использования ресурсов</w:t>
      </w:r>
      <w:bookmarkEnd w:id="3"/>
    </w:p>
    <w:p w:rsidR="00850E72" w:rsidRPr="00850E72" w:rsidRDefault="00850E72" w:rsidP="00850E72"/>
    <w:p w:rsidR="00283D0F" w:rsidRDefault="00225455" w:rsidP="00A67752">
      <w:pPr>
        <w:pStyle w:val="a3"/>
        <w:spacing w:after="0" w:line="360" w:lineRule="auto"/>
        <w:jc w:val="both"/>
        <w:rPr>
          <w:sz w:val="28"/>
          <w:szCs w:val="28"/>
        </w:rPr>
      </w:pPr>
      <w:r w:rsidRPr="00A67752">
        <w:rPr>
          <w:sz w:val="28"/>
          <w:szCs w:val="28"/>
        </w:rPr>
        <w:t xml:space="preserve"> </w:t>
      </w:r>
      <w:r w:rsidR="00850E72">
        <w:rPr>
          <w:sz w:val="28"/>
          <w:szCs w:val="28"/>
        </w:rPr>
        <w:tab/>
      </w:r>
      <w:r w:rsidR="00283D0F" w:rsidRPr="00A67752">
        <w:rPr>
          <w:sz w:val="28"/>
          <w:szCs w:val="28"/>
        </w:rPr>
        <w:t>Технико-экономические показатели хозяйственной деятельности ООО «</w:t>
      </w:r>
      <w:r w:rsidR="00CB489D">
        <w:rPr>
          <w:sz w:val="28"/>
          <w:szCs w:val="28"/>
        </w:rPr>
        <w:t>Полюс</w:t>
      </w:r>
      <w:r w:rsidR="00283D0F" w:rsidRPr="00A67752">
        <w:rPr>
          <w:sz w:val="28"/>
          <w:szCs w:val="28"/>
        </w:rPr>
        <w:t>» за 200</w:t>
      </w:r>
      <w:r w:rsidR="009C3E5F">
        <w:rPr>
          <w:sz w:val="28"/>
          <w:szCs w:val="28"/>
        </w:rPr>
        <w:t>7</w:t>
      </w:r>
      <w:r w:rsidR="00283D0F" w:rsidRPr="00A67752">
        <w:rPr>
          <w:sz w:val="28"/>
          <w:szCs w:val="28"/>
        </w:rPr>
        <w:t xml:space="preserve"> год представлены в таблице 1.</w:t>
      </w:r>
    </w:p>
    <w:p w:rsidR="004B66DC" w:rsidRPr="00A67752" w:rsidRDefault="004B66DC" w:rsidP="00A67752">
      <w:pPr>
        <w:pStyle w:val="a3"/>
        <w:spacing w:after="0" w:line="360" w:lineRule="auto"/>
        <w:jc w:val="both"/>
        <w:rPr>
          <w:sz w:val="28"/>
          <w:szCs w:val="28"/>
        </w:rPr>
      </w:pPr>
    </w:p>
    <w:p w:rsidR="00283D0F" w:rsidRDefault="00283D0F" w:rsidP="00AE3EEC">
      <w:pPr>
        <w:pStyle w:val="a3"/>
        <w:spacing w:after="0" w:line="360" w:lineRule="auto"/>
        <w:ind w:firstLine="708"/>
        <w:jc w:val="righ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Таблица1</w:t>
      </w:r>
    </w:p>
    <w:p w:rsidR="00283D0F" w:rsidRDefault="00283D0F" w:rsidP="00283D0F">
      <w:pPr>
        <w:pStyle w:val="a3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Технико-экономические показатели хозяйственной деятельности  </w:t>
      </w:r>
    </w:p>
    <w:p w:rsidR="00283D0F" w:rsidRDefault="00283D0F" w:rsidP="00283D0F">
      <w:pPr>
        <w:pStyle w:val="a3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ООО «</w:t>
      </w:r>
      <w:r w:rsidR="00CB489D">
        <w:rPr>
          <w:rFonts w:ascii="Arial" w:hAnsi="Arial" w:cs="Arial"/>
          <w:sz w:val="26"/>
          <w:szCs w:val="26"/>
        </w:rPr>
        <w:t>Полюс</w:t>
      </w:r>
      <w:r>
        <w:rPr>
          <w:rFonts w:ascii="Arial" w:hAnsi="Arial" w:cs="Arial"/>
          <w:sz w:val="26"/>
          <w:szCs w:val="26"/>
        </w:rPr>
        <w:t>» за 200</w:t>
      </w:r>
      <w:r w:rsidR="009C3E5F">
        <w:rPr>
          <w:rFonts w:ascii="Arial" w:hAnsi="Arial" w:cs="Arial"/>
          <w:sz w:val="26"/>
          <w:szCs w:val="26"/>
        </w:rPr>
        <w:t>7</w:t>
      </w:r>
      <w:r>
        <w:rPr>
          <w:rFonts w:ascii="Arial" w:hAnsi="Arial" w:cs="Arial"/>
          <w:sz w:val="26"/>
          <w:szCs w:val="26"/>
        </w:rPr>
        <w:t xml:space="preserve"> г., тыс. руб.</w:t>
      </w:r>
    </w:p>
    <w:tbl>
      <w:tblPr>
        <w:tblW w:w="9232" w:type="dxa"/>
        <w:tblInd w:w="93" w:type="dxa"/>
        <w:tblLook w:val="0000" w:firstRow="0" w:lastRow="0" w:firstColumn="0" w:lastColumn="0" w:noHBand="0" w:noVBand="0"/>
      </w:tblPr>
      <w:tblGrid>
        <w:gridCol w:w="2926"/>
        <w:gridCol w:w="876"/>
        <w:gridCol w:w="876"/>
        <w:gridCol w:w="876"/>
        <w:gridCol w:w="876"/>
        <w:gridCol w:w="951"/>
        <w:gridCol w:w="800"/>
        <w:gridCol w:w="1051"/>
      </w:tblGrid>
      <w:tr w:rsidR="00ED3E27">
        <w:trPr>
          <w:trHeight w:val="1296"/>
        </w:trPr>
        <w:tc>
          <w:tcPr>
            <w:tcW w:w="33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3E27" w:rsidRDefault="00ED3E27" w:rsidP="00ED3E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Показатель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D3E27" w:rsidRDefault="00ED3E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квартал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D3E27" w:rsidRDefault="00ED3E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квартал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D3E27" w:rsidRDefault="00ED3E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квартал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D3E27" w:rsidRDefault="00ED3E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квартал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</w:tcPr>
          <w:p w:rsidR="00ED3E27" w:rsidRDefault="00ED3E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за 200</w:t>
            </w:r>
            <w:r w:rsidR="009C3E5F">
              <w:rPr>
                <w:b/>
                <w:bCs/>
              </w:rPr>
              <w:t>7</w:t>
            </w:r>
          </w:p>
        </w:tc>
        <w:tc>
          <w:tcPr>
            <w:tcW w:w="1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D3E27" w:rsidRDefault="00ED3E27" w:rsidP="00AE3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Изменение за год</w:t>
            </w:r>
          </w:p>
        </w:tc>
      </w:tr>
      <w:tr w:rsidR="00ED3E27">
        <w:trPr>
          <w:trHeight w:val="485"/>
        </w:trPr>
        <w:tc>
          <w:tcPr>
            <w:tcW w:w="3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3E27" w:rsidRDefault="00ED3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3E27" w:rsidRDefault="00ED3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3E27" w:rsidRDefault="00ED3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3E27" w:rsidRDefault="00ED3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3E27" w:rsidRDefault="00ED3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D3E27" w:rsidRDefault="00ED3E27">
            <w:pPr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ED3E27" w:rsidRDefault="00ED3E27" w:rsidP="00AE3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+/-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ED3E27" w:rsidRDefault="00ED3E27" w:rsidP="00AE3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D3E27">
        <w:trPr>
          <w:trHeight w:val="1341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E27" w:rsidRDefault="00ED3E27" w:rsidP="00AE3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валовой продукции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11 579,10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12 599,10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11 251,50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13 039,90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48 469,60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+1460,8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E27" w:rsidRDefault="00ED3E27" w:rsidP="00ED3E27">
            <w:pPr>
              <w:jc w:val="center"/>
            </w:pPr>
            <w:r>
              <w:t>12,60</w:t>
            </w:r>
          </w:p>
        </w:tc>
      </w:tr>
      <w:tr w:rsidR="00ED3E27">
        <w:trPr>
          <w:trHeight w:val="1613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E27" w:rsidRDefault="00ED3E27" w:rsidP="00AE3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Выручка от реализации продукции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10 623,00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11 774,90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10 228,60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12 186,80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D3E27" w:rsidRDefault="00ED3E27" w:rsidP="00ED3E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44 813,30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+153,8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E27" w:rsidRDefault="00ED3E27" w:rsidP="00ED3E27">
            <w:pPr>
              <w:jc w:val="center"/>
            </w:pPr>
            <w:r>
              <w:t>14,70</w:t>
            </w:r>
          </w:p>
        </w:tc>
      </w:tr>
      <w:tr w:rsidR="00ED3E27">
        <w:trPr>
          <w:trHeight w:val="1507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E27" w:rsidRDefault="00ED3E27" w:rsidP="00AE3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производство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9 454,50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10 479,70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8 694,30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10 602,50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D3E27" w:rsidRDefault="00ED3E27" w:rsidP="00ED3E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39 231,00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+1148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E27" w:rsidRDefault="00ED3E27" w:rsidP="00ED3E27">
            <w:pPr>
              <w:jc w:val="center"/>
            </w:pPr>
            <w:r>
              <w:t>12,10</w:t>
            </w:r>
          </w:p>
        </w:tc>
      </w:tr>
      <w:tr w:rsidR="00ED3E27">
        <w:trPr>
          <w:trHeight w:val="1256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E27" w:rsidRDefault="00ED3E27" w:rsidP="00AE3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Прибыль от реализации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1 168,50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1 295,20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1 534,30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1 584,30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D3E27" w:rsidRDefault="00ED3E27" w:rsidP="00ED3E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5 582,30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+415,8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E27" w:rsidRDefault="00ED3E27" w:rsidP="00ED3E27">
            <w:pPr>
              <w:jc w:val="center"/>
            </w:pPr>
            <w:r>
              <w:t>35,60</w:t>
            </w:r>
          </w:p>
        </w:tc>
      </w:tr>
      <w:tr w:rsidR="00ED3E27">
        <w:trPr>
          <w:trHeight w:val="1422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E27" w:rsidRDefault="00ED3E27" w:rsidP="00AE3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Балансовая прибыль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705,96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700,59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730,38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619,36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D3E27" w:rsidRDefault="00ED3E27" w:rsidP="00ED3E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2 756,29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E27" w:rsidRDefault="00ED3E27" w:rsidP="00ED3E27">
            <w:pPr>
              <w:jc w:val="center"/>
            </w:pPr>
            <w:r>
              <w:t>+51,4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E27" w:rsidRDefault="00ED3E27" w:rsidP="00ED3E27">
            <w:pPr>
              <w:jc w:val="center"/>
            </w:pPr>
            <w:r>
              <w:t>22,00</w:t>
            </w:r>
          </w:p>
        </w:tc>
      </w:tr>
      <w:tr w:rsidR="00ED3E27">
        <w:trPr>
          <w:trHeight w:val="708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E27" w:rsidRDefault="00ED3E27" w:rsidP="00AE3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Чистая прибыль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E27" w:rsidRDefault="00ED3E27" w:rsidP="00ED3E27">
            <w:pPr>
              <w:jc w:val="center"/>
            </w:pPr>
            <w:r>
              <w:t>151,90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E27" w:rsidRDefault="00ED3E27" w:rsidP="00ED3E27">
            <w:pPr>
              <w:jc w:val="center"/>
            </w:pPr>
            <w:r>
              <w:t>168,40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E27" w:rsidRDefault="00ED3E27" w:rsidP="00ED3E27">
            <w:pPr>
              <w:jc w:val="center"/>
            </w:pPr>
            <w:r>
              <w:t>179,50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E27" w:rsidRDefault="00ED3E27" w:rsidP="00ED3E27">
            <w:pPr>
              <w:jc w:val="center"/>
            </w:pPr>
            <w:r>
              <w:t>185,40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7" w:rsidRDefault="00ED3E27" w:rsidP="00ED3E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685,20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E27" w:rsidRDefault="00ED3E27" w:rsidP="00ED3E27">
            <w:pPr>
              <w:jc w:val="center"/>
            </w:pPr>
            <w:r>
              <w:t>+33,5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E27" w:rsidRDefault="00ED3E27" w:rsidP="00ED3E27">
            <w:pPr>
              <w:jc w:val="center"/>
            </w:pPr>
            <w:r>
              <w:t>22,10</w:t>
            </w:r>
          </w:p>
        </w:tc>
      </w:tr>
      <w:tr w:rsidR="005A646C">
        <w:trPr>
          <w:trHeight w:val="882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646C" w:rsidRDefault="005A646C" w:rsidP="00AE3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Рентабельность, 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46C" w:rsidRDefault="005A646C" w:rsidP="005A646C">
            <w:pPr>
              <w:jc w:val="center"/>
            </w:pPr>
            <w:r>
              <w:t>11,78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46C" w:rsidRDefault="005A646C" w:rsidP="005A646C">
            <w:pPr>
              <w:jc w:val="center"/>
            </w:pPr>
            <w:r>
              <w:t>11,70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46C" w:rsidRDefault="005A646C" w:rsidP="005A646C">
            <w:pPr>
              <w:jc w:val="center"/>
            </w:pPr>
            <w:r>
              <w:t>16,15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46C" w:rsidRDefault="005A646C" w:rsidP="005A646C">
            <w:pPr>
              <w:jc w:val="center"/>
            </w:pPr>
            <w:r>
              <w:t>13,70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46C" w:rsidRDefault="005A646C" w:rsidP="005A646C">
            <w:pPr>
              <w:jc w:val="center"/>
            </w:pPr>
            <w:r>
              <w:t>13,27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46C" w:rsidRDefault="005A646C" w:rsidP="005A646C">
            <w:pPr>
              <w:jc w:val="center"/>
            </w:pPr>
            <w:r>
              <w:t>1,91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46C" w:rsidRDefault="005A646C" w:rsidP="005A646C">
            <w:pPr>
              <w:jc w:val="center"/>
            </w:pPr>
            <w:r>
              <w:t>16,24</w:t>
            </w:r>
          </w:p>
        </w:tc>
      </w:tr>
      <w:tr w:rsidR="00ED3E27">
        <w:trPr>
          <w:trHeight w:val="878"/>
        </w:trPr>
        <w:tc>
          <w:tcPr>
            <w:tcW w:w="3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E27" w:rsidRDefault="00ED3E27" w:rsidP="00AE3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Среднесписочная числ. ППП, чел.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E27" w:rsidRDefault="00ED3E27" w:rsidP="00ED3E27">
            <w:pPr>
              <w:jc w:val="center"/>
            </w:pPr>
            <w:r>
              <w:t>614,00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E27" w:rsidRDefault="00ED3E27" w:rsidP="00ED3E27">
            <w:pPr>
              <w:jc w:val="center"/>
            </w:pPr>
            <w:r>
              <w:t>798,00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E27" w:rsidRDefault="00ED3E27" w:rsidP="00ED3E27">
            <w:pPr>
              <w:jc w:val="center"/>
            </w:pPr>
            <w:r>
              <w:t>767,00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E27" w:rsidRDefault="00ED3E27" w:rsidP="00ED3E27">
            <w:pPr>
              <w:jc w:val="center"/>
            </w:pPr>
            <w:r>
              <w:t>678,00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E27" w:rsidRDefault="00ED3E27" w:rsidP="00ED3E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E27" w:rsidRDefault="00ED3E27" w:rsidP="00ED3E27">
            <w:pPr>
              <w:jc w:val="center"/>
            </w:pPr>
            <w:r>
              <w:t>+64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E27" w:rsidRDefault="00ED3E27" w:rsidP="00ED3E27">
            <w:pPr>
              <w:jc w:val="center"/>
            </w:pPr>
            <w:r>
              <w:t>10,40</w:t>
            </w:r>
          </w:p>
        </w:tc>
      </w:tr>
    </w:tbl>
    <w:p w:rsidR="00215810" w:rsidRDefault="00215810" w:rsidP="00652E62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A67752">
        <w:rPr>
          <w:sz w:val="28"/>
          <w:szCs w:val="28"/>
        </w:rPr>
        <w:t>За анализируемый период происходит относительное снижение затрат на производство продукции: темпы роста прибыли от реализации (135,6%) опережают рост выручки от реализации (114,7%). Повышается рентабельность производства продукции с 12,3 до 14,9%. В целом рост имеет место по всем технико-экономическим показателям хозяйственной</w:t>
      </w:r>
      <w:r w:rsidRPr="00B468D1">
        <w:rPr>
          <w:sz w:val="28"/>
          <w:szCs w:val="28"/>
        </w:rPr>
        <w:t xml:space="preserve"> деятельности. </w:t>
      </w:r>
    </w:p>
    <w:p w:rsidR="00652E62" w:rsidRDefault="00652E62" w:rsidP="0044590B">
      <w:pPr>
        <w:spacing w:line="360" w:lineRule="auto"/>
        <w:jc w:val="both"/>
        <w:rPr>
          <w:sz w:val="28"/>
          <w:szCs w:val="28"/>
        </w:rPr>
      </w:pPr>
    </w:p>
    <w:p w:rsidR="00565E08" w:rsidRDefault="00565E08" w:rsidP="004459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Структура полной себестоимости ООО «</w:t>
      </w:r>
      <w:r w:rsidR="00CB489D">
        <w:rPr>
          <w:sz w:val="28"/>
          <w:szCs w:val="28"/>
        </w:rPr>
        <w:t>Полюс</w:t>
      </w:r>
      <w:r>
        <w:rPr>
          <w:sz w:val="28"/>
          <w:szCs w:val="28"/>
        </w:rPr>
        <w:t>» приведена в таблице 2</w:t>
      </w:r>
    </w:p>
    <w:p w:rsidR="00652E62" w:rsidRDefault="00652E62" w:rsidP="0044590B">
      <w:pPr>
        <w:spacing w:line="360" w:lineRule="auto"/>
        <w:jc w:val="both"/>
        <w:rPr>
          <w:sz w:val="28"/>
          <w:szCs w:val="28"/>
        </w:rPr>
      </w:pPr>
    </w:p>
    <w:p w:rsidR="00565E08" w:rsidRDefault="00565E08" w:rsidP="0044590B">
      <w:pPr>
        <w:pStyle w:val="5"/>
        <w:spacing w:line="360" w:lineRule="auto"/>
        <w:jc w:val="right"/>
      </w:pPr>
      <w:r>
        <w:t>Таблица 2</w:t>
      </w:r>
    </w:p>
    <w:p w:rsidR="00565E08" w:rsidRDefault="00565E08" w:rsidP="0044590B">
      <w:pPr>
        <w:spacing w:line="36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Струк</w:t>
      </w:r>
      <w:r w:rsidR="009C3E5F">
        <w:rPr>
          <w:rFonts w:ascii="Arial" w:hAnsi="Arial" w:cs="Arial"/>
          <w:sz w:val="26"/>
          <w:szCs w:val="26"/>
        </w:rPr>
        <w:t>тура полной себестоимости ООО «</w:t>
      </w:r>
      <w:r w:rsidR="00CB489D">
        <w:rPr>
          <w:rFonts w:ascii="Arial" w:hAnsi="Arial" w:cs="Arial"/>
          <w:sz w:val="26"/>
          <w:szCs w:val="26"/>
        </w:rPr>
        <w:t>Полюс</w:t>
      </w:r>
      <w:r>
        <w:rPr>
          <w:rFonts w:ascii="Arial" w:hAnsi="Arial" w:cs="Arial"/>
          <w:sz w:val="26"/>
          <w:szCs w:val="26"/>
        </w:rPr>
        <w:t>» в 200</w:t>
      </w:r>
      <w:r w:rsidR="009C3E5F">
        <w:rPr>
          <w:rFonts w:ascii="Arial" w:hAnsi="Arial" w:cs="Arial"/>
          <w:sz w:val="26"/>
          <w:szCs w:val="26"/>
        </w:rPr>
        <w:t>7</w:t>
      </w:r>
      <w:r>
        <w:rPr>
          <w:rFonts w:ascii="Arial" w:hAnsi="Arial" w:cs="Arial"/>
          <w:sz w:val="26"/>
          <w:szCs w:val="26"/>
        </w:rPr>
        <w:t xml:space="preserve"> г., тыс. руб.</w:t>
      </w:r>
    </w:p>
    <w:tbl>
      <w:tblPr>
        <w:tblW w:w="976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820"/>
        <w:gridCol w:w="1083"/>
        <w:gridCol w:w="542"/>
        <w:gridCol w:w="1083"/>
        <w:gridCol w:w="542"/>
        <w:gridCol w:w="902"/>
        <w:gridCol w:w="542"/>
        <w:gridCol w:w="1083"/>
        <w:gridCol w:w="542"/>
        <w:gridCol w:w="943"/>
        <w:gridCol w:w="682"/>
      </w:tblGrid>
      <w:tr w:rsidR="0044590B">
        <w:trPr>
          <w:trHeight w:val="520"/>
        </w:trPr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4590B" w:rsidRPr="0044590B" w:rsidRDefault="0044590B" w:rsidP="0044590B">
            <w:pPr>
              <w:jc w:val="center"/>
              <w:rPr>
                <w:sz w:val="28"/>
                <w:szCs w:val="28"/>
              </w:rPr>
            </w:pPr>
            <w:r w:rsidRPr="0044590B">
              <w:rPr>
                <w:sz w:val="28"/>
                <w:szCs w:val="28"/>
              </w:rPr>
              <w:t>Элементы затрат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590B" w:rsidRPr="0044590B" w:rsidRDefault="0044590B" w:rsidP="0044590B">
            <w:pPr>
              <w:jc w:val="center"/>
              <w:rPr>
                <w:sz w:val="28"/>
                <w:szCs w:val="28"/>
              </w:rPr>
            </w:pPr>
            <w:r w:rsidRPr="0044590B">
              <w:rPr>
                <w:sz w:val="28"/>
                <w:szCs w:val="28"/>
              </w:rPr>
              <w:t>1 квартал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590B" w:rsidRPr="0044590B" w:rsidRDefault="0044590B" w:rsidP="0044590B">
            <w:pPr>
              <w:jc w:val="center"/>
              <w:rPr>
                <w:sz w:val="28"/>
                <w:szCs w:val="28"/>
              </w:rPr>
            </w:pPr>
            <w:r w:rsidRPr="0044590B">
              <w:rPr>
                <w:sz w:val="28"/>
                <w:szCs w:val="28"/>
              </w:rPr>
              <w:t>2 квартал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590B" w:rsidRPr="0044590B" w:rsidRDefault="0044590B" w:rsidP="0044590B">
            <w:pPr>
              <w:jc w:val="center"/>
              <w:rPr>
                <w:sz w:val="28"/>
                <w:szCs w:val="28"/>
              </w:rPr>
            </w:pPr>
            <w:r w:rsidRPr="0044590B">
              <w:rPr>
                <w:sz w:val="28"/>
                <w:szCs w:val="28"/>
              </w:rPr>
              <w:t>3 квартал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590B" w:rsidRPr="0044590B" w:rsidRDefault="0044590B" w:rsidP="0044590B">
            <w:pPr>
              <w:jc w:val="center"/>
              <w:rPr>
                <w:sz w:val="28"/>
                <w:szCs w:val="28"/>
              </w:rPr>
            </w:pPr>
            <w:r w:rsidRPr="0044590B">
              <w:rPr>
                <w:sz w:val="28"/>
                <w:szCs w:val="28"/>
              </w:rPr>
              <w:t>4 квартал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590B" w:rsidRPr="0044590B" w:rsidRDefault="0044590B" w:rsidP="0044590B">
            <w:pPr>
              <w:jc w:val="center"/>
              <w:rPr>
                <w:sz w:val="28"/>
                <w:szCs w:val="28"/>
              </w:rPr>
            </w:pPr>
            <w:r w:rsidRPr="0044590B">
              <w:rPr>
                <w:sz w:val="28"/>
                <w:szCs w:val="28"/>
              </w:rPr>
              <w:t>200</w:t>
            </w:r>
            <w:r w:rsidR="009C3E5F">
              <w:rPr>
                <w:sz w:val="28"/>
                <w:szCs w:val="28"/>
              </w:rPr>
              <w:t>7</w:t>
            </w:r>
            <w:r w:rsidRPr="0044590B">
              <w:rPr>
                <w:sz w:val="28"/>
                <w:szCs w:val="28"/>
              </w:rPr>
              <w:t xml:space="preserve"> год</w:t>
            </w:r>
          </w:p>
        </w:tc>
      </w:tr>
      <w:tr w:rsidR="0044590B">
        <w:trPr>
          <w:trHeight w:val="520"/>
        </w:trPr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4590B" w:rsidRPr="0044590B" w:rsidRDefault="0044590B" w:rsidP="00445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590B" w:rsidRDefault="0044590B" w:rsidP="00445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590B" w:rsidRDefault="0044590B" w:rsidP="00445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590B" w:rsidRDefault="0044590B" w:rsidP="00445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590B" w:rsidRDefault="0044590B" w:rsidP="00445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590B" w:rsidRDefault="0044590B" w:rsidP="00445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590B" w:rsidRDefault="0044590B" w:rsidP="00445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590B" w:rsidRDefault="0044590B" w:rsidP="00445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 руб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590B" w:rsidRDefault="0044590B" w:rsidP="00445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590B" w:rsidRDefault="0044590B" w:rsidP="00445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 руб.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590B" w:rsidRDefault="0044590B" w:rsidP="00445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44590B" w:rsidRPr="0044590B">
        <w:trPr>
          <w:trHeight w:val="52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590B" w:rsidRPr="0044590B" w:rsidRDefault="0044590B" w:rsidP="0044590B">
            <w:pPr>
              <w:jc w:val="center"/>
              <w:rPr>
                <w:sz w:val="22"/>
                <w:szCs w:val="22"/>
              </w:rPr>
            </w:pPr>
            <w:r w:rsidRPr="0044590B">
              <w:rPr>
                <w:sz w:val="22"/>
                <w:szCs w:val="22"/>
              </w:rPr>
              <w:t>Материальные затраты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2 805,10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27,0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3 650,50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31,7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2 816,50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28,3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3 142,00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26,4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12 414,20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28,4</w:t>
            </w:r>
          </w:p>
        </w:tc>
      </w:tr>
      <w:tr w:rsidR="0044590B" w:rsidRPr="0044590B">
        <w:trPr>
          <w:trHeight w:val="52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590B" w:rsidRPr="0044590B" w:rsidRDefault="0044590B" w:rsidP="0044590B">
            <w:pPr>
              <w:jc w:val="center"/>
              <w:rPr>
                <w:sz w:val="22"/>
                <w:szCs w:val="22"/>
              </w:rPr>
            </w:pPr>
            <w:r w:rsidRPr="0044590B">
              <w:rPr>
                <w:sz w:val="22"/>
                <w:szCs w:val="22"/>
              </w:rPr>
              <w:t>Затраты на оплату труда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i/>
                <w:iCs/>
                <w:sz w:val="18"/>
                <w:szCs w:val="18"/>
              </w:rPr>
            </w:pPr>
            <w:r w:rsidRPr="0044590B">
              <w:rPr>
                <w:i/>
                <w:iCs/>
                <w:sz w:val="18"/>
                <w:szCs w:val="18"/>
              </w:rPr>
              <w:t>3 109,40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i/>
                <w:iCs/>
                <w:sz w:val="18"/>
                <w:szCs w:val="18"/>
              </w:rPr>
            </w:pPr>
            <w:r w:rsidRPr="0044590B">
              <w:rPr>
                <w:i/>
                <w:iCs/>
                <w:sz w:val="18"/>
                <w:szCs w:val="18"/>
              </w:rPr>
              <w:t>29,9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i/>
                <w:iCs/>
                <w:sz w:val="18"/>
                <w:szCs w:val="18"/>
              </w:rPr>
            </w:pPr>
            <w:r w:rsidRPr="0044590B">
              <w:rPr>
                <w:i/>
                <w:iCs/>
                <w:sz w:val="18"/>
                <w:szCs w:val="18"/>
              </w:rPr>
              <w:t>2 693,50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i/>
                <w:iCs/>
                <w:sz w:val="18"/>
                <w:szCs w:val="18"/>
              </w:rPr>
            </w:pPr>
            <w:r w:rsidRPr="0044590B">
              <w:rPr>
                <w:i/>
                <w:iCs/>
                <w:sz w:val="18"/>
                <w:szCs w:val="18"/>
              </w:rPr>
              <w:t>23,4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i/>
                <w:iCs/>
                <w:sz w:val="18"/>
                <w:szCs w:val="18"/>
              </w:rPr>
            </w:pPr>
            <w:r w:rsidRPr="0044590B">
              <w:rPr>
                <w:i/>
                <w:iCs/>
                <w:sz w:val="18"/>
                <w:szCs w:val="18"/>
              </w:rPr>
              <w:t>2 759,30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i/>
                <w:iCs/>
                <w:sz w:val="18"/>
                <w:szCs w:val="18"/>
              </w:rPr>
            </w:pPr>
            <w:r w:rsidRPr="0044590B">
              <w:rPr>
                <w:i/>
                <w:iCs/>
                <w:sz w:val="18"/>
                <w:szCs w:val="18"/>
              </w:rPr>
              <w:t>27,7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i/>
                <w:iCs/>
                <w:sz w:val="18"/>
                <w:szCs w:val="18"/>
              </w:rPr>
            </w:pPr>
            <w:r w:rsidRPr="0044590B">
              <w:rPr>
                <w:i/>
                <w:iCs/>
                <w:sz w:val="18"/>
                <w:szCs w:val="18"/>
              </w:rPr>
              <w:t>4 786,70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i/>
                <w:iCs/>
                <w:sz w:val="18"/>
                <w:szCs w:val="18"/>
              </w:rPr>
            </w:pPr>
            <w:r w:rsidRPr="0044590B">
              <w:rPr>
                <w:i/>
                <w:iCs/>
                <w:sz w:val="18"/>
                <w:szCs w:val="18"/>
              </w:rPr>
              <w:t>40,2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i/>
                <w:iCs/>
                <w:sz w:val="18"/>
                <w:szCs w:val="18"/>
              </w:rPr>
            </w:pPr>
            <w:r w:rsidRPr="0044590B">
              <w:rPr>
                <w:i/>
                <w:iCs/>
                <w:sz w:val="18"/>
                <w:szCs w:val="18"/>
              </w:rPr>
              <w:t>13 348,80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i/>
                <w:iCs/>
                <w:sz w:val="18"/>
                <w:szCs w:val="18"/>
              </w:rPr>
            </w:pPr>
            <w:r w:rsidRPr="0044590B">
              <w:rPr>
                <w:i/>
                <w:iCs/>
                <w:sz w:val="18"/>
                <w:szCs w:val="18"/>
              </w:rPr>
              <w:t>30,5</w:t>
            </w:r>
          </w:p>
        </w:tc>
      </w:tr>
      <w:tr w:rsidR="0044590B" w:rsidRPr="0044590B">
        <w:trPr>
          <w:trHeight w:val="52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590B" w:rsidRPr="0044590B" w:rsidRDefault="0044590B" w:rsidP="0044590B">
            <w:pPr>
              <w:jc w:val="center"/>
              <w:rPr>
                <w:sz w:val="22"/>
                <w:szCs w:val="22"/>
              </w:rPr>
            </w:pPr>
            <w:r w:rsidRPr="0044590B">
              <w:rPr>
                <w:sz w:val="22"/>
                <w:szCs w:val="22"/>
              </w:rPr>
              <w:t>ЕСН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i/>
                <w:iCs/>
                <w:sz w:val="18"/>
                <w:szCs w:val="18"/>
              </w:rPr>
            </w:pPr>
            <w:r w:rsidRPr="0044590B">
              <w:rPr>
                <w:i/>
                <w:iCs/>
                <w:sz w:val="18"/>
                <w:szCs w:val="18"/>
              </w:rPr>
              <w:t>808,44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i/>
                <w:iCs/>
                <w:sz w:val="18"/>
                <w:szCs w:val="18"/>
              </w:rPr>
            </w:pPr>
            <w:r w:rsidRPr="0044590B">
              <w:rPr>
                <w:i/>
                <w:iCs/>
                <w:sz w:val="18"/>
                <w:szCs w:val="18"/>
              </w:rPr>
              <w:t>12,3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i/>
                <w:iCs/>
                <w:sz w:val="18"/>
                <w:szCs w:val="18"/>
              </w:rPr>
            </w:pPr>
            <w:r w:rsidRPr="0044590B">
              <w:rPr>
                <w:i/>
                <w:iCs/>
                <w:sz w:val="18"/>
                <w:szCs w:val="18"/>
              </w:rPr>
              <w:t>700,31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i/>
                <w:iCs/>
                <w:sz w:val="18"/>
                <w:szCs w:val="18"/>
              </w:rPr>
            </w:pPr>
            <w:r w:rsidRPr="0044590B">
              <w:rPr>
                <w:i/>
                <w:iCs/>
                <w:sz w:val="18"/>
                <w:szCs w:val="18"/>
              </w:rPr>
              <w:t>9,9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i/>
                <w:iCs/>
                <w:sz w:val="18"/>
                <w:szCs w:val="18"/>
              </w:rPr>
            </w:pPr>
            <w:r w:rsidRPr="0044590B">
              <w:rPr>
                <w:i/>
                <w:iCs/>
                <w:sz w:val="18"/>
                <w:szCs w:val="18"/>
              </w:rPr>
              <w:t>717,42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i/>
                <w:iCs/>
                <w:sz w:val="18"/>
                <w:szCs w:val="18"/>
              </w:rPr>
            </w:pPr>
            <w:r w:rsidRPr="0044590B">
              <w:rPr>
                <w:i/>
                <w:iCs/>
                <w:sz w:val="18"/>
                <w:szCs w:val="18"/>
              </w:rPr>
              <w:t>11,8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i/>
                <w:iCs/>
                <w:sz w:val="18"/>
                <w:szCs w:val="18"/>
              </w:rPr>
            </w:pPr>
            <w:r w:rsidRPr="0044590B">
              <w:rPr>
                <w:i/>
                <w:iCs/>
                <w:sz w:val="18"/>
                <w:szCs w:val="18"/>
              </w:rPr>
              <w:t>1 244,54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i/>
                <w:iCs/>
                <w:sz w:val="18"/>
                <w:szCs w:val="18"/>
              </w:rPr>
            </w:pPr>
            <w:r w:rsidRPr="0044590B">
              <w:rPr>
                <w:i/>
                <w:iCs/>
                <w:sz w:val="18"/>
                <w:szCs w:val="18"/>
              </w:rPr>
              <w:t>13,3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i/>
                <w:iCs/>
                <w:sz w:val="18"/>
                <w:szCs w:val="18"/>
              </w:rPr>
            </w:pPr>
            <w:r w:rsidRPr="0044590B">
              <w:rPr>
                <w:i/>
                <w:iCs/>
                <w:sz w:val="18"/>
                <w:szCs w:val="18"/>
              </w:rPr>
              <w:t>3 470,71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i/>
                <w:iCs/>
                <w:sz w:val="18"/>
                <w:szCs w:val="18"/>
              </w:rPr>
            </w:pPr>
            <w:r w:rsidRPr="0044590B">
              <w:rPr>
                <w:i/>
                <w:iCs/>
                <w:sz w:val="18"/>
                <w:szCs w:val="18"/>
              </w:rPr>
              <w:t>11,8</w:t>
            </w:r>
          </w:p>
        </w:tc>
      </w:tr>
      <w:tr w:rsidR="0044590B" w:rsidRPr="0044590B">
        <w:trPr>
          <w:trHeight w:val="52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590B" w:rsidRPr="0044590B" w:rsidRDefault="0044590B" w:rsidP="0044590B">
            <w:pPr>
              <w:jc w:val="center"/>
              <w:rPr>
                <w:sz w:val="22"/>
                <w:szCs w:val="22"/>
              </w:rPr>
            </w:pPr>
            <w:r w:rsidRPr="0044590B">
              <w:rPr>
                <w:sz w:val="22"/>
                <w:szCs w:val="22"/>
              </w:rPr>
              <w:t>Амортизация основных фондов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831,10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8,0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863,70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7,5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806,10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821,20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6,9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3 322,20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7,6</w:t>
            </w:r>
          </w:p>
        </w:tc>
      </w:tr>
      <w:tr w:rsidR="0044590B" w:rsidRPr="0044590B">
        <w:trPr>
          <w:trHeight w:val="52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590B" w:rsidRPr="0044590B" w:rsidRDefault="0044590B" w:rsidP="0044590B">
            <w:pPr>
              <w:jc w:val="center"/>
              <w:rPr>
                <w:sz w:val="22"/>
                <w:szCs w:val="22"/>
              </w:rPr>
            </w:pPr>
            <w:r w:rsidRPr="0044590B">
              <w:rPr>
                <w:sz w:val="22"/>
                <w:szCs w:val="22"/>
              </w:rPr>
              <w:t>Прочие затраты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2 363,00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22,7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3 166,30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27,5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2 398,90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24,1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1 573,00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13,2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9 501,20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21,7</w:t>
            </w:r>
          </w:p>
        </w:tc>
      </w:tr>
      <w:tr w:rsidR="0044590B" w:rsidRPr="0044590B">
        <w:trPr>
          <w:trHeight w:val="52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590B" w:rsidRPr="0044590B" w:rsidRDefault="0044590B" w:rsidP="0044590B">
            <w:pPr>
              <w:jc w:val="center"/>
              <w:rPr>
                <w:sz w:val="22"/>
                <w:szCs w:val="22"/>
              </w:rPr>
            </w:pPr>
            <w:r w:rsidRPr="0044590B">
              <w:rPr>
                <w:sz w:val="22"/>
                <w:szCs w:val="22"/>
              </w:rPr>
              <w:t>Полная себестоимость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9 917,04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11 074,31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9 498,22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11 567,44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i/>
                <w:iCs/>
                <w:sz w:val="18"/>
                <w:szCs w:val="18"/>
              </w:rPr>
            </w:pPr>
            <w:r w:rsidRPr="0044590B">
              <w:rPr>
                <w:i/>
                <w:iCs/>
                <w:sz w:val="18"/>
                <w:szCs w:val="18"/>
              </w:rPr>
              <w:t>42 057,01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590B" w:rsidRPr="0044590B" w:rsidRDefault="0044590B">
            <w:pPr>
              <w:jc w:val="right"/>
              <w:rPr>
                <w:sz w:val="18"/>
                <w:szCs w:val="18"/>
              </w:rPr>
            </w:pPr>
            <w:r w:rsidRPr="0044590B">
              <w:rPr>
                <w:sz w:val="18"/>
                <w:szCs w:val="18"/>
              </w:rPr>
              <w:t>100</w:t>
            </w:r>
          </w:p>
        </w:tc>
      </w:tr>
    </w:tbl>
    <w:p w:rsidR="00ED3E27" w:rsidRDefault="00ED3E27" w:rsidP="00565E08">
      <w:pPr>
        <w:spacing w:line="360" w:lineRule="auto"/>
        <w:jc w:val="both"/>
        <w:rPr>
          <w:sz w:val="28"/>
          <w:szCs w:val="28"/>
        </w:rPr>
      </w:pPr>
    </w:p>
    <w:p w:rsidR="00565E08" w:rsidRDefault="00565E08" w:rsidP="001D3FB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видно из таблицы, доля расходов на оплату труда работников в полной себестоимости продукции составляет 30,5%, в течение года она возросла на 10,3 пункта (с 29,9% до 40,2%), абсолютное приращение составило 1677,3тыс. руб. Увеличение доли заработной платы произошло за счет снижения почти вдвое удельного веса прочих затрат на производство.</w:t>
      </w:r>
    </w:p>
    <w:p w:rsidR="00BE594E" w:rsidRPr="00BE594E" w:rsidRDefault="00BE594E" w:rsidP="00BE594E">
      <w:bookmarkStart w:id="4" w:name="_Toc153974286"/>
    </w:p>
    <w:p w:rsidR="00443436" w:rsidRPr="00DD411C" w:rsidRDefault="003A54EA" w:rsidP="001438D8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bCs w:val="0"/>
          <w:i w:val="0"/>
          <w:sz w:val="32"/>
          <w:szCs w:val="32"/>
        </w:rPr>
      </w:pPr>
      <w:bookmarkStart w:id="5" w:name="_Toc199174153"/>
      <w:r w:rsidRPr="00DD411C">
        <w:rPr>
          <w:rFonts w:ascii="Times New Roman" w:hAnsi="Times New Roman" w:cs="Times New Roman"/>
          <w:bCs w:val="0"/>
          <w:i w:val="0"/>
          <w:sz w:val="32"/>
          <w:szCs w:val="32"/>
        </w:rPr>
        <w:t xml:space="preserve">1.2 </w:t>
      </w:r>
      <w:r w:rsidR="00443436" w:rsidRPr="00DD411C">
        <w:rPr>
          <w:rFonts w:ascii="Times New Roman" w:hAnsi="Times New Roman" w:cs="Times New Roman"/>
          <w:bCs w:val="0"/>
          <w:i w:val="0"/>
          <w:sz w:val="32"/>
          <w:szCs w:val="32"/>
        </w:rPr>
        <w:t>Образование фонда оплаты труда на ООО «</w:t>
      </w:r>
      <w:r w:rsidR="00CB489D">
        <w:rPr>
          <w:rFonts w:ascii="Times New Roman" w:hAnsi="Times New Roman" w:cs="Times New Roman"/>
          <w:bCs w:val="0"/>
          <w:i w:val="0"/>
          <w:sz w:val="32"/>
          <w:szCs w:val="32"/>
        </w:rPr>
        <w:t>Полюс</w:t>
      </w:r>
      <w:r w:rsidR="00443436" w:rsidRPr="00DD411C">
        <w:rPr>
          <w:rFonts w:ascii="Times New Roman" w:hAnsi="Times New Roman" w:cs="Times New Roman"/>
          <w:bCs w:val="0"/>
          <w:i w:val="0"/>
          <w:sz w:val="32"/>
          <w:szCs w:val="32"/>
        </w:rPr>
        <w:t>»</w:t>
      </w:r>
      <w:bookmarkEnd w:id="4"/>
      <w:bookmarkEnd w:id="5"/>
    </w:p>
    <w:p w:rsidR="00DD411C" w:rsidRPr="00DD411C" w:rsidRDefault="00DD411C" w:rsidP="00DD411C"/>
    <w:p w:rsidR="00565E08" w:rsidRPr="000130BC" w:rsidRDefault="00283D0F" w:rsidP="001D3FB1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 упорядочивания оплаты труда и усиления материальной заинтересованности работников предприятия, повышения эффективности и ответственности за исполнение должностных обязанностей на предприятии </w:t>
      </w:r>
      <w:r w:rsidRPr="001F7E13">
        <w:rPr>
          <w:sz w:val="28"/>
          <w:szCs w:val="28"/>
        </w:rPr>
        <w:t xml:space="preserve">введено в действие </w:t>
      </w:r>
      <w:r w:rsidRPr="000130BC">
        <w:rPr>
          <w:iCs/>
          <w:sz w:val="28"/>
          <w:szCs w:val="28"/>
        </w:rPr>
        <w:t>«ПОЛОЖЕНИЕ о формировании фонда заработной платы подразделений ООО «</w:t>
      </w:r>
      <w:r w:rsidR="00CB489D">
        <w:rPr>
          <w:iCs/>
          <w:sz w:val="28"/>
          <w:szCs w:val="28"/>
        </w:rPr>
        <w:t>Полюс</w:t>
      </w:r>
      <w:r w:rsidRPr="000130BC">
        <w:rPr>
          <w:iCs/>
          <w:sz w:val="28"/>
          <w:szCs w:val="28"/>
        </w:rPr>
        <w:t>» и «Положение о премировании».</w:t>
      </w:r>
      <w:r w:rsidR="00565E08" w:rsidRPr="000130BC">
        <w:rPr>
          <w:sz w:val="28"/>
          <w:szCs w:val="28"/>
        </w:rPr>
        <w:t xml:space="preserve"> </w:t>
      </w:r>
    </w:p>
    <w:p w:rsidR="00565E08" w:rsidRPr="00B939AD" w:rsidRDefault="00565E08" w:rsidP="00565E08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0130BC">
        <w:rPr>
          <w:sz w:val="28"/>
          <w:szCs w:val="28"/>
        </w:rPr>
        <w:t>На предприятии использована бригадная форма организации труда</w:t>
      </w:r>
      <w:r>
        <w:rPr>
          <w:sz w:val="28"/>
          <w:szCs w:val="28"/>
        </w:rPr>
        <w:t xml:space="preserve"> рабочих. Зарплата между членами бригадами распределяется пропорционально отработанному времени каждого члена бригады и разряду. </w:t>
      </w:r>
      <w:r w:rsidRPr="00B939AD">
        <w:rPr>
          <w:sz w:val="28"/>
          <w:szCs w:val="28"/>
        </w:rPr>
        <w:t xml:space="preserve">В целях более рационального использования площадей и увеличения использования основных фондов применяется </w:t>
      </w:r>
      <w:r w:rsidR="00B939AD">
        <w:rPr>
          <w:sz w:val="28"/>
          <w:szCs w:val="28"/>
        </w:rPr>
        <w:t>3</w:t>
      </w:r>
      <w:r w:rsidRPr="00B939AD">
        <w:rPr>
          <w:sz w:val="28"/>
          <w:szCs w:val="28"/>
        </w:rPr>
        <w:t>-х сменная рабочая неделя.</w:t>
      </w:r>
    </w:p>
    <w:p w:rsidR="00283D0F" w:rsidRPr="00B939AD" w:rsidRDefault="00565E08" w:rsidP="00B939AD">
      <w:pPr>
        <w:pStyle w:val="a4"/>
        <w:spacing w:after="0" w:line="360" w:lineRule="auto"/>
        <w:ind w:left="0"/>
        <w:jc w:val="both"/>
        <w:rPr>
          <w:i/>
          <w:iCs/>
          <w:sz w:val="28"/>
          <w:szCs w:val="28"/>
        </w:rPr>
      </w:pPr>
      <w:r w:rsidRPr="00B939AD">
        <w:rPr>
          <w:sz w:val="28"/>
          <w:szCs w:val="28"/>
        </w:rPr>
        <w:t>В состав персонала предприятия входят основные и вспомогательные рабочие, специалисты, управленческий и обслуживающий персонал.</w:t>
      </w:r>
    </w:p>
    <w:p w:rsidR="00283D0F" w:rsidRPr="001F7E13" w:rsidRDefault="00283D0F" w:rsidP="008051AF">
      <w:pPr>
        <w:pStyle w:val="a5"/>
        <w:spacing w:line="360" w:lineRule="auto"/>
        <w:ind w:firstLine="708"/>
        <w:rPr>
          <w:color w:val="000000"/>
          <w:sz w:val="28"/>
          <w:szCs w:val="28"/>
        </w:rPr>
      </w:pPr>
      <w:r w:rsidRPr="00B939AD">
        <w:rPr>
          <w:color w:val="000000"/>
          <w:sz w:val="28"/>
          <w:szCs w:val="28"/>
        </w:rPr>
        <w:t>Система позволяет регулировать уровень фонда оплаты труда и</w:t>
      </w:r>
      <w:r w:rsidRPr="001F7E13">
        <w:rPr>
          <w:color w:val="000000"/>
          <w:sz w:val="28"/>
          <w:szCs w:val="28"/>
        </w:rPr>
        <w:t xml:space="preserve"> устанавливает материальную ответственность руководителей, специалистов, служащих и рабочих подразделений ООО «</w:t>
      </w:r>
      <w:r w:rsidR="00CB489D">
        <w:rPr>
          <w:color w:val="000000"/>
          <w:sz w:val="28"/>
          <w:szCs w:val="28"/>
        </w:rPr>
        <w:t>Полюс</w:t>
      </w:r>
      <w:r w:rsidRPr="001F7E13">
        <w:rPr>
          <w:color w:val="000000"/>
          <w:sz w:val="28"/>
          <w:szCs w:val="28"/>
        </w:rPr>
        <w:t>» за выполнение хозяйственной деятельности.</w:t>
      </w:r>
    </w:p>
    <w:p w:rsidR="00283D0F" w:rsidRDefault="00283D0F" w:rsidP="00B939AD">
      <w:pPr>
        <w:pStyle w:val="Con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E13">
        <w:rPr>
          <w:rFonts w:ascii="Times New Roman" w:hAnsi="Times New Roman" w:cs="Times New Roman"/>
          <w:sz w:val="28"/>
          <w:szCs w:val="28"/>
        </w:rPr>
        <w:t>В соответствии с данным положением формой оплаты труда принятой на ООО «</w:t>
      </w:r>
      <w:r w:rsidR="00CB489D">
        <w:rPr>
          <w:rFonts w:ascii="Times New Roman" w:hAnsi="Times New Roman" w:cs="Times New Roman"/>
          <w:sz w:val="28"/>
          <w:szCs w:val="28"/>
        </w:rPr>
        <w:t>Полюс</w:t>
      </w:r>
      <w:r w:rsidRPr="001F7E13">
        <w:rPr>
          <w:rFonts w:ascii="Times New Roman" w:hAnsi="Times New Roman" w:cs="Times New Roman"/>
          <w:sz w:val="28"/>
          <w:szCs w:val="28"/>
        </w:rPr>
        <w:t>» является  повременно-премиальная система. Для</w:t>
      </w:r>
      <w:r>
        <w:rPr>
          <w:rFonts w:ascii="Times New Roman" w:hAnsi="Times New Roman" w:cs="Times New Roman"/>
          <w:sz w:val="28"/>
          <w:szCs w:val="28"/>
        </w:rPr>
        <w:t xml:space="preserve"> количественной оценки личного вклада работников на предприятии применяются коэффициенты трудового участия (КТУ), порядок определения которых также разработан в «Положении». Так, базовый КТУ равен 1. Показатели, повышающие КТУ на величину 0,5: высокий уровень производительности труда, эффективное использование оборудования, выполнение работ по смежным профессиям, сложность выполняемых работ и др.; на величину 0,25 – высокое качество выполнения работ, отсутствие брака, срочность работы и т.д. Показатели, понижающие КТУ на величину 0,5: низкая производительность, неэффективное использование оборудования, инструментов и др.; на величину 0,25 – нарушение техники безопасности, опоздания на работу и т.п.  Система заработной платы, размеры тарифных ставок (окладов), различного вида выплат закрепляются также в коллективном договоре предприятия и в трудовых контрактах, заключаемых с работниками при поступлении на работу. Заработная плата выплачивается не реже чем каждые полмесяца (6 и 20 числа). Общий размер всех удержаний при каждой выплате заработной платы не превышает 20%, а в случаях, предусмотренных федеральными законами, - 50% заработной платы, причитающейся работнику.</w:t>
      </w:r>
    </w:p>
    <w:p w:rsidR="00283D0F" w:rsidRDefault="00283D0F" w:rsidP="00A67752">
      <w:pPr>
        <w:pStyle w:val="a5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 состав фонда заработной платы включается:</w:t>
      </w:r>
    </w:p>
    <w:p w:rsidR="00283D0F" w:rsidRDefault="00283D0F" w:rsidP="00A67752">
      <w:pPr>
        <w:pStyle w:val="a4"/>
        <w:numPr>
          <w:ilvl w:val="0"/>
          <w:numId w:val="1"/>
        </w:numPr>
        <w:tabs>
          <w:tab w:val="clear" w:pos="1830"/>
          <w:tab w:val="num" w:pos="1134"/>
        </w:tabs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должностной оклад (тарифная ставка для рабочих) работников, устанавливаемый в соответствии со штатным расписанием;</w:t>
      </w:r>
    </w:p>
    <w:p w:rsidR="00283D0F" w:rsidRDefault="00283D0F" w:rsidP="00A67752">
      <w:pPr>
        <w:pStyle w:val="a4"/>
        <w:numPr>
          <w:ilvl w:val="0"/>
          <w:numId w:val="1"/>
        </w:numPr>
        <w:tabs>
          <w:tab w:val="clear" w:pos="1830"/>
          <w:tab w:val="num" w:pos="1134"/>
        </w:tabs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трудового участия;</w:t>
      </w:r>
    </w:p>
    <w:p w:rsidR="00283D0F" w:rsidRDefault="00283D0F" w:rsidP="00A67752">
      <w:pPr>
        <w:pStyle w:val="a4"/>
        <w:numPr>
          <w:ilvl w:val="0"/>
          <w:numId w:val="1"/>
        </w:numPr>
        <w:tabs>
          <w:tab w:val="clear" w:pos="1830"/>
          <w:tab w:val="num" w:pos="1134"/>
        </w:tabs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премии и иные выплаты поощрительного характера, выплачиваемые в соответствии с «Положением о премировании», (вознаграждение за выслугу лет, текущие премии за производственные результаты, единовременные премии, вознаграждение по итогам работы за год);</w:t>
      </w:r>
    </w:p>
    <w:p w:rsidR="00283D0F" w:rsidRDefault="00283D0F" w:rsidP="00A67752">
      <w:pPr>
        <w:pStyle w:val="a4"/>
        <w:numPr>
          <w:ilvl w:val="0"/>
          <w:numId w:val="1"/>
        </w:numPr>
        <w:tabs>
          <w:tab w:val="clear" w:pos="1830"/>
          <w:tab w:val="num" w:pos="1134"/>
        </w:tabs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надбавки и доплаты за условия труда, отклоняющиеся от нормальных (оплата часов сверхурочной работы, работа в выходные и праздничные дни, районный коэффициент);</w:t>
      </w:r>
      <w:r w:rsidR="00FA41E0">
        <w:rPr>
          <w:sz w:val="28"/>
          <w:szCs w:val="28"/>
        </w:rPr>
        <w:t xml:space="preserve"> </w:t>
      </w:r>
    </w:p>
    <w:p w:rsidR="00283D0F" w:rsidRPr="00953BF3" w:rsidRDefault="00283D0F" w:rsidP="00B939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заработная плата (оплата ежегодных отпусков основных и дополнительных; оплата не по вине рабочего; оплата льготных часов учащихся и др.), формирующаяся в соответствии с КзоТ и «Положением».</w:t>
      </w:r>
    </w:p>
    <w:p w:rsidR="002A14ED" w:rsidRDefault="002A14ED" w:rsidP="002A14ED">
      <w:pPr>
        <w:pStyle w:val="2"/>
        <w:spacing w:line="360" w:lineRule="auto"/>
        <w:jc w:val="center"/>
        <w:rPr>
          <w:rFonts w:ascii="Times New Roman" w:hAnsi="Times New Roman" w:cs="Times New Roman"/>
          <w:bCs w:val="0"/>
        </w:rPr>
      </w:pPr>
      <w:bookmarkStart w:id="6" w:name="_Toc153974288"/>
    </w:p>
    <w:p w:rsidR="00283D0F" w:rsidRDefault="00283D0F" w:rsidP="00711EFD">
      <w:pPr>
        <w:pStyle w:val="2"/>
        <w:numPr>
          <w:ilvl w:val="2"/>
          <w:numId w:val="14"/>
        </w:numPr>
        <w:spacing w:line="360" w:lineRule="auto"/>
        <w:jc w:val="center"/>
        <w:rPr>
          <w:rFonts w:ascii="Times New Roman" w:hAnsi="Times New Roman" w:cs="Times New Roman"/>
          <w:bCs w:val="0"/>
          <w:i w:val="0"/>
        </w:rPr>
      </w:pPr>
      <w:bookmarkStart w:id="7" w:name="_Toc199174154"/>
      <w:r w:rsidRPr="00711EFD">
        <w:rPr>
          <w:rFonts w:ascii="Times New Roman" w:hAnsi="Times New Roman" w:cs="Times New Roman"/>
          <w:bCs w:val="0"/>
          <w:i w:val="0"/>
        </w:rPr>
        <w:t>Система оплаты труда, применяемая на ООО «</w:t>
      </w:r>
      <w:r w:rsidR="00CB489D">
        <w:rPr>
          <w:rFonts w:ascii="Times New Roman" w:hAnsi="Times New Roman" w:cs="Times New Roman"/>
          <w:bCs w:val="0"/>
          <w:i w:val="0"/>
        </w:rPr>
        <w:t>Полюс</w:t>
      </w:r>
      <w:r w:rsidRPr="00711EFD">
        <w:rPr>
          <w:rFonts w:ascii="Times New Roman" w:hAnsi="Times New Roman" w:cs="Times New Roman"/>
          <w:bCs w:val="0"/>
          <w:i w:val="0"/>
        </w:rPr>
        <w:t>»</w:t>
      </w:r>
      <w:bookmarkEnd w:id="6"/>
      <w:bookmarkEnd w:id="7"/>
    </w:p>
    <w:p w:rsidR="00711EFD" w:rsidRPr="00711EFD" w:rsidRDefault="00711EFD" w:rsidP="00711EFD"/>
    <w:p w:rsidR="00283D0F" w:rsidRDefault="00283D0F" w:rsidP="00B939AD">
      <w:pPr>
        <w:pStyle w:val="a4"/>
        <w:widowControl w:val="0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2A14ED">
        <w:rPr>
          <w:bCs/>
          <w:sz w:val="28"/>
          <w:szCs w:val="28"/>
        </w:rPr>
        <w:t>повременной оплате</w:t>
      </w:r>
      <w:r w:rsidR="00DC06E7">
        <w:rPr>
          <w:sz w:val="28"/>
          <w:szCs w:val="28"/>
        </w:rPr>
        <w:t>,</w:t>
      </w:r>
      <w:r w:rsidR="00B939AD">
        <w:rPr>
          <w:sz w:val="28"/>
          <w:szCs w:val="28"/>
        </w:rPr>
        <w:t xml:space="preserve"> </w:t>
      </w:r>
      <w:r>
        <w:rPr>
          <w:sz w:val="28"/>
          <w:szCs w:val="28"/>
        </w:rPr>
        <w:t>мерой оплаты труда выступает отработанное время, а заработок начисляется в соответствии с тарифной ставкой работника или в форме оклада за фактически отработанное время путем умножения часовой или дневной тарифной ставки разряда рабочего на количество отработанных им часов или дней. Заработок ИТР и руководителей определяют следующим образом: если эти работники отработали все рабочие дни месяца, то их оплату составят установленные для них оклады; если же они отработали неполное число рабочих дней, то их заработок определяют делением установленной ставки на календарное количество рабочих дней и умножением полученного результата на отработанное время.</w:t>
      </w:r>
    </w:p>
    <w:p w:rsidR="00283D0F" w:rsidRDefault="00283D0F" w:rsidP="009D52A3">
      <w:pPr>
        <w:pStyle w:val="Con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повременно-премиальной системе оплаты труда работникам сверх оплаты в соответствии с отработанным временем и тарифными ставками (окладами) устанавливается премия за обеспечение определенных количественных и качественных показателей. Ежемесячные премии устанавливаются в размере 10-20% от тарифных ставок (окладов). </w:t>
      </w:r>
    </w:p>
    <w:p w:rsidR="00283D0F" w:rsidRDefault="00283D0F" w:rsidP="009D52A3">
      <w:pPr>
        <w:pStyle w:val="Con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Районный коэффициент установлен в размере 15% от основной и дополнительной заработной платы в соответствии с Постановлением Правительства РФ от 16 июля 1992 г. №494.</w:t>
      </w:r>
    </w:p>
    <w:p w:rsidR="00283D0F" w:rsidRDefault="00283D0F" w:rsidP="009D52A3">
      <w:pPr>
        <w:pStyle w:val="Con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Первичным документом для учета отработанного времени является табель учета рабочего времени.</w:t>
      </w:r>
    </w:p>
    <w:p w:rsidR="00FA41E0" w:rsidRDefault="00FA41E0" w:rsidP="00443436">
      <w:pPr>
        <w:pStyle w:val="2"/>
        <w:rPr>
          <w:rFonts w:ascii="Times New Roman" w:hAnsi="Times New Roman" w:cs="Times New Roman"/>
          <w:bCs w:val="0"/>
          <w:i w:val="0"/>
        </w:rPr>
      </w:pPr>
      <w:bookmarkStart w:id="8" w:name="_Toc153974289"/>
    </w:p>
    <w:p w:rsidR="00283D0F" w:rsidRPr="00443436" w:rsidRDefault="003A54EA" w:rsidP="00FA41E0">
      <w:pPr>
        <w:pStyle w:val="2"/>
        <w:jc w:val="center"/>
        <w:rPr>
          <w:rFonts w:ascii="Times New Roman" w:hAnsi="Times New Roman" w:cs="Times New Roman"/>
          <w:bCs w:val="0"/>
          <w:i w:val="0"/>
        </w:rPr>
      </w:pPr>
      <w:bookmarkStart w:id="9" w:name="_Toc199174155"/>
      <w:r>
        <w:rPr>
          <w:rFonts w:ascii="Times New Roman" w:hAnsi="Times New Roman" w:cs="Times New Roman"/>
          <w:bCs w:val="0"/>
          <w:i w:val="0"/>
        </w:rPr>
        <w:t>1.2.3</w:t>
      </w:r>
      <w:r w:rsidR="009D52A3">
        <w:rPr>
          <w:rFonts w:ascii="Times New Roman" w:hAnsi="Times New Roman" w:cs="Times New Roman"/>
          <w:bCs w:val="0"/>
          <w:i w:val="0"/>
        </w:rPr>
        <w:t xml:space="preserve"> </w:t>
      </w:r>
      <w:r>
        <w:rPr>
          <w:rFonts w:ascii="Times New Roman" w:hAnsi="Times New Roman" w:cs="Times New Roman"/>
          <w:bCs w:val="0"/>
          <w:i w:val="0"/>
        </w:rPr>
        <w:t xml:space="preserve"> </w:t>
      </w:r>
      <w:r w:rsidR="00283D0F" w:rsidRPr="00443436">
        <w:rPr>
          <w:rFonts w:ascii="Times New Roman" w:hAnsi="Times New Roman" w:cs="Times New Roman"/>
          <w:bCs w:val="0"/>
          <w:i w:val="0"/>
        </w:rPr>
        <w:t>Надбавки и доплаты, применяемые на предприятии</w:t>
      </w:r>
      <w:bookmarkEnd w:id="8"/>
      <w:bookmarkEnd w:id="9"/>
    </w:p>
    <w:p w:rsidR="00FA41E0" w:rsidRDefault="00FA41E0" w:rsidP="00A67752">
      <w:pPr>
        <w:spacing w:line="360" w:lineRule="auto"/>
        <w:jc w:val="both"/>
        <w:rPr>
          <w:sz w:val="28"/>
          <w:szCs w:val="28"/>
        </w:rPr>
      </w:pPr>
    </w:p>
    <w:p w:rsidR="00283D0F" w:rsidRDefault="00283D0F" w:rsidP="00A6775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ООО «</w:t>
      </w:r>
      <w:r w:rsidR="00CB489D">
        <w:rPr>
          <w:sz w:val="28"/>
          <w:szCs w:val="28"/>
        </w:rPr>
        <w:t>Полюс</w:t>
      </w:r>
      <w:r>
        <w:rPr>
          <w:sz w:val="28"/>
          <w:szCs w:val="28"/>
        </w:rPr>
        <w:t>» применяются следующие доплаты и надбавки:</w:t>
      </w:r>
    </w:p>
    <w:p w:rsidR="00283D0F" w:rsidRPr="00EE0EBE" w:rsidRDefault="00283D0F" w:rsidP="00A67752">
      <w:pPr>
        <w:spacing w:line="360" w:lineRule="auto"/>
        <w:jc w:val="both"/>
        <w:rPr>
          <w:bCs/>
          <w:iCs/>
          <w:sz w:val="28"/>
          <w:szCs w:val="28"/>
        </w:rPr>
      </w:pPr>
      <w:r w:rsidRPr="00EE0EBE">
        <w:rPr>
          <w:bCs/>
          <w:iCs/>
          <w:sz w:val="28"/>
          <w:szCs w:val="28"/>
        </w:rPr>
        <w:t>Компенсационные выплаты:</w:t>
      </w:r>
    </w:p>
    <w:p w:rsidR="00283D0F" w:rsidRPr="00EE0EBE" w:rsidRDefault="00283D0F" w:rsidP="00A67752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E0EBE">
        <w:rPr>
          <w:iCs/>
          <w:sz w:val="28"/>
          <w:szCs w:val="28"/>
        </w:rPr>
        <w:t>оплата часов сверхурочной работы</w:t>
      </w:r>
      <w:r w:rsidRPr="00EE0EBE">
        <w:rPr>
          <w:sz w:val="28"/>
          <w:szCs w:val="28"/>
        </w:rPr>
        <w:t xml:space="preserve"> – за первые два часа производится доплата в полуторном размере, за последующие часы в двойном размере, сверхурочные часы, приходящиеся на праздничные дни, оплачиваются в двойном размере.</w:t>
      </w:r>
    </w:p>
    <w:p w:rsidR="00283D0F" w:rsidRDefault="00283D0F" w:rsidP="00A67752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E0EBE">
        <w:rPr>
          <w:iCs/>
          <w:sz w:val="28"/>
          <w:szCs w:val="28"/>
        </w:rPr>
        <w:t>оплата работы в праздничные дни</w:t>
      </w:r>
      <w:r w:rsidRPr="00EE0EBE">
        <w:rPr>
          <w:sz w:val="28"/>
          <w:szCs w:val="28"/>
        </w:rPr>
        <w:t xml:space="preserve"> – работникам, для которых установлены часовые (дневные) ставки, оплата</w:t>
      </w:r>
      <w:r>
        <w:rPr>
          <w:sz w:val="28"/>
          <w:szCs w:val="28"/>
        </w:rPr>
        <w:t xml:space="preserve"> производится в размере двойной ставки; работникам, для которых установлен оклад, в размере часовой (дневной) ставки сверх оклада, если работа производилась в пределах месячной нормы, и в размере двойной ставки сверх оклада, если работа производилась сверх месячной нормы.</w:t>
      </w:r>
    </w:p>
    <w:p w:rsidR="00283D0F" w:rsidRPr="00EE0EBE" w:rsidRDefault="00283D0F" w:rsidP="00A67752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E0EBE">
        <w:rPr>
          <w:iCs/>
          <w:sz w:val="28"/>
          <w:szCs w:val="28"/>
        </w:rPr>
        <w:t>оплата работы в выходные дни</w:t>
      </w:r>
      <w:r w:rsidRPr="00EE0EBE">
        <w:rPr>
          <w:sz w:val="28"/>
          <w:szCs w:val="28"/>
        </w:rPr>
        <w:t xml:space="preserve"> – компенсируется предоставлением другого дня отдыха или в денежной форме (в двойном размере).</w:t>
      </w:r>
    </w:p>
    <w:p w:rsidR="00283D0F" w:rsidRDefault="00283D0F" w:rsidP="00A67752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E0EBE">
        <w:rPr>
          <w:iCs/>
          <w:sz w:val="28"/>
          <w:szCs w:val="28"/>
        </w:rPr>
        <w:t>районный коэффициент</w:t>
      </w:r>
      <w:r w:rsidRPr="00EE0EBE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установлен в размере 15% от основной и дополнительной заработной платы в соответствии с Постановлением Правительства РФ от 16 июля 1992 г. №494.</w:t>
      </w:r>
    </w:p>
    <w:p w:rsidR="008B6615" w:rsidRDefault="008B6615" w:rsidP="00A67752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283D0F" w:rsidRPr="00EE0EBE" w:rsidRDefault="00283D0F" w:rsidP="00A67752">
      <w:pPr>
        <w:spacing w:line="360" w:lineRule="auto"/>
        <w:jc w:val="both"/>
        <w:rPr>
          <w:bCs/>
          <w:iCs/>
          <w:sz w:val="28"/>
          <w:szCs w:val="28"/>
        </w:rPr>
      </w:pPr>
      <w:r w:rsidRPr="00EE0EBE">
        <w:rPr>
          <w:bCs/>
          <w:iCs/>
          <w:sz w:val="28"/>
          <w:szCs w:val="28"/>
        </w:rPr>
        <w:t>Поощрительные выплаты:</w:t>
      </w:r>
    </w:p>
    <w:p w:rsidR="00283D0F" w:rsidRDefault="00283D0F" w:rsidP="00A67752">
      <w:pPr>
        <w:numPr>
          <w:ilvl w:val="0"/>
          <w:numId w:val="3"/>
        </w:numPr>
        <w:tabs>
          <w:tab w:val="clear" w:pos="360"/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доплата за выслугу лет начисляется исходя из тарифной ставки (оклада) работника без учета доплат и надбавок и выплачивается ежемесячно в размерах: стаж от 3 до 8 лет –10%, свыше 8 до 13 лет – 15%, свыше 13 до 18 лет – 20%, свыше 18 до 23 лет – 25%, свыше 23 лет – 30%.</w:t>
      </w:r>
    </w:p>
    <w:p w:rsidR="00283D0F" w:rsidRDefault="00283D0F" w:rsidP="00A67752">
      <w:pPr>
        <w:numPr>
          <w:ilvl w:val="0"/>
          <w:numId w:val="3"/>
        </w:numPr>
        <w:tabs>
          <w:tab w:val="clear" w:pos="360"/>
          <w:tab w:val="num" w:pos="851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вознаграждение по итогам работы за год выплачивается работникам в размере 35% от ставки (оклада). </w:t>
      </w:r>
    </w:p>
    <w:p w:rsidR="00EF6975" w:rsidRDefault="00EF6975" w:rsidP="00443436">
      <w:pPr>
        <w:pStyle w:val="a6"/>
        <w:spacing w:line="360" w:lineRule="auto"/>
        <w:outlineLvl w:val="1"/>
        <w:rPr>
          <w:rFonts w:ascii="Times New Roman" w:hAnsi="Times New Roman" w:cs="Times New Roman"/>
          <w:b/>
          <w:bCs/>
        </w:rPr>
      </w:pPr>
    </w:p>
    <w:p w:rsidR="00EE0EBE" w:rsidRDefault="00EE0EBE" w:rsidP="00EE0EBE">
      <w:pPr>
        <w:pStyle w:val="a6"/>
        <w:spacing w:line="360" w:lineRule="auto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283D0F" w:rsidRPr="00A67752" w:rsidRDefault="003A54EA" w:rsidP="00EE0EBE">
      <w:pPr>
        <w:pStyle w:val="a6"/>
        <w:spacing w:line="360" w:lineRule="auto"/>
        <w:jc w:val="center"/>
        <w:outlineLvl w:val="1"/>
        <w:rPr>
          <w:rFonts w:ascii="Times New Roman" w:hAnsi="Times New Roman" w:cs="Times New Roman"/>
          <w:b/>
          <w:bCs/>
        </w:rPr>
      </w:pPr>
      <w:bookmarkStart w:id="10" w:name="_Toc199174156"/>
      <w:r>
        <w:rPr>
          <w:rFonts w:ascii="Times New Roman" w:hAnsi="Times New Roman" w:cs="Times New Roman"/>
          <w:b/>
          <w:bCs/>
        </w:rPr>
        <w:t>1.2.4</w:t>
      </w:r>
      <w:r w:rsidR="00EF697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="00283D0F" w:rsidRPr="00A67752">
        <w:rPr>
          <w:rFonts w:ascii="Times New Roman" w:hAnsi="Times New Roman" w:cs="Times New Roman"/>
          <w:b/>
          <w:bCs/>
        </w:rPr>
        <w:t>Структура фонда оплаты труда работников  предприятия</w:t>
      </w:r>
      <w:bookmarkEnd w:id="10"/>
    </w:p>
    <w:p w:rsidR="00EE0EBE" w:rsidRDefault="00EE0EBE" w:rsidP="00A67752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283D0F" w:rsidRPr="00A67752" w:rsidRDefault="00283D0F" w:rsidP="00A67752">
      <w:pPr>
        <w:spacing w:before="120" w:line="360" w:lineRule="auto"/>
        <w:ind w:firstLine="851"/>
        <w:jc w:val="both"/>
        <w:rPr>
          <w:sz w:val="28"/>
          <w:szCs w:val="28"/>
        </w:rPr>
      </w:pPr>
      <w:r w:rsidRPr="00A67752">
        <w:rPr>
          <w:sz w:val="28"/>
          <w:szCs w:val="28"/>
        </w:rPr>
        <w:t>Структура фонда оплаты труда работников предприятия представлена в таблице 3.</w:t>
      </w:r>
    </w:p>
    <w:p w:rsidR="00283D0F" w:rsidRDefault="00283D0F" w:rsidP="00283D0F">
      <w:pPr>
        <w:spacing w:line="360" w:lineRule="auto"/>
        <w:ind w:firstLine="851"/>
        <w:jc w:val="right"/>
      </w:pPr>
      <w:r>
        <w:t>Таблица 3</w:t>
      </w:r>
    </w:p>
    <w:p w:rsidR="00283D0F" w:rsidRDefault="00283D0F" w:rsidP="00283D0F">
      <w:pPr>
        <w:spacing w:line="36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Структура фонда оплаты труда работников ООО «</w:t>
      </w:r>
      <w:r w:rsidR="00CB489D">
        <w:rPr>
          <w:rFonts w:ascii="Arial" w:hAnsi="Arial" w:cs="Arial"/>
          <w:sz w:val="26"/>
          <w:szCs w:val="26"/>
        </w:rPr>
        <w:t>Полюс</w:t>
      </w:r>
      <w:r>
        <w:rPr>
          <w:rFonts w:ascii="Arial" w:hAnsi="Arial" w:cs="Arial"/>
          <w:sz w:val="26"/>
          <w:szCs w:val="26"/>
        </w:rPr>
        <w:t>».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78"/>
        <w:gridCol w:w="1988"/>
        <w:gridCol w:w="2020"/>
      </w:tblGrid>
      <w:tr w:rsidR="00283D0F">
        <w:trPr>
          <w:trHeight w:val="701"/>
          <w:jc w:val="center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Категория персонала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ФОТ за квартал, руб.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Структура ФОТ, %</w:t>
            </w:r>
          </w:p>
        </w:tc>
      </w:tr>
      <w:tr w:rsidR="00283D0F">
        <w:trPr>
          <w:trHeight w:val="379"/>
          <w:jc w:val="center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0F" w:rsidRDefault="00283D0F" w:rsidP="00A67752">
            <w:pPr>
              <w:rPr>
                <w:b/>
                <w:bCs/>
                <w:i/>
                <w:iCs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snapToGrid w:val="0"/>
                <w:color w:val="000000"/>
                <w:sz w:val="28"/>
                <w:szCs w:val="28"/>
              </w:rPr>
              <w:t>1 квартал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b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b/>
                <w:bCs/>
                <w:snapToGrid w:val="0"/>
                <w:color w:val="000000"/>
                <w:sz w:val="26"/>
                <w:szCs w:val="26"/>
              </w:rPr>
              <w:t>3 109 355,65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b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b/>
                <w:bCs/>
                <w:snapToGrid w:val="0"/>
                <w:color w:val="000000"/>
                <w:sz w:val="26"/>
                <w:szCs w:val="26"/>
              </w:rPr>
              <w:t>100,00</w:t>
            </w:r>
          </w:p>
        </w:tc>
      </w:tr>
      <w:tr w:rsidR="00283D0F">
        <w:trPr>
          <w:trHeight w:val="365"/>
          <w:jc w:val="center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0F" w:rsidRDefault="00283D0F" w:rsidP="00A67752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Основные рабочие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2 140 796,12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68,85</w:t>
            </w:r>
          </w:p>
        </w:tc>
      </w:tr>
      <w:tr w:rsidR="00283D0F">
        <w:trPr>
          <w:trHeight w:val="379"/>
          <w:jc w:val="center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0F" w:rsidRDefault="00283D0F" w:rsidP="00A67752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Вспомогательные рабочие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282 384,42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9,08</w:t>
            </w:r>
          </w:p>
        </w:tc>
      </w:tr>
      <w:tr w:rsidR="00283D0F">
        <w:trPr>
          <w:trHeight w:val="379"/>
          <w:jc w:val="center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0F" w:rsidRDefault="00283D0F" w:rsidP="00A67752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Специалисты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411 705,07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13,24</w:t>
            </w:r>
          </w:p>
        </w:tc>
      </w:tr>
      <w:tr w:rsidR="00283D0F">
        <w:trPr>
          <w:trHeight w:val="365"/>
          <w:jc w:val="center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0F" w:rsidRDefault="00283D0F" w:rsidP="00A67752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Руководители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274 470,04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8,83</w:t>
            </w:r>
          </w:p>
        </w:tc>
      </w:tr>
      <w:tr w:rsidR="00283D0F">
        <w:trPr>
          <w:trHeight w:val="394"/>
          <w:jc w:val="center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0F" w:rsidRDefault="00283D0F" w:rsidP="00A67752">
            <w:pPr>
              <w:rPr>
                <w:b/>
                <w:bCs/>
                <w:i/>
                <w:iCs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snapToGrid w:val="0"/>
                <w:color w:val="000000"/>
                <w:sz w:val="28"/>
                <w:szCs w:val="28"/>
              </w:rPr>
              <w:t>2 квартал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b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b/>
                <w:bCs/>
                <w:snapToGrid w:val="0"/>
                <w:color w:val="000000"/>
                <w:sz w:val="26"/>
                <w:szCs w:val="26"/>
              </w:rPr>
              <w:t>2 693 504,49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b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b/>
                <w:bCs/>
                <w:snapToGrid w:val="0"/>
                <w:color w:val="000000"/>
                <w:sz w:val="26"/>
                <w:szCs w:val="26"/>
              </w:rPr>
              <w:t>100,00</w:t>
            </w:r>
          </w:p>
        </w:tc>
      </w:tr>
      <w:tr w:rsidR="00283D0F">
        <w:trPr>
          <w:trHeight w:val="379"/>
          <w:jc w:val="center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0F" w:rsidRDefault="00283D0F" w:rsidP="00A67752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Основные рабочие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1 734 070,83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64,38</w:t>
            </w:r>
          </w:p>
        </w:tc>
      </w:tr>
      <w:tr w:rsidR="00283D0F">
        <w:trPr>
          <w:trHeight w:val="365"/>
          <w:jc w:val="center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0F" w:rsidRDefault="00283D0F" w:rsidP="00A67752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Вспомогательные рабочие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301 739,65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11,20</w:t>
            </w:r>
          </w:p>
        </w:tc>
      </w:tr>
      <w:tr w:rsidR="00283D0F">
        <w:trPr>
          <w:trHeight w:val="379"/>
          <w:jc w:val="center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0F" w:rsidRDefault="00283D0F" w:rsidP="00A67752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Специалисты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374 885,59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13,92</w:t>
            </w:r>
          </w:p>
        </w:tc>
      </w:tr>
      <w:tr w:rsidR="00283D0F">
        <w:trPr>
          <w:trHeight w:val="379"/>
          <w:jc w:val="center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0F" w:rsidRDefault="00283D0F" w:rsidP="00A67752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Руководители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282 808,42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10,50</w:t>
            </w:r>
          </w:p>
        </w:tc>
      </w:tr>
      <w:tr w:rsidR="00283D0F">
        <w:trPr>
          <w:trHeight w:val="379"/>
          <w:jc w:val="center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0F" w:rsidRDefault="00283D0F" w:rsidP="00A67752">
            <w:pPr>
              <w:rPr>
                <w:b/>
                <w:bCs/>
                <w:i/>
                <w:iCs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snapToGrid w:val="0"/>
                <w:color w:val="000000"/>
                <w:sz w:val="28"/>
                <w:szCs w:val="28"/>
              </w:rPr>
              <w:t>3 квартал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b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b/>
                <w:bCs/>
                <w:snapToGrid w:val="0"/>
                <w:color w:val="000000"/>
                <w:sz w:val="26"/>
                <w:szCs w:val="26"/>
              </w:rPr>
              <w:t>2 759 322,01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b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b/>
                <w:bCs/>
                <w:snapToGrid w:val="0"/>
                <w:color w:val="000000"/>
                <w:sz w:val="26"/>
                <w:szCs w:val="26"/>
              </w:rPr>
              <w:t>100,00</w:t>
            </w:r>
          </w:p>
        </w:tc>
      </w:tr>
      <w:tr w:rsidR="00283D0F">
        <w:trPr>
          <w:trHeight w:val="379"/>
          <w:jc w:val="center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0F" w:rsidRDefault="00283D0F" w:rsidP="00A67752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Основные рабочие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1 718 364,69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62,27</w:t>
            </w:r>
          </w:p>
        </w:tc>
      </w:tr>
      <w:tr w:rsidR="00283D0F">
        <w:trPr>
          <w:trHeight w:val="365"/>
          <w:jc w:val="center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0F" w:rsidRDefault="00283D0F" w:rsidP="00A67752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Вспомогательные рабочие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293 086,67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10,62</w:t>
            </w:r>
          </w:p>
        </w:tc>
      </w:tr>
      <w:tr w:rsidR="00283D0F">
        <w:trPr>
          <w:trHeight w:val="365"/>
          <w:jc w:val="center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0F" w:rsidRDefault="00283D0F" w:rsidP="00A67752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Специалисты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463 679,80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16,80</w:t>
            </w:r>
          </w:p>
        </w:tc>
      </w:tr>
      <w:tr w:rsidR="00283D0F">
        <w:trPr>
          <w:trHeight w:val="365"/>
          <w:jc w:val="center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0F" w:rsidRDefault="00283D0F" w:rsidP="00A67752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Руководители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284 190,85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10,30</w:t>
            </w:r>
          </w:p>
        </w:tc>
      </w:tr>
      <w:tr w:rsidR="00283D0F">
        <w:trPr>
          <w:trHeight w:val="379"/>
          <w:jc w:val="center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0F" w:rsidRDefault="00283D0F" w:rsidP="00A67752">
            <w:pPr>
              <w:rPr>
                <w:b/>
                <w:bCs/>
                <w:i/>
                <w:iCs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snapToGrid w:val="0"/>
                <w:color w:val="000000"/>
                <w:sz w:val="28"/>
                <w:szCs w:val="28"/>
              </w:rPr>
              <w:t>4 квартал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b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b/>
                <w:bCs/>
                <w:snapToGrid w:val="0"/>
                <w:color w:val="000000"/>
                <w:sz w:val="26"/>
                <w:szCs w:val="26"/>
              </w:rPr>
              <w:t>4 786 663,97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b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b/>
                <w:bCs/>
                <w:snapToGrid w:val="0"/>
                <w:color w:val="000000"/>
                <w:sz w:val="26"/>
                <w:szCs w:val="26"/>
              </w:rPr>
              <w:t>100,00</w:t>
            </w:r>
          </w:p>
        </w:tc>
      </w:tr>
      <w:tr w:rsidR="00283D0F">
        <w:trPr>
          <w:trHeight w:val="365"/>
          <w:jc w:val="center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0F" w:rsidRDefault="00283D0F" w:rsidP="00A67752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Основные рабочие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3 238 181,51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67,65</w:t>
            </w:r>
          </w:p>
        </w:tc>
      </w:tr>
      <w:tr w:rsidR="00283D0F">
        <w:trPr>
          <w:trHeight w:val="365"/>
          <w:jc w:val="center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0F" w:rsidRDefault="00283D0F" w:rsidP="00A67752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Вспомогательные рабочие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470 296,28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9,83</w:t>
            </w:r>
          </w:p>
        </w:tc>
      </w:tr>
      <w:tr w:rsidR="00283D0F">
        <w:trPr>
          <w:trHeight w:val="365"/>
          <w:jc w:val="center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0F" w:rsidRDefault="00283D0F" w:rsidP="00A67752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Специалисты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636 129,85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13,29</w:t>
            </w:r>
          </w:p>
        </w:tc>
      </w:tr>
      <w:tr w:rsidR="00283D0F">
        <w:trPr>
          <w:trHeight w:val="365"/>
          <w:jc w:val="center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0F" w:rsidRDefault="00283D0F" w:rsidP="00A67752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Руководители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442 056,33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0F" w:rsidRDefault="00283D0F" w:rsidP="00A67752">
            <w:pPr>
              <w:jc w:val="right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9,24</w:t>
            </w:r>
          </w:p>
        </w:tc>
      </w:tr>
    </w:tbl>
    <w:p w:rsidR="00565E08" w:rsidRDefault="00565E08" w:rsidP="00A67752">
      <w:pPr>
        <w:spacing w:line="360" w:lineRule="auto"/>
        <w:jc w:val="both"/>
        <w:rPr>
          <w:sz w:val="28"/>
          <w:szCs w:val="28"/>
        </w:rPr>
      </w:pPr>
    </w:p>
    <w:p w:rsidR="00283D0F" w:rsidRDefault="00283D0F" w:rsidP="00EE0E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таблицы видно, что основная доля фонда оплаты труда приходится на основных (62-69%) и вспомогательных (8-11%) рабочих, заработная плата специалистов и руководителей составляет 13-17% и 9-11% соответственно, что, однако, не свидетельствует о превышении зарплат рабочих над доходами ИТР и руководства, так как доля рабочих в численности ППП составляет 91,2%.</w:t>
      </w:r>
    </w:p>
    <w:p w:rsidR="00283D0F" w:rsidRDefault="00283D0F" w:rsidP="00EE0E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Имея данные о среднесписочной численности ППП, можно рассчитать среднюю заработную плату работников по категориям (табл. 4).</w:t>
      </w:r>
    </w:p>
    <w:p w:rsidR="00283D0F" w:rsidRDefault="00283D0F" w:rsidP="008B6615">
      <w:pPr>
        <w:pStyle w:val="5"/>
        <w:spacing w:before="0" w:after="0" w:line="360" w:lineRule="auto"/>
        <w:ind w:firstLine="708"/>
        <w:jc w:val="right"/>
      </w:pPr>
      <w:r>
        <w:t>Таблица.4</w:t>
      </w:r>
    </w:p>
    <w:p w:rsidR="00283D0F" w:rsidRDefault="00283D0F" w:rsidP="00DC06E7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Расчет средней заработной платы работников ООО «</w:t>
      </w:r>
      <w:r w:rsidR="00CB489D">
        <w:rPr>
          <w:rFonts w:ascii="Arial" w:hAnsi="Arial" w:cs="Arial"/>
          <w:sz w:val="26"/>
          <w:szCs w:val="26"/>
        </w:rPr>
        <w:t>Полюс</w:t>
      </w:r>
      <w:r w:rsidR="00060CBB">
        <w:rPr>
          <w:rFonts w:ascii="Arial" w:hAnsi="Arial" w:cs="Arial"/>
          <w:sz w:val="26"/>
          <w:szCs w:val="26"/>
        </w:rPr>
        <w:t>»</w:t>
      </w:r>
    </w:p>
    <w:tbl>
      <w:tblPr>
        <w:tblW w:w="7920" w:type="dxa"/>
        <w:tblInd w:w="93" w:type="dxa"/>
        <w:tblLook w:val="0000" w:firstRow="0" w:lastRow="0" w:firstColumn="0" w:lastColumn="0" w:noHBand="0" w:noVBand="0"/>
      </w:tblPr>
      <w:tblGrid>
        <w:gridCol w:w="2350"/>
        <w:gridCol w:w="1819"/>
        <w:gridCol w:w="1820"/>
        <w:gridCol w:w="1931"/>
      </w:tblGrid>
      <w:tr w:rsidR="00DC06E7">
        <w:trPr>
          <w:trHeight w:val="915"/>
        </w:trPr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Категория персонала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ФОТ за квартал, руб.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Явочная числен-ность ППП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Среднеме-сячная зарплата, руб</w:t>
            </w:r>
          </w:p>
        </w:tc>
      </w:tr>
      <w:tr w:rsidR="00DC06E7">
        <w:trPr>
          <w:trHeight w:val="525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06E7" w:rsidRDefault="00DC06E7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snapToGrid w:val="0"/>
                <w:color w:val="000000"/>
                <w:sz w:val="28"/>
                <w:szCs w:val="28"/>
              </w:rPr>
              <w:t>1 квартал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napToGrid w:val="0"/>
                <w:color w:val="000000"/>
                <w:sz w:val="26"/>
                <w:szCs w:val="26"/>
              </w:rPr>
              <w:t>3 109 355,65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napToGrid w:val="0"/>
                <w:color w:val="000000"/>
                <w:sz w:val="26"/>
                <w:szCs w:val="26"/>
              </w:rPr>
              <w:t>569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6E7" w:rsidRDefault="00DC06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1 821,53</w:t>
            </w:r>
          </w:p>
        </w:tc>
      </w:tr>
      <w:tr w:rsidR="00DC06E7">
        <w:trPr>
          <w:trHeight w:val="525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06E7" w:rsidRDefault="00DC06E7">
            <w:pPr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Основные рабочие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2 140 796,12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426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6E7" w:rsidRDefault="00DC06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1 675,11</w:t>
            </w:r>
          </w:p>
        </w:tc>
      </w:tr>
      <w:tr w:rsidR="00DC06E7">
        <w:trPr>
          <w:trHeight w:val="525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06E7" w:rsidRDefault="00DC06E7">
            <w:pPr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Вспомогательные рабочие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282 384,42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93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6E7" w:rsidRDefault="00DC06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1 012,13</w:t>
            </w:r>
          </w:p>
        </w:tc>
      </w:tr>
      <w:tr w:rsidR="00DC06E7">
        <w:trPr>
          <w:trHeight w:val="525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06E7" w:rsidRDefault="00DC06E7">
            <w:pPr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Специалисты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411 705,07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6E7" w:rsidRDefault="00DC06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3 611,45</w:t>
            </w:r>
          </w:p>
        </w:tc>
      </w:tr>
      <w:tr w:rsidR="00DC06E7">
        <w:trPr>
          <w:trHeight w:val="525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06E7" w:rsidRPr="001D3FB1" w:rsidRDefault="00DC06E7">
            <w:pPr>
              <w:rPr>
                <w:color w:val="000000"/>
                <w:sz w:val="28"/>
                <w:szCs w:val="28"/>
              </w:rPr>
            </w:pPr>
            <w:r w:rsidRPr="001D3FB1">
              <w:rPr>
                <w:snapToGrid w:val="0"/>
                <w:color w:val="000000"/>
                <w:sz w:val="28"/>
                <w:szCs w:val="28"/>
              </w:rPr>
              <w:t>Руководители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274 470,04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6E7" w:rsidRDefault="00DC06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7 037,69</w:t>
            </w:r>
          </w:p>
        </w:tc>
      </w:tr>
      <w:tr w:rsidR="00DC06E7">
        <w:trPr>
          <w:trHeight w:val="525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06E7" w:rsidRDefault="00DC06E7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snapToGrid w:val="0"/>
                <w:color w:val="000000"/>
                <w:sz w:val="28"/>
                <w:szCs w:val="28"/>
              </w:rPr>
              <w:t>2 квартал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napToGrid w:val="0"/>
                <w:color w:val="000000"/>
                <w:sz w:val="26"/>
                <w:szCs w:val="26"/>
              </w:rPr>
              <w:t>2 693 504,49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napToGrid w:val="0"/>
                <w:color w:val="000000"/>
                <w:sz w:val="26"/>
                <w:szCs w:val="26"/>
              </w:rPr>
              <w:t>576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6E7" w:rsidRDefault="00DC06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1 558,74</w:t>
            </w:r>
          </w:p>
        </w:tc>
      </w:tr>
      <w:tr w:rsidR="00DC06E7">
        <w:trPr>
          <w:trHeight w:val="525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06E7" w:rsidRDefault="00DC06E7">
            <w:pPr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Основные рабочие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1 734 070,83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415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6E7" w:rsidRDefault="00DC06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1 392,83</w:t>
            </w:r>
          </w:p>
        </w:tc>
      </w:tr>
      <w:tr w:rsidR="00DC06E7">
        <w:trPr>
          <w:trHeight w:val="525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06E7" w:rsidRDefault="00DC06E7">
            <w:pPr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Вспомогательные рабочие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301 739,65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6E7" w:rsidRDefault="00DC06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957,90</w:t>
            </w:r>
          </w:p>
        </w:tc>
      </w:tr>
      <w:tr w:rsidR="00DC06E7">
        <w:trPr>
          <w:trHeight w:val="525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06E7" w:rsidRDefault="00DC06E7">
            <w:pPr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Специалисты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374 885,59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6E7" w:rsidRDefault="00DC06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2 975,28</w:t>
            </w:r>
          </w:p>
        </w:tc>
      </w:tr>
      <w:tr w:rsidR="00DC06E7">
        <w:trPr>
          <w:trHeight w:val="525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06E7" w:rsidRDefault="00DC06E7">
            <w:pPr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Руководители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282 808,42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6E7" w:rsidRDefault="00DC06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6 733,53</w:t>
            </w:r>
          </w:p>
        </w:tc>
      </w:tr>
      <w:tr w:rsidR="00DC06E7">
        <w:trPr>
          <w:trHeight w:val="525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06E7" w:rsidRDefault="00DC06E7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snapToGrid w:val="0"/>
                <w:color w:val="000000"/>
                <w:sz w:val="28"/>
                <w:szCs w:val="28"/>
              </w:rPr>
              <w:t>3 квартал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napToGrid w:val="0"/>
                <w:color w:val="000000"/>
                <w:sz w:val="26"/>
                <w:szCs w:val="26"/>
              </w:rPr>
              <w:t>2 759 322,01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napToGrid w:val="0"/>
                <w:color w:val="000000"/>
                <w:sz w:val="26"/>
                <w:szCs w:val="26"/>
              </w:rPr>
              <w:t>550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6E7" w:rsidRDefault="00DC06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1 672,32</w:t>
            </w:r>
          </w:p>
        </w:tc>
      </w:tr>
      <w:tr w:rsidR="00DC06E7">
        <w:trPr>
          <w:trHeight w:val="525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06E7" w:rsidRDefault="00DC06E7">
            <w:pPr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Основные рабочие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1 718 364,69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403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6E7" w:rsidRDefault="00DC06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1 421,31</w:t>
            </w:r>
          </w:p>
        </w:tc>
      </w:tr>
      <w:tr w:rsidR="00DC06E7">
        <w:trPr>
          <w:trHeight w:val="525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06E7" w:rsidRDefault="00DC06E7">
            <w:pPr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Вспомогательные рабочие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293 086,67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92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6E7" w:rsidRDefault="00DC06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1 061,91</w:t>
            </w:r>
          </w:p>
        </w:tc>
      </w:tr>
      <w:tr w:rsidR="00DC06E7">
        <w:trPr>
          <w:trHeight w:val="525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06E7" w:rsidRDefault="00DC06E7">
            <w:pPr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Специалисты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463 679,80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6E7" w:rsidRDefault="00DC06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3 769,75</w:t>
            </w:r>
          </w:p>
        </w:tc>
      </w:tr>
      <w:tr w:rsidR="00DC06E7">
        <w:trPr>
          <w:trHeight w:val="525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66C3" w:rsidRDefault="007966C3">
            <w:pPr>
              <w:rPr>
                <w:snapToGrid w:val="0"/>
                <w:color w:val="000000"/>
                <w:sz w:val="28"/>
                <w:szCs w:val="28"/>
                <w:lang w:val="en-US"/>
              </w:rPr>
            </w:pPr>
          </w:p>
          <w:p w:rsidR="00DC06E7" w:rsidRDefault="00DC06E7">
            <w:pPr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Руководители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284 190,85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6E7" w:rsidRDefault="00DC06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6 766,45</w:t>
            </w:r>
          </w:p>
        </w:tc>
      </w:tr>
      <w:tr w:rsidR="00DC06E7">
        <w:trPr>
          <w:trHeight w:val="525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06E7" w:rsidRDefault="00DC06E7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snapToGrid w:val="0"/>
                <w:color w:val="000000"/>
                <w:sz w:val="28"/>
                <w:szCs w:val="28"/>
              </w:rPr>
              <w:t>4 квартал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napToGrid w:val="0"/>
                <w:color w:val="000000"/>
                <w:sz w:val="26"/>
                <w:szCs w:val="26"/>
              </w:rPr>
              <w:t>4 786 663,97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napToGrid w:val="0"/>
                <w:color w:val="000000"/>
                <w:sz w:val="26"/>
                <w:szCs w:val="26"/>
              </w:rPr>
              <w:t>553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6E7" w:rsidRDefault="00DC06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2 885,27</w:t>
            </w:r>
          </w:p>
        </w:tc>
      </w:tr>
      <w:tr w:rsidR="00DC06E7">
        <w:trPr>
          <w:trHeight w:val="525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06E7" w:rsidRDefault="00DC06E7">
            <w:pPr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Основные рабочие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3 238 181,51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426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6E7" w:rsidRDefault="00DC06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2 533,79</w:t>
            </w:r>
          </w:p>
        </w:tc>
      </w:tr>
      <w:tr w:rsidR="00DC06E7">
        <w:trPr>
          <w:trHeight w:val="525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06E7" w:rsidRDefault="00DC06E7">
            <w:pPr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Вспомогательные рабочие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470 296,28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6E7" w:rsidRDefault="00DC06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2 090,21</w:t>
            </w:r>
          </w:p>
        </w:tc>
      </w:tr>
      <w:tr w:rsidR="00DC06E7">
        <w:trPr>
          <w:trHeight w:val="525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06E7" w:rsidRDefault="00DC06E7">
            <w:pPr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Специалисты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636 129,85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6E7" w:rsidRDefault="00DC06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5 437,01</w:t>
            </w:r>
          </w:p>
        </w:tc>
      </w:tr>
      <w:tr w:rsidR="00DC06E7">
        <w:trPr>
          <w:trHeight w:val="525"/>
        </w:trPr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06E7" w:rsidRDefault="00DC06E7">
            <w:pPr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Руководители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442 056,33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6E7" w:rsidRDefault="00DC06E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6E7" w:rsidRDefault="00DC06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11 334,78</w:t>
            </w:r>
          </w:p>
        </w:tc>
      </w:tr>
    </w:tbl>
    <w:p w:rsidR="00565E08" w:rsidRDefault="00565E08" w:rsidP="00A67752">
      <w:pPr>
        <w:spacing w:line="360" w:lineRule="auto"/>
        <w:jc w:val="both"/>
        <w:rPr>
          <w:sz w:val="28"/>
          <w:szCs w:val="28"/>
        </w:rPr>
      </w:pPr>
    </w:p>
    <w:p w:rsidR="00283D0F" w:rsidRPr="00A67752" w:rsidRDefault="00283D0F" w:rsidP="00A67752">
      <w:pPr>
        <w:spacing w:line="360" w:lineRule="auto"/>
        <w:jc w:val="both"/>
        <w:rPr>
          <w:sz w:val="28"/>
          <w:szCs w:val="28"/>
        </w:rPr>
      </w:pPr>
      <w:r w:rsidRPr="00A67752">
        <w:rPr>
          <w:sz w:val="28"/>
          <w:szCs w:val="28"/>
        </w:rPr>
        <w:t>Самый низкооплачиваемый труд на предприятии – это труд вспомогательных рабочих. Далее по возрастающей идут основные рабочие, специалисты и руководители.</w:t>
      </w:r>
    </w:p>
    <w:p w:rsidR="004347DE" w:rsidRDefault="004347DE" w:rsidP="00703FEE">
      <w:pPr>
        <w:pStyle w:val="a6"/>
        <w:spacing w:line="360" w:lineRule="auto"/>
        <w:jc w:val="both"/>
        <w:outlineLvl w:val="1"/>
        <w:rPr>
          <w:rFonts w:ascii="Times New Roman" w:hAnsi="Times New Roman" w:cs="Times New Roman"/>
          <w:b/>
          <w:bCs/>
        </w:rPr>
      </w:pPr>
    </w:p>
    <w:p w:rsidR="00AD71CE" w:rsidRDefault="00AD71CE" w:rsidP="004347DE">
      <w:pPr>
        <w:pStyle w:val="a6"/>
        <w:spacing w:line="360" w:lineRule="auto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283D0F" w:rsidRPr="00A67752" w:rsidRDefault="004347DE" w:rsidP="004347DE">
      <w:pPr>
        <w:pStyle w:val="a6"/>
        <w:spacing w:line="360" w:lineRule="auto"/>
        <w:jc w:val="center"/>
        <w:outlineLvl w:val="1"/>
        <w:rPr>
          <w:rFonts w:ascii="Times New Roman" w:hAnsi="Times New Roman" w:cs="Times New Roman"/>
          <w:b/>
          <w:bCs/>
        </w:rPr>
      </w:pPr>
      <w:bookmarkStart w:id="11" w:name="_Toc199174157"/>
      <w:r>
        <w:rPr>
          <w:rFonts w:ascii="Times New Roman" w:hAnsi="Times New Roman" w:cs="Times New Roman"/>
          <w:b/>
          <w:bCs/>
        </w:rPr>
        <w:t>1.2.5</w:t>
      </w:r>
      <w:r w:rsidR="003A54EA">
        <w:rPr>
          <w:rFonts w:ascii="Times New Roman" w:hAnsi="Times New Roman" w:cs="Times New Roman"/>
          <w:b/>
          <w:bCs/>
        </w:rPr>
        <w:t xml:space="preserve"> </w:t>
      </w:r>
      <w:r w:rsidR="00283D0F" w:rsidRPr="00A67752">
        <w:rPr>
          <w:rFonts w:ascii="Times New Roman" w:hAnsi="Times New Roman" w:cs="Times New Roman"/>
          <w:b/>
          <w:bCs/>
        </w:rPr>
        <w:t>Анализ производительности труда</w:t>
      </w:r>
      <w:bookmarkEnd w:id="11"/>
    </w:p>
    <w:p w:rsidR="004347DE" w:rsidRDefault="004347DE" w:rsidP="00DC06E7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</w:p>
    <w:p w:rsidR="002F5776" w:rsidRDefault="00283D0F" w:rsidP="00DC06E7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A67752">
        <w:rPr>
          <w:sz w:val="28"/>
          <w:szCs w:val="28"/>
        </w:rPr>
        <w:t>Эффективность использования трудовых ресурсов предприятия характеризует производительность труда, которая определяется количеством продукции, произведенной в единицу рабочего времени, или затратами труда на единицу произведенной продукции или выполненной работы. Наиболее распространенным и универсальным показателем производительности труда является выработка продукции (среднеквартальная, среднедневная и среднечасовая выработка продукции одним рабочим, а также среднеквар-тальная выработка продукции на одного работающего в стоимостном выражении). Наиболее обобщающим показателем производительности труда является среднеквартальная выработка продукции одним работающим. Величина его зависит не только от выработки рабочих, но и от удельного веса последних в общей численности промышленно-производственного персонала, а также от количества отработанных ими дней и продолжительности рабочего дня. Рассмотрим изменение показателей ООО «</w:t>
      </w:r>
      <w:r w:rsidR="00CB489D">
        <w:rPr>
          <w:sz w:val="28"/>
          <w:szCs w:val="28"/>
        </w:rPr>
        <w:t>Полюс</w:t>
      </w:r>
      <w:r w:rsidRPr="00A67752">
        <w:rPr>
          <w:sz w:val="28"/>
          <w:szCs w:val="28"/>
        </w:rPr>
        <w:t>» за 200</w:t>
      </w:r>
      <w:r w:rsidR="00A23549">
        <w:rPr>
          <w:sz w:val="28"/>
          <w:szCs w:val="28"/>
        </w:rPr>
        <w:t>7</w:t>
      </w:r>
      <w:r w:rsidRPr="00A67752">
        <w:rPr>
          <w:sz w:val="28"/>
          <w:szCs w:val="28"/>
        </w:rPr>
        <w:t xml:space="preserve"> год, сравнив данные за 1 и 4 квартал. Результаты расчетов приведены в таблице </w:t>
      </w:r>
      <w:r w:rsidR="007966C3" w:rsidRPr="00416792">
        <w:rPr>
          <w:sz w:val="28"/>
          <w:szCs w:val="28"/>
        </w:rPr>
        <w:t>5</w:t>
      </w:r>
    </w:p>
    <w:p w:rsidR="008B6615" w:rsidRPr="00416792" w:rsidRDefault="008B6615" w:rsidP="002F5776">
      <w:pPr>
        <w:pStyle w:val="a4"/>
        <w:ind w:firstLine="216"/>
        <w:jc w:val="right"/>
      </w:pPr>
    </w:p>
    <w:p w:rsidR="007966C3" w:rsidRPr="00416792" w:rsidRDefault="007966C3" w:rsidP="002F5776">
      <w:pPr>
        <w:pStyle w:val="a4"/>
        <w:ind w:firstLine="216"/>
        <w:jc w:val="right"/>
      </w:pPr>
    </w:p>
    <w:p w:rsidR="002F5776" w:rsidRDefault="00283D0F" w:rsidP="002F5776">
      <w:pPr>
        <w:pStyle w:val="a4"/>
        <w:ind w:firstLine="216"/>
        <w:jc w:val="right"/>
      </w:pPr>
      <w:r>
        <w:t xml:space="preserve">Таблица </w:t>
      </w:r>
      <w:r w:rsidR="007E1CAA">
        <w:t>5</w:t>
      </w:r>
    </w:p>
    <w:p w:rsidR="00283D0F" w:rsidRDefault="00283D0F" w:rsidP="002F5776">
      <w:pPr>
        <w:pStyle w:val="a4"/>
        <w:ind w:firstLine="216"/>
        <w:jc w:val="right"/>
      </w:pPr>
      <w:r>
        <w:t>Анализ производительности труда на ООО «</w:t>
      </w:r>
      <w:r w:rsidR="00CB489D">
        <w:t>Полюс</w:t>
      </w:r>
      <w:r>
        <w:t>» за 200</w:t>
      </w:r>
      <w:r w:rsidR="00A23549">
        <w:t>7</w:t>
      </w:r>
      <w:r>
        <w:t xml:space="preserve"> год.</w:t>
      </w:r>
    </w:p>
    <w:p w:rsidR="00283D0F" w:rsidRDefault="00283D0F" w:rsidP="00283D0F">
      <w:pPr>
        <w:pStyle w:val="a4"/>
        <w:rPr>
          <w:sz w:val="28"/>
          <w:szCs w:val="28"/>
        </w:rPr>
      </w:pP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8"/>
        <w:gridCol w:w="1620"/>
        <w:gridCol w:w="1440"/>
        <w:gridCol w:w="1612"/>
      </w:tblGrid>
      <w:tr w:rsidR="00283D0F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Default="00283D0F" w:rsidP="00A67752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  <w:r w:rsidRPr="002F5776">
              <w:t>1 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  <w:r w:rsidRPr="002F5776">
              <w:t>4 кв.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  <w:r w:rsidRPr="002F5776">
              <w:t>+/-</w:t>
            </w:r>
          </w:p>
        </w:tc>
      </w:tr>
      <w:tr w:rsidR="00283D0F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Default="00283D0F" w:rsidP="00A67752">
            <w:pPr>
              <w:pStyle w:val="a4"/>
              <w:jc w:val="both"/>
            </w:pPr>
            <w:r>
              <w:t>Объем производства продукции, тыс.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  <w:r w:rsidRPr="002F5776">
              <w:t>10622,96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  <w:r w:rsidRPr="002F5776">
              <w:t>12186,8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  <w:r w:rsidRPr="002F5776">
              <w:t>+1563,84</w:t>
            </w:r>
          </w:p>
        </w:tc>
      </w:tr>
      <w:tr w:rsidR="00283D0F">
        <w:trPr>
          <w:trHeight w:val="896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Default="00283D0F" w:rsidP="00A67752">
            <w:pPr>
              <w:pStyle w:val="a4"/>
              <w:jc w:val="both"/>
            </w:pPr>
            <w:r>
              <w:t>Среднесписочная численность:</w:t>
            </w:r>
          </w:p>
          <w:p w:rsidR="00283D0F" w:rsidRDefault="00283D0F" w:rsidP="00A67752">
            <w:pPr>
              <w:pStyle w:val="a4"/>
              <w:jc w:val="both"/>
            </w:pPr>
            <w:r>
              <w:t xml:space="preserve">-промышленно-производственного персонала </w:t>
            </w:r>
            <w:r>
              <w:rPr>
                <w:b/>
                <w:bCs/>
              </w:rPr>
              <w:t>(ППП)</w:t>
            </w:r>
          </w:p>
          <w:p w:rsidR="00283D0F" w:rsidRDefault="00283D0F" w:rsidP="00A67752">
            <w:pPr>
              <w:pStyle w:val="a4"/>
              <w:jc w:val="both"/>
            </w:pPr>
            <w:r>
              <w:t xml:space="preserve">-рабочих </w:t>
            </w:r>
            <w:r>
              <w:rPr>
                <w:b/>
                <w:bCs/>
              </w:rPr>
              <w:t>(КР)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</w:p>
          <w:p w:rsidR="00283D0F" w:rsidRPr="002F5776" w:rsidRDefault="00283D0F" w:rsidP="00A67752">
            <w:pPr>
              <w:pStyle w:val="a4"/>
            </w:pPr>
            <w:r w:rsidRPr="002F5776">
              <w:t>614</w:t>
            </w:r>
          </w:p>
          <w:p w:rsidR="00283D0F" w:rsidRPr="002F5776" w:rsidRDefault="00283D0F" w:rsidP="00A67752">
            <w:pPr>
              <w:pStyle w:val="a4"/>
            </w:pPr>
            <w:r w:rsidRPr="002F5776">
              <w:t>557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</w:p>
          <w:p w:rsidR="00283D0F" w:rsidRPr="002F5776" w:rsidRDefault="00283D0F" w:rsidP="00A67752">
            <w:pPr>
              <w:pStyle w:val="a4"/>
            </w:pPr>
            <w:r w:rsidRPr="002F5776">
              <w:t>678</w:t>
            </w:r>
          </w:p>
          <w:p w:rsidR="00283D0F" w:rsidRPr="002F5776" w:rsidRDefault="00283D0F" w:rsidP="00A67752">
            <w:pPr>
              <w:pStyle w:val="a4"/>
            </w:pPr>
            <w:r w:rsidRPr="002F5776">
              <w:t>618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</w:p>
          <w:p w:rsidR="00283D0F" w:rsidRPr="002F5776" w:rsidRDefault="00283D0F" w:rsidP="00A67752">
            <w:pPr>
              <w:pStyle w:val="a4"/>
            </w:pPr>
            <w:r w:rsidRPr="002F5776">
              <w:t>+64</w:t>
            </w:r>
          </w:p>
          <w:p w:rsidR="00283D0F" w:rsidRPr="002F5776" w:rsidRDefault="00283D0F" w:rsidP="00A67752">
            <w:pPr>
              <w:pStyle w:val="a4"/>
            </w:pPr>
            <w:r w:rsidRPr="002F5776">
              <w:t>+61</w:t>
            </w:r>
          </w:p>
        </w:tc>
      </w:tr>
      <w:tr w:rsidR="00283D0F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Default="00283D0F" w:rsidP="000F3C49">
            <w:pPr>
              <w:pStyle w:val="a4"/>
            </w:pPr>
            <w:r>
              <w:t>Удельный вес рабочих в общей численности промышленно</w:t>
            </w:r>
            <w:r w:rsidR="000F3C49">
              <w:t xml:space="preserve"> п</w:t>
            </w:r>
            <w:r>
              <w:t xml:space="preserve">роизводственного персонала </w:t>
            </w:r>
            <w:r>
              <w:rPr>
                <w:b/>
                <w:bCs/>
              </w:rPr>
              <w:t>(УД)</w:t>
            </w:r>
            <w:r>
              <w:t xml:space="preserve">, %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</w:p>
          <w:p w:rsidR="00283D0F" w:rsidRPr="002F5776" w:rsidRDefault="00283D0F" w:rsidP="00A67752">
            <w:pPr>
              <w:pStyle w:val="a4"/>
            </w:pPr>
            <w:r w:rsidRPr="002F5776">
              <w:t>90,7166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</w:p>
          <w:p w:rsidR="00283D0F" w:rsidRPr="002F5776" w:rsidRDefault="00283D0F" w:rsidP="00A67752">
            <w:pPr>
              <w:pStyle w:val="a4"/>
            </w:pPr>
            <w:r w:rsidRPr="002F5776">
              <w:t>91,1504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</w:p>
          <w:p w:rsidR="00283D0F" w:rsidRPr="002F5776" w:rsidRDefault="00283D0F" w:rsidP="00A67752">
            <w:pPr>
              <w:pStyle w:val="a4"/>
            </w:pPr>
            <w:r w:rsidRPr="002F5776">
              <w:t>+0,4338</w:t>
            </w:r>
          </w:p>
        </w:tc>
      </w:tr>
      <w:tr w:rsidR="00283D0F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Default="00283D0F" w:rsidP="00A67752">
            <w:pPr>
              <w:pStyle w:val="a4"/>
              <w:jc w:val="both"/>
            </w:pPr>
            <w:r>
              <w:t xml:space="preserve">Отработано дней одним рабочим за квартал </w:t>
            </w:r>
            <w:r>
              <w:rPr>
                <w:b/>
                <w:bCs/>
              </w:rPr>
              <w:t>(Д)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  <w:r w:rsidRPr="002F5776">
              <w:t>60,32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  <w:r w:rsidRPr="002F5776">
              <w:t>61,0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  <w:r w:rsidRPr="002F5776">
              <w:t>+0,68</w:t>
            </w:r>
          </w:p>
        </w:tc>
      </w:tr>
      <w:tr w:rsidR="00283D0F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Default="00283D0F" w:rsidP="00A67752">
            <w:pPr>
              <w:pStyle w:val="a4"/>
              <w:jc w:val="both"/>
            </w:pPr>
            <w:r>
              <w:t xml:space="preserve">Средняя продолжительность рабочего дня </w:t>
            </w:r>
            <w:r>
              <w:rPr>
                <w:b/>
                <w:bCs/>
              </w:rPr>
              <w:t>(П)</w:t>
            </w:r>
            <w:r>
              <w:t>, ч.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  <w:r w:rsidRPr="002F5776">
              <w:t>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  <w:r w:rsidRPr="002F5776">
              <w:t>8,0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  <w:r w:rsidRPr="002F5776">
              <w:t>0,0</w:t>
            </w:r>
          </w:p>
        </w:tc>
      </w:tr>
      <w:tr w:rsidR="00283D0F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Default="00283D0F" w:rsidP="00A67752">
            <w:pPr>
              <w:pStyle w:val="a4"/>
              <w:jc w:val="both"/>
            </w:pPr>
            <w:r>
              <w:t>Общее количество отработанного времени:</w:t>
            </w:r>
          </w:p>
          <w:p w:rsidR="00283D0F" w:rsidRDefault="00283D0F" w:rsidP="00A67752">
            <w:pPr>
              <w:pStyle w:val="a4"/>
              <w:jc w:val="both"/>
            </w:pPr>
            <w:r>
              <w:t xml:space="preserve">-всеми рабочими за квартал </w:t>
            </w:r>
            <w:r>
              <w:rPr>
                <w:b/>
                <w:bCs/>
              </w:rPr>
              <w:t>(Т)</w:t>
            </w:r>
            <w:r>
              <w:t>, тыс. ч.</w:t>
            </w:r>
          </w:p>
          <w:p w:rsidR="00283D0F" w:rsidRDefault="00283D0F" w:rsidP="00A67752">
            <w:pPr>
              <w:pStyle w:val="a4"/>
              <w:jc w:val="both"/>
            </w:pPr>
            <w:r>
              <w:t>-в том числе одним рабочим, чел.-ч.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</w:p>
          <w:p w:rsidR="00283D0F" w:rsidRPr="002F5776" w:rsidRDefault="00283D0F" w:rsidP="00A67752">
            <w:pPr>
              <w:pStyle w:val="a4"/>
            </w:pPr>
            <w:r w:rsidRPr="002F5776">
              <w:t>268,786</w:t>
            </w:r>
          </w:p>
          <w:p w:rsidR="00283D0F" w:rsidRPr="002F5776" w:rsidRDefault="00283D0F" w:rsidP="00A67752">
            <w:pPr>
              <w:pStyle w:val="a4"/>
            </w:pPr>
            <w:r w:rsidRPr="002F5776">
              <w:t>482,56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</w:p>
          <w:p w:rsidR="00283D0F" w:rsidRPr="002F5776" w:rsidRDefault="00283D0F" w:rsidP="00A67752">
            <w:pPr>
              <w:pStyle w:val="a4"/>
            </w:pPr>
            <w:r w:rsidRPr="002F5776">
              <w:t>301,584</w:t>
            </w:r>
          </w:p>
          <w:p w:rsidR="00283D0F" w:rsidRPr="002F5776" w:rsidRDefault="00283D0F" w:rsidP="00A67752">
            <w:pPr>
              <w:pStyle w:val="a4"/>
            </w:pPr>
            <w:r w:rsidRPr="002F5776">
              <w:t>488,0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</w:p>
          <w:p w:rsidR="00283D0F" w:rsidRPr="002F5776" w:rsidRDefault="00283D0F" w:rsidP="00A67752">
            <w:pPr>
              <w:pStyle w:val="a4"/>
            </w:pPr>
            <w:r w:rsidRPr="002F5776">
              <w:t>+32,798</w:t>
            </w:r>
          </w:p>
          <w:p w:rsidR="00283D0F" w:rsidRPr="002F5776" w:rsidRDefault="00283D0F" w:rsidP="00A67752">
            <w:pPr>
              <w:pStyle w:val="a4"/>
            </w:pPr>
            <w:r w:rsidRPr="002F5776">
              <w:t>+5,44</w:t>
            </w:r>
          </w:p>
        </w:tc>
      </w:tr>
      <w:tr w:rsidR="00283D0F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Default="00283D0F" w:rsidP="00A67752">
            <w:pPr>
              <w:pStyle w:val="a4"/>
              <w:jc w:val="both"/>
            </w:pPr>
            <w:r>
              <w:t>Среднеквартальная выработка, тыс.руб./чел.:</w:t>
            </w:r>
          </w:p>
          <w:p w:rsidR="00283D0F" w:rsidRDefault="00283D0F" w:rsidP="00A67752">
            <w:pPr>
              <w:pStyle w:val="a4"/>
              <w:jc w:val="both"/>
              <w:rPr>
                <w:b/>
                <w:bCs/>
              </w:rPr>
            </w:pPr>
            <w:r>
              <w:t xml:space="preserve">-одного работающего </w:t>
            </w:r>
            <w:r>
              <w:rPr>
                <w:b/>
                <w:bCs/>
              </w:rPr>
              <w:t>(КвВ)</w:t>
            </w:r>
          </w:p>
          <w:p w:rsidR="00283D0F" w:rsidRDefault="00283D0F" w:rsidP="00A67752">
            <w:pPr>
              <w:pStyle w:val="a4"/>
              <w:jc w:val="both"/>
            </w:pPr>
            <w:r>
              <w:t xml:space="preserve">-одного рабочего </w:t>
            </w:r>
            <w:r>
              <w:rPr>
                <w:b/>
                <w:bCs/>
              </w:rPr>
              <w:t>(КвВр)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</w:p>
          <w:p w:rsidR="00283D0F" w:rsidRPr="002F5776" w:rsidRDefault="00283D0F" w:rsidP="00A67752">
            <w:pPr>
              <w:pStyle w:val="a4"/>
            </w:pPr>
            <w:r w:rsidRPr="002F5776">
              <w:t>17,3012</w:t>
            </w:r>
          </w:p>
          <w:p w:rsidR="00283D0F" w:rsidRPr="002F5776" w:rsidRDefault="00283D0F" w:rsidP="00A67752">
            <w:pPr>
              <w:pStyle w:val="a4"/>
            </w:pPr>
            <w:r w:rsidRPr="002F5776">
              <w:t>19,0717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</w:p>
          <w:p w:rsidR="00283D0F" w:rsidRPr="002F5776" w:rsidRDefault="00283D0F" w:rsidP="00A67752">
            <w:pPr>
              <w:pStyle w:val="a4"/>
            </w:pPr>
            <w:r w:rsidRPr="002F5776">
              <w:t>17,9746</w:t>
            </w:r>
          </w:p>
          <w:p w:rsidR="00283D0F" w:rsidRPr="002F5776" w:rsidRDefault="00283D0F" w:rsidP="00A67752">
            <w:pPr>
              <w:pStyle w:val="a4"/>
            </w:pPr>
            <w:r w:rsidRPr="002F5776">
              <w:t>19,7197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</w:pPr>
          </w:p>
          <w:p w:rsidR="00283D0F" w:rsidRPr="002F5776" w:rsidRDefault="00283D0F" w:rsidP="00A67752">
            <w:pPr>
              <w:pStyle w:val="a4"/>
            </w:pPr>
            <w:r w:rsidRPr="002F5776">
              <w:t>+0,6734</w:t>
            </w:r>
          </w:p>
          <w:p w:rsidR="00283D0F" w:rsidRPr="002F5776" w:rsidRDefault="00283D0F" w:rsidP="00A67752">
            <w:pPr>
              <w:pStyle w:val="a4"/>
            </w:pPr>
            <w:r w:rsidRPr="002F5776">
              <w:t>+0,648</w:t>
            </w:r>
          </w:p>
        </w:tc>
      </w:tr>
      <w:tr w:rsidR="00283D0F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Default="00283D0F" w:rsidP="00A67752">
            <w:pPr>
              <w:pStyle w:val="a4"/>
              <w:jc w:val="both"/>
            </w:pPr>
            <w:r>
              <w:t xml:space="preserve">Среднедневная выработка рабочего </w:t>
            </w:r>
            <w:r>
              <w:rPr>
                <w:b/>
                <w:bCs/>
              </w:rPr>
              <w:t>(ДВ)</w:t>
            </w:r>
            <w:r>
              <w:t>, руб./чел.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  <w:rPr>
                <w:sz w:val="20"/>
                <w:szCs w:val="20"/>
              </w:rPr>
            </w:pPr>
            <w:r w:rsidRPr="002F5776">
              <w:rPr>
                <w:sz w:val="20"/>
                <w:szCs w:val="20"/>
              </w:rPr>
              <w:t>316,18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  <w:rPr>
                <w:sz w:val="20"/>
                <w:szCs w:val="20"/>
              </w:rPr>
            </w:pPr>
            <w:r w:rsidRPr="002F5776">
              <w:rPr>
                <w:sz w:val="20"/>
                <w:szCs w:val="20"/>
              </w:rPr>
              <w:t>323,27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  <w:rPr>
                <w:sz w:val="20"/>
                <w:szCs w:val="20"/>
              </w:rPr>
            </w:pPr>
            <w:r w:rsidRPr="002F5776">
              <w:rPr>
                <w:sz w:val="20"/>
                <w:szCs w:val="20"/>
              </w:rPr>
              <w:t>+7,09</w:t>
            </w:r>
          </w:p>
        </w:tc>
      </w:tr>
      <w:tr w:rsidR="00283D0F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Default="00283D0F" w:rsidP="00A67752">
            <w:pPr>
              <w:pStyle w:val="a4"/>
              <w:jc w:val="both"/>
            </w:pPr>
            <w:r>
              <w:t xml:space="preserve">Среднечасовая выработка рабочего </w:t>
            </w:r>
            <w:r>
              <w:rPr>
                <w:b/>
                <w:bCs/>
              </w:rPr>
              <w:t>(СВ)</w:t>
            </w:r>
            <w:r>
              <w:t>, руб./час.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  <w:rPr>
                <w:sz w:val="20"/>
                <w:szCs w:val="20"/>
              </w:rPr>
            </w:pPr>
            <w:r w:rsidRPr="002F5776">
              <w:rPr>
                <w:sz w:val="20"/>
                <w:szCs w:val="20"/>
              </w:rPr>
              <w:t>39,52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  <w:rPr>
                <w:sz w:val="20"/>
                <w:szCs w:val="20"/>
              </w:rPr>
            </w:pPr>
            <w:r w:rsidRPr="002F5776">
              <w:rPr>
                <w:sz w:val="20"/>
                <w:szCs w:val="20"/>
              </w:rPr>
              <w:t>40,41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2F5776" w:rsidRDefault="00283D0F" w:rsidP="00A67752">
            <w:pPr>
              <w:pStyle w:val="a4"/>
              <w:rPr>
                <w:sz w:val="20"/>
                <w:szCs w:val="20"/>
              </w:rPr>
            </w:pPr>
            <w:r w:rsidRPr="002F5776">
              <w:rPr>
                <w:sz w:val="20"/>
                <w:szCs w:val="20"/>
              </w:rPr>
              <w:t>+0,89</w:t>
            </w:r>
          </w:p>
        </w:tc>
      </w:tr>
    </w:tbl>
    <w:p w:rsidR="00DC06E7" w:rsidRDefault="00DC06E7" w:rsidP="00DC06E7">
      <w:pPr>
        <w:pStyle w:val="a4"/>
        <w:spacing w:after="0" w:line="360" w:lineRule="auto"/>
        <w:ind w:left="0"/>
        <w:jc w:val="both"/>
        <w:rPr>
          <w:b/>
          <w:bCs/>
          <w:sz w:val="28"/>
          <w:szCs w:val="28"/>
        </w:rPr>
      </w:pPr>
    </w:p>
    <w:p w:rsidR="00DC06E7" w:rsidRPr="00A67752" w:rsidRDefault="00DC06E7" w:rsidP="00DC06E7">
      <w:pPr>
        <w:pStyle w:val="a4"/>
        <w:spacing w:after="0" w:line="360" w:lineRule="auto"/>
        <w:ind w:left="0"/>
        <w:jc w:val="both"/>
        <w:rPr>
          <w:b/>
          <w:bCs/>
          <w:sz w:val="28"/>
          <w:szCs w:val="28"/>
        </w:rPr>
      </w:pPr>
      <w:r w:rsidRPr="00A67752">
        <w:rPr>
          <w:b/>
          <w:bCs/>
          <w:sz w:val="28"/>
          <w:szCs w:val="28"/>
        </w:rPr>
        <w:t>УД = КР : ППП*100 %</w:t>
      </w:r>
    </w:p>
    <w:p w:rsidR="00DC06E7" w:rsidRPr="00A67752" w:rsidRDefault="00DC06E7" w:rsidP="00DC06E7">
      <w:pPr>
        <w:pStyle w:val="a4"/>
        <w:spacing w:after="0" w:line="360" w:lineRule="auto"/>
        <w:ind w:left="0"/>
        <w:jc w:val="both"/>
        <w:rPr>
          <w:sz w:val="28"/>
          <w:szCs w:val="28"/>
        </w:rPr>
      </w:pPr>
      <w:r w:rsidRPr="00A67752">
        <w:rPr>
          <w:sz w:val="28"/>
          <w:szCs w:val="28"/>
        </w:rPr>
        <w:t>УД</w:t>
      </w:r>
      <w:r w:rsidRPr="00A67752">
        <w:rPr>
          <w:sz w:val="28"/>
          <w:szCs w:val="28"/>
          <w:vertAlign w:val="subscript"/>
        </w:rPr>
        <w:t>1</w:t>
      </w:r>
      <w:r w:rsidRPr="00A67752">
        <w:rPr>
          <w:sz w:val="28"/>
          <w:szCs w:val="28"/>
        </w:rPr>
        <w:t xml:space="preserve"> = 614 : 557*100 = 90,7166             УД</w:t>
      </w:r>
      <w:r w:rsidRPr="00A67752">
        <w:rPr>
          <w:sz w:val="28"/>
          <w:szCs w:val="28"/>
          <w:vertAlign w:val="subscript"/>
        </w:rPr>
        <w:t>4</w:t>
      </w:r>
      <w:r w:rsidRPr="00A67752">
        <w:rPr>
          <w:sz w:val="28"/>
          <w:szCs w:val="28"/>
        </w:rPr>
        <w:t xml:space="preserve"> = 678 : 618*100 = 91,1504 </w:t>
      </w:r>
    </w:p>
    <w:p w:rsidR="00DC06E7" w:rsidRPr="00A67752" w:rsidRDefault="00DC06E7" w:rsidP="00DC06E7">
      <w:pPr>
        <w:pStyle w:val="a4"/>
        <w:spacing w:after="0" w:line="360" w:lineRule="auto"/>
        <w:ind w:left="0"/>
        <w:jc w:val="both"/>
        <w:rPr>
          <w:b/>
          <w:bCs/>
          <w:sz w:val="28"/>
          <w:szCs w:val="28"/>
        </w:rPr>
      </w:pPr>
      <w:r w:rsidRPr="00A67752">
        <w:rPr>
          <w:b/>
          <w:bCs/>
          <w:sz w:val="28"/>
          <w:szCs w:val="28"/>
        </w:rPr>
        <w:t xml:space="preserve">КвВ (КвВр) = </w:t>
      </w:r>
      <w:r w:rsidRPr="00A67752">
        <w:rPr>
          <w:b/>
          <w:bCs/>
          <w:sz w:val="28"/>
          <w:szCs w:val="28"/>
          <w:lang w:val="en-US"/>
        </w:rPr>
        <w:t>V</w:t>
      </w:r>
      <w:r w:rsidRPr="00A67752">
        <w:rPr>
          <w:b/>
          <w:bCs/>
          <w:sz w:val="28"/>
          <w:szCs w:val="28"/>
        </w:rPr>
        <w:t>пр : ППП (КР) тыс. руб./ чел.</w:t>
      </w:r>
    </w:p>
    <w:p w:rsidR="00DC06E7" w:rsidRPr="00A67752" w:rsidRDefault="00DC06E7" w:rsidP="00DC06E7">
      <w:pPr>
        <w:pStyle w:val="a4"/>
        <w:spacing w:after="0" w:line="360" w:lineRule="auto"/>
        <w:ind w:left="0"/>
        <w:jc w:val="both"/>
        <w:rPr>
          <w:sz w:val="28"/>
          <w:szCs w:val="28"/>
        </w:rPr>
      </w:pPr>
      <w:r w:rsidRPr="00A67752">
        <w:rPr>
          <w:sz w:val="28"/>
          <w:szCs w:val="28"/>
        </w:rPr>
        <w:t>КвВ</w:t>
      </w:r>
      <w:r w:rsidRPr="00A67752">
        <w:rPr>
          <w:sz w:val="28"/>
          <w:szCs w:val="28"/>
          <w:vertAlign w:val="subscript"/>
        </w:rPr>
        <w:t>1</w:t>
      </w:r>
      <w:r w:rsidRPr="00A67752">
        <w:rPr>
          <w:sz w:val="28"/>
          <w:szCs w:val="28"/>
        </w:rPr>
        <w:t xml:space="preserve"> = 10622,96 : 614 = 17,3012               КвВ</w:t>
      </w:r>
      <w:r w:rsidRPr="00A67752">
        <w:rPr>
          <w:sz w:val="28"/>
          <w:szCs w:val="28"/>
          <w:vertAlign w:val="subscript"/>
        </w:rPr>
        <w:t>4</w:t>
      </w:r>
      <w:r w:rsidRPr="00A67752">
        <w:rPr>
          <w:sz w:val="28"/>
          <w:szCs w:val="28"/>
        </w:rPr>
        <w:t xml:space="preserve"> = 12186,8 : 678 = 17,9746 </w:t>
      </w:r>
    </w:p>
    <w:p w:rsidR="00DC06E7" w:rsidRPr="00A67752" w:rsidRDefault="00DC06E7" w:rsidP="00DC06E7">
      <w:pPr>
        <w:pStyle w:val="a4"/>
        <w:spacing w:after="0" w:line="360" w:lineRule="auto"/>
        <w:ind w:left="0"/>
        <w:jc w:val="both"/>
        <w:rPr>
          <w:sz w:val="28"/>
          <w:szCs w:val="28"/>
        </w:rPr>
      </w:pPr>
      <w:r w:rsidRPr="00A67752">
        <w:rPr>
          <w:sz w:val="28"/>
          <w:szCs w:val="28"/>
        </w:rPr>
        <w:t>КвВр</w:t>
      </w:r>
      <w:r w:rsidRPr="00A67752">
        <w:rPr>
          <w:sz w:val="28"/>
          <w:szCs w:val="28"/>
          <w:vertAlign w:val="subscript"/>
        </w:rPr>
        <w:t>1</w:t>
      </w:r>
      <w:r w:rsidRPr="00A67752">
        <w:rPr>
          <w:sz w:val="28"/>
          <w:szCs w:val="28"/>
        </w:rPr>
        <w:t xml:space="preserve"> = 10622,96 : 557 = 19,0717             КвВр</w:t>
      </w:r>
      <w:r w:rsidRPr="00A67752">
        <w:rPr>
          <w:sz w:val="28"/>
          <w:szCs w:val="28"/>
          <w:vertAlign w:val="subscript"/>
        </w:rPr>
        <w:t>4</w:t>
      </w:r>
      <w:r w:rsidRPr="00A67752">
        <w:rPr>
          <w:sz w:val="28"/>
          <w:szCs w:val="28"/>
        </w:rPr>
        <w:t xml:space="preserve"> = 12186,8 : 618 = 19,7197 </w:t>
      </w:r>
    </w:p>
    <w:p w:rsidR="00DC06E7" w:rsidRPr="00A67752" w:rsidRDefault="00DC06E7" w:rsidP="00DC06E7">
      <w:pPr>
        <w:pStyle w:val="a4"/>
        <w:spacing w:after="0" w:line="360" w:lineRule="auto"/>
        <w:ind w:left="0"/>
        <w:jc w:val="both"/>
        <w:rPr>
          <w:b/>
          <w:bCs/>
          <w:sz w:val="28"/>
          <w:szCs w:val="28"/>
        </w:rPr>
      </w:pPr>
      <w:r w:rsidRPr="00A67752">
        <w:rPr>
          <w:b/>
          <w:bCs/>
          <w:sz w:val="28"/>
          <w:szCs w:val="28"/>
        </w:rPr>
        <w:t>ДВ = КвВр : Д * 1000  руб./ чел.</w:t>
      </w:r>
    </w:p>
    <w:p w:rsidR="00DC06E7" w:rsidRPr="00A67752" w:rsidRDefault="00DC06E7" w:rsidP="00DC06E7">
      <w:pPr>
        <w:pStyle w:val="a4"/>
        <w:spacing w:after="0" w:line="360" w:lineRule="auto"/>
        <w:ind w:left="0"/>
        <w:jc w:val="both"/>
        <w:rPr>
          <w:sz w:val="28"/>
          <w:szCs w:val="28"/>
        </w:rPr>
      </w:pPr>
      <w:r w:rsidRPr="00A67752">
        <w:rPr>
          <w:sz w:val="28"/>
          <w:szCs w:val="28"/>
        </w:rPr>
        <w:t>ДВ</w:t>
      </w:r>
      <w:r w:rsidRPr="00A67752">
        <w:rPr>
          <w:sz w:val="28"/>
          <w:szCs w:val="28"/>
          <w:vertAlign w:val="subscript"/>
        </w:rPr>
        <w:t>1</w:t>
      </w:r>
      <w:r w:rsidRPr="00A67752">
        <w:rPr>
          <w:sz w:val="28"/>
          <w:szCs w:val="28"/>
        </w:rPr>
        <w:t xml:space="preserve"> = 19,0717 : 60,32*1000 = 316,18   ДВ</w:t>
      </w:r>
      <w:r w:rsidRPr="00A67752">
        <w:rPr>
          <w:sz w:val="28"/>
          <w:szCs w:val="28"/>
          <w:vertAlign w:val="subscript"/>
        </w:rPr>
        <w:t>4</w:t>
      </w:r>
      <w:r w:rsidRPr="00A67752">
        <w:rPr>
          <w:sz w:val="28"/>
          <w:szCs w:val="28"/>
        </w:rPr>
        <w:t xml:space="preserve"> = 19,7197 : 61,0*1000 = 323,27</w:t>
      </w:r>
    </w:p>
    <w:p w:rsidR="00DC06E7" w:rsidRPr="00A67752" w:rsidRDefault="00DC06E7" w:rsidP="00DC06E7">
      <w:pPr>
        <w:pStyle w:val="a4"/>
        <w:spacing w:after="0" w:line="360" w:lineRule="auto"/>
        <w:ind w:left="0"/>
        <w:jc w:val="both"/>
        <w:rPr>
          <w:b/>
          <w:bCs/>
          <w:sz w:val="28"/>
          <w:szCs w:val="28"/>
        </w:rPr>
      </w:pPr>
      <w:r w:rsidRPr="00A67752">
        <w:rPr>
          <w:b/>
          <w:bCs/>
          <w:sz w:val="28"/>
          <w:szCs w:val="28"/>
        </w:rPr>
        <w:t>СВ = ДВ : П  руб./ чел.</w:t>
      </w:r>
    </w:p>
    <w:p w:rsidR="00DC06E7" w:rsidRPr="00A67752" w:rsidRDefault="00DC06E7" w:rsidP="00DC06E7">
      <w:pPr>
        <w:pStyle w:val="a4"/>
        <w:spacing w:after="0" w:line="360" w:lineRule="auto"/>
        <w:ind w:left="0"/>
        <w:jc w:val="both"/>
        <w:rPr>
          <w:sz w:val="28"/>
          <w:szCs w:val="28"/>
        </w:rPr>
      </w:pPr>
      <w:r w:rsidRPr="00A67752">
        <w:rPr>
          <w:sz w:val="28"/>
          <w:szCs w:val="28"/>
        </w:rPr>
        <w:t>СВ</w:t>
      </w:r>
      <w:r w:rsidRPr="00A67752">
        <w:rPr>
          <w:sz w:val="28"/>
          <w:szCs w:val="28"/>
          <w:vertAlign w:val="subscript"/>
        </w:rPr>
        <w:t>1</w:t>
      </w:r>
      <w:r w:rsidRPr="00A67752">
        <w:rPr>
          <w:sz w:val="28"/>
          <w:szCs w:val="28"/>
        </w:rPr>
        <w:t xml:space="preserve"> = 316,18 : 8,0 = 39,52            СВ</w:t>
      </w:r>
      <w:r w:rsidRPr="00A67752">
        <w:rPr>
          <w:sz w:val="28"/>
          <w:szCs w:val="28"/>
          <w:vertAlign w:val="subscript"/>
        </w:rPr>
        <w:t xml:space="preserve">4 </w:t>
      </w:r>
      <w:r w:rsidRPr="00A67752">
        <w:rPr>
          <w:sz w:val="28"/>
          <w:szCs w:val="28"/>
        </w:rPr>
        <w:t>= 323,27 : 8,0 = 40,41</w:t>
      </w:r>
    </w:p>
    <w:p w:rsidR="00DC06E7" w:rsidRDefault="00DC06E7" w:rsidP="000F3C49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</w:p>
    <w:p w:rsidR="00283D0F" w:rsidRDefault="00283D0F" w:rsidP="000F3C49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 анализируется изменение среднечасовой выработки как одного из основных показателей производительности труда и фактора, от которого зависит уровень среднедневной  и среднеквартальной выработки рабочих. Величина этого показателя зависит от факторов, связанных с изменением трудоемкости продукции и стоимостной ее оценки.</w:t>
      </w:r>
    </w:p>
    <w:p w:rsidR="00283D0F" w:rsidRDefault="00283D0F" w:rsidP="00381BD1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первой группе факторов относятся такие, как технический уровень производства, организация производства, непроизводительные затраты времени в связи с браком и его исправлением.</w:t>
      </w:r>
    </w:p>
    <w:p w:rsidR="00283D0F" w:rsidRDefault="00283D0F" w:rsidP="00381BD1">
      <w:pPr>
        <w:pStyle w:val="a4"/>
        <w:spacing w:after="0" w:line="36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Во вторую группу входят факторы, связанные с изменением объема производства продукции в стоимостной оценке в связи с изменением структуры продукции и уровня кооперированных поставок. Для расчета влияния этих факторов на среднечасовую выработку используется способ цепных подстановок (табл.</w:t>
      </w:r>
      <w:r w:rsidR="00416792" w:rsidRPr="00416792">
        <w:rPr>
          <w:sz w:val="28"/>
          <w:szCs w:val="28"/>
        </w:rPr>
        <w:t>6</w:t>
      </w:r>
      <w:r>
        <w:rPr>
          <w:sz w:val="28"/>
          <w:szCs w:val="28"/>
        </w:rPr>
        <w:t xml:space="preserve">). </w:t>
      </w:r>
    </w:p>
    <w:p w:rsidR="00381BD1" w:rsidRDefault="00381BD1" w:rsidP="00381BD1">
      <w:pPr>
        <w:pStyle w:val="a4"/>
        <w:spacing w:after="0" w:line="360" w:lineRule="auto"/>
        <w:ind w:left="0" w:firstLine="283"/>
        <w:jc w:val="both"/>
        <w:rPr>
          <w:sz w:val="28"/>
          <w:szCs w:val="28"/>
        </w:rPr>
      </w:pPr>
    </w:p>
    <w:p w:rsidR="00381BD1" w:rsidRDefault="00381BD1" w:rsidP="00381BD1">
      <w:pPr>
        <w:pStyle w:val="a4"/>
        <w:spacing w:after="0" w:line="360" w:lineRule="auto"/>
        <w:ind w:left="0" w:firstLine="283"/>
        <w:jc w:val="both"/>
      </w:pPr>
    </w:p>
    <w:p w:rsidR="00283D0F" w:rsidRDefault="00283D0F" w:rsidP="00283D0F">
      <w:pPr>
        <w:pStyle w:val="a4"/>
        <w:ind w:firstLine="216"/>
        <w:jc w:val="right"/>
      </w:pPr>
      <w:r>
        <w:t xml:space="preserve">Таблица </w:t>
      </w:r>
      <w:r w:rsidR="007E1CAA">
        <w:t>6</w:t>
      </w:r>
    </w:p>
    <w:p w:rsidR="00283D0F" w:rsidRDefault="00283D0F" w:rsidP="00283D0F">
      <w:pPr>
        <w:pStyle w:val="a4"/>
      </w:pPr>
      <w:r>
        <w:t>Влияние факторов на уровень среднеквартальной выработки работников предприятия.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961"/>
        <w:gridCol w:w="1417"/>
      </w:tblGrid>
      <w:tr w:rsidR="00283D0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0F" w:rsidRDefault="00283D0F" w:rsidP="00A67752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Фактор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0F" w:rsidRDefault="00283D0F" w:rsidP="00A67752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Алгоритм  расчета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0F" w:rsidRDefault="00283D0F" w:rsidP="000F3C49">
            <w:pPr>
              <w:pStyle w:val="a4"/>
              <w:ind w:left="92"/>
              <w:jc w:val="both"/>
              <w:rPr>
                <w:sz w:val="22"/>
                <w:szCs w:val="22"/>
              </w:rPr>
            </w:pPr>
            <w:r>
              <w:rPr>
                <w:position w:val="-4"/>
                <w:sz w:val="22"/>
                <w:szCs w:val="22"/>
              </w:rPr>
              <w:object w:dxaOrig="22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2.75pt" o:ole="" fillcolor="window">
                  <v:imagedata r:id="rId7" o:title=""/>
                </v:shape>
                <o:OLEObject Type="Embed" ProgID="Equation.3" ShapeID="_x0000_i1025" DrawAspect="Content" ObjectID="_1469637231" r:id="rId8"/>
              </w:object>
            </w:r>
            <w:r>
              <w:rPr>
                <w:sz w:val="22"/>
                <w:szCs w:val="22"/>
              </w:rPr>
              <w:t>КвВ, т. р.</w:t>
            </w:r>
          </w:p>
        </w:tc>
      </w:tr>
      <w:tr w:rsidR="00283D0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Default="00283D0F" w:rsidP="00A67752">
            <w:pPr>
              <w:pStyle w:val="a4"/>
              <w:jc w:val="both"/>
            </w:pPr>
            <w:r>
              <w:t>Изменение:</w:t>
            </w:r>
          </w:p>
          <w:p w:rsidR="00283D0F" w:rsidRDefault="00283D0F" w:rsidP="00A67752">
            <w:pPr>
              <w:pStyle w:val="a4"/>
              <w:jc w:val="both"/>
            </w:pPr>
            <w:r>
              <w:t>-доли рабочих в общей численности ППП;</w:t>
            </w:r>
          </w:p>
          <w:p w:rsidR="00283D0F" w:rsidRDefault="00283D0F" w:rsidP="00A67752">
            <w:pPr>
              <w:pStyle w:val="a4"/>
              <w:spacing w:before="120"/>
              <w:jc w:val="both"/>
            </w:pPr>
            <w:r>
              <w:t>-количества отработанных дней одним рабочим</w:t>
            </w:r>
          </w:p>
          <w:p w:rsidR="00283D0F" w:rsidRDefault="00283D0F" w:rsidP="00A67752">
            <w:pPr>
              <w:pStyle w:val="a4"/>
              <w:spacing w:before="120"/>
              <w:jc w:val="both"/>
            </w:pPr>
            <w:r>
              <w:t>-продолжительности рабочего дня;</w:t>
            </w:r>
          </w:p>
          <w:p w:rsidR="00283D0F" w:rsidRDefault="00283D0F" w:rsidP="00A67752">
            <w:pPr>
              <w:pStyle w:val="a4"/>
              <w:spacing w:before="120"/>
              <w:jc w:val="both"/>
            </w:pPr>
            <w:r>
              <w:t>-среднечасовой выработки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Default="00283D0F" w:rsidP="00A67752">
            <w:pPr>
              <w:pStyle w:val="a4"/>
              <w:jc w:val="both"/>
            </w:pPr>
          </w:p>
          <w:p w:rsidR="00283D0F" w:rsidRDefault="00283D0F" w:rsidP="00A67752">
            <w:pPr>
              <w:pStyle w:val="a4"/>
              <w:jc w:val="both"/>
            </w:pPr>
          </w:p>
          <w:p w:rsidR="00283D0F" w:rsidRDefault="00283D0F" w:rsidP="00A67752">
            <w:pPr>
              <w:pStyle w:val="a4"/>
              <w:jc w:val="both"/>
            </w:pPr>
            <w:r>
              <w:rPr>
                <w:position w:val="-4"/>
              </w:rPr>
              <w:object w:dxaOrig="220" w:dyaOrig="260">
                <v:shape id="_x0000_i1026" type="#_x0000_t75" style="width:11.25pt;height:12.75pt" o:ole="" fillcolor="window">
                  <v:imagedata r:id="rId7" o:title=""/>
                </v:shape>
                <o:OLEObject Type="Embed" ProgID="Equation.3" ShapeID="_x0000_i1026" DrawAspect="Content" ObjectID="_1469637232" r:id="rId9"/>
              </w:object>
            </w:r>
            <w:r>
              <w:t>КвВуд=</w:t>
            </w:r>
            <w:r>
              <w:rPr>
                <w:position w:val="-4"/>
              </w:rPr>
              <w:object w:dxaOrig="220" w:dyaOrig="260">
                <v:shape id="_x0000_i1027" type="#_x0000_t75" style="width:11.25pt;height:12.75pt" o:ole="" fillcolor="window">
                  <v:imagedata r:id="rId7" o:title=""/>
                </v:shape>
                <o:OLEObject Type="Embed" ProgID="Equation.3" ShapeID="_x0000_i1027" DrawAspect="Content" ObjectID="_1469637233" r:id="rId10"/>
              </w:object>
            </w:r>
            <w:r>
              <w:t>УД*КвВр</w:t>
            </w:r>
            <w:r>
              <w:rPr>
                <w:vertAlign w:val="subscript"/>
              </w:rPr>
              <w:t>1</w:t>
            </w:r>
            <w:r>
              <w:t>=0,4338%*19,0717 =</w:t>
            </w:r>
          </w:p>
          <w:p w:rsidR="00283D0F" w:rsidRDefault="00283D0F" w:rsidP="00A67752">
            <w:pPr>
              <w:pStyle w:val="a4"/>
              <w:spacing w:before="120"/>
              <w:jc w:val="both"/>
            </w:pPr>
            <w:r>
              <w:rPr>
                <w:position w:val="-4"/>
              </w:rPr>
              <w:object w:dxaOrig="220" w:dyaOrig="260">
                <v:shape id="_x0000_i1028" type="#_x0000_t75" style="width:11.25pt;height:12.75pt" o:ole="" fillcolor="window">
                  <v:imagedata r:id="rId7" o:title=""/>
                </v:shape>
                <o:OLEObject Type="Embed" ProgID="Equation.3" ShapeID="_x0000_i1028" DrawAspect="Content" ObjectID="_1469637234" r:id="rId11"/>
              </w:object>
            </w:r>
            <w:r>
              <w:t>КвВд=УД</w:t>
            </w:r>
            <w:r>
              <w:rPr>
                <w:vertAlign w:val="subscript"/>
              </w:rPr>
              <w:t>4</w:t>
            </w:r>
            <w:r>
              <w:t>*</w:t>
            </w:r>
            <w:r>
              <w:rPr>
                <w:position w:val="-4"/>
              </w:rPr>
              <w:object w:dxaOrig="220" w:dyaOrig="260">
                <v:shape id="_x0000_i1029" type="#_x0000_t75" style="width:11.25pt;height:12.75pt" o:ole="" fillcolor="window">
                  <v:imagedata r:id="rId7" o:title=""/>
                </v:shape>
                <o:OLEObject Type="Embed" ProgID="Equation.3" ShapeID="_x0000_i1029" DrawAspect="Content" ObjectID="_1469637235" r:id="rId12"/>
              </w:object>
            </w:r>
            <w:r>
              <w:t>Д*ДВ</w:t>
            </w:r>
            <w:r>
              <w:rPr>
                <w:vertAlign w:val="subscript"/>
              </w:rPr>
              <w:t>1</w:t>
            </w:r>
            <w:r>
              <w:t>= 0,911504 * 0,68 *</w:t>
            </w:r>
          </w:p>
          <w:p w:rsidR="00283D0F" w:rsidRDefault="00283D0F" w:rsidP="00A67752">
            <w:pPr>
              <w:pStyle w:val="a4"/>
              <w:jc w:val="both"/>
            </w:pPr>
            <w:r>
              <w:t>*323,27 : 1000 =</w:t>
            </w:r>
          </w:p>
          <w:p w:rsidR="00283D0F" w:rsidRDefault="00283D0F" w:rsidP="00A67752">
            <w:pPr>
              <w:pStyle w:val="a4"/>
              <w:spacing w:before="120"/>
              <w:jc w:val="both"/>
            </w:pPr>
            <w:r>
              <w:rPr>
                <w:position w:val="-4"/>
              </w:rPr>
              <w:object w:dxaOrig="220" w:dyaOrig="260">
                <v:shape id="_x0000_i1030" type="#_x0000_t75" style="width:11.25pt;height:12.75pt" o:ole="" fillcolor="window">
                  <v:imagedata r:id="rId7" o:title=""/>
                </v:shape>
                <o:OLEObject Type="Embed" ProgID="Equation.3" ShapeID="_x0000_i1030" DrawAspect="Content" ObjectID="_1469637236" r:id="rId13"/>
              </w:object>
            </w:r>
            <w:r>
              <w:t>КвВп=УД</w:t>
            </w:r>
            <w:r>
              <w:rPr>
                <w:vertAlign w:val="subscript"/>
              </w:rPr>
              <w:t>4</w:t>
            </w:r>
            <w:r>
              <w:t>*Д</w:t>
            </w:r>
            <w:r>
              <w:rPr>
                <w:vertAlign w:val="subscript"/>
              </w:rPr>
              <w:t>4</w:t>
            </w:r>
            <w:r>
              <w:t>*</w:t>
            </w:r>
            <w:r>
              <w:rPr>
                <w:position w:val="-4"/>
              </w:rPr>
              <w:object w:dxaOrig="220" w:dyaOrig="260">
                <v:shape id="_x0000_i1031" type="#_x0000_t75" style="width:11.25pt;height:12.75pt" o:ole="" fillcolor="window">
                  <v:imagedata r:id="rId7" o:title=""/>
                </v:shape>
                <o:OLEObject Type="Embed" ProgID="Equation.3" ShapeID="_x0000_i1031" DrawAspect="Content" ObjectID="_1469637237" r:id="rId14"/>
              </w:object>
            </w:r>
            <w:r>
              <w:t>П*СВ</w:t>
            </w:r>
            <w:r>
              <w:rPr>
                <w:vertAlign w:val="subscript"/>
              </w:rPr>
              <w:t>1</w:t>
            </w:r>
            <w:r>
              <w:t>= 0,911504 *</w:t>
            </w:r>
          </w:p>
          <w:p w:rsidR="00283D0F" w:rsidRDefault="00283D0F" w:rsidP="00A67752">
            <w:pPr>
              <w:pStyle w:val="a4"/>
              <w:jc w:val="both"/>
            </w:pPr>
            <w:r>
              <w:t>*61,0 * 0,0 * 39,52 : 1000 =</w:t>
            </w:r>
          </w:p>
          <w:p w:rsidR="00283D0F" w:rsidRDefault="00283D0F" w:rsidP="00A67752">
            <w:pPr>
              <w:pStyle w:val="a4"/>
              <w:spacing w:before="120"/>
              <w:jc w:val="both"/>
            </w:pPr>
            <w:r>
              <w:rPr>
                <w:position w:val="-4"/>
              </w:rPr>
              <w:object w:dxaOrig="220" w:dyaOrig="260">
                <v:shape id="_x0000_i1032" type="#_x0000_t75" style="width:11.25pt;height:12.75pt" o:ole="" fillcolor="window">
                  <v:imagedata r:id="rId7" o:title=""/>
                </v:shape>
                <o:OLEObject Type="Embed" ProgID="Equation.3" ShapeID="_x0000_i1032" DrawAspect="Content" ObjectID="_1469637238" r:id="rId15"/>
              </w:object>
            </w:r>
            <w:r>
              <w:t>КвВсв=УД</w:t>
            </w:r>
            <w:r>
              <w:rPr>
                <w:vertAlign w:val="subscript"/>
              </w:rPr>
              <w:t>4</w:t>
            </w:r>
            <w:r>
              <w:t>*Д</w:t>
            </w:r>
            <w:r>
              <w:rPr>
                <w:vertAlign w:val="subscript"/>
              </w:rPr>
              <w:t>4</w:t>
            </w:r>
            <w:r>
              <w:t>*П</w:t>
            </w:r>
            <w:r>
              <w:rPr>
                <w:vertAlign w:val="subscript"/>
              </w:rPr>
              <w:t>4</w:t>
            </w:r>
            <w:r>
              <w:t>*</w:t>
            </w:r>
            <w:r>
              <w:rPr>
                <w:position w:val="-4"/>
              </w:rPr>
              <w:object w:dxaOrig="220" w:dyaOrig="260">
                <v:shape id="_x0000_i1033" type="#_x0000_t75" style="width:11.25pt;height:12.75pt" o:ole="" fillcolor="window">
                  <v:imagedata r:id="rId7" o:title=""/>
                </v:shape>
                <o:OLEObject Type="Embed" ProgID="Equation.3" ShapeID="_x0000_i1033" DrawAspect="Content" ObjectID="_1469637239" r:id="rId16"/>
              </w:object>
            </w:r>
            <w:r>
              <w:t>СВ= 0,911504 *</w:t>
            </w:r>
          </w:p>
          <w:p w:rsidR="00283D0F" w:rsidRDefault="00283D0F" w:rsidP="00A67752">
            <w:pPr>
              <w:pStyle w:val="a4"/>
              <w:jc w:val="both"/>
            </w:pPr>
            <w:r>
              <w:t>*61,0 * 8,0 * 0,89 : 1000 =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Default="00283D0F" w:rsidP="000F3C49">
            <w:pPr>
              <w:pStyle w:val="a4"/>
              <w:ind w:left="92" w:right="-151"/>
            </w:pPr>
          </w:p>
          <w:p w:rsidR="00283D0F" w:rsidRDefault="00283D0F" w:rsidP="000F3C49">
            <w:pPr>
              <w:pStyle w:val="a4"/>
              <w:ind w:left="92" w:right="-151"/>
            </w:pPr>
          </w:p>
          <w:p w:rsidR="00283D0F" w:rsidRDefault="00283D0F" w:rsidP="000F3C49">
            <w:pPr>
              <w:pStyle w:val="a4"/>
              <w:ind w:left="92" w:right="-151"/>
            </w:pPr>
            <w:r>
              <w:t>+0,0827</w:t>
            </w:r>
          </w:p>
          <w:p w:rsidR="00283D0F" w:rsidRDefault="00283D0F" w:rsidP="000F3C49">
            <w:pPr>
              <w:pStyle w:val="a4"/>
              <w:spacing w:before="120"/>
              <w:ind w:left="92" w:right="-151"/>
            </w:pPr>
          </w:p>
          <w:p w:rsidR="00283D0F" w:rsidRDefault="00283D0F" w:rsidP="000F3C49">
            <w:pPr>
              <w:pStyle w:val="a4"/>
              <w:ind w:left="92" w:right="-151"/>
            </w:pPr>
            <w:r>
              <w:t>+0,1960</w:t>
            </w:r>
          </w:p>
          <w:p w:rsidR="00283D0F" w:rsidRDefault="00283D0F" w:rsidP="000F3C49">
            <w:pPr>
              <w:pStyle w:val="a4"/>
              <w:spacing w:before="120"/>
              <w:ind w:left="92" w:right="-151"/>
            </w:pPr>
          </w:p>
          <w:p w:rsidR="00283D0F" w:rsidRDefault="00283D0F" w:rsidP="000F3C49">
            <w:pPr>
              <w:pStyle w:val="a4"/>
              <w:ind w:left="92" w:right="-151"/>
            </w:pPr>
            <w:r>
              <w:t>0,0</w:t>
            </w:r>
          </w:p>
          <w:p w:rsidR="00283D0F" w:rsidRDefault="00283D0F" w:rsidP="000F3C49">
            <w:pPr>
              <w:pStyle w:val="a4"/>
              <w:spacing w:before="120"/>
              <w:ind w:left="92" w:right="-151"/>
            </w:pPr>
          </w:p>
          <w:p w:rsidR="00283D0F" w:rsidRDefault="00283D0F" w:rsidP="000F3C49">
            <w:pPr>
              <w:pStyle w:val="a4"/>
              <w:ind w:left="92" w:right="-151"/>
            </w:pPr>
            <w:r>
              <w:t>+0,3947</w:t>
            </w:r>
          </w:p>
          <w:p w:rsidR="00283D0F" w:rsidRDefault="00283D0F" w:rsidP="000F3C49">
            <w:pPr>
              <w:pStyle w:val="a4"/>
              <w:ind w:left="92" w:right="-151"/>
              <w:jc w:val="both"/>
            </w:pPr>
          </w:p>
        </w:tc>
      </w:tr>
      <w:tr w:rsidR="00283D0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Default="00283D0F" w:rsidP="00A6775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Default="00283D0F" w:rsidP="00A67752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Default="00283D0F" w:rsidP="000F3C49">
            <w:pPr>
              <w:pStyle w:val="a4"/>
              <w:ind w:left="92" w:right="-1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+0,6734</w:t>
            </w:r>
          </w:p>
        </w:tc>
      </w:tr>
    </w:tbl>
    <w:p w:rsidR="000F3C49" w:rsidRDefault="000F3C49" w:rsidP="00A67752">
      <w:pPr>
        <w:pStyle w:val="a4"/>
        <w:spacing w:after="0" w:line="360" w:lineRule="auto"/>
        <w:ind w:left="0"/>
        <w:jc w:val="both"/>
        <w:rPr>
          <w:sz w:val="28"/>
          <w:szCs w:val="28"/>
        </w:rPr>
      </w:pPr>
    </w:p>
    <w:p w:rsidR="00283D0F" w:rsidRPr="00436ECF" w:rsidRDefault="00283D0F" w:rsidP="00436ECF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A67752">
        <w:rPr>
          <w:sz w:val="28"/>
          <w:szCs w:val="28"/>
        </w:rPr>
        <w:t xml:space="preserve">По данным таблиц </w:t>
      </w:r>
      <w:r w:rsidR="00416792" w:rsidRPr="00416792">
        <w:rPr>
          <w:sz w:val="28"/>
          <w:szCs w:val="28"/>
        </w:rPr>
        <w:t>5</w:t>
      </w:r>
      <w:r w:rsidRPr="00A67752">
        <w:rPr>
          <w:sz w:val="28"/>
          <w:szCs w:val="28"/>
        </w:rPr>
        <w:t xml:space="preserve"> и </w:t>
      </w:r>
      <w:r w:rsidR="00416792" w:rsidRPr="00416792">
        <w:rPr>
          <w:sz w:val="28"/>
          <w:szCs w:val="28"/>
        </w:rPr>
        <w:t>6</w:t>
      </w:r>
      <w:r w:rsidRPr="00A67752">
        <w:rPr>
          <w:sz w:val="28"/>
          <w:szCs w:val="28"/>
        </w:rPr>
        <w:t xml:space="preserve"> среднеквартальная выработка по предприятию за 200</w:t>
      </w:r>
      <w:r w:rsidR="004D6A81">
        <w:rPr>
          <w:sz w:val="28"/>
          <w:szCs w:val="28"/>
        </w:rPr>
        <w:t>7</w:t>
      </w:r>
      <w:r w:rsidRPr="00A67752">
        <w:rPr>
          <w:sz w:val="28"/>
          <w:szCs w:val="28"/>
        </w:rPr>
        <w:t xml:space="preserve"> год возросла на 673,4 </w:t>
      </w:r>
      <w:r w:rsidR="00C37B73">
        <w:rPr>
          <w:sz w:val="28"/>
          <w:szCs w:val="28"/>
        </w:rPr>
        <w:t>т.</w:t>
      </w:r>
      <w:r w:rsidRPr="00A67752">
        <w:rPr>
          <w:sz w:val="28"/>
          <w:szCs w:val="28"/>
        </w:rPr>
        <w:t>рубл</w:t>
      </w:r>
      <w:r w:rsidR="00C37B73">
        <w:rPr>
          <w:sz w:val="28"/>
          <w:szCs w:val="28"/>
        </w:rPr>
        <w:t>ей</w:t>
      </w:r>
      <w:r w:rsidRPr="00A67752">
        <w:rPr>
          <w:sz w:val="28"/>
          <w:szCs w:val="28"/>
        </w:rPr>
        <w:t xml:space="preserve">. За счет увеличения доли рабочих в общей численности ППП выработка возросла на 82,7 </w:t>
      </w:r>
      <w:r w:rsidR="00C37B73">
        <w:rPr>
          <w:sz w:val="28"/>
          <w:szCs w:val="28"/>
        </w:rPr>
        <w:t>т.</w:t>
      </w:r>
      <w:r w:rsidRPr="00A67752">
        <w:rPr>
          <w:sz w:val="28"/>
          <w:szCs w:val="28"/>
        </w:rPr>
        <w:t xml:space="preserve">рублей, за счет увеличения отработанных дней – на 196,0 </w:t>
      </w:r>
      <w:r w:rsidR="00C37B73">
        <w:rPr>
          <w:sz w:val="28"/>
          <w:szCs w:val="28"/>
        </w:rPr>
        <w:t>т.</w:t>
      </w:r>
      <w:r w:rsidRPr="00A67752">
        <w:rPr>
          <w:sz w:val="28"/>
          <w:szCs w:val="28"/>
        </w:rPr>
        <w:t xml:space="preserve">рублей и в связи с </w:t>
      </w:r>
      <w:r w:rsidRPr="00436ECF">
        <w:rPr>
          <w:sz w:val="28"/>
          <w:szCs w:val="28"/>
        </w:rPr>
        <w:t xml:space="preserve">увеличением среднечасовой выработки – на 394,7 </w:t>
      </w:r>
      <w:r w:rsidR="00C37B73">
        <w:rPr>
          <w:sz w:val="28"/>
          <w:szCs w:val="28"/>
        </w:rPr>
        <w:t>т.</w:t>
      </w:r>
      <w:r w:rsidRPr="00436ECF">
        <w:rPr>
          <w:sz w:val="28"/>
          <w:szCs w:val="28"/>
        </w:rPr>
        <w:t>рублей.</w:t>
      </w:r>
    </w:p>
    <w:p w:rsidR="00A23549" w:rsidRDefault="00A23549" w:rsidP="00703FEE">
      <w:pPr>
        <w:pStyle w:val="a6"/>
        <w:spacing w:line="360" w:lineRule="auto"/>
        <w:jc w:val="both"/>
        <w:outlineLvl w:val="1"/>
        <w:rPr>
          <w:rFonts w:ascii="Times New Roman" w:hAnsi="Times New Roman" w:cs="Times New Roman"/>
          <w:b/>
          <w:bCs/>
        </w:rPr>
      </w:pPr>
    </w:p>
    <w:p w:rsidR="0002065F" w:rsidRPr="00436ECF" w:rsidRDefault="0002065F" w:rsidP="00A23549">
      <w:pPr>
        <w:pStyle w:val="a6"/>
        <w:spacing w:line="360" w:lineRule="auto"/>
        <w:jc w:val="center"/>
        <w:outlineLvl w:val="1"/>
        <w:rPr>
          <w:rFonts w:ascii="Times New Roman" w:hAnsi="Times New Roman" w:cs="Times New Roman"/>
          <w:b/>
          <w:bCs/>
        </w:rPr>
      </w:pPr>
      <w:bookmarkStart w:id="12" w:name="_Toc199174158"/>
      <w:r w:rsidRPr="00436ECF">
        <w:rPr>
          <w:rFonts w:ascii="Times New Roman" w:hAnsi="Times New Roman" w:cs="Times New Roman"/>
          <w:b/>
          <w:bCs/>
        </w:rPr>
        <w:t>1.2.6 Соотношение темпов роста производительности труда и средней заработной платы</w:t>
      </w:r>
      <w:bookmarkEnd w:id="12"/>
      <w:r w:rsidRPr="00436ECF">
        <w:rPr>
          <w:rFonts w:ascii="Times New Roman" w:hAnsi="Times New Roman" w:cs="Times New Roman"/>
          <w:b/>
          <w:bCs/>
        </w:rPr>
        <w:t xml:space="preserve"> </w:t>
      </w:r>
    </w:p>
    <w:p w:rsidR="0002065F" w:rsidRPr="00436ECF" w:rsidRDefault="0002065F" w:rsidP="00436ECF">
      <w:pPr>
        <w:spacing w:line="360" w:lineRule="auto"/>
        <w:jc w:val="both"/>
        <w:rPr>
          <w:sz w:val="28"/>
          <w:szCs w:val="28"/>
        </w:rPr>
      </w:pPr>
      <w:r w:rsidRPr="00436ECF">
        <w:rPr>
          <w:sz w:val="28"/>
          <w:szCs w:val="28"/>
        </w:rPr>
        <w:t xml:space="preserve">Темпы рота производительности труда и средней заработной платы представлены в таблице </w:t>
      </w:r>
      <w:r w:rsidR="00416792" w:rsidRPr="00416792">
        <w:rPr>
          <w:sz w:val="28"/>
          <w:szCs w:val="28"/>
        </w:rPr>
        <w:t>7</w:t>
      </w:r>
      <w:r w:rsidRPr="00436ECF">
        <w:rPr>
          <w:sz w:val="28"/>
          <w:szCs w:val="28"/>
        </w:rPr>
        <w:t>.</w:t>
      </w:r>
    </w:p>
    <w:p w:rsidR="0002065F" w:rsidRPr="00436ECF" w:rsidRDefault="0002065F" w:rsidP="00436ECF">
      <w:pPr>
        <w:pStyle w:val="5"/>
        <w:spacing w:before="0" w:after="0" w:line="360" w:lineRule="auto"/>
        <w:jc w:val="right"/>
        <w:rPr>
          <w:b w:val="0"/>
          <w:sz w:val="28"/>
          <w:szCs w:val="28"/>
        </w:rPr>
      </w:pPr>
      <w:r w:rsidRPr="00436ECF">
        <w:rPr>
          <w:b w:val="0"/>
          <w:sz w:val="28"/>
          <w:szCs w:val="28"/>
        </w:rPr>
        <w:t xml:space="preserve">Таблица </w:t>
      </w:r>
      <w:r w:rsidR="007E1CAA" w:rsidRPr="00436ECF">
        <w:rPr>
          <w:b w:val="0"/>
          <w:sz w:val="28"/>
          <w:szCs w:val="28"/>
        </w:rPr>
        <w:t>7</w:t>
      </w:r>
    </w:p>
    <w:p w:rsidR="0002065F" w:rsidRDefault="0002065F" w:rsidP="0002065F">
      <w:pPr>
        <w:pStyle w:val="a4"/>
      </w:pPr>
      <w:r>
        <w:t>Темпы роста производительности труда и средней заработной платы на ООО «</w:t>
      </w:r>
      <w:r w:rsidR="00CB489D">
        <w:t>Полюс</w:t>
      </w:r>
      <w:r w:rsidR="00A23549">
        <w:t>» в 2007</w:t>
      </w:r>
      <w:r>
        <w:t xml:space="preserve"> году.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596"/>
        <w:gridCol w:w="1525"/>
        <w:gridCol w:w="1273"/>
        <w:gridCol w:w="1237"/>
      </w:tblGrid>
      <w:tr w:rsidR="0002065F">
        <w:trPr>
          <w:cantSplit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5F" w:rsidRDefault="0002065F" w:rsidP="007B3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5F" w:rsidRDefault="0002065F" w:rsidP="007B3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5F" w:rsidRDefault="0002065F" w:rsidP="007B3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5F" w:rsidRDefault="0002065F" w:rsidP="007B3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Изменение </w:t>
            </w:r>
          </w:p>
        </w:tc>
      </w:tr>
      <w:tr w:rsidR="0002065F">
        <w:trPr>
          <w:cantSplit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5F" w:rsidRDefault="0002065F" w:rsidP="007B32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5F" w:rsidRDefault="0002065F" w:rsidP="007B32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5F" w:rsidRDefault="0002065F" w:rsidP="007B32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5F" w:rsidRDefault="0002065F" w:rsidP="007B3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5F" w:rsidRDefault="0002065F" w:rsidP="007B3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2065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5F" w:rsidRDefault="0002065F" w:rsidP="007B3231">
            <w:pPr>
              <w:rPr>
                <w:sz w:val="28"/>
                <w:szCs w:val="28"/>
              </w:rPr>
            </w:pPr>
            <w:r>
              <w:rPr>
                <w:snapToGrid w:val="0"/>
                <w:color w:val="000000"/>
              </w:rPr>
              <w:t>Объем производства продукции, тыс. руб.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65F" w:rsidRDefault="0002065F" w:rsidP="007B3231">
            <w:pPr>
              <w:jc w:val="center"/>
            </w:pPr>
            <w:r>
              <w:t>10622,96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65F" w:rsidRDefault="0002065F" w:rsidP="007B3231">
            <w:pPr>
              <w:jc w:val="center"/>
            </w:pPr>
            <w:r>
              <w:t>12186,8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65F" w:rsidRDefault="0002065F" w:rsidP="007B3231">
            <w:pPr>
              <w:jc w:val="center"/>
            </w:pPr>
            <w:r>
              <w:t>1563,84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65F" w:rsidRDefault="0002065F" w:rsidP="007B3231">
            <w:pPr>
              <w:jc w:val="center"/>
            </w:pPr>
            <w:r>
              <w:t>114,72</w:t>
            </w:r>
          </w:p>
        </w:tc>
      </w:tr>
      <w:tr w:rsidR="0002065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5F" w:rsidRDefault="0002065F" w:rsidP="007B3231">
            <w:pPr>
              <w:jc w:val="both"/>
              <w:rPr>
                <w:sz w:val="28"/>
                <w:szCs w:val="28"/>
              </w:rPr>
            </w:pPr>
            <w:r>
              <w:rPr>
                <w:snapToGrid w:val="0"/>
                <w:color w:val="000000"/>
              </w:rPr>
              <w:t>Среднесписочная численность  промышленно-производственного персонала (ППП), чел.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65F" w:rsidRDefault="0002065F" w:rsidP="007B3231">
            <w:pPr>
              <w:jc w:val="center"/>
            </w:pPr>
            <w:r>
              <w:t>614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65F" w:rsidRDefault="0002065F" w:rsidP="007B3231">
            <w:pPr>
              <w:jc w:val="center"/>
            </w:pPr>
            <w:r>
              <w:t>678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65F" w:rsidRDefault="0002065F" w:rsidP="007B3231">
            <w:pPr>
              <w:jc w:val="center"/>
            </w:pPr>
            <w:r>
              <w:t>64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65F" w:rsidRDefault="0002065F" w:rsidP="007B3231">
            <w:pPr>
              <w:jc w:val="center"/>
            </w:pPr>
            <w:r>
              <w:t>110,42</w:t>
            </w:r>
          </w:p>
        </w:tc>
      </w:tr>
      <w:tr w:rsidR="0002065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5F" w:rsidRDefault="0002065F" w:rsidP="007B3231">
            <w:pPr>
              <w:jc w:val="both"/>
              <w:rPr>
                <w:sz w:val="28"/>
                <w:szCs w:val="28"/>
              </w:rPr>
            </w:pPr>
            <w:r>
              <w:rPr>
                <w:snapToGrid w:val="0"/>
                <w:color w:val="000000"/>
              </w:rPr>
              <w:t>Среднеквартальная выработка, тыс. руб.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65F" w:rsidRDefault="0002065F" w:rsidP="007B3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65F" w:rsidRDefault="0002065F" w:rsidP="007B3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17,97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65F" w:rsidRDefault="0002065F" w:rsidP="007B3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65F" w:rsidRDefault="0002065F" w:rsidP="007B3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103,89</w:t>
            </w:r>
          </w:p>
        </w:tc>
      </w:tr>
      <w:tr w:rsidR="0002065F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5F" w:rsidRDefault="0002065F" w:rsidP="007B3231">
            <w:pPr>
              <w:jc w:val="both"/>
              <w:rPr>
                <w:sz w:val="28"/>
                <w:szCs w:val="28"/>
              </w:rPr>
            </w:pPr>
            <w:r>
              <w:rPr>
                <w:snapToGrid w:val="0"/>
                <w:color w:val="000000"/>
              </w:rPr>
              <w:t>Фонд заработной платы, тыс. руб.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5F" w:rsidRDefault="0002065F" w:rsidP="007B3231">
            <w:pPr>
              <w:jc w:val="center"/>
            </w:pPr>
            <w:r>
              <w:t>3109,36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5F" w:rsidRDefault="0002065F" w:rsidP="007B3231">
            <w:pPr>
              <w:jc w:val="center"/>
            </w:pPr>
            <w:r>
              <w:t>4786,66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5F" w:rsidRDefault="0002065F" w:rsidP="007B3231">
            <w:pPr>
              <w:jc w:val="center"/>
            </w:pPr>
            <w:r>
              <w:t>1677,3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5F" w:rsidRDefault="0002065F" w:rsidP="007B3231">
            <w:pPr>
              <w:jc w:val="center"/>
            </w:pPr>
            <w:r>
              <w:t>153,94</w:t>
            </w:r>
          </w:p>
        </w:tc>
      </w:tr>
      <w:tr w:rsidR="0002065F">
        <w:trPr>
          <w:trHeight w:val="41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5F" w:rsidRDefault="0002065F" w:rsidP="007B3231">
            <w:pPr>
              <w:jc w:val="both"/>
              <w:rPr>
                <w:sz w:val="28"/>
                <w:szCs w:val="28"/>
              </w:rPr>
            </w:pPr>
            <w:r>
              <w:rPr>
                <w:snapToGrid w:val="0"/>
                <w:color w:val="000000"/>
              </w:rPr>
              <w:t>Средняя зарплата, тыс. руб.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5F" w:rsidRDefault="0002065F" w:rsidP="007B3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5F" w:rsidRDefault="0002065F" w:rsidP="007B3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5F" w:rsidRDefault="0002065F" w:rsidP="007B3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5F" w:rsidRDefault="0002065F" w:rsidP="007B3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158,79</w:t>
            </w:r>
          </w:p>
        </w:tc>
      </w:tr>
    </w:tbl>
    <w:p w:rsidR="0002065F" w:rsidRDefault="0002065F" w:rsidP="0002065F">
      <w:pPr>
        <w:spacing w:line="360" w:lineRule="auto"/>
        <w:ind w:firstLine="851"/>
        <w:jc w:val="both"/>
        <w:rPr>
          <w:sz w:val="28"/>
          <w:szCs w:val="28"/>
        </w:rPr>
      </w:pPr>
    </w:p>
    <w:p w:rsidR="0002065F" w:rsidRPr="00A67752" w:rsidRDefault="0002065F" w:rsidP="0002065F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A67752">
        <w:rPr>
          <w:sz w:val="28"/>
          <w:szCs w:val="28"/>
        </w:rPr>
        <w:t>По данным таблицы темпы роста заработной платы на ООО «</w:t>
      </w:r>
      <w:r w:rsidR="00CB489D">
        <w:rPr>
          <w:sz w:val="28"/>
          <w:szCs w:val="28"/>
        </w:rPr>
        <w:t>Полюс</w:t>
      </w:r>
      <w:r w:rsidRPr="00A67752">
        <w:rPr>
          <w:sz w:val="28"/>
          <w:szCs w:val="28"/>
        </w:rPr>
        <w:t>» в 200</w:t>
      </w:r>
      <w:r w:rsidR="0089063C">
        <w:rPr>
          <w:sz w:val="28"/>
          <w:szCs w:val="28"/>
        </w:rPr>
        <w:t>7</w:t>
      </w:r>
      <w:r w:rsidRPr="00A67752">
        <w:rPr>
          <w:sz w:val="28"/>
          <w:szCs w:val="28"/>
        </w:rPr>
        <w:t xml:space="preserve"> году опережают темпы роста производительности труда, что объясняется поднятием продажных цен в октябре 200</w:t>
      </w:r>
      <w:r w:rsidR="0089063C">
        <w:rPr>
          <w:sz w:val="28"/>
          <w:szCs w:val="28"/>
        </w:rPr>
        <w:t>7</w:t>
      </w:r>
      <w:r w:rsidRPr="00A67752">
        <w:rPr>
          <w:sz w:val="28"/>
          <w:szCs w:val="28"/>
        </w:rPr>
        <w:t xml:space="preserve"> года. Коэффициент опережения равен 1,53 (1,5879 : 1,0389). Оптимальной же является обратная тенденция, т.е. производительность труда должна расти в 2-3 раза быстрее заработной платы. В этой ситуации часть дополнительного продукта, полученного в результате роста производительности труда будет направляться не только на повышение оплаты труда персонала, но и на другие мероприятия.</w:t>
      </w:r>
    </w:p>
    <w:p w:rsidR="0089063C" w:rsidRDefault="0089063C" w:rsidP="00703FEE">
      <w:pPr>
        <w:pStyle w:val="a6"/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89063C" w:rsidRDefault="0089063C" w:rsidP="00703FEE">
      <w:pPr>
        <w:pStyle w:val="a6"/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283D0F" w:rsidRPr="004D6A81" w:rsidRDefault="003A54EA" w:rsidP="0089063C">
      <w:pPr>
        <w:pStyle w:val="a6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13" w:name="_Toc199174159"/>
      <w:r w:rsidRPr="004D6A81">
        <w:rPr>
          <w:rFonts w:ascii="Times New Roman" w:hAnsi="Times New Roman" w:cs="Times New Roman"/>
          <w:b/>
          <w:bCs/>
          <w:sz w:val="32"/>
          <w:szCs w:val="32"/>
        </w:rPr>
        <w:t>1.</w:t>
      </w:r>
      <w:r w:rsidR="0069290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4D6A81">
        <w:rPr>
          <w:rFonts w:ascii="Times New Roman" w:hAnsi="Times New Roman" w:cs="Times New Roman"/>
          <w:b/>
          <w:bCs/>
          <w:sz w:val="32"/>
          <w:szCs w:val="32"/>
        </w:rPr>
        <w:t xml:space="preserve"> Слабые и сильные стороны в деяте</w:t>
      </w:r>
      <w:r w:rsidR="00DC06E7" w:rsidRPr="004D6A81">
        <w:rPr>
          <w:rFonts w:ascii="Times New Roman" w:hAnsi="Times New Roman" w:cs="Times New Roman"/>
          <w:b/>
          <w:bCs/>
          <w:sz w:val="32"/>
          <w:szCs w:val="32"/>
        </w:rPr>
        <w:t>л</w:t>
      </w:r>
      <w:r w:rsidRPr="004D6A81">
        <w:rPr>
          <w:rFonts w:ascii="Times New Roman" w:hAnsi="Times New Roman" w:cs="Times New Roman"/>
          <w:b/>
          <w:bCs/>
          <w:sz w:val="32"/>
          <w:szCs w:val="32"/>
        </w:rPr>
        <w:t>ьности ООО «</w:t>
      </w:r>
      <w:r w:rsidR="00CB489D">
        <w:rPr>
          <w:rFonts w:ascii="Times New Roman" w:hAnsi="Times New Roman" w:cs="Times New Roman"/>
          <w:b/>
          <w:bCs/>
          <w:sz w:val="32"/>
          <w:szCs w:val="32"/>
        </w:rPr>
        <w:t>Полюс</w:t>
      </w:r>
      <w:r w:rsidRPr="004D6A81">
        <w:rPr>
          <w:rFonts w:ascii="Times New Roman" w:hAnsi="Times New Roman" w:cs="Times New Roman"/>
          <w:b/>
          <w:bCs/>
          <w:sz w:val="32"/>
          <w:szCs w:val="32"/>
        </w:rPr>
        <w:t>»</w:t>
      </w:r>
      <w:bookmarkEnd w:id="13"/>
    </w:p>
    <w:p w:rsidR="00CA76C4" w:rsidRDefault="00CA76C4" w:rsidP="0002065F">
      <w:pPr>
        <w:spacing w:line="360" w:lineRule="auto"/>
        <w:jc w:val="both"/>
        <w:rPr>
          <w:sz w:val="28"/>
          <w:szCs w:val="28"/>
        </w:rPr>
      </w:pPr>
    </w:p>
    <w:p w:rsidR="0002065F" w:rsidRPr="00A67752" w:rsidRDefault="0002065F" w:rsidP="00CA76C4">
      <w:pPr>
        <w:spacing w:line="360" w:lineRule="auto"/>
        <w:ind w:firstLine="708"/>
        <w:jc w:val="both"/>
        <w:rPr>
          <w:sz w:val="28"/>
          <w:szCs w:val="28"/>
        </w:rPr>
      </w:pPr>
      <w:r w:rsidRPr="00A67752">
        <w:rPr>
          <w:sz w:val="28"/>
          <w:szCs w:val="28"/>
        </w:rPr>
        <w:t>Основная доля фонда оплаты труда приходится на основных (62-69%) и вспомогательных (8-11%) рабочих, заработная плата специалистов и руководителей составляет 13-17% и 9-11% соответственно, что, однако, не свидетельствует о превышении зарплат рабочих над доходами ИТР и руководства, так как доля рабочих в численности ППП составляет 91,2%.</w:t>
      </w:r>
    </w:p>
    <w:p w:rsidR="0002065F" w:rsidRPr="00A67752" w:rsidRDefault="0002065F" w:rsidP="00CA76C4">
      <w:pPr>
        <w:pStyle w:val="20"/>
        <w:spacing w:after="0" w:line="360" w:lineRule="auto"/>
        <w:ind w:left="0" w:firstLine="708"/>
        <w:jc w:val="both"/>
        <w:rPr>
          <w:sz w:val="28"/>
          <w:szCs w:val="28"/>
        </w:rPr>
      </w:pPr>
      <w:r w:rsidRPr="00A67752">
        <w:rPr>
          <w:sz w:val="28"/>
          <w:szCs w:val="28"/>
        </w:rPr>
        <w:t>Самый низкооплачиваемый труд на предприятии – это труд вспомогательных рабочих. Далее по возрастающей идут основные рабочие, специалисты и руководители.</w:t>
      </w:r>
    </w:p>
    <w:p w:rsidR="0002065F" w:rsidRPr="00A67752" w:rsidRDefault="0002065F" w:rsidP="001D3FB1">
      <w:pPr>
        <w:spacing w:line="360" w:lineRule="auto"/>
        <w:ind w:firstLine="708"/>
        <w:jc w:val="both"/>
        <w:rPr>
          <w:sz w:val="28"/>
          <w:szCs w:val="28"/>
        </w:rPr>
      </w:pPr>
      <w:r w:rsidRPr="00A67752">
        <w:rPr>
          <w:sz w:val="28"/>
          <w:szCs w:val="28"/>
        </w:rPr>
        <w:t>Анализ производительности труда показал, что среднеквартальная выработка по предприятию за 200</w:t>
      </w:r>
      <w:r w:rsidR="00D56DCC">
        <w:rPr>
          <w:sz w:val="28"/>
          <w:szCs w:val="28"/>
        </w:rPr>
        <w:t>7</w:t>
      </w:r>
      <w:r w:rsidRPr="00A67752">
        <w:rPr>
          <w:sz w:val="28"/>
          <w:szCs w:val="28"/>
        </w:rPr>
        <w:t xml:space="preserve"> год возросла на 673,4 </w:t>
      </w:r>
      <w:r w:rsidR="00843B04">
        <w:rPr>
          <w:sz w:val="28"/>
          <w:szCs w:val="28"/>
        </w:rPr>
        <w:t>т.</w:t>
      </w:r>
      <w:r w:rsidRPr="00A67752">
        <w:rPr>
          <w:sz w:val="28"/>
          <w:szCs w:val="28"/>
        </w:rPr>
        <w:t>рубл</w:t>
      </w:r>
      <w:r w:rsidR="00843B04">
        <w:rPr>
          <w:sz w:val="28"/>
          <w:szCs w:val="28"/>
        </w:rPr>
        <w:t>ей</w:t>
      </w:r>
      <w:r w:rsidRPr="00A67752">
        <w:rPr>
          <w:sz w:val="28"/>
          <w:szCs w:val="28"/>
        </w:rPr>
        <w:t xml:space="preserve">. За счет увеличения доли рабочих в общей численности ППП выработка возросла на 82,7 </w:t>
      </w:r>
      <w:r w:rsidR="00843B04">
        <w:rPr>
          <w:sz w:val="28"/>
          <w:szCs w:val="28"/>
        </w:rPr>
        <w:t>т.</w:t>
      </w:r>
      <w:r w:rsidRPr="00A67752">
        <w:rPr>
          <w:sz w:val="28"/>
          <w:szCs w:val="28"/>
        </w:rPr>
        <w:t xml:space="preserve">рублей, за счет увеличения отработанных дней – на 196,0 </w:t>
      </w:r>
      <w:r w:rsidR="00843B04">
        <w:rPr>
          <w:sz w:val="28"/>
          <w:szCs w:val="28"/>
        </w:rPr>
        <w:t>т.</w:t>
      </w:r>
      <w:r w:rsidRPr="00A67752">
        <w:rPr>
          <w:sz w:val="28"/>
          <w:szCs w:val="28"/>
        </w:rPr>
        <w:t>рублей и в связи с увеличением среднечасовой выработки – на 394,7</w:t>
      </w:r>
      <w:r w:rsidR="00843B04">
        <w:rPr>
          <w:sz w:val="28"/>
          <w:szCs w:val="28"/>
        </w:rPr>
        <w:t xml:space="preserve"> т.</w:t>
      </w:r>
      <w:r w:rsidRPr="00A67752">
        <w:rPr>
          <w:sz w:val="28"/>
          <w:szCs w:val="28"/>
        </w:rPr>
        <w:t xml:space="preserve"> рублей.</w:t>
      </w:r>
    </w:p>
    <w:p w:rsidR="0002065F" w:rsidRDefault="0002065F" w:rsidP="001D3FB1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A67752">
        <w:rPr>
          <w:sz w:val="28"/>
          <w:szCs w:val="28"/>
        </w:rPr>
        <w:t>Темпы роста заработной платы на ООО «</w:t>
      </w:r>
      <w:r w:rsidR="00CB489D">
        <w:rPr>
          <w:sz w:val="28"/>
          <w:szCs w:val="28"/>
        </w:rPr>
        <w:t>Полюс</w:t>
      </w:r>
      <w:r w:rsidRPr="00A67752">
        <w:rPr>
          <w:sz w:val="28"/>
          <w:szCs w:val="28"/>
        </w:rPr>
        <w:t>» в 200</w:t>
      </w:r>
      <w:r w:rsidR="00D56DCC">
        <w:rPr>
          <w:sz w:val="28"/>
          <w:szCs w:val="28"/>
        </w:rPr>
        <w:t>7</w:t>
      </w:r>
      <w:r w:rsidRPr="00A67752">
        <w:rPr>
          <w:sz w:val="28"/>
          <w:szCs w:val="28"/>
        </w:rPr>
        <w:t xml:space="preserve"> году опережают темпы роста производительности труда, что объясняется поднятием продажных цен  в октябре 200</w:t>
      </w:r>
      <w:r w:rsidR="00D56DCC">
        <w:rPr>
          <w:sz w:val="28"/>
          <w:szCs w:val="28"/>
        </w:rPr>
        <w:t>7</w:t>
      </w:r>
      <w:r w:rsidRPr="00A67752">
        <w:rPr>
          <w:sz w:val="28"/>
          <w:szCs w:val="28"/>
        </w:rPr>
        <w:t xml:space="preserve"> года. Коэффициент опережения равен 1,53 (1,5879 : 1,0389). Оптимальной же является обратная тенденция, т.е. производительность труда должна расти в 2-3 раза быстрее заработной платы. В этой ситуации часть дополнительного продукта, полученного в результате роста производительности труда будет направляться не только на повышение оплаты труда персонала, но и на другие мероприятия.</w:t>
      </w:r>
    </w:p>
    <w:p w:rsidR="00436ECF" w:rsidRDefault="00436ECF" w:rsidP="001D3FB1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можно сделать вывод что дополнительное стимулирование работников денежными выплатами, при существующих условиях труда, не может оказать влияние на качество продукции и увеличение производительности труда.</w:t>
      </w:r>
      <w:r w:rsidR="00DF63D1">
        <w:rPr>
          <w:sz w:val="28"/>
          <w:szCs w:val="28"/>
        </w:rPr>
        <w:t xml:space="preserve"> Для начала нужно усовершенствовать производственный процесс, и тем самым заинтересовать работников в получении более высокой квалификации для работы на новом оборудовании,  где труд более высоко оценивается . </w:t>
      </w:r>
    </w:p>
    <w:p w:rsidR="00436ECF" w:rsidRPr="002B6AC4" w:rsidRDefault="00436ECF" w:rsidP="00D56DCC">
      <w:pPr>
        <w:pStyle w:val="a7"/>
        <w:spacing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2B6AC4">
        <w:rPr>
          <w:rFonts w:ascii="Times New Roman" w:hAnsi="Times New Roman" w:cs="Times New Roman"/>
          <w:color w:val="auto"/>
          <w:sz w:val="28"/>
          <w:szCs w:val="28"/>
        </w:rPr>
        <w:t>ероприятие по внедрению автоматизации способствует интенсификации производства, дает существенный экономический эффект</w:t>
      </w:r>
      <w:r w:rsidR="0091665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B6615" w:rsidRDefault="008B6615" w:rsidP="003414C0">
      <w:pPr>
        <w:spacing w:line="360" w:lineRule="auto"/>
        <w:outlineLvl w:val="0"/>
        <w:rPr>
          <w:b/>
          <w:iCs/>
          <w:sz w:val="28"/>
          <w:szCs w:val="28"/>
        </w:rPr>
      </w:pPr>
    </w:p>
    <w:p w:rsidR="008B6615" w:rsidRDefault="008B6615" w:rsidP="003414C0">
      <w:pPr>
        <w:spacing w:line="360" w:lineRule="auto"/>
        <w:outlineLvl w:val="0"/>
        <w:rPr>
          <w:b/>
          <w:iCs/>
          <w:sz w:val="28"/>
          <w:szCs w:val="28"/>
        </w:rPr>
      </w:pPr>
    </w:p>
    <w:p w:rsidR="00D56DCC" w:rsidRDefault="00D56DCC" w:rsidP="003414C0">
      <w:pPr>
        <w:spacing w:line="360" w:lineRule="auto"/>
        <w:outlineLvl w:val="0"/>
        <w:rPr>
          <w:b/>
          <w:iCs/>
          <w:sz w:val="28"/>
          <w:szCs w:val="28"/>
        </w:rPr>
      </w:pPr>
    </w:p>
    <w:p w:rsidR="00D56DCC" w:rsidRDefault="00D56DCC" w:rsidP="003414C0">
      <w:pPr>
        <w:spacing w:line="360" w:lineRule="auto"/>
        <w:outlineLvl w:val="0"/>
        <w:rPr>
          <w:b/>
          <w:iCs/>
          <w:sz w:val="28"/>
          <w:szCs w:val="28"/>
        </w:rPr>
      </w:pPr>
    </w:p>
    <w:p w:rsidR="00D56DCC" w:rsidRDefault="00D56DCC" w:rsidP="003414C0">
      <w:pPr>
        <w:spacing w:line="360" w:lineRule="auto"/>
        <w:outlineLvl w:val="0"/>
        <w:rPr>
          <w:b/>
          <w:iCs/>
          <w:sz w:val="28"/>
          <w:szCs w:val="28"/>
        </w:rPr>
      </w:pPr>
    </w:p>
    <w:p w:rsidR="00D56DCC" w:rsidRDefault="00D56DCC" w:rsidP="003414C0">
      <w:pPr>
        <w:spacing w:line="360" w:lineRule="auto"/>
        <w:outlineLvl w:val="0"/>
        <w:rPr>
          <w:b/>
          <w:iCs/>
          <w:sz w:val="28"/>
          <w:szCs w:val="28"/>
        </w:rPr>
      </w:pPr>
    </w:p>
    <w:p w:rsidR="00D56DCC" w:rsidRDefault="00D56DCC" w:rsidP="003414C0">
      <w:pPr>
        <w:spacing w:line="360" w:lineRule="auto"/>
        <w:outlineLvl w:val="0"/>
        <w:rPr>
          <w:b/>
          <w:iCs/>
          <w:sz w:val="28"/>
          <w:szCs w:val="28"/>
        </w:rPr>
      </w:pPr>
    </w:p>
    <w:p w:rsidR="00D56DCC" w:rsidRDefault="00D56DCC" w:rsidP="003414C0">
      <w:pPr>
        <w:spacing w:line="360" w:lineRule="auto"/>
        <w:outlineLvl w:val="0"/>
        <w:rPr>
          <w:b/>
          <w:iCs/>
          <w:sz w:val="28"/>
          <w:szCs w:val="28"/>
        </w:rPr>
      </w:pPr>
    </w:p>
    <w:p w:rsidR="00D56DCC" w:rsidRDefault="00D56DCC" w:rsidP="003414C0">
      <w:pPr>
        <w:spacing w:line="360" w:lineRule="auto"/>
        <w:outlineLvl w:val="0"/>
        <w:rPr>
          <w:b/>
          <w:iCs/>
          <w:sz w:val="28"/>
          <w:szCs w:val="28"/>
        </w:rPr>
      </w:pPr>
    </w:p>
    <w:p w:rsidR="00D56DCC" w:rsidRDefault="00D56DCC" w:rsidP="003414C0">
      <w:pPr>
        <w:spacing w:line="360" w:lineRule="auto"/>
        <w:outlineLvl w:val="0"/>
        <w:rPr>
          <w:b/>
          <w:iCs/>
          <w:sz w:val="28"/>
          <w:szCs w:val="28"/>
        </w:rPr>
      </w:pPr>
    </w:p>
    <w:p w:rsidR="00D56DCC" w:rsidRDefault="00D56DCC" w:rsidP="003414C0">
      <w:pPr>
        <w:spacing w:line="360" w:lineRule="auto"/>
        <w:outlineLvl w:val="0"/>
        <w:rPr>
          <w:b/>
          <w:iCs/>
          <w:sz w:val="28"/>
          <w:szCs w:val="28"/>
        </w:rPr>
      </w:pPr>
    </w:p>
    <w:p w:rsidR="00D56DCC" w:rsidRDefault="00D56DCC" w:rsidP="003414C0">
      <w:pPr>
        <w:spacing w:line="360" w:lineRule="auto"/>
        <w:outlineLvl w:val="0"/>
        <w:rPr>
          <w:b/>
          <w:iCs/>
          <w:sz w:val="28"/>
          <w:szCs w:val="28"/>
        </w:rPr>
      </w:pPr>
    </w:p>
    <w:p w:rsidR="003A54EA" w:rsidRPr="00E2534A" w:rsidRDefault="00D56DCC" w:rsidP="00D56DCC">
      <w:pPr>
        <w:spacing w:line="360" w:lineRule="auto"/>
        <w:jc w:val="center"/>
        <w:outlineLvl w:val="0"/>
        <w:rPr>
          <w:b/>
          <w:iCs/>
          <w:sz w:val="32"/>
          <w:szCs w:val="32"/>
        </w:rPr>
      </w:pPr>
      <w:bookmarkStart w:id="14" w:name="_Toc199174160"/>
      <w:r w:rsidRPr="00E2534A">
        <w:rPr>
          <w:b/>
          <w:iCs/>
          <w:sz w:val="32"/>
          <w:szCs w:val="32"/>
        </w:rPr>
        <w:t xml:space="preserve">2 </w:t>
      </w:r>
      <w:r w:rsidR="003A54EA" w:rsidRPr="00E2534A">
        <w:rPr>
          <w:b/>
          <w:iCs/>
          <w:sz w:val="32"/>
          <w:szCs w:val="32"/>
        </w:rPr>
        <w:t xml:space="preserve">Моделирование </w:t>
      </w:r>
      <w:r w:rsidR="003C4E0F" w:rsidRPr="00E2534A">
        <w:rPr>
          <w:b/>
          <w:iCs/>
          <w:sz w:val="32"/>
          <w:szCs w:val="32"/>
        </w:rPr>
        <w:t xml:space="preserve"> изменения экономической ситуации </w:t>
      </w:r>
      <w:r w:rsidRPr="00E2534A">
        <w:rPr>
          <w:b/>
          <w:iCs/>
          <w:sz w:val="32"/>
          <w:szCs w:val="32"/>
        </w:rPr>
        <w:t xml:space="preserve">                                      </w:t>
      </w:r>
      <w:r w:rsidR="003C4E0F" w:rsidRPr="00E2534A">
        <w:rPr>
          <w:b/>
          <w:iCs/>
          <w:sz w:val="32"/>
          <w:szCs w:val="32"/>
        </w:rPr>
        <w:t>на ООО «</w:t>
      </w:r>
      <w:r w:rsidR="00CB489D">
        <w:rPr>
          <w:b/>
          <w:iCs/>
          <w:sz w:val="32"/>
          <w:szCs w:val="32"/>
        </w:rPr>
        <w:t>Полюс</w:t>
      </w:r>
      <w:r w:rsidR="003C4E0F" w:rsidRPr="00E2534A">
        <w:rPr>
          <w:b/>
          <w:iCs/>
          <w:sz w:val="32"/>
          <w:szCs w:val="32"/>
        </w:rPr>
        <w:t>»</w:t>
      </w:r>
      <w:bookmarkEnd w:id="14"/>
    </w:p>
    <w:p w:rsidR="00D56DCC" w:rsidRDefault="00D56DCC" w:rsidP="003414C0">
      <w:pPr>
        <w:spacing w:line="360" w:lineRule="auto"/>
        <w:outlineLvl w:val="0"/>
        <w:rPr>
          <w:b/>
          <w:iCs/>
          <w:sz w:val="28"/>
          <w:szCs w:val="28"/>
        </w:rPr>
      </w:pPr>
    </w:p>
    <w:p w:rsidR="00CF3E46" w:rsidRDefault="00CF3E46" w:rsidP="003414C0">
      <w:pPr>
        <w:spacing w:line="360" w:lineRule="auto"/>
        <w:outlineLvl w:val="0"/>
        <w:rPr>
          <w:b/>
          <w:iCs/>
          <w:sz w:val="28"/>
          <w:szCs w:val="28"/>
        </w:rPr>
      </w:pPr>
      <w:bookmarkStart w:id="15" w:name="_Toc199174161"/>
      <w:r>
        <w:rPr>
          <w:b/>
          <w:iCs/>
          <w:sz w:val="28"/>
          <w:szCs w:val="28"/>
        </w:rPr>
        <w:t>2.1 Цель,</w:t>
      </w:r>
      <w:r w:rsidR="00D56DCC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задачи ,возможные мероприятия по улучшению организации производственного процесса</w:t>
      </w:r>
      <w:bookmarkEnd w:id="15"/>
    </w:p>
    <w:p w:rsidR="003A54EA" w:rsidRPr="00E2534A" w:rsidRDefault="002D643A" w:rsidP="00CF3E46">
      <w:pPr>
        <w:spacing w:line="360" w:lineRule="auto"/>
        <w:ind w:firstLine="708"/>
        <w:rPr>
          <w:iCs/>
          <w:sz w:val="28"/>
          <w:szCs w:val="28"/>
        </w:rPr>
      </w:pPr>
      <w:r w:rsidRPr="00E2534A">
        <w:rPr>
          <w:iCs/>
          <w:sz w:val="28"/>
          <w:szCs w:val="28"/>
        </w:rPr>
        <w:t>Ц</w:t>
      </w:r>
      <w:r w:rsidR="00FF609B" w:rsidRPr="00E2534A">
        <w:rPr>
          <w:iCs/>
          <w:sz w:val="28"/>
          <w:szCs w:val="28"/>
        </w:rPr>
        <w:t>ель данного моделирования производственного процесса -</w:t>
      </w:r>
      <w:r w:rsidR="004A28B0">
        <w:rPr>
          <w:iCs/>
          <w:sz w:val="28"/>
          <w:szCs w:val="28"/>
        </w:rPr>
        <w:t>у</w:t>
      </w:r>
      <w:r w:rsidR="00FF609B" w:rsidRPr="00E2534A">
        <w:rPr>
          <w:iCs/>
          <w:sz w:val="28"/>
          <w:szCs w:val="28"/>
        </w:rPr>
        <w:t xml:space="preserve">величение производительности труда ,которое </w:t>
      </w:r>
      <w:r w:rsidRPr="00E2534A">
        <w:rPr>
          <w:iCs/>
          <w:sz w:val="28"/>
          <w:szCs w:val="28"/>
        </w:rPr>
        <w:t xml:space="preserve">ведет к увеличению прибыли </w:t>
      </w:r>
      <w:r w:rsidR="00D56DCC" w:rsidRPr="00E2534A">
        <w:rPr>
          <w:iCs/>
          <w:sz w:val="28"/>
          <w:szCs w:val="28"/>
        </w:rPr>
        <w:t>п</w:t>
      </w:r>
      <w:r w:rsidRPr="00E2534A">
        <w:rPr>
          <w:iCs/>
          <w:sz w:val="28"/>
          <w:szCs w:val="28"/>
        </w:rPr>
        <w:t>редприятия.</w:t>
      </w:r>
    </w:p>
    <w:p w:rsidR="00FF609B" w:rsidRPr="00CF3E46" w:rsidRDefault="002D643A" w:rsidP="00CF3E46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 w:rsidRPr="00E2534A">
        <w:rPr>
          <w:sz w:val="28"/>
          <w:szCs w:val="28"/>
        </w:rPr>
        <w:t>З</w:t>
      </w:r>
      <w:r w:rsidR="00FF609B" w:rsidRPr="00E2534A">
        <w:rPr>
          <w:sz w:val="28"/>
          <w:szCs w:val="28"/>
        </w:rPr>
        <w:t>адачей</w:t>
      </w:r>
      <w:r w:rsidR="00FF609B" w:rsidRPr="00CF3E46">
        <w:rPr>
          <w:sz w:val="28"/>
          <w:szCs w:val="28"/>
        </w:rPr>
        <w:t xml:space="preserve"> является выявление путей </w:t>
      </w:r>
      <w:r w:rsidR="0079010E">
        <w:rPr>
          <w:sz w:val="28"/>
          <w:szCs w:val="28"/>
        </w:rPr>
        <w:t xml:space="preserve">совершенствования производственного процесса </w:t>
      </w:r>
      <w:r w:rsidR="00FF609B" w:rsidRPr="00CF3E46">
        <w:rPr>
          <w:sz w:val="28"/>
          <w:szCs w:val="28"/>
        </w:rPr>
        <w:t xml:space="preserve">и повышение личной заинтересованности работников в </w:t>
      </w:r>
      <w:r w:rsidR="00EB1EB9" w:rsidRPr="00CF3E46">
        <w:rPr>
          <w:sz w:val="28"/>
          <w:szCs w:val="28"/>
        </w:rPr>
        <w:t>улучшении своей квалификации т.е. улучшении качества продукции.</w:t>
      </w:r>
    </w:p>
    <w:p w:rsidR="00E2534A" w:rsidRDefault="00E2534A" w:rsidP="00CF3E46">
      <w:pPr>
        <w:pStyle w:val="3"/>
        <w:spacing w:after="0" w:line="360" w:lineRule="auto"/>
        <w:ind w:left="0"/>
        <w:jc w:val="center"/>
        <w:rPr>
          <w:iCs/>
          <w:sz w:val="28"/>
          <w:szCs w:val="28"/>
        </w:rPr>
      </w:pPr>
    </w:p>
    <w:p w:rsidR="0002065F" w:rsidRPr="00E2534A" w:rsidRDefault="0002065F" w:rsidP="00E2534A">
      <w:pPr>
        <w:pStyle w:val="3"/>
        <w:spacing w:after="0" w:line="360" w:lineRule="auto"/>
        <w:ind w:left="0"/>
        <w:rPr>
          <w:iCs/>
          <w:sz w:val="28"/>
          <w:szCs w:val="28"/>
        </w:rPr>
      </w:pPr>
      <w:r w:rsidRPr="00E2534A">
        <w:rPr>
          <w:iCs/>
          <w:sz w:val="28"/>
          <w:szCs w:val="28"/>
        </w:rPr>
        <w:t>Мероприятия направленные на повышение производительности труда</w:t>
      </w:r>
      <w:r w:rsidR="00E2534A">
        <w:rPr>
          <w:iCs/>
          <w:sz w:val="28"/>
          <w:szCs w:val="28"/>
        </w:rPr>
        <w:t>:</w:t>
      </w:r>
    </w:p>
    <w:p w:rsidR="00E2534A" w:rsidRDefault="00E2534A" w:rsidP="00CF3E46">
      <w:pPr>
        <w:pStyle w:val="3"/>
        <w:spacing w:after="0" w:line="360" w:lineRule="auto"/>
        <w:ind w:left="360"/>
        <w:jc w:val="both"/>
        <w:rPr>
          <w:iCs/>
          <w:sz w:val="28"/>
          <w:szCs w:val="28"/>
        </w:rPr>
      </w:pPr>
    </w:p>
    <w:p w:rsidR="0002065F" w:rsidRPr="00CF3E46" w:rsidRDefault="00283D0F" w:rsidP="00CF3E46">
      <w:pPr>
        <w:pStyle w:val="3"/>
        <w:spacing w:after="0" w:line="360" w:lineRule="auto"/>
        <w:ind w:left="360"/>
        <w:jc w:val="both"/>
        <w:rPr>
          <w:iCs/>
          <w:sz w:val="28"/>
          <w:szCs w:val="28"/>
        </w:rPr>
      </w:pPr>
      <w:r w:rsidRPr="00CF3E46">
        <w:rPr>
          <w:iCs/>
          <w:sz w:val="28"/>
          <w:szCs w:val="28"/>
        </w:rPr>
        <w:t>Размер заработной платы в рыночных условиях определяется</w:t>
      </w:r>
      <w:r w:rsidR="0002065F" w:rsidRPr="00CF3E46">
        <w:rPr>
          <w:iCs/>
          <w:sz w:val="28"/>
          <w:szCs w:val="28"/>
        </w:rPr>
        <w:t>:</w:t>
      </w:r>
      <w:r w:rsidRPr="00CF3E46">
        <w:rPr>
          <w:iCs/>
          <w:sz w:val="28"/>
          <w:szCs w:val="28"/>
        </w:rPr>
        <w:t xml:space="preserve"> </w:t>
      </w:r>
    </w:p>
    <w:p w:rsidR="0002065F" w:rsidRPr="00CF3E46" w:rsidRDefault="00283D0F" w:rsidP="00CF3E46">
      <w:pPr>
        <w:pStyle w:val="3"/>
        <w:numPr>
          <w:ilvl w:val="0"/>
          <w:numId w:val="6"/>
        </w:numPr>
        <w:spacing w:after="0" w:line="360" w:lineRule="auto"/>
        <w:jc w:val="both"/>
        <w:rPr>
          <w:iCs/>
          <w:sz w:val="28"/>
          <w:szCs w:val="28"/>
        </w:rPr>
      </w:pPr>
      <w:r w:rsidRPr="00CF3E46">
        <w:rPr>
          <w:iCs/>
          <w:sz w:val="28"/>
          <w:szCs w:val="28"/>
        </w:rPr>
        <w:t xml:space="preserve">качеством труда, </w:t>
      </w:r>
    </w:p>
    <w:p w:rsidR="0002065F" w:rsidRPr="00CF3E46" w:rsidRDefault="00283D0F" w:rsidP="00CF3E46">
      <w:pPr>
        <w:pStyle w:val="3"/>
        <w:numPr>
          <w:ilvl w:val="0"/>
          <w:numId w:val="6"/>
        </w:numPr>
        <w:spacing w:after="0" w:line="360" w:lineRule="auto"/>
        <w:jc w:val="both"/>
        <w:rPr>
          <w:iCs/>
          <w:sz w:val="28"/>
          <w:szCs w:val="28"/>
        </w:rPr>
      </w:pPr>
      <w:r w:rsidRPr="00CF3E46">
        <w:rPr>
          <w:iCs/>
          <w:sz w:val="28"/>
          <w:szCs w:val="28"/>
        </w:rPr>
        <w:t xml:space="preserve">квалификацией, </w:t>
      </w:r>
    </w:p>
    <w:p w:rsidR="0002065F" w:rsidRDefault="00283D0F" w:rsidP="0002065F">
      <w:pPr>
        <w:pStyle w:val="3"/>
        <w:numPr>
          <w:ilvl w:val="0"/>
          <w:numId w:val="6"/>
        </w:numPr>
        <w:spacing w:after="0" w:line="360" w:lineRule="auto"/>
        <w:jc w:val="both"/>
        <w:rPr>
          <w:iCs/>
          <w:sz w:val="28"/>
          <w:szCs w:val="28"/>
        </w:rPr>
      </w:pPr>
      <w:r w:rsidRPr="0002065F">
        <w:rPr>
          <w:iCs/>
          <w:sz w:val="28"/>
          <w:szCs w:val="28"/>
        </w:rPr>
        <w:t>професси</w:t>
      </w:r>
      <w:r w:rsidR="0002065F">
        <w:rPr>
          <w:iCs/>
          <w:sz w:val="28"/>
          <w:szCs w:val="28"/>
        </w:rPr>
        <w:t>ональной подготовкой работника,</w:t>
      </w:r>
    </w:p>
    <w:p w:rsidR="0002065F" w:rsidRDefault="00283D0F" w:rsidP="0002065F">
      <w:pPr>
        <w:pStyle w:val="3"/>
        <w:numPr>
          <w:ilvl w:val="0"/>
          <w:numId w:val="6"/>
        </w:numPr>
        <w:spacing w:after="0" w:line="360" w:lineRule="auto"/>
        <w:jc w:val="both"/>
        <w:rPr>
          <w:iCs/>
          <w:sz w:val="28"/>
          <w:szCs w:val="28"/>
        </w:rPr>
      </w:pPr>
      <w:r w:rsidRPr="0002065F">
        <w:rPr>
          <w:iCs/>
          <w:sz w:val="28"/>
          <w:szCs w:val="28"/>
        </w:rPr>
        <w:t xml:space="preserve">опытом его работы. </w:t>
      </w:r>
    </w:p>
    <w:p w:rsidR="00CF3E46" w:rsidRPr="002B7E55" w:rsidRDefault="00283D0F" w:rsidP="00436ECF">
      <w:pPr>
        <w:pStyle w:val="a4"/>
        <w:spacing w:after="0" w:line="360" w:lineRule="auto"/>
        <w:ind w:left="0" w:firstLine="360"/>
        <w:jc w:val="both"/>
        <w:rPr>
          <w:sz w:val="28"/>
          <w:szCs w:val="28"/>
        </w:rPr>
      </w:pPr>
      <w:r w:rsidRPr="0002065F">
        <w:rPr>
          <w:iCs/>
          <w:sz w:val="28"/>
          <w:szCs w:val="28"/>
        </w:rPr>
        <w:t xml:space="preserve">На предприятии применяются доплаты, связанные с качеством труда (КТУ) и с опытом работы (вознаграждение за выслугу лет). Что касается квалификации работников, конечно, она находит отражение в тарифной системе предприятия. Однако, тарифные коэффициенты довольно незначительны, поэтому ставки работников от разряда к разряду мало различаются. Эта система не оказывает </w:t>
      </w:r>
      <w:r w:rsidRPr="002B7E55">
        <w:rPr>
          <w:iCs/>
          <w:sz w:val="28"/>
          <w:szCs w:val="28"/>
        </w:rPr>
        <w:t>должного стимулирования работников к повышению квалификации.</w:t>
      </w:r>
      <w:r w:rsidR="00CF3E46" w:rsidRPr="002B7E55">
        <w:rPr>
          <w:sz w:val="28"/>
          <w:szCs w:val="28"/>
        </w:rPr>
        <w:t xml:space="preserve"> Добиться повышения производительности труда можно за счет:</w:t>
      </w:r>
    </w:p>
    <w:p w:rsidR="00283D0F" w:rsidRPr="00CF3E46" w:rsidRDefault="00283D0F" w:rsidP="00CF3E46">
      <w:pPr>
        <w:pStyle w:val="3"/>
        <w:numPr>
          <w:ilvl w:val="0"/>
          <w:numId w:val="8"/>
        </w:numPr>
        <w:spacing w:after="0" w:line="360" w:lineRule="auto"/>
        <w:jc w:val="both"/>
        <w:rPr>
          <w:iCs/>
          <w:sz w:val="28"/>
          <w:szCs w:val="28"/>
        </w:rPr>
      </w:pPr>
      <w:r w:rsidRPr="00CF3E46">
        <w:rPr>
          <w:iCs/>
          <w:sz w:val="28"/>
          <w:szCs w:val="28"/>
        </w:rPr>
        <w:t>совершенствования организации производства;</w:t>
      </w:r>
    </w:p>
    <w:p w:rsidR="00283D0F" w:rsidRPr="00DF63D1" w:rsidRDefault="00283D0F" w:rsidP="00CF3E46">
      <w:pPr>
        <w:pStyle w:val="3"/>
        <w:numPr>
          <w:ilvl w:val="0"/>
          <w:numId w:val="8"/>
        </w:numPr>
        <w:spacing w:after="0" w:line="360" w:lineRule="auto"/>
        <w:jc w:val="both"/>
        <w:rPr>
          <w:iCs/>
          <w:sz w:val="28"/>
          <w:szCs w:val="28"/>
        </w:rPr>
      </w:pPr>
      <w:r w:rsidRPr="00CF3E46">
        <w:rPr>
          <w:iCs/>
          <w:sz w:val="28"/>
          <w:szCs w:val="28"/>
        </w:rPr>
        <w:t xml:space="preserve">увеличения доли производственных рабочих в среднесписочной </w:t>
      </w:r>
      <w:r w:rsidRPr="00DF63D1">
        <w:rPr>
          <w:iCs/>
          <w:sz w:val="28"/>
          <w:szCs w:val="28"/>
        </w:rPr>
        <w:t>численности ППП;</w:t>
      </w:r>
    </w:p>
    <w:p w:rsidR="00283D0F" w:rsidRPr="00DF63D1" w:rsidRDefault="00283D0F" w:rsidP="00CF3E46">
      <w:pPr>
        <w:pStyle w:val="3"/>
        <w:numPr>
          <w:ilvl w:val="0"/>
          <w:numId w:val="8"/>
        </w:numPr>
        <w:spacing w:after="0" w:line="360" w:lineRule="auto"/>
        <w:jc w:val="both"/>
        <w:rPr>
          <w:iCs/>
          <w:sz w:val="28"/>
          <w:szCs w:val="28"/>
        </w:rPr>
      </w:pPr>
      <w:r w:rsidRPr="00DF63D1">
        <w:rPr>
          <w:iCs/>
          <w:sz w:val="28"/>
          <w:szCs w:val="28"/>
        </w:rPr>
        <w:t xml:space="preserve">увеличения среднечасовой выработки рабочих. </w:t>
      </w:r>
    </w:p>
    <w:p w:rsidR="00DF63D1" w:rsidRPr="00DF63D1" w:rsidRDefault="00DF63D1" w:rsidP="00DF63D1">
      <w:pPr>
        <w:pStyle w:val="a4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 w:rsidRPr="00DF63D1">
        <w:rPr>
          <w:sz w:val="28"/>
          <w:szCs w:val="28"/>
        </w:rPr>
        <w:t>снижения трудоемкости продукции, то есть сокращения затрат труда на ее производство путем внедрения мероприятий НТП, комплексной механизации и автоматизации производства, замены устаревшего оборудования более прогрессивным, сокращения потерь рабочего времени и других в соответствии с планом организационно-технических мероприятий;</w:t>
      </w:r>
    </w:p>
    <w:p w:rsidR="00436ECF" w:rsidRDefault="00436ECF" w:rsidP="00436ECF">
      <w:pPr>
        <w:pStyle w:val="3"/>
        <w:numPr>
          <w:ilvl w:val="0"/>
          <w:numId w:val="7"/>
        </w:numPr>
        <w:spacing w:after="0" w:line="360" w:lineRule="auto"/>
        <w:jc w:val="both"/>
        <w:rPr>
          <w:iCs/>
          <w:sz w:val="28"/>
          <w:szCs w:val="28"/>
        </w:rPr>
      </w:pPr>
      <w:r w:rsidRPr="002B7E55">
        <w:rPr>
          <w:iCs/>
          <w:sz w:val="28"/>
          <w:szCs w:val="28"/>
        </w:rPr>
        <w:t>пересмотра действующих на предприятии тарифных коэффициентов</w:t>
      </w:r>
      <w:r w:rsidRPr="00DF63D1">
        <w:rPr>
          <w:iCs/>
          <w:sz w:val="28"/>
          <w:szCs w:val="28"/>
        </w:rPr>
        <w:t xml:space="preserve"> и ставок (окладов) работников,  тем самым  повысить не только  заработки</w:t>
      </w:r>
      <w:r w:rsidRPr="0002065F">
        <w:rPr>
          <w:iCs/>
          <w:sz w:val="28"/>
          <w:szCs w:val="28"/>
        </w:rPr>
        <w:t xml:space="preserve">  работников,  но и их личную заинтересованность в повышении профессионального уровня. </w:t>
      </w:r>
    </w:p>
    <w:p w:rsidR="00436ECF" w:rsidRDefault="00436ECF" w:rsidP="00436ECF">
      <w:pPr>
        <w:pStyle w:val="3"/>
        <w:numPr>
          <w:ilvl w:val="0"/>
          <w:numId w:val="7"/>
        </w:numPr>
        <w:spacing w:after="0" w:line="360" w:lineRule="auto"/>
        <w:jc w:val="both"/>
        <w:rPr>
          <w:iCs/>
          <w:sz w:val="28"/>
          <w:szCs w:val="28"/>
        </w:rPr>
      </w:pPr>
      <w:r w:rsidRPr="0002065F">
        <w:rPr>
          <w:iCs/>
          <w:sz w:val="28"/>
          <w:szCs w:val="28"/>
        </w:rPr>
        <w:t xml:space="preserve">Можно ввести </w:t>
      </w:r>
      <w:r w:rsidRPr="002B7E55">
        <w:rPr>
          <w:iCs/>
          <w:sz w:val="28"/>
          <w:szCs w:val="28"/>
        </w:rPr>
        <w:t>дополнительное материальное поощрение работников</w:t>
      </w:r>
      <w:r w:rsidRPr="0002065F">
        <w:rPr>
          <w:iCs/>
          <w:sz w:val="28"/>
          <w:szCs w:val="28"/>
        </w:rPr>
        <w:t xml:space="preserve">, проходящих ежегодные курсы повышения квалификации. </w:t>
      </w:r>
    </w:p>
    <w:p w:rsidR="00436ECF" w:rsidRPr="0002065F" w:rsidRDefault="00436ECF" w:rsidP="00436ECF">
      <w:pPr>
        <w:pStyle w:val="3"/>
        <w:spacing w:after="0" w:line="360" w:lineRule="auto"/>
        <w:ind w:left="0"/>
        <w:jc w:val="both"/>
        <w:rPr>
          <w:iCs/>
          <w:sz w:val="28"/>
          <w:szCs w:val="28"/>
        </w:rPr>
      </w:pPr>
      <w:r w:rsidRPr="0002065F">
        <w:rPr>
          <w:iCs/>
          <w:sz w:val="28"/>
          <w:szCs w:val="28"/>
        </w:rPr>
        <w:t>В конечном результате эти мероприятия положительно скажутся на работе предприятия в целом: повысится качество выпускаемой продукции, снизится процент брака.</w:t>
      </w:r>
    </w:p>
    <w:p w:rsidR="00436ECF" w:rsidRPr="00A67752" w:rsidRDefault="00436ECF" w:rsidP="00436ECF">
      <w:pPr>
        <w:pStyle w:val="ConsNormal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5F">
        <w:rPr>
          <w:rFonts w:ascii="Times New Roman" w:hAnsi="Times New Roman" w:cs="Times New Roman"/>
          <w:iCs/>
          <w:sz w:val="28"/>
          <w:szCs w:val="28"/>
        </w:rPr>
        <w:t>Можно</w:t>
      </w:r>
      <w:r w:rsidRPr="0002065F">
        <w:rPr>
          <w:rFonts w:ascii="Times New Roman" w:hAnsi="Times New Roman" w:cs="Times New Roman"/>
          <w:sz w:val="28"/>
          <w:szCs w:val="28"/>
        </w:rPr>
        <w:t xml:space="preserve"> внести</w:t>
      </w:r>
      <w:r w:rsidRPr="00A67752">
        <w:rPr>
          <w:rFonts w:ascii="Times New Roman" w:hAnsi="Times New Roman" w:cs="Times New Roman"/>
          <w:sz w:val="28"/>
          <w:szCs w:val="28"/>
        </w:rPr>
        <w:t xml:space="preserve"> в коллективный договор пункт, предусматривающий обеспечение повышения уровня реального содержания заработной платы путем индексации в связи с ростом потребительских цен на товары и услуги. </w:t>
      </w:r>
    </w:p>
    <w:p w:rsidR="00EA3F20" w:rsidRDefault="00EA3F20" w:rsidP="003414C0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2B7E55" w:rsidRDefault="002B7E55" w:rsidP="00EA3F20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283D0F" w:rsidRDefault="00CF3E46" w:rsidP="00EA3F20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16" w:name="_Toc199174162"/>
      <w:r w:rsidRPr="000661EF">
        <w:rPr>
          <w:b/>
          <w:sz w:val="28"/>
          <w:szCs w:val="28"/>
        </w:rPr>
        <w:t>2.2. Мероприятия по увеличению производительности труда</w:t>
      </w:r>
      <w:r w:rsidR="00DF63D1">
        <w:rPr>
          <w:b/>
          <w:sz w:val="28"/>
          <w:szCs w:val="28"/>
        </w:rPr>
        <w:t xml:space="preserve"> на ООО«</w:t>
      </w:r>
      <w:r w:rsidR="00CB489D">
        <w:rPr>
          <w:b/>
          <w:sz w:val="28"/>
          <w:szCs w:val="28"/>
        </w:rPr>
        <w:t>Полюс</w:t>
      </w:r>
      <w:r w:rsidR="00DF63D1">
        <w:rPr>
          <w:b/>
          <w:sz w:val="28"/>
          <w:szCs w:val="28"/>
        </w:rPr>
        <w:t>»</w:t>
      </w:r>
      <w:bookmarkEnd w:id="16"/>
    </w:p>
    <w:p w:rsidR="002B7E55" w:rsidRDefault="002B7E55" w:rsidP="008B6615">
      <w:pPr>
        <w:pStyle w:val="a7"/>
        <w:spacing w:after="0"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</w:p>
    <w:p w:rsidR="007142C2" w:rsidRDefault="008B6615" w:rsidP="008B6615">
      <w:pPr>
        <w:pStyle w:val="a7"/>
        <w:spacing w:after="0"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91665B">
        <w:rPr>
          <w:rFonts w:ascii="Times New Roman" w:hAnsi="Times New Roman" w:cs="Times New Roman"/>
          <w:color w:val="auto"/>
          <w:sz w:val="28"/>
          <w:szCs w:val="28"/>
        </w:rPr>
        <w:t>ООО «</w:t>
      </w:r>
      <w:r w:rsidR="00CB489D">
        <w:rPr>
          <w:rFonts w:ascii="Times New Roman" w:hAnsi="Times New Roman" w:cs="Times New Roman"/>
          <w:color w:val="auto"/>
          <w:sz w:val="28"/>
          <w:szCs w:val="28"/>
        </w:rPr>
        <w:t>Полюс</w:t>
      </w:r>
      <w:r w:rsidRPr="0091665B">
        <w:rPr>
          <w:rFonts w:ascii="Times New Roman" w:hAnsi="Times New Roman" w:cs="Times New Roman"/>
          <w:color w:val="auto"/>
          <w:sz w:val="28"/>
          <w:szCs w:val="28"/>
        </w:rPr>
        <w:t xml:space="preserve">» является предприятием по производству </w:t>
      </w:r>
      <w:r w:rsidR="003758D4">
        <w:rPr>
          <w:rFonts w:ascii="Times New Roman" w:hAnsi="Times New Roman" w:cs="Times New Roman"/>
          <w:color w:val="auto"/>
          <w:sz w:val="28"/>
          <w:szCs w:val="28"/>
        </w:rPr>
        <w:t>хлебобулочных изделий</w:t>
      </w:r>
      <w:r w:rsidRPr="0091665B">
        <w:rPr>
          <w:rFonts w:ascii="Times New Roman" w:hAnsi="Times New Roman" w:cs="Times New Roman"/>
          <w:color w:val="auto"/>
          <w:sz w:val="28"/>
          <w:szCs w:val="28"/>
        </w:rPr>
        <w:t xml:space="preserve">, исходя из условий технологического процесса повышения производительности труда можно добиться путем внедрения мероприятий НТП, механизации и автоматизации производства  в данном случае автоматизировать </w:t>
      </w:r>
      <w:r w:rsidR="003758D4">
        <w:rPr>
          <w:rFonts w:ascii="Times New Roman" w:hAnsi="Times New Roman" w:cs="Times New Roman"/>
          <w:color w:val="auto"/>
          <w:sz w:val="28"/>
          <w:szCs w:val="28"/>
        </w:rPr>
        <w:t>упаковку продукции</w:t>
      </w:r>
      <w:r w:rsidRPr="0091665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8B6615" w:rsidRDefault="00080AE3" w:rsidP="008B6615">
      <w:pPr>
        <w:pStyle w:val="a7"/>
        <w:spacing w:after="0" w:line="36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Машина предназначена для упаковки в термосвариваемые пленки шту</w:t>
      </w:r>
      <w:r w:rsidR="0068151E">
        <w:rPr>
          <w:rFonts w:ascii="Times New Roman" w:hAnsi="Times New Roman" w:cs="Times New Roman"/>
          <w:color w:val="auto"/>
          <w:sz w:val="28"/>
          <w:szCs w:val="28"/>
        </w:rPr>
        <w:t>чных изделий средней и большой в</w:t>
      </w:r>
      <w:r>
        <w:rPr>
          <w:rFonts w:ascii="Times New Roman" w:hAnsi="Times New Roman" w:cs="Times New Roman"/>
          <w:color w:val="auto"/>
          <w:sz w:val="28"/>
          <w:szCs w:val="28"/>
        </w:rPr>
        <w:t>еличины (хлебобулочные изделия, хлеб подовый, формовой)</w:t>
      </w:r>
      <w:r w:rsidR="00D8778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9103B" w:rsidRDefault="009A29F1" w:rsidP="008B6615">
      <w:pPr>
        <w:pStyle w:val="a7"/>
        <w:spacing w:after="0" w:line="360" w:lineRule="auto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noProof/>
        </w:rPr>
        <w:pict>
          <v:shape id="_x0000_s1088" type="#_x0000_t75" alt="упаковочный автомат для хлебобулочных изделий" style="position:absolute;left:0;text-align:left;margin-left:34.95pt;margin-top:0;width:217.5pt;height:183.75pt;z-index:251657728;mso-position-vertical:outside">
            <v:imagedata r:id="rId17" o:title="mgu_notis_180" grayscale="t"/>
            <w10:wrap type="square"/>
          </v:shape>
        </w:pict>
      </w:r>
    </w:p>
    <w:p w:rsidR="002868A8" w:rsidRPr="002B6AC4" w:rsidRDefault="002868A8" w:rsidP="00D22B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Автоматизация - это применение комплекса средств, позволяющих осуществлять производственные процессы без непосредственного участия человека, но под его контролем. Автоматизация производственных процессов приводит к увеличению выпуска, снижению себестоимости и улучшению качества продукции, уменьшает численность обслуживающего персонала, повышает надежность и долговечность машин, дает экономию </w:t>
      </w:r>
      <w:r w:rsidRPr="002B6AC4">
        <w:rPr>
          <w:sz w:val="28"/>
          <w:szCs w:val="28"/>
        </w:rPr>
        <w:t xml:space="preserve">материалов, улучшает условия труда и техники безопасности. </w:t>
      </w:r>
    </w:p>
    <w:p w:rsidR="002868A8" w:rsidRPr="002B6AC4" w:rsidRDefault="002868A8" w:rsidP="00D22B48">
      <w:pPr>
        <w:spacing w:line="360" w:lineRule="auto"/>
        <w:ind w:firstLine="709"/>
        <w:jc w:val="both"/>
        <w:rPr>
          <w:sz w:val="28"/>
          <w:szCs w:val="28"/>
        </w:rPr>
      </w:pPr>
      <w:r w:rsidRPr="002B6AC4">
        <w:rPr>
          <w:sz w:val="28"/>
          <w:szCs w:val="28"/>
        </w:rPr>
        <w:t>Автоматизация процесса снижает аварийность на производстве, так как автоматические регуляторы эффективнее справляются с отклоняющими параметрами, повышает кпд.</w:t>
      </w:r>
    </w:p>
    <w:p w:rsidR="00DF63D1" w:rsidRPr="002B6AC4" w:rsidRDefault="00DF63D1" w:rsidP="00D22B48">
      <w:pPr>
        <w:pStyle w:val="a7"/>
        <w:spacing w:after="0" w:line="360" w:lineRule="auto"/>
        <w:ind w:firstLine="708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Для работы на новом оборудовании необходимы специалисты с более прогрессивными знаниями, поэтому на обучение выделяется определенная сумма денежных средств,</w:t>
      </w:r>
      <w:r w:rsidR="005F241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и хотя внедрение нового оборудования позволяет уменьшить количество работников в половину, работа более высоко оплачивается .</w:t>
      </w:r>
    </w:p>
    <w:p w:rsidR="008F271B" w:rsidRDefault="008F271B" w:rsidP="00D22B48">
      <w:pPr>
        <w:spacing w:line="360" w:lineRule="auto"/>
        <w:ind w:firstLine="709"/>
      </w:pPr>
    </w:p>
    <w:p w:rsidR="00E55762" w:rsidRPr="002B7E55" w:rsidRDefault="008B6615" w:rsidP="002B7E55">
      <w:pPr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28"/>
          <w:szCs w:val="28"/>
        </w:rPr>
        <w:br w:type="page"/>
      </w:r>
      <w:bookmarkStart w:id="17" w:name="_Toc199174163"/>
      <w:r w:rsidR="0070160E" w:rsidRPr="002B7E55">
        <w:rPr>
          <w:b/>
          <w:sz w:val="32"/>
          <w:szCs w:val="32"/>
        </w:rPr>
        <w:t>3</w:t>
      </w:r>
      <w:r w:rsidR="002B7E55" w:rsidRPr="002B7E55">
        <w:rPr>
          <w:b/>
          <w:sz w:val="32"/>
          <w:szCs w:val="32"/>
        </w:rPr>
        <w:t xml:space="preserve"> </w:t>
      </w:r>
      <w:r w:rsidR="0070160E" w:rsidRPr="002B7E55">
        <w:rPr>
          <w:b/>
          <w:sz w:val="32"/>
          <w:szCs w:val="32"/>
        </w:rPr>
        <w:t xml:space="preserve"> Экономическая выгода от внедрения мероприятий по повышению производительности труда на ООО «</w:t>
      </w:r>
      <w:r w:rsidR="00CB489D">
        <w:rPr>
          <w:b/>
          <w:sz w:val="32"/>
          <w:szCs w:val="32"/>
        </w:rPr>
        <w:t>Полюс</w:t>
      </w:r>
      <w:r w:rsidR="0070160E" w:rsidRPr="002B7E55">
        <w:rPr>
          <w:b/>
          <w:sz w:val="32"/>
          <w:szCs w:val="32"/>
        </w:rPr>
        <w:t>»</w:t>
      </w:r>
      <w:bookmarkEnd w:id="17"/>
    </w:p>
    <w:p w:rsidR="002B7E55" w:rsidRDefault="002B7E55" w:rsidP="003414C0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3A54EA" w:rsidRDefault="0070160E" w:rsidP="003414C0">
      <w:pPr>
        <w:spacing w:line="360" w:lineRule="auto"/>
        <w:jc w:val="both"/>
        <w:outlineLvl w:val="0"/>
        <w:rPr>
          <w:b/>
          <w:sz w:val="28"/>
          <w:szCs w:val="28"/>
        </w:rPr>
      </w:pPr>
      <w:bookmarkStart w:id="18" w:name="_Toc199174164"/>
      <w:r w:rsidRPr="0070160E">
        <w:rPr>
          <w:b/>
          <w:sz w:val="28"/>
          <w:szCs w:val="28"/>
        </w:rPr>
        <w:t>3.1 Исходные данные для расчета экономической эффективности</w:t>
      </w:r>
      <w:bookmarkEnd w:id="18"/>
    </w:p>
    <w:p w:rsidR="002B6AC4" w:rsidRDefault="002B6AC4" w:rsidP="003414C0">
      <w:pPr>
        <w:spacing w:line="360" w:lineRule="auto"/>
      </w:pPr>
      <w:r>
        <w:t>– Исходными данными для расчета экономической эффективности являются: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Таблица </w:t>
      </w:r>
      <w:r w:rsidR="007E1CAA"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134"/>
        <w:gridCol w:w="1276"/>
        <w:gridCol w:w="1276"/>
      </w:tblGrid>
      <w:tr w:rsidR="002B6AC4">
        <w:tc>
          <w:tcPr>
            <w:tcW w:w="5353" w:type="dxa"/>
            <w:vAlign w:val="center"/>
          </w:tcPr>
          <w:p w:rsidR="002B6AC4" w:rsidRDefault="002B6AC4" w:rsidP="002B6AC4">
            <w:pPr>
              <w:jc w:val="center"/>
            </w:pPr>
            <w:r>
              <w:t>Показатели</w:t>
            </w:r>
          </w:p>
        </w:tc>
        <w:tc>
          <w:tcPr>
            <w:tcW w:w="1134" w:type="dxa"/>
          </w:tcPr>
          <w:p w:rsidR="002B6AC4" w:rsidRDefault="002B6AC4" w:rsidP="002B6AC4">
            <w:pPr>
              <w:jc w:val="center"/>
            </w:pPr>
            <w:r>
              <w:t>Обоз-</w:t>
            </w:r>
          </w:p>
          <w:p w:rsidR="002B6AC4" w:rsidRDefault="002B6AC4" w:rsidP="002B6AC4">
            <w:pPr>
              <w:jc w:val="center"/>
            </w:pPr>
            <w:r>
              <w:t>начен.</w:t>
            </w:r>
          </w:p>
        </w:tc>
        <w:tc>
          <w:tcPr>
            <w:tcW w:w="1276" w:type="dxa"/>
          </w:tcPr>
          <w:p w:rsidR="002B6AC4" w:rsidRDefault="002B6AC4" w:rsidP="002B6AC4">
            <w:pPr>
              <w:jc w:val="center"/>
            </w:pPr>
            <w:r>
              <w:t>До автоматизации</w:t>
            </w:r>
          </w:p>
        </w:tc>
        <w:tc>
          <w:tcPr>
            <w:tcW w:w="1276" w:type="dxa"/>
          </w:tcPr>
          <w:p w:rsidR="002B6AC4" w:rsidRDefault="002B6AC4" w:rsidP="002B6AC4">
            <w:pPr>
              <w:jc w:val="center"/>
            </w:pPr>
            <w:r>
              <w:t>После автоматизации</w:t>
            </w:r>
          </w:p>
        </w:tc>
      </w:tr>
      <w:tr w:rsidR="002B6AC4">
        <w:tc>
          <w:tcPr>
            <w:tcW w:w="5353" w:type="dxa"/>
          </w:tcPr>
          <w:p w:rsidR="002B6AC4" w:rsidRDefault="002B6AC4" w:rsidP="002B6AC4">
            <w:r>
              <w:t xml:space="preserve">1. Производственная мощность единицы оборудования, </w:t>
            </w:r>
            <w:r w:rsidR="00600D40">
              <w:t>пак/мин</w:t>
            </w:r>
            <w:r>
              <w:t xml:space="preserve"> </w:t>
            </w:r>
          </w:p>
        </w:tc>
        <w:tc>
          <w:tcPr>
            <w:tcW w:w="1134" w:type="dxa"/>
          </w:tcPr>
          <w:p w:rsidR="002B6AC4" w:rsidRDefault="002B6AC4" w:rsidP="002B6AC4">
            <w:pPr>
              <w:jc w:val="center"/>
              <w:rPr>
                <w:vertAlign w:val="subscript"/>
              </w:rPr>
            </w:pPr>
            <w:r>
              <w:t>М</w:t>
            </w:r>
            <w:r>
              <w:rPr>
                <w:vertAlign w:val="subscript"/>
              </w:rPr>
              <w:t>ед</w:t>
            </w:r>
          </w:p>
        </w:tc>
        <w:tc>
          <w:tcPr>
            <w:tcW w:w="1276" w:type="dxa"/>
            <w:vAlign w:val="center"/>
          </w:tcPr>
          <w:p w:rsidR="002B6AC4" w:rsidRDefault="002B6AC4" w:rsidP="002B6AC4">
            <w:pPr>
              <w:jc w:val="center"/>
            </w:pPr>
            <w:r>
              <w:t>220</w:t>
            </w:r>
          </w:p>
        </w:tc>
        <w:tc>
          <w:tcPr>
            <w:tcW w:w="1276" w:type="dxa"/>
            <w:vAlign w:val="center"/>
          </w:tcPr>
          <w:p w:rsidR="002B6AC4" w:rsidRDefault="002B6AC4" w:rsidP="002B6AC4">
            <w:pPr>
              <w:jc w:val="center"/>
            </w:pPr>
            <w:r>
              <w:t>220</w:t>
            </w:r>
          </w:p>
        </w:tc>
      </w:tr>
      <w:tr w:rsidR="002B6AC4">
        <w:tc>
          <w:tcPr>
            <w:tcW w:w="5353" w:type="dxa"/>
          </w:tcPr>
          <w:p w:rsidR="002B6AC4" w:rsidRDefault="002B6AC4" w:rsidP="002B6AC4">
            <w:r>
              <w:t>2. Количество установленного оборудования, ед.</w:t>
            </w:r>
          </w:p>
        </w:tc>
        <w:tc>
          <w:tcPr>
            <w:tcW w:w="1134" w:type="dxa"/>
          </w:tcPr>
          <w:p w:rsidR="002B6AC4" w:rsidRDefault="002B6AC4" w:rsidP="002B6A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276" w:type="dxa"/>
            <w:vAlign w:val="center"/>
          </w:tcPr>
          <w:p w:rsidR="002B6AC4" w:rsidRDefault="002B6AC4" w:rsidP="002B6AC4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2B6AC4" w:rsidRDefault="002B6AC4" w:rsidP="002B6AC4">
            <w:pPr>
              <w:jc w:val="center"/>
            </w:pPr>
            <w:r>
              <w:t>1</w:t>
            </w:r>
          </w:p>
        </w:tc>
      </w:tr>
      <w:tr w:rsidR="002B6AC4">
        <w:tc>
          <w:tcPr>
            <w:tcW w:w="5353" w:type="dxa"/>
          </w:tcPr>
          <w:p w:rsidR="002B6AC4" w:rsidRDefault="002B6AC4" w:rsidP="002B6AC4">
            <w:r>
              <w:t>3. Коэффициент использования мощности, доли ед.</w:t>
            </w:r>
          </w:p>
        </w:tc>
        <w:tc>
          <w:tcPr>
            <w:tcW w:w="1134" w:type="dxa"/>
          </w:tcPr>
          <w:p w:rsidR="002B6AC4" w:rsidRDefault="002B6AC4" w:rsidP="002B6AC4">
            <w:pPr>
              <w:jc w:val="center"/>
            </w:pPr>
            <w:r>
              <w:t>К</w:t>
            </w:r>
            <w:r>
              <w:rPr>
                <w:vertAlign w:val="subscript"/>
              </w:rPr>
              <w:t>и</w:t>
            </w:r>
          </w:p>
        </w:tc>
        <w:tc>
          <w:tcPr>
            <w:tcW w:w="1276" w:type="dxa"/>
            <w:vAlign w:val="center"/>
          </w:tcPr>
          <w:p w:rsidR="002B6AC4" w:rsidRDefault="002B6AC4" w:rsidP="002B6AC4">
            <w:pPr>
              <w:jc w:val="center"/>
            </w:pPr>
            <w:r>
              <w:t>0,88</w:t>
            </w:r>
          </w:p>
        </w:tc>
        <w:tc>
          <w:tcPr>
            <w:tcW w:w="1276" w:type="dxa"/>
            <w:vAlign w:val="center"/>
          </w:tcPr>
          <w:p w:rsidR="002B6AC4" w:rsidRDefault="002B6AC4" w:rsidP="002B6AC4">
            <w:pPr>
              <w:jc w:val="center"/>
            </w:pPr>
            <w:r>
              <w:t>0,9</w:t>
            </w:r>
          </w:p>
        </w:tc>
      </w:tr>
      <w:tr w:rsidR="002B6AC4">
        <w:tc>
          <w:tcPr>
            <w:tcW w:w="5353" w:type="dxa"/>
          </w:tcPr>
          <w:p w:rsidR="002B6AC4" w:rsidRDefault="002B6AC4" w:rsidP="002B6AC4">
            <w:r>
              <w:t>4. Длительность работы оборудования в году, сут.</w:t>
            </w:r>
          </w:p>
        </w:tc>
        <w:tc>
          <w:tcPr>
            <w:tcW w:w="1134" w:type="dxa"/>
          </w:tcPr>
          <w:p w:rsidR="002B6AC4" w:rsidRDefault="002B6AC4" w:rsidP="002B6AC4">
            <w:pPr>
              <w:jc w:val="center"/>
              <w:rPr>
                <w:vertAlign w:val="superscript"/>
              </w:rPr>
            </w:pPr>
            <w:r>
              <w:t>Т</w:t>
            </w:r>
            <w:r>
              <w:rPr>
                <w:vertAlign w:val="superscript"/>
              </w:rPr>
              <w:t>сут</w:t>
            </w:r>
          </w:p>
        </w:tc>
        <w:tc>
          <w:tcPr>
            <w:tcW w:w="1276" w:type="dxa"/>
            <w:vAlign w:val="center"/>
          </w:tcPr>
          <w:p w:rsidR="002B6AC4" w:rsidRDefault="002B6AC4" w:rsidP="002B6AC4">
            <w:pPr>
              <w:jc w:val="center"/>
            </w:pPr>
            <w:r>
              <w:t>340</w:t>
            </w:r>
          </w:p>
        </w:tc>
        <w:tc>
          <w:tcPr>
            <w:tcW w:w="1276" w:type="dxa"/>
            <w:vAlign w:val="center"/>
          </w:tcPr>
          <w:p w:rsidR="002B6AC4" w:rsidRDefault="002B6AC4" w:rsidP="002B6AC4">
            <w:pPr>
              <w:jc w:val="center"/>
            </w:pPr>
            <w:r>
              <w:t>340</w:t>
            </w:r>
          </w:p>
        </w:tc>
      </w:tr>
      <w:tr w:rsidR="002B6AC4">
        <w:tc>
          <w:tcPr>
            <w:tcW w:w="5353" w:type="dxa"/>
          </w:tcPr>
          <w:p w:rsidR="002B6AC4" w:rsidRDefault="002B6AC4" w:rsidP="002B6AC4">
            <w:pPr>
              <w:spacing w:line="360" w:lineRule="auto"/>
            </w:pPr>
            <w:r>
              <w:t>5. Число смен в сутки</w:t>
            </w:r>
          </w:p>
        </w:tc>
        <w:tc>
          <w:tcPr>
            <w:tcW w:w="1134" w:type="dxa"/>
          </w:tcPr>
          <w:p w:rsidR="002B6AC4" w:rsidRDefault="002B6AC4" w:rsidP="002B6AC4">
            <w:pPr>
              <w:spacing w:line="360" w:lineRule="auto"/>
              <w:jc w:val="center"/>
              <w:rPr>
                <w:vertAlign w:val="subscript"/>
              </w:rPr>
            </w:pPr>
            <w:r>
              <w:rPr>
                <w:lang w:val="en-US"/>
              </w:rPr>
              <w:t>n</w:t>
            </w:r>
            <w:r>
              <w:rPr>
                <w:vertAlign w:val="subscript"/>
              </w:rPr>
              <w:t>см</w:t>
            </w:r>
          </w:p>
        </w:tc>
        <w:tc>
          <w:tcPr>
            <w:tcW w:w="1276" w:type="dxa"/>
            <w:vAlign w:val="center"/>
          </w:tcPr>
          <w:p w:rsidR="002B6AC4" w:rsidRDefault="002B6AC4" w:rsidP="002B6AC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2B6AC4" w:rsidRDefault="002B6AC4" w:rsidP="002B6AC4">
            <w:pPr>
              <w:spacing w:line="360" w:lineRule="auto"/>
              <w:jc w:val="center"/>
            </w:pPr>
            <w:r>
              <w:t>3</w:t>
            </w:r>
          </w:p>
        </w:tc>
      </w:tr>
      <w:tr w:rsidR="002B6AC4">
        <w:tc>
          <w:tcPr>
            <w:tcW w:w="5353" w:type="dxa"/>
          </w:tcPr>
          <w:p w:rsidR="002B6AC4" w:rsidRDefault="002B6AC4" w:rsidP="002B6AC4">
            <w:pPr>
              <w:spacing w:line="360" w:lineRule="auto"/>
            </w:pPr>
            <w:r>
              <w:t>6. Продолжительность смены, час</w:t>
            </w:r>
          </w:p>
        </w:tc>
        <w:tc>
          <w:tcPr>
            <w:tcW w:w="1134" w:type="dxa"/>
          </w:tcPr>
          <w:p w:rsidR="002B6AC4" w:rsidRDefault="002B6AC4" w:rsidP="002B6AC4">
            <w:pPr>
              <w:spacing w:line="360" w:lineRule="auto"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см</w:t>
            </w:r>
          </w:p>
        </w:tc>
        <w:tc>
          <w:tcPr>
            <w:tcW w:w="1276" w:type="dxa"/>
            <w:vAlign w:val="center"/>
          </w:tcPr>
          <w:p w:rsidR="002B6AC4" w:rsidRDefault="002B6AC4" w:rsidP="002B6AC4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276" w:type="dxa"/>
            <w:vAlign w:val="center"/>
          </w:tcPr>
          <w:p w:rsidR="002B6AC4" w:rsidRDefault="002B6AC4" w:rsidP="002B6AC4">
            <w:pPr>
              <w:spacing w:line="360" w:lineRule="auto"/>
              <w:jc w:val="center"/>
            </w:pPr>
            <w:r>
              <w:t>8</w:t>
            </w:r>
          </w:p>
        </w:tc>
      </w:tr>
      <w:tr w:rsidR="002B6AC4">
        <w:trPr>
          <w:trHeight w:val="531"/>
        </w:trPr>
        <w:tc>
          <w:tcPr>
            <w:tcW w:w="5353" w:type="dxa"/>
          </w:tcPr>
          <w:p w:rsidR="007E1CAA" w:rsidRDefault="002B6AC4" w:rsidP="00641FFF">
            <w:r>
              <w:t>7. Норма расхода:</w:t>
            </w:r>
          </w:p>
        </w:tc>
        <w:tc>
          <w:tcPr>
            <w:tcW w:w="1134" w:type="dxa"/>
          </w:tcPr>
          <w:p w:rsidR="002B6AC4" w:rsidRPr="00641FFF" w:rsidRDefault="002B6AC4" w:rsidP="00641FFF">
            <w:pPr>
              <w:jc w:val="center"/>
              <w:rPr>
                <w:vertAlign w:val="subscript"/>
              </w:rPr>
            </w:pPr>
            <w:r w:rsidRPr="00641FFF">
              <w:t>Н</w:t>
            </w:r>
          </w:p>
        </w:tc>
        <w:tc>
          <w:tcPr>
            <w:tcW w:w="1276" w:type="dxa"/>
            <w:vAlign w:val="center"/>
          </w:tcPr>
          <w:p w:rsidR="002B6AC4" w:rsidRDefault="002B6AC4" w:rsidP="00641FFF"/>
        </w:tc>
        <w:tc>
          <w:tcPr>
            <w:tcW w:w="1276" w:type="dxa"/>
            <w:vAlign w:val="center"/>
          </w:tcPr>
          <w:p w:rsidR="002B6AC4" w:rsidRDefault="002B6AC4" w:rsidP="00641FFF"/>
        </w:tc>
      </w:tr>
      <w:tr w:rsidR="002B6AC4">
        <w:tc>
          <w:tcPr>
            <w:tcW w:w="5353" w:type="dxa"/>
          </w:tcPr>
          <w:p w:rsidR="002B6AC4" w:rsidRDefault="00600D40" w:rsidP="002B6AC4">
            <w:pPr>
              <w:spacing w:line="360" w:lineRule="auto"/>
            </w:pPr>
            <w:r>
              <w:t xml:space="preserve">    </w:t>
            </w:r>
            <w:r w:rsidR="002B6AC4">
              <w:t xml:space="preserve"> электроэнергии, квт/час</w:t>
            </w:r>
          </w:p>
        </w:tc>
        <w:tc>
          <w:tcPr>
            <w:tcW w:w="1134" w:type="dxa"/>
          </w:tcPr>
          <w:p w:rsidR="002B6AC4" w:rsidRDefault="002B6AC4" w:rsidP="002B6AC4">
            <w:pPr>
              <w:spacing w:line="360" w:lineRule="auto"/>
              <w:jc w:val="center"/>
              <w:rPr>
                <w:vertAlign w:val="subscript"/>
              </w:rPr>
            </w:pPr>
            <w:r>
              <w:t>Н</w:t>
            </w:r>
            <w:r>
              <w:rPr>
                <w:vertAlign w:val="subscript"/>
              </w:rPr>
              <w:t>э</w:t>
            </w:r>
          </w:p>
        </w:tc>
        <w:tc>
          <w:tcPr>
            <w:tcW w:w="1276" w:type="dxa"/>
            <w:vAlign w:val="center"/>
          </w:tcPr>
          <w:p w:rsidR="002B6AC4" w:rsidRDefault="002B6AC4" w:rsidP="002B6AC4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1276" w:type="dxa"/>
            <w:vAlign w:val="center"/>
          </w:tcPr>
          <w:p w:rsidR="002B6AC4" w:rsidRDefault="002B6AC4" w:rsidP="002B6AC4">
            <w:pPr>
              <w:spacing w:line="360" w:lineRule="auto"/>
              <w:jc w:val="center"/>
            </w:pPr>
            <w:r>
              <w:t>49</w:t>
            </w:r>
          </w:p>
        </w:tc>
      </w:tr>
      <w:tr w:rsidR="00C962C7">
        <w:tc>
          <w:tcPr>
            <w:tcW w:w="5353" w:type="dxa"/>
          </w:tcPr>
          <w:p w:rsidR="00C962C7" w:rsidRDefault="00C962C7" w:rsidP="002B6AC4">
            <w:pPr>
              <w:spacing w:line="360" w:lineRule="auto"/>
            </w:pPr>
            <w:r>
              <w:t xml:space="preserve">     Сжатый воздух, давление,Бар</w:t>
            </w:r>
          </w:p>
        </w:tc>
        <w:tc>
          <w:tcPr>
            <w:tcW w:w="1134" w:type="dxa"/>
          </w:tcPr>
          <w:p w:rsidR="00C962C7" w:rsidRDefault="00C962C7" w:rsidP="002B6AC4">
            <w:pPr>
              <w:spacing w:line="360" w:lineRule="auto"/>
              <w:jc w:val="center"/>
            </w:pPr>
            <w:r>
              <w:t>Лит/мин</w:t>
            </w:r>
          </w:p>
        </w:tc>
        <w:tc>
          <w:tcPr>
            <w:tcW w:w="1276" w:type="dxa"/>
            <w:vAlign w:val="center"/>
          </w:tcPr>
          <w:p w:rsidR="00C962C7" w:rsidRDefault="00C962C7" w:rsidP="002B6AC4"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 w:rsidR="00C962C7" w:rsidRDefault="00C962C7" w:rsidP="002B6AC4">
            <w:pPr>
              <w:spacing w:line="360" w:lineRule="auto"/>
              <w:jc w:val="center"/>
            </w:pPr>
            <w:r>
              <w:t>6</w:t>
            </w:r>
          </w:p>
        </w:tc>
      </w:tr>
      <w:tr w:rsidR="002B6AC4">
        <w:tc>
          <w:tcPr>
            <w:tcW w:w="5353" w:type="dxa"/>
          </w:tcPr>
          <w:p w:rsidR="002B6AC4" w:rsidRDefault="002B6AC4" w:rsidP="002B6AC4">
            <w:pPr>
              <w:spacing w:line="360" w:lineRule="auto"/>
            </w:pPr>
            <w:r>
              <w:t>8. Цена, руб</w:t>
            </w:r>
          </w:p>
        </w:tc>
        <w:tc>
          <w:tcPr>
            <w:tcW w:w="1134" w:type="dxa"/>
          </w:tcPr>
          <w:p w:rsidR="002B6AC4" w:rsidRDefault="002B6AC4" w:rsidP="002B6AC4">
            <w:pPr>
              <w:spacing w:line="360" w:lineRule="auto"/>
              <w:jc w:val="center"/>
            </w:pPr>
            <w:r>
              <w:t>Ц</w:t>
            </w:r>
          </w:p>
        </w:tc>
        <w:tc>
          <w:tcPr>
            <w:tcW w:w="1276" w:type="dxa"/>
            <w:vAlign w:val="center"/>
          </w:tcPr>
          <w:p w:rsidR="002B6AC4" w:rsidRDefault="002B6AC4" w:rsidP="002B6AC4"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 w:rsidR="002B6AC4" w:rsidRDefault="002B6AC4" w:rsidP="002B6AC4">
            <w:pPr>
              <w:spacing w:line="360" w:lineRule="auto"/>
              <w:jc w:val="center"/>
            </w:pPr>
          </w:p>
        </w:tc>
      </w:tr>
      <w:tr w:rsidR="002B6AC4">
        <w:tc>
          <w:tcPr>
            <w:tcW w:w="5353" w:type="dxa"/>
          </w:tcPr>
          <w:p w:rsidR="002B6AC4" w:rsidRDefault="00600D40" w:rsidP="002B6AC4">
            <w:pPr>
              <w:spacing w:line="360" w:lineRule="auto"/>
            </w:pPr>
            <w:r>
              <w:t xml:space="preserve">    </w:t>
            </w:r>
            <w:r w:rsidR="002B6AC4">
              <w:t xml:space="preserve"> 1 квт/час электроэнергии</w:t>
            </w:r>
          </w:p>
        </w:tc>
        <w:tc>
          <w:tcPr>
            <w:tcW w:w="1134" w:type="dxa"/>
          </w:tcPr>
          <w:p w:rsidR="002B6AC4" w:rsidRDefault="002B6AC4" w:rsidP="002B6AC4">
            <w:pPr>
              <w:spacing w:line="360" w:lineRule="auto"/>
              <w:jc w:val="center"/>
              <w:rPr>
                <w:vertAlign w:val="subscript"/>
                <w:lang w:val="en-US"/>
              </w:rPr>
            </w:pPr>
            <w:r>
              <w:t>Ц</w:t>
            </w:r>
            <w:r>
              <w:rPr>
                <w:vertAlign w:val="subscript"/>
              </w:rPr>
              <w:t>э</w:t>
            </w:r>
          </w:p>
        </w:tc>
        <w:tc>
          <w:tcPr>
            <w:tcW w:w="1276" w:type="dxa"/>
            <w:vAlign w:val="center"/>
          </w:tcPr>
          <w:p w:rsidR="002B6AC4" w:rsidRDefault="002B6AC4" w:rsidP="002B6AC4">
            <w:pPr>
              <w:spacing w:line="360" w:lineRule="auto"/>
              <w:jc w:val="center"/>
            </w:pPr>
            <w:r>
              <w:t>0,37</w:t>
            </w:r>
          </w:p>
        </w:tc>
        <w:tc>
          <w:tcPr>
            <w:tcW w:w="1276" w:type="dxa"/>
            <w:vAlign w:val="center"/>
          </w:tcPr>
          <w:p w:rsidR="002B6AC4" w:rsidRDefault="002B6AC4" w:rsidP="002B6AC4">
            <w:pPr>
              <w:spacing w:line="360" w:lineRule="auto"/>
              <w:jc w:val="center"/>
              <w:rPr>
                <w:lang w:val="en-US"/>
              </w:rPr>
            </w:pPr>
            <w:r>
              <w:t>0,37</w:t>
            </w:r>
          </w:p>
        </w:tc>
      </w:tr>
      <w:tr w:rsidR="00AD76DB">
        <w:tc>
          <w:tcPr>
            <w:tcW w:w="5353" w:type="dxa"/>
          </w:tcPr>
          <w:p w:rsidR="00AD76DB" w:rsidRDefault="00AD76DB" w:rsidP="002B6AC4">
            <w:pPr>
              <w:spacing w:line="360" w:lineRule="auto"/>
            </w:pPr>
            <w:r>
              <w:t xml:space="preserve">     Потребляемая мощность</w:t>
            </w:r>
          </w:p>
        </w:tc>
        <w:tc>
          <w:tcPr>
            <w:tcW w:w="1134" w:type="dxa"/>
          </w:tcPr>
          <w:p w:rsidR="00AD76DB" w:rsidRDefault="00AD76DB" w:rsidP="002B6AC4">
            <w:pPr>
              <w:spacing w:line="360" w:lineRule="auto"/>
              <w:jc w:val="center"/>
            </w:pPr>
            <w:r>
              <w:t>кВт</w:t>
            </w:r>
          </w:p>
        </w:tc>
        <w:tc>
          <w:tcPr>
            <w:tcW w:w="1276" w:type="dxa"/>
            <w:vAlign w:val="center"/>
          </w:tcPr>
          <w:p w:rsidR="00AD76DB" w:rsidRDefault="00AD76DB" w:rsidP="002B6AC4"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 w:rsidR="00AD76DB" w:rsidRDefault="00AD76DB" w:rsidP="002B6AC4">
            <w:pPr>
              <w:spacing w:line="360" w:lineRule="auto"/>
              <w:jc w:val="center"/>
            </w:pPr>
            <w:r>
              <w:t>4</w:t>
            </w:r>
          </w:p>
        </w:tc>
      </w:tr>
      <w:tr w:rsidR="002B6AC4">
        <w:tc>
          <w:tcPr>
            <w:tcW w:w="5353" w:type="dxa"/>
          </w:tcPr>
          <w:p w:rsidR="002B6AC4" w:rsidRDefault="002B6AC4" w:rsidP="002B6AC4">
            <w:pPr>
              <w:spacing w:line="360" w:lineRule="auto"/>
            </w:pPr>
            <w:r>
              <w:t>9. Норма амортизации, %</w:t>
            </w:r>
          </w:p>
        </w:tc>
        <w:tc>
          <w:tcPr>
            <w:tcW w:w="1134" w:type="dxa"/>
          </w:tcPr>
          <w:p w:rsidR="002B6AC4" w:rsidRDefault="002B6AC4" w:rsidP="002B6AC4">
            <w:pPr>
              <w:spacing w:line="360" w:lineRule="auto"/>
              <w:jc w:val="center"/>
              <w:rPr>
                <w:vertAlign w:val="subscript"/>
              </w:rPr>
            </w:pPr>
            <w:r>
              <w:t>Н</w:t>
            </w:r>
            <w:r>
              <w:rPr>
                <w:vertAlign w:val="subscript"/>
              </w:rPr>
              <w:t>а</w:t>
            </w:r>
          </w:p>
        </w:tc>
        <w:tc>
          <w:tcPr>
            <w:tcW w:w="1276" w:type="dxa"/>
            <w:vAlign w:val="center"/>
          </w:tcPr>
          <w:p w:rsidR="002B6AC4" w:rsidRDefault="002B6AC4" w:rsidP="002B6AC4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276" w:type="dxa"/>
            <w:vAlign w:val="center"/>
          </w:tcPr>
          <w:p w:rsidR="002B6AC4" w:rsidRDefault="002B6AC4" w:rsidP="002B6AC4">
            <w:pPr>
              <w:spacing w:line="360" w:lineRule="auto"/>
              <w:jc w:val="center"/>
            </w:pPr>
            <w:r>
              <w:t>15</w:t>
            </w:r>
          </w:p>
        </w:tc>
      </w:tr>
      <w:tr w:rsidR="002B6AC4">
        <w:tc>
          <w:tcPr>
            <w:tcW w:w="5353" w:type="dxa"/>
          </w:tcPr>
          <w:p w:rsidR="002B6AC4" w:rsidRDefault="002B6AC4" w:rsidP="002B6AC4">
            <w:pPr>
              <w:spacing w:line="360" w:lineRule="auto"/>
            </w:pPr>
            <w:r>
              <w:t>10. Норма отчислений на ремонт, %</w:t>
            </w:r>
          </w:p>
        </w:tc>
        <w:tc>
          <w:tcPr>
            <w:tcW w:w="1134" w:type="dxa"/>
          </w:tcPr>
          <w:p w:rsidR="002B6AC4" w:rsidRDefault="002B6AC4" w:rsidP="002B6AC4">
            <w:pPr>
              <w:spacing w:line="360" w:lineRule="auto"/>
              <w:jc w:val="center"/>
              <w:rPr>
                <w:vertAlign w:val="subscript"/>
              </w:rPr>
            </w:pPr>
            <w:r>
              <w:t>Н</w:t>
            </w:r>
            <w:r>
              <w:rPr>
                <w:vertAlign w:val="subscript"/>
              </w:rPr>
              <w:t>р</w:t>
            </w:r>
          </w:p>
        </w:tc>
        <w:tc>
          <w:tcPr>
            <w:tcW w:w="1276" w:type="dxa"/>
            <w:vAlign w:val="center"/>
          </w:tcPr>
          <w:p w:rsidR="002B6AC4" w:rsidRDefault="002B6AC4" w:rsidP="002B6AC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2B6AC4" w:rsidRDefault="002B6AC4" w:rsidP="002B6AC4">
            <w:pPr>
              <w:spacing w:line="360" w:lineRule="auto"/>
              <w:jc w:val="center"/>
            </w:pPr>
            <w:r>
              <w:t>3</w:t>
            </w:r>
          </w:p>
        </w:tc>
      </w:tr>
      <w:tr w:rsidR="002B6AC4">
        <w:tc>
          <w:tcPr>
            <w:tcW w:w="5353" w:type="dxa"/>
          </w:tcPr>
          <w:p w:rsidR="002B6AC4" w:rsidRDefault="002B6AC4" w:rsidP="002B6AC4">
            <w:pPr>
              <w:spacing w:line="360" w:lineRule="auto"/>
            </w:pPr>
            <w:r>
              <w:t>11. Норма обслуживания, чел. в смену</w:t>
            </w:r>
          </w:p>
        </w:tc>
        <w:tc>
          <w:tcPr>
            <w:tcW w:w="1134" w:type="dxa"/>
          </w:tcPr>
          <w:p w:rsidR="002B6AC4" w:rsidRDefault="002B6AC4" w:rsidP="002B6AC4">
            <w:pPr>
              <w:spacing w:line="360" w:lineRule="auto"/>
              <w:jc w:val="center"/>
              <w:rPr>
                <w:vertAlign w:val="subscript"/>
              </w:rPr>
            </w:pPr>
            <w:r>
              <w:t>Н</w:t>
            </w:r>
            <w:r>
              <w:rPr>
                <w:vertAlign w:val="subscript"/>
              </w:rPr>
              <w:t>обс</w:t>
            </w:r>
          </w:p>
        </w:tc>
        <w:tc>
          <w:tcPr>
            <w:tcW w:w="1276" w:type="dxa"/>
            <w:vAlign w:val="center"/>
          </w:tcPr>
          <w:p w:rsidR="002B6AC4" w:rsidRDefault="002B6AC4" w:rsidP="002B6AC4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276" w:type="dxa"/>
            <w:vAlign w:val="center"/>
          </w:tcPr>
          <w:p w:rsidR="002B6AC4" w:rsidRDefault="00E10B06" w:rsidP="002B6AC4">
            <w:pPr>
              <w:spacing w:line="360" w:lineRule="auto"/>
              <w:jc w:val="center"/>
            </w:pPr>
            <w:r>
              <w:t>4</w:t>
            </w:r>
          </w:p>
        </w:tc>
      </w:tr>
      <w:tr w:rsidR="00B03480">
        <w:tc>
          <w:tcPr>
            <w:tcW w:w="5353" w:type="dxa"/>
          </w:tcPr>
          <w:p w:rsidR="00B03480" w:rsidRDefault="00B03480" w:rsidP="00CB6592">
            <w:pPr>
              <w:spacing w:line="360" w:lineRule="auto"/>
            </w:pPr>
            <w:r>
              <w:t>12. Часовая тарифная ставка, руб.</w:t>
            </w:r>
          </w:p>
        </w:tc>
        <w:tc>
          <w:tcPr>
            <w:tcW w:w="1134" w:type="dxa"/>
          </w:tcPr>
          <w:p w:rsidR="00B03480" w:rsidRDefault="00B03480" w:rsidP="00CB6592">
            <w:pPr>
              <w:spacing w:line="360" w:lineRule="auto"/>
              <w:jc w:val="center"/>
            </w:pPr>
            <w:r>
              <w:t>ЧТС</w:t>
            </w:r>
          </w:p>
        </w:tc>
        <w:tc>
          <w:tcPr>
            <w:tcW w:w="1276" w:type="dxa"/>
            <w:vAlign w:val="center"/>
          </w:tcPr>
          <w:p w:rsidR="00B03480" w:rsidRDefault="00B03480" w:rsidP="00CB6592">
            <w:pPr>
              <w:spacing w:line="360" w:lineRule="auto"/>
              <w:jc w:val="center"/>
            </w:pPr>
            <w:r>
              <w:t>2,8</w:t>
            </w:r>
          </w:p>
        </w:tc>
        <w:tc>
          <w:tcPr>
            <w:tcW w:w="1276" w:type="dxa"/>
            <w:vAlign w:val="center"/>
          </w:tcPr>
          <w:p w:rsidR="00B03480" w:rsidRDefault="00B03480" w:rsidP="00CB6592">
            <w:pPr>
              <w:spacing w:line="360" w:lineRule="auto"/>
              <w:jc w:val="center"/>
            </w:pPr>
            <w:r>
              <w:t>3,0</w:t>
            </w:r>
          </w:p>
        </w:tc>
      </w:tr>
      <w:tr w:rsidR="00B03480">
        <w:tc>
          <w:tcPr>
            <w:tcW w:w="5353" w:type="dxa"/>
          </w:tcPr>
          <w:p w:rsidR="00B03480" w:rsidRDefault="00B03480" w:rsidP="00CB6592">
            <w:pPr>
              <w:spacing w:line="360" w:lineRule="auto"/>
            </w:pPr>
            <w:r>
              <w:t>13. Премии, %</w:t>
            </w:r>
          </w:p>
        </w:tc>
        <w:tc>
          <w:tcPr>
            <w:tcW w:w="1134" w:type="dxa"/>
          </w:tcPr>
          <w:p w:rsidR="00B03480" w:rsidRDefault="00B03480" w:rsidP="00CB6592">
            <w:pPr>
              <w:spacing w:line="360" w:lineRule="auto"/>
              <w:jc w:val="center"/>
            </w:pPr>
            <w:r>
              <w:t>%Пр</w:t>
            </w:r>
          </w:p>
        </w:tc>
        <w:tc>
          <w:tcPr>
            <w:tcW w:w="1276" w:type="dxa"/>
            <w:vAlign w:val="center"/>
          </w:tcPr>
          <w:p w:rsidR="00B03480" w:rsidRDefault="00B03480" w:rsidP="00CB6592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276" w:type="dxa"/>
            <w:vAlign w:val="center"/>
          </w:tcPr>
          <w:p w:rsidR="00B03480" w:rsidRDefault="00B03480" w:rsidP="00CB6592">
            <w:pPr>
              <w:spacing w:line="360" w:lineRule="auto"/>
              <w:jc w:val="center"/>
            </w:pPr>
            <w:r>
              <w:t>20</w:t>
            </w:r>
          </w:p>
        </w:tc>
      </w:tr>
      <w:tr w:rsidR="00B03480">
        <w:tc>
          <w:tcPr>
            <w:tcW w:w="5353" w:type="dxa"/>
          </w:tcPr>
          <w:p w:rsidR="00B03480" w:rsidRDefault="00B03480" w:rsidP="00CB6592">
            <w:r>
              <w:t>14. ЕСН ,26 %</w:t>
            </w:r>
          </w:p>
        </w:tc>
        <w:tc>
          <w:tcPr>
            <w:tcW w:w="1134" w:type="dxa"/>
          </w:tcPr>
          <w:p w:rsidR="00B03480" w:rsidRDefault="00B03480" w:rsidP="00CB6592">
            <w:pPr>
              <w:jc w:val="center"/>
              <w:rPr>
                <w:vertAlign w:val="subscript"/>
              </w:rPr>
            </w:pPr>
            <w:r>
              <w:t>%О</w:t>
            </w:r>
            <w:r>
              <w:rPr>
                <w:vertAlign w:val="subscript"/>
              </w:rPr>
              <w:t>сф</w:t>
            </w:r>
          </w:p>
        </w:tc>
        <w:tc>
          <w:tcPr>
            <w:tcW w:w="1276" w:type="dxa"/>
            <w:vAlign w:val="center"/>
          </w:tcPr>
          <w:p w:rsidR="00B03480" w:rsidRDefault="00B03480" w:rsidP="00CB6592">
            <w:pPr>
              <w:jc w:val="center"/>
            </w:pPr>
            <w:r>
              <w:t>26</w:t>
            </w:r>
          </w:p>
        </w:tc>
        <w:tc>
          <w:tcPr>
            <w:tcW w:w="1276" w:type="dxa"/>
            <w:vAlign w:val="center"/>
          </w:tcPr>
          <w:p w:rsidR="00B03480" w:rsidRDefault="00B03480" w:rsidP="00CB6592">
            <w:pPr>
              <w:jc w:val="center"/>
            </w:pPr>
            <w:r>
              <w:t>26</w:t>
            </w:r>
          </w:p>
        </w:tc>
      </w:tr>
      <w:tr w:rsidR="00B03480">
        <w:tc>
          <w:tcPr>
            <w:tcW w:w="5353" w:type="dxa"/>
          </w:tcPr>
          <w:p w:rsidR="00B03480" w:rsidRDefault="00B03480" w:rsidP="00CB6592">
            <w:r>
              <w:t xml:space="preserve">15. Себестоимость единицы готовой </w:t>
            </w:r>
          </w:p>
          <w:p w:rsidR="00B03480" w:rsidRDefault="00B03480" w:rsidP="00CB6592">
            <w:r>
              <w:t xml:space="preserve">      продукции до автоматизации, руб</w:t>
            </w:r>
          </w:p>
        </w:tc>
        <w:tc>
          <w:tcPr>
            <w:tcW w:w="1134" w:type="dxa"/>
            <w:vAlign w:val="center"/>
          </w:tcPr>
          <w:p w:rsidR="00B03480" w:rsidRDefault="00B03480" w:rsidP="00CB6592">
            <w:pPr>
              <w:jc w:val="center"/>
              <w:rPr>
                <w:vertAlign w:val="subscript"/>
              </w:rPr>
            </w:pPr>
            <w:r>
              <w:t>С</w:t>
            </w:r>
            <w:r>
              <w:rPr>
                <w:vertAlign w:val="subscript"/>
              </w:rPr>
              <w:t>1</w:t>
            </w:r>
          </w:p>
        </w:tc>
        <w:tc>
          <w:tcPr>
            <w:tcW w:w="1276" w:type="dxa"/>
            <w:vAlign w:val="center"/>
          </w:tcPr>
          <w:p w:rsidR="00B03480" w:rsidRDefault="00B03480" w:rsidP="00CB6592">
            <w:pPr>
              <w:jc w:val="center"/>
            </w:pPr>
            <w:r>
              <w:t>5,80</w:t>
            </w:r>
          </w:p>
        </w:tc>
        <w:tc>
          <w:tcPr>
            <w:tcW w:w="1276" w:type="dxa"/>
            <w:vAlign w:val="center"/>
          </w:tcPr>
          <w:p w:rsidR="00B03480" w:rsidRDefault="00B03480" w:rsidP="00CB6592">
            <w:pPr>
              <w:jc w:val="center"/>
            </w:pPr>
            <w:r>
              <w:t>-</w:t>
            </w:r>
          </w:p>
        </w:tc>
      </w:tr>
      <w:tr w:rsidR="005F2412">
        <w:tc>
          <w:tcPr>
            <w:tcW w:w="5353" w:type="dxa"/>
          </w:tcPr>
          <w:p w:rsidR="005F2412" w:rsidRDefault="005F2412" w:rsidP="00CB6592">
            <w:r>
              <w:t>16. Обучение сотрудников</w:t>
            </w:r>
            <w:r w:rsidR="00771699">
              <w:t>, руб</w:t>
            </w:r>
          </w:p>
        </w:tc>
        <w:tc>
          <w:tcPr>
            <w:tcW w:w="1134" w:type="dxa"/>
            <w:vAlign w:val="center"/>
          </w:tcPr>
          <w:p w:rsidR="005F2412" w:rsidRDefault="005F2412" w:rsidP="00CB6592">
            <w:pPr>
              <w:jc w:val="center"/>
            </w:pPr>
            <w:r>
              <w:t>Обуч</w:t>
            </w:r>
          </w:p>
        </w:tc>
        <w:tc>
          <w:tcPr>
            <w:tcW w:w="1276" w:type="dxa"/>
            <w:vAlign w:val="center"/>
          </w:tcPr>
          <w:p w:rsidR="005F2412" w:rsidRDefault="005F2412" w:rsidP="00CB6592">
            <w:pPr>
              <w:jc w:val="center"/>
            </w:pPr>
          </w:p>
        </w:tc>
        <w:tc>
          <w:tcPr>
            <w:tcW w:w="1276" w:type="dxa"/>
            <w:vAlign w:val="center"/>
          </w:tcPr>
          <w:p w:rsidR="005F2412" w:rsidRDefault="00771699" w:rsidP="00CB6592">
            <w:pPr>
              <w:jc w:val="center"/>
            </w:pPr>
            <w:r>
              <w:t>5000</w:t>
            </w:r>
          </w:p>
        </w:tc>
      </w:tr>
    </w:tbl>
    <w:p w:rsidR="0070160E" w:rsidRDefault="0070160E" w:rsidP="00A67752">
      <w:pPr>
        <w:spacing w:line="360" w:lineRule="auto"/>
        <w:jc w:val="both"/>
        <w:rPr>
          <w:b/>
          <w:sz w:val="28"/>
          <w:szCs w:val="28"/>
        </w:rPr>
      </w:pPr>
    </w:p>
    <w:p w:rsidR="00C51E10" w:rsidRDefault="00C51E10" w:rsidP="00A67752">
      <w:pPr>
        <w:spacing w:line="360" w:lineRule="auto"/>
        <w:jc w:val="both"/>
        <w:rPr>
          <w:b/>
          <w:sz w:val="28"/>
          <w:szCs w:val="28"/>
        </w:rPr>
      </w:pPr>
    </w:p>
    <w:p w:rsidR="00C51E10" w:rsidRDefault="00C51E10" w:rsidP="00A67752">
      <w:pPr>
        <w:spacing w:line="360" w:lineRule="auto"/>
        <w:jc w:val="both"/>
        <w:rPr>
          <w:b/>
          <w:sz w:val="28"/>
          <w:szCs w:val="28"/>
        </w:rPr>
      </w:pPr>
    </w:p>
    <w:p w:rsidR="007E1CAA" w:rsidRDefault="007E1CAA" w:rsidP="00A67752">
      <w:pPr>
        <w:spacing w:line="360" w:lineRule="auto"/>
        <w:jc w:val="both"/>
        <w:rPr>
          <w:b/>
          <w:sz w:val="28"/>
          <w:szCs w:val="28"/>
        </w:rPr>
      </w:pPr>
    </w:p>
    <w:p w:rsidR="002B6AC4" w:rsidRDefault="003414C0" w:rsidP="005F7691">
      <w:pPr>
        <w:jc w:val="center"/>
        <w:outlineLvl w:val="1"/>
        <w:rPr>
          <w:b/>
          <w:sz w:val="28"/>
          <w:szCs w:val="28"/>
        </w:rPr>
      </w:pPr>
      <w:bookmarkStart w:id="19" w:name="_Toc199174165"/>
      <w:r w:rsidRPr="008B6615">
        <w:rPr>
          <w:b/>
          <w:sz w:val="28"/>
          <w:szCs w:val="28"/>
        </w:rPr>
        <w:t>3.1.1</w:t>
      </w:r>
      <w:r w:rsidR="008B6615">
        <w:rPr>
          <w:b/>
          <w:sz w:val="28"/>
          <w:szCs w:val="28"/>
        </w:rPr>
        <w:t xml:space="preserve"> </w:t>
      </w:r>
      <w:r w:rsidR="002B6AC4" w:rsidRPr="008B6615">
        <w:rPr>
          <w:b/>
          <w:sz w:val="28"/>
          <w:szCs w:val="28"/>
        </w:rPr>
        <w:t>Расчет капитальных затрат на автоматизацию</w:t>
      </w:r>
      <w:bookmarkEnd w:id="19"/>
    </w:p>
    <w:p w:rsidR="006766BC" w:rsidRPr="008B6615" w:rsidRDefault="006766BC" w:rsidP="005F7691">
      <w:pPr>
        <w:jc w:val="center"/>
        <w:outlineLvl w:val="1"/>
        <w:rPr>
          <w:b/>
          <w:sz w:val="28"/>
          <w:szCs w:val="28"/>
        </w:rPr>
      </w:pPr>
    </w:p>
    <w:p w:rsidR="002B6AC4" w:rsidRDefault="002B6AC4" w:rsidP="002B6AC4">
      <w:pPr>
        <w:jc w:val="right"/>
      </w:pPr>
      <w:r>
        <w:t xml:space="preserve">Таблица </w:t>
      </w:r>
      <w:r w:rsidR="007E1CAA"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134"/>
        <w:gridCol w:w="1417"/>
        <w:gridCol w:w="1843"/>
      </w:tblGrid>
      <w:tr w:rsidR="002B6AC4">
        <w:tc>
          <w:tcPr>
            <w:tcW w:w="4928" w:type="dxa"/>
            <w:vAlign w:val="center"/>
          </w:tcPr>
          <w:p w:rsidR="002B6AC4" w:rsidRDefault="002B6AC4" w:rsidP="002B6AC4">
            <w:pPr>
              <w:jc w:val="center"/>
            </w:pPr>
            <w:r>
              <w:t>Затраты</w:t>
            </w:r>
          </w:p>
        </w:tc>
        <w:tc>
          <w:tcPr>
            <w:tcW w:w="1134" w:type="dxa"/>
          </w:tcPr>
          <w:p w:rsidR="002B6AC4" w:rsidRDefault="002B6AC4" w:rsidP="002B6AC4">
            <w:pPr>
              <w:jc w:val="center"/>
            </w:pPr>
            <w:r>
              <w:t>Обозначен</w:t>
            </w:r>
          </w:p>
        </w:tc>
        <w:tc>
          <w:tcPr>
            <w:tcW w:w="1417" w:type="dxa"/>
            <w:vAlign w:val="center"/>
          </w:tcPr>
          <w:p w:rsidR="002B6AC4" w:rsidRDefault="002B6AC4" w:rsidP="002B6AC4">
            <w:pPr>
              <w:jc w:val="center"/>
            </w:pPr>
            <w:r>
              <w:t>Сумма, руб</w:t>
            </w:r>
          </w:p>
        </w:tc>
        <w:tc>
          <w:tcPr>
            <w:tcW w:w="1843" w:type="dxa"/>
            <w:vAlign w:val="center"/>
          </w:tcPr>
          <w:p w:rsidR="002B6AC4" w:rsidRDefault="002B6AC4" w:rsidP="002B6AC4">
            <w:pPr>
              <w:jc w:val="center"/>
            </w:pPr>
            <w:r>
              <w:t>Примечание</w:t>
            </w:r>
          </w:p>
        </w:tc>
      </w:tr>
      <w:tr w:rsidR="002B6AC4">
        <w:trPr>
          <w:cantSplit/>
        </w:trPr>
        <w:tc>
          <w:tcPr>
            <w:tcW w:w="4928" w:type="dxa"/>
          </w:tcPr>
          <w:p w:rsidR="002B6AC4" w:rsidRDefault="002B6AC4" w:rsidP="002B6AC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2B6AC4" w:rsidRDefault="002B6AC4" w:rsidP="002B6AC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2B6AC4" w:rsidRDefault="002B6AC4" w:rsidP="002B6AC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2B6AC4" w:rsidRDefault="002B6AC4" w:rsidP="002B6AC4">
            <w:pPr>
              <w:spacing w:line="360" w:lineRule="auto"/>
              <w:jc w:val="center"/>
            </w:pPr>
            <w:r>
              <w:t>4</w:t>
            </w:r>
          </w:p>
        </w:tc>
      </w:tr>
      <w:tr w:rsidR="002B6AC4">
        <w:tc>
          <w:tcPr>
            <w:tcW w:w="4928" w:type="dxa"/>
            <w:vAlign w:val="center"/>
          </w:tcPr>
          <w:p w:rsidR="002B6AC4" w:rsidRDefault="002B6AC4" w:rsidP="002B6AC4">
            <w:pPr>
              <w:spacing w:line="360" w:lineRule="auto"/>
            </w:pPr>
            <w:r>
              <w:t>1. Сметная стоимость приборов</w:t>
            </w:r>
          </w:p>
        </w:tc>
        <w:tc>
          <w:tcPr>
            <w:tcW w:w="1134" w:type="dxa"/>
            <w:vAlign w:val="center"/>
          </w:tcPr>
          <w:p w:rsidR="002B6AC4" w:rsidRDefault="002B6AC4" w:rsidP="002B6AC4">
            <w:pPr>
              <w:spacing w:line="360" w:lineRule="auto"/>
              <w:jc w:val="center"/>
              <w:rPr>
                <w:vertAlign w:val="subscript"/>
              </w:rPr>
            </w:pPr>
            <w:r>
              <w:t>С</w:t>
            </w:r>
            <w:r>
              <w:rPr>
                <w:vertAlign w:val="subscript"/>
              </w:rPr>
              <w:t>пр</w:t>
            </w:r>
          </w:p>
        </w:tc>
        <w:tc>
          <w:tcPr>
            <w:tcW w:w="1417" w:type="dxa"/>
            <w:vAlign w:val="center"/>
          </w:tcPr>
          <w:p w:rsidR="002B6AC4" w:rsidRDefault="002B6AC4" w:rsidP="002B6AC4">
            <w:pPr>
              <w:spacing w:line="360" w:lineRule="auto"/>
              <w:jc w:val="center"/>
            </w:pPr>
            <w:r>
              <w:t>48548</w:t>
            </w:r>
          </w:p>
        </w:tc>
        <w:tc>
          <w:tcPr>
            <w:tcW w:w="1843" w:type="dxa"/>
            <w:vAlign w:val="center"/>
          </w:tcPr>
          <w:p w:rsidR="002B6AC4" w:rsidRDefault="002B6AC4" w:rsidP="002B6AC4">
            <w:pPr>
              <w:spacing w:line="360" w:lineRule="auto"/>
              <w:jc w:val="center"/>
            </w:pPr>
          </w:p>
        </w:tc>
      </w:tr>
      <w:tr w:rsidR="002B6AC4">
        <w:tc>
          <w:tcPr>
            <w:tcW w:w="4928" w:type="dxa"/>
          </w:tcPr>
          <w:p w:rsidR="002B6AC4" w:rsidRDefault="002B6AC4" w:rsidP="002B6AC4">
            <w:r>
              <w:t>2. Сметная стоимость монтажных материалов</w:t>
            </w:r>
          </w:p>
        </w:tc>
        <w:tc>
          <w:tcPr>
            <w:tcW w:w="1134" w:type="dxa"/>
            <w:vAlign w:val="center"/>
          </w:tcPr>
          <w:p w:rsidR="002B6AC4" w:rsidRDefault="002B6AC4" w:rsidP="002B6AC4">
            <w:pPr>
              <w:jc w:val="center"/>
              <w:rPr>
                <w:vertAlign w:val="subscript"/>
              </w:rPr>
            </w:pPr>
            <w:r>
              <w:t>С</w:t>
            </w:r>
            <w:r>
              <w:rPr>
                <w:vertAlign w:val="subscript"/>
              </w:rPr>
              <w:t>мм</w:t>
            </w:r>
          </w:p>
        </w:tc>
        <w:tc>
          <w:tcPr>
            <w:tcW w:w="1417" w:type="dxa"/>
            <w:vAlign w:val="center"/>
          </w:tcPr>
          <w:p w:rsidR="002B6AC4" w:rsidRDefault="002B6AC4" w:rsidP="002B6AC4">
            <w:pPr>
              <w:jc w:val="center"/>
            </w:pPr>
            <w:r>
              <w:t>8518</w:t>
            </w:r>
          </w:p>
        </w:tc>
        <w:tc>
          <w:tcPr>
            <w:tcW w:w="1843" w:type="dxa"/>
            <w:vAlign w:val="center"/>
          </w:tcPr>
          <w:p w:rsidR="002B6AC4" w:rsidRDefault="002B6AC4" w:rsidP="002B6AC4"/>
        </w:tc>
      </w:tr>
      <w:tr w:rsidR="002B6AC4">
        <w:tc>
          <w:tcPr>
            <w:tcW w:w="4928" w:type="dxa"/>
          </w:tcPr>
          <w:p w:rsidR="002B6AC4" w:rsidRDefault="002B6AC4" w:rsidP="002B6AC4">
            <w:r>
              <w:t>3. Итого стоимость приборов и монтажных материалов</w:t>
            </w:r>
          </w:p>
        </w:tc>
        <w:tc>
          <w:tcPr>
            <w:tcW w:w="1134" w:type="dxa"/>
            <w:vAlign w:val="center"/>
          </w:tcPr>
          <w:p w:rsidR="002B6AC4" w:rsidRDefault="002B6AC4" w:rsidP="002B6AC4">
            <w:pPr>
              <w:jc w:val="center"/>
            </w:pPr>
            <w:r>
              <w:t>С</w:t>
            </w:r>
            <w:r>
              <w:rPr>
                <w:vertAlign w:val="subscript"/>
              </w:rPr>
              <w:t xml:space="preserve">пм </w:t>
            </w:r>
            <w:r>
              <w:t>2</w:t>
            </w:r>
          </w:p>
        </w:tc>
        <w:tc>
          <w:tcPr>
            <w:tcW w:w="1417" w:type="dxa"/>
            <w:vAlign w:val="center"/>
          </w:tcPr>
          <w:p w:rsidR="002B6AC4" w:rsidRDefault="002B6AC4" w:rsidP="002B6AC4">
            <w:pPr>
              <w:jc w:val="center"/>
            </w:pPr>
            <w:r>
              <w:t>57102</w:t>
            </w:r>
          </w:p>
        </w:tc>
        <w:tc>
          <w:tcPr>
            <w:tcW w:w="1843" w:type="dxa"/>
            <w:vAlign w:val="center"/>
          </w:tcPr>
          <w:p w:rsidR="002B6AC4" w:rsidRDefault="002B6AC4" w:rsidP="002B6AC4">
            <w:r>
              <w:t>С</w:t>
            </w:r>
            <w:r>
              <w:rPr>
                <w:vertAlign w:val="subscript"/>
              </w:rPr>
              <w:t xml:space="preserve">пр </w:t>
            </w:r>
            <w:r>
              <w:t>+ С</w:t>
            </w:r>
            <w:r>
              <w:rPr>
                <w:vertAlign w:val="subscript"/>
              </w:rPr>
              <w:t>мм</w:t>
            </w:r>
          </w:p>
        </w:tc>
      </w:tr>
      <w:tr w:rsidR="002B6AC4">
        <w:tc>
          <w:tcPr>
            <w:tcW w:w="4928" w:type="dxa"/>
          </w:tcPr>
          <w:p w:rsidR="002B6AC4" w:rsidRDefault="002B6AC4" w:rsidP="002B6AC4">
            <w:r>
              <w:t>4. Затраты на доставку приборов и монтажных материалов</w:t>
            </w:r>
          </w:p>
        </w:tc>
        <w:tc>
          <w:tcPr>
            <w:tcW w:w="1134" w:type="dxa"/>
            <w:vAlign w:val="center"/>
          </w:tcPr>
          <w:p w:rsidR="002B6AC4" w:rsidRDefault="002B6AC4" w:rsidP="002B6AC4">
            <w:pPr>
              <w:jc w:val="center"/>
              <w:rPr>
                <w:vertAlign w:val="subscript"/>
              </w:rPr>
            </w:pPr>
            <w:r>
              <w:t>З</w:t>
            </w:r>
            <w:r>
              <w:rPr>
                <w:vertAlign w:val="subscript"/>
              </w:rPr>
              <w:t>тр</w:t>
            </w:r>
          </w:p>
        </w:tc>
        <w:tc>
          <w:tcPr>
            <w:tcW w:w="1417" w:type="dxa"/>
            <w:vAlign w:val="center"/>
          </w:tcPr>
          <w:p w:rsidR="002B6AC4" w:rsidRDefault="002B6AC4" w:rsidP="002B6AC4">
            <w:pPr>
              <w:jc w:val="center"/>
            </w:pPr>
            <w:r>
              <w:t>4568,16</w:t>
            </w:r>
          </w:p>
        </w:tc>
        <w:tc>
          <w:tcPr>
            <w:tcW w:w="1843" w:type="dxa"/>
            <w:vAlign w:val="center"/>
          </w:tcPr>
          <w:p w:rsidR="002B6AC4" w:rsidRDefault="002B6AC4" w:rsidP="002B6AC4">
            <w:r>
              <w:t>8 % от С</w:t>
            </w:r>
            <w:r>
              <w:rPr>
                <w:vertAlign w:val="subscript"/>
              </w:rPr>
              <w:t>пм</w:t>
            </w:r>
          </w:p>
        </w:tc>
      </w:tr>
      <w:tr w:rsidR="002B6AC4">
        <w:tc>
          <w:tcPr>
            <w:tcW w:w="4928" w:type="dxa"/>
          </w:tcPr>
          <w:p w:rsidR="002B6AC4" w:rsidRDefault="002B6AC4" w:rsidP="002B6AC4">
            <w:pPr>
              <w:spacing w:line="360" w:lineRule="auto"/>
            </w:pPr>
            <w:r>
              <w:t>5. Затраты на монтаж приборов</w:t>
            </w:r>
          </w:p>
        </w:tc>
        <w:tc>
          <w:tcPr>
            <w:tcW w:w="1134" w:type="dxa"/>
            <w:vAlign w:val="center"/>
          </w:tcPr>
          <w:p w:rsidR="002B6AC4" w:rsidRDefault="002B6AC4" w:rsidP="002B6AC4">
            <w:pPr>
              <w:spacing w:line="360" w:lineRule="auto"/>
              <w:jc w:val="center"/>
              <w:rPr>
                <w:vertAlign w:val="subscript"/>
              </w:rPr>
            </w:pPr>
            <w:r>
              <w:t>М</w:t>
            </w:r>
            <w:r>
              <w:rPr>
                <w:vertAlign w:val="subscript"/>
              </w:rPr>
              <w:t>пр</w:t>
            </w:r>
          </w:p>
        </w:tc>
        <w:tc>
          <w:tcPr>
            <w:tcW w:w="1417" w:type="dxa"/>
            <w:vAlign w:val="center"/>
          </w:tcPr>
          <w:p w:rsidR="002B6AC4" w:rsidRDefault="002B6AC4" w:rsidP="002B6AC4">
            <w:pPr>
              <w:spacing w:line="360" w:lineRule="auto"/>
              <w:jc w:val="center"/>
            </w:pPr>
            <w:r>
              <w:t>14575,2</w:t>
            </w:r>
          </w:p>
        </w:tc>
        <w:tc>
          <w:tcPr>
            <w:tcW w:w="1843" w:type="dxa"/>
            <w:vAlign w:val="center"/>
          </w:tcPr>
          <w:p w:rsidR="002B6AC4" w:rsidRDefault="002B6AC4" w:rsidP="002B6AC4">
            <w:pPr>
              <w:spacing w:line="360" w:lineRule="auto"/>
            </w:pPr>
            <w:r>
              <w:t>30 % от С</w:t>
            </w:r>
            <w:r>
              <w:rPr>
                <w:vertAlign w:val="subscript"/>
              </w:rPr>
              <w:t>пр</w:t>
            </w:r>
          </w:p>
        </w:tc>
      </w:tr>
      <w:tr w:rsidR="002B6AC4">
        <w:tc>
          <w:tcPr>
            <w:tcW w:w="4928" w:type="dxa"/>
          </w:tcPr>
          <w:p w:rsidR="002B6AC4" w:rsidRDefault="002B6AC4" w:rsidP="002B6AC4">
            <w:r>
              <w:t>6. Неучтенные затраты при монтаже приборов</w:t>
            </w:r>
          </w:p>
        </w:tc>
        <w:tc>
          <w:tcPr>
            <w:tcW w:w="1134" w:type="dxa"/>
            <w:vAlign w:val="center"/>
          </w:tcPr>
          <w:p w:rsidR="002B6AC4" w:rsidRDefault="002B6AC4" w:rsidP="002B6AC4">
            <w:pPr>
              <w:jc w:val="center"/>
              <w:rPr>
                <w:vertAlign w:val="subscript"/>
              </w:rPr>
            </w:pPr>
            <w:r>
              <w:t>НЗ</w:t>
            </w:r>
            <w:r>
              <w:rPr>
                <w:vertAlign w:val="subscript"/>
              </w:rPr>
              <w:t>пр</w:t>
            </w:r>
          </w:p>
        </w:tc>
        <w:tc>
          <w:tcPr>
            <w:tcW w:w="1417" w:type="dxa"/>
            <w:vAlign w:val="center"/>
          </w:tcPr>
          <w:p w:rsidR="002B6AC4" w:rsidRDefault="002B6AC4" w:rsidP="002B6AC4">
            <w:pPr>
              <w:jc w:val="center"/>
            </w:pPr>
            <w:r>
              <w:t>728,76</w:t>
            </w:r>
          </w:p>
        </w:tc>
        <w:tc>
          <w:tcPr>
            <w:tcW w:w="1843" w:type="dxa"/>
            <w:vAlign w:val="center"/>
          </w:tcPr>
          <w:p w:rsidR="002B6AC4" w:rsidRDefault="002B6AC4" w:rsidP="002B6AC4">
            <w:r>
              <w:t>5 % от М</w:t>
            </w:r>
            <w:r>
              <w:rPr>
                <w:vertAlign w:val="subscript"/>
              </w:rPr>
              <w:t>пр</w:t>
            </w:r>
          </w:p>
        </w:tc>
      </w:tr>
      <w:tr w:rsidR="002B6AC4">
        <w:tc>
          <w:tcPr>
            <w:tcW w:w="4928" w:type="dxa"/>
          </w:tcPr>
          <w:p w:rsidR="002B6AC4" w:rsidRDefault="002B6AC4" w:rsidP="002B6AC4">
            <w:pPr>
              <w:spacing w:line="360" w:lineRule="auto"/>
            </w:pPr>
            <w:r>
              <w:t>7. Стоимость заменяемых приборов</w:t>
            </w:r>
          </w:p>
        </w:tc>
        <w:tc>
          <w:tcPr>
            <w:tcW w:w="1134" w:type="dxa"/>
            <w:vAlign w:val="center"/>
          </w:tcPr>
          <w:p w:rsidR="002B6AC4" w:rsidRDefault="002B6AC4" w:rsidP="002B6AC4">
            <w:pPr>
              <w:spacing w:line="360" w:lineRule="auto"/>
              <w:jc w:val="center"/>
            </w:pPr>
            <w:r>
              <w:t>С</w:t>
            </w:r>
            <w:r>
              <w:rPr>
                <w:vertAlign w:val="subscript"/>
              </w:rPr>
              <w:t xml:space="preserve">пр </w:t>
            </w:r>
            <w:r>
              <w:t>1</w:t>
            </w:r>
          </w:p>
        </w:tc>
        <w:tc>
          <w:tcPr>
            <w:tcW w:w="1417" w:type="dxa"/>
            <w:vAlign w:val="center"/>
          </w:tcPr>
          <w:p w:rsidR="002B6AC4" w:rsidRDefault="002B6AC4" w:rsidP="002B6AC4">
            <w:pPr>
              <w:spacing w:line="360" w:lineRule="auto"/>
              <w:jc w:val="center"/>
            </w:pPr>
            <w:r>
              <w:t>37116,3</w:t>
            </w:r>
          </w:p>
        </w:tc>
        <w:tc>
          <w:tcPr>
            <w:tcW w:w="1843" w:type="dxa"/>
            <w:vAlign w:val="center"/>
          </w:tcPr>
          <w:p w:rsidR="002B6AC4" w:rsidRDefault="002B6AC4" w:rsidP="002B6AC4">
            <w:pPr>
              <w:spacing w:line="360" w:lineRule="auto"/>
            </w:pPr>
            <w:r>
              <w:t>65% от С</w:t>
            </w:r>
            <w:r>
              <w:rPr>
                <w:vertAlign w:val="subscript"/>
              </w:rPr>
              <w:t xml:space="preserve">пм </w:t>
            </w:r>
            <w:r>
              <w:t>2</w:t>
            </w:r>
          </w:p>
        </w:tc>
      </w:tr>
      <w:tr w:rsidR="002B6AC4">
        <w:tc>
          <w:tcPr>
            <w:tcW w:w="4928" w:type="dxa"/>
          </w:tcPr>
          <w:p w:rsidR="002B6AC4" w:rsidRDefault="002B6AC4" w:rsidP="002B6AC4">
            <w:r>
              <w:t>8. Затраты на демонтаж заменяемого оборудования</w:t>
            </w:r>
          </w:p>
        </w:tc>
        <w:tc>
          <w:tcPr>
            <w:tcW w:w="1134" w:type="dxa"/>
            <w:vAlign w:val="center"/>
          </w:tcPr>
          <w:p w:rsidR="002B6AC4" w:rsidRDefault="002B6AC4" w:rsidP="002B6AC4">
            <w:pPr>
              <w:jc w:val="center"/>
              <w:rPr>
                <w:vertAlign w:val="subscript"/>
              </w:rPr>
            </w:pPr>
            <w:r>
              <w:t>С</w:t>
            </w:r>
            <w:r>
              <w:rPr>
                <w:vertAlign w:val="subscript"/>
              </w:rPr>
              <w:t>д</w:t>
            </w:r>
          </w:p>
        </w:tc>
        <w:tc>
          <w:tcPr>
            <w:tcW w:w="1417" w:type="dxa"/>
            <w:vAlign w:val="center"/>
          </w:tcPr>
          <w:p w:rsidR="002B6AC4" w:rsidRDefault="002B6AC4" w:rsidP="002B6AC4">
            <w:pPr>
              <w:jc w:val="center"/>
            </w:pPr>
            <w:r>
              <w:t>4568,16</w:t>
            </w:r>
          </w:p>
        </w:tc>
        <w:tc>
          <w:tcPr>
            <w:tcW w:w="1843" w:type="dxa"/>
            <w:vAlign w:val="center"/>
          </w:tcPr>
          <w:p w:rsidR="002B6AC4" w:rsidRDefault="002B6AC4" w:rsidP="002B6AC4">
            <w:r>
              <w:t>8 % от С</w:t>
            </w:r>
            <w:r>
              <w:rPr>
                <w:vertAlign w:val="subscript"/>
              </w:rPr>
              <w:t>пм</w:t>
            </w:r>
          </w:p>
        </w:tc>
      </w:tr>
      <w:tr w:rsidR="002B6AC4">
        <w:tc>
          <w:tcPr>
            <w:tcW w:w="4928" w:type="dxa"/>
          </w:tcPr>
          <w:p w:rsidR="002B6AC4" w:rsidRDefault="002B6AC4" w:rsidP="002B6AC4">
            <w:pPr>
              <w:spacing w:line="360" w:lineRule="auto"/>
            </w:pPr>
            <w:r>
              <w:t xml:space="preserve">Итого </w:t>
            </w:r>
          </w:p>
        </w:tc>
        <w:tc>
          <w:tcPr>
            <w:tcW w:w="1134" w:type="dxa"/>
            <w:vAlign w:val="center"/>
          </w:tcPr>
          <w:p w:rsidR="002B6AC4" w:rsidRPr="00656C8F" w:rsidRDefault="002B6AC4" w:rsidP="002B6AC4">
            <w:pPr>
              <w:spacing w:line="360" w:lineRule="auto"/>
              <w:jc w:val="center"/>
              <w:rPr>
                <w:b/>
                <w:vertAlign w:val="subscript"/>
              </w:rPr>
            </w:pPr>
            <w:r w:rsidRPr="00656C8F">
              <w:rPr>
                <w:b/>
              </w:rPr>
              <w:t>К</w:t>
            </w:r>
            <w:r w:rsidRPr="00656C8F">
              <w:rPr>
                <w:b/>
                <w:vertAlign w:val="subscript"/>
              </w:rPr>
              <w:t>авт</w:t>
            </w:r>
          </w:p>
        </w:tc>
        <w:tc>
          <w:tcPr>
            <w:tcW w:w="1417" w:type="dxa"/>
            <w:vAlign w:val="center"/>
          </w:tcPr>
          <w:p w:rsidR="002B6AC4" w:rsidRPr="00656C8F" w:rsidRDefault="002B6AC4" w:rsidP="002B6AC4">
            <w:pPr>
              <w:spacing w:line="360" w:lineRule="auto"/>
              <w:jc w:val="center"/>
              <w:rPr>
                <w:b/>
              </w:rPr>
            </w:pPr>
            <w:r w:rsidRPr="00656C8F">
              <w:rPr>
                <w:b/>
              </w:rPr>
              <w:t>118658,5</w:t>
            </w:r>
          </w:p>
        </w:tc>
        <w:tc>
          <w:tcPr>
            <w:tcW w:w="1843" w:type="dxa"/>
            <w:vAlign w:val="center"/>
          </w:tcPr>
          <w:p w:rsidR="002B6AC4" w:rsidRDefault="002B6AC4" w:rsidP="002B6AC4">
            <w:pPr>
              <w:spacing w:line="360" w:lineRule="auto"/>
            </w:pPr>
          </w:p>
        </w:tc>
      </w:tr>
    </w:tbl>
    <w:p w:rsidR="002B6AC4" w:rsidRDefault="002B6AC4" w:rsidP="002B6AC4">
      <w:pPr>
        <w:spacing w:line="360" w:lineRule="auto"/>
      </w:pPr>
    </w:p>
    <w:p w:rsidR="002B6AC4" w:rsidRDefault="002B6AC4" w:rsidP="002B6AC4">
      <w:pPr>
        <w:spacing w:line="360" w:lineRule="auto"/>
      </w:pPr>
      <w:r>
        <w:t>К</w:t>
      </w:r>
      <w:r>
        <w:rPr>
          <w:vertAlign w:val="subscript"/>
        </w:rPr>
        <w:t>авт</w:t>
      </w:r>
      <w:r>
        <w:t xml:space="preserve"> = С</w:t>
      </w:r>
      <w:r>
        <w:rPr>
          <w:vertAlign w:val="subscript"/>
        </w:rPr>
        <w:t xml:space="preserve">пм </w:t>
      </w:r>
      <w:r>
        <w:t>2 + З</w:t>
      </w:r>
      <w:r>
        <w:rPr>
          <w:vertAlign w:val="subscript"/>
        </w:rPr>
        <w:t xml:space="preserve">тр </w:t>
      </w:r>
      <w:r>
        <w:t xml:space="preserve"> + М</w:t>
      </w:r>
      <w:r>
        <w:rPr>
          <w:vertAlign w:val="subscript"/>
        </w:rPr>
        <w:t xml:space="preserve">пр </w:t>
      </w:r>
      <w:r>
        <w:t>+ НЗ</w:t>
      </w:r>
      <w:r>
        <w:rPr>
          <w:vertAlign w:val="subscript"/>
        </w:rPr>
        <w:t xml:space="preserve">пр </w:t>
      </w:r>
      <w:r>
        <w:t>+ С</w:t>
      </w:r>
      <w:r>
        <w:rPr>
          <w:vertAlign w:val="subscript"/>
        </w:rPr>
        <w:t xml:space="preserve">пр </w:t>
      </w:r>
      <w:r>
        <w:t>1 + С</w:t>
      </w:r>
      <w:r>
        <w:rPr>
          <w:vertAlign w:val="subscript"/>
        </w:rPr>
        <w:t xml:space="preserve">д </w:t>
      </w:r>
      <w:r>
        <w:t>= 57102 + 4568,16 + 14575,2 + 728,76 + 37116,3 + 4568,16 = 118658,5 (руб.)</w:t>
      </w:r>
    </w:p>
    <w:p w:rsidR="002B6AC4" w:rsidRDefault="002B6AC4" w:rsidP="003C4E0F">
      <w:pPr>
        <w:spacing w:line="360" w:lineRule="auto"/>
      </w:pPr>
    </w:p>
    <w:p w:rsidR="007E1CAA" w:rsidRPr="003C4E0F" w:rsidRDefault="002B6AC4" w:rsidP="003C4E0F">
      <w:pPr>
        <w:spacing w:line="360" w:lineRule="auto"/>
        <w:ind w:firstLine="708"/>
        <w:rPr>
          <w:sz w:val="28"/>
          <w:szCs w:val="28"/>
        </w:rPr>
      </w:pPr>
      <w:r w:rsidRPr="003C4E0F">
        <w:rPr>
          <w:sz w:val="28"/>
          <w:szCs w:val="28"/>
        </w:rPr>
        <w:t xml:space="preserve">Как видно из таблицы </w:t>
      </w:r>
      <w:r w:rsidR="003C4E0F">
        <w:rPr>
          <w:sz w:val="28"/>
          <w:szCs w:val="28"/>
        </w:rPr>
        <w:t>,</w:t>
      </w:r>
      <w:r w:rsidRPr="003C4E0F">
        <w:rPr>
          <w:sz w:val="28"/>
          <w:szCs w:val="28"/>
        </w:rPr>
        <w:t xml:space="preserve"> затраты на автоматизацию приборов, средств автоматизации и монтажных материалов составили </w:t>
      </w:r>
      <w:r w:rsidR="009E4FE4" w:rsidRPr="003C4E0F">
        <w:rPr>
          <w:sz w:val="28"/>
          <w:szCs w:val="28"/>
        </w:rPr>
        <w:t>118</w:t>
      </w:r>
      <w:r w:rsidR="007E1CAA" w:rsidRPr="003C4E0F">
        <w:rPr>
          <w:sz w:val="28"/>
          <w:szCs w:val="28"/>
        </w:rPr>
        <w:t xml:space="preserve"> </w:t>
      </w:r>
      <w:r w:rsidR="009E4FE4" w:rsidRPr="003C4E0F">
        <w:rPr>
          <w:sz w:val="28"/>
          <w:szCs w:val="28"/>
        </w:rPr>
        <w:t>658,5</w:t>
      </w:r>
      <w:r w:rsidR="007E1CAA" w:rsidRPr="003C4E0F">
        <w:rPr>
          <w:sz w:val="28"/>
          <w:szCs w:val="28"/>
        </w:rPr>
        <w:t>0</w:t>
      </w:r>
      <w:r w:rsidR="009E4FE4" w:rsidRPr="003C4E0F">
        <w:rPr>
          <w:sz w:val="28"/>
          <w:szCs w:val="28"/>
        </w:rPr>
        <w:t xml:space="preserve"> </w:t>
      </w:r>
      <w:r w:rsidRPr="003C4E0F">
        <w:rPr>
          <w:sz w:val="28"/>
          <w:szCs w:val="28"/>
        </w:rPr>
        <w:t>рублей. Эта сумма будет использована для расчета экономической эффективности автоматизации.</w:t>
      </w:r>
      <w:r w:rsidR="007E1CAA" w:rsidRPr="003C4E0F">
        <w:rPr>
          <w:sz w:val="28"/>
          <w:szCs w:val="28"/>
        </w:rPr>
        <w:t xml:space="preserve"> </w:t>
      </w:r>
    </w:p>
    <w:p w:rsidR="00AD4413" w:rsidRDefault="00AD4413" w:rsidP="00AD4413">
      <w:pPr>
        <w:pStyle w:val="2"/>
        <w:jc w:val="center"/>
        <w:rPr>
          <w:rFonts w:ascii="Times New Roman" w:hAnsi="Times New Roman" w:cs="Times New Roman"/>
          <w:i w:val="0"/>
        </w:rPr>
      </w:pPr>
    </w:p>
    <w:p w:rsidR="007E1CAA" w:rsidRPr="00AD4413" w:rsidRDefault="003414C0" w:rsidP="00AD4413">
      <w:pPr>
        <w:pStyle w:val="2"/>
        <w:jc w:val="center"/>
        <w:rPr>
          <w:rFonts w:ascii="Times New Roman" w:hAnsi="Times New Roman" w:cs="Times New Roman"/>
          <w:i w:val="0"/>
        </w:rPr>
      </w:pPr>
      <w:bookmarkStart w:id="20" w:name="_Toc199174166"/>
      <w:r w:rsidRPr="00AD4413">
        <w:rPr>
          <w:rFonts w:ascii="Times New Roman" w:hAnsi="Times New Roman" w:cs="Times New Roman"/>
          <w:i w:val="0"/>
        </w:rPr>
        <w:t>3.1.2</w:t>
      </w:r>
      <w:r w:rsidR="002D3E5D">
        <w:rPr>
          <w:rFonts w:ascii="Times New Roman" w:hAnsi="Times New Roman" w:cs="Times New Roman"/>
          <w:i w:val="0"/>
        </w:rPr>
        <w:t xml:space="preserve"> </w:t>
      </w:r>
      <w:r w:rsidRPr="00AD4413">
        <w:rPr>
          <w:rFonts w:ascii="Times New Roman" w:hAnsi="Times New Roman" w:cs="Times New Roman"/>
          <w:i w:val="0"/>
        </w:rPr>
        <w:t xml:space="preserve"> </w:t>
      </w:r>
      <w:r w:rsidR="007E1CAA" w:rsidRPr="00AD4413">
        <w:rPr>
          <w:rFonts w:ascii="Times New Roman" w:hAnsi="Times New Roman" w:cs="Times New Roman"/>
          <w:i w:val="0"/>
        </w:rPr>
        <w:t>Расчет эксплуатационных расходов</w:t>
      </w:r>
      <w:bookmarkEnd w:id="20"/>
    </w:p>
    <w:p w:rsidR="00AD4413" w:rsidRDefault="00AD4413" w:rsidP="008B6615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</w:p>
    <w:p w:rsidR="007E1CAA" w:rsidRPr="005358FD" w:rsidRDefault="007E1CAA" w:rsidP="008B6615">
      <w:pPr>
        <w:pStyle w:val="a4"/>
        <w:spacing w:line="360" w:lineRule="auto"/>
        <w:ind w:left="0" w:firstLine="708"/>
        <w:jc w:val="both"/>
        <w:rPr>
          <w:sz w:val="28"/>
          <w:szCs w:val="28"/>
        </w:rPr>
      </w:pPr>
      <w:r w:rsidRPr="005358FD">
        <w:rPr>
          <w:sz w:val="28"/>
          <w:szCs w:val="28"/>
        </w:rPr>
        <w:t xml:space="preserve">Кроме единовременных (капитальных) затрат существуют текущие (эксплуатационные) расходы. Это расходы, образующие себестоимость продукции, т.е. издержки предприятия на производство и реализацию продукции. К ним относятся: расходы на сырье, материалы, топливо, энергию, зарплату и т.д. </w:t>
      </w:r>
    </w:p>
    <w:p w:rsidR="007E1CAA" w:rsidRPr="005358FD" w:rsidRDefault="007E1CAA" w:rsidP="008B6615">
      <w:pPr>
        <w:spacing w:line="360" w:lineRule="auto"/>
        <w:ind w:firstLine="284"/>
        <w:jc w:val="both"/>
        <w:rPr>
          <w:sz w:val="28"/>
          <w:szCs w:val="28"/>
        </w:rPr>
      </w:pPr>
      <w:r w:rsidRPr="005358FD">
        <w:rPr>
          <w:sz w:val="28"/>
          <w:szCs w:val="28"/>
        </w:rPr>
        <w:t>В данном разделе рассчитываются только те расходы, величина которых изменяется в результате автоматизации участка.</w:t>
      </w:r>
    </w:p>
    <w:p w:rsidR="007E1CAA" w:rsidRPr="005358FD" w:rsidRDefault="007E1CAA" w:rsidP="008B6615">
      <w:pPr>
        <w:spacing w:line="360" w:lineRule="auto"/>
        <w:ind w:firstLine="284"/>
        <w:jc w:val="both"/>
        <w:rPr>
          <w:sz w:val="28"/>
          <w:szCs w:val="28"/>
        </w:rPr>
      </w:pPr>
      <w:r w:rsidRPr="005358FD">
        <w:rPr>
          <w:sz w:val="28"/>
          <w:szCs w:val="28"/>
        </w:rPr>
        <w:t>Расчет производится исходя из данных таблиц  8 ,</w:t>
      </w:r>
      <w:r w:rsidR="005358FD">
        <w:rPr>
          <w:sz w:val="28"/>
          <w:szCs w:val="28"/>
        </w:rPr>
        <w:t xml:space="preserve"> </w:t>
      </w:r>
      <w:r w:rsidRPr="005358FD">
        <w:rPr>
          <w:sz w:val="28"/>
          <w:szCs w:val="28"/>
        </w:rPr>
        <w:t>9 по следующим формулам:</w:t>
      </w:r>
    </w:p>
    <w:p w:rsidR="007E1CAA" w:rsidRPr="005358FD" w:rsidRDefault="007E1CAA" w:rsidP="005358FD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5358FD">
        <w:rPr>
          <w:sz w:val="28"/>
          <w:szCs w:val="28"/>
        </w:rPr>
        <w:t>Расходы на амортизацию, руб.</w:t>
      </w:r>
    </w:p>
    <w:p w:rsidR="007E1CAA" w:rsidRPr="005358FD" w:rsidRDefault="007E1CAA" w:rsidP="005358FD">
      <w:pPr>
        <w:spacing w:line="360" w:lineRule="auto"/>
        <w:rPr>
          <w:sz w:val="28"/>
          <w:szCs w:val="28"/>
        </w:rPr>
      </w:pPr>
    </w:p>
    <w:p w:rsidR="00095A9C" w:rsidRDefault="007E1CAA" w:rsidP="005358FD">
      <w:pPr>
        <w:spacing w:line="360" w:lineRule="auto"/>
        <w:ind w:left="1440" w:firstLine="720"/>
        <w:rPr>
          <w:sz w:val="28"/>
          <w:szCs w:val="28"/>
        </w:rPr>
      </w:pPr>
      <w:r w:rsidRPr="005358FD">
        <w:rPr>
          <w:position w:val="-24"/>
          <w:sz w:val="28"/>
          <w:szCs w:val="28"/>
        </w:rPr>
        <w:object w:dxaOrig="1540" w:dyaOrig="620">
          <v:shape id="_x0000_i1034" type="#_x0000_t75" style="width:77.25pt;height:30.75pt" o:ole="" fillcolor="window">
            <v:imagedata r:id="rId18" o:title=""/>
          </v:shape>
          <o:OLEObject Type="Embed" ProgID="Equation.3" ShapeID="_x0000_i1034" DrawAspect="Content" ObjectID="_1469637240" r:id="rId19"/>
        </w:object>
      </w:r>
      <w:r w:rsidR="005358FD" w:rsidRPr="005358FD">
        <w:rPr>
          <w:sz w:val="28"/>
          <w:szCs w:val="28"/>
        </w:rPr>
        <w:tab/>
      </w:r>
    </w:p>
    <w:p w:rsidR="007E1CAA" w:rsidRPr="005358FD" w:rsidRDefault="005358FD" w:rsidP="005358FD">
      <w:pPr>
        <w:spacing w:line="360" w:lineRule="auto"/>
        <w:ind w:left="1440" w:firstLine="720"/>
        <w:rPr>
          <w:b/>
          <w:sz w:val="28"/>
          <w:szCs w:val="28"/>
        </w:rPr>
      </w:pPr>
      <w:r w:rsidRPr="005358FD">
        <w:rPr>
          <w:sz w:val="28"/>
          <w:szCs w:val="28"/>
        </w:rPr>
        <w:t>Р</w:t>
      </w:r>
      <w:r w:rsidRPr="005358FD">
        <w:rPr>
          <w:sz w:val="28"/>
          <w:szCs w:val="28"/>
          <w:vertAlign w:val="subscript"/>
        </w:rPr>
        <w:t>а2</w:t>
      </w:r>
      <w:r w:rsidRPr="005358FD">
        <w:rPr>
          <w:sz w:val="28"/>
          <w:szCs w:val="28"/>
        </w:rPr>
        <w:t xml:space="preserve">= </w:t>
      </w:r>
      <w:r w:rsidRPr="005358FD">
        <w:rPr>
          <w:position w:val="-24"/>
          <w:sz w:val="28"/>
          <w:szCs w:val="28"/>
        </w:rPr>
        <w:object w:dxaOrig="1140" w:dyaOrig="620">
          <v:shape id="_x0000_i1035" type="#_x0000_t75" style="width:57pt;height:30.75pt" o:ole="" fillcolor="window">
            <v:imagedata r:id="rId20" o:title=""/>
          </v:shape>
          <o:OLEObject Type="Embed" ProgID="Equation.3" ShapeID="_x0000_i1035" DrawAspect="Content" ObjectID="_1469637241" r:id="rId21"/>
        </w:object>
      </w:r>
      <w:r w:rsidRPr="005358FD">
        <w:rPr>
          <w:sz w:val="28"/>
          <w:szCs w:val="28"/>
        </w:rPr>
        <w:t xml:space="preserve"> = </w:t>
      </w:r>
      <w:r w:rsidRPr="005358FD">
        <w:rPr>
          <w:b/>
          <w:sz w:val="28"/>
          <w:szCs w:val="28"/>
        </w:rPr>
        <w:t>7287,6</w:t>
      </w:r>
    </w:p>
    <w:p w:rsidR="007E1CAA" w:rsidRPr="00095A9C" w:rsidRDefault="007E1CAA" w:rsidP="005358FD">
      <w:pPr>
        <w:spacing w:line="360" w:lineRule="auto"/>
        <w:rPr>
          <w:sz w:val="28"/>
          <w:szCs w:val="28"/>
        </w:rPr>
      </w:pPr>
    </w:p>
    <w:p w:rsidR="007E1CAA" w:rsidRPr="005358FD" w:rsidRDefault="007E1CAA" w:rsidP="00095A9C">
      <w:pPr>
        <w:spacing w:line="360" w:lineRule="auto"/>
        <w:ind w:firstLine="708"/>
        <w:rPr>
          <w:sz w:val="28"/>
          <w:szCs w:val="28"/>
        </w:rPr>
      </w:pPr>
      <w:r w:rsidRPr="005358FD">
        <w:rPr>
          <w:sz w:val="28"/>
          <w:szCs w:val="28"/>
        </w:rPr>
        <w:t>С</w:t>
      </w:r>
      <w:r w:rsidRPr="005358FD">
        <w:rPr>
          <w:sz w:val="28"/>
          <w:szCs w:val="28"/>
          <w:vertAlign w:val="subscript"/>
        </w:rPr>
        <w:t xml:space="preserve">пр </w:t>
      </w:r>
      <w:r w:rsidRPr="005358FD">
        <w:rPr>
          <w:sz w:val="28"/>
          <w:szCs w:val="28"/>
        </w:rPr>
        <w:t>– стоимость приборов, руб.</w:t>
      </w:r>
    </w:p>
    <w:p w:rsidR="007E1CAA" w:rsidRPr="005358FD" w:rsidRDefault="007E1CAA" w:rsidP="00095A9C">
      <w:pPr>
        <w:spacing w:line="360" w:lineRule="auto"/>
        <w:ind w:firstLine="708"/>
        <w:rPr>
          <w:sz w:val="28"/>
          <w:szCs w:val="28"/>
        </w:rPr>
      </w:pPr>
      <w:r w:rsidRPr="005358FD">
        <w:rPr>
          <w:sz w:val="28"/>
          <w:szCs w:val="28"/>
        </w:rPr>
        <w:t>Н</w:t>
      </w:r>
      <w:r w:rsidRPr="005358FD">
        <w:rPr>
          <w:sz w:val="28"/>
          <w:szCs w:val="28"/>
          <w:vertAlign w:val="subscript"/>
        </w:rPr>
        <w:t xml:space="preserve">А </w:t>
      </w:r>
      <w:r w:rsidRPr="005358FD">
        <w:rPr>
          <w:sz w:val="28"/>
          <w:szCs w:val="28"/>
        </w:rPr>
        <w:t>– норма амортизации, %</w:t>
      </w:r>
    </w:p>
    <w:p w:rsidR="007E1CAA" w:rsidRPr="005358FD" w:rsidRDefault="007E1CAA" w:rsidP="005358FD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5358FD">
        <w:rPr>
          <w:sz w:val="28"/>
          <w:szCs w:val="28"/>
        </w:rPr>
        <w:t>Расходы на ремонт, руб.</w:t>
      </w:r>
    </w:p>
    <w:p w:rsidR="00095A9C" w:rsidRDefault="007E1CAA" w:rsidP="005358FD">
      <w:pPr>
        <w:spacing w:line="360" w:lineRule="auto"/>
        <w:ind w:left="1440" w:firstLine="720"/>
        <w:rPr>
          <w:sz w:val="28"/>
          <w:szCs w:val="28"/>
        </w:rPr>
      </w:pPr>
      <w:r w:rsidRPr="005358FD">
        <w:rPr>
          <w:position w:val="-24"/>
          <w:sz w:val="28"/>
          <w:szCs w:val="28"/>
        </w:rPr>
        <w:object w:dxaOrig="1540" w:dyaOrig="620">
          <v:shape id="_x0000_i1036" type="#_x0000_t75" style="width:77.25pt;height:30.75pt" o:ole="" fillcolor="window">
            <v:imagedata r:id="rId22" o:title=""/>
          </v:shape>
          <o:OLEObject Type="Embed" ProgID="Equation.3" ShapeID="_x0000_i1036" DrawAspect="Content" ObjectID="_1469637242" r:id="rId23"/>
        </w:object>
      </w:r>
      <w:r w:rsidR="005358FD" w:rsidRPr="005358FD">
        <w:rPr>
          <w:sz w:val="28"/>
          <w:szCs w:val="28"/>
        </w:rPr>
        <w:tab/>
      </w:r>
    </w:p>
    <w:p w:rsidR="007E1CAA" w:rsidRPr="005358FD" w:rsidRDefault="005358FD" w:rsidP="005358FD">
      <w:pPr>
        <w:spacing w:line="360" w:lineRule="auto"/>
        <w:ind w:left="1440" w:firstLine="720"/>
        <w:rPr>
          <w:b/>
          <w:sz w:val="28"/>
          <w:szCs w:val="28"/>
        </w:rPr>
      </w:pPr>
      <w:r w:rsidRPr="005358FD">
        <w:rPr>
          <w:sz w:val="28"/>
          <w:szCs w:val="28"/>
        </w:rPr>
        <w:t>Р</w:t>
      </w:r>
      <w:r w:rsidRPr="005358FD">
        <w:rPr>
          <w:sz w:val="28"/>
          <w:szCs w:val="28"/>
          <w:vertAlign w:val="subscript"/>
        </w:rPr>
        <w:t>р2</w:t>
      </w:r>
      <w:r w:rsidRPr="005358FD">
        <w:rPr>
          <w:sz w:val="28"/>
          <w:szCs w:val="28"/>
        </w:rPr>
        <w:t xml:space="preserve">= </w:t>
      </w:r>
      <w:r w:rsidRPr="005358FD">
        <w:rPr>
          <w:position w:val="-24"/>
          <w:sz w:val="28"/>
          <w:szCs w:val="28"/>
        </w:rPr>
        <w:object w:dxaOrig="1020" w:dyaOrig="620">
          <v:shape id="_x0000_i1037" type="#_x0000_t75" style="width:51pt;height:30.75pt" o:ole="" fillcolor="window">
            <v:imagedata r:id="rId24" o:title=""/>
          </v:shape>
          <o:OLEObject Type="Embed" ProgID="Equation.3" ShapeID="_x0000_i1037" DrawAspect="Content" ObjectID="_1469637243" r:id="rId25"/>
        </w:object>
      </w:r>
      <w:r w:rsidRPr="005358FD">
        <w:rPr>
          <w:sz w:val="28"/>
          <w:szCs w:val="28"/>
        </w:rPr>
        <w:t xml:space="preserve"> = </w:t>
      </w:r>
      <w:r w:rsidRPr="005358FD">
        <w:rPr>
          <w:b/>
          <w:sz w:val="28"/>
          <w:szCs w:val="28"/>
        </w:rPr>
        <w:t>1457,52</w:t>
      </w:r>
    </w:p>
    <w:p w:rsidR="007E1CAA" w:rsidRPr="005358FD" w:rsidRDefault="007E1CAA" w:rsidP="00095A9C">
      <w:pPr>
        <w:spacing w:line="360" w:lineRule="auto"/>
        <w:ind w:firstLine="708"/>
        <w:rPr>
          <w:sz w:val="28"/>
          <w:szCs w:val="28"/>
        </w:rPr>
      </w:pPr>
      <w:r w:rsidRPr="005358FD">
        <w:rPr>
          <w:sz w:val="28"/>
          <w:szCs w:val="28"/>
        </w:rPr>
        <w:t>Н</w:t>
      </w:r>
      <w:r w:rsidRPr="005358FD">
        <w:rPr>
          <w:sz w:val="28"/>
          <w:szCs w:val="28"/>
          <w:vertAlign w:val="subscript"/>
        </w:rPr>
        <w:t>Р</w:t>
      </w:r>
      <w:r w:rsidRPr="005358FD">
        <w:rPr>
          <w:sz w:val="28"/>
          <w:szCs w:val="28"/>
        </w:rPr>
        <w:t xml:space="preserve"> – норма расхода на ремонт, %</w:t>
      </w:r>
    </w:p>
    <w:p w:rsidR="007E1CAA" w:rsidRPr="005358FD" w:rsidRDefault="007E1CAA" w:rsidP="005358FD">
      <w:pPr>
        <w:spacing w:line="360" w:lineRule="auto"/>
        <w:rPr>
          <w:sz w:val="28"/>
          <w:szCs w:val="28"/>
        </w:rPr>
      </w:pPr>
    </w:p>
    <w:p w:rsidR="007E1CAA" w:rsidRPr="005358FD" w:rsidRDefault="007E1CAA" w:rsidP="005358FD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5358FD">
        <w:rPr>
          <w:sz w:val="28"/>
          <w:szCs w:val="28"/>
        </w:rPr>
        <w:t>Расходы на электроэнергию, руб.</w:t>
      </w:r>
    </w:p>
    <w:p w:rsidR="007E1CAA" w:rsidRPr="005358FD" w:rsidRDefault="007E1CAA" w:rsidP="005358FD">
      <w:pPr>
        <w:spacing w:line="360" w:lineRule="auto"/>
        <w:ind w:left="1440" w:firstLine="720"/>
        <w:rPr>
          <w:sz w:val="28"/>
          <w:szCs w:val="28"/>
          <w:vertAlign w:val="subscript"/>
        </w:rPr>
      </w:pPr>
      <w:r w:rsidRPr="005358FD">
        <w:rPr>
          <w:sz w:val="28"/>
          <w:szCs w:val="28"/>
        </w:rPr>
        <w:t>Р</w:t>
      </w:r>
      <w:r w:rsidRPr="005358FD">
        <w:rPr>
          <w:sz w:val="28"/>
          <w:szCs w:val="28"/>
          <w:vertAlign w:val="subscript"/>
        </w:rPr>
        <w:t>э</w:t>
      </w:r>
      <w:r w:rsidRPr="005358FD">
        <w:rPr>
          <w:sz w:val="28"/>
          <w:szCs w:val="28"/>
        </w:rPr>
        <w:t xml:space="preserve"> = </w:t>
      </w:r>
      <w:r w:rsidR="00416792">
        <w:rPr>
          <w:sz w:val="28"/>
          <w:szCs w:val="28"/>
        </w:rPr>
        <w:t>П</w:t>
      </w:r>
      <w:r w:rsidRPr="005358FD">
        <w:rPr>
          <w:sz w:val="28"/>
          <w:szCs w:val="28"/>
        </w:rPr>
        <w:sym w:font="Symbol" w:char="F0B4"/>
      </w:r>
      <w:r w:rsidRPr="005358FD">
        <w:rPr>
          <w:sz w:val="28"/>
          <w:szCs w:val="28"/>
        </w:rPr>
        <w:t>Н</w:t>
      </w:r>
      <w:r w:rsidRPr="005358FD">
        <w:rPr>
          <w:sz w:val="28"/>
          <w:szCs w:val="28"/>
          <w:vertAlign w:val="subscript"/>
        </w:rPr>
        <w:t>э</w:t>
      </w:r>
      <w:r w:rsidRPr="005358FD">
        <w:rPr>
          <w:sz w:val="28"/>
          <w:szCs w:val="28"/>
        </w:rPr>
        <w:sym w:font="Symbol" w:char="F0B4"/>
      </w:r>
      <w:r w:rsidRPr="005358FD">
        <w:rPr>
          <w:sz w:val="28"/>
          <w:szCs w:val="28"/>
        </w:rPr>
        <w:t>Ц</w:t>
      </w:r>
      <w:r w:rsidRPr="005358FD">
        <w:rPr>
          <w:sz w:val="28"/>
          <w:szCs w:val="28"/>
          <w:vertAlign w:val="subscript"/>
        </w:rPr>
        <w:t>э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5037"/>
        <w:gridCol w:w="4431"/>
      </w:tblGrid>
      <w:tr w:rsidR="005358FD" w:rsidRPr="005358FD">
        <w:trPr>
          <w:trHeight w:val="93"/>
        </w:trPr>
        <w:tc>
          <w:tcPr>
            <w:tcW w:w="5037" w:type="dxa"/>
          </w:tcPr>
          <w:p w:rsidR="005358FD" w:rsidRPr="005358FD" w:rsidRDefault="005358FD" w:rsidP="005358FD">
            <w:pPr>
              <w:spacing w:line="360" w:lineRule="auto"/>
              <w:rPr>
                <w:sz w:val="28"/>
                <w:szCs w:val="28"/>
              </w:rPr>
            </w:pPr>
            <w:r w:rsidRPr="005358FD">
              <w:rPr>
                <w:sz w:val="28"/>
                <w:szCs w:val="28"/>
              </w:rPr>
              <w:t>Р</w:t>
            </w:r>
            <w:r w:rsidRPr="005358FD">
              <w:rPr>
                <w:sz w:val="28"/>
                <w:szCs w:val="28"/>
                <w:vertAlign w:val="subscript"/>
              </w:rPr>
              <w:t>э1</w:t>
            </w:r>
            <w:r w:rsidRPr="005358FD">
              <w:rPr>
                <w:sz w:val="28"/>
                <w:szCs w:val="28"/>
              </w:rPr>
              <w:t>= 1039420</w:t>
            </w:r>
            <w:r w:rsidRPr="005358FD">
              <w:rPr>
                <w:sz w:val="28"/>
                <w:szCs w:val="28"/>
              </w:rPr>
              <w:sym w:font="Symbol" w:char="F0B4"/>
            </w:r>
            <w:r w:rsidRPr="005358FD">
              <w:rPr>
                <w:sz w:val="28"/>
                <w:szCs w:val="28"/>
              </w:rPr>
              <w:t>50</w:t>
            </w:r>
            <w:r w:rsidRPr="005358FD">
              <w:rPr>
                <w:sz w:val="28"/>
                <w:szCs w:val="28"/>
              </w:rPr>
              <w:sym w:font="Symbol" w:char="F0B4"/>
            </w:r>
            <w:r w:rsidRPr="005358FD">
              <w:rPr>
                <w:sz w:val="28"/>
                <w:szCs w:val="28"/>
              </w:rPr>
              <w:t xml:space="preserve">0,37 = </w:t>
            </w:r>
            <w:r w:rsidRPr="005358FD">
              <w:rPr>
                <w:b/>
                <w:sz w:val="28"/>
                <w:szCs w:val="28"/>
              </w:rPr>
              <w:t>19229270</w:t>
            </w:r>
          </w:p>
          <w:p w:rsidR="005358FD" w:rsidRPr="005358FD" w:rsidRDefault="005358FD" w:rsidP="005358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431" w:type="dxa"/>
          </w:tcPr>
          <w:p w:rsidR="005358FD" w:rsidRPr="005358FD" w:rsidRDefault="005358FD" w:rsidP="005358FD">
            <w:pPr>
              <w:spacing w:line="360" w:lineRule="auto"/>
              <w:rPr>
                <w:sz w:val="28"/>
                <w:szCs w:val="28"/>
              </w:rPr>
            </w:pPr>
            <w:r w:rsidRPr="005358FD">
              <w:rPr>
                <w:sz w:val="28"/>
                <w:szCs w:val="28"/>
              </w:rPr>
              <w:t>Р</w:t>
            </w:r>
            <w:r w:rsidRPr="005358FD">
              <w:rPr>
                <w:sz w:val="28"/>
                <w:szCs w:val="28"/>
                <w:vertAlign w:val="subscript"/>
              </w:rPr>
              <w:t>э2</w:t>
            </w:r>
            <w:r w:rsidRPr="005358FD">
              <w:rPr>
                <w:sz w:val="28"/>
                <w:szCs w:val="28"/>
              </w:rPr>
              <w:t>=1039420</w:t>
            </w:r>
            <w:r w:rsidRPr="005358FD">
              <w:rPr>
                <w:sz w:val="28"/>
                <w:szCs w:val="28"/>
              </w:rPr>
              <w:sym w:font="Symbol" w:char="F0B4"/>
            </w:r>
            <w:r w:rsidRPr="005358FD">
              <w:rPr>
                <w:sz w:val="28"/>
                <w:szCs w:val="28"/>
              </w:rPr>
              <w:t>49</w:t>
            </w:r>
            <w:r w:rsidRPr="005358FD">
              <w:rPr>
                <w:sz w:val="28"/>
                <w:szCs w:val="28"/>
              </w:rPr>
              <w:sym w:font="Symbol" w:char="F0B4"/>
            </w:r>
            <w:r w:rsidRPr="005358FD">
              <w:rPr>
                <w:sz w:val="28"/>
                <w:szCs w:val="28"/>
              </w:rPr>
              <w:t xml:space="preserve">0,37 = </w:t>
            </w:r>
            <w:r w:rsidRPr="005358FD">
              <w:rPr>
                <w:b/>
                <w:sz w:val="28"/>
                <w:szCs w:val="28"/>
              </w:rPr>
              <w:t>18844680</w:t>
            </w:r>
          </w:p>
        </w:tc>
      </w:tr>
    </w:tbl>
    <w:p w:rsidR="007E1CAA" w:rsidRPr="005358FD" w:rsidRDefault="007E1CAA" w:rsidP="00095A9C">
      <w:pPr>
        <w:spacing w:line="360" w:lineRule="auto"/>
        <w:rPr>
          <w:sz w:val="28"/>
          <w:szCs w:val="28"/>
        </w:rPr>
      </w:pPr>
      <w:r w:rsidRPr="005358FD">
        <w:rPr>
          <w:sz w:val="28"/>
          <w:szCs w:val="28"/>
        </w:rPr>
        <w:t>Н</w:t>
      </w:r>
      <w:r w:rsidRPr="005358FD">
        <w:rPr>
          <w:sz w:val="28"/>
          <w:szCs w:val="28"/>
          <w:vertAlign w:val="subscript"/>
        </w:rPr>
        <w:t>э/э</w:t>
      </w:r>
      <w:r w:rsidRPr="005358FD">
        <w:rPr>
          <w:sz w:val="28"/>
          <w:szCs w:val="28"/>
        </w:rPr>
        <w:t xml:space="preserve"> – норма расхода электроэнергии на единицу продукции или сырья, квт-ч.</w:t>
      </w:r>
    </w:p>
    <w:p w:rsidR="007E1CAA" w:rsidRPr="005358FD" w:rsidRDefault="007E1CAA" w:rsidP="007E1CAA">
      <w:pPr>
        <w:spacing w:line="360" w:lineRule="auto"/>
        <w:rPr>
          <w:sz w:val="28"/>
          <w:szCs w:val="28"/>
        </w:rPr>
      </w:pPr>
      <w:r w:rsidRPr="005358FD">
        <w:rPr>
          <w:sz w:val="28"/>
          <w:szCs w:val="28"/>
        </w:rPr>
        <w:t>Ц</w:t>
      </w:r>
      <w:r w:rsidRPr="005358FD">
        <w:rPr>
          <w:sz w:val="28"/>
          <w:szCs w:val="28"/>
          <w:vertAlign w:val="subscript"/>
        </w:rPr>
        <w:t>э/э</w:t>
      </w:r>
      <w:r w:rsidRPr="005358FD">
        <w:rPr>
          <w:sz w:val="28"/>
          <w:szCs w:val="28"/>
        </w:rPr>
        <w:t xml:space="preserve"> – цена 1 квт-ч электроэнергии, руб.</w:t>
      </w:r>
    </w:p>
    <w:p w:rsidR="002807AF" w:rsidRDefault="00416792" w:rsidP="007E1C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7E1CAA" w:rsidRPr="005358FD">
        <w:rPr>
          <w:sz w:val="28"/>
          <w:szCs w:val="28"/>
        </w:rPr>
        <w:t xml:space="preserve"> - годовой </w:t>
      </w:r>
      <w:r>
        <w:rPr>
          <w:sz w:val="28"/>
          <w:szCs w:val="28"/>
        </w:rPr>
        <w:t xml:space="preserve">расход </w:t>
      </w:r>
      <w:r w:rsidR="006C0934">
        <w:rPr>
          <w:sz w:val="28"/>
          <w:szCs w:val="28"/>
        </w:rPr>
        <w:t>сжатого воздуха, Бар /лит/мин/.</w:t>
      </w:r>
    </w:p>
    <w:p w:rsidR="002807AF" w:rsidRPr="002807AF" w:rsidRDefault="002807AF" w:rsidP="007E1CAA">
      <w:pPr>
        <w:spacing w:line="360" w:lineRule="auto"/>
        <w:rPr>
          <w:i/>
          <w:sz w:val="28"/>
          <w:szCs w:val="28"/>
        </w:rPr>
      </w:pPr>
      <w:r w:rsidRPr="002807AF">
        <w:rPr>
          <w:i/>
        </w:rPr>
        <w:t xml:space="preserve">Годовой </w:t>
      </w:r>
      <w:r w:rsidR="00416792">
        <w:rPr>
          <w:i/>
        </w:rPr>
        <w:t xml:space="preserve">расход </w:t>
      </w:r>
      <w:r w:rsidR="00416792">
        <w:rPr>
          <w:b/>
          <w:i/>
        </w:rPr>
        <w:t>П</w:t>
      </w:r>
      <w:r w:rsidRPr="002807AF">
        <w:rPr>
          <w:b/>
          <w:i/>
        </w:rPr>
        <w:t xml:space="preserve"> </w:t>
      </w:r>
      <w:r w:rsidRPr="002807AF">
        <w:rPr>
          <w:i/>
        </w:rPr>
        <w:t xml:space="preserve"> =  Производственная мощность единицы оборудования,(Гкал). в час  </w:t>
      </w:r>
      <w:r w:rsidRPr="002807AF">
        <w:rPr>
          <w:b/>
          <w:i/>
        </w:rPr>
        <w:t>М</w:t>
      </w:r>
      <w:r w:rsidRPr="002807AF">
        <w:rPr>
          <w:i/>
        </w:rPr>
        <w:t xml:space="preserve"> </w:t>
      </w:r>
      <w:r w:rsidR="00416792">
        <w:rPr>
          <w:i/>
        </w:rPr>
        <w:t xml:space="preserve"> </w:t>
      </w:r>
      <w:r w:rsidRPr="002807AF">
        <w:rPr>
          <w:i/>
        </w:rPr>
        <w:t>*</w:t>
      </w:r>
      <w:r w:rsidR="00416792">
        <w:rPr>
          <w:i/>
        </w:rPr>
        <w:t xml:space="preserve">  </w:t>
      </w:r>
      <w:r w:rsidRPr="002807AF">
        <w:rPr>
          <w:i/>
        </w:rPr>
        <w:t xml:space="preserve"> Длительность работы оборудования, (час) </w:t>
      </w:r>
      <w:r w:rsidRPr="002807AF">
        <w:rPr>
          <w:b/>
          <w:i/>
        </w:rPr>
        <w:t>Т</w:t>
      </w:r>
      <w:r w:rsidRPr="002807AF">
        <w:rPr>
          <w:b/>
          <w:i/>
          <w:vertAlign w:val="superscript"/>
        </w:rPr>
        <w:t>час</w:t>
      </w:r>
      <w:r w:rsidRPr="002807AF">
        <w:rPr>
          <w:i/>
        </w:rPr>
        <w:t xml:space="preserve"> =  127,38 * 8160 =1039420</w:t>
      </w:r>
    </w:p>
    <w:p w:rsidR="007E1CAA" w:rsidRPr="00B03480" w:rsidRDefault="007E1CAA" w:rsidP="00B0348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B03480">
        <w:rPr>
          <w:sz w:val="28"/>
          <w:szCs w:val="28"/>
        </w:rPr>
        <w:t>Расходы на зарплату, руб.</w:t>
      </w:r>
    </w:p>
    <w:p w:rsidR="007E1CAA" w:rsidRPr="00B03480" w:rsidRDefault="007E1CAA" w:rsidP="00B03480">
      <w:pPr>
        <w:spacing w:line="360" w:lineRule="auto"/>
        <w:rPr>
          <w:sz w:val="28"/>
          <w:szCs w:val="28"/>
        </w:rPr>
      </w:pPr>
      <w:r w:rsidRPr="00B03480">
        <w:rPr>
          <w:sz w:val="28"/>
          <w:szCs w:val="28"/>
        </w:rPr>
        <w:t>5.1. Тарифный фонд зарплаты, руб.</w:t>
      </w:r>
    </w:p>
    <w:p w:rsidR="007E1CAA" w:rsidRPr="00B03480" w:rsidRDefault="007E1CAA" w:rsidP="00B03480">
      <w:pPr>
        <w:spacing w:line="360" w:lineRule="auto"/>
        <w:rPr>
          <w:sz w:val="28"/>
          <w:szCs w:val="28"/>
        </w:rPr>
      </w:pPr>
      <w:r w:rsidRPr="00B03480">
        <w:rPr>
          <w:sz w:val="28"/>
          <w:szCs w:val="28"/>
        </w:rPr>
        <w:tab/>
      </w:r>
      <w:r w:rsidRPr="00B03480">
        <w:rPr>
          <w:sz w:val="28"/>
          <w:szCs w:val="28"/>
        </w:rPr>
        <w:tab/>
        <w:t>З</w:t>
      </w:r>
      <w:r w:rsidRPr="00B03480">
        <w:rPr>
          <w:sz w:val="28"/>
          <w:szCs w:val="28"/>
          <w:vertAlign w:val="subscript"/>
        </w:rPr>
        <w:t xml:space="preserve">т </w:t>
      </w:r>
      <w:r w:rsidRPr="00B03480">
        <w:rPr>
          <w:sz w:val="28"/>
          <w:szCs w:val="28"/>
        </w:rPr>
        <w:t>= Т</w:t>
      </w:r>
      <w:r w:rsidRPr="00B03480">
        <w:rPr>
          <w:sz w:val="28"/>
          <w:szCs w:val="28"/>
          <w:vertAlign w:val="superscript"/>
        </w:rPr>
        <w:t>час</w:t>
      </w:r>
      <w:r w:rsidRPr="00B03480">
        <w:rPr>
          <w:sz w:val="28"/>
          <w:szCs w:val="28"/>
        </w:rPr>
        <w:sym w:font="Symbol" w:char="F0B4"/>
      </w:r>
      <w:r w:rsidRPr="00B03480">
        <w:rPr>
          <w:sz w:val="28"/>
          <w:szCs w:val="28"/>
        </w:rPr>
        <w:sym w:font="UniversalMath1 BT" w:char="F053"/>
      </w:r>
      <w:r w:rsidRPr="00B03480">
        <w:rPr>
          <w:sz w:val="28"/>
          <w:szCs w:val="28"/>
        </w:rPr>
        <w:t>(ЧТС</w:t>
      </w:r>
      <w:r w:rsidRPr="00B03480">
        <w:rPr>
          <w:sz w:val="28"/>
          <w:szCs w:val="28"/>
        </w:rPr>
        <w:sym w:font="Symbol" w:char="F0B4"/>
      </w:r>
      <w:r w:rsidRPr="00B03480">
        <w:rPr>
          <w:sz w:val="28"/>
          <w:szCs w:val="28"/>
        </w:rPr>
        <w:t>Н</w:t>
      </w:r>
      <w:r w:rsidRPr="00B03480">
        <w:rPr>
          <w:sz w:val="28"/>
          <w:szCs w:val="28"/>
          <w:vertAlign w:val="subscript"/>
        </w:rPr>
        <w:t>обс</w:t>
      </w:r>
      <w:r w:rsidRPr="00B03480">
        <w:rPr>
          <w:sz w:val="28"/>
          <w:szCs w:val="28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538"/>
      </w:tblGrid>
      <w:tr w:rsidR="00B03480" w:rsidRPr="008A2572">
        <w:tc>
          <w:tcPr>
            <w:tcW w:w="4928" w:type="dxa"/>
          </w:tcPr>
          <w:p w:rsidR="00B03480" w:rsidRPr="008A2572" w:rsidRDefault="00B03480" w:rsidP="00CB6592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З</w:t>
            </w:r>
            <w:r w:rsidRPr="008A2572">
              <w:rPr>
                <w:sz w:val="28"/>
                <w:szCs w:val="28"/>
                <w:vertAlign w:val="subscript"/>
              </w:rPr>
              <w:t>т1</w:t>
            </w:r>
            <w:r w:rsidRPr="008A2572">
              <w:rPr>
                <w:sz w:val="28"/>
                <w:szCs w:val="28"/>
              </w:rPr>
              <w:t>= 8160</w:t>
            </w:r>
            <w:r w:rsidRPr="008A2572">
              <w:rPr>
                <w:sz w:val="28"/>
                <w:szCs w:val="28"/>
              </w:rPr>
              <w:sym w:font="Symbol" w:char="F0B4"/>
            </w:r>
            <w:r w:rsidRPr="008A2572">
              <w:rPr>
                <w:sz w:val="28"/>
                <w:szCs w:val="28"/>
              </w:rPr>
              <w:t>(2,8</w:t>
            </w:r>
            <w:r w:rsidRPr="008A2572">
              <w:rPr>
                <w:sz w:val="28"/>
                <w:szCs w:val="28"/>
              </w:rPr>
              <w:sym w:font="Symbol" w:char="F0B4"/>
            </w:r>
            <w:r w:rsidRPr="008A2572">
              <w:rPr>
                <w:sz w:val="28"/>
                <w:szCs w:val="28"/>
              </w:rPr>
              <w:t xml:space="preserve">8) = </w:t>
            </w:r>
            <w:r w:rsidRPr="00B03480">
              <w:rPr>
                <w:b/>
                <w:sz w:val="28"/>
                <w:szCs w:val="28"/>
              </w:rPr>
              <w:t>182784</w:t>
            </w:r>
          </w:p>
          <w:p w:rsidR="00B03480" w:rsidRPr="008A2572" w:rsidRDefault="00B03480" w:rsidP="00CB6592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03480" w:rsidRPr="008A2572" w:rsidRDefault="00B03480" w:rsidP="00CB6592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З</w:t>
            </w:r>
            <w:r w:rsidRPr="008A2572">
              <w:rPr>
                <w:sz w:val="28"/>
                <w:szCs w:val="28"/>
                <w:vertAlign w:val="subscript"/>
              </w:rPr>
              <w:t>т2</w:t>
            </w:r>
            <w:r w:rsidRPr="008A2572">
              <w:rPr>
                <w:sz w:val="28"/>
                <w:szCs w:val="28"/>
              </w:rPr>
              <w:t>= 8160</w:t>
            </w:r>
            <w:r w:rsidRPr="008A2572">
              <w:rPr>
                <w:sz w:val="28"/>
                <w:szCs w:val="28"/>
              </w:rPr>
              <w:sym w:font="Symbol" w:char="F0B4"/>
            </w:r>
            <w:r w:rsidRPr="008A257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3</w:t>
            </w:r>
            <w:r w:rsidRPr="008A257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8A2572">
              <w:rPr>
                <w:sz w:val="28"/>
                <w:szCs w:val="28"/>
              </w:rPr>
              <w:sym w:font="Symbol" w:char="F0B4"/>
            </w:r>
            <w:r>
              <w:rPr>
                <w:sz w:val="28"/>
                <w:szCs w:val="28"/>
              </w:rPr>
              <w:t>4</w:t>
            </w:r>
            <w:r w:rsidRPr="008A2572">
              <w:rPr>
                <w:sz w:val="28"/>
                <w:szCs w:val="28"/>
              </w:rPr>
              <w:t xml:space="preserve">) </w:t>
            </w:r>
            <w:r w:rsidRPr="00B03480">
              <w:rPr>
                <w:sz w:val="28"/>
                <w:szCs w:val="28"/>
              </w:rPr>
              <w:t>=</w:t>
            </w:r>
            <w:r w:rsidRPr="00B03480">
              <w:rPr>
                <w:b/>
                <w:sz w:val="28"/>
                <w:szCs w:val="28"/>
              </w:rPr>
              <w:t xml:space="preserve"> 97920</w:t>
            </w:r>
          </w:p>
        </w:tc>
      </w:tr>
    </w:tbl>
    <w:p w:rsidR="007E1CAA" w:rsidRPr="00B03480" w:rsidRDefault="007E1CAA" w:rsidP="00B03480">
      <w:pPr>
        <w:spacing w:line="360" w:lineRule="auto"/>
        <w:ind w:firstLine="420"/>
        <w:rPr>
          <w:sz w:val="28"/>
          <w:szCs w:val="28"/>
        </w:rPr>
      </w:pPr>
      <w:r w:rsidRPr="00B03480">
        <w:rPr>
          <w:sz w:val="28"/>
          <w:szCs w:val="28"/>
        </w:rPr>
        <w:t>ЧТС – часовая тарифная ставка</w:t>
      </w:r>
    </w:p>
    <w:p w:rsidR="007E1CAA" w:rsidRPr="00B03480" w:rsidRDefault="007E1CAA" w:rsidP="00B03480">
      <w:pPr>
        <w:spacing w:line="360" w:lineRule="auto"/>
        <w:rPr>
          <w:sz w:val="28"/>
          <w:szCs w:val="28"/>
        </w:rPr>
      </w:pPr>
    </w:p>
    <w:p w:rsidR="007E1CAA" w:rsidRPr="00B03480" w:rsidRDefault="007E1CAA" w:rsidP="00B03480">
      <w:pPr>
        <w:numPr>
          <w:ilvl w:val="1"/>
          <w:numId w:val="9"/>
        </w:numPr>
        <w:spacing w:line="360" w:lineRule="auto"/>
        <w:rPr>
          <w:sz w:val="28"/>
          <w:szCs w:val="28"/>
        </w:rPr>
      </w:pPr>
      <w:r w:rsidRPr="00B03480">
        <w:rPr>
          <w:sz w:val="28"/>
          <w:szCs w:val="28"/>
        </w:rPr>
        <w:t>Премии, руб.</w:t>
      </w:r>
    </w:p>
    <w:p w:rsidR="007E1CAA" w:rsidRDefault="007E1CAA" w:rsidP="00B03480">
      <w:pPr>
        <w:spacing w:line="360" w:lineRule="auto"/>
        <w:ind w:left="1440"/>
        <w:rPr>
          <w:sz w:val="28"/>
          <w:szCs w:val="28"/>
        </w:rPr>
      </w:pPr>
      <w:r w:rsidRPr="00B03480">
        <w:rPr>
          <w:position w:val="-24"/>
          <w:sz w:val="28"/>
          <w:szCs w:val="28"/>
        </w:rPr>
        <w:object w:dxaOrig="1680" w:dyaOrig="639">
          <v:shape id="_x0000_i1038" type="#_x0000_t75" style="width:84pt;height:32.25pt" o:ole="" fillcolor="window">
            <v:imagedata r:id="rId26" o:title=""/>
          </v:shape>
          <o:OLEObject Type="Embed" ProgID="Equation.3" ShapeID="_x0000_i1038" DrawAspect="Content" ObjectID="_1469637244" r:id="rId27"/>
        </w:obje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538"/>
      </w:tblGrid>
      <w:tr w:rsidR="00E10B06" w:rsidRPr="008A2572">
        <w:tc>
          <w:tcPr>
            <w:tcW w:w="4928" w:type="dxa"/>
          </w:tcPr>
          <w:p w:rsidR="00E10B06" w:rsidRPr="008A2572" w:rsidRDefault="00E10B06" w:rsidP="00CB6592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П</w:t>
            </w:r>
            <w:r w:rsidRPr="008A2572">
              <w:rPr>
                <w:sz w:val="28"/>
                <w:szCs w:val="28"/>
                <w:vertAlign w:val="subscript"/>
              </w:rPr>
              <w:t>р1</w:t>
            </w:r>
            <w:r w:rsidRPr="008A2572">
              <w:rPr>
                <w:sz w:val="28"/>
                <w:szCs w:val="28"/>
              </w:rPr>
              <w:t xml:space="preserve">= </w:t>
            </w:r>
            <w:r w:rsidRPr="008A2572">
              <w:rPr>
                <w:position w:val="-24"/>
                <w:sz w:val="28"/>
                <w:szCs w:val="28"/>
              </w:rPr>
              <w:object w:dxaOrig="1260" w:dyaOrig="620">
                <v:shape id="_x0000_i1039" type="#_x0000_t75" style="width:63pt;height:30.75pt" o:ole="" fillcolor="window">
                  <v:imagedata r:id="rId28" o:title=""/>
                </v:shape>
                <o:OLEObject Type="Embed" ProgID="Equation.3" ShapeID="_x0000_i1039" DrawAspect="Content" ObjectID="_1469637245" r:id="rId29"/>
              </w:object>
            </w:r>
            <w:r w:rsidRPr="008A2572">
              <w:rPr>
                <w:sz w:val="28"/>
                <w:szCs w:val="28"/>
              </w:rPr>
              <w:t xml:space="preserve"> = 36556,8</w:t>
            </w:r>
          </w:p>
          <w:p w:rsidR="00E10B06" w:rsidRPr="008A2572" w:rsidRDefault="00E10B06" w:rsidP="00CB6592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E10B06" w:rsidRPr="008A2572" w:rsidRDefault="00E10B06" w:rsidP="00CB6592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П</w:t>
            </w:r>
            <w:r w:rsidRPr="008A2572">
              <w:rPr>
                <w:sz w:val="28"/>
                <w:szCs w:val="28"/>
                <w:vertAlign w:val="subscript"/>
              </w:rPr>
              <w:t>р2</w:t>
            </w:r>
            <w:r w:rsidRPr="008A2572">
              <w:rPr>
                <w:sz w:val="28"/>
                <w:szCs w:val="28"/>
              </w:rPr>
              <w:t xml:space="preserve">= </w:t>
            </w:r>
            <w:r w:rsidRPr="008A2572">
              <w:rPr>
                <w:position w:val="-24"/>
                <w:sz w:val="28"/>
                <w:szCs w:val="28"/>
              </w:rPr>
              <w:object w:dxaOrig="1140" w:dyaOrig="620">
                <v:shape id="_x0000_i1040" type="#_x0000_t75" style="width:57pt;height:30.75pt" o:ole="" fillcolor="window">
                  <v:imagedata r:id="rId30" o:title=""/>
                </v:shape>
                <o:OLEObject Type="Embed" ProgID="Equation.3" ShapeID="_x0000_i1040" DrawAspect="Content" ObjectID="_1469637246" r:id="rId31"/>
              </w:object>
            </w:r>
            <w:r w:rsidRPr="008A2572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>19584</w:t>
            </w:r>
          </w:p>
        </w:tc>
      </w:tr>
    </w:tbl>
    <w:p w:rsidR="007E1CAA" w:rsidRPr="00B03480" w:rsidRDefault="00E10B06" w:rsidP="00B03480">
      <w:pPr>
        <w:numPr>
          <w:ilvl w:val="1"/>
          <w:numId w:val="9"/>
        </w:numPr>
        <w:spacing w:line="360" w:lineRule="auto"/>
        <w:rPr>
          <w:sz w:val="28"/>
          <w:szCs w:val="28"/>
        </w:rPr>
      </w:pPr>
      <w:r w:rsidRPr="00B03480">
        <w:rPr>
          <w:sz w:val="28"/>
          <w:szCs w:val="28"/>
        </w:rPr>
        <w:t>Фонд зарплаты</w:t>
      </w:r>
      <w:r w:rsidR="007E1CAA" w:rsidRPr="00B03480">
        <w:rPr>
          <w:sz w:val="28"/>
          <w:szCs w:val="28"/>
        </w:rPr>
        <w:t>, руб.</w:t>
      </w:r>
    </w:p>
    <w:p w:rsidR="007E1CAA" w:rsidRDefault="00E10B06" w:rsidP="00B03480">
      <w:pPr>
        <w:spacing w:line="360" w:lineRule="auto"/>
        <w:ind w:left="1440"/>
        <w:rPr>
          <w:sz w:val="28"/>
          <w:szCs w:val="28"/>
          <w:vertAlign w:val="subscript"/>
        </w:rPr>
      </w:pPr>
      <w:r w:rsidRPr="00B03480">
        <w:rPr>
          <w:sz w:val="28"/>
          <w:szCs w:val="28"/>
        </w:rPr>
        <w:t xml:space="preserve">ФЗП </w:t>
      </w:r>
      <w:r w:rsidR="007E1CAA" w:rsidRPr="00B03480">
        <w:rPr>
          <w:sz w:val="28"/>
          <w:szCs w:val="28"/>
        </w:rPr>
        <w:t>= З</w:t>
      </w:r>
      <w:r w:rsidR="007E1CAA" w:rsidRPr="00B03480">
        <w:rPr>
          <w:sz w:val="28"/>
          <w:szCs w:val="28"/>
          <w:vertAlign w:val="subscript"/>
        </w:rPr>
        <w:t>т</w:t>
      </w:r>
      <w:r w:rsidR="007E1CAA" w:rsidRPr="00B03480">
        <w:rPr>
          <w:sz w:val="28"/>
          <w:szCs w:val="28"/>
        </w:rPr>
        <w:t>+П</w:t>
      </w:r>
      <w:r w:rsidR="007E1CAA" w:rsidRPr="00B03480">
        <w:rPr>
          <w:sz w:val="28"/>
          <w:szCs w:val="28"/>
          <w:vertAlign w:val="subscript"/>
        </w:rPr>
        <w:t>р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538"/>
      </w:tblGrid>
      <w:tr w:rsidR="00E10B06" w:rsidRPr="008A2572">
        <w:tc>
          <w:tcPr>
            <w:tcW w:w="4928" w:type="dxa"/>
          </w:tcPr>
          <w:p w:rsidR="00E10B06" w:rsidRPr="008A2572" w:rsidRDefault="00E10B06" w:rsidP="00CB6592">
            <w:pPr>
              <w:rPr>
                <w:sz w:val="28"/>
                <w:szCs w:val="28"/>
              </w:rPr>
            </w:pPr>
            <w:r w:rsidRPr="00B03480">
              <w:rPr>
                <w:sz w:val="28"/>
                <w:szCs w:val="28"/>
              </w:rPr>
              <w:t>ФЗП</w:t>
            </w:r>
            <w:r w:rsidRPr="008A2572">
              <w:rPr>
                <w:sz w:val="28"/>
                <w:szCs w:val="28"/>
                <w:vertAlign w:val="subscript"/>
              </w:rPr>
              <w:t xml:space="preserve"> 1</w:t>
            </w:r>
            <w:r w:rsidRPr="008A2572">
              <w:rPr>
                <w:sz w:val="28"/>
                <w:szCs w:val="28"/>
              </w:rPr>
              <w:t>= 182784+36556,8 = 219340,8</w:t>
            </w:r>
          </w:p>
          <w:p w:rsidR="00E10B06" w:rsidRPr="008A2572" w:rsidRDefault="00E10B06" w:rsidP="00CB6592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E10B06" w:rsidRPr="008A2572" w:rsidRDefault="00E10B06" w:rsidP="00CB6592">
            <w:pPr>
              <w:rPr>
                <w:sz w:val="28"/>
                <w:szCs w:val="28"/>
              </w:rPr>
            </w:pPr>
            <w:r w:rsidRPr="00B03480">
              <w:rPr>
                <w:sz w:val="28"/>
                <w:szCs w:val="28"/>
              </w:rPr>
              <w:t>ФЗП</w:t>
            </w:r>
            <w:r w:rsidRPr="008A2572">
              <w:rPr>
                <w:sz w:val="28"/>
                <w:szCs w:val="28"/>
                <w:vertAlign w:val="subscript"/>
              </w:rPr>
              <w:t xml:space="preserve"> 2</w:t>
            </w:r>
            <w:r w:rsidRPr="008A2572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>97920+19584</w:t>
            </w:r>
            <w:r w:rsidRPr="008A2572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>117504</w:t>
            </w:r>
          </w:p>
        </w:tc>
      </w:tr>
    </w:tbl>
    <w:p w:rsidR="007E1CAA" w:rsidRPr="00B03480" w:rsidRDefault="00B80A44" w:rsidP="00B03480">
      <w:pPr>
        <w:numPr>
          <w:ilvl w:val="1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ЕСН</w:t>
      </w:r>
      <w:r w:rsidR="007E1CAA" w:rsidRPr="00B03480">
        <w:rPr>
          <w:sz w:val="28"/>
          <w:szCs w:val="28"/>
        </w:rPr>
        <w:t>, руб.</w:t>
      </w:r>
    </w:p>
    <w:p w:rsidR="007E1CAA" w:rsidRDefault="007E1CAA" w:rsidP="00B03480">
      <w:pPr>
        <w:spacing w:line="360" w:lineRule="auto"/>
        <w:ind w:left="1440"/>
        <w:rPr>
          <w:sz w:val="28"/>
          <w:szCs w:val="28"/>
          <w:lang w:val="en-US"/>
        </w:rPr>
      </w:pPr>
      <w:r w:rsidRPr="00B03480">
        <w:rPr>
          <w:position w:val="-24"/>
          <w:sz w:val="28"/>
          <w:szCs w:val="28"/>
        </w:rPr>
        <w:object w:dxaOrig="2000" w:dyaOrig="660">
          <v:shape id="_x0000_i1041" type="#_x0000_t75" style="width:99.75pt;height:33pt" o:ole="" fillcolor="window">
            <v:imagedata r:id="rId32" o:title=""/>
          </v:shape>
          <o:OLEObject Type="Embed" ProgID="Equation.3" ShapeID="_x0000_i1041" DrawAspect="Content" ObjectID="_1469637247" r:id="rId33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8"/>
      </w:tblGrid>
      <w:tr w:rsidR="0079010E" w:rsidRPr="008A257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9010E" w:rsidRPr="008A2572" w:rsidRDefault="0079010E" w:rsidP="005F2412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О</w:t>
            </w:r>
            <w:r w:rsidRPr="008A2572">
              <w:rPr>
                <w:sz w:val="28"/>
                <w:szCs w:val="28"/>
                <w:vertAlign w:val="subscript"/>
              </w:rPr>
              <w:t>сф1</w:t>
            </w:r>
            <w:r w:rsidRPr="008A2572">
              <w:rPr>
                <w:sz w:val="28"/>
                <w:szCs w:val="28"/>
              </w:rPr>
              <w:t>=</w:t>
            </w:r>
            <w:r w:rsidRPr="008A2572">
              <w:rPr>
                <w:position w:val="-24"/>
                <w:sz w:val="28"/>
                <w:szCs w:val="28"/>
              </w:rPr>
              <w:object w:dxaOrig="1460" w:dyaOrig="620">
                <v:shape id="_x0000_i1042" type="#_x0000_t75" style="width:72.75pt;height:30.75pt" o:ole="" fillcolor="window">
                  <v:imagedata r:id="rId34" o:title=""/>
                </v:shape>
                <o:OLEObject Type="Embed" ProgID="Equation.3" ShapeID="_x0000_i1042" DrawAspect="Content" ObjectID="_1469637248" r:id="rId35"/>
              </w:object>
            </w:r>
            <w:r w:rsidRPr="008A2572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>57028,61</w:t>
            </w:r>
          </w:p>
          <w:p w:rsidR="0079010E" w:rsidRPr="008A2572" w:rsidRDefault="0079010E" w:rsidP="005F2412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79010E" w:rsidRPr="008A2572" w:rsidRDefault="0079010E" w:rsidP="005F2412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О</w:t>
            </w:r>
            <w:r w:rsidRPr="008A2572">
              <w:rPr>
                <w:sz w:val="28"/>
                <w:szCs w:val="28"/>
                <w:vertAlign w:val="subscript"/>
              </w:rPr>
              <w:t>сф2</w:t>
            </w:r>
            <w:r w:rsidRPr="008A2572">
              <w:rPr>
                <w:sz w:val="28"/>
                <w:szCs w:val="28"/>
              </w:rPr>
              <w:t>=</w:t>
            </w:r>
            <w:r w:rsidRPr="008A2572">
              <w:rPr>
                <w:position w:val="-24"/>
                <w:sz w:val="28"/>
                <w:szCs w:val="28"/>
              </w:rPr>
              <w:object w:dxaOrig="1260" w:dyaOrig="620">
                <v:shape id="_x0000_i1043" type="#_x0000_t75" style="width:63pt;height:30.75pt" o:ole="" fillcolor="window">
                  <v:imagedata r:id="rId36" o:title=""/>
                </v:shape>
                <o:OLEObject Type="Embed" ProgID="Equation.3" ShapeID="_x0000_i1043" DrawAspect="Content" ObjectID="_1469637249" r:id="rId37"/>
              </w:object>
            </w:r>
            <w:r w:rsidRPr="008A2572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>30551,04</w:t>
            </w:r>
          </w:p>
        </w:tc>
      </w:tr>
    </w:tbl>
    <w:p w:rsidR="007E1CAA" w:rsidRPr="00B03480" w:rsidRDefault="007E1CAA" w:rsidP="00B03480">
      <w:pPr>
        <w:numPr>
          <w:ilvl w:val="1"/>
          <w:numId w:val="9"/>
        </w:numPr>
        <w:spacing w:line="360" w:lineRule="auto"/>
        <w:rPr>
          <w:sz w:val="28"/>
          <w:szCs w:val="28"/>
        </w:rPr>
      </w:pPr>
      <w:r w:rsidRPr="00B03480">
        <w:rPr>
          <w:sz w:val="28"/>
          <w:szCs w:val="28"/>
        </w:rPr>
        <w:t>Зарплата с отчислениями в социальные фонды, руб.</w:t>
      </w:r>
    </w:p>
    <w:p w:rsidR="007E1CAA" w:rsidRDefault="007E1CAA" w:rsidP="00B03480">
      <w:pPr>
        <w:spacing w:line="360" w:lineRule="auto"/>
        <w:ind w:left="1440"/>
        <w:rPr>
          <w:sz w:val="28"/>
          <w:szCs w:val="28"/>
          <w:vertAlign w:val="subscript"/>
          <w:lang w:val="en-US"/>
        </w:rPr>
      </w:pPr>
      <w:r w:rsidRPr="00B03480">
        <w:rPr>
          <w:sz w:val="28"/>
          <w:szCs w:val="28"/>
        </w:rPr>
        <w:t>Р</w:t>
      </w:r>
      <w:r w:rsidRPr="00B03480">
        <w:rPr>
          <w:sz w:val="28"/>
          <w:szCs w:val="28"/>
          <w:vertAlign w:val="subscript"/>
        </w:rPr>
        <w:t>з</w:t>
      </w:r>
      <w:r w:rsidRPr="00B03480">
        <w:rPr>
          <w:sz w:val="28"/>
          <w:szCs w:val="28"/>
        </w:rPr>
        <w:t>= ФЗП+О</w:t>
      </w:r>
      <w:r w:rsidRPr="00B03480">
        <w:rPr>
          <w:sz w:val="28"/>
          <w:szCs w:val="28"/>
          <w:vertAlign w:val="subscript"/>
        </w:rPr>
        <w:t>сф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538"/>
      </w:tblGrid>
      <w:tr w:rsidR="0079010E" w:rsidRPr="008A2572">
        <w:tc>
          <w:tcPr>
            <w:tcW w:w="4928" w:type="dxa"/>
          </w:tcPr>
          <w:p w:rsidR="0079010E" w:rsidRPr="0079010E" w:rsidRDefault="0079010E" w:rsidP="005F2412">
            <w:pPr>
              <w:rPr>
                <w:b/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Р</w:t>
            </w:r>
            <w:r w:rsidRPr="008A2572">
              <w:rPr>
                <w:sz w:val="28"/>
                <w:szCs w:val="28"/>
                <w:vertAlign w:val="subscript"/>
              </w:rPr>
              <w:t>з1</w:t>
            </w:r>
            <w:r w:rsidRPr="008A2572">
              <w:rPr>
                <w:sz w:val="28"/>
                <w:szCs w:val="28"/>
              </w:rPr>
              <w:t xml:space="preserve">= </w:t>
            </w:r>
            <w:r>
              <w:rPr>
                <w:sz w:val="28"/>
                <w:szCs w:val="28"/>
              </w:rPr>
              <w:t>219340,8+57028,61=</w:t>
            </w:r>
            <w:r w:rsidRPr="0079010E">
              <w:rPr>
                <w:b/>
                <w:sz w:val="28"/>
                <w:szCs w:val="28"/>
              </w:rPr>
              <w:t>276369,41</w:t>
            </w:r>
          </w:p>
          <w:p w:rsidR="0079010E" w:rsidRPr="008A2572" w:rsidRDefault="0079010E" w:rsidP="005F2412">
            <w:pPr>
              <w:rPr>
                <w:sz w:val="28"/>
                <w:szCs w:val="28"/>
              </w:rPr>
            </w:pPr>
          </w:p>
          <w:p w:rsidR="0079010E" w:rsidRPr="008A2572" w:rsidRDefault="0079010E" w:rsidP="005F2412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79010E" w:rsidRDefault="0079010E" w:rsidP="005F2412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Р</w:t>
            </w:r>
            <w:r w:rsidRPr="008A2572">
              <w:rPr>
                <w:sz w:val="28"/>
                <w:szCs w:val="28"/>
                <w:vertAlign w:val="subscript"/>
              </w:rPr>
              <w:t>з2</w:t>
            </w:r>
            <w:r w:rsidRPr="008A2572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>117504+30551,04</w:t>
            </w:r>
            <w:r w:rsidRPr="008A25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=</w:t>
            </w:r>
            <w:r w:rsidRPr="0079010E">
              <w:rPr>
                <w:b/>
                <w:sz w:val="28"/>
                <w:szCs w:val="28"/>
              </w:rPr>
              <w:t>148055,04</w:t>
            </w:r>
          </w:p>
          <w:p w:rsidR="0079010E" w:rsidRPr="008A2572" w:rsidRDefault="0079010E" w:rsidP="005F2412">
            <w:pPr>
              <w:rPr>
                <w:sz w:val="28"/>
                <w:szCs w:val="28"/>
              </w:rPr>
            </w:pPr>
          </w:p>
        </w:tc>
      </w:tr>
    </w:tbl>
    <w:p w:rsidR="00771699" w:rsidRDefault="00771699" w:rsidP="00771699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Обучение сотрудников </w:t>
      </w:r>
    </w:p>
    <w:p w:rsidR="00771699" w:rsidRPr="00B03480" w:rsidRDefault="00771699" w:rsidP="0077169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5000руб</w:t>
      </w:r>
    </w:p>
    <w:p w:rsidR="008A2572" w:rsidRPr="00B03480" w:rsidRDefault="008A2572" w:rsidP="00B03480">
      <w:pPr>
        <w:spacing w:line="360" w:lineRule="auto"/>
        <w:rPr>
          <w:sz w:val="28"/>
          <w:szCs w:val="28"/>
        </w:rPr>
      </w:pPr>
    </w:p>
    <w:p w:rsidR="007E1CAA" w:rsidRPr="008A2572" w:rsidRDefault="00AC3388" w:rsidP="00AC3388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Э</w:t>
      </w:r>
      <w:r w:rsidR="007E1CAA" w:rsidRPr="00AC3388">
        <w:rPr>
          <w:b/>
          <w:sz w:val="28"/>
          <w:szCs w:val="28"/>
        </w:rPr>
        <w:t>ксплуатационны</w:t>
      </w:r>
      <w:r>
        <w:rPr>
          <w:b/>
          <w:sz w:val="28"/>
          <w:szCs w:val="28"/>
        </w:rPr>
        <w:t>е</w:t>
      </w:r>
      <w:r w:rsidR="007E1CAA" w:rsidRPr="00AC3388">
        <w:rPr>
          <w:b/>
          <w:sz w:val="28"/>
          <w:szCs w:val="28"/>
        </w:rPr>
        <w:t xml:space="preserve"> расход</w:t>
      </w:r>
      <w:r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E1CAA" w:rsidRPr="008A2572">
        <w:rPr>
          <w:sz w:val="28"/>
          <w:szCs w:val="28"/>
        </w:rPr>
        <w:t xml:space="preserve">Таблица </w:t>
      </w:r>
      <w:r w:rsidR="008A2572" w:rsidRPr="008A2572">
        <w:rPr>
          <w:sz w:val="28"/>
          <w:szCs w:val="28"/>
        </w:rPr>
        <w:t>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8"/>
      </w:tblGrid>
      <w:tr w:rsidR="007E1CAA" w:rsidRPr="008A2572">
        <w:tc>
          <w:tcPr>
            <w:tcW w:w="4928" w:type="dxa"/>
            <w:vAlign w:val="center"/>
          </w:tcPr>
          <w:p w:rsidR="007E1CAA" w:rsidRPr="008A2572" w:rsidRDefault="007E1CAA" w:rsidP="005358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До автоматизации</w:t>
            </w:r>
          </w:p>
        </w:tc>
        <w:tc>
          <w:tcPr>
            <w:tcW w:w="4538" w:type="dxa"/>
            <w:vAlign w:val="center"/>
          </w:tcPr>
          <w:p w:rsidR="007E1CAA" w:rsidRPr="008A2572" w:rsidRDefault="007E1CAA" w:rsidP="005358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После автоматизации</w:t>
            </w:r>
          </w:p>
        </w:tc>
      </w:tr>
      <w:tr w:rsidR="007E1CAA" w:rsidRPr="008A2572">
        <w:trPr>
          <w:cantSplit/>
        </w:trPr>
        <w:tc>
          <w:tcPr>
            <w:tcW w:w="9466" w:type="dxa"/>
            <w:gridSpan w:val="2"/>
            <w:vAlign w:val="center"/>
          </w:tcPr>
          <w:p w:rsidR="007E1CAA" w:rsidRPr="00656C8F" w:rsidRDefault="007E1CAA" w:rsidP="00656C8F">
            <w:pPr>
              <w:spacing w:line="360" w:lineRule="auto"/>
              <w:rPr>
                <w:b/>
                <w:sz w:val="28"/>
                <w:szCs w:val="28"/>
              </w:rPr>
            </w:pPr>
            <w:r w:rsidRPr="00656C8F">
              <w:rPr>
                <w:b/>
                <w:sz w:val="28"/>
                <w:szCs w:val="28"/>
              </w:rPr>
              <w:t xml:space="preserve">1. </w:t>
            </w:r>
            <w:bookmarkStart w:id="21" w:name="OLE_LINK1"/>
            <w:r w:rsidRPr="00656C8F">
              <w:rPr>
                <w:b/>
                <w:sz w:val="28"/>
                <w:szCs w:val="28"/>
              </w:rPr>
              <w:t>Расходы</w:t>
            </w:r>
            <w:bookmarkEnd w:id="21"/>
            <w:r w:rsidRPr="00656C8F">
              <w:rPr>
                <w:b/>
                <w:sz w:val="28"/>
                <w:szCs w:val="28"/>
              </w:rPr>
              <w:t xml:space="preserve"> на амортизацию, руб</w:t>
            </w:r>
          </w:p>
        </w:tc>
      </w:tr>
      <w:tr w:rsidR="007E1CAA" w:rsidRPr="008A2572">
        <w:tc>
          <w:tcPr>
            <w:tcW w:w="4928" w:type="dxa"/>
          </w:tcPr>
          <w:p w:rsidR="007E1CAA" w:rsidRPr="008A2572" w:rsidRDefault="007E1CAA" w:rsidP="005358FD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Р</w:t>
            </w:r>
            <w:r w:rsidRPr="008A2572">
              <w:rPr>
                <w:sz w:val="28"/>
                <w:szCs w:val="28"/>
                <w:vertAlign w:val="subscript"/>
              </w:rPr>
              <w:t>а1</w:t>
            </w:r>
            <w:r w:rsidRPr="008A2572">
              <w:rPr>
                <w:sz w:val="28"/>
                <w:szCs w:val="28"/>
              </w:rPr>
              <w:t>= 0</w:t>
            </w:r>
          </w:p>
          <w:p w:rsidR="007E1CAA" w:rsidRPr="008A2572" w:rsidRDefault="007E1CAA" w:rsidP="005358FD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7E1CAA" w:rsidRPr="008A2572" w:rsidRDefault="007E1CAA" w:rsidP="005358FD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Р</w:t>
            </w:r>
            <w:r w:rsidRPr="008A2572">
              <w:rPr>
                <w:sz w:val="28"/>
                <w:szCs w:val="28"/>
                <w:vertAlign w:val="subscript"/>
              </w:rPr>
              <w:t>а2</w:t>
            </w:r>
            <w:r w:rsidRPr="008A2572">
              <w:rPr>
                <w:sz w:val="28"/>
                <w:szCs w:val="28"/>
              </w:rPr>
              <w:t>=  7287,6</w:t>
            </w:r>
          </w:p>
        </w:tc>
      </w:tr>
      <w:tr w:rsidR="007E1CAA" w:rsidRPr="008A2572">
        <w:trPr>
          <w:cantSplit/>
        </w:trPr>
        <w:tc>
          <w:tcPr>
            <w:tcW w:w="9466" w:type="dxa"/>
            <w:gridSpan w:val="2"/>
            <w:vAlign w:val="center"/>
          </w:tcPr>
          <w:p w:rsidR="007E1CAA" w:rsidRPr="00656C8F" w:rsidRDefault="007E1CAA" w:rsidP="00656C8F">
            <w:pPr>
              <w:spacing w:line="360" w:lineRule="auto"/>
              <w:rPr>
                <w:b/>
                <w:sz w:val="28"/>
                <w:szCs w:val="28"/>
              </w:rPr>
            </w:pPr>
            <w:r w:rsidRPr="00656C8F">
              <w:rPr>
                <w:b/>
                <w:sz w:val="28"/>
                <w:szCs w:val="28"/>
              </w:rPr>
              <w:t>2. Расходы на ремонт, руб</w:t>
            </w:r>
          </w:p>
        </w:tc>
      </w:tr>
      <w:tr w:rsidR="007E1CAA" w:rsidRPr="008A2572">
        <w:tc>
          <w:tcPr>
            <w:tcW w:w="4928" w:type="dxa"/>
          </w:tcPr>
          <w:p w:rsidR="007E1CAA" w:rsidRPr="008A2572" w:rsidRDefault="007E1CAA" w:rsidP="005358FD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Р</w:t>
            </w:r>
            <w:r w:rsidRPr="008A2572">
              <w:rPr>
                <w:sz w:val="28"/>
                <w:szCs w:val="28"/>
                <w:vertAlign w:val="subscript"/>
              </w:rPr>
              <w:t>р1</w:t>
            </w:r>
            <w:r w:rsidRPr="008A2572">
              <w:rPr>
                <w:sz w:val="28"/>
                <w:szCs w:val="28"/>
              </w:rPr>
              <w:t>= 0</w:t>
            </w:r>
          </w:p>
          <w:p w:rsidR="007E1CAA" w:rsidRPr="008A2572" w:rsidRDefault="007E1CAA" w:rsidP="005358FD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7E1CAA" w:rsidRPr="008A2572" w:rsidRDefault="007E1CAA" w:rsidP="005358FD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Р</w:t>
            </w:r>
            <w:r w:rsidRPr="008A2572">
              <w:rPr>
                <w:sz w:val="28"/>
                <w:szCs w:val="28"/>
                <w:vertAlign w:val="subscript"/>
              </w:rPr>
              <w:t>р2</w:t>
            </w:r>
            <w:r w:rsidRPr="008A2572">
              <w:rPr>
                <w:sz w:val="28"/>
                <w:szCs w:val="28"/>
              </w:rPr>
              <w:t xml:space="preserve"> = 1457,52</w:t>
            </w:r>
          </w:p>
        </w:tc>
      </w:tr>
      <w:tr w:rsidR="007E1CAA" w:rsidRPr="008A2572">
        <w:trPr>
          <w:cantSplit/>
        </w:trPr>
        <w:tc>
          <w:tcPr>
            <w:tcW w:w="9466" w:type="dxa"/>
            <w:gridSpan w:val="2"/>
            <w:vAlign w:val="center"/>
          </w:tcPr>
          <w:p w:rsidR="007E1CAA" w:rsidRPr="00656C8F" w:rsidRDefault="007E1CAA" w:rsidP="00656C8F">
            <w:pPr>
              <w:spacing w:line="360" w:lineRule="auto"/>
              <w:rPr>
                <w:b/>
                <w:sz w:val="28"/>
                <w:szCs w:val="28"/>
              </w:rPr>
            </w:pPr>
            <w:r w:rsidRPr="00656C8F">
              <w:rPr>
                <w:b/>
                <w:sz w:val="28"/>
                <w:szCs w:val="28"/>
              </w:rPr>
              <w:t>3. Расходы на топливо, руб</w:t>
            </w:r>
          </w:p>
        </w:tc>
      </w:tr>
      <w:tr w:rsidR="007E1CAA" w:rsidRPr="008A2572">
        <w:tc>
          <w:tcPr>
            <w:tcW w:w="4928" w:type="dxa"/>
          </w:tcPr>
          <w:p w:rsidR="007E1CAA" w:rsidRPr="008A2572" w:rsidRDefault="007E1CAA" w:rsidP="005358FD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Р</w:t>
            </w:r>
            <w:r w:rsidRPr="008A2572">
              <w:rPr>
                <w:sz w:val="28"/>
                <w:szCs w:val="28"/>
                <w:vertAlign w:val="subscript"/>
              </w:rPr>
              <w:t>т1</w:t>
            </w:r>
            <w:r w:rsidRPr="008A2572">
              <w:rPr>
                <w:sz w:val="28"/>
                <w:szCs w:val="28"/>
              </w:rPr>
              <w:t>= 6061897</w:t>
            </w:r>
          </w:p>
          <w:p w:rsidR="007E1CAA" w:rsidRPr="008A2572" w:rsidRDefault="007E1CAA" w:rsidP="005358FD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7E1CAA" w:rsidRPr="008A2572" w:rsidRDefault="007E1CAA" w:rsidP="005358FD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Р</w:t>
            </w:r>
            <w:r w:rsidRPr="008A2572">
              <w:rPr>
                <w:sz w:val="28"/>
                <w:szCs w:val="28"/>
                <w:vertAlign w:val="subscript"/>
              </w:rPr>
              <w:t>т2</w:t>
            </w:r>
            <w:r w:rsidRPr="008A2572">
              <w:rPr>
                <w:sz w:val="28"/>
                <w:szCs w:val="28"/>
              </w:rPr>
              <w:t>=6024478</w:t>
            </w:r>
          </w:p>
        </w:tc>
      </w:tr>
      <w:tr w:rsidR="007E1CAA" w:rsidRPr="008A2572">
        <w:trPr>
          <w:cantSplit/>
        </w:trPr>
        <w:tc>
          <w:tcPr>
            <w:tcW w:w="9466" w:type="dxa"/>
            <w:gridSpan w:val="2"/>
            <w:vAlign w:val="center"/>
          </w:tcPr>
          <w:p w:rsidR="007E1CAA" w:rsidRPr="00656C8F" w:rsidRDefault="007E1CAA" w:rsidP="00656C8F">
            <w:pPr>
              <w:spacing w:line="360" w:lineRule="auto"/>
              <w:rPr>
                <w:b/>
                <w:sz w:val="28"/>
                <w:szCs w:val="28"/>
              </w:rPr>
            </w:pPr>
            <w:r w:rsidRPr="00656C8F">
              <w:rPr>
                <w:b/>
                <w:sz w:val="28"/>
                <w:szCs w:val="28"/>
              </w:rPr>
              <w:t>4. Расходы на электроэнергию, руб</w:t>
            </w:r>
          </w:p>
        </w:tc>
      </w:tr>
      <w:tr w:rsidR="007E1CAA" w:rsidRPr="008A2572">
        <w:tc>
          <w:tcPr>
            <w:tcW w:w="4928" w:type="dxa"/>
          </w:tcPr>
          <w:p w:rsidR="007E1CAA" w:rsidRPr="008A2572" w:rsidRDefault="007E1CAA" w:rsidP="005358FD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Р</w:t>
            </w:r>
            <w:r w:rsidRPr="008A2572">
              <w:rPr>
                <w:sz w:val="28"/>
                <w:szCs w:val="28"/>
                <w:vertAlign w:val="subscript"/>
              </w:rPr>
              <w:t>э1</w:t>
            </w:r>
            <w:r w:rsidRPr="008A2572">
              <w:rPr>
                <w:sz w:val="28"/>
                <w:szCs w:val="28"/>
              </w:rPr>
              <w:t xml:space="preserve"> = 19229270</w:t>
            </w:r>
          </w:p>
          <w:p w:rsidR="007E1CAA" w:rsidRPr="008A2572" w:rsidRDefault="007E1CAA" w:rsidP="005358FD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7E1CAA" w:rsidRPr="008A2572" w:rsidRDefault="007E1CAA" w:rsidP="005358FD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Р</w:t>
            </w:r>
            <w:r w:rsidRPr="008A2572">
              <w:rPr>
                <w:sz w:val="28"/>
                <w:szCs w:val="28"/>
                <w:vertAlign w:val="subscript"/>
              </w:rPr>
              <w:t>э2</w:t>
            </w:r>
            <w:r w:rsidRPr="008A2572">
              <w:rPr>
                <w:sz w:val="28"/>
                <w:szCs w:val="28"/>
              </w:rPr>
              <w:t>= 18844680</w:t>
            </w:r>
          </w:p>
        </w:tc>
      </w:tr>
      <w:tr w:rsidR="007E1CAA" w:rsidRPr="008A2572">
        <w:trPr>
          <w:cantSplit/>
        </w:trPr>
        <w:tc>
          <w:tcPr>
            <w:tcW w:w="9466" w:type="dxa"/>
            <w:gridSpan w:val="2"/>
          </w:tcPr>
          <w:p w:rsidR="007E1CAA" w:rsidRPr="008A2572" w:rsidRDefault="007E1CAA" w:rsidP="00656C8F">
            <w:pPr>
              <w:spacing w:line="360" w:lineRule="auto"/>
              <w:rPr>
                <w:sz w:val="28"/>
                <w:szCs w:val="28"/>
              </w:rPr>
            </w:pPr>
            <w:r w:rsidRPr="00CF6F2F">
              <w:rPr>
                <w:b/>
                <w:sz w:val="28"/>
                <w:szCs w:val="28"/>
              </w:rPr>
              <w:t>5.</w:t>
            </w:r>
            <w:r w:rsidRPr="008A2572">
              <w:rPr>
                <w:sz w:val="28"/>
                <w:szCs w:val="28"/>
              </w:rPr>
              <w:t xml:space="preserve"> Расходы на зарплату, руб</w:t>
            </w:r>
          </w:p>
        </w:tc>
      </w:tr>
      <w:tr w:rsidR="007E1CAA" w:rsidRPr="008A2572">
        <w:trPr>
          <w:cantSplit/>
        </w:trPr>
        <w:tc>
          <w:tcPr>
            <w:tcW w:w="9466" w:type="dxa"/>
            <w:gridSpan w:val="2"/>
          </w:tcPr>
          <w:p w:rsidR="007E1CAA" w:rsidRPr="00656C8F" w:rsidRDefault="007E1CAA" w:rsidP="00656C8F">
            <w:pPr>
              <w:spacing w:line="360" w:lineRule="auto"/>
              <w:rPr>
                <w:i/>
                <w:sz w:val="28"/>
                <w:szCs w:val="28"/>
              </w:rPr>
            </w:pPr>
            <w:r w:rsidRPr="00656C8F">
              <w:rPr>
                <w:i/>
                <w:sz w:val="28"/>
                <w:szCs w:val="28"/>
              </w:rPr>
              <w:t>5.1 тарифный фонд зарплаты, руб</w:t>
            </w:r>
          </w:p>
        </w:tc>
      </w:tr>
      <w:tr w:rsidR="007E1CAA" w:rsidRPr="008A2572">
        <w:tc>
          <w:tcPr>
            <w:tcW w:w="4928" w:type="dxa"/>
            <w:tcBorders>
              <w:bottom w:val="nil"/>
            </w:tcBorders>
          </w:tcPr>
          <w:p w:rsidR="007E1CAA" w:rsidRPr="008A2572" w:rsidRDefault="007E1CAA" w:rsidP="005358FD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З</w:t>
            </w:r>
            <w:r w:rsidRPr="008A2572">
              <w:rPr>
                <w:sz w:val="28"/>
                <w:szCs w:val="28"/>
                <w:vertAlign w:val="subscript"/>
              </w:rPr>
              <w:t>т1</w:t>
            </w:r>
            <w:r w:rsidRPr="008A2572">
              <w:rPr>
                <w:sz w:val="28"/>
                <w:szCs w:val="28"/>
              </w:rPr>
              <w:t>=  182784</w:t>
            </w:r>
          </w:p>
          <w:p w:rsidR="007E1CAA" w:rsidRPr="008A2572" w:rsidRDefault="007E1CAA" w:rsidP="005358FD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  <w:tcBorders>
              <w:bottom w:val="nil"/>
            </w:tcBorders>
          </w:tcPr>
          <w:p w:rsidR="007E1CAA" w:rsidRPr="008A2572" w:rsidRDefault="007E1CAA" w:rsidP="005358FD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З</w:t>
            </w:r>
            <w:r w:rsidRPr="008A2572">
              <w:rPr>
                <w:sz w:val="28"/>
                <w:szCs w:val="28"/>
                <w:vertAlign w:val="subscript"/>
              </w:rPr>
              <w:t>т2</w:t>
            </w:r>
            <w:r w:rsidRPr="008A2572">
              <w:rPr>
                <w:sz w:val="28"/>
                <w:szCs w:val="28"/>
              </w:rPr>
              <w:t xml:space="preserve">= </w:t>
            </w:r>
            <w:r w:rsidR="00B03480">
              <w:rPr>
                <w:sz w:val="28"/>
                <w:szCs w:val="28"/>
              </w:rPr>
              <w:t>97920</w:t>
            </w:r>
          </w:p>
        </w:tc>
      </w:tr>
      <w:tr w:rsidR="007E1CAA" w:rsidRPr="008A2572">
        <w:trPr>
          <w:cantSplit/>
        </w:trPr>
        <w:tc>
          <w:tcPr>
            <w:tcW w:w="9466" w:type="dxa"/>
            <w:gridSpan w:val="2"/>
          </w:tcPr>
          <w:p w:rsidR="007E1CAA" w:rsidRPr="00CF6F2F" w:rsidRDefault="007E1CAA" w:rsidP="00656C8F">
            <w:pPr>
              <w:spacing w:line="360" w:lineRule="auto"/>
              <w:rPr>
                <w:i/>
                <w:sz w:val="28"/>
                <w:szCs w:val="28"/>
              </w:rPr>
            </w:pPr>
            <w:r w:rsidRPr="00CF6F2F">
              <w:rPr>
                <w:i/>
                <w:sz w:val="28"/>
                <w:szCs w:val="28"/>
              </w:rPr>
              <w:t>5.2 Премии, руб</w:t>
            </w:r>
          </w:p>
        </w:tc>
      </w:tr>
      <w:tr w:rsidR="007E1CAA" w:rsidRPr="008A2572">
        <w:tc>
          <w:tcPr>
            <w:tcW w:w="4928" w:type="dxa"/>
          </w:tcPr>
          <w:p w:rsidR="007E1CAA" w:rsidRPr="008A2572" w:rsidRDefault="007E1CAA" w:rsidP="005358FD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П</w:t>
            </w:r>
            <w:r w:rsidRPr="008A2572">
              <w:rPr>
                <w:sz w:val="28"/>
                <w:szCs w:val="28"/>
                <w:vertAlign w:val="subscript"/>
              </w:rPr>
              <w:t>р1</w:t>
            </w:r>
            <w:r w:rsidRPr="008A2572">
              <w:rPr>
                <w:sz w:val="28"/>
                <w:szCs w:val="28"/>
              </w:rPr>
              <w:t xml:space="preserve"> = 36556,8</w:t>
            </w:r>
          </w:p>
          <w:p w:rsidR="007E1CAA" w:rsidRPr="008A2572" w:rsidRDefault="007E1CAA" w:rsidP="005358FD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7E1CAA" w:rsidRPr="008A2572" w:rsidRDefault="007E1CAA" w:rsidP="005358FD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П</w:t>
            </w:r>
            <w:r w:rsidRPr="008A2572">
              <w:rPr>
                <w:sz w:val="28"/>
                <w:szCs w:val="28"/>
                <w:vertAlign w:val="subscript"/>
              </w:rPr>
              <w:t>р2</w:t>
            </w:r>
            <w:r w:rsidRPr="008A2572">
              <w:rPr>
                <w:sz w:val="28"/>
                <w:szCs w:val="28"/>
              </w:rPr>
              <w:t xml:space="preserve"> = </w:t>
            </w:r>
            <w:r w:rsidR="00E10B06">
              <w:rPr>
                <w:sz w:val="28"/>
                <w:szCs w:val="28"/>
              </w:rPr>
              <w:t>19584</w:t>
            </w:r>
          </w:p>
        </w:tc>
      </w:tr>
      <w:tr w:rsidR="007E1CAA" w:rsidRPr="008A2572">
        <w:trPr>
          <w:cantSplit/>
        </w:trPr>
        <w:tc>
          <w:tcPr>
            <w:tcW w:w="9466" w:type="dxa"/>
            <w:gridSpan w:val="2"/>
            <w:vAlign w:val="center"/>
          </w:tcPr>
          <w:p w:rsidR="007E1CAA" w:rsidRPr="00CF6F2F" w:rsidRDefault="00656C8F" w:rsidP="00656C8F">
            <w:pPr>
              <w:spacing w:line="360" w:lineRule="auto"/>
              <w:rPr>
                <w:i/>
                <w:sz w:val="28"/>
                <w:szCs w:val="28"/>
              </w:rPr>
            </w:pPr>
            <w:r w:rsidRPr="00CF6F2F">
              <w:rPr>
                <w:i/>
                <w:sz w:val="28"/>
                <w:szCs w:val="28"/>
              </w:rPr>
              <w:t xml:space="preserve">5.3 </w:t>
            </w:r>
            <w:r w:rsidR="007E1CAA" w:rsidRPr="00CF6F2F">
              <w:rPr>
                <w:i/>
                <w:sz w:val="28"/>
                <w:szCs w:val="28"/>
              </w:rPr>
              <w:t>Фонд зарплаты, руб</w:t>
            </w:r>
          </w:p>
        </w:tc>
      </w:tr>
      <w:tr w:rsidR="007E1CAA" w:rsidRPr="008A2572">
        <w:tc>
          <w:tcPr>
            <w:tcW w:w="4928" w:type="dxa"/>
          </w:tcPr>
          <w:p w:rsidR="007E1CAA" w:rsidRPr="008A2572" w:rsidRDefault="007E1CAA" w:rsidP="005358FD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ФЗП1=</w:t>
            </w:r>
            <w:r w:rsidR="00E10B06" w:rsidRPr="008A2572">
              <w:rPr>
                <w:sz w:val="28"/>
                <w:szCs w:val="28"/>
              </w:rPr>
              <w:t>219340,8</w:t>
            </w:r>
          </w:p>
        </w:tc>
        <w:tc>
          <w:tcPr>
            <w:tcW w:w="4538" w:type="dxa"/>
          </w:tcPr>
          <w:p w:rsidR="007E1CAA" w:rsidRPr="008A2572" w:rsidRDefault="007E1CAA" w:rsidP="005358FD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ФЗП2</w:t>
            </w:r>
            <w:r w:rsidR="00E10B06">
              <w:rPr>
                <w:sz w:val="28"/>
                <w:szCs w:val="28"/>
              </w:rPr>
              <w:t>=117504</w:t>
            </w:r>
          </w:p>
        </w:tc>
      </w:tr>
      <w:tr w:rsidR="007E1CAA" w:rsidRPr="008A2572">
        <w:trPr>
          <w:cantSplit/>
        </w:trPr>
        <w:tc>
          <w:tcPr>
            <w:tcW w:w="9466" w:type="dxa"/>
            <w:gridSpan w:val="2"/>
            <w:vAlign w:val="center"/>
          </w:tcPr>
          <w:p w:rsidR="007E1CAA" w:rsidRPr="00CF6F2F" w:rsidRDefault="007E1CAA" w:rsidP="00656C8F">
            <w:pPr>
              <w:spacing w:line="360" w:lineRule="auto"/>
              <w:rPr>
                <w:i/>
                <w:sz w:val="28"/>
                <w:szCs w:val="28"/>
              </w:rPr>
            </w:pPr>
            <w:r w:rsidRPr="00CF6F2F">
              <w:rPr>
                <w:i/>
                <w:sz w:val="28"/>
                <w:szCs w:val="28"/>
              </w:rPr>
              <w:t>5.</w:t>
            </w:r>
            <w:r w:rsidR="00656C8F" w:rsidRPr="00CF6F2F">
              <w:rPr>
                <w:i/>
                <w:sz w:val="28"/>
                <w:szCs w:val="28"/>
              </w:rPr>
              <w:t>4</w:t>
            </w:r>
            <w:r w:rsidRPr="00CF6F2F">
              <w:rPr>
                <w:i/>
                <w:sz w:val="28"/>
                <w:szCs w:val="28"/>
              </w:rPr>
              <w:t xml:space="preserve"> </w:t>
            </w:r>
            <w:r w:rsidR="00B80A44">
              <w:rPr>
                <w:i/>
                <w:sz w:val="28"/>
                <w:szCs w:val="28"/>
              </w:rPr>
              <w:t>ЕСН</w:t>
            </w:r>
          </w:p>
        </w:tc>
      </w:tr>
      <w:tr w:rsidR="007E1CAA" w:rsidRPr="008A2572">
        <w:tc>
          <w:tcPr>
            <w:tcW w:w="4928" w:type="dxa"/>
          </w:tcPr>
          <w:p w:rsidR="007E1CAA" w:rsidRPr="008A2572" w:rsidRDefault="007E1CAA" w:rsidP="005358FD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О</w:t>
            </w:r>
            <w:r w:rsidRPr="008A2572">
              <w:rPr>
                <w:sz w:val="28"/>
                <w:szCs w:val="28"/>
                <w:vertAlign w:val="subscript"/>
              </w:rPr>
              <w:t>сф1</w:t>
            </w:r>
            <w:r w:rsidRPr="008A2572">
              <w:rPr>
                <w:sz w:val="28"/>
                <w:szCs w:val="28"/>
              </w:rPr>
              <w:t xml:space="preserve"> = </w:t>
            </w:r>
            <w:r w:rsidR="00CB6592">
              <w:rPr>
                <w:sz w:val="28"/>
                <w:szCs w:val="28"/>
              </w:rPr>
              <w:t>57028,61</w:t>
            </w:r>
          </w:p>
          <w:p w:rsidR="007E1CAA" w:rsidRPr="008A2572" w:rsidRDefault="007E1CAA" w:rsidP="005358FD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7E1CAA" w:rsidRPr="008A2572" w:rsidRDefault="007E1CAA" w:rsidP="005358FD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О</w:t>
            </w:r>
            <w:r w:rsidRPr="008A2572">
              <w:rPr>
                <w:sz w:val="28"/>
                <w:szCs w:val="28"/>
                <w:vertAlign w:val="subscript"/>
              </w:rPr>
              <w:t>сф2</w:t>
            </w:r>
            <w:r w:rsidRPr="008A2572">
              <w:rPr>
                <w:sz w:val="28"/>
                <w:szCs w:val="28"/>
              </w:rPr>
              <w:t xml:space="preserve"> = </w:t>
            </w:r>
            <w:r w:rsidR="00EB4355">
              <w:rPr>
                <w:sz w:val="28"/>
                <w:szCs w:val="28"/>
              </w:rPr>
              <w:t>30551,04</w:t>
            </w:r>
          </w:p>
        </w:tc>
      </w:tr>
      <w:tr w:rsidR="007E1CAA" w:rsidRPr="008A2572">
        <w:trPr>
          <w:cantSplit/>
        </w:trPr>
        <w:tc>
          <w:tcPr>
            <w:tcW w:w="9466" w:type="dxa"/>
            <w:gridSpan w:val="2"/>
            <w:vAlign w:val="center"/>
          </w:tcPr>
          <w:p w:rsidR="007E1CAA" w:rsidRPr="00656C8F" w:rsidRDefault="007E1CAA" w:rsidP="00656C8F">
            <w:pPr>
              <w:spacing w:line="360" w:lineRule="auto"/>
              <w:rPr>
                <w:b/>
                <w:sz w:val="28"/>
                <w:szCs w:val="28"/>
              </w:rPr>
            </w:pPr>
            <w:r w:rsidRPr="00656C8F">
              <w:rPr>
                <w:b/>
                <w:sz w:val="28"/>
                <w:szCs w:val="28"/>
              </w:rPr>
              <w:t>5.</w:t>
            </w:r>
            <w:r w:rsidR="00656C8F" w:rsidRPr="00656C8F">
              <w:rPr>
                <w:b/>
                <w:sz w:val="28"/>
                <w:szCs w:val="28"/>
              </w:rPr>
              <w:t>5</w:t>
            </w:r>
            <w:r w:rsidRPr="00656C8F">
              <w:rPr>
                <w:b/>
                <w:sz w:val="28"/>
                <w:szCs w:val="28"/>
              </w:rPr>
              <w:t xml:space="preserve"> зарплата с отчислениями в соц. фонды</w:t>
            </w:r>
          </w:p>
        </w:tc>
      </w:tr>
      <w:tr w:rsidR="007E1CAA" w:rsidRPr="008A2572">
        <w:tc>
          <w:tcPr>
            <w:tcW w:w="4928" w:type="dxa"/>
          </w:tcPr>
          <w:p w:rsidR="00EB4355" w:rsidRDefault="007E1CAA" w:rsidP="00EB4355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Р</w:t>
            </w:r>
            <w:r w:rsidRPr="008A2572">
              <w:rPr>
                <w:sz w:val="28"/>
                <w:szCs w:val="28"/>
                <w:vertAlign w:val="subscript"/>
              </w:rPr>
              <w:t>з1</w:t>
            </w:r>
            <w:r w:rsidR="00EB4355">
              <w:rPr>
                <w:sz w:val="28"/>
                <w:szCs w:val="28"/>
              </w:rPr>
              <w:t>=276369,41</w:t>
            </w:r>
          </w:p>
          <w:p w:rsidR="007E1CAA" w:rsidRPr="008A2572" w:rsidRDefault="007E1CAA" w:rsidP="005358FD">
            <w:pPr>
              <w:rPr>
                <w:sz w:val="28"/>
                <w:szCs w:val="28"/>
              </w:rPr>
            </w:pPr>
          </w:p>
          <w:p w:rsidR="007E1CAA" w:rsidRPr="008A2572" w:rsidRDefault="007E1CAA" w:rsidP="005358FD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EB4355" w:rsidRDefault="007E1CAA" w:rsidP="00EB4355">
            <w:pPr>
              <w:rPr>
                <w:sz w:val="28"/>
                <w:szCs w:val="28"/>
              </w:rPr>
            </w:pPr>
            <w:r w:rsidRPr="008A2572">
              <w:rPr>
                <w:sz w:val="28"/>
                <w:szCs w:val="28"/>
              </w:rPr>
              <w:t>Р</w:t>
            </w:r>
            <w:r w:rsidRPr="008A2572">
              <w:rPr>
                <w:sz w:val="28"/>
                <w:szCs w:val="28"/>
                <w:vertAlign w:val="subscript"/>
              </w:rPr>
              <w:t>з2</w:t>
            </w:r>
            <w:r w:rsidR="00EB4355">
              <w:rPr>
                <w:sz w:val="28"/>
                <w:szCs w:val="28"/>
              </w:rPr>
              <w:t>=148055,04</w:t>
            </w:r>
          </w:p>
          <w:p w:rsidR="007E1CAA" w:rsidRPr="008A2572" w:rsidRDefault="007E1CAA" w:rsidP="005358FD">
            <w:pPr>
              <w:rPr>
                <w:sz w:val="28"/>
                <w:szCs w:val="28"/>
              </w:rPr>
            </w:pPr>
          </w:p>
        </w:tc>
      </w:tr>
      <w:tr w:rsidR="00771699" w:rsidRPr="008A2572">
        <w:tc>
          <w:tcPr>
            <w:tcW w:w="4928" w:type="dxa"/>
          </w:tcPr>
          <w:p w:rsidR="00771699" w:rsidRPr="008A2572" w:rsidRDefault="00771699" w:rsidP="00EB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Обучение </w:t>
            </w:r>
          </w:p>
        </w:tc>
        <w:tc>
          <w:tcPr>
            <w:tcW w:w="4538" w:type="dxa"/>
          </w:tcPr>
          <w:p w:rsidR="00771699" w:rsidRPr="00771699" w:rsidRDefault="00771699" w:rsidP="00EB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71699">
              <w:rPr>
                <w:sz w:val="16"/>
                <w:szCs w:val="16"/>
              </w:rPr>
              <w:t>буч</w:t>
            </w:r>
            <w:r>
              <w:rPr>
                <w:sz w:val="16"/>
                <w:szCs w:val="16"/>
              </w:rPr>
              <w:t xml:space="preserve"> </w:t>
            </w:r>
            <w:r w:rsidRPr="00771699">
              <w:rPr>
                <w:sz w:val="28"/>
                <w:szCs w:val="28"/>
              </w:rPr>
              <w:t>=5000</w:t>
            </w:r>
          </w:p>
        </w:tc>
      </w:tr>
    </w:tbl>
    <w:p w:rsidR="00354749" w:rsidRDefault="00354749" w:rsidP="00E93830">
      <w:pPr>
        <w:spacing w:line="360" w:lineRule="auto"/>
        <w:outlineLvl w:val="0"/>
        <w:rPr>
          <w:b/>
          <w:sz w:val="28"/>
          <w:szCs w:val="28"/>
        </w:rPr>
      </w:pPr>
    </w:p>
    <w:p w:rsidR="004E3C65" w:rsidRDefault="004E3C65" w:rsidP="00E93830">
      <w:pPr>
        <w:spacing w:line="360" w:lineRule="auto"/>
        <w:outlineLvl w:val="0"/>
        <w:rPr>
          <w:b/>
          <w:sz w:val="28"/>
          <w:szCs w:val="28"/>
        </w:rPr>
      </w:pPr>
    </w:p>
    <w:p w:rsidR="004E3C65" w:rsidRDefault="004E3C65" w:rsidP="00E93830">
      <w:pPr>
        <w:spacing w:line="360" w:lineRule="auto"/>
        <w:outlineLvl w:val="0"/>
        <w:rPr>
          <w:b/>
          <w:sz w:val="28"/>
          <w:szCs w:val="28"/>
        </w:rPr>
      </w:pPr>
    </w:p>
    <w:p w:rsidR="00716FC9" w:rsidRDefault="00716FC9" w:rsidP="00E93830">
      <w:pPr>
        <w:spacing w:line="360" w:lineRule="auto"/>
        <w:outlineLvl w:val="0"/>
        <w:rPr>
          <w:b/>
          <w:sz w:val="28"/>
          <w:szCs w:val="28"/>
        </w:rPr>
      </w:pPr>
    </w:p>
    <w:p w:rsidR="00716FC9" w:rsidRDefault="00716FC9" w:rsidP="00E93830">
      <w:pPr>
        <w:spacing w:line="360" w:lineRule="auto"/>
        <w:outlineLvl w:val="0"/>
        <w:rPr>
          <w:b/>
          <w:sz w:val="28"/>
          <w:szCs w:val="28"/>
        </w:rPr>
      </w:pPr>
    </w:p>
    <w:p w:rsidR="00716FC9" w:rsidRDefault="00716FC9" w:rsidP="00E93830">
      <w:pPr>
        <w:spacing w:line="360" w:lineRule="auto"/>
        <w:outlineLvl w:val="0"/>
        <w:rPr>
          <w:b/>
          <w:sz w:val="28"/>
          <w:szCs w:val="28"/>
        </w:rPr>
      </w:pPr>
    </w:p>
    <w:p w:rsidR="004E3C65" w:rsidRDefault="004E3C65" w:rsidP="00E93830">
      <w:pPr>
        <w:spacing w:line="360" w:lineRule="auto"/>
        <w:outlineLvl w:val="0"/>
        <w:rPr>
          <w:b/>
          <w:sz w:val="28"/>
          <w:szCs w:val="28"/>
        </w:rPr>
      </w:pPr>
    </w:p>
    <w:p w:rsidR="00F965BC" w:rsidRDefault="00F965BC" w:rsidP="00E93830">
      <w:pPr>
        <w:spacing w:line="360" w:lineRule="auto"/>
        <w:outlineLvl w:val="0"/>
        <w:rPr>
          <w:b/>
          <w:sz w:val="28"/>
          <w:szCs w:val="28"/>
        </w:rPr>
      </w:pPr>
    </w:p>
    <w:p w:rsidR="00F965BC" w:rsidRDefault="00F965BC" w:rsidP="00E93830">
      <w:pPr>
        <w:spacing w:line="360" w:lineRule="auto"/>
        <w:outlineLvl w:val="0"/>
        <w:rPr>
          <w:b/>
          <w:sz w:val="28"/>
          <w:szCs w:val="28"/>
        </w:rPr>
      </w:pPr>
    </w:p>
    <w:p w:rsidR="00F965BC" w:rsidRDefault="00F965BC" w:rsidP="00E93830">
      <w:pPr>
        <w:spacing w:line="360" w:lineRule="auto"/>
        <w:outlineLvl w:val="0"/>
        <w:rPr>
          <w:b/>
          <w:sz w:val="28"/>
          <w:szCs w:val="28"/>
        </w:rPr>
      </w:pPr>
    </w:p>
    <w:p w:rsidR="00F965BC" w:rsidRDefault="00F965BC" w:rsidP="00E93830">
      <w:pPr>
        <w:spacing w:line="360" w:lineRule="auto"/>
        <w:outlineLvl w:val="0"/>
        <w:rPr>
          <w:b/>
          <w:sz w:val="28"/>
          <w:szCs w:val="28"/>
        </w:rPr>
      </w:pPr>
    </w:p>
    <w:p w:rsidR="00E93830" w:rsidRPr="00AA41E9" w:rsidRDefault="00E93830" w:rsidP="00AA41E9">
      <w:pPr>
        <w:spacing w:line="360" w:lineRule="auto"/>
        <w:jc w:val="center"/>
        <w:outlineLvl w:val="0"/>
        <w:rPr>
          <w:b/>
          <w:sz w:val="32"/>
          <w:szCs w:val="32"/>
        </w:rPr>
      </w:pPr>
      <w:bookmarkStart w:id="22" w:name="_Toc199174167"/>
      <w:r w:rsidRPr="00AA41E9">
        <w:rPr>
          <w:b/>
          <w:sz w:val="32"/>
          <w:szCs w:val="32"/>
        </w:rPr>
        <w:t>3.2</w:t>
      </w:r>
      <w:r w:rsidR="00E779B5" w:rsidRPr="00AA41E9">
        <w:rPr>
          <w:b/>
          <w:sz w:val="32"/>
          <w:szCs w:val="32"/>
        </w:rPr>
        <w:t xml:space="preserve"> </w:t>
      </w:r>
      <w:r w:rsidRPr="00AA41E9">
        <w:rPr>
          <w:b/>
          <w:sz w:val="32"/>
          <w:szCs w:val="32"/>
        </w:rPr>
        <w:t xml:space="preserve"> Расчет экономической выгоды от мероприятия по автоматизации</w:t>
      </w:r>
      <w:bookmarkEnd w:id="22"/>
    </w:p>
    <w:p w:rsidR="006766BC" w:rsidRPr="00E93830" w:rsidRDefault="006766BC" w:rsidP="00E93830">
      <w:pPr>
        <w:spacing w:line="360" w:lineRule="auto"/>
        <w:outlineLvl w:val="0"/>
        <w:rPr>
          <w:b/>
          <w:sz w:val="28"/>
          <w:szCs w:val="28"/>
        </w:rPr>
      </w:pPr>
    </w:p>
    <w:p w:rsidR="00656C8F" w:rsidRDefault="00354749" w:rsidP="00354749">
      <w:pPr>
        <w:spacing w:line="360" w:lineRule="auto"/>
      </w:pPr>
      <w:r>
        <w:t xml:space="preserve">Итоговые показатели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6C8F">
        <w:t xml:space="preserve"> Таблица 11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900"/>
        <w:gridCol w:w="1800"/>
        <w:gridCol w:w="1620"/>
        <w:gridCol w:w="1620"/>
      </w:tblGrid>
      <w:tr w:rsidR="00656C8F">
        <w:tc>
          <w:tcPr>
            <w:tcW w:w="3888" w:type="dxa"/>
            <w:vAlign w:val="center"/>
          </w:tcPr>
          <w:p w:rsidR="00656C8F" w:rsidRDefault="00656C8F" w:rsidP="00AC3388">
            <w:pPr>
              <w:spacing w:line="360" w:lineRule="auto"/>
              <w:jc w:val="center"/>
            </w:pPr>
            <w:r>
              <w:t>Показатели</w:t>
            </w:r>
          </w:p>
        </w:tc>
        <w:tc>
          <w:tcPr>
            <w:tcW w:w="900" w:type="dxa"/>
            <w:vAlign w:val="center"/>
          </w:tcPr>
          <w:p w:rsidR="00E93830" w:rsidRDefault="00656C8F" w:rsidP="00AC3388">
            <w:pPr>
              <w:jc w:val="center"/>
            </w:pPr>
            <w:r>
              <w:t>Обоз</w:t>
            </w:r>
            <w:r w:rsidR="00E93830">
              <w:t>-</w:t>
            </w:r>
          </w:p>
          <w:p w:rsidR="00E93830" w:rsidRDefault="00E93830" w:rsidP="00AC3388">
            <w:pPr>
              <w:jc w:val="center"/>
            </w:pPr>
            <w:r>
              <w:t>н</w:t>
            </w:r>
            <w:r w:rsidR="00656C8F">
              <w:t>аче</w:t>
            </w:r>
            <w:r>
              <w:t>-</w:t>
            </w:r>
          </w:p>
          <w:p w:rsidR="00656C8F" w:rsidRDefault="00656C8F" w:rsidP="00AC3388">
            <w:pPr>
              <w:jc w:val="center"/>
            </w:pPr>
            <w:r>
              <w:t>ние пока</w:t>
            </w:r>
            <w:r w:rsidR="00E93830">
              <w:t>-</w:t>
            </w:r>
            <w:r>
              <w:t>зателя</w:t>
            </w:r>
          </w:p>
        </w:tc>
        <w:tc>
          <w:tcPr>
            <w:tcW w:w="1800" w:type="dxa"/>
            <w:vAlign w:val="center"/>
          </w:tcPr>
          <w:p w:rsidR="00656C8F" w:rsidRDefault="00656C8F" w:rsidP="00AC3388">
            <w:pPr>
              <w:jc w:val="center"/>
            </w:pPr>
            <w:r>
              <w:t>До автоматизации</w:t>
            </w:r>
          </w:p>
        </w:tc>
        <w:tc>
          <w:tcPr>
            <w:tcW w:w="1620" w:type="dxa"/>
            <w:vAlign w:val="center"/>
          </w:tcPr>
          <w:p w:rsidR="00656C8F" w:rsidRDefault="00656C8F" w:rsidP="00AC3388">
            <w:pPr>
              <w:jc w:val="center"/>
            </w:pPr>
            <w:r>
              <w:t>После автоматиза</w:t>
            </w:r>
            <w:r w:rsidR="00354749">
              <w:t>-</w:t>
            </w:r>
            <w:r>
              <w:t>ции</w:t>
            </w:r>
          </w:p>
        </w:tc>
        <w:tc>
          <w:tcPr>
            <w:tcW w:w="1620" w:type="dxa"/>
            <w:vAlign w:val="center"/>
          </w:tcPr>
          <w:p w:rsidR="00656C8F" w:rsidRDefault="00656C8F" w:rsidP="00AC3388">
            <w:pPr>
              <w:jc w:val="center"/>
            </w:pPr>
            <w:r>
              <w:t>Изменение показателей</w:t>
            </w:r>
          </w:p>
          <w:p w:rsidR="00656C8F" w:rsidRDefault="00656C8F" w:rsidP="00AC3388">
            <w:pPr>
              <w:jc w:val="center"/>
            </w:pPr>
            <w:r>
              <w:sym w:font="Symbol" w:char="F044"/>
            </w:r>
          </w:p>
        </w:tc>
      </w:tr>
      <w:tr w:rsidR="00656C8F">
        <w:tc>
          <w:tcPr>
            <w:tcW w:w="3888" w:type="dxa"/>
            <w:vAlign w:val="center"/>
          </w:tcPr>
          <w:p w:rsidR="00656C8F" w:rsidRPr="00E47B80" w:rsidRDefault="00656C8F" w:rsidP="00AC3388">
            <w:pPr>
              <w:spacing w:line="360" w:lineRule="auto"/>
            </w:pPr>
            <w:r w:rsidRPr="00E47B80">
              <w:t xml:space="preserve">1. Годовой выпуск продукции, </w:t>
            </w:r>
            <w:r w:rsidR="00F409C3" w:rsidRPr="00E47B80">
              <w:t>шт</w:t>
            </w:r>
          </w:p>
        </w:tc>
        <w:tc>
          <w:tcPr>
            <w:tcW w:w="900" w:type="dxa"/>
            <w:vAlign w:val="center"/>
          </w:tcPr>
          <w:p w:rsidR="00656C8F" w:rsidRPr="00E47B80" w:rsidRDefault="00656C8F" w:rsidP="00AC3388">
            <w:pPr>
              <w:spacing w:line="360" w:lineRule="auto"/>
              <w:jc w:val="center"/>
            </w:pPr>
            <w:r w:rsidRPr="00E47B80">
              <w:t>А</w:t>
            </w:r>
          </w:p>
        </w:tc>
        <w:tc>
          <w:tcPr>
            <w:tcW w:w="1800" w:type="dxa"/>
            <w:vAlign w:val="center"/>
          </w:tcPr>
          <w:p w:rsidR="00656C8F" w:rsidRPr="00E47B80" w:rsidRDefault="00F409C3" w:rsidP="00AC3388">
            <w:pPr>
              <w:spacing w:line="360" w:lineRule="auto"/>
              <w:jc w:val="center"/>
            </w:pPr>
            <w:r w:rsidRPr="00E47B80">
              <w:t>7251209</w:t>
            </w:r>
          </w:p>
        </w:tc>
        <w:tc>
          <w:tcPr>
            <w:tcW w:w="1620" w:type="dxa"/>
            <w:vAlign w:val="center"/>
          </w:tcPr>
          <w:p w:rsidR="00656C8F" w:rsidRPr="00E47B80" w:rsidRDefault="00F409C3" w:rsidP="00AC3388">
            <w:pPr>
              <w:spacing w:line="360" w:lineRule="auto"/>
              <w:jc w:val="center"/>
            </w:pPr>
            <w:r w:rsidRPr="00E47B80">
              <w:t>7251209</w:t>
            </w:r>
          </w:p>
        </w:tc>
        <w:tc>
          <w:tcPr>
            <w:tcW w:w="1620" w:type="dxa"/>
            <w:vAlign w:val="center"/>
          </w:tcPr>
          <w:p w:rsidR="00656C8F" w:rsidRPr="00E47B80" w:rsidRDefault="00656C8F" w:rsidP="00AC3388">
            <w:pPr>
              <w:spacing w:line="360" w:lineRule="auto"/>
              <w:jc w:val="center"/>
            </w:pPr>
            <w:r w:rsidRPr="00E47B80">
              <w:t>0</w:t>
            </w:r>
          </w:p>
        </w:tc>
      </w:tr>
      <w:tr w:rsidR="00656C8F">
        <w:tc>
          <w:tcPr>
            <w:tcW w:w="3888" w:type="dxa"/>
            <w:vAlign w:val="center"/>
          </w:tcPr>
          <w:p w:rsidR="00656C8F" w:rsidRPr="00E47B80" w:rsidRDefault="00656C8F" w:rsidP="00AC3388">
            <w:r w:rsidRPr="00E47B80">
              <w:t>2. Расходы на амортизацию, руб.</w:t>
            </w:r>
          </w:p>
        </w:tc>
        <w:tc>
          <w:tcPr>
            <w:tcW w:w="900" w:type="dxa"/>
            <w:vAlign w:val="center"/>
          </w:tcPr>
          <w:p w:rsidR="00656C8F" w:rsidRPr="00E47B80" w:rsidRDefault="00656C8F" w:rsidP="00AC3388">
            <w:pPr>
              <w:spacing w:line="360" w:lineRule="auto"/>
              <w:jc w:val="center"/>
              <w:rPr>
                <w:vertAlign w:val="subscript"/>
              </w:rPr>
            </w:pPr>
            <w:r w:rsidRPr="00E47B80">
              <w:t>Р</w:t>
            </w:r>
            <w:r w:rsidRPr="00E47B80">
              <w:rPr>
                <w:vertAlign w:val="subscript"/>
              </w:rPr>
              <w:t>а</w:t>
            </w:r>
          </w:p>
        </w:tc>
        <w:tc>
          <w:tcPr>
            <w:tcW w:w="1800" w:type="dxa"/>
            <w:vAlign w:val="center"/>
          </w:tcPr>
          <w:p w:rsidR="00656C8F" w:rsidRPr="00E47B80" w:rsidRDefault="00656C8F" w:rsidP="00AC3388">
            <w:pPr>
              <w:spacing w:line="360" w:lineRule="auto"/>
              <w:jc w:val="center"/>
            </w:pPr>
            <w:r w:rsidRPr="00E47B80">
              <w:t>0</w:t>
            </w:r>
          </w:p>
        </w:tc>
        <w:tc>
          <w:tcPr>
            <w:tcW w:w="1620" w:type="dxa"/>
            <w:vAlign w:val="center"/>
          </w:tcPr>
          <w:p w:rsidR="00656C8F" w:rsidRPr="00E47B80" w:rsidRDefault="00656C8F" w:rsidP="00AC3388">
            <w:pPr>
              <w:spacing w:line="360" w:lineRule="auto"/>
              <w:jc w:val="center"/>
            </w:pPr>
            <w:r w:rsidRPr="00E47B80">
              <w:t>7287,6</w:t>
            </w:r>
            <w:r w:rsidR="00E47B80" w:rsidRPr="00E47B80">
              <w:t>0</w:t>
            </w:r>
          </w:p>
        </w:tc>
        <w:tc>
          <w:tcPr>
            <w:tcW w:w="1620" w:type="dxa"/>
            <w:vAlign w:val="center"/>
          </w:tcPr>
          <w:p w:rsidR="00656C8F" w:rsidRPr="00E47B80" w:rsidRDefault="00656C8F" w:rsidP="00AC3388">
            <w:pPr>
              <w:spacing w:line="360" w:lineRule="auto"/>
              <w:jc w:val="center"/>
            </w:pPr>
            <w:r w:rsidRPr="00E47B80">
              <w:t>+7287,6</w:t>
            </w:r>
          </w:p>
        </w:tc>
      </w:tr>
      <w:tr w:rsidR="00656C8F">
        <w:tc>
          <w:tcPr>
            <w:tcW w:w="3888" w:type="dxa"/>
            <w:vAlign w:val="center"/>
          </w:tcPr>
          <w:p w:rsidR="00656C8F" w:rsidRPr="00E47B80" w:rsidRDefault="00656C8F" w:rsidP="00AC3388">
            <w:pPr>
              <w:spacing w:line="360" w:lineRule="auto"/>
            </w:pPr>
            <w:r w:rsidRPr="00E47B80">
              <w:t>3. Расходы на ремонт, руб.</w:t>
            </w:r>
          </w:p>
        </w:tc>
        <w:tc>
          <w:tcPr>
            <w:tcW w:w="900" w:type="dxa"/>
            <w:vAlign w:val="center"/>
          </w:tcPr>
          <w:p w:rsidR="00656C8F" w:rsidRPr="00E47B80" w:rsidRDefault="00656C8F" w:rsidP="00AC3388">
            <w:pPr>
              <w:spacing w:line="360" w:lineRule="auto"/>
              <w:jc w:val="center"/>
              <w:rPr>
                <w:vertAlign w:val="subscript"/>
              </w:rPr>
            </w:pPr>
            <w:r w:rsidRPr="00E47B80">
              <w:t>Р</w:t>
            </w:r>
            <w:r w:rsidRPr="00E47B80">
              <w:rPr>
                <w:vertAlign w:val="subscript"/>
              </w:rPr>
              <w:t>р</w:t>
            </w:r>
          </w:p>
        </w:tc>
        <w:tc>
          <w:tcPr>
            <w:tcW w:w="1800" w:type="dxa"/>
            <w:vAlign w:val="center"/>
          </w:tcPr>
          <w:p w:rsidR="00656C8F" w:rsidRPr="00E47B80" w:rsidRDefault="00656C8F" w:rsidP="00AC3388">
            <w:pPr>
              <w:spacing w:line="360" w:lineRule="auto"/>
              <w:jc w:val="center"/>
            </w:pPr>
            <w:r w:rsidRPr="00E47B80">
              <w:t>0</w:t>
            </w:r>
          </w:p>
        </w:tc>
        <w:tc>
          <w:tcPr>
            <w:tcW w:w="1620" w:type="dxa"/>
            <w:vAlign w:val="center"/>
          </w:tcPr>
          <w:p w:rsidR="00656C8F" w:rsidRPr="00E47B80" w:rsidRDefault="00656C8F" w:rsidP="00AC3388">
            <w:pPr>
              <w:spacing w:line="360" w:lineRule="auto"/>
              <w:jc w:val="center"/>
            </w:pPr>
            <w:r w:rsidRPr="00E47B80">
              <w:t>1457,52</w:t>
            </w:r>
          </w:p>
        </w:tc>
        <w:tc>
          <w:tcPr>
            <w:tcW w:w="1620" w:type="dxa"/>
            <w:vAlign w:val="center"/>
          </w:tcPr>
          <w:p w:rsidR="00656C8F" w:rsidRPr="00E47B80" w:rsidRDefault="00656C8F" w:rsidP="00AC3388">
            <w:pPr>
              <w:spacing w:line="360" w:lineRule="auto"/>
              <w:jc w:val="center"/>
            </w:pPr>
            <w:r w:rsidRPr="00E47B80">
              <w:t>+1457,52</w:t>
            </w:r>
          </w:p>
        </w:tc>
      </w:tr>
      <w:tr w:rsidR="00656C8F">
        <w:tc>
          <w:tcPr>
            <w:tcW w:w="3888" w:type="dxa"/>
            <w:vAlign w:val="center"/>
          </w:tcPr>
          <w:p w:rsidR="00656C8F" w:rsidRPr="00E47B80" w:rsidRDefault="00B33F0E" w:rsidP="00AC3388">
            <w:r>
              <w:t>4</w:t>
            </w:r>
            <w:r w:rsidR="00656C8F" w:rsidRPr="00E47B80">
              <w:t>. Расходы на электроэнергию, руб.</w:t>
            </w:r>
          </w:p>
        </w:tc>
        <w:tc>
          <w:tcPr>
            <w:tcW w:w="900" w:type="dxa"/>
            <w:vAlign w:val="center"/>
          </w:tcPr>
          <w:p w:rsidR="00656C8F" w:rsidRPr="00E47B80" w:rsidRDefault="00656C8F" w:rsidP="00AC3388">
            <w:pPr>
              <w:jc w:val="center"/>
              <w:rPr>
                <w:vertAlign w:val="subscript"/>
              </w:rPr>
            </w:pPr>
            <w:r w:rsidRPr="00E47B80">
              <w:t>Р</w:t>
            </w:r>
            <w:r w:rsidRPr="00E47B80">
              <w:rPr>
                <w:vertAlign w:val="subscript"/>
              </w:rPr>
              <w:t>э/э</w:t>
            </w:r>
          </w:p>
        </w:tc>
        <w:tc>
          <w:tcPr>
            <w:tcW w:w="1800" w:type="dxa"/>
            <w:vAlign w:val="center"/>
          </w:tcPr>
          <w:p w:rsidR="00656C8F" w:rsidRPr="00E47B80" w:rsidRDefault="00656C8F" w:rsidP="00AC3388">
            <w:pPr>
              <w:jc w:val="center"/>
            </w:pPr>
            <w:r w:rsidRPr="00E47B80">
              <w:t>19229270</w:t>
            </w:r>
            <w:r w:rsidR="00E47B80" w:rsidRPr="00E47B80">
              <w:t>,00</w:t>
            </w:r>
          </w:p>
        </w:tc>
        <w:tc>
          <w:tcPr>
            <w:tcW w:w="1620" w:type="dxa"/>
            <w:vAlign w:val="center"/>
          </w:tcPr>
          <w:p w:rsidR="00656C8F" w:rsidRPr="00E47B80" w:rsidRDefault="00656C8F" w:rsidP="00AC3388">
            <w:pPr>
              <w:jc w:val="center"/>
            </w:pPr>
            <w:r w:rsidRPr="00E47B80">
              <w:t>18844680</w:t>
            </w:r>
            <w:r w:rsidR="00E47B80" w:rsidRPr="00E47B80">
              <w:t>,00</w:t>
            </w:r>
          </w:p>
        </w:tc>
        <w:tc>
          <w:tcPr>
            <w:tcW w:w="1620" w:type="dxa"/>
            <w:vAlign w:val="center"/>
          </w:tcPr>
          <w:p w:rsidR="00656C8F" w:rsidRPr="00E47B80" w:rsidRDefault="00656C8F" w:rsidP="00AC3388">
            <w:pPr>
              <w:jc w:val="center"/>
            </w:pPr>
            <w:r w:rsidRPr="00E47B80">
              <w:t>-384590</w:t>
            </w:r>
          </w:p>
        </w:tc>
      </w:tr>
      <w:tr w:rsidR="00656C8F">
        <w:tc>
          <w:tcPr>
            <w:tcW w:w="3888" w:type="dxa"/>
            <w:vAlign w:val="center"/>
          </w:tcPr>
          <w:p w:rsidR="00656C8F" w:rsidRPr="00E47B80" w:rsidRDefault="00B33F0E" w:rsidP="00AC3388">
            <w:pPr>
              <w:spacing w:line="360" w:lineRule="auto"/>
            </w:pPr>
            <w:r>
              <w:t>5</w:t>
            </w:r>
            <w:r w:rsidR="00656C8F" w:rsidRPr="00E47B80">
              <w:t>. Расходы на зарплату, руб.</w:t>
            </w:r>
          </w:p>
        </w:tc>
        <w:tc>
          <w:tcPr>
            <w:tcW w:w="900" w:type="dxa"/>
            <w:vAlign w:val="center"/>
          </w:tcPr>
          <w:p w:rsidR="00656C8F" w:rsidRPr="00E47B80" w:rsidRDefault="00656C8F" w:rsidP="00AC3388">
            <w:pPr>
              <w:spacing w:line="360" w:lineRule="auto"/>
              <w:jc w:val="center"/>
              <w:rPr>
                <w:vertAlign w:val="subscript"/>
              </w:rPr>
            </w:pPr>
            <w:r w:rsidRPr="00E47B80">
              <w:t>Р</w:t>
            </w:r>
            <w:r w:rsidRPr="00E47B80">
              <w:rPr>
                <w:vertAlign w:val="subscript"/>
              </w:rPr>
              <w:t>з</w:t>
            </w:r>
          </w:p>
        </w:tc>
        <w:tc>
          <w:tcPr>
            <w:tcW w:w="1800" w:type="dxa"/>
            <w:vAlign w:val="center"/>
          </w:tcPr>
          <w:p w:rsidR="00656C8F" w:rsidRPr="00E47B80" w:rsidRDefault="00E54DEF" w:rsidP="00AC3388">
            <w:pPr>
              <w:spacing w:line="360" w:lineRule="auto"/>
              <w:jc w:val="center"/>
            </w:pPr>
            <w:r w:rsidRPr="00E47B80">
              <w:t>276369,41</w:t>
            </w:r>
          </w:p>
        </w:tc>
        <w:tc>
          <w:tcPr>
            <w:tcW w:w="1620" w:type="dxa"/>
            <w:vAlign w:val="center"/>
          </w:tcPr>
          <w:p w:rsidR="00656C8F" w:rsidRPr="00E47B80" w:rsidRDefault="00E54DEF" w:rsidP="00AC3388">
            <w:pPr>
              <w:spacing w:line="360" w:lineRule="auto"/>
              <w:jc w:val="center"/>
            </w:pPr>
            <w:r w:rsidRPr="00E47B80">
              <w:t>148055,04</w:t>
            </w:r>
          </w:p>
        </w:tc>
        <w:tc>
          <w:tcPr>
            <w:tcW w:w="1620" w:type="dxa"/>
            <w:vAlign w:val="center"/>
          </w:tcPr>
          <w:p w:rsidR="00656C8F" w:rsidRPr="00E47B80" w:rsidRDefault="00656C8F" w:rsidP="00AC3388">
            <w:pPr>
              <w:spacing w:line="360" w:lineRule="auto"/>
              <w:jc w:val="center"/>
            </w:pPr>
            <w:r w:rsidRPr="00E47B80">
              <w:t>-</w:t>
            </w:r>
            <w:r w:rsidR="00E54DEF" w:rsidRPr="00E47B80">
              <w:t>128314,37</w:t>
            </w:r>
          </w:p>
        </w:tc>
      </w:tr>
      <w:tr w:rsidR="00AA275C">
        <w:tc>
          <w:tcPr>
            <w:tcW w:w="3888" w:type="dxa"/>
            <w:vAlign w:val="center"/>
          </w:tcPr>
          <w:p w:rsidR="00AA275C" w:rsidRPr="00E47B80" w:rsidRDefault="00B33F0E" w:rsidP="00AC3388">
            <w:pPr>
              <w:spacing w:line="360" w:lineRule="auto"/>
            </w:pPr>
            <w:r>
              <w:t>6</w:t>
            </w:r>
            <w:r w:rsidR="00E47B80" w:rsidRPr="00E47B80">
              <w:t>.Обучение</w:t>
            </w:r>
          </w:p>
        </w:tc>
        <w:tc>
          <w:tcPr>
            <w:tcW w:w="900" w:type="dxa"/>
            <w:vAlign w:val="center"/>
          </w:tcPr>
          <w:p w:rsidR="00AA275C" w:rsidRPr="00E47B80" w:rsidRDefault="00E47B80" w:rsidP="00AC3388">
            <w:pPr>
              <w:spacing w:line="360" w:lineRule="auto"/>
              <w:jc w:val="center"/>
            </w:pPr>
            <w:r w:rsidRPr="00E47B80">
              <w:t>Обуч</w:t>
            </w:r>
          </w:p>
        </w:tc>
        <w:tc>
          <w:tcPr>
            <w:tcW w:w="1800" w:type="dxa"/>
            <w:vAlign w:val="center"/>
          </w:tcPr>
          <w:p w:rsidR="00AA275C" w:rsidRPr="00E47B80" w:rsidRDefault="00E47B80" w:rsidP="00E47B80">
            <w:pPr>
              <w:jc w:val="center"/>
            </w:pPr>
            <w:r w:rsidRPr="00E47B80">
              <w:t>0</w:t>
            </w:r>
          </w:p>
        </w:tc>
        <w:tc>
          <w:tcPr>
            <w:tcW w:w="1620" w:type="dxa"/>
            <w:vAlign w:val="center"/>
          </w:tcPr>
          <w:p w:rsidR="00AA275C" w:rsidRPr="00E47B80" w:rsidRDefault="00E47B80" w:rsidP="00E47B80">
            <w:pPr>
              <w:jc w:val="center"/>
            </w:pPr>
            <w:r w:rsidRPr="00E47B80">
              <w:t>5000,00</w:t>
            </w:r>
          </w:p>
        </w:tc>
        <w:tc>
          <w:tcPr>
            <w:tcW w:w="1620" w:type="dxa"/>
            <w:vAlign w:val="center"/>
          </w:tcPr>
          <w:p w:rsidR="00AA275C" w:rsidRPr="00E47B80" w:rsidRDefault="00C3123C" w:rsidP="00E47B80">
            <w:pPr>
              <w:jc w:val="center"/>
            </w:pPr>
            <w:r>
              <w:t>5</w:t>
            </w:r>
            <w:r w:rsidR="00E47B80">
              <w:t>000,00</w:t>
            </w:r>
          </w:p>
        </w:tc>
      </w:tr>
      <w:tr w:rsidR="00E47B80">
        <w:tc>
          <w:tcPr>
            <w:tcW w:w="3888" w:type="dxa"/>
            <w:vAlign w:val="center"/>
          </w:tcPr>
          <w:p w:rsidR="00E47B80" w:rsidRPr="00E47B80" w:rsidRDefault="00B33F0E" w:rsidP="00E47B80">
            <w:pPr>
              <w:spacing w:line="360" w:lineRule="auto"/>
            </w:pPr>
            <w:r>
              <w:t>7</w:t>
            </w:r>
            <w:r w:rsidR="00E47B80" w:rsidRPr="00E47B80">
              <w:t>. Итого расходы</w:t>
            </w:r>
          </w:p>
        </w:tc>
        <w:tc>
          <w:tcPr>
            <w:tcW w:w="900" w:type="dxa"/>
            <w:vAlign w:val="center"/>
          </w:tcPr>
          <w:p w:rsidR="00E47B80" w:rsidRPr="00E47B80" w:rsidRDefault="00E47B80" w:rsidP="00E47B80">
            <w:pPr>
              <w:spacing w:line="360" w:lineRule="auto"/>
              <w:jc w:val="center"/>
            </w:pPr>
            <w:r w:rsidRPr="00E47B80">
              <w:t>Р</w:t>
            </w:r>
          </w:p>
        </w:tc>
        <w:tc>
          <w:tcPr>
            <w:tcW w:w="1800" w:type="dxa"/>
            <w:vAlign w:val="bottom"/>
          </w:tcPr>
          <w:p w:rsidR="00E47B80" w:rsidRPr="00E47B80" w:rsidRDefault="00E47B80">
            <w:pPr>
              <w:jc w:val="right"/>
            </w:pPr>
            <w:r w:rsidRPr="00E47B80">
              <w:t>25 567 536,41</w:t>
            </w:r>
          </w:p>
        </w:tc>
        <w:tc>
          <w:tcPr>
            <w:tcW w:w="1620" w:type="dxa"/>
            <w:vAlign w:val="bottom"/>
          </w:tcPr>
          <w:p w:rsidR="00E47B80" w:rsidRPr="00E47B80" w:rsidRDefault="00E47B80">
            <w:pPr>
              <w:jc w:val="right"/>
            </w:pPr>
            <w:r w:rsidRPr="00E47B80">
              <w:t>25 030 958,16</w:t>
            </w:r>
          </w:p>
        </w:tc>
        <w:tc>
          <w:tcPr>
            <w:tcW w:w="1620" w:type="dxa"/>
            <w:vAlign w:val="bottom"/>
          </w:tcPr>
          <w:p w:rsidR="00E47B80" w:rsidRPr="00E47B80" w:rsidRDefault="00E47B80">
            <w:pPr>
              <w:jc w:val="right"/>
            </w:pPr>
            <w:r w:rsidRPr="00E47B80">
              <w:t>-</w:t>
            </w:r>
            <w:r w:rsidR="00C3123C">
              <w:rPr>
                <w:rFonts w:ascii="Arial" w:hAnsi="Arial" w:cs="Arial"/>
                <w:sz w:val="20"/>
                <w:szCs w:val="20"/>
              </w:rPr>
              <w:t>536 578,25</w:t>
            </w:r>
          </w:p>
        </w:tc>
      </w:tr>
      <w:tr w:rsidR="00E47B80">
        <w:tc>
          <w:tcPr>
            <w:tcW w:w="3888" w:type="dxa"/>
            <w:vAlign w:val="center"/>
          </w:tcPr>
          <w:p w:rsidR="00E47B80" w:rsidRPr="00E47B80" w:rsidRDefault="00B33F0E" w:rsidP="00E47B80">
            <w:pPr>
              <w:spacing w:line="360" w:lineRule="auto"/>
            </w:pPr>
            <w:r>
              <w:t>8</w:t>
            </w:r>
            <w:r w:rsidR="00E47B80" w:rsidRPr="00E47B80">
              <w:t>. Себестоимость единицы продукции, руб.</w:t>
            </w:r>
          </w:p>
        </w:tc>
        <w:tc>
          <w:tcPr>
            <w:tcW w:w="900" w:type="dxa"/>
            <w:vAlign w:val="center"/>
          </w:tcPr>
          <w:p w:rsidR="00E47B80" w:rsidRPr="00E47B80" w:rsidRDefault="00E47B80" w:rsidP="00E47B80">
            <w:pPr>
              <w:spacing w:line="360" w:lineRule="auto"/>
              <w:jc w:val="center"/>
            </w:pPr>
            <w:r w:rsidRPr="00E47B80">
              <w:t>С</w:t>
            </w:r>
          </w:p>
        </w:tc>
        <w:tc>
          <w:tcPr>
            <w:tcW w:w="1800" w:type="dxa"/>
            <w:vAlign w:val="center"/>
          </w:tcPr>
          <w:p w:rsidR="00E47B80" w:rsidRPr="00E47B80" w:rsidRDefault="00E47B80" w:rsidP="00E47B80">
            <w:pPr>
              <w:spacing w:line="360" w:lineRule="auto"/>
              <w:jc w:val="center"/>
            </w:pPr>
            <w:r w:rsidRPr="00E47B80">
              <w:t>5,80</w:t>
            </w:r>
          </w:p>
        </w:tc>
        <w:tc>
          <w:tcPr>
            <w:tcW w:w="1620" w:type="dxa"/>
            <w:vAlign w:val="center"/>
          </w:tcPr>
          <w:p w:rsidR="00E47B80" w:rsidRPr="00E47B80" w:rsidRDefault="00E47B80" w:rsidP="00E47B80">
            <w:pPr>
              <w:spacing w:line="360" w:lineRule="auto"/>
              <w:jc w:val="center"/>
            </w:pPr>
            <w:r w:rsidRPr="00E47B80">
              <w:t>5,72</w:t>
            </w:r>
          </w:p>
        </w:tc>
        <w:tc>
          <w:tcPr>
            <w:tcW w:w="1620" w:type="dxa"/>
            <w:vAlign w:val="center"/>
          </w:tcPr>
          <w:p w:rsidR="00E47B80" w:rsidRPr="00E47B80" w:rsidRDefault="00E47B80" w:rsidP="00E47B80">
            <w:pPr>
              <w:spacing w:line="360" w:lineRule="auto"/>
              <w:jc w:val="center"/>
            </w:pPr>
            <w:r w:rsidRPr="00E47B80">
              <w:t>-0,08</w:t>
            </w:r>
          </w:p>
        </w:tc>
      </w:tr>
      <w:tr w:rsidR="00E47B80">
        <w:tc>
          <w:tcPr>
            <w:tcW w:w="3888" w:type="dxa"/>
            <w:vAlign w:val="center"/>
          </w:tcPr>
          <w:p w:rsidR="00E47B80" w:rsidRPr="00E47B80" w:rsidRDefault="00B33F0E" w:rsidP="00E47B80">
            <w:pPr>
              <w:spacing w:line="360" w:lineRule="auto"/>
            </w:pPr>
            <w:r>
              <w:t>9</w:t>
            </w:r>
            <w:r w:rsidR="00E47B80" w:rsidRPr="00E47B80">
              <w:t>. Себестоимость всего объема продукции, руб.</w:t>
            </w:r>
          </w:p>
        </w:tc>
        <w:tc>
          <w:tcPr>
            <w:tcW w:w="900" w:type="dxa"/>
            <w:vAlign w:val="center"/>
          </w:tcPr>
          <w:p w:rsidR="00E47B80" w:rsidRPr="00E47B80" w:rsidRDefault="00E47B80" w:rsidP="00E47B80">
            <w:pPr>
              <w:spacing w:line="360" w:lineRule="auto"/>
              <w:jc w:val="center"/>
            </w:pPr>
            <w:r w:rsidRPr="00E47B80">
              <w:t>С</w:t>
            </w:r>
            <w:r w:rsidRPr="00E47B80">
              <w:rPr>
                <w:lang w:val="en-US"/>
              </w:rPr>
              <w:t>v</w:t>
            </w:r>
          </w:p>
        </w:tc>
        <w:tc>
          <w:tcPr>
            <w:tcW w:w="1800" w:type="dxa"/>
            <w:vAlign w:val="center"/>
          </w:tcPr>
          <w:p w:rsidR="00E47B80" w:rsidRPr="00E47B80" w:rsidRDefault="00E47B80" w:rsidP="00E47B80">
            <w:pPr>
              <w:spacing w:line="360" w:lineRule="auto"/>
              <w:jc w:val="center"/>
            </w:pPr>
            <w:r w:rsidRPr="00E47B80">
              <w:t>4205701</w:t>
            </w:r>
            <w:r w:rsidR="00271F17">
              <w:t>0,00</w:t>
            </w:r>
          </w:p>
        </w:tc>
        <w:tc>
          <w:tcPr>
            <w:tcW w:w="1620" w:type="dxa"/>
            <w:vAlign w:val="center"/>
          </w:tcPr>
          <w:p w:rsidR="00E47B80" w:rsidRPr="00271F17" w:rsidRDefault="00271F17" w:rsidP="00E47B80">
            <w:pPr>
              <w:spacing w:line="360" w:lineRule="auto"/>
              <w:jc w:val="center"/>
            </w:pPr>
            <w:r w:rsidRPr="00271F17">
              <w:t>4149</w:t>
            </w:r>
            <w:r w:rsidR="003B2760">
              <w:t>8</w:t>
            </w:r>
            <w:r w:rsidRPr="00271F17">
              <w:t>297,</w:t>
            </w:r>
            <w:r w:rsidR="003B2760">
              <w:t>1</w:t>
            </w:r>
            <w:r w:rsidRPr="00271F17">
              <w:t>5</w:t>
            </w:r>
          </w:p>
        </w:tc>
        <w:tc>
          <w:tcPr>
            <w:tcW w:w="1620" w:type="dxa"/>
            <w:vAlign w:val="center"/>
          </w:tcPr>
          <w:p w:rsidR="00E47B80" w:rsidRPr="00E47B80" w:rsidRDefault="003549A2" w:rsidP="003549A2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-563 712,55</w:t>
            </w:r>
          </w:p>
        </w:tc>
      </w:tr>
      <w:tr w:rsidR="00E47B80">
        <w:tc>
          <w:tcPr>
            <w:tcW w:w="3888" w:type="dxa"/>
            <w:vAlign w:val="center"/>
          </w:tcPr>
          <w:p w:rsidR="00E47B80" w:rsidRPr="00E47B80" w:rsidRDefault="00B33F0E" w:rsidP="00E47B80">
            <w:pPr>
              <w:spacing w:line="360" w:lineRule="auto"/>
            </w:pPr>
            <w:r>
              <w:t>10</w:t>
            </w:r>
            <w:r w:rsidR="00E47B80" w:rsidRPr="00E47B80">
              <w:t>. Реализованная продукция,.руб</w:t>
            </w:r>
          </w:p>
        </w:tc>
        <w:tc>
          <w:tcPr>
            <w:tcW w:w="900" w:type="dxa"/>
            <w:vAlign w:val="center"/>
          </w:tcPr>
          <w:p w:rsidR="00E47B80" w:rsidRPr="00E47B80" w:rsidRDefault="00E47B80" w:rsidP="00E47B80">
            <w:pPr>
              <w:spacing w:line="360" w:lineRule="auto"/>
              <w:jc w:val="center"/>
            </w:pPr>
            <w:r w:rsidRPr="00E47B80">
              <w:t>РП</w:t>
            </w:r>
          </w:p>
        </w:tc>
        <w:tc>
          <w:tcPr>
            <w:tcW w:w="1800" w:type="dxa"/>
            <w:vAlign w:val="center"/>
          </w:tcPr>
          <w:p w:rsidR="00E47B80" w:rsidRPr="00E47B80" w:rsidRDefault="00E47B80" w:rsidP="00E47B80">
            <w:pPr>
              <w:spacing w:line="360" w:lineRule="auto"/>
              <w:jc w:val="center"/>
            </w:pPr>
            <w:r w:rsidRPr="00E47B80">
              <w:t>4481330</w:t>
            </w:r>
            <w:r w:rsidR="00271F17">
              <w:t>0,00</w:t>
            </w:r>
          </w:p>
        </w:tc>
        <w:tc>
          <w:tcPr>
            <w:tcW w:w="1620" w:type="dxa"/>
            <w:vAlign w:val="center"/>
          </w:tcPr>
          <w:p w:rsidR="00E47B80" w:rsidRPr="00E47B80" w:rsidRDefault="00E47B80" w:rsidP="00E47B80">
            <w:pPr>
              <w:spacing w:line="360" w:lineRule="auto"/>
              <w:jc w:val="center"/>
            </w:pPr>
            <w:r w:rsidRPr="00E47B80">
              <w:t>4481330</w:t>
            </w:r>
            <w:r w:rsidR="00271F17">
              <w:t>0,00</w:t>
            </w:r>
          </w:p>
        </w:tc>
        <w:tc>
          <w:tcPr>
            <w:tcW w:w="1620" w:type="dxa"/>
            <w:vAlign w:val="center"/>
          </w:tcPr>
          <w:p w:rsidR="00E47B80" w:rsidRPr="00E47B80" w:rsidRDefault="00E47B80" w:rsidP="00E47B80">
            <w:pPr>
              <w:spacing w:line="360" w:lineRule="auto"/>
              <w:jc w:val="center"/>
            </w:pPr>
            <w:r w:rsidRPr="00E47B80">
              <w:t>0</w:t>
            </w:r>
          </w:p>
        </w:tc>
      </w:tr>
    </w:tbl>
    <w:p w:rsidR="00184654" w:rsidRDefault="00184654" w:rsidP="00656C8F">
      <w:pPr>
        <w:spacing w:line="360" w:lineRule="auto"/>
      </w:pPr>
    </w:p>
    <w:p w:rsidR="006766BC" w:rsidRDefault="006766BC" w:rsidP="00641FFF">
      <w:pPr>
        <w:spacing w:line="360" w:lineRule="auto"/>
        <w:outlineLvl w:val="1"/>
        <w:rPr>
          <w:b/>
          <w:sz w:val="28"/>
          <w:szCs w:val="28"/>
        </w:rPr>
      </w:pPr>
    </w:p>
    <w:p w:rsidR="003414C0" w:rsidRDefault="003414C0" w:rsidP="006766BC">
      <w:pPr>
        <w:spacing w:line="360" w:lineRule="auto"/>
        <w:jc w:val="center"/>
        <w:outlineLvl w:val="1"/>
        <w:rPr>
          <w:b/>
          <w:sz w:val="28"/>
          <w:szCs w:val="28"/>
        </w:rPr>
      </w:pPr>
      <w:bookmarkStart w:id="23" w:name="_Toc199174168"/>
      <w:r w:rsidRPr="00E93830">
        <w:rPr>
          <w:b/>
          <w:sz w:val="28"/>
          <w:szCs w:val="28"/>
        </w:rPr>
        <w:t>3.2.1</w:t>
      </w:r>
      <w:r w:rsidR="00BD5BC0">
        <w:rPr>
          <w:b/>
          <w:sz w:val="28"/>
          <w:szCs w:val="28"/>
        </w:rPr>
        <w:t xml:space="preserve"> </w:t>
      </w:r>
      <w:r w:rsidRPr="00E93830">
        <w:rPr>
          <w:b/>
          <w:sz w:val="28"/>
          <w:szCs w:val="28"/>
        </w:rPr>
        <w:t xml:space="preserve"> Расчет себестоимости</w:t>
      </w:r>
      <w:bookmarkEnd w:id="23"/>
    </w:p>
    <w:p w:rsidR="006766BC" w:rsidRPr="00E93830" w:rsidRDefault="006766BC" w:rsidP="006766BC">
      <w:pPr>
        <w:spacing w:line="360" w:lineRule="auto"/>
        <w:jc w:val="center"/>
        <w:outlineLvl w:val="1"/>
        <w:rPr>
          <w:b/>
          <w:sz w:val="28"/>
          <w:szCs w:val="28"/>
        </w:rPr>
      </w:pPr>
    </w:p>
    <w:p w:rsidR="00656C8F" w:rsidRPr="00E00056" w:rsidRDefault="00656C8F" w:rsidP="00656C8F">
      <w:pPr>
        <w:spacing w:line="360" w:lineRule="auto"/>
        <w:rPr>
          <w:sz w:val="28"/>
          <w:szCs w:val="28"/>
        </w:rPr>
      </w:pPr>
      <w:r w:rsidRPr="00E00056">
        <w:rPr>
          <w:sz w:val="28"/>
          <w:szCs w:val="28"/>
        </w:rPr>
        <w:t>Себестоимость единицы продукции после автоматизации</w:t>
      </w:r>
      <w:r w:rsidR="00E00056">
        <w:rPr>
          <w:sz w:val="28"/>
          <w:szCs w:val="28"/>
        </w:rPr>
        <w:t>:</w:t>
      </w:r>
    </w:p>
    <w:p w:rsidR="00656C8F" w:rsidRDefault="00656C8F" w:rsidP="00656C8F">
      <w:pPr>
        <w:spacing w:line="360" w:lineRule="auto"/>
        <w:rPr>
          <w:b/>
          <w:sz w:val="28"/>
          <w:szCs w:val="28"/>
        </w:rPr>
      </w:pPr>
      <w:r w:rsidRPr="00E00056">
        <w:rPr>
          <w:sz w:val="28"/>
          <w:szCs w:val="28"/>
        </w:rPr>
        <w:tab/>
      </w:r>
      <w:r w:rsidR="00C3123C" w:rsidRPr="00E00056">
        <w:rPr>
          <w:position w:val="-24"/>
          <w:sz w:val="28"/>
          <w:szCs w:val="28"/>
        </w:rPr>
        <w:object w:dxaOrig="5260" w:dyaOrig="660">
          <v:shape id="_x0000_i1044" type="#_x0000_t75" style="width:263.25pt;height:33pt" o:ole="" fillcolor="window">
            <v:imagedata r:id="rId38" o:title=""/>
          </v:shape>
          <o:OLEObject Type="Embed" ProgID="Equation.3" ShapeID="_x0000_i1044" DrawAspect="Content" ObjectID="_1469637250" r:id="rId39"/>
        </w:object>
      </w:r>
      <w:r w:rsidRPr="00E00056">
        <w:rPr>
          <w:sz w:val="28"/>
          <w:szCs w:val="28"/>
        </w:rPr>
        <w:t xml:space="preserve"> = =</w:t>
      </w:r>
      <w:r w:rsidR="00C3123C" w:rsidRPr="00E00056">
        <w:rPr>
          <w:position w:val="-24"/>
          <w:sz w:val="28"/>
          <w:szCs w:val="28"/>
        </w:rPr>
        <w:object w:dxaOrig="6440" w:dyaOrig="620">
          <v:shape id="_x0000_i1045" type="#_x0000_t75" style="width:321.75pt;height:30.75pt" o:ole="" fillcolor="window">
            <v:imagedata r:id="rId40" o:title=""/>
          </v:shape>
          <o:OLEObject Type="Embed" ProgID="Equation.3" ShapeID="_x0000_i1045" DrawAspect="Content" ObjectID="_1469637251" r:id="rId41"/>
        </w:object>
      </w:r>
      <w:r w:rsidRPr="00E00056">
        <w:rPr>
          <w:sz w:val="28"/>
          <w:szCs w:val="28"/>
        </w:rPr>
        <w:t xml:space="preserve"> =  </w:t>
      </w:r>
      <w:r w:rsidR="00F409C3" w:rsidRPr="00E00056">
        <w:rPr>
          <w:sz w:val="28"/>
          <w:szCs w:val="28"/>
        </w:rPr>
        <w:t>5,80</w:t>
      </w:r>
      <w:r w:rsidRPr="00E00056">
        <w:rPr>
          <w:sz w:val="28"/>
          <w:szCs w:val="28"/>
        </w:rPr>
        <w:t xml:space="preserve"> – </w:t>
      </w:r>
      <w:r w:rsidR="00542F73" w:rsidRPr="00E00056">
        <w:rPr>
          <w:sz w:val="28"/>
          <w:szCs w:val="28"/>
        </w:rPr>
        <w:t>0,0</w:t>
      </w:r>
      <w:r w:rsidR="008518E1">
        <w:rPr>
          <w:sz w:val="28"/>
          <w:szCs w:val="28"/>
        </w:rPr>
        <w:t>8</w:t>
      </w:r>
      <w:r w:rsidRPr="00E00056">
        <w:rPr>
          <w:sz w:val="28"/>
          <w:szCs w:val="28"/>
        </w:rPr>
        <w:t>=</w:t>
      </w:r>
      <w:r w:rsidR="00542F73" w:rsidRPr="00E00056">
        <w:rPr>
          <w:sz w:val="28"/>
          <w:szCs w:val="28"/>
        </w:rPr>
        <w:t xml:space="preserve"> </w:t>
      </w:r>
      <w:r w:rsidR="00542F73" w:rsidRPr="00E00056">
        <w:rPr>
          <w:b/>
          <w:sz w:val="28"/>
          <w:szCs w:val="28"/>
        </w:rPr>
        <w:t>5,72</w:t>
      </w:r>
    </w:p>
    <w:p w:rsidR="00544D02" w:rsidRDefault="00544D02" w:rsidP="00656C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снижение затрат на единицу продукции 8 копеек</w:t>
      </w:r>
    </w:p>
    <w:p w:rsidR="00544D02" w:rsidRPr="00544D02" w:rsidRDefault="00544D02" w:rsidP="00656C8F">
      <w:pPr>
        <w:spacing w:line="360" w:lineRule="auto"/>
        <w:rPr>
          <w:sz w:val="28"/>
          <w:szCs w:val="28"/>
        </w:rPr>
      </w:pPr>
      <w:r w:rsidRPr="00544D02">
        <w:rPr>
          <w:sz w:val="28"/>
          <w:szCs w:val="28"/>
        </w:rPr>
        <w:t>что в относительном выражении составит 1,379 %</w:t>
      </w:r>
    </w:p>
    <w:p w:rsidR="00AB0A16" w:rsidRPr="00AB0A16" w:rsidRDefault="00AB0A16" w:rsidP="00544D02">
      <w:pPr>
        <w:spacing w:line="360" w:lineRule="auto"/>
        <w:ind w:firstLine="708"/>
        <w:rPr>
          <w:sz w:val="28"/>
          <w:szCs w:val="28"/>
        </w:rPr>
      </w:pPr>
      <w:r w:rsidRPr="00AB0A16">
        <w:rPr>
          <w:sz w:val="28"/>
          <w:szCs w:val="28"/>
        </w:rPr>
        <w:t>Спланируем себестоимость методом «затрат на 1 рубль реализованной продукции»</w:t>
      </w:r>
      <w:r w:rsidR="00E00056">
        <w:rPr>
          <w:sz w:val="28"/>
          <w:szCs w:val="28"/>
        </w:rPr>
        <w:t>:</w:t>
      </w:r>
    </w:p>
    <w:p w:rsidR="00AB0A16" w:rsidRDefault="00AB0A16" w:rsidP="00656C8F">
      <w:pPr>
        <w:spacing w:line="360" w:lineRule="auto"/>
        <w:rPr>
          <w:sz w:val="28"/>
          <w:szCs w:val="28"/>
        </w:rPr>
      </w:pPr>
      <w:r w:rsidRPr="00AB0A16">
        <w:rPr>
          <w:sz w:val="28"/>
          <w:szCs w:val="28"/>
        </w:rPr>
        <w:t>1.Затраты на 1 руб. РП в базисном периоде</w:t>
      </w:r>
    </w:p>
    <w:p w:rsidR="00AB0A16" w:rsidRDefault="00FB5595" w:rsidP="00656C8F">
      <w:pPr>
        <w:spacing w:line="360" w:lineRule="auto"/>
        <w:rPr>
          <w:sz w:val="28"/>
          <w:szCs w:val="28"/>
        </w:rPr>
      </w:pPr>
      <w:r w:rsidRPr="00542F73">
        <w:rPr>
          <w:position w:val="-24"/>
        </w:rPr>
        <w:object w:dxaOrig="1300" w:dyaOrig="620">
          <v:shape id="_x0000_i1046" type="#_x0000_t75" style="width:65.25pt;height:30.75pt" o:ole="" fillcolor="window">
            <v:imagedata r:id="rId42" o:title=""/>
          </v:shape>
          <o:OLEObject Type="Embed" ProgID="Equation.3" ShapeID="_x0000_i1046" DrawAspect="Content" ObjectID="_1469637252" r:id="rId43"/>
        </w:object>
      </w:r>
      <w:r w:rsidR="00271F17" w:rsidRPr="00542F73">
        <w:rPr>
          <w:position w:val="-24"/>
          <w:sz w:val="28"/>
          <w:szCs w:val="28"/>
        </w:rPr>
        <w:object w:dxaOrig="1080" w:dyaOrig="620">
          <v:shape id="_x0000_i1047" type="#_x0000_t75" style="width:54pt;height:30.75pt" o:ole="" fillcolor="window">
            <v:imagedata r:id="rId44" o:title=""/>
          </v:shape>
          <o:OLEObject Type="Embed" ProgID="Equation.3" ShapeID="_x0000_i1047" DrawAspect="Content" ObjectID="_1469637253" r:id="rId45"/>
        </w:object>
      </w:r>
      <w:r>
        <w:rPr>
          <w:sz w:val="28"/>
          <w:szCs w:val="28"/>
        </w:rPr>
        <w:t xml:space="preserve">= </w:t>
      </w:r>
      <w:r w:rsidR="00271F17">
        <w:rPr>
          <w:sz w:val="28"/>
          <w:szCs w:val="28"/>
        </w:rPr>
        <w:t>0,</w:t>
      </w:r>
      <w:r>
        <w:rPr>
          <w:sz w:val="28"/>
          <w:szCs w:val="28"/>
        </w:rPr>
        <w:t>938 р/р</w:t>
      </w:r>
    </w:p>
    <w:p w:rsidR="00E00056" w:rsidRDefault="00AA275C" w:rsidP="00656C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AA275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AB0A16">
        <w:rPr>
          <w:sz w:val="28"/>
          <w:szCs w:val="28"/>
        </w:rPr>
        <w:t>ебестоимость</w:t>
      </w:r>
      <w:r>
        <w:rPr>
          <w:sz w:val="28"/>
          <w:szCs w:val="28"/>
        </w:rPr>
        <w:t xml:space="preserve"> РП план</w:t>
      </w:r>
      <w:r w:rsidR="00E00056">
        <w:rPr>
          <w:sz w:val="28"/>
          <w:szCs w:val="28"/>
        </w:rPr>
        <w:t>а</w:t>
      </w:r>
    </w:p>
    <w:p w:rsidR="00AA275C" w:rsidRDefault="00AA275C" w:rsidP="00656C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С*</w:t>
      </w:r>
      <w:r w:rsidRPr="00AA275C">
        <w:rPr>
          <w:sz w:val="16"/>
          <w:szCs w:val="16"/>
        </w:rPr>
        <w:t>план</w:t>
      </w:r>
      <w:r>
        <w:rPr>
          <w:sz w:val="28"/>
          <w:szCs w:val="28"/>
        </w:rPr>
        <w:t>=И</w:t>
      </w:r>
      <w:r w:rsidRPr="00AA275C">
        <w:rPr>
          <w:sz w:val="16"/>
          <w:szCs w:val="16"/>
        </w:rPr>
        <w:t>б</w:t>
      </w:r>
      <w:r>
        <w:rPr>
          <w:sz w:val="28"/>
          <w:szCs w:val="28"/>
        </w:rPr>
        <w:t>*РП2=0,938*4481330</w:t>
      </w:r>
      <w:r w:rsidR="00271F17">
        <w:rPr>
          <w:sz w:val="28"/>
          <w:szCs w:val="28"/>
        </w:rPr>
        <w:t>0</w:t>
      </w:r>
      <w:r>
        <w:rPr>
          <w:sz w:val="28"/>
          <w:szCs w:val="28"/>
        </w:rPr>
        <w:t>=420348</w:t>
      </w:r>
      <w:r w:rsidR="00271F17">
        <w:rPr>
          <w:sz w:val="28"/>
          <w:szCs w:val="28"/>
        </w:rPr>
        <w:t>75,40</w:t>
      </w:r>
      <w:r>
        <w:rPr>
          <w:sz w:val="28"/>
          <w:szCs w:val="28"/>
        </w:rPr>
        <w:t xml:space="preserve"> руб</w:t>
      </w:r>
    </w:p>
    <w:p w:rsidR="00AA275C" w:rsidRDefault="00E00056" w:rsidP="00656C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3.Сумма экономии по технико-экономическим факторам</w:t>
      </w:r>
    </w:p>
    <w:p w:rsidR="00E00056" w:rsidRPr="008518E1" w:rsidRDefault="00E00056" w:rsidP="00656C8F">
      <w:pPr>
        <w:spacing w:line="360" w:lineRule="auto"/>
        <w:rPr>
          <w:sz w:val="28"/>
          <w:szCs w:val="28"/>
        </w:rPr>
      </w:pPr>
      <w:r w:rsidRPr="008518E1">
        <w:rPr>
          <w:sz w:val="28"/>
          <w:szCs w:val="28"/>
        </w:rPr>
        <w:t xml:space="preserve">Р = </w:t>
      </w:r>
      <w:r w:rsidR="008518E1" w:rsidRPr="008518E1">
        <w:rPr>
          <w:sz w:val="28"/>
          <w:szCs w:val="28"/>
        </w:rPr>
        <w:t>536 578,25</w:t>
      </w:r>
      <w:r w:rsidRPr="008518E1">
        <w:rPr>
          <w:sz w:val="28"/>
          <w:szCs w:val="28"/>
        </w:rPr>
        <w:t>руб</w:t>
      </w:r>
    </w:p>
    <w:p w:rsidR="00E00056" w:rsidRDefault="00E00056" w:rsidP="00656C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4.Себестоимость плана года с учетом произведенных затрат за данный период</w:t>
      </w:r>
    </w:p>
    <w:p w:rsidR="00E00056" w:rsidRDefault="00E00056" w:rsidP="00656C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E00056">
        <w:rPr>
          <w:sz w:val="16"/>
          <w:szCs w:val="16"/>
          <w:lang w:val="en-US"/>
        </w:rPr>
        <w:t>v</w:t>
      </w:r>
      <w:r>
        <w:rPr>
          <w:sz w:val="28"/>
          <w:szCs w:val="28"/>
        </w:rPr>
        <w:t>2=С*</w:t>
      </w:r>
      <w:r w:rsidRPr="00E00056">
        <w:rPr>
          <w:sz w:val="16"/>
          <w:szCs w:val="16"/>
        </w:rPr>
        <w:t>план</w:t>
      </w:r>
      <w:r>
        <w:rPr>
          <w:sz w:val="16"/>
          <w:szCs w:val="16"/>
        </w:rPr>
        <w:t xml:space="preserve"> </w:t>
      </w:r>
      <w:r>
        <w:rPr>
          <w:sz w:val="28"/>
          <w:szCs w:val="28"/>
        </w:rPr>
        <w:t>- Р= 420348</w:t>
      </w:r>
      <w:r w:rsidR="00271F17">
        <w:rPr>
          <w:sz w:val="28"/>
          <w:szCs w:val="28"/>
        </w:rPr>
        <w:t>75,40</w:t>
      </w:r>
      <w:r>
        <w:rPr>
          <w:sz w:val="28"/>
          <w:szCs w:val="28"/>
        </w:rPr>
        <w:t>-</w:t>
      </w:r>
      <w:r w:rsidR="008518E1" w:rsidRPr="008518E1">
        <w:rPr>
          <w:sz w:val="28"/>
          <w:szCs w:val="28"/>
        </w:rPr>
        <w:t>536 578,25</w:t>
      </w:r>
      <w:r>
        <w:rPr>
          <w:sz w:val="28"/>
          <w:szCs w:val="28"/>
        </w:rPr>
        <w:t>=</w:t>
      </w:r>
      <w:r w:rsidR="00813266">
        <w:rPr>
          <w:sz w:val="28"/>
          <w:szCs w:val="28"/>
        </w:rPr>
        <w:t>41 498 297,15</w:t>
      </w:r>
    </w:p>
    <w:p w:rsidR="00E022ED" w:rsidRDefault="00E00056" w:rsidP="00E00056">
      <w:pPr>
        <w:spacing w:line="360" w:lineRule="auto"/>
      </w:pPr>
      <w:r>
        <w:rPr>
          <w:sz w:val="28"/>
          <w:szCs w:val="28"/>
        </w:rPr>
        <w:t>5.</w:t>
      </w:r>
      <w:r w:rsidRPr="00E00056">
        <w:t xml:space="preserve"> </w:t>
      </w:r>
      <w:r w:rsidR="00E022ED" w:rsidRPr="00AB0A16">
        <w:rPr>
          <w:sz w:val="28"/>
          <w:szCs w:val="28"/>
        </w:rPr>
        <w:t xml:space="preserve">Затраты на 1 руб. РП в </w:t>
      </w:r>
      <w:r w:rsidR="00E022ED">
        <w:rPr>
          <w:sz w:val="28"/>
          <w:szCs w:val="28"/>
        </w:rPr>
        <w:t>плановом году</w:t>
      </w:r>
    </w:p>
    <w:p w:rsidR="00E00056" w:rsidRDefault="00E022ED" w:rsidP="00E00056">
      <w:pPr>
        <w:spacing w:line="360" w:lineRule="auto"/>
        <w:rPr>
          <w:sz w:val="28"/>
          <w:szCs w:val="28"/>
        </w:rPr>
      </w:pPr>
      <w:r w:rsidRPr="00542F73">
        <w:rPr>
          <w:position w:val="-24"/>
        </w:rPr>
        <w:object w:dxaOrig="1680" w:dyaOrig="620">
          <v:shape id="_x0000_i1048" type="#_x0000_t75" style="width:84pt;height:30.75pt" o:ole="" fillcolor="window">
            <v:imagedata r:id="rId46" o:title=""/>
          </v:shape>
          <o:OLEObject Type="Embed" ProgID="Equation.3" ShapeID="_x0000_i1048" DrawAspect="Content" ObjectID="_1469637254" r:id="rId47"/>
        </w:object>
      </w:r>
      <w:r w:rsidR="00892AFA" w:rsidRPr="00271F17">
        <w:rPr>
          <w:position w:val="-24"/>
          <w:sz w:val="28"/>
          <w:szCs w:val="28"/>
        </w:rPr>
        <w:object w:dxaOrig="1380" w:dyaOrig="620">
          <v:shape id="_x0000_i1049" type="#_x0000_t75" style="width:69pt;height:30.75pt" o:ole="" fillcolor="window">
            <v:imagedata r:id="rId48" o:title=""/>
          </v:shape>
          <o:OLEObject Type="Embed" ProgID="Equation.3" ShapeID="_x0000_i1049" DrawAspect="Content" ObjectID="_1469637255" r:id="rId49"/>
        </w:object>
      </w:r>
      <w:r w:rsidR="00E00056">
        <w:rPr>
          <w:sz w:val="28"/>
          <w:szCs w:val="28"/>
        </w:rPr>
        <w:t>= 0,926 р/р</w:t>
      </w:r>
    </w:p>
    <w:p w:rsidR="00E022ED" w:rsidRDefault="00E022ED" w:rsidP="00E022ED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Изменение затрат на 1 руб РП в планируемом периоде по сравнению с базисным годом.</w:t>
      </w:r>
    </w:p>
    <w:p w:rsidR="00E022ED" w:rsidRPr="007C739F" w:rsidRDefault="007C739F" w:rsidP="00E022ED">
      <w:pPr>
        <w:spacing w:line="360" w:lineRule="auto"/>
        <w:rPr>
          <w:sz w:val="28"/>
          <w:szCs w:val="28"/>
        </w:rPr>
      </w:pPr>
      <w:r w:rsidRPr="007C739F">
        <w:rPr>
          <w:sz w:val="28"/>
          <w:szCs w:val="28"/>
        </w:rPr>
        <w:t>Абсолютное снижение (руб):</w:t>
      </w:r>
    </w:p>
    <w:p w:rsidR="00E00056" w:rsidRDefault="007C739F" w:rsidP="00656C8F">
      <w:pPr>
        <w:spacing w:line="360" w:lineRule="auto"/>
        <w:rPr>
          <w:sz w:val="28"/>
          <w:szCs w:val="28"/>
        </w:rPr>
      </w:pPr>
      <w:r w:rsidRPr="007C739F">
        <w:rPr>
          <w:sz w:val="28"/>
          <w:szCs w:val="28"/>
        </w:rPr>
        <w:sym w:font="Symbol" w:char="F044"/>
      </w:r>
      <w:r w:rsidRPr="007C739F">
        <w:rPr>
          <w:sz w:val="28"/>
          <w:szCs w:val="28"/>
        </w:rPr>
        <w:t xml:space="preserve"> = Иб-Иплан</w:t>
      </w:r>
      <w:r>
        <w:rPr>
          <w:sz w:val="28"/>
          <w:szCs w:val="28"/>
        </w:rPr>
        <w:t xml:space="preserve"> </w:t>
      </w:r>
      <w:r w:rsidRPr="007C739F">
        <w:rPr>
          <w:sz w:val="28"/>
          <w:szCs w:val="28"/>
        </w:rPr>
        <w:t>= 0,938-0,926 = 0,012</w:t>
      </w:r>
    </w:p>
    <w:p w:rsidR="007C739F" w:rsidRDefault="007C739F" w:rsidP="00656C8F">
      <w:pPr>
        <w:spacing w:line="360" w:lineRule="auto"/>
        <w:rPr>
          <w:sz w:val="28"/>
          <w:szCs w:val="28"/>
        </w:rPr>
      </w:pPr>
      <w:r w:rsidRPr="007C739F">
        <w:rPr>
          <w:sz w:val="28"/>
          <w:szCs w:val="28"/>
        </w:rPr>
        <w:t>Относительное снижение (%)</w:t>
      </w:r>
      <w:r>
        <w:t xml:space="preserve"> =  </w:t>
      </w:r>
      <w:r>
        <w:rPr>
          <w:sz w:val="28"/>
          <w:szCs w:val="28"/>
        </w:rPr>
        <w:t>1,279 %</w:t>
      </w:r>
    </w:p>
    <w:p w:rsidR="008F2F11" w:rsidRDefault="008F2F11" w:rsidP="001C79B9">
      <w:pPr>
        <w:spacing w:line="360" w:lineRule="auto"/>
        <w:jc w:val="both"/>
        <w:rPr>
          <w:sz w:val="28"/>
          <w:szCs w:val="28"/>
        </w:rPr>
      </w:pPr>
    </w:p>
    <w:p w:rsidR="00E93830" w:rsidRDefault="00E93830" w:rsidP="001C79B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показывает расчет,</w:t>
      </w:r>
      <w:r w:rsidR="008C6CCC">
        <w:rPr>
          <w:sz w:val="28"/>
          <w:szCs w:val="28"/>
        </w:rPr>
        <w:t xml:space="preserve"> после проведения автоматизации</w:t>
      </w:r>
      <w:r>
        <w:rPr>
          <w:sz w:val="28"/>
          <w:szCs w:val="28"/>
        </w:rPr>
        <w:t xml:space="preserve">, </w:t>
      </w:r>
      <w:r w:rsidR="003549A2">
        <w:rPr>
          <w:sz w:val="28"/>
          <w:szCs w:val="28"/>
        </w:rPr>
        <w:t xml:space="preserve">относительное снижение </w:t>
      </w:r>
      <w:r>
        <w:rPr>
          <w:sz w:val="28"/>
          <w:szCs w:val="28"/>
        </w:rPr>
        <w:t>затрат произведенны</w:t>
      </w:r>
      <w:r w:rsidR="003549A2">
        <w:rPr>
          <w:sz w:val="28"/>
          <w:szCs w:val="28"/>
        </w:rPr>
        <w:t>х</w:t>
      </w:r>
      <w:r>
        <w:rPr>
          <w:sz w:val="28"/>
          <w:szCs w:val="28"/>
        </w:rPr>
        <w:t xml:space="preserve"> на 1 рубль реализованной продукции </w:t>
      </w:r>
      <w:r w:rsidR="008F2F11">
        <w:rPr>
          <w:sz w:val="28"/>
          <w:szCs w:val="28"/>
        </w:rPr>
        <w:t>уменьш</w:t>
      </w:r>
      <w:r w:rsidR="003549A2">
        <w:rPr>
          <w:sz w:val="28"/>
          <w:szCs w:val="28"/>
        </w:rPr>
        <w:t>и</w:t>
      </w:r>
      <w:r w:rsidR="008F2F11">
        <w:rPr>
          <w:sz w:val="28"/>
          <w:szCs w:val="28"/>
        </w:rPr>
        <w:t>тся по сравнению с анализируемым 200</w:t>
      </w:r>
      <w:r w:rsidR="008C6CCC">
        <w:rPr>
          <w:sz w:val="28"/>
          <w:szCs w:val="28"/>
        </w:rPr>
        <w:t>7</w:t>
      </w:r>
      <w:r w:rsidR="008F2F11">
        <w:rPr>
          <w:sz w:val="28"/>
          <w:szCs w:val="28"/>
        </w:rPr>
        <w:t xml:space="preserve"> г. на 1</w:t>
      </w:r>
      <w:r w:rsidR="003549A2">
        <w:rPr>
          <w:sz w:val="28"/>
          <w:szCs w:val="28"/>
        </w:rPr>
        <w:t>,3</w:t>
      </w:r>
      <w:r w:rsidR="008F2F11">
        <w:rPr>
          <w:sz w:val="28"/>
          <w:szCs w:val="28"/>
        </w:rPr>
        <w:t>%.</w:t>
      </w:r>
    </w:p>
    <w:p w:rsidR="003549A2" w:rsidRPr="003549A2" w:rsidRDefault="003549A2" w:rsidP="003549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себестоимости общего объема продукции составило </w:t>
      </w:r>
      <w:r w:rsidRPr="003549A2">
        <w:rPr>
          <w:sz w:val="28"/>
          <w:szCs w:val="28"/>
        </w:rPr>
        <w:t>563</w:t>
      </w:r>
      <w:r>
        <w:rPr>
          <w:sz w:val="28"/>
          <w:szCs w:val="28"/>
        </w:rPr>
        <w:t xml:space="preserve"> </w:t>
      </w:r>
      <w:r w:rsidRPr="003549A2">
        <w:rPr>
          <w:sz w:val="28"/>
          <w:szCs w:val="28"/>
        </w:rPr>
        <w:t>712,55руб</w:t>
      </w:r>
    </w:p>
    <w:p w:rsidR="001C79B9" w:rsidRPr="001C79B9" w:rsidRDefault="001C79B9" w:rsidP="003549A2">
      <w:pPr>
        <w:spacing w:line="360" w:lineRule="auto"/>
        <w:ind w:firstLine="708"/>
        <w:jc w:val="both"/>
        <w:rPr>
          <w:sz w:val="28"/>
          <w:szCs w:val="28"/>
        </w:rPr>
      </w:pPr>
      <w:r w:rsidRPr="001C79B9">
        <w:rPr>
          <w:sz w:val="28"/>
          <w:szCs w:val="28"/>
        </w:rPr>
        <w:t>На основании данных представленных в таблице 11 можно увидеть увеличение расходов на ремонт 1457,52 руб и амортизацию 7287,60 руб, показатели расхода электроэнерги</w:t>
      </w:r>
      <w:r w:rsidR="00161E4A">
        <w:rPr>
          <w:sz w:val="28"/>
          <w:szCs w:val="28"/>
        </w:rPr>
        <w:t>и</w:t>
      </w:r>
      <w:r w:rsidRPr="001C79B9">
        <w:rPr>
          <w:sz w:val="28"/>
          <w:szCs w:val="28"/>
        </w:rPr>
        <w:t>(-384590,00) значительно снизились , так как норма расхода этих показателей  на новом оборудование снизилась</w:t>
      </w:r>
    </w:p>
    <w:p w:rsidR="001C79B9" w:rsidRPr="001C79B9" w:rsidRDefault="001C79B9" w:rsidP="003549A2">
      <w:pPr>
        <w:spacing w:line="360" w:lineRule="auto"/>
        <w:jc w:val="both"/>
        <w:rPr>
          <w:sz w:val="28"/>
          <w:szCs w:val="28"/>
        </w:rPr>
      </w:pPr>
      <w:r w:rsidRPr="001C79B9">
        <w:rPr>
          <w:sz w:val="28"/>
          <w:szCs w:val="28"/>
        </w:rPr>
        <w:t>За счет внедрения автоматизации уменьшилась численность рабочего персонала, в результате чего повысилась экономия заработной платы которая составила 128314,37 руб</w:t>
      </w:r>
      <w:r w:rsidR="003549A2">
        <w:rPr>
          <w:sz w:val="28"/>
          <w:szCs w:val="28"/>
        </w:rPr>
        <w:t>.</w:t>
      </w:r>
      <w:r w:rsidR="00813266">
        <w:rPr>
          <w:sz w:val="28"/>
          <w:szCs w:val="28"/>
        </w:rPr>
        <w:t xml:space="preserve"> </w:t>
      </w:r>
      <w:r w:rsidRPr="001C79B9">
        <w:rPr>
          <w:sz w:val="28"/>
          <w:szCs w:val="28"/>
        </w:rPr>
        <w:t>На обучение сотрудников было потрачено 5000 руб</w:t>
      </w:r>
    </w:p>
    <w:p w:rsidR="00BD5BC0" w:rsidRDefault="00BD5BC0" w:rsidP="00AA1FB5">
      <w:pPr>
        <w:spacing w:line="360" w:lineRule="auto"/>
        <w:jc w:val="center"/>
        <w:outlineLvl w:val="1"/>
        <w:rPr>
          <w:b/>
          <w:sz w:val="28"/>
          <w:szCs w:val="28"/>
        </w:rPr>
      </w:pPr>
    </w:p>
    <w:p w:rsidR="00161E4A" w:rsidRDefault="00161E4A" w:rsidP="00AA1FB5">
      <w:pPr>
        <w:spacing w:line="360" w:lineRule="auto"/>
        <w:jc w:val="center"/>
        <w:outlineLvl w:val="1"/>
        <w:rPr>
          <w:b/>
          <w:sz w:val="28"/>
          <w:szCs w:val="28"/>
        </w:rPr>
      </w:pPr>
    </w:p>
    <w:p w:rsidR="0079010E" w:rsidRDefault="003414C0" w:rsidP="00AA1FB5">
      <w:pPr>
        <w:spacing w:line="360" w:lineRule="auto"/>
        <w:jc w:val="center"/>
        <w:outlineLvl w:val="1"/>
        <w:rPr>
          <w:b/>
          <w:sz w:val="28"/>
          <w:szCs w:val="28"/>
        </w:rPr>
      </w:pPr>
      <w:bookmarkStart w:id="24" w:name="_Toc199174169"/>
      <w:r>
        <w:rPr>
          <w:b/>
          <w:sz w:val="28"/>
          <w:szCs w:val="28"/>
        </w:rPr>
        <w:t>3.2.2</w:t>
      </w:r>
      <w:r w:rsidR="00BD5BC0">
        <w:rPr>
          <w:b/>
          <w:sz w:val="28"/>
          <w:szCs w:val="28"/>
        </w:rPr>
        <w:t xml:space="preserve"> </w:t>
      </w:r>
      <w:r w:rsidR="00703FEE" w:rsidRPr="009C3E5F">
        <w:rPr>
          <w:b/>
          <w:sz w:val="28"/>
          <w:szCs w:val="28"/>
        </w:rPr>
        <w:t xml:space="preserve"> </w:t>
      </w:r>
      <w:r w:rsidR="0079010E" w:rsidRPr="009128BC">
        <w:rPr>
          <w:b/>
          <w:sz w:val="28"/>
          <w:szCs w:val="28"/>
        </w:rPr>
        <w:t>Расчет показателей экономической эффективности</w:t>
      </w:r>
      <w:bookmarkEnd w:id="24"/>
    </w:p>
    <w:p w:rsidR="0079010E" w:rsidRPr="009128BC" w:rsidRDefault="0079010E" w:rsidP="009128BC">
      <w:pPr>
        <w:spacing w:line="360" w:lineRule="auto"/>
        <w:rPr>
          <w:sz w:val="28"/>
          <w:szCs w:val="28"/>
        </w:rPr>
      </w:pPr>
      <w:r w:rsidRPr="009128BC">
        <w:rPr>
          <w:sz w:val="28"/>
          <w:szCs w:val="28"/>
        </w:rPr>
        <w:t>1. Дополнительная прибыль, полученная в результате автоматизации (руб.)</w:t>
      </w:r>
    </w:p>
    <w:p w:rsidR="009128BC" w:rsidRDefault="0079010E" w:rsidP="009128BC">
      <w:pPr>
        <w:spacing w:line="360" w:lineRule="auto"/>
        <w:rPr>
          <w:sz w:val="28"/>
          <w:szCs w:val="28"/>
          <w:vertAlign w:val="subscript"/>
        </w:rPr>
      </w:pPr>
      <w:r w:rsidRPr="009128BC">
        <w:rPr>
          <w:sz w:val="28"/>
          <w:szCs w:val="28"/>
        </w:rPr>
        <w:sym w:font="UniversalMath1 BT" w:char="F044"/>
      </w:r>
      <w:r w:rsidRPr="009128BC">
        <w:rPr>
          <w:sz w:val="28"/>
          <w:szCs w:val="28"/>
        </w:rPr>
        <w:t>П = (Ц</w:t>
      </w:r>
      <w:r w:rsidRPr="009128BC">
        <w:rPr>
          <w:sz w:val="28"/>
          <w:szCs w:val="28"/>
          <w:vertAlign w:val="subscript"/>
        </w:rPr>
        <w:t>2</w:t>
      </w:r>
      <w:r w:rsidRPr="009128BC">
        <w:rPr>
          <w:sz w:val="28"/>
          <w:szCs w:val="28"/>
        </w:rPr>
        <w:t xml:space="preserve"> – С</w:t>
      </w:r>
      <w:r w:rsidRPr="009128BC">
        <w:rPr>
          <w:sz w:val="28"/>
          <w:szCs w:val="28"/>
          <w:vertAlign w:val="subscript"/>
        </w:rPr>
        <w:t>2</w:t>
      </w:r>
      <w:r w:rsidRPr="009128BC">
        <w:rPr>
          <w:sz w:val="28"/>
          <w:szCs w:val="28"/>
        </w:rPr>
        <w:t>) А</w:t>
      </w:r>
      <w:r w:rsidRPr="009128BC">
        <w:rPr>
          <w:sz w:val="28"/>
          <w:szCs w:val="28"/>
          <w:vertAlign w:val="subscript"/>
        </w:rPr>
        <w:t>2</w:t>
      </w:r>
      <w:r w:rsidRPr="009128BC">
        <w:rPr>
          <w:sz w:val="28"/>
          <w:szCs w:val="28"/>
        </w:rPr>
        <w:t xml:space="preserve"> – (Ц</w:t>
      </w:r>
      <w:r w:rsidRPr="009128BC">
        <w:rPr>
          <w:sz w:val="28"/>
          <w:szCs w:val="28"/>
          <w:vertAlign w:val="subscript"/>
        </w:rPr>
        <w:t>1</w:t>
      </w:r>
      <w:r w:rsidRPr="009128BC">
        <w:rPr>
          <w:sz w:val="28"/>
          <w:szCs w:val="28"/>
        </w:rPr>
        <w:t xml:space="preserve"> – С</w:t>
      </w:r>
      <w:r w:rsidRPr="009128BC">
        <w:rPr>
          <w:sz w:val="28"/>
          <w:szCs w:val="28"/>
          <w:vertAlign w:val="subscript"/>
        </w:rPr>
        <w:t>1</w:t>
      </w:r>
      <w:r w:rsidRPr="009128BC">
        <w:rPr>
          <w:sz w:val="28"/>
          <w:szCs w:val="28"/>
        </w:rPr>
        <w:t>)А</w:t>
      </w:r>
      <w:r w:rsidRPr="009128BC">
        <w:rPr>
          <w:sz w:val="28"/>
          <w:szCs w:val="28"/>
          <w:vertAlign w:val="subscript"/>
        </w:rPr>
        <w:t>1</w:t>
      </w:r>
      <w:r w:rsidR="009128BC">
        <w:rPr>
          <w:sz w:val="28"/>
          <w:szCs w:val="28"/>
          <w:vertAlign w:val="subscript"/>
        </w:rPr>
        <w:t xml:space="preserve"> = </w:t>
      </w:r>
    </w:p>
    <w:p w:rsidR="0079010E" w:rsidRPr="009128BC" w:rsidRDefault="009128BC" w:rsidP="009128BC">
      <w:pPr>
        <w:spacing w:line="360" w:lineRule="auto"/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= </w:t>
      </w:r>
      <w:r w:rsidRPr="009128BC">
        <w:rPr>
          <w:sz w:val="28"/>
          <w:szCs w:val="28"/>
        </w:rPr>
        <w:t>(6,20-5,72)*7251209-(6,20-5,8)*7251209=580096,72 руб</w:t>
      </w:r>
    </w:p>
    <w:p w:rsidR="0079010E" w:rsidRPr="009128BC" w:rsidRDefault="0079010E" w:rsidP="009128BC">
      <w:pPr>
        <w:spacing w:line="360" w:lineRule="auto"/>
        <w:rPr>
          <w:sz w:val="28"/>
          <w:szCs w:val="28"/>
        </w:rPr>
      </w:pPr>
      <w:r w:rsidRPr="009128BC">
        <w:rPr>
          <w:sz w:val="28"/>
          <w:szCs w:val="28"/>
        </w:rPr>
        <w:t>Ц</w:t>
      </w:r>
      <w:r w:rsidRPr="009128BC">
        <w:rPr>
          <w:sz w:val="28"/>
          <w:szCs w:val="28"/>
          <w:vertAlign w:val="subscript"/>
        </w:rPr>
        <w:t>1</w:t>
      </w:r>
      <w:r w:rsidRPr="009128BC">
        <w:rPr>
          <w:sz w:val="28"/>
          <w:szCs w:val="28"/>
        </w:rPr>
        <w:t>=Ц</w:t>
      </w:r>
      <w:r w:rsidRPr="009128BC">
        <w:rPr>
          <w:sz w:val="28"/>
          <w:szCs w:val="28"/>
          <w:vertAlign w:val="subscript"/>
        </w:rPr>
        <w:t>2</w:t>
      </w:r>
      <w:r w:rsidR="009128BC">
        <w:rPr>
          <w:sz w:val="28"/>
          <w:szCs w:val="28"/>
          <w:vertAlign w:val="subscript"/>
        </w:rPr>
        <w:t xml:space="preserve"> </w:t>
      </w:r>
      <w:r w:rsidR="006C0C3E" w:rsidRPr="009128BC">
        <w:rPr>
          <w:sz w:val="28"/>
          <w:szCs w:val="28"/>
        </w:rPr>
        <w:t>=</w:t>
      </w:r>
      <w:r w:rsidR="009128BC">
        <w:rPr>
          <w:sz w:val="28"/>
          <w:szCs w:val="28"/>
        </w:rPr>
        <w:t xml:space="preserve"> </w:t>
      </w:r>
      <w:r w:rsidR="000A6247" w:rsidRPr="009128BC">
        <w:rPr>
          <w:sz w:val="28"/>
          <w:szCs w:val="28"/>
        </w:rPr>
        <w:t>6,20</w:t>
      </w:r>
      <w:r w:rsidR="006C0C3E" w:rsidRPr="009128BC">
        <w:rPr>
          <w:sz w:val="28"/>
          <w:szCs w:val="28"/>
        </w:rPr>
        <w:t xml:space="preserve"> руб    </w:t>
      </w:r>
    </w:p>
    <w:p w:rsidR="0079010E" w:rsidRPr="009128BC" w:rsidRDefault="0079010E" w:rsidP="009128BC">
      <w:pPr>
        <w:spacing w:line="360" w:lineRule="auto"/>
        <w:rPr>
          <w:sz w:val="28"/>
          <w:szCs w:val="28"/>
        </w:rPr>
      </w:pPr>
      <w:r w:rsidRPr="009128BC">
        <w:rPr>
          <w:sz w:val="28"/>
          <w:szCs w:val="28"/>
        </w:rPr>
        <w:t>2. Срок окупаемости затрат (лет)</w:t>
      </w:r>
    </w:p>
    <w:p w:rsidR="009128BC" w:rsidRDefault="009128BC" w:rsidP="009128BC">
      <w:pPr>
        <w:spacing w:line="360" w:lineRule="auto"/>
        <w:rPr>
          <w:sz w:val="28"/>
          <w:szCs w:val="28"/>
        </w:rPr>
      </w:pPr>
      <w:r w:rsidRPr="009128BC">
        <w:rPr>
          <w:position w:val="-24"/>
          <w:sz w:val="28"/>
          <w:szCs w:val="28"/>
        </w:rPr>
        <w:object w:dxaOrig="1320" w:dyaOrig="620">
          <v:shape id="_x0000_i1050" type="#_x0000_t75" style="width:66pt;height:30.75pt" o:ole="" fillcolor="window">
            <v:imagedata r:id="rId50" o:title=""/>
          </v:shape>
          <o:OLEObject Type="Embed" ProgID="Equation.3" ShapeID="_x0000_i1050" DrawAspect="Content" ObjectID="_1469637256" r:id="rId51"/>
        </w:object>
      </w:r>
      <w:r w:rsidR="0079010E" w:rsidRPr="009128BC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    </w:t>
      </w:r>
      <w:r w:rsidRPr="009128BC">
        <w:rPr>
          <w:position w:val="-24"/>
          <w:sz w:val="28"/>
          <w:szCs w:val="28"/>
        </w:rPr>
        <w:object w:dxaOrig="1120" w:dyaOrig="620">
          <v:shape id="_x0000_i1051" type="#_x0000_t75" style="width:56.25pt;height:30.75pt" o:ole="" fillcolor="window">
            <v:imagedata r:id="rId52" o:title=""/>
          </v:shape>
          <o:OLEObject Type="Embed" ProgID="Equation.3" ShapeID="_x0000_i1051" DrawAspect="Content" ObjectID="_1469637257" r:id="rId53"/>
        </w:object>
      </w:r>
      <w:r w:rsidR="0079010E" w:rsidRPr="009128BC">
        <w:rPr>
          <w:sz w:val="28"/>
          <w:szCs w:val="28"/>
        </w:rPr>
        <w:t xml:space="preserve"> = 0,</w:t>
      </w:r>
      <w:r>
        <w:rPr>
          <w:sz w:val="28"/>
          <w:szCs w:val="28"/>
        </w:rPr>
        <w:t>2045</w:t>
      </w:r>
      <w:r w:rsidR="0079010E" w:rsidRPr="009128BC">
        <w:rPr>
          <w:sz w:val="28"/>
          <w:szCs w:val="28"/>
        </w:rPr>
        <w:t xml:space="preserve"> лет, </w:t>
      </w:r>
    </w:p>
    <w:p w:rsidR="0079010E" w:rsidRPr="009128BC" w:rsidRDefault="0079010E" w:rsidP="009128BC">
      <w:pPr>
        <w:spacing w:line="360" w:lineRule="auto"/>
        <w:ind w:left="4248" w:firstLine="708"/>
        <w:rPr>
          <w:sz w:val="28"/>
          <w:szCs w:val="28"/>
        </w:rPr>
      </w:pPr>
      <w:r w:rsidRPr="009128BC">
        <w:rPr>
          <w:sz w:val="28"/>
          <w:szCs w:val="28"/>
        </w:rPr>
        <w:t xml:space="preserve">~ </w:t>
      </w:r>
      <w:r w:rsidR="00FE029F">
        <w:rPr>
          <w:sz w:val="28"/>
          <w:szCs w:val="28"/>
        </w:rPr>
        <w:t>2</w:t>
      </w:r>
      <w:r w:rsidRPr="009128BC">
        <w:rPr>
          <w:sz w:val="28"/>
          <w:szCs w:val="28"/>
        </w:rPr>
        <w:t>,</w:t>
      </w:r>
      <w:r w:rsidR="00FE029F">
        <w:rPr>
          <w:sz w:val="28"/>
          <w:szCs w:val="28"/>
        </w:rPr>
        <w:t>5</w:t>
      </w:r>
      <w:r w:rsidRPr="009128BC">
        <w:rPr>
          <w:sz w:val="28"/>
          <w:szCs w:val="28"/>
        </w:rPr>
        <w:t xml:space="preserve"> мес.</w:t>
      </w:r>
    </w:p>
    <w:p w:rsidR="0079010E" w:rsidRPr="009128BC" w:rsidRDefault="009128BC" w:rsidP="009128BC">
      <w:pPr>
        <w:spacing w:line="360" w:lineRule="auto"/>
        <w:rPr>
          <w:sz w:val="28"/>
          <w:szCs w:val="28"/>
        </w:rPr>
      </w:pPr>
      <w:r w:rsidRPr="009128BC">
        <w:rPr>
          <w:sz w:val="28"/>
          <w:szCs w:val="28"/>
        </w:rPr>
        <w:t>3.</w:t>
      </w:r>
      <w:r w:rsidR="0079010E" w:rsidRPr="009128BC">
        <w:rPr>
          <w:sz w:val="28"/>
          <w:szCs w:val="28"/>
        </w:rPr>
        <w:t>Коэффициент экономической эффективности</w:t>
      </w:r>
    </w:p>
    <w:p w:rsidR="0079010E" w:rsidRPr="009128BC" w:rsidRDefault="009128BC" w:rsidP="009128BC">
      <w:pPr>
        <w:spacing w:line="360" w:lineRule="auto"/>
        <w:rPr>
          <w:sz w:val="28"/>
          <w:szCs w:val="28"/>
        </w:rPr>
      </w:pPr>
      <w:r w:rsidRPr="009128BC">
        <w:rPr>
          <w:position w:val="-24"/>
          <w:sz w:val="28"/>
          <w:szCs w:val="28"/>
        </w:rPr>
        <w:object w:dxaOrig="1260" w:dyaOrig="620">
          <v:shape id="_x0000_i1052" type="#_x0000_t75" style="width:63pt;height:30.75pt" o:ole="" fillcolor="window">
            <v:imagedata r:id="rId54" o:title=""/>
          </v:shape>
          <o:OLEObject Type="Embed" ProgID="Equation.3" ShapeID="_x0000_i1052" DrawAspect="Content" ObjectID="_1469637258" r:id="rId55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=</w:t>
      </w:r>
      <w:r w:rsidR="0079010E" w:rsidRPr="009128BC">
        <w:rPr>
          <w:sz w:val="28"/>
          <w:szCs w:val="28"/>
        </w:rPr>
        <w:t xml:space="preserve"> </w:t>
      </w:r>
      <w:r w:rsidR="0025635D" w:rsidRPr="009128BC">
        <w:rPr>
          <w:position w:val="-24"/>
          <w:sz w:val="28"/>
          <w:szCs w:val="28"/>
        </w:rPr>
        <w:object w:dxaOrig="1120" w:dyaOrig="620">
          <v:shape id="_x0000_i1053" type="#_x0000_t75" style="width:56.25pt;height:30.75pt" o:ole="" fillcolor="window">
            <v:imagedata r:id="rId56" o:title=""/>
          </v:shape>
          <o:OLEObject Type="Embed" ProgID="Equation.3" ShapeID="_x0000_i1053" DrawAspect="Content" ObjectID="_1469637259" r:id="rId57"/>
        </w:object>
      </w:r>
      <w:r w:rsidR="0079010E" w:rsidRPr="009128BC">
        <w:rPr>
          <w:sz w:val="28"/>
          <w:szCs w:val="28"/>
        </w:rPr>
        <w:t xml:space="preserve"> = </w:t>
      </w:r>
      <w:r>
        <w:rPr>
          <w:sz w:val="28"/>
          <w:szCs w:val="28"/>
        </w:rPr>
        <w:t>4,89</w:t>
      </w:r>
    </w:p>
    <w:p w:rsidR="0079010E" w:rsidRPr="00D1072C" w:rsidRDefault="0079010E" w:rsidP="00FE029F">
      <w:pPr>
        <w:spacing w:line="360" w:lineRule="auto"/>
        <w:rPr>
          <w:sz w:val="28"/>
          <w:szCs w:val="28"/>
        </w:rPr>
      </w:pPr>
      <w:r w:rsidRPr="009128BC">
        <w:rPr>
          <w:sz w:val="28"/>
          <w:szCs w:val="28"/>
        </w:rPr>
        <w:t xml:space="preserve">Результаты вычислений заносим в таблицу </w:t>
      </w:r>
    </w:p>
    <w:p w:rsidR="0079010E" w:rsidRPr="00D1072C" w:rsidRDefault="0079010E" w:rsidP="0079010E">
      <w:pPr>
        <w:spacing w:line="360" w:lineRule="auto"/>
        <w:rPr>
          <w:sz w:val="28"/>
          <w:szCs w:val="28"/>
        </w:rPr>
      </w:pPr>
      <w:r w:rsidRPr="00D1072C">
        <w:rPr>
          <w:sz w:val="28"/>
          <w:szCs w:val="28"/>
        </w:rPr>
        <w:t>Показатели экономической эффективности автоматизации</w:t>
      </w:r>
      <w:r w:rsidR="00641FFF">
        <w:rPr>
          <w:sz w:val="28"/>
          <w:szCs w:val="28"/>
        </w:rPr>
        <w:t>.</w:t>
      </w:r>
      <w:r w:rsidRPr="00D1072C">
        <w:rPr>
          <w:sz w:val="28"/>
          <w:szCs w:val="28"/>
        </w:rPr>
        <w:t xml:space="preserve"> </w:t>
      </w:r>
    </w:p>
    <w:p w:rsidR="0079010E" w:rsidRPr="00D1072C" w:rsidRDefault="0079010E" w:rsidP="0079010E">
      <w:pPr>
        <w:spacing w:line="360" w:lineRule="auto"/>
        <w:jc w:val="right"/>
        <w:rPr>
          <w:sz w:val="28"/>
          <w:szCs w:val="28"/>
        </w:rPr>
      </w:pPr>
      <w:r w:rsidRPr="00D1072C">
        <w:rPr>
          <w:sz w:val="28"/>
          <w:szCs w:val="28"/>
        </w:rPr>
        <w:t>Таблица</w:t>
      </w:r>
      <w:r w:rsidR="00436746">
        <w:rPr>
          <w:sz w:val="28"/>
          <w:szCs w:val="28"/>
        </w:rPr>
        <w:t xml:space="preserve"> 12</w:t>
      </w:r>
      <w:r w:rsidRPr="00D1072C">
        <w:rPr>
          <w:sz w:val="28"/>
          <w:szCs w:val="28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984"/>
        <w:gridCol w:w="1985"/>
      </w:tblGrid>
      <w:tr w:rsidR="0079010E" w:rsidRPr="00D1072C">
        <w:trPr>
          <w:trHeight w:val="859"/>
        </w:trPr>
        <w:tc>
          <w:tcPr>
            <w:tcW w:w="5637" w:type="dxa"/>
            <w:vAlign w:val="center"/>
          </w:tcPr>
          <w:p w:rsidR="0079010E" w:rsidRPr="00D1072C" w:rsidRDefault="0079010E" w:rsidP="00641FFF">
            <w:pPr>
              <w:jc w:val="center"/>
              <w:rPr>
                <w:sz w:val="28"/>
                <w:szCs w:val="28"/>
              </w:rPr>
            </w:pPr>
            <w:r w:rsidRPr="00D1072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984" w:type="dxa"/>
            <w:vAlign w:val="center"/>
          </w:tcPr>
          <w:p w:rsidR="0079010E" w:rsidRPr="00D1072C" w:rsidRDefault="00D1072C" w:rsidP="00641FFF">
            <w:pPr>
              <w:jc w:val="center"/>
              <w:rPr>
                <w:sz w:val="28"/>
                <w:szCs w:val="28"/>
              </w:rPr>
            </w:pPr>
            <w:r w:rsidRPr="00D1072C">
              <w:rPr>
                <w:sz w:val="28"/>
                <w:szCs w:val="28"/>
              </w:rPr>
              <w:t>Обозначение</w:t>
            </w:r>
          </w:p>
        </w:tc>
        <w:tc>
          <w:tcPr>
            <w:tcW w:w="1985" w:type="dxa"/>
            <w:vAlign w:val="center"/>
          </w:tcPr>
          <w:p w:rsidR="0079010E" w:rsidRPr="00641FFF" w:rsidRDefault="00D1072C" w:rsidP="00641FFF">
            <w:pPr>
              <w:jc w:val="center"/>
              <w:rPr>
                <w:sz w:val="28"/>
                <w:szCs w:val="28"/>
              </w:rPr>
            </w:pPr>
            <w:r w:rsidRPr="00641FFF">
              <w:rPr>
                <w:sz w:val="28"/>
                <w:szCs w:val="28"/>
              </w:rPr>
              <w:t>Величина</w:t>
            </w:r>
          </w:p>
        </w:tc>
      </w:tr>
      <w:tr w:rsidR="0079010E" w:rsidRPr="00D1072C">
        <w:tc>
          <w:tcPr>
            <w:tcW w:w="5637" w:type="dxa"/>
            <w:vAlign w:val="center"/>
          </w:tcPr>
          <w:p w:rsidR="0079010E" w:rsidRPr="00D1072C" w:rsidRDefault="0079010E" w:rsidP="0099471D">
            <w:pPr>
              <w:rPr>
                <w:sz w:val="28"/>
                <w:szCs w:val="28"/>
              </w:rPr>
            </w:pPr>
            <w:r w:rsidRPr="00D1072C">
              <w:rPr>
                <w:sz w:val="28"/>
                <w:szCs w:val="28"/>
              </w:rPr>
              <w:t>1. Капитальные затраты на реконструкцию, руб.</w:t>
            </w:r>
          </w:p>
        </w:tc>
        <w:tc>
          <w:tcPr>
            <w:tcW w:w="1984" w:type="dxa"/>
            <w:vAlign w:val="center"/>
          </w:tcPr>
          <w:p w:rsidR="0079010E" w:rsidRPr="00D1072C" w:rsidRDefault="0079010E" w:rsidP="00436746">
            <w:pPr>
              <w:jc w:val="center"/>
              <w:rPr>
                <w:sz w:val="28"/>
                <w:szCs w:val="28"/>
                <w:vertAlign w:val="subscript"/>
              </w:rPr>
            </w:pPr>
            <w:r w:rsidRPr="00D1072C">
              <w:rPr>
                <w:sz w:val="28"/>
                <w:szCs w:val="28"/>
              </w:rPr>
              <w:t>К</w:t>
            </w:r>
            <w:r w:rsidRPr="00D1072C">
              <w:rPr>
                <w:sz w:val="28"/>
                <w:szCs w:val="28"/>
                <w:vertAlign w:val="subscript"/>
              </w:rPr>
              <w:t>авт</w:t>
            </w:r>
          </w:p>
        </w:tc>
        <w:tc>
          <w:tcPr>
            <w:tcW w:w="1985" w:type="dxa"/>
            <w:vAlign w:val="center"/>
          </w:tcPr>
          <w:p w:rsidR="0079010E" w:rsidRPr="00D1072C" w:rsidRDefault="0079010E" w:rsidP="00436746">
            <w:pPr>
              <w:jc w:val="center"/>
              <w:rPr>
                <w:sz w:val="28"/>
                <w:szCs w:val="28"/>
              </w:rPr>
            </w:pPr>
            <w:r w:rsidRPr="00D1072C">
              <w:rPr>
                <w:sz w:val="28"/>
                <w:szCs w:val="28"/>
              </w:rPr>
              <w:t>118</w:t>
            </w:r>
            <w:r w:rsidR="00436746">
              <w:rPr>
                <w:sz w:val="28"/>
                <w:szCs w:val="28"/>
              </w:rPr>
              <w:t xml:space="preserve"> </w:t>
            </w:r>
            <w:r w:rsidRPr="00D1072C">
              <w:rPr>
                <w:sz w:val="28"/>
                <w:szCs w:val="28"/>
              </w:rPr>
              <w:t>658,5</w:t>
            </w:r>
            <w:r w:rsidR="00436746">
              <w:rPr>
                <w:sz w:val="28"/>
                <w:szCs w:val="28"/>
              </w:rPr>
              <w:t>0</w:t>
            </w:r>
          </w:p>
        </w:tc>
      </w:tr>
      <w:tr w:rsidR="0079010E" w:rsidRPr="00D1072C">
        <w:trPr>
          <w:trHeight w:val="876"/>
        </w:trPr>
        <w:tc>
          <w:tcPr>
            <w:tcW w:w="5637" w:type="dxa"/>
            <w:tcBorders>
              <w:bottom w:val="dashed" w:sz="4" w:space="0" w:color="auto"/>
            </w:tcBorders>
            <w:vAlign w:val="center"/>
          </w:tcPr>
          <w:p w:rsidR="0079010E" w:rsidRPr="00D1072C" w:rsidRDefault="0079010E" w:rsidP="0099471D">
            <w:pPr>
              <w:spacing w:line="360" w:lineRule="auto"/>
              <w:rPr>
                <w:sz w:val="28"/>
                <w:szCs w:val="28"/>
              </w:rPr>
            </w:pPr>
            <w:r w:rsidRPr="00D1072C">
              <w:rPr>
                <w:sz w:val="28"/>
                <w:szCs w:val="28"/>
              </w:rPr>
              <w:t>2. Снижение себестоимости продукции:</w:t>
            </w:r>
          </w:p>
          <w:p w:rsidR="0079010E" w:rsidRPr="00D1072C" w:rsidRDefault="0079010E" w:rsidP="0099471D">
            <w:pPr>
              <w:spacing w:line="360" w:lineRule="auto"/>
              <w:rPr>
                <w:sz w:val="28"/>
                <w:szCs w:val="28"/>
              </w:rPr>
            </w:pPr>
            <w:r w:rsidRPr="00D1072C">
              <w:rPr>
                <w:sz w:val="28"/>
                <w:szCs w:val="28"/>
              </w:rPr>
              <w:t>а) абсолютное, руб.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:rsidR="0079010E" w:rsidRPr="00D1072C" w:rsidRDefault="0079010E" w:rsidP="0043674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9010E" w:rsidRPr="00D1072C" w:rsidRDefault="0079010E" w:rsidP="004367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072C">
              <w:rPr>
                <w:sz w:val="28"/>
                <w:szCs w:val="28"/>
              </w:rPr>
              <w:sym w:font="UniversalMath1 BT" w:char="F044"/>
            </w:r>
            <w:r w:rsidRPr="00D1072C">
              <w:rPr>
                <w:sz w:val="28"/>
                <w:szCs w:val="28"/>
              </w:rPr>
              <w:t>С</w:t>
            </w:r>
            <w:r w:rsidRPr="00D1072C">
              <w:rPr>
                <w:sz w:val="28"/>
                <w:szCs w:val="28"/>
                <w:vertAlign w:val="subscript"/>
              </w:rPr>
              <w:t>абс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79010E" w:rsidRPr="00D1072C" w:rsidRDefault="0079010E" w:rsidP="0043674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9010E" w:rsidRPr="00D1072C" w:rsidRDefault="0079010E" w:rsidP="004367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072C">
              <w:rPr>
                <w:sz w:val="28"/>
                <w:szCs w:val="28"/>
              </w:rPr>
              <w:t>0,</w:t>
            </w:r>
            <w:r w:rsidR="00436746">
              <w:rPr>
                <w:sz w:val="28"/>
                <w:szCs w:val="28"/>
              </w:rPr>
              <w:t>012</w:t>
            </w:r>
          </w:p>
        </w:tc>
      </w:tr>
      <w:tr w:rsidR="0079010E" w:rsidRPr="00D1072C">
        <w:trPr>
          <w:trHeight w:val="300"/>
        </w:trPr>
        <w:tc>
          <w:tcPr>
            <w:tcW w:w="5637" w:type="dxa"/>
            <w:tcBorders>
              <w:top w:val="dashed" w:sz="4" w:space="0" w:color="auto"/>
            </w:tcBorders>
            <w:vAlign w:val="center"/>
          </w:tcPr>
          <w:p w:rsidR="0079010E" w:rsidRPr="00D1072C" w:rsidRDefault="0079010E" w:rsidP="0099471D">
            <w:pPr>
              <w:rPr>
                <w:sz w:val="28"/>
                <w:szCs w:val="28"/>
              </w:rPr>
            </w:pPr>
            <w:r w:rsidRPr="00D1072C">
              <w:rPr>
                <w:sz w:val="28"/>
                <w:szCs w:val="28"/>
              </w:rPr>
              <w:t>б) относительное, %</w:t>
            </w: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:rsidR="0079010E" w:rsidRPr="00D1072C" w:rsidRDefault="0079010E" w:rsidP="00436746">
            <w:pPr>
              <w:jc w:val="center"/>
              <w:rPr>
                <w:sz w:val="28"/>
                <w:szCs w:val="28"/>
              </w:rPr>
            </w:pPr>
            <w:r w:rsidRPr="00D1072C">
              <w:rPr>
                <w:sz w:val="28"/>
                <w:szCs w:val="28"/>
              </w:rPr>
              <w:sym w:font="UniversalMath1 BT" w:char="F044"/>
            </w:r>
            <w:r w:rsidRPr="00D1072C">
              <w:rPr>
                <w:sz w:val="28"/>
                <w:szCs w:val="28"/>
              </w:rPr>
              <w:t>С%</w:t>
            </w: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:rsidR="0079010E" w:rsidRPr="00D1072C" w:rsidRDefault="00436746" w:rsidP="00436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1,279</w:t>
            </w:r>
          </w:p>
        </w:tc>
      </w:tr>
      <w:tr w:rsidR="0079010E" w:rsidRPr="00D1072C">
        <w:tc>
          <w:tcPr>
            <w:tcW w:w="5637" w:type="dxa"/>
            <w:vAlign w:val="center"/>
          </w:tcPr>
          <w:p w:rsidR="0079010E" w:rsidRPr="00D1072C" w:rsidRDefault="0079010E" w:rsidP="0099471D">
            <w:pPr>
              <w:spacing w:line="360" w:lineRule="auto"/>
              <w:rPr>
                <w:sz w:val="28"/>
                <w:szCs w:val="28"/>
              </w:rPr>
            </w:pPr>
            <w:r w:rsidRPr="00D1072C">
              <w:rPr>
                <w:sz w:val="28"/>
                <w:szCs w:val="28"/>
              </w:rPr>
              <w:t>3. Дополнительная прибыль, руб.</w:t>
            </w:r>
          </w:p>
        </w:tc>
        <w:tc>
          <w:tcPr>
            <w:tcW w:w="1984" w:type="dxa"/>
            <w:vAlign w:val="center"/>
          </w:tcPr>
          <w:p w:rsidR="0079010E" w:rsidRPr="00D1072C" w:rsidRDefault="0079010E" w:rsidP="004367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072C">
              <w:rPr>
                <w:sz w:val="28"/>
                <w:szCs w:val="28"/>
              </w:rPr>
              <w:sym w:font="UniversalMath1 BT" w:char="F044"/>
            </w:r>
            <w:r w:rsidRPr="00D1072C">
              <w:rPr>
                <w:sz w:val="28"/>
                <w:szCs w:val="28"/>
              </w:rPr>
              <w:t>П</w:t>
            </w:r>
          </w:p>
        </w:tc>
        <w:tc>
          <w:tcPr>
            <w:tcW w:w="1985" w:type="dxa"/>
            <w:vAlign w:val="center"/>
          </w:tcPr>
          <w:p w:rsidR="0079010E" w:rsidRPr="00D1072C" w:rsidRDefault="00436746" w:rsidP="004367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580 096,72</w:t>
            </w:r>
          </w:p>
        </w:tc>
      </w:tr>
      <w:tr w:rsidR="0079010E" w:rsidRPr="00D1072C">
        <w:tc>
          <w:tcPr>
            <w:tcW w:w="5637" w:type="dxa"/>
            <w:vAlign w:val="center"/>
          </w:tcPr>
          <w:p w:rsidR="0079010E" w:rsidRPr="00D1072C" w:rsidRDefault="0079010E" w:rsidP="0099471D">
            <w:pPr>
              <w:spacing w:line="360" w:lineRule="auto"/>
              <w:rPr>
                <w:sz w:val="28"/>
                <w:szCs w:val="28"/>
              </w:rPr>
            </w:pPr>
            <w:r w:rsidRPr="00D1072C">
              <w:rPr>
                <w:sz w:val="28"/>
                <w:szCs w:val="28"/>
              </w:rPr>
              <w:t>4. Срок окупаемости затрат, год.</w:t>
            </w:r>
          </w:p>
        </w:tc>
        <w:tc>
          <w:tcPr>
            <w:tcW w:w="1984" w:type="dxa"/>
            <w:vAlign w:val="center"/>
          </w:tcPr>
          <w:p w:rsidR="0079010E" w:rsidRPr="00D1072C" w:rsidRDefault="0079010E" w:rsidP="004367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072C">
              <w:rPr>
                <w:sz w:val="28"/>
                <w:szCs w:val="28"/>
              </w:rPr>
              <w:t>Т</w:t>
            </w:r>
            <w:r w:rsidRPr="00D1072C">
              <w:rPr>
                <w:sz w:val="28"/>
                <w:szCs w:val="28"/>
                <w:vertAlign w:val="subscript"/>
              </w:rPr>
              <w:t>ок</w:t>
            </w:r>
          </w:p>
        </w:tc>
        <w:tc>
          <w:tcPr>
            <w:tcW w:w="1985" w:type="dxa"/>
            <w:vAlign w:val="center"/>
          </w:tcPr>
          <w:p w:rsidR="0079010E" w:rsidRPr="00D1072C" w:rsidRDefault="0079010E" w:rsidP="004367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072C">
              <w:rPr>
                <w:sz w:val="28"/>
                <w:szCs w:val="28"/>
              </w:rPr>
              <w:t>0,</w:t>
            </w:r>
            <w:r w:rsidR="00436746">
              <w:rPr>
                <w:sz w:val="28"/>
                <w:szCs w:val="28"/>
              </w:rPr>
              <w:t>2045</w:t>
            </w:r>
          </w:p>
        </w:tc>
      </w:tr>
      <w:tr w:rsidR="0079010E" w:rsidRPr="00D1072C">
        <w:tc>
          <w:tcPr>
            <w:tcW w:w="5637" w:type="dxa"/>
            <w:vAlign w:val="center"/>
          </w:tcPr>
          <w:p w:rsidR="0079010E" w:rsidRPr="00D1072C" w:rsidRDefault="0079010E" w:rsidP="0099471D">
            <w:pPr>
              <w:rPr>
                <w:sz w:val="28"/>
                <w:szCs w:val="28"/>
              </w:rPr>
            </w:pPr>
            <w:r w:rsidRPr="00D1072C">
              <w:rPr>
                <w:sz w:val="28"/>
                <w:szCs w:val="28"/>
              </w:rPr>
              <w:t>5. коэффициент экономической эффективности, доли ед.</w:t>
            </w:r>
          </w:p>
        </w:tc>
        <w:tc>
          <w:tcPr>
            <w:tcW w:w="1984" w:type="dxa"/>
            <w:vAlign w:val="center"/>
          </w:tcPr>
          <w:p w:rsidR="0079010E" w:rsidRPr="00D1072C" w:rsidRDefault="0079010E" w:rsidP="00436746">
            <w:pPr>
              <w:jc w:val="center"/>
              <w:rPr>
                <w:sz w:val="28"/>
                <w:szCs w:val="28"/>
              </w:rPr>
            </w:pPr>
            <w:r w:rsidRPr="00D1072C">
              <w:rPr>
                <w:sz w:val="28"/>
                <w:szCs w:val="28"/>
              </w:rPr>
              <w:t>К</w:t>
            </w:r>
            <w:r w:rsidRPr="00D1072C">
              <w:rPr>
                <w:sz w:val="28"/>
                <w:szCs w:val="28"/>
                <w:vertAlign w:val="subscript"/>
              </w:rPr>
              <w:t>э</w:t>
            </w:r>
          </w:p>
        </w:tc>
        <w:tc>
          <w:tcPr>
            <w:tcW w:w="1985" w:type="dxa"/>
            <w:vAlign w:val="center"/>
          </w:tcPr>
          <w:p w:rsidR="0079010E" w:rsidRPr="00D1072C" w:rsidRDefault="00436746" w:rsidP="00436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4,89</w:t>
            </w:r>
          </w:p>
        </w:tc>
      </w:tr>
    </w:tbl>
    <w:p w:rsidR="0079010E" w:rsidRDefault="0079010E" w:rsidP="0079010E">
      <w:pPr>
        <w:rPr>
          <w:sz w:val="28"/>
          <w:szCs w:val="28"/>
        </w:rPr>
      </w:pPr>
    </w:p>
    <w:p w:rsidR="00AA2548" w:rsidRPr="008608C6" w:rsidRDefault="00AA2548" w:rsidP="00AA2548">
      <w:pPr>
        <w:spacing w:line="360" w:lineRule="auto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приведенных данных </w:t>
      </w:r>
      <w:r w:rsidRPr="008608C6">
        <w:rPr>
          <w:snapToGrid w:val="0"/>
          <w:sz w:val="28"/>
          <w:szCs w:val="28"/>
        </w:rPr>
        <w:t>рассчитана эффективность автоматизации. Расчеты показали что капитальные затраты на автоматизацию составили 118658,50 руб</w:t>
      </w:r>
      <w:r w:rsidR="009C2D61">
        <w:rPr>
          <w:snapToGrid w:val="0"/>
          <w:sz w:val="28"/>
          <w:szCs w:val="28"/>
        </w:rPr>
        <w:t>,</w:t>
      </w:r>
      <w:r w:rsidR="003549A2">
        <w:rPr>
          <w:snapToGrid w:val="0"/>
          <w:sz w:val="28"/>
          <w:szCs w:val="28"/>
        </w:rPr>
        <w:t xml:space="preserve">при этом срок окупаемости затрат незначителен </w:t>
      </w:r>
      <w:r w:rsidR="003549A2" w:rsidRPr="008608C6">
        <w:rPr>
          <w:snapToGrid w:val="0"/>
          <w:sz w:val="28"/>
          <w:szCs w:val="28"/>
        </w:rPr>
        <w:t>0,2 года (</w:t>
      </w:r>
      <w:r w:rsidR="003549A2" w:rsidRPr="008608C6">
        <w:rPr>
          <w:sz w:val="28"/>
          <w:szCs w:val="28"/>
        </w:rPr>
        <w:t>~</w:t>
      </w:r>
      <w:r w:rsidR="003549A2" w:rsidRPr="008608C6">
        <w:rPr>
          <w:snapToGrid w:val="0"/>
          <w:sz w:val="28"/>
          <w:szCs w:val="28"/>
        </w:rPr>
        <w:t>2,5 мес.)</w:t>
      </w:r>
      <w:r w:rsidRPr="008608C6">
        <w:rPr>
          <w:snapToGrid w:val="0"/>
          <w:sz w:val="28"/>
          <w:szCs w:val="28"/>
        </w:rPr>
        <w:t>,</w:t>
      </w:r>
      <w:r w:rsidR="003549A2">
        <w:rPr>
          <w:snapToGrid w:val="0"/>
          <w:sz w:val="28"/>
          <w:szCs w:val="28"/>
        </w:rPr>
        <w:t xml:space="preserve"> </w:t>
      </w:r>
      <w:r w:rsidRPr="008608C6">
        <w:rPr>
          <w:snapToGrid w:val="0"/>
          <w:sz w:val="28"/>
          <w:szCs w:val="28"/>
        </w:rPr>
        <w:t xml:space="preserve">себестоимость изготовления одного </w:t>
      </w:r>
      <w:r w:rsidR="00AA1FB5">
        <w:rPr>
          <w:snapToGrid w:val="0"/>
          <w:sz w:val="28"/>
          <w:szCs w:val="28"/>
        </w:rPr>
        <w:t>изделия</w:t>
      </w:r>
      <w:r w:rsidRPr="008608C6">
        <w:rPr>
          <w:snapToGrid w:val="0"/>
          <w:sz w:val="28"/>
          <w:szCs w:val="28"/>
        </w:rPr>
        <w:t xml:space="preserve"> снизилась на 8</w:t>
      </w:r>
      <w:r w:rsidR="00AA1FB5">
        <w:rPr>
          <w:snapToGrid w:val="0"/>
          <w:sz w:val="28"/>
          <w:szCs w:val="28"/>
        </w:rPr>
        <w:t xml:space="preserve"> </w:t>
      </w:r>
      <w:r w:rsidRPr="008608C6">
        <w:rPr>
          <w:snapToGrid w:val="0"/>
          <w:sz w:val="28"/>
          <w:szCs w:val="28"/>
        </w:rPr>
        <w:t>копеек.</w:t>
      </w:r>
      <w:r w:rsidR="009C2D61">
        <w:rPr>
          <w:snapToGrid w:val="0"/>
          <w:sz w:val="28"/>
          <w:szCs w:val="28"/>
        </w:rPr>
        <w:t xml:space="preserve"> Предприятие получило дополнительную прибыль</w:t>
      </w:r>
      <w:r w:rsidRPr="008608C6">
        <w:rPr>
          <w:snapToGrid w:val="0"/>
          <w:sz w:val="28"/>
          <w:szCs w:val="28"/>
        </w:rPr>
        <w:t xml:space="preserve"> </w:t>
      </w:r>
      <w:r w:rsidR="009C2D61">
        <w:rPr>
          <w:snapToGrid w:val="0"/>
          <w:sz w:val="28"/>
          <w:szCs w:val="28"/>
        </w:rPr>
        <w:t>в размере  580096,72 руб</w:t>
      </w:r>
    </w:p>
    <w:p w:rsidR="000B057C" w:rsidRDefault="000B057C" w:rsidP="008608C6">
      <w:pPr>
        <w:spacing w:line="360" w:lineRule="auto"/>
        <w:jc w:val="both"/>
        <w:outlineLvl w:val="0"/>
        <w:rPr>
          <w:b/>
          <w:snapToGrid w:val="0"/>
          <w:sz w:val="28"/>
          <w:szCs w:val="28"/>
        </w:rPr>
      </w:pPr>
    </w:p>
    <w:p w:rsidR="003414C0" w:rsidRPr="00BD5BC0" w:rsidRDefault="003414C0" w:rsidP="00783D30">
      <w:pPr>
        <w:spacing w:line="360" w:lineRule="auto"/>
        <w:jc w:val="center"/>
        <w:outlineLvl w:val="0"/>
        <w:rPr>
          <w:snapToGrid w:val="0"/>
          <w:sz w:val="32"/>
          <w:szCs w:val="32"/>
        </w:rPr>
      </w:pPr>
      <w:bookmarkStart w:id="25" w:name="_Toc199174170"/>
      <w:r w:rsidRPr="00BD5BC0">
        <w:rPr>
          <w:b/>
          <w:snapToGrid w:val="0"/>
          <w:sz w:val="32"/>
          <w:szCs w:val="32"/>
        </w:rPr>
        <w:t>Заключение</w:t>
      </w:r>
      <w:bookmarkEnd w:id="25"/>
    </w:p>
    <w:p w:rsidR="00BD5BC0" w:rsidRDefault="00BD5BC0" w:rsidP="00AA2548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</w:p>
    <w:p w:rsidR="00CE0DE9" w:rsidRDefault="00F45383" w:rsidP="00AA2548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 w:rsidRPr="00783D30">
        <w:rPr>
          <w:sz w:val="28"/>
          <w:szCs w:val="28"/>
        </w:rPr>
        <w:t>Цель данной работы</w:t>
      </w:r>
      <w:r w:rsidRPr="00F45383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состояла в анализе</w:t>
      </w:r>
      <w:r w:rsidRPr="00F45383">
        <w:rPr>
          <w:sz w:val="28"/>
          <w:szCs w:val="28"/>
        </w:rPr>
        <w:t xml:space="preserve"> оплаты труда на  ООО «</w:t>
      </w:r>
      <w:r w:rsidR="00CB489D">
        <w:rPr>
          <w:sz w:val="28"/>
          <w:szCs w:val="28"/>
        </w:rPr>
        <w:t>Полюс</w:t>
      </w:r>
      <w:r w:rsidRPr="00F45383">
        <w:rPr>
          <w:sz w:val="28"/>
          <w:szCs w:val="28"/>
        </w:rPr>
        <w:t>»</w:t>
      </w:r>
      <w:r w:rsidR="00CE0DE9">
        <w:rPr>
          <w:sz w:val="28"/>
          <w:szCs w:val="28"/>
        </w:rPr>
        <w:t xml:space="preserve"> и </w:t>
      </w:r>
      <w:r w:rsidR="006B12A8">
        <w:rPr>
          <w:sz w:val="28"/>
          <w:szCs w:val="28"/>
        </w:rPr>
        <w:t>определении</w:t>
      </w:r>
      <w:r w:rsidR="00CE0DE9">
        <w:rPr>
          <w:sz w:val="28"/>
          <w:szCs w:val="28"/>
        </w:rPr>
        <w:t xml:space="preserve"> мероприятий, способствующих увеличении производительности труда .Н</w:t>
      </w:r>
      <w:r>
        <w:rPr>
          <w:sz w:val="28"/>
          <w:szCs w:val="28"/>
        </w:rPr>
        <w:t xml:space="preserve">а основании данного анализа установлено </w:t>
      </w:r>
      <w:r w:rsidR="00CE0DE9">
        <w:rPr>
          <w:sz w:val="28"/>
          <w:szCs w:val="28"/>
        </w:rPr>
        <w:t>,</w:t>
      </w:r>
      <w:r>
        <w:rPr>
          <w:sz w:val="28"/>
          <w:szCs w:val="28"/>
        </w:rPr>
        <w:t xml:space="preserve">что при существующих условиях труда, материальное стимулирование не повлияет на увеличение производительности. </w:t>
      </w:r>
    </w:p>
    <w:p w:rsidR="00326F97" w:rsidRDefault="00326F97" w:rsidP="00AA2548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</w:p>
    <w:p w:rsidR="00326F97" w:rsidRDefault="00326F97" w:rsidP="00AA2548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Автоматизация дала значительные преимущества</w:t>
      </w:r>
      <w:r w:rsidR="00B3636F">
        <w:rPr>
          <w:sz w:val="28"/>
          <w:szCs w:val="28"/>
        </w:rPr>
        <w:t xml:space="preserve"> для предприятия</w:t>
      </w:r>
      <w:r>
        <w:rPr>
          <w:sz w:val="28"/>
          <w:szCs w:val="28"/>
        </w:rPr>
        <w:t>:</w:t>
      </w:r>
    </w:p>
    <w:p w:rsidR="00A30AA6" w:rsidRPr="001C79B9" w:rsidRDefault="00F45383" w:rsidP="00326F9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автоматизации </w:t>
      </w:r>
      <w:r w:rsidR="00783D30">
        <w:rPr>
          <w:sz w:val="28"/>
          <w:szCs w:val="28"/>
        </w:rPr>
        <w:t xml:space="preserve">упаковки продукции </w:t>
      </w:r>
      <w:r>
        <w:rPr>
          <w:sz w:val="28"/>
          <w:szCs w:val="28"/>
        </w:rPr>
        <w:t xml:space="preserve">произошло </w:t>
      </w:r>
      <w:r>
        <w:rPr>
          <w:sz w:val="28"/>
        </w:rPr>
        <w:t>уменьшение численности рабочего персонала</w:t>
      </w:r>
      <w:r w:rsidR="00CE0DE9">
        <w:rPr>
          <w:sz w:val="28"/>
          <w:szCs w:val="28"/>
        </w:rPr>
        <w:t xml:space="preserve">, </w:t>
      </w:r>
      <w:r w:rsidR="00A30AA6">
        <w:rPr>
          <w:sz w:val="28"/>
          <w:szCs w:val="28"/>
        </w:rPr>
        <w:t xml:space="preserve">в </w:t>
      </w:r>
      <w:r w:rsidR="00A30AA6" w:rsidRPr="001C79B9">
        <w:rPr>
          <w:sz w:val="28"/>
          <w:szCs w:val="28"/>
        </w:rPr>
        <w:t>результате чего повысилась экономия заработной платы которая составила 128314,37 руб</w:t>
      </w:r>
      <w:r w:rsidR="00A30AA6">
        <w:rPr>
          <w:sz w:val="28"/>
          <w:szCs w:val="28"/>
        </w:rPr>
        <w:t>. при затратах на</w:t>
      </w:r>
      <w:r w:rsidR="00A30AA6" w:rsidRPr="001C79B9">
        <w:rPr>
          <w:sz w:val="28"/>
          <w:szCs w:val="28"/>
        </w:rPr>
        <w:t xml:space="preserve"> обучение сотрудников 5000 руб</w:t>
      </w:r>
      <w:r w:rsidR="00326F97">
        <w:rPr>
          <w:sz w:val="28"/>
          <w:szCs w:val="28"/>
        </w:rPr>
        <w:t xml:space="preserve">. </w:t>
      </w:r>
    </w:p>
    <w:p w:rsidR="00326F97" w:rsidRDefault="00326F97" w:rsidP="00326F9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Снизились  затраты на себестоимость продукции на 1 рубл</w:t>
      </w:r>
      <w:r w:rsidR="00F65E1C">
        <w:rPr>
          <w:sz w:val="28"/>
          <w:szCs w:val="28"/>
        </w:rPr>
        <w:t>ь</w:t>
      </w:r>
      <w:r>
        <w:rPr>
          <w:sz w:val="28"/>
          <w:szCs w:val="28"/>
        </w:rPr>
        <w:t xml:space="preserve"> = 1,3% Снижение себестоимости общего объема продукции составило </w:t>
      </w:r>
      <w:r w:rsidRPr="003549A2">
        <w:rPr>
          <w:sz w:val="28"/>
          <w:szCs w:val="28"/>
        </w:rPr>
        <w:t>563</w:t>
      </w:r>
      <w:r>
        <w:rPr>
          <w:sz w:val="28"/>
          <w:szCs w:val="28"/>
        </w:rPr>
        <w:t xml:space="preserve"> </w:t>
      </w:r>
      <w:r w:rsidRPr="003549A2">
        <w:rPr>
          <w:sz w:val="28"/>
          <w:szCs w:val="28"/>
        </w:rPr>
        <w:t>712,55руб</w:t>
      </w:r>
    </w:p>
    <w:p w:rsidR="00326F97" w:rsidRDefault="00B83A69" w:rsidP="00326F9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получило дополнительную прибыль 580т.р</w:t>
      </w:r>
    </w:p>
    <w:p w:rsidR="00141649" w:rsidRDefault="00141649" w:rsidP="00141649">
      <w:pPr>
        <w:spacing w:line="360" w:lineRule="auto"/>
        <w:jc w:val="both"/>
        <w:rPr>
          <w:sz w:val="28"/>
          <w:szCs w:val="28"/>
        </w:rPr>
      </w:pPr>
    </w:p>
    <w:p w:rsidR="00141649" w:rsidRDefault="00141649" w:rsidP="001416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Многоприводная упаковочная машина </w:t>
      </w:r>
      <w:r w:rsidR="001F2DAB">
        <w:rPr>
          <w:sz w:val="28"/>
          <w:szCs w:val="28"/>
        </w:rPr>
        <w:t>Н</w:t>
      </w:r>
      <w:r w:rsidR="000A3991">
        <w:rPr>
          <w:sz w:val="28"/>
          <w:szCs w:val="28"/>
        </w:rPr>
        <w:t xml:space="preserve">ОТИС имеет ряд </w:t>
      </w:r>
      <w:r w:rsidR="001F2DAB">
        <w:rPr>
          <w:sz w:val="28"/>
          <w:szCs w:val="28"/>
        </w:rPr>
        <w:t>преимуществ:</w:t>
      </w:r>
    </w:p>
    <w:p w:rsidR="00141649" w:rsidRDefault="00141649" w:rsidP="00141649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Используются четыре независимых электропривода: подающий конвейер, ролики протяжки и сваривания пленки, попереречные сваривающие губки, отводящий конвейер.</w:t>
      </w:r>
      <w:r w:rsidR="001A3AA0">
        <w:rPr>
          <w:sz w:val="28"/>
          <w:szCs w:val="28"/>
        </w:rPr>
        <w:t xml:space="preserve"> Механически несвязанные привода упрощают и сокращают время переналадки при переходы с одного продукта на другой, упрощают всю механику и исключают много передаточных механизмов.</w:t>
      </w:r>
    </w:p>
    <w:p w:rsidR="001A3AA0" w:rsidRDefault="001A3AA0" w:rsidP="00141649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Применены три пары протягивающих роликов, что значительно повышает надежность и равномерность протяжки, и в итоге, качество продольного шва.</w:t>
      </w:r>
    </w:p>
    <w:p w:rsidR="00511CCF" w:rsidRDefault="00511CCF" w:rsidP="00141649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режима осуществляется с помощью контроллера, позволяющего выполнять следующие функции: производить диагностику машины в целом; программно задавать все основные параметры работы машины без механической переналадки; автоматически осуществлять синхронизацию подачи продукта, пленки и поперечной отрезки пакеты; автоматически синхронизировать скорость упаковщика со скоростью технологической линии, в которую машина может быть встроена.</w:t>
      </w:r>
    </w:p>
    <w:p w:rsidR="00D15E86" w:rsidRDefault="00D15E86" w:rsidP="00141649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Бесступенчатое , быстрое изменение длины пакета в течении 2-х минут.</w:t>
      </w:r>
    </w:p>
    <w:p w:rsidR="00B83A69" w:rsidRPr="003549A2" w:rsidRDefault="00B83A69" w:rsidP="00B83A69">
      <w:pPr>
        <w:spacing w:line="360" w:lineRule="auto"/>
        <w:jc w:val="both"/>
        <w:rPr>
          <w:sz w:val="28"/>
          <w:szCs w:val="28"/>
        </w:rPr>
      </w:pPr>
    </w:p>
    <w:p w:rsidR="00AA2548" w:rsidRDefault="00AA2548" w:rsidP="00CE0DE9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</w:p>
    <w:p w:rsidR="003414C0" w:rsidRPr="008608C6" w:rsidRDefault="003414C0" w:rsidP="00656C8F">
      <w:pPr>
        <w:spacing w:line="360" w:lineRule="auto"/>
        <w:rPr>
          <w:sz w:val="28"/>
          <w:szCs w:val="28"/>
        </w:rPr>
      </w:pPr>
    </w:p>
    <w:p w:rsidR="003414C0" w:rsidRDefault="003414C0" w:rsidP="000D05B8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26" w:name="_Toc199174171"/>
      <w:r w:rsidRPr="000D05B8">
        <w:rPr>
          <w:b/>
          <w:sz w:val="28"/>
          <w:szCs w:val="28"/>
        </w:rPr>
        <w:t>Список литературы</w:t>
      </w:r>
      <w:bookmarkEnd w:id="26"/>
    </w:p>
    <w:p w:rsidR="000D05B8" w:rsidRPr="000D05B8" w:rsidRDefault="000D05B8" w:rsidP="000D05B8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25635D" w:rsidRDefault="00CE0DE9" w:rsidP="00CE0DE9">
      <w:pPr>
        <w:numPr>
          <w:ilvl w:val="1"/>
          <w:numId w:val="8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="0025635D">
        <w:rPr>
          <w:bCs/>
          <w:sz w:val="28"/>
          <w:szCs w:val="28"/>
        </w:rPr>
        <w:t>кономика организации :Учебник / под.ред Н.А. Сафронова -2-е изд.,перераб. и доп.</w:t>
      </w:r>
      <w:r w:rsidR="004D0F30">
        <w:rPr>
          <w:bCs/>
          <w:sz w:val="28"/>
          <w:szCs w:val="28"/>
        </w:rPr>
        <w:t>-М.:Экономистъ,2004.</w:t>
      </w:r>
      <w:r w:rsidR="00354749">
        <w:rPr>
          <w:bCs/>
          <w:sz w:val="28"/>
          <w:szCs w:val="28"/>
        </w:rPr>
        <w:t>;</w:t>
      </w:r>
    </w:p>
    <w:p w:rsidR="00011273" w:rsidRDefault="00011273" w:rsidP="00CE0DE9">
      <w:pPr>
        <w:numPr>
          <w:ilvl w:val="1"/>
          <w:numId w:val="8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Экономика предприятия :Учебник/ под.ред О.И. Волкова – М.:Инфра-М,2000</w:t>
      </w:r>
    </w:p>
    <w:p w:rsidR="00A55C80" w:rsidRPr="00CC3B4D" w:rsidRDefault="00A55C80" w:rsidP="00CE0DE9">
      <w:pPr>
        <w:numPr>
          <w:ilvl w:val="1"/>
          <w:numId w:val="8"/>
        </w:numPr>
        <w:spacing w:line="360" w:lineRule="auto"/>
        <w:jc w:val="both"/>
        <w:rPr>
          <w:sz w:val="28"/>
          <w:szCs w:val="28"/>
        </w:rPr>
      </w:pPr>
      <w:r w:rsidRPr="0034579C">
        <w:rPr>
          <w:bCs/>
          <w:sz w:val="28"/>
          <w:szCs w:val="28"/>
          <w:u w:val="single"/>
        </w:rPr>
        <w:t>http://lib.socio.msu.ru</w:t>
      </w:r>
      <w:r w:rsidRPr="00CC3B4D">
        <w:rPr>
          <w:sz w:val="28"/>
          <w:szCs w:val="28"/>
        </w:rPr>
        <w:t xml:space="preserve"> Майкл МЕСКОН, Майкл АЛЬБЕРТ, Франклин ХЕДОУРИ</w:t>
      </w:r>
      <w:r>
        <w:rPr>
          <w:sz w:val="28"/>
          <w:szCs w:val="28"/>
        </w:rPr>
        <w:t xml:space="preserve"> </w:t>
      </w:r>
      <w:r w:rsidR="004D0F30">
        <w:rPr>
          <w:sz w:val="28"/>
          <w:szCs w:val="28"/>
        </w:rPr>
        <w:t>«</w:t>
      </w:r>
      <w:r w:rsidRPr="00CC3B4D">
        <w:rPr>
          <w:sz w:val="28"/>
          <w:szCs w:val="28"/>
        </w:rPr>
        <w:t xml:space="preserve"> Основы менеджмента</w:t>
      </w:r>
      <w:r w:rsidR="004D0F30">
        <w:rPr>
          <w:sz w:val="28"/>
          <w:szCs w:val="28"/>
        </w:rPr>
        <w:t>»</w:t>
      </w:r>
    </w:p>
    <w:p w:rsidR="000B057C" w:rsidRDefault="00A55C80" w:rsidP="000B057C">
      <w:pPr>
        <w:numPr>
          <w:ilvl w:val="1"/>
          <w:numId w:val="8"/>
        </w:numPr>
        <w:spacing w:line="360" w:lineRule="auto"/>
        <w:jc w:val="both"/>
        <w:rPr>
          <w:sz w:val="28"/>
          <w:szCs w:val="28"/>
        </w:rPr>
      </w:pPr>
      <w:r w:rsidRPr="009A29F1">
        <w:rPr>
          <w:sz w:val="28"/>
          <w:szCs w:val="28"/>
          <w:lang w:val="en-US"/>
        </w:rPr>
        <w:t>http</w:t>
      </w:r>
      <w:r w:rsidRPr="009A29F1">
        <w:rPr>
          <w:sz w:val="28"/>
          <w:szCs w:val="28"/>
        </w:rPr>
        <w:t>://</w:t>
      </w:r>
      <w:r w:rsidRPr="009A29F1">
        <w:rPr>
          <w:sz w:val="28"/>
          <w:szCs w:val="28"/>
          <w:lang w:val="en-US"/>
        </w:rPr>
        <w:t>www</w:t>
      </w:r>
      <w:r w:rsidRPr="009A29F1">
        <w:rPr>
          <w:sz w:val="28"/>
          <w:szCs w:val="28"/>
        </w:rPr>
        <w:t>.</w:t>
      </w:r>
      <w:r w:rsidRPr="009A29F1">
        <w:rPr>
          <w:sz w:val="28"/>
          <w:szCs w:val="28"/>
          <w:lang w:val="en-US"/>
        </w:rPr>
        <w:t>ippnou</w:t>
      </w:r>
      <w:r w:rsidRPr="009A29F1">
        <w:rPr>
          <w:sz w:val="28"/>
          <w:szCs w:val="28"/>
        </w:rPr>
        <w:t>.</w:t>
      </w:r>
      <w:r w:rsidRPr="009A29F1">
        <w:rPr>
          <w:sz w:val="28"/>
          <w:szCs w:val="28"/>
          <w:lang w:val="en-US"/>
        </w:rPr>
        <w:t>ru</w:t>
      </w:r>
      <w:r w:rsidRPr="009A29F1">
        <w:rPr>
          <w:sz w:val="28"/>
          <w:szCs w:val="28"/>
        </w:rPr>
        <w:t>/</w:t>
      </w:r>
      <w:r w:rsidRPr="009A29F1">
        <w:rPr>
          <w:sz w:val="28"/>
          <w:szCs w:val="28"/>
          <w:lang w:val="en-US"/>
        </w:rPr>
        <w:t>article</w:t>
      </w:r>
      <w:r w:rsidRPr="009A29F1">
        <w:rPr>
          <w:sz w:val="28"/>
          <w:szCs w:val="28"/>
        </w:rPr>
        <w:t>.</w:t>
      </w:r>
      <w:r w:rsidRPr="009A29F1">
        <w:rPr>
          <w:sz w:val="28"/>
          <w:szCs w:val="28"/>
          <w:lang w:val="en-US"/>
        </w:rPr>
        <w:t>php</w:t>
      </w:r>
      <w:r w:rsidRPr="009A29F1">
        <w:rPr>
          <w:sz w:val="28"/>
          <w:szCs w:val="28"/>
        </w:rPr>
        <w:t>/</w:t>
      </w:r>
      <w:r w:rsidRPr="009A29F1">
        <w:rPr>
          <w:sz w:val="28"/>
          <w:szCs w:val="28"/>
          <w:lang w:val="en-US"/>
        </w:rPr>
        <w:t>docs</w:t>
      </w:r>
      <w:r w:rsidRPr="009A29F1">
        <w:rPr>
          <w:sz w:val="28"/>
          <w:szCs w:val="28"/>
        </w:rPr>
        <w:t>/</w:t>
      </w:r>
      <w:r w:rsidRPr="009A29F1">
        <w:rPr>
          <w:sz w:val="28"/>
          <w:szCs w:val="28"/>
          <w:lang w:val="en-US"/>
        </w:rPr>
        <w:t>article</w:t>
      </w:r>
      <w:r w:rsidRPr="009A29F1">
        <w:rPr>
          <w:sz w:val="28"/>
          <w:szCs w:val="28"/>
        </w:rPr>
        <w:t>/_</w:t>
      </w:r>
      <w:r w:rsidRPr="009A29F1">
        <w:rPr>
          <w:sz w:val="28"/>
          <w:szCs w:val="28"/>
          <w:lang w:val="en-US"/>
        </w:rPr>
        <w:t>zip</w:t>
      </w:r>
      <w:r w:rsidRPr="009A29F1">
        <w:rPr>
          <w:sz w:val="28"/>
          <w:szCs w:val="28"/>
        </w:rPr>
        <w:t>/</w:t>
      </w:r>
      <w:r w:rsidRPr="009A29F1">
        <w:rPr>
          <w:sz w:val="28"/>
          <w:szCs w:val="28"/>
          <w:lang w:val="en-US"/>
        </w:rPr>
        <w:t>article</w:t>
      </w:r>
      <w:r w:rsidRPr="009A29F1">
        <w:rPr>
          <w:sz w:val="28"/>
          <w:szCs w:val="28"/>
        </w:rPr>
        <w:t>.</w:t>
      </w:r>
      <w:r w:rsidRPr="009A29F1">
        <w:rPr>
          <w:sz w:val="28"/>
          <w:szCs w:val="28"/>
          <w:lang w:val="en-US"/>
        </w:rPr>
        <w:t>php</w:t>
      </w:r>
      <w:r w:rsidRPr="009A29F1">
        <w:rPr>
          <w:sz w:val="28"/>
          <w:szCs w:val="28"/>
        </w:rPr>
        <w:t>?</w:t>
      </w:r>
      <w:r w:rsidRPr="009A29F1">
        <w:rPr>
          <w:sz w:val="28"/>
          <w:szCs w:val="28"/>
          <w:lang w:val="en-US"/>
        </w:rPr>
        <w:t>idarticle</w:t>
      </w:r>
      <w:r w:rsidRPr="009A29F1">
        <w:rPr>
          <w:sz w:val="28"/>
          <w:szCs w:val="28"/>
        </w:rPr>
        <w:t>=002268</w:t>
      </w:r>
      <w:r w:rsidRPr="00A55C80">
        <w:rPr>
          <w:sz w:val="28"/>
          <w:szCs w:val="28"/>
        </w:rPr>
        <w:t xml:space="preserve"> НОУ "Институт Проблем Предпринимательства"</w:t>
      </w:r>
      <w:r w:rsidR="004D0F30">
        <w:rPr>
          <w:sz w:val="28"/>
          <w:szCs w:val="28"/>
        </w:rPr>
        <w:t xml:space="preserve"> «</w:t>
      </w:r>
      <w:r w:rsidRPr="00A55C80">
        <w:rPr>
          <w:sz w:val="28"/>
          <w:szCs w:val="28"/>
        </w:rPr>
        <w:t>Как оценить эффективность работы компании</w:t>
      </w:r>
      <w:r w:rsidR="004D0F30">
        <w:rPr>
          <w:sz w:val="28"/>
          <w:szCs w:val="28"/>
        </w:rPr>
        <w:t>»</w:t>
      </w:r>
      <w:r w:rsidRPr="00A55C80">
        <w:rPr>
          <w:sz w:val="28"/>
          <w:szCs w:val="28"/>
        </w:rPr>
        <w:t xml:space="preserve"> </w:t>
      </w:r>
    </w:p>
    <w:p w:rsidR="0034579C" w:rsidRPr="0034579C" w:rsidRDefault="0034579C" w:rsidP="000B057C">
      <w:pPr>
        <w:numPr>
          <w:ilvl w:val="1"/>
          <w:numId w:val="8"/>
        </w:numPr>
        <w:spacing w:line="360" w:lineRule="auto"/>
        <w:jc w:val="both"/>
        <w:rPr>
          <w:sz w:val="28"/>
          <w:szCs w:val="28"/>
          <w:u w:val="single"/>
        </w:rPr>
      </w:pPr>
      <w:r w:rsidRPr="0034579C">
        <w:rPr>
          <w:sz w:val="28"/>
          <w:szCs w:val="28"/>
          <w:u w:val="single"/>
          <w:lang w:val="en-US"/>
        </w:rPr>
        <w:t>www.notiscenter.ru</w:t>
      </w:r>
    </w:p>
    <w:p w:rsidR="000B057C" w:rsidRDefault="000B057C" w:rsidP="000B057C">
      <w:pPr>
        <w:spacing w:line="360" w:lineRule="auto"/>
        <w:ind w:left="720"/>
        <w:jc w:val="both"/>
        <w:rPr>
          <w:sz w:val="28"/>
          <w:szCs w:val="28"/>
        </w:rPr>
      </w:pPr>
    </w:p>
    <w:p w:rsidR="004D0F30" w:rsidRDefault="004D0F30" w:rsidP="004D0F30">
      <w:pPr>
        <w:spacing w:line="360" w:lineRule="auto"/>
        <w:jc w:val="both"/>
        <w:rPr>
          <w:sz w:val="28"/>
          <w:szCs w:val="28"/>
        </w:rPr>
      </w:pPr>
    </w:p>
    <w:p w:rsidR="004D0F30" w:rsidRDefault="004D0F30" w:rsidP="004D0F30">
      <w:pPr>
        <w:spacing w:line="360" w:lineRule="auto"/>
        <w:jc w:val="both"/>
        <w:rPr>
          <w:sz w:val="28"/>
          <w:szCs w:val="28"/>
        </w:rPr>
      </w:pPr>
    </w:p>
    <w:p w:rsidR="004D0F30" w:rsidRPr="00A55C80" w:rsidRDefault="004D0F30" w:rsidP="004D0F30">
      <w:pPr>
        <w:spacing w:line="360" w:lineRule="auto"/>
        <w:jc w:val="both"/>
        <w:rPr>
          <w:rStyle w:val="gray"/>
          <w:sz w:val="28"/>
          <w:szCs w:val="28"/>
        </w:rPr>
      </w:pPr>
    </w:p>
    <w:p w:rsidR="002B6AC4" w:rsidRPr="00A55C80" w:rsidRDefault="002B6AC4" w:rsidP="004D0F30">
      <w:pPr>
        <w:spacing w:line="360" w:lineRule="auto"/>
        <w:jc w:val="both"/>
        <w:rPr>
          <w:b/>
          <w:sz w:val="28"/>
          <w:szCs w:val="28"/>
        </w:rPr>
      </w:pPr>
    </w:p>
    <w:p w:rsidR="002B6AC4" w:rsidRDefault="002B6AC4" w:rsidP="00A67752">
      <w:pPr>
        <w:spacing w:line="360" w:lineRule="auto"/>
        <w:jc w:val="both"/>
        <w:rPr>
          <w:b/>
          <w:sz w:val="28"/>
          <w:szCs w:val="28"/>
        </w:rPr>
      </w:pPr>
    </w:p>
    <w:p w:rsidR="002B6AC4" w:rsidRDefault="002B6AC4" w:rsidP="00A67752">
      <w:pPr>
        <w:spacing w:line="360" w:lineRule="auto"/>
        <w:jc w:val="both"/>
        <w:rPr>
          <w:b/>
          <w:sz w:val="28"/>
          <w:szCs w:val="28"/>
        </w:rPr>
      </w:pPr>
    </w:p>
    <w:p w:rsidR="002B6AC4" w:rsidRDefault="002B6AC4" w:rsidP="00A67752">
      <w:pPr>
        <w:spacing w:line="360" w:lineRule="auto"/>
        <w:jc w:val="both"/>
        <w:rPr>
          <w:b/>
          <w:sz w:val="28"/>
          <w:szCs w:val="28"/>
        </w:rPr>
      </w:pPr>
    </w:p>
    <w:p w:rsidR="0070160E" w:rsidRPr="0070160E" w:rsidRDefault="0070160E" w:rsidP="00A67752">
      <w:pPr>
        <w:spacing w:line="360" w:lineRule="auto"/>
        <w:jc w:val="both"/>
        <w:rPr>
          <w:b/>
          <w:sz w:val="28"/>
          <w:szCs w:val="28"/>
        </w:rPr>
      </w:pPr>
    </w:p>
    <w:p w:rsidR="009E4FE4" w:rsidRDefault="009E4FE4" w:rsidP="003A54EA">
      <w:pPr>
        <w:spacing w:line="360" w:lineRule="auto"/>
        <w:ind w:firstLine="567"/>
        <w:jc w:val="both"/>
        <w:rPr>
          <w:sz w:val="28"/>
          <w:szCs w:val="28"/>
        </w:rPr>
      </w:pPr>
    </w:p>
    <w:p w:rsidR="009E4FE4" w:rsidRDefault="009E4FE4" w:rsidP="003A54EA">
      <w:pPr>
        <w:spacing w:line="360" w:lineRule="auto"/>
        <w:ind w:firstLine="567"/>
        <w:jc w:val="both"/>
        <w:rPr>
          <w:sz w:val="28"/>
          <w:szCs w:val="28"/>
        </w:rPr>
      </w:pPr>
    </w:p>
    <w:p w:rsidR="009E4FE4" w:rsidRDefault="009E4FE4" w:rsidP="009E4FE4">
      <w:pPr>
        <w:spacing w:line="360" w:lineRule="auto"/>
        <w:jc w:val="both"/>
        <w:rPr>
          <w:sz w:val="28"/>
          <w:szCs w:val="28"/>
        </w:rPr>
      </w:pPr>
      <w:bookmarkStart w:id="27" w:name="_GoBack"/>
      <w:bookmarkEnd w:id="27"/>
    </w:p>
    <w:sectPr w:rsidR="009E4FE4" w:rsidSect="00561584">
      <w:footerReference w:type="even" r:id="rId58"/>
      <w:footerReference w:type="default" r:id="rId5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28A" w:rsidRDefault="0051028A">
      <w:r>
        <w:separator/>
      </w:r>
    </w:p>
  </w:endnote>
  <w:endnote w:type="continuationSeparator" w:id="0">
    <w:p w:rsidR="0051028A" w:rsidRDefault="0051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alMath1 BT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084" w:rsidRDefault="00DC1084" w:rsidP="0056158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C1084" w:rsidRDefault="00DC108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084" w:rsidRDefault="00DC1084" w:rsidP="0056158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E0AF9">
      <w:rPr>
        <w:rStyle w:val="ab"/>
        <w:noProof/>
      </w:rPr>
      <w:t>2</w:t>
    </w:r>
    <w:r>
      <w:rPr>
        <w:rStyle w:val="ab"/>
      </w:rPr>
      <w:fldChar w:fldCharType="end"/>
    </w:r>
  </w:p>
  <w:p w:rsidR="00DC1084" w:rsidRDefault="00DC108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28A" w:rsidRDefault="0051028A">
      <w:r>
        <w:separator/>
      </w:r>
    </w:p>
  </w:footnote>
  <w:footnote w:type="continuationSeparator" w:id="0">
    <w:p w:rsidR="0051028A" w:rsidRDefault="00510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447F"/>
    <w:multiLevelType w:val="multilevel"/>
    <w:tmpl w:val="147C4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14472C"/>
    <w:multiLevelType w:val="multilevel"/>
    <w:tmpl w:val="2C0C0E5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6B707A"/>
    <w:multiLevelType w:val="singleLevel"/>
    <w:tmpl w:val="5100DA84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nsid w:val="13294E95"/>
    <w:multiLevelType w:val="singleLevel"/>
    <w:tmpl w:val="D270910C"/>
    <w:lvl w:ilvl="0">
      <w:start w:val="1"/>
      <w:numFmt w:val="decimal"/>
      <w:lvlText w:val="%1) "/>
      <w:legacy w:legacy="1" w:legacySpace="0" w:legacyIndent="283"/>
      <w:lvlJc w:val="left"/>
      <w:pPr>
        <w:ind w:left="1417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4">
    <w:nsid w:val="17D330DE"/>
    <w:multiLevelType w:val="multilevel"/>
    <w:tmpl w:val="01ECF5AC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EA49FA"/>
    <w:multiLevelType w:val="multilevel"/>
    <w:tmpl w:val="79E26BC0"/>
    <w:lvl w:ilvl="0">
      <w:start w:val="2"/>
      <w:numFmt w:val="decimal"/>
      <w:lvlText w:val="%1."/>
      <w:lvlJc w:val="left"/>
      <w:pPr>
        <w:tabs>
          <w:tab w:val="num" w:pos="640"/>
        </w:tabs>
        <w:ind w:left="640" w:hanging="6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4673BEF"/>
    <w:multiLevelType w:val="hybridMultilevel"/>
    <w:tmpl w:val="11D80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844892"/>
    <w:multiLevelType w:val="hybridMultilevel"/>
    <w:tmpl w:val="FFA895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C6351A7"/>
    <w:multiLevelType w:val="hybridMultilevel"/>
    <w:tmpl w:val="57363F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DE67148"/>
    <w:multiLevelType w:val="hybridMultilevel"/>
    <w:tmpl w:val="374832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B549CE"/>
    <w:multiLevelType w:val="singleLevel"/>
    <w:tmpl w:val="5100DA84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1">
    <w:nsid w:val="4E7771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2A52DC7"/>
    <w:multiLevelType w:val="multilevel"/>
    <w:tmpl w:val="AFCE1CF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2EA018C"/>
    <w:multiLevelType w:val="hybridMultilevel"/>
    <w:tmpl w:val="55B206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F723EC3"/>
    <w:multiLevelType w:val="multilevel"/>
    <w:tmpl w:val="147C4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3"/>
  </w:num>
  <w:num w:numId="8">
    <w:abstractNumId w:val="7"/>
  </w:num>
  <w:num w:numId="9">
    <w:abstractNumId w:val="14"/>
  </w:num>
  <w:num w:numId="10">
    <w:abstractNumId w:val="0"/>
  </w:num>
  <w:num w:numId="11">
    <w:abstractNumId w:val="3"/>
  </w:num>
  <w:num w:numId="12">
    <w:abstractNumId w:val="11"/>
  </w:num>
  <w:num w:numId="13">
    <w:abstractNumId w:val="12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D0F"/>
    <w:rsid w:val="00011273"/>
    <w:rsid w:val="000130BC"/>
    <w:rsid w:val="0002065F"/>
    <w:rsid w:val="00022E1B"/>
    <w:rsid w:val="00060CBB"/>
    <w:rsid w:val="000661EF"/>
    <w:rsid w:val="00080AE3"/>
    <w:rsid w:val="00095A9C"/>
    <w:rsid w:val="000A3991"/>
    <w:rsid w:val="000A6247"/>
    <w:rsid w:val="000B057C"/>
    <w:rsid w:val="000C6D98"/>
    <w:rsid w:val="000D05B8"/>
    <w:rsid w:val="000D439C"/>
    <w:rsid w:val="000F3C49"/>
    <w:rsid w:val="00141649"/>
    <w:rsid w:val="001438D8"/>
    <w:rsid w:val="00161E4A"/>
    <w:rsid w:val="00165E4D"/>
    <w:rsid w:val="00170BDB"/>
    <w:rsid w:val="00184654"/>
    <w:rsid w:val="001A1E6D"/>
    <w:rsid w:val="001A3AA0"/>
    <w:rsid w:val="001A42D2"/>
    <w:rsid w:val="001A506E"/>
    <w:rsid w:val="001C79B9"/>
    <w:rsid w:val="001D3FB1"/>
    <w:rsid w:val="001F2DAB"/>
    <w:rsid w:val="00215810"/>
    <w:rsid w:val="00225455"/>
    <w:rsid w:val="0025635D"/>
    <w:rsid w:val="002710CD"/>
    <w:rsid w:val="00271F17"/>
    <w:rsid w:val="002807AF"/>
    <w:rsid w:val="00283D0F"/>
    <w:rsid w:val="00284A52"/>
    <w:rsid w:val="002868A8"/>
    <w:rsid w:val="002A14ED"/>
    <w:rsid w:val="002A4722"/>
    <w:rsid w:val="002B6AC4"/>
    <w:rsid w:val="002B7E55"/>
    <w:rsid w:val="002D3E5D"/>
    <w:rsid w:val="002D643A"/>
    <w:rsid w:val="002F5776"/>
    <w:rsid w:val="00326099"/>
    <w:rsid w:val="00326F97"/>
    <w:rsid w:val="003414C0"/>
    <w:rsid w:val="0034579C"/>
    <w:rsid w:val="00354749"/>
    <w:rsid w:val="003549A2"/>
    <w:rsid w:val="00371F35"/>
    <w:rsid w:val="003758D4"/>
    <w:rsid w:val="003770C8"/>
    <w:rsid w:val="00381BD1"/>
    <w:rsid w:val="0039103B"/>
    <w:rsid w:val="003A54EA"/>
    <w:rsid w:val="003B2760"/>
    <w:rsid w:val="003C4E0F"/>
    <w:rsid w:val="003C5618"/>
    <w:rsid w:val="004011E1"/>
    <w:rsid w:val="00401236"/>
    <w:rsid w:val="00416792"/>
    <w:rsid w:val="004347DE"/>
    <w:rsid w:val="00436746"/>
    <w:rsid w:val="00436ECF"/>
    <w:rsid w:val="004371FD"/>
    <w:rsid w:val="00443436"/>
    <w:rsid w:val="0044590B"/>
    <w:rsid w:val="0046431C"/>
    <w:rsid w:val="00464BBF"/>
    <w:rsid w:val="00491334"/>
    <w:rsid w:val="004A28B0"/>
    <w:rsid w:val="004B66DC"/>
    <w:rsid w:val="004C308E"/>
    <w:rsid w:val="004C4FB8"/>
    <w:rsid w:val="004D0F30"/>
    <w:rsid w:val="004D6A81"/>
    <w:rsid w:val="004E3C65"/>
    <w:rsid w:val="0051028A"/>
    <w:rsid w:val="00511CCF"/>
    <w:rsid w:val="005358FD"/>
    <w:rsid w:val="00542F73"/>
    <w:rsid w:val="00544D02"/>
    <w:rsid w:val="00561584"/>
    <w:rsid w:val="00565E08"/>
    <w:rsid w:val="00581ABB"/>
    <w:rsid w:val="00584CC2"/>
    <w:rsid w:val="005A35B7"/>
    <w:rsid w:val="005A646C"/>
    <w:rsid w:val="005E1E7D"/>
    <w:rsid w:val="005F2412"/>
    <w:rsid w:val="005F7691"/>
    <w:rsid w:val="00600D40"/>
    <w:rsid w:val="00641FFF"/>
    <w:rsid w:val="00645060"/>
    <w:rsid w:val="00646C34"/>
    <w:rsid w:val="00652E62"/>
    <w:rsid w:val="00656C8F"/>
    <w:rsid w:val="006766BC"/>
    <w:rsid w:val="0068151E"/>
    <w:rsid w:val="00684A35"/>
    <w:rsid w:val="0069290A"/>
    <w:rsid w:val="006B12A8"/>
    <w:rsid w:val="006C0934"/>
    <w:rsid w:val="006C0C3E"/>
    <w:rsid w:val="006C1F26"/>
    <w:rsid w:val="0070160E"/>
    <w:rsid w:val="00703FEE"/>
    <w:rsid w:val="00711EFD"/>
    <w:rsid w:val="007142C2"/>
    <w:rsid w:val="00716FC9"/>
    <w:rsid w:val="00741DB1"/>
    <w:rsid w:val="00771699"/>
    <w:rsid w:val="00783D30"/>
    <w:rsid w:val="0079010E"/>
    <w:rsid w:val="007966C3"/>
    <w:rsid w:val="007A337A"/>
    <w:rsid w:val="007B1A72"/>
    <w:rsid w:val="007B3231"/>
    <w:rsid w:val="007C739F"/>
    <w:rsid w:val="007D1FEB"/>
    <w:rsid w:val="007D347D"/>
    <w:rsid w:val="007E1CAA"/>
    <w:rsid w:val="008051AF"/>
    <w:rsid w:val="00813266"/>
    <w:rsid w:val="00820787"/>
    <w:rsid w:val="00831AE1"/>
    <w:rsid w:val="008345B2"/>
    <w:rsid w:val="00840D62"/>
    <w:rsid w:val="00843B04"/>
    <w:rsid w:val="00850E72"/>
    <w:rsid w:val="008518E1"/>
    <w:rsid w:val="00860242"/>
    <w:rsid w:val="008608C6"/>
    <w:rsid w:val="0088331A"/>
    <w:rsid w:val="0089063C"/>
    <w:rsid w:val="00890FC5"/>
    <w:rsid w:val="00892AFA"/>
    <w:rsid w:val="008A2572"/>
    <w:rsid w:val="008B1A23"/>
    <w:rsid w:val="008B6615"/>
    <w:rsid w:val="008B75B2"/>
    <w:rsid w:val="008B7B4D"/>
    <w:rsid w:val="008C6CCC"/>
    <w:rsid w:val="008E6D56"/>
    <w:rsid w:val="008F271B"/>
    <w:rsid w:val="008F2F11"/>
    <w:rsid w:val="009128BC"/>
    <w:rsid w:val="0091665B"/>
    <w:rsid w:val="00953BF3"/>
    <w:rsid w:val="00993DE6"/>
    <w:rsid w:val="0099471D"/>
    <w:rsid w:val="009A29F1"/>
    <w:rsid w:val="009B7F63"/>
    <w:rsid w:val="009C2D61"/>
    <w:rsid w:val="009C3E5F"/>
    <w:rsid w:val="009D0933"/>
    <w:rsid w:val="009D52A3"/>
    <w:rsid w:val="009D5AC4"/>
    <w:rsid w:val="009E4FE4"/>
    <w:rsid w:val="00A23549"/>
    <w:rsid w:val="00A30AA6"/>
    <w:rsid w:val="00A4348F"/>
    <w:rsid w:val="00A540F6"/>
    <w:rsid w:val="00A55C80"/>
    <w:rsid w:val="00A5725F"/>
    <w:rsid w:val="00A65984"/>
    <w:rsid w:val="00A67752"/>
    <w:rsid w:val="00A858C4"/>
    <w:rsid w:val="00AA1FB5"/>
    <w:rsid w:val="00AA2548"/>
    <w:rsid w:val="00AA275C"/>
    <w:rsid w:val="00AA41E9"/>
    <w:rsid w:val="00AB0A16"/>
    <w:rsid w:val="00AC3388"/>
    <w:rsid w:val="00AD4413"/>
    <w:rsid w:val="00AD63AC"/>
    <w:rsid w:val="00AD71CE"/>
    <w:rsid w:val="00AD76DB"/>
    <w:rsid w:val="00AE3EEC"/>
    <w:rsid w:val="00B03480"/>
    <w:rsid w:val="00B1337F"/>
    <w:rsid w:val="00B2729D"/>
    <w:rsid w:val="00B33F0E"/>
    <w:rsid w:val="00B3636F"/>
    <w:rsid w:val="00B36AE9"/>
    <w:rsid w:val="00B57A2D"/>
    <w:rsid w:val="00B708B5"/>
    <w:rsid w:val="00B80A44"/>
    <w:rsid w:val="00B83A69"/>
    <w:rsid w:val="00B939AD"/>
    <w:rsid w:val="00BC178B"/>
    <w:rsid w:val="00BC395E"/>
    <w:rsid w:val="00BC5C68"/>
    <w:rsid w:val="00BD5BC0"/>
    <w:rsid w:val="00BD639E"/>
    <w:rsid w:val="00BE157D"/>
    <w:rsid w:val="00BE594E"/>
    <w:rsid w:val="00C3123C"/>
    <w:rsid w:val="00C34266"/>
    <w:rsid w:val="00C37B73"/>
    <w:rsid w:val="00C51993"/>
    <w:rsid w:val="00C51E10"/>
    <w:rsid w:val="00C5676D"/>
    <w:rsid w:val="00C600A6"/>
    <w:rsid w:val="00C962C7"/>
    <w:rsid w:val="00CA76C4"/>
    <w:rsid w:val="00CB489D"/>
    <w:rsid w:val="00CB6592"/>
    <w:rsid w:val="00CE0AF9"/>
    <w:rsid w:val="00CE0DE9"/>
    <w:rsid w:val="00CF3E46"/>
    <w:rsid w:val="00CF6F2F"/>
    <w:rsid w:val="00D1072C"/>
    <w:rsid w:val="00D15E86"/>
    <w:rsid w:val="00D22B48"/>
    <w:rsid w:val="00D23722"/>
    <w:rsid w:val="00D47916"/>
    <w:rsid w:val="00D56DCC"/>
    <w:rsid w:val="00D87784"/>
    <w:rsid w:val="00DC06E7"/>
    <w:rsid w:val="00DC1084"/>
    <w:rsid w:val="00DC2B65"/>
    <w:rsid w:val="00DD411C"/>
    <w:rsid w:val="00DF63D1"/>
    <w:rsid w:val="00E00056"/>
    <w:rsid w:val="00E022ED"/>
    <w:rsid w:val="00E10B06"/>
    <w:rsid w:val="00E2534A"/>
    <w:rsid w:val="00E37B22"/>
    <w:rsid w:val="00E4493F"/>
    <w:rsid w:val="00E47B80"/>
    <w:rsid w:val="00E50F78"/>
    <w:rsid w:val="00E52BDD"/>
    <w:rsid w:val="00E54DEF"/>
    <w:rsid w:val="00E55762"/>
    <w:rsid w:val="00E61953"/>
    <w:rsid w:val="00E779B5"/>
    <w:rsid w:val="00E83383"/>
    <w:rsid w:val="00E852A3"/>
    <w:rsid w:val="00E8791C"/>
    <w:rsid w:val="00E93830"/>
    <w:rsid w:val="00E95A15"/>
    <w:rsid w:val="00EA3F20"/>
    <w:rsid w:val="00EA4212"/>
    <w:rsid w:val="00EB1EB9"/>
    <w:rsid w:val="00EB4355"/>
    <w:rsid w:val="00ED3E27"/>
    <w:rsid w:val="00ED6C85"/>
    <w:rsid w:val="00EE0EBE"/>
    <w:rsid w:val="00EF6975"/>
    <w:rsid w:val="00F27430"/>
    <w:rsid w:val="00F409C3"/>
    <w:rsid w:val="00F45383"/>
    <w:rsid w:val="00F65E1C"/>
    <w:rsid w:val="00F70DEE"/>
    <w:rsid w:val="00F77E5D"/>
    <w:rsid w:val="00F965BC"/>
    <w:rsid w:val="00F97C93"/>
    <w:rsid w:val="00FA41E0"/>
    <w:rsid w:val="00FA44E0"/>
    <w:rsid w:val="00FB5595"/>
    <w:rsid w:val="00FB6A8C"/>
    <w:rsid w:val="00FC0D1C"/>
    <w:rsid w:val="00FD07CC"/>
    <w:rsid w:val="00FE029F"/>
    <w:rsid w:val="00FE7CBC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8"/>
    <o:shapelayout v:ext="edit">
      <o:idmap v:ext="edit" data="1"/>
    </o:shapelayout>
  </w:shapeDefaults>
  <w:decimalSymbol w:val=","/>
  <w:listSeparator w:val=";"/>
  <w15:chartTrackingRefBased/>
  <w15:docId w15:val="{0C315F01-218B-4C7C-BE01-65804325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97"/>
    <w:rPr>
      <w:sz w:val="24"/>
      <w:szCs w:val="24"/>
    </w:rPr>
  </w:style>
  <w:style w:type="paragraph" w:styleId="1">
    <w:name w:val="heading 1"/>
    <w:basedOn w:val="a"/>
    <w:next w:val="a"/>
    <w:qFormat/>
    <w:rsid w:val="00283D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83D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283D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83D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283D0F"/>
    <w:pPr>
      <w:spacing w:after="120" w:line="480" w:lineRule="auto"/>
      <w:ind w:left="283"/>
    </w:pPr>
  </w:style>
  <w:style w:type="paragraph" w:styleId="a3">
    <w:name w:val="Body Text"/>
    <w:basedOn w:val="a"/>
    <w:rsid w:val="00283D0F"/>
    <w:pPr>
      <w:spacing w:after="120"/>
    </w:pPr>
  </w:style>
  <w:style w:type="paragraph" w:styleId="a4">
    <w:name w:val="Body Text Indent"/>
    <w:basedOn w:val="a"/>
    <w:rsid w:val="00283D0F"/>
    <w:pPr>
      <w:spacing w:after="120"/>
      <w:ind w:left="283"/>
    </w:pPr>
  </w:style>
  <w:style w:type="paragraph" w:customStyle="1" w:styleId="a5">
    <w:name w:val="Мой"/>
    <w:basedOn w:val="a"/>
    <w:rsid w:val="00283D0F"/>
    <w:pPr>
      <w:ind w:firstLine="1247"/>
      <w:jc w:val="both"/>
    </w:pPr>
    <w:rPr>
      <w:kern w:val="24"/>
    </w:rPr>
  </w:style>
  <w:style w:type="paragraph" w:customStyle="1" w:styleId="ConsNormal">
    <w:name w:val="ConsNormal"/>
    <w:rsid w:val="00283D0F"/>
    <w:pPr>
      <w:ind w:firstLine="720"/>
    </w:pPr>
    <w:rPr>
      <w:rFonts w:ascii="Arial" w:hAnsi="Arial" w:cs="Arial"/>
    </w:rPr>
  </w:style>
  <w:style w:type="paragraph" w:customStyle="1" w:styleId="a6">
    <w:name w:val="Îáû÷íûé"/>
    <w:rsid w:val="00283D0F"/>
    <w:rPr>
      <w:rFonts w:ascii="Times New Roman CYR" w:hAnsi="Times New Roman CYR" w:cs="Times New Roman CYR"/>
      <w:sz w:val="28"/>
      <w:szCs w:val="28"/>
    </w:rPr>
  </w:style>
  <w:style w:type="paragraph" w:styleId="3">
    <w:name w:val="Body Text Indent 3"/>
    <w:basedOn w:val="a"/>
    <w:rsid w:val="00283D0F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F77E5D"/>
    <w:pPr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paragraph" w:styleId="10">
    <w:name w:val="toc 1"/>
    <w:basedOn w:val="a"/>
    <w:next w:val="a"/>
    <w:autoRedefine/>
    <w:semiHidden/>
    <w:rsid w:val="000C6D98"/>
    <w:pPr>
      <w:tabs>
        <w:tab w:val="right" w:leader="dot" w:pos="9345"/>
      </w:tabs>
    </w:pPr>
  </w:style>
  <w:style w:type="paragraph" w:styleId="21">
    <w:name w:val="toc 2"/>
    <w:basedOn w:val="a"/>
    <w:next w:val="a"/>
    <w:autoRedefine/>
    <w:semiHidden/>
    <w:rsid w:val="007A337A"/>
    <w:pPr>
      <w:ind w:left="240"/>
    </w:pPr>
  </w:style>
  <w:style w:type="character" w:styleId="a8">
    <w:name w:val="Hyperlink"/>
    <w:basedOn w:val="a0"/>
    <w:rsid w:val="007A337A"/>
    <w:rPr>
      <w:color w:val="0000FF"/>
      <w:u w:val="single"/>
    </w:rPr>
  </w:style>
  <w:style w:type="character" w:styleId="a9">
    <w:name w:val="Strong"/>
    <w:basedOn w:val="a0"/>
    <w:qFormat/>
    <w:rsid w:val="003A54EA"/>
    <w:rPr>
      <w:b/>
      <w:bCs/>
    </w:rPr>
  </w:style>
  <w:style w:type="paragraph" w:styleId="aa">
    <w:name w:val="footer"/>
    <w:basedOn w:val="a"/>
    <w:rsid w:val="00656C8F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56C8F"/>
  </w:style>
  <w:style w:type="paragraph" w:customStyle="1" w:styleId="31">
    <w:name w:val="Основний текст з відступом 31"/>
    <w:basedOn w:val="a"/>
    <w:rsid w:val="00D22B48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character" w:customStyle="1" w:styleId="gray">
    <w:name w:val="gray"/>
    <w:basedOn w:val="a0"/>
    <w:rsid w:val="00A55C80"/>
  </w:style>
  <w:style w:type="paragraph" w:styleId="ac">
    <w:name w:val="List"/>
    <w:basedOn w:val="a"/>
    <w:rsid w:val="00CE0DE9"/>
    <w:pPr>
      <w:ind w:left="283" w:hanging="283"/>
    </w:pPr>
    <w:rPr>
      <w:sz w:val="20"/>
      <w:szCs w:val="20"/>
    </w:rPr>
  </w:style>
  <w:style w:type="paragraph" w:styleId="ad">
    <w:name w:val="Balloon Text"/>
    <w:basedOn w:val="a"/>
    <w:semiHidden/>
    <w:rsid w:val="00BC1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11.bin"/><Relationship Id="rId34" Type="http://schemas.openxmlformats.org/officeDocument/2006/relationships/image" Target="media/image11.wmf"/><Relationship Id="rId42" Type="http://schemas.openxmlformats.org/officeDocument/2006/relationships/image" Target="media/image15.wmf"/><Relationship Id="rId47" Type="http://schemas.openxmlformats.org/officeDocument/2006/relationships/oleObject" Target="embeddings/oleObject24.bin"/><Relationship Id="rId50" Type="http://schemas.openxmlformats.org/officeDocument/2006/relationships/image" Target="media/image19.wmf"/><Relationship Id="rId55" Type="http://schemas.openxmlformats.org/officeDocument/2006/relationships/oleObject" Target="embeddings/oleObject28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9" Type="http://schemas.openxmlformats.org/officeDocument/2006/relationships/oleObject" Target="embeddings/oleObject15.bin"/><Relationship Id="rId11" Type="http://schemas.openxmlformats.org/officeDocument/2006/relationships/oleObject" Target="embeddings/oleObject4.bin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7.bin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oleObject" Target="embeddings/oleObject10.bin"/><Relationship Id="rId14" Type="http://schemas.openxmlformats.org/officeDocument/2006/relationships/oleObject" Target="embeddings/oleObject7.bin"/><Relationship Id="rId22" Type="http://schemas.openxmlformats.org/officeDocument/2006/relationships/image" Target="media/image5.wmf"/><Relationship Id="rId27" Type="http://schemas.openxmlformats.org/officeDocument/2006/relationships/oleObject" Target="embeddings/oleObject14.bin"/><Relationship Id="rId30" Type="http://schemas.openxmlformats.org/officeDocument/2006/relationships/image" Target="media/image9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8.wmf"/><Relationship Id="rId56" Type="http://schemas.openxmlformats.org/officeDocument/2006/relationships/image" Target="media/image2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2.jpeg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footer" Target="footer2.xml"/><Relationship Id="rId20" Type="http://schemas.openxmlformats.org/officeDocument/2006/relationships/image" Target="media/image4.wmf"/><Relationship Id="rId41" Type="http://schemas.openxmlformats.org/officeDocument/2006/relationships/oleObject" Target="embeddings/oleObject21.bin"/><Relationship Id="rId54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2.bin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5757</Words>
  <Characters>32816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38497</CharactersWithSpaces>
  <SharedDoc>false</SharedDoc>
  <HLinks>
    <vt:vector size="144" baseType="variant">
      <vt:variant>
        <vt:i4>3276876</vt:i4>
      </vt:variant>
      <vt:variant>
        <vt:i4>222</vt:i4>
      </vt:variant>
      <vt:variant>
        <vt:i4>0</vt:i4>
      </vt:variant>
      <vt:variant>
        <vt:i4>5</vt:i4>
      </vt:variant>
      <vt:variant>
        <vt:lpwstr>http://www.ippnou.ru/article.php/docs/article/_zip/article.php?idarticle=002268</vt:lpwstr>
      </vt:variant>
      <vt:variant>
        <vt:lpwstr/>
      </vt:variant>
      <vt:variant>
        <vt:i4>1835070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_Toc199174171</vt:lpwstr>
      </vt:variant>
      <vt:variant>
        <vt:i4>1835070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_Toc199174170</vt:lpwstr>
      </vt:variant>
      <vt:variant>
        <vt:i4>1900606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_Toc199174169</vt:lpwstr>
      </vt:variant>
      <vt:variant>
        <vt:i4>1900606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_Toc199174168</vt:lpwstr>
      </vt:variant>
      <vt:variant>
        <vt:i4>1900606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_Toc199174167</vt:lpwstr>
      </vt:variant>
      <vt:variant>
        <vt:i4>1900606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_Toc199174166</vt:lpwstr>
      </vt:variant>
      <vt:variant>
        <vt:i4>1900606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_Toc199174165</vt:lpwstr>
      </vt:variant>
      <vt:variant>
        <vt:i4>1900606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_Toc199174164</vt:lpwstr>
      </vt:variant>
      <vt:variant>
        <vt:i4>1900606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_Toc199174163</vt:lpwstr>
      </vt:variant>
      <vt:variant>
        <vt:i4>1900606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_Toc199174162</vt:lpwstr>
      </vt:variant>
      <vt:variant>
        <vt:i4>1900606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_Toc199174161</vt:lpwstr>
      </vt:variant>
      <vt:variant>
        <vt:i4>1900606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_Toc199174160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_Toc199174159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_Toc199174158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_Toc199174157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_Toc199174156</vt:lpwstr>
      </vt:variant>
      <vt:variant>
        <vt:i4>1966142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_Toc199174155</vt:lpwstr>
      </vt:variant>
      <vt:variant>
        <vt:i4>1966142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_Toc199174154</vt:lpwstr>
      </vt:variant>
      <vt:variant>
        <vt:i4>1966142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_Toc199174153</vt:lpwstr>
      </vt:variant>
      <vt:variant>
        <vt:i4>1966142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_Toc199174152</vt:lpwstr>
      </vt:variant>
      <vt:variant>
        <vt:i4>1966142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_Toc199174151</vt:lpwstr>
      </vt:variant>
      <vt:variant>
        <vt:i4>1966142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_Toc199174150</vt:lpwstr>
      </vt:variant>
      <vt:variant>
        <vt:i4>524309</vt:i4>
      </vt:variant>
      <vt:variant>
        <vt:i4>-1</vt:i4>
      </vt:variant>
      <vt:variant>
        <vt:i4>1088</vt:i4>
      </vt:variant>
      <vt:variant>
        <vt:i4>1</vt:i4>
      </vt:variant>
      <vt:variant>
        <vt:lpwstr>http://www.notiscenter.ru/offers/files/mgu_notis_180.jpg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cp:lastPrinted>2008-05-21T20:09:00Z</cp:lastPrinted>
  <dcterms:created xsi:type="dcterms:W3CDTF">2014-08-15T16:46:00Z</dcterms:created>
  <dcterms:modified xsi:type="dcterms:W3CDTF">2014-08-15T16:46:00Z</dcterms:modified>
</cp:coreProperties>
</file>