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3B" w:rsidRPr="002117E1" w:rsidRDefault="0048243B" w:rsidP="002117E1">
      <w:pPr>
        <w:pStyle w:val="1"/>
        <w:spacing w:before="0" w:after="0" w:line="360" w:lineRule="auto"/>
        <w:ind w:firstLine="709"/>
        <w:jc w:val="both"/>
        <w:rPr>
          <w:rFonts w:ascii="Times New Roman" w:hAnsi="Times New Roman" w:cs="Times New Roman"/>
          <w:b w:val="0"/>
          <w:sz w:val="28"/>
        </w:rPr>
      </w:pPr>
      <w:bookmarkStart w:id="0" w:name="_Toc154299591"/>
      <w:r w:rsidRPr="002117E1">
        <w:rPr>
          <w:rFonts w:ascii="Times New Roman" w:hAnsi="Times New Roman" w:cs="Times New Roman"/>
          <w:b w:val="0"/>
          <w:sz w:val="28"/>
        </w:rPr>
        <w:t>План</w:t>
      </w:r>
    </w:p>
    <w:p w:rsidR="00E236A7" w:rsidRPr="002117E1" w:rsidRDefault="00E236A7" w:rsidP="002117E1">
      <w:pPr>
        <w:spacing w:line="360" w:lineRule="auto"/>
        <w:ind w:firstLine="709"/>
        <w:jc w:val="both"/>
        <w:rPr>
          <w:sz w:val="28"/>
          <w:lang w:eastAsia="zh-CN"/>
        </w:rPr>
      </w:pPr>
    </w:p>
    <w:p w:rsidR="00E236A7" w:rsidRPr="002117E1" w:rsidRDefault="00E236A7" w:rsidP="002117E1">
      <w:pPr>
        <w:spacing w:line="360" w:lineRule="auto"/>
        <w:jc w:val="both"/>
        <w:rPr>
          <w:sz w:val="28"/>
          <w:szCs w:val="28"/>
          <w:lang w:eastAsia="zh-CN"/>
        </w:rPr>
      </w:pPr>
      <w:r w:rsidRPr="002117E1">
        <w:rPr>
          <w:sz w:val="28"/>
          <w:szCs w:val="28"/>
          <w:lang w:eastAsia="zh-CN"/>
        </w:rPr>
        <w:t>Введение</w:t>
      </w:r>
    </w:p>
    <w:p w:rsidR="0048243B" w:rsidRPr="002117E1" w:rsidRDefault="0048243B" w:rsidP="002117E1">
      <w:pPr>
        <w:spacing w:line="360" w:lineRule="auto"/>
        <w:jc w:val="both"/>
        <w:rPr>
          <w:sz w:val="28"/>
          <w:szCs w:val="28"/>
          <w:lang w:eastAsia="zh-CN"/>
        </w:rPr>
      </w:pPr>
      <w:r w:rsidRPr="002117E1">
        <w:rPr>
          <w:sz w:val="28"/>
          <w:szCs w:val="28"/>
          <w:lang w:eastAsia="zh-CN"/>
        </w:rPr>
        <w:t xml:space="preserve">Глава </w:t>
      </w:r>
      <w:r w:rsidRPr="002117E1">
        <w:rPr>
          <w:sz w:val="28"/>
          <w:szCs w:val="28"/>
          <w:lang w:val="en-US" w:eastAsia="zh-CN"/>
        </w:rPr>
        <w:t>I</w:t>
      </w:r>
      <w:r w:rsidRPr="002117E1">
        <w:rPr>
          <w:sz w:val="28"/>
          <w:szCs w:val="28"/>
          <w:lang w:eastAsia="zh-CN"/>
        </w:rPr>
        <w:t>. Новые реалии международных отношений: глобальный китайский регионализм</w:t>
      </w:r>
    </w:p>
    <w:p w:rsidR="0048243B" w:rsidRPr="002117E1" w:rsidRDefault="0048243B" w:rsidP="002117E1">
      <w:pPr>
        <w:spacing w:line="360" w:lineRule="auto"/>
        <w:jc w:val="both"/>
        <w:rPr>
          <w:sz w:val="28"/>
          <w:szCs w:val="28"/>
          <w:lang w:eastAsia="zh-CN"/>
        </w:rPr>
      </w:pPr>
      <w:r w:rsidRPr="002117E1">
        <w:rPr>
          <w:sz w:val="28"/>
          <w:szCs w:val="28"/>
          <w:lang w:val="en-US" w:eastAsia="zh-CN"/>
        </w:rPr>
        <w:t>I</w:t>
      </w:r>
      <w:r w:rsidRPr="002117E1">
        <w:rPr>
          <w:sz w:val="28"/>
          <w:szCs w:val="28"/>
          <w:lang w:eastAsia="zh-CN"/>
        </w:rPr>
        <w:t>.1 Формирование китайского регионализма в условиях современной глобализации</w:t>
      </w:r>
    </w:p>
    <w:p w:rsidR="0048243B" w:rsidRPr="002117E1" w:rsidRDefault="0048243B" w:rsidP="002117E1">
      <w:pPr>
        <w:spacing w:line="360" w:lineRule="auto"/>
        <w:jc w:val="both"/>
        <w:rPr>
          <w:sz w:val="28"/>
          <w:szCs w:val="28"/>
          <w:lang w:eastAsia="zh-CN"/>
        </w:rPr>
      </w:pPr>
      <w:r w:rsidRPr="002117E1">
        <w:rPr>
          <w:sz w:val="28"/>
          <w:szCs w:val="28"/>
          <w:lang w:val="en-US" w:eastAsia="zh-CN"/>
        </w:rPr>
        <w:t>I</w:t>
      </w:r>
      <w:r w:rsidR="00410C90" w:rsidRPr="002117E1">
        <w:rPr>
          <w:sz w:val="28"/>
          <w:szCs w:val="28"/>
          <w:lang w:eastAsia="zh-CN"/>
        </w:rPr>
        <w:t>.2</w:t>
      </w:r>
      <w:r w:rsidRPr="002117E1">
        <w:rPr>
          <w:sz w:val="28"/>
          <w:szCs w:val="28"/>
          <w:lang w:eastAsia="zh-CN"/>
        </w:rPr>
        <w:t xml:space="preserve"> КНР в глобализирующемся мире</w:t>
      </w:r>
    </w:p>
    <w:p w:rsidR="0048243B" w:rsidRPr="002117E1" w:rsidRDefault="0048243B" w:rsidP="002117E1">
      <w:pPr>
        <w:spacing w:line="360" w:lineRule="auto"/>
        <w:jc w:val="both"/>
        <w:rPr>
          <w:sz w:val="28"/>
          <w:szCs w:val="28"/>
          <w:lang w:eastAsia="zh-CN"/>
        </w:rPr>
      </w:pPr>
      <w:r w:rsidRPr="002117E1">
        <w:rPr>
          <w:sz w:val="28"/>
          <w:szCs w:val="28"/>
          <w:lang w:eastAsia="zh-CN"/>
        </w:rPr>
        <w:t xml:space="preserve">Глава </w:t>
      </w:r>
      <w:r w:rsidRPr="002117E1">
        <w:rPr>
          <w:sz w:val="28"/>
          <w:szCs w:val="28"/>
          <w:lang w:val="en-US" w:eastAsia="zh-CN"/>
        </w:rPr>
        <w:t>II</w:t>
      </w:r>
      <w:r w:rsidRPr="002117E1">
        <w:rPr>
          <w:sz w:val="28"/>
          <w:szCs w:val="28"/>
          <w:lang w:eastAsia="zh-CN"/>
        </w:rPr>
        <w:t>. Внешнеполитические п</w:t>
      </w:r>
      <w:r w:rsidR="00F34406" w:rsidRPr="002117E1">
        <w:rPr>
          <w:sz w:val="28"/>
          <w:szCs w:val="28"/>
          <w:lang w:eastAsia="zh-CN"/>
        </w:rPr>
        <w:t>озиции</w:t>
      </w:r>
      <w:r w:rsidRPr="002117E1">
        <w:rPr>
          <w:sz w:val="28"/>
          <w:szCs w:val="28"/>
          <w:lang w:eastAsia="zh-CN"/>
        </w:rPr>
        <w:t xml:space="preserve"> КНР в новом веке</w:t>
      </w:r>
    </w:p>
    <w:p w:rsidR="0048243B" w:rsidRPr="002117E1" w:rsidRDefault="0048243B" w:rsidP="002117E1">
      <w:pPr>
        <w:spacing w:line="360" w:lineRule="auto"/>
        <w:jc w:val="both"/>
        <w:rPr>
          <w:sz w:val="28"/>
          <w:szCs w:val="28"/>
          <w:lang w:eastAsia="zh-CN"/>
        </w:rPr>
      </w:pPr>
      <w:r w:rsidRPr="002117E1">
        <w:rPr>
          <w:sz w:val="28"/>
          <w:szCs w:val="28"/>
          <w:lang w:val="en-US" w:eastAsia="zh-CN"/>
        </w:rPr>
        <w:t>II</w:t>
      </w:r>
      <w:r w:rsidRPr="002117E1">
        <w:rPr>
          <w:sz w:val="28"/>
          <w:szCs w:val="28"/>
          <w:lang w:eastAsia="zh-CN"/>
        </w:rPr>
        <w:t>.1 XVI съезд КПК и стратегия развития Китая</w:t>
      </w:r>
    </w:p>
    <w:p w:rsidR="0048243B" w:rsidRPr="002117E1" w:rsidRDefault="0048243B" w:rsidP="002117E1">
      <w:pPr>
        <w:spacing w:line="360" w:lineRule="auto"/>
        <w:jc w:val="both"/>
        <w:rPr>
          <w:sz w:val="28"/>
          <w:szCs w:val="28"/>
          <w:lang w:eastAsia="zh-CN"/>
        </w:rPr>
      </w:pPr>
      <w:r w:rsidRPr="002117E1">
        <w:rPr>
          <w:sz w:val="28"/>
          <w:szCs w:val="28"/>
          <w:lang w:val="en-US" w:eastAsia="zh-CN"/>
        </w:rPr>
        <w:t>II</w:t>
      </w:r>
      <w:r w:rsidRPr="002117E1">
        <w:rPr>
          <w:sz w:val="28"/>
          <w:szCs w:val="28"/>
          <w:lang w:eastAsia="zh-CN"/>
        </w:rPr>
        <w:t>.2 Основные цели внешней политики КНР</w:t>
      </w:r>
    </w:p>
    <w:p w:rsidR="00F34406" w:rsidRPr="002117E1" w:rsidRDefault="00F34406" w:rsidP="002117E1">
      <w:pPr>
        <w:spacing w:line="360" w:lineRule="auto"/>
        <w:jc w:val="both"/>
        <w:rPr>
          <w:sz w:val="28"/>
          <w:szCs w:val="28"/>
          <w:lang w:eastAsia="zh-CN"/>
        </w:rPr>
      </w:pPr>
      <w:r w:rsidRPr="002117E1">
        <w:rPr>
          <w:sz w:val="28"/>
          <w:szCs w:val="28"/>
          <w:lang w:eastAsia="zh-CN"/>
        </w:rPr>
        <w:t>Заключе</w:t>
      </w:r>
      <w:r w:rsidR="002A224B" w:rsidRPr="002117E1">
        <w:rPr>
          <w:sz w:val="28"/>
          <w:szCs w:val="28"/>
          <w:lang w:eastAsia="zh-CN"/>
        </w:rPr>
        <w:t>ни</w:t>
      </w:r>
      <w:r w:rsidR="005A1D7B" w:rsidRPr="002117E1">
        <w:rPr>
          <w:sz w:val="28"/>
          <w:szCs w:val="28"/>
          <w:lang w:eastAsia="zh-CN"/>
        </w:rPr>
        <w:t>е</w:t>
      </w:r>
    </w:p>
    <w:p w:rsidR="00F34406" w:rsidRPr="002117E1" w:rsidRDefault="00F34406" w:rsidP="002117E1">
      <w:pPr>
        <w:spacing w:line="360" w:lineRule="auto"/>
        <w:jc w:val="both"/>
        <w:rPr>
          <w:sz w:val="28"/>
          <w:szCs w:val="28"/>
          <w:lang w:eastAsia="zh-CN"/>
        </w:rPr>
      </w:pPr>
      <w:r w:rsidRPr="002117E1">
        <w:rPr>
          <w:sz w:val="28"/>
          <w:szCs w:val="28"/>
          <w:lang w:eastAsia="zh-CN"/>
        </w:rPr>
        <w:t>Список использован</w:t>
      </w:r>
      <w:r w:rsidR="002A224B" w:rsidRPr="002117E1">
        <w:rPr>
          <w:sz w:val="28"/>
          <w:szCs w:val="28"/>
          <w:lang w:eastAsia="zh-CN"/>
        </w:rPr>
        <w:t>н</w:t>
      </w:r>
      <w:r w:rsidR="005A1D7B" w:rsidRPr="002117E1">
        <w:rPr>
          <w:sz w:val="28"/>
          <w:szCs w:val="28"/>
          <w:lang w:eastAsia="zh-CN"/>
        </w:rPr>
        <w:t>ой литературы</w:t>
      </w:r>
    </w:p>
    <w:p w:rsidR="001C5051" w:rsidRDefault="00137F35" w:rsidP="002117E1">
      <w:pPr>
        <w:pStyle w:val="1"/>
        <w:spacing w:before="0" w:after="0" w:line="360" w:lineRule="auto"/>
        <w:ind w:firstLine="709"/>
        <w:jc w:val="both"/>
        <w:rPr>
          <w:rFonts w:ascii="Times New Roman" w:hAnsi="Times New Roman" w:cs="Times New Roman"/>
          <w:b w:val="0"/>
          <w:sz w:val="28"/>
        </w:rPr>
      </w:pPr>
      <w:r w:rsidRPr="002117E1">
        <w:rPr>
          <w:rFonts w:ascii="Times New Roman" w:hAnsi="Times New Roman" w:cs="Times New Roman"/>
          <w:b w:val="0"/>
          <w:sz w:val="28"/>
        </w:rPr>
        <w:br w:type="page"/>
      </w:r>
      <w:r w:rsidR="001C5051" w:rsidRPr="002117E1">
        <w:rPr>
          <w:rFonts w:ascii="Times New Roman" w:hAnsi="Times New Roman" w:cs="Times New Roman"/>
          <w:b w:val="0"/>
          <w:sz w:val="28"/>
        </w:rPr>
        <w:t>Введение</w:t>
      </w:r>
    </w:p>
    <w:p w:rsidR="00A60D5F" w:rsidRPr="00A60D5F" w:rsidRDefault="00A60D5F" w:rsidP="00A60D5F">
      <w:pPr>
        <w:spacing w:line="360" w:lineRule="auto"/>
        <w:rPr>
          <w:sz w:val="28"/>
          <w:szCs w:val="28"/>
          <w:lang w:eastAsia="zh-CN"/>
        </w:rPr>
      </w:pPr>
    </w:p>
    <w:p w:rsidR="00DD0805" w:rsidRPr="002117E1" w:rsidRDefault="001C5051" w:rsidP="002117E1">
      <w:pPr>
        <w:shd w:val="clear" w:color="auto" w:fill="FFFFFF"/>
        <w:spacing w:line="360" w:lineRule="auto"/>
        <w:ind w:firstLine="709"/>
        <w:jc w:val="both"/>
        <w:rPr>
          <w:sz w:val="28"/>
          <w:szCs w:val="28"/>
        </w:rPr>
      </w:pPr>
      <w:r w:rsidRPr="002117E1">
        <w:rPr>
          <w:sz w:val="28"/>
          <w:szCs w:val="28"/>
        </w:rPr>
        <w:t>Актуальность исследования</w:t>
      </w:r>
      <w:r w:rsidR="00DD0805" w:rsidRPr="002117E1">
        <w:rPr>
          <w:sz w:val="28"/>
          <w:szCs w:val="28"/>
        </w:rPr>
        <w:t xml:space="preserve"> определяется растущей и меняющейся ролью Китая в мире. Выработка адекватной внешней политики Китая в условиях глобализации становится на современном этапе важной для всех государств. Важную роль играют разработки проблематики соотношения процессов глобализации и регионализации в развитии КНР в первые годы нового века, имеющие значение для определения потенциала этой страны.</w:t>
      </w:r>
    </w:p>
    <w:p w:rsidR="006412F0" w:rsidRPr="002117E1" w:rsidRDefault="006412F0" w:rsidP="002117E1">
      <w:pPr>
        <w:shd w:val="clear" w:color="auto" w:fill="FFFFFF"/>
        <w:spacing w:line="360" w:lineRule="auto"/>
        <w:ind w:firstLine="709"/>
        <w:jc w:val="both"/>
        <w:rPr>
          <w:sz w:val="28"/>
          <w:szCs w:val="28"/>
        </w:rPr>
      </w:pPr>
      <w:r w:rsidRPr="002117E1">
        <w:rPr>
          <w:sz w:val="28"/>
          <w:szCs w:val="28"/>
        </w:rPr>
        <w:t>Процесс возвышения Китая затрагивает все системы международных отношений</w:t>
      </w:r>
      <w:r w:rsidR="001F6DB3" w:rsidRPr="002117E1">
        <w:rPr>
          <w:sz w:val="28"/>
          <w:szCs w:val="28"/>
        </w:rPr>
        <w:t>. Поэтому в последнее время необычайную актуальность в мировом сообществе приобрел вопрос о внешнеполитических приоритетах КНР, его позиции на мировой арене.</w:t>
      </w:r>
      <w:r w:rsidR="001F6DB3" w:rsidRPr="002117E1">
        <w:rPr>
          <w:sz w:val="28"/>
        </w:rPr>
        <w:t xml:space="preserve"> </w:t>
      </w:r>
      <w:r w:rsidR="001F6DB3" w:rsidRPr="002117E1">
        <w:rPr>
          <w:sz w:val="28"/>
          <w:szCs w:val="28"/>
        </w:rPr>
        <w:t>Китай обладает большим международным и экономическим весом, активно участвует в процессах глобализации и регионализации</w:t>
      </w:r>
      <w:r w:rsidR="00922C5C" w:rsidRPr="002117E1">
        <w:rPr>
          <w:sz w:val="28"/>
          <w:szCs w:val="28"/>
        </w:rPr>
        <w:t xml:space="preserve">, обещая в ближайшем будущем превратиться во вторую державу мира по большинству показателей комплексной мощи. </w:t>
      </w:r>
    </w:p>
    <w:p w:rsidR="00922C5C" w:rsidRPr="002117E1" w:rsidRDefault="00922C5C" w:rsidP="002117E1">
      <w:pPr>
        <w:shd w:val="clear" w:color="auto" w:fill="FFFFFF"/>
        <w:spacing w:line="360" w:lineRule="auto"/>
        <w:ind w:firstLine="709"/>
        <w:jc w:val="both"/>
        <w:rPr>
          <w:sz w:val="28"/>
          <w:szCs w:val="28"/>
        </w:rPr>
      </w:pPr>
      <w:r w:rsidRPr="002117E1">
        <w:rPr>
          <w:sz w:val="28"/>
          <w:szCs w:val="28"/>
        </w:rPr>
        <w:t>Таким образом, подробное изучение внешнеполитических позиций китайского государства, исследование его влияния на мировые процессы, а также оценка потенциала этой страны в системе современных международных отношений приобретает в настоящее время большое значение.</w:t>
      </w:r>
    </w:p>
    <w:p w:rsidR="00B4113F" w:rsidRPr="002117E1" w:rsidRDefault="001C5051" w:rsidP="002117E1">
      <w:pPr>
        <w:shd w:val="clear" w:color="auto" w:fill="FFFFFF"/>
        <w:spacing w:line="360" w:lineRule="auto"/>
        <w:ind w:firstLine="709"/>
        <w:jc w:val="both"/>
        <w:rPr>
          <w:sz w:val="28"/>
          <w:szCs w:val="32"/>
        </w:rPr>
      </w:pPr>
      <w:r w:rsidRPr="002117E1">
        <w:rPr>
          <w:sz w:val="28"/>
          <w:szCs w:val="28"/>
        </w:rPr>
        <w:t>Степень научной разработанности</w:t>
      </w:r>
      <w:r w:rsidRPr="002117E1">
        <w:rPr>
          <w:sz w:val="28"/>
          <w:szCs w:val="32"/>
        </w:rPr>
        <w:t>.</w:t>
      </w:r>
      <w:r w:rsidR="00922C5C" w:rsidRPr="002117E1">
        <w:rPr>
          <w:sz w:val="28"/>
          <w:szCs w:val="32"/>
        </w:rPr>
        <w:t xml:space="preserve"> </w:t>
      </w:r>
      <w:r w:rsidR="00030D44" w:rsidRPr="002117E1">
        <w:rPr>
          <w:sz w:val="28"/>
          <w:szCs w:val="28"/>
        </w:rPr>
        <w:t>Вопрос внешней политики Китая всегда привлекал внимание множества отечественных и зарубежных исследователей. Однако в последние годы вся система международных отношений претерпевает глобальные изменения, стимулируя Китай к выделению новых приоритетов развития, установлению новых внешнеполитических позиций. Относительно новое явление в настоящее время представляет собой</w:t>
      </w:r>
      <w:r w:rsidR="00137F35" w:rsidRPr="002117E1">
        <w:rPr>
          <w:sz w:val="28"/>
          <w:szCs w:val="28"/>
        </w:rPr>
        <w:t xml:space="preserve"> </w:t>
      </w:r>
      <w:r w:rsidR="00030D44" w:rsidRPr="002117E1">
        <w:rPr>
          <w:sz w:val="28"/>
          <w:szCs w:val="28"/>
        </w:rPr>
        <w:t>глобальный китайский регионализм, развивающийся на фоне и в связи с процессами экономичес</w:t>
      </w:r>
      <w:r w:rsidR="00B4113F" w:rsidRPr="002117E1">
        <w:rPr>
          <w:sz w:val="28"/>
          <w:szCs w:val="28"/>
        </w:rPr>
        <w:t xml:space="preserve">кой и политической глобализации всего мирового сообщества. </w:t>
      </w:r>
    </w:p>
    <w:p w:rsidR="00030D44" w:rsidRPr="002117E1" w:rsidRDefault="00B4113F" w:rsidP="002117E1">
      <w:pPr>
        <w:shd w:val="clear" w:color="auto" w:fill="FFFFFF"/>
        <w:spacing w:line="360" w:lineRule="auto"/>
        <w:ind w:firstLine="709"/>
        <w:jc w:val="both"/>
        <w:rPr>
          <w:sz w:val="28"/>
          <w:szCs w:val="28"/>
        </w:rPr>
      </w:pPr>
      <w:r w:rsidRPr="002117E1">
        <w:rPr>
          <w:sz w:val="28"/>
          <w:szCs w:val="28"/>
        </w:rPr>
        <w:t>Проблематику развития внешней политики Китая в условиях процессов глобализации и регионализации освещают в своих работах такие ученые и исследователи, как</w:t>
      </w:r>
      <w:r w:rsidR="00137F35" w:rsidRPr="002117E1">
        <w:rPr>
          <w:sz w:val="28"/>
          <w:szCs w:val="28"/>
        </w:rPr>
        <w:t xml:space="preserve"> </w:t>
      </w:r>
      <w:r w:rsidRPr="002117E1">
        <w:rPr>
          <w:sz w:val="28"/>
          <w:szCs w:val="28"/>
        </w:rPr>
        <w:t xml:space="preserve">Абрамов В.А., Абрамова Н.А., </w:t>
      </w:r>
      <w:r w:rsidR="00B71278" w:rsidRPr="002117E1">
        <w:rPr>
          <w:sz w:val="28"/>
          <w:szCs w:val="28"/>
        </w:rPr>
        <w:t>Боровой В.Р., Михеев В.</w:t>
      </w:r>
      <w:r w:rsidR="006226ED" w:rsidRPr="002117E1">
        <w:rPr>
          <w:sz w:val="28"/>
          <w:szCs w:val="28"/>
        </w:rPr>
        <w:t>, Сафронова Е.И. и др.</w:t>
      </w:r>
      <w:r w:rsidR="006226ED" w:rsidRPr="002117E1">
        <w:rPr>
          <w:rStyle w:val="a5"/>
          <w:sz w:val="28"/>
          <w:szCs w:val="28"/>
        </w:rPr>
        <w:footnoteReference w:id="1"/>
      </w:r>
    </w:p>
    <w:p w:rsidR="006226ED" w:rsidRPr="002117E1" w:rsidRDefault="00B4113F" w:rsidP="002117E1">
      <w:pPr>
        <w:shd w:val="clear" w:color="auto" w:fill="FFFFFF"/>
        <w:spacing w:line="360" w:lineRule="auto"/>
        <w:ind w:firstLine="709"/>
        <w:jc w:val="both"/>
        <w:rPr>
          <w:sz w:val="28"/>
          <w:szCs w:val="28"/>
        </w:rPr>
      </w:pPr>
      <w:r w:rsidRPr="002117E1">
        <w:rPr>
          <w:sz w:val="28"/>
          <w:szCs w:val="28"/>
        </w:rPr>
        <w:t xml:space="preserve">В свою очередь, китайские исследователи также не оставляют без внимания современные тенденции развития Китая. Четкое представление о внешнеполитических позициях КНР дают такие китайские авторы, как </w:t>
      </w:r>
      <w:r w:rsidR="006226ED" w:rsidRPr="002117E1">
        <w:rPr>
          <w:sz w:val="28"/>
          <w:szCs w:val="28"/>
        </w:rPr>
        <w:t>Лю Цзайци, Лю Цинцай.</w:t>
      </w:r>
      <w:r w:rsidR="006226ED" w:rsidRPr="002117E1">
        <w:rPr>
          <w:rStyle w:val="a5"/>
          <w:sz w:val="28"/>
          <w:szCs w:val="28"/>
        </w:rPr>
        <w:footnoteReference w:id="2"/>
      </w:r>
    </w:p>
    <w:p w:rsidR="006226ED" w:rsidRPr="002117E1" w:rsidRDefault="00B4113F" w:rsidP="002117E1">
      <w:pPr>
        <w:shd w:val="clear" w:color="auto" w:fill="FFFFFF"/>
        <w:spacing w:line="360" w:lineRule="auto"/>
        <w:ind w:firstLine="709"/>
        <w:jc w:val="both"/>
        <w:rPr>
          <w:sz w:val="28"/>
          <w:szCs w:val="28"/>
        </w:rPr>
      </w:pPr>
      <w:r w:rsidRPr="002117E1">
        <w:rPr>
          <w:sz w:val="28"/>
          <w:szCs w:val="28"/>
        </w:rPr>
        <w:t>Актуальность темы, ее практическая значимость определили цель, задачи, объект и предмет исследования.</w:t>
      </w:r>
    </w:p>
    <w:p w:rsidR="001C5051" w:rsidRPr="002117E1" w:rsidRDefault="001C5051" w:rsidP="002117E1">
      <w:pPr>
        <w:autoSpaceDE w:val="0"/>
        <w:autoSpaceDN w:val="0"/>
        <w:adjustRightInd w:val="0"/>
        <w:spacing w:line="360" w:lineRule="auto"/>
        <w:ind w:firstLine="709"/>
        <w:jc w:val="both"/>
        <w:rPr>
          <w:sz w:val="28"/>
          <w:szCs w:val="28"/>
        </w:rPr>
      </w:pPr>
      <w:r w:rsidRPr="002117E1">
        <w:rPr>
          <w:sz w:val="28"/>
          <w:szCs w:val="28"/>
        </w:rPr>
        <w:t xml:space="preserve">Цель </w:t>
      </w:r>
      <w:r w:rsidR="00B4113F" w:rsidRPr="002117E1">
        <w:rPr>
          <w:sz w:val="28"/>
          <w:szCs w:val="28"/>
        </w:rPr>
        <w:t>исследования</w:t>
      </w:r>
      <w:r w:rsidR="00137F35" w:rsidRPr="002117E1">
        <w:rPr>
          <w:sz w:val="28"/>
          <w:szCs w:val="28"/>
        </w:rPr>
        <w:t xml:space="preserve"> </w:t>
      </w:r>
      <w:r w:rsidR="00E021E5" w:rsidRPr="002117E1">
        <w:rPr>
          <w:sz w:val="28"/>
          <w:szCs w:val="28"/>
        </w:rPr>
        <w:t>заключается в прогнозировании внешней политики КНР в новом веке с учетом современного состояния системы международных отношений.</w:t>
      </w:r>
    </w:p>
    <w:p w:rsidR="001C5051" w:rsidRPr="002117E1" w:rsidRDefault="001C5051" w:rsidP="002117E1">
      <w:pPr>
        <w:autoSpaceDE w:val="0"/>
        <w:autoSpaceDN w:val="0"/>
        <w:adjustRightInd w:val="0"/>
        <w:spacing w:line="360" w:lineRule="auto"/>
        <w:ind w:firstLine="709"/>
        <w:jc w:val="both"/>
        <w:rPr>
          <w:sz w:val="28"/>
          <w:szCs w:val="28"/>
        </w:rPr>
      </w:pPr>
      <w:r w:rsidRPr="002117E1">
        <w:rPr>
          <w:sz w:val="28"/>
          <w:szCs w:val="28"/>
        </w:rPr>
        <w:t>Для достижения поставленной цели определены основные задачи исследования:</w:t>
      </w:r>
    </w:p>
    <w:p w:rsidR="00E021E5" w:rsidRPr="002117E1" w:rsidRDefault="00E021E5" w:rsidP="002117E1">
      <w:pPr>
        <w:numPr>
          <w:ilvl w:val="0"/>
          <w:numId w:val="4"/>
        </w:numPr>
        <w:tabs>
          <w:tab w:val="clear" w:pos="1968"/>
          <w:tab w:val="num" w:pos="720"/>
        </w:tabs>
        <w:autoSpaceDE w:val="0"/>
        <w:autoSpaceDN w:val="0"/>
        <w:adjustRightInd w:val="0"/>
        <w:spacing w:line="360" w:lineRule="auto"/>
        <w:ind w:left="0" w:firstLine="709"/>
        <w:jc w:val="both"/>
        <w:rPr>
          <w:sz w:val="28"/>
          <w:szCs w:val="28"/>
        </w:rPr>
      </w:pPr>
      <w:r w:rsidRPr="002117E1">
        <w:rPr>
          <w:sz w:val="28"/>
          <w:szCs w:val="28"/>
        </w:rPr>
        <w:t>определение сущности глобального китайского регионализма, его места и роли в глобализирующемся мире;</w:t>
      </w:r>
    </w:p>
    <w:p w:rsidR="00E021E5" w:rsidRPr="002117E1" w:rsidRDefault="00E95396" w:rsidP="002117E1">
      <w:pPr>
        <w:numPr>
          <w:ilvl w:val="0"/>
          <w:numId w:val="4"/>
        </w:numPr>
        <w:tabs>
          <w:tab w:val="clear" w:pos="1968"/>
          <w:tab w:val="num" w:pos="720"/>
        </w:tabs>
        <w:autoSpaceDE w:val="0"/>
        <w:autoSpaceDN w:val="0"/>
        <w:adjustRightInd w:val="0"/>
        <w:spacing w:line="360" w:lineRule="auto"/>
        <w:ind w:left="0" w:firstLine="709"/>
        <w:jc w:val="both"/>
        <w:rPr>
          <w:sz w:val="28"/>
          <w:szCs w:val="28"/>
        </w:rPr>
      </w:pPr>
      <w:r w:rsidRPr="002117E1">
        <w:rPr>
          <w:sz w:val="28"/>
          <w:szCs w:val="28"/>
        </w:rPr>
        <w:t>определение роли</w:t>
      </w:r>
      <w:r w:rsidR="00E021E5" w:rsidRPr="002117E1">
        <w:rPr>
          <w:sz w:val="28"/>
          <w:szCs w:val="28"/>
        </w:rPr>
        <w:t xml:space="preserve"> </w:t>
      </w:r>
      <w:r w:rsidRPr="002117E1">
        <w:rPr>
          <w:sz w:val="28"/>
          <w:szCs w:val="28"/>
        </w:rPr>
        <w:t>китайского регионализма во внешнеполитической стратегии</w:t>
      </w:r>
      <w:r w:rsidR="00E021E5" w:rsidRPr="002117E1">
        <w:rPr>
          <w:sz w:val="28"/>
          <w:szCs w:val="28"/>
        </w:rPr>
        <w:t xml:space="preserve"> Китая;</w:t>
      </w:r>
    </w:p>
    <w:p w:rsidR="001C5051" w:rsidRPr="002117E1" w:rsidRDefault="00E021E5" w:rsidP="002117E1">
      <w:pPr>
        <w:numPr>
          <w:ilvl w:val="0"/>
          <w:numId w:val="4"/>
        </w:numPr>
        <w:tabs>
          <w:tab w:val="clear" w:pos="1968"/>
          <w:tab w:val="num" w:pos="720"/>
        </w:tabs>
        <w:autoSpaceDE w:val="0"/>
        <w:autoSpaceDN w:val="0"/>
        <w:adjustRightInd w:val="0"/>
        <w:spacing w:line="360" w:lineRule="auto"/>
        <w:ind w:left="0" w:firstLine="709"/>
        <w:jc w:val="both"/>
        <w:rPr>
          <w:sz w:val="28"/>
          <w:szCs w:val="28"/>
          <w:lang w:eastAsia="zh-CN"/>
        </w:rPr>
      </w:pPr>
      <w:r w:rsidRPr="002117E1">
        <w:rPr>
          <w:sz w:val="28"/>
          <w:szCs w:val="28"/>
        </w:rPr>
        <w:t>определение и анализ основных целей и приоритетов внешней политики Китая.</w:t>
      </w:r>
    </w:p>
    <w:p w:rsidR="001C5051" w:rsidRPr="002117E1" w:rsidRDefault="001C5051" w:rsidP="002117E1">
      <w:pPr>
        <w:spacing w:line="360" w:lineRule="auto"/>
        <w:ind w:firstLine="709"/>
        <w:jc w:val="both"/>
        <w:rPr>
          <w:sz w:val="28"/>
        </w:rPr>
      </w:pPr>
      <w:r w:rsidRPr="002117E1">
        <w:rPr>
          <w:sz w:val="28"/>
          <w:szCs w:val="28"/>
        </w:rPr>
        <w:t>Объект</w:t>
      </w:r>
      <w:r w:rsidR="00E95396" w:rsidRPr="002117E1">
        <w:rPr>
          <w:sz w:val="28"/>
          <w:szCs w:val="28"/>
        </w:rPr>
        <w:t>ом</w:t>
      </w:r>
      <w:r w:rsidRPr="002117E1">
        <w:rPr>
          <w:sz w:val="28"/>
          <w:szCs w:val="28"/>
        </w:rPr>
        <w:t xml:space="preserve"> исследования</w:t>
      </w:r>
      <w:r w:rsidR="00137F35" w:rsidRPr="002117E1">
        <w:rPr>
          <w:sz w:val="28"/>
          <w:szCs w:val="28"/>
        </w:rPr>
        <w:t xml:space="preserve"> </w:t>
      </w:r>
      <w:r w:rsidR="00E95396" w:rsidRPr="002117E1">
        <w:rPr>
          <w:sz w:val="28"/>
          <w:szCs w:val="28"/>
        </w:rPr>
        <w:t>является современное положение глобализирующегося китайского государства в системе международных отношений.</w:t>
      </w:r>
    </w:p>
    <w:p w:rsidR="002A224B" w:rsidRPr="002117E1" w:rsidRDefault="001C5051" w:rsidP="002117E1">
      <w:pPr>
        <w:spacing w:line="360" w:lineRule="auto"/>
        <w:ind w:firstLine="709"/>
        <w:jc w:val="both"/>
        <w:rPr>
          <w:sz w:val="28"/>
        </w:rPr>
      </w:pPr>
      <w:r w:rsidRPr="002117E1">
        <w:rPr>
          <w:sz w:val="28"/>
          <w:szCs w:val="28"/>
        </w:rPr>
        <w:t>Предмет исследования</w:t>
      </w:r>
      <w:r w:rsidR="00E95396" w:rsidRPr="002117E1">
        <w:rPr>
          <w:sz w:val="28"/>
          <w:szCs w:val="28"/>
        </w:rPr>
        <w:t xml:space="preserve"> – </w:t>
      </w:r>
      <w:r w:rsidR="009D02FF" w:rsidRPr="002117E1">
        <w:rPr>
          <w:sz w:val="28"/>
          <w:szCs w:val="28"/>
        </w:rPr>
        <w:t>внешняя политика Китая в XXI веке, ее основные цели и направления развития.</w:t>
      </w:r>
    </w:p>
    <w:p w:rsidR="002A224B" w:rsidRPr="002117E1" w:rsidRDefault="00A904A9" w:rsidP="002117E1">
      <w:pPr>
        <w:spacing w:line="360" w:lineRule="auto"/>
        <w:ind w:firstLine="709"/>
        <w:jc w:val="both"/>
        <w:rPr>
          <w:sz w:val="28"/>
        </w:rPr>
      </w:pPr>
      <w:r>
        <w:rPr>
          <w:sz w:val="28"/>
          <w:szCs w:val="28"/>
        </w:rPr>
        <w:t>Гипотеза исследования</w:t>
      </w:r>
    </w:p>
    <w:p w:rsidR="001C5051" w:rsidRPr="002117E1" w:rsidRDefault="009D02FF" w:rsidP="002117E1">
      <w:pPr>
        <w:spacing w:line="360" w:lineRule="auto"/>
        <w:ind w:firstLine="709"/>
        <w:jc w:val="both"/>
        <w:rPr>
          <w:rFonts w:eastAsia="PMingLiU"/>
          <w:sz w:val="28"/>
          <w:lang w:eastAsia="zh-TW"/>
        </w:rPr>
      </w:pPr>
      <w:r w:rsidRPr="002117E1">
        <w:rPr>
          <w:sz w:val="28"/>
          <w:szCs w:val="28"/>
        </w:rPr>
        <w:t xml:space="preserve">Глобальный китайский регионализм оказывает огромное влияние не только на изменение внутренней структуры китайского региона, но и на систему современных международных отношений в целом. </w:t>
      </w:r>
      <w:r w:rsidR="00143F10" w:rsidRPr="002117E1">
        <w:rPr>
          <w:sz w:val="28"/>
        </w:rPr>
        <w:t xml:space="preserve">На рубеже </w:t>
      </w:r>
      <w:r w:rsidR="00143F10" w:rsidRPr="002117E1">
        <w:rPr>
          <w:rFonts w:eastAsia="PMingLiU"/>
          <w:sz w:val="28"/>
          <w:lang w:val="en-US" w:eastAsia="zh-TW"/>
        </w:rPr>
        <w:t>XX</w:t>
      </w:r>
      <w:r w:rsidR="00143F10" w:rsidRPr="002117E1">
        <w:rPr>
          <w:rFonts w:eastAsia="PMingLiU"/>
          <w:sz w:val="28"/>
          <w:lang w:eastAsia="zh-TW"/>
        </w:rPr>
        <w:t>–</w:t>
      </w:r>
      <w:r w:rsidR="00143F10" w:rsidRPr="002117E1">
        <w:rPr>
          <w:rFonts w:eastAsia="PMingLiU"/>
          <w:sz w:val="28"/>
          <w:lang w:val="en-US" w:eastAsia="zh-TW"/>
        </w:rPr>
        <w:t>XXI</w:t>
      </w:r>
      <w:r w:rsidR="00143F10" w:rsidRPr="002117E1">
        <w:rPr>
          <w:rFonts w:eastAsia="PMingLiU"/>
          <w:sz w:val="28"/>
          <w:lang w:eastAsia="zh-TW"/>
        </w:rPr>
        <w:t xml:space="preserve"> веков руководство КНР пересматривает собственное место и роль в мировых процессах, происходит заметная эволюция внешнеполитических принципов Китая.</w:t>
      </w:r>
    </w:p>
    <w:p w:rsidR="00A00F18" w:rsidRPr="002117E1" w:rsidRDefault="00143F10" w:rsidP="002117E1">
      <w:pPr>
        <w:spacing w:line="360" w:lineRule="auto"/>
        <w:ind w:firstLine="709"/>
        <w:jc w:val="both"/>
        <w:rPr>
          <w:sz w:val="28"/>
          <w:szCs w:val="28"/>
        </w:rPr>
      </w:pPr>
      <w:r w:rsidRPr="002117E1">
        <w:rPr>
          <w:sz w:val="28"/>
          <w:szCs w:val="28"/>
        </w:rPr>
        <w:t xml:space="preserve">Долгосрочной целью внешней политики китайского правительства является сохранение мирной международной обстановки, необходимой для успешного </w:t>
      </w:r>
      <w:r w:rsidR="00A00F18" w:rsidRPr="002117E1">
        <w:rPr>
          <w:sz w:val="28"/>
          <w:szCs w:val="28"/>
        </w:rPr>
        <w:t xml:space="preserve">продвижения модернизации страны, а также формирование многополярного мира и утверждение Китая в качестве одного из признанных полюсов, что в полной мере позволит реализовать весь внешнеполитический потенциал от успеха экономических реформ внутри страны. </w:t>
      </w:r>
    </w:p>
    <w:p w:rsidR="002A224B" w:rsidRPr="002117E1" w:rsidRDefault="00143F10" w:rsidP="002117E1">
      <w:pPr>
        <w:spacing w:line="360" w:lineRule="auto"/>
        <w:ind w:firstLine="709"/>
        <w:jc w:val="both"/>
        <w:rPr>
          <w:sz w:val="28"/>
          <w:szCs w:val="28"/>
        </w:rPr>
      </w:pPr>
      <w:r w:rsidRPr="002117E1">
        <w:rPr>
          <w:sz w:val="28"/>
          <w:szCs w:val="28"/>
        </w:rPr>
        <w:t>Осуществляя всестороннюю внешнюю политику, Китай активно продвигает вперед межгосударственные связи с развитыми державами, строит добрососедские отношения с сопредельными государствами и активно сотрудничает с развивающимися странами.</w:t>
      </w:r>
    </w:p>
    <w:p w:rsidR="002A224B" w:rsidRPr="002117E1" w:rsidRDefault="001F6E6D" w:rsidP="002117E1">
      <w:pPr>
        <w:spacing w:line="360" w:lineRule="auto"/>
        <w:ind w:firstLine="709"/>
        <w:jc w:val="both"/>
        <w:rPr>
          <w:sz w:val="28"/>
          <w:szCs w:val="28"/>
        </w:rPr>
      </w:pPr>
      <w:r w:rsidRPr="002117E1">
        <w:rPr>
          <w:sz w:val="28"/>
          <w:szCs w:val="28"/>
        </w:rPr>
        <w:t>Основные положения, выносимые на защиту:</w:t>
      </w:r>
    </w:p>
    <w:p w:rsidR="001F6E6D" w:rsidRPr="002117E1" w:rsidRDefault="001F6E6D" w:rsidP="002117E1">
      <w:pPr>
        <w:numPr>
          <w:ilvl w:val="0"/>
          <w:numId w:val="13"/>
        </w:numPr>
        <w:tabs>
          <w:tab w:val="clear" w:pos="1428"/>
          <w:tab w:val="num" w:pos="900"/>
        </w:tabs>
        <w:spacing w:line="360" w:lineRule="auto"/>
        <w:ind w:left="0" w:firstLine="709"/>
        <w:jc w:val="both"/>
        <w:rPr>
          <w:sz w:val="28"/>
          <w:szCs w:val="28"/>
        </w:rPr>
      </w:pPr>
      <w:r w:rsidRPr="002117E1">
        <w:rPr>
          <w:sz w:val="28"/>
          <w:szCs w:val="28"/>
        </w:rPr>
        <w:t>Современное общемировое развитие жестко обусловлено двумя процессами – глобализацией и регионализацией. Глобализация основных системообразующих факторов – экономического, технологического, информационного, экологического – приводит к пониманию не только взаимозависимости мира, но и к все более возрастающему противоречивому воздействию этих факторов на социально-политическую и культурную реальность в отдельных странах. Социально-политические процессы, связанные с реформированием китайского общества и его модернизацией, выявляют специфический контекст азиатского развития – китайский глобальный регионализм.</w:t>
      </w:r>
      <w:r w:rsidRPr="002117E1">
        <w:rPr>
          <w:rStyle w:val="a5"/>
          <w:sz w:val="28"/>
        </w:rPr>
        <w:footnoteReference w:id="3"/>
      </w:r>
      <w:r w:rsidRPr="002117E1">
        <w:rPr>
          <w:sz w:val="28"/>
          <w:szCs w:val="28"/>
        </w:rPr>
        <w:t xml:space="preserve"> КНР, являясь региональной подсистемой и субъектом международных отношений, оказывает сильное влияние не только на международные отношения в целом, но и на внутреннюю политику отдельных стран. Бурное экономическое, культурное, научно-технологическое развитие страны позволяет рассматривать «китайский регион» как одну из ведущих подсистем системы международных отношений.</w:t>
      </w:r>
    </w:p>
    <w:p w:rsidR="002A224B" w:rsidRPr="002117E1" w:rsidRDefault="001F6E6D" w:rsidP="002117E1">
      <w:pPr>
        <w:numPr>
          <w:ilvl w:val="0"/>
          <w:numId w:val="13"/>
        </w:numPr>
        <w:tabs>
          <w:tab w:val="clear" w:pos="1428"/>
          <w:tab w:val="num" w:pos="900"/>
        </w:tabs>
        <w:spacing w:line="360" w:lineRule="auto"/>
        <w:ind w:left="0" w:firstLine="709"/>
        <w:jc w:val="both"/>
        <w:rPr>
          <w:sz w:val="28"/>
          <w:szCs w:val="28"/>
        </w:rPr>
      </w:pPr>
      <w:r w:rsidRPr="002117E1">
        <w:rPr>
          <w:sz w:val="28"/>
          <w:szCs w:val="28"/>
        </w:rPr>
        <w:t>Контуры будущего политического лидерства КНР видны уже сейчас. В среднесрочной перспективе Китай выйдет на уровень крупной региональной державы, а в дальнесрочной – обретет статус глобального контрдоминантного центра силы.</w:t>
      </w:r>
      <w:r w:rsidR="004655A4" w:rsidRPr="002117E1">
        <w:rPr>
          <w:sz w:val="28"/>
          <w:szCs w:val="28"/>
        </w:rPr>
        <w:t xml:space="preserve"> </w:t>
      </w:r>
    </w:p>
    <w:p w:rsidR="004655A4" w:rsidRPr="002117E1" w:rsidRDefault="001F6E6D" w:rsidP="002117E1">
      <w:pPr>
        <w:spacing w:line="360" w:lineRule="auto"/>
        <w:ind w:firstLine="709"/>
        <w:jc w:val="both"/>
        <w:rPr>
          <w:sz w:val="28"/>
          <w:szCs w:val="28"/>
        </w:rPr>
      </w:pPr>
      <w:r w:rsidRPr="002117E1">
        <w:rPr>
          <w:sz w:val="28"/>
          <w:szCs w:val="28"/>
        </w:rPr>
        <w:t xml:space="preserve">Таким образом, политическая составляющая региональной стратегии Китая, целью которой является достижение к середине </w:t>
      </w:r>
      <w:r w:rsidRPr="002117E1">
        <w:rPr>
          <w:sz w:val="28"/>
          <w:szCs w:val="28"/>
          <w:lang w:val="en-US"/>
        </w:rPr>
        <w:t>XXI</w:t>
      </w:r>
      <w:r w:rsidRPr="002117E1">
        <w:rPr>
          <w:sz w:val="28"/>
          <w:szCs w:val="28"/>
        </w:rPr>
        <w:t xml:space="preserve"> века статуса «державы первой степени», занимающей доминирующее положение в АТР и равной по политическому влиянию, экономической и военной мощи США, направлена на обеспечение всесторонних и мирных условий реализации национального проекта развития.</w:t>
      </w:r>
    </w:p>
    <w:p w:rsidR="001F6E6D" w:rsidRPr="002117E1" w:rsidRDefault="004655A4" w:rsidP="002117E1">
      <w:pPr>
        <w:numPr>
          <w:ilvl w:val="0"/>
          <w:numId w:val="13"/>
        </w:numPr>
        <w:tabs>
          <w:tab w:val="clear" w:pos="1428"/>
          <w:tab w:val="num" w:pos="900"/>
        </w:tabs>
        <w:spacing w:line="360" w:lineRule="auto"/>
        <w:ind w:left="0" w:firstLine="709"/>
        <w:jc w:val="both"/>
        <w:rPr>
          <w:sz w:val="28"/>
          <w:szCs w:val="28"/>
        </w:rPr>
      </w:pPr>
      <w:r w:rsidRPr="002117E1">
        <w:rPr>
          <w:sz w:val="28"/>
          <w:szCs w:val="28"/>
        </w:rPr>
        <w:t>Основным мотивом внешнеполитических задач Пекина на современном этапе можно считать стремление содействовать появлению новой системы международных связей, в которой Китай, вне зависимости от желаний и предпочтений других стран, занимал бы одну из ключевых позиций, не мог быть изолирован, не являлся бы объектом давления и манипуляций и с полным правом мог рассчитывать на учет своих интересов другими ключевыми игроками. Путь к достижению этой цели — формирование регионального сообщества, в котором Китай в силу географических причин и размеров внутреннего рынка являлся бы естественным центром притяжения.</w:t>
      </w:r>
    </w:p>
    <w:p w:rsidR="00A00F18" w:rsidRPr="002117E1" w:rsidRDefault="00A00F18" w:rsidP="002117E1">
      <w:pPr>
        <w:spacing w:line="360" w:lineRule="auto"/>
        <w:ind w:firstLine="709"/>
        <w:jc w:val="both"/>
        <w:rPr>
          <w:sz w:val="28"/>
          <w:szCs w:val="28"/>
        </w:rPr>
      </w:pPr>
      <w:r w:rsidRPr="002117E1">
        <w:rPr>
          <w:sz w:val="28"/>
          <w:szCs w:val="28"/>
        </w:rPr>
        <w:t xml:space="preserve">Структура реферативной работы </w:t>
      </w:r>
    </w:p>
    <w:p w:rsidR="00A00F18" w:rsidRPr="002117E1" w:rsidRDefault="00A00F18" w:rsidP="002117E1">
      <w:pPr>
        <w:spacing w:line="360" w:lineRule="auto"/>
        <w:ind w:firstLine="709"/>
        <w:jc w:val="both"/>
        <w:rPr>
          <w:sz w:val="28"/>
          <w:szCs w:val="28"/>
        </w:rPr>
      </w:pPr>
      <w:r w:rsidRPr="002117E1">
        <w:rPr>
          <w:sz w:val="28"/>
          <w:szCs w:val="28"/>
        </w:rPr>
        <w:t>Работа состоит из введения, двух глав, заключения, списка литературы.</w:t>
      </w:r>
    </w:p>
    <w:p w:rsidR="00667315" w:rsidRDefault="00A904A9" w:rsidP="002117E1">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A00F18" w:rsidRPr="002117E1">
        <w:rPr>
          <w:rFonts w:ascii="Times New Roman" w:hAnsi="Times New Roman" w:cs="Times New Roman"/>
          <w:b w:val="0"/>
          <w:sz w:val="28"/>
        </w:rPr>
        <w:t xml:space="preserve">Глава </w:t>
      </w:r>
      <w:r w:rsidR="00A00F18" w:rsidRPr="002117E1">
        <w:rPr>
          <w:rFonts w:ascii="Times New Roman" w:hAnsi="Times New Roman" w:cs="Times New Roman"/>
          <w:b w:val="0"/>
          <w:sz w:val="28"/>
          <w:lang w:val="en-US"/>
        </w:rPr>
        <w:t>I</w:t>
      </w:r>
      <w:r w:rsidR="00667315" w:rsidRPr="002117E1">
        <w:rPr>
          <w:rFonts w:ascii="Times New Roman" w:hAnsi="Times New Roman" w:cs="Times New Roman"/>
          <w:b w:val="0"/>
          <w:sz w:val="28"/>
        </w:rPr>
        <w:t xml:space="preserve">. </w:t>
      </w:r>
      <w:bookmarkEnd w:id="0"/>
      <w:r w:rsidR="00667315" w:rsidRPr="002117E1">
        <w:rPr>
          <w:rFonts w:ascii="Times New Roman" w:hAnsi="Times New Roman" w:cs="Times New Roman"/>
          <w:b w:val="0"/>
          <w:sz w:val="28"/>
        </w:rPr>
        <w:t>Новые реалии международных отношений: глобальный китайский регионализм</w:t>
      </w:r>
    </w:p>
    <w:p w:rsidR="00A904A9" w:rsidRPr="00A904A9" w:rsidRDefault="00A904A9" w:rsidP="00A904A9">
      <w:pPr>
        <w:spacing w:line="360" w:lineRule="auto"/>
        <w:rPr>
          <w:sz w:val="28"/>
          <w:szCs w:val="28"/>
          <w:lang w:eastAsia="zh-CN"/>
        </w:rPr>
      </w:pPr>
    </w:p>
    <w:p w:rsidR="00667315" w:rsidRPr="002117E1" w:rsidRDefault="00A00F18" w:rsidP="002117E1">
      <w:pPr>
        <w:pStyle w:val="2"/>
        <w:spacing w:before="0" w:after="0" w:line="360" w:lineRule="auto"/>
        <w:ind w:firstLine="709"/>
        <w:jc w:val="both"/>
        <w:rPr>
          <w:rFonts w:ascii="Times New Roman" w:hAnsi="Times New Roman" w:cs="Times New Roman"/>
          <w:b w:val="0"/>
          <w:i w:val="0"/>
          <w:szCs w:val="32"/>
        </w:rPr>
      </w:pPr>
      <w:bookmarkStart w:id="1" w:name="_Toc154299592"/>
      <w:r w:rsidRPr="002117E1">
        <w:rPr>
          <w:rFonts w:ascii="Times New Roman" w:hAnsi="Times New Roman" w:cs="Times New Roman"/>
          <w:b w:val="0"/>
          <w:i w:val="0"/>
          <w:szCs w:val="32"/>
          <w:lang w:val="en-US"/>
        </w:rPr>
        <w:t>I</w:t>
      </w:r>
      <w:r w:rsidRPr="002117E1">
        <w:rPr>
          <w:rFonts w:ascii="Times New Roman" w:hAnsi="Times New Roman" w:cs="Times New Roman"/>
          <w:b w:val="0"/>
          <w:i w:val="0"/>
          <w:szCs w:val="32"/>
        </w:rPr>
        <w:t xml:space="preserve">.1 </w:t>
      </w:r>
      <w:r w:rsidR="00667315" w:rsidRPr="002117E1">
        <w:rPr>
          <w:rFonts w:ascii="Times New Roman" w:hAnsi="Times New Roman" w:cs="Times New Roman"/>
          <w:b w:val="0"/>
          <w:i w:val="0"/>
          <w:szCs w:val="32"/>
        </w:rPr>
        <w:t>Формирование китайского регионализма в условиях современной глобализации</w:t>
      </w:r>
      <w:bookmarkEnd w:id="1"/>
    </w:p>
    <w:p w:rsidR="006226ED" w:rsidRPr="002117E1" w:rsidRDefault="006226ED" w:rsidP="002117E1">
      <w:pPr>
        <w:spacing w:line="360" w:lineRule="auto"/>
        <w:ind w:firstLine="709"/>
        <w:jc w:val="both"/>
        <w:rPr>
          <w:sz w:val="28"/>
          <w:lang w:eastAsia="zh-CN"/>
        </w:rPr>
      </w:pPr>
    </w:p>
    <w:p w:rsidR="00667315" w:rsidRPr="002117E1" w:rsidRDefault="00667315" w:rsidP="002117E1">
      <w:pPr>
        <w:spacing w:line="360" w:lineRule="auto"/>
        <w:ind w:firstLine="709"/>
        <w:jc w:val="both"/>
        <w:rPr>
          <w:sz w:val="28"/>
          <w:szCs w:val="28"/>
        </w:rPr>
      </w:pPr>
      <w:r w:rsidRPr="002117E1">
        <w:rPr>
          <w:sz w:val="28"/>
          <w:szCs w:val="28"/>
        </w:rPr>
        <w:t>Современная система международных отношений находится в процессе многофакторных трансформаций под влиянием, с одной стороны, противоположных, разнополюсных, а с другой стороны, взаимосвязанных и взаимодействующих тенденций – глобализации и регионализации. Это две неотъемлемые категории современной ситуационной картины мира, без учета которых невозможно рассмотрение современных явлений, процессов, происходящих в мире.</w:t>
      </w:r>
    </w:p>
    <w:p w:rsidR="00667315" w:rsidRPr="002117E1" w:rsidRDefault="00667315" w:rsidP="002117E1">
      <w:pPr>
        <w:spacing w:line="360" w:lineRule="auto"/>
        <w:ind w:firstLine="709"/>
        <w:jc w:val="both"/>
        <w:rPr>
          <w:sz w:val="28"/>
          <w:szCs w:val="28"/>
        </w:rPr>
      </w:pPr>
      <w:r w:rsidRPr="002117E1">
        <w:rPr>
          <w:sz w:val="28"/>
          <w:szCs w:val="28"/>
        </w:rPr>
        <w:t>Глобальный и региональный подходы к исследованию современного циви</w:t>
      </w:r>
      <w:r w:rsidR="00A904A9">
        <w:rPr>
          <w:sz w:val="28"/>
          <w:szCs w:val="28"/>
        </w:rPr>
        <w:t>ли</w:t>
      </w:r>
      <w:r w:rsidRPr="002117E1">
        <w:rPr>
          <w:sz w:val="28"/>
          <w:szCs w:val="28"/>
        </w:rPr>
        <w:t>зационного развития отражают диалектическое единство противоречий, стоящих перед человечеством. Все многообразие возникающих глобальных проблем интегрируются на региональном уровне в соответствии с неповторимыми особенностями региона. Таким образом, региональный уровень интегрирует закономерности процесса формирования и функционирования бытия локального и глобального уровней. В связи с этим познание соотношения глобализации и регионализации современного мира, все более отчетливо обретает форму исследования процесса становления глобального регионализма.</w:t>
      </w:r>
    </w:p>
    <w:p w:rsidR="00667315" w:rsidRPr="002117E1" w:rsidRDefault="00667315" w:rsidP="002117E1">
      <w:pPr>
        <w:spacing w:line="360" w:lineRule="auto"/>
        <w:ind w:firstLine="709"/>
        <w:jc w:val="both"/>
        <w:rPr>
          <w:sz w:val="28"/>
          <w:szCs w:val="28"/>
        </w:rPr>
      </w:pPr>
      <w:r w:rsidRPr="002117E1">
        <w:rPr>
          <w:sz w:val="28"/>
          <w:szCs w:val="28"/>
        </w:rPr>
        <w:t>Особого внимания заслуживает понимание глобального регионализма как новой парадигмы познания современных международных отношений.</w:t>
      </w:r>
      <w:r w:rsidR="004A19F5" w:rsidRPr="002117E1">
        <w:rPr>
          <w:sz w:val="28"/>
          <w:szCs w:val="28"/>
        </w:rPr>
        <w:t xml:space="preserve"> Для менее развитых стран специфика современного этапа глобализации заключается в превалировании отрицательных ее последствий над позитивными возможностями. «Глобализация может быть полезна в экономике, но опасна в политике и общественных отношениях, ибо угрожает суверенитету менее развитых стран», - такова общая схема рассуждений китайских официальных и научных кругов. </w:t>
      </w:r>
      <w:r w:rsidR="000C7296" w:rsidRPr="002117E1">
        <w:rPr>
          <w:sz w:val="28"/>
          <w:szCs w:val="28"/>
        </w:rPr>
        <w:t>Особое средство противостояния вызовам глобализации Китай и наиболее эффективные развивающиеся страны усматривают в региональном сотрудничестве.</w:t>
      </w:r>
      <w:r w:rsidR="000C7296" w:rsidRPr="002117E1">
        <w:rPr>
          <w:rStyle w:val="a5"/>
          <w:sz w:val="28"/>
        </w:rPr>
        <w:footnoteReference w:id="4"/>
      </w:r>
      <w:r w:rsidRPr="002117E1">
        <w:rPr>
          <w:sz w:val="28"/>
          <w:szCs w:val="28"/>
        </w:rPr>
        <w:t xml:space="preserve"> Регионы способствуют защите государственных образований и общественных отношений от негативных вызовов глобализации и выступают в качестве самостоятельных субъектов международных отношений. В мировой геополитической системе усиливается роль региональных факторов, использующих местные этнокультурные, исторические, идейно-политические и другие особенности в качестве фундамента новых стратегий развития.</w:t>
      </w:r>
      <w:r w:rsidRPr="002117E1">
        <w:rPr>
          <w:rStyle w:val="a5"/>
          <w:sz w:val="28"/>
        </w:rPr>
        <w:footnoteReference w:id="5"/>
      </w:r>
    </w:p>
    <w:p w:rsidR="00667315" w:rsidRPr="002117E1" w:rsidRDefault="00667315" w:rsidP="002117E1">
      <w:pPr>
        <w:spacing w:line="360" w:lineRule="auto"/>
        <w:ind w:firstLine="709"/>
        <w:jc w:val="both"/>
        <w:rPr>
          <w:sz w:val="28"/>
          <w:szCs w:val="28"/>
        </w:rPr>
      </w:pPr>
      <w:r w:rsidRPr="002117E1">
        <w:rPr>
          <w:sz w:val="28"/>
          <w:szCs w:val="28"/>
        </w:rPr>
        <w:t>В формирующемся геоэкономическом пространстве и международных политических отношениях стали получать преимущества, например, «регионы-системы» (страны «Большой семерки», ЕС, АТР), которые создают оптимальное соотношение между процессами глобализации и регионализации, обеспечив тем самым геоэкономические и геополитические интересы их безопасного развития. В этом процессе формируется и «китайский регион», превращая КНР в глобально доминирующее государство, подтверждающее амбициозные национальные стратегии успехами их реализации.</w:t>
      </w:r>
      <w:r w:rsidRPr="002117E1">
        <w:rPr>
          <w:rStyle w:val="a5"/>
          <w:sz w:val="28"/>
        </w:rPr>
        <w:footnoteReference w:id="6"/>
      </w:r>
    </w:p>
    <w:p w:rsidR="00667315" w:rsidRPr="00A904A9" w:rsidRDefault="00667315" w:rsidP="002117E1">
      <w:pPr>
        <w:spacing w:line="360" w:lineRule="auto"/>
        <w:ind w:firstLine="709"/>
        <w:jc w:val="both"/>
        <w:rPr>
          <w:sz w:val="28"/>
          <w:szCs w:val="28"/>
        </w:rPr>
      </w:pPr>
      <w:r w:rsidRPr="002117E1">
        <w:rPr>
          <w:sz w:val="28"/>
          <w:szCs w:val="28"/>
        </w:rPr>
        <w:t>По географическим и социокультурным признакам</w:t>
      </w:r>
      <w:r w:rsidR="00EF1060" w:rsidRPr="002117E1">
        <w:rPr>
          <w:sz w:val="28"/>
          <w:szCs w:val="28"/>
        </w:rPr>
        <w:t xml:space="preserve"> особо выделяются европейский (з</w:t>
      </w:r>
      <w:r w:rsidRPr="002117E1">
        <w:rPr>
          <w:sz w:val="28"/>
          <w:szCs w:val="28"/>
        </w:rPr>
        <w:t>ападный) регионализм, основанный на приоритете прав и интересов личности перед правами и интересами любой общности; американский регионализм, использующий западные либеральные ценности для превращения географической периферии в полюса высоких технологий; и китайский (восточный) регионализм, основанный на сочетании поэтапной открытости к мировым региональным рынкам, региональному взаимодействию.</w:t>
      </w:r>
    </w:p>
    <w:p w:rsidR="00667315" w:rsidRPr="002117E1" w:rsidRDefault="00667315" w:rsidP="002117E1">
      <w:pPr>
        <w:spacing w:line="360" w:lineRule="auto"/>
        <w:ind w:firstLine="709"/>
        <w:jc w:val="both"/>
        <w:rPr>
          <w:sz w:val="28"/>
          <w:szCs w:val="28"/>
        </w:rPr>
      </w:pPr>
      <w:r w:rsidRPr="002117E1">
        <w:rPr>
          <w:sz w:val="28"/>
          <w:szCs w:val="28"/>
        </w:rPr>
        <w:t>Происходящий процесс усиления взаимозависимости стран в условиях глобализации обнаруживает в связи с этим новые транснациональные вызовы и угрозы не только для Китая, но и исходящие от него. Социально-политические процессы, связанные с реформированием китайского общества и его модернизацией, выявляют специфический контекст азиатского развития – китайский глобальный регионализм</w:t>
      </w:r>
      <w:r w:rsidR="000C7296" w:rsidRPr="002117E1">
        <w:rPr>
          <w:sz w:val="28"/>
          <w:szCs w:val="28"/>
        </w:rPr>
        <w:t>.</w:t>
      </w:r>
      <w:r w:rsidRPr="002117E1">
        <w:rPr>
          <w:rStyle w:val="a5"/>
          <w:sz w:val="28"/>
        </w:rPr>
        <w:footnoteReference w:id="7"/>
      </w:r>
      <w:r w:rsidRPr="002117E1">
        <w:rPr>
          <w:sz w:val="28"/>
          <w:szCs w:val="28"/>
        </w:rPr>
        <w:t xml:space="preserve"> КНР, являясь региональной подсистемой и субъектом международных отношений, оказывает сильное влияние не только на международные отношения в целом, но и на внутреннюю политику отдельных стран. Бурное экономическое, культурное, научно-технологическое развитие страны позволяет рассматривать «китайский регион» как одну из ведущих подсистем системы международных отношений.</w:t>
      </w:r>
    </w:p>
    <w:p w:rsidR="00667315" w:rsidRPr="002117E1" w:rsidRDefault="00667315" w:rsidP="002117E1">
      <w:pPr>
        <w:spacing w:line="360" w:lineRule="auto"/>
        <w:ind w:firstLine="709"/>
        <w:jc w:val="both"/>
        <w:rPr>
          <w:sz w:val="28"/>
          <w:szCs w:val="28"/>
        </w:rPr>
      </w:pPr>
      <w:r w:rsidRPr="002117E1">
        <w:rPr>
          <w:sz w:val="28"/>
          <w:szCs w:val="28"/>
        </w:rPr>
        <w:t>В сфере идеологии и политики китайский регионализм отличается наиболее значимыми в стратегическом плане особенностями:</w:t>
      </w:r>
    </w:p>
    <w:p w:rsidR="00667315" w:rsidRPr="002117E1" w:rsidRDefault="00EF1060" w:rsidP="002117E1">
      <w:pPr>
        <w:tabs>
          <w:tab w:val="left" w:pos="720"/>
        </w:tabs>
        <w:spacing w:line="360" w:lineRule="auto"/>
        <w:ind w:firstLine="709"/>
        <w:jc w:val="both"/>
        <w:rPr>
          <w:sz w:val="28"/>
          <w:szCs w:val="28"/>
        </w:rPr>
      </w:pPr>
      <w:r w:rsidRPr="002117E1">
        <w:rPr>
          <w:sz w:val="28"/>
          <w:szCs w:val="28"/>
        </w:rPr>
        <w:tab/>
        <w:t xml:space="preserve">- </w:t>
      </w:r>
      <w:r w:rsidR="00667315" w:rsidRPr="002117E1">
        <w:rPr>
          <w:sz w:val="28"/>
          <w:szCs w:val="28"/>
        </w:rPr>
        <w:t>ориентация на традиционные цивилизационные ценности, основанные на классических конфуцианских принципах; китаецентристская и националистическая направленность политической элиты.</w:t>
      </w:r>
    </w:p>
    <w:p w:rsidR="00667315" w:rsidRPr="002117E1" w:rsidRDefault="00667315" w:rsidP="002117E1">
      <w:pPr>
        <w:spacing w:line="360" w:lineRule="auto"/>
        <w:ind w:firstLine="709"/>
        <w:jc w:val="both"/>
        <w:rPr>
          <w:sz w:val="28"/>
          <w:szCs w:val="28"/>
        </w:rPr>
      </w:pPr>
      <w:r w:rsidRPr="002117E1">
        <w:rPr>
          <w:sz w:val="28"/>
          <w:szCs w:val="28"/>
        </w:rPr>
        <w:t>-</w:t>
      </w:r>
      <w:r w:rsidR="00137F35" w:rsidRPr="002117E1">
        <w:rPr>
          <w:sz w:val="28"/>
          <w:szCs w:val="28"/>
        </w:rPr>
        <w:t xml:space="preserve"> </w:t>
      </w:r>
      <w:r w:rsidRPr="002117E1">
        <w:rPr>
          <w:sz w:val="28"/>
          <w:szCs w:val="28"/>
        </w:rPr>
        <w:t>среди черт, характерных для самореализации Китая как глобальной державы, можно назвать специфику доктринальных и концептуальных взглядов правительства КНР на будущее мироустройство, попытки максимально широкого распространения своего видения мультиполярного мира и нового международного порядка;</w:t>
      </w:r>
    </w:p>
    <w:p w:rsidR="00667315" w:rsidRPr="002117E1" w:rsidRDefault="00667315" w:rsidP="002117E1">
      <w:pPr>
        <w:spacing w:line="360" w:lineRule="auto"/>
        <w:ind w:firstLine="709"/>
        <w:jc w:val="both"/>
        <w:rPr>
          <w:sz w:val="28"/>
          <w:szCs w:val="28"/>
        </w:rPr>
      </w:pPr>
      <w:r w:rsidRPr="002117E1">
        <w:rPr>
          <w:sz w:val="28"/>
          <w:szCs w:val="28"/>
        </w:rPr>
        <w:t>-</w:t>
      </w:r>
      <w:r w:rsidR="00137F35" w:rsidRPr="002117E1">
        <w:rPr>
          <w:sz w:val="28"/>
          <w:szCs w:val="28"/>
        </w:rPr>
        <w:t xml:space="preserve"> </w:t>
      </w:r>
      <w:r w:rsidRPr="002117E1">
        <w:rPr>
          <w:sz w:val="28"/>
          <w:szCs w:val="28"/>
        </w:rPr>
        <w:t>постепенное расширение зоны экономического и политического влияния «китайского региона»; предполагаемая в некоторых максималистских работах китайских политологов интегративная зона простирается на обширном пространстве от российского Урала на северо-западе до границ с Океанией на юго-востоке;</w:t>
      </w:r>
    </w:p>
    <w:p w:rsidR="00667315" w:rsidRPr="002117E1" w:rsidRDefault="00667315" w:rsidP="002117E1">
      <w:pPr>
        <w:spacing w:line="360" w:lineRule="auto"/>
        <w:ind w:firstLine="709"/>
        <w:jc w:val="both"/>
        <w:rPr>
          <w:sz w:val="28"/>
          <w:szCs w:val="28"/>
        </w:rPr>
      </w:pPr>
      <w:r w:rsidRPr="002117E1">
        <w:rPr>
          <w:sz w:val="28"/>
          <w:szCs w:val="28"/>
        </w:rPr>
        <w:t>- ориентация внутренней и внешней политики на «мировое возвышение Китая», на роль великой державы первого порядка – концепция, которая имеет глубокие исторические корни и обусловлена особенностями традиционного мышления китайцев.</w:t>
      </w:r>
      <w:r w:rsidRPr="002117E1">
        <w:rPr>
          <w:rStyle w:val="a5"/>
          <w:sz w:val="28"/>
        </w:rPr>
        <w:footnoteReference w:id="8"/>
      </w:r>
    </w:p>
    <w:p w:rsidR="00667315" w:rsidRPr="002117E1" w:rsidRDefault="00667315" w:rsidP="002117E1">
      <w:pPr>
        <w:spacing w:line="360" w:lineRule="auto"/>
        <w:ind w:firstLine="709"/>
        <w:jc w:val="both"/>
        <w:rPr>
          <w:sz w:val="28"/>
          <w:szCs w:val="28"/>
        </w:rPr>
      </w:pPr>
      <w:r w:rsidRPr="002117E1">
        <w:rPr>
          <w:sz w:val="28"/>
          <w:szCs w:val="28"/>
        </w:rPr>
        <w:t>Идея мирового усиления и возвышения Китая «хэпин цзюэчи» возникла не спонтанно, она формируется на фоне исторически сложивши</w:t>
      </w:r>
      <w:r w:rsidR="000C7296" w:rsidRPr="002117E1">
        <w:rPr>
          <w:sz w:val="28"/>
          <w:szCs w:val="28"/>
        </w:rPr>
        <w:t>хся китаецентрических воззрений</w:t>
      </w:r>
      <w:r w:rsidRPr="002117E1">
        <w:rPr>
          <w:sz w:val="28"/>
          <w:szCs w:val="28"/>
        </w:rPr>
        <w:t>, а в последнее время, все больше на фоне бурного экономического роста совокупной мощи КНР, высоких темпов развития, углубления и расширения масштабов политики реформ и открытости. Тезис об усилении и возвышении Китая как долговременной стратегии развития появился в выступлениях китайских руководителей и ведущих аналитиков в 2003 году как антитеза постулатам «о китайской угрозе» и «крахе Китая» и впервые был озвучен на высоком государственном уровне во время визита премьера Госсовета КНР Вэнь Цзябао в США и в одном из выступлений Генерального секретаря ЦК КПК Ху Цзиньтао, который заявил: «Китай будет твердо придерживаться курса мирного возвышения, курса самостоятельности и независимой внешней политики».</w:t>
      </w:r>
    </w:p>
    <w:p w:rsidR="00667315" w:rsidRPr="002117E1" w:rsidRDefault="00667315" w:rsidP="002117E1">
      <w:pPr>
        <w:spacing w:line="360" w:lineRule="auto"/>
        <w:ind w:firstLine="709"/>
        <w:jc w:val="both"/>
        <w:rPr>
          <w:sz w:val="28"/>
          <w:szCs w:val="28"/>
        </w:rPr>
      </w:pPr>
      <w:r w:rsidRPr="002117E1">
        <w:rPr>
          <w:sz w:val="28"/>
          <w:szCs w:val="28"/>
        </w:rPr>
        <w:t>Китайские политологи, как российские и западные исследователи, считают, что современное общемировое развитие жестко обусловлено двумя процессами – глобализацией и регионализацией. Глобализация основных системообразующих факторов – экономического, технологического, информационного, экологического – приводит к пониманию не только взаимозависимости мира, но и к все более возрастающему противоречивому воздействию этих факторов на социально-политическую и культурную реальность в отдельных странах. При этом данное воздействие носит интегративный и дезинтегративный характер, определяющих суть новых вызовов и угроз национальной и международной безопасности.</w:t>
      </w:r>
    </w:p>
    <w:p w:rsidR="00667315" w:rsidRPr="002117E1" w:rsidRDefault="00667315" w:rsidP="002117E1">
      <w:pPr>
        <w:spacing w:line="360" w:lineRule="auto"/>
        <w:ind w:firstLine="709"/>
        <w:jc w:val="both"/>
        <w:rPr>
          <w:sz w:val="28"/>
          <w:szCs w:val="28"/>
        </w:rPr>
      </w:pPr>
      <w:r w:rsidRPr="002117E1">
        <w:rPr>
          <w:sz w:val="28"/>
          <w:szCs w:val="28"/>
        </w:rPr>
        <w:t>В связи с этим познание китайскими аналитиками соотношения глобализации и регионализации современного мира все более отчетливо обретает форму исследования ими процесса становления китайского глобального регионализма, механизм которого представляется следующим образом: «Несколько стран региона или нескольких регионов принимают решение о единой торгово-экономической политике, которая определяется, прежде всего, национальными интересами КНР». В итоге, в границах китайского региона «совместно координируется развитие отдельных отраслей и производств, распределение имеющихся материальных ресурсов, образуя единое пространство, обеспечивающее безопасное развитие».</w:t>
      </w:r>
    </w:p>
    <w:p w:rsidR="00667315" w:rsidRPr="002117E1" w:rsidRDefault="00667315" w:rsidP="002117E1">
      <w:pPr>
        <w:spacing w:line="360" w:lineRule="auto"/>
        <w:ind w:firstLine="709"/>
        <w:jc w:val="both"/>
        <w:rPr>
          <w:sz w:val="28"/>
          <w:szCs w:val="28"/>
        </w:rPr>
      </w:pPr>
      <w:r w:rsidRPr="002117E1">
        <w:rPr>
          <w:sz w:val="28"/>
          <w:szCs w:val="28"/>
        </w:rPr>
        <w:t>Китайский исследователь мировой экономики и торговли Цао Гуанхань пишет, что регионализация ускоряет реформы экономик, повышает уровень их открытости, взаимной торговли, расширения рынков труда и роста капитала, способствует совершенствованию структуры производства, образованию ТНК и повышению конкурентоспособности товаров, усиливает способность по самозащите в условиях глобализирующейся экономики, формирует образование многополярного мира.</w:t>
      </w:r>
      <w:r w:rsidRPr="002117E1">
        <w:rPr>
          <w:rStyle w:val="a5"/>
          <w:sz w:val="28"/>
        </w:rPr>
        <w:footnoteReference w:id="9"/>
      </w:r>
    </w:p>
    <w:p w:rsidR="00667315" w:rsidRPr="002117E1" w:rsidRDefault="00667315" w:rsidP="002117E1">
      <w:pPr>
        <w:spacing w:line="360" w:lineRule="auto"/>
        <w:ind w:firstLine="709"/>
        <w:jc w:val="both"/>
        <w:rPr>
          <w:sz w:val="28"/>
          <w:szCs w:val="28"/>
        </w:rPr>
      </w:pPr>
      <w:r w:rsidRPr="002117E1">
        <w:rPr>
          <w:sz w:val="28"/>
          <w:szCs w:val="28"/>
        </w:rPr>
        <w:t>Китай – единственное в мире государство, создавшее великую цивилизационную геополитику, основанную на философии Великого китайского порядка. Китай на протяжении многих веков стремится к сохранению единых границ государства и цивилизации, сочетанию избирательной открытости к внешнему миру с защитой китайских традиций и менталитета от внешних воздействий. Поэтому китайский регионализм невозможно рассматривать</w:t>
      </w:r>
      <w:r w:rsidR="00137F35" w:rsidRPr="002117E1">
        <w:rPr>
          <w:sz w:val="28"/>
          <w:szCs w:val="28"/>
        </w:rPr>
        <w:t xml:space="preserve"> </w:t>
      </w:r>
      <w:r w:rsidRPr="002117E1">
        <w:rPr>
          <w:sz w:val="28"/>
          <w:szCs w:val="28"/>
        </w:rPr>
        <w:t>без учета и аксеологического фактора, который по своей сути является исторически выработанным естественным механизмом защиты государства от негативного влияния глобализации.</w:t>
      </w:r>
    </w:p>
    <w:p w:rsidR="00667315" w:rsidRPr="002117E1" w:rsidRDefault="00667315" w:rsidP="002117E1">
      <w:pPr>
        <w:spacing w:line="360" w:lineRule="auto"/>
        <w:ind w:firstLine="709"/>
        <w:jc w:val="both"/>
        <w:rPr>
          <w:sz w:val="28"/>
          <w:szCs w:val="28"/>
        </w:rPr>
      </w:pPr>
      <w:r w:rsidRPr="002117E1">
        <w:rPr>
          <w:sz w:val="28"/>
          <w:szCs w:val="28"/>
        </w:rPr>
        <w:t>Концепция возвышения Китая имеет серьезные предпосылки в исторической памяти народа. Прежде всего, это тот факт, что Китай является носителем древнейшей (более 5 тыс. лет) современной цивилизации, внесшей огромный вклад в сокровищницу мировой культуры. Во-вторых, Китай является державой с самым многочисленным в мире населением, значительной территорией и богатыми природными ресурсами. История Китая насчитывает много периодов, когда Поднебесная в течение ряда столетий была крупнейшей и влиятельнейшей в азиатском регионе</w:t>
      </w:r>
      <w:r w:rsidR="00A904A9">
        <w:rPr>
          <w:sz w:val="28"/>
          <w:szCs w:val="28"/>
        </w:rPr>
        <w:t xml:space="preserve"> </w:t>
      </w:r>
      <w:r w:rsidRPr="002117E1">
        <w:rPr>
          <w:sz w:val="28"/>
          <w:szCs w:val="28"/>
        </w:rPr>
        <w:t>державой.</w:t>
      </w:r>
      <w:r w:rsidRPr="002117E1">
        <w:rPr>
          <w:rStyle w:val="a5"/>
          <w:sz w:val="28"/>
          <w:szCs w:val="28"/>
        </w:rPr>
        <w:t xml:space="preserve"> </w:t>
      </w:r>
      <w:r w:rsidRPr="002117E1">
        <w:rPr>
          <w:rStyle w:val="a5"/>
          <w:sz w:val="28"/>
        </w:rPr>
        <w:footnoteReference w:id="10"/>
      </w:r>
      <w:r w:rsidR="00A904A9">
        <w:rPr>
          <w:sz w:val="28"/>
          <w:szCs w:val="28"/>
        </w:rPr>
        <w:t xml:space="preserve"> </w:t>
      </w:r>
      <w:r w:rsidRPr="002117E1">
        <w:rPr>
          <w:sz w:val="28"/>
          <w:szCs w:val="28"/>
        </w:rPr>
        <w:t>В современных условиях китайский регионализм все более проявляет свою самостоятельность. Поэтому невозможно не заострить внимания на таком относительно новом понятии, как «новый регионализм». «Новый регионализм» - не только экономическая сфера, он проникает в региональную политику и все сферы жизни с ее фундаментальными потребностями: безопасность, благополучие, свобода, справедливость.</w:t>
      </w:r>
    </w:p>
    <w:p w:rsidR="00667315" w:rsidRPr="002117E1" w:rsidRDefault="00667315" w:rsidP="002117E1">
      <w:pPr>
        <w:spacing w:line="360" w:lineRule="auto"/>
        <w:ind w:firstLine="709"/>
        <w:jc w:val="both"/>
        <w:rPr>
          <w:sz w:val="28"/>
          <w:szCs w:val="28"/>
        </w:rPr>
      </w:pPr>
      <w:r w:rsidRPr="002117E1">
        <w:rPr>
          <w:sz w:val="28"/>
          <w:szCs w:val="28"/>
        </w:rPr>
        <w:t>Функциональная реализация «нового регионализма» предусматривает следующее:</w:t>
      </w:r>
    </w:p>
    <w:p w:rsidR="00667315" w:rsidRPr="002117E1" w:rsidRDefault="00667315" w:rsidP="002117E1">
      <w:pPr>
        <w:numPr>
          <w:ilvl w:val="0"/>
          <w:numId w:val="2"/>
        </w:numPr>
        <w:tabs>
          <w:tab w:val="clear" w:pos="1065"/>
          <w:tab w:val="num" w:pos="0"/>
        </w:tabs>
        <w:spacing w:line="360" w:lineRule="auto"/>
        <w:ind w:left="0" w:firstLine="709"/>
        <w:jc w:val="both"/>
        <w:rPr>
          <w:sz w:val="28"/>
          <w:szCs w:val="28"/>
        </w:rPr>
      </w:pPr>
      <w:r w:rsidRPr="002117E1">
        <w:rPr>
          <w:sz w:val="28"/>
          <w:szCs w:val="28"/>
        </w:rPr>
        <w:t>под влиянием «нового регионализма» резко возрастает интеграция стран в «китайском регионе». Очень активно протекает взаимодействие саморазвивающихся обществ и экономик.</w:t>
      </w:r>
    </w:p>
    <w:p w:rsidR="00667315" w:rsidRPr="002117E1" w:rsidRDefault="00667315" w:rsidP="002117E1">
      <w:pPr>
        <w:numPr>
          <w:ilvl w:val="0"/>
          <w:numId w:val="2"/>
        </w:numPr>
        <w:tabs>
          <w:tab w:val="clear" w:pos="1065"/>
          <w:tab w:val="num" w:pos="0"/>
        </w:tabs>
        <w:spacing w:line="360" w:lineRule="auto"/>
        <w:ind w:left="0" w:firstLine="709"/>
        <w:jc w:val="both"/>
        <w:rPr>
          <w:sz w:val="28"/>
          <w:szCs w:val="28"/>
        </w:rPr>
      </w:pPr>
      <w:r w:rsidRPr="002117E1">
        <w:rPr>
          <w:sz w:val="28"/>
          <w:szCs w:val="28"/>
        </w:rPr>
        <w:t>развитие «нового регионализма» способствует формированию и становлению регионального сознания и региональной идентичности. Особенно в Восточной Азии</w:t>
      </w:r>
      <w:r w:rsidR="00694B2D" w:rsidRPr="002117E1">
        <w:rPr>
          <w:sz w:val="28"/>
          <w:szCs w:val="28"/>
        </w:rPr>
        <w:t>,</w:t>
      </w:r>
      <w:r w:rsidRPr="002117E1">
        <w:rPr>
          <w:sz w:val="28"/>
          <w:szCs w:val="28"/>
        </w:rPr>
        <w:t xml:space="preserve"> где пробуждается «сознание принадлежности к «китайскому региону».</w:t>
      </w:r>
    </w:p>
    <w:p w:rsidR="00667315" w:rsidRPr="002117E1" w:rsidRDefault="00667315" w:rsidP="002117E1">
      <w:pPr>
        <w:numPr>
          <w:ilvl w:val="0"/>
          <w:numId w:val="2"/>
        </w:numPr>
        <w:tabs>
          <w:tab w:val="clear" w:pos="1065"/>
          <w:tab w:val="num" w:pos="0"/>
        </w:tabs>
        <w:spacing w:line="360" w:lineRule="auto"/>
        <w:ind w:left="0" w:firstLine="709"/>
        <w:jc w:val="both"/>
        <w:rPr>
          <w:sz w:val="28"/>
          <w:szCs w:val="28"/>
        </w:rPr>
      </w:pPr>
      <w:r w:rsidRPr="002117E1">
        <w:rPr>
          <w:sz w:val="28"/>
          <w:szCs w:val="28"/>
        </w:rPr>
        <w:t>региональное сотрудничество, определяемое межправительственными документами, расширило содержание «нового регионализма» и определило его особенности. «Сотрудничество» - ключевая категория в теории «нового регионализма», т.е. «китайского регионализма».</w:t>
      </w:r>
    </w:p>
    <w:p w:rsidR="00667315" w:rsidRPr="002117E1" w:rsidRDefault="00667315" w:rsidP="002117E1">
      <w:pPr>
        <w:numPr>
          <w:ilvl w:val="0"/>
          <w:numId w:val="2"/>
        </w:numPr>
        <w:tabs>
          <w:tab w:val="clear" w:pos="1065"/>
          <w:tab w:val="num" w:pos="0"/>
        </w:tabs>
        <w:spacing w:line="360" w:lineRule="auto"/>
        <w:ind w:left="0" w:firstLine="709"/>
        <w:jc w:val="both"/>
        <w:rPr>
          <w:sz w:val="28"/>
          <w:szCs w:val="28"/>
        </w:rPr>
      </w:pPr>
      <w:r w:rsidRPr="002117E1">
        <w:rPr>
          <w:sz w:val="28"/>
          <w:szCs w:val="28"/>
        </w:rPr>
        <w:t>«новый регионализм» способствует интеграции стран региона АТР.</w:t>
      </w:r>
    </w:p>
    <w:p w:rsidR="00667315" w:rsidRPr="002117E1" w:rsidRDefault="00667315" w:rsidP="002117E1">
      <w:pPr>
        <w:spacing w:line="360" w:lineRule="auto"/>
        <w:ind w:firstLine="709"/>
        <w:jc w:val="both"/>
        <w:rPr>
          <w:sz w:val="28"/>
          <w:szCs w:val="28"/>
        </w:rPr>
      </w:pPr>
      <w:r w:rsidRPr="002117E1">
        <w:rPr>
          <w:sz w:val="28"/>
          <w:szCs w:val="28"/>
        </w:rPr>
        <w:t>Итак, китайский регионализм представляется китайскими исследователями частью глобализации и одновременно ее тенденцией</w:t>
      </w:r>
      <w:r w:rsidR="00694B2D" w:rsidRPr="002117E1">
        <w:rPr>
          <w:sz w:val="28"/>
          <w:szCs w:val="28"/>
        </w:rPr>
        <w:t>.</w:t>
      </w:r>
      <w:r w:rsidRPr="002117E1">
        <w:rPr>
          <w:sz w:val="28"/>
          <w:szCs w:val="28"/>
        </w:rPr>
        <w:t xml:space="preserve"> Различается военно-политический китайский регионализм, экономический, культурный и т.д. Так как глобализация сопровождается регионализацией всех международных отношений, передачей части государственных функций на международный или субнациональный уровень, то китайская регионализация способствует, прежде всего, защите государственного образования и общественных отношений от негативных вызовов глобализации, конструирующейся в геополитике различных государств.</w:t>
      </w:r>
    </w:p>
    <w:p w:rsidR="00667315" w:rsidRPr="002117E1" w:rsidRDefault="00667315" w:rsidP="002117E1">
      <w:pPr>
        <w:spacing w:line="360" w:lineRule="auto"/>
        <w:ind w:firstLine="709"/>
        <w:jc w:val="both"/>
        <w:rPr>
          <w:sz w:val="28"/>
          <w:szCs w:val="28"/>
        </w:rPr>
      </w:pPr>
      <w:r w:rsidRPr="002117E1">
        <w:rPr>
          <w:sz w:val="28"/>
          <w:szCs w:val="28"/>
        </w:rPr>
        <w:t>Глобальная китайская регионализация идет различными путями. Один из них – формирование не имеющего четких пространственных границ «китайского региона» с доступом к его ведущим ресурсам и потенциалом, среди которых основными становятся оборонные, продовольственные, финансовые, информационные, людские потоки и возможности. Другой путь – формирование новых региональных образований с усилением ведущей региональной роли и влияния КНР – политического, военного, экономического, культурного и т. д</w:t>
      </w:r>
      <w:r w:rsidRPr="002117E1">
        <w:rPr>
          <w:rStyle w:val="a5"/>
          <w:sz w:val="28"/>
        </w:rPr>
        <w:footnoteReference w:id="11"/>
      </w:r>
      <w:r w:rsidRPr="002117E1">
        <w:rPr>
          <w:sz w:val="28"/>
          <w:szCs w:val="28"/>
        </w:rPr>
        <w:t xml:space="preserve">. </w:t>
      </w:r>
    </w:p>
    <w:p w:rsidR="00B65736" w:rsidRPr="002117E1" w:rsidRDefault="00B65736" w:rsidP="002117E1">
      <w:pPr>
        <w:spacing w:line="360" w:lineRule="auto"/>
        <w:ind w:firstLine="709"/>
        <w:jc w:val="both"/>
        <w:rPr>
          <w:sz w:val="28"/>
          <w:szCs w:val="28"/>
        </w:rPr>
      </w:pPr>
    </w:p>
    <w:p w:rsidR="00B65736" w:rsidRPr="002117E1" w:rsidRDefault="00A00F18" w:rsidP="002117E1">
      <w:pPr>
        <w:spacing w:line="360" w:lineRule="auto"/>
        <w:ind w:firstLine="709"/>
        <w:jc w:val="both"/>
        <w:rPr>
          <w:sz w:val="28"/>
          <w:szCs w:val="32"/>
        </w:rPr>
      </w:pPr>
      <w:r w:rsidRPr="002117E1">
        <w:rPr>
          <w:sz w:val="28"/>
          <w:szCs w:val="32"/>
          <w:lang w:val="en-US"/>
        </w:rPr>
        <w:t>I</w:t>
      </w:r>
      <w:r w:rsidR="00A724D1" w:rsidRPr="002117E1">
        <w:rPr>
          <w:sz w:val="28"/>
          <w:szCs w:val="32"/>
        </w:rPr>
        <w:t>.</w:t>
      </w:r>
      <w:r w:rsidR="00410C90" w:rsidRPr="002117E1">
        <w:rPr>
          <w:sz w:val="28"/>
          <w:szCs w:val="32"/>
        </w:rPr>
        <w:t>2</w:t>
      </w:r>
      <w:r w:rsidR="00A724D1" w:rsidRPr="002117E1">
        <w:rPr>
          <w:sz w:val="28"/>
          <w:szCs w:val="32"/>
        </w:rPr>
        <w:t xml:space="preserve"> КНР в глобализирующемся мире</w:t>
      </w:r>
    </w:p>
    <w:p w:rsidR="00A904A9" w:rsidRDefault="00A904A9" w:rsidP="002117E1">
      <w:pPr>
        <w:spacing w:line="360" w:lineRule="auto"/>
        <w:ind w:firstLine="709"/>
        <w:jc w:val="both"/>
        <w:rPr>
          <w:sz w:val="28"/>
          <w:szCs w:val="28"/>
        </w:rPr>
      </w:pPr>
    </w:p>
    <w:p w:rsidR="00A724D1" w:rsidRPr="002117E1" w:rsidRDefault="00A724D1" w:rsidP="002117E1">
      <w:pPr>
        <w:spacing w:line="360" w:lineRule="auto"/>
        <w:ind w:firstLine="709"/>
        <w:jc w:val="both"/>
        <w:rPr>
          <w:sz w:val="28"/>
          <w:szCs w:val="28"/>
        </w:rPr>
      </w:pPr>
      <w:r w:rsidRPr="002117E1">
        <w:rPr>
          <w:sz w:val="28"/>
          <w:szCs w:val="28"/>
        </w:rPr>
        <w:t>Китайские аналитики в системе проблем акцентируют внимание на позиционировании Китая в глобализирующемся мире. Китайское государство представлено как доминирую</w:t>
      </w:r>
      <w:r w:rsidR="003E5399" w:rsidRPr="002117E1">
        <w:rPr>
          <w:sz w:val="28"/>
          <w:szCs w:val="28"/>
        </w:rPr>
        <w:t xml:space="preserve">щая держава в АТР, не обладающая </w:t>
      </w:r>
      <w:r w:rsidRPr="002117E1">
        <w:rPr>
          <w:sz w:val="28"/>
          <w:szCs w:val="28"/>
        </w:rPr>
        <w:t>к настоящему времени территориальной целостностью (проблема Тайваня), с несбалансированным внутренним развитием. Кроме этого, глобализирующееся развитие вносит существенные изменения в положение внутренних регионов КНР, при этом вызывает не только их потенциальную готовность к взаимовыгодной интеграции и взаимодействию, но и повышенному вниманию к вопросам обеспечения национальной безопасности. Внутренние регионы КНР становятся более зависимыми от глобальных процессов как в плане макроэкономической политики страны, так и от собственной экономической активности. Экономическая активность позволяет элитам внутренних регионов влиять на свое социальное положение и статус, политически «обгонять» другие развитые регионы страны, что представляет угрозу стабильности всего китайского общества.</w:t>
      </w:r>
    </w:p>
    <w:p w:rsidR="00A724D1" w:rsidRPr="002117E1" w:rsidRDefault="00A724D1" w:rsidP="002117E1">
      <w:pPr>
        <w:spacing w:line="360" w:lineRule="auto"/>
        <w:ind w:firstLine="709"/>
        <w:jc w:val="both"/>
        <w:rPr>
          <w:sz w:val="28"/>
          <w:szCs w:val="28"/>
        </w:rPr>
      </w:pPr>
      <w:r w:rsidRPr="002117E1">
        <w:rPr>
          <w:sz w:val="28"/>
          <w:szCs w:val="28"/>
        </w:rPr>
        <w:t xml:space="preserve">Как следствие, руководство Китая во главе с Ху Цзиньтао активно формирует новые представления о роли и месте страны в экономической и политической глобализации. </w:t>
      </w:r>
    </w:p>
    <w:p w:rsidR="003E5399" w:rsidRPr="002117E1" w:rsidRDefault="003E5399" w:rsidP="002117E1">
      <w:pPr>
        <w:spacing w:line="360" w:lineRule="auto"/>
        <w:ind w:firstLine="709"/>
        <w:jc w:val="both"/>
        <w:rPr>
          <w:sz w:val="28"/>
          <w:szCs w:val="28"/>
        </w:rPr>
      </w:pPr>
      <w:r w:rsidRPr="002117E1">
        <w:rPr>
          <w:sz w:val="28"/>
          <w:szCs w:val="28"/>
        </w:rPr>
        <w:t>Пекин признает глобализацию доминирующей тенденцией в мироустройстве и объективной реальностью. Однако китайский подход к глобализации основывается на принципе разделения политики и экономики. В политической глобализации Китай усматривает угрозу вмешательства Запада в его внутренние дела по таким вопросам, как независимость Тибета и Тайваня, права человека, реформирование политической системы, обеспечивающей власть КПК. В таком контексте Китай</w:t>
      </w:r>
      <w:r w:rsidR="00945AA0" w:rsidRPr="002117E1">
        <w:rPr>
          <w:sz w:val="28"/>
          <w:szCs w:val="28"/>
        </w:rPr>
        <w:t xml:space="preserve"> трактует глобализацию не иначе, как опасный и неприемлемый для него новый вариант гегемонизма или «неоинтервенционизма». В экономической глобализации Китай ищет возможности для дальнейшего экономического роста, причем желательно без ущерба для национальных приоритетов.</w:t>
      </w:r>
    </w:p>
    <w:p w:rsidR="00A724D1" w:rsidRPr="002117E1" w:rsidRDefault="00945AA0" w:rsidP="002117E1">
      <w:pPr>
        <w:spacing w:line="360" w:lineRule="auto"/>
        <w:ind w:firstLine="709"/>
        <w:jc w:val="both"/>
        <w:rPr>
          <w:sz w:val="28"/>
          <w:szCs w:val="28"/>
        </w:rPr>
      </w:pPr>
      <w:r w:rsidRPr="002117E1">
        <w:rPr>
          <w:sz w:val="28"/>
          <w:szCs w:val="28"/>
        </w:rPr>
        <w:t>В отличие от глобализации, несущей выгоды в основном «золотому миллиарду» населения западных стран, и вызывающей в итоге вооруженные формы отторжения, китайский регионализм предполагает формирование паназиатской (континентальной) общности, прежде всего мирными средствами. Из них предпочтение отдается экономическим, демографическим, идеологическим и политическим методам строительства китаецентричного мира.</w:t>
      </w:r>
      <w:r w:rsidR="00C35FBF" w:rsidRPr="002117E1">
        <w:rPr>
          <w:rStyle w:val="a5"/>
          <w:sz w:val="28"/>
        </w:rPr>
        <w:footnoteReference w:id="12"/>
      </w:r>
    </w:p>
    <w:p w:rsidR="00A724D1" w:rsidRPr="002117E1" w:rsidRDefault="00A724D1" w:rsidP="002117E1">
      <w:pPr>
        <w:spacing w:line="360" w:lineRule="auto"/>
        <w:ind w:firstLine="709"/>
        <w:jc w:val="both"/>
        <w:rPr>
          <w:sz w:val="28"/>
          <w:szCs w:val="28"/>
        </w:rPr>
      </w:pPr>
      <w:r w:rsidRPr="002117E1">
        <w:rPr>
          <w:sz w:val="28"/>
          <w:szCs w:val="28"/>
        </w:rPr>
        <w:t>Противоречия глобализирующегося развития КНР способна разрешать только путем «втягивания» в «китайский регион» новых стран и их потенциалы, формированием пространственно раздельной сетевой системы регионального производства и обменов. Страны и регионы при этом ста</w:t>
      </w:r>
      <w:r w:rsidR="00925201" w:rsidRPr="002117E1">
        <w:rPr>
          <w:sz w:val="28"/>
          <w:szCs w:val="28"/>
        </w:rPr>
        <w:t>новятся второстепенными, ресурс</w:t>
      </w:r>
      <w:r w:rsidRPr="002117E1">
        <w:rPr>
          <w:sz w:val="28"/>
          <w:szCs w:val="28"/>
        </w:rPr>
        <w:t>ообеспечивающими участниками этого воспроизводства, обмена, потребления и конкуренции за китайские капиталы – материальные, финансовые, социальные, культурно-ценностные и</w:t>
      </w:r>
      <w:r w:rsidR="00A40D7A" w:rsidRPr="002117E1">
        <w:rPr>
          <w:sz w:val="28"/>
          <w:szCs w:val="28"/>
        </w:rPr>
        <w:t xml:space="preserve"> т</w:t>
      </w:r>
      <w:r w:rsidRPr="002117E1">
        <w:rPr>
          <w:sz w:val="28"/>
          <w:szCs w:val="28"/>
        </w:rPr>
        <w:t>.д.</w:t>
      </w:r>
      <w:r w:rsidR="00925201" w:rsidRPr="002117E1">
        <w:rPr>
          <w:rStyle w:val="a5"/>
          <w:sz w:val="28"/>
        </w:rPr>
        <w:footnoteReference w:id="13"/>
      </w:r>
    </w:p>
    <w:p w:rsidR="00925201" w:rsidRPr="002117E1" w:rsidRDefault="00925201" w:rsidP="002117E1">
      <w:pPr>
        <w:spacing w:line="360" w:lineRule="auto"/>
        <w:ind w:firstLine="709"/>
        <w:jc w:val="both"/>
        <w:rPr>
          <w:sz w:val="28"/>
          <w:szCs w:val="28"/>
        </w:rPr>
      </w:pPr>
      <w:r w:rsidRPr="002117E1">
        <w:rPr>
          <w:sz w:val="28"/>
          <w:szCs w:val="28"/>
        </w:rPr>
        <w:t>Потенциал экономической экспансии Китая заложен в самой модели функционирования его экономики – экспортоориентированной. Основными инструментами ее реализации являются экспорт капиталов, захват зарубежных рынков сбыта и расширение списка китайских ТНК. Сегодня китайским компаниям разрешено</w:t>
      </w:r>
      <w:r w:rsidR="00137F35" w:rsidRPr="002117E1">
        <w:rPr>
          <w:sz w:val="28"/>
          <w:szCs w:val="28"/>
        </w:rPr>
        <w:t xml:space="preserve"> </w:t>
      </w:r>
      <w:r w:rsidRPr="002117E1">
        <w:rPr>
          <w:sz w:val="28"/>
          <w:szCs w:val="28"/>
        </w:rPr>
        <w:t>напрямую инвестировать развитие иностранного бизнеса с тем, чтобы через объединение производств получить доступ к сырью, ресурсам, технологиям. В последнее время негласная политика «мирного переноса стратегических границ КНР за пределы национальной территории» сопровождается изменением понятия «национальная экономика». С 2004 года в этот формат Пекин включил экономическое пространство сопредельных с КНР государств, ставших объектами хозяйственной деятельности всех китайских операторов.</w:t>
      </w:r>
    </w:p>
    <w:p w:rsidR="00925201" w:rsidRPr="002117E1" w:rsidRDefault="00AD3544" w:rsidP="002117E1">
      <w:pPr>
        <w:spacing w:line="360" w:lineRule="auto"/>
        <w:ind w:firstLine="709"/>
        <w:jc w:val="both"/>
        <w:rPr>
          <w:sz w:val="28"/>
          <w:szCs w:val="28"/>
        </w:rPr>
      </w:pPr>
      <w:r w:rsidRPr="002117E1">
        <w:rPr>
          <w:sz w:val="28"/>
          <w:szCs w:val="28"/>
        </w:rPr>
        <w:t>Идеологическим фактором, консолидирующим многие государства Азии вокруг Китая, является конфуцианская этика и, в частности, вопрос о правах человека, сфокусировавший все цивилизационные разногласия между Западом и Востоком. Именно эту идеологему использует и будет использовать Пекин в сплочении вокруг себя стран региона, придавая ему форму этнической и цивилизационной панобщности. В итоге появление новой мощной геоидеологической парадигмы в Азии, активно взаимодействующей с внешней политикой, способно сдвинуть с места такие гигантские геополитические пласты, которые к середине века полностью изменят мировую архитектонику.</w:t>
      </w:r>
    </w:p>
    <w:p w:rsidR="00AD3544" w:rsidRPr="002117E1" w:rsidRDefault="00AD3544" w:rsidP="002117E1">
      <w:pPr>
        <w:spacing w:line="360" w:lineRule="auto"/>
        <w:ind w:firstLine="709"/>
        <w:jc w:val="both"/>
        <w:rPr>
          <w:sz w:val="28"/>
          <w:szCs w:val="28"/>
        </w:rPr>
      </w:pPr>
      <w:r w:rsidRPr="002117E1">
        <w:rPr>
          <w:sz w:val="28"/>
          <w:szCs w:val="28"/>
        </w:rPr>
        <w:t xml:space="preserve">На взгляд экспертов, успеху </w:t>
      </w:r>
      <w:r w:rsidR="00A904A9" w:rsidRPr="002117E1">
        <w:rPr>
          <w:sz w:val="28"/>
          <w:szCs w:val="28"/>
        </w:rPr>
        <w:t>сигнификации</w:t>
      </w:r>
      <w:r w:rsidRPr="002117E1">
        <w:rPr>
          <w:sz w:val="28"/>
          <w:szCs w:val="28"/>
        </w:rPr>
        <w:t xml:space="preserve"> ЮВА во многом способствует демонстрируемая Пекином позиция «благожелательного и ответственного гегемона»</w:t>
      </w:r>
      <w:r w:rsidR="003C29DE" w:rsidRPr="002117E1">
        <w:rPr>
          <w:sz w:val="28"/>
          <w:szCs w:val="28"/>
        </w:rPr>
        <w:t xml:space="preserve">. Фундаментально она подкрепляется политической мощью, в которую конвертируется экономическое, демографическое, идеологическое превосходство на региональной арене. Однако окончательные масштабы политического лидерства Пекина на современном этапе еще не определены. Тем не менее, контуры будущего политического лидерства КНР видны уже сейчас. Поэтому в среднесрочной перспективе Китай выйдет на уровень крупной региональной державы, а в </w:t>
      </w:r>
      <w:r w:rsidR="00A904A9" w:rsidRPr="002117E1">
        <w:rPr>
          <w:sz w:val="28"/>
          <w:szCs w:val="28"/>
        </w:rPr>
        <w:t>дальнесрочной</w:t>
      </w:r>
      <w:r w:rsidR="003C29DE" w:rsidRPr="002117E1">
        <w:rPr>
          <w:sz w:val="28"/>
          <w:szCs w:val="28"/>
        </w:rPr>
        <w:t xml:space="preserve"> – обретет статус глобального контрдоминантного центра силы.</w:t>
      </w:r>
    </w:p>
    <w:p w:rsidR="003C29DE" w:rsidRPr="002117E1" w:rsidRDefault="003C29DE" w:rsidP="002117E1">
      <w:pPr>
        <w:spacing w:line="360" w:lineRule="auto"/>
        <w:ind w:firstLine="709"/>
        <w:jc w:val="both"/>
        <w:rPr>
          <w:sz w:val="28"/>
          <w:szCs w:val="28"/>
        </w:rPr>
      </w:pPr>
      <w:r w:rsidRPr="002117E1">
        <w:rPr>
          <w:sz w:val="28"/>
          <w:szCs w:val="28"/>
        </w:rPr>
        <w:t xml:space="preserve">Таким образом, политическая составляющая региональной стратегии Китая, целью которой является достижение к середине </w:t>
      </w:r>
      <w:r w:rsidRPr="002117E1">
        <w:rPr>
          <w:sz w:val="28"/>
          <w:szCs w:val="28"/>
          <w:lang w:val="en-US"/>
        </w:rPr>
        <w:t>XXI</w:t>
      </w:r>
      <w:r w:rsidRPr="002117E1">
        <w:rPr>
          <w:sz w:val="28"/>
          <w:szCs w:val="28"/>
        </w:rPr>
        <w:t xml:space="preserve"> века статуса «державы первой степени», занимающей доминирующее положение в АТР и равной по политическому влиянию, экономической</w:t>
      </w:r>
      <w:r w:rsidR="00DE52C5" w:rsidRPr="002117E1">
        <w:rPr>
          <w:sz w:val="28"/>
          <w:szCs w:val="28"/>
        </w:rPr>
        <w:t xml:space="preserve"> и военной мощи США, направлена</w:t>
      </w:r>
      <w:r w:rsidRPr="002117E1">
        <w:rPr>
          <w:sz w:val="28"/>
          <w:szCs w:val="28"/>
        </w:rPr>
        <w:t xml:space="preserve"> на обеспечение всесторонних и мирных условий реализации национального проекта развития.</w:t>
      </w:r>
    </w:p>
    <w:p w:rsidR="00BA73ED" w:rsidRPr="002117E1" w:rsidRDefault="00BA73ED" w:rsidP="002117E1">
      <w:pPr>
        <w:spacing w:line="360" w:lineRule="auto"/>
        <w:ind w:firstLine="709"/>
        <w:jc w:val="both"/>
        <w:rPr>
          <w:sz w:val="28"/>
          <w:szCs w:val="28"/>
        </w:rPr>
      </w:pPr>
      <w:r w:rsidRPr="002117E1">
        <w:rPr>
          <w:sz w:val="28"/>
          <w:szCs w:val="28"/>
        </w:rPr>
        <w:t>Осуществление этой стратегии в Китае связывают, прежде всего, с усилением совокупной</w:t>
      </w:r>
      <w:r w:rsidR="00137F35" w:rsidRPr="002117E1">
        <w:rPr>
          <w:sz w:val="28"/>
          <w:szCs w:val="28"/>
        </w:rPr>
        <w:t xml:space="preserve"> </w:t>
      </w:r>
      <w:r w:rsidRPr="002117E1">
        <w:rPr>
          <w:sz w:val="28"/>
          <w:szCs w:val="28"/>
        </w:rPr>
        <w:t>комплексной мощи, главными элементами которой являются внутриполитическая стабильность, динамичный и устойчивый экономический рост, подъем уровня развития науки и технологий, обеспечение доступа к региональным и мировым источникам сырьевых ресурсов и энергии.</w:t>
      </w:r>
      <w:r w:rsidRPr="002117E1">
        <w:rPr>
          <w:rStyle w:val="a5"/>
          <w:sz w:val="28"/>
        </w:rPr>
        <w:footnoteReference w:id="14"/>
      </w:r>
    </w:p>
    <w:p w:rsidR="00A724D1" w:rsidRPr="002117E1" w:rsidRDefault="00A724D1" w:rsidP="002117E1">
      <w:pPr>
        <w:spacing w:line="360" w:lineRule="auto"/>
        <w:ind w:firstLine="709"/>
        <w:jc w:val="both"/>
        <w:rPr>
          <w:sz w:val="28"/>
          <w:szCs w:val="28"/>
        </w:rPr>
      </w:pPr>
      <w:r w:rsidRPr="002117E1">
        <w:rPr>
          <w:sz w:val="28"/>
          <w:szCs w:val="28"/>
        </w:rPr>
        <w:t>В отношении стр</w:t>
      </w:r>
      <w:r w:rsidR="00BA73ED" w:rsidRPr="002117E1">
        <w:rPr>
          <w:sz w:val="28"/>
          <w:szCs w:val="28"/>
        </w:rPr>
        <w:t xml:space="preserve">атегии международных отношений </w:t>
      </w:r>
      <w:r w:rsidRPr="002117E1">
        <w:rPr>
          <w:sz w:val="28"/>
          <w:szCs w:val="28"/>
        </w:rPr>
        <w:t>ос</w:t>
      </w:r>
      <w:r w:rsidR="00BA73ED" w:rsidRPr="002117E1">
        <w:rPr>
          <w:sz w:val="28"/>
          <w:szCs w:val="28"/>
        </w:rPr>
        <w:t>новной</w:t>
      </w:r>
      <w:r w:rsidRPr="002117E1">
        <w:rPr>
          <w:sz w:val="28"/>
          <w:szCs w:val="28"/>
        </w:rPr>
        <w:t xml:space="preserve"> цель</w:t>
      </w:r>
      <w:r w:rsidR="00BA73ED" w:rsidRPr="002117E1">
        <w:rPr>
          <w:sz w:val="28"/>
          <w:szCs w:val="28"/>
        </w:rPr>
        <w:t xml:space="preserve">ю Китая является </w:t>
      </w:r>
      <w:r w:rsidRPr="002117E1">
        <w:rPr>
          <w:sz w:val="28"/>
          <w:szCs w:val="28"/>
        </w:rPr>
        <w:t>долгосрочная стабильность, мирное развитие, которое поможет разрешить внутренние проблемы; охрана суверенитета и стабильности, целостности, осуществление единства страны, расширение международного влияния, защита и расширение сфер и пространства интересов государства. Таким образом</w:t>
      </w:r>
      <w:r w:rsidR="00DE52C5" w:rsidRPr="002117E1">
        <w:rPr>
          <w:sz w:val="28"/>
          <w:szCs w:val="28"/>
        </w:rPr>
        <w:t>,</w:t>
      </w:r>
      <w:r w:rsidRPr="002117E1">
        <w:rPr>
          <w:sz w:val="28"/>
          <w:szCs w:val="28"/>
        </w:rPr>
        <w:t xml:space="preserve"> можно сделать вывод о том, что защита, расширение сфер и пространства глобально регионализирующегося китайского государства является приоритетной</w:t>
      </w:r>
      <w:r w:rsidR="00945AA0" w:rsidRPr="002117E1">
        <w:rPr>
          <w:sz w:val="28"/>
          <w:szCs w:val="28"/>
        </w:rPr>
        <w:t>.</w:t>
      </w:r>
      <w:r w:rsidRPr="002117E1">
        <w:rPr>
          <w:rStyle w:val="a5"/>
          <w:sz w:val="28"/>
        </w:rPr>
        <w:footnoteReference w:id="15"/>
      </w:r>
    </w:p>
    <w:p w:rsidR="00DE52C5" w:rsidRDefault="00A904A9" w:rsidP="002117E1">
      <w:pPr>
        <w:spacing w:line="360" w:lineRule="auto"/>
        <w:ind w:firstLine="709"/>
        <w:jc w:val="both"/>
        <w:rPr>
          <w:rFonts w:eastAsia="PMingLiU"/>
          <w:sz w:val="28"/>
          <w:szCs w:val="32"/>
          <w:lang w:eastAsia="zh-TW"/>
        </w:rPr>
      </w:pPr>
      <w:r>
        <w:rPr>
          <w:sz w:val="28"/>
          <w:szCs w:val="32"/>
        </w:rPr>
        <w:br w:type="page"/>
      </w:r>
      <w:r w:rsidR="00F131E0" w:rsidRPr="002117E1">
        <w:rPr>
          <w:sz w:val="28"/>
          <w:szCs w:val="32"/>
        </w:rPr>
        <w:t>Глава</w:t>
      </w:r>
      <w:r w:rsidR="00137F35" w:rsidRPr="002117E1">
        <w:rPr>
          <w:sz w:val="28"/>
          <w:szCs w:val="32"/>
        </w:rPr>
        <w:t xml:space="preserve"> </w:t>
      </w:r>
      <w:r w:rsidR="00F131E0" w:rsidRPr="002117E1">
        <w:rPr>
          <w:rFonts w:eastAsia="PMingLiU"/>
          <w:sz w:val="28"/>
          <w:szCs w:val="32"/>
          <w:lang w:val="en-US" w:eastAsia="zh-TW"/>
        </w:rPr>
        <w:t>II</w:t>
      </w:r>
      <w:r w:rsidR="00F131E0" w:rsidRPr="002117E1">
        <w:rPr>
          <w:rFonts w:eastAsia="PMingLiU"/>
          <w:sz w:val="28"/>
          <w:szCs w:val="32"/>
          <w:lang w:eastAsia="zh-TW"/>
        </w:rPr>
        <w:t>. Внешнеполити</w:t>
      </w:r>
      <w:r>
        <w:rPr>
          <w:rFonts w:eastAsia="PMingLiU"/>
          <w:sz w:val="28"/>
          <w:szCs w:val="32"/>
          <w:lang w:eastAsia="zh-TW"/>
        </w:rPr>
        <w:t>ческие позиции КНР в новом веке</w:t>
      </w:r>
    </w:p>
    <w:p w:rsidR="00A904A9" w:rsidRPr="002117E1" w:rsidRDefault="00A904A9" w:rsidP="002117E1">
      <w:pPr>
        <w:spacing w:line="360" w:lineRule="auto"/>
        <w:ind w:firstLine="709"/>
        <w:jc w:val="both"/>
        <w:rPr>
          <w:rFonts w:eastAsia="PMingLiU"/>
          <w:sz w:val="28"/>
          <w:szCs w:val="32"/>
          <w:lang w:eastAsia="zh-TW"/>
        </w:rPr>
      </w:pPr>
    </w:p>
    <w:p w:rsidR="00F131E0" w:rsidRPr="002117E1" w:rsidRDefault="00F131E0" w:rsidP="002117E1">
      <w:pPr>
        <w:spacing w:line="360" w:lineRule="auto"/>
        <w:ind w:firstLine="709"/>
        <w:jc w:val="both"/>
        <w:rPr>
          <w:rFonts w:eastAsia="PMingLiU"/>
          <w:sz w:val="28"/>
          <w:szCs w:val="32"/>
          <w:lang w:eastAsia="zh-TW"/>
        </w:rPr>
      </w:pPr>
      <w:r w:rsidRPr="002117E1">
        <w:rPr>
          <w:rFonts w:eastAsia="PMingLiU"/>
          <w:sz w:val="28"/>
          <w:szCs w:val="32"/>
          <w:lang w:val="en-US" w:eastAsia="zh-TW"/>
        </w:rPr>
        <w:t>II</w:t>
      </w:r>
      <w:r w:rsidRPr="002117E1">
        <w:rPr>
          <w:rFonts w:eastAsia="PMingLiU"/>
          <w:sz w:val="28"/>
          <w:szCs w:val="32"/>
          <w:lang w:eastAsia="zh-TW"/>
        </w:rPr>
        <w:t xml:space="preserve">.1 </w:t>
      </w:r>
      <w:r w:rsidRPr="002117E1">
        <w:rPr>
          <w:rFonts w:eastAsia="PMingLiU"/>
          <w:sz w:val="28"/>
          <w:szCs w:val="32"/>
          <w:lang w:val="en-US" w:eastAsia="zh-TW"/>
        </w:rPr>
        <w:t>XVI</w:t>
      </w:r>
      <w:r w:rsidRPr="002117E1">
        <w:rPr>
          <w:rFonts w:eastAsia="PMingLiU"/>
          <w:sz w:val="28"/>
          <w:szCs w:val="32"/>
          <w:lang w:eastAsia="zh-TW"/>
        </w:rPr>
        <w:t xml:space="preserve"> съезд </w:t>
      </w:r>
      <w:r w:rsidR="00373900" w:rsidRPr="002117E1">
        <w:rPr>
          <w:rFonts w:eastAsia="PMingLiU"/>
          <w:sz w:val="28"/>
          <w:szCs w:val="32"/>
          <w:lang w:eastAsia="zh-TW"/>
        </w:rPr>
        <w:t xml:space="preserve">КПК </w:t>
      </w:r>
      <w:r w:rsidRPr="002117E1">
        <w:rPr>
          <w:rFonts w:eastAsia="PMingLiU"/>
          <w:sz w:val="28"/>
          <w:szCs w:val="32"/>
          <w:lang w:eastAsia="zh-TW"/>
        </w:rPr>
        <w:t>и стратегия развития Китая</w:t>
      </w:r>
    </w:p>
    <w:p w:rsidR="00A904A9" w:rsidRDefault="00A904A9" w:rsidP="002117E1">
      <w:pPr>
        <w:pStyle w:val="a6"/>
        <w:spacing w:before="0" w:beforeAutospacing="0" w:after="0" w:afterAutospacing="0" w:line="360" w:lineRule="auto"/>
        <w:ind w:firstLine="709"/>
        <w:jc w:val="both"/>
        <w:rPr>
          <w:sz w:val="28"/>
        </w:rPr>
      </w:pPr>
    </w:p>
    <w:p w:rsidR="0025572D" w:rsidRPr="002117E1" w:rsidRDefault="00373900" w:rsidP="002117E1">
      <w:pPr>
        <w:pStyle w:val="a6"/>
        <w:spacing w:before="0" w:beforeAutospacing="0" w:after="0" w:afterAutospacing="0" w:line="360" w:lineRule="auto"/>
        <w:ind w:firstLine="709"/>
        <w:jc w:val="both"/>
        <w:rPr>
          <w:rStyle w:val="a8"/>
          <w:color w:val="auto"/>
          <w:sz w:val="28"/>
          <w:szCs w:val="28"/>
        </w:rPr>
      </w:pPr>
      <w:r w:rsidRPr="002117E1">
        <w:rPr>
          <w:sz w:val="28"/>
        </w:rPr>
        <w:t xml:space="preserve">XVI съезд дал четкое толкование международной ситуации и китайской внешней политики. Съезд провозгласил, что Китай намерен твердо придерживаться независимой и самостоятельной внешней политики </w:t>
      </w:r>
      <w:r w:rsidR="00C267BC" w:rsidRPr="002117E1">
        <w:rPr>
          <w:sz w:val="28"/>
        </w:rPr>
        <w:t xml:space="preserve">«мирного возвышения» </w:t>
      </w:r>
      <w:r w:rsidRPr="002117E1">
        <w:rPr>
          <w:sz w:val="28"/>
        </w:rPr>
        <w:t>и развивать дружественные отношения со всеми странами на основе пяти принципов мирного сосуществования</w:t>
      </w:r>
      <w:r w:rsidR="007F0013" w:rsidRPr="002117E1">
        <w:rPr>
          <w:sz w:val="28"/>
        </w:rPr>
        <w:t xml:space="preserve"> (невмешательство во внутренние дела, уважение суверенитета и политического выбора, добрососедство, сотрудничество для взаимной выгоды, равенство сторон)</w:t>
      </w:r>
      <w:r w:rsidRPr="002117E1">
        <w:rPr>
          <w:sz w:val="28"/>
        </w:rPr>
        <w:t xml:space="preserve"> и других общепризнанных норм международных отношений. </w:t>
      </w:r>
      <w:r w:rsidR="0025572D" w:rsidRPr="002117E1">
        <w:rPr>
          <w:sz w:val="28"/>
          <w:szCs w:val="28"/>
        </w:rPr>
        <w:t>В конкретном плане это означает, во-первых, осуществление активной, мирной внешней политики и</w:t>
      </w:r>
      <w:r w:rsidR="00137F35" w:rsidRPr="002117E1">
        <w:rPr>
          <w:sz w:val="28"/>
          <w:szCs w:val="28"/>
        </w:rPr>
        <w:t xml:space="preserve"> </w:t>
      </w:r>
      <w:r w:rsidR="0025572D" w:rsidRPr="002117E1">
        <w:rPr>
          <w:sz w:val="28"/>
          <w:szCs w:val="28"/>
        </w:rPr>
        <w:t>создание долгосрочной мирной международной обстановки для экономического развития, реформ и открытости внешнему миру, для модернизации страны. Мирная внешняя политика не только предусматривает неприменение военной силы против любой третьей страны, но и активную роль в деле сохранения мира и</w:t>
      </w:r>
      <w:r w:rsidR="00137F35" w:rsidRPr="002117E1">
        <w:rPr>
          <w:sz w:val="28"/>
          <w:szCs w:val="28"/>
        </w:rPr>
        <w:t xml:space="preserve"> </w:t>
      </w:r>
      <w:r w:rsidR="0025572D" w:rsidRPr="002117E1">
        <w:rPr>
          <w:sz w:val="28"/>
          <w:szCs w:val="28"/>
        </w:rPr>
        <w:t>безопасности в регионе и во всем мире. Китайское правительство выступает за то, чтобы каждая из великих держав не стремилась к военному превосходству, отказалась от политики военных союзов и прилагала усилия для утверждения всесторонней и всеобщей безопасности нового типа. В сфере безопасности следует определять и осуществлять новую концепцию безопасности на основе взаимного доверия, взаимной выгоды, равенства и сотрудничества. Соответственно, Китай будет стремиться посредством сотрудничества и координации действий эффективно сохранять и расширять свои государственные и международные интересы, принимать активное участие в международных делах и деятельности международных организаций, а в качестве постоянного члена Совета Безопасности ООН в полной мере играть позитивную роль в отстаивании мира, справедливости и равноправия. Во-вторых,</w:t>
      </w:r>
      <w:r w:rsidR="00137F35" w:rsidRPr="002117E1">
        <w:rPr>
          <w:sz w:val="28"/>
          <w:szCs w:val="28"/>
        </w:rPr>
        <w:t xml:space="preserve"> </w:t>
      </w:r>
      <w:r w:rsidR="0025572D" w:rsidRPr="002117E1">
        <w:rPr>
          <w:sz w:val="28"/>
          <w:szCs w:val="28"/>
        </w:rPr>
        <w:t>осуществление всесторонней внешней политики.</w:t>
      </w:r>
      <w:r w:rsidR="00137F35" w:rsidRPr="002117E1">
        <w:rPr>
          <w:sz w:val="28"/>
          <w:szCs w:val="28"/>
        </w:rPr>
        <w:t xml:space="preserve"> </w:t>
      </w:r>
      <w:r w:rsidR="0025572D" w:rsidRPr="002117E1">
        <w:rPr>
          <w:sz w:val="28"/>
          <w:szCs w:val="28"/>
        </w:rPr>
        <w:t>КНР будет активно развивать отношения с развитыми, сопредельными и развивающимися странами, поддерживать многосторонние дипломатические отношения со всеми странами, вести многоотраслевой, многоступенчатый диалог и укреплять сотрудничество на основе пяти принципов мирного существования. И, в-третьих, создание нового международного порядка на основе общепринятых норм международных отношений. Для этого необходимо способствовать установлению мультиполярной мировой структуры, осуществлять демократизацию международных отношений. Любая держава не должна стремиться к гегемонизму и проведению политики силы. Правительство КНР полагает, что ООН как универсальная международная организация должна продолжать играть ведущую роль в поддержании мира и развития во всем мире.</w:t>
      </w:r>
      <w:r w:rsidR="004655A4" w:rsidRPr="002117E1">
        <w:rPr>
          <w:rStyle w:val="a5"/>
          <w:sz w:val="28"/>
          <w:szCs w:val="28"/>
        </w:rPr>
        <w:footnoteReference w:id="16"/>
      </w:r>
    </w:p>
    <w:p w:rsidR="005E0B2B" w:rsidRPr="002117E1" w:rsidRDefault="00373900" w:rsidP="002117E1">
      <w:pPr>
        <w:pStyle w:val="a6"/>
        <w:spacing w:before="0" w:beforeAutospacing="0" w:after="0" w:afterAutospacing="0" w:line="360" w:lineRule="auto"/>
        <w:ind w:firstLine="709"/>
        <w:jc w:val="both"/>
        <w:rPr>
          <w:sz w:val="28"/>
          <w:szCs w:val="28"/>
        </w:rPr>
      </w:pPr>
      <w:r w:rsidRPr="002117E1">
        <w:rPr>
          <w:sz w:val="28"/>
          <w:szCs w:val="28"/>
        </w:rPr>
        <w:t xml:space="preserve">Вместе с тем в соответствии с изменениями, произошедшими в развитии современной международной обстановки, приняты и некоторые новые обобщения и формулировки относительно внешней политики китайского государства, некоторые положения обрели более систематизированный характер. </w:t>
      </w:r>
      <w:r w:rsidR="005E0B2B" w:rsidRPr="002117E1">
        <w:rPr>
          <w:sz w:val="28"/>
          <w:szCs w:val="28"/>
        </w:rPr>
        <w:t>Мирное возвышение и мирная внешняя политика Китая. Возвышение Китая является одним из самых значительных процессов в мировой экономической системе 21 века, важнейшей основополагающей концепцией его внешнеполитической стратегии.</w:t>
      </w:r>
      <w:r w:rsidR="00137F35" w:rsidRPr="002117E1">
        <w:rPr>
          <w:sz w:val="28"/>
          <w:szCs w:val="28"/>
        </w:rPr>
        <w:t xml:space="preserve"> </w:t>
      </w:r>
      <w:r w:rsidR="005E0B2B" w:rsidRPr="002117E1">
        <w:rPr>
          <w:sz w:val="28"/>
          <w:szCs w:val="28"/>
        </w:rPr>
        <w:t>В истории мира возвышение какого-либо государства чаще всего осуществлялось путем войн и конфликтов. В современном мире сотрудничества и развития главной особенностью пути своего возвышения Китай выбирает мир и стабильность. Путь развития мирного возвышения Китая – это независимая и неконфликтная внешняя политика, установление партнерских отношений в сфере политики и экономики.</w:t>
      </w:r>
      <w:r w:rsidR="005E0B2B" w:rsidRPr="002117E1">
        <w:rPr>
          <w:rStyle w:val="a5"/>
          <w:sz w:val="28"/>
          <w:szCs w:val="28"/>
        </w:rPr>
        <w:footnoteReference w:id="17"/>
      </w:r>
    </w:p>
    <w:p w:rsidR="00373900" w:rsidRPr="002117E1" w:rsidRDefault="00373900" w:rsidP="002117E1">
      <w:pPr>
        <w:pStyle w:val="a6"/>
        <w:spacing w:before="0" w:beforeAutospacing="0" w:after="0" w:afterAutospacing="0" w:line="360" w:lineRule="auto"/>
        <w:ind w:firstLine="709"/>
        <w:jc w:val="both"/>
        <w:rPr>
          <w:sz w:val="28"/>
        </w:rPr>
      </w:pPr>
      <w:r w:rsidRPr="002117E1">
        <w:rPr>
          <w:sz w:val="28"/>
        </w:rPr>
        <w:t>Взгляды Китая на международную ситуацию, в общем, таковы: мир и развитие по-прежнему являются лейтмотивом современной эпохи. Стремление к многополярности и глобализация экономики создают благоприятные условия для всеобщего мира и развития. Новая мировая война в обозримом будущем не должна разразиться. Однако умножаются факторы неопределенности, оказывающие влияние на мир и развитие; взаимно переплетаются факторы угроз традиционной и нетрадиционной безопасности, растет опасность терроризма. Таким образом, человечество стоит перед множеством суровых вызовов.</w:t>
      </w:r>
    </w:p>
    <w:p w:rsidR="00373900" w:rsidRPr="002117E1" w:rsidRDefault="00137F35" w:rsidP="002117E1">
      <w:pPr>
        <w:pStyle w:val="a6"/>
        <w:spacing w:before="0" w:beforeAutospacing="0" w:after="0" w:afterAutospacing="0" w:line="360" w:lineRule="auto"/>
        <w:ind w:firstLine="709"/>
        <w:jc w:val="both"/>
        <w:rPr>
          <w:sz w:val="28"/>
        </w:rPr>
      </w:pPr>
      <w:r w:rsidRPr="002117E1">
        <w:rPr>
          <w:sz w:val="28"/>
        </w:rPr>
        <w:t xml:space="preserve"> </w:t>
      </w:r>
      <w:r w:rsidR="00373900" w:rsidRPr="002117E1">
        <w:rPr>
          <w:sz w:val="28"/>
        </w:rPr>
        <w:t xml:space="preserve">В этой связи на XVI съезде говорилось, что Китай выступает: </w:t>
      </w:r>
    </w:p>
    <w:p w:rsidR="00373900" w:rsidRPr="002117E1" w:rsidRDefault="00137F35" w:rsidP="002117E1">
      <w:pPr>
        <w:pStyle w:val="a6"/>
        <w:spacing w:before="0" w:beforeAutospacing="0" w:after="0" w:afterAutospacing="0" w:line="360" w:lineRule="auto"/>
        <w:ind w:firstLine="709"/>
        <w:jc w:val="both"/>
        <w:rPr>
          <w:sz w:val="28"/>
        </w:rPr>
      </w:pPr>
      <w:r w:rsidRPr="002117E1">
        <w:rPr>
          <w:sz w:val="28"/>
        </w:rPr>
        <w:t xml:space="preserve"> </w:t>
      </w:r>
      <w:r w:rsidR="00373900" w:rsidRPr="002117E1">
        <w:rPr>
          <w:sz w:val="28"/>
        </w:rPr>
        <w:t>• за создание справедливого и рационального нового международного политического и экономического порядка;</w:t>
      </w:r>
    </w:p>
    <w:p w:rsidR="00373900" w:rsidRPr="002117E1" w:rsidRDefault="00137F35" w:rsidP="002117E1">
      <w:pPr>
        <w:pStyle w:val="a6"/>
        <w:spacing w:before="0" w:beforeAutospacing="0" w:after="0" w:afterAutospacing="0" w:line="360" w:lineRule="auto"/>
        <w:ind w:firstLine="709"/>
        <w:jc w:val="both"/>
        <w:rPr>
          <w:sz w:val="28"/>
        </w:rPr>
      </w:pPr>
      <w:r w:rsidRPr="002117E1">
        <w:rPr>
          <w:sz w:val="28"/>
        </w:rPr>
        <w:t xml:space="preserve"> </w:t>
      </w:r>
      <w:r w:rsidR="00373900" w:rsidRPr="002117E1">
        <w:rPr>
          <w:sz w:val="28"/>
        </w:rPr>
        <w:t>• за многообразие мира, многовариантность моделей развития;</w:t>
      </w:r>
    </w:p>
    <w:p w:rsidR="00373900" w:rsidRPr="002117E1" w:rsidRDefault="00137F35" w:rsidP="002117E1">
      <w:pPr>
        <w:pStyle w:val="a6"/>
        <w:spacing w:before="0" w:beforeAutospacing="0" w:after="0" w:afterAutospacing="0" w:line="360" w:lineRule="auto"/>
        <w:ind w:firstLine="709"/>
        <w:jc w:val="both"/>
        <w:rPr>
          <w:sz w:val="28"/>
        </w:rPr>
      </w:pPr>
      <w:r w:rsidRPr="002117E1">
        <w:rPr>
          <w:sz w:val="28"/>
        </w:rPr>
        <w:t xml:space="preserve"> </w:t>
      </w:r>
      <w:r w:rsidR="00373900" w:rsidRPr="002117E1">
        <w:rPr>
          <w:sz w:val="28"/>
        </w:rPr>
        <w:t>• за демократизацию международных отношений;</w:t>
      </w:r>
    </w:p>
    <w:p w:rsidR="00373900" w:rsidRPr="002117E1" w:rsidRDefault="00137F35" w:rsidP="002117E1">
      <w:pPr>
        <w:pStyle w:val="a6"/>
        <w:spacing w:before="0" w:beforeAutospacing="0" w:after="0" w:afterAutospacing="0" w:line="360" w:lineRule="auto"/>
        <w:ind w:firstLine="709"/>
        <w:jc w:val="both"/>
        <w:rPr>
          <w:sz w:val="28"/>
        </w:rPr>
      </w:pPr>
      <w:r w:rsidRPr="002117E1">
        <w:rPr>
          <w:sz w:val="28"/>
        </w:rPr>
        <w:t xml:space="preserve"> </w:t>
      </w:r>
      <w:r w:rsidR="00373900" w:rsidRPr="002117E1">
        <w:rPr>
          <w:sz w:val="28"/>
        </w:rPr>
        <w:t>• за решение взаимных споров путем диалога и сотрудничества;</w:t>
      </w:r>
    </w:p>
    <w:p w:rsidR="00373900" w:rsidRPr="002117E1" w:rsidRDefault="00137F35" w:rsidP="002117E1">
      <w:pPr>
        <w:pStyle w:val="a6"/>
        <w:spacing w:before="0" w:beforeAutospacing="0" w:after="0" w:afterAutospacing="0" w:line="360" w:lineRule="auto"/>
        <w:ind w:firstLine="709"/>
        <w:jc w:val="both"/>
        <w:rPr>
          <w:sz w:val="28"/>
        </w:rPr>
      </w:pPr>
      <w:r w:rsidRPr="002117E1">
        <w:rPr>
          <w:sz w:val="28"/>
        </w:rPr>
        <w:t xml:space="preserve"> </w:t>
      </w:r>
      <w:r w:rsidR="00373900" w:rsidRPr="002117E1">
        <w:rPr>
          <w:sz w:val="28"/>
        </w:rPr>
        <w:t xml:space="preserve">• за неприменение силы или угроз ее применения. </w:t>
      </w:r>
    </w:p>
    <w:p w:rsidR="00373900" w:rsidRPr="002117E1" w:rsidRDefault="00373900" w:rsidP="002117E1">
      <w:pPr>
        <w:pStyle w:val="a6"/>
        <w:spacing w:before="0" w:beforeAutospacing="0" w:after="0" w:afterAutospacing="0" w:line="360" w:lineRule="auto"/>
        <w:ind w:firstLine="709"/>
        <w:jc w:val="both"/>
        <w:rPr>
          <w:sz w:val="28"/>
        </w:rPr>
      </w:pPr>
      <w:r w:rsidRPr="002117E1">
        <w:rPr>
          <w:sz w:val="28"/>
        </w:rPr>
        <w:t>Это подразумевает взаимное уважение всех стран в политическом плане, взаимное содействие в сфере экономики, взаимное заимствование культурных достижений, взаимное доверие в сфере безопасности, утверждение новой концепции безопасности на базе взаимного доверия, взаимной выгоды, равноправия и сотрудничества и т.д.</w:t>
      </w:r>
      <w:r w:rsidR="00E420C5" w:rsidRPr="002117E1">
        <w:rPr>
          <w:rStyle w:val="a5"/>
          <w:sz w:val="28"/>
        </w:rPr>
        <w:footnoteReference w:id="18"/>
      </w:r>
      <w:r w:rsidRPr="002117E1">
        <w:rPr>
          <w:sz w:val="28"/>
        </w:rPr>
        <w:t xml:space="preserve"> </w:t>
      </w:r>
    </w:p>
    <w:p w:rsidR="00BB52F4" w:rsidRPr="002117E1" w:rsidRDefault="00BB52F4" w:rsidP="002117E1">
      <w:pPr>
        <w:pStyle w:val="a6"/>
        <w:spacing w:before="0" w:beforeAutospacing="0" w:after="0" w:afterAutospacing="0" w:line="360" w:lineRule="auto"/>
        <w:ind w:firstLine="709"/>
        <w:jc w:val="both"/>
        <w:rPr>
          <w:rFonts w:eastAsia="PMingLiU"/>
          <w:sz w:val="28"/>
          <w:lang w:eastAsia="zh-TW"/>
        </w:rPr>
      </w:pPr>
      <w:r w:rsidRPr="002117E1">
        <w:rPr>
          <w:sz w:val="28"/>
        </w:rPr>
        <w:t xml:space="preserve">На рубеже </w:t>
      </w:r>
      <w:r w:rsidRPr="002117E1">
        <w:rPr>
          <w:rFonts w:eastAsia="PMingLiU"/>
          <w:sz w:val="28"/>
          <w:lang w:val="en-US" w:eastAsia="zh-TW"/>
        </w:rPr>
        <w:t>XX</w:t>
      </w:r>
      <w:r w:rsidRPr="002117E1">
        <w:rPr>
          <w:rFonts w:eastAsia="PMingLiU"/>
          <w:sz w:val="28"/>
          <w:lang w:eastAsia="zh-TW"/>
        </w:rPr>
        <w:t>–</w:t>
      </w:r>
      <w:r w:rsidRPr="002117E1">
        <w:rPr>
          <w:rFonts w:eastAsia="PMingLiU"/>
          <w:sz w:val="28"/>
          <w:lang w:val="en-US" w:eastAsia="zh-TW"/>
        </w:rPr>
        <w:t>XXI</w:t>
      </w:r>
      <w:r w:rsidRPr="002117E1">
        <w:rPr>
          <w:rFonts w:eastAsia="PMingLiU"/>
          <w:sz w:val="28"/>
          <w:lang w:eastAsia="zh-TW"/>
        </w:rPr>
        <w:t xml:space="preserve"> веков руководство КНР пересматривает собственное место и роль в мировых процессах, происходит заметная эволюция внешнеполитических принципов Китая. В интересах КНР – создание хороших соседских отношений с пограничными государствами, главная цель которых – «стратегическое партнерство, направленное на мир и процветание». Для Китая остается важным и основополагающим признание государствами Центральной Азии пяти принципов межгосударственных отношений, выдвигаемых КНР. Центральная Азия является точкой пересечения двух приоритетных направлений китайской внешней политики – в рамках двух мировых тенденций – регионализации и глобализации. В КНР выделяют два уровня отношений в регионе: с одной стороны – отношения с «великими державами», с другой – с «пограничными государствами»</w:t>
      </w:r>
      <w:r w:rsidR="00CD2DC2" w:rsidRPr="002117E1">
        <w:rPr>
          <w:rFonts w:eastAsia="PMingLiU"/>
          <w:sz w:val="28"/>
          <w:lang w:eastAsia="zh-TW"/>
        </w:rPr>
        <w:t>. Отношения КНР с государствами Центральной Азии также имеют два уровня. Первостепенное значение носят отношения с пограничными государствами, с остальными же поддерживается необходимый уровень официальных контактов.</w:t>
      </w:r>
    </w:p>
    <w:p w:rsidR="00CD2DC2" w:rsidRPr="002117E1" w:rsidRDefault="00CD2DC2" w:rsidP="002117E1">
      <w:pPr>
        <w:pStyle w:val="a6"/>
        <w:spacing w:before="0" w:beforeAutospacing="0" w:after="0" w:afterAutospacing="0" w:line="360" w:lineRule="auto"/>
        <w:ind w:firstLine="709"/>
        <w:jc w:val="both"/>
        <w:rPr>
          <w:rFonts w:eastAsia="PMingLiU"/>
          <w:sz w:val="28"/>
          <w:lang w:eastAsia="zh-TW"/>
        </w:rPr>
      </w:pPr>
      <w:r w:rsidRPr="002117E1">
        <w:rPr>
          <w:rFonts w:eastAsia="PMingLiU"/>
          <w:sz w:val="28"/>
          <w:lang w:eastAsia="zh-TW"/>
        </w:rPr>
        <w:t>Многие черты современного внешнеполитического курса Китая сходны с его внешнеэкономической политикой. Для последней характерны постоянная игра на противоречиях между конкурентами, рассредоточение зависимости от критически важных поставок (стратегического сырья, топлива, технологий) по максимально широкому кругу контрагентов. Внешнеполитический курс КНР нередко отражает ту же логику, регулируя уровень и плотность связей с отдельными государствами. В целом, процесс двусторонних и многосторонних отношений между Китаем и государствами Центральной Азии является примером эволюции китайской политики и роста ее опыта. КНР больше не устраивает прежняя позиция в международных отношениях. С 1992 года роль КНР в мировой политике неуклонно повышалась. В настоящее время период правления Ху Цзиньтао уже назван «периодом перехода от пассивной к активной внешней политике». КНР обозначила приоритеты – стабильность в пограничных районах, устранение имиджа «китайской угрозы» для мира, а также более конструктивная роль в международных отношениях.</w:t>
      </w:r>
      <w:r w:rsidR="00E420C5" w:rsidRPr="002117E1">
        <w:rPr>
          <w:rStyle w:val="a5"/>
          <w:rFonts w:eastAsia="PMingLiU"/>
          <w:sz w:val="28"/>
          <w:lang w:eastAsia="zh-TW"/>
        </w:rPr>
        <w:footnoteReference w:id="19"/>
      </w:r>
    </w:p>
    <w:p w:rsidR="00D93D21" w:rsidRPr="002117E1" w:rsidRDefault="00D93D21" w:rsidP="002117E1">
      <w:pPr>
        <w:shd w:val="clear" w:color="auto" w:fill="FFFFFF"/>
        <w:spacing w:line="360" w:lineRule="auto"/>
        <w:ind w:firstLine="709"/>
        <w:jc w:val="both"/>
        <w:rPr>
          <w:sz w:val="28"/>
          <w:szCs w:val="28"/>
        </w:rPr>
      </w:pPr>
      <w:r w:rsidRPr="002117E1">
        <w:rPr>
          <w:sz w:val="28"/>
          <w:szCs w:val="28"/>
        </w:rPr>
        <w:t>В области внешней политики новая стратегия развития Китая отличается максимальным прагматизмом, отказом от державно-имперских и интернационалистических лозунгов. И в уставе КПК, и в Конституции КНР провозглашается отказ Китая от сверхдержавности и гегемонизма даже тогда, когда он станет высокоразвитым государством. Все действия Китая в области внешней политики определяются единственным критерием - созданием максимально благоприятных внешних условий для экономического развития и роста совокупной мощи Китая. От международных событий, которые не связаны непосредственно с этой главной целью, Пекин стремится дистанцироваться.</w:t>
      </w:r>
    </w:p>
    <w:p w:rsidR="00D93D21" w:rsidRPr="002117E1" w:rsidRDefault="00D93D21" w:rsidP="002117E1">
      <w:pPr>
        <w:shd w:val="clear" w:color="auto" w:fill="FFFFFF"/>
        <w:spacing w:line="360" w:lineRule="auto"/>
        <w:ind w:firstLine="709"/>
        <w:jc w:val="both"/>
        <w:rPr>
          <w:sz w:val="28"/>
          <w:szCs w:val="28"/>
        </w:rPr>
      </w:pPr>
      <w:r w:rsidRPr="002117E1">
        <w:rPr>
          <w:sz w:val="28"/>
          <w:szCs w:val="28"/>
        </w:rPr>
        <w:t>Значимым фактором развития Китая в последнее десятилетие стало все более активное включение страны в мировую экономику, в процессы глобализации и регионализации. Это свидетельствует о том, что в результате политики реформ и открытости взаимозависимость Китая и внешнего мира углубляется.</w:t>
      </w:r>
    </w:p>
    <w:p w:rsidR="00D93D21" w:rsidRPr="002117E1" w:rsidRDefault="00D93D21" w:rsidP="002117E1">
      <w:pPr>
        <w:spacing w:line="360" w:lineRule="auto"/>
        <w:ind w:firstLine="709"/>
        <w:jc w:val="both"/>
        <w:rPr>
          <w:sz w:val="28"/>
          <w:szCs w:val="28"/>
        </w:rPr>
      </w:pPr>
      <w:r w:rsidRPr="002117E1">
        <w:rPr>
          <w:sz w:val="28"/>
          <w:szCs w:val="28"/>
        </w:rPr>
        <w:t>Активная внешняя политика способствует успеху курса «реформ и открытости» Китая внешнему миру и модернизации страны. Она означает не только отказ от применения силы, но и активное участие в поддержании мира, как на региональном, так и на глобальном уровне. Правительство намерено эффективно защищать и расширять сферу государственных интересов Китая посредством укрепления сотрудничества с другими странами, активно участвовать в деятельности международных организаций.</w:t>
      </w:r>
      <w:r w:rsidR="00E420C5" w:rsidRPr="002117E1">
        <w:rPr>
          <w:rStyle w:val="a5"/>
          <w:sz w:val="28"/>
          <w:szCs w:val="28"/>
        </w:rPr>
        <w:footnoteReference w:id="20"/>
      </w:r>
    </w:p>
    <w:p w:rsidR="005E0B2B" w:rsidRPr="002117E1" w:rsidRDefault="005E0B2B" w:rsidP="002117E1">
      <w:pPr>
        <w:spacing w:line="360" w:lineRule="auto"/>
        <w:ind w:firstLine="709"/>
        <w:jc w:val="both"/>
        <w:rPr>
          <w:sz w:val="28"/>
          <w:szCs w:val="28"/>
        </w:rPr>
      </w:pPr>
    </w:p>
    <w:p w:rsidR="00CD2DC2" w:rsidRPr="002117E1" w:rsidRDefault="00892164" w:rsidP="002117E1">
      <w:pPr>
        <w:pStyle w:val="a6"/>
        <w:spacing w:before="0" w:beforeAutospacing="0" w:after="0" w:afterAutospacing="0" w:line="360" w:lineRule="auto"/>
        <w:ind w:firstLine="709"/>
        <w:jc w:val="both"/>
        <w:rPr>
          <w:rFonts w:eastAsia="PMingLiU"/>
          <w:sz w:val="28"/>
          <w:szCs w:val="32"/>
          <w:lang w:eastAsia="zh-TW"/>
        </w:rPr>
      </w:pPr>
      <w:r w:rsidRPr="002117E1">
        <w:rPr>
          <w:rFonts w:eastAsia="PMingLiU"/>
          <w:sz w:val="28"/>
          <w:szCs w:val="32"/>
          <w:lang w:val="en-US" w:eastAsia="zh-TW"/>
        </w:rPr>
        <w:t>II</w:t>
      </w:r>
      <w:r w:rsidR="0093522F">
        <w:rPr>
          <w:rFonts w:eastAsia="PMingLiU"/>
          <w:sz w:val="28"/>
          <w:szCs w:val="32"/>
          <w:lang w:eastAsia="zh-TW"/>
        </w:rPr>
        <w:t>.2</w:t>
      </w:r>
      <w:r w:rsidRPr="002117E1">
        <w:rPr>
          <w:rFonts w:eastAsia="PMingLiU"/>
          <w:sz w:val="28"/>
          <w:szCs w:val="32"/>
          <w:lang w:eastAsia="zh-TW"/>
        </w:rPr>
        <w:t xml:space="preserve"> Основные цели внешней политики КНР</w:t>
      </w:r>
    </w:p>
    <w:p w:rsidR="0093522F" w:rsidRDefault="0093522F" w:rsidP="002117E1">
      <w:pPr>
        <w:spacing w:line="360" w:lineRule="auto"/>
        <w:ind w:firstLine="709"/>
        <w:jc w:val="both"/>
        <w:rPr>
          <w:sz w:val="28"/>
          <w:szCs w:val="28"/>
        </w:rPr>
      </w:pPr>
    </w:p>
    <w:p w:rsidR="00B948C5" w:rsidRPr="002117E1" w:rsidRDefault="00B948C5" w:rsidP="002117E1">
      <w:pPr>
        <w:spacing w:line="360" w:lineRule="auto"/>
        <w:ind w:firstLine="709"/>
        <w:jc w:val="both"/>
        <w:rPr>
          <w:sz w:val="28"/>
          <w:szCs w:val="28"/>
        </w:rPr>
      </w:pPr>
      <w:r w:rsidRPr="002117E1">
        <w:rPr>
          <w:sz w:val="28"/>
          <w:szCs w:val="28"/>
        </w:rPr>
        <w:t xml:space="preserve">Оценивая международную обстановку, руководители Китая считают, что ключевым пунктом мировой политики в наше время по-прежнему остается проблема мира и развития. Китай исходит из того, что в настоящее время международное положение в целом демонстрирует тенденцию к разрядке, отношения между ведущими державами развиваются в сторону стабилизации, основа политического диалога и сотрудничества постепенно укрепляется. С учетом новых реалий ЦК КПК в конце </w:t>
      </w:r>
      <w:smartTag w:uri="urn:schemas-microsoft-com:office:smarttags" w:element="metricconverter">
        <w:smartTagPr>
          <w:attr w:name="ProductID" w:val="2003 г"/>
        </w:smartTagPr>
        <w:r w:rsidRPr="002117E1">
          <w:rPr>
            <w:sz w:val="28"/>
            <w:szCs w:val="28"/>
          </w:rPr>
          <w:t>2003 г</w:t>
        </w:r>
      </w:smartTag>
      <w:r w:rsidRPr="002117E1">
        <w:rPr>
          <w:sz w:val="28"/>
          <w:szCs w:val="28"/>
        </w:rPr>
        <w:t>. разработал и в 2004 году официально выдвинул новую внешнеполитическую концепцию мирного возрождения страны («Хэпин цзюэчи»).</w:t>
      </w:r>
      <w:r w:rsidR="003A61B5" w:rsidRPr="002117E1">
        <w:rPr>
          <w:sz w:val="28"/>
          <w:szCs w:val="28"/>
        </w:rPr>
        <w:t xml:space="preserve"> </w:t>
      </w:r>
      <w:r w:rsidRPr="002117E1">
        <w:rPr>
          <w:sz w:val="28"/>
          <w:szCs w:val="28"/>
        </w:rPr>
        <w:t>Долгосрочной целью внешней политики китайского правительства является сохранение мирной международной обстановки, необходимой для успешного продвижения модернизации страны.</w:t>
      </w:r>
    </w:p>
    <w:p w:rsidR="00B948C5" w:rsidRPr="002117E1" w:rsidRDefault="00B948C5" w:rsidP="002117E1">
      <w:pPr>
        <w:spacing w:line="360" w:lineRule="auto"/>
        <w:ind w:firstLine="709"/>
        <w:jc w:val="both"/>
        <w:rPr>
          <w:sz w:val="28"/>
          <w:szCs w:val="28"/>
        </w:rPr>
      </w:pPr>
      <w:r w:rsidRPr="002117E1">
        <w:rPr>
          <w:sz w:val="28"/>
          <w:szCs w:val="28"/>
        </w:rPr>
        <w:t>Осуществляя всестороннюю внешнюю политику, Китай активно продвигает вперед межгосударственные связи с развитыми державами, строит добрососедские отношения с сопредельными государствами и активно сотрудничает с развивающимися странами.</w:t>
      </w:r>
    </w:p>
    <w:p w:rsidR="003A61B5" w:rsidRPr="002117E1" w:rsidRDefault="003A61B5" w:rsidP="002117E1">
      <w:pPr>
        <w:spacing w:line="360" w:lineRule="auto"/>
        <w:ind w:firstLine="709"/>
        <w:jc w:val="both"/>
        <w:rPr>
          <w:sz w:val="28"/>
          <w:szCs w:val="28"/>
        </w:rPr>
      </w:pPr>
      <w:r w:rsidRPr="002117E1">
        <w:rPr>
          <w:sz w:val="28"/>
          <w:szCs w:val="28"/>
        </w:rPr>
        <w:t>Опираясь на принципы многосторонней дипломатии в АТР, китайское правительство полагает, что ключевое звено стратегической концепции «мирного воз</w:t>
      </w:r>
      <w:r w:rsidR="00A07CB8" w:rsidRPr="002117E1">
        <w:rPr>
          <w:sz w:val="28"/>
          <w:szCs w:val="28"/>
        </w:rPr>
        <w:t>вышения</w:t>
      </w:r>
      <w:r w:rsidRPr="002117E1">
        <w:rPr>
          <w:sz w:val="28"/>
          <w:szCs w:val="28"/>
        </w:rPr>
        <w:t>» – развитие китайско-американских отношений. Необходимо, чтобы сотрудничество с единственной сверхдержавой было поставлено на приоритетное место. Именно США, с одной стороны, могут стать инициаторами формирования антикитайской коалиции и изоляции КНР, с другой — являются естественным источником капитала, технологии и наиболее значительными торговыми партнерами. В процессе мирного воз</w:t>
      </w:r>
      <w:r w:rsidR="00A07CB8" w:rsidRPr="002117E1">
        <w:rPr>
          <w:sz w:val="28"/>
          <w:szCs w:val="28"/>
        </w:rPr>
        <w:t>вышения</w:t>
      </w:r>
      <w:r w:rsidRPr="002117E1">
        <w:rPr>
          <w:sz w:val="28"/>
          <w:szCs w:val="28"/>
        </w:rPr>
        <w:t xml:space="preserve"> в ближайшие 20-50 лет Китаю следовало бы эффективно использовать американские инвестиции, возможности выхода на американский рынок, передовые достижения науки и техники, опыт экономического развития. Китаю крайне невыгодно превратить США во враждебное государство, и это является определяющим фактором в китайской политике. </w:t>
      </w:r>
      <w:r w:rsidR="00A72D79" w:rsidRPr="002117E1">
        <w:rPr>
          <w:sz w:val="28"/>
          <w:szCs w:val="28"/>
        </w:rPr>
        <w:t>В то же время нельзя закрывать глаза на такие существенные препятствия для улучшения отношений между КНР и США, как политико-идеологические разногласия, торгово-экономические трения, разногласия по проблеме Тайваня. Это, безусловно, не может не омрачать перспективы улучшения китайско-американских отношений.</w:t>
      </w:r>
      <w:r w:rsidR="00E420C5" w:rsidRPr="002117E1">
        <w:rPr>
          <w:rStyle w:val="a5"/>
          <w:sz w:val="28"/>
          <w:szCs w:val="28"/>
        </w:rPr>
        <w:footnoteReference w:id="21"/>
      </w:r>
    </w:p>
    <w:p w:rsidR="00A07CB8" w:rsidRPr="002117E1" w:rsidRDefault="00A07CB8" w:rsidP="002117E1">
      <w:pPr>
        <w:spacing w:line="360" w:lineRule="auto"/>
        <w:ind w:firstLine="709"/>
        <w:jc w:val="both"/>
        <w:rPr>
          <w:sz w:val="28"/>
          <w:szCs w:val="28"/>
        </w:rPr>
      </w:pPr>
      <w:r w:rsidRPr="002117E1">
        <w:rPr>
          <w:sz w:val="28"/>
          <w:szCs w:val="28"/>
        </w:rPr>
        <w:t>Таким образом, основные особенности в отношениях этих стран заключаются в одновременном существовании тенденций к сотрудничеству и конкуренции, диалогу и противостоянию, разногласиям и взаимопониманию. Развитие китайско-американских отношений не только отвечает интересам народов обеих стран, но и имеет важное значение для мира и стабильности во всем мире, обе стороны – Китай и США – должны рассматривать и решать отношения между двумя странами с точки зрения перспективы. Китайско-американские отношения находятся сейчас на очень серьезной стадии, когда сильны старые традиции и открываются новые возможности на будущее. Если только обе стороны будут прилагать усилия, то отношения между Китаем и США будут и дальше непрерывно развиваться.</w:t>
      </w:r>
      <w:r w:rsidRPr="002117E1">
        <w:rPr>
          <w:rStyle w:val="a5"/>
          <w:sz w:val="28"/>
          <w:szCs w:val="28"/>
        </w:rPr>
        <w:footnoteReference w:id="22"/>
      </w:r>
    </w:p>
    <w:p w:rsidR="004C23C9" w:rsidRPr="002117E1" w:rsidRDefault="004C23C9" w:rsidP="002117E1">
      <w:pPr>
        <w:shd w:val="clear" w:color="auto" w:fill="FFFFFF"/>
        <w:spacing w:line="360" w:lineRule="auto"/>
        <w:ind w:firstLine="709"/>
        <w:jc w:val="both"/>
        <w:rPr>
          <w:sz w:val="28"/>
          <w:szCs w:val="28"/>
        </w:rPr>
      </w:pPr>
      <w:r w:rsidRPr="002117E1">
        <w:rPr>
          <w:sz w:val="28"/>
          <w:szCs w:val="28"/>
        </w:rPr>
        <w:t>Внешняя политика КНР, особенно новая внешнеполитическая концепция «мирного возрождения Китая», является политической основой китайско-российских отношений. Китай возлагает большую надежду на стратегические партнерские отношения между двумя странами, прилагает все силы для углубления всестороннего сотрудничества с Россией. По своей значимости китайско-российские взаимоотношения уступают только китайско-американским.</w:t>
      </w:r>
    </w:p>
    <w:p w:rsidR="004C23C9" w:rsidRPr="002117E1" w:rsidRDefault="004C23C9" w:rsidP="002117E1">
      <w:pPr>
        <w:shd w:val="clear" w:color="auto" w:fill="FFFFFF"/>
        <w:spacing w:line="360" w:lineRule="auto"/>
        <w:ind w:firstLine="709"/>
        <w:jc w:val="both"/>
        <w:rPr>
          <w:sz w:val="28"/>
          <w:szCs w:val="28"/>
        </w:rPr>
      </w:pPr>
      <w:r w:rsidRPr="002117E1">
        <w:rPr>
          <w:sz w:val="28"/>
          <w:szCs w:val="28"/>
        </w:rPr>
        <w:t>На каждой из китайско-российских встреч на высшем уровне и в каждом подписанном документе правительство КНР, исходя из долгосрочных стратегических соображений, заявляет о желании развивать китайско-российские отношения на основе дружбы, добрососедства, равенства и взаимной выгоды.</w:t>
      </w:r>
    </w:p>
    <w:p w:rsidR="004C23C9" w:rsidRPr="002117E1" w:rsidRDefault="004C23C9" w:rsidP="002117E1">
      <w:pPr>
        <w:shd w:val="clear" w:color="auto" w:fill="FFFFFF"/>
        <w:spacing w:line="360" w:lineRule="auto"/>
        <w:ind w:firstLine="709"/>
        <w:jc w:val="both"/>
        <w:rPr>
          <w:sz w:val="28"/>
          <w:szCs w:val="28"/>
        </w:rPr>
      </w:pPr>
      <w:r w:rsidRPr="002117E1">
        <w:rPr>
          <w:sz w:val="28"/>
          <w:szCs w:val="28"/>
        </w:rPr>
        <w:t>Основными целями развития китайско-российских партнерских отношений являются углубленное развитие двусторонних отношений на долгосрочной основе, содействие совместному развитию и процветанию двух стран, усиление координации и сотрудничества во внешней политике, а также защита интересов на международной арене. Эти отношения нового типа характеризуются отсутствием конфронтационности и направленности против третьих стран. Они строятся на основе ключевых национальных интересов двух государств и отражают изменения международных отношений и мирового порядка после окончания холодной войны.</w:t>
      </w:r>
    </w:p>
    <w:p w:rsidR="004C23C9" w:rsidRPr="002117E1" w:rsidRDefault="004C23C9" w:rsidP="002117E1">
      <w:pPr>
        <w:shd w:val="clear" w:color="auto" w:fill="FFFFFF"/>
        <w:spacing w:line="360" w:lineRule="auto"/>
        <w:ind w:firstLine="709"/>
        <w:jc w:val="both"/>
        <w:rPr>
          <w:sz w:val="28"/>
          <w:szCs w:val="28"/>
        </w:rPr>
      </w:pPr>
      <w:r w:rsidRPr="002117E1">
        <w:rPr>
          <w:sz w:val="28"/>
          <w:szCs w:val="28"/>
        </w:rPr>
        <w:t>Согласно новой внешнеполитической концепции, Россия занимает очень важное место среди приоритетов Китая. Подписаны соглашения о взаимном доверии и сокращении вооружений в приграничных районах, о демаркации восточного и западного участков китайско-российской границы, подписан и ратифицирован Договор о добрососедстве, дружбе и сотрудничестве КНР и РФ, создана Шанхайская организация сотрудничества. Все это представляет собой важную основу развития китайско-российских отношений. В начале нового века имеет место близость или совпадение позиций КНР и РФ по многим международным вопросам, по созданию нового международного порядка, сотрудничеству и безопасности в Азиатско-Тихоокеанском регионе, а также на Корейском полуострове.</w:t>
      </w:r>
    </w:p>
    <w:p w:rsidR="004C23C9" w:rsidRPr="002117E1" w:rsidRDefault="004C23C9" w:rsidP="002117E1">
      <w:pPr>
        <w:shd w:val="clear" w:color="auto" w:fill="FFFFFF"/>
        <w:spacing w:line="360" w:lineRule="auto"/>
        <w:ind w:firstLine="709"/>
        <w:jc w:val="both"/>
        <w:rPr>
          <w:sz w:val="28"/>
          <w:szCs w:val="28"/>
        </w:rPr>
      </w:pPr>
      <w:r w:rsidRPr="002117E1">
        <w:rPr>
          <w:sz w:val="28"/>
          <w:szCs w:val="28"/>
        </w:rPr>
        <w:t xml:space="preserve">Новый мировой порядок должен основываться на взаимном уважении суверенитета и территориальной целостности, взаимном ненападении, невмешательстве во внутренние дела друг друга, равенстве и взаимной выгоде. Китай и Россия выступают за многополярность и демократизацию международных отношений. Оба государства активно сотрудничают в деле защиты норм международных отношений, укрепления места и роли ООН в международных делах. Создание Шанхайской организации сотрудничества (ШОС) в значительной степени способствовало китайско-российскому региональному сотрудничеству. </w:t>
      </w:r>
    </w:p>
    <w:p w:rsidR="004C23C9" w:rsidRPr="002117E1" w:rsidRDefault="004C23C9" w:rsidP="002117E1">
      <w:pPr>
        <w:shd w:val="clear" w:color="auto" w:fill="FFFFFF"/>
        <w:spacing w:line="360" w:lineRule="auto"/>
        <w:ind w:firstLine="709"/>
        <w:jc w:val="both"/>
        <w:rPr>
          <w:sz w:val="28"/>
          <w:szCs w:val="28"/>
        </w:rPr>
      </w:pPr>
      <w:r w:rsidRPr="002117E1">
        <w:rPr>
          <w:sz w:val="28"/>
          <w:szCs w:val="28"/>
        </w:rPr>
        <w:t xml:space="preserve">Основным условием укрепления государства и обеспечения его стабильности и безопасности является активное развитие добрососедских отношений с сопредельными странами и создание благоприятной обстановки на границах. Правительство КНР заявило о готовности «придерживаться политики дружбы и партнерства с соседями». Подписанный 16 июля </w:t>
      </w:r>
      <w:smartTag w:uri="urn:schemas-microsoft-com:office:smarttags" w:element="metricconverter">
        <w:smartTagPr>
          <w:attr w:name="ProductID" w:val="2001 г"/>
        </w:smartTagPr>
        <w:r w:rsidRPr="002117E1">
          <w:rPr>
            <w:sz w:val="28"/>
            <w:szCs w:val="28"/>
          </w:rPr>
          <w:t>2001 г</w:t>
        </w:r>
      </w:smartTag>
      <w:r w:rsidRPr="002117E1">
        <w:rPr>
          <w:sz w:val="28"/>
          <w:szCs w:val="28"/>
        </w:rPr>
        <w:t xml:space="preserve">. Договор о добрососедстве, дружбе и сотрудничестве между Китаем и Россией представляет собой программный документ, определяющий развитие китайско-российских отношений в </w:t>
      </w:r>
      <w:r w:rsidRPr="002117E1">
        <w:rPr>
          <w:bCs/>
          <w:sz w:val="28"/>
          <w:szCs w:val="28"/>
          <w:lang w:val="en-US"/>
        </w:rPr>
        <w:t>XXI</w:t>
      </w:r>
      <w:r w:rsidRPr="002117E1">
        <w:rPr>
          <w:bCs/>
          <w:sz w:val="28"/>
          <w:szCs w:val="28"/>
        </w:rPr>
        <w:t xml:space="preserve"> </w:t>
      </w:r>
      <w:r w:rsidRPr="002117E1">
        <w:rPr>
          <w:sz w:val="28"/>
          <w:szCs w:val="28"/>
        </w:rPr>
        <w:t>в. Договор заложил прочный политико-правовой фундамент для здорового, стабильного развития китайско-российских отношений в дальнейшем.</w:t>
      </w:r>
      <w:r w:rsidR="00E420C5" w:rsidRPr="002117E1">
        <w:rPr>
          <w:rStyle w:val="a5"/>
          <w:sz w:val="28"/>
          <w:szCs w:val="28"/>
        </w:rPr>
        <w:footnoteReference w:id="23"/>
      </w:r>
    </w:p>
    <w:p w:rsidR="00A07CB8" w:rsidRPr="002117E1" w:rsidRDefault="00A07CB8" w:rsidP="002117E1">
      <w:pPr>
        <w:spacing w:line="360" w:lineRule="auto"/>
        <w:ind w:firstLine="709"/>
        <w:jc w:val="both"/>
        <w:rPr>
          <w:sz w:val="28"/>
          <w:szCs w:val="28"/>
        </w:rPr>
      </w:pPr>
      <w:r w:rsidRPr="002117E1">
        <w:rPr>
          <w:sz w:val="28"/>
          <w:szCs w:val="28"/>
        </w:rPr>
        <w:t>Современное состояние отношений Китая с Европейским союзом постепенно развиваются в сторону сотрудничества, чему в немалой степени способствовало вступление Китая в ВТО. Участились взаимные визиты на высоком уровне, непрерывно расширяются отношения взаимного сотрудничества в различных областях. Китай неизменно поддерживает выстраивание интеграции ЕС, желает видеть проявление еще более важной роли ЕС в европейских и международных делах, выражает надежду, что расширение ЕС принесет пользу процветанию и стабильности в Европе, а также даст новые шансы для углубленного развития отношений между Китаем и ЕС. В последние годы ускоренно развиваются торговые отношения меду ЕС и Китаем, очень быстро растет двусторонняя торговля, при этом неуклонно укрепляются контакты сторон на высоком уровне, непрерывно наращивается политический диалог, стороны добиваются укрепления консультаций и контактов в международных делах. Отношения ЕС и Китая находятся в самом благоприятном периоде в своей истории.</w:t>
      </w:r>
      <w:r w:rsidRPr="002117E1">
        <w:rPr>
          <w:rStyle w:val="a5"/>
          <w:sz w:val="28"/>
          <w:szCs w:val="28"/>
        </w:rPr>
        <w:footnoteReference w:id="24"/>
      </w:r>
    </w:p>
    <w:p w:rsidR="00A07CB8" w:rsidRPr="002117E1" w:rsidRDefault="00A07CB8" w:rsidP="002117E1">
      <w:pPr>
        <w:shd w:val="clear" w:color="auto" w:fill="FFFFFF"/>
        <w:spacing w:line="360" w:lineRule="auto"/>
        <w:ind w:firstLine="709"/>
        <w:jc w:val="both"/>
        <w:rPr>
          <w:sz w:val="28"/>
          <w:szCs w:val="28"/>
        </w:rPr>
      </w:pPr>
      <w:r w:rsidRPr="002117E1">
        <w:rPr>
          <w:sz w:val="28"/>
          <w:szCs w:val="28"/>
        </w:rPr>
        <w:t xml:space="preserve">Огромное внимание Китай уделяет установлению связей с </w:t>
      </w:r>
      <w:r w:rsidR="005A1D7B" w:rsidRPr="002117E1">
        <w:rPr>
          <w:sz w:val="28"/>
          <w:szCs w:val="28"/>
        </w:rPr>
        <w:t xml:space="preserve">крупными </w:t>
      </w:r>
      <w:r w:rsidRPr="002117E1">
        <w:rPr>
          <w:sz w:val="28"/>
          <w:szCs w:val="28"/>
        </w:rPr>
        <w:t>пригранич</w:t>
      </w:r>
      <w:r w:rsidR="005A1D7B" w:rsidRPr="002117E1">
        <w:rPr>
          <w:sz w:val="28"/>
          <w:szCs w:val="28"/>
        </w:rPr>
        <w:t>ными государствами – Японией, Индией, Кореей.</w:t>
      </w:r>
    </w:p>
    <w:p w:rsidR="005A1D7B" w:rsidRPr="002117E1" w:rsidRDefault="005A1D7B" w:rsidP="002117E1">
      <w:pPr>
        <w:spacing w:line="360" w:lineRule="auto"/>
        <w:ind w:firstLine="709"/>
        <w:jc w:val="both"/>
        <w:rPr>
          <w:sz w:val="28"/>
          <w:szCs w:val="28"/>
        </w:rPr>
      </w:pPr>
      <w:r w:rsidRPr="002117E1">
        <w:rPr>
          <w:sz w:val="28"/>
          <w:szCs w:val="28"/>
        </w:rPr>
        <w:t>Китай и Япония являются двумя наиболее значительными азиатскими государствами. Развитие китайско-японских отношений имеет огромное значение для КНР. Активизация японо-китайских обменов и сотрудничества во всех областях и на разных уровнях благоприятствует взаимопониманию и взаимодоверию, способствует дальнейшему развитию двусторонних отношений и обеспечению мира и стабильности в регионе.</w:t>
      </w:r>
    </w:p>
    <w:p w:rsidR="005A1D7B" w:rsidRPr="002117E1" w:rsidRDefault="005A1D7B" w:rsidP="002117E1">
      <w:pPr>
        <w:spacing w:line="360" w:lineRule="auto"/>
        <w:ind w:firstLine="709"/>
        <w:jc w:val="both"/>
        <w:rPr>
          <w:sz w:val="28"/>
          <w:szCs w:val="28"/>
        </w:rPr>
      </w:pPr>
      <w:r w:rsidRPr="002117E1">
        <w:rPr>
          <w:sz w:val="28"/>
          <w:szCs w:val="28"/>
        </w:rPr>
        <w:t>Еще одним важным партнером Китая является Индия, занимающая второе место в мире после КНР по скорости своего экономического развития. Китайско-индийские отношения развиваются на основе добрососедства, дружбы и взаимовыгодного сотрудничества, имеют глобальное и стратегическое значение. Двусторонние отношения находятся в стадии всестороннего улучшения и развития. Китай стремится</w:t>
      </w:r>
      <w:r w:rsidR="00137F35" w:rsidRPr="002117E1">
        <w:rPr>
          <w:sz w:val="28"/>
          <w:szCs w:val="28"/>
        </w:rPr>
        <w:t xml:space="preserve"> </w:t>
      </w:r>
      <w:r w:rsidRPr="002117E1">
        <w:rPr>
          <w:sz w:val="28"/>
          <w:szCs w:val="28"/>
        </w:rPr>
        <w:t>всемерно развивать межгосударственную дружбу и сотрудничество, укреплять взаимодействие в международных делах. Страны</w:t>
      </w:r>
      <w:r w:rsidRPr="002117E1">
        <w:rPr>
          <w:rStyle w:val="body"/>
          <w:sz w:val="28"/>
          <w:szCs w:val="28"/>
        </w:rPr>
        <w:t xml:space="preserve"> обсуждают сотрудничество в образовании, торгово-экономической области, науке, технике и охране окружающей среды, они достигли единства мнений по множеству вопросов. Руководства двух государств надеются на дальнейшее непрерывное развитие отношений сотрудничества.</w:t>
      </w:r>
      <w:r w:rsidRPr="002117E1">
        <w:rPr>
          <w:rStyle w:val="a5"/>
          <w:sz w:val="28"/>
          <w:szCs w:val="28"/>
        </w:rPr>
        <w:footnoteReference w:id="25"/>
      </w:r>
    </w:p>
    <w:p w:rsidR="008E35AA" w:rsidRPr="002117E1" w:rsidRDefault="00231533" w:rsidP="002117E1">
      <w:pPr>
        <w:pStyle w:val="a6"/>
        <w:spacing w:before="0" w:beforeAutospacing="0" w:after="0" w:afterAutospacing="0" w:line="360" w:lineRule="auto"/>
        <w:ind w:firstLine="709"/>
        <w:jc w:val="both"/>
        <w:rPr>
          <w:sz w:val="28"/>
          <w:szCs w:val="28"/>
        </w:rPr>
      </w:pPr>
      <w:r w:rsidRPr="002117E1">
        <w:rPr>
          <w:sz w:val="28"/>
          <w:szCs w:val="28"/>
        </w:rPr>
        <w:t>Одной из ключевых стратегических целей китайской внешней политики является формирование многополярного мира и утверждение Китая в качестве одного из признанных полюсов</w:t>
      </w:r>
      <w:r w:rsidR="00D93D21" w:rsidRPr="002117E1">
        <w:rPr>
          <w:sz w:val="28"/>
          <w:szCs w:val="28"/>
        </w:rPr>
        <w:t>.</w:t>
      </w:r>
      <w:r w:rsidRPr="002117E1">
        <w:rPr>
          <w:sz w:val="28"/>
          <w:szCs w:val="28"/>
        </w:rPr>
        <w:t xml:space="preserve"> </w:t>
      </w:r>
      <w:r w:rsidR="008E35AA" w:rsidRPr="002117E1">
        <w:rPr>
          <w:sz w:val="28"/>
          <w:szCs w:val="28"/>
        </w:rPr>
        <w:t>Согласно высказываниям китайских политологов, «в настоящее время система международных отношений претерпевает сложные изменения, однако тенденция к многополярности мира не исчезает. Трудно представить себе объединение «под руководством» одного государства разных стран с их неповторимыми культурными ценностями, религиями, экономическими уровнями</w:t>
      </w:r>
      <w:r w:rsidR="00137F35" w:rsidRPr="002117E1">
        <w:rPr>
          <w:sz w:val="28"/>
          <w:szCs w:val="28"/>
        </w:rPr>
        <w:t xml:space="preserve"> </w:t>
      </w:r>
      <w:r w:rsidR="008E35AA" w:rsidRPr="002117E1">
        <w:rPr>
          <w:sz w:val="28"/>
          <w:szCs w:val="28"/>
        </w:rPr>
        <w:t>и политическими строями. Утвержденные в «Уставе ООН» суверенитет, равенство, взаимное невмешательство во внутренние дела государств и другие основополагающие нормы международных отношений не исчерпали себя и не вышли из моды. История и культура каждого государства, его социальный строй и модель развития непременно заслуживают уважения. Формирование многополярного мира может занять достаточно много времени, проходить путем борьбы и длительных задержек, но этот процесс не является стимулированной чьей-то волей исторической тенденцией, он соответствует желаниям и интересам множества государств, отвечает стремлению к всеобщему миру и международной безопасности».</w:t>
      </w:r>
      <w:r w:rsidR="00E420C5" w:rsidRPr="002117E1">
        <w:rPr>
          <w:rStyle w:val="a5"/>
          <w:sz w:val="28"/>
          <w:szCs w:val="28"/>
        </w:rPr>
        <w:footnoteReference w:id="26"/>
      </w:r>
    </w:p>
    <w:p w:rsidR="00ED57C0" w:rsidRDefault="00231533" w:rsidP="00ED57C0">
      <w:pPr>
        <w:pStyle w:val="a6"/>
        <w:spacing w:before="0" w:beforeAutospacing="0" w:after="0" w:afterAutospacing="0" w:line="360" w:lineRule="auto"/>
        <w:ind w:firstLine="709"/>
        <w:jc w:val="both"/>
        <w:rPr>
          <w:sz w:val="28"/>
          <w:szCs w:val="28"/>
        </w:rPr>
      </w:pPr>
      <w:r w:rsidRPr="002117E1">
        <w:rPr>
          <w:sz w:val="28"/>
          <w:szCs w:val="28"/>
        </w:rPr>
        <w:t xml:space="preserve">По мнению китайских специалистов в области китайской внешней политики, в условиях многополярности Китай обретет больше возможностей для игры на противоречиях между другими странами, одновременно стараясь всеми силами избегать ограничений, налагаемых многополярностью. Иными словами, в мире, сцементированном американской гегемонией, Китай имеет меньше пространства для маневра и постоянно находится под угрозой того, что в ответ на действия, которые, по мнению развитых стран, могут угрожать стабильности в мире, западные демократии могут попытаться проводить политику изоляции и сдерживания Китая. Как было отмечено, Пекин никогда не отказывался от политики игры на противоречиях между соперниками, это проявилось и в знаменитом высказывании </w:t>
      </w:r>
      <w:r w:rsidR="00A40D7A" w:rsidRPr="002117E1">
        <w:rPr>
          <w:sz w:val="28"/>
          <w:szCs w:val="28"/>
        </w:rPr>
        <w:t>Дэн Сяопина, призвавшего Китай «</w:t>
      </w:r>
      <w:r w:rsidRPr="002117E1">
        <w:rPr>
          <w:sz w:val="28"/>
          <w:szCs w:val="28"/>
        </w:rPr>
        <w:t>не высовываться</w:t>
      </w:r>
      <w:r w:rsidR="00A40D7A" w:rsidRPr="002117E1">
        <w:rPr>
          <w:sz w:val="28"/>
          <w:szCs w:val="28"/>
        </w:rPr>
        <w:t>»</w:t>
      </w:r>
      <w:r w:rsidRPr="002117E1">
        <w:rPr>
          <w:sz w:val="28"/>
          <w:szCs w:val="28"/>
        </w:rPr>
        <w:t>. В свете таких высказываний многополярность — это свобода рук для Пекина на мировой арене, которая в полной мере позволит реализовать весь внешнеполитический потенциал от успеха экономических реформ внутри страны. Таким образом, основным мотивом внешнеполитических задач Пекина на современном этапе можно считать стремление содействовать появлению новой системы международных связей, в которой Китай, вне зависимости от желаний и предпочтений других стран, занимал бы одну из ключевых позиций, не мог быть изолирован, не являлся бы объектом давления и манипуляций и с полным правом мог рассчитывать на учет своих интересов другими ключевыми игроками. Путь к достижению этой цели — формирование регионального сообщества, в котором Китай в силу географических причин и размеров внутреннего рынка являлся бы естественным центром притяжения.</w:t>
      </w:r>
      <w:r w:rsidR="00E420C5" w:rsidRPr="002117E1">
        <w:rPr>
          <w:rStyle w:val="a5"/>
          <w:sz w:val="28"/>
          <w:szCs w:val="28"/>
        </w:rPr>
        <w:footnoteReference w:id="27"/>
      </w:r>
      <w:r w:rsidRPr="002117E1">
        <w:rPr>
          <w:sz w:val="28"/>
          <w:szCs w:val="28"/>
        </w:rPr>
        <w:t xml:space="preserve"> </w:t>
      </w:r>
    </w:p>
    <w:p w:rsidR="00ED57C0" w:rsidRPr="002117E1" w:rsidRDefault="00ED57C0" w:rsidP="00ED57C0">
      <w:pPr>
        <w:spacing w:line="360" w:lineRule="auto"/>
        <w:ind w:firstLine="709"/>
        <w:jc w:val="both"/>
        <w:rPr>
          <w:rFonts w:eastAsia="PMingLiU"/>
          <w:sz w:val="28"/>
          <w:szCs w:val="32"/>
          <w:lang w:eastAsia="zh-TW"/>
        </w:rPr>
      </w:pPr>
      <w:r>
        <w:rPr>
          <w:sz w:val="28"/>
          <w:szCs w:val="28"/>
        </w:rPr>
        <w:br w:type="page"/>
      </w:r>
      <w:r w:rsidRPr="002117E1">
        <w:rPr>
          <w:rFonts w:eastAsia="PMingLiU"/>
          <w:sz w:val="28"/>
          <w:szCs w:val="32"/>
          <w:lang w:eastAsia="zh-TW"/>
        </w:rPr>
        <w:t>Заключение</w:t>
      </w:r>
    </w:p>
    <w:p w:rsidR="00231533" w:rsidRPr="002117E1" w:rsidRDefault="00231533" w:rsidP="00ED57C0">
      <w:pPr>
        <w:pStyle w:val="a6"/>
        <w:spacing w:before="0" w:beforeAutospacing="0" w:after="0" w:afterAutospacing="0" w:line="360" w:lineRule="auto"/>
        <w:ind w:firstLine="709"/>
        <w:jc w:val="both"/>
        <w:rPr>
          <w:sz w:val="28"/>
          <w:szCs w:val="28"/>
        </w:rPr>
      </w:pPr>
    </w:p>
    <w:p w:rsidR="00436958" w:rsidRPr="002117E1" w:rsidRDefault="00436958" w:rsidP="002117E1">
      <w:pPr>
        <w:pStyle w:val="a6"/>
        <w:spacing w:before="0" w:beforeAutospacing="0" w:after="0" w:afterAutospacing="0" w:line="360" w:lineRule="auto"/>
        <w:ind w:firstLine="709"/>
        <w:jc w:val="both"/>
        <w:textAlignment w:val="top"/>
        <w:rPr>
          <w:sz w:val="28"/>
          <w:szCs w:val="28"/>
        </w:rPr>
      </w:pPr>
      <w:r w:rsidRPr="002117E1">
        <w:rPr>
          <w:sz w:val="28"/>
          <w:szCs w:val="28"/>
        </w:rPr>
        <w:t>Нынешнее китайское руководство, опираясь на экономические успехи, взяло курс на обеспечение нового места страны в глобальной политике: если не равного главной сверхдержаве – Соединенным Штатам, то на близком к этому уровне, позволяющем Китаю играть одну из ключевых ролей в формировании будущей мировой архитектуры.</w:t>
      </w:r>
      <w:r w:rsidR="00E420C5" w:rsidRPr="002117E1">
        <w:rPr>
          <w:rStyle w:val="a5"/>
          <w:sz w:val="28"/>
          <w:szCs w:val="28"/>
        </w:rPr>
        <w:footnoteReference w:id="28"/>
      </w:r>
    </w:p>
    <w:p w:rsidR="005A1D7B" w:rsidRPr="002117E1" w:rsidRDefault="00D86AB4" w:rsidP="002117E1">
      <w:pPr>
        <w:pStyle w:val="a6"/>
        <w:spacing w:before="0" w:beforeAutospacing="0" w:after="0" w:afterAutospacing="0" w:line="360" w:lineRule="auto"/>
        <w:ind w:firstLine="709"/>
        <w:jc w:val="both"/>
        <w:textAlignment w:val="top"/>
        <w:rPr>
          <w:sz w:val="28"/>
          <w:szCs w:val="28"/>
        </w:rPr>
      </w:pPr>
      <w:r w:rsidRPr="002117E1">
        <w:rPr>
          <w:sz w:val="28"/>
          <w:szCs w:val="28"/>
        </w:rPr>
        <w:t xml:space="preserve">Китай непоколебимо проводит самостоятельную мирную внешнюю политику, всемерно выступает за многополярность в мировой обстановке, активно приспосабливается к глобальности экономики, всемерно участвует в региональном сотрудничестве, всеми силами продвигает создание нового международного политического и экономического порядка. Китай все более решительно заявляет о себе в международной политике. КНР как великая держава играет большую роль в мировых делах. При этом особая значимость придается расширению китайского влияния в Азии и, прежде всего, в континентальной части Восточной Азии. </w:t>
      </w:r>
    </w:p>
    <w:p w:rsidR="005E0B2B" w:rsidRPr="002117E1" w:rsidRDefault="005E0B2B" w:rsidP="002117E1">
      <w:pPr>
        <w:spacing w:line="360" w:lineRule="auto"/>
        <w:ind w:firstLine="709"/>
        <w:jc w:val="both"/>
        <w:rPr>
          <w:sz w:val="28"/>
          <w:szCs w:val="28"/>
        </w:rPr>
      </w:pPr>
      <w:r w:rsidRPr="002117E1">
        <w:rPr>
          <w:rStyle w:val="a7"/>
          <w:b w:val="0"/>
          <w:sz w:val="28"/>
          <w:szCs w:val="28"/>
        </w:rPr>
        <w:t>Китай проводит политику всесторонней открытости, желая на основе равноправия и взаимной выгоды налаживать торгово-экономические связи с каждой страной и каждым регионом мира, а также экономическое сотрудничество, научный и культурный обмен, содействовать совместному процветанию.</w:t>
      </w:r>
    </w:p>
    <w:p w:rsidR="005E0B2B" w:rsidRPr="002117E1" w:rsidRDefault="005E0B2B" w:rsidP="002117E1">
      <w:pPr>
        <w:spacing w:line="360" w:lineRule="auto"/>
        <w:ind w:firstLine="709"/>
        <w:jc w:val="both"/>
        <w:rPr>
          <w:sz w:val="28"/>
          <w:szCs w:val="28"/>
        </w:rPr>
      </w:pPr>
      <w:r w:rsidRPr="002117E1">
        <w:rPr>
          <w:sz w:val="28"/>
          <w:szCs w:val="28"/>
        </w:rPr>
        <w:t>Наращивание экономической мощи позволит Китаю играть значительную роль в международных отношениях, сформировать интеграционную зону в Восточной Азии, внедряться на экономические территории других стран. Таким образом, огромную роль во внешнеполитических связях Китая играют его внешнеэкономические взаимодействия. КНР стремится к укреплению международного сотрудничества на основе установления стабильных долговременных экономических связей.</w:t>
      </w:r>
      <w:r w:rsidRPr="002117E1">
        <w:rPr>
          <w:rStyle w:val="a5"/>
          <w:sz w:val="28"/>
          <w:szCs w:val="28"/>
        </w:rPr>
        <w:footnoteReference w:id="29"/>
      </w:r>
    </w:p>
    <w:p w:rsidR="00D86AB4" w:rsidRPr="002117E1" w:rsidRDefault="00D86AB4" w:rsidP="002117E1">
      <w:pPr>
        <w:shd w:val="clear" w:color="auto" w:fill="FFFFFF"/>
        <w:spacing w:line="360" w:lineRule="auto"/>
        <w:ind w:firstLine="709"/>
        <w:jc w:val="both"/>
        <w:rPr>
          <w:sz w:val="28"/>
          <w:szCs w:val="28"/>
        </w:rPr>
      </w:pPr>
      <w:r w:rsidRPr="002117E1">
        <w:rPr>
          <w:sz w:val="28"/>
          <w:szCs w:val="28"/>
        </w:rPr>
        <w:t>Китайское руководство видит и реалистически оценивает как благоприятные шансы, так и трудности и вызовы, с которыми сталкивается Китай на пути модернизации и реформ в условиях глобализации и роста азиатского регионализма. "Обоюдоострый меч" глобализации Пекин стремится использовать в интересах реформ и максимально нейтрализовать негативные аспекты, угрожающие независимости банковско-финансовой системы Китая и внутренней стабильности. Китай концентрирует свои усилия на развитии экономики, во внешнем плане упор делается на защиту национальных интересов и создание благоприятных международных условий для модернизации Китая.</w:t>
      </w:r>
    </w:p>
    <w:p w:rsidR="00D86AB4" w:rsidRPr="002117E1" w:rsidRDefault="00D86AB4" w:rsidP="002117E1">
      <w:pPr>
        <w:shd w:val="clear" w:color="auto" w:fill="FFFFFF"/>
        <w:spacing w:line="360" w:lineRule="auto"/>
        <w:ind w:firstLine="709"/>
        <w:jc w:val="both"/>
        <w:rPr>
          <w:sz w:val="28"/>
          <w:szCs w:val="28"/>
        </w:rPr>
      </w:pPr>
      <w:r w:rsidRPr="002117E1">
        <w:rPr>
          <w:sz w:val="28"/>
          <w:szCs w:val="28"/>
        </w:rPr>
        <w:t>Китаю важно избегать жесткого блокирования с мировыми лидерами по конфликтным международным проблемам с точки зрения диверсификации его внешнеэкономических связей. В противном случае существует риск «не вынужденного» (конкретными угрозами) обострения отношений. Приоритеты внешнеполитической стратегии целесообразно связать с реальным весом той или иной страны (объединения стран) в мире: США, Европейского союза, Японии, России и т.д.</w:t>
      </w:r>
      <w:r w:rsidR="00E236A7" w:rsidRPr="002117E1">
        <w:rPr>
          <w:rStyle w:val="a5"/>
          <w:sz w:val="28"/>
          <w:szCs w:val="28"/>
        </w:rPr>
        <w:footnoteReference w:id="30"/>
      </w:r>
    </w:p>
    <w:p w:rsidR="00A40D7A" w:rsidRPr="002117E1" w:rsidRDefault="00A40D7A" w:rsidP="002117E1">
      <w:pPr>
        <w:pStyle w:val="a6"/>
        <w:spacing w:before="0" w:beforeAutospacing="0" w:after="0" w:afterAutospacing="0" w:line="360" w:lineRule="auto"/>
        <w:ind w:firstLine="709"/>
        <w:jc w:val="both"/>
        <w:textAlignment w:val="top"/>
        <w:rPr>
          <w:sz w:val="28"/>
          <w:szCs w:val="28"/>
        </w:rPr>
      </w:pPr>
      <w:r w:rsidRPr="002117E1">
        <w:rPr>
          <w:sz w:val="28"/>
          <w:szCs w:val="28"/>
        </w:rPr>
        <w:t>Таким образом, как исторический опыт и оценка современного положения в мире, так и те цели, которые ставит перед собой Китай в области внешней политики, подталкивают Пекин к формированию такого регионального сообщества, где Китай являлся бы естественным центром системы и безусловным лидером. Подобный подход хорошо укладывается и в традиционные схемы китайской внешней политики, соответствует потребности противостоять попыткам США сдерживать Китай с помощью стран региона, а в перспективе позволяет решить и другие проблемы, поскольку лидерство в динамично растущей Восточной Азии и АТР, по меньшей мере, гарантируют Китаю право решающего голоса в мировых процессах.</w:t>
      </w:r>
      <w:r w:rsidR="00E236A7" w:rsidRPr="002117E1">
        <w:rPr>
          <w:rStyle w:val="a5"/>
          <w:sz w:val="28"/>
          <w:szCs w:val="28"/>
        </w:rPr>
        <w:footnoteReference w:id="31"/>
      </w:r>
    </w:p>
    <w:p w:rsidR="00B65736" w:rsidRDefault="00ED57C0" w:rsidP="002117E1">
      <w:pPr>
        <w:spacing w:line="360" w:lineRule="auto"/>
        <w:ind w:firstLine="709"/>
        <w:jc w:val="both"/>
        <w:rPr>
          <w:sz w:val="28"/>
          <w:szCs w:val="32"/>
        </w:rPr>
      </w:pPr>
      <w:r>
        <w:rPr>
          <w:sz w:val="28"/>
          <w:szCs w:val="32"/>
        </w:rPr>
        <w:br w:type="page"/>
      </w:r>
      <w:r w:rsidR="00B65736" w:rsidRPr="002117E1">
        <w:rPr>
          <w:sz w:val="28"/>
          <w:szCs w:val="32"/>
        </w:rPr>
        <w:t>Список использованной литературы</w:t>
      </w:r>
    </w:p>
    <w:p w:rsidR="00ED57C0" w:rsidRPr="002117E1" w:rsidRDefault="00ED57C0" w:rsidP="002117E1">
      <w:pPr>
        <w:spacing w:line="360" w:lineRule="auto"/>
        <w:ind w:firstLine="709"/>
        <w:jc w:val="both"/>
        <w:rPr>
          <w:sz w:val="28"/>
          <w:szCs w:val="32"/>
        </w:rPr>
      </w:pPr>
    </w:p>
    <w:p w:rsidR="00FF61C2" w:rsidRPr="002117E1" w:rsidRDefault="00FF61C2" w:rsidP="00ED57C0">
      <w:pPr>
        <w:pStyle w:val="a3"/>
        <w:numPr>
          <w:ilvl w:val="0"/>
          <w:numId w:val="7"/>
        </w:numPr>
        <w:spacing w:line="360" w:lineRule="auto"/>
        <w:ind w:left="0" w:firstLine="0"/>
        <w:jc w:val="both"/>
        <w:rPr>
          <w:sz w:val="28"/>
          <w:szCs w:val="28"/>
        </w:rPr>
      </w:pPr>
      <w:r w:rsidRPr="002117E1">
        <w:rPr>
          <w:sz w:val="28"/>
          <w:szCs w:val="28"/>
        </w:rPr>
        <w:t>Абрамов, В.А, Абрамова, Н.А. Теория «нового регионализма»</w:t>
      </w:r>
      <w:r w:rsidR="00137F35" w:rsidRPr="002117E1">
        <w:rPr>
          <w:sz w:val="28"/>
          <w:szCs w:val="28"/>
        </w:rPr>
        <w:t xml:space="preserve"> </w:t>
      </w:r>
      <w:r w:rsidRPr="002117E1">
        <w:rPr>
          <w:sz w:val="28"/>
          <w:szCs w:val="28"/>
        </w:rPr>
        <w:t xml:space="preserve">исследованиях китайских ученых [текст]/ В.А.Абрамов, Н.А.Абрамова // Трансграничье в изменяющемся мире: Россия – Китай – Монголия. – Чита: Издательство ЧитГУ, 2006. – С. 75 – 82. </w:t>
      </w:r>
    </w:p>
    <w:p w:rsidR="00FF61C2" w:rsidRPr="002117E1" w:rsidRDefault="00FF61C2" w:rsidP="00ED57C0">
      <w:pPr>
        <w:numPr>
          <w:ilvl w:val="0"/>
          <w:numId w:val="7"/>
        </w:numPr>
        <w:spacing w:line="360" w:lineRule="auto"/>
        <w:ind w:left="0" w:firstLine="0"/>
        <w:jc w:val="both"/>
        <w:rPr>
          <w:sz w:val="28"/>
          <w:szCs w:val="28"/>
        </w:rPr>
      </w:pPr>
      <w:r w:rsidRPr="002117E1">
        <w:rPr>
          <w:sz w:val="28"/>
          <w:szCs w:val="28"/>
        </w:rPr>
        <w:t xml:space="preserve">Канчуков, С.А. Китайский регионализм в условиях глобализации – опасности и угрозы [текст]/ С.А. Канчуков // Вестник: сб. науч. работ. - Чита: Изд-во ЧитГУ, 2006. – №4, С.108 – 114. </w:t>
      </w:r>
    </w:p>
    <w:p w:rsidR="00FF61C2" w:rsidRPr="002117E1" w:rsidRDefault="00FF61C2" w:rsidP="00ED57C0">
      <w:pPr>
        <w:pStyle w:val="a3"/>
        <w:numPr>
          <w:ilvl w:val="0"/>
          <w:numId w:val="7"/>
        </w:numPr>
        <w:spacing w:line="360" w:lineRule="auto"/>
        <w:ind w:left="0" w:firstLine="0"/>
        <w:jc w:val="both"/>
        <w:rPr>
          <w:sz w:val="28"/>
          <w:szCs w:val="28"/>
        </w:rPr>
      </w:pPr>
      <w:r w:rsidRPr="002117E1">
        <w:rPr>
          <w:sz w:val="28"/>
          <w:szCs w:val="28"/>
        </w:rPr>
        <w:t xml:space="preserve">Кучинская, Т.Н. О китайском регионализме в контексте глобального стратегического партнерства России и Китая </w:t>
      </w:r>
      <w:r w:rsidRPr="002117E1">
        <w:rPr>
          <w:rFonts w:eastAsia="PMingLiU"/>
          <w:sz w:val="28"/>
          <w:szCs w:val="28"/>
          <w:lang w:eastAsia="zh-TW"/>
        </w:rPr>
        <w:t>[текст]</w:t>
      </w:r>
      <w:r w:rsidRPr="002117E1">
        <w:rPr>
          <w:sz w:val="28"/>
          <w:szCs w:val="28"/>
        </w:rPr>
        <w:t xml:space="preserve"> / Т.Н.Кучинская. // Трансграничье в изменяющемся мире: Россия – Китай – Монголия. – Чита: Издательство ЧитГУ, 2006. – С. 55-60.</w:t>
      </w:r>
    </w:p>
    <w:p w:rsidR="00FF61C2" w:rsidRPr="002117E1" w:rsidRDefault="00FF61C2" w:rsidP="00ED57C0">
      <w:pPr>
        <w:pStyle w:val="a3"/>
        <w:numPr>
          <w:ilvl w:val="0"/>
          <w:numId w:val="7"/>
        </w:numPr>
        <w:spacing w:line="360" w:lineRule="auto"/>
        <w:ind w:left="0" w:firstLine="0"/>
        <w:jc w:val="both"/>
        <w:rPr>
          <w:sz w:val="28"/>
          <w:szCs w:val="28"/>
        </w:rPr>
      </w:pPr>
      <w:r w:rsidRPr="002117E1">
        <w:rPr>
          <w:sz w:val="28"/>
          <w:szCs w:val="28"/>
        </w:rPr>
        <w:t>Лю Цзайци. Внешняя политика КНР и перспективы китайско-российских отношений [текст] / Лю Цзайци // Мировая экономика и международные отношения. – 2004. - № 9. – С. 84 – 90</w:t>
      </w:r>
      <w:r w:rsidR="00B71278" w:rsidRPr="002117E1">
        <w:rPr>
          <w:sz w:val="28"/>
          <w:szCs w:val="28"/>
        </w:rPr>
        <w:t>.</w:t>
      </w:r>
      <w:r w:rsidRPr="002117E1">
        <w:rPr>
          <w:sz w:val="28"/>
          <w:szCs w:val="28"/>
        </w:rPr>
        <w:t xml:space="preserve"> </w:t>
      </w:r>
    </w:p>
    <w:p w:rsidR="00B71278" w:rsidRPr="002117E1" w:rsidRDefault="00FF61C2" w:rsidP="00ED57C0">
      <w:pPr>
        <w:numPr>
          <w:ilvl w:val="0"/>
          <w:numId w:val="7"/>
        </w:numPr>
        <w:spacing w:line="360" w:lineRule="auto"/>
        <w:ind w:left="0" w:firstLine="0"/>
        <w:jc w:val="both"/>
        <w:rPr>
          <w:sz w:val="28"/>
          <w:szCs w:val="28"/>
        </w:rPr>
      </w:pPr>
      <w:r w:rsidRPr="002117E1">
        <w:rPr>
          <w:sz w:val="28"/>
          <w:szCs w:val="28"/>
        </w:rPr>
        <w:t xml:space="preserve">Лю Цинцай. Современная внешняя политика Китая и китайско-российские отношения [текст] / Лю Цинцай // Проблемы Дальнего Востока, </w:t>
      </w:r>
      <w:smartTag w:uri="urn:schemas-microsoft-com:office:smarttags" w:element="metricconverter">
        <w:smartTagPr>
          <w:attr w:name="ProductID" w:val="2004 г"/>
        </w:smartTagPr>
        <w:r w:rsidRPr="002117E1">
          <w:rPr>
            <w:sz w:val="28"/>
            <w:szCs w:val="28"/>
          </w:rPr>
          <w:t>2004 г</w:t>
        </w:r>
      </w:smartTag>
      <w:r w:rsidRPr="002117E1">
        <w:rPr>
          <w:sz w:val="28"/>
          <w:szCs w:val="28"/>
        </w:rPr>
        <w:t>., №5, С. 54 – 57</w:t>
      </w:r>
      <w:r w:rsidR="00B71278" w:rsidRPr="002117E1">
        <w:rPr>
          <w:sz w:val="28"/>
          <w:szCs w:val="28"/>
        </w:rPr>
        <w:t xml:space="preserve">. </w:t>
      </w:r>
    </w:p>
    <w:p w:rsidR="00B71278" w:rsidRPr="002117E1" w:rsidRDefault="00B71278" w:rsidP="00ED57C0">
      <w:pPr>
        <w:numPr>
          <w:ilvl w:val="0"/>
          <w:numId w:val="7"/>
        </w:numPr>
        <w:spacing w:line="360" w:lineRule="auto"/>
        <w:ind w:left="0" w:firstLine="0"/>
        <w:jc w:val="both"/>
        <w:rPr>
          <w:bCs/>
          <w:sz w:val="28"/>
          <w:szCs w:val="28"/>
        </w:rPr>
      </w:pPr>
      <w:r w:rsidRPr="002117E1">
        <w:rPr>
          <w:sz w:val="28"/>
          <w:szCs w:val="28"/>
        </w:rPr>
        <w:t xml:space="preserve">Михеев, В. </w:t>
      </w:r>
      <w:r w:rsidRPr="002117E1">
        <w:rPr>
          <w:bCs/>
          <w:sz w:val="28"/>
          <w:szCs w:val="28"/>
        </w:rPr>
        <w:t>Китай: угрозы, риски, вызовы развитию / Под ред. В.Михеева; Московский центр Карнеги. – М. –</w:t>
      </w:r>
      <w:r w:rsidR="00137F35" w:rsidRPr="002117E1">
        <w:rPr>
          <w:bCs/>
          <w:sz w:val="28"/>
          <w:szCs w:val="28"/>
        </w:rPr>
        <w:t xml:space="preserve"> </w:t>
      </w:r>
      <w:r w:rsidRPr="002117E1">
        <w:rPr>
          <w:bCs/>
          <w:sz w:val="28"/>
          <w:szCs w:val="28"/>
        </w:rPr>
        <w:t>2005. – 647 с.</w:t>
      </w:r>
    </w:p>
    <w:p w:rsidR="00B65736" w:rsidRPr="002117E1" w:rsidRDefault="00B65736" w:rsidP="00ED57C0">
      <w:pPr>
        <w:pStyle w:val="a3"/>
        <w:numPr>
          <w:ilvl w:val="0"/>
          <w:numId w:val="7"/>
        </w:numPr>
        <w:spacing w:line="360" w:lineRule="auto"/>
        <w:ind w:left="0" w:firstLine="0"/>
        <w:jc w:val="both"/>
        <w:rPr>
          <w:sz w:val="28"/>
          <w:szCs w:val="28"/>
        </w:rPr>
      </w:pPr>
      <w:r w:rsidRPr="002117E1">
        <w:rPr>
          <w:sz w:val="28"/>
          <w:szCs w:val="28"/>
        </w:rPr>
        <w:t xml:space="preserve">Сафронова, Е.И. Глобализация и взгляд на нее из КНР и развивающихся стран </w:t>
      </w:r>
      <w:r w:rsidR="00B85488" w:rsidRPr="002117E1">
        <w:rPr>
          <w:rFonts w:eastAsia="PMingLiU"/>
          <w:sz w:val="28"/>
          <w:szCs w:val="28"/>
          <w:lang w:eastAsia="zh-TW"/>
        </w:rPr>
        <w:t xml:space="preserve">[текст] </w:t>
      </w:r>
      <w:r w:rsidRPr="002117E1">
        <w:rPr>
          <w:sz w:val="28"/>
          <w:szCs w:val="28"/>
        </w:rPr>
        <w:t xml:space="preserve">/ Е.И. Сафронова // Проблемы Дальнего Востока, </w:t>
      </w:r>
      <w:smartTag w:uri="urn:schemas-microsoft-com:office:smarttags" w:element="metricconverter">
        <w:smartTagPr>
          <w:attr w:name="ProductID" w:val="2003 г"/>
        </w:smartTagPr>
        <w:r w:rsidRPr="002117E1">
          <w:rPr>
            <w:sz w:val="28"/>
            <w:szCs w:val="28"/>
          </w:rPr>
          <w:t>2003 г</w:t>
        </w:r>
      </w:smartTag>
      <w:r w:rsidRPr="002117E1">
        <w:rPr>
          <w:sz w:val="28"/>
          <w:szCs w:val="28"/>
        </w:rPr>
        <w:t>., №6, С. 31 – 39</w:t>
      </w:r>
      <w:r w:rsidR="006226ED" w:rsidRPr="002117E1">
        <w:rPr>
          <w:sz w:val="28"/>
          <w:szCs w:val="28"/>
        </w:rPr>
        <w:t>.</w:t>
      </w:r>
    </w:p>
    <w:p w:rsidR="00B71278" w:rsidRPr="002117E1" w:rsidRDefault="00B71278" w:rsidP="00ED57C0">
      <w:pPr>
        <w:pStyle w:val="a3"/>
        <w:spacing w:line="360" w:lineRule="auto"/>
        <w:jc w:val="both"/>
        <w:rPr>
          <w:sz w:val="28"/>
          <w:szCs w:val="28"/>
        </w:rPr>
      </w:pPr>
    </w:p>
    <w:p w:rsidR="00B71278" w:rsidRPr="002117E1" w:rsidRDefault="00B71278" w:rsidP="00ED57C0">
      <w:pPr>
        <w:pStyle w:val="a3"/>
        <w:spacing w:line="360" w:lineRule="auto"/>
        <w:ind w:firstLine="709"/>
        <w:jc w:val="both"/>
        <w:rPr>
          <w:sz w:val="28"/>
          <w:szCs w:val="32"/>
        </w:rPr>
      </w:pPr>
      <w:r w:rsidRPr="002117E1">
        <w:rPr>
          <w:sz w:val="28"/>
          <w:szCs w:val="32"/>
        </w:rPr>
        <w:t>Электронные ресурсы</w:t>
      </w:r>
    </w:p>
    <w:p w:rsidR="00B71278" w:rsidRPr="002117E1" w:rsidRDefault="00B71278" w:rsidP="00ED57C0">
      <w:pPr>
        <w:pStyle w:val="a3"/>
        <w:numPr>
          <w:ilvl w:val="0"/>
          <w:numId w:val="10"/>
        </w:numPr>
        <w:spacing w:line="360" w:lineRule="auto"/>
        <w:ind w:left="0" w:firstLine="0"/>
        <w:jc w:val="both"/>
        <w:rPr>
          <w:rFonts w:eastAsia="PMingLiU"/>
          <w:sz w:val="28"/>
          <w:szCs w:val="28"/>
          <w:lang w:eastAsia="zh-TW"/>
        </w:rPr>
      </w:pPr>
      <w:r w:rsidRPr="002117E1">
        <w:rPr>
          <w:sz w:val="28"/>
          <w:szCs w:val="28"/>
        </w:rPr>
        <w:t xml:space="preserve">Боровой, В.Р. Региональная политика во внешнеполитической стратегии КНР после окончания «холодной войны» [Электронный ресурс] / В.Р. Боровой // Белорусский журнал международного права и международных отношений. – 2004 - № 1 – Режим доступа: </w:t>
      </w:r>
      <w:r w:rsidRPr="00BC41DF">
        <w:rPr>
          <w:rFonts w:eastAsia="PMingLiU"/>
          <w:sz w:val="28"/>
          <w:szCs w:val="28"/>
          <w:lang w:val="en-US" w:eastAsia="zh-TW"/>
        </w:rPr>
        <w:t>http</w:t>
      </w:r>
      <w:r w:rsidRPr="00BC41DF">
        <w:rPr>
          <w:rFonts w:eastAsia="PMingLiU"/>
          <w:sz w:val="28"/>
          <w:szCs w:val="28"/>
          <w:lang w:eastAsia="zh-TW"/>
        </w:rPr>
        <w:t>://</w:t>
      </w:r>
      <w:r w:rsidRPr="00BC41DF">
        <w:rPr>
          <w:rFonts w:eastAsia="PMingLiU"/>
          <w:sz w:val="28"/>
          <w:szCs w:val="28"/>
          <w:lang w:val="en-US" w:eastAsia="zh-TW"/>
        </w:rPr>
        <w:t>www</w:t>
      </w:r>
      <w:r w:rsidRPr="00BC41DF">
        <w:rPr>
          <w:rFonts w:eastAsia="PMingLiU"/>
          <w:sz w:val="28"/>
          <w:szCs w:val="28"/>
          <w:lang w:eastAsia="zh-TW"/>
        </w:rPr>
        <w:t>.</w:t>
      </w:r>
      <w:r w:rsidRPr="00BC41DF">
        <w:rPr>
          <w:rFonts w:eastAsia="PMingLiU"/>
          <w:sz w:val="28"/>
          <w:szCs w:val="28"/>
          <w:lang w:val="en-US" w:eastAsia="zh-TW"/>
        </w:rPr>
        <w:t>chinapro</w:t>
      </w:r>
      <w:r w:rsidRPr="00BC41DF">
        <w:rPr>
          <w:rFonts w:eastAsia="PMingLiU"/>
          <w:sz w:val="28"/>
          <w:szCs w:val="28"/>
          <w:lang w:eastAsia="zh-TW"/>
        </w:rPr>
        <w:t>.</w:t>
      </w:r>
      <w:r w:rsidRPr="00BC41DF">
        <w:rPr>
          <w:rFonts w:eastAsia="PMingLiU"/>
          <w:sz w:val="28"/>
          <w:szCs w:val="28"/>
          <w:lang w:val="en-US" w:eastAsia="zh-TW"/>
        </w:rPr>
        <w:t>ru</w:t>
      </w:r>
      <w:r w:rsidRPr="002117E1">
        <w:rPr>
          <w:rFonts w:eastAsia="PMingLiU"/>
          <w:sz w:val="28"/>
          <w:szCs w:val="28"/>
          <w:lang w:eastAsia="zh-TW"/>
        </w:rPr>
        <w:t xml:space="preserve"> </w:t>
      </w:r>
    </w:p>
    <w:p w:rsidR="00B71278" w:rsidRPr="002117E1" w:rsidRDefault="00B71278" w:rsidP="00ED57C0">
      <w:pPr>
        <w:numPr>
          <w:ilvl w:val="0"/>
          <w:numId w:val="10"/>
        </w:numPr>
        <w:spacing w:line="360" w:lineRule="auto"/>
        <w:ind w:left="0" w:firstLine="0"/>
        <w:jc w:val="both"/>
        <w:rPr>
          <w:sz w:val="28"/>
          <w:szCs w:val="28"/>
        </w:rPr>
      </w:pPr>
      <w:r w:rsidRPr="002117E1">
        <w:rPr>
          <w:sz w:val="28"/>
          <w:szCs w:val="28"/>
        </w:rPr>
        <w:t xml:space="preserve">Савкович, Е.В. Новая политика Китая [Электронный ресурс] / Е.В. Савкович; Агенство политических новостей – Режим доступа: http://www.blotter.ru </w:t>
      </w:r>
    </w:p>
    <w:p w:rsidR="00B71278" w:rsidRPr="002117E1" w:rsidRDefault="00B71278" w:rsidP="00ED57C0">
      <w:pPr>
        <w:numPr>
          <w:ilvl w:val="0"/>
          <w:numId w:val="10"/>
        </w:numPr>
        <w:spacing w:line="360" w:lineRule="auto"/>
        <w:ind w:left="0" w:firstLine="0"/>
        <w:jc w:val="both"/>
        <w:rPr>
          <w:sz w:val="28"/>
          <w:szCs w:val="28"/>
        </w:rPr>
      </w:pPr>
      <w:r w:rsidRPr="002117E1">
        <w:rPr>
          <w:sz w:val="28"/>
          <w:szCs w:val="28"/>
        </w:rPr>
        <w:t>Чжан Дэгуан. XVI съезд КПК и стратегия развития Китая в новом веке [Электронный ресурс] / Чжан Дэгуан; Источник публикации – ИСПР РАН. – 17.03.2004. – Режим доступа:</w:t>
      </w:r>
      <w:r w:rsidR="00137F35" w:rsidRPr="002117E1">
        <w:rPr>
          <w:sz w:val="28"/>
          <w:szCs w:val="28"/>
        </w:rPr>
        <w:t xml:space="preserve"> </w:t>
      </w:r>
      <w:r w:rsidRPr="00BC41DF">
        <w:rPr>
          <w:sz w:val="28"/>
          <w:szCs w:val="28"/>
        </w:rPr>
        <w:t>http://</w:t>
      </w:r>
      <w:r w:rsidRPr="00BC41DF">
        <w:rPr>
          <w:sz w:val="28"/>
          <w:szCs w:val="28"/>
          <w:lang w:val="en-US"/>
        </w:rPr>
        <w:t>www</w:t>
      </w:r>
      <w:r w:rsidRPr="00BC41DF">
        <w:rPr>
          <w:sz w:val="28"/>
          <w:szCs w:val="28"/>
        </w:rPr>
        <w:t>.stra.teg.ru</w:t>
      </w:r>
      <w:r w:rsidRPr="002117E1">
        <w:rPr>
          <w:sz w:val="28"/>
          <w:szCs w:val="28"/>
        </w:rPr>
        <w:t xml:space="preserve"> </w:t>
      </w:r>
    </w:p>
    <w:p w:rsidR="00B71278" w:rsidRPr="002117E1" w:rsidRDefault="00B71278" w:rsidP="00ED57C0">
      <w:pPr>
        <w:spacing w:line="360" w:lineRule="auto"/>
        <w:jc w:val="both"/>
        <w:rPr>
          <w:sz w:val="28"/>
          <w:szCs w:val="28"/>
        </w:rPr>
      </w:pPr>
    </w:p>
    <w:p w:rsidR="00B71278" w:rsidRPr="002117E1" w:rsidRDefault="00B71278" w:rsidP="00ED57C0">
      <w:pPr>
        <w:spacing w:line="360" w:lineRule="auto"/>
        <w:ind w:firstLine="709"/>
        <w:jc w:val="both"/>
        <w:rPr>
          <w:sz w:val="28"/>
          <w:szCs w:val="32"/>
        </w:rPr>
      </w:pPr>
      <w:r w:rsidRPr="002117E1">
        <w:rPr>
          <w:sz w:val="28"/>
          <w:szCs w:val="32"/>
        </w:rPr>
        <w:t>Иностранные источники</w:t>
      </w:r>
    </w:p>
    <w:p w:rsidR="003C02D7" w:rsidRPr="002117E1" w:rsidRDefault="003C02D7" w:rsidP="00ED57C0">
      <w:pPr>
        <w:numPr>
          <w:ilvl w:val="0"/>
          <w:numId w:val="12"/>
        </w:numPr>
        <w:spacing w:line="360" w:lineRule="auto"/>
        <w:ind w:left="0" w:firstLine="0"/>
        <w:jc w:val="both"/>
        <w:rPr>
          <w:rFonts w:eastAsia="PMingLiU"/>
          <w:bCs/>
          <w:sz w:val="28"/>
          <w:szCs w:val="28"/>
          <w:lang w:eastAsia="zh-CN"/>
        </w:rPr>
      </w:pPr>
      <w:r w:rsidRPr="002117E1">
        <w:rPr>
          <w:bCs/>
          <w:sz w:val="28"/>
          <w:szCs w:val="28"/>
        </w:rPr>
        <w:t>Чжунго дули</w:t>
      </w:r>
      <w:r w:rsidR="009B5F4F" w:rsidRPr="002117E1">
        <w:rPr>
          <w:bCs/>
          <w:sz w:val="28"/>
          <w:szCs w:val="28"/>
        </w:rPr>
        <w:t xml:space="preserve"> цзычжу дэ хэпин вайцзяо чжэнцэ (Независимая мирная внешняя политика Китая) </w:t>
      </w:r>
      <w:r w:rsidR="009B5F4F" w:rsidRPr="002117E1">
        <w:rPr>
          <w:rFonts w:eastAsia="PMingLiU"/>
          <w:bCs/>
          <w:sz w:val="28"/>
          <w:szCs w:val="28"/>
          <w:lang w:eastAsia="zh-TW"/>
        </w:rPr>
        <w:t xml:space="preserve">[Электронный ресурс] / Агенство Синьхуа – Режим доступа: </w:t>
      </w:r>
      <w:r w:rsidR="00941BF3" w:rsidRPr="002117E1">
        <w:rPr>
          <w:rFonts w:eastAsia="PMingLiU"/>
          <w:bCs/>
          <w:sz w:val="28"/>
          <w:szCs w:val="28"/>
          <w:lang w:val="en-US" w:eastAsia="zh-TW"/>
        </w:rPr>
        <w:t>http</w:t>
      </w:r>
      <w:r w:rsidR="00941BF3" w:rsidRPr="002117E1">
        <w:rPr>
          <w:rFonts w:eastAsia="PMingLiU"/>
          <w:bCs/>
          <w:sz w:val="28"/>
          <w:szCs w:val="28"/>
          <w:lang w:eastAsia="zh-TW"/>
        </w:rPr>
        <w:t>//</w:t>
      </w:r>
      <w:r w:rsidR="00941BF3" w:rsidRPr="002117E1">
        <w:rPr>
          <w:rFonts w:eastAsia="PMingLiU"/>
          <w:bCs/>
          <w:sz w:val="28"/>
          <w:szCs w:val="28"/>
          <w:lang w:val="en-US" w:eastAsia="zh-TW"/>
        </w:rPr>
        <w:t>news</w:t>
      </w:r>
      <w:r w:rsidR="00941BF3" w:rsidRPr="002117E1">
        <w:rPr>
          <w:rFonts w:eastAsia="PMingLiU"/>
          <w:bCs/>
          <w:sz w:val="28"/>
          <w:szCs w:val="28"/>
          <w:lang w:eastAsia="zh-TW"/>
        </w:rPr>
        <w:t>.</w:t>
      </w:r>
      <w:r w:rsidR="00941BF3" w:rsidRPr="002117E1">
        <w:rPr>
          <w:rFonts w:eastAsia="PMingLiU"/>
          <w:bCs/>
          <w:sz w:val="28"/>
          <w:szCs w:val="28"/>
          <w:lang w:val="en-US" w:eastAsia="zh-TW"/>
        </w:rPr>
        <w:t>xinhuanet</w:t>
      </w:r>
      <w:r w:rsidR="00941BF3" w:rsidRPr="002117E1">
        <w:rPr>
          <w:rFonts w:eastAsia="PMingLiU"/>
          <w:bCs/>
          <w:sz w:val="28"/>
          <w:szCs w:val="28"/>
          <w:lang w:eastAsia="zh-TW"/>
        </w:rPr>
        <w:t>.</w:t>
      </w:r>
      <w:r w:rsidR="00941BF3" w:rsidRPr="002117E1">
        <w:rPr>
          <w:rFonts w:eastAsia="PMingLiU"/>
          <w:bCs/>
          <w:sz w:val="28"/>
          <w:szCs w:val="28"/>
          <w:lang w:val="en-US" w:eastAsia="zh-TW"/>
        </w:rPr>
        <w:t>com</w:t>
      </w:r>
      <w:r w:rsidR="00941BF3" w:rsidRPr="002117E1">
        <w:rPr>
          <w:rFonts w:eastAsia="PMingLiU"/>
          <w:bCs/>
          <w:sz w:val="28"/>
          <w:szCs w:val="28"/>
          <w:lang w:eastAsia="zh-TW"/>
        </w:rPr>
        <w:t xml:space="preserve"> </w:t>
      </w:r>
      <w:r w:rsidR="005A1D7B" w:rsidRPr="002117E1">
        <w:rPr>
          <w:rFonts w:eastAsia="PMingLiU"/>
          <w:sz w:val="28"/>
          <w:szCs w:val="28"/>
          <w:lang w:eastAsia="zh-TW"/>
        </w:rPr>
        <w:t>– (пер. с кит. – авт. пер.)</w:t>
      </w:r>
    </w:p>
    <w:p w:rsidR="005A1D7B" w:rsidRPr="002117E1" w:rsidRDefault="00941BF3" w:rsidP="00ED57C0">
      <w:pPr>
        <w:numPr>
          <w:ilvl w:val="0"/>
          <w:numId w:val="12"/>
        </w:numPr>
        <w:spacing w:line="360" w:lineRule="auto"/>
        <w:ind w:left="0" w:firstLine="0"/>
        <w:jc w:val="both"/>
        <w:rPr>
          <w:rFonts w:eastAsia="PMingLiU"/>
          <w:bCs/>
          <w:sz w:val="28"/>
          <w:szCs w:val="28"/>
          <w:lang w:eastAsia="zh-CN"/>
        </w:rPr>
      </w:pPr>
      <w:r w:rsidRPr="002117E1">
        <w:rPr>
          <w:rFonts w:eastAsia="PMingLiU"/>
          <w:bCs/>
          <w:sz w:val="28"/>
          <w:szCs w:val="28"/>
          <w:lang w:eastAsia="zh-TW"/>
        </w:rPr>
        <w:t>Чжунго дуй доцзихуа фачжан дэ каньфа</w:t>
      </w:r>
      <w:r w:rsidR="00137F35" w:rsidRPr="002117E1">
        <w:rPr>
          <w:rFonts w:eastAsia="PMingLiU"/>
          <w:bCs/>
          <w:sz w:val="28"/>
          <w:szCs w:val="28"/>
          <w:lang w:eastAsia="zh-TW"/>
        </w:rPr>
        <w:t xml:space="preserve"> </w:t>
      </w:r>
      <w:r w:rsidRPr="002117E1">
        <w:rPr>
          <w:rFonts w:eastAsia="PMingLiU"/>
          <w:bCs/>
          <w:sz w:val="28"/>
          <w:szCs w:val="28"/>
          <w:lang w:eastAsia="zh-TW"/>
        </w:rPr>
        <w:t>(Взгляды</w:t>
      </w:r>
      <w:r w:rsidR="00137F35" w:rsidRPr="002117E1">
        <w:rPr>
          <w:rFonts w:eastAsia="PMingLiU"/>
          <w:bCs/>
          <w:sz w:val="28"/>
          <w:szCs w:val="28"/>
          <w:lang w:eastAsia="zh-TW"/>
        </w:rPr>
        <w:t xml:space="preserve"> </w:t>
      </w:r>
      <w:r w:rsidRPr="002117E1">
        <w:rPr>
          <w:rFonts w:eastAsia="PMingLiU"/>
          <w:bCs/>
          <w:sz w:val="28"/>
          <w:szCs w:val="28"/>
          <w:lang w:eastAsia="zh-TW"/>
        </w:rPr>
        <w:t>Китая</w:t>
      </w:r>
      <w:r w:rsidR="00137F35" w:rsidRPr="002117E1">
        <w:rPr>
          <w:rFonts w:eastAsia="PMingLiU"/>
          <w:bCs/>
          <w:sz w:val="28"/>
          <w:szCs w:val="28"/>
          <w:lang w:eastAsia="zh-TW"/>
        </w:rPr>
        <w:t xml:space="preserve"> </w:t>
      </w:r>
      <w:r w:rsidRPr="002117E1">
        <w:rPr>
          <w:rFonts w:eastAsia="PMingLiU"/>
          <w:bCs/>
          <w:sz w:val="28"/>
          <w:szCs w:val="28"/>
          <w:lang w:eastAsia="zh-TW"/>
        </w:rPr>
        <w:t>на</w:t>
      </w:r>
      <w:r w:rsidR="00137F35" w:rsidRPr="002117E1">
        <w:rPr>
          <w:rFonts w:eastAsia="PMingLiU"/>
          <w:bCs/>
          <w:sz w:val="28"/>
          <w:szCs w:val="28"/>
          <w:lang w:eastAsia="zh-TW"/>
        </w:rPr>
        <w:t xml:space="preserve"> </w:t>
      </w:r>
      <w:r w:rsidRPr="002117E1">
        <w:rPr>
          <w:rFonts w:eastAsia="PMingLiU"/>
          <w:bCs/>
          <w:sz w:val="28"/>
          <w:szCs w:val="28"/>
          <w:lang w:eastAsia="zh-TW"/>
        </w:rPr>
        <w:t xml:space="preserve">развитие многополярности) </w:t>
      </w:r>
      <w:r w:rsidR="009B5F4F" w:rsidRPr="002117E1">
        <w:rPr>
          <w:rFonts w:eastAsia="PMingLiU"/>
          <w:bCs/>
          <w:sz w:val="28"/>
          <w:szCs w:val="28"/>
          <w:lang w:eastAsia="zh-CN"/>
        </w:rPr>
        <w:t>[</w:t>
      </w:r>
      <w:r w:rsidRPr="002117E1">
        <w:rPr>
          <w:rFonts w:eastAsia="PMingLiU"/>
          <w:bCs/>
          <w:sz w:val="28"/>
          <w:szCs w:val="28"/>
          <w:lang w:eastAsia="zh-CN"/>
        </w:rPr>
        <w:t>Электронный ресурс</w:t>
      </w:r>
      <w:r w:rsidR="009B5F4F" w:rsidRPr="002117E1">
        <w:rPr>
          <w:rFonts w:eastAsia="PMingLiU"/>
          <w:bCs/>
          <w:sz w:val="28"/>
          <w:szCs w:val="28"/>
          <w:lang w:eastAsia="zh-CN"/>
        </w:rPr>
        <w:t>]</w:t>
      </w:r>
      <w:r w:rsidRPr="002117E1">
        <w:rPr>
          <w:rFonts w:eastAsia="PMingLiU"/>
          <w:bCs/>
          <w:sz w:val="28"/>
          <w:szCs w:val="28"/>
          <w:lang w:eastAsia="zh-CN"/>
        </w:rPr>
        <w:t xml:space="preserve"> / </w:t>
      </w:r>
      <w:r w:rsidR="00FF61C2" w:rsidRPr="002117E1">
        <w:rPr>
          <w:rFonts w:eastAsia="PMingLiU"/>
          <w:bCs/>
          <w:sz w:val="28"/>
          <w:szCs w:val="28"/>
          <w:lang w:eastAsia="zh-CN"/>
        </w:rPr>
        <w:t>Китайский информационный Интернет-</w:t>
      </w:r>
      <w:r w:rsidR="00B71278" w:rsidRPr="002117E1">
        <w:rPr>
          <w:rFonts w:eastAsia="PMingLiU"/>
          <w:bCs/>
          <w:sz w:val="28"/>
          <w:szCs w:val="28"/>
          <w:lang w:eastAsia="zh-CN"/>
        </w:rPr>
        <w:t xml:space="preserve">центр </w:t>
      </w:r>
      <w:r w:rsidR="00FF61C2" w:rsidRPr="002117E1">
        <w:rPr>
          <w:rFonts w:eastAsia="PMingLiU"/>
          <w:bCs/>
          <w:sz w:val="28"/>
          <w:szCs w:val="28"/>
          <w:lang w:eastAsia="zh-CN"/>
        </w:rPr>
        <w:t>–</w:t>
      </w:r>
      <w:r w:rsidR="00B71278" w:rsidRPr="002117E1">
        <w:rPr>
          <w:rFonts w:eastAsia="PMingLiU"/>
          <w:bCs/>
          <w:sz w:val="28"/>
          <w:szCs w:val="28"/>
          <w:lang w:eastAsia="zh-CN"/>
        </w:rPr>
        <w:t xml:space="preserve"> </w:t>
      </w:r>
      <w:r w:rsidR="00FF61C2" w:rsidRPr="002117E1">
        <w:rPr>
          <w:rFonts w:eastAsia="PMingLiU"/>
          <w:bCs/>
          <w:sz w:val="28"/>
          <w:szCs w:val="28"/>
          <w:lang w:eastAsia="zh-CN"/>
        </w:rPr>
        <w:t xml:space="preserve">Режим доступа: </w:t>
      </w:r>
      <w:r w:rsidR="005A1D7B" w:rsidRPr="00BC41DF">
        <w:rPr>
          <w:sz w:val="28"/>
          <w:szCs w:val="28"/>
        </w:rPr>
        <w:t>http://www.fmprc.gov.cn</w:t>
      </w:r>
      <w:r w:rsidR="005A1D7B" w:rsidRPr="002117E1">
        <w:rPr>
          <w:sz w:val="28"/>
          <w:szCs w:val="28"/>
        </w:rPr>
        <w:t xml:space="preserve"> </w:t>
      </w:r>
      <w:r w:rsidR="005A1D7B" w:rsidRPr="002117E1">
        <w:rPr>
          <w:rFonts w:eastAsia="PMingLiU"/>
          <w:sz w:val="28"/>
          <w:szCs w:val="28"/>
          <w:lang w:eastAsia="zh-TW"/>
        </w:rPr>
        <w:t>– (пер. с кит. – авт. пер.)</w:t>
      </w:r>
    </w:p>
    <w:p w:rsidR="005A1D7B" w:rsidRPr="002117E1" w:rsidRDefault="005A1D7B" w:rsidP="00ED57C0">
      <w:pPr>
        <w:numPr>
          <w:ilvl w:val="0"/>
          <w:numId w:val="12"/>
        </w:numPr>
        <w:spacing w:line="360" w:lineRule="auto"/>
        <w:ind w:left="0" w:firstLine="0"/>
        <w:jc w:val="both"/>
        <w:rPr>
          <w:rFonts w:eastAsia="PMingLiU"/>
          <w:bCs/>
          <w:sz w:val="28"/>
          <w:szCs w:val="28"/>
          <w:lang w:eastAsia="zh-CN"/>
        </w:rPr>
      </w:pPr>
      <w:r w:rsidRPr="002117E1">
        <w:rPr>
          <w:sz w:val="28"/>
          <w:szCs w:val="28"/>
        </w:rPr>
        <w:t xml:space="preserve">Ши Найсинь, Цзинцзи цюаньцюхуа юй чжунго дифан цзинцзи </w:t>
      </w:r>
      <w:r w:rsidRPr="002117E1">
        <w:rPr>
          <w:rFonts w:eastAsia="PMingLiU"/>
          <w:sz w:val="28"/>
          <w:szCs w:val="28"/>
          <w:lang w:eastAsia="zh-TW"/>
        </w:rPr>
        <w:t xml:space="preserve">[текст] / Ши Найсинь (Экономическая глобализация и экономика Китая); Бэйцзин: шэхуэй кэсюе вэньсянь чубаньшэ. – </w:t>
      </w:r>
      <w:smartTag w:uri="urn:schemas-microsoft-com:office:smarttags" w:element="metricconverter">
        <w:smartTagPr>
          <w:attr w:name="ProductID" w:val="2005 г"/>
        </w:smartTagPr>
        <w:r w:rsidRPr="002117E1">
          <w:rPr>
            <w:rFonts w:eastAsia="PMingLiU"/>
            <w:sz w:val="28"/>
            <w:szCs w:val="28"/>
            <w:lang w:eastAsia="zh-TW"/>
          </w:rPr>
          <w:t>2005 г</w:t>
        </w:r>
      </w:smartTag>
      <w:r w:rsidRPr="002117E1">
        <w:rPr>
          <w:rFonts w:eastAsia="PMingLiU"/>
          <w:sz w:val="28"/>
          <w:szCs w:val="28"/>
          <w:lang w:eastAsia="zh-TW"/>
        </w:rPr>
        <w:t>. – 292 с. – (пер. с кит. – авт. пер.)</w:t>
      </w:r>
      <w:bookmarkStart w:id="2" w:name="_GoBack"/>
      <w:bookmarkEnd w:id="2"/>
    </w:p>
    <w:sectPr w:rsidR="005A1D7B" w:rsidRPr="002117E1" w:rsidSect="002117E1">
      <w:footerReference w:type="even" r:id="rId7"/>
      <w:footerReference w:type="default"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DC" w:rsidRDefault="00D053DC">
      <w:r>
        <w:separator/>
      </w:r>
    </w:p>
  </w:endnote>
  <w:endnote w:type="continuationSeparator" w:id="0">
    <w:p w:rsidR="00D053DC" w:rsidRDefault="00D0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C0" w:rsidRDefault="00ED57C0" w:rsidP="001B6744">
    <w:pPr>
      <w:pStyle w:val="aa"/>
      <w:framePr w:wrap="around" w:vAnchor="text" w:hAnchor="margin" w:xAlign="right" w:y="1"/>
      <w:rPr>
        <w:rStyle w:val="ac"/>
      </w:rPr>
    </w:pPr>
  </w:p>
  <w:p w:rsidR="00ED57C0" w:rsidRDefault="00ED57C0" w:rsidP="004655A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C0" w:rsidRDefault="00BC41DF" w:rsidP="001B6744">
    <w:pPr>
      <w:pStyle w:val="aa"/>
      <w:framePr w:wrap="around" w:vAnchor="text" w:hAnchor="margin" w:xAlign="right" w:y="1"/>
      <w:rPr>
        <w:rStyle w:val="ac"/>
      </w:rPr>
    </w:pPr>
    <w:r>
      <w:rPr>
        <w:rStyle w:val="ac"/>
        <w:noProof/>
      </w:rPr>
      <w:t>1</w:t>
    </w:r>
  </w:p>
  <w:p w:rsidR="00ED57C0" w:rsidRDefault="00ED57C0" w:rsidP="004655A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DC" w:rsidRDefault="00D053DC">
      <w:r>
        <w:separator/>
      </w:r>
    </w:p>
  </w:footnote>
  <w:footnote w:type="continuationSeparator" w:id="0">
    <w:p w:rsidR="00D053DC" w:rsidRDefault="00D053DC">
      <w:r>
        <w:continuationSeparator/>
      </w:r>
    </w:p>
  </w:footnote>
  <w:footnote w:id="1">
    <w:p w:rsidR="00D053DC" w:rsidRDefault="00ED57C0" w:rsidP="00A904A9">
      <w:pPr>
        <w:spacing w:after="120"/>
        <w:jc w:val="both"/>
      </w:pPr>
      <w:r w:rsidRPr="00A904A9">
        <w:rPr>
          <w:rStyle w:val="a5"/>
          <w:sz w:val="20"/>
          <w:szCs w:val="20"/>
        </w:rPr>
        <w:footnoteRef/>
      </w:r>
      <w:r w:rsidRPr="00A904A9">
        <w:rPr>
          <w:sz w:val="20"/>
          <w:szCs w:val="20"/>
        </w:rPr>
        <w:t xml:space="preserve"> Абрамов, В.А, Абрамова, Н.А. Теория «нового регионализма»  исследованиях китайских ученых [текст]/ В.А.Абрамов, Н.А.Абрамова // Трансграничье в изменяющемся мире: Россия – Китай – Монголия. – Чита: Издательство ЧитГУ, 2006. – С. 75 – 82.; Боровой, В.Р. Региональная политика во внешнеполитической стратегии КНР после окончания «холодной войны» [Электронный ресурс] / В.Р. Боровой // Белорусский журнал международного права и международных отношений. – 2004 - № 1 – Режим доступа: </w:t>
      </w:r>
      <w:r w:rsidRPr="00BC41DF">
        <w:rPr>
          <w:rFonts w:eastAsia="PMingLiU"/>
          <w:sz w:val="20"/>
          <w:szCs w:val="20"/>
          <w:lang w:val="en-US" w:eastAsia="zh-TW"/>
        </w:rPr>
        <w:t>http</w:t>
      </w:r>
      <w:r w:rsidRPr="00BC41DF">
        <w:rPr>
          <w:rFonts w:eastAsia="PMingLiU"/>
          <w:sz w:val="20"/>
          <w:szCs w:val="20"/>
          <w:lang w:eastAsia="zh-TW"/>
        </w:rPr>
        <w:t>://</w:t>
      </w:r>
      <w:r w:rsidRPr="00BC41DF">
        <w:rPr>
          <w:rFonts w:eastAsia="PMingLiU"/>
          <w:sz w:val="20"/>
          <w:szCs w:val="20"/>
          <w:lang w:val="en-US" w:eastAsia="zh-TW"/>
        </w:rPr>
        <w:t>www</w:t>
      </w:r>
      <w:r w:rsidRPr="00BC41DF">
        <w:rPr>
          <w:rFonts w:eastAsia="PMingLiU"/>
          <w:sz w:val="20"/>
          <w:szCs w:val="20"/>
          <w:lang w:eastAsia="zh-TW"/>
        </w:rPr>
        <w:t>.</w:t>
      </w:r>
      <w:r w:rsidRPr="00BC41DF">
        <w:rPr>
          <w:rFonts w:eastAsia="PMingLiU"/>
          <w:sz w:val="20"/>
          <w:szCs w:val="20"/>
          <w:lang w:val="en-US" w:eastAsia="zh-TW"/>
        </w:rPr>
        <w:t>chinapro</w:t>
      </w:r>
      <w:r w:rsidRPr="00BC41DF">
        <w:rPr>
          <w:rFonts w:eastAsia="PMingLiU"/>
          <w:sz w:val="20"/>
          <w:szCs w:val="20"/>
          <w:lang w:eastAsia="zh-TW"/>
        </w:rPr>
        <w:t>.</w:t>
      </w:r>
      <w:r w:rsidRPr="00BC41DF">
        <w:rPr>
          <w:rFonts w:eastAsia="PMingLiU"/>
          <w:sz w:val="20"/>
          <w:szCs w:val="20"/>
          <w:lang w:val="en-US" w:eastAsia="zh-TW"/>
        </w:rPr>
        <w:t>ru</w:t>
      </w:r>
      <w:r w:rsidRPr="00A904A9">
        <w:rPr>
          <w:rFonts w:eastAsia="PMingLiU"/>
          <w:sz w:val="20"/>
          <w:szCs w:val="20"/>
          <w:lang w:eastAsia="zh-TW"/>
        </w:rPr>
        <w:t xml:space="preserve">; </w:t>
      </w:r>
      <w:r w:rsidRPr="00A904A9">
        <w:rPr>
          <w:sz w:val="20"/>
          <w:szCs w:val="20"/>
        </w:rPr>
        <w:t xml:space="preserve">Канчуков, С.А. Китайский регионализм в условиях глобализации – опасности и угрозы [текст]/ С.А. Канчуков // Вестник: сб. науч. работ. - Чита: Изд-во ЧитГУ, 2006. – №4, С.108 – 114.; Кучинская, Т.Н. О китайском регионализме в контексте глобального стратегического партнерства России и Китая </w:t>
      </w:r>
      <w:r w:rsidRPr="00A904A9">
        <w:rPr>
          <w:rFonts w:eastAsia="PMingLiU"/>
          <w:sz w:val="20"/>
          <w:szCs w:val="20"/>
          <w:lang w:eastAsia="zh-TW"/>
        </w:rPr>
        <w:t>[текст]</w:t>
      </w:r>
      <w:r w:rsidRPr="00A904A9">
        <w:rPr>
          <w:sz w:val="20"/>
          <w:szCs w:val="20"/>
        </w:rPr>
        <w:t xml:space="preserve"> / Т.Н.Кучинская. // Трансграничье в изменяющемся мире: Россия – Китай – Монголия. – Чита: Издательство ЧитГУ, 2006. – С. 55-60.; Михеев, В. </w:t>
      </w:r>
      <w:r w:rsidRPr="00A904A9">
        <w:rPr>
          <w:bCs/>
          <w:spacing w:val="-7"/>
          <w:w w:val="108"/>
          <w:sz w:val="20"/>
          <w:szCs w:val="20"/>
        </w:rPr>
        <w:t xml:space="preserve">Китай: угрозы, риски, вызовы развитию / Под ред. В.Михеева; Московский центр Карнеги. – М. –  2005. – 647 с.; </w:t>
      </w:r>
      <w:r w:rsidRPr="00A904A9">
        <w:rPr>
          <w:sz w:val="20"/>
          <w:szCs w:val="20"/>
        </w:rPr>
        <w:t xml:space="preserve">Сафронова, Е.И. Глобализация и взгляд на нее из КНР и развивающихся стран </w:t>
      </w:r>
      <w:r w:rsidRPr="00A904A9">
        <w:rPr>
          <w:rFonts w:eastAsia="PMingLiU"/>
          <w:sz w:val="20"/>
          <w:szCs w:val="20"/>
          <w:lang w:eastAsia="zh-TW"/>
        </w:rPr>
        <w:t xml:space="preserve">[текст] </w:t>
      </w:r>
      <w:r w:rsidRPr="00A904A9">
        <w:rPr>
          <w:sz w:val="20"/>
          <w:szCs w:val="20"/>
        </w:rPr>
        <w:t xml:space="preserve">/ Е.И. Сафронова // Проблемы Дальнего Востока, </w:t>
      </w:r>
      <w:smartTag w:uri="urn:schemas-microsoft-com:office:smarttags" w:element="metricconverter">
        <w:smartTagPr>
          <w:attr w:name="ProductID" w:val="2003 г"/>
        </w:smartTagPr>
        <w:r w:rsidRPr="00A904A9">
          <w:rPr>
            <w:sz w:val="20"/>
            <w:szCs w:val="20"/>
          </w:rPr>
          <w:t>2003 г</w:t>
        </w:r>
      </w:smartTag>
      <w:r w:rsidRPr="00A904A9">
        <w:rPr>
          <w:sz w:val="20"/>
          <w:szCs w:val="20"/>
        </w:rPr>
        <w:t>., №6, С. 31 – 39.</w:t>
      </w:r>
    </w:p>
  </w:footnote>
  <w:footnote w:id="2">
    <w:p w:rsidR="00ED57C0" w:rsidRPr="00A904A9" w:rsidRDefault="00ED57C0" w:rsidP="00A904A9">
      <w:pPr>
        <w:pStyle w:val="a3"/>
        <w:jc w:val="both"/>
      </w:pPr>
      <w:r w:rsidRPr="00A904A9">
        <w:rPr>
          <w:rStyle w:val="a5"/>
        </w:rPr>
        <w:footnoteRef/>
      </w:r>
      <w:r w:rsidRPr="00A904A9">
        <w:t xml:space="preserve"> Лю Цзайци. Внешняя политика КНР и перспективы китайско-российских отношений [текст] / Лю Цзайци // Мировая экономика и международные отношения. – 2004. - № 9. – С. 84 – 90. </w:t>
      </w:r>
    </w:p>
    <w:p w:rsidR="00D053DC" w:rsidRDefault="00ED57C0" w:rsidP="00A904A9">
      <w:pPr>
        <w:pStyle w:val="a3"/>
        <w:jc w:val="both"/>
      </w:pPr>
      <w:r w:rsidRPr="00A904A9">
        <w:t xml:space="preserve">Лю Цинцай. Современная внешняя политика Китая и китайско-российские отношения [текст] / Лю Цинцай // Проблемы Дальнего Востока, </w:t>
      </w:r>
      <w:smartTag w:uri="urn:schemas-microsoft-com:office:smarttags" w:element="metricconverter">
        <w:smartTagPr>
          <w:attr w:name="ProductID" w:val="2004 г"/>
        </w:smartTagPr>
        <w:r w:rsidRPr="00A904A9">
          <w:t>2004 г</w:t>
        </w:r>
      </w:smartTag>
      <w:r w:rsidRPr="00A904A9">
        <w:t>., №5, С. 54 – 57.</w:t>
      </w:r>
    </w:p>
  </w:footnote>
  <w:footnote w:id="3">
    <w:p w:rsidR="00D053DC" w:rsidRDefault="00ED57C0" w:rsidP="00A904A9">
      <w:pPr>
        <w:pStyle w:val="a3"/>
      </w:pPr>
      <w:r w:rsidRPr="00D93D21">
        <w:rPr>
          <w:rStyle w:val="a5"/>
        </w:rPr>
        <w:footnoteRef/>
      </w:r>
      <w:r>
        <w:t xml:space="preserve"> Абрамов, В.А, Абрамова, Н.А. Теория «нового регионализма»  в исследованиях китайских ученых </w:t>
      </w:r>
      <w:r w:rsidRPr="004655A4">
        <w:t>[</w:t>
      </w:r>
      <w:r>
        <w:t>текст</w:t>
      </w:r>
      <w:r w:rsidRPr="004655A4">
        <w:t>]</w:t>
      </w:r>
      <w:r>
        <w:t xml:space="preserve"> / В.А.Абрамов, Н.А.Абрамова // Трансграничье в изменяющемся мире: Россия – Китай – Монголия. – Чита: Издательство ЧитГУ, 2006. – С. 76</w:t>
      </w:r>
    </w:p>
  </w:footnote>
  <w:footnote w:id="4">
    <w:p w:rsidR="00D053DC" w:rsidRDefault="00ED57C0" w:rsidP="00A904A9">
      <w:pPr>
        <w:pStyle w:val="a3"/>
      </w:pPr>
      <w:r w:rsidRPr="00D93D21">
        <w:rPr>
          <w:rStyle w:val="a5"/>
        </w:rPr>
        <w:footnoteRef/>
      </w:r>
      <w:r>
        <w:t xml:space="preserve"> Сафронова, Е.И. Глобализация и взгляд на нее из КНР и развивающихся стран </w:t>
      </w:r>
      <w:r w:rsidRPr="004655A4">
        <w:t>[</w:t>
      </w:r>
      <w:r>
        <w:t>текст</w:t>
      </w:r>
      <w:r w:rsidRPr="004655A4">
        <w:t>]</w:t>
      </w:r>
      <w:r>
        <w:t xml:space="preserve"> / Е.И. Сафронова // Проблемы Дальнего Востока, </w:t>
      </w:r>
      <w:smartTag w:uri="urn:schemas-microsoft-com:office:smarttags" w:element="metricconverter">
        <w:smartTagPr>
          <w:attr w:name="ProductID" w:val="2003 г"/>
        </w:smartTagPr>
        <w:r>
          <w:t>2003 г</w:t>
        </w:r>
      </w:smartTag>
      <w:r>
        <w:t>., №6, С. 31 – 39</w:t>
      </w:r>
    </w:p>
  </w:footnote>
  <w:footnote w:id="5">
    <w:p w:rsidR="00D053DC" w:rsidRDefault="00ED57C0" w:rsidP="00A904A9">
      <w:pPr>
        <w:pStyle w:val="a3"/>
      </w:pPr>
      <w:r w:rsidRPr="00D93D21">
        <w:rPr>
          <w:rStyle w:val="a5"/>
        </w:rPr>
        <w:footnoteRef/>
      </w:r>
      <w:r>
        <w:t xml:space="preserve"> Кучинская, Т.Н. О китайском регионализме в контексте глобального стратегического партнерства России и Китая </w:t>
      </w:r>
      <w:r w:rsidRPr="004655A4">
        <w:t>[</w:t>
      </w:r>
      <w:r>
        <w:t>текст</w:t>
      </w:r>
      <w:r w:rsidRPr="004655A4">
        <w:t>]</w:t>
      </w:r>
      <w:r>
        <w:t xml:space="preserve">  / Т.Н.Кучинская. // Трансграничье в изменяющемся мире: Россия – Китай – Монголия. – Чита: Издательство ЧитГУ, 2006. – С. 55-56.</w:t>
      </w:r>
    </w:p>
  </w:footnote>
  <w:footnote w:id="6">
    <w:p w:rsidR="00D053DC" w:rsidRDefault="00ED57C0" w:rsidP="00A904A9">
      <w:pPr>
        <w:pStyle w:val="a3"/>
      </w:pPr>
      <w:r w:rsidRPr="00D93D21">
        <w:rPr>
          <w:rStyle w:val="a5"/>
        </w:rPr>
        <w:footnoteRef/>
      </w:r>
      <w:r>
        <w:t xml:space="preserve"> Абрамов, В.А, Абрамова, Н.А. Теория «нового регионализма»  в исследованиях китайских ученых </w:t>
      </w:r>
      <w:r w:rsidRPr="004655A4">
        <w:t>[</w:t>
      </w:r>
      <w:r>
        <w:t>текст</w:t>
      </w:r>
      <w:r w:rsidRPr="004655A4">
        <w:t>]</w:t>
      </w:r>
      <w:r>
        <w:t xml:space="preserve">  / В.А.Абрамов, Н.А.Абрамова // Трансграничье в изменяющемся мире: Россия – Китай – Монголия. – Чита: Издательство ЧитГУ, 2006. – С. 76</w:t>
      </w:r>
    </w:p>
  </w:footnote>
  <w:footnote w:id="7">
    <w:p w:rsidR="00D053DC" w:rsidRDefault="00ED57C0" w:rsidP="00A904A9">
      <w:pPr>
        <w:pStyle w:val="a3"/>
      </w:pPr>
      <w:r w:rsidRPr="00D93D21">
        <w:rPr>
          <w:rStyle w:val="a5"/>
        </w:rPr>
        <w:footnoteRef/>
      </w:r>
      <w:r>
        <w:t xml:space="preserve"> Абрамов, В.А, Абрамова, Н.А. Теория «нового регионализма»  в исследованиях китайских ученых </w:t>
      </w:r>
      <w:r w:rsidRPr="004655A4">
        <w:t>[</w:t>
      </w:r>
      <w:r>
        <w:t>текст</w:t>
      </w:r>
      <w:r w:rsidRPr="004655A4">
        <w:t xml:space="preserve">] </w:t>
      </w:r>
      <w:r>
        <w:t>/ В.А.Абрамов, Н.А.Абрамова // Трансграничье в изменяющемся мире: Россия – Китай – Монголия. – Чита: Издательство ЧитГУ, 2006. – С. 76</w:t>
      </w:r>
    </w:p>
  </w:footnote>
  <w:footnote w:id="8">
    <w:p w:rsidR="00D053DC" w:rsidRDefault="00ED57C0" w:rsidP="00A904A9">
      <w:pPr>
        <w:pStyle w:val="a3"/>
        <w:jc w:val="both"/>
      </w:pPr>
      <w:r w:rsidRPr="00D93D21">
        <w:rPr>
          <w:rStyle w:val="a5"/>
        </w:rPr>
        <w:footnoteRef/>
      </w:r>
      <w:r>
        <w:t xml:space="preserve"> Кучинская, Т.Н. О китайском регионализме в контексте глобального стратегического партнерства России и Китая</w:t>
      </w:r>
      <w:r w:rsidRPr="004655A4">
        <w:t xml:space="preserve"> [</w:t>
      </w:r>
      <w:r>
        <w:t>текст</w:t>
      </w:r>
      <w:r w:rsidRPr="004655A4">
        <w:t>]</w:t>
      </w:r>
      <w:r>
        <w:t xml:space="preserve"> / Т.Н.Кучинская. // Трансграничье в изменяющемся мире: Россия – Китай – Монголия. – Чита: Издательство ЧитГУ, 2006. – С.56-57.</w:t>
      </w:r>
    </w:p>
  </w:footnote>
  <w:footnote w:id="9">
    <w:p w:rsidR="00D053DC" w:rsidRDefault="00ED57C0" w:rsidP="00A904A9">
      <w:pPr>
        <w:pStyle w:val="a3"/>
      </w:pPr>
      <w:r w:rsidRPr="00D93D21">
        <w:rPr>
          <w:rStyle w:val="a5"/>
        </w:rPr>
        <w:footnoteRef/>
      </w:r>
      <w:r>
        <w:t xml:space="preserve"> Абрамов, В.А, Абрамова, Н.А. Теория «нового регионализма» в  исследованиях китайских ученых </w:t>
      </w:r>
      <w:r w:rsidRPr="004655A4">
        <w:t>[</w:t>
      </w:r>
      <w:r>
        <w:t>текст</w:t>
      </w:r>
      <w:r w:rsidRPr="004655A4">
        <w:t>]</w:t>
      </w:r>
      <w:r>
        <w:t xml:space="preserve"> / В.А.Абрамов, Н.А.Абрамова // Трансграничье в изменяющемся мире: Россия – Китай – Монголия. – Чита: Издательство ЧитГУ, 2006. – С. 77</w:t>
      </w:r>
    </w:p>
  </w:footnote>
  <w:footnote w:id="10">
    <w:p w:rsidR="00D053DC" w:rsidRDefault="00ED57C0" w:rsidP="00A904A9">
      <w:pPr>
        <w:pStyle w:val="a3"/>
      </w:pPr>
      <w:r w:rsidRPr="00D93D21">
        <w:rPr>
          <w:rStyle w:val="a5"/>
        </w:rPr>
        <w:footnoteRef/>
      </w:r>
      <w:r>
        <w:t xml:space="preserve"> Кучинская, Т.Н. О китайском регионализме в контексте глобального стратегического партнерства России и Китая </w:t>
      </w:r>
      <w:r w:rsidRPr="004655A4">
        <w:rPr>
          <w:rFonts w:eastAsia="PMingLiU"/>
          <w:lang w:eastAsia="zh-TW"/>
        </w:rPr>
        <w:t>[</w:t>
      </w:r>
      <w:r>
        <w:rPr>
          <w:rFonts w:eastAsia="PMingLiU"/>
          <w:lang w:eastAsia="zh-TW"/>
        </w:rPr>
        <w:t>текст</w:t>
      </w:r>
      <w:r w:rsidRPr="004655A4">
        <w:rPr>
          <w:rFonts w:eastAsia="PMingLiU"/>
          <w:lang w:eastAsia="zh-TW"/>
        </w:rPr>
        <w:t>]</w:t>
      </w:r>
      <w:r>
        <w:t xml:space="preserve"> / Т.Н.Кучинская. // Трансграничье в изменяющемся мире: Россия – Китай – Монголия. – Чита: Издательство ЧитГУ, 2006. – С.58</w:t>
      </w:r>
    </w:p>
  </w:footnote>
  <w:footnote w:id="11">
    <w:p w:rsidR="00D053DC" w:rsidRDefault="00ED57C0" w:rsidP="00667315">
      <w:pPr>
        <w:pStyle w:val="a3"/>
      </w:pPr>
      <w:r w:rsidRPr="00D93D21">
        <w:rPr>
          <w:rStyle w:val="a5"/>
        </w:rPr>
        <w:footnoteRef/>
      </w:r>
      <w:r>
        <w:t xml:space="preserve"> Абрамов, В.А, Абрамова, Н.А. Теория «нового регионализма» в исследованиях китайских ученых </w:t>
      </w:r>
      <w:r w:rsidRPr="004655A4">
        <w:t>[</w:t>
      </w:r>
      <w:r>
        <w:t>текст</w:t>
      </w:r>
      <w:r w:rsidRPr="004655A4">
        <w:t>]</w:t>
      </w:r>
      <w:r>
        <w:t xml:space="preserve"> / В.А.Абрамов, Н.А.Абрамова // Трансграничье в изменяющемся мире: Россия – Китай – Монголия. – Чита: Издательство ЧитГУ, 2006. – С. 78-79</w:t>
      </w:r>
    </w:p>
  </w:footnote>
  <w:footnote w:id="12">
    <w:p w:rsidR="00D053DC" w:rsidRDefault="00ED57C0" w:rsidP="00A904A9">
      <w:pPr>
        <w:jc w:val="both"/>
      </w:pPr>
      <w:r w:rsidRPr="00A904A9">
        <w:rPr>
          <w:rStyle w:val="a5"/>
          <w:sz w:val="20"/>
          <w:szCs w:val="20"/>
        </w:rPr>
        <w:footnoteRef/>
      </w:r>
      <w:r w:rsidRPr="00A904A9">
        <w:rPr>
          <w:sz w:val="20"/>
          <w:szCs w:val="20"/>
        </w:rPr>
        <w:t xml:space="preserve"> Канчуков, С.А. Китайский регионализм в условиях глобализации – опасности и угрозы [текст] / С.А. Канчуков // Вестник: сб. науч. работ. - Чита: Изд-во ЧитГУ, 2006. – №4, С.108 – 114 </w:t>
      </w:r>
    </w:p>
  </w:footnote>
  <w:footnote w:id="13">
    <w:p w:rsidR="00D053DC" w:rsidRDefault="00ED57C0" w:rsidP="00A904A9">
      <w:pPr>
        <w:pStyle w:val="a3"/>
      </w:pPr>
      <w:r w:rsidRPr="00A904A9">
        <w:rPr>
          <w:rStyle w:val="a5"/>
        </w:rPr>
        <w:footnoteRef/>
      </w:r>
      <w:r w:rsidRPr="00A904A9">
        <w:t xml:space="preserve"> Абрамов, В.А, Абрамова, Н.А. Теория «нового регионализма» в  исследованиях китайских ученых [текст] / В.А.Абрамов, Н.А.Абрамова // Трансграничье в изменяющемся мире: Россия – Китай – Монголия. – Чита: Издательство ЧитГУ, 2006. – С.79-80</w:t>
      </w:r>
    </w:p>
  </w:footnote>
  <w:footnote w:id="14">
    <w:p w:rsidR="00D053DC" w:rsidRDefault="00ED57C0" w:rsidP="00A904A9">
      <w:pPr>
        <w:pStyle w:val="a3"/>
        <w:jc w:val="both"/>
      </w:pPr>
      <w:r w:rsidRPr="00D93D21">
        <w:rPr>
          <w:rStyle w:val="a5"/>
        </w:rPr>
        <w:footnoteRef/>
      </w:r>
      <w:r>
        <w:t xml:space="preserve"> Канчуков, С.А. Китайский регионализм в условиях глобализации – опасности и угрозы </w:t>
      </w:r>
      <w:r w:rsidRPr="004655A4">
        <w:rPr>
          <w:rFonts w:eastAsia="PMingLiU"/>
          <w:lang w:eastAsia="zh-TW"/>
        </w:rPr>
        <w:t>[</w:t>
      </w:r>
      <w:r>
        <w:rPr>
          <w:rFonts w:eastAsia="PMingLiU"/>
          <w:lang w:eastAsia="zh-TW"/>
        </w:rPr>
        <w:t>текст</w:t>
      </w:r>
      <w:r w:rsidRPr="004655A4">
        <w:rPr>
          <w:rFonts w:eastAsia="PMingLiU"/>
          <w:lang w:eastAsia="zh-TW"/>
        </w:rPr>
        <w:t>]</w:t>
      </w:r>
      <w:r>
        <w:t xml:space="preserve"> / С.А. Канчуков // Вестник ЧитГУ, №4, </w:t>
      </w:r>
      <w:smartTag w:uri="urn:schemas-microsoft-com:office:smarttags" w:element="metricconverter">
        <w:smartTagPr>
          <w:attr w:name="ProductID" w:val="2006 г"/>
        </w:smartTagPr>
        <w:r>
          <w:t>2006 г</w:t>
        </w:r>
      </w:smartTag>
      <w:r>
        <w:t>., с.110 – 112</w:t>
      </w:r>
    </w:p>
  </w:footnote>
  <w:footnote w:id="15">
    <w:p w:rsidR="00D053DC" w:rsidRDefault="00ED57C0" w:rsidP="00DE52C5">
      <w:pPr>
        <w:pStyle w:val="a3"/>
        <w:jc w:val="both"/>
      </w:pPr>
      <w:r w:rsidRPr="00D93D21">
        <w:rPr>
          <w:rStyle w:val="a5"/>
        </w:rPr>
        <w:footnoteRef/>
      </w:r>
      <w:r>
        <w:t xml:space="preserve"> Абрамов, В.А, Абрамова, Н.А. Теория «нового регионализма»  исследованиях китайских ученых / В.А.Абрамов, Н.А.Абрамова // Трансграничье в изменяющемся мире: Россия – Китай – Монголия. – Чита: Издательство ЧитГУ, 2006. – С.79-80</w:t>
      </w:r>
    </w:p>
  </w:footnote>
  <w:footnote w:id="16">
    <w:p w:rsidR="00D053DC" w:rsidRDefault="00ED57C0" w:rsidP="004655A4">
      <w:pPr>
        <w:pStyle w:val="a3"/>
        <w:jc w:val="both"/>
      </w:pPr>
      <w:r>
        <w:rPr>
          <w:rStyle w:val="a5"/>
        </w:rPr>
        <w:footnoteRef/>
      </w:r>
      <w:r>
        <w:t xml:space="preserve"> </w:t>
      </w:r>
      <w:r w:rsidRPr="004655A4">
        <w:t xml:space="preserve">Лю Цинцай. Современная внешняя политика Китая и китайско-российские отношения [текст] / Лю Цинцай // Проблемы Дальнего Востока, </w:t>
      </w:r>
      <w:smartTag w:uri="urn:schemas-microsoft-com:office:smarttags" w:element="metricconverter">
        <w:smartTagPr>
          <w:attr w:name="ProductID" w:val="2004 г"/>
        </w:smartTagPr>
        <w:r w:rsidRPr="004655A4">
          <w:t>2004 г</w:t>
        </w:r>
      </w:smartTag>
      <w:r w:rsidRPr="004655A4">
        <w:t>., №5, С. 54 – 57.</w:t>
      </w:r>
    </w:p>
  </w:footnote>
  <w:footnote w:id="17">
    <w:p w:rsidR="00D053DC" w:rsidRDefault="00ED57C0" w:rsidP="00A904A9">
      <w:pPr>
        <w:jc w:val="both"/>
      </w:pPr>
      <w:r w:rsidRPr="00A904A9">
        <w:rPr>
          <w:rStyle w:val="a5"/>
          <w:sz w:val="20"/>
          <w:szCs w:val="20"/>
        </w:rPr>
        <w:footnoteRef/>
      </w:r>
      <w:r w:rsidRPr="00A904A9">
        <w:rPr>
          <w:sz w:val="20"/>
          <w:szCs w:val="20"/>
        </w:rPr>
        <w:t xml:space="preserve"> Ши Найсинь, Цзинцзи цюаньцюхуа юй чжунго дифан цзинцзи </w:t>
      </w:r>
      <w:r w:rsidRPr="00A904A9">
        <w:rPr>
          <w:rFonts w:eastAsia="PMingLiU"/>
          <w:sz w:val="20"/>
          <w:szCs w:val="20"/>
          <w:lang w:eastAsia="zh-TW"/>
        </w:rPr>
        <w:t xml:space="preserve">[текст] / Ши Найсинь (Экономическая глобализация и экономика Китая); Бэйцзин: шэхуэй кэсюе вэньсянь чубаньшэ. – </w:t>
      </w:r>
      <w:smartTag w:uri="urn:schemas-microsoft-com:office:smarttags" w:element="metricconverter">
        <w:smartTagPr>
          <w:attr w:name="ProductID" w:val="2005 г"/>
        </w:smartTagPr>
        <w:r w:rsidRPr="00A904A9">
          <w:rPr>
            <w:rFonts w:eastAsia="PMingLiU"/>
            <w:sz w:val="20"/>
            <w:szCs w:val="20"/>
            <w:lang w:eastAsia="zh-TW"/>
          </w:rPr>
          <w:t>2005 г</w:t>
        </w:r>
      </w:smartTag>
      <w:r w:rsidRPr="00A904A9">
        <w:rPr>
          <w:rFonts w:eastAsia="PMingLiU"/>
          <w:sz w:val="20"/>
          <w:szCs w:val="20"/>
          <w:lang w:eastAsia="zh-TW"/>
        </w:rPr>
        <w:t>. – С. 66.</w:t>
      </w:r>
    </w:p>
  </w:footnote>
  <w:footnote w:id="18">
    <w:p w:rsidR="00D053DC" w:rsidRDefault="00ED57C0" w:rsidP="00A904A9">
      <w:pPr>
        <w:pStyle w:val="a3"/>
        <w:jc w:val="both"/>
      </w:pPr>
      <w:r w:rsidRPr="00A904A9">
        <w:rPr>
          <w:rStyle w:val="a5"/>
        </w:rPr>
        <w:footnoteRef/>
      </w:r>
      <w:r w:rsidRPr="00A904A9">
        <w:t xml:space="preserve"> Чжан Дэгуан. XVI съезд КПК и стратегия развития Китая в новом веке [Электронный ресурс] / Чжан Дэгуан; Источник публикации – ИСПР РАН. – 17.03.2004. – Режим доступа:  </w:t>
      </w:r>
      <w:r w:rsidRPr="00BC41DF">
        <w:t>http://</w:t>
      </w:r>
      <w:r w:rsidRPr="00BC41DF">
        <w:rPr>
          <w:lang w:val="en-US"/>
        </w:rPr>
        <w:t>www</w:t>
      </w:r>
      <w:r w:rsidRPr="00BC41DF">
        <w:t>.stra.teg.ru</w:t>
      </w:r>
    </w:p>
  </w:footnote>
  <w:footnote w:id="19">
    <w:p w:rsidR="00D053DC" w:rsidRDefault="00ED57C0" w:rsidP="005E0B2B">
      <w:pPr>
        <w:spacing w:after="120"/>
        <w:jc w:val="both"/>
      </w:pPr>
      <w:r w:rsidRPr="005E0B2B">
        <w:rPr>
          <w:rStyle w:val="a5"/>
          <w:sz w:val="20"/>
          <w:szCs w:val="20"/>
        </w:rPr>
        <w:footnoteRef/>
      </w:r>
      <w:r w:rsidRPr="005E0B2B">
        <w:rPr>
          <w:sz w:val="20"/>
          <w:szCs w:val="20"/>
        </w:rPr>
        <w:t xml:space="preserve"> Савкович, Е.В. Новая политика Китая [Электронный ресурс] / Е.В. Савкович; Агенство политических новостей – Режим доступа: http://www.blotter.ru </w:t>
      </w:r>
    </w:p>
  </w:footnote>
  <w:footnote w:id="20">
    <w:p w:rsidR="00D053DC" w:rsidRDefault="00ED57C0" w:rsidP="0093522F">
      <w:pPr>
        <w:spacing w:after="120"/>
        <w:jc w:val="both"/>
      </w:pPr>
      <w:r w:rsidRPr="0093522F">
        <w:rPr>
          <w:rStyle w:val="a5"/>
          <w:sz w:val="20"/>
          <w:szCs w:val="20"/>
        </w:rPr>
        <w:footnoteRef/>
      </w:r>
      <w:r w:rsidRPr="0093522F">
        <w:rPr>
          <w:sz w:val="20"/>
          <w:szCs w:val="20"/>
        </w:rPr>
        <w:t xml:space="preserve"> </w:t>
      </w:r>
      <w:r w:rsidRPr="0093522F">
        <w:rPr>
          <w:w w:val="108"/>
          <w:sz w:val="20"/>
          <w:szCs w:val="20"/>
        </w:rPr>
        <w:t xml:space="preserve">Чжунго дули цзычжу дэ хэпин вайцзяо чжэнцэ (Независимая мирная внешняя политика Китая) </w:t>
      </w:r>
      <w:r w:rsidRPr="0093522F">
        <w:rPr>
          <w:rFonts w:eastAsia="PMingLiU"/>
          <w:w w:val="108"/>
          <w:sz w:val="20"/>
          <w:szCs w:val="20"/>
          <w:lang w:eastAsia="zh-TW"/>
        </w:rPr>
        <w:t xml:space="preserve">[Электронный ресурс] / Агенство Синьхуа – Режим доступа: </w:t>
      </w:r>
      <w:r w:rsidRPr="0093522F">
        <w:rPr>
          <w:rFonts w:eastAsia="PMingLiU"/>
          <w:w w:val="108"/>
          <w:sz w:val="20"/>
          <w:szCs w:val="20"/>
          <w:lang w:val="en-US" w:eastAsia="zh-TW"/>
        </w:rPr>
        <w:t>http</w:t>
      </w:r>
      <w:r w:rsidRPr="0093522F">
        <w:rPr>
          <w:rFonts w:eastAsia="PMingLiU"/>
          <w:w w:val="108"/>
          <w:sz w:val="20"/>
          <w:szCs w:val="20"/>
          <w:lang w:eastAsia="zh-TW"/>
        </w:rPr>
        <w:t>//</w:t>
      </w:r>
      <w:r w:rsidRPr="0093522F">
        <w:rPr>
          <w:rFonts w:eastAsia="PMingLiU"/>
          <w:w w:val="108"/>
          <w:sz w:val="20"/>
          <w:szCs w:val="20"/>
          <w:lang w:val="en-US" w:eastAsia="zh-TW"/>
        </w:rPr>
        <w:t>news</w:t>
      </w:r>
      <w:r w:rsidRPr="0093522F">
        <w:rPr>
          <w:rFonts w:eastAsia="PMingLiU"/>
          <w:w w:val="108"/>
          <w:sz w:val="20"/>
          <w:szCs w:val="20"/>
          <w:lang w:eastAsia="zh-TW"/>
        </w:rPr>
        <w:t>.</w:t>
      </w:r>
      <w:r w:rsidRPr="0093522F">
        <w:rPr>
          <w:rFonts w:eastAsia="PMingLiU"/>
          <w:w w:val="108"/>
          <w:sz w:val="20"/>
          <w:szCs w:val="20"/>
          <w:lang w:val="en-US" w:eastAsia="zh-TW"/>
        </w:rPr>
        <w:t>xinhuanet</w:t>
      </w:r>
      <w:r w:rsidRPr="0093522F">
        <w:rPr>
          <w:rFonts w:eastAsia="PMingLiU"/>
          <w:w w:val="108"/>
          <w:sz w:val="20"/>
          <w:szCs w:val="20"/>
          <w:lang w:eastAsia="zh-TW"/>
        </w:rPr>
        <w:t>.</w:t>
      </w:r>
      <w:r w:rsidRPr="0093522F">
        <w:rPr>
          <w:rFonts w:eastAsia="PMingLiU"/>
          <w:w w:val="108"/>
          <w:sz w:val="20"/>
          <w:szCs w:val="20"/>
          <w:lang w:val="en-US" w:eastAsia="zh-TW"/>
        </w:rPr>
        <w:t>com</w:t>
      </w:r>
    </w:p>
  </w:footnote>
  <w:footnote w:id="21">
    <w:p w:rsidR="00D053DC" w:rsidRDefault="00ED57C0" w:rsidP="0093522F">
      <w:pPr>
        <w:pStyle w:val="a3"/>
        <w:jc w:val="both"/>
      </w:pPr>
      <w:r w:rsidRPr="00A07CB8">
        <w:rPr>
          <w:rStyle w:val="a5"/>
        </w:rPr>
        <w:footnoteRef/>
      </w:r>
      <w:r w:rsidRPr="00A07CB8">
        <w:t xml:space="preserve"> Лю Цзайци. Внешняя политика КНР и перспективы китайско-российских отношений [текст] / Лю Цзайци // Мировая экономика и международные отношения. – 2004. - № 9. – С. 84 – 90. </w:t>
      </w:r>
    </w:p>
  </w:footnote>
  <w:footnote w:id="22">
    <w:p w:rsidR="00D053DC" w:rsidRDefault="00ED57C0" w:rsidP="0093522F">
      <w:pPr>
        <w:jc w:val="both"/>
      </w:pPr>
      <w:r w:rsidRPr="0093522F">
        <w:rPr>
          <w:rStyle w:val="a5"/>
          <w:sz w:val="20"/>
          <w:szCs w:val="20"/>
        </w:rPr>
        <w:footnoteRef/>
      </w:r>
      <w:r w:rsidRPr="0093522F">
        <w:rPr>
          <w:sz w:val="20"/>
          <w:szCs w:val="20"/>
        </w:rPr>
        <w:t xml:space="preserve"> Ши Найсинь, Цзинцзи цюаньцюхуа юй чжунго дифан цзинцзи </w:t>
      </w:r>
      <w:r w:rsidRPr="0093522F">
        <w:rPr>
          <w:rFonts w:eastAsia="PMingLiU"/>
          <w:sz w:val="20"/>
          <w:szCs w:val="20"/>
          <w:lang w:eastAsia="zh-TW"/>
        </w:rPr>
        <w:t xml:space="preserve">[текст] / Ши Найсинь (Экономическая глобализация и экономика Китая); Бэйцзин: шэхуэй кэсюе вэньсянь чубаньшэ. – </w:t>
      </w:r>
      <w:smartTag w:uri="urn:schemas-microsoft-com:office:smarttags" w:element="metricconverter">
        <w:smartTagPr>
          <w:attr w:name="ProductID" w:val="2005 г"/>
        </w:smartTagPr>
        <w:r w:rsidRPr="0093522F">
          <w:rPr>
            <w:rFonts w:eastAsia="PMingLiU"/>
            <w:sz w:val="20"/>
            <w:szCs w:val="20"/>
            <w:lang w:eastAsia="zh-TW"/>
          </w:rPr>
          <w:t>2005 г</w:t>
        </w:r>
      </w:smartTag>
      <w:r w:rsidRPr="0093522F">
        <w:rPr>
          <w:rFonts w:eastAsia="PMingLiU"/>
          <w:sz w:val="20"/>
          <w:szCs w:val="20"/>
          <w:lang w:eastAsia="zh-TW"/>
        </w:rPr>
        <w:t>. – С.44.</w:t>
      </w:r>
    </w:p>
  </w:footnote>
  <w:footnote w:id="23">
    <w:p w:rsidR="00D053DC" w:rsidRDefault="00ED57C0" w:rsidP="001A5507">
      <w:pPr>
        <w:pStyle w:val="a3"/>
        <w:jc w:val="both"/>
      </w:pPr>
      <w:r w:rsidRPr="00E420C5">
        <w:rPr>
          <w:rStyle w:val="a5"/>
        </w:rPr>
        <w:footnoteRef/>
      </w:r>
      <w:r w:rsidRPr="00E420C5">
        <w:t xml:space="preserve"> Лю Цзайци. Внешняя политика КНР и перспективы китайско-российских отношений [текст] / Лю Цзайци // Мировая экономика и международные отношения. – 2004. - № 9. – С. 84 – 90. </w:t>
      </w:r>
    </w:p>
  </w:footnote>
  <w:footnote w:id="24">
    <w:p w:rsidR="00D053DC" w:rsidRDefault="00ED57C0" w:rsidP="001A5507">
      <w:pPr>
        <w:jc w:val="both"/>
      </w:pPr>
      <w:r w:rsidRPr="00A07CB8">
        <w:rPr>
          <w:rStyle w:val="a5"/>
          <w:sz w:val="20"/>
          <w:szCs w:val="20"/>
        </w:rPr>
        <w:footnoteRef/>
      </w:r>
      <w:r w:rsidRPr="00A07CB8">
        <w:rPr>
          <w:sz w:val="20"/>
          <w:szCs w:val="20"/>
        </w:rPr>
        <w:t xml:space="preserve"> Ши Найсинь, Цзинцзи цюаньцюхуа юй чжунго дифан цзинцзи </w:t>
      </w:r>
      <w:r w:rsidRPr="00A07CB8">
        <w:rPr>
          <w:rFonts w:eastAsia="PMingLiU"/>
          <w:sz w:val="20"/>
          <w:szCs w:val="20"/>
          <w:lang w:eastAsia="zh-TW"/>
        </w:rPr>
        <w:t xml:space="preserve">[текст] / Ши Найсинь (Экономическая глобализация и экономика Китая); Бэйцзин: шэхуэй кэсюе вэньсянь чубаньшэ. – </w:t>
      </w:r>
      <w:smartTag w:uri="urn:schemas-microsoft-com:office:smarttags" w:element="metricconverter">
        <w:smartTagPr>
          <w:attr w:name="ProductID" w:val="2005 г"/>
        </w:smartTagPr>
        <w:r w:rsidRPr="00A07CB8">
          <w:rPr>
            <w:rFonts w:eastAsia="PMingLiU"/>
            <w:sz w:val="20"/>
            <w:szCs w:val="20"/>
            <w:lang w:eastAsia="zh-TW"/>
          </w:rPr>
          <w:t>2005 г</w:t>
        </w:r>
      </w:smartTag>
      <w:r>
        <w:rPr>
          <w:rFonts w:eastAsia="PMingLiU"/>
          <w:sz w:val="20"/>
          <w:szCs w:val="20"/>
          <w:lang w:eastAsia="zh-TW"/>
        </w:rPr>
        <w:t>. – С. 47.</w:t>
      </w:r>
    </w:p>
  </w:footnote>
  <w:footnote w:id="25">
    <w:p w:rsidR="00D053DC" w:rsidRDefault="00ED57C0" w:rsidP="00F54C03">
      <w:pPr>
        <w:jc w:val="both"/>
      </w:pPr>
      <w:r w:rsidRPr="00F54C03">
        <w:rPr>
          <w:rStyle w:val="a5"/>
          <w:sz w:val="20"/>
          <w:szCs w:val="20"/>
        </w:rPr>
        <w:footnoteRef/>
      </w:r>
      <w:r w:rsidRPr="00F54C03">
        <w:rPr>
          <w:sz w:val="20"/>
          <w:szCs w:val="20"/>
        </w:rPr>
        <w:t xml:space="preserve"> Ши Найсинь, Цзинцзи цюаньцюхуа юй чжунго дифан цзинцзи </w:t>
      </w:r>
      <w:r w:rsidRPr="00F54C03">
        <w:rPr>
          <w:rFonts w:eastAsia="PMingLiU"/>
          <w:sz w:val="20"/>
          <w:szCs w:val="20"/>
          <w:lang w:eastAsia="zh-TW"/>
        </w:rPr>
        <w:t xml:space="preserve">[текст] / Ши Найсинь (Экономическая глобализация и экономика Китая); Бэйцзин: шэхуэй кэсюе вэньсянь чубаньшэ. – </w:t>
      </w:r>
      <w:smartTag w:uri="urn:schemas-microsoft-com:office:smarttags" w:element="metricconverter">
        <w:smartTagPr>
          <w:attr w:name="ProductID" w:val="2005 г"/>
        </w:smartTagPr>
        <w:r w:rsidRPr="00F54C03">
          <w:rPr>
            <w:rFonts w:eastAsia="PMingLiU"/>
            <w:sz w:val="20"/>
            <w:szCs w:val="20"/>
            <w:lang w:eastAsia="zh-TW"/>
          </w:rPr>
          <w:t>2005 г</w:t>
        </w:r>
      </w:smartTag>
      <w:r w:rsidRPr="00F54C03">
        <w:rPr>
          <w:rFonts w:eastAsia="PMingLiU"/>
          <w:sz w:val="20"/>
          <w:szCs w:val="20"/>
          <w:lang w:eastAsia="zh-TW"/>
        </w:rPr>
        <w:t>. – С. 59.</w:t>
      </w:r>
    </w:p>
  </w:footnote>
  <w:footnote w:id="26">
    <w:p w:rsidR="00D053DC" w:rsidRDefault="00ED57C0" w:rsidP="00ED57C0">
      <w:pPr>
        <w:spacing w:after="120"/>
        <w:jc w:val="both"/>
      </w:pPr>
      <w:r w:rsidRPr="00ED57C0">
        <w:rPr>
          <w:rStyle w:val="a5"/>
          <w:sz w:val="20"/>
          <w:szCs w:val="20"/>
        </w:rPr>
        <w:footnoteRef/>
      </w:r>
      <w:r w:rsidRPr="00ED57C0">
        <w:rPr>
          <w:sz w:val="20"/>
          <w:szCs w:val="20"/>
        </w:rPr>
        <w:t xml:space="preserve"> </w:t>
      </w:r>
      <w:r w:rsidRPr="00ED57C0">
        <w:rPr>
          <w:rFonts w:eastAsia="PMingLiU"/>
          <w:w w:val="108"/>
          <w:sz w:val="20"/>
          <w:szCs w:val="20"/>
          <w:lang w:eastAsia="zh-TW"/>
        </w:rPr>
        <w:t xml:space="preserve">Чжунго дуй доцзихуа фачжан дэ каньфа  (Взгляды  Китая  на  развитие многополярности) </w:t>
      </w:r>
      <w:r w:rsidRPr="00ED57C0">
        <w:rPr>
          <w:rFonts w:eastAsia="PMingLiU"/>
          <w:w w:val="108"/>
          <w:sz w:val="20"/>
          <w:szCs w:val="20"/>
          <w:lang w:eastAsia="zh-CN"/>
        </w:rPr>
        <w:t xml:space="preserve">[Электронный ресурс] / Китайский информационный Интернет-центр – Режим доступа: </w:t>
      </w:r>
      <w:r w:rsidRPr="00ED57C0">
        <w:rPr>
          <w:sz w:val="20"/>
          <w:szCs w:val="20"/>
        </w:rPr>
        <w:t>http://www.fmprc.gov.cn</w:t>
      </w:r>
    </w:p>
  </w:footnote>
  <w:footnote w:id="27">
    <w:p w:rsidR="00D053DC" w:rsidRDefault="00ED57C0" w:rsidP="00ED57C0">
      <w:pPr>
        <w:pStyle w:val="a3"/>
        <w:jc w:val="both"/>
      </w:pPr>
      <w:r w:rsidRPr="00ED57C0">
        <w:rPr>
          <w:rStyle w:val="a5"/>
        </w:rPr>
        <w:footnoteRef/>
      </w:r>
      <w:r w:rsidRPr="00ED57C0">
        <w:t xml:space="preserve"> Боровой, В.Р. Региональная политика во внешнеполитической стратегии КНР после окончания «холодной войны» [Электронный ресурс] / В.Р. Боровой // Белорусский журнал международного права и международных отношений. – 2004 - № 1 – Режим доступа: </w:t>
      </w:r>
      <w:r w:rsidRPr="00BC41DF">
        <w:rPr>
          <w:rFonts w:eastAsia="PMingLiU"/>
          <w:lang w:val="en-US" w:eastAsia="zh-TW"/>
        </w:rPr>
        <w:t>http</w:t>
      </w:r>
      <w:r w:rsidRPr="00BC41DF">
        <w:rPr>
          <w:rFonts w:eastAsia="PMingLiU"/>
          <w:lang w:eastAsia="zh-TW"/>
        </w:rPr>
        <w:t>://</w:t>
      </w:r>
      <w:r w:rsidRPr="00BC41DF">
        <w:rPr>
          <w:rFonts w:eastAsia="PMingLiU"/>
          <w:lang w:val="en-US" w:eastAsia="zh-TW"/>
        </w:rPr>
        <w:t>www</w:t>
      </w:r>
      <w:r w:rsidRPr="00BC41DF">
        <w:rPr>
          <w:rFonts w:eastAsia="PMingLiU"/>
          <w:lang w:eastAsia="zh-TW"/>
        </w:rPr>
        <w:t>.</w:t>
      </w:r>
      <w:r w:rsidRPr="00BC41DF">
        <w:rPr>
          <w:rFonts w:eastAsia="PMingLiU"/>
          <w:lang w:val="en-US" w:eastAsia="zh-TW"/>
        </w:rPr>
        <w:t>chinapro</w:t>
      </w:r>
      <w:r w:rsidRPr="00BC41DF">
        <w:rPr>
          <w:rFonts w:eastAsia="PMingLiU"/>
          <w:lang w:eastAsia="zh-TW"/>
        </w:rPr>
        <w:t>.</w:t>
      </w:r>
      <w:r w:rsidRPr="00BC41DF">
        <w:rPr>
          <w:rFonts w:eastAsia="PMingLiU"/>
          <w:lang w:val="en-US" w:eastAsia="zh-TW"/>
        </w:rPr>
        <w:t>ru</w:t>
      </w:r>
      <w:r w:rsidRPr="00E420C5">
        <w:rPr>
          <w:rFonts w:eastAsia="PMingLiU"/>
          <w:lang w:eastAsia="zh-TW"/>
        </w:rPr>
        <w:t xml:space="preserve"> </w:t>
      </w:r>
    </w:p>
  </w:footnote>
  <w:footnote w:id="28">
    <w:p w:rsidR="00D053DC" w:rsidRDefault="00ED57C0" w:rsidP="00ED57C0">
      <w:pPr>
        <w:spacing w:after="120"/>
        <w:jc w:val="both"/>
      </w:pPr>
      <w:r w:rsidRPr="00ED57C0">
        <w:rPr>
          <w:rStyle w:val="a5"/>
          <w:sz w:val="20"/>
          <w:szCs w:val="20"/>
        </w:rPr>
        <w:footnoteRef/>
      </w:r>
      <w:r w:rsidRPr="00ED57C0">
        <w:rPr>
          <w:sz w:val="20"/>
          <w:szCs w:val="20"/>
        </w:rPr>
        <w:t xml:space="preserve"> Михеев, В. </w:t>
      </w:r>
      <w:r w:rsidRPr="00ED57C0">
        <w:rPr>
          <w:w w:val="108"/>
          <w:sz w:val="20"/>
          <w:szCs w:val="20"/>
        </w:rPr>
        <w:t>Китай: угрозы, риски, вызовы развитию / Под ред. В.Михеева; Московский центр Карнеги. – М. –  2005. – С. 358.</w:t>
      </w:r>
    </w:p>
  </w:footnote>
  <w:footnote w:id="29">
    <w:p w:rsidR="00D053DC" w:rsidRDefault="00ED57C0" w:rsidP="00ED57C0">
      <w:pPr>
        <w:jc w:val="both"/>
      </w:pPr>
      <w:r w:rsidRPr="005E0B2B">
        <w:rPr>
          <w:rStyle w:val="a5"/>
          <w:sz w:val="20"/>
          <w:szCs w:val="20"/>
        </w:rPr>
        <w:footnoteRef/>
      </w:r>
      <w:r w:rsidRPr="005E0B2B">
        <w:rPr>
          <w:sz w:val="20"/>
          <w:szCs w:val="20"/>
        </w:rPr>
        <w:t xml:space="preserve"> Ши Найсинь, Цзинцзи цюаньцюхуа юй чжунго дифан цзинцзи </w:t>
      </w:r>
      <w:r w:rsidRPr="005E0B2B">
        <w:rPr>
          <w:rFonts w:eastAsia="PMingLiU"/>
          <w:sz w:val="20"/>
          <w:szCs w:val="20"/>
          <w:lang w:eastAsia="zh-TW"/>
        </w:rPr>
        <w:t xml:space="preserve">[текст] / Ши Найсинь (Экономическая глобализация и экономика Китая); Бэйцзин: шэхуэй кэсюе вэньсянь чубаньшэ. – </w:t>
      </w:r>
      <w:smartTag w:uri="urn:schemas-microsoft-com:office:smarttags" w:element="metricconverter">
        <w:smartTagPr>
          <w:attr w:name="ProductID" w:val="2005 г"/>
        </w:smartTagPr>
        <w:r w:rsidRPr="005E0B2B">
          <w:rPr>
            <w:rFonts w:eastAsia="PMingLiU"/>
            <w:sz w:val="20"/>
            <w:szCs w:val="20"/>
            <w:lang w:eastAsia="zh-TW"/>
          </w:rPr>
          <w:t>2005 г</w:t>
        </w:r>
      </w:smartTag>
      <w:r w:rsidRPr="005E0B2B">
        <w:rPr>
          <w:rFonts w:eastAsia="PMingLiU"/>
          <w:sz w:val="20"/>
          <w:szCs w:val="20"/>
          <w:lang w:eastAsia="zh-TW"/>
        </w:rPr>
        <w:t>. – С. 71.</w:t>
      </w:r>
    </w:p>
  </w:footnote>
  <w:footnote w:id="30">
    <w:p w:rsidR="00D053DC" w:rsidRDefault="00ED57C0" w:rsidP="00ED57C0">
      <w:pPr>
        <w:spacing w:after="120"/>
        <w:jc w:val="both"/>
      </w:pPr>
      <w:r w:rsidRPr="005E0B2B">
        <w:rPr>
          <w:rStyle w:val="a5"/>
          <w:sz w:val="20"/>
          <w:szCs w:val="20"/>
        </w:rPr>
        <w:footnoteRef/>
      </w:r>
      <w:r w:rsidRPr="005E0B2B">
        <w:rPr>
          <w:sz w:val="20"/>
          <w:szCs w:val="20"/>
        </w:rPr>
        <w:t xml:space="preserve"> Михеев, В. </w:t>
      </w:r>
      <w:r w:rsidRPr="005E0B2B">
        <w:rPr>
          <w:w w:val="108"/>
          <w:sz w:val="20"/>
          <w:szCs w:val="20"/>
        </w:rPr>
        <w:t>Китай: угрозы, риски, вызовы развитию / Под ред. В.Михеева; Московский центр</w:t>
      </w:r>
      <w:r w:rsidRPr="00E236A7">
        <w:rPr>
          <w:w w:val="108"/>
          <w:sz w:val="20"/>
          <w:szCs w:val="20"/>
        </w:rPr>
        <w:t xml:space="preserve"> Карнеги. – М. –  2005. – С. 18.</w:t>
      </w:r>
    </w:p>
  </w:footnote>
  <w:footnote w:id="31">
    <w:p w:rsidR="00D053DC" w:rsidRDefault="00ED57C0" w:rsidP="00ED57C0">
      <w:pPr>
        <w:pStyle w:val="a3"/>
        <w:jc w:val="both"/>
      </w:pPr>
      <w:r w:rsidRPr="00E236A7">
        <w:rPr>
          <w:rStyle w:val="a5"/>
        </w:rPr>
        <w:footnoteRef/>
      </w:r>
      <w:r w:rsidRPr="00E236A7">
        <w:t xml:space="preserve"> Боровой, В.Р. Региональная политика во внешнеполитической стратегии КНР после окончания «холодной войны» [Электронный ресурс] / В.Р. Боровой // Белорусский журнал международного права и международных отношений. – 2004 - № 1 – Режим доступа: </w:t>
      </w:r>
      <w:r w:rsidRPr="00BC41DF">
        <w:rPr>
          <w:rFonts w:eastAsia="PMingLiU"/>
          <w:lang w:val="en-US" w:eastAsia="zh-TW"/>
        </w:rPr>
        <w:t>http</w:t>
      </w:r>
      <w:r w:rsidRPr="00BC41DF">
        <w:rPr>
          <w:rFonts w:eastAsia="PMingLiU"/>
          <w:lang w:eastAsia="zh-TW"/>
        </w:rPr>
        <w:t>://</w:t>
      </w:r>
      <w:r w:rsidRPr="00BC41DF">
        <w:rPr>
          <w:rFonts w:eastAsia="PMingLiU"/>
          <w:lang w:val="en-US" w:eastAsia="zh-TW"/>
        </w:rPr>
        <w:t>www</w:t>
      </w:r>
      <w:r w:rsidRPr="00BC41DF">
        <w:rPr>
          <w:rFonts w:eastAsia="PMingLiU"/>
          <w:lang w:eastAsia="zh-TW"/>
        </w:rPr>
        <w:t>.</w:t>
      </w:r>
      <w:r w:rsidRPr="00BC41DF">
        <w:rPr>
          <w:rFonts w:eastAsia="PMingLiU"/>
          <w:lang w:val="en-US" w:eastAsia="zh-TW"/>
        </w:rPr>
        <w:t>chinapro</w:t>
      </w:r>
      <w:r w:rsidRPr="00BC41DF">
        <w:rPr>
          <w:rFonts w:eastAsia="PMingLiU"/>
          <w:lang w:eastAsia="zh-TW"/>
        </w:rPr>
        <w:t>.</w:t>
      </w:r>
      <w:r w:rsidRPr="00BC41DF">
        <w:rPr>
          <w:rFonts w:eastAsia="PMingLiU"/>
          <w:lang w:val="en-US" w:eastAsia="zh-TW"/>
        </w:rPr>
        <w:t>ru</w:t>
      </w:r>
      <w:r w:rsidRPr="004655A4">
        <w:rPr>
          <w:rFonts w:eastAsia="PMingLiU"/>
          <w:sz w:val="28"/>
          <w:szCs w:val="28"/>
          <w:lang w:eastAsia="zh-T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47F"/>
    <w:multiLevelType w:val="hybridMultilevel"/>
    <w:tmpl w:val="31F4E4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A475B0"/>
    <w:multiLevelType w:val="hybridMultilevel"/>
    <w:tmpl w:val="2BD606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AA0C4E"/>
    <w:multiLevelType w:val="hybridMultilevel"/>
    <w:tmpl w:val="45C2AF2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1DA45DDF"/>
    <w:multiLevelType w:val="hybridMultilevel"/>
    <w:tmpl w:val="EEB8A31A"/>
    <w:lvl w:ilvl="0" w:tplc="92A69570">
      <w:start w:val="1"/>
      <w:numFmt w:val="bullet"/>
      <w:lvlText w:val="­"/>
      <w:lvlJc w:val="left"/>
      <w:pPr>
        <w:tabs>
          <w:tab w:val="num" w:pos="1968"/>
        </w:tabs>
        <w:ind w:left="1968" w:hanging="360"/>
      </w:pPr>
      <w:rPr>
        <w:rFonts w:ascii="Times New Roman" w:hAnsi="Times New Roman" w:hint="default"/>
        <w:b/>
        <w:i w:val="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EAD141E"/>
    <w:multiLevelType w:val="hybridMultilevel"/>
    <w:tmpl w:val="F75AD350"/>
    <w:lvl w:ilvl="0" w:tplc="459CE066">
      <w:start w:val="1"/>
      <w:numFmt w:val="decimal"/>
      <w:lvlText w:val="%1)"/>
      <w:lvlJc w:val="left"/>
      <w:pPr>
        <w:tabs>
          <w:tab w:val="num" w:pos="1065"/>
        </w:tabs>
        <w:ind w:left="1065" w:hanging="360"/>
      </w:pPr>
      <w:rPr>
        <w:rFonts w:cs="Times New Roman" w:hint="default"/>
        <w:color w:val="auto"/>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219D2F10"/>
    <w:multiLevelType w:val="multilevel"/>
    <w:tmpl w:val="7C1493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37E79B2"/>
    <w:multiLevelType w:val="multilevel"/>
    <w:tmpl w:val="EEB8A31A"/>
    <w:lvl w:ilvl="0">
      <w:start w:val="1"/>
      <w:numFmt w:val="bullet"/>
      <w:lvlText w:val="­"/>
      <w:lvlJc w:val="left"/>
      <w:pPr>
        <w:tabs>
          <w:tab w:val="num" w:pos="1968"/>
        </w:tabs>
        <w:ind w:left="1968" w:hanging="360"/>
      </w:pPr>
      <w:rPr>
        <w:rFonts w:ascii="Times New Roman" w:hAnsi="Times New Roman" w:hint="default"/>
        <w:b/>
        <w:i w:val="0"/>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4BF53D36"/>
    <w:multiLevelType w:val="multilevel"/>
    <w:tmpl w:val="36827B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EB77F33"/>
    <w:multiLevelType w:val="hybridMultilevel"/>
    <w:tmpl w:val="4D3AF8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4D52E84"/>
    <w:multiLevelType w:val="hybridMultilevel"/>
    <w:tmpl w:val="9A7C0B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5C4093E"/>
    <w:multiLevelType w:val="multilevel"/>
    <w:tmpl w:val="45C2AF24"/>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1">
    <w:nsid w:val="691D4A6C"/>
    <w:multiLevelType w:val="hybridMultilevel"/>
    <w:tmpl w:val="5100EE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E9651B"/>
    <w:multiLevelType w:val="hybridMultilevel"/>
    <w:tmpl w:val="36827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0E7CC6"/>
    <w:multiLevelType w:val="hybridMultilevel"/>
    <w:tmpl w:val="1C567A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C8C50DF"/>
    <w:multiLevelType w:val="hybridMultilevel"/>
    <w:tmpl w:val="8B5E1786"/>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F872EDF"/>
    <w:multiLevelType w:val="multilevel"/>
    <w:tmpl w:val="5100EE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11"/>
  </w:num>
  <w:num w:numId="8">
    <w:abstractNumId w:val="5"/>
  </w:num>
  <w:num w:numId="9">
    <w:abstractNumId w:val="15"/>
  </w:num>
  <w:num w:numId="10">
    <w:abstractNumId w:val="12"/>
  </w:num>
  <w:num w:numId="11">
    <w:abstractNumId w:val="7"/>
  </w:num>
  <w:num w:numId="12">
    <w:abstractNumId w:val="1"/>
  </w:num>
  <w:num w:numId="13">
    <w:abstractNumId w:val="2"/>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D48"/>
    <w:rsid w:val="000074A5"/>
    <w:rsid w:val="00030D44"/>
    <w:rsid w:val="00070221"/>
    <w:rsid w:val="00077F38"/>
    <w:rsid w:val="000A624B"/>
    <w:rsid w:val="000B1DCB"/>
    <w:rsid w:val="000C7296"/>
    <w:rsid w:val="000E015E"/>
    <w:rsid w:val="000E6457"/>
    <w:rsid w:val="0013241A"/>
    <w:rsid w:val="00137F35"/>
    <w:rsid w:val="00143F10"/>
    <w:rsid w:val="001A5507"/>
    <w:rsid w:val="001B6744"/>
    <w:rsid w:val="001C5051"/>
    <w:rsid w:val="001F6DB3"/>
    <w:rsid w:val="001F6E6D"/>
    <w:rsid w:val="002117E1"/>
    <w:rsid w:val="00231533"/>
    <w:rsid w:val="00243D8A"/>
    <w:rsid w:val="0025572D"/>
    <w:rsid w:val="002660F7"/>
    <w:rsid w:val="002802AF"/>
    <w:rsid w:val="002A224B"/>
    <w:rsid w:val="002F1337"/>
    <w:rsid w:val="00326782"/>
    <w:rsid w:val="00330EC6"/>
    <w:rsid w:val="00373900"/>
    <w:rsid w:val="00376F72"/>
    <w:rsid w:val="003A61B5"/>
    <w:rsid w:val="003C02D7"/>
    <w:rsid w:val="003C29DE"/>
    <w:rsid w:val="003E5399"/>
    <w:rsid w:val="00410C90"/>
    <w:rsid w:val="0042101F"/>
    <w:rsid w:val="00436958"/>
    <w:rsid w:val="00446357"/>
    <w:rsid w:val="004655A4"/>
    <w:rsid w:val="0048243B"/>
    <w:rsid w:val="004A19F5"/>
    <w:rsid w:val="004C23C9"/>
    <w:rsid w:val="00512528"/>
    <w:rsid w:val="00520130"/>
    <w:rsid w:val="00573F9A"/>
    <w:rsid w:val="005A1D7B"/>
    <w:rsid w:val="005E0B2B"/>
    <w:rsid w:val="005F0E7D"/>
    <w:rsid w:val="00601B0B"/>
    <w:rsid w:val="006226ED"/>
    <w:rsid w:val="006412F0"/>
    <w:rsid w:val="00652133"/>
    <w:rsid w:val="00667315"/>
    <w:rsid w:val="00686B3F"/>
    <w:rsid w:val="00694B2D"/>
    <w:rsid w:val="007556CE"/>
    <w:rsid w:val="00761613"/>
    <w:rsid w:val="007B3D48"/>
    <w:rsid w:val="007B4451"/>
    <w:rsid w:val="007E710C"/>
    <w:rsid w:val="007F0013"/>
    <w:rsid w:val="00861599"/>
    <w:rsid w:val="00892164"/>
    <w:rsid w:val="008A43B4"/>
    <w:rsid w:val="008E35AA"/>
    <w:rsid w:val="008F1750"/>
    <w:rsid w:val="009058BF"/>
    <w:rsid w:val="009148EF"/>
    <w:rsid w:val="00922C5C"/>
    <w:rsid w:val="00925201"/>
    <w:rsid w:val="0093522F"/>
    <w:rsid w:val="00941BF3"/>
    <w:rsid w:val="00945AA0"/>
    <w:rsid w:val="009604D3"/>
    <w:rsid w:val="009810D9"/>
    <w:rsid w:val="009B5F4F"/>
    <w:rsid w:val="009B72FE"/>
    <w:rsid w:val="009D02FF"/>
    <w:rsid w:val="00A00F18"/>
    <w:rsid w:val="00A07CB8"/>
    <w:rsid w:val="00A40D7A"/>
    <w:rsid w:val="00A60D5F"/>
    <w:rsid w:val="00A724D1"/>
    <w:rsid w:val="00A72D79"/>
    <w:rsid w:val="00A904A9"/>
    <w:rsid w:val="00A90CB6"/>
    <w:rsid w:val="00AA3CAD"/>
    <w:rsid w:val="00AD3544"/>
    <w:rsid w:val="00B4113F"/>
    <w:rsid w:val="00B56BD5"/>
    <w:rsid w:val="00B643EA"/>
    <w:rsid w:val="00B65736"/>
    <w:rsid w:val="00B71278"/>
    <w:rsid w:val="00B84C3B"/>
    <w:rsid w:val="00B85488"/>
    <w:rsid w:val="00B948C5"/>
    <w:rsid w:val="00BA73ED"/>
    <w:rsid w:val="00BB52F4"/>
    <w:rsid w:val="00BC41DF"/>
    <w:rsid w:val="00C20E6C"/>
    <w:rsid w:val="00C267BC"/>
    <w:rsid w:val="00C35FBF"/>
    <w:rsid w:val="00C73A6E"/>
    <w:rsid w:val="00CB4E34"/>
    <w:rsid w:val="00CD2DC2"/>
    <w:rsid w:val="00CE726D"/>
    <w:rsid w:val="00CF1023"/>
    <w:rsid w:val="00D053DC"/>
    <w:rsid w:val="00D51A94"/>
    <w:rsid w:val="00D86AB4"/>
    <w:rsid w:val="00D91ECF"/>
    <w:rsid w:val="00D93D21"/>
    <w:rsid w:val="00DD0805"/>
    <w:rsid w:val="00DD5A38"/>
    <w:rsid w:val="00DE52C5"/>
    <w:rsid w:val="00E021E5"/>
    <w:rsid w:val="00E236A7"/>
    <w:rsid w:val="00E420C5"/>
    <w:rsid w:val="00E95396"/>
    <w:rsid w:val="00EA774C"/>
    <w:rsid w:val="00EC3302"/>
    <w:rsid w:val="00ED57C0"/>
    <w:rsid w:val="00EE37F2"/>
    <w:rsid w:val="00EF1060"/>
    <w:rsid w:val="00F07A34"/>
    <w:rsid w:val="00F131E0"/>
    <w:rsid w:val="00F13BB4"/>
    <w:rsid w:val="00F34406"/>
    <w:rsid w:val="00F3464B"/>
    <w:rsid w:val="00F54C03"/>
    <w:rsid w:val="00F81CA5"/>
    <w:rsid w:val="00FF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E04DF4-4378-4A0E-B078-EDCD1B3E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48"/>
    <w:rPr>
      <w:sz w:val="24"/>
      <w:szCs w:val="24"/>
    </w:rPr>
  </w:style>
  <w:style w:type="paragraph" w:styleId="1">
    <w:name w:val="heading 1"/>
    <w:basedOn w:val="a"/>
    <w:next w:val="a"/>
    <w:link w:val="10"/>
    <w:uiPriority w:val="99"/>
    <w:qFormat/>
    <w:rsid w:val="00667315"/>
    <w:pPr>
      <w:keepNext/>
      <w:spacing w:before="240" w:after="60"/>
      <w:outlineLvl w:val="0"/>
    </w:pPr>
    <w:rPr>
      <w:rFonts w:ascii="Arial" w:eastAsia="SimSun" w:hAnsi="Arial" w:cs="Arial"/>
      <w:b/>
      <w:bCs/>
      <w:kern w:val="32"/>
      <w:sz w:val="32"/>
      <w:szCs w:val="32"/>
      <w:lang w:eastAsia="zh-CN"/>
    </w:rPr>
  </w:style>
  <w:style w:type="paragraph" w:styleId="2">
    <w:name w:val="heading 2"/>
    <w:basedOn w:val="a"/>
    <w:next w:val="a"/>
    <w:link w:val="20"/>
    <w:uiPriority w:val="99"/>
    <w:qFormat/>
    <w:rsid w:val="00667315"/>
    <w:pPr>
      <w:keepNext/>
      <w:spacing w:before="240" w:after="60"/>
      <w:outlineLvl w:val="1"/>
    </w:pPr>
    <w:rPr>
      <w:rFonts w:ascii="Arial" w:eastAsia="SimSun" w:hAnsi="Arial" w:cs="Arial"/>
      <w:b/>
      <w:bCs/>
      <w:i/>
      <w:iCs/>
      <w:sz w:val="28"/>
      <w:szCs w:val="28"/>
      <w:lang w:eastAsia="zh-CN"/>
    </w:rPr>
  </w:style>
  <w:style w:type="paragraph" w:styleId="3">
    <w:name w:val="heading 3"/>
    <w:basedOn w:val="a"/>
    <w:link w:val="30"/>
    <w:uiPriority w:val="99"/>
    <w:qFormat/>
    <w:rsid w:val="0013241A"/>
    <w:pPr>
      <w:spacing w:before="100" w:beforeAutospacing="1" w:after="100" w:afterAutospacing="1"/>
      <w:outlineLvl w:val="2"/>
    </w:pPr>
    <w:rPr>
      <w:b/>
      <w:bCs/>
      <w:sz w:val="27"/>
      <w:szCs w:val="27"/>
    </w:rPr>
  </w:style>
  <w:style w:type="paragraph" w:styleId="4">
    <w:name w:val="heading 4"/>
    <w:basedOn w:val="a"/>
    <w:link w:val="40"/>
    <w:uiPriority w:val="99"/>
    <w:qFormat/>
    <w:rsid w:val="0013241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7315"/>
    <w:rPr>
      <w:rFonts w:ascii="Arial" w:eastAsia="SimSun" w:hAnsi="Arial" w:cs="Arial"/>
      <w:b/>
      <w:bCs/>
      <w:kern w:val="32"/>
      <w:sz w:val="32"/>
      <w:szCs w:val="32"/>
      <w:lang w:val="ru-RU" w:eastAsia="zh-CN"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7B3D4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B3D48"/>
    <w:rPr>
      <w:rFonts w:cs="Times New Roman"/>
      <w:vertAlign w:val="superscript"/>
    </w:rPr>
  </w:style>
  <w:style w:type="paragraph" w:styleId="a6">
    <w:name w:val="Normal (Web)"/>
    <w:basedOn w:val="a"/>
    <w:uiPriority w:val="99"/>
    <w:rsid w:val="007E710C"/>
    <w:pPr>
      <w:spacing w:before="100" w:beforeAutospacing="1" w:after="100" w:afterAutospacing="1"/>
    </w:pPr>
  </w:style>
  <w:style w:type="character" w:styleId="a7">
    <w:name w:val="Strong"/>
    <w:uiPriority w:val="99"/>
    <w:qFormat/>
    <w:rsid w:val="007E710C"/>
    <w:rPr>
      <w:rFonts w:cs="Times New Roman"/>
      <w:b/>
      <w:bCs/>
    </w:rPr>
  </w:style>
  <w:style w:type="character" w:styleId="a8">
    <w:name w:val="Hyperlink"/>
    <w:uiPriority w:val="99"/>
    <w:rsid w:val="007E710C"/>
    <w:rPr>
      <w:rFonts w:cs="Times New Roman"/>
      <w:color w:val="0000FF"/>
      <w:u w:val="single"/>
    </w:rPr>
  </w:style>
  <w:style w:type="character" w:styleId="a9">
    <w:name w:val="endnote reference"/>
    <w:uiPriority w:val="99"/>
    <w:semiHidden/>
    <w:rsid w:val="00D93D21"/>
    <w:rPr>
      <w:rFonts w:cs="Times New Roman"/>
      <w:vertAlign w:val="superscript"/>
    </w:rPr>
  </w:style>
  <w:style w:type="paragraph" w:styleId="aa">
    <w:name w:val="footer"/>
    <w:basedOn w:val="a"/>
    <w:link w:val="ab"/>
    <w:uiPriority w:val="99"/>
    <w:rsid w:val="004655A4"/>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4655A4"/>
    <w:rPr>
      <w:rFonts w:cs="Times New Roman"/>
    </w:rPr>
  </w:style>
  <w:style w:type="paragraph" w:styleId="ad">
    <w:name w:val="header"/>
    <w:basedOn w:val="a"/>
    <w:link w:val="ae"/>
    <w:uiPriority w:val="99"/>
    <w:rsid w:val="00E236A7"/>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customStyle="1" w:styleId="body">
    <w:name w:val="body"/>
    <w:uiPriority w:val="99"/>
    <w:rsid w:val="005A1D7B"/>
    <w:rPr>
      <w:rFonts w:cs="Times New Roman"/>
    </w:rPr>
  </w:style>
  <w:style w:type="paragraph" w:styleId="af">
    <w:name w:val="Balloon Text"/>
    <w:basedOn w:val="a"/>
    <w:link w:val="af0"/>
    <w:uiPriority w:val="99"/>
    <w:semiHidden/>
    <w:rsid w:val="00C267BC"/>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6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7369</Words>
  <Characters>42005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План</vt:lpstr>
    </vt:vector>
  </TitlesOfParts>
  <Company>VAVILON</Company>
  <LinksUpToDate>false</LinksUpToDate>
  <CharactersWithSpaces>49276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2007-04-04T06:09:00Z</cp:lastPrinted>
  <dcterms:created xsi:type="dcterms:W3CDTF">2014-02-28T05:17:00Z</dcterms:created>
  <dcterms:modified xsi:type="dcterms:W3CDTF">2014-02-28T05:17:00Z</dcterms:modified>
</cp:coreProperties>
</file>