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3420"/>
        <w:gridCol w:w="2340"/>
      </w:tblGrid>
      <w:tr w:rsidR="00C11615">
        <w:trPr>
          <w:trHeight w:val="933"/>
        </w:trPr>
        <w:tc>
          <w:tcPr>
            <w:tcW w:w="3420" w:type="dxa"/>
          </w:tcPr>
          <w:p w:rsidR="00C11615" w:rsidRDefault="00E85978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0.8pt;margin-top:-6.1pt;width:57.55pt;height:64.35pt;z-index:251654144;mso-wrap-edited:f;mso-position-horizontal-relative:page" wrapcoords="-450 0 -450 21150 21600 21150 21600 0 -450 0" o:allowincell="f">
                  <v:imagedata r:id="rId5" o:title="ПГУ_блэк1" gain="74473f"/>
                  <w10:wrap anchorx="page"/>
                </v:shape>
              </w:pict>
            </w:r>
            <w:r w:rsidR="00C11615">
              <w:rPr>
                <w:sz w:val="20"/>
                <w:lang w:val="ru-MD"/>
              </w:rPr>
              <w:t>Методические    указания</w:t>
            </w:r>
          </w:p>
        </w:tc>
        <w:tc>
          <w:tcPr>
            <w:tcW w:w="3420" w:type="dxa"/>
          </w:tcPr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tabs>
                <w:tab w:val="left" w:pos="2412"/>
              </w:tabs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</w:tc>
        <w:tc>
          <w:tcPr>
            <w:tcW w:w="2340" w:type="dxa"/>
          </w:tcPr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rPr>
                <w:sz w:val="20"/>
                <w:lang w:val="ru-MD"/>
              </w:rPr>
              <w:t>Форма</w:t>
            </w:r>
          </w:p>
          <w:p w:rsidR="00C11615" w:rsidRDefault="00C11615" w:rsidP="005234CD">
            <w:pPr>
              <w:pStyle w:val="a4"/>
              <w:suppressAutoHyphens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 СО ПГУ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7.18.2/05</w:t>
            </w: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</w:tc>
      </w:tr>
    </w:tbl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rPr>
          <w:b w:val="0"/>
          <w:sz w:val="28"/>
        </w:rPr>
      </w:pPr>
      <w:r>
        <w:rPr>
          <w:b w:val="0"/>
          <w:sz w:val="28"/>
        </w:rPr>
        <w:t>Министерство образования и науки Республики Казахстан</w:t>
      </w:r>
    </w:p>
    <w:p w:rsidR="00C11615" w:rsidRDefault="00C11615" w:rsidP="00C11615">
      <w:pPr>
        <w:pStyle w:val="a4"/>
        <w:suppressAutoHyphens/>
        <w:ind w:firstLine="709"/>
        <w:jc w:val="both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 xml:space="preserve">            Павлодарский государственный университет им. С. Торайгырова</w:t>
      </w:r>
    </w:p>
    <w:p w:rsidR="00C11615" w:rsidRDefault="00C11615" w:rsidP="00C11615">
      <w:pPr>
        <w:pStyle w:val="a4"/>
        <w:suppressAutoHyphens/>
        <w:jc w:val="lef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 xml:space="preserve">           Кафедра «Технология продовольственных продуктов и защита окружающей среды»</w:t>
      </w: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rPr>
          <w:sz w:val="52"/>
        </w:rPr>
      </w:pPr>
      <w:r>
        <w:rPr>
          <w:sz w:val="52"/>
        </w:rPr>
        <w:t>МЕТОДИЧЕСКИЕ УКАЗАНИЯ</w:t>
      </w:r>
    </w:p>
    <w:p w:rsidR="00C11615" w:rsidRDefault="00C11615" w:rsidP="00C11615">
      <w:pPr>
        <w:pStyle w:val="a4"/>
        <w:suppressAutoHyphens/>
        <w:rPr>
          <w:sz w:val="28"/>
        </w:rPr>
      </w:pP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 xml:space="preserve">по изучению дисциплины </w:t>
      </w: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 xml:space="preserve"> «Охрана труда и безопасность жизнедеятельности»</w:t>
      </w: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>для студентов специальности 050704 «Вычислительная техника и программное обеспечение»</w:t>
      </w: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  <w:r>
        <w:rPr>
          <w:sz w:val="28"/>
        </w:rPr>
        <w:t>Павлодар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3420"/>
        <w:gridCol w:w="2340"/>
      </w:tblGrid>
      <w:tr w:rsidR="00C11615">
        <w:trPr>
          <w:trHeight w:val="933"/>
        </w:trPr>
        <w:tc>
          <w:tcPr>
            <w:tcW w:w="3420" w:type="dxa"/>
          </w:tcPr>
          <w:p w:rsidR="00C11615" w:rsidRDefault="00E85978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pict>
                <v:shape id="_x0000_s1027" type="#_x0000_t75" style="position:absolute;left:0;text-align:left;margin-left:280.8pt;margin-top:-6.1pt;width:57.55pt;height:64.35pt;z-index:251655168;mso-wrap-edited:f;mso-position-horizontal-relative:page" wrapcoords="-450 0 -450 21150 21600 21150 21600 0 -450 0" o:allowincell="f">
                  <v:imagedata r:id="rId5" o:title="ПГУ_блэк1" gain="74473f"/>
                  <w10:wrap anchorx="page"/>
                </v:shape>
              </w:pict>
            </w:r>
            <w:r w:rsidR="00C11615">
              <w:rPr>
                <w:sz w:val="20"/>
                <w:lang w:val="ru-MD"/>
              </w:rPr>
              <w:t>Лист утверждения</w:t>
            </w: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rPr>
                <w:sz w:val="20"/>
                <w:lang w:val="ru-MD"/>
              </w:rPr>
              <w:t>к методическим указаниям</w:t>
            </w:r>
          </w:p>
        </w:tc>
        <w:tc>
          <w:tcPr>
            <w:tcW w:w="3420" w:type="dxa"/>
          </w:tcPr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tabs>
                <w:tab w:val="left" w:pos="2412"/>
              </w:tabs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</w:tc>
        <w:tc>
          <w:tcPr>
            <w:tcW w:w="2340" w:type="dxa"/>
          </w:tcPr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rPr>
                <w:sz w:val="20"/>
                <w:lang w:val="ru-MD"/>
              </w:rPr>
              <w:t>Форма</w:t>
            </w:r>
          </w:p>
          <w:p w:rsidR="00C11615" w:rsidRDefault="00C11615" w:rsidP="005234CD">
            <w:pPr>
              <w:pStyle w:val="a4"/>
              <w:suppressAutoHyphens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 СО ПГУ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7.18.1/05</w:t>
            </w: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</w:tc>
      </w:tr>
    </w:tbl>
    <w:p w:rsidR="00C11615" w:rsidRDefault="00C11615" w:rsidP="00C11615">
      <w:pPr>
        <w:ind w:firstLine="5529"/>
        <w:jc w:val="center"/>
        <w:rPr>
          <w:sz w:val="28"/>
        </w:rPr>
      </w:pPr>
    </w:p>
    <w:p w:rsidR="00C11615" w:rsidRDefault="00C11615" w:rsidP="00C11615">
      <w:pPr>
        <w:ind w:firstLine="5040"/>
        <w:jc w:val="both"/>
        <w:rPr>
          <w:sz w:val="28"/>
        </w:rPr>
      </w:pPr>
    </w:p>
    <w:p w:rsidR="00C11615" w:rsidRDefault="00C11615" w:rsidP="00C11615">
      <w:pPr>
        <w:ind w:firstLine="5040"/>
        <w:jc w:val="both"/>
        <w:rPr>
          <w:sz w:val="28"/>
        </w:rPr>
      </w:pPr>
      <w:r>
        <w:rPr>
          <w:sz w:val="28"/>
        </w:rPr>
        <w:t>УТВЕРЖДАЮ</w:t>
      </w:r>
    </w:p>
    <w:p w:rsidR="00C11615" w:rsidRDefault="00C11615" w:rsidP="00C11615">
      <w:pPr>
        <w:ind w:firstLine="5040"/>
        <w:jc w:val="both"/>
        <w:rPr>
          <w:sz w:val="28"/>
        </w:rPr>
      </w:pPr>
      <w:r>
        <w:rPr>
          <w:sz w:val="28"/>
        </w:rPr>
        <w:t>Декан АСФ</w:t>
      </w:r>
    </w:p>
    <w:p w:rsidR="00C11615" w:rsidRDefault="00C11615" w:rsidP="00C11615">
      <w:pPr>
        <w:ind w:firstLine="5040"/>
        <w:jc w:val="both"/>
        <w:rPr>
          <w:sz w:val="28"/>
        </w:rPr>
      </w:pPr>
      <w:r>
        <w:rPr>
          <w:sz w:val="28"/>
        </w:rPr>
        <w:t>___________М.К. Кудерин</w:t>
      </w:r>
    </w:p>
    <w:p w:rsidR="00C11615" w:rsidRDefault="00C11615" w:rsidP="00C11615">
      <w:pPr>
        <w:ind w:firstLine="5040"/>
        <w:jc w:val="both"/>
        <w:rPr>
          <w:sz w:val="28"/>
        </w:rPr>
      </w:pPr>
      <w:r>
        <w:rPr>
          <w:sz w:val="28"/>
        </w:rPr>
        <w:t>«____»___________2009г.</w:t>
      </w:r>
    </w:p>
    <w:p w:rsidR="00C11615" w:rsidRDefault="00C11615" w:rsidP="00C11615">
      <w:pPr>
        <w:ind w:firstLine="5529"/>
        <w:jc w:val="both"/>
        <w:rPr>
          <w:sz w:val="28"/>
        </w:rPr>
      </w:pPr>
    </w:p>
    <w:p w:rsidR="00C11615" w:rsidRDefault="00C11615" w:rsidP="00C11615">
      <w:pPr>
        <w:ind w:firstLine="5529"/>
        <w:jc w:val="both"/>
        <w:rPr>
          <w:sz w:val="28"/>
        </w:rPr>
      </w:pP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</w:p>
    <w:p w:rsidR="00C11615" w:rsidRDefault="00C11615" w:rsidP="00C11615">
      <w:pPr>
        <w:rPr>
          <w:sz w:val="28"/>
        </w:rPr>
      </w:pPr>
      <w:r>
        <w:rPr>
          <w:sz w:val="28"/>
        </w:rPr>
        <w:t>Составитель: ст. преп. ___________ Дроздова Н.К.</w:t>
      </w:r>
    </w:p>
    <w:p w:rsidR="00C11615" w:rsidRDefault="00C11615" w:rsidP="00C11615">
      <w:pPr>
        <w:rPr>
          <w:sz w:val="28"/>
        </w:rPr>
      </w:pP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>Кафедра «Технология продовольственных продуктов и защита окружающей среды»</w:t>
      </w:r>
    </w:p>
    <w:p w:rsidR="00C11615" w:rsidRDefault="00C11615" w:rsidP="00C11615">
      <w:pPr>
        <w:jc w:val="center"/>
        <w:rPr>
          <w:sz w:val="28"/>
        </w:rPr>
      </w:pPr>
    </w:p>
    <w:p w:rsidR="00C11615" w:rsidRDefault="00C11615" w:rsidP="00C11615">
      <w:pPr>
        <w:rPr>
          <w:sz w:val="28"/>
        </w:rPr>
      </w:pPr>
    </w:p>
    <w:p w:rsidR="00C11615" w:rsidRDefault="00C11615" w:rsidP="00C11615">
      <w:pPr>
        <w:jc w:val="center"/>
        <w:rPr>
          <w:b/>
          <w:sz w:val="28"/>
        </w:rPr>
      </w:pPr>
      <w:r>
        <w:rPr>
          <w:b/>
          <w:sz w:val="28"/>
        </w:rPr>
        <w:t>Методические указания</w:t>
      </w: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 xml:space="preserve">по изучению дисциплины </w:t>
      </w:r>
    </w:p>
    <w:p w:rsidR="00C11615" w:rsidRDefault="00C11615" w:rsidP="00C11615">
      <w:pPr>
        <w:pStyle w:val="a4"/>
        <w:suppressAutoHyphens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jc w:val="both"/>
        <w:rPr>
          <w:b w:val="0"/>
          <w:sz w:val="28"/>
        </w:rPr>
      </w:pPr>
      <w:r>
        <w:rPr>
          <w:b w:val="0"/>
          <w:sz w:val="28"/>
        </w:rPr>
        <w:t>«Охрана труда и безопасность жизнедеятельности»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pStyle w:val="a4"/>
        <w:suppressAutoHyphens/>
        <w:jc w:val="left"/>
        <w:rPr>
          <w:b w:val="0"/>
          <w:sz w:val="28"/>
        </w:rPr>
      </w:pPr>
      <w:r>
        <w:rPr>
          <w:b w:val="0"/>
          <w:sz w:val="28"/>
        </w:rPr>
        <w:t>для студентов специальности</w:t>
      </w:r>
      <w:r>
        <w:rPr>
          <w:sz w:val="28"/>
        </w:rPr>
        <w:t xml:space="preserve"> </w:t>
      </w:r>
      <w:r>
        <w:rPr>
          <w:b w:val="0"/>
          <w:sz w:val="28"/>
        </w:rPr>
        <w:t>050704 «Вычислительная техника и программное обеспечение»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jc w:val="both"/>
        <w:rPr>
          <w:sz w:val="28"/>
        </w:rPr>
      </w:pPr>
      <w:r>
        <w:rPr>
          <w:b/>
          <w:sz w:val="28"/>
        </w:rPr>
        <w:t>Рекомендовано</w:t>
      </w:r>
      <w:r>
        <w:rPr>
          <w:sz w:val="28"/>
        </w:rPr>
        <w:t xml:space="preserve"> на заседании кафедры</w:t>
      </w: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>“____” _______2009 г., протокол № ____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>Заведующий кафедрой _________Арынгазин Ш.К.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jc w:val="both"/>
        <w:rPr>
          <w:sz w:val="28"/>
        </w:rPr>
      </w:pPr>
      <w:r>
        <w:rPr>
          <w:b/>
          <w:sz w:val="28"/>
        </w:rPr>
        <w:t xml:space="preserve">Одобрено </w:t>
      </w:r>
      <w:r>
        <w:rPr>
          <w:sz w:val="28"/>
        </w:rPr>
        <w:t>УМС</w:t>
      </w:r>
      <w:r>
        <w:rPr>
          <w:b/>
          <w:sz w:val="28"/>
        </w:rPr>
        <w:t xml:space="preserve"> </w:t>
      </w:r>
      <w:r>
        <w:rPr>
          <w:sz w:val="28"/>
        </w:rPr>
        <w:t>архитектурно - строительного факультета</w:t>
      </w: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>“____” ___________ 2009г., протокол № _____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>Председатель МС ________ К</w:t>
      </w:r>
      <w:r>
        <w:rPr>
          <w:sz w:val="28"/>
          <w:lang w:val="kk-KZ"/>
        </w:rPr>
        <w:t>о</w:t>
      </w:r>
      <w:r>
        <w:rPr>
          <w:sz w:val="28"/>
        </w:rPr>
        <w:t xml:space="preserve">зионов В.А. 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rPr>
          <w:sz w:val="28"/>
        </w:rPr>
      </w:pPr>
    </w:p>
    <w:p w:rsidR="00C11615" w:rsidRDefault="00C11615" w:rsidP="00C11615">
      <w:pPr>
        <w:rPr>
          <w:sz w:val="28"/>
        </w:rPr>
      </w:pPr>
    </w:p>
    <w:p w:rsidR="00C11615" w:rsidRDefault="00C11615" w:rsidP="00C11615">
      <w:pPr>
        <w:rPr>
          <w:sz w:val="28"/>
        </w:rPr>
      </w:pPr>
    </w:p>
    <w:p w:rsidR="00C11615" w:rsidRDefault="00C11615" w:rsidP="00C11615">
      <w:pPr>
        <w:rPr>
          <w:sz w:val="28"/>
        </w:rPr>
      </w:pPr>
    </w:p>
    <w:p w:rsidR="00C11615" w:rsidRDefault="00C11615" w:rsidP="00C11615">
      <w:pPr>
        <w:pStyle w:val="1"/>
        <w:pageBreakBefore/>
        <w:suppressAutoHyphens/>
        <w:spacing w:after="120"/>
        <w:ind w:firstLine="709"/>
        <w:rPr>
          <w:b/>
          <w:sz w:val="28"/>
        </w:rPr>
      </w:pPr>
      <w:r>
        <w:rPr>
          <w:b/>
          <w:sz w:val="28"/>
        </w:rPr>
        <w:t>Общие сведения</w:t>
      </w:r>
    </w:p>
    <w:p w:rsidR="00C11615" w:rsidRPr="00BD6179" w:rsidRDefault="00C11615" w:rsidP="00C11615">
      <w:pPr>
        <w:ind w:firstLine="720"/>
        <w:jc w:val="both"/>
        <w:rPr>
          <w:sz w:val="28"/>
          <w:szCs w:val="28"/>
        </w:rPr>
      </w:pPr>
      <w:r w:rsidRPr="00667935">
        <w:rPr>
          <w:sz w:val="28"/>
          <w:szCs w:val="28"/>
        </w:rPr>
        <w:t>Целью     преподавания     дисциплины     является     формирование     у     студентов - основополагающих   знаний   по   безопасности   жизнедеятельности,   позволяющих   вести самостоятельную работу  по организации  безопасности и здоровых условий труда на производстве и защиту при чрезвычайных ситуациях;</w:t>
      </w:r>
    </w:p>
    <w:p w:rsidR="00C11615" w:rsidRDefault="00E85978" w:rsidP="00C11615">
      <w:pPr>
        <w:ind w:firstLine="708"/>
        <w:jc w:val="both"/>
        <w:rPr>
          <w:sz w:val="28"/>
        </w:rPr>
      </w:pPr>
      <w:r>
        <w:pict>
          <v:shape id="_x0000_s1028" type="#_x0000_t75" style="position:absolute;left:0;text-align:left;margin-left:272.7pt;margin-top:4.45pt;width:63pt;height:64.35pt;z-index:251656192;mso-wrap-edited:f;mso-position-horizontal-relative:page" wrapcoords="-450 0 -450 21150 21600 21150 21600 0 -450 0">
            <v:imagedata r:id="rId5" o:title="ПГУ_блэк1" gain="74473f"/>
            <w10:wrap anchorx="page"/>
          </v:shap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3960"/>
        <w:gridCol w:w="2520"/>
      </w:tblGrid>
      <w:tr w:rsidR="00C11615">
        <w:trPr>
          <w:trHeight w:val="933"/>
        </w:trPr>
        <w:tc>
          <w:tcPr>
            <w:tcW w:w="3060" w:type="dxa"/>
          </w:tcPr>
          <w:p w:rsidR="00C11615" w:rsidRDefault="00C11615" w:rsidP="005234CD">
            <w:pPr>
              <w:snapToGrid w:val="0"/>
              <w:jc w:val="center"/>
              <w:rPr>
                <w:lang w:val="ru-MD"/>
              </w:rPr>
            </w:pPr>
            <w:r>
              <w:rPr>
                <w:lang w:val="ru-MD"/>
              </w:rPr>
              <w:t>Выписка из рабочего учебного плана специальности</w:t>
            </w:r>
          </w:p>
        </w:tc>
        <w:tc>
          <w:tcPr>
            <w:tcW w:w="3960" w:type="dxa"/>
          </w:tcPr>
          <w:p w:rsidR="00C11615" w:rsidRDefault="00C11615" w:rsidP="005234CD">
            <w:pPr>
              <w:snapToGrid w:val="0"/>
              <w:jc w:val="center"/>
              <w:rPr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lang w:val="ru-MD"/>
              </w:rPr>
            </w:pPr>
          </w:p>
          <w:p w:rsidR="00C11615" w:rsidRDefault="00C11615" w:rsidP="005234CD">
            <w:pPr>
              <w:tabs>
                <w:tab w:val="left" w:pos="2412"/>
              </w:tabs>
              <w:snapToGrid w:val="0"/>
              <w:jc w:val="center"/>
              <w:rPr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lang w:val="ru-MD"/>
              </w:rPr>
            </w:pPr>
          </w:p>
        </w:tc>
        <w:tc>
          <w:tcPr>
            <w:tcW w:w="2520" w:type="dxa"/>
          </w:tcPr>
          <w:p w:rsidR="00C11615" w:rsidRDefault="00C11615" w:rsidP="005234CD">
            <w:pPr>
              <w:snapToGrid w:val="0"/>
              <w:jc w:val="center"/>
              <w:rPr>
                <w:lang w:val="ru-MD"/>
              </w:rPr>
            </w:pPr>
            <w:r>
              <w:rPr>
                <w:lang w:val="ru-MD"/>
              </w:rPr>
              <w:t>Форма</w:t>
            </w:r>
          </w:p>
          <w:p w:rsidR="00C11615" w:rsidRDefault="00C11615" w:rsidP="005234CD">
            <w:pPr>
              <w:snapToGrid w:val="0"/>
              <w:jc w:val="center"/>
              <w:rPr>
                <w:lang w:val="ru-MD"/>
              </w:rPr>
            </w:pPr>
            <w:r>
              <w:t>Ф СО П</w:t>
            </w:r>
            <w:r>
              <w:rPr>
                <w:lang w:val="kk-KZ"/>
              </w:rPr>
              <w:t>Г</w:t>
            </w:r>
            <w:r>
              <w:t>У 7.18.1/10</w:t>
            </w:r>
          </w:p>
        </w:tc>
      </w:tr>
    </w:tbl>
    <w:p w:rsidR="00C11615" w:rsidRDefault="00C11615" w:rsidP="00C11615">
      <w:pPr>
        <w:ind w:firstLine="720"/>
        <w:jc w:val="both"/>
        <w:rPr>
          <w:sz w:val="28"/>
        </w:rPr>
      </w:pPr>
      <w:r>
        <w:rPr>
          <w:b/>
          <w:sz w:val="28"/>
        </w:rPr>
        <w:t>Выписка из рабочего учебного плана специальности</w:t>
      </w:r>
      <w:r>
        <w:rPr>
          <w:sz w:val="28"/>
        </w:rPr>
        <w:t xml:space="preserve"> 050704 «Вычислительная техника и программное обеспечение».</w:t>
      </w:r>
    </w:p>
    <w:p w:rsidR="00C11615" w:rsidRDefault="00C11615" w:rsidP="00C11615">
      <w:pPr>
        <w:ind w:firstLine="708"/>
        <w:jc w:val="both"/>
        <w:rPr>
          <w:sz w:val="28"/>
          <w:u w:val="single"/>
        </w:rPr>
      </w:pPr>
      <w:r>
        <w:rPr>
          <w:b/>
          <w:sz w:val="28"/>
        </w:rPr>
        <w:t xml:space="preserve">Наименование дисциплины  </w:t>
      </w:r>
      <w:r>
        <w:rPr>
          <w:sz w:val="28"/>
          <w:u w:val="single"/>
        </w:rPr>
        <w:t>«Охрана труда и безопасность жизнедеятельности»</w:t>
      </w:r>
    </w:p>
    <w:p w:rsidR="00C11615" w:rsidRDefault="00C11615" w:rsidP="00C11615">
      <w:pPr>
        <w:jc w:val="both"/>
        <w:rPr>
          <w:sz w:val="28"/>
          <w:u w:val="single"/>
        </w:rPr>
      </w:pP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"/>
        <w:gridCol w:w="1155"/>
        <w:gridCol w:w="472"/>
        <w:gridCol w:w="473"/>
        <w:gridCol w:w="473"/>
        <w:gridCol w:w="473"/>
        <w:gridCol w:w="473"/>
        <w:gridCol w:w="473"/>
        <w:gridCol w:w="472"/>
        <w:gridCol w:w="472"/>
        <w:gridCol w:w="473"/>
        <w:gridCol w:w="496"/>
        <w:gridCol w:w="496"/>
        <w:gridCol w:w="496"/>
        <w:gridCol w:w="497"/>
        <w:gridCol w:w="496"/>
        <w:gridCol w:w="496"/>
        <w:gridCol w:w="496"/>
        <w:gridCol w:w="497"/>
      </w:tblGrid>
      <w:tr w:rsidR="00C11615" w:rsidRPr="00442360">
        <w:trPr>
          <w:cantSplit/>
          <w:trHeight w:val="17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Формы контроля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Объем работы студ. в часах</w:t>
            </w: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Распределение часов по курсам и семестрам (часов)</w:t>
            </w:r>
          </w:p>
        </w:tc>
      </w:tr>
      <w:tr w:rsidR="00C11615" w:rsidRPr="00442360">
        <w:trPr>
          <w:cantSplit/>
          <w:trHeight w:val="404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C11615" w:rsidRPr="00442360" w:rsidRDefault="00C11615" w:rsidP="005234CD">
            <w:pPr>
              <w:ind w:left="113" w:right="113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C11615" w:rsidRPr="00442360" w:rsidRDefault="00C11615" w:rsidP="005234CD">
            <w:pPr>
              <w:ind w:left="113" w:right="113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зач.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C11615" w:rsidRPr="00442360" w:rsidRDefault="00C11615" w:rsidP="005234CD">
            <w:pPr>
              <w:ind w:left="113" w:right="113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кп.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C11615" w:rsidRPr="00442360" w:rsidRDefault="00C11615" w:rsidP="005234CD">
            <w:pPr>
              <w:ind w:left="113" w:right="113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кр.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C11615" w:rsidRPr="00442360" w:rsidRDefault="00C11615" w:rsidP="005234CD">
            <w:pPr>
              <w:ind w:left="113" w:right="113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РГР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C11615" w:rsidRPr="00442360" w:rsidRDefault="00C11615" w:rsidP="005234CD">
            <w:pPr>
              <w:ind w:left="113" w:right="113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Кон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442360">
              <w:rPr>
                <w:snapToGrid w:val="0"/>
                <w:color w:val="000000"/>
                <w:sz w:val="20"/>
                <w:szCs w:val="20"/>
              </w:rPr>
              <w:t>раб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пр.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лаб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срс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пр.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лаб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срс</w:t>
            </w:r>
          </w:p>
        </w:tc>
      </w:tr>
      <w:tr w:rsidR="00C11615" w:rsidRPr="00442360">
        <w:trPr>
          <w:cantSplit/>
          <w:trHeight w:val="437"/>
        </w:trPr>
        <w:tc>
          <w:tcPr>
            <w:tcW w:w="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общ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ауд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Срс</w:t>
            </w:r>
          </w:p>
        </w:tc>
        <w:tc>
          <w:tcPr>
            <w:tcW w:w="49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rFonts w:eastAsia="Batang"/>
                <w:snapToGrid w:val="0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9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rFonts w:eastAsia="Batang"/>
                <w:snapToGrid w:val="0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9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rFonts w:eastAsia="Batang"/>
                <w:snapToGrid w:val="0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rFonts w:eastAsia="Batang"/>
                <w:snapToGrid w:val="0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C11615" w:rsidRPr="00442360">
        <w:trPr>
          <w:cantSplit/>
          <w:trHeight w:val="17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615" w:rsidRPr="00442360" w:rsidRDefault="00C11615" w:rsidP="005234CD">
            <w:pPr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1615" w:rsidRPr="00442360" w:rsidRDefault="00C11615" w:rsidP="005234CD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C11615" w:rsidRPr="00442360" w:rsidRDefault="00C11615" w:rsidP="005234CD">
            <w:pPr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 xml:space="preserve">очная на базе </w:t>
            </w:r>
            <w:r>
              <w:rPr>
                <w:snapToGrid w:val="0"/>
                <w:color w:val="000000"/>
                <w:sz w:val="20"/>
                <w:szCs w:val="20"/>
              </w:rPr>
              <w:t>ОСО</w:t>
            </w:r>
            <w:r w:rsidRPr="00442360">
              <w:rPr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72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3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7 семестр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семестр</w:t>
            </w:r>
          </w:p>
        </w:tc>
      </w:tr>
      <w:tr w:rsidR="00C11615" w:rsidRPr="00442360">
        <w:trPr>
          <w:cantSplit/>
          <w:trHeight w:val="175"/>
        </w:trPr>
        <w:tc>
          <w:tcPr>
            <w:tcW w:w="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numPr>
                <w:ilvl w:val="0"/>
                <w:numId w:val="12"/>
              </w:num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7" w:type="dxa"/>
            <w:tcBorders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C11615" w:rsidRPr="00442360">
        <w:trPr>
          <w:cantSplit/>
          <w:trHeight w:val="17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</w:t>
            </w:r>
            <w:r w:rsidRPr="00442360">
              <w:rPr>
                <w:snapToGrid w:val="0"/>
                <w:color w:val="000000"/>
                <w:sz w:val="20"/>
                <w:szCs w:val="20"/>
              </w:rPr>
              <w:t xml:space="preserve"> семестр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4 </w:t>
            </w:r>
            <w:r w:rsidRPr="00442360">
              <w:rPr>
                <w:snapToGrid w:val="0"/>
                <w:color w:val="000000"/>
                <w:sz w:val="20"/>
                <w:szCs w:val="20"/>
              </w:rPr>
              <w:t>семестр</w:t>
            </w:r>
          </w:p>
        </w:tc>
      </w:tr>
      <w:tr w:rsidR="00C11615" w:rsidRPr="00442360">
        <w:trPr>
          <w:cantSplit/>
          <w:trHeight w:val="175"/>
        </w:trPr>
        <w:tc>
          <w:tcPr>
            <w:tcW w:w="405" w:type="dxa"/>
            <w:tcBorders>
              <w:left w:val="single" w:sz="4" w:space="0" w:color="auto"/>
            </w:tcBorders>
          </w:tcPr>
          <w:p w:rsidR="00C11615" w:rsidRPr="00442360" w:rsidRDefault="00C11615" w:rsidP="005234CD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 xml:space="preserve">очная на базе </w:t>
            </w:r>
            <w:r>
              <w:rPr>
                <w:snapToGrid w:val="0"/>
                <w:color w:val="000000"/>
                <w:sz w:val="20"/>
                <w:szCs w:val="20"/>
              </w:rPr>
              <w:t>СПО</w:t>
            </w:r>
          </w:p>
        </w:tc>
        <w:tc>
          <w:tcPr>
            <w:tcW w:w="472" w:type="dxa"/>
            <w:tcBorders>
              <w:left w:val="nil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3" w:type="dxa"/>
            <w:tcBorders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7" w:type="dxa"/>
            <w:tcBorders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nil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C11615" w:rsidRPr="00442360">
        <w:trPr>
          <w:cantSplit/>
          <w:trHeight w:val="17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615" w:rsidRPr="00442360" w:rsidRDefault="00C11615" w:rsidP="005234CD">
            <w:pPr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</w:t>
            </w:r>
            <w:r w:rsidRPr="00442360">
              <w:rPr>
                <w:snapToGrid w:val="0"/>
                <w:color w:val="000000"/>
                <w:sz w:val="20"/>
                <w:szCs w:val="20"/>
              </w:rPr>
              <w:t xml:space="preserve"> семестр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6 </w:t>
            </w:r>
            <w:r w:rsidRPr="00442360">
              <w:rPr>
                <w:snapToGrid w:val="0"/>
                <w:color w:val="000000"/>
                <w:sz w:val="20"/>
                <w:szCs w:val="20"/>
              </w:rPr>
              <w:t>семестр</w:t>
            </w:r>
          </w:p>
        </w:tc>
      </w:tr>
      <w:tr w:rsidR="00C11615" w:rsidRPr="00442360">
        <w:trPr>
          <w:cantSplit/>
          <w:trHeight w:val="175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</w:tcPr>
          <w:p w:rsidR="00C11615" w:rsidRPr="00442360" w:rsidRDefault="00C11615" w:rsidP="005234CD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442360" w:rsidRDefault="00C11615" w:rsidP="005234CD">
            <w:pPr>
              <w:rPr>
                <w:snapToGrid w:val="0"/>
                <w:color w:val="000000"/>
                <w:sz w:val="20"/>
                <w:szCs w:val="20"/>
              </w:rPr>
            </w:pPr>
            <w:r w:rsidRPr="00442360">
              <w:rPr>
                <w:snapToGrid w:val="0"/>
                <w:color w:val="000000"/>
                <w:sz w:val="20"/>
                <w:szCs w:val="20"/>
              </w:rPr>
              <w:t xml:space="preserve">заочная на базе </w:t>
            </w:r>
            <w:r>
              <w:rPr>
                <w:snapToGrid w:val="0"/>
                <w:color w:val="000000"/>
                <w:sz w:val="20"/>
                <w:szCs w:val="20"/>
              </w:rPr>
              <w:t>СПО</w:t>
            </w:r>
          </w:p>
        </w:tc>
        <w:tc>
          <w:tcPr>
            <w:tcW w:w="472" w:type="dxa"/>
            <w:tcBorders>
              <w:left w:val="nil"/>
              <w:bottom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nil"/>
              <w:bottom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nil"/>
              <w:bottom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bottom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Pr="00442360" w:rsidRDefault="00C11615" w:rsidP="005234C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C11615" w:rsidRDefault="00C11615" w:rsidP="00C11615">
      <w:pPr>
        <w:widowControl w:val="0"/>
        <w:suppressAutoHyphens/>
        <w:jc w:val="both"/>
        <w:rPr>
          <w:sz w:val="28"/>
        </w:rPr>
      </w:pPr>
    </w:p>
    <w:p w:rsidR="00C11615" w:rsidRDefault="00C11615" w:rsidP="00C11615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</w:rPr>
        <w:t>При изучении дисциплины «Охраны труда и безопасность жизнедеятельности» рекомендуется следующий список литературы:</w:t>
      </w:r>
    </w:p>
    <w:p w:rsidR="00C11615" w:rsidRDefault="00C11615" w:rsidP="00C11615">
      <w:pPr>
        <w:rPr>
          <w:b/>
          <w:sz w:val="28"/>
          <w:lang w:val="kk-KZ"/>
        </w:rPr>
      </w:pPr>
    </w:p>
    <w:p w:rsidR="00C11615" w:rsidRDefault="00C11615" w:rsidP="00C11615">
      <w:pPr>
        <w:ind w:firstLine="720"/>
        <w:jc w:val="both"/>
        <w:rPr>
          <w:sz w:val="28"/>
          <w:lang w:val="kk-KZ"/>
        </w:rPr>
      </w:pPr>
      <w:r>
        <w:rPr>
          <w:b/>
          <w:sz w:val="28"/>
          <w:lang w:val="kk-KZ"/>
        </w:rPr>
        <w:t>Основная: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Безопасность производственных процессов на предприятиях машиностроения/ Под ред. Г.А. Харламова.- Москва, 2006. – с.418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Безопасность технологических процессов и производств. Охрана труда.- М. : Высшая школа, 2001. – с.316 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Безопасность технологических процессов и производств. Охрана труда.- Москва, Высшая школа, 2001.- с.214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Безопасность жизнедеятельности/ Под ред. С.В. Белова. – Москва, Высшая школа, 2001. – с.395 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В.И. Бондин, А.В. Лысенко. Безопасность жизнедеятельности.- Ростов –на – Дону, 2003. – с.280 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В.Е. Вышинский, Б.Б. Чернявский. Управление безопасностью труда на промышленном предприятии.- Киев, 1985. – с.6-30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А.С. Гринин, В.Н. Новиков. Безопасность жизнедеятельности.- Москва, 2002. – с.121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П.Т. Егоров, И.А. Шляхов, Н.И. Алавин. Гражданская оборона.- Москва, Высшая школа, 1977. – с.107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Б.А. Князевский, Н.А. Чекалин. Техника безопасности и противопожарная техника в эл. установках. – Москва, Энергия, 1983. – с.236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Б.С. Мастрюков. Безопасность в чрезвычайных ситуациях.- Москва, 2003.- с.122</w:t>
      </w:r>
    </w:p>
    <w:p w:rsidR="00C11615" w:rsidRDefault="00C11615" w:rsidP="00C11615">
      <w:pPr>
        <w:ind w:firstLine="720"/>
        <w:jc w:val="both"/>
        <w:rPr>
          <w:color w:val="000000"/>
          <w:sz w:val="28"/>
          <w:lang w:val="kk-KZ"/>
        </w:rPr>
      </w:pPr>
    </w:p>
    <w:p w:rsidR="00C11615" w:rsidRDefault="00C11615" w:rsidP="00C11615">
      <w:pPr>
        <w:ind w:firstLine="720"/>
        <w:jc w:val="both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>Дополнительная: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Охрана труда/ Под ред. Б.А. Князевского.- Москва, Высшая школа, 1982.-  с.308 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Охрана труда в электроустановках/ Под ред. Б.А. Князевского.- Москва, Высшая школа, 1983.- с.321 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С.Т. Папаев. Охрана труда. – Москва, 1988. – с.64 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Пожарная безопасность. Взрывобезопасность. Справочник / Под. Ред. А.Н. Баратова. – Москва, Химия, 1983. – с.260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Правила устройства и безопасной эксплуатации сосудов работающих под давлением. – М. : 1989. – с.153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Н.Т. Приходько. Безопасность жизнедеятельности. – Алматы, 2000. – с.236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О.Н. Русак, К.Р. Малаян, Н.Т. Занько. Безопасность жизнедеятельности.- Санкт – Петербург, 2000. – с.365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Ю.Г. Сапронов, А.Б. Сыса, В.В. Шахбазян. Безопасность жизнедеятельности.- Москва, 2002. – с.76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Справочная книга по охране труда в машиностроении/ Под ред. О.Н. Русака.- Ленинград, 1989. – с.274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Трудовой Кодекс Республики Казахстан от 15 мая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lang w:val="kk-KZ"/>
          </w:rPr>
          <w:t>2007 г</w:t>
        </w:r>
      </w:smartTag>
      <w:r>
        <w:rPr>
          <w:color w:val="000000"/>
          <w:sz w:val="28"/>
          <w:lang w:val="kk-KZ"/>
        </w:rPr>
        <w:t>. №251-</w:t>
      </w:r>
      <w:r>
        <w:rPr>
          <w:color w:val="000000"/>
          <w:sz w:val="28"/>
          <w:lang w:val="en-US"/>
        </w:rPr>
        <w:t>III</w:t>
      </w:r>
      <w:r>
        <w:rPr>
          <w:color w:val="000000"/>
          <w:sz w:val="28"/>
        </w:rPr>
        <w:t>.- с. 3-21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Т.А. Хван, П.А. Хван. Безопасность жизнедеятельности.- Ростов – на – Дону, 2001. – с.301</w:t>
      </w:r>
    </w:p>
    <w:p w:rsidR="00C11615" w:rsidRDefault="00C11615" w:rsidP="00C11615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Г.С. Ястребов. Безопасность жизнедеятельности.- Ростов- на – Дону, 2002. – с.364</w:t>
      </w:r>
    </w:p>
    <w:p w:rsidR="00C11615" w:rsidRDefault="00C11615" w:rsidP="00C11615">
      <w:pPr>
        <w:jc w:val="both"/>
        <w:rPr>
          <w:color w:val="000000"/>
          <w:sz w:val="28"/>
          <w:lang w:val="kk-KZ"/>
        </w:rPr>
      </w:pPr>
    </w:p>
    <w:p w:rsidR="00C11615" w:rsidRDefault="00C11615" w:rsidP="00C11615">
      <w:pPr>
        <w:jc w:val="both"/>
        <w:rPr>
          <w:color w:val="000000"/>
          <w:sz w:val="28"/>
          <w:lang w:val="kk-KZ"/>
        </w:rPr>
      </w:pPr>
    </w:p>
    <w:p w:rsidR="00C11615" w:rsidRDefault="00C11615" w:rsidP="00C11615">
      <w:pPr>
        <w:jc w:val="both"/>
        <w:rPr>
          <w:color w:val="000000"/>
          <w:sz w:val="28"/>
          <w:lang w:val="kk-KZ"/>
        </w:rPr>
      </w:pPr>
    </w:p>
    <w:p w:rsidR="00C11615" w:rsidRDefault="00C11615" w:rsidP="00C11615">
      <w:pPr>
        <w:jc w:val="both"/>
        <w:rPr>
          <w:color w:val="000000"/>
          <w:sz w:val="28"/>
          <w:lang w:val="kk-KZ"/>
        </w:rPr>
      </w:pPr>
    </w:p>
    <w:p w:rsidR="00C11615" w:rsidRDefault="00C11615" w:rsidP="00C11615">
      <w:pPr>
        <w:jc w:val="both"/>
        <w:rPr>
          <w:color w:val="000000"/>
          <w:sz w:val="28"/>
          <w:lang w:val="kk-KZ"/>
        </w:rPr>
      </w:pPr>
    </w:p>
    <w:p w:rsidR="00C11615" w:rsidRDefault="00C11615" w:rsidP="00C11615">
      <w:pPr>
        <w:jc w:val="both"/>
        <w:rPr>
          <w:color w:val="000000"/>
          <w:sz w:val="28"/>
          <w:lang w:val="kk-KZ"/>
        </w:rPr>
      </w:pPr>
    </w:p>
    <w:p w:rsidR="00C11615" w:rsidRDefault="00C11615" w:rsidP="00C11615">
      <w:pPr>
        <w:jc w:val="both"/>
        <w:rPr>
          <w:color w:val="000000"/>
          <w:sz w:val="28"/>
          <w:lang w:val="kk-KZ"/>
        </w:rPr>
      </w:pPr>
    </w:p>
    <w:p w:rsidR="00C11615" w:rsidRDefault="00C11615" w:rsidP="00C11615">
      <w:pPr>
        <w:jc w:val="both"/>
        <w:rPr>
          <w:color w:val="000000"/>
          <w:sz w:val="28"/>
          <w:lang w:val="kk-KZ"/>
        </w:rPr>
      </w:pPr>
    </w:p>
    <w:p w:rsidR="00C11615" w:rsidRDefault="00C11615" w:rsidP="00C11615">
      <w:pPr>
        <w:jc w:val="both"/>
        <w:rPr>
          <w:color w:val="000000"/>
          <w:sz w:val="28"/>
          <w:lang w:val="kk-KZ"/>
        </w:rPr>
      </w:pPr>
    </w:p>
    <w:p w:rsidR="00C11615" w:rsidRDefault="00C11615" w:rsidP="00C11615">
      <w:pPr>
        <w:jc w:val="both"/>
        <w:rPr>
          <w:color w:val="000000"/>
          <w:sz w:val="28"/>
          <w:lang w:val="kk-KZ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3960"/>
        <w:gridCol w:w="2520"/>
      </w:tblGrid>
      <w:tr w:rsidR="00C11615">
        <w:trPr>
          <w:trHeight w:val="933"/>
        </w:trPr>
        <w:tc>
          <w:tcPr>
            <w:tcW w:w="3060" w:type="dxa"/>
          </w:tcPr>
          <w:p w:rsidR="00C11615" w:rsidRDefault="00C11615" w:rsidP="005234CD">
            <w:pPr>
              <w:snapToGrid w:val="0"/>
              <w:jc w:val="center"/>
              <w:rPr>
                <w:lang w:val="ru-MD"/>
              </w:rPr>
            </w:pPr>
            <w:r>
              <w:rPr>
                <w:lang w:val="ru-MD"/>
              </w:rPr>
              <w:t>Тематический план</w:t>
            </w:r>
          </w:p>
          <w:p w:rsidR="00C11615" w:rsidRDefault="00C11615" w:rsidP="005234CD">
            <w:pPr>
              <w:snapToGrid w:val="0"/>
              <w:jc w:val="center"/>
              <w:rPr>
                <w:lang w:val="ru-MD"/>
              </w:rPr>
            </w:pPr>
            <w:r>
              <w:rPr>
                <w:lang w:val="ru-MD"/>
              </w:rPr>
              <w:t>дисциплины</w:t>
            </w:r>
          </w:p>
        </w:tc>
        <w:tc>
          <w:tcPr>
            <w:tcW w:w="3960" w:type="dxa"/>
          </w:tcPr>
          <w:p w:rsidR="00C11615" w:rsidRDefault="00E85978" w:rsidP="005234CD">
            <w:pPr>
              <w:snapToGrid w:val="0"/>
              <w:jc w:val="center"/>
              <w:rPr>
                <w:lang w:val="ru-MD"/>
              </w:rPr>
            </w:pPr>
            <w:r>
              <w:pict>
                <v:shape id="_x0000_s1029" type="#_x0000_t75" style="position:absolute;left:0;text-align:left;margin-left:63.6pt;margin-top:-9pt;width:71.4pt;height:64.35pt;z-index:251657216;mso-wrap-edited:f;mso-position-horizontal-relative:page;mso-position-vertical-relative:text" wrapcoords="-450 0 -450 21150 21600 21150 21600 0 -450 0">
                  <v:imagedata r:id="rId5" o:title="ПГУ_блэк1" gain="74473f"/>
                  <w10:wrap anchorx="page"/>
                </v:shape>
              </w:pict>
            </w:r>
          </w:p>
          <w:p w:rsidR="00C11615" w:rsidRDefault="00C11615" w:rsidP="005234CD">
            <w:pPr>
              <w:snapToGrid w:val="0"/>
              <w:jc w:val="center"/>
              <w:rPr>
                <w:lang w:val="ru-MD"/>
              </w:rPr>
            </w:pPr>
          </w:p>
          <w:p w:rsidR="00C11615" w:rsidRDefault="00C11615" w:rsidP="005234CD">
            <w:pPr>
              <w:tabs>
                <w:tab w:val="left" w:pos="2412"/>
              </w:tabs>
              <w:snapToGrid w:val="0"/>
              <w:jc w:val="center"/>
              <w:rPr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lang w:val="ru-MD"/>
              </w:rPr>
            </w:pPr>
          </w:p>
        </w:tc>
        <w:tc>
          <w:tcPr>
            <w:tcW w:w="2520" w:type="dxa"/>
          </w:tcPr>
          <w:p w:rsidR="00C11615" w:rsidRDefault="00C11615" w:rsidP="005234CD">
            <w:pPr>
              <w:snapToGrid w:val="0"/>
              <w:jc w:val="center"/>
              <w:rPr>
                <w:lang w:val="ru-MD"/>
              </w:rPr>
            </w:pPr>
            <w:r>
              <w:rPr>
                <w:lang w:val="ru-MD"/>
              </w:rPr>
              <w:t>Форма</w:t>
            </w:r>
          </w:p>
          <w:p w:rsidR="00C11615" w:rsidRDefault="00C11615" w:rsidP="005234CD">
            <w:pPr>
              <w:snapToGrid w:val="0"/>
              <w:jc w:val="center"/>
              <w:rPr>
                <w:lang w:val="ru-MD"/>
              </w:rPr>
            </w:pPr>
            <w:r>
              <w:t>Ф СО ПГУ 7.18.2/07</w:t>
            </w:r>
          </w:p>
        </w:tc>
      </w:tr>
    </w:tbl>
    <w:p w:rsidR="00C11615" w:rsidRDefault="00C11615" w:rsidP="00C11615">
      <w:pPr>
        <w:tabs>
          <w:tab w:val="left" w:pos="6240"/>
        </w:tabs>
        <w:rPr>
          <w:sz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860"/>
        <w:gridCol w:w="900"/>
        <w:gridCol w:w="900"/>
        <w:gridCol w:w="900"/>
        <w:gridCol w:w="900"/>
      </w:tblGrid>
      <w:tr w:rsidR="00C11615">
        <w:trPr>
          <w:cantSplit/>
          <w:trHeight w:val="294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pStyle w:val="5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ТЕМАТИЧЕСКИЙ ПЛАН ДИСЦИПЛИНЫ</w:t>
            </w:r>
          </w:p>
        </w:tc>
      </w:tr>
      <w:tr w:rsidR="00C11615">
        <w:trPr>
          <w:cantSplit/>
          <w:trHeight w:val="29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pStyle w:val="5"/>
              <w:rPr>
                <w:b/>
                <w:lang w:val="ru-RU"/>
              </w:rPr>
            </w:pPr>
          </w:p>
          <w:p w:rsidR="00C11615" w:rsidRDefault="00C11615" w:rsidP="005234CD">
            <w:pPr>
              <w:pStyle w:val="5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тем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pStyle w:val="5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 часов</w:t>
            </w:r>
          </w:p>
        </w:tc>
      </w:tr>
      <w:tr w:rsidR="00C11615">
        <w:trPr>
          <w:cantSplit/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Default="00C11615" w:rsidP="005234CD">
            <w:pPr>
              <w:rPr>
                <w:b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Default="00C11615" w:rsidP="005234CD">
            <w:pPr>
              <w:rPr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b/>
              </w:rPr>
            </w:pPr>
            <w:r>
              <w:rPr>
                <w:b/>
              </w:rPr>
              <w:t>Лек.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b/>
              </w:rPr>
            </w:pPr>
            <w:r>
              <w:rPr>
                <w:b/>
              </w:rPr>
              <w:t>Лаб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b/>
              </w:rPr>
            </w:pPr>
            <w:r>
              <w:rPr>
                <w:b/>
              </w:rPr>
              <w:t>Прак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</w:p>
        </w:tc>
      </w:tr>
      <w:tr w:rsidR="00C11615">
        <w:trPr>
          <w:cantSplit/>
          <w:trHeight w:val="3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C11615">
        <w:trPr>
          <w:cantSplit/>
          <w:trHeight w:val="4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color w:val="000000"/>
                <w:spacing w:val="2"/>
                <w:sz w:val="28"/>
              </w:rPr>
            </w:pPr>
            <w:r>
              <w:rPr>
                <w:color w:val="000000"/>
                <w:spacing w:val="2"/>
                <w:sz w:val="28"/>
              </w:rPr>
              <w:t>Введение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7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DB4D9A" w:rsidRDefault="00C11615" w:rsidP="005234CD">
            <w:pPr>
              <w:jc w:val="both"/>
              <w:rPr>
                <w:sz w:val="28"/>
                <w:szCs w:val="28"/>
              </w:rPr>
            </w:pPr>
            <w:r w:rsidRPr="009158FF">
              <w:rPr>
                <w:sz w:val="28"/>
                <w:szCs w:val="28"/>
              </w:rPr>
              <w:t>Система управления охраной труда (УОТ) на предприятиях вычислительной техники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11615">
        <w:trPr>
          <w:cantSplit/>
          <w:trHeight w:val="4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9158FF" w:rsidRDefault="00C11615" w:rsidP="005234CD">
            <w:pPr>
              <w:jc w:val="both"/>
              <w:rPr>
                <w:sz w:val="28"/>
                <w:szCs w:val="28"/>
              </w:rPr>
            </w:pPr>
            <w:r w:rsidRPr="009158FF">
              <w:rPr>
                <w:sz w:val="28"/>
                <w:szCs w:val="28"/>
              </w:rPr>
              <w:t>Нормативно-правовые основы УОТ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11615">
        <w:trPr>
          <w:cantSplit/>
          <w:trHeight w:val="4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9158FF" w:rsidRDefault="00C11615" w:rsidP="005234CD">
            <w:pPr>
              <w:jc w:val="both"/>
              <w:rPr>
                <w:sz w:val="28"/>
                <w:szCs w:val="28"/>
              </w:rPr>
            </w:pPr>
            <w:r w:rsidRPr="009158FF">
              <w:rPr>
                <w:sz w:val="28"/>
                <w:szCs w:val="28"/>
              </w:rPr>
              <w:t>Функция управления охраной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11615">
        <w:trPr>
          <w:cantSplit/>
          <w:trHeight w:val="4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9158FF" w:rsidRDefault="00C11615" w:rsidP="005234CD">
            <w:pPr>
              <w:jc w:val="both"/>
              <w:rPr>
                <w:sz w:val="28"/>
                <w:szCs w:val="28"/>
              </w:rPr>
            </w:pPr>
            <w:r w:rsidRPr="00BF7C29">
              <w:rPr>
                <w:sz w:val="28"/>
                <w:szCs w:val="28"/>
              </w:rPr>
              <w:t>Задачи управления охраной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11615">
        <w:trPr>
          <w:cantSplit/>
          <w:trHeight w:val="4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BF7C29" w:rsidRDefault="00C11615" w:rsidP="005234CD">
            <w:pPr>
              <w:jc w:val="both"/>
              <w:rPr>
                <w:sz w:val="28"/>
                <w:szCs w:val="28"/>
              </w:rPr>
            </w:pPr>
            <w:r w:rsidRPr="00BF7C29">
              <w:rPr>
                <w:sz w:val="28"/>
                <w:szCs w:val="28"/>
              </w:rPr>
              <w:t>Психофизиологические основы системы УОТ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11615">
        <w:trPr>
          <w:cantSplit/>
          <w:trHeight w:val="4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BF7C29" w:rsidRDefault="00C11615" w:rsidP="005234CD">
            <w:pPr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Производственная санитария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11615">
        <w:trPr>
          <w:cantSplit/>
          <w:trHeight w:val="4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F61E78" w:rsidRDefault="00C11615" w:rsidP="005234CD">
            <w:pPr>
              <w:jc w:val="both"/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Защита от неблагоприятных метеорологических условий воздушной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10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микроклиматических условий в рабочей зоне производственных помещений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70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 w:rsidRPr="00F61E78">
              <w:rPr>
                <w:sz w:val="28"/>
                <w:szCs w:val="28"/>
              </w:rPr>
              <w:t>Защита от шума, вибрации, инфра- и ультразвука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7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эффективности средств защиты от шума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4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C32A09" w:rsidRDefault="00C11615" w:rsidP="005234CD">
            <w:pPr>
              <w:jc w:val="both"/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Защита от вредных излучени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4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F61E78" w:rsidRDefault="00C11615" w:rsidP="005234CD">
            <w:pPr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Производственное освещение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4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естественного и совмещенного производственного освещения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производственной вибрации и эффективности виброзащиты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C32A09" w:rsidRDefault="00C11615" w:rsidP="005234CD">
            <w:pPr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Основы техники безопасности на предприятиях вычислительной техники</w:t>
            </w:r>
            <w:r>
              <w:rPr>
                <w:sz w:val="28"/>
                <w:szCs w:val="28"/>
              </w:rPr>
              <w:t xml:space="preserve">. </w:t>
            </w:r>
            <w:r w:rsidRPr="00F61E78">
              <w:rPr>
                <w:sz w:val="28"/>
                <w:szCs w:val="28"/>
              </w:rPr>
              <w:t>Общие меры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C32A09" w:rsidRDefault="00C11615" w:rsidP="005234CD">
            <w:pPr>
              <w:jc w:val="both"/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Электробезопасность    при    эксплуатац</w:t>
            </w:r>
            <w:r>
              <w:rPr>
                <w:sz w:val="28"/>
                <w:szCs w:val="28"/>
              </w:rPr>
              <w:t>ии    электронно-вычислительной</w:t>
            </w:r>
            <w:r w:rsidRPr="00F61E78">
              <w:rPr>
                <w:sz w:val="28"/>
                <w:szCs w:val="28"/>
              </w:rPr>
              <w:t xml:space="preserve"> техники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F61E78" w:rsidRDefault="00C11615" w:rsidP="005234CD">
            <w:pPr>
              <w:jc w:val="both"/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Основы пожарной безопасности на предприятиях вычислительной техники</w:t>
            </w:r>
            <w:r>
              <w:rPr>
                <w:sz w:val="28"/>
                <w:szCs w:val="28"/>
              </w:rPr>
              <w:t xml:space="preserve">. </w:t>
            </w:r>
            <w:r w:rsidRPr="00F61E78">
              <w:rPr>
                <w:sz w:val="28"/>
                <w:szCs w:val="28"/>
              </w:rPr>
              <w:t>Общие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F61E78" w:rsidRDefault="00C11615" w:rsidP="005234CD">
            <w:pPr>
              <w:jc w:val="both"/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Система пожарной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F61E78" w:rsidRDefault="00C11615" w:rsidP="005234CD">
            <w:pPr>
              <w:jc w:val="both"/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Системы противопожарной защиты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Основные правила сердечно – легочной реанимации при поражении электрическим током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эффективности действия защитного заземления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C32A09" w:rsidRDefault="00C11615" w:rsidP="005234CD">
            <w:pPr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Обеспечение безопасности жизнедеятельности</w:t>
            </w:r>
            <w:r>
              <w:rPr>
                <w:sz w:val="28"/>
                <w:szCs w:val="28"/>
              </w:rPr>
              <w:t xml:space="preserve">. </w:t>
            </w:r>
            <w:r w:rsidRPr="00F61E78">
              <w:rPr>
                <w:sz w:val="28"/>
                <w:szCs w:val="28"/>
              </w:rPr>
              <w:t>Опасности среды обитания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3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 w:rsidRPr="00F61E78">
              <w:rPr>
                <w:sz w:val="28"/>
                <w:szCs w:val="28"/>
              </w:rPr>
              <w:t>Чрезвычайные ситуации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Решение задач по оценке радиационной обстановке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4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Техническое освидетельствование грузоподъемных механизмов и грузозахватных приспособлений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4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color w:val="000000"/>
                <w:spacing w:val="2"/>
                <w:sz w:val="28"/>
              </w:rPr>
            </w:pPr>
            <w:r w:rsidRPr="00F61E78">
              <w:rPr>
                <w:sz w:val="28"/>
                <w:szCs w:val="28"/>
              </w:rPr>
              <w:t>Защита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Инженерная защита рабочих, служащих и объектов хозяйствования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5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Приборы радиационной и химической разведки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5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 w:rsidRPr="00F61E78">
              <w:rPr>
                <w:sz w:val="28"/>
                <w:szCs w:val="28"/>
              </w:rPr>
              <w:t>Устойчивость объектов хозяйствования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5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F61E78" w:rsidRDefault="00C11615" w:rsidP="005234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последствий ЧС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5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Негативные факторы техносферы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1615">
        <w:trPr>
          <w:cantSplit/>
          <w:trHeight w:val="2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Итого: по дисциплине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</w:tbl>
    <w:p w:rsidR="00C11615" w:rsidRDefault="00C11615" w:rsidP="00C11615">
      <w:pPr>
        <w:tabs>
          <w:tab w:val="left" w:pos="6240"/>
        </w:tabs>
        <w:jc w:val="both"/>
        <w:rPr>
          <w:sz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760"/>
        <w:gridCol w:w="1360"/>
        <w:gridCol w:w="1260"/>
      </w:tblGrid>
      <w:tr w:rsidR="00C11615">
        <w:trPr>
          <w:cantSplit/>
          <w:trHeight w:val="294"/>
        </w:trPr>
        <w:tc>
          <w:tcPr>
            <w:tcW w:w="9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pStyle w:val="5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ТЕМАТИЧЕСКИЙ ПЛАН ДИСЦИПЛИНЫ</w:t>
            </w:r>
          </w:p>
        </w:tc>
      </w:tr>
      <w:tr w:rsidR="00C11615">
        <w:trPr>
          <w:cantSplit/>
          <w:trHeight w:val="29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pStyle w:val="5"/>
              <w:rPr>
                <w:b/>
                <w:lang w:val="ru-RU"/>
              </w:rPr>
            </w:pPr>
          </w:p>
          <w:p w:rsidR="00C11615" w:rsidRDefault="00C11615" w:rsidP="005234CD">
            <w:pPr>
              <w:pStyle w:val="5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тем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pStyle w:val="5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 часов</w:t>
            </w:r>
          </w:p>
        </w:tc>
      </w:tr>
      <w:tr w:rsidR="00C11615">
        <w:trPr>
          <w:cantSplit/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Default="00C11615" w:rsidP="005234CD">
            <w:pPr>
              <w:rPr>
                <w:b/>
                <w:sz w:val="28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Default="00C11615" w:rsidP="005234CD">
            <w:pPr>
              <w:rPr>
                <w:b/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</w:rPr>
            </w:pPr>
            <w:r>
              <w:rPr>
                <w:b/>
              </w:rPr>
              <w:t>Лаб.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</w:p>
        </w:tc>
      </w:tr>
      <w:tr w:rsidR="00C11615">
        <w:trPr>
          <w:cantSplit/>
          <w:trHeight w:val="3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C11615">
        <w:trPr>
          <w:cantSplit/>
          <w:trHeight w:val="4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color w:val="000000"/>
                <w:spacing w:val="2"/>
                <w:sz w:val="28"/>
              </w:rPr>
            </w:pPr>
            <w:r>
              <w:rPr>
                <w:color w:val="000000"/>
                <w:spacing w:val="2"/>
                <w:sz w:val="28"/>
              </w:rPr>
              <w:t>Введение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11615">
        <w:trPr>
          <w:cantSplit/>
          <w:trHeight w:val="7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DB4D9A" w:rsidRDefault="00C11615" w:rsidP="005234CD">
            <w:pPr>
              <w:jc w:val="both"/>
              <w:rPr>
                <w:sz w:val="28"/>
                <w:szCs w:val="28"/>
              </w:rPr>
            </w:pPr>
            <w:r w:rsidRPr="009158FF">
              <w:rPr>
                <w:sz w:val="28"/>
                <w:szCs w:val="28"/>
              </w:rPr>
              <w:t>Система управления охраной труда (УОТ) на предприятиях вычислительной техники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8E13D7">
              <w:rPr>
                <w:sz w:val="28"/>
              </w:rPr>
              <w:t>6</w:t>
            </w:r>
          </w:p>
        </w:tc>
      </w:tr>
      <w:tr w:rsidR="00C11615">
        <w:trPr>
          <w:cantSplit/>
          <w:trHeight w:val="4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9158FF" w:rsidRDefault="00C11615" w:rsidP="005234CD">
            <w:pPr>
              <w:jc w:val="both"/>
              <w:rPr>
                <w:sz w:val="28"/>
                <w:szCs w:val="28"/>
              </w:rPr>
            </w:pPr>
            <w:r w:rsidRPr="009158FF">
              <w:rPr>
                <w:sz w:val="28"/>
                <w:szCs w:val="28"/>
              </w:rPr>
              <w:t>Нормативно-правовые основы УОТ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8E13D7">
              <w:rPr>
                <w:sz w:val="28"/>
              </w:rPr>
              <w:t>6</w:t>
            </w:r>
          </w:p>
        </w:tc>
      </w:tr>
      <w:tr w:rsidR="00C11615">
        <w:trPr>
          <w:cantSplit/>
          <w:trHeight w:val="4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9158FF" w:rsidRDefault="00C11615" w:rsidP="005234CD">
            <w:pPr>
              <w:jc w:val="both"/>
              <w:rPr>
                <w:sz w:val="28"/>
                <w:szCs w:val="28"/>
              </w:rPr>
            </w:pPr>
            <w:r w:rsidRPr="009158FF">
              <w:rPr>
                <w:sz w:val="28"/>
                <w:szCs w:val="28"/>
              </w:rPr>
              <w:t>Функция управления охраной труда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8E13D7">
              <w:rPr>
                <w:sz w:val="28"/>
              </w:rPr>
              <w:t>6</w:t>
            </w:r>
          </w:p>
        </w:tc>
      </w:tr>
      <w:tr w:rsidR="00C11615">
        <w:trPr>
          <w:cantSplit/>
          <w:trHeight w:val="4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9158FF" w:rsidRDefault="00C11615" w:rsidP="005234CD">
            <w:pPr>
              <w:jc w:val="both"/>
              <w:rPr>
                <w:sz w:val="28"/>
                <w:szCs w:val="28"/>
              </w:rPr>
            </w:pPr>
            <w:r w:rsidRPr="00BF7C29">
              <w:rPr>
                <w:sz w:val="28"/>
                <w:szCs w:val="28"/>
              </w:rPr>
              <w:t>Задачи управления охраной труда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8E13D7">
              <w:rPr>
                <w:sz w:val="28"/>
              </w:rPr>
              <w:t>6</w:t>
            </w:r>
          </w:p>
        </w:tc>
      </w:tr>
      <w:tr w:rsidR="00C11615">
        <w:trPr>
          <w:cantSplit/>
          <w:trHeight w:val="4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BF7C29" w:rsidRDefault="00C11615" w:rsidP="005234CD">
            <w:pPr>
              <w:jc w:val="both"/>
              <w:rPr>
                <w:sz w:val="28"/>
                <w:szCs w:val="28"/>
              </w:rPr>
            </w:pPr>
            <w:r w:rsidRPr="00BF7C29">
              <w:rPr>
                <w:sz w:val="28"/>
                <w:szCs w:val="28"/>
              </w:rPr>
              <w:t>Психофизиологические основы системы УОТ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8E13D7">
              <w:rPr>
                <w:sz w:val="28"/>
              </w:rPr>
              <w:t>6</w:t>
            </w:r>
          </w:p>
        </w:tc>
      </w:tr>
      <w:tr w:rsidR="00C11615">
        <w:trPr>
          <w:cantSplit/>
          <w:trHeight w:val="4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BF7C29" w:rsidRDefault="00C11615" w:rsidP="005234CD">
            <w:pPr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Производственная санитария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8E13D7">
              <w:rPr>
                <w:sz w:val="28"/>
              </w:rPr>
              <w:t>6</w:t>
            </w:r>
          </w:p>
        </w:tc>
      </w:tr>
      <w:tr w:rsidR="00C11615">
        <w:trPr>
          <w:cantSplit/>
          <w:trHeight w:val="4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F61E78" w:rsidRDefault="00C11615" w:rsidP="005234CD">
            <w:pPr>
              <w:jc w:val="both"/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Защита от неблагоприятных метеорологических условий воздушной среды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626D4D">
              <w:rPr>
                <w:sz w:val="28"/>
              </w:rPr>
              <w:t>5</w:t>
            </w:r>
          </w:p>
        </w:tc>
      </w:tr>
      <w:tr w:rsidR="00C11615">
        <w:trPr>
          <w:cantSplit/>
          <w:trHeight w:val="6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микроклиматических условий в рабочей зоне производственных помещений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</w:p>
        </w:tc>
      </w:tr>
      <w:tr w:rsidR="00C11615">
        <w:trPr>
          <w:cantSplit/>
          <w:trHeight w:val="70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 w:rsidRPr="00F61E78">
              <w:rPr>
                <w:sz w:val="28"/>
                <w:szCs w:val="28"/>
              </w:rPr>
              <w:t>Защита от шума, вибрации, инфра- и ультразвука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626D4D">
              <w:rPr>
                <w:sz w:val="28"/>
              </w:rPr>
              <w:t>5</w:t>
            </w:r>
          </w:p>
        </w:tc>
      </w:tr>
      <w:tr w:rsidR="00C11615">
        <w:trPr>
          <w:cantSplit/>
          <w:trHeight w:val="7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эффективности средств защиты от шума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</w:p>
        </w:tc>
      </w:tr>
      <w:tr w:rsidR="00C11615">
        <w:trPr>
          <w:cantSplit/>
          <w:trHeight w:val="4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C32A09" w:rsidRDefault="00C11615" w:rsidP="005234CD">
            <w:pPr>
              <w:jc w:val="both"/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Защита от вредных излучени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626D4D">
              <w:rPr>
                <w:sz w:val="28"/>
              </w:rPr>
              <w:t>5</w:t>
            </w:r>
          </w:p>
        </w:tc>
      </w:tr>
      <w:tr w:rsidR="00C11615">
        <w:trPr>
          <w:cantSplit/>
          <w:trHeight w:val="4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F61E78" w:rsidRDefault="00C11615" w:rsidP="005234CD">
            <w:pPr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Производственное освещение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626D4D">
              <w:rPr>
                <w:sz w:val="28"/>
              </w:rPr>
              <w:t>5</w:t>
            </w:r>
          </w:p>
        </w:tc>
      </w:tr>
      <w:tr w:rsidR="00C11615">
        <w:trPr>
          <w:cantSplit/>
          <w:trHeight w:val="4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естественного и совмещенного производственного освещения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производственной вибрации и эффективности виброзащиты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C32A09" w:rsidRDefault="00C11615" w:rsidP="005234CD">
            <w:pPr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Основы техники безопасности на предприятиях вычислительной техники</w:t>
            </w:r>
            <w:r>
              <w:rPr>
                <w:sz w:val="28"/>
                <w:szCs w:val="28"/>
              </w:rPr>
              <w:t xml:space="preserve">. </w:t>
            </w:r>
            <w:r w:rsidRPr="00F61E78">
              <w:rPr>
                <w:sz w:val="28"/>
                <w:szCs w:val="28"/>
              </w:rPr>
              <w:t>Общие меры безопасности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BB7846">
              <w:rPr>
                <w:sz w:val="28"/>
              </w:rPr>
              <w:t>5</w:t>
            </w: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C32A09" w:rsidRDefault="00C11615" w:rsidP="005234CD">
            <w:pPr>
              <w:jc w:val="both"/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Электробезопасность    при    эксплуатац</w:t>
            </w:r>
            <w:r>
              <w:rPr>
                <w:sz w:val="28"/>
                <w:szCs w:val="28"/>
              </w:rPr>
              <w:t>ии    электронно-вычислительной</w:t>
            </w:r>
            <w:r w:rsidRPr="00F61E78">
              <w:rPr>
                <w:sz w:val="28"/>
                <w:szCs w:val="28"/>
              </w:rPr>
              <w:t xml:space="preserve"> техники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BB7846">
              <w:rPr>
                <w:sz w:val="28"/>
              </w:rPr>
              <w:t>5</w:t>
            </w: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B60B88" w:rsidRDefault="00C11615" w:rsidP="005234CD">
            <w:pPr>
              <w:jc w:val="both"/>
            </w:pPr>
            <w:r w:rsidRPr="00B60B88">
              <w:t>Основы пожарной безопасности на предприятиях вычислительной техники. Общие вопросы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BB7846">
              <w:rPr>
                <w:sz w:val="28"/>
              </w:rPr>
              <w:t>5</w:t>
            </w: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F61E78" w:rsidRDefault="00C11615" w:rsidP="005234CD">
            <w:pPr>
              <w:jc w:val="both"/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Система пожарной безопасности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BB7846">
              <w:rPr>
                <w:sz w:val="28"/>
              </w:rPr>
              <w:t>5</w:t>
            </w: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F61E78" w:rsidRDefault="00C11615" w:rsidP="005234CD">
            <w:pPr>
              <w:jc w:val="both"/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Системы противопожарной защиты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BB7846">
              <w:rPr>
                <w:sz w:val="28"/>
              </w:rPr>
              <w:t>5</w:t>
            </w: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B60B88" w:rsidRDefault="00C11615" w:rsidP="005234CD">
            <w:pPr>
              <w:jc w:val="both"/>
            </w:pPr>
            <w:r w:rsidRPr="00B60B88">
              <w:t xml:space="preserve">Основные правила сердечно – легочной реанимации при поражении электрическим током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эффективности действия защитного заземления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</w:p>
        </w:tc>
      </w:tr>
      <w:tr w:rsidR="00C11615">
        <w:trPr>
          <w:cantSplit/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Pr="00C32A09" w:rsidRDefault="00C11615" w:rsidP="005234CD">
            <w:pPr>
              <w:rPr>
                <w:sz w:val="28"/>
                <w:szCs w:val="28"/>
              </w:rPr>
            </w:pPr>
            <w:r w:rsidRPr="00F61E78">
              <w:rPr>
                <w:sz w:val="28"/>
                <w:szCs w:val="28"/>
              </w:rPr>
              <w:t>Обеспечение безопасности жизнедеятельности</w:t>
            </w:r>
            <w:r>
              <w:rPr>
                <w:sz w:val="28"/>
                <w:szCs w:val="28"/>
              </w:rPr>
              <w:t xml:space="preserve">. </w:t>
            </w:r>
            <w:r w:rsidRPr="00F61E78">
              <w:rPr>
                <w:sz w:val="28"/>
                <w:szCs w:val="28"/>
              </w:rPr>
              <w:t>Опасности среды обитания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0436E2">
              <w:rPr>
                <w:sz w:val="28"/>
              </w:rPr>
              <w:t>5</w:t>
            </w:r>
          </w:p>
        </w:tc>
      </w:tr>
      <w:tr w:rsidR="00C11615">
        <w:trPr>
          <w:cantSplit/>
          <w:trHeight w:val="3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 w:rsidRPr="00F61E78">
              <w:rPr>
                <w:sz w:val="28"/>
                <w:szCs w:val="28"/>
              </w:rPr>
              <w:t>Чрезвычайные ситуации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0436E2">
              <w:rPr>
                <w:sz w:val="28"/>
              </w:rPr>
              <w:t>5</w:t>
            </w:r>
          </w:p>
        </w:tc>
      </w:tr>
      <w:tr w:rsidR="00C11615">
        <w:trPr>
          <w:cantSplit/>
          <w:trHeight w:val="4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color w:val="000000"/>
                <w:spacing w:val="2"/>
                <w:sz w:val="28"/>
              </w:rPr>
            </w:pPr>
            <w:r w:rsidRPr="00F61E78">
              <w:rPr>
                <w:sz w:val="28"/>
                <w:szCs w:val="28"/>
              </w:rPr>
              <w:t>Защита населения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0436E2">
              <w:rPr>
                <w:sz w:val="28"/>
              </w:rPr>
              <w:t>5</w:t>
            </w:r>
          </w:p>
        </w:tc>
      </w:tr>
      <w:tr w:rsidR="00C11615">
        <w:trPr>
          <w:cantSplit/>
          <w:trHeight w:val="4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r w:rsidRPr="0003327B">
              <w:rPr>
                <w:sz w:val="28"/>
                <w:szCs w:val="28"/>
              </w:rPr>
              <w:t>Устойчивость объектов хозяйствования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0436E2">
              <w:rPr>
                <w:sz w:val="28"/>
              </w:rPr>
              <w:t>5</w:t>
            </w:r>
          </w:p>
        </w:tc>
      </w:tr>
      <w:tr w:rsidR="00C11615">
        <w:trPr>
          <w:cantSplit/>
          <w:trHeight w:val="4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r w:rsidRPr="0003327B">
              <w:rPr>
                <w:sz w:val="28"/>
                <w:szCs w:val="28"/>
              </w:rPr>
              <w:t>Устойчивость объектов хозяйствования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 w:rsidRPr="000436E2">
              <w:rPr>
                <w:sz w:val="28"/>
              </w:rPr>
              <w:t>5</w:t>
            </w:r>
          </w:p>
        </w:tc>
      </w:tr>
      <w:tr w:rsidR="00C11615">
        <w:trPr>
          <w:cantSplit/>
          <w:trHeight w:val="4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r w:rsidRPr="0003327B">
              <w:rPr>
                <w:sz w:val="28"/>
                <w:szCs w:val="28"/>
              </w:rPr>
              <w:t>Устойчивость объектов хозяйствования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11615">
        <w:trPr>
          <w:cantSplit/>
          <w:trHeight w:val="2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Итого: по дисциплине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</w:tr>
    </w:tbl>
    <w:p w:rsidR="00C11615" w:rsidRDefault="00C11615" w:rsidP="00C11615">
      <w:pPr>
        <w:pStyle w:val="a5"/>
        <w:rPr>
          <w:lang w:val="ru-RU"/>
        </w:rPr>
      </w:pPr>
    </w:p>
    <w:p w:rsidR="00C11615" w:rsidRDefault="00C11615" w:rsidP="00C11615">
      <w:pPr>
        <w:pStyle w:val="a5"/>
        <w:rPr>
          <w:lang w:val="ru-RU"/>
        </w:rPr>
      </w:pPr>
    </w:p>
    <w:p w:rsidR="00C11615" w:rsidRPr="00BD6179" w:rsidRDefault="00C11615" w:rsidP="00C11615">
      <w:pPr>
        <w:pStyle w:val="a5"/>
        <w:rPr>
          <w:b/>
          <w:lang w:val="ru-RU"/>
        </w:rPr>
      </w:pPr>
    </w:p>
    <w:p w:rsidR="00C11615" w:rsidRDefault="00C11615" w:rsidP="00C11615">
      <w:pPr>
        <w:pStyle w:val="a5"/>
        <w:ind w:firstLine="709"/>
        <w:rPr>
          <w:b/>
        </w:rPr>
      </w:pPr>
      <w:r>
        <w:rPr>
          <w:b/>
        </w:rPr>
        <w:t xml:space="preserve"> Методические указания по изучению дисциплины «Охрана труда и безопасность жизнедеятельности» </w:t>
      </w:r>
    </w:p>
    <w:p w:rsidR="00C11615" w:rsidRDefault="00C11615" w:rsidP="00C11615">
      <w:pPr>
        <w:jc w:val="both"/>
        <w:rPr>
          <w:sz w:val="28"/>
          <w:lang w:val="kk-KZ"/>
        </w:rPr>
      </w:pPr>
    </w:p>
    <w:p w:rsidR="00C11615" w:rsidRDefault="00C11615" w:rsidP="00C11615">
      <w:pPr>
        <w:ind w:firstLine="720"/>
        <w:jc w:val="both"/>
        <w:rPr>
          <w:sz w:val="28"/>
          <w:szCs w:val="28"/>
        </w:rPr>
      </w:pPr>
      <w:r w:rsidRPr="00CE7397">
        <w:rPr>
          <w:sz w:val="28"/>
          <w:szCs w:val="28"/>
        </w:rPr>
        <w:t>Тема 1</w:t>
      </w:r>
      <w:r>
        <w:t xml:space="preserve"> </w:t>
      </w:r>
      <w:r w:rsidRPr="009158FF">
        <w:rPr>
          <w:sz w:val="28"/>
          <w:szCs w:val="28"/>
        </w:rPr>
        <w:t>Система управления охраной труда (УОТ) на предприятиях вы</w:t>
      </w:r>
      <w:r>
        <w:rPr>
          <w:sz w:val="28"/>
          <w:szCs w:val="28"/>
        </w:rPr>
        <w:t>числительной техники. П</w:t>
      </w:r>
      <w:r w:rsidRPr="009158FF">
        <w:rPr>
          <w:sz w:val="28"/>
          <w:szCs w:val="28"/>
        </w:rPr>
        <w:t xml:space="preserve">ринципы </w:t>
      </w:r>
      <w:r>
        <w:rPr>
          <w:sz w:val="28"/>
          <w:szCs w:val="28"/>
        </w:rPr>
        <w:t xml:space="preserve">и цель системы УОТ.  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-основные положения системы управления охраной труда;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принципы системы УОТ;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-составлять планы мероприятий для включения в систему УОТ;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решать задачи УОТ.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ab/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CE7397">
        <w:rPr>
          <w:sz w:val="28"/>
          <w:szCs w:val="28"/>
        </w:rPr>
        <w:t xml:space="preserve">Тема </w:t>
      </w:r>
      <w:r w:rsidRPr="00CE7397">
        <w:rPr>
          <w:color w:val="000000"/>
          <w:spacing w:val="2"/>
          <w:sz w:val="28"/>
        </w:rPr>
        <w:t>2</w:t>
      </w:r>
      <w:r>
        <w:rPr>
          <w:b/>
          <w:color w:val="000000"/>
          <w:spacing w:val="2"/>
          <w:sz w:val="28"/>
        </w:rPr>
        <w:t xml:space="preserve"> </w:t>
      </w:r>
      <w:r w:rsidRPr="009158FF">
        <w:rPr>
          <w:sz w:val="28"/>
          <w:szCs w:val="28"/>
        </w:rPr>
        <w:t>Нормативно-правовые основы УОТ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положения трудового кодекса Республики Казахстан. </w:t>
      </w:r>
      <w:r w:rsidRPr="009158FF">
        <w:rPr>
          <w:sz w:val="28"/>
          <w:szCs w:val="28"/>
        </w:rPr>
        <w:t>Законодательные акты по охране труда.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Нормативно-техническая документация. Стандарты, правила, нормы по охране</w:t>
      </w:r>
      <w:r>
        <w:rPr>
          <w:sz w:val="28"/>
          <w:szCs w:val="28"/>
        </w:rPr>
        <w:t xml:space="preserve"> труда.</w:t>
      </w:r>
      <w:r w:rsidRPr="009158FF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Система стандартов безопасности труда (ССБТ). Инструкции по техни</w:t>
      </w:r>
      <w:r>
        <w:rPr>
          <w:sz w:val="28"/>
          <w:szCs w:val="28"/>
        </w:rPr>
        <w:t xml:space="preserve">ке безопасности. 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-основные положения трудового кодекса Республики Казахстан;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нормативно-методическую документацию;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-применять систему стандартов безопасности труда (ССБТ) на предприятии;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инструкции по технике безопасности.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20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3-21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9158FF" w:rsidRDefault="00C11615" w:rsidP="00C11615">
      <w:pPr>
        <w:ind w:firstLine="708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3</w:t>
      </w:r>
      <w:r>
        <w:rPr>
          <w:b/>
          <w:color w:val="000000"/>
          <w:spacing w:val="2"/>
          <w:sz w:val="28"/>
        </w:rPr>
        <w:t xml:space="preserve"> </w:t>
      </w:r>
      <w:r w:rsidRPr="009158FF">
        <w:rPr>
          <w:sz w:val="28"/>
          <w:szCs w:val="28"/>
        </w:rPr>
        <w:t>Функция управления охраной труда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Организация и координация работ по охране т</w:t>
      </w:r>
      <w:r>
        <w:rPr>
          <w:sz w:val="28"/>
          <w:szCs w:val="28"/>
        </w:rPr>
        <w:t>руда.</w:t>
      </w:r>
      <w:r w:rsidRPr="009158FF">
        <w:rPr>
          <w:sz w:val="28"/>
          <w:szCs w:val="28"/>
        </w:rPr>
        <w:t xml:space="preserve"> Служба охраны труда на предприятиях и ее функции. Обязанность должностных лиц.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План</w:t>
      </w:r>
      <w:r>
        <w:rPr>
          <w:sz w:val="28"/>
          <w:szCs w:val="28"/>
        </w:rPr>
        <w:t xml:space="preserve">ирование работ по охране труда. </w:t>
      </w:r>
      <w:r w:rsidRPr="009158FF">
        <w:rPr>
          <w:sz w:val="28"/>
          <w:szCs w:val="28"/>
        </w:rPr>
        <w:t>Номенклатурные мероприятия по охране труда.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Надзор и контроль за состоян</w:t>
      </w:r>
      <w:r>
        <w:rPr>
          <w:sz w:val="28"/>
          <w:szCs w:val="28"/>
        </w:rPr>
        <w:t xml:space="preserve">ием охраны труда. </w:t>
      </w:r>
      <w:r w:rsidRPr="009158FF">
        <w:rPr>
          <w:sz w:val="28"/>
          <w:szCs w:val="28"/>
        </w:rPr>
        <w:t>Органы Госнадзора, их виды, структура к функции. Паспортизация санитарно-технического состояния объектов.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 xml:space="preserve"> Условия труда </w:t>
      </w:r>
      <w:r>
        <w:rPr>
          <w:sz w:val="28"/>
          <w:szCs w:val="28"/>
        </w:rPr>
        <w:t>на производстве.</w:t>
      </w:r>
      <w:r w:rsidRPr="009158FF">
        <w:rPr>
          <w:sz w:val="28"/>
          <w:szCs w:val="28"/>
        </w:rPr>
        <w:t xml:space="preserve"> Производственный травматизм и профессиональные заболевания, их причины. Учет и от</w:t>
      </w:r>
      <w:r>
        <w:rPr>
          <w:sz w:val="28"/>
          <w:szCs w:val="28"/>
        </w:rPr>
        <w:t>четность</w:t>
      </w:r>
      <w:r w:rsidRPr="009158FF">
        <w:rPr>
          <w:sz w:val="28"/>
          <w:szCs w:val="28"/>
        </w:rPr>
        <w:t xml:space="preserve">. Методы анализа производственного травматизма. 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-органы управления охраной труда;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обязанности должностных лиц;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-планировать работы по охране труда;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-рассчитывать показатели производственного травматизма и профессиональных заболеваний.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BF7C29" w:rsidRDefault="00C11615" w:rsidP="00C11615">
      <w:pPr>
        <w:ind w:firstLine="708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4</w:t>
      </w:r>
      <w:r>
        <w:rPr>
          <w:b/>
          <w:color w:val="000000"/>
          <w:spacing w:val="2"/>
          <w:sz w:val="28"/>
        </w:rPr>
        <w:t xml:space="preserve">  </w:t>
      </w:r>
      <w:r w:rsidRPr="00BF7C29">
        <w:rPr>
          <w:sz w:val="28"/>
          <w:szCs w:val="28"/>
        </w:rPr>
        <w:t xml:space="preserve">  Задачи управления охраной труда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 w:rsidRPr="00BF7C29">
        <w:rPr>
          <w:sz w:val="28"/>
          <w:szCs w:val="28"/>
        </w:rPr>
        <w:t xml:space="preserve">Инструктаж, обучение и проверка знаний </w:t>
      </w:r>
      <w:r>
        <w:rPr>
          <w:sz w:val="28"/>
          <w:szCs w:val="28"/>
        </w:rPr>
        <w:t>персонала</w:t>
      </w:r>
      <w:r w:rsidRPr="00BF7C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F7C29">
        <w:rPr>
          <w:sz w:val="28"/>
          <w:szCs w:val="28"/>
        </w:rPr>
        <w:t>Пропаганда вопросов охраны труда.</w:t>
      </w:r>
      <w:r>
        <w:rPr>
          <w:sz w:val="28"/>
          <w:szCs w:val="28"/>
        </w:rPr>
        <w:t xml:space="preserve"> </w:t>
      </w:r>
      <w:r w:rsidRPr="00BF7C29">
        <w:rPr>
          <w:sz w:val="28"/>
          <w:szCs w:val="28"/>
        </w:rPr>
        <w:t>Обеспечение трудящихся средствами индивидуальной защиты (СИЗ).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виды инструктажей;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задачи пропаганды вопросов охраны труда;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-проводить обучение персонала безопасности труда;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средства индивидуальной защиты.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BF7C29" w:rsidRDefault="00C11615" w:rsidP="00C11615">
      <w:pPr>
        <w:ind w:firstLine="720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5</w:t>
      </w:r>
      <w:r>
        <w:rPr>
          <w:b/>
          <w:color w:val="000000"/>
          <w:spacing w:val="2"/>
          <w:sz w:val="28"/>
        </w:rPr>
        <w:t xml:space="preserve"> </w:t>
      </w:r>
      <w:r w:rsidRPr="00BF7C29">
        <w:rPr>
          <w:sz w:val="28"/>
          <w:szCs w:val="28"/>
        </w:rPr>
        <w:t>Психофизиологические основы системы УОТ</w:t>
      </w:r>
    </w:p>
    <w:p w:rsidR="00C11615" w:rsidRPr="00BF7C29" w:rsidRDefault="00C11615" w:rsidP="00C11615">
      <w:pPr>
        <w:ind w:firstLine="720"/>
        <w:jc w:val="both"/>
        <w:rPr>
          <w:sz w:val="28"/>
          <w:szCs w:val="28"/>
        </w:rPr>
      </w:pPr>
      <w:r w:rsidRPr="00BF7C29">
        <w:rPr>
          <w:sz w:val="28"/>
          <w:szCs w:val="28"/>
        </w:rPr>
        <w:t>Характеристики основных форм трудовой деятельности человека</w:t>
      </w:r>
      <w:r>
        <w:rPr>
          <w:sz w:val="28"/>
          <w:szCs w:val="28"/>
        </w:rPr>
        <w:t>.</w:t>
      </w:r>
      <w:r w:rsidRPr="00BF7C29">
        <w:rPr>
          <w:sz w:val="28"/>
          <w:szCs w:val="28"/>
        </w:rPr>
        <w:t xml:space="preserve"> Рабо</w:t>
      </w:r>
      <w:r>
        <w:rPr>
          <w:sz w:val="28"/>
          <w:szCs w:val="28"/>
        </w:rPr>
        <w:t>тоспособность, ее этапы</w:t>
      </w:r>
      <w:r w:rsidRPr="00BF7C29">
        <w:rPr>
          <w:sz w:val="28"/>
          <w:szCs w:val="28"/>
        </w:rPr>
        <w:t>.</w:t>
      </w:r>
      <w:r>
        <w:rPr>
          <w:sz w:val="28"/>
          <w:szCs w:val="28"/>
        </w:rPr>
        <w:t xml:space="preserve"> Ан</w:t>
      </w:r>
      <w:r w:rsidRPr="00BF7C29">
        <w:rPr>
          <w:sz w:val="28"/>
          <w:szCs w:val="28"/>
        </w:rPr>
        <w:t>тропометрические   характе</w:t>
      </w:r>
      <w:r>
        <w:rPr>
          <w:sz w:val="28"/>
          <w:szCs w:val="28"/>
        </w:rPr>
        <w:t xml:space="preserve">ристики   человека. </w:t>
      </w:r>
    </w:p>
    <w:p w:rsidR="00C11615" w:rsidRPr="00BF7C29" w:rsidRDefault="00C11615" w:rsidP="00C1161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Психическая   </w:t>
      </w:r>
      <w:r w:rsidRPr="00BF7C29">
        <w:rPr>
          <w:sz w:val="28"/>
          <w:szCs w:val="28"/>
        </w:rPr>
        <w:t>деятельность    человека.</w:t>
      </w:r>
    </w:p>
    <w:p w:rsidR="00C11615" w:rsidRPr="008E4E79" w:rsidRDefault="00C11615" w:rsidP="00C11615">
      <w:pPr>
        <w:ind w:firstLine="720"/>
        <w:rPr>
          <w:sz w:val="28"/>
          <w:szCs w:val="28"/>
        </w:rPr>
      </w:pPr>
      <w:r w:rsidRPr="00BF7C29">
        <w:rPr>
          <w:sz w:val="28"/>
          <w:szCs w:val="28"/>
        </w:rPr>
        <w:t xml:space="preserve">Эргономические основы труда. </w:t>
      </w:r>
      <w:r>
        <w:rPr>
          <w:sz w:val="28"/>
          <w:szCs w:val="28"/>
        </w:rPr>
        <w:t xml:space="preserve">Профессиональный отбор. </w:t>
      </w:r>
      <w:r w:rsidRPr="00BF7C29">
        <w:rPr>
          <w:sz w:val="28"/>
          <w:szCs w:val="28"/>
        </w:rPr>
        <w:t>Эргономические требования  к организации рабочих мест</w:t>
      </w:r>
      <w:r>
        <w:rPr>
          <w:sz w:val="28"/>
          <w:szCs w:val="28"/>
        </w:rPr>
        <w:t>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характеристики основных форм трудовой деятельности;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работоспособность, ее этапы;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надежность в системе СЧМ;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эргономические требования к организации рабочих мест.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F61E78" w:rsidRDefault="00C11615" w:rsidP="00C11615">
      <w:pPr>
        <w:ind w:firstLine="538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</w:rPr>
        <w:t xml:space="preserve">    </w:t>
      </w:r>
      <w:r w:rsidRPr="00CE7397">
        <w:rPr>
          <w:color w:val="000000"/>
          <w:spacing w:val="2"/>
          <w:sz w:val="28"/>
        </w:rPr>
        <w:t>Тема 6</w:t>
      </w:r>
      <w:r>
        <w:rPr>
          <w:b/>
          <w:color w:val="000000"/>
          <w:spacing w:val="2"/>
          <w:sz w:val="28"/>
        </w:rPr>
        <w:t xml:space="preserve">    </w:t>
      </w:r>
      <w:r w:rsidRPr="00F61E78">
        <w:rPr>
          <w:sz w:val="28"/>
          <w:szCs w:val="28"/>
        </w:rPr>
        <w:t>Производственная санитария</w:t>
      </w:r>
    </w:p>
    <w:p w:rsidR="00C11615" w:rsidRPr="008E4E79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Санитарная классификация предприятий и производств. Санитарная характеристика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производственных процессов. Требования к устройству зданий и помещений электронно-вычислительной техники, санитарно-бытовых помещений, к водоснабжению и канализации.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санитарные требования к устройству зданий и помещений электронно -  вычислительной техники;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требования к устройству санитарно- бытовых помещений;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санитарно- бытовых помещений;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предъявлять требования к устройству систем водоснабжения и канализации.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 xml:space="preserve">Тема </w:t>
      </w:r>
      <w:r>
        <w:rPr>
          <w:color w:val="000000"/>
          <w:spacing w:val="2"/>
          <w:sz w:val="28"/>
        </w:rPr>
        <w:t>7</w:t>
      </w:r>
      <w:r w:rsidRPr="00F61E78">
        <w:rPr>
          <w:sz w:val="28"/>
          <w:szCs w:val="28"/>
        </w:rPr>
        <w:t xml:space="preserve"> Защита от неблагоприятных метеорологических условий воздушной среды</w:t>
      </w:r>
    </w:p>
    <w:p w:rsidR="00C11615" w:rsidRPr="0065638A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Микроклимат рабочих мест его параметры. Влияние параметров микроклимата на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организм и их гигиеническое нормирование. Методы создания комфортных метеоусловий на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производственных местах. Отопление и кондиционирование воздуха. Принципы их расчета. Контроль условий производственной среды. Промышленная вентиляция, её виды и условия применения. Естественная вентиляция</w:t>
      </w:r>
      <w:r>
        <w:rPr>
          <w:sz w:val="28"/>
          <w:szCs w:val="28"/>
        </w:rPr>
        <w:t xml:space="preserve">, ее виды и принципы </w:t>
      </w:r>
      <w:r w:rsidRPr="00F61E78">
        <w:rPr>
          <w:sz w:val="28"/>
          <w:szCs w:val="28"/>
        </w:rPr>
        <w:t>и</w:t>
      </w:r>
      <w:r>
        <w:rPr>
          <w:sz w:val="28"/>
          <w:szCs w:val="28"/>
        </w:rPr>
        <w:t>х рас</w:t>
      </w:r>
      <w:r w:rsidRPr="00F61E78">
        <w:rPr>
          <w:sz w:val="28"/>
          <w:szCs w:val="28"/>
        </w:rPr>
        <w:t>чет. Искусственная вентиляция, её виды и принципы их расчета.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параметры микроклимата;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методы создания комфортных метеоусловий на рабочих местах;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естественной и искусственной вентиляции;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по кондиционированию воздуха.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8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Защита от шума, вибрации, инфра- и ультразвука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61E78">
        <w:rPr>
          <w:sz w:val="28"/>
          <w:szCs w:val="28"/>
        </w:rPr>
        <w:t>бщие сведения о производственных шумах, вибрации, инфра- и ультразвуках. Их</w:t>
      </w:r>
      <w:r>
        <w:rPr>
          <w:sz w:val="28"/>
          <w:szCs w:val="28"/>
        </w:rPr>
        <w:t xml:space="preserve"> дейс</w:t>
      </w:r>
      <w:r w:rsidRPr="00F61E78">
        <w:rPr>
          <w:sz w:val="28"/>
          <w:szCs w:val="28"/>
        </w:rPr>
        <w:t xml:space="preserve">твие   на   организм   человека.   </w:t>
      </w:r>
    </w:p>
    <w:p w:rsidR="00C11615" w:rsidRDefault="00C11615" w:rsidP="00C11615">
      <w:pPr>
        <w:ind w:firstLine="851"/>
        <w:rPr>
          <w:sz w:val="28"/>
          <w:szCs w:val="28"/>
        </w:rPr>
      </w:pPr>
      <w:r>
        <w:rPr>
          <w:sz w:val="28"/>
          <w:szCs w:val="28"/>
        </w:rPr>
        <w:t>М</w:t>
      </w:r>
      <w:r w:rsidRPr="00F61E78">
        <w:rPr>
          <w:sz w:val="28"/>
          <w:szCs w:val="28"/>
        </w:rPr>
        <w:t>етоды защиты от шума. Акустические расчеты. Защита от инфра- и ультразвука.</w:t>
      </w:r>
      <w:r>
        <w:rPr>
          <w:sz w:val="28"/>
          <w:szCs w:val="28"/>
        </w:rPr>
        <w:t xml:space="preserve"> Измер</w:t>
      </w:r>
      <w:r w:rsidRPr="00F61E78">
        <w:rPr>
          <w:sz w:val="28"/>
          <w:szCs w:val="28"/>
        </w:rPr>
        <w:t>ение параметров шума, вибрации и инфра- и ультразвука.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общие сведения о производственных шумах, вибрации, инфра- и ультразвуках;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источники образования шума, вибрации, инфра – и ультразвука;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акустические расчеты;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приборами для измерения шума, вибрации, инфра – и ультразвука.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9 </w:t>
      </w:r>
      <w:r w:rsidRPr="00F61E78">
        <w:rPr>
          <w:sz w:val="28"/>
          <w:szCs w:val="28"/>
        </w:rPr>
        <w:t>Защита от вредных излучений</w:t>
      </w:r>
    </w:p>
    <w:p w:rsidR="00C11615" w:rsidRPr="00D94E88" w:rsidRDefault="00C11615" w:rsidP="00C116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F61E78">
        <w:rPr>
          <w:sz w:val="28"/>
          <w:szCs w:val="28"/>
        </w:rPr>
        <w:t>лектромагнитные излучения, их действие на организм человека и гигиеническое</w:t>
      </w:r>
      <w:r>
        <w:rPr>
          <w:sz w:val="28"/>
          <w:szCs w:val="28"/>
        </w:rPr>
        <w:t xml:space="preserve"> норми</w:t>
      </w:r>
      <w:r w:rsidRPr="00F61E78">
        <w:rPr>
          <w:sz w:val="28"/>
          <w:szCs w:val="28"/>
        </w:rPr>
        <w:t>рование.   Ионизирующие   излучения,   их   воздейств</w:t>
      </w:r>
      <w:r>
        <w:rPr>
          <w:sz w:val="28"/>
          <w:szCs w:val="28"/>
        </w:rPr>
        <w:t>ие   на   организм   человека,</w:t>
      </w:r>
      <w:r w:rsidRPr="00F61E78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гигиени</w:t>
      </w:r>
      <w:r w:rsidRPr="00F61E78">
        <w:rPr>
          <w:sz w:val="28"/>
          <w:szCs w:val="28"/>
        </w:rPr>
        <w:t>ческое нормирование. Защита от вредных излучений при</w:t>
      </w:r>
      <w:r>
        <w:rPr>
          <w:sz w:val="28"/>
          <w:szCs w:val="28"/>
        </w:rPr>
        <w:t xml:space="preserve"> эксплуа</w:t>
      </w:r>
      <w:r w:rsidRPr="00F61E78">
        <w:rPr>
          <w:sz w:val="28"/>
          <w:szCs w:val="28"/>
        </w:rPr>
        <w:t>тации компьютерных устройств и электронной аппаратуры.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воздействие на организм человека излучений и электромагнитных полей;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методы защиты от излучений и электромагнитных полей;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-производить измерения различных излучений на рабочих местах и в производственных помещениях;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средства индивидуальной и коллективной защиты персонала от излучений и электромагнитных полей.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 xml:space="preserve">Тема </w:t>
      </w:r>
      <w:r>
        <w:rPr>
          <w:color w:val="000000"/>
          <w:spacing w:val="2"/>
          <w:sz w:val="28"/>
        </w:rPr>
        <w:t>10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Производственное освещение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>
        <w:rPr>
          <w:sz w:val="28"/>
          <w:szCs w:val="28"/>
        </w:rPr>
        <w:t>О</w:t>
      </w:r>
      <w:r w:rsidRPr="00F61E78">
        <w:rPr>
          <w:sz w:val="28"/>
          <w:szCs w:val="28"/>
        </w:rPr>
        <w:t xml:space="preserve">бщие   сведения   о   </w:t>
      </w:r>
      <w:r>
        <w:rPr>
          <w:sz w:val="28"/>
          <w:szCs w:val="28"/>
        </w:rPr>
        <w:t xml:space="preserve">производственном   освещении. </w:t>
      </w:r>
      <w:r w:rsidRPr="00F61E78">
        <w:rPr>
          <w:sz w:val="28"/>
          <w:szCs w:val="28"/>
        </w:rPr>
        <w:t>Светотехнические   величины.</w:t>
      </w:r>
      <w:r>
        <w:rPr>
          <w:sz w:val="28"/>
          <w:szCs w:val="28"/>
        </w:rPr>
        <w:t xml:space="preserve"> Основ</w:t>
      </w:r>
      <w:r w:rsidRPr="00F61E78">
        <w:rPr>
          <w:sz w:val="28"/>
          <w:szCs w:val="28"/>
        </w:rPr>
        <w:t>ные требования к производственному освещению. Системы и виды производственного</w:t>
      </w:r>
      <w:r>
        <w:rPr>
          <w:sz w:val="28"/>
          <w:szCs w:val="28"/>
        </w:rPr>
        <w:t xml:space="preserve"> освеще</w:t>
      </w:r>
      <w:r w:rsidRPr="00F61E78">
        <w:rPr>
          <w:sz w:val="28"/>
          <w:szCs w:val="28"/>
        </w:rPr>
        <w:t>ния производственных помещений.</w:t>
      </w:r>
    </w:p>
    <w:p w:rsidR="00C11615" w:rsidRPr="001B4691" w:rsidRDefault="00C11615" w:rsidP="00C116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Расчеты естественного и искусственного освещения. Осветительные приборы, их классификация</w:t>
      </w:r>
      <w:r w:rsidRPr="00F61E78">
        <w:rPr>
          <w:sz w:val="28"/>
          <w:szCs w:val="28"/>
        </w:rPr>
        <w:t>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-основные требования к производственному освещению;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системы и виды производственного освещения;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естественного и искусственного освещения;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приборами для измерения освещенности в производственных помещениях.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11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Основы техники безопасности на предприятиях вычислительной техники</w:t>
      </w:r>
      <w:r>
        <w:rPr>
          <w:sz w:val="28"/>
          <w:szCs w:val="28"/>
        </w:rPr>
        <w:t xml:space="preserve">. </w:t>
      </w:r>
      <w:r w:rsidRPr="00F61E78">
        <w:rPr>
          <w:sz w:val="28"/>
          <w:szCs w:val="28"/>
        </w:rPr>
        <w:t>Общие меры безопасности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Безопасность погрузочно-разгрузочных работ и перемещение тяжестей. Общие требования безопасности</w:t>
      </w:r>
      <w:r>
        <w:rPr>
          <w:sz w:val="28"/>
          <w:szCs w:val="28"/>
        </w:rPr>
        <w:t xml:space="preserve"> к производственным процессам и </w:t>
      </w:r>
      <w:r w:rsidRPr="00F61E78">
        <w:rPr>
          <w:sz w:val="28"/>
          <w:szCs w:val="28"/>
        </w:rPr>
        <w:t xml:space="preserve">оборудованию индустрии информатики. </w:t>
      </w:r>
    </w:p>
    <w:p w:rsidR="00C11615" w:rsidRPr="001B4691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Специальные меры безопасности при эксплуатации электронно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- вычислительной техники.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общие требования безопасности к производственным процессам и оборудованию индустрии информатики;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опасные зоны, защитные устройства и знаки безопасности;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меры безопасности при эксплуатации оборудования;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защитные устройства.</w:t>
      </w:r>
    </w:p>
    <w:p w:rsidR="00C11615" w:rsidRPr="00D94E88" w:rsidRDefault="00C11615" w:rsidP="00C11615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12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Электробезопасность    при    эксплуатац</w:t>
      </w:r>
      <w:r>
        <w:rPr>
          <w:sz w:val="28"/>
          <w:szCs w:val="28"/>
        </w:rPr>
        <w:t>ии    электронно-вычислительной</w:t>
      </w:r>
      <w:r w:rsidRPr="00F61E78">
        <w:rPr>
          <w:sz w:val="28"/>
          <w:szCs w:val="28"/>
        </w:rPr>
        <w:t xml:space="preserve"> техники</w:t>
      </w:r>
    </w:p>
    <w:p w:rsidR="00C11615" w:rsidRPr="00B42295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Основы  электробезопасности. Действие электрического тока на орга</w:t>
      </w:r>
      <w:r>
        <w:rPr>
          <w:sz w:val="28"/>
          <w:szCs w:val="28"/>
        </w:rPr>
        <w:t xml:space="preserve">низм </w:t>
      </w:r>
      <w:r w:rsidRPr="00F61E78">
        <w:rPr>
          <w:sz w:val="28"/>
          <w:szCs w:val="28"/>
        </w:rPr>
        <w:t>человека.    Классификация    производственных помещений по опасности поражения электрическим</w:t>
      </w:r>
      <w:r>
        <w:rPr>
          <w:sz w:val="28"/>
          <w:szCs w:val="28"/>
        </w:rPr>
        <w:t xml:space="preserve"> током. Технические и </w:t>
      </w:r>
      <w:r w:rsidRPr="00F61E78">
        <w:rPr>
          <w:sz w:val="28"/>
          <w:szCs w:val="28"/>
        </w:rPr>
        <w:t>организационные методы защиты человека от поражения электрическим током. Безопасность эксплуатации переносного электрооборудования. Специальные меры электробезопасности при эксплуатации электронно-вычислительной техники.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-основы электробезопасности;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производственных помещений по опасности поражения эл. током;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защитного заземления и зануления;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первую доврачебную медицинскую помощь при поражении эл.током.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347-461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</w:t>
      </w:r>
      <w:r>
        <w:rPr>
          <w:color w:val="000000"/>
          <w:spacing w:val="2"/>
          <w:sz w:val="28"/>
        </w:rPr>
        <w:t>3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Основы пожарной безопасности на предприятиях вычислительной техники</w:t>
      </w:r>
      <w:r>
        <w:rPr>
          <w:sz w:val="28"/>
          <w:szCs w:val="28"/>
        </w:rPr>
        <w:t xml:space="preserve">. </w:t>
      </w:r>
      <w:r w:rsidRPr="00F61E78">
        <w:rPr>
          <w:sz w:val="28"/>
          <w:szCs w:val="28"/>
        </w:rPr>
        <w:t>Общие вопросы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Организация пожарной охраны на п</w:t>
      </w:r>
      <w:r>
        <w:rPr>
          <w:sz w:val="28"/>
          <w:szCs w:val="28"/>
        </w:rPr>
        <w:t>редприятиях. Понятие о пожаро- и</w:t>
      </w:r>
      <w:r w:rsidRPr="00F61E78">
        <w:rPr>
          <w:sz w:val="28"/>
          <w:szCs w:val="28"/>
        </w:rPr>
        <w:t xml:space="preserve"> взрывоопас</w:t>
      </w:r>
      <w:r>
        <w:rPr>
          <w:sz w:val="28"/>
          <w:szCs w:val="28"/>
        </w:rPr>
        <w:t>ности</w:t>
      </w:r>
      <w:r w:rsidRPr="00F61E78">
        <w:rPr>
          <w:sz w:val="28"/>
          <w:szCs w:val="28"/>
        </w:rPr>
        <w:t xml:space="preserve">. Системы предотвращения пожаров и </w:t>
      </w:r>
      <w:r>
        <w:rPr>
          <w:sz w:val="28"/>
          <w:szCs w:val="28"/>
        </w:rPr>
        <w:t>взрывов.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Пожар, его причины и кла</w:t>
      </w:r>
      <w:r>
        <w:rPr>
          <w:sz w:val="28"/>
          <w:szCs w:val="28"/>
        </w:rPr>
        <w:t xml:space="preserve">ссификация. 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  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системы предотвращения пожаров и взрывов;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причины пожаров;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огнетушителями;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рассчитывать параметры горения.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347-461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14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Система пожарной безопасности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 xml:space="preserve">Герметизация </w:t>
      </w:r>
      <w:r>
        <w:rPr>
          <w:sz w:val="28"/>
          <w:szCs w:val="28"/>
        </w:rPr>
        <w:t xml:space="preserve">и </w:t>
      </w:r>
      <w:r w:rsidRPr="00F61E78">
        <w:rPr>
          <w:sz w:val="28"/>
          <w:szCs w:val="28"/>
        </w:rPr>
        <w:t xml:space="preserve">антикоррозийная защита оборудования и коммуникаций. Автоматический контроль </w:t>
      </w:r>
      <w:r>
        <w:rPr>
          <w:sz w:val="28"/>
          <w:szCs w:val="28"/>
        </w:rPr>
        <w:t>за</w:t>
      </w:r>
      <w:r w:rsidRPr="00F61E78">
        <w:rPr>
          <w:sz w:val="28"/>
          <w:szCs w:val="28"/>
        </w:rPr>
        <w:t xml:space="preserve"> составом горючей взрывоопасной среды.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Безопасное производство огнеопасных работ. Правила устройства системы отопления и вентиляции, электротехнического оборудования.</w:t>
      </w:r>
    </w:p>
    <w:p w:rsidR="00C11615" w:rsidRDefault="00C11615" w:rsidP="00C11615">
      <w:pPr>
        <w:tabs>
          <w:tab w:val="left" w:pos="330"/>
          <w:tab w:val="left" w:pos="3870"/>
        </w:tabs>
        <w:jc w:val="both"/>
        <w:rPr>
          <w:color w:val="000000"/>
          <w:spacing w:val="2"/>
          <w:sz w:val="28"/>
        </w:rPr>
      </w:pPr>
      <w:r w:rsidRPr="00F61E78">
        <w:rPr>
          <w:sz w:val="28"/>
          <w:szCs w:val="28"/>
        </w:rPr>
        <w:t>Пожароопасность процесса хранения информации. Предупреждение разряда статического и атмосферного электричества, молниезащи</w:t>
      </w:r>
      <w:r>
        <w:rPr>
          <w:sz w:val="28"/>
          <w:szCs w:val="28"/>
        </w:rPr>
        <w:t>та.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антикоррозийную защиту оборудования и коммуникаций;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Правила устройства системы отопления и вентиляции;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средства индивидуальной защиты от статического электричества;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 молниезащиты.</w:t>
      </w:r>
    </w:p>
    <w:p w:rsidR="00C11615" w:rsidRPr="00D94E88" w:rsidRDefault="00C11615" w:rsidP="00C11615">
      <w:pPr>
        <w:ind w:firstLine="90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347-461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15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Системы противопожарной защиты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 xml:space="preserve">Ограничение распространения пожаров. Горючесть строительных материалов и конструкций. Огнестойкость строительных конструкций и зданий.  Противопожарные </w:t>
      </w:r>
      <w:r>
        <w:rPr>
          <w:sz w:val="28"/>
          <w:szCs w:val="28"/>
        </w:rPr>
        <w:t xml:space="preserve">разрывы и </w:t>
      </w:r>
      <w:r w:rsidRPr="00F61E78">
        <w:rPr>
          <w:sz w:val="28"/>
          <w:szCs w:val="28"/>
        </w:rPr>
        <w:t>преграды.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 xml:space="preserve">Способы </w:t>
      </w:r>
      <w:r>
        <w:rPr>
          <w:sz w:val="28"/>
          <w:szCs w:val="28"/>
        </w:rPr>
        <w:t>тушения пожаров, их техника. А</w:t>
      </w:r>
      <w:r w:rsidRPr="00F61E78">
        <w:rPr>
          <w:sz w:val="28"/>
          <w:szCs w:val="28"/>
        </w:rPr>
        <w:t>втоматические средства. Противопожарное водоснабжение и его расчет. Пожарная связь и сигнализация.</w:t>
      </w:r>
    </w:p>
    <w:p w:rsidR="00C11615" w:rsidRPr="005E7156" w:rsidRDefault="00C11615" w:rsidP="00C116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Эвакуация людей из зданий. </w:t>
      </w:r>
      <w:r w:rsidRPr="00F61E78">
        <w:rPr>
          <w:sz w:val="28"/>
          <w:szCs w:val="28"/>
        </w:rPr>
        <w:t>Специальн</w:t>
      </w:r>
      <w:r>
        <w:rPr>
          <w:sz w:val="28"/>
          <w:szCs w:val="28"/>
        </w:rPr>
        <w:t>ые меры пожарной безопасности</w:t>
      </w:r>
      <w:r w:rsidRPr="00F61E78">
        <w:rPr>
          <w:sz w:val="28"/>
          <w:szCs w:val="28"/>
        </w:rPr>
        <w:t>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  <w:lang w:val="kk-KZ"/>
        </w:rPr>
        <w:t xml:space="preserve"> </w:t>
      </w: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-огнестойкость строительных конструкций и зданий;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способы тушения пожаров;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 противопожарного водоснабжения;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эвакуацию людей из зданий.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347-461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708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16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Обеспечение безопасности жизнедеятельности</w:t>
      </w:r>
      <w:r>
        <w:rPr>
          <w:sz w:val="28"/>
          <w:szCs w:val="28"/>
        </w:rPr>
        <w:t xml:space="preserve">. </w:t>
      </w:r>
      <w:r w:rsidRPr="00F61E78">
        <w:rPr>
          <w:sz w:val="28"/>
          <w:szCs w:val="28"/>
        </w:rPr>
        <w:t>Опасности среды обитания</w:t>
      </w:r>
    </w:p>
    <w:p w:rsidR="00C11615" w:rsidRPr="00DE622C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Классификация  опасностей  в  системе  "человек-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среда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обитани</w:t>
      </w:r>
      <w:r>
        <w:rPr>
          <w:sz w:val="28"/>
          <w:szCs w:val="28"/>
        </w:rPr>
        <w:t xml:space="preserve">я".   </w:t>
      </w:r>
      <w:r w:rsidRPr="00F61E78">
        <w:rPr>
          <w:sz w:val="28"/>
          <w:szCs w:val="28"/>
        </w:rPr>
        <w:t>Естестве</w:t>
      </w:r>
      <w:r>
        <w:rPr>
          <w:sz w:val="28"/>
          <w:szCs w:val="28"/>
        </w:rPr>
        <w:t>нные системы защиты организма</w:t>
      </w:r>
      <w:r w:rsidRPr="00F61E78">
        <w:rPr>
          <w:sz w:val="28"/>
          <w:szCs w:val="28"/>
        </w:rPr>
        <w:t>.</w:t>
      </w:r>
      <w:r>
        <w:rPr>
          <w:sz w:val="28"/>
          <w:szCs w:val="28"/>
        </w:rPr>
        <w:t xml:space="preserve"> Обучение по оказанию само- и доврачебной помощи.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опасностей;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естественные системы защиты организма;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само- и доврачебную помощь пострадавшим;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классифицировать опасности среды обитания.</w:t>
      </w:r>
    </w:p>
    <w:p w:rsidR="00C11615" w:rsidRPr="00D94E88" w:rsidRDefault="00C11615" w:rsidP="00C11615">
      <w:pPr>
        <w:ind w:firstLine="90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96-365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224- 364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51-236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6- 76 стр.</w:t>
      </w:r>
    </w:p>
    <w:p w:rsidR="00C11615" w:rsidRPr="00F61E78" w:rsidRDefault="00C11615" w:rsidP="00C11615">
      <w:pPr>
        <w:ind w:firstLine="538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</w:rPr>
        <w:t xml:space="preserve">    </w:t>
      </w:r>
      <w:r w:rsidRPr="00CE7397">
        <w:rPr>
          <w:color w:val="000000"/>
          <w:spacing w:val="2"/>
          <w:sz w:val="28"/>
        </w:rPr>
        <w:t>Тема 1</w:t>
      </w:r>
      <w:r>
        <w:rPr>
          <w:color w:val="000000"/>
          <w:spacing w:val="2"/>
          <w:sz w:val="28"/>
        </w:rPr>
        <w:t>7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Чрезвычайные ситуации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Законы Республики Казахстан «О Гражданской обороне» и «О чрезвычайных ситуациях природного и техногенного характера».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Основные понятия, причины возникновения и классификация ЧС. Оценка ЧС</w:t>
      </w:r>
      <w:r>
        <w:rPr>
          <w:sz w:val="28"/>
          <w:szCs w:val="28"/>
        </w:rPr>
        <w:t xml:space="preserve">. Теория </w:t>
      </w:r>
      <w:r w:rsidRPr="00F61E78">
        <w:rPr>
          <w:sz w:val="28"/>
          <w:szCs w:val="28"/>
        </w:rPr>
        <w:t>катастроф.</w:t>
      </w:r>
    </w:p>
    <w:p w:rsidR="00C11615" w:rsidRPr="005E7156" w:rsidRDefault="00C11615" w:rsidP="00C1161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61E78">
        <w:rPr>
          <w:sz w:val="28"/>
          <w:szCs w:val="28"/>
        </w:rPr>
        <w:t>Основные задачи, организационные принципы</w:t>
      </w:r>
      <w:r>
        <w:rPr>
          <w:sz w:val="28"/>
          <w:szCs w:val="28"/>
        </w:rPr>
        <w:t xml:space="preserve"> построения и функционирования </w:t>
      </w:r>
      <w:r w:rsidRPr="00F61E78">
        <w:rPr>
          <w:sz w:val="28"/>
          <w:szCs w:val="28"/>
        </w:rPr>
        <w:t>Гражданской обороны (ГО) республики. Формирован</w:t>
      </w:r>
      <w:r>
        <w:rPr>
          <w:sz w:val="28"/>
          <w:szCs w:val="28"/>
        </w:rPr>
        <w:t xml:space="preserve">ия ГО, назначение и порядок их </w:t>
      </w:r>
      <w:r w:rsidRPr="00F61E78">
        <w:rPr>
          <w:sz w:val="28"/>
          <w:szCs w:val="28"/>
        </w:rPr>
        <w:t>создания. Органы управления и службы ГО и ЧС.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  <w:lang w:val="kk-KZ"/>
        </w:rPr>
        <w:t xml:space="preserve">  </w:t>
      </w: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законы Республики Казахстана по ЧС;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причины возникновения и классификацию ЧС;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оценку ЧС;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организационные принципы построения и функционирования ГО.</w:t>
      </w:r>
    </w:p>
    <w:p w:rsidR="00C11615" w:rsidRDefault="00C11615" w:rsidP="00C11615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336- 391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10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8- 110стр.;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4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391-395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20-26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7 - 15, 19-24, 29-105, 206-215, 266-280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18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Защита населения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Основные принципы защиты населения, окружающ</w:t>
      </w:r>
      <w:r>
        <w:rPr>
          <w:sz w:val="28"/>
          <w:szCs w:val="28"/>
        </w:rPr>
        <w:t xml:space="preserve">ей среды и организаций при ЧС. </w:t>
      </w:r>
      <w:r w:rsidRPr="00F61E78">
        <w:rPr>
          <w:sz w:val="28"/>
          <w:szCs w:val="28"/>
        </w:rPr>
        <w:t xml:space="preserve"> Основные способы защиты населения.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Классификация защитных сооружений и и</w:t>
      </w:r>
      <w:r>
        <w:rPr>
          <w:sz w:val="28"/>
          <w:szCs w:val="28"/>
        </w:rPr>
        <w:t xml:space="preserve">х использование. Виды защитных </w:t>
      </w:r>
      <w:r w:rsidRPr="00F61E78">
        <w:rPr>
          <w:sz w:val="28"/>
          <w:szCs w:val="28"/>
        </w:rPr>
        <w:t xml:space="preserve">сооружений: убежища, противорадиационные укрытия, </w:t>
      </w:r>
      <w:r>
        <w:rPr>
          <w:sz w:val="28"/>
          <w:szCs w:val="28"/>
        </w:rPr>
        <w:t xml:space="preserve">простейшие укрытия. Требования, </w:t>
      </w:r>
      <w:r w:rsidRPr="00F61E78">
        <w:rPr>
          <w:sz w:val="28"/>
          <w:szCs w:val="28"/>
        </w:rPr>
        <w:t xml:space="preserve"> предъявляемые к ним.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-основные принципы защиты населения окружающей среды при ЧС;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защитных сооружений;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эвакуационные мероприятия;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средства индивидуальной защиты при ЧС.</w:t>
      </w:r>
    </w:p>
    <w:p w:rsidR="00C11615" w:rsidRDefault="00C11615" w:rsidP="00C11615">
      <w:pPr>
        <w:ind w:firstLine="90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369- 446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4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301- 408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165-202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281 - 300 стр.;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120- 140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392- 406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288- 301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62- 107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</w:t>
      </w:r>
      <w:r>
        <w:rPr>
          <w:color w:val="000000"/>
          <w:spacing w:val="2"/>
          <w:sz w:val="28"/>
        </w:rPr>
        <w:t>9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Устойчивость объектов хозяйствования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Сущность устойчивости функционирования объектов хозяйствования. Факторы, влияющие на устойчивость работы объектов в ЧС.</w:t>
      </w:r>
    </w:p>
    <w:p w:rsidR="00C11615" w:rsidRPr="000C6FBA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Нормы проектирования инженерно-технических мероприятий ГО. Цели и этапы исследования устойчивости организации.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  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факторы, влияющие на устойчивость работы объектов в ЧС;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сущность устойчивости функционирования объектов хозяйствования;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нормы проектирования инженерно-технических мероприятий в ЧС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размещать объекты хозяйствования;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нормы при проектировании и строительстве зданий, сооружений и систем электро- и газоснабжения.</w:t>
      </w:r>
    </w:p>
    <w:p w:rsidR="00C11615" w:rsidRDefault="00C11615" w:rsidP="00C11615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147- 176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10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145- 187стр.;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414-424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300 - 314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20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Ликвидация последствий ЧС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Основы организации и проведения спасательных и других неотложных работ (СиДНР) на объектах хозяйствования</w:t>
      </w:r>
      <w:r>
        <w:rPr>
          <w:sz w:val="28"/>
          <w:szCs w:val="28"/>
        </w:rPr>
        <w:t>.</w:t>
      </w:r>
      <w:r w:rsidRPr="00F61E78">
        <w:rPr>
          <w:sz w:val="28"/>
          <w:szCs w:val="28"/>
        </w:rPr>
        <w:t xml:space="preserve">  Группировка сил и средств для ликвидации последствий производственных аварий и стихийных бедствий.</w:t>
      </w:r>
    </w:p>
    <w:p w:rsidR="00C11615" w:rsidRPr="000C6FBA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Меры безопасности при выполнении СиДНР.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  <w:lang w:val="kk-KZ"/>
        </w:rPr>
        <w:t xml:space="preserve">  </w:t>
      </w: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-основы организации и проведения спасательных и других неотложных работ на объектах хозяйствования;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меры безопасности при выполнении СиДНР;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группировку сил и средств для ликвидации последствий производственных  аварий и стихийных бедствий;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работы при ликвидации последствий землетрясений.</w:t>
      </w:r>
    </w:p>
    <w:p w:rsidR="00C11615" w:rsidRDefault="00C11615" w:rsidP="00C11615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406- 409, 424-433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10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187- 204, 127-145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239-241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248-258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4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425- 430,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3 - 18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21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Негативные факторы техносферы</w:t>
      </w:r>
    </w:p>
    <w:p w:rsidR="00C11615" w:rsidRPr="000C6FBA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 xml:space="preserve">Классификация негативных факторов производственной среды. Основы организации производственной деятельности в соответствии с требованиями по экологии и безопасности их эксплуатации. 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классификационно- негативных факторов производственной среды;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основы организации производственной деятельности;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требования по экологии и безопасности в процессе эксплуатации оборудования.</w:t>
      </w:r>
    </w:p>
    <w:p w:rsidR="00C11615" w:rsidRDefault="00C11615" w:rsidP="00C11615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13-28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143-164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4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115- 140 стр.</w:t>
      </w:r>
    </w:p>
    <w:p w:rsidR="00C11615" w:rsidRDefault="00C11615" w:rsidP="00C11615">
      <w:pPr>
        <w:jc w:val="both"/>
        <w:rPr>
          <w:sz w:val="28"/>
          <w:lang w:val="kk-KZ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jc w:val="lef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jc w:val="lef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jc w:val="left"/>
        <w:rPr>
          <w:b w:val="0"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3420"/>
        <w:gridCol w:w="2340"/>
      </w:tblGrid>
      <w:tr w:rsidR="00C11615">
        <w:trPr>
          <w:trHeight w:val="933"/>
        </w:trPr>
        <w:tc>
          <w:tcPr>
            <w:tcW w:w="3420" w:type="dxa"/>
          </w:tcPr>
          <w:p w:rsidR="00C11615" w:rsidRDefault="00E85978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pict>
                <v:shape id="_x0000_s1030" type="#_x0000_t75" style="position:absolute;left:0;text-align:left;margin-left:280.8pt;margin-top:-6.1pt;width:57.55pt;height:64.35pt;z-index:251658240;mso-wrap-edited:f;mso-position-horizontal-relative:page" wrapcoords="-450 0 -450 21150 21600 21150 21600 0 -450 0" o:allowincell="f">
                  <v:imagedata r:id="rId5" o:title="ПГУ_блэк1" gain="74473f"/>
                  <w10:wrap anchorx="page"/>
                </v:shape>
              </w:pict>
            </w:r>
            <w:r w:rsidR="00C11615">
              <w:rPr>
                <w:sz w:val="20"/>
                <w:lang w:val="ru-MD"/>
              </w:rPr>
              <w:t>Методические  указания</w:t>
            </w:r>
          </w:p>
        </w:tc>
        <w:tc>
          <w:tcPr>
            <w:tcW w:w="3420" w:type="dxa"/>
          </w:tcPr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tabs>
                <w:tab w:val="left" w:pos="2412"/>
              </w:tabs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</w:tc>
        <w:tc>
          <w:tcPr>
            <w:tcW w:w="2340" w:type="dxa"/>
          </w:tcPr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rPr>
                <w:sz w:val="20"/>
                <w:lang w:val="ru-MD"/>
              </w:rPr>
              <w:t>Форма</w:t>
            </w:r>
          </w:p>
          <w:p w:rsidR="00C11615" w:rsidRDefault="00C11615" w:rsidP="005234CD">
            <w:pPr>
              <w:pStyle w:val="a4"/>
              <w:suppressAutoHyphens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 СО ПГУ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7.18.2/05</w:t>
            </w: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</w:tc>
      </w:tr>
    </w:tbl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rPr>
          <w:b w:val="0"/>
          <w:sz w:val="28"/>
        </w:rPr>
      </w:pPr>
      <w:r>
        <w:rPr>
          <w:b w:val="0"/>
          <w:sz w:val="28"/>
        </w:rPr>
        <w:t>Министерство образования и науки Республики Казахстан</w:t>
      </w:r>
    </w:p>
    <w:p w:rsidR="00C11615" w:rsidRDefault="00C11615" w:rsidP="00C11615">
      <w:pPr>
        <w:pStyle w:val="a4"/>
        <w:suppressAutoHyphens/>
        <w:ind w:firstLine="709"/>
        <w:jc w:val="both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 xml:space="preserve">            Павлодарский государственный университет им. С. Торайгырова</w:t>
      </w:r>
    </w:p>
    <w:p w:rsidR="00C11615" w:rsidRDefault="00C11615" w:rsidP="00C11615">
      <w:pPr>
        <w:pStyle w:val="a4"/>
        <w:suppressAutoHyphens/>
        <w:jc w:val="lef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 xml:space="preserve">           Кафедра «Технология продовольственных продуктов и защита окружающей среды»</w:t>
      </w: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rPr>
          <w:sz w:val="52"/>
        </w:rPr>
      </w:pPr>
      <w:r>
        <w:rPr>
          <w:sz w:val="52"/>
        </w:rPr>
        <w:t>МЕТОДИЧЕСКИЕ УКАЗАНИЯ</w:t>
      </w:r>
    </w:p>
    <w:p w:rsidR="00C11615" w:rsidRDefault="00C11615" w:rsidP="00C11615">
      <w:pPr>
        <w:pStyle w:val="a4"/>
        <w:suppressAutoHyphens/>
        <w:rPr>
          <w:sz w:val="28"/>
        </w:rPr>
      </w:pPr>
    </w:p>
    <w:p w:rsidR="00C11615" w:rsidRDefault="00C11615" w:rsidP="00C11615">
      <w:pPr>
        <w:pStyle w:val="a4"/>
        <w:suppressAutoHyphens/>
        <w:rPr>
          <w:b w:val="0"/>
          <w:sz w:val="28"/>
          <w:lang w:val="kk-KZ"/>
        </w:rPr>
      </w:pPr>
      <w:r>
        <w:rPr>
          <w:b w:val="0"/>
          <w:sz w:val="28"/>
          <w:lang w:val="kk-KZ"/>
        </w:rPr>
        <w:t>к самостоятельной работе студентов</w:t>
      </w: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  <w:lang w:val="kk-KZ"/>
        </w:rPr>
        <w:t>по дисциплине</w:t>
      </w:r>
      <w:r>
        <w:rPr>
          <w:b w:val="0"/>
          <w:sz w:val="28"/>
        </w:rPr>
        <w:t xml:space="preserve"> «Охрана труда и безопасность жизнедеятельности»</w:t>
      </w: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>для студентов специальности 050704 «Вычислительная техника и программное обеспечение»</w:t>
      </w:r>
    </w:p>
    <w:p w:rsidR="00C11615" w:rsidRDefault="00C11615" w:rsidP="00C11615">
      <w:pPr>
        <w:pStyle w:val="a4"/>
        <w:suppressAutoHyphens/>
        <w:jc w:val="left"/>
        <w:rPr>
          <w:b w:val="0"/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  <w:r>
        <w:rPr>
          <w:sz w:val="28"/>
        </w:rPr>
        <w:t>Павлодар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3420"/>
        <w:gridCol w:w="2340"/>
      </w:tblGrid>
      <w:tr w:rsidR="00C11615">
        <w:trPr>
          <w:trHeight w:val="933"/>
        </w:trPr>
        <w:tc>
          <w:tcPr>
            <w:tcW w:w="3420" w:type="dxa"/>
          </w:tcPr>
          <w:p w:rsidR="00C11615" w:rsidRDefault="00E85978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pict>
                <v:shape id="_x0000_s1031" type="#_x0000_t75" style="position:absolute;left:0;text-align:left;margin-left:280.8pt;margin-top:-6.1pt;width:57.55pt;height:64.35pt;z-index:251659264;mso-wrap-edited:f;mso-position-horizontal-relative:page" wrapcoords="-450 0 -450 21150 21600 21150 21600 0 -450 0" o:allowincell="f">
                  <v:imagedata r:id="rId5" o:title="ПГУ_блэк1" gain="74473f"/>
                  <w10:wrap anchorx="page"/>
                </v:shape>
              </w:pict>
            </w:r>
            <w:r w:rsidR="00C11615">
              <w:rPr>
                <w:sz w:val="20"/>
                <w:lang w:val="ru-MD"/>
              </w:rPr>
              <w:t>Лист утверждения</w:t>
            </w: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rPr>
                <w:sz w:val="20"/>
                <w:lang w:val="ru-MD"/>
              </w:rPr>
              <w:t>к методическим указаниям</w:t>
            </w:r>
          </w:p>
        </w:tc>
        <w:tc>
          <w:tcPr>
            <w:tcW w:w="3420" w:type="dxa"/>
          </w:tcPr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tabs>
                <w:tab w:val="left" w:pos="2412"/>
              </w:tabs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</w:tc>
        <w:tc>
          <w:tcPr>
            <w:tcW w:w="2340" w:type="dxa"/>
          </w:tcPr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rPr>
                <w:sz w:val="20"/>
                <w:lang w:val="ru-MD"/>
              </w:rPr>
              <w:t>Форма</w:t>
            </w:r>
          </w:p>
          <w:p w:rsidR="00C11615" w:rsidRDefault="00C11615" w:rsidP="005234CD">
            <w:pPr>
              <w:pStyle w:val="a4"/>
              <w:suppressAutoHyphens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 СО ПГУ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7.18.1/05</w:t>
            </w: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</w:tc>
      </w:tr>
    </w:tbl>
    <w:p w:rsidR="00C11615" w:rsidRDefault="00C11615" w:rsidP="00C11615">
      <w:pPr>
        <w:ind w:firstLine="5529"/>
        <w:jc w:val="center"/>
        <w:rPr>
          <w:sz w:val="28"/>
        </w:rPr>
      </w:pPr>
    </w:p>
    <w:p w:rsidR="00C11615" w:rsidRDefault="00C11615" w:rsidP="00C11615">
      <w:pPr>
        <w:ind w:firstLine="5040"/>
        <w:jc w:val="both"/>
        <w:rPr>
          <w:sz w:val="28"/>
        </w:rPr>
      </w:pPr>
    </w:p>
    <w:p w:rsidR="00C11615" w:rsidRDefault="00C11615" w:rsidP="00C11615">
      <w:pPr>
        <w:ind w:firstLine="5040"/>
        <w:jc w:val="both"/>
        <w:rPr>
          <w:sz w:val="28"/>
        </w:rPr>
      </w:pPr>
      <w:r>
        <w:rPr>
          <w:sz w:val="28"/>
        </w:rPr>
        <w:t>УТВЕРЖДАЮ</w:t>
      </w:r>
    </w:p>
    <w:p w:rsidR="00C11615" w:rsidRDefault="00C11615" w:rsidP="00C11615">
      <w:pPr>
        <w:ind w:firstLine="5040"/>
        <w:jc w:val="both"/>
        <w:rPr>
          <w:sz w:val="28"/>
        </w:rPr>
      </w:pPr>
      <w:r>
        <w:rPr>
          <w:sz w:val="28"/>
        </w:rPr>
        <w:t>Декан АСФ</w:t>
      </w:r>
    </w:p>
    <w:p w:rsidR="00C11615" w:rsidRDefault="00C11615" w:rsidP="00C11615">
      <w:pPr>
        <w:ind w:firstLine="5040"/>
        <w:jc w:val="both"/>
        <w:rPr>
          <w:sz w:val="28"/>
        </w:rPr>
      </w:pPr>
      <w:r>
        <w:rPr>
          <w:sz w:val="28"/>
        </w:rPr>
        <w:t>___________ М.К. Кудерин</w:t>
      </w:r>
    </w:p>
    <w:p w:rsidR="00C11615" w:rsidRDefault="00C11615" w:rsidP="00C11615">
      <w:pPr>
        <w:ind w:firstLine="5040"/>
        <w:jc w:val="both"/>
        <w:rPr>
          <w:sz w:val="28"/>
        </w:rPr>
      </w:pPr>
      <w:r>
        <w:rPr>
          <w:sz w:val="28"/>
        </w:rPr>
        <w:t>«____»___________2009г.</w:t>
      </w:r>
    </w:p>
    <w:p w:rsidR="00C11615" w:rsidRDefault="00C11615" w:rsidP="00C11615">
      <w:pPr>
        <w:ind w:firstLine="5529"/>
        <w:jc w:val="both"/>
        <w:rPr>
          <w:sz w:val="28"/>
        </w:rPr>
      </w:pPr>
    </w:p>
    <w:p w:rsidR="00C11615" w:rsidRDefault="00C11615" w:rsidP="00C11615">
      <w:pPr>
        <w:ind w:firstLine="5529"/>
        <w:jc w:val="both"/>
        <w:rPr>
          <w:sz w:val="28"/>
        </w:rPr>
      </w:pP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</w:p>
    <w:p w:rsidR="00C11615" w:rsidRDefault="00C11615" w:rsidP="00C11615">
      <w:pPr>
        <w:rPr>
          <w:sz w:val="28"/>
        </w:rPr>
      </w:pPr>
      <w:r>
        <w:rPr>
          <w:sz w:val="28"/>
        </w:rPr>
        <w:t>Составитель: ст. преп. ___________ Дроздова Н.К.</w:t>
      </w:r>
    </w:p>
    <w:p w:rsidR="00C11615" w:rsidRDefault="00C11615" w:rsidP="00C11615">
      <w:pPr>
        <w:rPr>
          <w:sz w:val="28"/>
        </w:rPr>
      </w:pP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>Кафедра «Технология продовольственных продуктов и защита окружающей среды»</w:t>
      </w:r>
    </w:p>
    <w:p w:rsidR="00C11615" w:rsidRDefault="00C11615" w:rsidP="00C11615">
      <w:pPr>
        <w:jc w:val="center"/>
        <w:rPr>
          <w:sz w:val="28"/>
        </w:rPr>
      </w:pPr>
    </w:p>
    <w:p w:rsidR="00C11615" w:rsidRDefault="00C11615" w:rsidP="00C11615">
      <w:pPr>
        <w:rPr>
          <w:sz w:val="28"/>
        </w:rPr>
      </w:pPr>
    </w:p>
    <w:p w:rsidR="00C11615" w:rsidRDefault="00C11615" w:rsidP="00C11615">
      <w:pPr>
        <w:jc w:val="center"/>
        <w:rPr>
          <w:b/>
          <w:sz w:val="28"/>
        </w:rPr>
      </w:pPr>
      <w:r>
        <w:rPr>
          <w:b/>
          <w:sz w:val="28"/>
        </w:rPr>
        <w:t>Методические указания</w:t>
      </w:r>
    </w:p>
    <w:p w:rsidR="00C11615" w:rsidRDefault="00C11615" w:rsidP="00C11615">
      <w:pPr>
        <w:pStyle w:val="a4"/>
        <w:suppressAutoHyphens/>
        <w:rPr>
          <w:b w:val="0"/>
          <w:sz w:val="28"/>
          <w:lang w:val="kk-KZ"/>
        </w:rPr>
      </w:pPr>
      <w:r>
        <w:rPr>
          <w:b w:val="0"/>
          <w:sz w:val="28"/>
          <w:lang w:val="kk-KZ"/>
        </w:rPr>
        <w:t>к самостоятельной работе студентов</w:t>
      </w:r>
    </w:p>
    <w:p w:rsidR="00C11615" w:rsidRDefault="00C11615" w:rsidP="00C11615">
      <w:pPr>
        <w:pStyle w:val="a4"/>
        <w:suppressAutoHyphens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jc w:val="both"/>
        <w:rPr>
          <w:b w:val="0"/>
          <w:sz w:val="28"/>
        </w:rPr>
      </w:pPr>
      <w:r>
        <w:rPr>
          <w:b w:val="0"/>
          <w:sz w:val="28"/>
          <w:lang w:val="kk-KZ"/>
        </w:rPr>
        <w:t xml:space="preserve">по дисциплине </w:t>
      </w:r>
      <w:r>
        <w:rPr>
          <w:b w:val="0"/>
          <w:sz w:val="28"/>
        </w:rPr>
        <w:t>«Охрана труда и безопасность жизнедеятельности»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pStyle w:val="a4"/>
        <w:suppressAutoHyphens/>
        <w:jc w:val="left"/>
        <w:rPr>
          <w:b w:val="0"/>
          <w:sz w:val="28"/>
        </w:rPr>
      </w:pPr>
      <w:r w:rsidRPr="00D30074">
        <w:rPr>
          <w:b w:val="0"/>
          <w:sz w:val="28"/>
          <w:szCs w:val="28"/>
        </w:rPr>
        <w:t>для студентов специальности</w:t>
      </w:r>
      <w:r>
        <w:t xml:space="preserve"> </w:t>
      </w:r>
      <w:r>
        <w:rPr>
          <w:b w:val="0"/>
          <w:sz w:val="28"/>
        </w:rPr>
        <w:t>050704 «Вычислительная техника и программное обеспечение»</w:t>
      </w:r>
    </w:p>
    <w:p w:rsidR="00C11615" w:rsidRDefault="00C11615" w:rsidP="00C11615">
      <w:pPr>
        <w:pStyle w:val="a4"/>
        <w:suppressAutoHyphens/>
        <w:jc w:val="left"/>
      </w:pPr>
    </w:p>
    <w:p w:rsidR="00C11615" w:rsidRDefault="00C11615" w:rsidP="00C11615">
      <w:pPr>
        <w:jc w:val="both"/>
        <w:rPr>
          <w:sz w:val="28"/>
        </w:rPr>
      </w:pPr>
      <w:r>
        <w:rPr>
          <w:b/>
          <w:sz w:val="28"/>
        </w:rPr>
        <w:t>Рекомендовано</w:t>
      </w:r>
      <w:r>
        <w:rPr>
          <w:sz w:val="28"/>
        </w:rPr>
        <w:t xml:space="preserve"> на заседании кафедры</w:t>
      </w: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>“____” _______2009 г., протокол № ____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>Заведующий кафедрой _________Арынгазин Ш.К.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jc w:val="both"/>
        <w:rPr>
          <w:sz w:val="28"/>
        </w:rPr>
      </w:pPr>
      <w:r>
        <w:rPr>
          <w:b/>
          <w:sz w:val="28"/>
        </w:rPr>
        <w:t xml:space="preserve">Одобрено </w:t>
      </w:r>
      <w:r>
        <w:rPr>
          <w:sz w:val="28"/>
        </w:rPr>
        <w:t>УМС</w:t>
      </w:r>
      <w:r>
        <w:rPr>
          <w:b/>
          <w:sz w:val="28"/>
        </w:rPr>
        <w:t xml:space="preserve"> </w:t>
      </w:r>
      <w:r>
        <w:rPr>
          <w:sz w:val="28"/>
        </w:rPr>
        <w:t>архитектурно -строительного факультета</w:t>
      </w: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>“____” ___________ 2009г., протокол № _____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>Председатель МС ________ К</w:t>
      </w:r>
      <w:r>
        <w:rPr>
          <w:sz w:val="28"/>
          <w:lang w:val="kk-KZ"/>
        </w:rPr>
        <w:t>о</w:t>
      </w:r>
      <w:r>
        <w:rPr>
          <w:sz w:val="28"/>
        </w:rPr>
        <w:t xml:space="preserve">зионов В.А. 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jc w:val="both"/>
        <w:rPr>
          <w:sz w:val="28"/>
          <w:lang w:val="kk-KZ"/>
        </w:rPr>
      </w:pPr>
    </w:p>
    <w:p w:rsidR="00C11615" w:rsidRDefault="00C11615" w:rsidP="00C11615">
      <w:pPr>
        <w:jc w:val="both"/>
        <w:rPr>
          <w:b/>
          <w:sz w:val="28"/>
          <w:lang w:val="kk-KZ"/>
        </w:rPr>
      </w:pPr>
      <w:r>
        <w:rPr>
          <w:sz w:val="28"/>
          <w:lang w:val="kk-KZ"/>
        </w:rPr>
        <w:tab/>
      </w:r>
      <w:r>
        <w:rPr>
          <w:b/>
          <w:sz w:val="28"/>
          <w:lang w:val="kk-KZ"/>
        </w:rPr>
        <w:t>Методические указания к самостоятельной работе студентов</w:t>
      </w:r>
    </w:p>
    <w:p w:rsidR="00C11615" w:rsidRDefault="00C11615" w:rsidP="00C11615">
      <w:pPr>
        <w:jc w:val="both"/>
        <w:rPr>
          <w:b/>
          <w:sz w:val="28"/>
          <w:lang w:val="kk-KZ"/>
        </w:rPr>
      </w:pPr>
    </w:p>
    <w:p w:rsidR="00C11615" w:rsidRPr="009158FF" w:rsidRDefault="00C11615" w:rsidP="00C11615">
      <w:pPr>
        <w:ind w:firstLine="720"/>
        <w:jc w:val="both"/>
        <w:rPr>
          <w:sz w:val="28"/>
          <w:szCs w:val="28"/>
        </w:rPr>
      </w:pPr>
      <w:r w:rsidRPr="00CE7397">
        <w:rPr>
          <w:sz w:val="28"/>
          <w:szCs w:val="28"/>
        </w:rPr>
        <w:t>Тема 1</w:t>
      </w:r>
      <w:r>
        <w:t xml:space="preserve"> </w:t>
      </w:r>
      <w:r w:rsidRPr="009158FF">
        <w:rPr>
          <w:sz w:val="28"/>
          <w:szCs w:val="28"/>
        </w:rPr>
        <w:t>Система управления охраной труда (УОТ) на предприятиях вычислительной техники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 xml:space="preserve">Основные положения УОТ. Определение, принципы </w:t>
      </w:r>
      <w:r>
        <w:rPr>
          <w:sz w:val="28"/>
          <w:szCs w:val="28"/>
        </w:rPr>
        <w:t xml:space="preserve">и цель системы УОТ. </w:t>
      </w:r>
      <w:r w:rsidRPr="009158FF">
        <w:rPr>
          <w:sz w:val="28"/>
          <w:szCs w:val="28"/>
        </w:rPr>
        <w:t xml:space="preserve"> Нормативно-методическая основа системы УОТ.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-основные положения системы управления охраной труда;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нормативно-методическую документацию;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-составлять планы мероприятий для включения в систему УОТ.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ab/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CE7397">
        <w:rPr>
          <w:sz w:val="28"/>
          <w:szCs w:val="28"/>
        </w:rPr>
        <w:t xml:space="preserve">Тема </w:t>
      </w:r>
      <w:r w:rsidRPr="00CE7397">
        <w:rPr>
          <w:color w:val="000000"/>
          <w:spacing w:val="2"/>
          <w:sz w:val="28"/>
        </w:rPr>
        <w:t>2</w:t>
      </w:r>
      <w:r>
        <w:rPr>
          <w:b/>
          <w:color w:val="000000"/>
          <w:spacing w:val="2"/>
          <w:sz w:val="28"/>
        </w:rPr>
        <w:t xml:space="preserve"> </w:t>
      </w:r>
      <w:r w:rsidRPr="009158FF">
        <w:rPr>
          <w:sz w:val="28"/>
          <w:szCs w:val="28"/>
        </w:rPr>
        <w:t>Нормативно-правовые основы УОТ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 xml:space="preserve">Правовые основы УОТ. Конституция РК, Закон о труде РК, Закон об охране труда </w:t>
      </w:r>
      <w:r>
        <w:rPr>
          <w:sz w:val="28"/>
          <w:szCs w:val="28"/>
        </w:rPr>
        <w:t>PК,</w:t>
      </w:r>
      <w:r w:rsidRPr="009158FF">
        <w:rPr>
          <w:sz w:val="28"/>
          <w:szCs w:val="28"/>
        </w:rPr>
        <w:t xml:space="preserve"> Закон   РК   о   санитарно-эпидемиологическом   благополучии   населения,   Закон   РК </w:t>
      </w:r>
      <w:r>
        <w:rPr>
          <w:sz w:val="28"/>
          <w:szCs w:val="28"/>
        </w:rPr>
        <w:t xml:space="preserve">о </w:t>
      </w:r>
      <w:r w:rsidRPr="009158FF">
        <w:rPr>
          <w:sz w:val="28"/>
          <w:szCs w:val="28"/>
        </w:rPr>
        <w:t>промышленной безопасности на опасных производственных объектах.    Законодательные акты по охране труда.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Нормативно-техническая документация. Стандарты, правила, нормы по охране</w:t>
      </w:r>
      <w:r>
        <w:rPr>
          <w:sz w:val="28"/>
          <w:szCs w:val="28"/>
        </w:rPr>
        <w:t xml:space="preserve"> труда.</w:t>
      </w:r>
      <w:r w:rsidRPr="009158FF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Система стандартов безопасности труда (ССБТ). Санита</w:t>
      </w:r>
      <w:r>
        <w:rPr>
          <w:sz w:val="28"/>
          <w:szCs w:val="28"/>
        </w:rPr>
        <w:t>рные правила и нормы (СПиП</w:t>
      </w:r>
      <w:r w:rsidRPr="009158FF">
        <w:rPr>
          <w:sz w:val="28"/>
          <w:szCs w:val="28"/>
        </w:rPr>
        <w:t>ы) по гигиене труда в промышленности РК Строительные нормы и правила (СНиПы). Инструкции по технике безопасности. Руководящие документы ведомств по охране труда.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-основные положения трудового кодекса Республики Казахстан;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нормативно-методическую документацию;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-применять Систему стандартов безопасности труда (ССБТ) на предприятии;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инструкции по технике безопасности.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20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3-21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9158FF" w:rsidRDefault="00C11615" w:rsidP="00C11615">
      <w:pPr>
        <w:ind w:firstLine="708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3</w:t>
      </w:r>
      <w:r>
        <w:rPr>
          <w:b/>
          <w:color w:val="000000"/>
          <w:spacing w:val="2"/>
          <w:sz w:val="28"/>
        </w:rPr>
        <w:t xml:space="preserve"> </w:t>
      </w:r>
      <w:r w:rsidRPr="009158FF">
        <w:rPr>
          <w:sz w:val="28"/>
          <w:szCs w:val="28"/>
        </w:rPr>
        <w:t>Функция управления охраной труда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 xml:space="preserve">Организация и координация работ по охране труда. Органы управления охраной </w:t>
      </w:r>
      <w:r>
        <w:rPr>
          <w:sz w:val="28"/>
          <w:szCs w:val="28"/>
        </w:rPr>
        <w:t>труда,</w:t>
      </w:r>
      <w:r w:rsidRPr="009158FF">
        <w:rPr>
          <w:sz w:val="28"/>
          <w:szCs w:val="28"/>
        </w:rPr>
        <w:t xml:space="preserve"> их структура и функции. Служба охраны труда на предприятиях и ее функции. Обязанность должностных лиц.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Планирование работ по охране труда. Перспективное, текущее (годовое) и оперативное (квартальное, месячное) планирование. Порядок их финансирования. Номенклатурные мероприятия по охране труда.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Надзор и контроль за состоян</w:t>
      </w:r>
      <w:r>
        <w:rPr>
          <w:sz w:val="28"/>
          <w:szCs w:val="28"/>
        </w:rPr>
        <w:t xml:space="preserve">ием охраны труда. </w:t>
      </w:r>
      <w:r w:rsidRPr="009158FF">
        <w:rPr>
          <w:sz w:val="28"/>
          <w:szCs w:val="28"/>
        </w:rPr>
        <w:t>Органы Госнадзора, их виды, структура к функции. Паспортизация санитарно-технического состояния объектов.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Учет, анализ и оценка состояния охраны труда. Условия труда и факторы их формирования. Классификация работ по тяжести и вредности. Производственный травматизм и профессиональные заболевания, их причины. Учет и отчетность по ним. Методы анализа производственного травматизма. Комплексная оценка условий труда. Прогнозирование уровня безопасности труда.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-органы управления охраной труда;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обязанности должностных лиц;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-планировать работы по охране труда;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-рассчитывать показатели производственного травматизма и профессиональных заболеваний.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BF7C29" w:rsidRDefault="00C11615" w:rsidP="00C11615">
      <w:pPr>
        <w:ind w:firstLine="708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4</w:t>
      </w:r>
      <w:r>
        <w:rPr>
          <w:b/>
          <w:color w:val="000000"/>
          <w:spacing w:val="2"/>
          <w:sz w:val="28"/>
        </w:rPr>
        <w:t xml:space="preserve">  </w:t>
      </w:r>
      <w:r w:rsidRPr="00BF7C29">
        <w:rPr>
          <w:sz w:val="28"/>
          <w:szCs w:val="28"/>
        </w:rPr>
        <w:t xml:space="preserve">  Задачи управления охраной труда</w:t>
      </w:r>
    </w:p>
    <w:p w:rsidR="00C11615" w:rsidRPr="00BF7C29" w:rsidRDefault="00C11615" w:rsidP="00C11615">
      <w:pPr>
        <w:ind w:firstLine="708"/>
        <w:jc w:val="both"/>
        <w:rPr>
          <w:sz w:val="28"/>
          <w:szCs w:val="28"/>
        </w:rPr>
      </w:pPr>
      <w:r w:rsidRPr="00BF7C29">
        <w:rPr>
          <w:sz w:val="28"/>
          <w:szCs w:val="28"/>
        </w:rPr>
        <w:t>Обучение трудящихся безопасности труда. Инструктаж, обучение и проверка знаний рабочих, служащих, инженерно-технических работников.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 w:rsidRPr="00BF7C29">
        <w:rPr>
          <w:sz w:val="28"/>
          <w:szCs w:val="28"/>
        </w:rPr>
        <w:t>Пропаганда вопросов охраны труда. Лечебно - профилактическое обслуживание рабочих. Обеспечение трудящихся средствами индивидуальной защиты (СИЗ).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виды инструктажей;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задачи пропаганды вопросов охраны труда;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-проводить обучение персонала безопасности труда;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средства индивидуальной защиты.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BF7C29" w:rsidRDefault="00C11615" w:rsidP="00C11615">
      <w:pPr>
        <w:ind w:firstLine="720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5</w:t>
      </w:r>
      <w:r>
        <w:rPr>
          <w:b/>
          <w:color w:val="000000"/>
          <w:spacing w:val="2"/>
          <w:sz w:val="28"/>
        </w:rPr>
        <w:t xml:space="preserve"> </w:t>
      </w:r>
      <w:r w:rsidRPr="00BF7C29">
        <w:rPr>
          <w:sz w:val="28"/>
          <w:szCs w:val="28"/>
        </w:rPr>
        <w:t>Психофизиологические основы системы УОТ</w:t>
      </w:r>
    </w:p>
    <w:p w:rsidR="00C11615" w:rsidRPr="00BF7C29" w:rsidRDefault="00C11615" w:rsidP="00C11615">
      <w:pPr>
        <w:ind w:firstLine="720"/>
        <w:jc w:val="both"/>
        <w:rPr>
          <w:sz w:val="28"/>
          <w:szCs w:val="28"/>
        </w:rPr>
      </w:pPr>
      <w:r w:rsidRPr="00BF7C29">
        <w:rPr>
          <w:sz w:val="28"/>
          <w:szCs w:val="28"/>
        </w:rPr>
        <w:t>Характеристики основных форм трудовой деятельности человека</w:t>
      </w:r>
      <w:r>
        <w:rPr>
          <w:sz w:val="28"/>
          <w:szCs w:val="28"/>
        </w:rPr>
        <w:t>. Тяжесть и напря</w:t>
      </w:r>
      <w:r w:rsidRPr="00BF7C29">
        <w:rPr>
          <w:sz w:val="28"/>
          <w:szCs w:val="28"/>
        </w:rPr>
        <w:t>женность труда, их оценка. Работоспособность, ее этапы и активизация. Утомление,</w:t>
      </w:r>
      <w:r>
        <w:rPr>
          <w:sz w:val="28"/>
          <w:szCs w:val="28"/>
        </w:rPr>
        <w:t xml:space="preserve"> </w:t>
      </w:r>
      <w:r w:rsidRPr="00BF7C29">
        <w:rPr>
          <w:sz w:val="28"/>
          <w:szCs w:val="28"/>
        </w:rPr>
        <w:t>пути борьбы с ним. Режим труда и отдыха.</w:t>
      </w:r>
    </w:p>
    <w:p w:rsidR="00C11615" w:rsidRPr="00BF7C29" w:rsidRDefault="00C11615" w:rsidP="00C116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</w:t>
      </w:r>
      <w:r w:rsidRPr="00BF7C29">
        <w:rPr>
          <w:sz w:val="28"/>
          <w:szCs w:val="28"/>
        </w:rPr>
        <w:t>тропометрические   характе</w:t>
      </w:r>
      <w:r>
        <w:rPr>
          <w:sz w:val="28"/>
          <w:szCs w:val="28"/>
        </w:rPr>
        <w:t xml:space="preserve">ристики   человека. </w:t>
      </w:r>
      <w:r w:rsidRPr="00BF7C29">
        <w:rPr>
          <w:sz w:val="28"/>
          <w:szCs w:val="28"/>
        </w:rPr>
        <w:t xml:space="preserve"> Виды анализато</w:t>
      </w:r>
      <w:r>
        <w:rPr>
          <w:sz w:val="28"/>
          <w:szCs w:val="28"/>
        </w:rPr>
        <w:t>ров</w:t>
      </w:r>
      <w:r w:rsidRPr="00BF7C29">
        <w:rPr>
          <w:sz w:val="28"/>
          <w:szCs w:val="28"/>
        </w:rPr>
        <w:t>.</w:t>
      </w:r>
    </w:p>
    <w:p w:rsidR="00C11615" w:rsidRPr="00BF7C29" w:rsidRDefault="00C11615" w:rsidP="00C1161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Психическая   </w:t>
      </w:r>
      <w:r w:rsidRPr="00BF7C29">
        <w:rPr>
          <w:sz w:val="28"/>
          <w:szCs w:val="28"/>
        </w:rPr>
        <w:t>деятельность    человека.</w:t>
      </w:r>
    </w:p>
    <w:p w:rsidR="00C11615" w:rsidRPr="008E4E79" w:rsidRDefault="00C11615" w:rsidP="00C11615">
      <w:pPr>
        <w:ind w:firstLine="720"/>
        <w:rPr>
          <w:sz w:val="28"/>
          <w:szCs w:val="28"/>
        </w:rPr>
      </w:pPr>
      <w:r w:rsidRPr="00BF7C29">
        <w:rPr>
          <w:sz w:val="28"/>
          <w:szCs w:val="28"/>
        </w:rPr>
        <w:t xml:space="preserve">Эргономические основы труда. </w:t>
      </w:r>
      <w:r>
        <w:rPr>
          <w:sz w:val="28"/>
          <w:szCs w:val="28"/>
        </w:rPr>
        <w:t>П</w:t>
      </w:r>
      <w:r w:rsidRPr="00BF7C29">
        <w:rPr>
          <w:sz w:val="28"/>
          <w:szCs w:val="28"/>
        </w:rPr>
        <w:t>рофессиональный отбор.  Эргономические требования  к организации рабочих мест</w:t>
      </w:r>
      <w:r>
        <w:rPr>
          <w:sz w:val="28"/>
          <w:szCs w:val="28"/>
        </w:rPr>
        <w:t>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характеристики основных форм трудовой деятельности;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работоспособность, ее этапы;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надежность в системе СЧМ;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эргономические     требования к организации рабочих мест.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F61E78" w:rsidRDefault="00C11615" w:rsidP="00C11615">
      <w:pPr>
        <w:ind w:firstLine="538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</w:rPr>
        <w:t xml:space="preserve">    </w:t>
      </w:r>
      <w:r w:rsidRPr="00CE7397">
        <w:rPr>
          <w:color w:val="000000"/>
          <w:spacing w:val="2"/>
          <w:sz w:val="28"/>
        </w:rPr>
        <w:t>Тема 6</w:t>
      </w:r>
      <w:r>
        <w:rPr>
          <w:b/>
          <w:color w:val="000000"/>
          <w:spacing w:val="2"/>
          <w:sz w:val="28"/>
        </w:rPr>
        <w:t xml:space="preserve">    </w:t>
      </w:r>
      <w:r w:rsidRPr="00F61E78">
        <w:rPr>
          <w:sz w:val="28"/>
          <w:szCs w:val="28"/>
        </w:rPr>
        <w:t>Производственная санитария</w:t>
      </w:r>
    </w:p>
    <w:p w:rsidR="00C11615" w:rsidRPr="008E4E79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Санитарная классификация предприятий и производств. Санитарная характеристика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производственных процессов. Требования к устройству зданий и помещений электронно-вычислительной техники, санитарно-бытовых помещений, к водоснабжению и канализации.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санитарные требования к устройству зданий и помещений электронно -  вычислительной техники;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требования к устройству санитарно- бытовых помещений;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санитарно- бытовых помещений;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предъявлять требования к устройству систем водоснабжения и канализации.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 xml:space="preserve">Тема </w:t>
      </w:r>
      <w:r>
        <w:rPr>
          <w:color w:val="000000"/>
          <w:spacing w:val="2"/>
          <w:sz w:val="28"/>
        </w:rPr>
        <w:t>7</w:t>
      </w:r>
      <w:r w:rsidRPr="00F61E78">
        <w:rPr>
          <w:sz w:val="28"/>
          <w:szCs w:val="28"/>
        </w:rPr>
        <w:t xml:space="preserve"> Защита от неблагоприятных метеорологических условий воздушной среды</w:t>
      </w:r>
    </w:p>
    <w:p w:rsidR="00C11615" w:rsidRPr="0065638A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Микроклимат рабочих мест его параметры. Влияние параметров микроклимата на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организм и их гигиеническое нормирование. Методы создания комфортных метеоусловий на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производственных местах. Отопление и кондиционирование воздуха. Принципы их расчета. Контроль условий производственной среды. Промышленная вентиляция, её виды и условия применения. Естественная вентиляция</w:t>
      </w:r>
      <w:r>
        <w:rPr>
          <w:sz w:val="28"/>
          <w:szCs w:val="28"/>
        </w:rPr>
        <w:t xml:space="preserve">, ее виды и принципы </w:t>
      </w:r>
      <w:r w:rsidRPr="00F61E78">
        <w:rPr>
          <w:sz w:val="28"/>
          <w:szCs w:val="28"/>
        </w:rPr>
        <w:t>и</w:t>
      </w:r>
      <w:r>
        <w:rPr>
          <w:sz w:val="28"/>
          <w:szCs w:val="28"/>
        </w:rPr>
        <w:t>х рас</w:t>
      </w:r>
      <w:r w:rsidRPr="00F61E78">
        <w:rPr>
          <w:sz w:val="28"/>
          <w:szCs w:val="28"/>
        </w:rPr>
        <w:t>чет. Искусственная вентиляция, её виды и принципы их расчета.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параметры микроклимата;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методы создания комфортных метеоусловий на рабочих местах;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естественной и искусственной вентиляции;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по кондиционированию воздуха.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8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Защита от шума, вибрации, инфра- и ультразвука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61E78">
        <w:rPr>
          <w:sz w:val="28"/>
          <w:szCs w:val="28"/>
        </w:rPr>
        <w:t>бщие сведения о производственных шумах, вибрации, инфра- и ультразвуках. Их</w:t>
      </w:r>
      <w:r>
        <w:rPr>
          <w:sz w:val="28"/>
          <w:szCs w:val="28"/>
        </w:rPr>
        <w:t xml:space="preserve"> дейс</w:t>
      </w:r>
      <w:r w:rsidRPr="00F61E78">
        <w:rPr>
          <w:sz w:val="28"/>
          <w:szCs w:val="28"/>
        </w:rPr>
        <w:t>твие   на   организм   человека   и   гигиеническое   нормирование.   Источники   их</w:t>
      </w:r>
      <w:r>
        <w:rPr>
          <w:sz w:val="28"/>
          <w:szCs w:val="28"/>
        </w:rPr>
        <w:t xml:space="preserve"> образо</w:t>
      </w:r>
      <w:r w:rsidRPr="00F61E78">
        <w:rPr>
          <w:sz w:val="28"/>
          <w:szCs w:val="28"/>
        </w:rPr>
        <w:t>вания при использовании средств компьютерной технологии и информационной</w:t>
      </w:r>
      <w:r>
        <w:rPr>
          <w:sz w:val="28"/>
          <w:szCs w:val="28"/>
        </w:rPr>
        <w:t xml:space="preserve"> системы </w:t>
      </w:r>
      <w:r w:rsidRPr="00F61E78">
        <w:rPr>
          <w:sz w:val="28"/>
          <w:szCs w:val="28"/>
        </w:rPr>
        <w:t>управления.</w:t>
      </w:r>
    </w:p>
    <w:p w:rsidR="00C11615" w:rsidRDefault="00C11615" w:rsidP="00C11615">
      <w:pPr>
        <w:ind w:firstLine="851"/>
        <w:rPr>
          <w:sz w:val="28"/>
          <w:szCs w:val="28"/>
        </w:rPr>
      </w:pPr>
      <w:r>
        <w:rPr>
          <w:sz w:val="28"/>
          <w:szCs w:val="28"/>
        </w:rPr>
        <w:t>М</w:t>
      </w:r>
      <w:r w:rsidRPr="00F61E78">
        <w:rPr>
          <w:sz w:val="28"/>
          <w:szCs w:val="28"/>
        </w:rPr>
        <w:t>етоды защиты от шума. Акустические расчеты. Защита от инфра- и ультразвука.</w:t>
      </w:r>
      <w:r>
        <w:rPr>
          <w:sz w:val="28"/>
          <w:szCs w:val="28"/>
        </w:rPr>
        <w:t xml:space="preserve"> Измер</w:t>
      </w:r>
      <w:r w:rsidRPr="00F61E78">
        <w:rPr>
          <w:sz w:val="28"/>
          <w:szCs w:val="28"/>
        </w:rPr>
        <w:t>ение параметров шума, вибрации и инфра- и ультразвука.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общие сведения о производственных шумах, вибрации, инфра- и ультразвуках;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источники образования шума, вибрации, инфра – и ультразвука;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акустические расчеты;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приборами для измерения шума, вибрации, инфра – и ультразвука.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9 </w:t>
      </w:r>
      <w:r w:rsidRPr="00F61E78">
        <w:rPr>
          <w:sz w:val="28"/>
          <w:szCs w:val="28"/>
        </w:rPr>
        <w:t>Защита от вредных излучений</w:t>
      </w:r>
    </w:p>
    <w:p w:rsidR="00C11615" w:rsidRPr="00D94E88" w:rsidRDefault="00C11615" w:rsidP="00C116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F61E78">
        <w:rPr>
          <w:sz w:val="28"/>
          <w:szCs w:val="28"/>
        </w:rPr>
        <w:t>лектромагнитные излучения, их действие на организм человека и гигиеническое</w:t>
      </w:r>
      <w:r>
        <w:rPr>
          <w:sz w:val="28"/>
          <w:szCs w:val="28"/>
        </w:rPr>
        <w:t xml:space="preserve"> норми</w:t>
      </w:r>
      <w:r w:rsidRPr="00F61E78">
        <w:rPr>
          <w:sz w:val="28"/>
          <w:szCs w:val="28"/>
        </w:rPr>
        <w:t>рование.   Ионизирующие   излучения,   их   воздействие   на   организм   человека,   их</w:t>
      </w:r>
      <w:r>
        <w:rPr>
          <w:sz w:val="28"/>
          <w:szCs w:val="28"/>
        </w:rPr>
        <w:t xml:space="preserve"> гигиени</w:t>
      </w:r>
      <w:r w:rsidRPr="00F61E78">
        <w:rPr>
          <w:sz w:val="28"/>
          <w:szCs w:val="28"/>
        </w:rPr>
        <w:t>ческое нормирование и защита от них. Лазерное излучение, его действие на организм</w:t>
      </w:r>
      <w:r>
        <w:rPr>
          <w:sz w:val="28"/>
          <w:szCs w:val="28"/>
        </w:rPr>
        <w:t xml:space="preserve"> челове</w:t>
      </w:r>
      <w:r w:rsidRPr="00F61E78">
        <w:rPr>
          <w:sz w:val="28"/>
          <w:szCs w:val="28"/>
        </w:rPr>
        <w:t>ка и гигиеническое нормирование, за</w:t>
      </w:r>
      <w:r>
        <w:rPr>
          <w:sz w:val="28"/>
          <w:szCs w:val="28"/>
        </w:rPr>
        <w:t>щ</w:t>
      </w:r>
      <w:r w:rsidRPr="00F61E78">
        <w:rPr>
          <w:sz w:val="28"/>
          <w:szCs w:val="28"/>
        </w:rPr>
        <w:t>ита от него. Защита от вредных излучений при</w:t>
      </w:r>
      <w:r>
        <w:rPr>
          <w:sz w:val="28"/>
          <w:szCs w:val="28"/>
        </w:rPr>
        <w:t xml:space="preserve"> эксплуа</w:t>
      </w:r>
      <w:r w:rsidRPr="00F61E78">
        <w:rPr>
          <w:sz w:val="28"/>
          <w:szCs w:val="28"/>
        </w:rPr>
        <w:t>тации компьютерных устройств и электронной аппаратуры.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воздействие на организм человека излучений и электромагнитных полей;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методы защиты от излучений и электромагнитных полей;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-производить измерения различных излучений на рабочих местах и в производственных помещениях;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средства индивидуальной и коллективной защиты персонала от излучений и электромагнитных полей.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 xml:space="preserve">Тема </w:t>
      </w:r>
      <w:r>
        <w:rPr>
          <w:color w:val="000000"/>
          <w:spacing w:val="2"/>
          <w:sz w:val="28"/>
        </w:rPr>
        <w:t>10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Производственное освещение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>
        <w:rPr>
          <w:sz w:val="28"/>
          <w:szCs w:val="28"/>
        </w:rPr>
        <w:t>О</w:t>
      </w:r>
      <w:r w:rsidRPr="00F61E78">
        <w:rPr>
          <w:sz w:val="28"/>
          <w:szCs w:val="28"/>
        </w:rPr>
        <w:t xml:space="preserve">бщие   сведения   о   </w:t>
      </w:r>
      <w:r>
        <w:rPr>
          <w:sz w:val="28"/>
          <w:szCs w:val="28"/>
        </w:rPr>
        <w:t xml:space="preserve">производственном   освещении. </w:t>
      </w:r>
      <w:r w:rsidRPr="00F61E78">
        <w:rPr>
          <w:sz w:val="28"/>
          <w:szCs w:val="28"/>
        </w:rPr>
        <w:t>Светотехнические   величины.</w:t>
      </w:r>
      <w:r>
        <w:rPr>
          <w:sz w:val="28"/>
          <w:szCs w:val="28"/>
        </w:rPr>
        <w:t xml:space="preserve"> Основ</w:t>
      </w:r>
      <w:r w:rsidRPr="00F61E78">
        <w:rPr>
          <w:sz w:val="28"/>
          <w:szCs w:val="28"/>
        </w:rPr>
        <w:t>ные требования к производственному освещению. Системы и виды производственного</w:t>
      </w:r>
      <w:r>
        <w:rPr>
          <w:sz w:val="28"/>
          <w:szCs w:val="28"/>
        </w:rPr>
        <w:t xml:space="preserve"> освеще</w:t>
      </w:r>
      <w:r w:rsidRPr="00F61E78">
        <w:rPr>
          <w:sz w:val="28"/>
          <w:szCs w:val="28"/>
        </w:rPr>
        <w:t>ния производственных помещений.</w:t>
      </w:r>
    </w:p>
    <w:p w:rsidR="00C11615" w:rsidRPr="001B4691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Естественное освещение, его нормирование и расчет.</w:t>
      </w:r>
      <w:r>
        <w:rPr>
          <w:sz w:val="28"/>
          <w:szCs w:val="28"/>
        </w:rPr>
        <w:t xml:space="preserve"> И</w:t>
      </w:r>
      <w:r w:rsidRPr="00F61E78">
        <w:rPr>
          <w:sz w:val="28"/>
          <w:szCs w:val="28"/>
        </w:rPr>
        <w:t>скусственное освещение и его проектирование. Виды искусственного освещения и</w:t>
      </w:r>
      <w:r>
        <w:rPr>
          <w:sz w:val="28"/>
          <w:szCs w:val="28"/>
        </w:rPr>
        <w:t xml:space="preserve"> условия </w:t>
      </w:r>
      <w:r w:rsidRPr="00F61E78">
        <w:rPr>
          <w:sz w:val="28"/>
          <w:szCs w:val="28"/>
        </w:rPr>
        <w:t>их применения. Осветительные приборы, их классификация и светотехнические</w:t>
      </w:r>
      <w:r>
        <w:rPr>
          <w:sz w:val="28"/>
          <w:szCs w:val="28"/>
        </w:rPr>
        <w:t xml:space="preserve"> показа</w:t>
      </w:r>
      <w:r w:rsidRPr="00F61E78">
        <w:rPr>
          <w:sz w:val="28"/>
          <w:szCs w:val="28"/>
        </w:rPr>
        <w:t>тели.   Нормирование   и   методы   расчета   искусственного   освещения.   Контроль</w:t>
      </w:r>
      <w:r>
        <w:rPr>
          <w:sz w:val="28"/>
          <w:szCs w:val="28"/>
        </w:rPr>
        <w:t xml:space="preserve"> освеще</w:t>
      </w:r>
      <w:r w:rsidRPr="00F61E78">
        <w:rPr>
          <w:sz w:val="28"/>
          <w:szCs w:val="28"/>
        </w:rPr>
        <w:t>нности рабочих мест.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-основные требования к производственному освещению;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системы и виды производственного освещения;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естественного и искусственного освещения;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приборами для измерения освещенности в производственных помещениях.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11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Основы техники безопасности на предприятиях вычислительной техники</w:t>
      </w:r>
      <w:r>
        <w:rPr>
          <w:sz w:val="28"/>
          <w:szCs w:val="28"/>
        </w:rPr>
        <w:t xml:space="preserve">. </w:t>
      </w:r>
      <w:r w:rsidRPr="00F61E78">
        <w:rPr>
          <w:sz w:val="28"/>
          <w:szCs w:val="28"/>
        </w:rPr>
        <w:t>Общие меры безопасности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Безопасность погрузочно-разгрузочных работ и перемещение тяжестей. Общие требования безопасности</w:t>
      </w:r>
      <w:r>
        <w:rPr>
          <w:sz w:val="28"/>
          <w:szCs w:val="28"/>
        </w:rPr>
        <w:t xml:space="preserve"> к производственным процессам и </w:t>
      </w:r>
      <w:r w:rsidRPr="00F61E78">
        <w:rPr>
          <w:sz w:val="28"/>
          <w:szCs w:val="28"/>
        </w:rPr>
        <w:t>оборудованию индустрии информатики. Опасные зоны, защитные устройства и знаки безопасности.</w:t>
      </w:r>
    </w:p>
    <w:p w:rsidR="00C11615" w:rsidRPr="001B4691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Специальные меры безопасности при эксплуатации электронно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- вычислительной техники.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общие требования безопасности к производственным процессам и оборудованию индустрии информатики;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опасные зоны, защитные устройства и знаки безопасности;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меры безопасности при эксплуатации оборудования;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защитные устройства.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12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Электробезопасность    при    эксплуатац</w:t>
      </w:r>
      <w:r>
        <w:rPr>
          <w:sz w:val="28"/>
          <w:szCs w:val="28"/>
        </w:rPr>
        <w:t>ии    электронно-вычислительной</w:t>
      </w:r>
      <w:r w:rsidRPr="00F61E78">
        <w:rPr>
          <w:sz w:val="28"/>
          <w:szCs w:val="28"/>
        </w:rPr>
        <w:t xml:space="preserve"> техники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Основы  электробезопасности. Действие электрического тока на орга</w:t>
      </w:r>
      <w:r>
        <w:rPr>
          <w:sz w:val="28"/>
          <w:szCs w:val="28"/>
        </w:rPr>
        <w:t>низм и факторы,</w:t>
      </w:r>
      <w:r w:rsidRPr="00F61E78">
        <w:rPr>
          <w:sz w:val="28"/>
          <w:szCs w:val="28"/>
        </w:rPr>
        <w:t xml:space="preserve"> предопределяющие    исходы    поражения    человека.    Классификация    производственных помещений по опасности поражения электрическим</w:t>
      </w:r>
      <w:r>
        <w:rPr>
          <w:sz w:val="28"/>
          <w:szCs w:val="28"/>
        </w:rPr>
        <w:t xml:space="preserve"> током. Анализ условий поражений</w:t>
      </w:r>
      <w:r w:rsidRPr="00F61E78">
        <w:rPr>
          <w:sz w:val="28"/>
          <w:szCs w:val="28"/>
        </w:rPr>
        <w:t xml:space="preserve"> человека электрическим током.  Напряжение шаговое и</w:t>
      </w:r>
      <w:r>
        <w:rPr>
          <w:sz w:val="28"/>
          <w:szCs w:val="28"/>
        </w:rPr>
        <w:t xml:space="preserve">  прикосновения.  Технические и </w:t>
      </w:r>
      <w:r w:rsidRPr="00F61E78">
        <w:rPr>
          <w:sz w:val="28"/>
          <w:szCs w:val="28"/>
        </w:rPr>
        <w:t xml:space="preserve">организационные методы защиты человека от поражения электрическим током. Принципы </w:t>
      </w:r>
      <w:r>
        <w:rPr>
          <w:sz w:val="28"/>
          <w:szCs w:val="28"/>
        </w:rPr>
        <w:t>и</w:t>
      </w:r>
      <w:r w:rsidRPr="00F61E78">
        <w:rPr>
          <w:sz w:val="28"/>
          <w:szCs w:val="28"/>
        </w:rPr>
        <w:t xml:space="preserve"> расчеты защитного заземления и зануления.</w:t>
      </w:r>
    </w:p>
    <w:p w:rsidR="00C11615" w:rsidRPr="00B42295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Безопасность эксплуатации переносного электрооборудования. Специальные меры электробезопасности при эксплуатации электронно-вычислительной техники.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-основы электробезопасности;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производственных помещений по опасности поражения эл. током;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защитного заземления и зануления;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первую доврачебную медицинскую помощь при поражении эл.током.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347-461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</w:t>
      </w:r>
      <w:r>
        <w:rPr>
          <w:color w:val="000000"/>
          <w:spacing w:val="2"/>
          <w:sz w:val="28"/>
        </w:rPr>
        <w:t>3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Основы пожарной безопасности на предприятиях вычислительной техники</w:t>
      </w:r>
      <w:r>
        <w:rPr>
          <w:sz w:val="28"/>
          <w:szCs w:val="28"/>
        </w:rPr>
        <w:t xml:space="preserve">. </w:t>
      </w:r>
      <w:r w:rsidRPr="00F61E78">
        <w:rPr>
          <w:sz w:val="28"/>
          <w:szCs w:val="28"/>
        </w:rPr>
        <w:t>Общие вопросы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Организация пожарной охраны на п</w:t>
      </w:r>
      <w:r>
        <w:rPr>
          <w:sz w:val="28"/>
          <w:szCs w:val="28"/>
        </w:rPr>
        <w:t>редприятиях. Понятие о пожаро- и</w:t>
      </w:r>
      <w:r w:rsidRPr="00F61E78">
        <w:rPr>
          <w:sz w:val="28"/>
          <w:szCs w:val="28"/>
        </w:rPr>
        <w:t xml:space="preserve"> взрывоопас</w:t>
      </w:r>
      <w:r>
        <w:rPr>
          <w:sz w:val="28"/>
          <w:szCs w:val="28"/>
        </w:rPr>
        <w:t>ности</w:t>
      </w:r>
      <w:r w:rsidRPr="00F61E78">
        <w:rPr>
          <w:sz w:val="28"/>
          <w:szCs w:val="28"/>
        </w:rPr>
        <w:t xml:space="preserve">. Системы предотвращения пожаров и </w:t>
      </w:r>
      <w:r>
        <w:rPr>
          <w:sz w:val="28"/>
          <w:szCs w:val="28"/>
        </w:rPr>
        <w:t>взрывов, противопо-жарной зашиты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Горение, его определение, фазы и условия в</w:t>
      </w:r>
      <w:r>
        <w:rPr>
          <w:sz w:val="28"/>
          <w:szCs w:val="28"/>
        </w:rPr>
        <w:t>озникновения. Виды горения и его</w:t>
      </w:r>
      <w:r w:rsidRPr="00F61E78">
        <w:rPr>
          <w:sz w:val="28"/>
          <w:szCs w:val="28"/>
        </w:rPr>
        <w:t xml:space="preserve"> параметров. Пожар, его причины и кла</w:t>
      </w:r>
      <w:r>
        <w:rPr>
          <w:sz w:val="28"/>
          <w:szCs w:val="28"/>
        </w:rPr>
        <w:t>ссификация. Т</w:t>
      </w:r>
      <w:r w:rsidRPr="00F61E78">
        <w:rPr>
          <w:sz w:val="28"/>
          <w:szCs w:val="28"/>
        </w:rPr>
        <w:t>емпературный режим пожара.</w:t>
      </w:r>
    </w:p>
    <w:p w:rsidR="00C11615" w:rsidRPr="00EC25C4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Классификация производств, помещений и установо</w:t>
      </w:r>
      <w:r>
        <w:rPr>
          <w:sz w:val="28"/>
          <w:szCs w:val="28"/>
        </w:rPr>
        <w:t>к по их пожаро- и взрывоопасности</w:t>
      </w:r>
      <w:r w:rsidRPr="00F61E78">
        <w:rPr>
          <w:sz w:val="28"/>
          <w:szCs w:val="28"/>
        </w:rPr>
        <w:t>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системы предотвращения пожаров и взрывов;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причины пожаров;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огнетушителями;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рассчитывать параметры горения.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347-461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14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Система пожарной безопасности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 xml:space="preserve">Исключение образования пожаро- и взрывоопасной среды. Герметизация </w:t>
      </w:r>
      <w:r>
        <w:rPr>
          <w:sz w:val="28"/>
          <w:szCs w:val="28"/>
        </w:rPr>
        <w:t xml:space="preserve">и </w:t>
      </w:r>
      <w:r w:rsidRPr="00F61E78">
        <w:rPr>
          <w:sz w:val="28"/>
          <w:szCs w:val="28"/>
        </w:rPr>
        <w:t xml:space="preserve">антикоррозийная защита оборудования и коммуникаций. Автоматический контроль </w:t>
      </w:r>
      <w:r>
        <w:rPr>
          <w:sz w:val="28"/>
          <w:szCs w:val="28"/>
        </w:rPr>
        <w:t>за</w:t>
      </w:r>
      <w:r w:rsidRPr="00F61E78">
        <w:rPr>
          <w:sz w:val="28"/>
          <w:szCs w:val="28"/>
        </w:rPr>
        <w:t xml:space="preserve"> составом горючей взрывоопасной среды.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Предупреждение воспламенения пожаровзрывноопасной среды. Безопасное производство огнеопасных работ. Правила устройства системы отопления и вентиляции, электротехнического оборудования.</w:t>
      </w:r>
    </w:p>
    <w:p w:rsidR="00C11615" w:rsidRDefault="00C11615" w:rsidP="00C11615">
      <w:pPr>
        <w:tabs>
          <w:tab w:val="left" w:pos="330"/>
          <w:tab w:val="left" w:pos="3870"/>
        </w:tabs>
        <w:jc w:val="both"/>
        <w:rPr>
          <w:color w:val="000000"/>
          <w:spacing w:val="2"/>
          <w:sz w:val="28"/>
        </w:rPr>
      </w:pPr>
      <w:r w:rsidRPr="00F61E78">
        <w:rPr>
          <w:sz w:val="28"/>
          <w:szCs w:val="28"/>
        </w:rPr>
        <w:t>Пожароопасность процесса хранения информации. Предупреждение разряда статического и атмосферного электричества, молниезащи</w:t>
      </w:r>
      <w:r>
        <w:rPr>
          <w:sz w:val="28"/>
          <w:szCs w:val="28"/>
        </w:rPr>
        <w:t>та.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антикоррозийную защиту оборудования и коммуникаций;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Правила устройства системы отопления и вентиляции;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средства индивидуальной защиты от статического электричества;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 молниезащиты.</w:t>
      </w:r>
    </w:p>
    <w:p w:rsidR="00C11615" w:rsidRPr="00D94E88" w:rsidRDefault="00C11615" w:rsidP="00C11615">
      <w:pPr>
        <w:ind w:firstLine="90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347-461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15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Системы противопожарной защиты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Ограничение распространения пожаров. Горючесть строительных материалов и конструкций. Огнестойкость строительных конструкций и зданий. Выбор групп горючести и требуемых переделов огнестойкости конструкций и сооружений. Зонирование пром</w:t>
      </w:r>
      <w:r>
        <w:rPr>
          <w:sz w:val="28"/>
          <w:szCs w:val="28"/>
        </w:rPr>
        <w:t xml:space="preserve">. </w:t>
      </w:r>
      <w:r w:rsidRPr="00F61E78">
        <w:rPr>
          <w:sz w:val="28"/>
          <w:szCs w:val="28"/>
        </w:rPr>
        <w:t>площадки и противопожарные разрывы между ними. Противопожарные преграды в зданиях. Огнепреградительные устройства в установках и коммуникациях.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Тушения пожаров. Способы тушения пожаров и огнегасительные веще</w:t>
      </w:r>
      <w:r>
        <w:rPr>
          <w:sz w:val="28"/>
          <w:szCs w:val="28"/>
        </w:rPr>
        <w:t>ства, принципы их выбора. А</w:t>
      </w:r>
      <w:r w:rsidRPr="00F61E78">
        <w:rPr>
          <w:sz w:val="28"/>
          <w:szCs w:val="28"/>
        </w:rPr>
        <w:t>втоматические средства. Противопожарное водоснабжение и его расчет. Пожарная связь и сигнализация.</w:t>
      </w:r>
    </w:p>
    <w:p w:rsidR="00C11615" w:rsidRPr="005E7156" w:rsidRDefault="00C11615" w:rsidP="00C116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Эвакуация людей из зданий. </w:t>
      </w:r>
      <w:r w:rsidRPr="00F61E78">
        <w:rPr>
          <w:sz w:val="28"/>
          <w:szCs w:val="28"/>
        </w:rPr>
        <w:t>Специальн</w:t>
      </w:r>
      <w:r>
        <w:rPr>
          <w:sz w:val="28"/>
          <w:szCs w:val="28"/>
        </w:rPr>
        <w:t>ые меры пожарной безопасности</w:t>
      </w:r>
      <w:r w:rsidRPr="00F61E78">
        <w:rPr>
          <w:sz w:val="28"/>
          <w:szCs w:val="28"/>
        </w:rPr>
        <w:t>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  <w:lang w:val="kk-KZ"/>
        </w:rPr>
        <w:t xml:space="preserve"> </w:t>
      </w: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-огнестойкость строительных конструкций и зданий;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способы тушения пожаров;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 противопожарного водоснабжения;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эвакуацию людей из зданий.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347-461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708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16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Обеспечение безопасности жизнедеятельности</w:t>
      </w:r>
      <w:r>
        <w:rPr>
          <w:sz w:val="28"/>
          <w:szCs w:val="28"/>
        </w:rPr>
        <w:t xml:space="preserve">. </w:t>
      </w:r>
      <w:r w:rsidRPr="00F61E78">
        <w:rPr>
          <w:sz w:val="28"/>
          <w:szCs w:val="28"/>
        </w:rPr>
        <w:t>Опасности среды обитания</w:t>
      </w:r>
    </w:p>
    <w:p w:rsidR="00C11615" w:rsidRPr="00DE622C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Классификация  опасностей  в  системе  "человек-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среда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обитания".   Эволюция среды Питания, переход от биосферы к техносфере. Естестве</w:t>
      </w:r>
      <w:r>
        <w:rPr>
          <w:sz w:val="28"/>
          <w:szCs w:val="28"/>
        </w:rPr>
        <w:t xml:space="preserve">нные системы защиты организма, </w:t>
      </w:r>
      <w:r w:rsidRPr="00F61E78">
        <w:rPr>
          <w:sz w:val="28"/>
          <w:szCs w:val="28"/>
        </w:rPr>
        <w:t>учение по оказанию само- и доврачебной помощи.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опасностей;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естественные системы защиты организма;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само- и доврачебную помощь пострадавшим;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классифицировать опасности среды обитания.</w:t>
      </w:r>
    </w:p>
    <w:p w:rsidR="00C11615" w:rsidRPr="00D94E88" w:rsidRDefault="00C11615" w:rsidP="00C11615">
      <w:pPr>
        <w:ind w:firstLine="90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96-365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224- 364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51-236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6- 76 стр.</w:t>
      </w:r>
    </w:p>
    <w:p w:rsidR="00C11615" w:rsidRPr="00F61E78" w:rsidRDefault="00C11615" w:rsidP="00C11615">
      <w:pPr>
        <w:ind w:firstLine="538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</w:rPr>
        <w:t xml:space="preserve">    </w:t>
      </w:r>
      <w:r w:rsidRPr="00CE7397">
        <w:rPr>
          <w:color w:val="000000"/>
          <w:spacing w:val="2"/>
          <w:sz w:val="28"/>
        </w:rPr>
        <w:t>Тема 1</w:t>
      </w:r>
      <w:r>
        <w:rPr>
          <w:color w:val="000000"/>
          <w:spacing w:val="2"/>
          <w:sz w:val="28"/>
        </w:rPr>
        <w:t>7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Чрезвычайные ситуации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Законы Республики Казахстан «О Гражданской обороне» и «О чрезвычайных ситуациях природного и техногенного характера».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Основные понятия, причины возникновения и классификация ЧС. Оценка ЧС</w:t>
      </w:r>
      <w:r>
        <w:rPr>
          <w:sz w:val="28"/>
          <w:szCs w:val="28"/>
        </w:rPr>
        <w:t xml:space="preserve">. Теория </w:t>
      </w:r>
      <w:r w:rsidRPr="00F61E78">
        <w:rPr>
          <w:sz w:val="28"/>
          <w:szCs w:val="28"/>
        </w:rPr>
        <w:t>катастроф.</w:t>
      </w:r>
    </w:p>
    <w:p w:rsidR="00C11615" w:rsidRPr="005E7156" w:rsidRDefault="00C11615" w:rsidP="00C1161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61E78">
        <w:rPr>
          <w:sz w:val="28"/>
          <w:szCs w:val="28"/>
        </w:rPr>
        <w:t>Основные задачи, организационные принципы</w:t>
      </w:r>
      <w:r>
        <w:rPr>
          <w:sz w:val="28"/>
          <w:szCs w:val="28"/>
        </w:rPr>
        <w:t xml:space="preserve"> построения и функционирования </w:t>
      </w:r>
      <w:r w:rsidRPr="00F61E78">
        <w:rPr>
          <w:sz w:val="28"/>
          <w:szCs w:val="28"/>
        </w:rPr>
        <w:t>Гражданской обороны (ГО) республики. Формирован</w:t>
      </w:r>
      <w:r>
        <w:rPr>
          <w:sz w:val="28"/>
          <w:szCs w:val="28"/>
        </w:rPr>
        <w:t xml:space="preserve">ия ГО, назначение и порядок их </w:t>
      </w:r>
      <w:r w:rsidRPr="00F61E78">
        <w:rPr>
          <w:sz w:val="28"/>
          <w:szCs w:val="28"/>
        </w:rPr>
        <w:t>создания. Органы управления и службы ГО и ЧС.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  <w:lang w:val="kk-KZ"/>
        </w:rPr>
        <w:t xml:space="preserve">  </w:t>
      </w: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законы Республики Казахстана по ЧС;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причины возникновения и классификацию ЧС;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оценку ЧС;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организационные принципы построения и функционирования ГО.</w:t>
      </w:r>
    </w:p>
    <w:p w:rsidR="00C11615" w:rsidRDefault="00C11615" w:rsidP="00C11615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336- 391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10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8- 110стр.;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4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391-395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20-26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7 - 15, 19-24, 29-105, 206-215, 266-280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18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Защита населения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Основные принципы защиты населения, окружающ</w:t>
      </w:r>
      <w:r>
        <w:rPr>
          <w:sz w:val="28"/>
          <w:szCs w:val="28"/>
        </w:rPr>
        <w:t xml:space="preserve">ей среды и организаций при ЧС. </w:t>
      </w:r>
      <w:r w:rsidRPr="00F61E78">
        <w:rPr>
          <w:sz w:val="28"/>
          <w:szCs w:val="28"/>
        </w:rPr>
        <w:t xml:space="preserve"> Основные способы защиты населения.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Классификация защитных сооружений и и</w:t>
      </w:r>
      <w:r>
        <w:rPr>
          <w:sz w:val="28"/>
          <w:szCs w:val="28"/>
        </w:rPr>
        <w:t xml:space="preserve">х использование. Виды защитных </w:t>
      </w:r>
      <w:r w:rsidRPr="00F61E78">
        <w:rPr>
          <w:sz w:val="28"/>
          <w:szCs w:val="28"/>
        </w:rPr>
        <w:t xml:space="preserve">сооружений: убежища, противорадиационные укрытия, </w:t>
      </w:r>
      <w:r>
        <w:rPr>
          <w:sz w:val="28"/>
          <w:szCs w:val="28"/>
        </w:rPr>
        <w:t xml:space="preserve">простейшие укрытия. Требования, </w:t>
      </w:r>
      <w:r w:rsidRPr="00F61E78">
        <w:rPr>
          <w:sz w:val="28"/>
          <w:szCs w:val="28"/>
        </w:rPr>
        <w:t xml:space="preserve"> предъявляемые к ним.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-основные принципы защиты населения окружающей среды при ЧС;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защитных сооружений;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эвакуационные мероприятия;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средства индивидуальной защиты при ЧС.</w:t>
      </w:r>
    </w:p>
    <w:p w:rsidR="00C11615" w:rsidRDefault="00C11615" w:rsidP="00C11615">
      <w:pPr>
        <w:ind w:firstLine="90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369- 446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4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301- 408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165-202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281 - 300 стр.;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120- 140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392- 406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288- 301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62- 107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</w:t>
      </w:r>
      <w:r>
        <w:rPr>
          <w:color w:val="000000"/>
          <w:spacing w:val="2"/>
          <w:sz w:val="28"/>
        </w:rPr>
        <w:t>9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Устойчивость объектов хозяйствования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Сущность устойчивости функционирования объектов хозяйствования. Факторы, влияющие на устойчивость работы объектов в ЧС.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Нормы проектирования инженерно-технических мероприятий ГО. Основные назначения норм и порядок их осуществления. Требования норм к размещению объектов хозяйствования, проектированию и строительству зданий, сооружений и системам электро- и газоснабжения.</w:t>
      </w:r>
    </w:p>
    <w:p w:rsidR="00C11615" w:rsidRPr="000C6FBA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Цели и этапы исследования устойчивости организации.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  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факторы, влияющие на устойчивость работы объектов в ЧС;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сущность устойчивости функционирования объектов хозяйствования;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нормы проектирования инженерно-технических мероприятий в ЧС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размещать объекты хозяйствования;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нормы при проектировании и строительстве зданий, сооружений и систем электро- и газоснабжения.</w:t>
      </w:r>
    </w:p>
    <w:p w:rsidR="00C11615" w:rsidRDefault="00C11615" w:rsidP="00C11615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147- 176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10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145- 187стр.;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414-424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300 - 314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20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Ликвидация последствий ЧС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Основы организации и проведения спасательных и других неотложных работ (СиДНР) на объектах хозяйствования Цель, содержание и особенности ведения СиДНР. Группировка сил и средств для ликвидации последствий производственных аварий и стихийных бедствий. Приемы и способы проведения работ при ликвидации последствий землетрясения.</w:t>
      </w:r>
    </w:p>
    <w:p w:rsidR="00C11615" w:rsidRPr="000C6FBA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Меры безопасности при выполнении СиДНР.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  <w:lang w:val="kk-KZ"/>
        </w:rPr>
        <w:t xml:space="preserve">  </w:t>
      </w: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-основы организации и проведения спасательных и других неотложных работ на объектах хозяйствования;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меры безопасности при выполнении СиДНР;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группировку сил и средств для ликвидации последствий производственных  аварий и стихийных бедствий;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работы при ликвидации последствий землетрясений.</w:t>
      </w:r>
    </w:p>
    <w:p w:rsidR="00C11615" w:rsidRDefault="00C11615" w:rsidP="00C11615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406- 409, 424-433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10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187- 204, 127-145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239-241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248-258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4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425- 430,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3 - 18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21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Негативные факторы техносферы</w:t>
      </w:r>
    </w:p>
    <w:p w:rsidR="00C11615" w:rsidRPr="000C6FBA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 xml:space="preserve">Классификация негативных факторов производственной среды. Основы организации производственной деятельности в соответствии с требованиями по экологии и безопасности их эксплуатации. 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классификационно- негативных факторов производственной среды;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основы организации производственной деятельности;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требования по экологии и безопасности в процессе эксплуатации оборудования.</w:t>
      </w:r>
    </w:p>
    <w:p w:rsidR="00C11615" w:rsidRDefault="00C11615" w:rsidP="00C11615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13-28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143-164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4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115- 140 стр.</w:t>
      </w:r>
    </w:p>
    <w:p w:rsidR="00C11615" w:rsidRPr="00D30074" w:rsidRDefault="00C11615" w:rsidP="00C11615">
      <w:pPr>
        <w:jc w:val="both"/>
        <w:rPr>
          <w:sz w:val="28"/>
          <w:lang w:val="kk-KZ"/>
        </w:rPr>
      </w:pPr>
    </w:p>
    <w:p w:rsidR="00C11615" w:rsidRDefault="00C11615" w:rsidP="00C1161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самостоятельной работы обучающегося</w:t>
      </w:r>
    </w:p>
    <w:tbl>
      <w:tblPr>
        <w:tblStyle w:val="a7"/>
        <w:tblW w:w="0" w:type="auto"/>
        <w:tblInd w:w="288" w:type="dxa"/>
        <w:tblLook w:val="01E0" w:firstRow="1" w:lastRow="1" w:firstColumn="1" w:lastColumn="1" w:noHBand="0" w:noVBand="0"/>
      </w:tblPr>
      <w:tblGrid>
        <w:gridCol w:w="720"/>
        <w:gridCol w:w="2933"/>
        <w:gridCol w:w="1971"/>
        <w:gridCol w:w="2296"/>
        <w:gridCol w:w="1646"/>
      </w:tblGrid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</w:rPr>
            </w:pPr>
            <w:r>
              <w:rPr>
                <w:b/>
              </w:rPr>
              <w:t>Вид СРС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</w:rPr>
            </w:pPr>
            <w:r>
              <w:rPr>
                <w:b/>
              </w:rPr>
              <w:t>Форма отчетности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</w:rPr>
            </w:pPr>
            <w:r>
              <w:rPr>
                <w:b/>
              </w:rPr>
              <w:t>Вид контроля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</w:rPr>
            </w:pPr>
            <w:r>
              <w:rPr>
                <w:b/>
              </w:rPr>
              <w:t>Объем в часах</w:t>
            </w:r>
          </w:p>
        </w:tc>
      </w:tr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Подготовка к лекционным занятиям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Участие на занятиях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15</w:t>
            </w:r>
          </w:p>
        </w:tc>
      </w:tr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Подготовка к практическим занятиям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Рабочая тетрадь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Участие на занятиях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1,0</w:t>
            </w:r>
          </w:p>
        </w:tc>
      </w:tr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Подготовка к лабораторным работам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Рабочая тетрадь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Участие на занятиях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3,0</w:t>
            </w:r>
          </w:p>
        </w:tc>
      </w:tr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Выполнение домашних заданий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Реферат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Участие на занятиях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40</w:t>
            </w:r>
          </w:p>
        </w:tc>
      </w:tr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 xml:space="preserve">Изучение материала не вошедших в содержание аудиторных занятий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</w:p>
          <w:p w:rsidR="00C11615" w:rsidRDefault="00C11615" w:rsidP="005234CD">
            <w:pPr>
              <w:jc w:val="center"/>
            </w:pPr>
            <w:r>
              <w:t>Конспект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30</w:t>
            </w:r>
          </w:p>
        </w:tc>
      </w:tr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r>
              <w:t>Подготовка к контрольным мероприятиям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Default="00C11615" w:rsidP="005234CD">
            <w:pPr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Default="00C11615" w:rsidP="005234CD">
            <w:r>
              <w:t>РК 1, РК 2, коллоквиум, контрольная работа, тестирование и др.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1,0</w:t>
            </w:r>
          </w:p>
        </w:tc>
      </w:tr>
      <w:tr w:rsidR="00C11615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 xml:space="preserve">         Всего: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90</w:t>
            </w:r>
          </w:p>
        </w:tc>
      </w:tr>
    </w:tbl>
    <w:p w:rsidR="00C11615" w:rsidRDefault="00C11615" w:rsidP="00C11615">
      <w:pPr>
        <w:ind w:firstLine="720"/>
        <w:jc w:val="center"/>
        <w:rPr>
          <w:b/>
          <w:sz w:val="28"/>
          <w:lang w:val="kk-KZ"/>
        </w:rPr>
      </w:pPr>
    </w:p>
    <w:p w:rsidR="00C11615" w:rsidRDefault="00C11615" w:rsidP="00C11615">
      <w:pPr>
        <w:ind w:firstLine="720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Литература</w:t>
      </w:r>
    </w:p>
    <w:p w:rsidR="00C11615" w:rsidRDefault="00C11615" w:rsidP="00C11615">
      <w:pPr>
        <w:ind w:firstLine="720"/>
        <w:jc w:val="both"/>
        <w:rPr>
          <w:sz w:val="28"/>
          <w:lang w:val="kk-KZ"/>
        </w:rPr>
      </w:pPr>
      <w:r>
        <w:rPr>
          <w:b/>
          <w:sz w:val="28"/>
          <w:lang w:val="kk-KZ"/>
        </w:rPr>
        <w:t>Основная: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Безопасность производственных процессов на предприятиях машиностроения/ Под ред. Г.А. Харламова.- Москва, 2006. – с.418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Безопасность технологических процессов и производств. Охрана труда.- М. : Высшая школа, 2001. – с.316 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Безопасность технологических процессов и производств. Охрана труда.- Москва, Высшая школа, 2001.- с.214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Безопасность жизнедеятельности/ Под ред. С.В. Белова. – Москва, Высшая школа, 2001. – с.395 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В.И. Бондин, А.В. Лысенко. Безопасность жизнедеятельности.- Ростов –на – Дону, 2003. – с.280 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В.Е. Вышинский, Б.Б. Чернявский. Управление безопасностью труда на промышленном предприятии.- Киев, 1985. – с.6-30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А.С. Гринин, В.Н. Новиков. Безопасность жизнедеятельности.- Москва, 2002. – с.121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П.Т. Егоров, И.А. Шляхов, Н.И. Алавин. Гражданская оборона.- Москва, Высшая школа, 1977. – с.107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Б.А. Князевский, Н.А. Чекалин. Техника безопасности и противопожарная техника в эл. установках. – Москва, Энергия, 1983. – с.236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Б.С. Мастрюков. Безопасность в чрезвычайных ситуациях.- Москва, 2003.- с.122</w:t>
      </w:r>
    </w:p>
    <w:p w:rsidR="00C11615" w:rsidRDefault="00C11615" w:rsidP="00C11615">
      <w:pPr>
        <w:tabs>
          <w:tab w:val="num" w:pos="0"/>
        </w:tabs>
        <w:ind w:firstLine="720"/>
        <w:jc w:val="both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>Дополнительная: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Охрана труда/ Под ред. Б.А. Князевского.- Москва, Высшая школа, 1982.-  с.308 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Охрана труда в электроустановках/ Под ред. Б.А. Князевского.- Москва, Высшая школа, 1983.- с.321 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С.Т. Папаев. Охрана труда. – Москва, 1988. – с.64 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Пожарная безопасность. Взрывобезопасность. Справочник / Под. Ред. А.Н. Баратова. – Москва, Химия, 1983. – с.260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Правила устройства и безопасной эксплуатации сосудов работающих под давлением. – М. : 1989. – с.153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Н.Т. Приходько. Безопасность жизнедеятельности. – Алматы, 2000. – с.236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О.Н. Русак, К.Р. Малаян, Н.Т. Занько. Безопасность жизнедеятельности.- Санкт – Петербург, 2000. – с.365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Ю.Г. Сапронов, А.Б. Сыса, В.В. Шахбазян. Безопасность жизнедеятельности.- Москва, 2002. – с.76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Справочная книга по охране труда в машиностроении/ Под ред. О.Н. Русака.- Ленинград, 1989. – с.274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Трудовой Кодекс Республики Казахстан от 15 мая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lang w:val="kk-KZ"/>
          </w:rPr>
          <w:t>2007 г</w:t>
        </w:r>
      </w:smartTag>
      <w:r>
        <w:rPr>
          <w:color w:val="000000"/>
          <w:sz w:val="28"/>
          <w:lang w:val="kk-KZ"/>
        </w:rPr>
        <w:t>. №251-</w:t>
      </w:r>
      <w:r>
        <w:rPr>
          <w:color w:val="000000"/>
          <w:sz w:val="28"/>
          <w:lang w:val="en-US"/>
        </w:rPr>
        <w:t>III</w:t>
      </w:r>
      <w:r>
        <w:rPr>
          <w:color w:val="000000"/>
          <w:sz w:val="28"/>
        </w:rPr>
        <w:t>.- с. 3-21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Т.А. Хван, П.А. Хван. Безопасность жизнедеятельности.- Ростов – на – Дону, 2001. – с.301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Г.С. Ястребов. Безопасность жизнедеятельности.- Ростов- на – Дону, 2002. – с.364</w:t>
      </w:r>
    </w:p>
    <w:p w:rsidR="00C11615" w:rsidRDefault="00C11615" w:rsidP="00C11615"/>
    <w:p w:rsidR="00C11615" w:rsidRDefault="00C11615" w:rsidP="00C11615"/>
    <w:p w:rsidR="00C11615" w:rsidRDefault="00C11615" w:rsidP="00C11615"/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2880"/>
        <w:gridCol w:w="3420"/>
        <w:gridCol w:w="2340"/>
      </w:tblGrid>
      <w:tr w:rsidR="00C11615">
        <w:trPr>
          <w:trHeight w:val="933"/>
        </w:trPr>
        <w:tc>
          <w:tcPr>
            <w:tcW w:w="2880" w:type="dxa"/>
          </w:tcPr>
          <w:p w:rsidR="00C11615" w:rsidRDefault="00E85978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pict>
                <v:shape id="_x0000_s1032" type="#_x0000_t75" style="position:absolute;left:0;text-align:left;margin-left:280.8pt;margin-top:-6.1pt;width:57.55pt;height:64.35pt;z-index:251660288;mso-wrap-edited:f;mso-position-horizontal-relative:page" wrapcoords="-450 0 -450 21150 21600 21150 21600 0 -450 0" o:allowincell="f">
                  <v:imagedata r:id="rId5" o:title="ПГУ_блэк1" gain="74473f"/>
                  <w10:wrap anchorx="page"/>
                </v:shape>
              </w:pict>
            </w:r>
            <w:r w:rsidR="00C11615">
              <w:rPr>
                <w:sz w:val="20"/>
                <w:lang w:val="ru-MD"/>
              </w:rPr>
              <w:t>Методические  указания</w:t>
            </w:r>
          </w:p>
        </w:tc>
        <w:tc>
          <w:tcPr>
            <w:tcW w:w="3420" w:type="dxa"/>
          </w:tcPr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tabs>
                <w:tab w:val="left" w:pos="2412"/>
              </w:tabs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</w:tc>
        <w:tc>
          <w:tcPr>
            <w:tcW w:w="2340" w:type="dxa"/>
          </w:tcPr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rPr>
                <w:sz w:val="20"/>
                <w:lang w:val="ru-MD"/>
              </w:rPr>
              <w:t>Форма</w:t>
            </w:r>
          </w:p>
          <w:p w:rsidR="00C11615" w:rsidRDefault="00C11615" w:rsidP="005234CD">
            <w:pPr>
              <w:pStyle w:val="a4"/>
              <w:suppressAutoHyphens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 СО ПГУ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7.18.2/05</w:t>
            </w: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</w:tc>
      </w:tr>
    </w:tbl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rPr>
          <w:b w:val="0"/>
          <w:sz w:val="28"/>
        </w:rPr>
      </w:pPr>
      <w:r>
        <w:rPr>
          <w:b w:val="0"/>
          <w:sz w:val="28"/>
        </w:rPr>
        <w:t>Министерство образования и науки Республики Казахстан</w:t>
      </w:r>
    </w:p>
    <w:p w:rsidR="00C11615" w:rsidRDefault="00C11615" w:rsidP="00C11615">
      <w:pPr>
        <w:pStyle w:val="a4"/>
        <w:suppressAutoHyphens/>
        <w:ind w:firstLine="709"/>
        <w:jc w:val="both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 xml:space="preserve">            Павлодарский государственный университет им. С. Торайгырова</w:t>
      </w:r>
    </w:p>
    <w:p w:rsidR="00C11615" w:rsidRDefault="00C11615" w:rsidP="00C11615">
      <w:pPr>
        <w:pStyle w:val="a4"/>
        <w:suppressAutoHyphens/>
        <w:jc w:val="lef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 xml:space="preserve">           Кафедра «Технология продовольственных продуктов и защита окружающей среды»</w:t>
      </w: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jc w:val="both"/>
        <w:rPr>
          <w:b w:val="0"/>
        </w:rPr>
      </w:pPr>
    </w:p>
    <w:p w:rsidR="00C11615" w:rsidRDefault="00C11615" w:rsidP="00C11615">
      <w:pPr>
        <w:pStyle w:val="a4"/>
        <w:suppressAutoHyphens/>
        <w:rPr>
          <w:sz w:val="52"/>
        </w:rPr>
      </w:pPr>
      <w:r>
        <w:rPr>
          <w:sz w:val="52"/>
        </w:rPr>
        <w:t>МЕТОДИЧЕСКИЕ УКАЗАНИЯ</w:t>
      </w:r>
    </w:p>
    <w:p w:rsidR="00C11615" w:rsidRDefault="00C11615" w:rsidP="00C11615">
      <w:pPr>
        <w:pStyle w:val="a4"/>
        <w:suppressAutoHyphens/>
        <w:rPr>
          <w:sz w:val="28"/>
        </w:rPr>
      </w:pPr>
    </w:p>
    <w:p w:rsidR="00C11615" w:rsidRDefault="00C11615" w:rsidP="00C11615">
      <w:pPr>
        <w:pStyle w:val="a4"/>
        <w:suppressAutoHyphens/>
        <w:rPr>
          <w:b w:val="0"/>
          <w:sz w:val="28"/>
          <w:lang w:val="kk-KZ"/>
        </w:rPr>
      </w:pPr>
      <w:r>
        <w:rPr>
          <w:b w:val="0"/>
          <w:sz w:val="28"/>
          <w:lang w:val="kk-KZ"/>
        </w:rPr>
        <w:t>к самостоятельной работе студентов</w:t>
      </w: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  <w:lang w:val="kk-KZ"/>
        </w:rPr>
        <w:t>по дисциплине</w:t>
      </w:r>
      <w:r>
        <w:rPr>
          <w:b w:val="0"/>
          <w:sz w:val="28"/>
        </w:rPr>
        <w:t xml:space="preserve"> «Охрана труда и безопасность жизнедеятельности»</w:t>
      </w: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>для студентов специальности 050704 «Вычислительная техника и программное обеспечение»</w:t>
      </w: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>(заочная форма обучения)</w:t>
      </w: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rPr>
          <w:sz w:val="28"/>
        </w:rPr>
      </w:pPr>
    </w:p>
    <w:p w:rsidR="00C11615" w:rsidRDefault="00C11615" w:rsidP="00C11615">
      <w:pPr>
        <w:suppressAutoHyphens/>
        <w:jc w:val="center"/>
        <w:rPr>
          <w:sz w:val="28"/>
        </w:rPr>
      </w:pPr>
      <w:r>
        <w:rPr>
          <w:sz w:val="28"/>
        </w:rPr>
        <w:t>Павлодар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3420"/>
        <w:gridCol w:w="2340"/>
      </w:tblGrid>
      <w:tr w:rsidR="00C11615">
        <w:trPr>
          <w:trHeight w:val="933"/>
        </w:trPr>
        <w:tc>
          <w:tcPr>
            <w:tcW w:w="3420" w:type="dxa"/>
          </w:tcPr>
          <w:p w:rsidR="00C11615" w:rsidRDefault="00E85978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pict>
                <v:shape id="_x0000_s1033" type="#_x0000_t75" style="position:absolute;left:0;text-align:left;margin-left:280.8pt;margin-top:-6.1pt;width:57.55pt;height:64.35pt;z-index:251661312;mso-wrap-edited:f;mso-position-horizontal-relative:page" wrapcoords="-450 0 -450 21150 21600 21150 21600 0 -450 0" o:allowincell="f">
                  <v:imagedata r:id="rId5" o:title="ПГУ_блэк1" gain="74473f"/>
                  <w10:wrap anchorx="page"/>
                </v:shape>
              </w:pict>
            </w:r>
            <w:r w:rsidR="00C11615">
              <w:rPr>
                <w:sz w:val="20"/>
                <w:lang w:val="ru-MD"/>
              </w:rPr>
              <w:t>Лист утверждения</w:t>
            </w: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rPr>
                <w:sz w:val="20"/>
                <w:lang w:val="ru-MD"/>
              </w:rPr>
              <w:t>к методическим указаниям</w:t>
            </w:r>
          </w:p>
        </w:tc>
        <w:tc>
          <w:tcPr>
            <w:tcW w:w="3420" w:type="dxa"/>
          </w:tcPr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tabs>
                <w:tab w:val="left" w:pos="2412"/>
              </w:tabs>
              <w:snapToGrid w:val="0"/>
              <w:jc w:val="center"/>
              <w:rPr>
                <w:sz w:val="20"/>
                <w:lang w:val="ru-MD"/>
              </w:rPr>
            </w:pP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</w:tc>
        <w:tc>
          <w:tcPr>
            <w:tcW w:w="2340" w:type="dxa"/>
          </w:tcPr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  <w:r>
              <w:rPr>
                <w:sz w:val="20"/>
                <w:lang w:val="ru-MD"/>
              </w:rPr>
              <w:t>Форма</w:t>
            </w:r>
          </w:p>
          <w:p w:rsidR="00C11615" w:rsidRDefault="00C11615" w:rsidP="005234CD">
            <w:pPr>
              <w:pStyle w:val="a4"/>
              <w:suppressAutoHyphens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 СО ПГУ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7.18.1/05</w:t>
            </w:r>
          </w:p>
          <w:p w:rsidR="00C11615" w:rsidRDefault="00C11615" w:rsidP="005234CD">
            <w:pPr>
              <w:snapToGrid w:val="0"/>
              <w:jc w:val="center"/>
              <w:rPr>
                <w:sz w:val="20"/>
                <w:lang w:val="ru-MD"/>
              </w:rPr>
            </w:pPr>
          </w:p>
        </w:tc>
      </w:tr>
    </w:tbl>
    <w:p w:rsidR="00C11615" w:rsidRDefault="00C11615" w:rsidP="00C11615">
      <w:pPr>
        <w:ind w:firstLine="5529"/>
        <w:jc w:val="center"/>
        <w:rPr>
          <w:sz w:val="28"/>
        </w:rPr>
      </w:pPr>
    </w:p>
    <w:p w:rsidR="00C11615" w:rsidRDefault="00C11615" w:rsidP="00C11615">
      <w:pPr>
        <w:ind w:firstLine="5040"/>
        <w:jc w:val="both"/>
        <w:rPr>
          <w:sz w:val="28"/>
        </w:rPr>
      </w:pPr>
    </w:p>
    <w:p w:rsidR="00C11615" w:rsidRDefault="00C11615" w:rsidP="00C11615">
      <w:pPr>
        <w:ind w:firstLine="5040"/>
        <w:jc w:val="both"/>
        <w:rPr>
          <w:sz w:val="28"/>
        </w:rPr>
      </w:pPr>
      <w:r>
        <w:rPr>
          <w:sz w:val="28"/>
        </w:rPr>
        <w:t>УТВЕРЖДАЮ</w:t>
      </w:r>
    </w:p>
    <w:p w:rsidR="00C11615" w:rsidRDefault="00C11615" w:rsidP="00C11615">
      <w:pPr>
        <w:ind w:firstLine="5040"/>
        <w:jc w:val="both"/>
        <w:rPr>
          <w:sz w:val="28"/>
        </w:rPr>
      </w:pPr>
      <w:r>
        <w:rPr>
          <w:sz w:val="28"/>
        </w:rPr>
        <w:t>Декан АСФ</w:t>
      </w:r>
    </w:p>
    <w:p w:rsidR="00C11615" w:rsidRDefault="00C11615" w:rsidP="00C11615">
      <w:pPr>
        <w:ind w:firstLine="5040"/>
        <w:jc w:val="both"/>
        <w:rPr>
          <w:sz w:val="28"/>
        </w:rPr>
      </w:pPr>
      <w:r>
        <w:rPr>
          <w:sz w:val="28"/>
        </w:rPr>
        <w:t>___________ М.К. Кудерин</w:t>
      </w:r>
    </w:p>
    <w:p w:rsidR="00C11615" w:rsidRDefault="00C11615" w:rsidP="00C11615">
      <w:pPr>
        <w:ind w:firstLine="5040"/>
        <w:jc w:val="both"/>
        <w:rPr>
          <w:sz w:val="28"/>
        </w:rPr>
      </w:pPr>
      <w:r>
        <w:rPr>
          <w:sz w:val="28"/>
        </w:rPr>
        <w:t>«____»___________2009г.</w:t>
      </w:r>
    </w:p>
    <w:p w:rsidR="00C11615" w:rsidRDefault="00C11615" w:rsidP="00C11615">
      <w:pPr>
        <w:ind w:firstLine="5529"/>
        <w:jc w:val="both"/>
        <w:rPr>
          <w:sz w:val="28"/>
        </w:rPr>
      </w:pPr>
    </w:p>
    <w:p w:rsidR="00C11615" w:rsidRDefault="00C11615" w:rsidP="00C11615">
      <w:pPr>
        <w:ind w:firstLine="5529"/>
        <w:jc w:val="both"/>
        <w:rPr>
          <w:sz w:val="28"/>
        </w:rPr>
      </w:pP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</w:p>
    <w:p w:rsidR="00C11615" w:rsidRDefault="00C11615" w:rsidP="00C11615">
      <w:pPr>
        <w:rPr>
          <w:sz w:val="28"/>
        </w:rPr>
      </w:pPr>
      <w:r>
        <w:rPr>
          <w:sz w:val="28"/>
        </w:rPr>
        <w:t>Составитель: ст. преп. ___________ Дроздова Н.К.</w:t>
      </w:r>
    </w:p>
    <w:p w:rsidR="00C11615" w:rsidRDefault="00C11615" w:rsidP="00C11615">
      <w:pPr>
        <w:rPr>
          <w:sz w:val="28"/>
        </w:rPr>
      </w:pPr>
    </w:p>
    <w:p w:rsidR="00C11615" w:rsidRDefault="00C11615" w:rsidP="00C11615">
      <w:pPr>
        <w:pStyle w:val="a4"/>
        <w:suppressAutoHyphens/>
        <w:rPr>
          <w:b w:val="0"/>
          <w:sz w:val="28"/>
        </w:rPr>
      </w:pPr>
      <w:r>
        <w:rPr>
          <w:b w:val="0"/>
          <w:sz w:val="28"/>
        </w:rPr>
        <w:t>Кафедра «Технология продовольственных продуктов и защита окружающей среды»</w:t>
      </w:r>
    </w:p>
    <w:p w:rsidR="00C11615" w:rsidRDefault="00C11615" w:rsidP="00C11615">
      <w:pPr>
        <w:jc w:val="center"/>
        <w:rPr>
          <w:sz w:val="28"/>
        </w:rPr>
      </w:pPr>
    </w:p>
    <w:p w:rsidR="00C11615" w:rsidRDefault="00C11615" w:rsidP="00C11615">
      <w:pPr>
        <w:rPr>
          <w:sz w:val="28"/>
        </w:rPr>
      </w:pPr>
    </w:p>
    <w:p w:rsidR="00C11615" w:rsidRDefault="00C11615" w:rsidP="00C11615">
      <w:pPr>
        <w:jc w:val="center"/>
        <w:rPr>
          <w:b/>
          <w:sz w:val="28"/>
        </w:rPr>
      </w:pPr>
      <w:r>
        <w:rPr>
          <w:b/>
          <w:sz w:val="28"/>
        </w:rPr>
        <w:t>Методические указания</w:t>
      </w:r>
    </w:p>
    <w:p w:rsidR="00C11615" w:rsidRDefault="00C11615" w:rsidP="00C11615">
      <w:pPr>
        <w:pStyle w:val="a4"/>
        <w:suppressAutoHyphens/>
        <w:rPr>
          <w:b w:val="0"/>
          <w:sz w:val="28"/>
          <w:lang w:val="kk-KZ"/>
        </w:rPr>
      </w:pPr>
      <w:r>
        <w:rPr>
          <w:b w:val="0"/>
          <w:sz w:val="28"/>
          <w:lang w:val="kk-KZ"/>
        </w:rPr>
        <w:t>к самостоятельной работе студентов</w:t>
      </w:r>
    </w:p>
    <w:p w:rsidR="00C11615" w:rsidRDefault="00C11615" w:rsidP="00C11615">
      <w:pPr>
        <w:pStyle w:val="a4"/>
        <w:suppressAutoHyphens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jc w:val="both"/>
        <w:rPr>
          <w:b w:val="0"/>
          <w:sz w:val="28"/>
        </w:rPr>
      </w:pPr>
      <w:r>
        <w:rPr>
          <w:b w:val="0"/>
          <w:sz w:val="28"/>
          <w:lang w:val="kk-KZ"/>
        </w:rPr>
        <w:t xml:space="preserve">по дисциплине </w:t>
      </w:r>
      <w:r>
        <w:rPr>
          <w:b w:val="0"/>
          <w:sz w:val="28"/>
        </w:rPr>
        <w:t>«Охрана труда и безопасность жизнедеятельности»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pStyle w:val="a4"/>
        <w:suppressAutoHyphens/>
        <w:jc w:val="left"/>
        <w:rPr>
          <w:b w:val="0"/>
          <w:sz w:val="28"/>
        </w:rPr>
      </w:pPr>
      <w:r w:rsidRPr="00D30074">
        <w:rPr>
          <w:b w:val="0"/>
          <w:sz w:val="28"/>
          <w:szCs w:val="28"/>
        </w:rPr>
        <w:t>для студентов специальности</w:t>
      </w:r>
      <w:r>
        <w:t xml:space="preserve"> </w:t>
      </w:r>
      <w:r>
        <w:rPr>
          <w:b w:val="0"/>
          <w:sz w:val="28"/>
        </w:rPr>
        <w:t>050704 «Вычислительная техника и программное обеспечение»</w:t>
      </w:r>
    </w:p>
    <w:p w:rsidR="00C11615" w:rsidRDefault="00C11615" w:rsidP="00C11615">
      <w:pPr>
        <w:pStyle w:val="a4"/>
        <w:suppressAutoHyphens/>
        <w:jc w:val="left"/>
      </w:pPr>
    </w:p>
    <w:p w:rsidR="00C11615" w:rsidRDefault="00C11615" w:rsidP="00C11615">
      <w:pPr>
        <w:jc w:val="both"/>
        <w:rPr>
          <w:sz w:val="28"/>
        </w:rPr>
      </w:pPr>
      <w:r>
        <w:rPr>
          <w:b/>
          <w:sz w:val="28"/>
        </w:rPr>
        <w:t>Рекомендовано</w:t>
      </w:r>
      <w:r>
        <w:rPr>
          <w:sz w:val="28"/>
        </w:rPr>
        <w:t xml:space="preserve"> на заседании кафедры</w:t>
      </w: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>“____” _______2009 г., протокол № ____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>Заведующий кафедрой _________Арынгазин Ш.К.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jc w:val="both"/>
        <w:rPr>
          <w:sz w:val="28"/>
        </w:rPr>
      </w:pPr>
      <w:r>
        <w:rPr>
          <w:b/>
          <w:sz w:val="28"/>
        </w:rPr>
        <w:t xml:space="preserve">Одобрено </w:t>
      </w:r>
      <w:r>
        <w:rPr>
          <w:sz w:val="28"/>
        </w:rPr>
        <w:t>УМС</w:t>
      </w:r>
      <w:r>
        <w:rPr>
          <w:b/>
          <w:sz w:val="28"/>
        </w:rPr>
        <w:t xml:space="preserve"> </w:t>
      </w:r>
      <w:r>
        <w:rPr>
          <w:sz w:val="28"/>
        </w:rPr>
        <w:t>архитектурно -строительного факультета</w:t>
      </w: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>“____” ___________ 2009г., протокол № _____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jc w:val="both"/>
        <w:rPr>
          <w:sz w:val="28"/>
        </w:rPr>
      </w:pPr>
      <w:r>
        <w:rPr>
          <w:sz w:val="28"/>
        </w:rPr>
        <w:t>Председатель МС ________ К</w:t>
      </w:r>
      <w:r>
        <w:rPr>
          <w:sz w:val="28"/>
          <w:lang w:val="kk-KZ"/>
        </w:rPr>
        <w:t>о</w:t>
      </w:r>
      <w:r>
        <w:rPr>
          <w:sz w:val="28"/>
        </w:rPr>
        <w:t xml:space="preserve">зионов В.А. </w:t>
      </w:r>
    </w:p>
    <w:p w:rsidR="00C11615" w:rsidRDefault="00C11615" w:rsidP="00C11615">
      <w:pPr>
        <w:jc w:val="both"/>
        <w:rPr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pStyle w:val="a4"/>
        <w:suppressAutoHyphens/>
        <w:ind w:firstLine="709"/>
        <w:jc w:val="right"/>
        <w:rPr>
          <w:b w:val="0"/>
          <w:sz w:val="28"/>
        </w:rPr>
      </w:pPr>
    </w:p>
    <w:p w:rsidR="00C11615" w:rsidRDefault="00C11615" w:rsidP="00C11615">
      <w:pPr>
        <w:jc w:val="both"/>
        <w:rPr>
          <w:sz w:val="28"/>
          <w:lang w:val="kk-KZ"/>
        </w:rPr>
      </w:pPr>
    </w:p>
    <w:p w:rsidR="00C11615" w:rsidRDefault="00C11615" w:rsidP="00C11615">
      <w:pPr>
        <w:jc w:val="both"/>
        <w:rPr>
          <w:b/>
          <w:sz w:val="28"/>
          <w:lang w:val="kk-KZ"/>
        </w:rPr>
      </w:pPr>
      <w:r>
        <w:rPr>
          <w:sz w:val="28"/>
          <w:lang w:val="kk-KZ"/>
        </w:rPr>
        <w:tab/>
      </w:r>
      <w:r>
        <w:rPr>
          <w:b/>
          <w:sz w:val="28"/>
          <w:lang w:val="kk-KZ"/>
        </w:rPr>
        <w:t>Методические указания к самостоятельной работе студентов</w:t>
      </w:r>
    </w:p>
    <w:p w:rsidR="00C11615" w:rsidRDefault="00C11615" w:rsidP="00C11615">
      <w:pPr>
        <w:jc w:val="both"/>
        <w:rPr>
          <w:b/>
          <w:sz w:val="28"/>
          <w:lang w:val="kk-KZ"/>
        </w:rPr>
      </w:pPr>
    </w:p>
    <w:p w:rsidR="00C11615" w:rsidRPr="009158FF" w:rsidRDefault="00C11615" w:rsidP="00C11615">
      <w:pPr>
        <w:ind w:firstLine="720"/>
        <w:jc w:val="both"/>
        <w:rPr>
          <w:sz w:val="28"/>
          <w:szCs w:val="28"/>
        </w:rPr>
      </w:pPr>
      <w:r w:rsidRPr="00CE7397">
        <w:rPr>
          <w:sz w:val="28"/>
          <w:szCs w:val="28"/>
        </w:rPr>
        <w:t>Тема 1</w:t>
      </w:r>
      <w:r>
        <w:t xml:space="preserve"> </w:t>
      </w:r>
      <w:r w:rsidRPr="009158FF">
        <w:rPr>
          <w:sz w:val="28"/>
          <w:szCs w:val="28"/>
        </w:rPr>
        <w:t>Система управления охраной труда (УОТ) на предприятиях вычислительной техники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 xml:space="preserve">Основные положения УОТ. Определение, принципы </w:t>
      </w:r>
      <w:r>
        <w:rPr>
          <w:sz w:val="28"/>
          <w:szCs w:val="28"/>
        </w:rPr>
        <w:t xml:space="preserve">и цель системы УОТ. </w:t>
      </w:r>
      <w:r w:rsidRPr="009158FF">
        <w:rPr>
          <w:sz w:val="28"/>
          <w:szCs w:val="28"/>
        </w:rPr>
        <w:t xml:space="preserve"> Нормативно-методическая основа системы УОТ.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-основные положения системы управления охраной труда;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нормативно-методическую документацию;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-составлять планы мероприятий для включения в систему УОТ.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ab/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CE7397">
        <w:rPr>
          <w:sz w:val="28"/>
          <w:szCs w:val="28"/>
        </w:rPr>
        <w:t xml:space="preserve">Тема </w:t>
      </w:r>
      <w:r w:rsidRPr="00CE7397">
        <w:rPr>
          <w:color w:val="000000"/>
          <w:spacing w:val="2"/>
          <w:sz w:val="28"/>
        </w:rPr>
        <w:t>2</w:t>
      </w:r>
      <w:r>
        <w:rPr>
          <w:b/>
          <w:color w:val="000000"/>
          <w:spacing w:val="2"/>
          <w:sz w:val="28"/>
        </w:rPr>
        <w:t xml:space="preserve"> </w:t>
      </w:r>
      <w:r w:rsidRPr="009158FF">
        <w:rPr>
          <w:sz w:val="28"/>
          <w:szCs w:val="28"/>
        </w:rPr>
        <w:t>Нормативно-правовые основы УОТ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 xml:space="preserve">Правовые основы УОТ. Конституция РК, Закон о труде РК, Закон об охране труда </w:t>
      </w:r>
      <w:r>
        <w:rPr>
          <w:sz w:val="28"/>
          <w:szCs w:val="28"/>
        </w:rPr>
        <w:t>PК,</w:t>
      </w:r>
      <w:r w:rsidRPr="009158FF">
        <w:rPr>
          <w:sz w:val="28"/>
          <w:szCs w:val="28"/>
        </w:rPr>
        <w:t xml:space="preserve"> Закон   РК   о   санитарно-эпидемиологическом   благополучии   населения,   Закон   РК </w:t>
      </w:r>
      <w:r>
        <w:rPr>
          <w:sz w:val="28"/>
          <w:szCs w:val="28"/>
        </w:rPr>
        <w:t xml:space="preserve">о </w:t>
      </w:r>
      <w:r w:rsidRPr="009158FF">
        <w:rPr>
          <w:sz w:val="28"/>
          <w:szCs w:val="28"/>
        </w:rPr>
        <w:t>промышленной безопасности на опасных производственных объектах.    Законодательные акты по охране труда.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Нормативно-техническая документация. Стандарты, правила, нормы по охране</w:t>
      </w:r>
      <w:r>
        <w:rPr>
          <w:sz w:val="28"/>
          <w:szCs w:val="28"/>
        </w:rPr>
        <w:t xml:space="preserve"> труда.</w:t>
      </w:r>
      <w:r w:rsidRPr="009158FF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Система стандартов безопасности труда (ССБТ). Санита</w:t>
      </w:r>
      <w:r>
        <w:rPr>
          <w:sz w:val="28"/>
          <w:szCs w:val="28"/>
        </w:rPr>
        <w:t>рные правила и нормы (СПиП</w:t>
      </w:r>
      <w:r w:rsidRPr="009158FF">
        <w:rPr>
          <w:sz w:val="28"/>
          <w:szCs w:val="28"/>
        </w:rPr>
        <w:t>ы) по гигиене труда в промышленности РК Строительные нормы и правила (СНиПы). Инструкции по технике безопасности. Руководящие документы ведомств по охране труда.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-основные положения трудового кодекса Республики Казахстан;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нормативно-методическую документацию;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-применять Систему стандартов безопасности труда (ССБТ) на предприятии;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инструкции по технике безопасности.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20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3-21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9158FF" w:rsidRDefault="00C11615" w:rsidP="00C11615">
      <w:pPr>
        <w:ind w:firstLine="708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3</w:t>
      </w:r>
      <w:r>
        <w:rPr>
          <w:b/>
          <w:color w:val="000000"/>
          <w:spacing w:val="2"/>
          <w:sz w:val="28"/>
        </w:rPr>
        <w:t xml:space="preserve"> </w:t>
      </w:r>
      <w:r w:rsidRPr="009158FF">
        <w:rPr>
          <w:sz w:val="28"/>
          <w:szCs w:val="28"/>
        </w:rPr>
        <w:t>Функция управления охраной труда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 xml:space="preserve">Организация и координация работ по охране труда. Органы управления охраной </w:t>
      </w:r>
      <w:r>
        <w:rPr>
          <w:sz w:val="28"/>
          <w:szCs w:val="28"/>
        </w:rPr>
        <w:t>труда,</w:t>
      </w:r>
      <w:r w:rsidRPr="009158FF">
        <w:rPr>
          <w:sz w:val="28"/>
          <w:szCs w:val="28"/>
        </w:rPr>
        <w:t xml:space="preserve"> их структура и функции. Служба охраны труда на предприятиях и ее функции. Обязанность должностных лиц.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Планирование работ по охране труда. Перспективное, текущее (годовое) и оперативное (квартальное, месячное) планирование. Порядок их финансирования. Номенклатурные мероприятия по охране труда.</w:t>
      </w:r>
    </w:p>
    <w:p w:rsidR="00C11615" w:rsidRPr="009158FF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Надзор и контроль за состоян</w:t>
      </w:r>
      <w:r>
        <w:rPr>
          <w:sz w:val="28"/>
          <w:szCs w:val="28"/>
        </w:rPr>
        <w:t xml:space="preserve">ием охраны труда. </w:t>
      </w:r>
      <w:r w:rsidRPr="009158FF">
        <w:rPr>
          <w:sz w:val="28"/>
          <w:szCs w:val="28"/>
        </w:rPr>
        <w:t>Органы Госнадзора, их виды, структура к функции. Паспортизация санитарно-технического состояния объектов.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 w:rsidRPr="009158FF">
        <w:rPr>
          <w:sz w:val="28"/>
          <w:szCs w:val="28"/>
        </w:rPr>
        <w:t>Учет, анализ и оценка состояния охраны труда. Условия труда и факторы их формирования. Классификация работ по тяжести и вредности. Производственный травматизм и профессиональные заболевания, их причины. Учет и отчетность по ним. Методы анализа производственного травматизма. Комплексная оценка условий труда. Прогнозирование уровня безопасности труда.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-органы управления охраной труда;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обязанности должностных лиц;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-планировать работы по охране труда;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-рассчитывать показатели производственного травматизма и профессиональных заболеваний.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BF7C29" w:rsidRDefault="00C11615" w:rsidP="00C11615">
      <w:pPr>
        <w:ind w:firstLine="708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4</w:t>
      </w:r>
      <w:r>
        <w:rPr>
          <w:b/>
          <w:color w:val="000000"/>
          <w:spacing w:val="2"/>
          <w:sz w:val="28"/>
        </w:rPr>
        <w:t xml:space="preserve">  </w:t>
      </w:r>
      <w:r w:rsidRPr="00BF7C29">
        <w:rPr>
          <w:sz w:val="28"/>
          <w:szCs w:val="28"/>
        </w:rPr>
        <w:t xml:space="preserve">  Задачи управления охраной труда</w:t>
      </w:r>
    </w:p>
    <w:p w:rsidR="00C11615" w:rsidRPr="00BF7C29" w:rsidRDefault="00C11615" w:rsidP="00C11615">
      <w:pPr>
        <w:ind w:firstLine="708"/>
        <w:jc w:val="both"/>
        <w:rPr>
          <w:sz w:val="28"/>
          <w:szCs w:val="28"/>
        </w:rPr>
      </w:pPr>
      <w:r w:rsidRPr="00BF7C29">
        <w:rPr>
          <w:sz w:val="28"/>
          <w:szCs w:val="28"/>
        </w:rPr>
        <w:t>Обучение трудящихся безопасности труда. Инструктаж, обучение и проверка знаний рабочих, служащих, инженерно-технических работников.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 w:rsidRPr="00BF7C29">
        <w:rPr>
          <w:sz w:val="28"/>
          <w:szCs w:val="28"/>
        </w:rPr>
        <w:t>Пропаганда вопросов охраны труда. Лечебно - профилактическое обслуживание рабочих. Обеспечение трудящихся средствами индивидуальной защиты (СИЗ).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виды инструктажей;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задачи пропаганды вопросов охраны труда;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-проводить обучение персонала безопасности труда;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средства индивидуальной защиты.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BF7C29" w:rsidRDefault="00C11615" w:rsidP="00C11615">
      <w:pPr>
        <w:ind w:firstLine="720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5</w:t>
      </w:r>
      <w:r>
        <w:rPr>
          <w:b/>
          <w:color w:val="000000"/>
          <w:spacing w:val="2"/>
          <w:sz w:val="28"/>
        </w:rPr>
        <w:t xml:space="preserve"> </w:t>
      </w:r>
      <w:r w:rsidRPr="00BF7C29">
        <w:rPr>
          <w:sz w:val="28"/>
          <w:szCs w:val="28"/>
        </w:rPr>
        <w:t>Психофизиологические основы системы УОТ</w:t>
      </w:r>
    </w:p>
    <w:p w:rsidR="00C11615" w:rsidRPr="00BF7C29" w:rsidRDefault="00C11615" w:rsidP="00C11615">
      <w:pPr>
        <w:ind w:firstLine="720"/>
        <w:jc w:val="both"/>
        <w:rPr>
          <w:sz w:val="28"/>
          <w:szCs w:val="28"/>
        </w:rPr>
      </w:pPr>
      <w:r w:rsidRPr="00BF7C29">
        <w:rPr>
          <w:sz w:val="28"/>
          <w:szCs w:val="28"/>
        </w:rPr>
        <w:t>Характеристики основных форм трудовой деятельности человека</w:t>
      </w:r>
      <w:r>
        <w:rPr>
          <w:sz w:val="28"/>
          <w:szCs w:val="28"/>
        </w:rPr>
        <w:t>. Тяжесть и напря</w:t>
      </w:r>
      <w:r w:rsidRPr="00BF7C29">
        <w:rPr>
          <w:sz w:val="28"/>
          <w:szCs w:val="28"/>
        </w:rPr>
        <w:t>женность труда, их оценка. Работоспособность, ее этапы и активизация. Утомление,</w:t>
      </w:r>
      <w:r>
        <w:rPr>
          <w:sz w:val="28"/>
          <w:szCs w:val="28"/>
        </w:rPr>
        <w:t xml:space="preserve"> </w:t>
      </w:r>
      <w:r w:rsidRPr="00BF7C29">
        <w:rPr>
          <w:sz w:val="28"/>
          <w:szCs w:val="28"/>
        </w:rPr>
        <w:t>пути борьбы с ним. Режим труда и отдыха.</w:t>
      </w:r>
    </w:p>
    <w:p w:rsidR="00C11615" w:rsidRPr="00BF7C29" w:rsidRDefault="00C11615" w:rsidP="00C116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</w:t>
      </w:r>
      <w:r w:rsidRPr="00BF7C29">
        <w:rPr>
          <w:sz w:val="28"/>
          <w:szCs w:val="28"/>
        </w:rPr>
        <w:t>тропометрические   характе</w:t>
      </w:r>
      <w:r>
        <w:rPr>
          <w:sz w:val="28"/>
          <w:szCs w:val="28"/>
        </w:rPr>
        <w:t xml:space="preserve">ристики   человека. </w:t>
      </w:r>
      <w:r w:rsidRPr="00BF7C29">
        <w:rPr>
          <w:sz w:val="28"/>
          <w:szCs w:val="28"/>
        </w:rPr>
        <w:t xml:space="preserve"> Виды анализато</w:t>
      </w:r>
      <w:r>
        <w:rPr>
          <w:sz w:val="28"/>
          <w:szCs w:val="28"/>
        </w:rPr>
        <w:t>ров</w:t>
      </w:r>
      <w:r w:rsidRPr="00BF7C29">
        <w:rPr>
          <w:sz w:val="28"/>
          <w:szCs w:val="28"/>
        </w:rPr>
        <w:t>.</w:t>
      </w:r>
    </w:p>
    <w:p w:rsidR="00C11615" w:rsidRPr="00BF7C29" w:rsidRDefault="00C11615" w:rsidP="00C1161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Психическая   </w:t>
      </w:r>
      <w:r w:rsidRPr="00BF7C29">
        <w:rPr>
          <w:sz w:val="28"/>
          <w:szCs w:val="28"/>
        </w:rPr>
        <w:t>деятельность    человека.</w:t>
      </w:r>
    </w:p>
    <w:p w:rsidR="00C11615" w:rsidRPr="008E4E79" w:rsidRDefault="00C11615" w:rsidP="00C11615">
      <w:pPr>
        <w:ind w:firstLine="720"/>
        <w:rPr>
          <w:sz w:val="28"/>
          <w:szCs w:val="28"/>
        </w:rPr>
      </w:pPr>
      <w:r w:rsidRPr="00BF7C29">
        <w:rPr>
          <w:sz w:val="28"/>
          <w:szCs w:val="28"/>
        </w:rPr>
        <w:t xml:space="preserve">Эргономические основы труда. </w:t>
      </w:r>
      <w:r>
        <w:rPr>
          <w:sz w:val="28"/>
          <w:szCs w:val="28"/>
        </w:rPr>
        <w:t>П</w:t>
      </w:r>
      <w:r w:rsidRPr="00BF7C29">
        <w:rPr>
          <w:sz w:val="28"/>
          <w:szCs w:val="28"/>
        </w:rPr>
        <w:t>рофессиональный отбор.  Эргономические требования  к организации рабочих мест</w:t>
      </w:r>
      <w:r>
        <w:rPr>
          <w:sz w:val="28"/>
          <w:szCs w:val="28"/>
        </w:rPr>
        <w:t>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характеристики основных форм трудовой деятельности;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работоспособность, ее этапы;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надежность в системе СЧМ;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эргономические     требования к организации рабочих мест.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6- 30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223- 316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5- 418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5- 100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5- 64 стр.</w:t>
      </w:r>
    </w:p>
    <w:p w:rsidR="00C11615" w:rsidRPr="00F61E78" w:rsidRDefault="00C11615" w:rsidP="00C11615">
      <w:pPr>
        <w:ind w:firstLine="538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</w:rPr>
        <w:t xml:space="preserve">    </w:t>
      </w:r>
      <w:r w:rsidRPr="00CE7397">
        <w:rPr>
          <w:color w:val="000000"/>
          <w:spacing w:val="2"/>
          <w:sz w:val="28"/>
        </w:rPr>
        <w:t>Тема 6</w:t>
      </w:r>
      <w:r>
        <w:rPr>
          <w:b/>
          <w:color w:val="000000"/>
          <w:spacing w:val="2"/>
          <w:sz w:val="28"/>
        </w:rPr>
        <w:t xml:space="preserve">    </w:t>
      </w:r>
      <w:r w:rsidRPr="00F61E78">
        <w:rPr>
          <w:sz w:val="28"/>
          <w:szCs w:val="28"/>
        </w:rPr>
        <w:t>Производственная санитария</w:t>
      </w:r>
    </w:p>
    <w:p w:rsidR="00C11615" w:rsidRPr="008E4E79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Санитарная классификация предприятий и производств. Санитарная характеристика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производственных процессов. Требования к устройству зданий и помещений электронно-вычислительной техники, санитарно-бытовых помещений, к водоснабжению и канализации.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санитарные требования к устройству зданий и помещений электронно -  вычислительной техники;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требования к устройству санитарно- бытовых помещений;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санитарно- бытовых помещений;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предъявлять требования к устройству систем водоснабжения и канализации.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 xml:space="preserve">Тема </w:t>
      </w:r>
      <w:r>
        <w:rPr>
          <w:color w:val="000000"/>
          <w:spacing w:val="2"/>
          <w:sz w:val="28"/>
        </w:rPr>
        <w:t>7</w:t>
      </w:r>
      <w:r w:rsidRPr="00F61E78">
        <w:rPr>
          <w:sz w:val="28"/>
          <w:szCs w:val="28"/>
        </w:rPr>
        <w:t xml:space="preserve"> Защита от неблагоприятных метеорологических условий воздушной среды</w:t>
      </w:r>
    </w:p>
    <w:p w:rsidR="00C11615" w:rsidRPr="0065638A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Микроклимат рабочих мест его параметры. Влияние параметров микроклимата на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организм и их гигиеническое нормирование. Методы создания комфортных метеоусловий на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производственных местах. Отопление и кондиционирование воздуха. Принципы их расчета. Контроль условий производственной среды. Промышленная вентиляция, её виды и условия применения. Естественная вентиляция</w:t>
      </w:r>
      <w:r>
        <w:rPr>
          <w:sz w:val="28"/>
          <w:szCs w:val="28"/>
        </w:rPr>
        <w:t xml:space="preserve">, ее виды и принципы </w:t>
      </w:r>
      <w:r w:rsidRPr="00F61E78">
        <w:rPr>
          <w:sz w:val="28"/>
          <w:szCs w:val="28"/>
        </w:rPr>
        <w:t>и</w:t>
      </w:r>
      <w:r>
        <w:rPr>
          <w:sz w:val="28"/>
          <w:szCs w:val="28"/>
        </w:rPr>
        <w:t>х рас</w:t>
      </w:r>
      <w:r w:rsidRPr="00F61E78">
        <w:rPr>
          <w:sz w:val="28"/>
          <w:szCs w:val="28"/>
        </w:rPr>
        <w:t>чет. Искусственная вентиляция, её виды и принципы их расчета.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параметры микроклимата;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методы создания комфортных метеоусловий на рабочих местах;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естественной и искусственной вентиляции;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по кондиционированию воздуха.</w:t>
      </w:r>
    </w:p>
    <w:p w:rsidR="00C11615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8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Защита от шума, вибрации, инфра- и ультразвука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61E78">
        <w:rPr>
          <w:sz w:val="28"/>
          <w:szCs w:val="28"/>
        </w:rPr>
        <w:t>бщие сведения о производственных шумах, вибрации, инфра- и ультразвуках. Их</w:t>
      </w:r>
      <w:r>
        <w:rPr>
          <w:sz w:val="28"/>
          <w:szCs w:val="28"/>
        </w:rPr>
        <w:t xml:space="preserve"> дейс</w:t>
      </w:r>
      <w:r w:rsidRPr="00F61E78">
        <w:rPr>
          <w:sz w:val="28"/>
          <w:szCs w:val="28"/>
        </w:rPr>
        <w:t>твие   на   организм   человека   и   гигиеническое   нормирование.   Источники   их</w:t>
      </w:r>
      <w:r>
        <w:rPr>
          <w:sz w:val="28"/>
          <w:szCs w:val="28"/>
        </w:rPr>
        <w:t xml:space="preserve"> образо</w:t>
      </w:r>
      <w:r w:rsidRPr="00F61E78">
        <w:rPr>
          <w:sz w:val="28"/>
          <w:szCs w:val="28"/>
        </w:rPr>
        <w:t>вания при использовании средств компьютерной технологии и информационной</w:t>
      </w:r>
      <w:r>
        <w:rPr>
          <w:sz w:val="28"/>
          <w:szCs w:val="28"/>
        </w:rPr>
        <w:t xml:space="preserve"> системы </w:t>
      </w:r>
      <w:r w:rsidRPr="00F61E78">
        <w:rPr>
          <w:sz w:val="28"/>
          <w:szCs w:val="28"/>
        </w:rPr>
        <w:t>управления.</w:t>
      </w:r>
    </w:p>
    <w:p w:rsidR="00C11615" w:rsidRDefault="00C11615" w:rsidP="00C11615">
      <w:pPr>
        <w:ind w:firstLine="851"/>
        <w:rPr>
          <w:sz w:val="28"/>
          <w:szCs w:val="28"/>
        </w:rPr>
      </w:pPr>
      <w:r>
        <w:rPr>
          <w:sz w:val="28"/>
          <w:szCs w:val="28"/>
        </w:rPr>
        <w:t>М</w:t>
      </w:r>
      <w:r w:rsidRPr="00F61E78">
        <w:rPr>
          <w:sz w:val="28"/>
          <w:szCs w:val="28"/>
        </w:rPr>
        <w:t>етоды защиты от шума. Акустические расчеты. Защита от инфра- и ультразвука.</w:t>
      </w:r>
      <w:r>
        <w:rPr>
          <w:sz w:val="28"/>
          <w:szCs w:val="28"/>
        </w:rPr>
        <w:t xml:space="preserve"> Измер</w:t>
      </w:r>
      <w:r w:rsidRPr="00F61E78">
        <w:rPr>
          <w:sz w:val="28"/>
          <w:szCs w:val="28"/>
        </w:rPr>
        <w:t>ение параметров шума, вибрации и инфра- и ультразвука.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общие сведения о производственных шумах, вибрации, инфра- и ультразвуках;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источники образования шума, вибрации, инфра – и ультразвука;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акустические расчеты;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приборами для измерения шума, вибрации, инфра – и ультразвука.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9 </w:t>
      </w:r>
      <w:r w:rsidRPr="00F61E78">
        <w:rPr>
          <w:sz w:val="28"/>
          <w:szCs w:val="28"/>
        </w:rPr>
        <w:t>Защита от вредных излучений</w:t>
      </w:r>
    </w:p>
    <w:p w:rsidR="00C11615" w:rsidRPr="00D94E88" w:rsidRDefault="00C11615" w:rsidP="00C116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F61E78">
        <w:rPr>
          <w:sz w:val="28"/>
          <w:szCs w:val="28"/>
        </w:rPr>
        <w:t>лектромагнитные излучения, их действие на организм человека и гигиеническое</w:t>
      </w:r>
      <w:r>
        <w:rPr>
          <w:sz w:val="28"/>
          <w:szCs w:val="28"/>
        </w:rPr>
        <w:t xml:space="preserve"> норми</w:t>
      </w:r>
      <w:r w:rsidRPr="00F61E78">
        <w:rPr>
          <w:sz w:val="28"/>
          <w:szCs w:val="28"/>
        </w:rPr>
        <w:t>рование.   Ионизирующие   излучения,   их   воздействие   на   организм   человека,   их</w:t>
      </w:r>
      <w:r>
        <w:rPr>
          <w:sz w:val="28"/>
          <w:szCs w:val="28"/>
        </w:rPr>
        <w:t xml:space="preserve"> гигиени</w:t>
      </w:r>
      <w:r w:rsidRPr="00F61E78">
        <w:rPr>
          <w:sz w:val="28"/>
          <w:szCs w:val="28"/>
        </w:rPr>
        <w:t>ческое нормирование и защита от них. Лазерное излучение, его действие на организм</w:t>
      </w:r>
      <w:r>
        <w:rPr>
          <w:sz w:val="28"/>
          <w:szCs w:val="28"/>
        </w:rPr>
        <w:t xml:space="preserve"> челове</w:t>
      </w:r>
      <w:r w:rsidRPr="00F61E78">
        <w:rPr>
          <w:sz w:val="28"/>
          <w:szCs w:val="28"/>
        </w:rPr>
        <w:t>ка и гигиеническое нормирование, за</w:t>
      </w:r>
      <w:r>
        <w:rPr>
          <w:sz w:val="28"/>
          <w:szCs w:val="28"/>
        </w:rPr>
        <w:t>щ</w:t>
      </w:r>
      <w:r w:rsidRPr="00F61E78">
        <w:rPr>
          <w:sz w:val="28"/>
          <w:szCs w:val="28"/>
        </w:rPr>
        <w:t>ита от него. Защита от вредных излучений при</w:t>
      </w:r>
      <w:r>
        <w:rPr>
          <w:sz w:val="28"/>
          <w:szCs w:val="28"/>
        </w:rPr>
        <w:t xml:space="preserve"> эксплуа</w:t>
      </w:r>
      <w:r w:rsidRPr="00F61E78">
        <w:rPr>
          <w:sz w:val="28"/>
          <w:szCs w:val="28"/>
        </w:rPr>
        <w:t>тации компьютерных устройств и электронной аппаратуры.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воздействие на организм человека излучений и электромагнитных полей;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методы защиты от излучений и электромагнитных полей;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-производить измерения различных излучений на рабочих местах и в производственных помещениях;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средства индивидуальной и коллективной защиты персонала от излучений и электромагнитных полей.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 xml:space="preserve">Тема </w:t>
      </w:r>
      <w:r>
        <w:rPr>
          <w:color w:val="000000"/>
          <w:spacing w:val="2"/>
          <w:sz w:val="28"/>
        </w:rPr>
        <w:t>10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Производственное освещение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>
        <w:rPr>
          <w:sz w:val="28"/>
          <w:szCs w:val="28"/>
        </w:rPr>
        <w:t>О</w:t>
      </w:r>
      <w:r w:rsidRPr="00F61E78">
        <w:rPr>
          <w:sz w:val="28"/>
          <w:szCs w:val="28"/>
        </w:rPr>
        <w:t xml:space="preserve">бщие   сведения   о   </w:t>
      </w:r>
      <w:r>
        <w:rPr>
          <w:sz w:val="28"/>
          <w:szCs w:val="28"/>
        </w:rPr>
        <w:t xml:space="preserve">производственном   освещении. </w:t>
      </w:r>
      <w:r w:rsidRPr="00F61E78">
        <w:rPr>
          <w:sz w:val="28"/>
          <w:szCs w:val="28"/>
        </w:rPr>
        <w:t>Светотехнические   величины.</w:t>
      </w:r>
      <w:r>
        <w:rPr>
          <w:sz w:val="28"/>
          <w:szCs w:val="28"/>
        </w:rPr>
        <w:t xml:space="preserve"> Основ</w:t>
      </w:r>
      <w:r w:rsidRPr="00F61E78">
        <w:rPr>
          <w:sz w:val="28"/>
          <w:szCs w:val="28"/>
        </w:rPr>
        <w:t>ные требования к производственному освещению. Системы и виды производственного</w:t>
      </w:r>
      <w:r>
        <w:rPr>
          <w:sz w:val="28"/>
          <w:szCs w:val="28"/>
        </w:rPr>
        <w:t xml:space="preserve"> освеще</w:t>
      </w:r>
      <w:r w:rsidRPr="00F61E78">
        <w:rPr>
          <w:sz w:val="28"/>
          <w:szCs w:val="28"/>
        </w:rPr>
        <w:t>ния производственных помещений.</w:t>
      </w:r>
    </w:p>
    <w:p w:rsidR="00C11615" w:rsidRPr="001B4691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Естественное освещение, его нормирование и расчет.</w:t>
      </w:r>
      <w:r>
        <w:rPr>
          <w:sz w:val="28"/>
          <w:szCs w:val="28"/>
        </w:rPr>
        <w:t xml:space="preserve"> И</w:t>
      </w:r>
      <w:r w:rsidRPr="00F61E78">
        <w:rPr>
          <w:sz w:val="28"/>
          <w:szCs w:val="28"/>
        </w:rPr>
        <w:t>скусственное освещение и его проектирование. Виды искусственного освещения и</w:t>
      </w:r>
      <w:r>
        <w:rPr>
          <w:sz w:val="28"/>
          <w:szCs w:val="28"/>
        </w:rPr>
        <w:t xml:space="preserve"> условия </w:t>
      </w:r>
      <w:r w:rsidRPr="00F61E78">
        <w:rPr>
          <w:sz w:val="28"/>
          <w:szCs w:val="28"/>
        </w:rPr>
        <w:t>их применения. Осветительные приборы, их классификация и светотехнические</w:t>
      </w:r>
      <w:r>
        <w:rPr>
          <w:sz w:val="28"/>
          <w:szCs w:val="28"/>
        </w:rPr>
        <w:t xml:space="preserve"> показа</w:t>
      </w:r>
      <w:r w:rsidRPr="00F61E78">
        <w:rPr>
          <w:sz w:val="28"/>
          <w:szCs w:val="28"/>
        </w:rPr>
        <w:t>тели.   Нормирование   и   методы   расчета   искусственного   освещения.   Контроль</w:t>
      </w:r>
      <w:r>
        <w:rPr>
          <w:sz w:val="28"/>
          <w:szCs w:val="28"/>
        </w:rPr>
        <w:t xml:space="preserve"> освеще</w:t>
      </w:r>
      <w:r w:rsidRPr="00F61E78">
        <w:rPr>
          <w:sz w:val="28"/>
          <w:szCs w:val="28"/>
        </w:rPr>
        <w:t>нности рабочих мест.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-основные требования к производственному освещению;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системы и виды производственного освещения;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естественного и искусственного освещения;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приборами для измерения освещенности в производственных помещениях.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168- 212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39-78 стр.;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270- 325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100-181,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79-136, 156- 214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11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Основы техники безопасности на предприятиях вычислительной техники</w:t>
      </w:r>
      <w:r>
        <w:rPr>
          <w:sz w:val="28"/>
          <w:szCs w:val="28"/>
        </w:rPr>
        <w:t xml:space="preserve">. </w:t>
      </w:r>
      <w:r w:rsidRPr="00F61E78">
        <w:rPr>
          <w:sz w:val="28"/>
          <w:szCs w:val="28"/>
        </w:rPr>
        <w:t>Общие меры безопасности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Безопасность погрузочно-разгрузочных работ и перемещение тяжестей. Общие требования безопасности</w:t>
      </w:r>
      <w:r>
        <w:rPr>
          <w:sz w:val="28"/>
          <w:szCs w:val="28"/>
        </w:rPr>
        <w:t xml:space="preserve"> к производственным процессам и </w:t>
      </w:r>
      <w:r w:rsidRPr="00F61E78">
        <w:rPr>
          <w:sz w:val="28"/>
          <w:szCs w:val="28"/>
        </w:rPr>
        <w:t>оборудованию индустрии информатики. Опасные зоны, защитные устройства и знаки безопасности.</w:t>
      </w:r>
    </w:p>
    <w:p w:rsidR="00C11615" w:rsidRPr="001B4691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Специальные меры безопасности при эксплуатации электронно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- вычислительной техники.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общие требования безопасности к производственным процессам и оборудованию индустрии информатики;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опасные зоны, защитные устройства и знаки безопасности;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меры безопасности при эксплуатации оборудования;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защитные устройства.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255-274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12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Электробезопасность    при    эксплуатац</w:t>
      </w:r>
      <w:r>
        <w:rPr>
          <w:sz w:val="28"/>
          <w:szCs w:val="28"/>
        </w:rPr>
        <w:t>ии    электронно-вычислительной</w:t>
      </w:r>
      <w:r w:rsidRPr="00F61E78">
        <w:rPr>
          <w:sz w:val="28"/>
          <w:szCs w:val="28"/>
        </w:rPr>
        <w:t xml:space="preserve"> техники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Основы  электробезопасности. Действие электрического тока на орга</w:t>
      </w:r>
      <w:r>
        <w:rPr>
          <w:sz w:val="28"/>
          <w:szCs w:val="28"/>
        </w:rPr>
        <w:t>низм и факторы,</w:t>
      </w:r>
      <w:r w:rsidRPr="00F61E78">
        <w:rPr>
          <w:sz w:val="28"/>
          <w:szCs w:val="28"/>
        </w:rPr>
        <w:t xml:space="preserve"> предопределяющие    исходы    поражения    человека.    Классификация    производственных помещений по опасности поражения электрическим</w:t>
      </w:r>
      <w:r>
        <w:rPr>
          <w:sz w:val="28"/>
          <w:szCs w:val="28"/>
        </w:rPr>
        <w:t xml:space="preserve"> током. Анализ условий поражений</w:t>
      </w:r>
      <w:r w:rsidRPr="00F61E78">
        <w:rPr>
          <w:sz w:val="28"/>
          <w:szCs w:val="28"/>
        </w:rPr>
        <w:t xml:space="preserve"> человека электрическим током.  Напряжение шаговое и</w:t>
      </w:r>
      <w:r>
        <w:rPr>
          <w:sz w:val="28"/>
          <w:szCs w:val="28"/>
        </w:rPr>
        <w:t xml:space="preserve">  прикосновения.  Технические и </w:t>
      </w:r>
      <w:r w:rsidRPr="00F61E78">
        <w:rPr>
          <w:sz w:val="28"/>
          <w:szCs w:val="28"/>
        </w:rPr>
        <w:t xml:space="preserve">организационные методы защиты человека от поражения электрическим током. Принципы </w:t>
      </w:r>
      <w:r>
        <w:rPr>
          <w:sz w:val="28"/>
          <w:szCs w:val="28"/>
        </w:rPr>
        <w:t>и</w:t>
      </w:r>
      <w:r w:rsidRPr="00F61E78">
        <w:rPr>
          <w:sz w:val="28"/>
          <w:szCs w:val="28"/>
        </w:rPr>
        <w:t xml:space="preserve"> расчеты защитного заземления и зануления.</w:t>
      </w:r>
    </w:p>
    <w:p w:rsidR="00C11615" w:rsidRPr="00B42295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Безопасность эксплуатации переносного электрооборудования. Специальные меры электробезопасности при эксплуатации электронно-вычислительной техники.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-основы электробезопасности;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производственных помещений по опасности поражения эл. током;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расчеты защитного заземления и зануления;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первую доврачебную медицинскую помощь при поражении эл.током.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347-461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</w:t>
      </w:r>
      <w:r>
        <w:rPr>
          <w:color w:val="000000"/>
          <w:spacing w:val="2"/>
          <w:sz w:val="28"/>
        </w:rPr>
        <w:t>3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Основы пожарной безопасности на предприятиях вычислительной техники</w:t>
      </w:r>
      <w:r>
        <w:rPr>
          <w:sz w:val="28"/>
          <w:szCs w:val="28"/>
        </w:rPr>
        <w:t xml:space="preserve">. </w:t>
      </w:r>
      <w:r w:rsidRPr="00F61E78">
        <w:rPr>
          <w:sz w:val="28"/>
          <w:szCs w:val="28"/>
        </w:rPr>
        <w:t>Общие вопросы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Организация пожарной охраны на п</w:t>
      </w:r>
      <w:r>
        <w:rPr>
          <w:sz w:val="28"/>
          <w:szCs w:val="28"/>
        </w:rPr>
        <w:t>редприятиях. Понятие о пожаро- и</w:t>
      </w:r>
      <w:r w:rsidRPr="00F61E78">
        <w:rPr>
          <w:sz w:val="28"/>
          <w:szCs w:val="28"/>
        </w:rPr>
        <w:t xml:space="preserve"> взрывоопас</w:t>
      </w:r>
      <w:r>
        <w:rPr>
          <w:sz w:val="28"/>
          <w:szCs w:val="28"/>
        </w:rPr>
        <w:t>ности</w:t>
      </w:r>
      <w:r w:rsidRPr="00F61E78">
        <w:rPr>
          <w:sz w:val="28"/>
          <w:szCs w:val="28"/>
        </w:rPr>
        <w:t xml:space="preserve">. Системы предотвращения пожаров и </w:t>
      </w:r>
      <w:r>
        <w:rPr>
          <w:sz w:val="28"/>
          <w:szCs w:val="28"/>
        </w:rPr>
        <w:t>взрывов, противопо-жарной зашиты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Горение, его определение, фазы и условия в</w:t>
      </w:r>
      <w:r>
        <w:rPr>
          <w:sz w:val="28"/>
          <w:szCs w:val="28"/>
        </w:rPr>
        <w:t>озникновения. Виды горения и его</w:t>
      </w:r>
      <w:r w:rsidRPr="00F61E78">
        <w:rPr>
          <w:sz w:val="28"/>
          <w:szCs w:val="28"/>
        </w:rPr>
        <w:t xml:space="preserve"> параметров. Пожар, его причины и кла</w:t>
      </w:r>
      <w:r>
        <w:rPr>
          <w:sz w:val="28"/>
          <w:szCs w:val="28"/>
        </w:rPr>
        <w:t>ссификация. Т</w:t>
      </w:r>
      <w:r w:rsidRPr="00F61E78">
        <w:rPr>
          <w:sz w:val="28"/>
          <w:szCs w:val="28"/>
        </w:rPr>
        <w:t>емпературный режим пожара.</w:t>
      </w:r>
    </w:p>
    <w:p w:rsidR="00C11615" w:rsidRPr="00EC25C4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Классификация производств, помещений и установо</w:t>
      </w:r>
      <w:r>
        <w:rPr>
          <w:sz w:val="28"/>
          <w:szCs w:val="28"/>
        </w:rPr>
        <w:t>к по их пожаро- и взрывоопасности</w:t>
      </w:r>
      <w:r w:rsidRPr="00F61E78">
        <w:rPr>
          <w:sz w:val="28"/>
          <w:szCs w:val="28"/>
        </w:rPr>
        <w:t>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системы предотвращения пожаров и взрывов;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причины пожаров;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огнетушителями;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рассчитывать параметры горения.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347-461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14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Система пожарной безопасности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 xml:space="preserve">Исключение образования пожаро- и взрывоопасной среды. Герметизация </w:t>
      </w:r>
      <w:r>
        <w:rPr>
          <w:sz w:val="28"/>
          <w:szCs w:val="28"/>
        </w:rPr>
        <w:t xml:space="preserve">и </w:t>
      </w:r>
      <w:r w:rsidRPr="00F61E78">
        <w:rPr>
          <w:sz w:val="28"/>
          <w:szCs w:val="28"/>
        </w:rPr>
        <w:t xml:space="preserve">антикоррозийная защита оборудования и коммуникаций. Автоматический контроль </w:t>
      </w:r>
      <w:r>
        <w:rPr>
          <w:sz w:val="28"/>
          <w:szCs w:val="28"/>
        </w:rPr>
        <w:t>за</w:t>
      </w:r>
      <w:r w:rsidRPr="00F61E78">
        <w:rPr>
          <w:sz w:val="28"/>
          <w:szCs w:val="28"/>
        </w:rPr>
        <w:t xml:space="preserve"> составом горючей взрывоопасной среды.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Предупреждение воспламенения пожаровзрывноопасной среды. Безопасное производство огнеопасных работ. Правила устройства системы отопления и вентиляции, электротехнического оборудования.</w:t>
      </w:r>
    </w:p>
    <w:p w:rsidR="00C11615" w:rsidRDefault="00C11615" w:rsidP="00C11615">
      <w:pPr>
        <w:tabs>
          <w:tab w:val="left" w:pos="330"/>
          <w:tab w:val="left" w:pos="3870"/>
        </w:tabs>
        <w:jc w:val="both"/>
        <w:rPr>
          <w:color w:val="000000"/>
          <w:spacing w:val="2"/>
          <w:sz w:val="28"/>
        </w:rPr>
      </w:pPr>
      <w:r w:rsidRPr="00F61E78">
        <w:rPr>
          <w:sz w:val="28"/>
          <w:szCs w:val="28"/>
        </w:rPr>
        <w:t>Пожароопасность процесса хранения информации. Предупреждение разряда статического и атмосферного электричества, молниезащи</w:t>
      </w:r>
      <w:r>
        <w:rPr>
          <w:sz w:val="28"/>
          <w:szCs w:val="28"/>
        </w:rPr>
        <w:t>та.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антикоррозийную защиту оборудования и коммуникаций;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Правила устройства системы отопления и вентиляции;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средства индивидуальной защиты от статического электричества;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 молниезащиты.</w:t>
      </w:r>
    </w:p>
    <w:p w:rsidR="00C11615" w:rsidRPr="00D94E88" w:rsidRDefault="00C11615" w:rsidP="00C11615">
      <w:pPr>
        <w:ind w:firstLine="90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347-461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15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Системы противопожарной защиты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Ограничение распространения пожаров. Горючесть строительных материалов и конструкций. Огнестойкость строительных конструкций и зданий. Выбор групп горючести и требуемых переделов огнестойкости конструкций и сооружений. Зонирование пром</w:t>
      </w:r>
      <w:r>
        <w:rPr>
          <w:sz w:val="28"/>
          <w:szCs w:val="28"/>
        </w:rPr>
        <w:t xml:space="preserve">. </w:t>
      </w:r>
      <w:r w:rsidRPr="00F61E78">
        <w:rPr>
          <w:sz w:val="28"/>
          <w:szCs w:val="28"/>
        </w:rPr>
        <w:t>площадки и противопожарные разрывы между ними. Противопожарные преграды в зданиях. Огнепреградительные устройства в установках и коммуникациях.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Тушения пожаров. Способы тушения пожаров и огнегасительные веще</w:t>
      </w:r>
      <w:r>
        <w:rPr>
          <w:sz w:val="28"/>
          <w:szCs w:val="28"/>
        </w:rPr>
        <w:t>ства, принципы их выбора. А</w:t>
      </w:r>
      <w:r w:rsidRPr="00F61E78">
        <w:rPr>
          <w:sz w:val="28"/>
          <w:szCs w:val="28"/>
        </w:rPr>
        <w:t>втоматические средства. Противопожарное водоснабжение и его расчет. Пожарная связь и сигнализация.</w:t>
      </w:r>
    </w:p>
    <w:p w:rsidR="00C11615" w:rsidRPr="005E7156" w:rsidRDefault="00C11615" w:rsidP="00C116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Эвакуация людей из зданий. </w:t>
      </w:r>
      <w:r w:rsidRPr="00F61E78">
        <w:rPr>
          <w:sz w:val="28"/>
          <w:szCs w:val="28"/>
        </w:rPr>
        <w:t>Специальн</w:t>
      </w:r>
      <w:r>
        <w:rPr>
          <w:sz w:val="28"/>
          <w:szCs w:val="28"/>
        </w:rPr>
        <w:t>ые меры пожарной безопасности</w:t>
      </w:r>
      <w:r w:rsidRPr="00F61E78">
        <w:rPr>
          <w:sz w:val="28"/>
          <w:szCs w:val="28"/>
        </w:rPr>
        <w:t>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  <w:lang w:val="kk-KZ"/>
        </w:rPr>
        <w:t xml:space="preserve"> </w:t>
      </w: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-огнестойкость строительных конструкций и зданий;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способы тушения пожаров;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 противопожарного водоснабжения;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эвакуацию людей из зданий.</w:t>
      </w:r>
    </w:p>
    <w:p w:rsidR="00C11615" w:rsidRPr="00D94E88" w:rsidRDefault="00C11615" w:rsidP="00C11615">
      <w:pPr>
        <w:ind w:firstLine="53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218-228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153- 164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150-270 стр.;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19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295-310, 347-461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13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64-79, 136- 152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3- 153 стр.</w:t>
      </w:r>
    </w:p>
    <w:p w:rsidR="00C11615" w:rsidRPr="00F61E78" w:rsidRDefault="00C11615" w:rsidP="00C11615">
      <w:pPr>
        <w:ind w:firstLine="708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16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Обеспечение безопасности жизнедеятельности</w:t>
      </w:r>
      <w:r>
        <w:rPr>
          <w:sz w:val="28"/>
          <w:szCs w:val="28"/>
        </w:rPr>
        <w:t xml:space="preserve">. </w:t>
      </w:r>
      <w:r w:rsidRPr="00F61E78">
        <w:rPr>
          <w:sz w:val="28"/>
          <w:szCs w:val="28"/>
        </w:rPr>
        <w:t>Опасности среды обитания</w:t>
      </w:r>
    </w:p>
    <w:p w:rsidR="00C11615" w:rsidRPr="00DE622C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Классификация  опасностей  в  системе  "человек-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среда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1E78">
        <w:rPr>
          <w:sz w:val="28"/>
          <w:szCs w:val="28"/>
        </w:rPr>
        <w:t>обитания".   Эволюция среды Питания, переход от биосферы к техносфере. Естестве</w:t>
      </w:r>
      <w:r>
        <w:rPr>
          <w:sz w:val="28"/>
          <w:szCs w:val="28"/>
        </w:rPr>
        <w:t xml:space="preserve">нные системы защиты организма, </w:t>
      </w:r>
      <w:r w:rsidRPr="00F61E78">
        <w:rPr>
          <w:sz w:val="28"/>
          <w:szCs w:val="28"/>
        </w:rPr>
        <w:t>учение по оказанию само- и доврачебной помощи.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опасностей;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естественные системы защиты организма;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само- и доврачебную помощь пострадавшим;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классифицировать опасности среды обитания.</w:t>
      </w:r>
    </w:p>
    <w:p w:rsidR="00C11615" w:rsidRPr="00D94E88" w:rsidRDefault="00C11615" w:rsidP="00C11615">
      <w:pPr>
        <w:ind w:firstLine="90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96-365 стр.;</w:t>
      </w:r>
      <w:r w:rsidRPr="001B4691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224- 364 стр.; </w:t>
      </w:r>
      <w:r w:rsidRPr="002208E6">
        <w:rPr>
          <w:sz w:val="28"/>
          <w:lang w:val="kk-KZ"/>
        </w:rPr>
        <w:t xml:space="preserve">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51-236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6- 76 стр.</w:t>
      </w:r>
    </w:p>
    <w:p w:rsidR="00C11615" w:rsidRPr="00F61E78" w:rsidRDefault="00C11615" w:rsidP="00C11615">
      <w:pPr>
        <w:ind w:firstLine="538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</w:rPr>
        <w:t xml:space="preserve">    </w:t>
      </w:r>
      <w:r w:rsidRPr="00CE7397">
        <w:rPr>
          <w:color w:val="000000"/>
          <w:spacing w:val="2"/>
          <w:sz w:val="28"/>
        </w:rPr>
        <w:t>Тема 1</w:t>
      </w:r>
      <w:r>
        <w:rPr>
          <w:color w:val="000000"/>
          <w:spacing w:val="2"/>
          <w:sz w:val="28"/>
        </w:rPr>
        <w:t>7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Чрезвычайные ситуации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Законы Республики Казахстан «О Гражданской обороне» и «О чрезвычайных ситуациях природного и техногенного характера».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Основные понятия, причины возникновения и классификация ЧС. Оценка ЧС</w:t>
      </w:r>
      <w:r>
        <w:rPr>
          <w:sz w:val="28"/>
          <w:szCs w:val="28"/>
        </w:rPr>
        <w:t xml:space="preserve">. Теория </w:t>
      </w:r>
      <w:r w:rsidRPr="00F61E78">
        <w:rPr>
          <w:sz w:val="28"/>
          <w:szCs w:val="28"/>
        </w:rPr>
        <w:t>катастроф.</w:t>
      </w:r>
    </w:p>
    <w:p w:rsidR="00C11615" w:rsidRPr="005E7156" w:rsidRDefault="00C11615" w:rsidP="00C1161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61E78">
        <w:rPr>
          <w:sz w:val="28"/>
          <w:szCs w:val="28"/>
        </w:rPr>
        <w:t>Основные задачи, организационные принципы</w:t>
      </w:r>
      <w:r>
        <w:rPr>
          <w:sz w:val="28"/>
          <w:szCs w:val="28"/>
        </w:rPr>
        <w:t xml:space="preserve"> построения и функционирования </w:t>
      </w:r>
      <w:r w:rsidRPr="00F61E78">
        <w:rPr>
          <w:sz w:val="28"/>
          <w:szCs w:val="28"/>
        </w:rPr>
        <w:t>Гражданской обороны (ГО) республики. Формирован</w:t>
      </w:r>
      <w:r>
        <w:rPr>
          <w:sz w:val="28"/>
          <w:szCs w:val="28"/>
        </w:rPr>
        <w:t xml:space="preserve">ия ГО, назначение и порядок их </w:t>
      </w:r>
      <w:r w:rsidRPr="00F61E78">
        <w:rPr>
          <w:sz w:val="28"/>
          <w:szCs w:val="28"/>
        </w:rPr>
        <w:t>создания. Органы управления и службы ГО и ЧС.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  <w:lang w:val="kk-KZ"/>
        </w:rPr>
        <w:t xml:space="preserve">  </w:t>
      </w: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законы Республики Казахстана по ЧС;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причины возникновения и классификацию ЧС;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оценку ЧС;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организационные принципы построения и функционирования ГО.</w:t>
      </w:r>
    </w:p>
    <w:p w:rsidR="00C11615" w:rsidRDefault="00C11615" w:rsidP="00C11615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336- 391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10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8- 110стр.;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4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391-395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20-26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7 - 15, 19-24, 29-105, 206-215, 266-280 стр.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18</w:t>
      </w:r>
      <w:r>
        <w:rPr>
          <w:b/>
          <w:color w:val="000000"/>
          <w:spacing w:val="2"/>
          <w:sz w:val="28"/>
        </w:rPr>
        <w:t xml:space="preserve"> </w:t>
      </w:r>
      <w:r w:rsidRPr="00F61E78">
        <w:rPr>
          <w:sz w:val="28"/>
          <w:szCs w:val="28"/>
        </w:rPr>
        <w:t>Защита населения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Основные принципы защиты населения, окружающ</w:t>
      </w:r>
      <w:r>
        <w:rPr>
          <w:sz w:val="28"/>
          <w:szCs w:val="28"/>
        </w:rPr>
        <w:t xml:space="preserve">ей среды и организаций при ЧС. </w:t>
      </w:r>
      <w:r w:rsidRPr="00F61E78">
        <w:rPr>
          <w:sz w:val="28"/>
          <w:szCs w:val="28"/>
        </w:rPr>
        <w:t xml:space="preserve"> Основные способы защиты населения.</w:t>
      </w:r>
    </w:p>
    <w:p w:rsidR="00C11615" w:rsidRPr="00F61E78" w:rsidRDefault="00C11615" w:rsidP="00C11615">
      <w:pPr>
        <w:ind w:firstLine="851"/>
        <w:rPr>
          <w:sz w:val="28"/>
          <w:szCs w:val="28"/>
        </w:rPr>
      </w:pPr>
      <w:r w:rsidRPr="00F61E78">
        <w:rPr>
          <w:sz w:val="28"/>
          <w:szCs w:val="28"/>
        </w:rPr>
        <w:t>Классификация защитных сооружений и и</w:t>
      </w:r>
      <w:r>
        <w:rPr>
          <w:sz w:val="28"/>
          <w:szCs w:val="28"/>
        </w:rPr>
        <w:t xml:space="preserve">х использование. Виды защитных </w:t>
      </w:r>
      <w:r w:rsidRPr="00F61E78">
        <w:rPr>
          <w:sz w:val="28"/>
          <w:szCs w:val="28"/>
        </w:rPr>
        <w:t xml:space="preserve">сооружений: убежища, противорадиационные укрытия, </w:t>
      </w:r>
      <w:r>
        <w:rPr>
          <w:sz w:val="28"/>
          <w:szCs w:val="28"/>
        </w:rPr>
        <w:t xml:space="preserve">простейшие укрытия. Требования, </w:t>
      </w:r>
      <w:r w:rsidRPr="00F61E78">
        <w:rPr>
          <w:sz w:val="28"/>
          <w:szCs w:val="28"/>
        </w:rPr>
        <w:t xml:space="preserve"> предъявляемые к ним.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-основные принципы защиты населения окружающей среды при ЧС;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защитных сооружений;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эвакуационные мероприятия;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средства индивидуальной защиты при ЧС.</w:t>
      </w:r>
    </w:p>
    <w:p w:rsidR="00C11615" w:rsidRDefault="00C11615" w:rsidP="00C11615">
      <w:pPr>
        <w:ind w:firstLine="90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369- 446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4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301- 408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165-202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281 - 300 стр.;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22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120- 140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392- 406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21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288- 301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62- 107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1</w:t>
      </w:r>
      <w:r>
        <w:rPr>
          <w:color w:val="000000"/>
          <w:spacing w:val="2"/>
          <w:sz w:val="28"/>
        </w:rPr>
        <w:t>9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Устойчивость объектов хозяйствования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Сущность устойчивости функционирования объектов хозяйствования. Факторы, влияющие на устойчивость работы объектов в ЧС.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Нормы проектирования инженерно-технических мероприятий ГО. Основные назначения норм и порядок их осуществления. Требования норм к размещению объектов хозяйствования, проектированию и строительству зданий, сооружений и системам электро- и газоснабжения.</w:t>
      </w:r>
    </w:p>
    <w:p w:rsidR="00C11615" w:rsidRPr="000C6FBA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Цели и этапы исследования устойчивости организации.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  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факторы, влияющие на устойчивость работы объектов в ЧС;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сущность устойчивости функционирования объектов хозяйствования;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нормы проектирования инженерно-технических мероприятий в ЧС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размещать объекты хозяйствования;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нормы при проектировании и строительстве зданий, сооружений и систем электро- и газоснабжения.</w:t>
      </w:r>
    </w:p>
    <w:p w:rsidR="00C11615" w:rsidRDefault="00C11615" w:rsidP="00C11615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147- 176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10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145- 187стр.;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414-424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300 - 314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20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Ликвидация последствий ЧС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Основы организации и проведения спасательных и других неотложных работ (СиДНР) на объектах хозяйствования Цель, содержание и особенности ведения СиДНР. Группировка сил и средств для ликвидации последствий производственных аварий и стихийных бедствий. Приемы и способы проведения работ при ликвидации последствий землетрясения.</w:t>
      </w:r>
    </w:p>
    <w:p w:rsidR="00C11615" w:rsidRPr="000C6FBA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>Меры безопасности при выполнении СиДНР.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  <w:lang w:val="kk-KZ"/>
        </w:rPr>
        <w:t xml:space="preserve">  </w:t>
      </w: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-основы организации и проведения спасательных и других неотложных работ на объектах хозяйствования;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меры безопасности при выполнении СиДНР;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группировку сил и средств для ликвидации последствий производственных  аварий и стихийных бедствий;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работы при ликвидации последствий землетрясений.</w:t>
      </w:r>
    </w:p>
    <w:p w:rsidR="00C11615" w:rsidRDefault="00C11615" w:rsidP="00C11615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406- 409, 424-433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10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187- 204, 127-145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239-241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16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248-258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4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425- 430,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5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3 - 18 стр.</w:t>
      </w:r>
    </w:p>
    <w:p w:rsidR="00C11615" w:rsidRPr="00F61E78" w:rsidRDefault="00C11615" w:rsidP="00C11615">
      <w:pPr>
        <w:ind w:firstLine="851"/>
        <w:jc w:val="both"/>
        <w:rPr>
          <w:sz w:val="28"/>
          <w:szCs w:val="28"/>
        </w:rPr>
      </w:pPr>
      <w:r w:rsidRPr="00CE7397">
        <w:rPr>
          <w:color w:val="000000"/>
          <w:spacing w:val="2"/>
          <w:sz w:val="28"/>
        </w:rPr>
        <w:t>Тема 21</w:t>
      </w:r>
      <w:r>
        <w:rPr>
          <w:b/>
          <w:color w:val="000000"/>
          <w:spacing w:val="2"/>
          <w:sz w:val="28"/>
        </w:rPr>
        <w:t xml:space="preserve">  </w:t>
      </w:r>
      <w:r w:rsidRPr="00F61E78">
        <w:rPr>
          <w:sz w:val="28"/>
          <w:szCs w:val="28"/>
        </w:rPr>
        <w:t>Негативные факторы техносферы</w:t>
      </w:r>
    </w:p>
    <w:p w:rsidR="00C11615" w:rsidRPr="000C6FBA" w:rsidRDefault="00C11615" w:rsidP="00C11615">
      <w:pPr>
        <w:ind w:firstLine="851"/>
        <w:jc w:val="both"/>
        <w:rPr>
          <w:sz w:val="28"/>
          <w:szCs w:val="28"/>
        </w:rPr>
      </w:pPr>
      <w:r w:rsidRPr="00F61E78">
        <w:rPr>
          <w:sz w:val="28"/>
          <w:szCs w:val="28"/>
        </w:rPr>
        <w:t xml:space="preserve">Классификация негативных факторов производственной среды. Основы организации производственной деятельности в соответствии с требованиями по экологии и безопасности их эксплуатации. </w:t>
      </w:r>
    </w:p>
    <w:p w:rsidR="00C11615" w:rsidRPr="00D30074" w:rsidRDefault="00C11615" w:rsidP="00C11615">
      <w:pPr>
        <w:ind w:firstLine="720"/>
        <w:jc w:val="both"/>
        <w:rPr>
          <w:sz w:val="28"/>
        </w:rPr>
      </w:pPr>
      <w:r>
        <w:rPr>
          <w:sz w:val="28"/>
        </w:rPr>
        <w:t xml:space="preserve">В результате изучения данной темы студенты должны </w:t>
      </w:r>
      <w:r w:rsidRPr="00D30074">
        <w:rPr>
          <w:sz w:val="28"/>
        </w:rPr>
        <w:t>знать: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классификационно- негативных факторов производственной среды;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основы организации производственной деятельности;</w:t>
      </w:r>
    </w:p>
    <w:p w:rsidR="00C11615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C11615" w:rsidRPr="00585943" w:rsidRDefault="00C11615" w:rsidP="00C1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требования по экологии и безопасности в процессе эксплуатации оборудования.</w:t>
      </w:r>
    </w:p>
    <w:p w:rsidR="00C11615" w:rsidRDefault="00C11615" w:rsidP="00C11615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Вопросы, касающиеся данной темы изложены в литературе: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7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13-28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18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 xml:space="preserve">, 143-164 стр.; </w:t>
      </w:r>
      <w:r>
        <w:rPr>
          <w:sz w:val="28"/>
          <w:lang w:val="kk-KZ"/>
        </w:rPr>
        <w:sym w:font="Symbol" w:char="005B"/>
      </w:r>
      <w:r>
        <w:rPr>
          <w:sz w:val="28"/>
          <w:lang w:val="kk-KZ"/>
        </w:rPr>
        <w:t>4</w:t>
      </w:r>
      <w:r>
        <w:rPr>
          <w:sz w:val="28"/>
          <w:lang w:val="kk-KZ"/>
        </w:rPr>
        <w:sym w:font="Symbol" w:char="005D"/>
      </w:r>
      <w:r>
        <w:rPr>
          <w:sz w:val="28"/>
          <w:lang w:val="kk-KZ"/>
        </w:rPr>
        <w:t>, 115- 140 стр.</w:t>
      </w:r>
    </w:p>
    <w:p w:rsidR="00C11615" w:rsidRPr="00D30074" w:rsidRDefault="00C11615" w:rsidP="00C11615">
      <w:pPr>
        <w:jc w:val="both"/>
        <w:rPr>
          <w:sz w:val="28"/>
          <w:lang w:val="kk-KZ"/>
        </w:rPr>
      </w:pPr>
    </w:p>
    <w:p w:rsidR="00C11615" w:rsidRDefault="00C11615" w:rsidP="00C1161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самостоятельной работы обучающегося</w:t>
      </w:r>
    </w:p>
    <w:tbl>
      <w:tblPr>
        <w:tblStyle w:val="a7"/>
        <w:tblW w:w="0" w:type="auto"/>
        <w:tblInd w:w="288" w:type="dxa"/>
        <w:tblLook w:val="01E0" w:firstRow="1" w:lastRow="1" w:firstColumn="1" w:lastColumn="1" w:noHBand="0" w:noVBand="0"/>
      </w:tblPr>
      <w:tblGrid>
        <w:gridCol w:w="720"/>
        <w:gridCol w:w="2933"/>
        <w:gridCol w:w="1971"/>
        <w:gridCol w:w="2296"/>
        <w:gridCol w:w="1646"/>
      </w:tblGrid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</w:rPr>
            </w:pPr>
            <w:r>
              <w:rPr>
                <w:b/>
              </w:rPr>
              <w:t>Вид СРС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</w:rPr>
            </w:pPr>
            <w:r>
              <w:rPr>
                <w:b/>
              </w:rPr>
              <w:t>Форма отчетности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</w:rPr>
            </w:pPr>
            <w:r>
              <w:rPr>
                <w:b/>
              </w:rPr>
              <w:t>Вид контроля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  <w:rPr>
                <w:b/>
              </w:rPr>
            </w:pPr>
            <w:r>
              <w:rPr>
                <w:b/>
              </w:rPr>
              <w:t>Объем в часах</w:t>
            </w:r>
          </w:p>
        </w:tc>
      </w:tr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Подготовка к лекционным занятиям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Участие на занятиях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12</w:t>
            </w:r>
          </w:p>
        </w:tc>
      </w:tr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Подготовка к практическим занятиям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Рабочая тетрадь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Участие на занятиях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24</w:t>
            </w:r>
          </w:p>
        </w:tc>
      </w:tr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Подготовка к лабораторным работам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Рабочая тетрадь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Участие на занятиях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5</w:t>
            </w:r>
          </w:p>
        </w:tc>
      </w:tr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Выполнение домашних заданий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Реферат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Участие на занятиях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50</w:t>
            </w:r>
          </w:p>
        </w:tc>
      </w:tr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 xml:space="preserve">Изучение материала не вошедших в содержание аудиторных занятий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</w:p>
          <w:p w:rsidR="00C11615" w:rsidRDefault="00C11615" w:rsidP="005234CD">
            <w:pPr>
              <w:jc w:val="center"/>
            </w:pPr>
            <w:r>
              <w:t>Конспект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12</w:t>
            </w:r>
          </w:p>
        </w:tc>
      </w:tr>
      <w:tr w:rsidR="00C116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r>
              <w:t>Подготовка к контрольным мероприятиям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Default="00C11615" w:rsidP="005234CD">
            <w:pPr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5" w:rsidRDefault="00C11615" w:rsidP="005234CD">
            <w:r>
              <w:t>РК 1,  коллоквиум, контрольная работа, тестирование и др.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4</w:t>
            </w:r>
          </w:p>
        </w:tc>
      </w:tr>
      <w:tr w:rsidR="00C11615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both"/>
            </w:pPr>
            <w:r>
              <w:t xml:space="preserve">         Всего: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15" w:rsidRDefault="00C11615" w:rsidP="005234CD">
            <w:pPr>
              <w:jc w:val="center"/>
            </w:pPr>
            <w:r>
              <w:t>117</w:t>
            </w:r>
          </w:p>
        </w:tc>
      </w:tr>
    </w:tbl>
    <w:p w:rsidR="00C11615" w:rsidRDefault="00C11615" w:rsidP="00C11615">
      <w:pPr>
        <w:ind w:firstLine="720"/>
        <w:jc w:val="center"/>
        <w:rPr>
          <w:b/>
          <w:sz w:val="28"/>
          <w:lang w:val="kk-KZ"/>
        </w:rPr>
      </w:pPr>
    </w:p>
    <w:p w:rsidR="00C11615" w:rsidRDefault="00C11615" w:rsidP="00C11615">
      <w:pPr>
        <w:ind w:firstLine="720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Литература</w:t>
      </w:r>
    </w:p>
    <w:p w:rsidR="00C11615" w:rsidRDefault="00C11615" w:rsidP="00C11615">
      <w:pPr>
        <w:ind w:firstLine="720"/>
        <w:jc w:val="both"/>
        <w:rPr>
          <w:sz w:val="28"/>
          <w:lang w:val="kk-KZ"/>
        </w:rPr>
      </w:pPr>
      <w:r>
        <w:rPr>
          <w:b/>
          <w:sz w:val="28"/>
          <w:lang w:val="kk-KZ"/>
        </w:rPr>
        <w:t>Основная: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Безопасность производственных процессов на предприятиях машиностроения/ Под ред. Г.А. Харламова.- Москва, 2006. – с.418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Безопасность технологических процессов и производств. Охрана труда.- М. : Высшая школа, 2001. – с.316 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Безопасность технологических процессов и производств. Охрана труда.- Москва, Высшая школа, 2001.- с.214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Безопасность жизнедеятельности/ Под ред. С.В. Белова. – Москва, Высшая школа, 2001. – с.395 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В.И. Бондин, А.В. Лысенко. Безопасность жизнедеятельности.- Ростов –на – Дону, 2003. – с.280 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В.Е. Вышинский, Б.Б. Чернявский. Управление безопасностью труда на промышленном предприятии.- Киев, 1985. – с.6-30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А.С. Гринин, В.Н. Новиков. Безопасность жизнедеятельности.- Москва, 2002. – с.121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П.Т. Егоров, И.А. Шляхов, Н.И. Алавин. Гражданская оборона.- Москва, Высшая школа, 1977. – с.107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Б.А. Князевский, Н.А. Чекалин. Техника безопасности и противопожарная техника в эл. установках. – Москва, Энергия, 1983. – с.236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Б.С. Мастрюков. Безопасность в чрезвычайных ситуациях.- Москва, 2003.- с.122</w:t>
      </w:r>
    </w:p>
    <w:p w:rsidR="00C11615" w:rsidRDefault="00C11615" w:rsidP="00C11615">
      <w:pPr>
        <w:tabs>
          <w:tab w:val="num" w:pos="0"/>
        </w:tabs>
        <w:ind w:firstLine="720"/>
        <w:jc w:val="both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>Дополнительная: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Охрана труда/ Под ред. Б.А. Князевского.- Москва, Высшая школа, 1982.-  с.308 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Охрана труда в электроустановках/ Под ред. Б.А. Князевского.- Москва, Высшая школа, 1983.- с.321 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С.Т. Папаев. Охрана труда. – Москва, 1988. – с.64 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Пожарная безопасность. Взрывобезопасность. Справочник / Под. Ред. А.Н. Баратова. – Москва, Химия, 1983. – с.260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Правила устройства и безопасной эксплуатации сосудов работающих под давлением. – М. : 1989. – с.153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Н.Т. Приходько. Безопасность жизнедеятельности. – Алматы, 2000. – с.236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О.Н. Русак, К.Р. Малаян, Н.Т. Занько. Безопасность жизнедеятельности.- Санкт – Петербург, 2000. – с.365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Ю.Г. Сапронов, А.Б. Сыса, В.В. Шахбазян. Безопасность жизнедеятельности.- Москва, 2002. – с.76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Справочная книга по охране труда в машиностроении/ Под ред. О.Н. Русака.- Ленинград, 1989. – с.274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Трудовой Кодекс Республики Казахстан от 15 мая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lang w:val="kk-KZ"/>
          </w:rPr>
          <w:t>2007 г</w:t>
        </w:r>
      </w:smartTag>
      <w:r>
        <w:rPr>
          <w:color w:val="000000"/>
          <w:sz w:val="28"/>
          <w:lang w:val="kk-KZ"/>
        </w:rPr>
        <w:t>. №251-</w:t>
      </w:r>
      <w:r>
        <w:rPr>
          <w:color w:val="000000"/>
          <w:sz w:val="28"/>
          <w:lang w:val="en-US"/>
        </w:rPr>
        <w:t>III</w:t>
      </w:r>
      <w:r>
        <w:rPr>
          <w:color w:val="000000"/>
          <w:sz w:val="28"/>
        </w:rPr>
        <w:t>.- с. 3-21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Т.А. Хван, П.А. Хван. Безопасность жизнедеятельности.- Ростов – на – Дону, 2001. – с.301</w:t>
      </w:r>
    </w:p>
    <w:p w:rsidR="00C11615" w:rsidRDefault="00C11615" w:rsidP="00C11615">
      <w:pPr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Г.С. Ястребов. Безопасность жизнедеятельности.- Ростов- на – Дону, 2002. – с.364</w:t>
      </w:r>
    </w:p>
    <w:p w:rsidR="00C11615" w:rsidRDefault="00C11615" w:rsidP="00C11615"/>
    <w:p w:rsidR="00763A7D" w:rsidRDefault="00763A7D">
      <w:bookmarkStart w:id="0" w:name="_GoBack"/>
      <w:bookmarkEnd w:id="0"/>
    </w:p>
    <w:sectPr w:rsidR="00763A7D" w:rsidSect="005234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561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EF32AC8"/>
    <w:multiLevelType w:val="multilevel"/>
    <w:tmpl w:val="D108DAA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color w:val="000000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2F994AE5"/>
    <w:multiLevelType w:val="singleLevel"/>
    <w:tmpl w:val="E856BE7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">
    <w:nsid w:val="3A34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1962523"/>
    <w:multiLevelType w:val="multilevel"/>
    <w:tmpl w:val="E356E2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b/>
      </w:rPr>
    </w:lvl>
  </w:abstractNum>
  <w:abstractNum w:abstractNumId="5">
    <w:nsid w:val="70CC05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5EA5D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2"/>
  </w:num>
  <w:num w:numId="9">
    <w:abstractNumId w:val="5"/>
  </w:num>
  <w:num w:numId="10">
    <w:abstractNumId w:val="5"/>
    <w:lvlOverride w:ilvl="0">
      <w:startOverride w:val="1"/>
    </w:lvlOverride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615"/>
    <w:rsid w:val="001734D1"/>
    <w:rsid w:val="005234CD"/>
    <w:rsid w:val="00763A7D"/>
    <w:rsid w:val="00AD522A"/>
    <w:rsid w:val="00C11615"/>
    <w:rsid w:val="00E8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062BDB6D-6226-41E2-8542-760076DC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615"/>
    <w:rPr>
      <w:sz w:val="24"/>
      <w:szCs w:val="24"/>
    </w:rPr>
  </w:style>
  <w:style w:type="paragraph" w:styleId="1">
    <w:name w:val="heading 1"/>
    <w:basedOn w:val="a"/>
    <w:next w:val="a"/>
    <w:qFormat/>
    <w:rsid w:val="00C11615"/>
    <w:pPr>
      <w:keepNext/>
      <w:outlineLvl w:val="0"/>
    </w:pPr>
  </w:style>
  <w:style w:type="paragraph" w:styleId="2">
    <w:name w:val="heading 2"/>
    <w:basedOn w:val="a"/>
    <w:next w:val="a"/>
    <w:qFormat/>
    <w:rsid w:val="00C11615"/>
    <w:pPr>
      <w:keepNext/>
      <w:jc w:val="center"/>
      <w:outlineLvl w:val="1"/>
    </w:pPr>
  </w:style>
  <w:style w:type="paragraph" w:styleId="3">
    <w:name w:val="heading 3"/>
    <w:basedOn w:val="a"/>
    <w:next w:val="a"/>
    <w:qFormat/>
    <w:rsid w:val="00C11615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C11615"/>
    <w:pPr>
      <w:keepNext/>
      <w:ind w:left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C11615"/>
    <w:pPr>
      <w:keepNext/>
      <w:jc w:val="center"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rsid w:val="00C11615"/>
    <w:pPr>
      <w:keepNext/>
      <w:ind w:firstLine="708"/>
      <w:jc w:val="both"/>
      <w:outlineLvl w:val="5"/>
    </w:pPr>
    <w:rPr>
      <w:b/>
      <w:sz w:val="28"/>
      <w:lang w:val="kk-KZ"/>
    </w:rPr>
  </w:style>
  <w:style w:type="paragraph" w:styleId="7">
    <w:name w:val="heading 7"/>
    <w:basedOn w:val="a"/>
    <w:next w:val="a"/>
    <w:qFormat/>
    <w:rsid w:val="00C11615"/>
    <w:pPr>
      <w:keepNext/>
      <w:ind w:firstLine="708"/>
      <w:jc w:val="both"/>
      <w:outlineLvl w:val="6"/>
    </w:pPr>
    <w:rPr>
      <w:sz w:val="28"/>
      <w:lang w:val="kk-KZ"/>
    </w:rPr>
  </w:style>
  <w:style w:type="paragraph" w:styleId="8">
    <w:name w:val="heading 8"/>
    <w:basedOn w:val="a"/>
    <w:next w:val="a"/>
    <w:qFormat/>
    <w:rsid w:val="00C11615"/>
    <w:pPr>
      <w:keepNext/>
      <w:spacing w:line="360" w:lineRule="auto"/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rsid w:val="00C11615"/>
    <w:pPr>
      <w:keepNext/>
      <w:ind w:firstLine="720"/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1615"/>
    <w:pPr>
      <w:tabs>
        <w:tab w:val="center" w:pos="4677"/>
        <w:tab w:val="right" w:pos="9355"/>
      </w:tabs>
    </w:pPr>
    <w:rPr>
      <w:lang w:val="kk-KZ"/>
    </w:rPr>
  </w:style>
  <w:style w:type="paragraph" w:styleId="a4">
    <w:name w:val="Title"/>
    <w:basedOn w:val="a"/>
    <w:qFormat/>
    <w:rsid w:val="00C11615"/>
    <w:pPr>
      <w:jc w:val="center"/>
    </w:pPr>
    <w:rPr>
      <w:b/>
      <w:sz w:val="32"/>
    </w:rPr>
  </w:style>
  <w:style w:type="paragraph" w:styleId="a5">
    <w:name w:val="Body Text"/>
    <w:basedOn w:val="a"/>
    <w:rsid w:val="00C11615"/>
    <w:pPr>
      <w:jc w:val="both"/>
    </w:pPr>
    <w:rPr>
      <w:sz w:val="28"/>
      <w:lang w:val="kk-KZ"/>
    </w:rPr>
  </w:style>
  <w:style w:type="paragraph" w:styleId="a6">
    <w:name w:val="Body Text Indent"/>
    <w:basedOn w:val="a"/>
    <w:rsid w:val="00C11615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C11615"/>
    <w:pPr>
      <w:jc w:val="both"/>
    </w:pPr>
    <w:rPr>
      <w:b/>
      <w:sz w:val="28"/>
    </w:rPr>
  </w:style>
  <w:style w:type="paragraph" w:styleId="30">
    <w:name w:val="Body Text 3"/>
    <w:basedOn w:val="a"/>
    <w:rsid w:val="00C1161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C11615"/>
    <w:pPr>
      <w:ind w:firstLine="708"/>
      <w:jc w:val="both"/>
    </w:pPr>
    <w:rPr>
      <w:sz w:val="28"/>
      <w:lang w:val="kk-KZ"/>
    </w:rPr>
  </w:style>
  <w:style w:type="paragraph" w:styleId="31">
    <w:name w:val="Body Text Indent 3"/>
    <w:basedOn w:val="a"/>
    <w:rsid w:val="00C11615"/>
    <w:pPr>
      <w:ind w:firstLine="708"/>
      <w:jc w:val="both"/>
    </w:pPr>
    <w:rPr>
      <w:b/>
      <w:sz w:val="28"/>
      <w:lang w:val="kk-KZ"/>
    </w:rPr>
  </w:style>
  <w:style w:type="table" w:styleId="a7">
    <w:name w:val="Table Grid"/>
    <w:basedOn w:val="a1"/>
    <w:rsid w:val="00C11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10754</Words>
  <Characters>61304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</dc:creator>
  <cp:keywords/>
  <cp:lastModifiedBy>Irina</cp:lastModifiedBy>
  <cp:revision>2</cp:revision>
  <dcterms:created xsi:type="dcterms:W3CDTF">2014-08-01T16:11:00Z</dcterms:created>
  <dcterms:modified xsi:type="dcterms:W3CDTF">2014-08-01T16:11:00Z</dcterms:modified>
</cp:coreProperties>
</file>