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248" w:rsidRDefault="00377248" w:rsidP="00377248">
      <w:pPr>
        <w:pStyle w:val="a3"/>
        <w:rPr>
          <w:caps/>
          <w:sz w:val="28"/>
        </w:rPr>
      </w:pPr>
      <w:r>
        <w:rPr>
          <w:caps/>
          <w:sz w:val="28"/>
        </w:rPr>
        <w:t>Содержание</w:t>
      </w:r>
    </w:p>
    <w:p w:rsidR="00377248" w:rsidRDefault="00377248" w:rsidP="00377248">
      <w:pPr>
        <w:jc w:val="center"/>
        <w:rPr>
          <w:b/>
          <w:caps/>
          <w:sz w:val="16"/>
        </w:rPr>
      </w:pPr>
    </w:p>
    <w:tbl>
      <w:tblPr>
        <w:tblW w:w="9540" w:type="dxa"/>
        <w:tblInd w:w="-72" w:type="dxa"/>
        <w:tblLayout w:type="fixed"/>
        <w:tblLook w:val="0000" w:firstRow="0" w:lastRow="0" w:firstColumn="0" w:lastColumn="0" w:noHBand="0" w:noVBand="0"/>
      </w:tblPr>
      <w:tblGrid>
        <w:gridCol w:w="8820"/>
        <w:gridCol w:w="720"/>
      </w:tblGrid>
      <w:tr w:rsidR="00377248" w:rsidTr="00DA65B4">
        <w:trPr>
          <w:cantSplit/>
        </w:trPr>
        <w:tc>
          <w:tcPr>
            <w:tcW w:w="8820" w:type="dxa"/>
          </w:tcPr>
          <w:p w:rsidR="00377248" w:rsidRDefault="00377248" w:rsidP="00DA65B4">
            <w:pPr>
              <w:pStyle w:val="ac"/>
              <w:spacing w:line="300" w:lineRule="exact"/>
              <w:rPr>
                <w:lang w:val="uk-UA"/>
              </w:rPr>
            </w:pPr>
            <w:r>
              <w:t xml:space="preserve">Введение </w:t>
            </w:r>
            <w:r>
              <w:rPr>
                <w:lang w:val="uk-UA"/>
              </w:rPr>
              <w:t>.........................................................................................................</w:t>
            </w:r>
          </w:p>
        </w:tc>
        <w:tc>
          <w:tcPr>
            <w:tcW w:w="720" w:type="dxa"/>
          </w:tcPr>
          <w:p w:rsidR="00377248" w:rsidRDefault="00377248" w:rsidP="00DA65B4">
            <w:pPr>
              <w:spacing w:line="300" w:lineRule="exact"/>
              <w:rPr>
                <w:sz w:val="28"/>
              </w:rPr>
            </w:pPr>
            <w:r>
              <w:rPr>
                <w:sz w:val="28"/>
              </w:rPr>
              <w:t>5</w:t>
            </w:r>
          </w:p>
        </w:tc>
      </w:tr>
      <w:tr w:rsidR="00377248" w:rsidTr="00DA65B4">
        <w:trPr>
          <w:cantSplit/>
        </w:trPr>
        <w:tc>
          <w:tcPr>
            <w:tcW w:w="8820" w:type="dxa"/>
          </w:tcPr>
          <w:p w:rsidR="00377248" w:rsidRDefault="00377248" w:rsidP="00DA65B4">
            <w:pPr>
              <w:spacing w:line="300" w:lineRule="exact"/>
              <w:jc w:val="both"/>
              <w:rPr>
                <w:sz w:val="28"/>
                <w:lang w:val="uk-UA"/>
              </w:rPr>
            </w:pPr>
            <w:r>
              <w:rPr>
                <w:sz w:val="28"/>
              </w:rPr>
              <w:t>Раздел 1 Теоретические основы бухгалтерского учета</w:t>
            </w:r>
            <w:r>
              <w:rPr>
                <w:sz w:val="28"/>
                <w:lang w:val="uk-UA"/>
              </w:rPr>
              <w:t xml:space="preserve"> ..............................</w:t>
            </w:r>
          </w:p>
        </w:tc>
        <w:tc>
          <w:tcPr>
            <w:tcW w:w="720" w:type="dxa"/>
          </w:tcPr>
          <w:p w:rsidR="00377248" w:rsidRDefault="00377248" w:rsidP="00DA65B4">
            <w:pPr>
              <w:spacing w:line="300" w:lineRule="exact"/>
              <w:rPr>
                <w:sz w:val="28"/>
              </w:rPr>
            </w:pPr>
            <w:r>
              <w:rPr>
                <w:sz w:val="28"/>
              </w:rPr>
              <w:t>7</w:t>
            </w:r>
          </w:p>
        </w:tc>
      </w:tr>
      <w:tr w:rsidR="00377248" w:rsidTr="00DA65B4">
        <w:trPr>
          <w:cantSplit/>
        </w:trPr>
        <w:tc>
          <w:tcPr>
            <w:tcW w:w="8820" w:type="dxa"/>
          </w:tcPr>
          <w:p w:rsidR="00377248" w:rsidRDefault="00377248" w:rsidP="00DA65B4">
            <w:pPr>
              <w:spacing w:line="300" w:lineRule="exact"/>
              <w:jc w:val="both"/>
              <w:rPr>
                <w:sz w:val="28"/>
                <w:lang w:val="uk-UA"/>
              </w:rPr>
            </w:pPr>
            <w:r>
              <w:rPr>
                <w:sz w:val="28"/>
              </w:rPr>
              <w:t xml:space="preserve">Тема 1 Сущность и функции бухгалтерского учета </w:t>
            </w:r>
            <w:r>
              <w:rPr>
                <w:sz w:val="28"/>
                <w:lang w:val="uk-UA"/>
              </w:rPr>
              <w:t>...................................</w:t>
            </w:r>
          </w:p>
        </w:tc>
        <w:tc>
          <w:tcPr>
            <w:tcW w:w="720" w:type="dxa"/>
          </w:tcPr>
          <w:p w:rsidR="00377248" w:rsidRDefault="00377248" w:rsidP="00DA65B4">
            <w:pPr>
              <w:spacing w:line="300" w:lineRule="exact"/>
              <w:rPr>
                <w:sz w:val="28"/>
              </w:rPr>
            </w:pPr>
            <w:r>
              <w:rPr>
                <w:sz w:val="28"/>
              </w:rPr>
              <w:t>7</w:t>
            </w:r>
          </w:p>
        </w:tc>
      </w:tr>
      <w:tr w:rsidR="00377248" w:rsidTr="00DA65B4">
        <w:trPr>
          <w:cantSplit/>
        </w:trPr>
        <w:tc>
          <w:tcPr>
            <w:tcW w:w="8820" w:type="dxa"/>
          </w:tcPr>
          <w:p w:rsidR="00377248" w:rsidRDefault="00377248" w:rsidP="00DA65B4">
            <w:pPr>
              <w:spacing w:line="300" w:lineRule="exact"/>
              <w:jc w:val="both"/>
              <w:rPr>
                <w:sz w:val="28"/>
                <w:lang w:val="uk-UA"/>
              </w:rPr>
            </w:pPr>
            <w:r>
              <w:rPr>
                <w:sz w:val="28"/>
              </w:rPr>
              <w:t xml:space="preserve">1.1 Хозяйственный учет: понятие, история развития, виды </w:t>
            </w:r>
            <w:r>
              <w:rPr>
                <w:sz w:val="28"/>
                <w:lang w:val="uk-UA"/>
              </w:rPr>
              <w:t>......................</w:t>
            </w:r>
          </w:p>
        </w:tc>
        <w:tc>
          <w:tcPr>
            <w:tcW w:w="720" w:type="dxa"/>
          </w:tcPr>
          <w:p w:rsidR="00377248" w:rsidRDefault="00377248" w:rsidP="00DA65B4">
            <w:pPr>
              <w:spacing w:line="300" w:lineRule="exact"/>
              <w:rPr>
                <w:sz w:val="28"/>
              </w:rPr>
            </w:pPr>
            <w:r>
              <w:rPr>
                <w:sz w:val="28"/>
              </w:rPr>
              <w:t>7</w:t>
            </w:r>
          </w:p>
        </w:tc>
      </w:tr>
      <w:tr w:rsidR="00377248" w:rsidTr="00DA65B4">
        <w:trPr>
          <w:cantSplit/>
        </w:trPr>
        <w:tc>
          <w:tcPr>
            <w:tcW w:w="8820" w:type="dxa"/>
          </w:tcPr>
          <w:p w:rsidR="00377248" w:rsidRDefault="00377248" w:rsidP="00DA65B4">
            <w:pPr>
              <w:spacing w:line="300" w:lineRule="exact"/>
              <w:jc w:val="both"/>
              <w:rPr>
                <w:sz w:val="28"/>
                <w:lang w:val="uk-UA"/>
              </w:rPr>
            </w:pPr>
            <w:r>
              <w:rPr>
                <w:sz w:val="28"/>
              </w:rPr>
              <w:t xml:space="preserve">1.2 Сущность бухгалтерского учета, его роль в системе управления </w:t>
            </w:r>
            <w:r>
              <w:rPr>
                <w:sz w:val="28"/>
                <w:lang w:val="uk-UA"/>
              </w:rPr>
              <w:t>......</w:t>
            </w:r>
          </w:p>
        </w:tc>
        <w:tc>
          <w:tcPr>
            <w:tcW w:w="720" w:type="dxa"/>
          </w:tcPr>
          <w:p w:rsidR="00377248" w:rsidRDefault="00377248" w:rsidP="00DA65B4">
            <w:pPr>
              <w:spacing w:line="300" w:lineRule="exact"/>
              <w:rPr>
                <w:sz w:val="28"/>
              </w:rPr>
            </w:pPr>
            <w:r>
              <w:rPr>
                <w:sz w:val="28"/>
              </w:rPr>
              <w:t>13</w:t>
            </w:r>
          </w:p>
        </w:tc>
      </w:tr>
      <w:tr w:rsidR="00377248" w:rsidTr="00DA65B4">
        <w:trPr>
          <w:cantSplit/>
        </w:trPr>
        <w:tc>
          <w:tcPr>
            <w:tcW w:w="8820" w:type="dxa"/>
          </w:tcPr>
          <w:p w:rsidR="00377248" w:rsidRDefault="00377248" w:rsidP="00DA65B4">
            <w:pPr>
              <w:spacing w:line="300" w:lineRule="exact"/>
              <w:jc w:val="both"/>
              <w:rPr>
                <w:sz w:val="28"/>
                <w:lang w:val="uk-UA"/>
              </w:rPr>
            </w:pPr>
            <w:r>
              <w:rPr>
                <w:sz w:val="28"/>
              </w:rPr>
              <w:t xml:space="preserve">1.3 Предмет бухгалтерского учета и содержание его объектов </w:t>
            </w:r>
            <w:r>
              <w:rPr>
                <w:sz w:val="28"/>
                <w:lang w:val="uk-UA"/>
              </w:rPr>
              <w:t>................</w:t>
            </w:r>
          </w:p>
        </w:tc>
        <w:tc>
          <w:tcPr>
            <w:tcW w:w="720" w:type="dxa"/>
          </w:tcPr>
          <w:p w:rsidR="00377248" w:rsidRDefault="00377248" w:rsidP="00DA65B4">
            <w:pPr>
              <w:spacing w:line="300" w:lineRule="exact"/>
              <w:rPr>
                <w:sz w:val="28"/>
              </w:rPr>
            </w:pPr>
            <w:r>
              <w:rPr>
                <w:sz w:val="28"/>
              </w:rPr>
              <w:t>16</w:t>
            </w:r>
          </w:p>
        </w:tc>
      </w:tr>
      <w:tr w:rsidR="00377248" w:rsidTr="00DA65B4">
        <w:trPr>
          <w:cantSplit/>
        </w:trPr>
        <w:tc>
          <w:tcPr>
            <w:tcW w:w="8820" w:type="dxa"/>
          </w:tcPr>
          <w:p w:rsidR="00377248" w:rsidRDefault="00377248" w:rsidP="00DA65B4">
            <w:pPr>
              <w:spacing w:line="300" w:lineRule="exact"/>
              <w:jc w:val="both"/>
              <w:rPr>
                <w:sz w:val="28"/>
                <w:lang w:val="uk-UA"/>
              </w:rPr>
            </w:pPr>
            <w:r>
              <w:rPr>
                <w:sz w:val="28"/>
              </w:rPr>
              <w:t xml:space="preserve">1.4 Хозяйственные средства предприятия и их классификация </w:t>
            </w:r>
            <w:r>
              <w:rPr>
                <w:sz w:val="28"/>
                <w:lang w:val="uk-UA"/>
              </w:rPr>
              <w:t>...............</w:t>
            </w:r>
          </w:p>
        </w:tc>
        <w:tc>
          <w:tcPr>
            <w:tcW w:w="720" w:type="dxa"/>
          </w:tcPr>
          <w:p w:rsidR="00377248" w:rsidRDefault="00377248" w:rsidP="00DA65B4">
            <w:pPr>
              <w:spacing w:line="300" w:lineRule="exact"/>
              <w:rPr>
                <w:sz w:val="28"/>
              </w:rPr>
            </w:pPr>
            <w:r>
              <w:rPr>
                <w:sz w:val="28"/>
              </w:rPr>
              <w:t>19</w:t>
            </w:r>
          </w:p>
        </w:tc>
      </w:tr>
      <w:tr w:rsidR="00377248" w:rsidTr="00DA65B4">
        <w:trPr>
          <w:cantSplit/>
        </w:trPr>
        <w:tc>
          <w:tcPr>
            <w:tcW w:w="8820" w:type="dxa"/>
          </w:tcPr>
          <w:p w:rsidR="00377248" w:rsidRDefault="00377248" w:rsidP="00DA65B4">
            <w:pPr>
              <w:spacing w:line="300" w:lineRule="exact"/>
              <w:jc w:val="both"/>
              <w:rPr>
                <w:sz w:val="28"/>
                <w:lang w:val="uk-UA"/>
              </w:rPr>
            </w:pPr>
            <w:r>
              <w:rPr>
                <w:sz w:val="28"/>
              </w:rPr>
              <w:t xml:space="preserve">1.5 Метод бухгалтерского учета и характеристика его элементов </w:t>
            </w:r>
            <w:r>
              <w:rPr>
                <w:sz w:val="28"/>
                <w:lang w:val="uk-UA"/>
              </w:rPr>
              <w:t>...........</w:t>
            </w:r>
          </w:p>
        </w:tc>
        <w:tc>
          <w:tcPr>
            <w:tcW w:w="720" w:type="dxa"/>
          </w:tcPr>
          <w:p w:rsidR="00377248" w:rsidRDefault="00377248" w:rsidP="00DA65B4">
            <w:pPr>
              <w:spacing w:line="300" w:lineRule="exact"/>
              <w:rPr>
                <w:sz w:val="28"/>
              </w:rPr>
            </w:pPr>
            <w:r>
              <w:rPr>
                <w:sz w:val="28"/>
              </w:rPr>
              <w:t>22</w:t>
            </w:r>
          </w:p>
        </w:tc>
      </w:tr>
      <w:tr w:rsidR="00377248" w:rsidTr="00DA65B4">
        <w:trPr>
          <w:cantSplit/>
        </w:trPr>
        <w:tc>
          <w:tcPr>
            <w:tcW w:w="8820" w:type="dxa"/>
          </w:tcPr>
          <w:p w:rsidR="00377248" w:rsidRDefault="00377248" w:rsidP="00DA65B4">
            <w:pPr>
              <w:spacing w:line="300" w:lineRule="exact"/>
              <w:jc w:val="both"/>
              <w:rPr>
                <w:sz w:val="28"/>
                <w:lang w:val="uk-UA"/>
              </w:rPr>
            </w:pPr>
            <w:r>
              <w:rPr>
                <w:sz w:val="28"/>
              </w:rPr>
              <w:t xml:space="preserve">Тема 2 Бухгалтерский баланс </w:t>
            </w:r>
            <w:r>
              <w:rPr>
                <w:sz w:val="28"/>
                <w:lang w:val="uk-UA"/>
              </w:rPr>
              <w:t>.......................................................................</w:t>
            </w:r>
          </w:p>
        </w:tc>
        <w:tc>
          <w:tcPr>
            <w:tcW w:w="720" w:type="dxa"/>
          </w:tcPr>
          <w:p w:rsidR="00377248" w:rsidRDefault="00377248" w:rsidP="00DA65B4">
            <w:pPr>
              <w:spacing w:line="300" w:lineRule="exact"/>
              <w:rPr>
                <w:sz w:val="28"/>
              </w:rPr>
            </w:pPr>
            <w:r>
              <w:rPr>
                <w:sz w:val="28"/>
              </w:rPr>
              <w:t>25</w:t>
            </w:r>
          </w:p>
        </w:tc>
      </w:tr>
      <w:tr w:rsidR="00377248" w:rsidTr="00DA65B4">
        <w:trPr>
          <w:cantSplit/>
        </w:trPr>
        <w:tc>
          <w:tcPr>
            <w:tcW w:w="8820" w:type="dxa"/>
          </w:tcPr>
          <w:p w:rsidR="00377248" w:rsidRDefault="00377248" w:rsidP="00DA65B4">
            <w:pPr>
              <w:spacing w:line="300" w:lineRule="exact"/>
              <w:jc w:val="both"/>
              <w:rPr>
                <w:sz w:val="28"/>
                <w:lang w:val="uk-UA"/>
              </w:rPr>
            </w:pPr>
            <w:r>
              <w:rPr>
                <w:sz w:val="28"/>
              </w:rPr>
              <w:t xml:space="preserve">2.1 Бухгалтерский баланс: понятие, роль, назначение </w:t>
            </w:r>
            <w:r>
              <w:rPr>
                <w:sz w:val="28"/>
                <w:lang w:val="uk-UA"/>
              </w:rPr>
              <w:t>...............................</w:t>
            </w:r>
          </w:p>
        </w:tc>
        <w:tc>
          <w:tcPr>
            <w:tcW w:w="720" w:type="dxa"/>
          </w:tcPr>
          <w:p w:rsidR="00377248" w:rsidRDefault="00377248" w:rsidP="00DA65B4">
            <w:pPr>
              <w:spacing w:line="300" w:lineRule="exact"/>
              <w:rPr>
                <w:sz w:val="28"/>
              </w:rPr>
            </w:pPr>
            <w:r>
              <w:rPr>
                <w:sz w:val="28"/>
              </w:rPr>
              <w:t>25</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2.2 Структура и содержание баланса </w:t>
            </w:r>
            <w:r>
              <w:rPr>
                <w:sz w:val="28"/>
                <w:lang w:val="uk-UA"/>
              </w:rPr>
              <w:t>...........................................................</w:t>
            </w:r>
          </w:p>
        </w:tc>
        <w:tc>
          <w:tcPr>
            <w:tcW w:w="720" w:type="dxa"/>
          </w:tcPr>
          <w:p w:rsidR="00377248" w:rsidRDefault="00377248" w:rsidP="00DA65B4">
            <w:pPr>
              <w:spacing w:line="300" w:lineRule="exact"/>
              <w:rPr>
                <w:sz w:val="28"/>
              </w:rPr>
            </w:pPr>
            <w:r>
              <w:rPr>
                <w:sz w:val="28"/>
              </w:rPr>
              <w:t>26</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2.3 Типы хозяйственных операций и их влияние на баланс </w:t>
            </w:r>
            <w:r>
              <w:rPr>
                <w:sz w:val="28"/>
                <w:lang w:val="uk-UA"/>
              </w:rPr>
              <w:t>......................</w:t>
            </w:r>
          </w:p>
        </w:tc>
        <w:tc>
          <w:tcPr>
            <w:tcW w:w="720" w:type="dxa"/>
          </w:tcPr>
          <w:p w:rsidR="00377248" w:rsidRDefault="00377248" w:rsidP="00DA65B4">
            <w:pPr>
              <w:spacing w:line="300" w:lineRule="exact"/>
              <w:rPr>
                <w:sz w:val="28"/>
              </w:rPr>
            </w:pPr>
            <w:r>
              <w:rPr>
                <w:sz w:val="28"/>
              </w:rPr>
              <w:t>30</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Тема 3 Бухгалтерские счета и двойная запись </w:t>
            </w:r>
            <w:r>
              <w:rPr>
                <w:sz w:val="28"/>
                <w:lang w:val="uk-UA"/>
              </w:rPr>
              <w:t>............................................</w:t>
            </w:r>
          </w:p>
        </w:tc>
        <w:tc>
          <w:tcPr>
            <w:tcW w:w="720" w:type="dxa"/>
          </w:tcPr>
          <w:p w:rsidR="00377248" w:rsidRDefault="00377248" w:rsidP="00DA65B4">
            <w:pPr>
              <w:spacing w:line="300" w:lineRule="exact"/>
              <w:rPr>
                <w:sz w:val="28"/>
              </w:rPr>
            </w:pPr>
            <w:r>
              <w:rPr>
                <w:sz w:val="28"/>
              </w:rPr>
              <w:t>32</w:t>
            </w:r>
          </w:p>
        </w:tc>
      </w:tr>
      <w:tr w:rsidR="00377248" w:rsidTr="00DA65B4">
        <w:trPr>
          <w:cantSplit/>
        </w:trPr>
        <w:tc>
          <w:tcPr>
            <w:tcW w:w="8820" w:type="dxa"/>
          </w:tcPr>
          <w:p w:rsidR="00377248" w:rsidRDefault="00377248" w:rsidP="00DA65B4">
            <w:pPr>
              <w:spacing w:line="300" w:lineRule="exact"/>
              <w:jc w:val="both"/>
              <w:rPr>
                <w:sz w:val="28"/>
                <w:lang w:val="uk-UA"/>
              </w:rPr>
            </w:pPr>
            <w:r>
              <w:rPr>
                <w:sz w:val="28"/>
              </w:rPr>
              <w:t xml:space="preserve">3.1 Понятие о счетах. Активные и пассивные счета, их строение </w:t>
            </w:r>
            <w:r>
              <w:rPr>
                <w:sz w:val="28"/>
                <w:lang w:val="uk-UA"/>
              </w:rPr>
              <w:t>............</w:t>
            </w:r>
          </w:p>
        </w:tc>
        <w:tc>
          <w:tcPr>
            <w:tcW w:w="720" w:type="dxa"/>
          </w:tcPr>
          <w:p w:rsidR="00377248" w:rsidRDefault="00377248" w:rsidP="00DA65B4">
            <w:pPr>
              <w:spacing w:line="300" w:lineRule="exact"/>
              <w:rPr>
                <w:sz w:val="28"/>
              </w:rPr>
            </w:pPr>
            <w:r>
              <w:rPr>
                <w:sz w:val="28"/>
              </w:rPr>
              <w:t>32</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3.2 Двойная запись: сущность и назначение </w:t>
            </w:r>
            <w:r>
              <w:rPr>
                <w:sz w:val="28"/>
                <w:lang w:val="uk-UA"/>
              </w:rPr>
              <w:t>...............................................</w:t>
            </w:r>
          </w:p>
        </w:tc>
        <w:tc>
          <w:tcPr>
            <w:tcW w:w="720" w:type="dxa"/>
          </w:tcPr>
          <w:p w:rsidR="00377248" w:rsidRDefault="00377248" w:rsidP="00DA65B4">
            <w:pPr>
              <w:spacing w:line="300" w:lineRule="exact"/>
              <w:rPr>
                <w:sz w:val="28"/>
              </w:rPr>
            </w:pPr>
            <w:r>
              <w:rPr>
                <w:sz w:val="28"/>
              </w:rPr>
              <w:t>35</w:t>
            </w:r>
          </w:p>
        </w:tc>
      </w:tr>
      <w:tr w:rsidR="00377248" w:rsidTr="00DA65B4">
        <w:trPr>
          <w:cantSplit/>
        </w:trPr>
        <w:tc>
          <w:tcPr>
            <w:tcW w:w="8820" w:type="dxa"/>
          </w:tcPr>
          <w:p w:rsidR="00377248" w:rsidRDefault="00377248" w:rsidP="00DA65B4">
            <w:pPr>
              <w:spacing w:line="300" w:lineRule="exact"/>
              <w:jc w:val="both"/>
              <w:rPr>
                <w:sz w:val="28"/>
                <w:lang w:val="uk-UA"/>
              </w:rPr>
            </w:pPr>
            <w:r>
              <w:rPr>
                <w:sz w:val="28"/>
              </w:rPr>
              <w:t xml:space="preserve">3.3 Синтетические и аналитические счета, их роль, взаимосвязь  </w:t>
            </w:r>
            <w:r>
              <w:rPr>
                <w:sz w:val="28"/>
                <w:lang w:val="uk-UA"/>
              </w:rPr>
              <w:t>...........</w:t>
            </w:r>
          </w:p>
        </w:tc>
        <w:tc>
          <w:tcPr>
            <w:tcW w:w="720" w:type="dxa"/>
          </w:tcPr>
          <w:p w:rsidR="00377248" w:rsidRDefault="00377248" w:rsidP="00DA65B4">
            <w:pPr>
              <w:spacing w:line="300" w:lineRule="exact"/>
              <w:rPr>
                <w:sz w:val="28"/>
              </w:rPr>
            </w:pPr>
            <w:r>
              <w:rPr>
                <w:sz w:val="28"/>
              </w:rPr>
              <w:t>43</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3.4 Классификация счетов </w:t>
            </w:r>
            <w:r>
              <w:rPr>
                <w:sz w:val="28"/>
                <w:lang w:val="uk-UA"/>
              </w:rPr>
              <w:t>............................................................................</w:t>
            </w:r>
          </w:p>
        </w:tc>
        <w:tc>
          <w:tcPr>
            <w:tcW w:w="720" w:type="dxa"/>
          </w:tcPr>
          <w:p w:rsidR="00377248" w:rsidRDefault="00377248" w:rsidP="00DA65B4">
            <w:pPr>
              <w:spacing w:line="300" w:lineRule="exact"/>
              <w:rPr>
                <w:sz w:val="28"/>
              </w:rPr>
            </w:pPr>
            <w:r>
              <w:rPr>
                <w:sz w:val="28"/>
              </w:rPr>
              <w:t>48</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3.5 План счетов, его построение и значение </w:t>
            </w:r>
            <w:r>
              <w:rPr>
                <w:sz w:val="28"/>
                <w:lang w:val="uk-UA"/>
              </w:rPr>
              <w:t>...............................................</w:t>
            </w:r>
          </w:p>
        </w:tc>
        <w:tc>
          <w:tcPr>
            <w:tcW w:w="720" w:type="dxa"/>
          </w:tcPr>
          <w:p w:rsidR="00377248" w:rsidRDefault="00377248" w:rsidP="00DA65B4">
            <w:pPr>
              <w:spacing w:line="300" w:lineRule="exact"/>
              <w:rPr>
                <w:sz w:val="28"/>
              </w:rPr>
            </w:pPr>
            <w:r>
              <w:rPr>
                <w:sz w:val="28"/>
              </w:rPr>
              <w:t>55</w:t>
            </w:r>
          </w:p>
        </w:tc>
      </w:tr>
      <w:tr w:rsidR="00377248" w:rsidTr="00DA65B4">
        <w:trPr>
          <w:cantSplit/>
        </w:trPr>
        <w:tc>
          <w:tcPr>
            <w:tcW w:w="8820" w:type="dxa"/>
          </w:tcPr>
          <w:p w:rsidR="00377248" w:rsidRDefault="00377248" w:rsidP="00DA65B4">
            <w:pPr>
              <w:spacing w:line="300" w:lineRule="exact"/>
              <w:jc w:val="both"/>
              <w:rPr>
                <w:sz w:val="28"/>
                <w:lang w:val="uk-UA"/>
              </w:rPr>
            </w:pPr>
            <w:r>
              <w:rPr>
                <w:sz w:val="28"/>
              </w:rPr>
              <w:t xml:space="preserve">Тема 4 Регистры, формы  и отчетность бухгалтерского учета </w:t>
            </w:r>
            <w:r>
              <w:rPr>
                <w:sz w:val="28"/>
                <w:lang w:val="uk-UA"/>
              </w:rPr>
              <w:t>..................</w:t>
            </w:r>
          </w:p>
        </w:tc>
        <w:tc>
          <w:tcPr>
            <w:tcW w:w="720" w:type="dxa"/>
          </w:tcPr>
          <w:p w:rsidR="00377248" w:rsidRDefault="00377248" w:rsidP="00DA65B4">
            <w:pPr>
              <w:spacing w:line="300" w:lineRule="exact"/>
              <w:rPr>
                <w:sz w:val="28"/>
              </w:rPr>
            </w:pPr>
            <w:r>
              <w:rPr>
                <w:sz w:val="28"/>
              </w:rPr>
              <w:t>56</w:t>
            </w:r>
          </w:p>
        </w:tc>
      </w:tr>
      <w:tr w:rsidR="00377248" w:rsidTr="00DA65B4">
        <w:trPr>
          <w:cantSplit/>
        </w:trPr>
        <w:tc>
          <w:tcPr>
            <w:tcW w:w="8820" w:type="dxa"/>
          </w:tcPr>
          <w:p w:rsidR="00377248" w:rsidRDefault="00377248" w:rsidP="00DA65B4">
            <w:pPr>
              <w:spacing w:line="300" w:lineRule="exact"/>
              <w:jc w:val="both"/>
              <w:rPr>
                <w:sz w:val="28"/>
                <w:lang w:val="uk-UA"/>
              </w:rPr>
            </w:pPr>
            <w:r>
              <w:rPr>
                <w:sz w:val="28"/>
              </w:rPr>
              <w:t xml:space="preserve">4.1 Учетные регистры: роль, виды, требования  к ним </w:t>
            </w:r>
            <w:r>
              <w:rPr>
                <w:sz w:val="28"/>
                <w:lang w:val="uk-UA"/>
              </w:rPr>
              <w:t>..............................</w:t>
            </w:r>
          </w:p>
        </w:tc>
        <w:tc>
          <w:tcPr>
            <w:tcW w:w="720" w:type="dxa"/>
          </w:tcPr>
          <w:p w:rsidR="00377248" w:rsidRDefault="00377248" w:rsidP="00DA65B4">
            <w:pPr>
              <w:spacing w:line="300" w:lineRule="exact"/>
              <w:rPr>
                <w:sz w:val="28"/>
              </w:rPr>
            </w:pPr>
            <w:r>
              <w:rPr>
                <w:sz w:val="28"/>
              </w:rPr>
              <w:t>56</w:t>
            </w:r>
          </w:p>
        </w:tc>
      </w:tr>
      <w:tr w:rsidR="00377248" w:rsidTr="00DA65B4">
        <w:trPr>
          <w:cantSplit/>
        </w:trPr>
        <w:tc>
          <w:tcPr>
            <w:tcW w:w="8820" w:type="dxa"/>
          </w:tcPr>
          <w:p w:rsidR="00377248" w:rsidRDefault="00377248" w:rsidP="00DA65B4">
            <w:pPr>
              <w:spacing w:line="300" w:lineRule="exact"/>
              <w:jc w:val="both"/>
              <w:rPr>
                <w:sz w:val="28"/>
                <w:lang w:val="uk-UA"/>
              </w:rPr>
            </w:pPr>
            <w:r>
              <w:rPr>
                <w:sz w:val="28"/>
              </w:rPr>
              <w:t xml:space="preserve">4.2 Формы бухгалтерского учета: понятие, виды, характеристика </w:t>
            </w:r>
            <w:r>
              <w:rPr>
                <w:sz w:val="28"/>
                <w:lang w:val="uk-UA"/>
              </w:rPr>
              <w:t>..........</w:t>
            </w:r>
          </w:p>
        </w:tc>
        <w:tc>
          <w:tcPr>
            <w:tcW w:w="720" w:type="dxa"/>
          </w:tcPr>
          <w:p w:rsidR="00377248" w:rsidRDefault="00377248" w:rsidP="00DA65B4">
            <w:pPr>
              <w:spacing w:line="300" w:lineRule="exact"/>
              <w:rPr>
                <w:sz w:val="28"/>
              </w:rPr>
            </w:pPr>
            <w:r>
              <w:rPr>
                <w:sz w:val="28"/>
              </w:rPr>
              <w:t>60</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4.3 Отчетность предприятия: понятие, значение, правовая основа </w:t>
            </w:r>
            <w:r>
              <w:rPr>
                <w:sz w:val="28"/>
                <w:lang w:val="uk-UA"/>
              </w:rPr>
              <w:t>..........</w:t>
            </w:r>
            <w:r>
              <w:rPr>
                <w:sz w:val="28"/>
              </w:rPr>
              <w:t xml:space="preserve">  </w:t>
            </w:r>
          </w:p>
        </w:tc>
        <w:tc>
          <w:tcPr>
            <w:tcW w:w="720" w:type="dxa"/>
          </w:tcPr>
          <w:p w:rsidR="00377248" w:rsidRDefault="00377248" w:rsidP="00DA65B4">
            <w:pPr>
              <w:spacing w:line="300" w:lineRule="exact"/>
              <w:rPr>
                <w:sz w:val="28"/>
              </w:rPr>
            </w:pPr>
            <w:r>
              <w:rPr>
                <w:sz w:val="28"/>
              </w:rPr>
              <w:t>62</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Тема 5 Учет основных средств и нематериальных активов </w:t>
            </w:r>
            <w:r>
              <w:rPr>
                <w:sz w:val="28"/>
                <w:lang w:val="uk-UA"/>
              </w:rPr>
              <w:t>......................</w:t>
            </w:r>
          </w:p>
        </w:tc>
        <w:tc>
          <w:tcPr>
            <w:tcW w:w="720" w:type="dxa"/>
          </w:tcPr>
          <w:p w:rsidR="00377248" w:rsidRDefault="00377248" w:rsidP="00DA65B4">
            <w:pPr>
              <w:spacing w:line="300" w:lineRule="exact"/>
              <w:rPr>
                <w:sz w:val="28"/>
              </w:rPr>
            </w:pPr>
            <w:r>
              <w:rPr>
                <w:sz w:val="28"/>
              </w:rPr>
              <w:t>63</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5.1 Понятие об основных средствах (фондах) </w:t>
            </w:r>
            <w:r>
              <w:rPr>
                <w:sz w:val="28"/>
                <w:lang w:val="uk-UA"/>
              </w:rPr>
              <w:t>............................................</w:t>
            </w:r>
          </w:p>
        </w:tc>
        <w:tc>
          <w:tcPr>
            <w:tcW w:w="720" w:type="dxa"/>
          </w:tcPr>
          <w:p w:rsidR="00377248" w:rsidRDefault="00377248" w:rsidP="00DA65B4">
            <w:pPr>
              <w:spacing w:line="300" w:lineRule="exact"/>
              <w:rPr>
                <w:sz w:val="28"/>
              </w:rPr>
            </w:pPr>
            <w:r>
              <w:rPr>
                <w:sz w:val="28"/>
              </w:rPr>
              <w:t>63</w:t>
            </w:r>
          </w:p>
        </w:tc>
      </w:tr>
      <w:tr w:rsidR="00377248" w:rsidTr="00DA65B4">
        <w:trPr>
          <w:cantSplit/>
        </w:trPr>
        <w:tc>
          <w:tcPr>
            <w:tcW w:w="8820" w:type="dxa"/>
          </w:tcPr>
          <w:p w:rsidR="00377248" w:rsidRDefault="00377248" w:rsidP="00DA65B4">
            <w:pPr>
              <w:spacing w:line="300" w:lineRule="exact"/>
              <w:jc w:val="both"/>
              <w:rPr>
                <w:spacing w:val="-8"/>
                <w:sz w:val="28"/>
              </w:rPr>
            </w:pPr>
            <w:r>
              <w:rPr>
                <w:spacing w:val="-8"/>
                <w:sz w:val="28"/>
              </w:rPr>
              <w:t xml:space="preserve">5.2 Документальное оформление поступления и выбытия основных средств </w:t>
            </w:r>
          </w:p>
        </w:tc>
        <w:tc>
          <w:tcPr>
            <w:tcW w:w="720" w:type="dxa"/>
          </w:tcPr>
          <w:p w:rsidR="00377248" w:rsidRDefault="00377248" w:rsidP="00DA65B4">
            <w:pPr>
              <w:spacing w:line="300" w:lineRule="exact"/>
              <w:rPr>
                <w:sz w:val="28"/>
              </w:rPr>
            </w:pPr>
            <w:r>
              <w:rPr>
                <w:sz w:val="28"/>
              </w:rPr>
              <w:t>64</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5.3 Учет амортизации ОС </w:t>
            </w:r>
            <w:r>
              <w:rPr>
                <w:sz w:val="28"/>
                <w:lang w:val="uk-UA"/>
              </w:rPr>
              <w:t>..............................................................................</w:t>
            </w:r>
          </w:p>
        </w:tc>
        <w:tc>
          <w:tcPr>
            <w:tcW w:w="720" w:type="dxa"/>
          </w:tcPr>
          <w:p w:rsidR="00377248" w:rsidRDefault="00377248" w:rsidP="00DA65B4">
            <w:pPr>
              <w:spacing w:line="300" w:lineRule="exact"/>
              <w:rPr>
                <w:sz w:val="28"/>
              </w:rPr>
            </w:pPr>
            <w:r>
              <w:rPr>
                <w:sz w:val="28"/>
              </w:rPr>
              <w:t>71</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5.4 Учет других необоротных материальных активов </w:t>
            </w:r>
            <w:r>
              <w:rPr>
                <w:sz w:val="28"/>
                <w:lang w:val="uk-UA"/>
              </w:rPr>
              <w:t>...............................</w:t>
            </w:r>
          </w:p>
        </w:tc>
        <w:tc>
          <w:tcPr>
            <w:tcW w:w="720" w:type="dxa"/>
          </w:tcPr>
          <w:p w:rsidR="00377248" w:rsidRDefault="00377248" w:rsidP="00DA65B4">
            <w:pPr>
              <w:spacing w:line="300" w:lineRule="exact"/>
              <w:rPr>
                <w:sz w:val="28"/>
              </w:rPr>
            </w:pPr>
            <w:r>
              <w:rPr>
                <w:sz w:val="28"/>
              </w:rPr>
              <w:t>74</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5.5 Нематериальные активы, их классификация и оценка </w:t>
            </w:r>
            <w:r>
              <w:rPr>
                <w:sz w:val="28"/>
                <w:lang w:val="uk-UA"/>
              </w:rPr>
              <w:t>........................</w:t>
            </w:r>
          </w:p>
        </w:tc>
        <w:tc>
          <w:tcPr>
            <w:tcW w:w="720" w:type="dxa"/>
          </w:tcPr>
          <w:p w:rsidR="00377248" w:rsidRDefault="00377248" w:rsidP="00DA65B4">
            <w:pPr>
              <w:spacing w:line="300" w:lineRule="exact"/>
              <w:rPr>
                <w:sz w:val="28"/>
              </w:rPr>
            </w:pPr>
            <w:r>
              <w:rPr>
                <w:sz w:val="28"/>
              </w:rPr>
              <w:t>76</w:t>
            </w:r>
          </w:p>
        </w:tc>
      </w:tr>
      <w:tr w:rsidR="00377248" w:rsidTr="00DA65B4">
        <w:trPr>
          <w:cantSplit/>
        </w:trPr>
        <w:tc>
          <w:tcPr>
            <w:tcW w:w="8820" w:type="dxa"/>
          </w:tcPr>
          <w:p w:rsidR="00377248" w:rsidRDefault="00377248" w:rsidP="00DA65B4">
            <w:pPr>
              <w:spacing w:line="300" w:lineRule="exact"/>
              <w:jc w:val="both"/>
              <w:rPr>
                <w:sz w:val="28"/>
                <w:lang w:val="uk-UA"/>
              </w:rPr>
            </w:pPr>
            <w:r>
              <w:rPr>
                <w:sz w:val="28"/>
              </w:rPr>
              <w:t xml:space="preserve">Тема 6 Учет производственных запасов и затрат на производство </w:t>
            </w:r>
            <w:r>
              <w:rPr>
                <w:sz w:val="28"/>
                <w:lang w:val="uk-UA"/>
              </w:rPr>
              <w:t>..........</w:t>
            </w:r>
          </w:p>
        </w:tc>
        <w:tc>
          <w:tcPr>
            <w:tcW w:w="720" w:type="dxa"/>
          </w:tcPr>
          <w:p w:rsidR="00377248" w:rsidRDefault="00377248" w:rsidP="00DA65B4">
            <w:pPr>
              <w:spacing w:line="300" w:lineRule="exact"/>
              <w:rPr>
                <w:sz w:val="28"/>
              </w:rPr>
            </w:pPr>
            <w:r>
              <w:rPr>
                <w:sz w:val="28"/>
              </w:rPr>
              <w:t>80</w:t>
            </w:r>
          </w:p>
        </w:tc>
      </w:tr>
      <w:tr w:rsidR="00377248" w:rsidTr="00DA65B4">
        <w:trPr>
          <w:cantSplit/>
        </w:trPr>
        <w:tc>
          <w:tcPr>
            <w:tcW w:w="8820" w:type="dxa"/>
          </w:tcPr>
          <w:p w:rsidR="00377248" w:rsidRDefault="00377248" w:rsidP="00DA65B4">
            <w:pPr>
              <w:spacing w:line="300" w:lineRule="exact"/>
              <w:jc w:val="both"/>
              <w:rPr>
                <w:spacing w:val="-8"/>
                <w:sz w:val="28"/>
              </w:rPr>
            </w:pPr>
            <w:r>
              <w:rPr>
                <w:spacing w:val="-8"/>
                <w:sz w:val="28"/>
              </w:rPr>
              <w:t xml:space="preserve">6.1 Классификация производственных запасов, их себестоимость и оценка </w:t>
            </w:r>
            <w:r>
              <w:rPr>
                <w:spacing w:val="-8"/>
                <w:sz w:val="28"/>
                <w:lang w:val="uk-UA"/>
              </w:rPr>
              <w:t>..</w:t>
            </w:r>
            <w:r>
              <w:rPr>
                <w:spacing w:val="-8"/>
                <w:sz w:val="28"/>
              </w:rPr>
              <w:t xml:space="preserve"> </w:t>
            </w:r>
          </w:p>
        </w:tc>
        <w:tc>
          <w:tcPr>
            <w:tcW w:w="720" w:type="dxa"/>
          </w:tcPr>
          <w:p w:rsidR="00377248" w:rsidRDefault="00377248" w:rsidP="00DA65B4">
            <w:pPr>
              <w:spacing w:line="300" w:lineRule="exact"/>
              <w:rPr>
                <w:sz w:val="28"/>
              </w:rPr>
            </w:pPr>
            <w:r>
              <w:rPr>
                <w:sz w:val="28"/>
              </w:rPr>
              <w:t>80</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6.2 Документальное оформление поступления и расходования производственных запасов  (ПЗ) </w:t>
            </w:r>
            <w:r>
              <w:rPr>
                <w:sz w:val="28"/>
                <w:lang w:val="uk-UA"/>
              </w:rPr>
              <w:t>............................................................................</w:t>
            </w:r>
          </w:p>
        </w:tc>
        <w:tc>
          <w:tcPr>
            <w:tcW w:w="720" w:type="dxa"/>
          </w:tcPr>
          <w:p w:rsidR="00377248" w:rsidRDefault="00377248" w:rsidP="00DA65B4">
            <w:pPr>
              <w:spacing w:line="300" w:lineRule="exact"/>
              <w:rPr>
                <w:sz w:val="28"/>
              </w:rPr>
            </w:pPr>
          </w:p>
          <w:p w:rsidR="00377248" w:rsidRDefault="00377248" w:rsidP="00DA65B4">
            <w:pPr>
              <w:spacing w:line="300" w:lineRule="exact"/>
              <w:rPr>
                <w:sz w:val="28"/>
              </w:rPr>
            </w:pPr>
            <w:r>
              <w:rPr>
                <w:sz w:val="28"/>
              </w:rPr>
              <w:t>81</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6.3 Учет поступления запасов и расчетов с поставщиками </w:t>
            </w:r>
            <w:r>
              <w:rPr>
                <w:sz w:val="28"/>
                <w:lang w:val="uk-UA"/>
              </w:rPr>
              <w:t>.......................</w:t>
            </w:r>
          </w:p>
        </w:tc>
        <w:tc>
          <w:tcPr>
            <w:tcW w:w="720" w:type="dxa"/>
          </w:tcPr>
          <w:p w:rsidR="00377248" w:rsidRDefault="00377248" w:rsidP="00DA65B4">
            <w:pPr>
              <w:spacing w:line="300" w:lineRule="exact"/>
              <w:rPr>
                <w:sz w:val="28"/>
              </w:rPr>
            </w:pPr>
            <w:r>
              <w:rPr>
                <w:sz w:val="28"/>
              </w:rPr>
              <w:t>83</w:t>
            </w:r>
          </w:p>
        </w:tc>
      </w:tr>
      <w:tr w:rsidR="00377248" w:rsidTr="00DA65B4">
        <w:trPr>
          <w:cantSplit/>
        </w:trPr>
        <w:tc>
          <w:tcPr>
            <w:tcW w:w="8820" w:type="dxa"/>
          </w:tcPr>
          <w:p w:rsidR="00377248" w:rsidRDefault="00377248" w:rsidP="00DA65B4">
            <w:pPr>
              <w:spacing w:line="300" w:lineRule="exact"/>
              <w:jc w:val="both"/>
              <w:rPr>
                <w:sz w:val="28"/>
                <w:lang w:val="uk-UA"/>
              </w:rPr>
            </w:pPr>
            <w:r>
              <w:rPr>
                <w:sz w:val="28"/>
              </w:rPr>
              <w:t xml:space="preserve">6.4 Порядок оценки и учета расходования производственных запасов </w:t>
            </w:r>
            <w:r>
              <w:rPr>
                <w:sz w:val="28"/>
                <w:lang w:val="uk-UA"/>
              </w:rPr>
              <w:t>...</w:t>
            </w:r>
          </w:p>
        </w:tc>
        <w:tc>
          <w:tcPr>
            <w:tcW w:w="720" w:type="dxa"/>
          </w:tcPr>
          <w:p w:rsidR="00377248" w:rsidRDefault="00377248" w:rsidP="00DA65B4">
            <w:pPr>
              <w:spacing w:line="300" w:lineRule="exact"/>
              <w:rPr>
                <w:sz w:val="28"/>
              </w:rPr>
            </w:pPr>
            <w:r>
              <w:rPr>
                <w:sz w:val="28"/>
              </w:rPr>
              <w:t>86</w:t>
            </w:r>
          </w:p>
        </w:tc>
      </w:tr>
      <w:tr w:rsidR="00377248" w:rsidTr="00DA65B4">
        <w:trPr>
          <w:cantSplit/>
        </w:trPr>
        <w:tc>
          <w:tcPr>
            <w:tcW w:w="8820" w:type="dxa"/>
          </w:tcPr>
          <w:p w:rsidR="00377248" w:rsidRDefault="00377248" w:rsidP="00DA65B4">
            <w:pPr>
              <w:spacing w:line="300" w:lineRule="exact"/>
              <w:jc w:val="both"/>
              <w:rPr>
                <w:spacing w:val="-4"/>
                <w:sz w:val="28"/>
              </w:rPr>
            </w:pPr>
            <w:r>
              <w:rPr>
                <w:spacing w:val="-4"/>
                <w:sz w:val="28"/>
              </w:rPr>
              <w:t xml:space="preserve">6.5 Особенности учета малоценных и </w:t>
            </w:r>
            <w:r>
              <w:rPr>
                <w:spacing w:val="-8"/>
                <w:sz w:val="28"/>
              </w:rPr>
              <w:t>быстроизнашивающихся</w:t>
            </w:r>
            <w:r>
              <w:rPr>
                <w:spacing w:val="-4"/>
                <w:sz w:val="28"/>
              </w:rPr>
              <w:t xml:space="preserve"> предметов</w:t>
            </w:r>
          </w:p>
        </w:tc>
        <w:tc>
          <w:tcPr>
            <w:tcW w:w="720" w:type="dxa"/>
          </w:tcPr>
          <w:p w:rsidR="00377248" w:rsidRDefault="00377248" w:rsidP="00DA65B4">
            <w:pPr>
              <w:spacing w:line="300" w:lineRule="exact"/>
              <w:rPr>
                <w:sz w:val="28"/>
              </w:rPr>
            </w:pPr>
            <w:r>
              <w:rPr>
                <w:sz w:val="28"/>
              </w:rPr>
              <w:t>91</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6.6 Учет инвентаризации производственных запасов </w:t>
            </w:r>
            <w:r>
              <w:rPr>
                <w:sz w:val="28"/>
                <w:lang w:val="uk-UA"/>
              </w:rPr>
              <w:t>................................</w:t>
            </w:r>
          </w:p>
        </w:tc>
        <w:tc>
          <w:tcPr>
            <w:tcW w:w="720" w:type="dxa"/>
          </w:tcPr>
          <w:p w:rsidR="00377248" w:rsidRDefault="00377248" w:rsidP="00DA65B4">
            <w:pPr>
              <w:spacing w:line="300" w:lineRule="exact"/>
              <w:rPr>
                <w:sz w:val="28"/>
              </w:rPr>
            </w:pPr>
            <w:r>
              <w:rPr>
                <w:sz w:val="28"/>
              </w:rPr>
              <w:t>94</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6.7 Учет расходов деятельности предприятия </w:t>
            </w:r>
            <w:r>
              <w:rPr>
                <w:sz w:val="28"/>
                <w:lang w:val="uk-UA"/>
              </w:rPr>
              <w:t>............................................</w:t>
            </w:r>
          </w:p>
        </w:tc>
        <w:tc>
          <w:tcPr>
            <w:tcW w:w="720" w:type="dxa"/>
          </w:tcPr>
          <w:p w:rsidR="00377248" w:rsidRDefault="00377248" w:rsidP="00DA65B4">
            <w:pPr>
              <w:spacing w:line="300" w:lineRule="exact"/>
              <w:rPr>
                <w:sz w:val="28"/>
              </w:rPr>
            </w:pPr>
            <w:r>
              <w:rPr>
                <w:sz w:val="28"/>
              </w:rPr>
              <w:t>96</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Тема 7 Учет труда и заработной платы </w:t>
            </w:r>
            <w:r>
              <w:rPr>
                <w:sz w:val="28"/>
                <w:lang w:val="uk-UA"/>
              </w:rPr>
              <w:t>.......................................................</w:t>
            </w:r>
            <w:r>
              <w:rPr>
                <w:sz w:val="28"/>
              </w:rPr>
              <w:t xml:space="preserve"> </w:t>
            </w:r>
          </w:p>
        </w:tc>
        <w:tc>
          <w:tcPr>
            <w:tcW w:w="720" w:type="dxa"/>
          </w:tcPr>
          <w:p w:rsidR="00377248" w:rsidRDefault="00377248" w:rsidP="00DA65B4">
            <w:pPr>
              <w:spacing w:line="300" w:lineRule="exact"/>
              <w:rPr>
                <w:sz w:val="28"/>
              </w:rPr>
            </w:pPr>
            <w:r>
              <w:rPr>
                <w:sz w:val="28"/>
              </w:rPr>
              <w:t>103</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7.1 Учет личного состава работников </w:t>
            </w:r>
            <w:r>
              <w:rPr>
                <w:sz w:val="28"/>
                <w:lang w:val="uk-UA"/>
              </w:rPr>
              <w:t>..........................................................</w:t>
            </w:r>
          </w:p>
        </w:tc>
        <w:tc>
          <w:tcPr>
            <w:tcW w:w="720" w:type="dxa"/>
          </w:tcPr>
          <w:p w:rsidR="00377248" w:rsidRDefault="00377248" w:rsidP="00DA65B4">
            <w:pPr>
              <w:spacing w:line="300" w:lineRule="exact"/>
              <w:rPr>
                <w:sz w:val="28"/>
              </w:rPr>
            </w:pPr>
            <w:r>
              <w:rPr>
                <w:sz w:val="28"/>
              </w:rPr>
              <w:t>103</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7.2 Формы и системы оплаты труда  </w:t>
            </w:r>
            <w:r>
              <w:rPr>
                <w:sz w:val="28"/>
                <w:lang w:val="uk-UA"/>
              </w:rPr>
              <w:t>............................................................</w:t>
            </w:r>
          </w:p>
        </w:tc>
        <w:tc>
          <w:tcPr>
            <w:tcW w:w="720" w:type="dxa"/>
          </w:tcPr>
          <w:p w:rsidR="00377248" w:rsidRDefault="00377248" w:rsidP="00DA65B4">
            <w:pPr>
              <w:spacing w:line="300" w:lineRule="exact"/>
              <w:rPr>
                <w:sz w:val="28"/>
              </w:rPr>
            </w:pPr>
            <w:r>
              <w:rPr>
                <w:sz w:val="28"/>
              </w:rPr>
              <w:t>104</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7.3 Порядок исчисления видов заработной платы </w:t>
            </w:r>
            <w:r>
              <w:rPr>
                <w:sz w:val="28"/>
                <w:lang w:val="uk-UA"/>
              </w:rPr>
              <w:t>.....................................</w:t>
            </w:r>
          </w:p>
        </w:tc>
        <w:tc>
          <w:tcPr>
            <w:tcW w:w="720" w:type="dxa"/>
          </w:tcPr>
          <w:p w:rsidR="00377248" w:rsidRDefault="00377248" w:rsidP="00DA65B4">
            <w:pPr>
              <w:spacing w:line="300" w:lineRule="exact"/>
              <w:rPr>
                <w:sz w:val="28"/>
              </w:rPr>
            </w:pPr>
            <w:r>
              <w:rPr>
                <w:sz w:val="28"/>
              </w:rPr>
              <w:t>106</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7.4 Удержания из заработной платы </w:t>
            </w:r>
            <w:r>
              <w:rPr>
                <w:sz w:val="28"/>
                <w:lang w:val="uk-UA"/>
              </w:rPr>
              <w:t>............................................................</w:t>
            </w:r>
          </w:p>
        </w:tc>
        <w:tc>
          <w:tcPr>
            <w:tcW w:w="720" w:type="dxa"/>
          </w:tcPr>
          <w:p w:rsidR="00377248" w:rsidRDefault="00377248" w:rsidP="00DA65B4">
            <w:pPr>
              <w:spacing w:line="300" w:lineRule="exact"/>
              <w:rPr>
                <w:sz w:val="28"/>
              </w:rPr>
            </w:pPr>
            <w:r>
              <w:rPr>
                <w:sz w:val="28"/>
              </w:rPr>
              <w:t>109</w:t>
            </w:r>
          </w:p>
        </w:tc>
      </w:tr>
      <w:tr w:rsidR="00377248" w:rsidTr="00DA65B4">
        <w:trPr>
          <w:cantSplit/>
        </w:trPr>
        <w:tc>
          <w:tcPr>
            <w:tcW w:w="8820" w:type="dxa"/>
          </w:tcPr>
          <w:p w:rsidR="00377248" w:rsidRDefault="00377248" w:rsidP="00DA65B4">
            <w:pPr>
              <w:spacing w:line="300" w:lineRule="exact"/>
              <w:jc w:val="both"/>
              <w:rPr>
                <w:sz w:val="28"/>
                <w:lang w:val="uk-UA"/>
              </w:rPr>
            </w:pPr>
            <w:r>
              <w:rPr>
                <w:sz w:val="28"/>
              </w:rPr>
              <w:t xml:space="preserve">7.5 Синтетический и аналитический учет расчетов по оплате труда </w:t>
            </w:r>
            <w:r>
              <w:rPr>
                <w:sz w:val="28"/>
                <w:lang w:val="uk-UA"/>
              </w:rPr>
              <w:t>.......</w:t>
            </w:r>
          </w:p>
        </w:tc>
        <w:tc>
          <w:tcPr>
            <w:tcW w:w="720" w:type="dxa"/>
          </w:tcPr>
          <w:p w:rsidR="00377248" w:rsidRDefault="00377248" w:rsidP="00DA65B4">
            <w:pPr>
              <w:spacing w:line="300" w:lineRule="exact"/>
              <w:rPr>
                <w:sz w:val="28"/>
              </w:rPr>
            </w:pPr>
            <w:r>
              <w:rPr>
                <w:sz w:val="28"/>
              </w:rPr>
              <w:t>112</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7.6 Фонд оплаты труда </w:t>
            </w:r>
            <w:r>
              <w:rPr>
                <w:sz w:val="28"/>
                <w:lang w:val="uk-UA"/>
              </w:rPr>
              <w:t>..................................................................................</w:t>
            </w:r>
          </w:p>
        </w:tc>
        <w:tc>
          <w:tcPr>
            <w:tcW w:w="720" w:type="dxa"/>
          </w:tcPr>
          <w:p w:rsidR="00377248" w:rsidRDefault="00377248" w:rsidP="00DA65B4">
            <w:pPr>
              <w:spacing w:line="300" w:lineRule="exact"/>
              <w:rPr>
                <w:sz w:val="28"/>
              </w:rPr>
            </w:pPr>
            <w:r>
              <w:rPr>
                <w:sz w:val="28"/>
              </w:rPr>
              <w:t>113</w:t>
            </w:r>
          </w:p>
        </w:tc>
      </w:tr>
    </w:tbl>
    <w:p w:rsidR="00377248" w:rsidRDefault="00377248" w:rsidP="00377248"/>
    <w:p w:rsidR="00377248" w:rsidRDefault="00377248" w:rsidP="00377248"/>
    <w:p w:rsidR="00377248" w:rsidRDefault="00377248" w:rsidP="00377248"/>
    <w:tbl>
      <w:tblPr>
        <w:tblW w:w="9540" w:type="dxa"/>
        <w:tblInd w:w="-72" w:type="dxa"/>
        <w:tblLayout w:type="fixed"/>
        <w:tblLook w:val="0000" w:firstRow="0" w:lastRow="0" w:firstColumn="0" w:lastColumn="0" w:noHBand="0" w:noVBand="0"/>
      </w:tblPr>
      <w:tblGrid>
        <w:gridCol w:w="8820"/>
        <w:gridCol w:w="720"/>
      </w:tblGrid>
      <w:tr w:rsidR="00377248" w:rsidTr="00DA65B4">
        <w:trPr>
          <w:cantSplit/>
        </w:trPr>
        <w:tc>
          <w:tcPr>
            <w:tcW w:w="8820" w:type="dxa"/>
          </w:tcPr>
          <w:p w:rsidR="00377248" w:rsidRDefault="00377248" w:rsidP="00DA65B4">
            <w:pPr>
              <w:spacing w:line="300" w:lineRule="exact"/>
              <w:jc w:val="both"/>
              <w:rPr>
                <w:sz w:val="28"/>
              </w:rPr>
            </w:pPr>
            <w:r>
              <w:rPr>
                <w:sz w:val="28"/>
              </w:rPr>
              <w:t xml:space="preserve">Тема 8 Учет готовой продукции и ее реализации </w:t>
            </w:r>
            <w:r>
              <w:rPr>
                <w:sz w:val="28"/>
                <w:lang w:val="uk-UA"/>
              </w:rPr>
              <w:t>......................................</w:t>
            </w:r>
          </w:p>
        </w:tc>
        <w:tc>
          <w:tcPr>
            <w:tcW w:w="720" w:type="dxa"/>
          </w:tcPr>
          <w:p w:rsidR="00377248" w:rsidRDefault="00377248" w:rsidP="00DA65B4">
            <w:pPr>
              <w:spacing w:line="300" w:lineRule="exact"/>
              <w:rPr>
                <w:sz w:val="28"/>
              </w:rPr>
            </w:pPr>
            <w:r>
              <w:rPr>
                <w:sz w:val="28"/>
              </w:rPr>
              <w:t>117</w:t>
            </w:r>
          </w:p>
        </w:tc>
      </w:tr>
      <w:tr w:rsidR="00377248" w:rsidTr="00DA65B4">
        <w:trPr>
          <w:cantSplit/>
        </w:trPr>
        <w:tc>
          <w:tcPr>
            <w:tcW w:w="8820" w:type="dxa"/>
          </w:tcPr>
          <w:p w:rsidR="00377248" w:rsidRDefault="00377248" w:rsidP="00DA65B4">
            <w:pPr>
              <w:spacing w:line="300" w:lineRule="exact"/>
              <w:jc w:val="both"/>
              <w:rPr>
                <w:sz w:val="28"/>
                <w:lang w:val="uk-UA"/>
              </w:rPr>
            </w:pPr>
            <w:r>
              <w:rPr>
                <w:sz w:val="28"/>
              </w:rPr>
              <w:t xml:space="preserve">8.1 Готовая продукция: понятие, оценка, организация учета </w:t>
            </w:r>
            <w:r>
              <w:rPr>
                <w:sz w:val="28"/>
                <w:lang w:val="uk-UA"/>
              </w:rPr>
              <w:t>...................</w:t>
            </w:r>
          </w:p>
        </w:tc>
        <w:tc>
          <w:tcPr>
            <w:tcW w:w="720" w:type="dxa"/>
          </w:tcPr>
          <w:p w:rsidR="00377248" w:rsidRDefault="00377248" w:rsidP="00DA65B4">
            <w:pPr>
              <w:spacing w:line="300" w:lineRule="exact"/>
              <w:rPr>
                <w:sz w:val="28"/>
              </w:rPr>
            </w:pPr>
            <w:r>
              <w:rPr>
                <w:sz w:val="28"/>
              </w:rPr>
              <w:t>117</w:t>
            </w:r>
          </w:p>
        </w:tc>
      </w:tr>
      <w:tr w:rsidR="00377248" w:rsidTr="00DA65B4">
        <w:trPr>
          <w:cantSplit/>
        </w:trPr>
        <w:tc>
          <w:tcPr>
            <w:tcW w:w="8820" w:type="dxa"/>
          </w:tcPr>
          <w:p w:rsidR="00377248" w:rsidRDefault="00377248" w:rsidP="00DA65B4">
            <w:pPr>
              <w:spacing w:line="300" w:lineRule="exact"/>
              <w:jc w:val="both"/>
              <w:rPr>
                <w:sz w:val="28"/>
                <w:lang w:val="uk-UA"/>
              </w:rPr>
            </w:pPr>
            <w:r>
              <w:rPr>
                <w:sz w:val="28"/>
              </w:rPr>
              <w:t xml:space="preserve">8.2 Синтетический учет годовой продукции </w:t>
            </w:r>
            <w:r>
              <w:rPr>
                <w:sz w:val="28"/>
                <w:lang w:val="uk-UA"/>
              </w:rPr>
              <w:t>..............................................</w:t>
            </w:r>
          </w:p>
        </w:tc>
        <w:tc>
          <w:tcPr>
            <w:tcW w:w="720" w:type="dxa"/>
          </w:tcPr>
          <w:p w:rsidR="00377248" w:rsidRDefault="00377248" w:rsidP="00DA65B4">
            <w:pPr>
              <w:spacing w:line="300" w:lineRule="exact"/>
              <w:rPr>
                <w:sz w:val="28"/>
              </w:rPr>
            </w:pPr>
            <w:r>
              <w:rPr>
                <w:sz w:val="28"/>
              </w:rPr>
              <w:t>117</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8.3 Расчеты с покупателями и заказчиками </w:t>
            </w:r>
            <w:r>
              <w:rPr>
                <w:sz w:val="28"/>
                <w:lang w:val="uk-UA"/>
              </w:rPr>
              <w:t>................................................</w:t>
            </w:r>
          </w:p>
        </w:tc>
        <w:tc>
          <w:tcPr>
            <w:tcW w:w="720" w:type="dxa"/>
          </w:tcPr>
          <w:p w:rsidR="00377248" w:rsidRDefault="00377248" w:rsidP="00DA65B4">
            <w:pPr>
              <w:spacing w:line="300" w:lineRule="exact"/>
              <w:rPr>
                <w:sz w:val="28"/>
              </w:rPr>
            </w:pPr>
            <w:r>
              <w:rPr>
                <w:sz w:val="28"/>
              </w:rPr>
              <w:t>118</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8.4 Учет доходов от реализации </w:t>
            </w:r>
            <w:r>
              <w:rPr>
                <w:sz w:val="28"/>
                <w:lang w:val="uk-UA"/>
              </w:rPr>
              <w:t>...................................................................</w:t>
            </w:r>
          </w:p>
        </w:tc>
        <w:tc>
          <w:tcPr>
            <w:tcW w:w="720" w:type="dxa"/>
          </w:tcPr>
          <w:p w:rsidR="00377248" w:rsidRDefault="00377248" w:rsidP="00DA65B4">
            <w:pPr>
              <w:spacing w:line="300" w:lineRule="exact"/>
              <w:rPr>
                <w:sz w:val="28"/>
              </w:rPr>
            </w:pPr>
            <w:r>
              <w:rPr>
                <w:sz w:val="28"/>
              </w:rPr>
              <w:t>119</w:t>
            </w:r>
          </w:p>
        </w:tc>
      </w:tr>
      <w:tr w:rsidR="00377248" w:rsidTr="00DA65B4">
        <w:trPr>
          <w:cantSplit/>
        </w:trPr>
        <w:tc>
          <w:tcPr>
            <w:tcW w:w="8820" w:type="dxa"/>
          </w:tcPr>
          <w:p w:rsidR="00377248" w:rsidRDefault="00377248" w:rsidP="00DA65B4">
            <w:pPr>
              <w:spacing w:line="300" w:lineRule="exact"/>
              <w:jc w:val="both"/>
              <w:rPr>
                <w:sz w:val="28"/>
                <w:lang w:val="uk-UA"/>
              </w:rPr>
            </w:pPr>
            <w:r>
              <w:rPr>
                <w:sz w:val="28"/>
              </w:rPr>
              <w:t xml:space="preserve">Тема 9 Учет денежных средств, расчетных и кредитных операций </w:t>
            </w:r>
            <w:r>
              <w:rPr>
                <w:sz w:val="28"/>
                <w:lang w:val="uk-UA"/>
              </w:rPr>
              <w:t>........</w:t>
            </w:r>
          </w:p>
        </w:tc>
        <w:tc>
          <w:tcPr>
            <w:tcW w:w="720" w:type="dxa"/>
          </w:tcPr>
          <w:p w:rsidR="00377248" w:rsidRDefault="00377248" w:rsidP="00DA65B4">
            <w:pPr>
              <w:spacing w:line="300" w:lineRule="exact"/>
              <w:rPr>
                <w:sz w:val="28"/>
              </w:rPr>
            </w:pPr>
            <w:r>
              <w:rPr>
                <w:sz w:val="28"/>
              </w:rPr>
              <w:t>121</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9.1 Текущий счет: назначение, открытие, документальное оформление операций </w:t>
            </w:r>
            <w:r>
              <w:rPr>
                <w:sz w:val="28"/>
                <w:lang w:val="uk-UA"/>
              </w:rPr>
              <w:t>.........................................................................................................</w:t>
            </w:r>
          </w:p>
        </w:tc>
        <w:tc>
          <w:tcPr>
            <w:tcW w:w="720" w:type="dxa"/>
          </w:tcPr>
          <w:p w:rsidR="00377248" w:rsidRDefault="00377248" w:rsidP="00DA65B4">
            <w:pPr>
              <w:spacing w:line="300" w:lineRule="exact"/>
              <w:rPr>
                <w:sz w:val="28"/>
              </w:rPr>
            </w:pPr>
          </w:p>
          <w:p w:rsidR="00377248" w:rsidRDefault="00377248" w:rsidP="00DA65B4">
            <w:pPr>
              <w:spacing w:line="300" w:lineRule="exact"/>
              <w:rPr>
                <w:sz w:val="28"/>
              </w:rPr>
            </w:pPr>
            <w:r>
              <w:rPr>
                <w:sz w:val="28"/>
              </w:rPr>
              <w:t>121</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9.2 Валютный счет: открытие, назначение  </w:t>
            </w:r>
            <w:r>
              <w:rPr>
                <w:sz w:val="28"/>
                <w:lang w:val="uk-UA"/>
              </w:rPr>
              <w:t>.................................................</w:t>
            </w:r>
          </w:p>
        </w:tc>
        <w:tc>
          <w:tcPr>
            <w:tcW w:w="720" w:type="dxa"/>
          </w:tcPr>
          <w:p w:rsidR="00377248" w:rsidRDefault="00377248" w:rsidP="00DA65B4">
            <w:pPr>
              <w:spacing w:line="300" w:lineRule="exact"/>
              <w:rPr>
                <w:sz w:val="28"/>
              </w:rPr>
            </w:pPr>
            <w:r>
              <w:rPr>
                <w:sz w:val="28"/>
              </w:rPr>
              <w:t>128</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9.3 Порядок ведения кассовых операций </w:t>
            </w:r>
            <w:r>
              <w:rPr>
                <w:sz w:val="28"/>
                <w:lang w:val="uk-UA"/>
              </w:rPr>
              <w:t>....................................................</w:t>
            </w:r>
          </w:p>
        </w:tc>
        <w:tc>
          <w:tcPr>
            <w:tcW w:w="720" w:type="dxa"/>
          </w:tcPr>
          <w:p w:rsidR="00377248" w:rsidRDefault="00377248" w:rsidP="00DA65B4">
            <w:pPr>
              <w:spacing w:line="300" w:lineRule="exact"/>
              <w:rPr>
                <w:sz w:val="28"/>
              </w:rPr>
            </w:pPr>
            <w:r>
              <w:rPr>
                <w:sz w:val="28"/>
              </w:rPr>
              <w:t>136</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9.4 Учет операций с подотчетными лицами </w:t>
            </w:r>
            <w:r>
              <w:rPr>
                <w:sz w:val="28"/>
                <w:lang w:val="uk-UA"/>
              </w:rPr>
              <w:t>...............................................</w:t>
            </w:r>
          </w:p>
        </w:tc>
        <w:tc>
          <w:tcPr>
            <w:tcW w:w="720" w:type="dxa"/>
          </w:tcPr>
          <w:p w:rsidR="00377248" w:rsidRDefault="00377248" w:rsidP="00DA65B4">
            <w:pPr>
              <w:spacing w:line="300" w:lineRule="exact"/>
              <w:rPr>
                <w:sz w:val="28"/>
              </w:rPr>
            </w:pPr>
            <w:r>
              <w:rPr>
                <w:sz w:val="28"/>
              </w:rPr>
              <w:t>141</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9.5 Учет расчетов чеками и аккредитивами </w:t>
            </w:r>
            <w:r>
              <w:rPr>
                <w:sz w:val="28"/>
                <w:lang w:val="uk-UA"/>
              </w:rPr>
              <w:t>................................................</w:t>
            </w:r>
          </w:p>
        </w:tc>
        <w:tc>
          <w:tcPr>
            <w:tcW w:w="720" w:type="dxa"/>
          </w:tcPr>
          <w:p w:rsidR="00377248" w:rsidRDefault="00377248" w:rsidP="00DA65B4">
            <w:pPr>
              <w:spacing w:line="300" w:lineRule="exact"/>
              <w:rPr>
                <w:sz w:val="28"/>
              </w:rPr>
            </w:pPr>
            <w:r>
              <w:rPr>
                <w:sz w:val="28"/>
              </w:rPr>
              <w:t>142</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9.6 Учет расчетов по претензиям и убыткам </w:t>
            </w:r>
            <w:r>
              <w:rPr>
                <w:sz w:val="28"/>
                <w:lang w:val="uk-UA"/>
              </w:rPr>
              <w:t>..............................................</w:t>
            </w:r>
          </w:p>
        </w:tc>
        <w:tc>
          <w:tcPr>
            <w:tcW w:w="720" w:type="dxa"/>
          </w:tcPr>
          <w:p w:rsidR="00377248" w:rsidRDefault="00377248" w:rsidP="00DA65B4">
            <w:pPr>
              <w:spacing w:line="300" w:lineRule="exact"/>
              <w:rPr>
                <w:sz w:val="28"/>
              </w:rPr>
            </w:pPr>
            <w:r>
              <w:rPr>
                <w:sz w:val="28"/>
              </w:rPr>
              <w:t>146</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Тема 10 Бухгалтерский  учет в торговле </w:t>
            </w:r>
            <w:r>
              <w:rPr>
                <w:sz w:val="28"/>
                <w:lang w:val="uk-UA"/>
              </w:rPr>
              <w:t>.....................................................</w:t>
            </w:r>
          </w:p>
        </w:tc>
        <w:tc>
          <w:tcPr>
            <w:tcW w:w="720" w:type="dxa"/>
          </w:tcPr>
          <w:p w:rsidR="00377248" w:rsidRDefault="00377248" w:rsidP="00DA65B4">
            <w:pPr>
              <w:spacing w:line="300" w:lineRule="exact"/>
              <w:rPr>
                <w:sz w:val="28"/>
              </w:rPr>
            </w:pPr>
            <w:r>
              <w:rPr>
                <w:sz w:val="28"/>
              </w:rPr>
              <w:t>149</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10.1  Документальное оформление поступления товаров </w:t>
            </w:r>
            <w:r>
              <w:rPr>
                <w:sz w:val="28"/>
                <w:lang w:val="uk-UA"/>
              </w:rPr>
              <w:t>.........................</w:t>
            </w:r>
          </w:p>
        </w:tc>
        <w:tc>
          <w:tcPr>
            <w:tcW w:w="720" w:type="dxa"/>
          </w:tcPr>
          <w:p w:rsidR="00377248" w:rsidRDefault="00377248" w:rsidP="00DA65B4">
            <w:pPr>
              <w:spacing w:line="300" w:lineRule="exact"/>
              <w:rPr>
                <w:sz w:val="28"/>
              </w:rPr>
            </w:pPr>
            <w:r>
              <w:rPr>
                <w:sz w:val="28"/>
              </w:rPr>
              <w:t>149</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10.2  Учет реализации товаров </w:t>
            </w:r>
            <w:r>
              <w:rPr>
                <w:sz w:val="28"/>
                <w:lang w:val="uk-UA"/>
              </w:rPr>
              <w:t>.....................................................................</w:t>
            </w:r>
          </w:p>
        </w:tc>
        <w:tc>
          <w:tcPr>
            <w:tcW w:w="720" w:type="dxa"/>
          </w:tcPr>
          <w:p w:rsidR="00377248" w:rsidRDefault="00377248" w:rsidP="00DA65B4">
            <w:pPr>
              <w:spacing w:line="300" w:lineRule="exact"/>
              <w:rPr>
                <w:sz w:val="28"/>
              </w:rPr>
            </w:pPr>
            <w:r>
              <w:rPr>
                <w:sz w:val="28"/>
              </w:rPr>
              <w:t>154</w:t>
            </w:r>
          </w:p>
        </w:tc>
      </w:tr>
      <w:tr w:rsidR="00377248" w:rsidTr="00DA65B4">
        <w:trPr>
          <w:cantSplit/>
        </w:trPr>
        <w:tc>
          <w:tcPr>
            <w:tcW w:w="8820" w:type="dxa"/>
          </w:tcPr>
          <w:p w:rsidR="00377248" w:rsidRDefault="00377248" w:rsidP="00DA65B4">
            <w:pPr>
              <w:spacing w:line="300" w:lineRule="exact"/>
              <w:jc w:val="both"/>
              <w:rPr>
                <w:sz w:val="28"/>
                <w:lang w:val="uk-UA"/>
              </w:rPr>
            </w:pPr>
            <w:r>
              <w:rPr>
                <w:sz w:val="28"/>
              </w:rPr>
              <w:t xml:space="preserve">10.3  Расчет реализованных товарных наценок и издержек обращения </w:t>
            </w:r>
            <w:r>
              <w:rPr>
                <w:sz w:val="28"/>
                <w:lang w:val="uk-UA"/>
              </w:rPr>
              <w:t>..</w:t>
            </w:r>
          </w:p>
        </w:tc>
        <w:tc>
          <w:tcPr>
            <w:tcW w:w="720" w:type="dxa"/>
          </w:tcPr>
          <w:p w:rsidR="00377248" w:rsidRDefault="00377248" w:rsidP="00DA65B4">
            <w:pPr>
              <w:spacing w:line="300" w:lineRule="exact"/>
              <w:rPr>
                <w:sz w:val="28"/>
              </w:rPr>
            </w:pPr>
            <w:r>
              <w:rPr>
                <w:sz w:val="28"/>
              </w:rPr>
              <w:t>157</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10.4  Учет акцизного сбора </w:t>
            </w:r>
            <w:r>
              <w:rPr>
                <w:sz w:val="28"/>
                <w:lang w:val="uk-UA"/>
              </w:rPr>
              <w:t>...........................................................................</w:t>
            </w:r>
          </w:p>
        </w:tc>
        <w:tc>
          <w:tcPr>
            <w:tcW w:w="720" w:type="dxa"/>
          </w:tcPr>
          <w:p w:rsidR="00377248" w:rsidRDefault="00377248" w:rsidP="00DA65B4">
            <w:pPr>
              <w:spacing w:line="300" w:lineRule="exact"/>
              <w:rPr>
                <w:sz w:val="28"/>
              </w:rPr>
            </w:pPr>
            <w:r>
              <w:rPr>
                <w:sz w:val="28"/>
              </w:rPr>
              <w:t>159</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Тема 11 Собственный капитал и кредиты банка </w:t>
            </w:r>
            <w:r>
              <w:rPr>
                <w:sz w:val="28"/>
                <w:lang w:val="uk-UA"/>
              </w:rPr>
              <w:t>........................................</w:t>
            </w:r>
          </w:p>
        </w:tc>
        <w:tc>
          <w:tcPr>
            <w:tcW w:w="720" w:type="dxa"/>
          </w:tcPr>
          <w:p w:rsidR="00377248" w:rsidRDefault="00377248" w:rsidP="00DA65B4">
            <w:pPr>
              <w:spacing w:line="300" w:lineRule="exact"/>
              <w:rPr>
                <w:sz w:val="28"/>
              </w:rPr>
            </w:pPr>
            <w:r>
              <w:rPr>
                <w:sz w:val="28"/>
              </w:rPr>
              <w:t>160</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11.1  Кредиты банка </w:t>
            </w:r>
            <w:r>
              <w:rPr>
                <w:sz w:val="28"/>
                <w:lang w:val="uk-UA"/>
              </w:rPr>
              <w:t>.......................................................................................</w:t>
            </w:r>
          </w:p>
        </w:tc>
        <w:tc>
          <w:tcPr>
            <w:tcW w:w="720" w:type="dxa"/>
          </w:tcPr>
          <w:p w:rsidR="00377248" w:rsidRDefault="00377248" w:rsidP="00DA65B4">
            <w:pPr>
              <w:spacing w:line="300" w:lineRule="exact"/>
              <w:rPr>
                <w:sz w:val="28"/>
              </w:rPr>
            </w:pPr>
            <w:r>
              <w:rPr>
                <w:sz w:val="28"/>
              </w:rPr>
              <w:t>160</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11.2  Учет уставного капитала </w:t>
            </w:r>
            <w:r>
              <w:rPr>
                <w:sz w:val="28"/>
                <w:lang w:val="uk-UA"/>
              </w:rPr>
              <w:t>......................................................................</w:t>
            </w:r>
          </w:p>
        </w:tc>
        <w:tc>
          <w:tcPr>
            <w:tcW w:w="720" w:type="dxa"/>
          </w:tcPr>
          <w:p w:rsidR="00377248" w:rsidRDefault="00377248" w:rsidP="00DA65B4">
            <w:pPr>
              <w:spacing w:line="300" w:lineRule="exact"/>
              <w:rPr>
                <w:sz w:val="28"/>
              </w:rPr>
            </w:pPr>
            <w:r>
              <w:rPr>
                <w:sz w:val="28"/>
              </w:rPr>
              <w:t>162</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11.3  Учет резервного капитала </w:t>
            </w:r>
            <w:r>
              <w:rPr>
                <w:sz w:val="28"/>
                <w:lang w:val="uk-UA"/>
              </w:rPr>
              <w:t>....................................................................</w:t>
            </w:r>
          </w:p>
        </w:tc>
        <w:tc>
          <w:tcPr>
            <w:tcW w:w="720" w:type="dxa"/>
          </w:tcPr>
          <w:p w:rsidR="00377248" w:rsidRDefault="00377248" w:rsidP="00DA65B4">
            <w:pPr>
              <w:spacing w:line="300" w:lineRule="exact"/>
              <w:rPr>
                <w:sz w:val="28"/>
              </w:rPr>
            </w:pPr>
            <w:r>
              <w:rPr>
                <w:sz w:val="28"/>
              </w:rPr>
              <w:t>164</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Тема 12 Учет финансовых результатов, валовых доходов и расходов </w:t>
            </w:r>
            <w:r>
              <w:rPr>
                <w:sz w:val="28"/>
                <w:lang w:val="uk-UA"/>
              </w:rPr>
              <w:t>....</w:t>
            </w:r>
            <w:r>
              <w:rPr>
                <w:sz w:val="28"/>
              </w:rPr>
              <w:t xml:space="preserve">  </w:t>
            </w:r>
          </w:p>
        </w:tc>
        <w:tc>
          <w:tcPr>
            <w:tcW w:w="720" w:type="dxa"/>
          </w:tcPr>
          <w:p w:rsidR="00377248" w:rsidRDefault="00377248" w:rsidP="00DA65B4">
            <w:pPr>
              <w:spacing w:line="300" w:lineRule="exact"/>
              <w:rPr>
                <w:sz w:val="28"/>
              </w:rPr>
            </w:pPr>
            <w:r>
              <w:rPr>
                <w:sz w:val="28"/>
              </w:rPr>
              <w:t>165</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12.1  Учет финансовых результатов </w:t>
            </w:r>
            <w:r>
              <w:rPr>
                <w:sz w:val="28"/>
                <w:lang w:val="uk-UA"/>
              </w:rPr>
              <w:t>.............................................................</w:t>
            </w:r>
          </w:p>
        </w:tc>
        <w:tc>
          <w:tcPr>
            <w:tcW w:w="720" w:type="dxa"/>
          </w:tcPr>
          <w:p w:rsidR="00377248" w:rsidRDefault="00377248" w:rsidP="00DA65B4">
            <w:pPr>
              <w:spacing w:line="300" w:lineRule="exact"/>
              <w:rPr>
                <w:sz w:val="28"/>
              </w:rPr>
            </w:pPr>
            <w:r>
              <w:rPr>
                <w:sz w:val="28"/>
              </w:rPr>
              <w:t>165</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12.2  Учет валового дохода </w:t>
            </w:r>
            <w:r>
              <w:rPr>
                <w:sz w:val="28"/>
                <w:lang w:val="uk-UA"/>
              </w:rPr>
              <w:t>...........................................................................</w:t>
            </w:r>
          </w:p>
        </w:tc>
        <w:tc>
          <w:tcPr>
            <w:tcW w:w="720" w:type="dxa"/>
          </w:tcPr>
          <w:p w:rsidR="00377248" w:rsidRDefault="00377248" w:rsidP="00DA65B4">
            <w:pPr>
              <w:spacing w:line="300" w:lineRule="exact"/>
              <w:rPr>
                <w:sz w:val="28"/>
              </w:rPr>
            </w:pPr>
            <w:r>
              <w:rPr>
                <w:sz w:val="28"/>
              </w:rPr>
              <w:t>166</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12.3  Учет валовых расходов </w:t>
            </w:r>
            <w:r>
              <w:rPr>
                <w:sz w:val="28"/>
                <w:lang w:val="uk-UA"/>
              </w:rPr>
              <w:t>........................................................................</w:t>
            </w:r>
          </w:p>
        </w:tc>
        <w:tc>
          <w:tcPr>
            <w:tcW w:w="720" w:type="dxa"/>
          </w:tcPr>
          <w:p w:rsidR="00377248" w:rsidRDefault="00377248" w:rsidP="00DA65B4">
            <w:pPr>
              <w:spacing w:line="300" w:lineRule="exact"/>
              <w:rPr>
                <w:sz w:val="28"/>
              </w:rPr>
            </w:pPr>
            <w:r>
              <w:rPr>
                <w:sz w:val="28"/>
              </w:rPr>
              <w:t>167</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12.4  Порядок начисления налога на прибыль </w:t>
            </w:r>
            <w:r>
              <w:rPr>
                <w:sz w:val="28"/>
                <w:lang w:val="uk-UA"/>
              </w:rPr>
              <w:t>............................................</w:t>
            </w:r>
          </w:p>
        </w:tc>
        <w:tc>
          <w:tcPr>
            <w:tcW w:w="720" w:type="dxa"/>
          </w:tcPr>
          <w:p w:rsidR="00377248" w:rsidRDefault="00377248" w:rsidP="00DA65B4">
            <w:pPr>
              <w:spacing w:line="300" w:lineRule="exact"/>
              <w:rPr>
                <w:sz w:val="28"/>
              </w:rPr>
            </w:pPr>
            <w:r>
              <w:rPr>
                <w:sz w:val="28"/>
              </w:rPr>
              <w:t>169</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Тема 13 Финансовая отчетность </w:t>
            </w:r>
            <w:r>
              <w:rPr>
                <w:sz w:val="28"/>
                <w:lang w:val="uk-UA"/>
              </w:rPr>
              <w:t>..................................................................</w:t>
            </w:r>
          </w:p>
        </w:tc>
        <w:tc>
          <w:tcPr>
            <w:tcW w:w="720" w:type="dxa"/>
          </w:tcPr>
          <w:p w:rsidR="00377248" w:rsidRDefault="00377248" w:rsidP="00DA65B4">
            <w:pPr>
              <w:spacing w:line="300" w:lineRule="exact"/>
              <w:rPr>
                <w:sz w:val="28"/>
              </w:rPr>
            </w:pPr>
            <w:r>
              <w:rPr>
                <w:sz w:val="28"/>
              </w:rPr>
              <w:t>172</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13.1 Основные требования, предъявляемые к финансовой отчетности и принципы ее составления </w:t>
            </w:r>
            <w:r>
              <w:rPr>
                <w:sz w:val="28"/>
                <w:lang w:val="uk-UA"/>
              </w:rPr>
              <w:t>.............................................................................</w:t>
            </w:r>
          </w:p>
        </w:tc>
        <w:tc>
          <w:tcPr>
            <w:tcW w:w="720" w:type="dxa"/>
          </w:tcPr>
          <w:p w:rsidR="00377248" w:rsidRDefault="00377248" w:rsidP="00DA65B4">
            <w:pPr>
              <w:spacing w:line="300" w:lineRule="exact"/>
              <w:rPr>
                <w:sz w:val="28"/>
              </w:rPr>
            </w:pPr>
          </w:p>
          <w:p w:rsidR="00377248" w:rsidRDefault="00377248" w:rsidP="00DA65B4">
            <w:pPr>
              <w:spacing w:line="300" w:lineRule="exact"/>
              <w:rPr>
                <w:sz w:val="28"/>
              </w:rPr>
            </w:pPr>
            <w:r>
              <w:rPr>
                <w:sz w:val="28"/>
              </w:rPr>
              <w:t>172</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13.2  Состав и сроки представления отчетности </w:t>
            </w:r>
            <w:r>
              <w:rPr>
                <w:sz w:val="28"/>
                <w:lang w:val="uk-UA"/>
              </w:rPr>
              <w:t>........................................</w:t>
            </w:r>
          </w:p>
        </w:tc>
        <w:tc>
          <w:tcPr>
            <w:tcW w:w="720" w:type="dxa"/>
          </w:tcPr>
          <w:p w:rsidR="00377248" w:rsidRDefault="00377248" w:rsidP="00DA65B4">
            <w:pPr>
              <w:spacing w:line="300" w:lineRule="exact"/>
              <w:rPr>
                <w:sz w:val="28"/>
              </w:rPr>
            </w:pPr>
            <w:r>
              <w:rPr>
                <w:sz w:val="28"/>
              </w:rPr>
              <w:t>172</w:t>
            </w:r>
          </w:p>
        </w:tc>
      </w:tr>
      <w:tr w:rsidR="00377248" w:rsidTr="00DA65B4">
        <w:trPr>
          <w:cantSplit/>
        </w:trPr>
        <w:tc>
          <w:tcPr>
            <w:tcW w:w="8820" w:type="dxa"/>
          </w:tcPr>
          <w:p w:rsidR="00377248" w:rsidRDefault="00377248" w:rsidP="00DA65B4">
            <w:pPr>
              <w:spacing w:line="300" w:lineRule="exact"/>
              <w:jc w:val="both"/>
              <w:rPr>
                <w:sz w:val="28"/>
              </w:rPr>
            </w:pPr>
            <w:r>
              <w:rPr>
                <w:sz w:val="28"/>
              </w:rPr>
              <w:t xml:space="preserve">Список рекомендуемой литературы </w:t>
            </w:r>
            <w:r>
              <w:rPr>
                <w:sz w:val="28"/>
                <w:lang w:val="uk-UA"/>
              </w:rPr>
              <w:t>............................................................</w:t>
            </w:r>
          </w:p>
        </w:tc>
        <w:tc>
          <w:tcPr>
            <w:tcW w:w="720" w:type="dxa"/>
          </w:tcPr>
          <w:p w:rsidR="00377248" w:rsidRDefault="00377248" w:rsidP="00DA65B4">
            <w:pPr>
              <w:spacing w:line="300" w:lineRule="exact"/>
              <w:rPr>
                <w:sz w:val="28"/>
              </w:rPr>
            </w:pPr>
            <w:r>
              <w:rPr>
                <w:sz w:val="28"/>
              </w:rPr>
              <w:t>176</w:t>
            </w:r>
          </w:p>
        </w:tc>
      </w:tr>
      <w:tr w:rsidR="00377248" w:rsidTr="00DA65B4">
        <w:trPr>
          <w:cantSplit/>
          <w:trHeight w:val="362"/>
        </w:trPr>
        <w:tc>
          <w:tcPr>
            <w:tcW w:w="8820" w:type="dxa"/>
          </w:tcPr>
          <w:p w:rsidR="00377248" w:rsidRDefault="00377248" w:rsidP="00DA65B4">
            <w:pPr>
              <w:spacing w:line="300" w:lineRule="exact"/>
              <w:jc w:val="both"/>
              <w:rPr>
                <w:sz w:val="28"/>
              </w:rPr>
            </w:pPr>
            <w:r>
              <w:rPr>
                <w:sz w:val="28"/>
              </w:rPr>
              <w:t xml:space="preserve">Приложения </w:t>
            </w:r>
            <w:r>
              <w:rPr>
                <w:sz w:val="28"/>
                <w:lang w:val="uk-UA"/>
              </w:rPr>
              <w:t>....................................................................................................</w:t>
            </w:r>
          </w:p>
        </w:tc>
        <w:tc>
          <w:tcPr>
            <w:tcW w:w="720" w:type="dxa"/>
          </w:tcPr>
          <w:p w:rsidR="00377248" w:rsidRDefault="00377248" w:rsidP="00DA65B4">
            <w:pPr>
              <w:spacing w:line="300" w:lineRule="exact"/>
              <w:rPr>
                <w:sz w:val="28"/>
              </w:rPr>
            </w:pPr>
            <w:r>
              <w:rPr>
                <w:sz w:val="28"/>
              </w:rPr>
              <w:t>177</w:t>
            </w:r>
          </w:p>
        </w:tc>
      </w:tr>
    </w:tbl>
    <w:p w:rsidR="00DA65B4" w:rsidRDefault="00377248">
      <w:pPr>
        <w:pStyle w:val="3"/>
        <w:jc w:val="center"/>
        <w:rPr>
          <w:b/>
          <w:bCs/>
        </w:rPr>
      </w:pPr>
      <w:r>
        <w:rPr>
          <w:b/>
          <w:bCs/>
        </w:rPr>
        <w:br w:type="page"/>
      </w:r>
      <w:r w:rsidR="00DA65B4">
        <w:rPr>
          <w:b/>
          <w:bCs/>
        </w:rPr>
        <w:t>ВВЕДЕНИЕ</w:t>
      </w:r>
    </w:p>
    <w:p w:rsidR="00DA65B4" w:rsidRDefault="00DA65B4">
      <w:pPr>
        <w:spacing w:line="360" w:lineRule="auto"/>
        <w:ind w:firstLine="720"/>
        <w:jc w:val="center"/>
        <w:rPr>
          <w:b/>
          <w:sz w:val="28"/>
        </w:rPr>
      </w:pPr>
    </w:p>
    <w:p w:rsidR="00DA65B4" w:rsidRDefault="00DA65B4">
      <w:pPr>
        <w:pStyle w:val="a8"/>
        <w:ind w:firstLine="720"/>
      </w:pPr>
      <w:r>
        <w:t>В условиях становления и развития рыночной экономики в Украине возрастает роль бухгалтерского учета и экономиче</w:t>
      </w:r>
      <w:r>
        <w:softHyphen/>
        <w:t>ского анализа хозяйственной деятельности предприятий всех форм собственности как составной части системы экономической информации и управления. Управление предприятием требует систематической информации об осуществляемых хозяйствен</w:t>
      </w:r>
      <w:r>
        <w:softHyphen/>
        <w:t>ных процессах, их характере и объеме, о наличии материаль</w:t>
      </w:r>
      <w:r>
        <w:softHyphen/>
        <w:t>ных, трудовых и финансовых ресурсов, их использовании, соб</w:t>
      </w:r>
      <w:r>
        <w:softHyphen/>
        <w:t>ственном капитале, обязательствах и финансовых результатах деятельности. Основным источником такой информации явля</w:t>
      </w:r>
      <w:r>
        <w:softHyphen/>
        <w:t xml:space="preserve">ются данные бухгалтерского учета, что установлено Законом Украины "О бухгалтерском учете и финансовой отчетности в Украине".   </w:t>
      </w:r>
    </w:p>
    <w:p w:rsidR="00DA65B4" w:rsidRDefault="00DA65B4">
      <w:pPr>
        <w:spacing w:line="360" w:lineRule="auto"/>
        <w:ind w:firstLine="720"/>
        <w:jc w:val="both"/>
        <w:rPr>
          <w:sz w:val="28"/>
        </w:rPr>
      </w:pPr>
      <w:r>
        <w:rPr>
          <w:sz w:val="28"/>
        </w:rPr>
        <w:t>Развитие хозяйственных связей в условиях рынка значитель</w:t>
      </w:r>
      <w:r>
        <w:rPr>
          <w:sz w:val="28"/>
        </w:rPr>
        <w:softHyphen/>
        <w:t>но расширяет количество пользователей учетной и отчетной информацией. Ими являются не только работники управления, непосредственно связанные с предпринимательством, но и внешние пользователи информации, имеющие прямой фи</w:t>
      </w:r>
      <w:r>
        <w:rPr>
          <w:sz w:val="28"/>
        </w:rPr>
        <w:softHyphen/>
        <w:t>нансовый интерес: банки - при принятии решения о предо</w:t>
      </w:r>
      <w:r>
        <w:rPr>
          <w:sz w:val="28"/>
        </w:rPr>
        <w:softHyphen/>
        <w:t>ставлении кредитов; поставщики - при заключении договоров на поставку товарно-материальных ценностей; инвесторы, уч</w:t>
      </w:r>
      <w:r>
        <w:rPr>
          <w:sz w:val="28"/>
        </w:rPr>
        <w:softHyphen/>
        <w:t>редители, акционеры, которых интересует рентабельность вло</w:t>
      </w:r>
      <w:r>
        <w:rPr>
          <w:sz w:val="28"/>
        </w:rPr>
        <w:softHyphen/>
        <w:t>женного капитала и возможность получения доходов (дивиден</w:t>
      </w:r>
      <w:r>
        <w:rPr>
          <w:sz w:val="28"/>
        </w:rPr>
        <w:softHyphen/>
        <w:t>дов). Значительный интерес учетно-отчетная информация представляет также для работников налоговых служб, органов государственной статистики и управления.</w:t>
      </w:r>
    </w:p>
    <w:p w:rsidR="00DA65B4" w:rsidRDefault="00DA65B4">
      <w:pPr>
        <w:spacing w:line="360" w:lineRule="auto"/>
        <w:ind w:firstLine="720"/>
        <w:jc w:val="both"/>
        <w:rPr>
          <w:sz w:val="28"/>
        </w:rPr>
      </w:pPr>
      <w:r>
        <w:rPr>
          <w:sz w:val="28"/>
        </w:rPr>
        <w:t xml:space="preserve"> Пособие написано в соответ</w:t>
      </w:r>
      <w:r>
        <w:rPr>
          <w:sz w:val="28"/>
        </w:rPr>
        <w:softHyphen/>
        <w:t>ствии с программой курса "Бухгалтерский учет" учебного плана подготовки студентов экономических вузов, утвержден</w:t>
      </w:r>
      <w:r>
        <w:rPr>
          <w:sz w:val="28"/>
        </w:rPr>
        <w:softHyphen/>
        <w:t xml:space="preserve">ной Министерством образования Украины. Состоит из двух разделов: I "Теоретические основы бухгалтерского учета" и </w:t>
      </w:r>
      <w:r>
        <w:rPr>
          <w:sz w:val="28"/>
          <w:lang w:val="en-US"/>
        </w:rPr>
        <w:t>II</w:t>
      </w:r>
      <w:r>
        <w:rPr>
          <w:sz w:val="28"/>
        </w:rPr>
        <w:t xml:space="preserve"> "Бухгалтерский учет в производственных и торговых предпри</w:t>
      </w:r>
      <w:r>
        <w:rPr>
          <w:sz w:val="28"/>
        </w:rPr>
        <w:softHyphen/>
        <w:t>ятиях". Соответственно, в первом разделе раскрывается теоретическое содержание основных категорий и принципов органи</w:t>
      </w:r>
      <w:r>
        <w:rPr>
          <w:sz w:val="28"/>
        </w:rPr>
        <w:softHyphen/>
        <w:t>зации бухгалтерского учета, знание которых является неотъем</w:t>
      </w:r>
      <w:r>
        <w:rPr>
          <w:sz w:val="28"/>
        </w:rPr>
        <w:softHyphen/>
        <w:t>лемым условием четкого понимания вопросов практики веде</w:t>
      </w:r>
      <w:r>
        <w:rPr>
          <w:sz w:val="28"/>
        </w:rPr>
        <w:softHyphen/>
        <w:t>ния учета.</w:t>
      </w:r>
    </w:p>
    <w:p w:rsidR="00DA65B4" w:rsidRDefault="00DA65B4">
      <w:pPr>
        <w:pStyle w:val="51"/>
        <w:keepNext w:val="0"/>
        <w:widowControl/>
        <w:spacing w:line="360" w:lineRule="auto"/>
        <w:outlineLvl w:val="9"/>
        <w:rPr>
          <w:szCs w:val="24"/>
        </w:rPr>
      </w:pPr>
      <w:r>
        <w:rPr>
          <w:szCs w:val="24"/>
        </w:rPr>
        <w:t>Во втором разделе изложены прикладные задачи бухгалтерско</w:t>
      </w:r>
      <w:r>
        <w:rPr>
          <w:szCs w:val="24"/>
        </w:rPr>
        <w:softHyphen/>
        <w:t>го учета в  производственных и торговых предпри</w:t>
      </w:r>
      <w:r>
        <w:rPr>
          <w:szCs w:val="24"/>
        </w:rPr>
        <w:softHyphen/>
        <w:t>ятиях применительно к требованиям Закона Украины "О бух</w:t>
      </w:r>
      <w:r>
        <w:rPr>
          <w:szCs w:val="24"/>
        </w:rPr>
        <w:softHyphen/>
        <w:t>галтерском учете и финансовой отчетности в Украине", национальных Положений (стандартов) бухгалтерского учета, Плана счетов бухгалтерского учета активов, капитала, обяза</w:t>
      </w:r>
      <w:r>
        <w:rPr>
          <w:szCs w:val="24"/>
        </w:rPr>
        <w:softHyphen/>
        <w:t>тельств и хозяйственных операций предприятий и организа</w:t>
      </w:r>
      <w:r>
        <w:rPr>
          <w:szCs w:val="24"/>
        </w:rPr>
        <w:softHyphen/>
        <w:t>ций, законодательных и нормативных актов в области учета, отчетности и налогообложения. Знание перечисленных документов должно научить студентов пользоваться ими при изучении программного материала и строго придерживаться их требований в практике учета.</w:t>
      </w:r>
    </w:p>
    <w:p w:rsidR="00DA65B4" w:rsidRDefault="00DA65B4">
      <w:pPr>
        <w:spacing w:line="360" w:lineRule="auto"/>
        <w:ind w:firstLine="720"/>
        <w:jc w:val="both"/>
        <w:rPr>
          <w:sz w:val="28"/>
        </w:rPr>
      </w:pPr>
      <w:r>
        <w:rPr>
          <w:sz w:val="28"/>
        </w:rPr>
        <w:t>Учебное пособие широко иллюстрировано примерами, пер</w:t>
      </w:r>
      <w:r>
        <w:rPr>
          <w:sz w:val="28"/>
        </w:rPr>
        <w:softHyphen/>
        <w:t>вичными документами и учетными  регистрами, формами отчетности, что повышает наглядность изложения. Логическим завершением учебного пособия является рассмотрение содержания учета финансовых результатов и составления финансовой  отчетности. Характер изложения вопросов учета и отчетности  позволяет надеяться, что пособие будет полезно как для студентов, изучающих курс бухгалтер</w:t>
      </w:r>
      <w:r>
        <w:rPr>
          <w:sz w:val="28"/>
        </w:rPr>
        <w:softHyphen/>
        <w:t>ского учета, так и для практических работников.</w:t>
      </w:r>
    </w:p>
    <w:p w:rsidR="00DA65B4" w:rsidRDefault="00DA65B4">
      <w:pPr>
        <w:spacing w:line="360" w:lineRule="auto"/>
        <w:ind w:firstLine="720"/>
        <w:rPr>
          <w:sz w:val="28"/>
        </w:rPr>
      </w:pPr>
    </w:p>
    <w:p w:rsidR="00DA65B4" w:rsidRDefault="00DA65B4">
      <w:pPr>
        <w:spacing w:line="360" w:lineRule="auto"/>
        <w:ind w:firstLine="720"/>
        <w:rPr>
          <w:sz w:val="28"/>
        </w:rPr>
      </w:pPr>
    </w:p>
    <w:p w:rsidR="00DA65B4" w:rsidRDefault="00DA65B4">
      <w:pPr>
        <w:spacing w:line="360" w:lineRule="auto"/>
        <w:jc w:val="center"/>
        <w:rPr>
          <w:b/>
          <w:bCs/>
          <w:caps/>
          <w:sz w:val="28"/>
        </w:rPr>
      </w:pPr>
      <w:r>
        <w:rPr>
          <w:sz w:val="28"/>
        </w:rPr>
        <w:br w:type="page"/>
      </w:r>
      <w:r>
        <w:rPr>
          <w:b/>
          <w:bCs/>
          <w:caps/>
          <w:sz w:val="28"/>
        </w:rPr>
        <w:t>Раздел 1 Теоретические основы бухгалтерского учета</w:t>
      </w:r>
    </w:p>
    <w:p w:rsidR="00DA65B4" w:rsidRDefault="00DA65B4">
      <w:pPr>
        <w:pStyle w:val="FR4"/>
        <w:spacing w:line="240" w:lineRule="auto"/>
        <w:ind w:firstLine="0"/>
        <w:jc w:val="center"/>
        <w:rPr>
          <w:rFonts w:ascii="Times New Roman" w:hAnsi="Times New Roman"/>
          <w:b/>
          <w:caps/>
          <w:sz w:val="28"/>
        </w:rPr>
      </w:pPr>
    </w:p>
    <w:p w:rsidR="00DA65B4" w:rsidRDefault="00DA65B4">
      <w:pPr>
        <w:pStyle w:val="FR4"/>
        <w:spacing w:line="240" w:lineRule="auto"/>
        <w:ind w:firstLine="0"/>
        <w:jc w:val="center"/>
        <w:rPr>
          <w:rFonts w:ascii="Times New Roman" w:hAnsi="Times New Roman"/>
          <w:b/>
          <w:sz w:val="28"/>
        </w:rPr>
      </w:pPr>
      <w:r>
        <w:rPr>
          <w:rFonts w:ascii="Times New Roman" w:hAnsi="Times New Roman"/>
          <w:b/>
          <w:caps/>
          <w:sz w:val="28"/>
        </w:rPr>
        <w:t>Тема</w:t>
      </w:r>
      <w:r>
        <w:rPr>
          <w:rFonts w:ascii="Times New Roman" w:hAnsi="Times New Roman"/>
          <w:b/>
          <w:sz w:val="28"/>
        </w:rPr>
        <w:t xml:space="preserve"> 1 </w:t>
      </w:r>
      <w:r>
        <w:rPr>
          <w:rFonts w:ascii="Times New Roman" w:hAnsi="Times New Roman"/>
          <w:b/>
          <w:caps/>
          <w:sz w:val="28"/>
        </w:rPr>
        <w:t>сущность и функции бухгалтерского учета</w:t>
      </w:r>
    </w:p>
    <w:p w:rsidR="00DA65B4" w:rsidRDefault="00DA65B4">
      <w:pPr>
        <w:pStyle w:val="FR4"/>
        <w:spacing w:line="240" w:lineRule="auto"/>
        <w:ind w:firstLine="720"/>
        <w:rPr>
          <w:rFonts w:ascii="Times New Roman" w:hAnsi="Times New Roman"/>
          <w:sz w:val="28"/>
        </w:rPr>
      </w:pPr>
    </w:p>
    <w:p w:rsidR="00DA65B4" w:rsidRDefault="00DA65B4">
      <w:pPr>
        <w:pStyle w:val="FR4"/>
        <w:spacing w:line="240" w:lineRule="auto"/>
        <w:ind w:firstLine="720"/>
        <w:rPr>
          <w:rFonts w:ascii="Times New Roman" w:hAnsi="Times New Roman"/>
          <w:b/>
          <w:sz w:val="28"/>
        </w:rPr>
      </w:pPr>
      <w:r>
        <w:rPr>
          <w:rFonts w:ascii="Times New Roman" w:hAnsi="Times New Roman"/>
          <w:b/>
          <w:sz w:val="28"/>
        </w:rPr>
        <w:t>1.1 Хозяйственный учет: понятие, история развития, виды</w:t>
      </w:r>
    </w:p>
    <w:p w:rsidR="00DA65B4" w:rsidRDefault="00DA65B4">
      <w:pPr>
        <w:pStyle w:val="FR4"/>
        <w:spacing w:line="240" w:lineRule="auto"/>
        <w:ind w:firstLine="720"/>
        <w:rPr>
          <w:rFonts w:ascii="Times New Roman" w:hAnsi="Times New Roman"/>
          <w:sz w:val="28"/>
        </w:rPr>
      </w:pPr>
    </w:p>
    <w:p w:rsidR="00DA65B4" w:rsidRDefault="00DA65B4">
      <w:pPr>
        <w:pStyle w:val="FR4"/>
        <w:spacing w:line="240" w:lineRule="auto"/>
        <w:ind w:firstLine="720"/>
        <w:rPr>
          <w:rFonts w:ascii="Times New Roman" w:hAnsi="Times New Roman"/>
          <w:sz w:val="28"/>
        </w:rPr>
      </w:pPr>
      <w:r>
        <w:rPr>
          <w:rFonts w:ascii="Times New Roman" w:hAnsi="Times New Roman"/>
          <w:sz w:val="28"/>
        </w:rPr>
        <w:t>Хозяйственный  учет  -  наблюдение,  измерение,  регистрация  и систематизация  фактов  и  явлений  социально-экономической  жизни. Результаты наблюдения выражаются с помощью цифр и фиксируются, прежде всего, в количественном измерении. Получив количественное обозначение хозяйственного явления, можно дать ему качественную характеристику.</w:t>
      </w:r>
    </w:p>
    <w:p w:rsidR="00DA65B4" w:rsidRDefault="00DA65B4">
      <w:pPr>
        <w:pStyle w:val="FR4"/>
        <w:spacing w:line="240" w:lineRule="auto"/>
        <w:ind w:firstLine="720"/>
        <w:rPr>
          <w:rFonts w:ascii="Times New Roman" w:hAnsi="Times New Roman"/>
          <w:sz w:val="28"/>
        </w:rPr>
      </w:pPr>
      <w:r>
        <w:rPr>
          <w:rFonts w:ascii="Times New Roman" w:hAnsi="Times New Roman"/>
          <w:sz w:val="28"/>
        </w:rPr>
        <w:t>Объектом хозяйственного учета является деятельность предприятий, организаций, учреждений.</w:t>
      </w:r>
    </w:p>
    <w:p w:rsidR="00DA65B4" w:rsidRDefault="00DA65B4">
      <w:pPr>
        <w:pStyle w:val="FR4"/>
        <w:spacing w:line="240" w:lineRule="auto"/>
        <w:ind w:firstLine="720"/>
        <w:rPr>
          <w:rFonts w:ascii="Times New Roman" w:hAnsi="Times New Roman"/>
          <w:sz w:val="28"/>
        </w:rPr>
      </w:pPr>
      <w:r>
        <w:rPr>
          <w:rFonts w:ascii="Times New Roman" w:hAnsi="Times New Roman"/>
          <w:sz w:val="28"/>
        </w:rPr>
        <w:t>Хозяйственный учет имеет информационное и контрольное значение. С помощью учета получают сведения о всех процессах, операциях, фактах, явлениях, имеющих место в деятельности предприятия (сколько и что производит предприятие, сколько реализовано, численность работающих, количество часов работы машин, оборудования, какова себестоимость и т.д.). Наблюдение, отражение, обобщение фактов и явлений это не конечная цель хозяйственного учета. Учет осуществляется не ради учета, а ради воздействия на хозяйственные процессы и результаты деятельности предприятия. Учет ведется с целью контроля и управления.</w:t>
      </w:r>
    </w:p>
    <w:p w:rsidR="00DA65B4" w:rsidRDefault="00DA65B4">
      <w:pPr>
        <w:pStyle w:val="FR4"/>
        <w:spacing w:line="240" w:lineRule="auto"/>
        <w:ind w:firstLine="720"/>
        <w:rPr>
          <w:rFonts w:ascii="Times New Roman" w:hAnsi="Times New Roman"/>
          <w:sz w:val="28"/>
        </w:rPr>
      </w:pPr>
      <w:r>
        <w:rPr>
          <w:rFonts w:ascii="Times New Roman" w:hAnsi="Times New Roman"/>
          <w:sz w:val="28"/>
        </w:rPr>
        <w:t>Возникновение  хозяйственного  учета  обусловлено  потребностями управления. Для его становления необходимы были определенные условия: возрастающие объемы хозяйства, наличие письменности, появление бумаги, развитие арифметики. Истоки учета появились несколько тысяч лет назад в Древнем Египте. Учету более 6000 лет. Естественно, в процессе развития общества, усложнения хозяйственных связей, учет совершенствовался и приобретал все большее значение.</w:t>
      </w:r>
    </w:p>
    <w:p w:rsidR="00DA65B4" w:rsidRDefault="00DA65B4">
      <w:pPr>
        <w:ind w:firstLine="720"/>
        <w:jc w:val="both"/>
        <w:rPr>
          <w:sz w:val="28"/>
        </w:rPr>
      </w:pPr>
      <w:r>
        <w:rPr>
          <w:sz w:val="28"/>
        </w:rPr>
        <w:t>В настоящее время хозяйственный учет ведется во всех странах, на всех</w:t>
      </w:r>
      <w:r>
        <w:rPr>
          <w:smallCaps/>
          <w:sz w:val="28"/>
        </w:rPr>
        <w:t xml:space="preserve"> </w:t>
      </w:r>
      <w:r>
        <w:rPr>
          <w:sz w:val="28"/>
        </w:rPr>
        <w:t>предприятиях. За последние годы значительно совершенствовалась техника регистрации и обобщения информации, появились быстродействующие  компьютеры.</w:t>
      </w:r>
    </w:p>
    <w:p w:rsidR="00DA65B4" w:rsidRDefault="00DA65B4">
      <w:pPr>
        <w:ind w:firstLine="720"/>
        <w:jc w:val="both"/>
        <w:rPr>
          <w:sz w:val="28"/>
        </w:rPr>
      </w:pPr>
      <w:r>
        <w:rPr>
          <w:sz w:val="28"/>
        </w:rPr>
        <w:t>Для предприятий Украины ведение хозяйственного учета является обязательным и имеет силу закона. Это закреплено в статье 29 « Учет и</w:t>
      </w:r>
      <w:r>
        <w:rPr>
          <w:sz w:val="28"/>
          <w:u w:val="single"/>
        </w:rPr>
        <w:t xml:space="preserve"> </w:t>
      </w:r>
      <w:r>
        <w:rPr>
          <w:sz w:val="28"/>
        </w:rPr>
        <w:t>отчетность» Закона Украины «О предприятиях», где в п.1 сказано «Предприятие осуществляет оперативный и бухгалтерский учет результатов своей работы, ведет статистическую отчетность».</w:t>
      </w:r>
    </w:p>
    <w:p w:rsidR="00DA65B4" w:rsidRDefault="00DA65B4">
      <w:pPr>
        <w:ind w:firstLine="720"/>
        <w:jc w:val="both"/>
        <w:rPr>
          <w:sz w:val="28"/>
        </w:rPr>
      </w:pPr>
      <w:r>
        <w:rPr>
          <w:sz w:val="28"/>
        </w:rPr>
        <w:t xml:space="preserve">Однако история зарождения и развития учета требует более пристального внимания. </w:t>
      </w:r>
    </w:p>
    <w:p w:rsidR="00DA65B4" w:rsidRDefault="00DA65B4">
      <w:pPr>
        <w:ind w:firstLine="720"/>
        <w:jc w:val="both"/>
        <w:rPr>
          <w:sz w:val="28"/>
        </w:rPr>
      </w:pPr>
      <w:r>
        <w:rPr>
          <w:sz w:val="28"/>
        </w:rPr>
        <w:t xml:space="preserve">Развитие человеческого общества привело к появлению письменности и возникновению арифметики, которые и создали базу для возникновения учета. Было время, когда он был не нужен, когда все сведения о хозяйстве свободно помещались в голове одного человека, и не потому, что у этого человека хорошая память, а просто хозяйство было  небольшое, и сведений о нем было слишком мало. Однако уже в первобытном обществе выделялось лицо, которое умело вести хозяйство без записей, т.к. результаты труда общины были известны всем. </w:t>
      </w:r>
    </w:p>
    <w:p w:rsidR="00DA65B4" w:rsidRDefault="00DA65B4">
      <w:pPr>
        <w:ind w:firstLine="720"/>
        <w:jc w:val="both"/>
        <w:rPr>
          <w:sz w:val="28"/>
        </w:rPr>
      </w:pPr>
      <w:r>
        <w:rPr>
          <w:sz w:val="28"/>
        </w:rPr>
        <w:t>После изобретения алфавита /Финикиняна/, развития арифметики и усложнения хозяйства, возникла необходимость в регистрации фактов хозяйственной деятельности, т.е. в учете.</w:t>
      </w:r>
    </w:p>
    <w:p w:rsidR="00DA65B4" w:rsidRDefault="00DA65B4">
      <w:pPr>
        <w:ind w:firstLine="720"/>
        <w:jc w:val="both"/>
        <w:rPr>
          <w:sz w:val="28"/>
        </w:rPr>
      </w:pPr>
      <w:r>
        <w:rPr>
          <w:sz w:val="28"/>
        </w:rPr>
        <w:t xml:space="preserve">Первые проявления систем учета найдены учеными в таких странах Востока, как Древний Египет, Месопотамия, Иудея, Персия, Индия, Китай. </w:t>
      </w:r>
    </w:p>
    <w:p w:rsidR="00DA65B4" w:rsidRDefault="00DA65B4">
      <w:pPr>
        <w:ind w:firstLine="720"/>
        <w:jc w:val="both"/>
        <w:rPr>
          <w:sz w:val="28"/>
        </w:rPr>
      </w:pPr>
      <w:r>
        <w:rPr>
          <w:sz w:val="28"/>
        </w:rPr>
        <w:t>Уже тогда учет материальных ценностей велся по схеме Ок=Он+П-Р, где входящий остаток (Он) повторял величину исходящего остатка (Ок) предыдущего   отчетного   периода.   К   этому   входящему   остатку приплюсовывались поступившие ценности (П) и вычитались отпущенные ценности (Р). Практически, уже тогда была изобретена формула товарного баланса: Он+П=Р+Ок. Объектами учета в Древнем Египте были: зерно, другие продукты питания, рыба, оплата труда лицам, осуществляющим строительство и другие виды работ.</w:t>
      </w:r>
    </w:p>
    <w:p w:rsidR="00DA65B4" w:rsidRDefault="00DA65B4">
      <w:pPr>
        <w:pStyle w:val="51"/>
        <w:keepNext w:val="0"/>
        <w:widowControl/>
        <w:outlineLvl w:val="9"/>
        <w:rPr>
          <w:szCs w:val="24"/>
        </w:rPr>
      </w:pPr>
      <w:r>
        <w:rPr>
          <w:szCs w:val="24"/>
        </w:rPr>
        <w:t>В этот же период (1У-У1 династии) материальный учет сочетается со сметными назначениями. Появляются нормы затрат (например, зерна) на одного человека в зависимости от рейтинга этого человека - начальник, писец, вольнонаемный рабочий, раб, стражник, врач и т.д.</w:t>
      </w:r>
    </w:p>
    <w:p w:rsidR="00DA65B4" w:rsidRDefault="00DA65B4">
      <w:pPr>
        <w:ind w:firstLine="720"/>
        <w:jc w:val="both"/>
        <w:rPr>
          <w:sz w:val="28"/>
        </w:rPr>
      </w:pPr>
      <w:r>
        <w:rPr>
          <w:sz w:val="28"/>
        </w:rPr>
        <w:t>Следует отметить, что в странах Древнего Востока на должность ученика принимались наиболее высокопоставленные лица. Часто их называли лицами, умеющими читать, писать, считать и колдовать. Последнее относилось к умению вести учет.</w:t>
      </w:r>
    </w:p>
    <w:p w:rsidR="00DA65B4" w:rsidRDefault="00DA65B4">
      <w:pPr>
        <w:ind w:firstLine="720"/>
        <w:jc w:val="both"/>
        <w:rPr>
          <w:sz w:val="28"/>
        </w:rPr>
      </w:pPr>
      <w:r>
        <w:rPr>
          <w:sz w:val="28"/>
        </w:rPr>
        <w:t xml:space="preserve">В древней Персии расцвет учета приходится на годы правления Дария (522-486 гг. до н.э.). В период его правления человек, занимающийся учетом, получает почти официальное название - «глаза и уши царя». В этот период наравне с документами, отражающими факты хозяйственной жизни, ведется журнал анонимных писем, в котором контролеры вели тайный учет. </w:t>
      </w:r>
    </w:p>
    <w:p w:rsidR="00DA65B4" w:rsidRDefault="00DA65B4">
      <w:pPr>
        <w:ind w:firstLine="720"/>
        <w:jc w:val="both"/>
        <w:rPr>
          <w:sz w:val="28"/>
        </w:rPr>
      </w:pPr>
      <w:r>
        <w:rPr>
          <w:sz w:val="28"/>
        </w:rPr>
        <w:t>В Индии своеобразными регистрами учета были емкости в виде кружек, в которые закладывались камешки (первичные документы). Каждая такая кружка предназначалась для особого объекта и являлась прообразом картотеки.</w:t>
      </w:r>
    </w:p>
    <w:p w:rsidR="00DA65B4" w:rsidRDefault="00DA65B4">
      <w:pPr>
        <w:ind w:firstLine="720"/>
        <w:jc w:val="both"/>
        <w:rPr>
          <w:sz w:val="28"/>
        </w:rPr>
      </w:pPr>
      <w:r>
        <w:rPr>
          <w:sz w:val="28"/>
        </w:rPr>
        <w:t>История учета в Китае насчитывает более 8 тыс. лет. В этой стране служащие складов, в которых хранились материальные ценности, должны были спустя 3 года путем полной инвентаризации передать их другому лицу.</w:t>
      </w:r>
    </w:p>
    <w:p w:rsidR="00DA65B4" w:rsidRDefault="00DA65B4">
      <w:pPr>
        <w:ind w:firstLine="720"/>
        <w:jc w:val="both"/>
        <w:rPr>
          <w:sz w:val="28"/>
        </w:rPr>
      </w:pPr>
      <w:r>
        <w:rPr>
          <w:sz w:val="28"/>
        </w:rPr>
        <w:t>Дальнейшее развитие учет получил в странах античного мира - Древней Греции и Риме. Появление денег в этих странах позволило с одной стороны быть ими объектом учета, а с другой стороны выступать в виде средств в расчетах. Кроме того, появление денег позволило вести учет доходов и расходов, а так же системы налогообложения. В этих странах появляются первые книги, в которых в хронологическом порядке фиксировались факты хозяйственной жизни. В это же время появляются такие понятия, как лицевые счета, в которых отражаются суммы начисления, удержания и к получению. Здесь  же  может  быть  и   предыдущая  задолженность.   Развитие производительных сил позволило выделиться ряду отраслей, появляются банки. Все это оказывало влияние на специализацию учета и одновременно развивало контрольные функции.</w:t>
      </w:r>
    </w:p>
    <w:p w:rsidR="00DA65B4" w:rsidRDefault="00DA65B4">
      <w:pPr>
        <w:ind w:firstLine="720"/>
        <w:jc w:val="both"/>
        <w:rPr>
          <w:sz w:val="28"/>
        </w:rPr>
      </w:pPr>
      <w:r>
        <w:rPr>
          <w:sz w:val="28"/>
        </w:rPr>
        <w:t>В эпоху средневековья учет находит свое развитие в разных странах Западной Европы - Англии, Италии, Ватикане, Франции, Испании, Голландии и других. А в эпоху ренессанса происходит качественный скачек в развитии учета. В этот период он становится системным. Все в большей мере бухгалтерия из простой становится двойной. Двойная бухгалтерия получает признание в Европе. С двойной бухгалтерией ассоциируют два автора - Бенедетто Котрульи - купец из Рагузы, написавший книгу «О торговле и совершенном купце» (1458) и Лука Пачоли, великий математик, друг и учитель Леонардо да Винчи. Он написал в 1494 году книгу «Трактат о счетах и записях». В этих книгах впервые речь идет о бухгалтерских счетах, как способе группировки и отражения хозяйственных средств за отчетный период. Иоган Вольфган Гете устами своего героя утверждает «что двойная бухгалтерия является тончайшим открытием человеческого интеллекта».</w:t>
      </w:r>
    </w:p>
    <w:p w:rsidR="00DA65B4" w:rsidRDefault="00DA65B4">
      <w:pPr>
        <w:ind w:firstLine="720"/>
        <w:jc w:val="both"/>
        <w:rPr>
          <w:sz w:val="28"/>
        </w:rPr>
      </w:pPr>
      <w:r>
        <w:rPr>
          <w:sz w:val="28"/>
        </w:rPr>
        <w:t>Уже в этот период учет стал формироваться в науку, т.к. он приобрел  свои предмет и метод. С этого периода зарождаются национальные школы  бухгалтерского   учета:   итальянская,   французская,   немецкая,   англо-американская, русская и другие.</w:t>
      </w:r>
    </w:p>
    <w:p w:rsidR="00DA65B4" w:rsidRDefault="00DA65B4">
      <w:pPr>
        <w:ind w:firstLine="720"/>
        <w:jc w:val="both"/>
        <w:rPr>
          <w:sz w:val="28"/>
        </w:rPr>
      </w:pPr>
      <w:r>
        <w:rPr>
          <w:sz w:val="28"/>
        </w:rPr>
        <w:t xml:space="preserve">Значительное внимание развитию русской школы учета было уделено в эпоху Петра Великого. Войны, которые вел Петр 1, требовали значительных расходов. Следовательно, необходимо было изыскивать доходы на их покрытие. В этой связи в марте 1716г. Петром 1 был издан Воинский Устав, который содержал целый раздел (глава </w:t>
      </w:r>
      <w:r>
        <w:rPr>
          <w:sz w:val="28"/>
          <w:lang w:val="en-US"/>
        </w:rPr>
        <w:t>IV</w:t>
      </w:r>
      <w:r>
        <w:rPr>
          <w:sz w:val="28"/>
        </w:rPr>
        <w:t>) «О купецких книгах и грамотках» (Полн. Собр. Законов Российской империи. Сгб. 1830. т.5, с.400-403). В этом разделе речь шла о счетном уставе. При Петре 1 в России впервые стало употребляться слово «бухгалтер», а первым русским главным бухгалтером был назван Тиммертан. В период царствования Петра 1 была проведена счетная реформа, которая положила начало переходу к западноевропейским формам учета. Уже в этот период от счетных работников требовали чистописания, аккуратности в счетных делах и достоверности данных.</w:t>
      </w:r>
    </w:p>
    <w:p w:rsidR="00DA65B4" w:rsidRDefault="00DA65B4">
      <w:pPr>
        <w:ind w:firstLine="720"/>
        <w:jc w:val="both"/>
        <w:rPr>
          <w:sz w:val="28"/>
        </w:rPr>
      </w:pPr>
      <w:r>
        <w:rPr>
          <w:sz w:val="28"/>
        </w:rPr>
        <w:t xml:space="preserve"> В «Наказе губернаторам и воеводам» от 12 сентября 1728г. отмечалось, что «Книги приходные и расходные иметь в чистоте, и чтобы в них скребенья и поправок не было». Записи следовало вести в специальных книгах, т.к. в противном случае «...всякие непорядки могут произойтить, и приходчик, и расходчик впасть в подозренье» (там же т.8. с. 100).</w:t>
      </w:r>
    </w:p>
    <w:p w:rsidR="00DA65B4" w:rsidRDefault="00DA65B4">
      <w:pPr>
        <w:ind w:firstLine="720"/>
        <w:jc w:val="both"/>
        <w:rPr>
          <w:sz w:val="28"/>
        </w:rPr>
      </w:pPr>
      <w:r>
        <w:rPr>
          <w:sz w:val="28"/>
        </w:rPr>
        <w:t xml:space="preserve">С этого момента происходит постоянное совершенствование учета. Это выражается в новых приемах и способах, позволяющих не только группировать данные в хронологическом и системном порядках, но и осуществлять калькуляцию единицы выпускаемой продукции, унифицировать оценку хозяйственных средств, углублять метод двойной бухгалтерии. </w:t>
      </w:r>
    </w:p>
    <w:p w:rsidR="00DA65B4" w:rsidRDefault="00DA65B4">
      <w:pPr>
        <w:ind w:firstLine="720"/>
        <w:jc w:val="both"/>
        <w:rPr>
          <w:sz w:val="28"/>
        </w:rPr>
      </w:pPr>
      <w:r>
        <w:rPr>
          <w:sz w:val="28"/>
        </w:rPr>
        <w:t>В дальнейшем развитие и совершенствование учета шло по линии применения графленных счетных книг, разработки специальных счетов бухгалтерского учета. В то время появились такие счета, как «Барыша и наклада» (прибыли и убытки), «Сумнительных платежей» (дебиторы и кредиторы), разрабатываются оборотные ведомости, возникает необходимость в составлении бухгалтерского баланса.</w:t>
      </w:r>
    </w:p>
    <w:p w:rsidR="00DA65B4" w:rsidRDefault="00DA65B4">
      <w:pPr>
        <w:ind w:firstLine="720"/>
        <w:jc w:val="both"/>
        <w:rPr>
          <w:sz w:val="28"/>
        </w:rPr>
      </w:pPr>
      <w:r>
        <w:rPr>
          <w:sz w:val="28"/>
        </w:rPr>
        <w:t>До момента применения вычислительных машин бухгалтерский учет велся вручную. Его развитие и совершенствование осуществлялось по линии применения специальных форм счетоводства, с помощью которых можно было улучшить группировку объектов учета и повысить их аналитическую емкость, т.е. значительно расширить число учитываемых объектов, объединенных каким-либо единым признаком. Например, значительно расширить число наименований учитываемых товаров, материалов, готовой продукции, юридических и физических лиц и др.</w:t>
      </w:r>
    </w:p>
    <w:p w:rsidR="00DA65B4" w:rsidRDefault="00DA65B4">
      <w:pPr>
        <w:ind w:firstLine="720"/>
        <w:jc w:val="both"/>
        <w:rPr>
          <w:sz w:val="28"/>
        </w:rPr>
      </w:pPr>
      <w:r>
        <w:rPr>
          <w:sz w:val="28"/>
        </w:rPr>
        <w:t xml:space="preserve">Примерно в 30-х годах XX столетия в области учета предприятия стали применять вычислительные машины. Сначала это были арифмометры, затем простейшие бухгалтерские машины, которые позволяли в автоматическом режиме производить все четыре вида арифметических действий. По мере совершенствования вычислительных машин в учете стали применять сначала перфорационные вычислительные машины, а затем электронные первого, второго и последующих поколений. Если до внедрения электронных вычислительных машин (ЭВМ) основным носителем первичной информации был бумажный документ, то с внедрением персональных компьютеров вплотную приблизилась проблема к переходу к так называемой безбумажной форме учета. Именно над этой проблемой работают в настоящее время ученые и специалисты, которые стремятся заменить бумажные носители информации машинными. </w:t>
      </w:r>
    </w:p>
    <w:p w:rsidR="00DA65B4" w:rsidRDefault="00DA65B4">
      <w:pPr>
        <w:ind w:firstLine="720"/>
        <w:jc w:val="both"/>
        <w:rPr>
          <w:sz w:val="28"/>
        </w:rPr>
      </w:pPr>
      <w:r>
        <w:rPr>
          <w:sz w:val="28"/>
        </w:rPr>
        <w:t>Следует отметить, что по мере развития производительных сил, смены политических формаций и развития самого учета, возникает потребность в его специализации для нужд управления.</w:t>
      </w:r>
    </w:p>
    <w:p w:rsidR="00DA65B4" w:rsidRDefault="00DA65B4">
      <w:pPr>
        <w:ind w:firstLine="720"/>
        <w:jc w:val="both"/>
        <w:rPr>
          <w:sz w:val="28"/>
        </w:rPr>
      </w:pPr>
      <w:r>
        <w:rPr>
          <w:sz w:val="28"/>
        </w:rPr>
        <w:t xml:space="preserve">С помощью учетных данных характеризуется фактическое (отчетное) состояние управляемого объекта. В зависимости от характера учетных сведений и способов их получения различают 3 вида хозяйственного учета: </w:t>
      </w:r>
    </w:p>
    <w:p w:rsidR="00DA65B4" w:rsidRDefault="00DA65B4" w:rsidP="00DA65B4">
      <w:pPr>
        <w:numPr>
          <w:ilvl w:val="0"/>
          <w:numId w:val="22"/>
        </w:numPr>
        <w:ind w:left="0" w:firstLine="720"/>
        <w:jc w:val="both"/>
        <w:rPr>
          <w:sz w:val="28"/>
        </w:rPr>
      </w:pPr>
      <w:r>
        <w:rPr>
          <w:sz w:val="28"/>
        </w:rPr>
        <w:t xml:space="preserve">статистический;                                         </w:t>
      </w:r>
    </w:p>
    <w:p w:rsidR="00DA65B4" w:rsidRDefault="00DA65B4" w:rsidP="00DA65B4">
      <w:pPr>
        <w:numPr>
          <w:ilvl w:val="0"/>
          <w:numId w:val="22"/>
        </w:numPr>
        <w:ind w:left="0" w:firstLine="720"/>
        <w:jc w:val="both"/>
        <w:rPr>
          <w:sz w:val="28"/>
        </w:rPr>
      </w:pPr>
      <w:r>
        <w:rPr>
          <w:sz w:val="28"/>
        </w:rPr>
        <w:t>оперативный (оперативно-технический);</w:t>
      </w:r>
    </w:p>
    <w:p w:rsidR="00DA65B4" w:rsidRDefault="00DA65B4" w:rsidP="00DA65B4">
      <w:pPr>
        <w:numPr>
          <w:ilvl w:val="0"/>
          <w:numId w:val="22"/>
        </w:numPr>
        <w:ind w:left="0" w:firstLine="720"/>
        <w:jc w:val="both"/>
        <w:rPr>
          <w:sz w:val="28"/>
        </w:rPr>
      </w:pPr>
      <w:r>
        <w:rPr>
          <w:sz w:val="28"/>
        </w:rPr>
        <w:t>бухгалтерский.</w:t>
      </w:r>
    </w:p>
    <w:p w:rsidR="00DA65B4" w:rsidRDefault="00DA65B4">
      <w:pPr>
        <w:ind w:firstLine="720"/>
        <w:jc w:val="both"/>
        <w:rPr>
          <w:sz w:val="28"/>
        </w:rPr>
      </w:pPr>
      <w:r>
        <w:rPr>
          <w:i/>
          <w:iCs/>
          <w:sz w:val="28"/>
        </w:rPr>
        <w:t>Статистический учет</w:t>
      </w:r>
      <w:r>
        <w:rPr>
          <w:sz w:val="28"/>
        </w:rPr>
        <w:t xml:space="preserve"> представляет собой систему сбора и обработки данных о наиболее массовых, наиболее качественных и типичных явления хозяйственной и общественной жизни. С помощью этого учета не только фиксируется фактическое состояние важнейших показателей, но и устанавливаются тенденции и закономерности в их развитии. Перечень объектов хозяйственной деятельности, по которым предприятие ведет учет, определяется формами статистической отчетности, которые разрабатывает и утверждает  Государственный  комитет статистики  Украины.  Каждое предприятие обязательно регистрируется в местных статистических отделах (управлениях) и в установленном порядке отчитывается перед ними. Важнейшими показателями, например, для предприятий торговли является товарооборот, товарные запасы, их структура, прибыль. Для предприятий транспорта такими показателями являются: количество перевезенных грузов или пассажиров, себестоимость перевозок, прибыль. Перечень показателей зависит от вида деятельности предприятия. Органы статистики сводят, обобщают их в отраслевом и территориальном разрезах. К явлениям общественной жизни, которые отражаются в статистическом учете, относятся: численность населения, его национальный и половой состав, рождаемость, покупательная способность населения и т.п. Для изучения массовых явлений хозяйственной и общественной жизни статистика использует способы сплошного и выборочного наблюдения (перепись населения, оборудования).</w:t>
      </w:r>
    </w:p>
    <w:p w:rsidR="00DA65B4" w:rsidRDefault="00DA65B4">
      <w:pPr>
        <w:ind w:firstLine="720"/>
        <w:jc w:val="both"/>
        <w:rPr>
          <w:sz w:val="28"/>
        </w:rPr>
      </w:pPr>
      <w:r>
        <w:rPr>
          <w:sz w:val="28"/>
        </w:rPr>
        <w:t>Обобщая показатели предприятий, организаций, учреждений  Госкомстат Украины получает информацию о состоянии макроэкономики, социальной и общественной сферы.</w:t>
      </w:r>
    </w:p>
    <w:p w:rsidR="00DA65B4" w:rsidRDefault="00DA65B4">
      <w:pPr>
        <w:pStyle w:val="20"/>
        <w:spacing w:line="240" w:lineRule="auto"/>
        <w:ind w:firstLine="720"/>
      </w:pPr>
      <w:r>
        <w:t xml:space="preserve"> </w:t>
      </w:r>
      <w:r>
        <w:rPr>
          <w:i/>
          <w:iCs/>
        </w:rPr>
        <w:t>Оперативный (оперативно-технический) учет</w:t>
      </w:r>
      <w:r>
        <w:t xml:space="preserve"> - это система текущего наблюдения,  отражения  и  контроля  за важнейшими  показателями хозяйственной деятельности предприятий. С помощью этого учета получают сведения о явке на работу, обеспечения предприятия сырьем (товарами), загрузке и работе оборудования, выполнении плана выпуска продукции в производственных предприятиях или плана товарооборота в торговых предприятиях. Особенность оперативного учета: быстрота съема (получения) информации, ее передача и использование для нужд управления и руководства. Оперативный учет ведут практически все службы аппарата управления, работники цехов, складов, материально ответственные лица. От оперативного учета не всегда требуется абсолютная точность информации, главное - ее оперативность и принятие управленческих решений. Это внутренний учет, который ведется с целью оперативного вмешательства в ход основной хозяйственной деятельности в случае сбоев машин, оборудования, снабжения, производства, отгрузки, реализации и других процессов. Он необходим для управления конкретной хозяйственной операцией в конкретных условиях, складывающихся в конкретное время (час, день, декаду). Данные оперативного учета могут фиксироваться в книгах, ведомостях, картах.</w:t>
      </w:r>
    </w:p>
    <w:p w:rsidR="00DA65B4" w:rsidRDefault="00DA65B4">
      <w:pPr>
        <w:pStyle w:val="20"/>
        <w:spacing w:line="240" w:lineRule="auto"/>
        <w:ind w:firstLine="720"/>
      </w:pPr>
      <w:r>
        <w:t xml:space="preserve">Следует отметить, что в настоящее время оперативный учет трансформировался в </w:t>
      </w:r>
      <w:r>
        <w:rPr>
          <w:i/>
          <w:iCs/>
        </w:rPr>
        <w:t>управленческий</w:t>
      </w:r>
      <w:r>
        <w:t>.</w:t>
      </w:r>
    </w:p>
    <w:p w:rsidR="00DA65B4" w:rsidRDefault="00DA65B4">
      <w:pPr>
        <w:ind w:firstLine="720"/>
        <w:jc w:val="both"/>
        <w:rPr>
          <w:sz w:val="28"/>
        </w:rPr>
      </w:pPr>
      <w:r>
        <w:rPr>
          <w:i/>
          <w:iCs/>
          <w:sz w:val="28"/>
        </w:rPr>
        <w:t>Бухгалтерский учет</w:t>
      </w:r>
      <w:r>
        <w:rPr>
          <w:sz w:val="28"/>
        </w:rPr>
        <w:t xml:space="preserve"> - это система непрерывного, сплошного взаимосвязанного, документально обоснованного отражения и контроля хозяйственно-финансовой деятельности предприятий. Он ведется во всех предприятиях независимо от вида деятельности и формы собственности. </w:t>
      </w:r>
    </w:p>
    <w:p w:rsidR="00DA65B4" w:rsidRDefault="00DA65B4">
      <w:pPr>
        <w:pStyle w:val="51"/>
        <w:keepNext w:val="0"/>
        <w:widowControl/>
        <w:outlineLvl w:val="9"/>
        <w:rPr>
          <w:szCs w:val="24"/>
        </w:rPr>
      </w:pPr>
      <w:r>
        <w:rPr>
          <w:szCs w:val="24"/>
        </w:rPr>
        <w:t xml:space="preserve">С 1997г на предприятиях ведется так называемый «налоговый учет», который является составной частью бухгалтерского учета и тесно с ним связан. </w:t>
      </w:r>
    </w:p>
    <w:p w:rsidR="00DA65B4" w:rsidRDefault="00DA65B4">
      <w:pPr>
        <w:pStyle w:val="51"/>
        <w:keepNext w:val="0"/>
        <w:widowControl/>
        <w:outlineLvl w:val="9"/>
        <w:rPr>
          <w:szCs w:val="24"/>
        </w:rPr>
      </w:pPr>
      <w:r>
        <w:rPr>
          <w:szCs w:val="24"/>
        </w:rPr>
        <w:t xml:space="preserve">Три вида учета используются в единстве, дополняют друг друга и позволяют получать необходимую информацию о фактической  деятельности предприятия, основное назначение которой - управление.   </w:t>
      </w:r>
    </w:p>
    <w:p w:rsidR="00DA65B4" w:rsidRDefault="00DA65B4">
      <w:pPr>
        <w:pStyle w:val="a9"/>
        <w:spacing w:before="0"/>
        <w:ind w:firstLine="720"/>
        <w:jc w:val="both"/>
      </w:pPr>
      <w:r>
        <w:t xml:space="preserve">Управление предприятиями осуществляется на основе экономической информации. </w:t>
      </w:r>
      <w:r>
        <w:rPr>
          <w:i/>
          <w:iCs/>
        </w:rPr>
        <w:t xml:space="preserve">Экономическая информация </w:t>
      </w:r>
      <w:r>
        <w:t>- это совокупность показателей, данных, различных сведений об управляемом объекте. Содержание и назначение экономической информации зависит от функций управления (планирования, учета, контроля). Отсюда экономическая информация бывает:</w:t>
      </w:r>
    </w:p>
    <w:p w:rsidR="00DA65B4" w:rsidRDefault="00DA65B4">
      <w:pPr>
        <w:ind w:firstLine="720"/>
        <w:jc w:val="both"/>
        <w:rPr>
          <w:sz w:val="28"/>
        </w:rPr>
      </w:pPr>
      <w:r>
        <w:rPr>
          <w:sz w:val="28"/>
        </w:rPr>
        <w:t>1) плановая (расчетная, прогнозируемая) - это данные бизнес-плана, определяющие объемные показатели работы предприятия на день, месяц, год, перспективу;</w:t>
      </w:r>
    </w:p>
    <w:p w:rsidR="00DA65B4" w:rsidRDefault="00DA65B4">
      <w:pPr>
        <w:ind w:firstLine="720"/>
        <w:jc w:val="both"/>
        <w:rPr>
          <w:sz w:val="28"/>
        </w:rPr>
      </w:pPr>
      <w:r>
        <w:rPr>
          <w:sz w:val="28"/>
        </w:rPr>
        <w:t>2) нормативно-справочная (НСИ), характеризующая нормы, лимиты, тарифы, ставки, размеры отчислений, сборов, обязательных платежей;</w:t>
      </w:r>
    </w:p>
    <w:p w:rsidR="00DA65B4" w:rsidRDefault="00DA65B4">
      <w:pPr>
        <w:pStyle w:val="20"/>
        <w:spacing w:line="240" w:lineRule="auto"/>
        <w:ind w:firstLine="720"/>
      </w:pPr>
      <w:r>
        <w:t>3) учетно-экономическая (отчетная), фиксирующая финансовое состояние, фактические итоги и результаты деятельности;</w:t>
      </w:r>
    </w:p>
    <w:p w:rsidR="00DA65B4" w:rsidRDefault="00DA65B4">
      <w:pPr>
        <w:ind w:firstLine="720"/>
        <w:jc w:val="both"/>
        <w:rPr>
          <w:sz w:val="28"/>
        </w:rPr>
      </w:pPr>
      <w:r>
        <w:rPr>
          <w:sz w:val="28"/>
        </w:rPr>
        <w:t>4) аналитическая, получаемая путем оценки, сравнения, сопоставления информации с планом, прошлым периодом, другими предприятиями.</w:t>
      </w:r>
    </w:p>
    <w:p w:rsidR="00DA65B4" w:rsidRDefault="00DA65B4">
      <w:pPr>
        <w:ind w:firstLine="720"/>
        <w:jc w:val="both"/>
        <w:rPr>
          <w:sz w:val="28"/>
        </w:rPr>
      </w:pPr>
      <w:r>
        <w:rPr>
          <w:i/>
          <w:iCs/>
          <w:sz w:val="28"/>
        </w:rPr>
        <w:t xml:space="preserve">Учетно-экономическая информация </w:t>
      </w:r>
      <w:r>
        <w:rPr>
          <w:sz w:val="28"/>
        </w:rPr>
        <w:t>выражается в основном цифрами в виде количественного измерения наблюдаемого объекта. В процессе планирования, учета, контроля хозяйственной деятельности используются следующие основные измерители:</w:t>
      </w:r>
    </w:p>
    <w:p w:rsidR="00DA65B4" w:rsidRDefault="00DA65B4" w:rsidP="00DA65B4">
      <w:pPr>
        <w:numPr>
          <w:ilvl w:val="0"/>
          <w:numId w:val="23"/>
        </w:numPr>
        <w:ind w:left="0" w:firstLine="720"/>
        <w:jc w:val="both"/>
        <w:rPr>
          <w:sz w:val="28"/>
        </w:rPr>
      </w:pPr>
      <w:r>
        <w:rPr>
          <w:sz w:val="28"/>
        </w:rPr>
        <w:t xml:space="preserve">натуральные; </w:t>
      </w:r>
    </w:p>
    <w:p w:rsidR="00DA65B4" w:rsidRDefault="00DA65B4" w:rsidP="00DA65B4">
      <w:pPr>
        <w:numPr>
          <w:ilvl w:val="0"/>
          <w:numId w:val="23"/>
        </w:numPr>
        <w:ind w:left="0" w:firstLine="720"/>
        <w:jc w:val="both"/>
        <w:rPr>
          <w:sz w:val="28"/>
        </w:rPr>
      </w:pPr>
      <w:r>
        <w:rPr>
          <w:sz w:val="28"/>
        </w:rPr>
        <w:t>трудовые;</w:t>
      </w:r>
    </w:p>
    <w:p w:rsidR="00DA65B4" w:rsidRDefault="00DA65B4" w:rsidP="00DA65B4">
      <w:pPr>
        <w:numPr>
          <w:ilvl w:val="0"/>
          <w:numId w:val="23"/>
        </w:numPr>
        <w:ind w:left="0" w:firstLine="720"/>
        <w:jc w:val="both"/>
        <w:rPr>
          <w:sz w:val="28"/>
        </w:rPr>
      </w:pPr>
      <w:r>
        <w:rPr>
          <w:sz w:val="28"/>
        </w:rPr>
        <w:t>денежный.</w:t>
      </w:r>
    </w:p>
    <w:p w:rsidR="00DA65B4" w:rsidRDefault="00DA65B4">
      <w:pPr>
        <w:pStyle w:val="51"/>
        <w:keepNext w:val="0"/>
        <w:widowControl/>
        <w:outlineLvl w:val="9"/>
        <w:rPr>
          <w:szCs w:val="24"/>
        </w:rPr>
      </w:pPr>
      <w:r>
        <w:rPr>
          <w:i/>
          <w:iCs/>
          <w:szCs w:val="24"/>
        </w:rPr>
        <w:t xml:space="preserve">Натуральные измерители </w:t>
      </w:r>
      <w:r>
        <w:rPr>
          <w:szCs w:val="24"/>
        </w:rPr>
        <w:t>- это меры длины, веса, объема, работы (килограммы, штуки, метры). Используются для измерения однородных объектов. Натуральные измерители позволяют вести учет и контроль ценностей в их натурально-вещественном  виде, обеспечивать сохранность средств, анализировать наличие средств по конкретным наименованиям, сортам, артикулам.</w:t>
      </w:r>
    </w:p>
    <w:p w:rsidR="00DA65B4" w:rsidRDefault="00DA65B4">
      <w:pPr>
        <w:ind w:firstLine="720"/>
        <w:jc w:val="both"/>
        <w:rPr>
          <w:sz w:val="28"/>
        </w:rPr>
      </w:pPr>
      <w:r>
        <w:rPr>
          <w:i/>
          <w:iCs/>
          <w:sz w:val="28"/>
        </w:rPr>
        <w:t xml:space="preserve">Трудовые измерители </w:t>
      </w:r>
      <w:r>
        <w:rPr>
          <w:sz w:val="28"/>
        </w:rPr>
        <w:t>характеризуют количество рабочих часов, рабочих дней, отработанных каждым работником, что необходимо для начисления зарплаты.</w:t>
      </w:r>
    </w:p>
    <w:p w:rsidR="00DA65B4" w:rsidRDefault="00DA65B4">
      <w:pPr>
        <w:pStyle w:val="51"/>
        <w:keepNext w:val="0"/>
        <w:widowControl/>
        <w:outlineLvl w:val="9"/>
        <w:rPr>
          <w:szCs w:val="24"/>
        </w:rPr>
      </w:pPr>
      <w:r>
        <w:rPr>
          <w:i/>
          <w:iCs/>
          <w:szCs w:val="24"/>
        </w:rPr>
        <w:t xml:space="preserve">Денежный измеритель </w:t>
      </w:r>
      <w:r>
        <w:rPr>
          <w:szCs w:val="24"/>
        </w:rPr>
        <w:t>- это универсальный измеритель, позволяющий с помощью установленных цен, тарифов измерять и обобщать все средства в денежной оценке. В качестве денежного измерителя выступает национальная и иностранная валюта (гривни, рубли, доллары). Используя денежный измеритель, определяют себестоимость, сумму расходов и доходов, объем реализации, прибыли, осуществляют расчеты с предприятиями и лицами. Экономическая информация может быть представлена не только в виде этих измерителей, которые характеризуют абсолютное значение явлений, фактов. Для характеристики экономических явлений могут быть использованы и другие показатели: проценты, индексы, средние величины. Эти измерители особенно имеют место в статистическом учете, а также при анализе хозяйственной деятельности предприятия.</w:t>
      </w:r>
    </w:p>
    <w:p w:rsidR="00DA65B4" w:rsidRDefault="00DA65B4">
      <w:pPr>
        <w:pStyle w:val="FR2"/>
        <w:ind w:left="0" w:right="-82"/>
        <w:rPr>
          <w:b/>
          <w:i/>
          <w:spacing w:val="-4"/>
          <w:sz w:val="28"/>
        </w:rPr>
      </w:pPr>
    </w:p>
    <w:p w:rsidR="00DA65B4" w:rsidRDefault="00DA65B4">
      <w:pPr>
        <w:pStyle w:val="FR2"/>
        <w:ind w:left="0" w:right="-82"/>
        <w:rPr>
          <w:b/>
          <w:iCs/>
          <w:spacing w:val="-4"/>
          <w:sz w:val="28"/>
        </w:rPr>
      </w:pPr>
      <w:r>
        <w:rPr>
          <w:b/>
          <w:i/>
          <w:spacing w:val="-4"/>
          <w:sz w:val="28"/>
        </w:rPr>
        <w:br w:type="page"/>
        <w:t xml:space="preserve">          </w:t>
      </w:r>
      <w:r>
        <w:rPr>
          <w:b/>
          <w:iCs/>
          <w:spacing w:val="-4"/>
          <w:sz w:val="28"/>
        </w:rPr>
        <w:t xml:space="preserve"> 1.2 Сущность бухгалтерского учета, его роль в системе  управления</w:t>
      </w:r>
    </w:p>
    <w:p w:rsidR="00DA65B4" w:rsidRDefault="00DA65B4">
      <w:pPr>
        <w:ind w:firstLine="708"/>
        <w:jc w:val="both"/>
        <w:rPr>
          <w:sz w:val="28"/>
        </w:rPr>
      </w:pPr>
      <w:r>
        <w:rPr>
          <w:sz w:val="28"/>
        </w:rPr>
        <w:t>Бухгалтерский учет - один из важнейших разновидностей хозяйственного учета.</w:t>
      </w:r>
    </w:p>
    <w:p w:rsidR="00DA65B4" w:rsidRDefault="00DA65B4">
      <w:pPr>
        <w:ind w:firstLine="720"/>
        <w:jc w:val="both"/>
        <w:rPr>
          <w:sz w:val="28"/>
        </w:rPr>
      </w:pPr>
      <w:r>
        <w:rPr>
          <w:sz w:val="28"/>
        </w:rPr>
        <w:t xml:space="preserve">Единственной сферой применения бухгалтерского учета является предприятие. «Предприятие - это самостоятельный хозяйствующий субъект, имеющий права юридического лица и осуществляющий свою деятельность с целью получения соответствующей прибыли. Предприятие  имеет самостоятельный баланс, печать, текущий и другие счета в учреждениях банка. Предприятия могут функционировать на разных формах собственности (индивидуальной, частной, коллективной и т.д.) (ст. 1, 2 Закона Украины «О предприятиях»).  </w:t>
      </w:r>
    </w:p>
    <w:p w:rsidR="00DA65B4" w:rsidRDefault="00DA65B4">
      <w:pPr>
        <w:pStyle w:val="20"/>
        <w:spacing w:line="240" w:lineRule="auto"/>
        <w:ind w:firstLine="720"/>
      </w:pPr>
      <w:r>
        <w:rPr>
          <w:i/>
          <w:iCs/>
        </w:rPr>
        <w:t xml:space="preserve">Целью бухгалтерского учета </w:t>
      </w:r>
      <w:r>
        <w:t>является «предоставление правдивой и непредвзятой информации о финансовом положении, результатах деятельности и движении денежных средств» (ст. 3.1. ЗУоБУ).</w:t>
      </w:r>
    </w:p>
    <w:p w:rsidR="00DA65B4" w:rsidRDefault="00DA65B4">
      <w:pPr>
        <w:ind w:firstLine="720"/>
        <w:jc w:val="both"/>
        <w:rPr>
          <w:sz w:val="28"/>
        </w:rPr>
      </w:pPr>
      <w:r>
        <w:rPr>
          <w:i/>
          <w:iCs/>
          <w:sz w:val="28"/>
        </w:rPr>
        <w:t xml:space="preserve">Особая роль и значение бухгалтерского учета </w:t>
      </w:r>
      <w:r>
        <w:rPr>
          <w:sz w:val="28"/>
        </w:rPr>
        <w:t xml:space="preserve">состоит в том, что бухгалтерский учет является: </w:t>
      </w:r>
    </w:p>
    <w:p w:rsidR="00DA65B4" w:rsidRDefault="00DA65B4">
      <w:pPr>
        <w:ind w:firstLine="708"/>
        <w:jc w:val="both"/>
        <w:rPr>
          <w:sz w:val="28"/>
        </w:rPr>
      </w:pPr>
      <w:r>
        <w:rPr>
          <w:i/>
          <w:iCs/>
          <w:sz w:val="28"/>
        </w:rPr>
        <w:t>во-первых</w:t>
      </w:r>
      <w:r>
        <w:rPr>
          <w:sz w:val="28"/>
        </w:rPr>
        <w:t>, основным источником экономической информации о наличии и движении средств, итогах и результатах деятельности предприятия. При этом наиболее достоверной и полной информации в связи с тем, что бухгалтерский учет представляет собой систему непрерывного, сплошного отражения хозяйственных операций и документального их подтверждения, что придает информации юридическую силу и обоснованность.</w:t>
      </w:r>
    </w:p>
    <w:p w:rsidR="00DA65B4" w:rsidRDefault="00DA65B4">
      <w:pPr>
        <w:ind w:firstLine="720"/>
        <w:jc w:val="both"/>
        <w:rPr>
          <w:sz w:val="28"/>
        </w:rPr>
      </w:pPr>
      <w:r>
        <w:rPr>
          <w:sz w:val="28"/>
        </w:rPr>
        <w:t>С помощью бухгалтерского учета получают информацию, которую не дает ни один другой вид хозяйственного учета (фактическую себестоимость, полученную прибыль, состояние расчетов с бюджетом, банком, поставщиками и покупателями, работниками по оплате труда, другими предприятиями и лицами). На основании данных бухгалтерского учета формируется не только бухгалтерская отчетность, но и статистическая. Большинство абсолютных показателей для заполнения статистических форм берут именно из этих данных.  В статье 3.2 ЗУоБУ сказано, что «Финансовая, налоговая, статистическая отчетность основывается на данных бухгалтерского учета»;</w:t>
      </w:r>
    </w:p>
    <w:p w:rsidR="00DA65B4" w:rsidRDefault="00DA65B4">
      <w:pPr>
        <w:ind w:firstLine="708"/>
        <w:jc w:val="both"/>
        <w:rPr>
          <w:sz w:val="28"/>
        </w:rPr>
      </w:pPr>
      <w:r>
        <w:rPr>
          <w:i/>
          <w:iCs/>
          <w:sz w:val="28"/>
        </w:rPr>
        <w:t>во-вторых</w:t>
      </w:r>
      <w:r>
        <w:rPr>
          <w:sz w:val="28"/>
        </w:rPr>
        <w:t>,   важнейшим   средством   контроля   (естественно,   не единственным) за итогами работы предприятия, за сохранностью средств и эффективным их использованием. Контроль осуществляют все службы аппарата  управления,  внешние  контролирующие  органы  (налоговая администрация, инспекторы банка, другие контрольно-ревизионные службы). Но в бухгалтерском учете используются свои приемы и способы контроля в процессе отражения хозяйственных операций, присущие только ему. Так, к учету принимаются документы только тщательно проверенные с формальной стороны и по существу. Записи, сделанные в учете на основе документов, периодически уточняются путем инвентаризации. При составлении годового отчета инвентаризация всех средств и расчетов является обязательной;</w:t>
      </w:r>
    </w:p>
    <w:p w:rsidR="00DA65B4" w:rsidRDefault="00DA65B4">
      <w:pPr>
        <w:ind w:firstLine="708"/>
        <w:jc w:val="both"/>
        <w:rPr>
          <w:sz w:val="28"/>
        </w:rPr>
      </w:pPr>
      <w:r>
        <w:rPr>
          <w:i/>
          <w:iCs/>
          <w:sz w:val="28"/>
        </w:rPr>
        <w:t>в-третьих</w:t>
      </w:r>
      <w:r>
        <w:rPr>
          <w:sz w:val="28"/>
        </w:rPr>
        <w:t>,   самостоятельной   функцией управления,   которую осуществляют лица, специально подготовленные, имеющие знания в области предмета и метода бухгалтерского учета, умеющие отражать хозяйственные операции в системе счетов бухгалтерского учета способом двойной записи. С помощью способов, специфичных только для бухгалтерского учета, все хозяйственные операции в течение месяца не просто фиксируются, а систематизируются, группируются, информация о них накапливается за месяц. Поэтому бухгалтерский учет ведет самостоятельное структурное подразделение в аппарате управления - бухгалтерия, в состав которой входят профессионалы, получившие образование по специальности «Бухгалтерский учет и аудит». Бухгалтерскую службу возглавляет главный бухгалтер, кроме него могут быть: заместитель главного бухгалтера, ведущий бухгалтер, бухгалтер 1 и 2 категорий, ревизоры.</w:t>
      </w:r>
    </w:p>
    <w:p w:rsidR="00DA65B4" w:rsidRDefault="00DA65B4">
      <w:pPr>
        <w:ind w:firstLine="720"/>
        <w:jc w:val="both"/>
        <w:rPr>
          <w:sz w:val="28"/>
        </w:rPr>
      </w:pPr>
      <w:r>
        <w:rPr>
          <w:i/>
          <w:iCs/>
          <w:sz w:val="28"/>
        </w:rPr>
        <w:t>Учетный аппарат</w:t>
      </w:r>
      <w:r>
        <w:rPr>
          <w:sz w:val="28"/>
        </w:rPr>
        <w:t xml:space="preserve">, осуществляя бухгалтерский учет хозяйственно-финансовой деятельности предприятия, </w:t>
      </w:r>
      <w:r>
        <w:rPr>
          <w:i/>
          <w:iCs/>
          <w:sz w:val="28"/>
        </w:rPr>
        <w:t>выполняет в системе управления три функции</w:t>
      </w:r>
      <w:r>
        <w:rPr>
          <w:sz w:val="28"/>
        </w:rPr>
        <w:t>:</w:t>
      </w:r>
    </w:p>
    <w:p w:rsidR="00DA65B4" w:rsidRDefault="00DA65B4">
      <w:pPr>
        <w:ind w:firstLine="708"/>
        <w:jc w:val="both"/>
        <w:rPr>
          <w:sz w:val="28"/>
        </w:rPr>
      </w:pPr>
      <w:r>
        <w:rPr>
          <w:i/>
          <w:iCs/>
          <w:sz w:val="28"/>
        </w:rPr>
        <w:t xml:space="preserve">первая и основная </w:t>
      </w:r>
      <w:r>
        <w:rPr>
          <w:sz w:val="28"/>
        </w:rPr>
        <w:t>–</w:t>
      </w:r>
      <w:r>
        <w:rPr>
          <w:i/>
          <w:iCs/>
          <w:sz w:val="28"/>
        </w:rPr>
        <w:t xml:space="preserve"> информационная</w:t>
      </w:r>
      <w:r>
        <w:rPr>
          <w:sz w:val="28"/>
        </w:rPr>
        <w:t>, т.е. непрерывный сбор, обработка, обобщение информации об итогах работы, финансовом состоянии предприятия, его финансовых результатах. Пользователями этой информации является руководитель предприятия, налоговая инспекция, органы государственной статистики, орган, в сфере управления которого находится предприятие, учредители, участники в соответствии с учредительными документами;</w:t>
      </w:r>
    </w:p>
    <w:p w:rsidR="00DA65B4" w:rsidRDefault="00DA65B4">
      <w:pPr>
        <w:ind w:firstLine="708"/>
        <w:jc w:val="both"/>
        <w:rPr>
          <w:sz w:val="28"/>
        </w:rPr>
      </w:pPr>
      <w:r>
        <w:rPr>
          <w:i/>
          <w:iCs/>
          <w:sz w:val="28"/>
        </w:rPr>
        <w:t>вторая – контрольная</w:t>
      </w:r>
      <w:r>
        <w:rPr>
          <w:sz w:val="28"/>
        </w:rPr>
        <w:t>. Учет без контроля немыслим. Начинается контроль с подписи главного бухгалтера вместе с руководителем всех документов, которые являются основанием для приема и выдачи товарно-материальных ценностей (ТМЦ) и денежных средств, а также всех расчетных, кредитных документов. Главный бухгалтер визирует все договоры. Указанные документы без подписи главного бухгалтера считаются недействительными и к исполнению не принимаются. Подписывая документы на совершение операций, бухгалтер должен быть уверен, что операции не противоречат требованиям законодательных и нормативных актов, не нарушают договорную и финансовую дисциплину, не причиняют вреда государству, собственникам, гражданам и другим юридическим лицам. Контроль осуществляется также в процессе совершения самих операций и принятия их к учету;</w:t>
      </w:r>
    </w:p>
    <w:p w:rsidR="00DA65B4" w:rsidRDefault="00DA65B4">
      <w:pPr>
        <w:ind w:firstLine="708"/>
        <w:jc w:val="both"/>
        <w:rPr>
          <w:sz w:val="28"/>
        </w:rPr>
      </w:pPr>
      <w:r>
        <w:rPr>
          <w:i/>
          <w:iCs/>
          <w:sz w:val="28"/>
        </w:rPr>
        <w:t>третья – аналитическая</w:t>
      </w:r>
      <w:r>
        <w:rPr>
          <w:sz w:val="28"/>
        </w:rPr>
        <w:t>, т.е. оценка, анализ основных показателей деятельности с целью выявления и мобилизации внутрихозяйственных ресурсов. На крупных предприятиях анализ может проводиться вместе с другими экономическими службами. По результатам анализа делаются выводы о положительных и негативных явлениях в финансово-хозяйственной деятельности.  Эта информация необходима для оперативного руководства и управления.</w:t>
      </w:r>
    </w:p>
    <w:p w:rsidR="00DA65B4" w:rsidRDefault="00DA65B4">
      <w:pPr>
        <w:ind w:firstLine="720"/>
        <w:jc w:val="both"/>
        <w:rPr>
          <w:sz w:val="28"/>
        </w:rPr>
      </w:pPr>
      <w:r>
        <w:rPr>
          <w:sz w:val="28"/>
        </w:rPr>
        <w:t>Бухгалтерский учет на предприятии может осуществлять:</w:t>
      </w:r>
    </w:p>
    <w:p w:rsidR="00DA65B4" w:rsidRDefault="00DA65B4" w:rsidP="00DA65B4">
      <w:pPr>
        <w:numPr>
          <w:ilvl w:val="0"/>
          <w:numId w:val="26"/>
        </w:numPr>
        <w:jc w:val="both"/>
        <w:rPr>
          <w:sz w:val="28"/>
        </w:rPr>
      </w:pPr>
      <w:r>
        <w:rPr>
          <w:sz w:val="28"/>
        </w:rPr>
        <w:t>бухгалтерская служба (отдел), которая является самостоятельным подразделением предприятия и возглавляется главным бухгалтером;</w:t>
      </w:r>
    </w:p>
    <w:p w:rsidR="00DA65B4" w:rsidRDefault="00DA65B4" w:rsidP="00DA65B4">
      <w:pPr>
        <w:numPr>
          <w:ilvl w:val="0"/>
          <w:numId w:val="26"/>
        </w:numPr>
        <w:jc w:val="both"/>
        <w:rPr>
          <w:sz w:val="28"/>
        </w:rPr>
      </w:pPr>
      <w:r>
        <w:rPr>
          <w:sz w:val="28"/>
        </w:rPr>
        <w:t>централизованная бухгалтерия, которая создается при органе управления, и ведет учет подведомственных предприятий или других обособленных подразделений;</w:t>
      </w:r>
    </w:p>
    <w:p w:rsidR="00DA65B4" w:rsidRDefault="00DA65B4" w:rsidP="00DA65B4">
      <w:pPr>
        <w:numPr>
          <w:ilvl w:val="0"/>
          <w:numId w:val="26"/>
        </w:numPr>
        <w:jc w:val="both"/>
        <w:rPr>
          <w:sz w:val="28"/>
        </w:rPr>
      </w:pPr>
      <w:r>
        <w:rPr>
          <w:sz w:val="28"/>
        </w:rPr>
        <w:t>специализированная организация или соответствующий специалист на договорных началах, если предприятие не имеет бухгалтерской службы;</w:t>
      </w:r>
    </w:p>
    <w:p w:rsidR="00DA65B4" w:rsidRDefault="00DA65B4" w:rsidP="00DA65B4">
      <w:pPr>
        <w:numPr>
          <w:ilvl w:val="0"/>
          <w:numId w:val="26"/>
        </w:numPr>
        <w:jc w:val="both"/>
        <w:rPr>
          <w:sz w:val="28"/>
        </w:rPr>
      </w:pPr>
      <w:r>
        <w:rPr>
          <w:sz w:val="28"/>
        </w:rPr>
        <w:t>владелец (руководитель), который ведет учет на небольших предприятиях.</w:t>
      </w:r>
    </w:p>
    <w:p w:rsidR="00DA65B4" w:rsidRDefault="00DA65B4">
      <w:pPr>
        <w:pStyle w:val="20"/>
        <w:spacing w:line="240" w:lineRule="auto"/>
        <w:ind w:firstLine="720"/>
      </w:pPr>
      <w:r>
        <w:t>Чтобы данные учета могли быть успешно использованы в управлении, необходимо соблюдать определенные требования.</w:t>
      </w:r>
    </w:p>
    <w:p w:rsidR="00DA65B4" w:rsidRDefault="00DA65B4">
      <w:pPr>
        <w:ind w:firstLine="720"/>
        <w:jc w:val="both"/>
        <w:rPr>
          <w:sz w:val="28"/>
        </w:rPr>
      </w:pPr>
      <w:r>
        <w:rPr>
          <w:i/>
          <w:iCs/>
          <w:sz w:val="28"/>
        </w:rPr>
        <w:t>Требования, предъявляемые к бухгалтерскому учету</w:t>
      </w:r>
      <w:r>
        <w:rPr>
          <w:sz w:val="28"/>
        </w:rPr>
        <w:t>, следующие:</w:t>
      </w:r>
    </w:p>
    <w:p w:rsidR="00DA65B4" w:rsidRDefault="00DA65B4">
      <w:pPr>
        <w:pStyle w:val="51"/>
        <w:keepNext w:val="0"/>
        <w:widowControl/>
        <w:outlineLvl w:val="9"/>
        <w:rPr>
          <w:szCs w:val="24"/>
        </w:rPr>
      </w:pPr>
      <w:r>
        <w:rPr>
          <w:szCs w:val="24"/>
        </w:rPr>
        <w:t>1) учет на каждом предприятии должен вестись согласно действующему законодательству и нормативным актам;</w:t>
      </w:r>
    </w:p>
    <w:p w:rsidR="00DA65B4" w:rsidRDefault="00DA65B4">
      <w:pPr>
        <w:ind w:firstLine="720"/>
        <w:jc w:val="both"/>
        <w:rPr>
          <w:sz w:val="28"/>
        </w:rPr>
      </w:pPr>
      <w:r>
        <w:rPr>
          <w:sz w:val="28"/>
        </w:rPr>
        <w:t>2) учетные  показатели должны быть сопоставимы с плановыми (прогнозируемыми)  и поэтому должно быть обеспечено</w:t>
      </w:r>
      <w:r>
        <w:rPr>
          <w:sz w:val="28"/>
        </w:rPr>
        <w:tab/>
        <w:t xml:space="preserve"> единообразие фактических и плановых данных;</w:t>
      </w:r>
    </w:p>
    <w:p w:rsidR="00DA65B4" w:rsidRDefault="00DA65B4">
      <w:pPr>
        <w:ind w:firstLine="720"/>
        <w:jc w:val="both"/>
        <w:rPr>
          <w:sz w:val="28"/>
        </w:rPr>
      </w:pPr>
      <w:r>
        <w:rPr>
          <w:sz w:val="28"/>
        </w:rPr>
        <w:t>3) учет однородных средств и операции должен вестись на разных предприятиях одинаково, т.е. учет должен быть унифицированным, что достигается за счет единых методологических правил ведения учета и обязательных для всех предприятий;</w:t>
      </w:r>
    </w:p>
    <w:p w:rsidR="00DA65B4" w:rsidRDefault="00DA65B4">
      <w:pPr>
        <w:ind w:firstLine="720"/>
        <w:jc w:val="both"/>
        <w:rPr>
          <w:sz w:val="28"/>
        </w:rPr>
      </w:pPr>
      <w:r>
        <w:rPr>
          <w:sz w:val="28"/>
        </w:rPr>
        <w:t>4) своевременность получения, обобщения и передачи учетной информации органам управления, статистики, налоговой администрации;</w:t>
      </w:r>
    </w:p>
    <w:p w:rsidR="00DA65B4" w:rsidRDefault="00DA65B4">
      <w:pPr>
        <w:pStyle w:val="20"/>
        <w:spacing w:line="240" w:lineRule="auto"/>
        <w:ind w:firstLine="720"/>
      </w:pPr>
      <w:r>
        <w:t>5) полнота и достаточная аналитичность учетных данных, которая должна соответствовать установленным формам бухгалтерской и статистической отчетности;</w:t>
      </w:r>
    </w:p>
    <w:p w:rsidR="00DA65B4" w:rsidRDefault="00DA65B4">
      <w:pPr>
        <w:ind w:firstLine="720"/>
        <w:jc w:val="both"/>
        <w:rPr>
          <w:sz w:val="28"/>
        </w:rPr>
      </w:pPr>
      <w:r>
        <w:rPr>
          <w:sz w:val="28"/>
        </w:rPr>
        <w:t>6) точность и объективность учетных данных, от которых зависит достоверность отчетности предприятия;</w:t>
      </w:r>
    </w:p>
    <w:p w:rsidR="00DA65B4" w:rsidRDefault="00DA65B4">
      <w:pPr>
        <w:pStyle w:val="20"/>
        <w:spacing w:line="240" w:lineRule="auto"/>
        <w:ind w:firstLine="720"/>
        <w:rPr>
          <w:spacing w:val="-6"/>
        </w:rPr>
      </w:pPr>
      <w:r>
        <w:rPr>
          <w:spacing w:val="-6"/>
        </w:rPr>
        <w:t>7) рациональность и экономичность учета, т.е. учет на предприятиях должен быть организован с наименьшей затратой сил и средств, использованием передовых форм и методов учета, прогрессивной технологией учетных работ.</w:t>
      </w:r>
    </w:p>
    <w:p w:rsidR="00DA65B4" w:rsidRDefault="00DA65B4">
      <w:pPr>
        <w:ind w:firstLine="720"/>
        <w:jc w:val="both"/>
        <w:rPr>
          <w:sz w:val="28"/>
        </w:rPr>
      </w:pPr>
      <w:r>
        <w:rPr>
          <w:i/>
          <w:iCs/>
          <w:sz w:val="28"/>
        </w:rPr>
        <w:t>Правовое обеспечение</w:t>
      </w:r>
      <w:r>
        <w:rPr>
          <w:i/>
          <w:iCs/>
          <w:sz w:val="28"/>
        </w:rPr>
        <w:tab/>
        <w:t xml:space="preserve">бухгалтерского учета </w:t>
      </w:r>
      <w:r>
        <w:rPr>
          <w:sz w:val="28"/>
        </w:rPr>
        <w:t>- это законодательные и нормативные акты, согласно которым предприятие осуществляет хозяйственно-финансовую деятельность и ведет ее учет.</w:t>
      </w:r>
    </w:p>
    <w:p w:rsidR="00DA65B4" w:rsidRDefault="00DA65B4">
      <w:pPr>
        <w:ind w:firstLine="720"/>
        <w:jc w:val="both"/>
        <w:rPr>
          <w:sz w:val="28"/>
        </w:rPr>
      </w:pPr>
      <w:r>
        <w:rPr>
          <w:sz w:val="28"/>
        </w:rPr>
        <w:t>Правовую основу бухгалтерского учета составляют: законы Верховной Рады Украины (ВРУ); постановления Кабинета Министров Украины (КМУ);  постановления Национального банка Украины (НБУ); приказы и инструкции Министерства Финансов Украины (МФУ) и Государственного комитета статистики Украины; приказы и инструкции других министерств и ведомств.</w:t>
      </w:r>
    </w:p>
    <w:p w:rsidR="00DA65B4" w:rsidRDefault="00DA65B4">
      <w:pPr>
        <w:ind w:firstLine="720"/>
        <w:jc w:val="both"/>
        <w:rPr>
          <w:sz w:val="28"/>
        </w:rPr>
      </w:pPr>
      <w:r>
        <w:rPr>
          <w:sz w:val="28"/>
        </w:rPr>
        <w:t xml:space="preserve">Рассмотрим основные из этих законов и постановлении. </w:t>
      </w:r>
    </w:p>
    <w:p w:rsidR="00DA65B4" w:rsidRDefault="00DA65B4">
      <w:pPr>
        <w:ind w:firstLine="720"/>
        <w:jc w:val="both"/>
        <w:rPr>
          <w:sz w:val="28"/>
        </w:rPr>
      </w:pPr>
      <w:r>
        <w:rPr>
          <w:sz w:val="28"/>
        </w:rPr>
        <w:t>К числу важнейших законов ВРУ, которыми руководствуется предприятие, относятся   Законы:   «О   предприятиях»,  «О   собственности»,  «О предпринимательстве», «О ценах и ценообразовании», «О налогообложении прибыли</w:t>
      </w:r>
      <w:r>
        <w:rPr>
          <w:smallCaps/>
          <w:sz w:val="28"/>
        </w:rPr>
        <w:t xml:space="preserve"> </w:t>
      </w:r>
      <w:r>
        <w:rPr>
          <w:sz w:val="28"/>
        </w:rPr>
        <w:t>предприятия», «О ценных бумагах и фондовой бирже», «О коллективных договорах и соглашениях», «О налоге на добавленную стоимость», «Об оплате труда», «Об отпусках», «Об акцизном налоге», «О подоходном налоге с граждан», «О банкротстве», «О залоге». «Об инвестиционной  деятельности»,  «О  применении  электронно-кассовых аппаратов и товарно-кассовых книг при расчетах с потребителями в сфере торговли,   общественного   питания   и   услуг»   и   другие   Законы, регламентирующие деятельность предприятии и систему налогообложения. Главная задача предприятий - не нарушать законы и своевременно платить в бюджет налоги.</w:t>
      </w:r>
    </w:p>
    <w:p w:rsidR="00DA65B4" w:rsidRDefault="00DA65B4">
      <w:pPr>
        <w:ind w:firstLine="720"/>
        <w:jc w:val="both"/>
        <w:rPr>
          <w:sz w:val="28"/>
        </w:rPr>
      </w:pPr>
      <w:r>
        <w:rPr>
          <w:sz w:val="28"/>
        </w:rPr>
        <w:t>Главное место занимает Закон «О бухгалтерском учете и финансовой отчетности   в  Украине»  (ЗУоБУ),   который  устанавливает  единые методологические правила бухгалтерского учета для всех предприятий независимо от форм собственности и вида деятельности. Закон определяет правовые принципы регулирования организации, ведения бухгалтерского учета и составления финансовой отчетности в Украине.</w:t>
      </w:r>
    </w:p>
    <w:p w:rsidR="00DA65B4" w:rsidRDefault="00DA65B4">
      <w:pPr>
        <w:ind w:firstLine="720"/>
        <w:jc w:val="both"/>
        <w:rPr>
          <w:sz w:val="28"/>
        </w:rPr>
      </w:pPr>
      <w:r>
        <w:rPr>
          <w:sz w:val="28"/>
        </w:rPr>
        <w:t>К числу постановлений КМУ по вопросам бухгалтерского учета можно отнести:</w:t>
      </w:r>
    </w:p>
    <w:p w:rsidR="00DA65B4" w:rsidRDefault="00DA65B4" w:rsidP="00DA65B4">
      <w:pPr>
        <w:numPr>
          <w:ilvl w:val="0"/>
          <w:numId w:val="24"/>
        </w:numPr>
        <w:jc w:val="both"/>
        <w:rPr>
          <w:sz w:val="28"/>
        </w:rPr>
      </w:pPr>
      <w:r>
        <w:rPr>
          <w:sz w:val="28"/>
        </w:rPr>
        <w:t>типовое положение по планированию, учету и калькулированию себестоимости строительно-монтажных работ (от 9.02.1996г. №186);</w:t>
      </w:r>
    </w:p>
    <w:p w:rsidR="00DA65B4" w:rsidRDefault="00DA65B4" w:rsidP="00DA65B4">
      <w:pPr>
        <w:numPr>
          <w:ilvl w:val="0"/>
          <w:numId w:val="24"/>
        </w:numPr>
        <w:jc w:val="both"/>
        <w:rPr>
          <w:sz w:val="28"/>
        </w:rPr>
      </w:pPr>
      <w:r>
        <w:rPr>
          <w:sz w:val="28"/>
        </w:rPr>
        <w:t>такое же положение в промышленности (от 26.04.1996г. №473);</w:t>
      </w:r>
    </w:p>
    <w:p w:rsidR="00DA65B4" w:rsidRDefault="00DA65B4" w:rsidP="00DA65B4">
      <w:pPr>
        <w:numPr>
          <w:ilvl w:val="0"/>
          <w:numId w:val="24"/>
        </w:numPr>
        <w:jc w:val="both"/>
        <w:rPr>
          <w:sz w:val="28"/>
        </w:rPr>
      </w:pPr>
      <w:r>
        <w:rPr>
          <w:sz w:val="28"/>
        </w:rPr>
        <w:t>такое же положение в сельском хозяйстве (от 23.04.1996г. №452);</w:t>
      </w:r>
    </w:p>
    <w:p w:rsidR="00DA65B4" w:rsidRDefault="00DA65B4">
      <w:pPr>
        <w:ind w:firstLine="720"/>
        <w:jc w:val="both"/>
        <w:rPr>
          <w:b/>
          <w:sz w:val="28"/>
        </w:rPr>
      </w:pPr>
    </w:p>
    <w:p w:rsidR="00DA65B4" w:rsidRDefault="00DA65B4">
      <w:pPr>
        <w:ind w:firstLine="720"/>
        <w:jc w:val="both"/>
        <w:rPr>
          <w:b/>
          <w:sz w:val="28"/>
        </w:rPr>
      </w:pPr>
      <w:r>
        <w:rPr>
          <w:b/>
          <w:sz w:val="28"/>
        </w:rPr>
        <w:t>1.3 Предмет бухгалтерского учета и содержание его объектов</w:t>
      </w:r>
    </w:p>
    <w:p w:rsidR="00DA65B4" w:rsidRDefault="00DA65B4">
      <w:pPr>
        <w:ind w:firstLine="720"/>
        <w:jc w:val="both"/>
        <w:rPr>
          <w:sz w:val="28"/>
        </w:rPr>
      </w:pPr>
    </w:p>
    <w:p w:rsidR="00DA65B4" w:rsidRDefault="00DA65B4">
      <w:pPr>
        <w:ind w:firstLine="720"/>
        <w:jc w:val="both"/>
        <w:rPr>
          <w:sz w:val="28"/>
        </w:rPr>
      </w:pPr>
      <w:r>
        <w:rPr>
          <w:sz w:val="28"/>
        </w:rPr>
        <w:t>Под предметом бухгалтерского учета следует понимать все то, что изучается, исследуется, отражается, контролируется в процессе наблюдения за деятельностью.</w:t>
      </w:r>
    </w:p>
    <w:p w:rsidR="00DA65B4" w:rsidRDefault="00DA65B4">
      <w:pPr>
        <w:ind w:firstLine="720"/>
        <w:jc w:val="both"/>
        <w:rPr>
          <w:sz w:val="28"/>
        </w:rPr>
      </w:pPr>
      <w:r>
        <w:rPr>
          <w:sz w:val="28"/>
        </w:rPr>
        <w:t xml:space="preserve">Деятельность - это целенаправленное действие лица или коллектива. Цель деятельности - получение прибыли. Для осуществления деятельности необходимы определенные средства, которые надо использовать так, чтобы получить прибыль. Поэтому </w:t>
      </w:r>
      <w:r>
        <w:rPr>
          <w:i/>
          <w:iCs/>
          <w:sz w:val="28"/>
        </w:rPr>
        <w:t>предметом бухгалтерского учета</w:t>
      </w:r>
      <w:r>
        <w:rPr>
          <w:sz w:val="28"/>
        </w:rPr>
        <w:t xml:space="preserve"> являются средства, их состояние, движение и использование в процессе осуществления деятельности предприятий, организаций, учреждений. В этом определении дано:   </w:t>
      </w:r>
    </w:p>
    <w:p w:rsidR="00DA65B4" w:rsidRDefault="00DA65B4">
      <w:pPr>
        <w:ind w:firstLine="720"/>
        <w:jc w:val="both"/>
        <w:rPr>
          <w:sz w:val="28"/>
        </w:rPr>
      </w:pPr>
      <w:r>
        <w:rPr>
          <w:sz w:val="28"/>
        </w:rPr>
        <w:t>а) основное содержание предмета бухгалтерского учета, его основной объект - средства (ресурсы, имущество), без чего невозможна деятельность;</w:t>
      </w:r>
    </w:p>
    <w:p w:rsidR="00DA65B4" w:rsidRDefault="00DA65B4">
      <w:pPr>
        <w:ind w:firstLine="720"/>
        <w:jc w:val="both"/>
        <w:rPr>
          <w:sz w:val="28"/>
        </w:rPr>
      </w:pPr>
      <w:r>
        <w:rPr>
          <w:sz w:val="28"/>
        </w:rPr>
        <w:t>б) область применения бухгалтерского учета – предприятия, организации, учреждения.</w:t>
      </w:r>
    </w:p>
    <w:p w:rsidR="00DA65B4" w:rsidRDefault="00DA65B4">
      <w:pPr>
        <w:ind w:firstLine="720"/>
        <w:jc w:val="both"/>
        <w:rPr>
          <w:sz w:val="28"/>
        </w:rPr>
      </w:pPr>
      <w:r>
        <w:rPr>
          <w:sz w:val="28"/>
        </w:rPr>
        <w:t>Таким образом, любое предприятие имеет средства, но должно уметь ими распоряжаться с наилучшим их использованием и при наименьших затратах материальных, трудовых и финансовых ресурсов. Без рационального  использования средств невозможно обеспечить получение прибыли, т.е. выполнить основную цель предприятия. Вот почему предметом бухгалтерского учета является наличие и использование средств.</w:t>
      </w:r>
    </w:p>
    <w:p w:rsidR="00DA65B4" w:rsidRDefault="00DA65B4">
      <w:pPr>
        <w:pStyle w:val="51"/>
        <w:keepNext w:val="0"/>
        <w:widowControl/>
        <w:outlineLvl w:val="9"/>
        <w:rPr>
          <w:szCs w:val="24"/>
        </w:rPr>
      </w:pPr>
      <w:r>
        <w:rPr>
          <w:szCs w:val="24"/>
        </w:rPr>
        <w:t>Наиболее полно предмет бухгалтерского учета может быть выражен через формулу расширенного воспроизводства:</w:t>
      </w:r>
    </w:p>
    <w:p w:rsidR="00DA65B4" w:rsidRDefault="00DA65B4">
      <w:pPr>
        <w:ind w:firstLine="720"/>
        <w:jc w:val="both"/>
        <w:rPr>
          <w:sz w:val="28"/>
        </w:rPr>
      </w:pPr>
    </w:p>
    <w:p w:rsidR="00DA65B4" w:rsidRDefault="00DA65B4">
      <w:pPr>
        <w:pStyle w:val="FR2"/>
        <w:ind w:firstLine="720"/>
        <w:jc w:val="center"/>
        <w:rPr>
          <w:iCs/>
          <w:sz w:val="28"/>
        </w:rPr>
      </w:pPr>
      <w:r>
        <w:rPr>
          <w:i/>
          <w:sz w:val="28"/>
        </w:rPr>
        <w:t>Д-Т-...</w:t>
      </w:r>
      <w:r>
        <w:rPr>
          <w:i/>
          <w:caps/>
          <w:sz w:val="28"/>
        </w:rPr>
        <w:t>п</w:t>
      </w:r>
      <w:r>
        <w:rPr>
          <w:i/>
          <w:sz w:val="28"/>
        </w:rPr>
        <w:t>&lt;</w:t>
      </w:r>
      <w:r>
        <w:rPr>
          <w:i/>
          <w:sz w:val="28"/>
          <w:vertAlign w:val="superscript"/>
        </w:rPr>
        <w:t>СТ</w:t>
      </w:r>
      <w:r>
        <w:rPr>
          <w:i/>
          <w:sz w:val="28"/>
          <w:vertAlign w:val="subscript"/>
        </w:rPr>
        <w:t xml:space="preserve">РС </w:t>
      </w:r>
      <w:r>
        <w:rPr>
          <w:i/>
          <w:sz w:val="28"/>
        </w:rPr>
        <w:t>...</w:t>
      </w:r>
      <w:r>
        <w:rPr>
          <w:i/>
          <w:caps/>
          <w:sz w:val="28"/>
        </w:rPr>
        <w:t>т</w:t>
      </w:r>
      <w:r>
        <w:rPr>
          <w:i/>
          <w:caps/>
          <w:sz w:val="28"/>
        </w:rPr>
        <w:sym w:font="Symbol" w:char="F0A2"/>
      </w:r>
      <w:r>
        <w:rPr>
          <w:i/>
          <w:sz w:val="28"/>
        </w:rPr>
        <w:t>-</w:t>
      </w:r>
      <w:r>
        <w:rPr>
          <w:i/>
          <w:caps/>
          <w:sz w:val="28"/>
        </w:rPr>
        <w:t>д</w:t>
      </w:r>
      <w:r>
        <w:rPr>
          <w:i/>
          <w:caps/>
          <w:sz w:val="28"/>
        </w:rPr>
        <w:sym w:font="Symbol" w:char="F0A2"/>
      </w:r>
      <w:r>
        <w:rPr>
          <w:iCs/>
          <w:sz w:val="28"/>
        </w:rPr>
        <w:t>,</w:t>
      </w:r>
    </w:p>
    <w:p w:rsidR="00DA65B4" w:rsidRDefault="00DA65B4">
      <w:pPr>
        <w:pStyle w:val="FR2"/>
        <w:spacing w:line="240" w:lineRule="auto"/>
        <w:ind w:left="0" w:right="2398" w:firstLine="709"/>
        <w:jc w:val="both"/>
        <w:rPr>
          <w:iCs/>
          <w:sz w:val="28"/>
        </w:rPr>
      </w:pPr>
      <w:r>
        <w:rPr>
          <w:iCs/>
          <w:sz w:val="28"/>
        </w:rPr>
        <w:t xml:space="preserve">где </w:t>
      </w:r>
      <w:r>
        <w:rPr>
          <w:i/>
          <w:sz w:val="28"/>
        </w:rPr>
        <w:t xml:space="preserve">Д </w:t>
      </w:r>
      <w:r>
        <w:rPr>
          <w:iCs/>
          <w:sz w:val="28"/>
        </w:rPr>
        <w:t xml:space="preserve">и </w:t>
      </w:r>
      <w:r>
        <w:rPr>
          <w:i/>
          <w:sz w:val="28"/>
        </w:rPr>
        <w:t>Д</w:t>
      </w:r>
      <w:r>
        <w:rPr>
          <w:iCs/>
          <w:caps/>
          <w:sz w:val="28"/>
        </w:rPr>
        <w:sym w:font="Symbol" w:char="F0A2"/>
      </w:r>
      <w:r>
        <w:rPr>
          <w:i/>
          <w:sz w:val="28"/>
        </w:rPr>
        <w:t xml:space="preserve"> - </w:t>
      </w:r>
      <w:r>
        <w:rPr>
          <w:iCs/>
          <w:sz w:val="28"/>
        </w:rPr>
        <w:t>деньги и новые деньги;</w:t>
      </w:r>
    </w:p>
    <w:p w:rsidR="00DA65B4" w:rsidRDefault="00DA65B4">
      <w:pPr>
        <w:ind w:firstLine="720"/>
        <w:jc w:val="both"/>
        <w:rPr>
          <w:sz w:val="28"/>
        </w:rPr>
      </w:pPr>
      <w:r>
        <w:rPr>
          <w:i/>
          <w:iCs/>
          <w:sz w:val="28"/>
        </w:rPr>
        <w:t>Т</w:t>
      </w:r>
      <w:r>
        <w:rPr>
          <w:sz w:val="28"/>
        </w:rPr>
        <w:t xml:space="preserve"> и </w:t>
      </w:r>
      <w:r>
        <w:rPr>
          <w:i/>
          <w:iCs/>
          <w:sz w:val="28"/>
        </w:rPr>
        <w:t>Т</w:t>
      </w:r>
      <w:r>
        <w:rPr>
          <w:i/>
          <w:iCs/>
          <w:caps/>
          <w:sz w:val="28"/>
        </w:rPr>
        <w:sym w:font="Symbol" w:char="F0A2"/>
      </w:r>
      <w:r>
        <w:rPr>
          <w:sz w:val="28"/>
        </w:rPr>
        <w:t xml:space="preserve"> - товар и новый товар;</w:t>
      </w:r>
    </w:p>
    <w:p w:rsidR="00DA65B4" w:rsidRDefault="00DA65B4">
      <w:pPr>
        <w:pStyle w:val="51"/>
        <w:keepNext w:val="0"/>
        <w:widowControl/>
        <w:outlineLvl w:val="9"/>
        <w:rPr>
          <w:szCs w:val="24"/>
        </w:rPr>
      </w:pPr>
      <w:r>
        <w:rPr>
          <w:i/>
          <w:iCs/>
          <w:szCs w:val="24"/>
        </w:rPr>
        <w:t>П</w:t>
      </w:r>
      <w:r>
        <w:rPr>
          <w:szCs w:val="24"/>
        </w:rPr>
        <w:t xml:space="preserve"> - процесс производства;</w:t>
      </w:r>
    </w:p>
    <w:p w:rsidR="00DA65B4" w:rsidRDefault="00DA65B4">
      <w:pPr>
        <w:ind w:firstLine="720"/>
        <w:jc w:val="both"/>
        <w:rPr>
          <w:sz w:val="28"/>
        </w:rPr>
      </w:pPr>
      <w:r>
        <w:rPr>
          <w:i/>
          <w:iCs/>
          <w:sz w:val="28"/>
        </w:rPr>
        <w:t xml:space="preserve">СТ </w:t>
      </w:r>
      <w:r>
        <w:rPr>
          <w:sz w:val="28"/>
        </w:rPr>
        <w:t xml:space="preserve">- средства труда;                                           </w:t>
      </w:r>
    </w:p>
    <w:p w:rsidR="00DA65B4" w:rsidRDefault="00DA65B4">
      <w:pPr>
        <w:pStyle w:val="FR5"/>
        <w:spacing w:before="0"/>
        <w:ind w:firstLine="720"/>
        <w:jc w:val="both"/>
        <w:rPr>
          <w:rFonts w:ascii="Times New Roman" w:hAnsi="Times New Roman"/>
          <w:sz w:val="28"/>
        </w:rPr>
      </w:pPr>
      <w:r>
        <w:rPr>
          <w:rFonts w:ascii="Times New Roman" w:hAnsi="Times New Roman"/>
          <w:i/>
          <w:iCs/>
          <w:sz w:val="28"/>
        </w:rPr>
        <w:t xml:space="preserve">РС </w:t>
      </w:r>
      <w:r>
        <w:rPr>
          <w:rFonts w:ascii="Times New Roman" w:hAnsi="Times New Roman"/>
          <w:sz w:val="28"/>
        </w:rPr>
        <w:t xml:space="preserve">- рабочая сила.                                            </w:t>
      </w:r>
    </w:p>
    <w:p w:rsidR="00DA65B4" w:rsidRDefault="00DA65B4">
      <w:pPr>
        <w:ind w:firstLine="720"/>
        <w:jc w:val="both"/>
        <w:rPr>
          <w:spacing w:val="-6"/>
          <w:sz w:val="28"/>
        </w:rPr>
      </w:pPr>
      <w:r>
        <w:rPr>
          <w:i/>
          <w:iCs/>
          <w:sz w:val="28"/>
        </w:rPr>
        <w:t xml:space="preserve">Д, Т </w:t>
      </w:r>
      <w:r>
        <w:rPr>
          <w:sz w:val="28"/>
        </w:rPr>
        <w:t xml:space="preserve">- </w:t>
      </w:r>
      <w:r>
        <w:rPr>
          <w:spacing w:val="-6"/>
          <w:sz w:val="28"/>
        </w:rPr>
        <w:t>символизируют  хозяйственные  средства  до  процесса производства;</w:t>
      </w:r>
    </w:p>
    <w:p w:rsidR="00DA65B4" w:rsidRDefault="00DA65B4">
      <w:pPr>
        <w:ind w:firstLine="720"/>
        <w:jc w:val="both"/>
        <w:rPr>
          <w:sz w:val="28"/>
        </w:rPr>
      </w:pPr>
      <w:r>
        <w:rPr>
          <w:i/>
          <w:iCs/>
          <w:sz w:val="28"/>
        </w:rPr>
        <w:t>Д-Т, ... П ..., Т</w:t>
      </w:r>
      <w:r>
        <w:rPr>
          <w:iCs/>
          <w:caps/>
          <w:sz w:val="28"/>
        </w:rPr>
        <w:sym w:font="Symbol" w:char="F0A2"/>
      </w:r>
      <w:r>
        <w:rPr>
          <w:i/>
          <w:iCs/>
          <w:sz w:val="28"/>
        </w:rPr>
        <w:t xml:space="preserve"> - Д</w:t>
      </w:r>
      <w:r>
        <w:rPr>
          <w:iCs/>
          <w:caps/>
          <w:sz w:val="28"/>
        </w:rPr>
        <w:sym w:font="Symbol" w:char="F0A2"/>
      </w:r>
      <w:r>
        <w:rPr>
          <w:i/>
          <w:iCs/>
          <w:sz w:val="28"/>
        </w:rPr>
        <w:t xml:space="preserve"> </w:t>
      </w:r>
      <w:r>
        <w:rPr>
          <w:sz w:val="28"/>
        </w:rPr>
        <w:t>- отражают хозяйственные процессы, в т.ч. материально-технического снабжения, производства и реализации;</w:t>
      </w:r>
    </w:p>
    <w:p w:rsidR="00DA65B4" w:rsidRDefault="00DA65B4">
      <w:pPr>
        <w:ind w:firstLine="720"/>
        <w:jc w:val="both"/>
        <w:rPr>
          <w:sz w:val="28"/>
        </w:rPr>
      </w:pPr>
      <w:r>
        <w:rPr>
          <w:i/>
          <w:iCs/>
          <w:sz w:val="28"/>
        </w:rPr>
        <w:t>Т</w:t>
      </w:r>
      <w:r>
        <w:rPr>
          <w:iCs/>
          <w:caps/>
          <w:sz w:val="28"/>
        </w:rPr>
        <w:sym w:font="Symbol" w:char="F0A2"/>
      </w:r>
      <w:r>
        <w:rPr>
          <w:i/>
          <w:iCs/>
          <w:sz w:val="28"/>
        </w:rPr>
        <w:t>, Д</w:t>
      </w:r>
      <w:r>
        <w:rPr>
          <w:iCs/>
          <w:caps/>
          <w:sz w:val="28"/>
        </w:rPr>
        <w:sym w:font="Symbol" w:char="F0A2"/>
      </w:r>
      <w:r>
        <w:rPr>
          <w:i/>
          <w:iCs/>
          <w:sz w:val="28"/>
        </w:rPr>
        <w:t xml:space="preserve"> </w:t>
      </w:r>
      <w:r>
        <w:rPr>
          <w:sz w:val="28"/>
        </w:rPr>
        <w:t>- это готовая продукция и конечный финансовый результат, который выражается в большей сумме полученных денег (выручка от реализации), чем вложенных (Д).</w:t>
      </w:r>
    </w:p>
    <w:p w:rsidR="00DA65B4" w:rsidRDefault="00DA65B4">
      <w:pPr>
        <w:ind w:firstLine="720"/>
        <w:jc w:val="both"/>
        <w:rPr>
          <w:sz w:val="28"/>
        </w:rPr>
      </w:pPr>
      <w:r>
        <w:rPr>
          <w:sz w:val="28"/>
        </w:rPr>
        <w:t>Таким образом, под предметом бухгалтерского учета следует понимать хозяйственные средства в их кругообороте и условиях осуществления хозяйственных процессов, направленных на получение прибыли.</w:t>
      </w:r>
    </w:p>
    <w:p w:rsidR="00DA65B4" w:rsidRDefault="00DA65B4">
      <w:pPr>
        <w:ind w:firstLine="720"/>
        <w:jc w:val="both"/>
        <w:rPr>
          <w:spacing w:val="-4"/>
          <w:sz w:val="28"/>
        </w:rPr>
      </w:pPr>
      <w:r>
        <w:rPr>
          <w:spacing w:val="-4"/>
          <w:sz w:val="28"/>
        </w:rPr>
        <w:t>Каковы же основные объекты, которые отражаются в бухгалтерском учете?</w:t>
      </w:r>
    </w:p>
    <w:p w:rsidR="00DA65B4" w:rsidRDefault="00DA65B4">
      <w:pPr>
        <w:ind w:firstLine="720"/>
        <w:jc w:val="both"/>
        <w:rPr>
          <w:sz w:val="28"/>
        </w:rPr>
      </w:pPr>
      <w:r>
        <w:rPr>
          <w:sz w:val="28"/>
        </w:rPr>
        <w:t>Конкретными объектами бухгалтерского учета являются:</w:t>
      </w:r>
    </w:p>
    <w:p w:rsidR="00DA65B4" w:rsidRDefault="00DA65B4">
      <w:pPr>
        <w:ind w:firstLine="720"/>
        <w:jc w:val="both"/>
        <w:rPr>
          <w:sz w:val="28"/>
        </w:rPr>
      </w:pPr>
      <w:r>
        <w:rPr>
          <w:sz w:val="28"/>
        </w:rPr>
        <w:t>1) хозяйственные средства, их виды, состояние и движение (основные средства, материалы, денежные средства, готовая продукция и т.п.);</w:t>
      </w:r>
    </w:p>
    <w:p w:rsidR="00DA65B4" w:rsidRDefault="00DA65B4">
      <w:pPr>
        <w:pStyle w:val="51"/>
        <w:keepNext w:val="0"/>
        <w:widowControl/>
        <w:outlineLvl w:val="9"/>
      </w:pPr>
      <w:r>
        <w:t>2) источники формирования средств (взносы учредителей, участников предприятия, кредиты банков, средства, получаемые от продажи акций, прибыль, задолженность перед предприятиями и лицами), представляющие собой собственный капитал, долгосрочные и текущие обязательства предприятия;</w:t>
      </w:r>
    </w:p>
    <w:p w:rsidR="00DA65B4" w:rsidRDefault="00DA65B4">
      <w:pPr>
        <w:ind w:firstLine="720"/>
        <w:jc w:val="both"/>
        <w:rPr>
          <w:sz w:val="28"/>
        </w:rPr>
      </w:pPr>
      <w:r>
        <w:rPr>
          <w:sz w:val="28"/>
        </w:rPr>
        <w:t>3) хозяйственные процессы и хозяйственные операции, вызывающие движение и изменение средств;</w:t>
      </w:r>
    </w:p>
    <w:p w:rsidR="00DA65B4" w:rsidRDefault="00DA65B4">
      <w:pPr>
        <w:ind w:firstLine="720"/>
        <w:jc w:val="both"/>
        <w:rPr>
          <w:sz w:val="28"/>
        </w:rPr>
      </w:pPr>
      <w:r>
        <w:rPr>
          <w:sz w:val="28"/>
        </w:rPr>
        <w:t>4) хозяйственные факты, которые имеют место в процессе деятельности (порча, естественная убыль, стихийные бедствия и т.п.) и которые вызывают изменение средств;</w:t>
      </w:r>
    </w:p>
    <w:p w:rsidR="00DA65B4" w:rsidRDefault="00DA65B4">
      <w:pPr>
        <w:ind w:firstLine="720"/>
        <w:jc w:val="both"/>
        <w:rPr>
          <w:sz w:val="28"/>
        </w:rPr>
      </w:pPr>
      <w:r>
        <w:rPr>
          <w:sz w:val="28"/>
        </w:rPr>
        <w:t>5) доходы, расходы и финансовые результаты;</w:t>
      </w:r>
    </w:p>
    <w:p w:rsidR="00DA65B4" w:rsidRDefault="00DA65B4">
      <w:pPr>
        <w:ind w:firstLine="720"/>
        <w:jc w:val="both"/>
        <w:rPr>
          <w:sz w:val="28"/>
        </w:rPr>
      </w:pPr>
      <w:r>
        <w:rPr>
          <w:sz w:val="28"/>
        </w:rPr>
        <w:t>6) расчеты с лицами и предприятиями (физическими и юридическими).</w:t>
      </w:r>
    </w:p>
    <w:p w:rsidR="00DA65B4" w:rsidRDefault="00DA65B4">
      <w:pPr>
        <w:ind w:firstLine="720"/>
        <w:jc w:val="both"/>
        <w:rPr>
          <w:sz w:val="28"/>
        </w:rPr>
      </w:pPr>
      <w:r>
        <w:rPr>
          <w:sz w:val="28"/>
        </w:rPr>
        <w:t xml:space="preserve">Рассмотрим краткое содержание этих объектов. </w:t>
      </w:r>
    </w:p>
    <w:p w:rsidR="00DA65B4" w:rsidRDefault="00DA65B4">
      <w:pPr>
        <w:pStyle w:val="51"/>
        <w:keepNext w:val="0"/>
        <w:widowControl/>
        <w:outlineLvl w:val="9"/>
      </w:pPr>
      <w:r>
        <w:t>Для выполнения хозяйственной деятельности предприятия имеют здания, сооружения, станки, оборудование, сырье, топливо, комплектующие узлы и детали, деньги. При этом одни предприятия здания имеют собственные, другие их  арендуют. Основные запасы для производственного предприятия - это сырье, для торгового - товары. Денежные средства могут находиться на счетах в банке и в кассе. Объем и содержание средств предприятия зависит от объема и характера его деятельности. За всеми средствами, имеющимися на предприятии, устанавливается материальная ответственность. Это касается, прежде всего, основных средств, ТМЦ, денежных средств в кассе.</w:t>
      </w:r>
    </w:p>
    <w:p w:rsidR="00DA65B4" w:rsidRDefault="00DA65B4">
      <w:pPr>
        <w:ind w:firstLine="720"/>
        <w:jc w:val="both"/>
        <w:rPr>
          <w:sz w:val="28"/>
        </w:rPr>
      </w:pPr>
      <w:r>
        <w:rPr>
          <w:sz w:val="28"/>
        </w:rPr>
        <w:t>Все средства предприятие получает из определенных источников. Для государственных предприятий  средства  выделяются  государством  и закрепляются на период их деятельности. В предприятиях других форм собственности источником средств являются взносы учредителей, участников или собственника. Взносы производятся на момент открытия предприятия и могут</w:t>
      </w:r>
      <w:r>
        <w:rPr>
          <w:smallCaps/>
          <w:sz w:val="28"/>
        </w:rPr>
        <w:t xml:space="preserve"> </w:t>
      </w:r>
      <w:r>
        <w:rPr>
          <w:sz w:val="28"/>
        </w:rPr>
        <w:t>быть представлены в виде основных средств, материальных и нематериальных активов, денег и т.п. Общая сумма этих взносов составляет уставный фонд предприятия, его стартовый капитал. В процессе деятельности предприятие пользуется и другими источниками средств (кредиты банка, заемные средства, прибыль). Все указанные источники представляют обычные средства и по отношению к предприятию могут быть собственными и заемными. За счет этих средств формируется имущество предприятия в виде основных и оборотных средств. Естественно между самими средствами и источниками существует обязательное равенство. Это одни и те же средства, но представленные с одной стороны - по видам, составу, а с другой – по источникам их образования.</w:t>
      </w:r>
    </w:p>
    <w:p w:rsidR="00DA65B4" w:rsidRDefault="00DA65B4">
      <w:pPr>
        <w:pStyle w:val="20"/>
        <w:spacing w:line="240" w:lineRule="auto"/>
        <w:ind w:firstLine="720"/>
      </w:pPr>
      <w:r>
        <w:t>Осуществляя  деятельность,  предприятие  может  встретиться с непредусмотренными действиями и фактами, которые не составляют его цели и задачи. К примеру, кража, пожар, разные стихийные бедствия причиняют ущерб предприятию.</w:t>
      </w:r>
    </w:p>
    <w:p w:rsidR="00DA65B4" w:rsidRDefault="00DA65B4">
      <w:pPr>
        <w:ind w:firstLine="720"/>
        <w:jc w:val="both"/>
        <w:rPr>
          <w:sz w:val="28"/>
        </w:rPr>
      </w:pPr>
      <w:r>
        <w:rPr>
          <w:sz w:val="28"/>
        </w:rPr>
        <w:t>Перечисленные факты и явления вызывают непланированные потери и, как правило, уменьшение средств предприятия.</w:t>
      </w:r>
    </w:p>
    <w:p w:rsidR="00DA65B4" w:rsidRDefault="00DA65B4">
      <w:pPr>
        <w:pStyle w:val="20"/>
        <w:spacing w:line="240" w:lineRule="auto"/>
        <w:ind w:firstLine="720"/>
      </w:pPr>
      <w:r>
        <w:t>Последующий объект бухгалтерского учета имеет чрезвычайно важное значение, ибо как будут использованы средства, зависит выполнение цели предприятия. Вся деятельность предприятия связана с расходами (затратами) - это плата за транспорт, коммунальные услуги, расходы по оплате труда работников, обязательные платежи в Пенсионный фонд, Фонд социального страхования, амортизация основных средств и нематериальных активов, расходы по рекламе, материальные затраты и т.д. Затраты не что иное как средства, которые предприятие расходует на обеспечение своей деятельности. На их возмещение предприятие получает определенные доходы. Сопоставляя доходы с расходами, определяется финансовый результат - прибыль или убытки. Это общая схема определения результата деятельности, но в практической деятельности бухгалтерской службы формирование финансового результата дело весьма сложное и ответственное. Надо тщательно контролировать целесообразность всех затрат, предупреждать непланируемые потери, изыскивать возможности сбыта и реализации  готовой продукции, получение прибыли. От прибыли начисляется налог, подлежащий уплате в бюджет. Оставшаяся часть прибыли используется на предприятии.</w:t>
      </w:r>
    </w:p>
    <w:p w:rsidR="00DA65B4" w:rsidRDefault="00DA65B4">
      <w:pPr>
        <w:ind w:firstLine="720"/>
        <w:jc w:val="both"/>
        <w:rPr>
          <w:sz w:val="28"/>
        </w:rPr>
      </w:pPr>
      <w:r>
        <w:rPr>
          <w:sz w:val="28"/>
        </w:rPr>
        <w:t>Осуществляя деятельность, предприятие вступает во взаимоотношения с другими   предприятиями   и   лицами   (поставщиками,   покупателями, подотчетными лицами, финансовыми органами, работниками по оплате труда, банком по ссудам и т.п.). Все взаимоотношения строятся на основе расчетов, т.е. денежного (стоимостного) возмещения обязательств. В процессе расчетов возникает два вида задолженности: дебиторская и кредиторская. Дебиторская задолженность - это задолженность других лиц и предприятий данному предприятию (задолженность покупателей за отпущенные ТМЦ, задолженность лиц по недостачам, задолженность предприятий по предъявленным им претензиям). Дебиторы - это должники предприятия. Кредиторская задолженность - это задолженность данного предприятия другим предприятиям и лицам (поставщикам за полученные ТМЦ, финансовым органам по налогам, работникам предприятия по оплате труда, разным предприятиям за услуги). Кредиторы - это предприятия и лица, которым данное предприятие обязано оплатить, выдать, поставить (если была предоплата). Во всех расчетах принимают участие средства. Предприятие постоянно что-то берет взаймы, что-то дает в долг. И это движение средств вполне нормально и закономерно, учитывая, что существуют товарно-денежные отношения.</w:t>
      </w:r>
    </w:p>
    <w:p w:rsidR="00DA65B4" w:rsidRDefault="00DA65B4">
      <w:pPr>
        <w:ind w:firstLine="720"/>
        <w:jc w:val="both"/>
        <w:rPr>
          <w:sz w:val="28"/>
        </w:rPr>
      </w:pPr>
      <w:r>
        <w:rPr>
          <w:sz w:val="28"/>
        </w:rPr>
        <w:t>Подводя итог сказанному, совершенно очевидны роль и назначение средств в деятельности предприятия и составляющих содержание предмета бухгалтерского учета.</w:t>
      </w:r>
    </w:p>
    <w:p w:rsidR="00DA65B4" w:rsidRDefault="00DA65B4">
      <w:pPr>
        <w:ind w:firstLine="720"/>
        <w:rPr>
          <w:sz w:val="28"/>
        </w:rPr>
      </w:pPr>
    </w:p>
    <w:p w:rsidR="00DA65B4" w:rsidRDefault="00DA65B4">
      <w:pPr>
        <w:ind w:firstLine="720"/>
        <w:jc w:val="both"/>
        <w:rPr>
          <w:b/>
          <w:sz w:val="28"/>
        </w:rPr>
      </w:pPr>
      <w:r>
        <w:rPr>
          <w:b/>
          <w:sz w:val="28"/>
        </w:rPr>
        <w:t>1.4 Хозяйственные средства предприятия и их классификация</w:t>
      </w:r>
    </w:p>
    <w:p w:rsidR="00DA65B4" w:rsidRDefault="00DA65B4">
      <w:pPr>
        <w:pStyle w:val="51"/>
        <w:keepNext w:val="0"/>
        <w:widowControl/>
        <w:outlineLvl w:val="9"/>
        <w:rPr>
          <w:szCs w:val="24"/>
        </w:rPr>
      </w:pPr>
    </w:p>
    <w:p w:rsidR="00DA65B4" w:rsidRDefault="00DA65B4">
      <w:pPr>
        <w:pStyle w:val="20"/>
        <w:spacing w:line="240" w:lineRule="auto"/>
        <w:ind w:firstLine="720"/>
      </w:pPr>
      <w:r>
        <w:t>Хозяйственные средства, являясь предметом бухгалтерского учета, для правильного их учета и контроля группируются по двум признакам:</w:t>
      </w:r>
    </w:p>
    <w:p w:rsidR="00DA65B4" w:rsidRDefault="00DA65B4" w:rsidP="00DA65B4">
      <w:pPr>
        <w:numPr>
          <w:ilvl w:val="0"/>
          <w:numId w:val="25"/>
        </w:numPr>
        <w:jc w:val="both"/>
        <w:rPr>
          <w:sz w:val="28"/>
        </w:rPr>
      </w:pPr>
      <w:r>
        <w:rPr>
          <w:sz w:val="28"/>
        </w:rPr>
        <w:t>первый - по видам, составу, размещению;</w:t>
      </w:r>
    </w:p>
    <w:p w:rsidR="00DA65B4" w:rsidRDefault="00DA65B4" w:rsidP="00DA65B4">
      <w:pPr>
        <w:numPr>
          <w:ilvl w:val="0"/>
          <w:numId w:val="25"/>
        </w:numPr>
        <w:jc w:val="both"/>
        <w:rPr>
          <w:sz w:val="28"/>
        </w:rPr>
      </w:pPr>
      <w:r>
        <w:rPr>
          <w:sz w:val="28"/>
        </w:rPr>
        <w:t xml:space="preserve">второй - по источникам формирования (образования). </w:t>
      </w:r>
    </w:p>
    <w:p w:rsidR="00DA65B4" w:rsidRDefault="00DA65B4">
      <w:pPr>
        <w:ind w:firstLine="720"/>
        <w:jc w:val="both"/>
        <w:rPr>
          <w:sz w:val="28"/>
        </w:rPr>
      </w:pPr>
      <w:r>
        <w:rPr>
          <w:sz w:val="28"/>
        </w:rPr>
        <w:t>Первая группировка характеризует состав средств или где они размещены. В соответствии с Законом Украины «О предприятиях» имущество предприятия состоит из основных и оборотных средств.</w:t>
      </w:r>
    </w:p>
    <w:p w:rsidR="00DA65B4" w:rsidRDefault="00DA65B4">
      <w:pPr>
        <w:pStyle w:val="20"/>
        <w:spacing w:line="240" w:lineRule="auto"/>
        <w:ind w:firstLine="720"/>
      </w:pPr>
      <w:r>
        <w:t>Вторая группировка характеризует источники средств или их целевое назначение. «Имущество принадлежит предприятию на правах собственности или полного их хозяйственного ведения» - так записано в ст. 10 третьего раздела ЗУ «О предприятиях».</w:t>
      </w:r>
    </w:p>
    <w:p w:rsidR="00DA65B4" w:rsidRDefault="00DA65B4">
      <w:pPr>
        <w:ind w:firstLine="720"/>
        <w:jc w:val="both"/>
        <w:rPr>
          <w:sz w:val="28"/>
        </w:rPr>
      </w:pPr>
      <w:r>
        <w:rPr>
          <w:sz w:val="28"/>
        </w:rPr>
        <w:t>Рассмотрим классификацию средств по этим двум группировкам.</w:t>
      </w:r>
    </w:p>
    <w:p w:rsidR="00DA65B4" w:rsidRDefault="00DA65B4">
      <w:pPr>
        <w:pStyle w:val="20"/>
        <w:spacing w:line="240" w:lineRule="auto"/>
        <w:ind w:firstLine="720"/>
      </w:pPr>
      <w:r>
        <w:t>Хозяйственные средства по видам, составу, размещению делятся на: необоротные активы, оборотные активы, расходы будущих периодов.</w:t>
      </w:r>
    </w:p>
    <w:p w:rsidR="00DA65B4" w:rsidRDefault="00DA65B4">
      <w:pPr>
        <w:pStyle w:val="20"/>
        <w:spacing w:line="240" w:lineRule="auto"/>
        <w:ind w:firstLine="720"/>
        <w:rPr>
          <w:spacing w:val="-6"/>
        </w:rPr>
      </w:pPr>
      <w:r>
        <w:rPr>
          <w:spacing w:val="-6"/>
        </w:rPr>
        <w:t xml:space="preserve">К </w:t>
      </w:r>
      <w:r>
        <w:rPr>
          <w:i/>
          <w:iCs/>
          <w:spacing w:val="-6"/>
        </w:rPr>
        <w:t>необоротным активам</w:t>
      </w:r>
      <w:r>
        <w:rPr>
          <w:spacing w:val="-6"/>
        </w:rPr>
        <w:t xml:space="preserve"> относятся: нематериальные активы, основные средства, долгосрочные финансовые инвестиции, незавершенное строительство.</w:t>
      </w:r>
    </w:p>
    <w:p w:rsidR="00DA65B4" w:rsidRDefault="00DA65B4">
      <w:pPr>
        <w:pStyle w:val="aa"/>
        <w:spacing w:line="240" w:lineRule="auto"/>
        <w:ind w:left="0" w:right="0" w:firstLine="720"/>
      </w:pPr>
      <w:r>
        <w:t xml:space="preserve">К </w:t>
      </w:r>
      <w:r>
        <w:rPr>
          <w:i/>
          <w:iCs/>
        </w:rPr>
        <w:t xml:space="preserve">оборотным активам </w:t>
      </w:r>
      <w:r>
        <w:t>относят: запасы всех видов (материалы, топливо, запасные части, незавершенное производство, готовая продукция, товары и др.), векселя полученные, денежные средства, расчеты (задолженность юридических и физических лиц перед предприятием) за товары, работы, услуги, по налогам и другим платежам с бюджетом и т.д.</w:t>
      </w:r>
    </w:p>
    <w:p w:rsidR="00DA65B4" w:rsidRDefault="00DA65B4">
      <w:pPr>
        <w:pStyle w:val="aa"/>
        <w:spacing w:line="240" w:lineRule="auto"/>
        <w:ind w:left="0" w:right="0" w:firstLine="720"/>
      </w:pPr>
      <w:r>
        <w:t xml:space="preserve">К </w:t>
      </w:r>
      <w:r>
        <w:rPr>
          <w:i/>
          <w:iCs/>
        </w:rPr>
        <w:t xml:space="preserve">расходам будущих периодов </w:t>
      </w:r>
      <w:r>
        <w:t>относят оборотные активы, выраженные в затратах отчетного периода, которые подлежат отнесению на расходы последующих отчетных периодов.</w:t>
      </w:r>
    </w:p>
    <w:p w:rsidR="00DA65B4" w:rsidRDefault="00DA65B4">
      <w:pPr>
        <w:ind w:firstLine="720"/>
        <w:jc w:val="both"/>
        <w:rPr>
          <w:sz w:val="28"/>
        </w:rPr>
      </w:pPr>
      <w:r>
        <w:rPr>
          <w:i/>
          <w:iCs/>
          <w:sz w:val="28"/>
        </w:rPr>
        <w:t xml:space="preserve">Нематериальные активы </w:t>
      </w:r>
      <w:r>
        <w:rPr>
          <w:sz w:val="28"/>
        </w:rPr>
        <w:t>- это средства, не представляющие материальных ценностей, но приносящие предприятию прибыль (торговые марки, патенты, ноу-хау, программы для компьютеров).</w:t>
      </w:r>
    </w:p>
    <w:p w:rsidR="00DA65B4" w:rsidRDefault="00DA65B4">
      <w:pPr>
        <w:ind w:firstLine="720"/>
        <w:jc w:val="both"/>
        <w:rPr>
          <w:sz w:val="28"/>
        </w:rPr>
      </w:pPr>
      <w:r>
        <w:rPr>
          <w:i/>
          <w:iCs/>
          <w:sz w:val="28"/>
        </w:rPr>
        <w:t xml:space="preserve">Основные средства </w:t>
      </w:r>
      <w:r>
        <w:rPr>
          <w:sz w:val="28"/>
        </w:rPr>
        <w:t>- это материальные активы стоимостью свыше 500 грн. за единицу и сроком полезного использования (эксплуатации) более 1 года. К ним относятся здания, сооружения, транспортные средства, вычислительная техника, машины, оборудование, мебель. Основные средства не изменяют своей натурально-вещественной формы, переносят свою стоимость по частям путем ежемесячного начисления амортизации и включения ее на затраты производства или обращения.</w:t>
      </w:r>
    </w:p>
    <w:p w:rsidR="00DA65B4" w:rsidRDefault="00DA65B4">
      <w:pPr>
        <w:pStyle w:val="20"/>
        <w:spacing w:line="240" w:lineRule="auto"/>
        <w:ind w:firstLine="720"/>
      </w:pPr>
      <w:r>
        <w:t>Нематериальные активы и основные средства   представляют собой средства долгосрочного функционирования и являются необоротными активами.</w:t>
      </w:r>
    </w:p>
    <w:p w:rsidR="00DA65B4" w:rsidRDefault="00DA65B4">
      <w:pPr>
        <w:ind w:firstLine="720"/>
        <w:jc w:val="both"/>
        <w:rPr>
          <w:sz w:val="28"/>
        </w:rPr>
      </w:pPr>
      <w:r>
        <w:rPr>
          <w:i/>
          <w:iCs/>
          <w:sz w:val="28"/>
        </w:rPr>
        <w:t>Оборотные средства</w:t>
      </w:r>
      <w:r>
        <w:rPr>
          <w:sz w:val="28"/>
        </w:rPr>
        <w:t xml:space="preserve"> - это средства, находящиеся в обороте и обеспечивающие процесс производства, реализации. В основном это средства кратковременного функционирования. По своей однородности и своему назначению оборотные средства классифицируются на:</w:t>
      </w:r>
    </w:p>
    <w:p w:rsidR="00DA65B4" w:rsidRDefault="00DA65B4">
      <w:pPr>
        <w:pStyle w:val="20"/>
        <w:spacing w:line="240" w:lineRule="auto"/>
        <w:ind w:firstLine="720"/>
      </w:pPr>
      <w:r>
        <w:t>а) сырье, материалы - исходные материальные ценности, из которых осуществляется производство продукции. Они потребляются в одном производственном цикле и полностью переносят свою стоимость на выпущенную продукцию. Объем, перечень сырья на предприятии зависит от характера и специфики его деятельности. Например, для макаронной и обувной фабрик необходимо разное сырье. В торговле материалы используются в основном для хозяйственных нужд (стиральные порошки, мыло, средства дезинфекции);</w:t>
      </w:r>
    </w:p>
    <w:p w:rsidR="00DA65B4" w:rsidRDefault="00DA65B4">
      <w:pPr>
        <w:pStyle w:val="20"/>
        <w:spacing w:line="240" w:lineRule="auto"/>
        <w:ind w:firstLine="720"/>
      </w:pPr>
      <w:r>
        <w:t>б) малоценные и быстроизнашивающиеся предметы (МБП) - предметы труда стоимостью менее стоимости основных средств (инструменты, инвентарь, калькуляторы, мебель). Это предметы, которые обслуживают процессы производства и реализации, сферу управления, имеют малую цену за единицу и используется на предприятии не больше одного года;</w:t>
      </w:r>
    </w:p>
    <w:p w:rsidR="00DA65B4" w:rsidRDefault="00DA65B4">
      <w:pPr>
        <w:pStyle w:val="20"/>
        <w:spacing w:line="240" w:lineRule="auto"/>
        <w:ind w:firstLine="720"/>
      </w:pPr>
      <w:r>
        <w:t>в) готовая продукция (в производственных предприятиях) - это предметы обращения, подлежащие реализации;</w:t>
      </w:r>
    </w:p>
    <w:p w:rsidR="00DA65B4" w:rsidRDefault="00DA65B4">
      <w:pPr>
        <w:ind w:firstLine="720"/>
        <w:jc w:val="both"/>
        <w:rPr>
          <w:sz w:val="28"/>
        </w:rPr>
      </w:pPr>
      <w:r>
        <w:rPr>
          <w:sz w:val="28"/>
        </w:rPr>
        <w:t>г) денежные средства - важнейшая разновидность оборотных средств, без которых функционирование предприятия невозможно. Денежные средства  находятся в разных местах: на счетах банка, в кассе, в пути (в предприятиях, которые осуществляют реализацию за наличный расчет и сдают выручку в банк через инкассатора);</w:t>
      </w:r>
    </w:p>
    <w:p w:rsidR="00DA65B4" w:rsidRDefault="00DA65B4">
      <w:pPr>
        <w:pStyle w:val="20"/>
        <w:spacing w:line="240" w:lineRule="auto"/>
        <w:ind w:firstLine="720"/>
      </w:pPr>
      <w:r>
        <w:t>д) средства в расчетах, так называемая дебиторская задолженность -задолженность покупателей за реализованные им ТМЦ, по которым не поступили платежи; задолженность дебиторов по векселям полученным, которые вместо денег  оформили долговое обязательство; задолженность подотчетных лиц по выданным   им из кассы авансам. Дебиторская задолженность означает, что средства предприятия находятся временно у других лиц и предприятий.</w:t>
      </w:r>
    </w:p>
    <w:p w:rsidR="00DA65B4" w:rsidRDefault="00DA65B4">
      <w:pPr>
        <w:ind w:firstLine="720"/>
        <w:jc w:val="both"/>
        <w:rPr>
          <w:sz w:val="28"/>
        </w:rPr>
      </w:pPr>
      <w:r>
        <w:rPr>
          <w:sz w:val="28"/>
        </w:rPr>
        <w:t xml:space="preserve">Оборотные средства бывают: </w:t>
      </w:r>
    </w:p>
    <w:p w:rsidR="00DA65B4" w:rsidRDefault="00DA65B4">
      <w:pPr>
        <w:ind w:firstLine="708"/>
        <w:jc w:val="both"/>
        <w:rPr>
          <w:sz w:val="28"/>
        </w:rPr>
      </w:pPr>
      <w:r>
        <w:rPr>
          <w:sz w:val="28"/>
        </w:rPr>
        <w:t>нормируемые, по которым устанавливается норматив (лимит) запаса (материалы, МБП, готовая продукция, товары и т.п.);</w:t>
      </w:r>
    </w:p>
    <w:p w:rsidR="00DA65B4" w:rsidRDefault="00DA65B4">
      <w:pPr>
        <w:pStyle w:val="a9"/>
        <w:spacing w:before="0"/>
        <w:ind w:left="708" w:firstLine="12"/>
        <w:jc w:val="both"/>
      </w:pPr>
      <w:r>
        <w:t>ненормируемые (денежные средства, средства в расчетах).</w:t>
      </w:r>
    </w:p>
    <w:p w:rsidR="00DA65B4" w:rsidRDefault="00DA65B4">
      <w:pPr>
        <w:ind w:firstLine="720"/>
        <w:jc w:val="both"/>
        <w:rPr>
          <w:sz w:val="28"/>
        </w:rPr>
      </w:pPr>
      <w:r>
        <w:rPr>
          <w:i/>
          <w:iCs/>
          <w:sz w:val="28"/>
        </w:rPr>
        <w:t>Отвлеченные средства</w:t>
      </w:r>
      <w:r>
        <w:rPr>
          <w:sz w:val="28"/>
        </w:rPr>
        <w:t xml:space="preserve"> - это средства предприятия, изъятые из оборота и направленные на определенные цели. Отвлеченными средствами считаются отчисления (взносы),  использование прибыли в течение года на уплату налогов, на производственное и социальное развитие предприятия, на образование собственного капитала.</w:t>
      </w:r>
    </w:p>
    <w:p w:rsidR="00DA65B4" w:rsidRDefault="00DA65B4">
      <w:pPr>
        <w:ind w:firstLine="720"/>
        <w:jc w:val="both"/>
        <w:rPr>
          <w:sz w:val="28"/>
        </w:rPr>
      </w:pPr>
      <w:r>
        <w:rPr>
          <w:i/>
          <w:iCs/>
          <w:sz w:val="28"/>
        </w:rPr>
        <w:t xml:space="preserve">Убытки </w:t>
      </w:r>
      <w:r>
        <w:rPr>
          <w:sz w:val="28"/>
        </w:rPr>
        <w:t>- форма окончательного выбытия средств, которая происходит в результате превышения расходов над доходами. Убытки характеризуют нерациональное размещение средств, которые навечно изъяты из сферы производства и обращения. Они свидетельствуют об отрицательном финансовом результате деятельности предприятия и не должны иметь места. Убытки подлежат возмещению за счет прибыли последующих периодов, прочего собственного капитала учредителей.</w:t>
      </w:r>
    </w:p>
    <w:p w:rsidR="00DA65B4" w:rsidRDefault="00DA65B4">
      <w:pPr>
        <w:ind w:firstLine="720"/>
        <w:jc w:val="both"/>
        <w:rPr>
          <w:sz w:val="28"/>
        </w:rPr>
      </w:pPr>
      <w:r>
        <w:rPr>
          <w:sz w:val="28"/>
        </w:rPr>
        <w:t>Хозяйственные средства по источникам образования делятся на:</w:t>
      </w:r>
    </w:p>
    <w:p w:rsidR="00DA65B4" w:rsidRDefault="00DA65B4">
      <w:pPr>
        <w:ind w:firstLine="720"/>
        <w:jc w:val="both"/>
        <w:rPr>
          <w:sz w:val="28"/>
        </w:rPr>
      </w:pPr>
      <w:r>
        <w:rPr>
          <w:sz w:val="28"/>
        </w:rPr>
        <w:t>1) собственные (закрепленные);</w:t>
      </w:r>
    </w:p>
    <w:p w:rsidR="00DA65B4" w:rsidRDefault="00DA65B4">
      <w:pPr>
        <w:pStyle w:val="20"/>
        <w:spacing w:line="240" w:lineRule="auto"/>
        <w:ind w:firstLine="720"/>
      </w:pPr>
      <w:r>
        <w:t>2) заемные (временно-привлеченные).</w:t>
      </w:r>
    </w:p>
    <w:p w:rsidR="00DA65B4" w:rsidRDefault="00DA65B4">
      <w:pPr>
        <w:pStyle w:val="20"/>
        <w:spacing w:line="240" w:lineRule="auto"/>
        <w:ind w:firstLine="720"/>
        <w:rPr>
          <w:spacing w:val="-4"/>
        </w:rPr>
      </w:pPr>
      <w:r>
        <w:rPr>
          <w:i/>
          <w:iCs/>
          <w:spacing w:val="-4"/>
        </w:rPr>
        <w:t>Собственными средствами</w:t>
      </w:r>
      <w:r>
        <w:rPr>
          <w:spacing w:val="-4"/>
        </w:rPr>
        <w:t xml:space="preserve"> являются: уставный и паевой капитал, дополнительный и резервный капитал, целевые поступления, страховые резервы и т.д.</w:t>
      </w:r>
    </w:p>
    <w:p w:rsidR="00DA65B4" w:rsidRDefault="00DA65B4">
      <w:pPr>
        <w:ind w:firstLine="720"/>
        <w:jc w:val="both"/>
        <w:rPr>
          <w:sz w:val="28"/>
        </w:rPr>
      </w:pPr>
      <w:r>
        <w:rPr>
          <w:i/>
          <w:iCs/>
          <w:sz w:val="28"/>
        </w:rPr>
        <w:t>Заемными средствами</w:t>
      </w:r>
      <w:r>
        <w:rPr>
          <w:sz w:val="28"/>
        </w:rPr>
        <w:t xml:space="preserve"> являются долгосрочные и краткосрочные кредиты банка, а также кредиторская задолженность (текущие обязательства).</w:t>
      </w:r>
    </w:p>
    <w:p w:rsidR="00DA65B4" w:rsidRDefault="00DA65B4">
      <w:pPr>
        <w:ind w:firstLine="720"/>
        <w:jc w:val="both"/>
        <w:rPr>
          <w:sz w:val="28"/>
        </w:rPr>
      </w:pPr>
      <w:r>
        <w:rPr>
          <w:sz w:val="28"/>
        </w:rPr>
        <w:t>Что они собой представляют?</w:t>
      </w:r>
    </w:p>
    <w:p w:rsidR="00DA65B4" w:rsidRDefault="00DA65B4">
      <w:pPr>
        <w:ind w:firstLine="720"/>
        <w:jc w:val="both"/>
        <w:rPr>
          <w:sz w:val="28"/>
        </w:rPr>
      </w:pPr>
      <w:r>
        <w:rPr>
          <w:sz w:val="28"/>
        </w:rPr>
        <w:t>Все виды капитала - это сумма накопленных средств для определенной цели.  Они  представляют основной источник собственных средств, разнообразных по структуре и назначению. Главные из них:</w:t>
      </w:r>
    </w:p>
    <w:p w:rsidR="00DA65B4" w:rsidRDefault="00DA65B4">
      <w:pPr>
        <w:ind w:firstLine="720"/>
        <w:jc w:val="both"/>
        <w:rPr>
          <w:sz w:val="28"/>
        </w:rPr>
      </w:pPr>
      <w:r>
        <w:rPr>
          <w:i/>
          <w:iCs/>
          <w:sz w:val="28"/>
        </w:rPr>
        <w:t>Уставный капитал</w:t>
      </w:r>
      <w:r>
        <w:rPr>
          <w:sz w:val="28"/>
        </w:rPr>
        <w:t xml:space="preserve"> - сумма основных и оборотных средств, образовавшихся за счет государства (в гос. предприятиях) или за счет собственника (акционеров, учредителей, участников). Сумма уставного капитала фиксируется в учредительных документах. Уставный капитал - это общая стоимость активов, являющихся взносом собственников в капитал предприятия.</w:t>
      </w:r>
    </w:p>
    <w:p w:rsidR="00DA65B4" w:rsidRDefault="00DA65B4">
      <w:pPr>
        <w:pStyle w:val="20"/>
        <w:spacing w:line="240" w:lineRule="auto"/>
        <w:ind w:firstLine="720"/>
      </w:pPr>
      <w:r>
        <w:rPr>
          <w:i/>
          <w:iCs/>
        </w:rPr>
        <w:t xml:space="preserve">Паевой капитал </w:t>
      </w:r>
      <w:r>
        <w:t>предназначен для обобщения информации о величине паевых   взносов   членов   потребительских   обществ,   коллективного сельскохозяйственного предприятия, жилищно-строительного кооператива и других предприятий, предусмотренных учредительными документами.</w:t>
      </w:r>
    </w:p>
    <w:p w:rsidR="00DA65B4" w:rsidRDefault="00DA65B4">
      <w:pPr>
        <w:pStyle w:val="20"/>
        <w:spacing w:line="240" w:lineRule="auto"/>
        <w:ind w:firstLine="720"/>
      </w:pPr>
      <w:r>
        <w:rPr>
          <w:i/>
          <w:iCs/>
        </w:rPr>
        <w:t>Дополнительный капитал</w:t>
      </w:r>
      <w:r>
        <w:t xml:space="preserve"> - это накопленные суммы, на которые стоимость реализации выпущенных акций превышает их номинальную стоимость, а также сумма дооценки активов и стоимость необоротных активов, полученных предприятием от других лиц и т.п.</w:t>
      </w:r>
    </w:p>
    <w:p w:rsidR="00DA65B4" w:rsidRDefault="00DA65B4">
      <w:pPr>
        <w:ind w:firstLine="720"/>
        <w:jc w:val="both"/>
        <w:rPr>
          <w:sz w:val="28"/>
        </w:rPr>
      </w:pPr>
      <w:r>
        <w:rPr>
          <w:i/>
          <w:iCs/>
          <w:sz w:val="28"/>
        </w:rPr>
        <w:t xml:space="preserve">Резервный капитал </w:t>
      </w:r>
      <w:r>
        <w:rPr>
          <w:sz w:val="28"/>
        </w:rPr>
        <w:t>- это стоимость созданного резерва средств в соответствии  с  действующим  законодательством  и  учредительными документами за счет прибыли предприятия.</w:t>
      </w:r>
    </w:p>
    <w:p w:rsidR="00DA65B4" w:rsidRDefault="00DA65B4">
      <w:pPr>
        <w:pStyle w:val="51"/>
        <w:keepNext w:val="0"/>
        <w:widowControl/>
        <w:outlineLvl w:val="9"/>
        <w:rPr>
          <w:szCs w:val="24"/>
        </w:rPr>
      </w:pPr>
      <w:r>
        <w:rPr>
          <w:szCs w:val="24"/>
        </w:rPr>
        <w:t>Подробно со всеми видами собственного капитала можно познакомиться в Инструкции о применении Плана счетов бухгалтерского учета, утвержденной приказом МФУ от 30.11.99 г. № 291.</w:t>
      </w:r>
    </w:p>
    <w:p w:rsidR="00DA65B4" w:rsidRDefault="00DA65B4">
      <w:pPr>
        <w:ind w:firstLine="720"/>
        <w:jc w:val="both"/>
        <w:rPr>
          <w:sz w:val="28"/>
        </w:rPr>
      </w:pPr>
      <w:r>
        <w:rPr>
          <w:i/>
          <w:iCs/>
          <w:sz w:val="28"/>
        </w:rPr>
        <w:t>Прибыль</w:t>
      </w:r>
      <w:r>
        <w:rPr>
          <w:sz w:val="28"/>
        </w:rPr>
        <w:t xml:space="preserve"> - источник пополнения средств, как самого предприятия, так и бюджета (через налог на прибыль). Она определяется в результате превышения доходов над расходами и характеризует положительный финансовый результат, который является целью деятельности любого предприятия. Прибыль, оставляемая после уплаты налога, используется на производственное и социальное развитие, материальное поощрение. Это очень важный источник собственных средств, от которого зависит дальнейшее развитие предприятия.</w:t>
      </w:r>
    </w:p>
    <w:p w:rsidR="00DA65B4" w:rsidRDefault="00DA65B4">
      <w:pPr>
        <w:pStyle w:val="20"/>
        <w:spacing w:line="240" w:lineRule="auto"/>
        <w:ind w:firstLine="720"/>
      </w:pPr>
      <w:r>
        <w:t>Предприятие может использовать и другие источники собственных средств: безвозмездное получение средств в виде благотворительных взносов и пожертвований, доходы от ценных бумаг, дотации из бюджета, поступления от разгосударствления и приватизации.</w:t>
      </w:r>
    </w:p>
    <w:p w:rsidR="00DA65B4" w:rsidRDefault="00DA65B4">
      <w:pPr>
        <w:pStyle w:val="20"/>
        <w:spacing w:line="240" w:lineRule="auto"/>
        <w:ind w:firstLine="720"/>
      </w:pPr>
      <w:r>
        <w:t xml:space="preserve">Часть средств предприятию предоставляется во временное пользование от банков и других предприятии, т.н. </w:t>
      </w:r>
      <w:r>
        <w:rPr>
          <w:i/>
          <w:iCs/>
        </w:rPr>
        <w:t>обязательства предприятия</w:t>
      </w:r>
      <w:r>
        <w:t>.</w:t>
      </w:r>
    </w:p>
    <w:p w:rsidR="00DA65B4" w:rsidRDefault="00DA65B4">
      <w:pPr>
        <w:pStyle w:val="51"/>
        <w:keepNext w:val="0"/>
        <w:widowControl/>
        <w:outlineLvl w:val="9"/>
        <w:rPr>
          <w:szCs w:val="24"/>
        </w:rPr>
      </w:pPr>
      <w:r>
        <w:rPr>
          <w:i/>
          <w:iCs/>
          <w:szCs w:val="24"/>
        </w:rPr>
        <w:t>Кредиты банка</w:t>
      </w:r>
      <w:r>
        <w:rPr>
          <w:szCs w:val="24"/>
        </w:rPr>
        <w:t xml:space="preserve"> - это ссуды, долг, которые предприятие берет на определенную цель, на условиях возврата, платности, срочности. Они бывают краткосрочные (до 1 года) и долгосрочные (на срок более 1 года). Банк предоставляет кредит на основе кредитного договора. Кредит - источник заемных средств.</w:t>
      </w:r>
    </w:p>
    <w:p w:rsidR="00DA65B4" w:rsidRDefault="00DA65B4">
      <w:pPr>
        <w:ind w:firstLine="720"/>
        <w:jc w:val="both"/>
        <w:rPr>
          <w:spacing w:val="-4"/>
          <w:sz w:val="28"/>
        </w:rPr>
      </w:pPr>
      <w:r>
        <w:rPr>
          <w:i/>
          <w:iCs/>
          <w:spacing w:val="-4"/>
          <w:sz w:val="28"/>
        </w:rPr>
        <w:t>Кредиторская задолженность (текущие обязательства)</w:t>
      </w:r>
      <w:r>
        <w:rPr>
          <w:spacing w:val="-4"/>
          <w:sz w:val="28"/>
        </w:rPr>
        <w:t xml:space="preserve"> - это те средства, которые предприятие получило, но не произвело оплаты (задолженность поставщикам за полученное сырье, топливо, МБП, товары, задолженность разным предприятиям за услуги). Кредиторской задолженностью являются также обязательства предприятия по оплате труда, по налогам и обязательным платежам. Особенность этих обязательств, заключается в том, что средства из этих источников образуются путем начисления, а не получения извне. Задолженность эта возникает в связи с тем, что момент ее начисления (работникам, соцстраху, бюджету, Пенсионному фонду и т.п.) не совпадает с моментом погашения задолженности (выдачи зарплаты, уплаты налогов, перечисления сумм в фонд социального страхования, в Пенсионный фонд и т.п.). По сути эти средства находятся у предприятия временно с момента начисления задолженности до момента уплаты. Но это носит постоянный характер. Кредиторскую задолженность предприятие использует как временно привлеченный (заемный) источник средств.</w:t>
      </w:r>
    </w:p>
    <w:p w:rsidR="00DA65B4" w:rsidRDefault="00DA65B4">
      <w:pPr>
        <w:pStyle w:val="20"/>
        <w:spacing w:line="240" w:lineRule="auto"/>
        <w:ind w:firstLine="720"/>
      </w:pPr>
      <w:r>
        <w:t>Подводя итог сказанному, можно сделать вывод, что две группировки средств представляют одни и те же средства, но сгруппированные по двум признакам:</w:t>
      </w:r>
    </w:p>
    <w:p w:rsidR="00DA65B4" w:rsidRDefault="00DA65B4">
      <w:pPr>
        <w:ind w:firstLine="708"/>
        <w:jc w:val="both"/>
        <w:rPr>
          <w:sz w:val="28"/>
        </w:rPr>
      </w:pPr>
      <w:r>
        <w:rPr>
          <w:sz w:val="28"/>
        </w:rPr>
        <w:t>с одной стороны - из чего они состоят, т.е. чем располагает предприятие, каковы его активы;</w:t>
      </w:r>
    </w:p>
    <w:p w:rsidR="00DA65B4" w:rsidRDefault="00DA65B4">
      <w:pPr>
        <w:ind w:firstLine="708"/>
        <w:jc w:val="both"/>
        <w:rPr>
          <w:sz w:val="28"/>
        </w:rPr>
      </w:pPr>
      <w:r>
        <w:rPr>
          <w:sz w:val="28"/>
        </w:rPr>
        <w:t>с другой - за счет чего эти же средства сформированы (образованы), т.е. собственный капитал предприятия и его обязательства.</w:t>
      </w:r>
    </w:p>
    <w:p w:rsidR="00DA65B4" w:rsidRDefault="00DA65B4">
      <w:pPr>
        <w:ind w:firstLine="720"/>
        <w:jc w:val="both"/>
        <w:rPr>
          <w:sz w:val="28"/>
        </w:rPr>
      </w:pPr>
      <w:r>
        <w:rPr>
          <w:sz w:val="28"/>
        </w:rPr>
        <w:t>Существует всегда суммарное равенство этих двух группировок средств.</w:t>
      </w:r>
    </w:p>
    <w:p w:rsidR="00DA65B4" w:rsidRDefault="00DA65B4">
      <w:pPr>
        <w:ind w:firstLine="720"/>
        <w:jc w:val="both"/>
        <w:rPr>
          <w:sz w:val="28"/>
        </w:rPr>
      </w:pPr>
      <w:r>
        <w:rPr>
          <w:sz w:val="28"/>
        </w:rPr>
        <w:t>Общая сумма хозяйственных средств по составу (активы) обязательно равна общей сумме средств по источникам образования (собственный капитал и обязательства). На этом равенстве построен бухгалтерский баланс.</w:t>
      </w:r>
    </w:p>
    <w:p w:rsidR="00DA65B4" w:rsidRDefault="00DA65B4">
      <w:pPr>
        <w:ind w:firstLine="720"/>
        <w:jc w:val="both"/>
        <w:rPr>
          <w:sz w:val="28"/>
        </w:rPr>
      </w:pPr>
      <w:r>
        <w:rPr>
          <w:sz w:val="28"/>
        </w:rPr>
        <w:t>Классификация хозяйственных средств по составу и размещению представлена рисунком 1.1.</w:t>
      </w:r>
    </w:p>
    <w:p w:rsidR="00DA65B4" w:rsidRDefault="00DA65B4">
      <w:pPr>
        <w:ind w:firstLine="720"/>
        <w:rPr>
          <w:b/>
          <w:sz w:val="28"/>
        </w:rPr>
      </w:pPr>
    </w:p>
    <w:p w:rsidR="00DA65B4" w:rsidRDefault="00DA65B4">
      <w:pPr>
        <w:ind w:firstLine="720"/>
        <w:rPr>
          <w:b/>
          <w:sz w:val="28"/>
        </w:rPr>
      </w:pPr>
      <w:r>
        <w:rPr>
          <w:b/>
          <w:sz w:val="28"/>
        </w:rPr>
        <w:t>1.5 Метод бухгалтерского учета и характеристика его элементов</w:t>
      </w:r>
    </w:p>
    <w:p w:rsidR="00DA65B4" w:rsidRDefault="00DA65B4">
      <w:pPr>
        <w:ind w:firstLine="720"/>
        <w:rPr>
          <w:sz w:val="28"/>
        </w:rPr>
      </w:pPr>
    </w:p>
    <w:p w:rsidR="00DA65B4" w:rsidRDefault="00DA65B4">
      <w:pPr>
        <w:pStyle w:val="51"/>
        <w:keepNext w:val="0"/>
        <w:widowControl/>
        <w:outlineLvl w:val="9"/>
        <w:rPr>
          <w:szCs w:val="24"/>
        </w:rPr>
      </w:pPr>
      <w:r>
        <w:rPr>
          <w:szCs w:val="24"/>
        </w:rPr>
        <w:t>Метод (греч. исследование) - это способ исследования, изучения, отражения предмета (объекта). Если под предметом бухгалтерского учета понимается все то, что отражается, то под методом - как это отражение осуществляется, какими конкретно способами или приемами. В бухгалтерском учете используется не один такой способ, а несколько.</w:t>
      </w:r>
    </w:p>
    <w:p w:rsidR="00DA65B4" w:rsidRDefault="00DA65B4">
      <w:pPr>
        <w:ind w:firstLine="720"/>
        <w:jc w:val="both"/>
        <w:rPr>
          <w:sz w:val="28"/>
        </w:rPr>
      </w:pPr>
      <w:r>
        <w:rPr>
          <w:i/>
          <w:iCs/>
          <w:sz w:val="28"/>
        </w:rPr>
        <w:t>Метод бухгалтерского учета</w:t>
      </w:r>
      <w:r>
        <w:rPr>
          <w:sz w:val="28"/>
        </w:rPr>
        <w:t xml:space="preserve"> - это система (совокупность) способов и приемов, которые обеспечивают сплошное, непрерывное, взаимосвязанное отражение и контроль объектов бухгалтерского учета.</w:t>
      </w:r>
    </w:p>
    <w:p w:rsidR="00DA65B4" w:rsidRDefault="00DA65B4">
      <w:pPr>
        <w:ind w:firstLine="720"/>
        <w:jc w:val="both"/>
        <w:rPr>
          <w:sz w:val="28"/>
        </w:rPr>
      </w:pPr>
      <w:r>
        <w:rPr>
          <w:i/>
          <w:iCs/>
          <w:sz w:val="28"/>
        </w:rPr>
        <w:t>Элементы метода бухгалтерского учета</w:t>
      </w:r>
      <w:r>
        <w:rPr>
          <w:sz w:val="28"/>
        </w:rPr>
        <w:t xml:space="preserve"> - это конкретные приемы и способы, обеспечивающие сбор, обработку, систематизацию, накопление, обобщение информации о наличии и движении хозяйственных средств, итогах и результатах работы предприятия.</w:t>
      </w:r>
    </w:p>
    <w:p w:rsidR="00DA65B4" w:rsidRDefault="00DA65B4">
      <w:pPr>
        <w:ind w:firstLine="720"/>
        <w:jc w:val="both"/>
        <w:rPr>
          <w:spacing w:val="-4"/>
          <w:sz w:val="28"/>
        </w:rPr>
      </w:pPr>
    </w:p>
    <w:p w:rsidR="00DA65B4" w:rsidRDefault="00DA65B4">
      <w:pPr>
        <w:ind w:firstLine="720"/>
        <w:rPr>
          <w:sz w:val="28"/>
        </w:rPr>
      </w:pPr>
    </w:p>
    <w:p w:rsidR="00DA65B4" w:rsidRDefault="00F20245">
      <w:pPr>
        <w:pStyle w:val="31"/>
        <w:rPr>
          <w:sz w:val="28"/>
          <w:szCs w:val="24"/>
        </w:rPr>
      </w:pP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435pt" fillcolor="window">
            <v:imagedata r:id="rId7" o:title=""/>
          </v:shape>
        </w:pict>
      </w:r>
    </w:p>
    <w:p w:rsidR="00DA65B4" w:rsidRDefault="00DA65B4">
      <w:pPr>
        <w:pStyle w:val="11"/>
        <w:keepNext w:val="0"/>
        <w:widowControl/>
        <w:rPr>
          <w:szCs w:val="24"/>
        </w:rPr>
      </w:pPr>
    </w:p>
    <w:p w:rsidR="00DA65B4" w:rsidRDefault="00DA65B4">
      <w:pPr>
        <w:pStyle w:val="20"/>
        <w:spacing w:line="240" w:lineRule="auto"/>
        <w:ind w:firstLine="0"/>
        <w:jc w:val="center"/>
      </w:pPr>
      <w:r>
        <w:t>Рисунок 1.1 – Классификация хозяйственных средств</w:t>
      </w:r>
    </w:p>
    <w:p w:rsidR="00DA65B4" w:rsidRDefault="00DA65B4">
      <w:pPr>
        <w:pStyle w:val="20"/>
        <w:spacing w:line="240" w:lineRule="auto"/>
        <w:ind w:firstLine="0"/>
        <w:jc w:val="center"/>
      </w:pPr>
    </w:p>
    <w:p w:rsidR="00DA65B4" w:rsidRDefault="00DA65B4">
      <w:pPr>
        <w:ind w:firstLine="720"/>
        <w:rPr>
          <w:sz w:val="28"/>
        </w:rPr>
      </w:pPr>
    </w:p>
    <w:p w:rsidR="00DA65B4" w:rsidRDefault="00DA65B4">
      <w:pPr>
        <w:ind w:firstLine="720"/>
        <w:jc w:val="both"/>
        <w:rPr>
          <w:sz w:val="28"/>
        </w:rPr>
      </w:pPr>
      <w:r>
        <w:rPr>
          <w:sz w:val="28"/>
        </w:rPr>
        <w:t>Элементами метода бухгалтерского учета являются:</w:t>
      </w:r>
    </w:p>
    <w:p w:rsidR="00DA65B4" w:rsidRDefault="00DA65B4">
      <w:pPr>
        <w:ind w:firstLine="708"/>
        <w:jc w:val="both"/>
        <w:rPr>
          <w:sz w:val="28"/>
        </w:rPr>
      </w:pPr>
      <w:r>
        <w:rPr>
          <w:sz w:val="28"/>
        </w:rPr>
        <w:t>документация и инвентаризация - способы первичного наблюдения, отражения (регистрации) объектов бухгалтерского учета;</w:t>
      </w:r>
    </w:p>
    <w:p w:rsidR="00DA65B4" w:rsidRDefault="00DA65B4">
      <w:pPr>
        <w:ind w:firstLine="708"/>
        <w:jc w:val="both"/>
        <w:rPr>
          <w:sz w:val="28"/>
        </w:rPr>
      </w:pPr>
      <w:r>
        <w:rPr>
          <w:sz w:val="28"/>
        </w:rPr>
        <w:t>оценка и калькуляция - способы стоимостного измерения средств и процессов;</w:t>
      </w:r>
    </w:p>
    <w:p w:rsidR="00DA65B4" w:rsidRDefault="00DA65B4">
      <w:pPr>
        <w:ind w:firstLine="708"/>
        <w:jc w:val="both"/>
        <w:rPr>
          <w:sz w:val="28"/>
        </w:rPr>
      </w:pPr>
      <w:r>
        <w:rPr>
          <w:sz w:val="28"/>
        </w:rPr>
        <w:t>счета и двойная запись - способы текущего отражения, группировки и систематизации объектов бухгалтерского учета;</w:t>
      </w:r>
    </w:p>
    <w:p w:rsidR="00DA65B4" w:rsidRDefault="00DA65B4">
      <w:pPr>
        <w:ind w:firstLine="708"/>
        <w:jc w:val="both"/>
        <w:rPr>
          <w:sz w:val="28"/>
        </w:rPr>
      </w:pPr>
      <w:r>
        <w:rPr>
          <w:sz w:val="28"/>
        </w:rPr>
        <w:t>баланс и отчетность - способы итогового обобщения средств и результатов деятельности.</w:t>
      </w:r>
    </w:p>
    <w:p w:rsidR="00DA65B4" w:rsidRDefault="00DA65B4">
      <w:pPr>
        <w:pStyle w:val="20"/>
        <w:spacing w:line="240" w:lineRule="auto"/>
        <w:ind w:firstLine="720"/>
      </w:pPr>
      <w:r>
        <w:t>Все элементы метода бухгалтерского учета используются в совокупности, взаимосвязи и логической последовательности, дополняют друг друга и обеспечивают отражение хозяйственных средств и хозяйственных операций.</w:t>
      </w:r>
    </w:p>
    <w:p w:rsidR="00DA65B4" w:rsidRDefault="00DA65B4">
      <w:pPr>
        <w:ind w:firstLine="720"/>
        <w:jc w:val="both"/>
        <w:rPr>
          <w:sz w:val="28"/>
        </w:rPr>
      </w:pPr>
      <w:r>
        <w:rPr>
          <w:sz w:val="28"/>
        </w:rPr>
        <w:t>Что они собой представляют, и в чем проявляется их логическая последовательность?</w:t>
      </w:r>
    </w:p>
    <w:p w:rsidR="00DA65B4" w:rsidRDefault="00DA65B4">
      <w:pPr>
        <w:ind w:firstLine="720"/>
        <w:jc w:val="both"/>
        <w:rPr>
          <w:sz w:val="28"/>
        </w:rPr>
      </w:pPr>
      <w:r>
        <w:rPr>
          <w:i/>
          <w:iCs/>
          <w:sz w:val="28"/>
        </w:rPr>
        <w:t>Документация</w:t>
      </w:r>
      <w:r>
        <w:rPr>
          <w:sz w:val="28"/>
        </w:rPr>
        <w:t xml:space="preserve"> - это система непрерывного отражения хозяйственных операций документами. Документ - это письменное свидетельство того, что совершилось. Это способ первичной регистрации хозяйственной операции и тех изменений, которые произошли в результате этой операции (поступление товарно-материальных ценностей (ТМЦ), отпуск ТМЦ, получение денег или их выдача). Все ТМЦ и другие объекты учета должны иметь денежное измерение. Это обеспечивается с помощью их оценки.</w:t>
      </w:r>
    </w:p>
    <w:p w:rsidR="00DA65B4" w:rsidRDefault="00DA65B4">
      <w:pPr>
        <w:ind w:firstLine="720"/>
        <w:jc w:val="both"/>
        <w:rPr>
          <w:sz w:val="28"/>
        </w:rPr>
      </w:pPr>
      <w:r>
        <w:rPr>
          <w:i/>
          <w:iCs/>
          <w:sz w:val="28"/>
        </w:rPr>
        <w:t>Оценка</w:t>
      </w:r>
      <w:r>
        <w:rPr>
          <w:sz w:val="28"/>
        </w:rPr>
        <w:t xml:space="preserve"> - это способ денежного измерения средств с помощью цен, тарифов в соответствующей денежной единице. Для исчисления суммы затрат, связанных с определенными процессами и операциями, используется калькуляция.</w:t>
      </w:r>
    </w:p>
    <w:p w:rsidR="00DA65B4" w:rsidRDefault="00DA65B4">
      <w:pPr>
        <w:ind w:firstLine="720"/>
        <w:jc w:val="both"/>
        <w:rPr>
          <w:sz w:val="28"/>
        </w:rPr>
      </w:pPr>
      <w:r>
        <w:rPr>
          <w:i/>
          <w:iCs/>
          <w:sz w:val="28"/>
        </w:rPr>
        <w:t>Калькуляция</w:t>
      </w:r>
      <w:r>
        <w:rPr>
          <w:sz w:val="28"/>
        </w:rPr>
        <w:t xml:space="preserve"> - это способ исчисления себестоимости готовой продукции (работ, услуг).</w:t>
      </w:r>
    </w:p>
    <w:p w:rsidR="00DA65B4" w:rsidRDefault="00DA65B4">
      <w:pPr>
        <w:ind w:firstLine="720"/>
        <w:jc w:val="both"/>
        <w:rPr>
          <w:sz w:val="28"/>
        </w:rPr>
      </w:pPr>
      <w:r>
        <w:rPr>
          <w:sz w:val="28"/>
        </w:rPr>
        <w:t>Хозяйственных операций на предприятии происходит множество. Они вызывают движение средств, изменение источников средств. Возникает необходимость группировки операций по их однородности. С этой целью используются бухгалтерские счета и двойная запись.</w:t>
      </w:r>
    </w:p>
    <w:p w:rsidR="00DA65B4" w:rsidRDefault="00DA65B4">
      <w:pPr>
        <w:ind w:firstLine="720"/>
        <w:jc w:val="both"/>
        <w:rPr>
          <w:sz w:val="28"/>
        </w:rPr>
      </w:pPr>
      <w:r>
        <w:rPr>
          <w:i/>
          <w:iCs/>
          <w:sz w:val="28"/>
        </w:rPr>
        <w:t>Бухгалтерские счета</w:t>
      </w:r>
      <w:r>
        <w:rPr>
          <w:sz w:val="28"/>
        </w:rPr>
        <w:t xml:space="preserve"> - это способ группировки объектов по их экономической однородности. С помощью счетов обеспечивается учет наличия и движения каждого вида средств, каждого источника средств.  Любая операция вызывает всегда двойственное и взаимосвязанное движение средств. Поэтому все операции отражаются в бухгалтерском учете способом двойной записи.</w:t>
      </w:r>
    </w:p>
    <w:p w:rsidR="00DA65B4" w:rsidRDefault="00DA65B4">
      <w:pPr>
        <w:ind w:firstLine="720"/>
        <w:jc w:val="both"/>
        <w:rPr>
          <w:sz w:val="28"/>
        </w:rPr>
      </w:pPr>
      <w:r>
        <w:rPr>
          <w:i/>
          <w:iCs/>
          <w:sz w:val="28"/>
        </w:rPr>
        <w:t>Двойная запись</w:t>
      </w:r>
      <w:r>
        <w:rPr>
          <w:sz w:val="28"/>
        </w:rPr>
        <w:t xml:space="preserve"> - способ двойственного и взаимосвязанного отражения операций на двух счетах.</w:t>
      </w:r>
    </w:p>
    <w:p w:rsidR="00DA65B4" w:rsidRDefault="00DA65B4">
      <w:pPr>
        <w:pStyle w:val="51"/>
        <w:keepNext w:val="0"/>
        <w:widowControl/>
        <w:outlineLvl w:val="9"/>
        <w:rPr>
          <w:szCs w:val="24"/>
        </w:rPr>
      </w:pPr>
      <w:r>
        <w:rPr>
          <w:szCs w:val="24"/>
        </w:rPr>
        <w:t>Записи операций на счетах производятся на основе документов. На счетах формируются учетная, документально подтвержденная информация о наличии и движении средств. Но чтобы эта информация была юридически полноценной, периодически проводятся инвентаризации.</w:t>
      </w:r>
    </w:p>
    <w:p w:rsidR="00DA65B4" w:rsidRDefault="00DA65B4">
      <w:pPr>
        <w:ind w:firstLine="720"/>
        <w:jc w:val="both"/>
        <w:rPr>
          <w:spacing w:val="-6"/>
          <w:sz w:val="28"/>
        </w:rPr>
      </w:pPr>
      <w:r>
        <w:rPr>
          <w:i/>
          <w:iCs/>
          <w:spacing w:val="-6"/>
          <w:sz w:val="28"/>
        </w:rPr>
        <w:t>Инвентаризация</w:t>
      </w:r>
      <w:r>
        <w:rPr>
          <w:spacing w:val="-6"/>
          <w:sz w:val="28"/>
        </w:rPr>
        <w:t xml:space="preserve"> - это способ проверки фактического наличия средств (основных средств. ТМЦ, наличных денег, денежных документов, расчетов). С помощью инвентаризации учетные данные уточняются и обеспечивается их реальность.</w:t>
      </w:r>
    </w:p>
    <w:p w:rsidR="00DA65B4" w:rsidRDefault="00DA65B4">
      <w:pPr>
        <w:pStyle w:val="51"/>
        <w:keepNext w:val="0"/>
        <w:widowControl/>
        <w:outlineLvl w:val="9"/>
        <w:rPr>
          <w:szCs w:val="24"/>
        </w:rPr>
      </w:pPr>
      <w:r>
        <w:rPr>
          <w:szCs w:val="24"/>
        </w:rPr>
        <w:t>Записи на счетах ежемесячно обобщаются и на основе обобщенных данных составляется баланс и отчетность.</w:t>
      </w:r>
    </w:p>
    <w:p w:rsidR="00DA65B4" w:rsidRDefault="00DA65B4">
      <w:pPr>
        <w:pStyle w:val="51"/>
        <w:keepNext w:val="0"/>
        <w:widowControl/>
        <w:outlineLvl w:val="9"/>
        <w:rPr>
          <w:szCs w:val="24"/>
        </w:rPr>
      </w:pPr>
      <w:r>
        <w:rPr>
          <w:i/>
          <w:iCs/>
          <w:szCs w:val="24"/>
        </w:rPr>
        <w:t>Баланс</w:t>
      </w:r>
      <w:r>
        <w:rPr>
          <w:szCs w:val="24"/>
        </w:rPr>
        <w:t xml:space="preserve"> - это способ группировки и обобщения хозяйственных средств в денежной оценке на первое число. Баланс по своему экономическому содержанию представляет собой отчет предприятия о наличии средств.</w:t>
      </w:r>
    </w:p>
    <w:p w:rsidR="00DA65B4" w:rsidRDefault="00DA65B4">
      <w:pPr>
        <w:ind w:firstLine="720"/>
        <w:jc w:val="both"/>
        <w:rPr>
          <w:sz w:val="28"/>
        </w:rPr>
      </w:pPr>
      <w:r>
        <w:rPr>
          <w:i/>
          <w:iCs/>
          <w:sz w:val="28"/>
        </w:rPr>
        <w:t>Отчетность</w:t>
      </w:r>
      <w:r>
        <w:rPr>
          <w:sz w:val="28"/>
        </w:rPr>
        <w:t xml:space="preserve"> - это способ обобщения итогов и результатов деятельности (выручка, себестоимость, финансовый результат).</w:t>
      </w:r>
    </w:p>
    <w:p w:rsidR="00DA65B4" w:rsidRDefault="00DA65B4">
      <w:pPr>
        <w:ind w:firstLine="720"/>
        <w:jc w:val="both"/>
        <w:rPr>
          <w:sz w:val="28"/>
        </w:rPr>
      </w:pPr>
      <w:r>
        <w:rPr>
          <w:sz w:val="28"/>
        </w:rPr>
        <w:t>Полное содержание и назначение указанных элементов метода бухгалтерского учета дается в последующих параграфах.</w:t>
      </w:r>
    </w:p>
    <w:p w:rsidR="00DA65B4" w:rsidRDefault="00DA65B4">
      <w:pPr>
        <w:ind w:firstLine="720"/>
        <w:rPr>
          <w:sz w:val="28"/>
        </w:rPr>
      </w:pPr>
    </w:p>
    <w:p w:rsidR="00DA65B4" w:rsidRDefault="00DA65B4">
      <w:pPr>
        <w:pStyle w:val="1"/>
        <w:rPr>
          <w:b/>
          <w:i w:val="0"/>
          <w:iCs/>
          <w:caps/>
          <w:u w:val="none"/>
        </w:rPr>
      </w:pPr>
      <w:r>
        <w:rPr>
          <w:b/>
          <w:caps/>
        </w:rPr>
        <w:br w:type="page"/>
      </w:r>
      <w:r>
        <w:rPr>
          <w:b/>
          <w:i w:val="0"/>
          <w:iCs/>
          <w:caps/>
          <w:u w:val="none"/>
        </w:rPr>
        <w:t>Тема 2  Бухгалтерский баланс</w:t>
      </w:r>
    </w:p>
    <w:p w:rsidR="00DA65B4" w:rsidRDefault="00DA65B4">
      <w:pPr>
        <w:rPr>
          <w:sz w:val="28"/>
        </w:rPr>
      </w:pPr>
    </w:p>
    <w:p w:rsidR="00DA65B4" w:rsidRDefault="00DA65B4">
      <w:pPr>
        <w:ind w:firstLine="709"/>
        <w:rPr>
          <w:b/>
          <w:sz w:val="28"/>
        </w:rPr>
      </w:pPr>
      <w:r>
        <w:rPr>
          <w:b/>
          <w:sz w:val="28"/>
        </w:rPr>
        <w:t>2.1 Бухгалтерский баланс: понятие, роль, назначение</w:t>
      </w:r>
    </w:p>
    <w:p w:rsidR="00DA65B4" w:rsidRDefault="00DA65B4">
      <w:pPr>
        <w:pStyle w:val="a5"/>
        <w:tabs>
          <w:tab w:val="clear" w:pos="4153"/>
          <w:tab w:val="clear" w:pos="8306"/>
        </w:tabs>
      </w:pPr>
    </w:p>
    <w:p w:rsidR="00DA65B4" w:rsidRDefault="00DA65B4">
      <w:pPr>
        <w:pStyle w:val="a8"/>
        <w:spacing w:line="240" w:lineRule="auto"/>
        <w:ind w:firstLine="720"/>
        <w:rPr>
          <w:bCs/>
        </w:rPr>
      </w:pPr>
      <w:r>
        <w:rPr>
          <w:bCs/>
        </w:rPr>
        <w:t>Бухгалтерский баланс является основным источником информации о наличии и структуре средств предприятия. Форма баланса и порядок его составления предусмотрены Положением (стандартом) по бухгалтерскому учету в Украине №2.</w:t>
      </w:r>
    </w:p>
    <w:p w:rsidR="00DA65B4" w:rsidRDefault="00DA65B4">
      <w:pPr>
        <w:pStyle w:val="20"/>
        <w:spacing w:line="240" w:lineRule="auto"/>
      </w:pPr>
      <w:r>
        <w:t xml:space="preserve">Термин «баланс» латинского происхождения, означает двоечашие, равновесия. С французского буквально переводится «весы», т.е. соотношение двух сторон с помощью которых уравновешиваются какие-то показатели. Упоминание о бухгалтерском балансе относится к 1408 году. Бухгалтерский баланс стал первым опытом применения балансового  обобщения ряда экономических показателей. </w:t>
      </w:r>
    </w:p>
    <w:p w:rsidR="00DA65B4" w:rsidRDefault="00DA65B4">
      <w:pPr>
        <w:ind w:firstLine="720"/>
        <w:jc w:val="both"/>
        <w:rPr>
          <w:sz w:val="28"/>
        </w:rPr>
      </w:pPr>
      <w:r>
        <w:rPr>
          <w:sz w:val="28"/>
        </w:rPr>
        <w:t>В бухгалтерском учете баланс означает два понятия:</w:t>
      </w:r>
    </w:p>
    <w:p w:rsidR="00DA65B4" w:rsidRDefault="00DA65B4">
      <w:pPr>
        <w:ind w:firstLine="720"/>
        <w:jc w:val="both"/>
        <w:rPr>
          <w:sz w:val="28"/>
        </w:rPr>
      </w:pPr>
      <w:r>
        <w:rPr>
          <w:sz w:val="28"/>
        </w:rPr>
        <w:t>во-первых, это один из элементов метода учета, представляющий итоговое обобщение хозяйственных средств;</w:t>
      </w:r>
    </w:p>
    <w:p w:rsidR="00DA65B4" w:rsidRDefault="00DA65B4">
      <w:pPr>
        <w:ind w:firstLine="720"/>
        <w:jc w:val="both"/>
        <w:rPr>
          <w:sz w:val="28"/>
        </w:rPr>
      </w:pPr>
      <w:r>
        <w:rPr>
          <w:sz w:val="28"/>
        </w:rPr>
        <w:t>во-вторых, это отчетная таблица, важнейшая форма бухгалтерской отчетности (форма №1), характеризующая финансовое состояние предприятия, организации, учреждения.</w:t>
      </w:r>
    </w:p>
    <w:p w:rsidR="00DA65B4" w:rsidRDefault="00DA65B4">
      <w:pPr>
        <w:pStyle w:val="a8"/>
        <w:spacing w:line="240" w:lineRule="auto"/>
        <w:ind w:firstLine="720"/>
        <w:rPr>
          <w:bCs/>
        </w:rPr>
      </w:pPr>
      <w:r>
        <w:rPr>
          <w:bCs/>
        </w:rPr>
        <w:t>В данном параграфе рассматривается первое понятие. Что же это за элемент?</w:t>
      </w:r>
    </w:p>
    <w:p w:rsidR="00DA65B4" w:rsidRDefault="00DA65B4">
      <w:pPr>
        <w:pStyle w:val="2"/>
        <w:ind w:firstLine="708"/>
        <w:jc w:val="both"/>
        <w:rPr>
          <w:b w:val="0"/>
          <w:bCs/>
          <w:sz w:val="28"/>
        </w:rPr>
      </w:pPr>
      <w:r>
        <w:rPr>
          <w:b w:val="0"/>
          <w:bCs/>
          <w:i/>
          <w:sz w:val="28"/>
        </w:rPr>
        <w:t>Бухгалтерский баланс</w:t>
      </w:r>
      <w:r>
        <w:rPr>
          <w:b w:val="0"/>
          <w:bCs/>
          <w:sz w:val="28"/>
        </w:rPr>
        <w:t xml:space="preserve"> - это способ обобщения и экономической группировки в денежном выражении хозяйственных средств по их составу и источникам образования на определенную дату.</w:t>
      </w:r>
    </w:p>
    <w:p w:rsidR="00DA65B4" w:rsidRDefault="00DA65B4">
      <w:pPr>
        <w:ind w:firstLine="720"/>
        <w:jc w:val="both"/>
        <w:rPr>
          <w:sz w:val="28"/>
        </w:rPr>
      </w:pPr>
      <w:r>
        <w:rPr>
          <w:sz w:val="28"/>
        </w:rPr>
        <w:t>Особенности бухгалтерского баланса:</w:t>
      </w:r>
    </w:p>
    <w:p w:rsidR="00DA65B4" w:rsidRDefault="00DA65B4">
      <w:pPr>
        <w:pStyle w:val="30"/>
        <w:spacing w:before="0"/>
        <w:rPr>
          <w:spacing w:val="-6"/>
        </w:rPr>
      </w:pPr>
      <w:r>
        <w:rPr>
          <w:spacing w:val="-6"/>
        </w:rPr>
        <w:t>1) в балансе отражается не движение средств, а их наличие, состояние;</w:t>
      </w:r>
    </w:p>
    <w:p w:rsidR="00DA65B4" w:rsidRDefault="00DA65B4">
      <w:pPr>
        <w:ind w:firstLine="709"/>
        <w:jc w:val="both"/>
        <w:rPr>
          <w:sz w:val="28"/>
        </w:rPr>
      </w:pPr>
      <w:r>
        <w:rPr>
          <w:sz w:val="28"/>
        </w:rPr>
        <w:t>2) обобщение средств производится на определенную дату - это первое число месяца, квартала, года. Отсюда балансы бывают месячные, квартальные, годовые;</w:t>
      </w:r>
    </w:p>
    <w:p w:rsidR="00DA65B4" w:rsidRDefault="00DA65B4">
      <w:pPr>
        <w:pStyle w:val="a9"/>
        <w:spacing w:before="0"/>
        <w:jc w:val="both"/>
      </w:pPr>
      <w:r>
        <w:tab/>
        <w:t>3) всегда баланс составляется в денежном выражении, что дает возможность обобщать самые разнородные средства, которыми владеет предприятие;</w:t>
      </w:r>
    </w:p>
    <w:p w:rsidR="00DA65B4" w:rsidRDefault="00DA65B4">
      <w:pPr>
        <w:pStyle w:val="a9"/>
        <w:spacing w:before="0"/>
        <w:jc w:val="both"/>
      </w:pPr>
      <w:r>
        <w:tab/>
        <w:t>4) средства в балансе группируются по двум признакам:</w:t>
      </w:r>
    </w:p>
    <w:p w:rsidR="00DA65B4" w:rsidRDefault="00DA65B4">
      <w:pPr>
        <w:pStyle w:val="a9"/>
        <w:spacing w:before="0"/>
        <w:jc w:val="both"/>
      </w:pPr>
      <w:r>
        <w:tab/>
        <w:t>а) по составу, видам, размещению (активы);</w:t>
      </w:r>
    </w:p>
    <w:p w:rsidR="00DA65B4" w:rsidRDefault="00DA65B4">
      <w:pPr>
        <w:pStyle w:val="a9"/>
        <w:spacing w:before="0"/>
        <w:jc w:val="both"/>
      </w:pPr>
      <w:r>
        <w:tab/>
        <w:t>б) по источникам образования (собственный капитал и обязательства – пассивы).</w:t>
      </w:r>
    </w:p>
    <w:p w:rsidR="00DA65B4" w:rsidRDefault="00DA65B4">
      <w:pPr>
        <w:pStyle w:val="a9"/>
        <w:spacing w:before="0"/>
        <w:jc w:val="both"/>
      </w:pPr>
      <w:r>
        <w:tab/>
        <w:t>Внутри этой двойственной группировки средства классифицируются по экономической однородности. Поэтому в балансе средства не только обобщаются, но и группируются;</w:t>
      </w:r>
    </w:p>
    <w:p w:rsidR="00DA65B4" w:rsidRDefault="00DA65B4">
      <w:pPr>
        <w:pStyle w:val="a9"/>
        <w:spacing w:before="0"/>
        <w:jc w:val="both"/>
      </w:pPr>
      <w:r>
        <w:tab/>
        <w:t>5) в балансе всегда соблюдается равенство итогов средств по составу и по источникам образования;</w:t>
      </w:r>
    </w:p>
    <w:p w:rsidR="00DA65B4" w:rsidRDefault="00DA65B4">
      <w:pPr>
        <w:pStyle w:val="a9"/>
        <w:spacing w:before="0"/>
        <w:jc w:val="both"/>
      </w:pPr>
      <w:r>
        <w:tab/>
        <w:t>6) сумма баланса (его итог, валюта) означает общую сумму средств, которой располагает предприятие на определенную дату.</w:t>
      </w:r>
    </w:p>
    <w:p w:rsidR="00DA65B4" w:rsidRDefault="00DA65B4">
      <w:pPr>
        <w:pStyle w:val="a9"/>
        <w:spacing w:before="0"/>
        <w:jc w:val="both"/>
      </w:pPr>
      <w:r>
        <w:tab/>
        <w:t>Назначение бухгалтерского баланса – получить информацию о состоянии хозяйственных средств в целом и по отдельным экономическим однородным группам с целью анализа, контроля, управления ими.</w:t>
      </w:r>
    </w:p>
    <w:p w:rsidR="00DA65B4" w:rsidRDefault="00DA65B4">
      <w:pPr>
        <w:pStyle w:val="a9"/>
        <w:spacing w:before="0"/>
        <w:jc w:val="both"/>
      </w:pPr>
      <w:r>
        <w:tab/>
        <w:t>Баланс составляют все предприятия, являющиеся юридическими лицами. Общие правила составления и представления бухгалтерского баланса установлены ПБУ 1-2. Форма баланса является единой для всех юридических лиц. Баланс составляется без подчисток и помарок.</w:t>
      </w:r>
    </w:p>
    <w:p w:rsidR="00DA65B4" w:rsidRDefault="00DA65B4">
      <w:pPr>
        <w:pStyle w:val="a9"/>
        <w:spacing w:before="0"/>
        <w:jc w:val="both"/>
        <w:rPr>
          <w:spacing w:val="-4"/>
        </w:rPr>
      </w:pPr>
      <w:r>
        <w:rPr>
          <w:spacing w:val="-4"/>
        </w:rPr>
        <w:tab/>
        <w:t>Баланс – отчет о финансовом состоянии предприятия, отражающий на определенную дату его активы, обязательства и собственный капитал (ст.5 ПБУ 1).</w:t>
      </w:r>
    </w:p>
    <w:p w:rsidR="00DA65B4" w:rsidRDefault="00DA65B4">
      <w:pPr>
        <w:pStyle w:val="a9"/>
        <w:spacing w:before="0"/>
        <w:jc w:val="both"/>
      </w:pPr>
      <w:r>
        <w:tab/>
        <w:t>Целью составления баланса является предоставление пользователям полной, правдивой и непредвзятой информации о финансовом состоянии предприятия на отчетную дату (ст.5 ПБУ 2).</w:t>
      </w:r>
    </w:p>
    <w:p w:rsidR="00DA65B4" w:rsidRDefault="00DA65B4">
      <w:pPr>
        <w:pStyle w:val="a9"/>
        <w:spacing w:before="0"/>
        <w:jc w:val="both"/>
      </w:pPr>
      <w:r>
        <w:tab/>
        <w:t>Итог активов баланса должен равняться сумме обязательства и собственного капитала (ст.8 ПБУ 2).</w:t>
      </w:r>
    </w:p>
    <w:p w:rsidR="00DA65B4" w:rsidRDefault="00DA65B4">
      <w:pPr>
        <w:ind w:right="-7"/>
        <w:rPr>
          <w:sz w:val="28"/>
        </w:rPr>
      </w:pPr>
    </w:p>
    <w:p w:rsidR="00DA65B4" w:rsidRDefault="00DA65B4">
      <w:pPr>
        <w:ind w:right="-7" w:firstLine="720"/>
        <w:rPr>
          <w:b/>
          <w:sz w:val="28"/>
        </w:rPr>
      </w:pPr>
      <w:r>
        <w:rPr>
          <w:b/>
          <w:sz w:val="28"/>
        </w:rPr>
        <w:t>2.2 Структура и содержание баланса</w:t>
      </w:r>
    </w:p>
    <w:p w:rsidR="00DA65B4" w:rsidRDefault="00DA65B4">
      <w:pPr>
        <w:ind w:right="-7"/>
        <w:rPr>
          <w:sz w:val="28"/>
        </w:rPr>
      </w:pPr>
    </w:p>
    <w:p w:rsidR="00DA65B4" w:rsidRDefault="00DA65B4">
      <w:pPr>
        <w:ind w:right="-7"/>
        <w:jc w:val="both"/>
        <w:rPr>
          <w:sz w:val="28"/>
        </w:rPr>
      </w:pPr>
      <w:r>
        <w:rPr>
          <w:sz w:val="28"/>
        </w:rPr>
        <w:tab/>
        <w:t>В бухгалтерском балансе средства группируются по двум признакам, поэтому баланс строится в виде таблицы, состоящей из двух сторон. Левая сторона баланса называется актив (</w:t>
      </w:r>
      <w:r>
        <w:rPr>
          <w:caps/>
          <w:sz w:val="28"/>
        </w:rPr>
        <w:t>а</w:t>
      </w:r>
      <w:r>
        <w:rPr>
          <w:sz w:val="28"/>
        </w:rPr>
        <w:t xml:space="preserve">), правая – пассив (П). Это две равновеликих стороны, отражающих одни и те же средства, но сгруппированные по двум признакам. </w:t>
      </w:r>
      <w:r>
        <w:rPr>
          <w:i/>
          <w:iCs/>
          <w:sz w:val="28"/>
        </w:rPr>
        <w:t>В активе</w:t>
      </w:r>
      <w:r>
        <w:rPr>
          <w:sz w:val="28"/>
        </w:rPr>
        <w:t xml:space="preserve"> группируются и обобщаются хозяйственные средства по их составу, видам, размещению. </w:t>
      </w:r>
      <w:r>
        <w:rPr>
          <w:i/>
          <w:iCs/>
          <w:sz w:val="28"/>
        </w:rPr>
        <w:t>В пассиве</w:t>
      </w:r>
      <w:r>
        <w:rPr>
          <w:sz w:val="28"/>
        </w:rPr>
        <w:t xml:space="preserve"> группируются и обобщаются хозяйственные средства по источникам образования. Если актив показывает чем, какими видами средств располагает предприятие, то пассив характеризует источники их образования, т.е. принадлежность этих средств данному предприятию (собственные это средства или заемные).</w:t>
      </w:r>
    </w:p>
    <w:p w:rsidR="00DA65B4" w:rsidRDefault="00DA65B4">
      <w:pPr>
        <w:pStyle w:val="a9"/>
        <w:jc w:val="both"/>
      </w:pPr>
      <w:r>
        <w:tab/>
        <w:t xml:space="preserve">Средства в балансе группируются по признаку их экономической однородности. Сгруппированные средства записываются в балансе отдельными строчками, которые называются статьями баланса. </w:t>
      </w:r>
      <w:r>
        <w:rPr>
          <w:i/>
          <w:iCs/>
        </w:rPr>
        <w:t>Статья</w:t>
      </w:r>
      <w:r>
        <w:t xml:space="preserve"> -  основной элемент баланса и означает обобщенный показатель определенного вида средств (основные средства, материалы, уставный капитал) без их конкретизации. Значение статьи баланса соответствует значению одного или нескольких бухгалтерских счетов. Статья и счет чаще всего имеют одинаковые значения. Рядом с названием статьи в скобках ставится номер счета. Номер статьи (строки) баланса проставляется в отдельной графе. Значение некоторых счетов в балансе объединяется в одну статью. В этом случае по этой статье (строке) будет указано несколько номеров счетов.</w:t>
      </w:r>
    </w:p>
    <w:p w:rsidR="00DA65B4" w:rsidRDefault="00DA65B4">
      <w:pPr>
        <w:ind w:right="-7" w:firstLine="709"/>
        <w:jc w:val="both"/>
        <w:rPr>
          <w:sz w:val="28"/>
        </w:rPr>
      </w:pPr>
      <w:r>
        <w:rPr>
          <w:sz w:val="28"/>
        </w:rPr>
        <w:t>Однородные по своему экономическому содержанию статьи баланса объединяются в разделы. В активе и пассиве баланса разное количество разделов: в активе – 3, в пассиве – 5. Деление баланса на разделы подчинено задачам контроля и анализа состояния средств. Структура баланса является единой для всех предприятий (кроме банков) независимо от формы собственности и вида деятельности. Но каждое предприятие заполняет только те статьи, которые имеют место на данном предприятии. На момент открытия предприятие обязано составить начальный (вступительный) баланс, показав все средства, с которыми начинают свою деятельность.</w:t>
      </w:r>
    </w:p>
    <w:p w:rsidR="00DA65B4" w:rsidRDefault="00DA65B4">
      <w:pPr>
        <w:ind w:right="-7" w:firstLine="709"/>
        <w:jc w:val="both"/>
        <w:rPr>
          <w:sz w:val="28"/>
        </w:rPr>
      </w:pPr>
      <w:r>
        <w:rPr>
          <w:sz w:val="28"/>
        </w:rPr>
        <w:t>Баланс – это равновесие, которое основывается на равенстве итогов активов и пассивов, на равенстве средств по видам и по источникам их образования. Во вступительном балансе может быть всего две статьи: одна в активе, составляющая сумму первоначальных взносов участников (собственников) предприятия в виде денежных средств; другая – в пассиве, представляющая уставный капитал, равная сумме денег, внесенных участниками. Если взносы производятся в виде основных средств, нематериальных активов, товарно-материальных ценностей, то соответственно они будут показаны по нескольким статьям баланса, т.к. это разные виды средств. Общая же их сумма составляет уставный капитал предприятия, его стартовый капитал и характеризует принадлежность взносов данному предприятию. В процессе деятельности появляются новые виды средств, новые источники средств (кредиты банка, прибыль), но равенство актива и пассива баланса всегда сохраняется. По общему итогу актив и пассив – это две равнозначные стороны баланса (таблица 2.1). Содержание статей баланса раскрывает ПБУ 2.</w:t>
      </w:r>
    </w:p>
    <w:p w:rsidR="00DA65B4" w:rsidRDefault="00DA65B4">
      <w:pPr>
        <w:ind w:right="-7" w:firstLine="709"/>
        <w:jc w:val="both"/>
        <w:rPr>
          <w:sz w:val="28"/>
        </w:rPr>
      </w:pPr>
      <w:r>
        <w:rPr>
          <w:i/>
          <w:iCs/>
          <w:sz w:val="28"/>
        </w:rPr>
        <w:t>В первом разделе актива «Необоротные активы»</w:t>
      </w:r>
      <w:r>
        <w:rPr>
          <w:sz w:val="28"/>
        </w:rPr>
        <w:t xml:space="preserve"> отражаются средства долговременного функционирования – нематериальные активы, основные средства, долгосрочные финансовые инвестиции, размещенные на длительный срок, незавершенное строительство. Это разные виды средств, но объединяет их то, что они не участвуют в обороте и полностью покрываются за счет собственных средств. Нематериальные активы и основные средства в итоге баланса включаются по остаточной стоимости.</w:t>
      </w:r>
    </w:p>
    <w:p w:rsidR="00DA65B4" w:rsidRDefault="00DA65B4">
      <w:pPr>
        <w:pStyle w:val="a9"/>
        <w:ind w:firstLine="709"/>
        <w:jc w:val="both"/>
      </w:pPr>
      <w:r>
        <w:rPr>
          <w:i/>
          <w:iCs/>
        </w:rPr>
        <w:t>Во втором разделе актива «Оборотные активы»</w:t>
      </w:r>
      <w:r>
        <w:t xml:space="preserve"> находят отражение оборотные средства в виде запасов материальных ценностей (материалы, МБП, готовая продукция, товары). По своей функциональной роли они совершенно разные.</w:t>
      </w:r>
    </w:p>
    <w:p w:rsidR="00DA65B4" w:rsidRDefault="00DA65B4">
      <w:pPr>
        <w:ind w:firstLine="709"/>
        <w:jc w:val="both"/>
        <w:rPr>
          <w:sz w:val="28"/>
        </w:rPr>
      </w:pPr>
      <w:r>
        <w:rPr>
          <w:sz w:val="28"/>
        </w:rPr>
        <w:t>Общее между ними:</w:t>
      </w:r>
    </w:p>
    <w:p w:rsidR="00DA65B4" w:rsidRDefault="00DA65B4">
      <w:pPr>
        <w:ind w:firstLine="709"/>
        <w:jc w:val="both"/>
        <w:rPr>
          <w:sz w:val="28"/>
        </w:rPr>
      </w:pPr>
      <w:r>
        <w:rPr>
          <w:sz w:val="28"/>
        </w:rPr>
        <w:t>а) все участвуют в обороте,</w:t>
      </w:r>
    </w:p>
    <w:p w:rsidR="00DA65B4" w:rsidRDefault="00DA65B4">
      <w:pPr>
        <w:ind w:firstLine="709"/>
        <w:jc w:val="both"/>
        <w:rPr>
          <w:sz w:val="28"/>
        </w:rPr>
      </w:pPr>
      <w:r>
        <w:rPr>
          <w:sz w:val="28"/>
        </w:rPr>
        <w:t>б) по всем устанавливается норматив запаса, который обеспечивает бесперебойный процесс производства и реализации (в торговых предприятиях только реализации);</w:t>
      </w:r>
    </w:p>
    <w:p w:rsidR="00DA65B4" w:rsidRDefault="00DA65B4">
      <w:pPr>
        <w:ind w:firstLine="709"/>
        <w:jc w:val="both"/>
        <w:rPr>
          <w:sz w:val="28"/>
        </w:rPr>
      </w:pPr>
      <w:r>
        <w:rPr>
          <w:sz w:val="28"/>
        </w:rPr>
        <w:t>в) запасы в промышленных и сельскохозяйственных предприятиях потребляются в одном производственном цикле;</w:t>
      </w:r>
    </w:p>
    <w:p w:rsidR="00DA65B4" w:rsidRDefault="00DA65B4">
      <w:pPr>
        <w:ind w:firstLine="709"/>
        <w:jc w:val="both"/>
        <w:rPr>
          <w:sz w:val="28"/>
        </w:rPr>
      </w:pPr>
      <w:r>
        <w:rPr>
          <w:sz w:val="28"/>
        </w:rPr>
        <w:t>г) источником их формирования могут быть как собственные, так и заемные средства (кредиты, задолженность поставщикам).</w:t>
      </w:r>
    </w:p>
    <w:p w:rsidR="00DA65B4" w:rsidRDefault="00DA65B4">
      <w:pPr>
        <w:ind w:firstLine="709"/>
        <w:jc w:val="both"/>
        <w:rPr>
          <w:sz w:val="28"/>
        </w:rPr>
      </w:pPr>
      <w:r>
        <w:rPr>
          <w:sz w:val="28"/>
        </w:rPr>
        <w:t>В этом разделе отражаются также затраты, которые предприятием произведены, но которые в себестоимость отчетного периода по действующей методологии учета не могут быть отнесены. Сюда относятся затраты на продукцию, которая не прошла полностью технологический цикл, и не может быть выпущена и сдана как готовая продукция. Это так называемое «Незавершенное производство». В торговле - это затраты, приходящиеся на остаток товаров, нереализованных к концу месяца.</w:t>
      </w:r>
    </w:p>
    <w:p w:rsidR="00DA65B4" w:rsidRDefault="00DA65B4">
      <w:pPr>
        <w:pStyle w:val="30"/>
        <w:spacing w:before="0"/>
        <w:rPr>
          <w:spacing w:val="-6"/>
        </w:rPr>
      </w:pPr>
      <w:r>
        <w:rPr>
          <w:spacing w:val="-6"/>
        </w:rPr>
        <w:t>Во втором разделе актива также дана группировка денежных средств и средств в расчетах. Это тоже оборотные средства, но они не нормируются. Исключение составляет статья "Касса", где устанавливается лимит наличных денег (совместно с учреждением банка, обслуживающим данное предприятие). Особого контроля требует в этом разделе статьи по группе «Расчеты с дебиторами». Надо своевременно взыскивать дебиторскую задолженность, не пропуская сроков исковой давности, добиваться ее снижения.</w:t>
      </w:r>
    </w:p>
    <w:p w:rsidR="00DA65B4" w:rsidRDefault="00DA65B4">
      <w:pPr>
        <w:ind w:firstLine="709"/>
        <w:jc w:val="both"/>
        <w:rPr>
          <w:sz w:val="28"/>
        </w:rPr>
      </w:pPr>
      <w:r>
        <w:rPr>
          <w:i/>
          <w:iCs/>
          <w:sz w:val="28"/>
        </w:rPr>
        <w:t>В третьем разделе актива «Расходы будущих периодов»</w:t>
      </w:r>
      <w:r>
        <w:rPr>
          <w:sz w:val="28"/>
        </w:rPr>
        <w:t xml:space="preserve"> отражаются уже произведенные расходы, но относящиеся к последующим отчетным периодам.</w:t>
      </w:r>
    </w:p>
    <w:p w:rsidR="00DA65B4" w:rsidRDefault="00DA65B4">
      <w:pPr>
        <w:ind w:right="34" w:firstLine="709"/>
        <w:jc w:val="both"/>
        <w:rPr>
          <w:sz w:val="28"/>
        </w:rPr>
      </w:pPr>
      <w:r>
        <w:rPr>
          <w:i/>
          <w:iCs/>
          <w:sz w:val="28"/>
        </w:rPr>
        <w:t>В первом разделе пассива «Собственный капитал»</w:t>
      </w:r>
      <w:r>
        <w:rPr>
          <w:sz w:val="28"/>
        </w:rPr>
        <w:t xml:space="preserve"> показываются собственные средства предприятия в виде уставного капитала, резервного капитала, нераспределенной прибыли. Прибыль в валюте баланса включается как оставшаяся (нераспределенная), т.е. полученная сумма за отчетный период минус использованная. Целевое назначение первого раздела баланса - покрытие основных, отвлеченных и части оборотных средств. Если в первом разделе пассива баланса отражаются все собственные средства, а в первом разделе актива - необоротные активы, то разница между ними (1П - 1А) будет свидетельствовать о том, сколько оборотных средств сформировано за счет собственных средств.</w:t>
      </w:r>
    </w:p>
    <w:p w:rsidR="00DA65B4" w:rsidRDefault="00DA65B4">
      <w:pPr>
        <w:pStyle w:val="20"/>
        <w:widowControl/>
        <w:spacing w:line="240" w:lineRule="auto"/>
      </w:pPr>
      <w:r>
        <w:rPr>
          <w:i/>
          <w:iCs/>
        </w:rPr>
        <w:t>Во втором разделе пассива «Обеспечение последующих расходов и платежей»</w:t>
      </w:r>
      <w:r>
        <w:t xml:space="preserve"> показываются предварительно начисленные расходы на оплату будущих отпусков, гарантийные обязательства, а также остатки средств целевого финансирования и целевых поступлений.</w:t>
      </w:r>
    </w:p>
    <w:p w:rsidR="00DA65B4" w:rsidRDefault="00DA65B4">
      <w:pPr>
        <w:ind w:firstLine="709"/>
        <w:jc w:val="both"/>
        <w:rPr>
          <w:sz w:val="28"/>
        </w:rPr>
      </w:pPr>
      <w:r>
        <w:rPr>
          <w:sz w:val="28"/>
        </w:rPr>
        <w:t xml:space="preserve">В последующих разделах пассива баланса группируются: </w:t>
      </w:r>
      <w:r>
        <w:rPr>
          <w:i/>
          <w:iCs/>
          <w:sz w:val="28"/>
        </w:rPr>
        <w:t>долгосрочные кредиты и обязательства (III раздел); краткосрочные кредиты и кредиторская задолженность (IV раздел)</w:t>
      </w:r>
      <w:r>
        <w:rPr>
          <w:sz w:val="28"/>
        </w:rPr>
        <w:t>. Долгосрочные кредиты банка могут быть использованы и на создание источника финансирования затрат по приобретению и строительству новых объектов основных средств (машин, оборудования, зданий и т.п.). Целевое назначение средств IV раздела пассива - временное покрытие недостающих, в основном, оборотных средств.</w:t>
      </w:r>
    </w:p>
    <w:p w:rsidR="00DA65B4" w:rsidRDefault="00DA65B4">
      <w:pPr>
        <w:ind w:firstLine="709"/>
        <w:jc w:val="both"/>
        <w:rPr>
          <w:sz w:val="28"/>
        </w:rPr>
      </w:pPr>
      <w:r>
        <w:rPr>
          <w:i/>
          <w:iCs/>
          <w:sz w:val="28"/>
        </w:rPr>
        <w:t>В пятом разделе «Доходы будущих периодов»</w:t>
      </w:r>
      <w:r>
        <w:rPr>
          <w:sz w:val="28"/>
        </w:rPr>
        <w:t xml:space="preserve"> определяются уже полученные доходы, но относящиеся к последующим отчетным периодам.</w:t>
      </w:r>
    </w:p>
    <w:p w:rsidR="00DA65B4" w:rsidRDefault="00DA65B4">
      <w:pPr>
        <w:pStyle w:val="8"/>
      </w:pPr>
      <w:r>
        <w:br w:type="page"/>
        <w:t>Таблица 2.1 - Баланс предприятия на 1.03</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828"/>
        <w:gridCol w:w="850"/>
        <w:gridCol w:w="3760"/>
        <w:gridCol w:w="876"/>
      </w:tblGrid>
      <w:tr w:rsidR="00DA65B4">
        <w:trPr>
          <w:cantSplit/>
          <w:trHeight w:val="20"/>
        </w:trPr>
        <w:tc>
          <w:tcPr>
            <w:tcW w:w="4678" w:type="dxa"/>
            <w:gridSpan w:val="2"/>
          </w:tcPr>
          <w:p w:rsidR="00DA65B4" w:rsidRDefault="00DA65B4">
            <w:pPr>
              <w:jc w:val="center"/>
              <w:rPr>
                <w:b/>
                <w:sz w:val="28"/>
              </w:rPr>
            </w:pPr>
            <w:r>
              <w:rPr>
                <w:b/>
                <w:sz w:val="28"/>
              </w:rPr>
              <w:t>АКТИВ</w:t>
            </w:r>
          </w:p>
        </w:tc>
        <w:tc>
          <w:tcPr>
            <w:tcW w:w="4636" w:type="dxa"/>
            <w:gridSpan w:val="2"/>
          </w:tcPr>
          <w:p w:rsidR="00DA65B4" w:rsidRDefault="00DA65B4">
            <w:pPr>
              <w:pStyle w:val="4"/>
              <w:rPr>
                <w:b/>
              </w:rPr>
            </w:pPr>
            <w:r>
              <w:rPr>
                <w:b/>
              </w:rPr>
              <w:t>ПАССИВ</w:t>
            </w:r>
          </w:p>
        </w:tc>
      </w:tr>
      <w:tr w:rsidR="00DA65B4">
        <w:trPr>
          <w:trHeight w:val="20"/>
        </w:trPr>
        <w:tc>
          <w:tcPr>
            <w:tcW w:w="3828" w:type="dxa"/>
          </w:tcPr>
          <w:p w:rsidR="00DA65B4" w:rsidRDefault="00DA65B4">
            <w:pPr>
              <w:jc w:val="center"/>
              <w:rPr>
                <w:i/>
              </w:rPr>
            </w:pPr>
            <w:r>
              <w:rPr>
                <w:i/>
              </w:rPr>
              <w:t>Наименование разделов, статей</w:t>
            </w:r>
          </w:p>
        </w:tc>
        <w:tc>
          <w:tcPr>
            <w:tcW w:w="850" w:type="dxa"/>
          </w:tcPr>
          <w:p w:rsidR="00DA65B4" w:rsidRDefault="00DA65B4">
            <w:pPr>
              <w:jc w:val="center"/>
              <w:rPr>
                <w:i/>
                <w:spacing w:val="-6"/>
                <w:sz w:val="20"/>
              </w:rPr>
            </w:pPr>
            <w:r>
              <w:rPr>
                <w:i/>
                <w:spacing w:val="-6"/>
                <w:sz w:val="20"/>
              </w:rPr>
              <w:t>Сумма, тыс грн.</w:t>
            </w:r>
          </w:p>
        </w:tc>
        <w:tc>
          <w:tcPr>
            <w:tcW w:w="3760" w:type="dxa"/>
          </w:tcPr>
          <w:p w:rsidR="00DA65B4" w:rsidRDefault="00DA65B4">
            <w:pPr>
              <w:jc w:val="center"/>
              <w:rPr>
                <w:i/>
              </w:rPr>
            </w:pPr>
            <w:r>
              <w:rPr>
                <w:i/>
              </w:rPr>
              <w:t>Наименование разделов, статей</w:t>
            </w:r>
          </w:p>
        </w:tc>
        <w:tc>
          <w:tcPr>
            <w:tcW w:w="876" w:type="dxa"/>
          </w:tcPr>
          <w:p w:rsidR="00DA65B4" w:rsidRDefault="00DA65B4">
            <w:pPr>
              <w:jc w:val="center"/>
              <w:rPr>
                <w:i/>
                <w:sz w:val="20"/>
              </w:rPr>
            </w:pPr>
            <w:r>
              <w:rPr>
                <w:i/>
                <w:sz w:val="20"/>
              </w:rPr>
              <w:t>Сумма, тыс грн.</w:t>
            </w:r>
          </w:p>
        </w:tc>
      </w:tr>
      <w:tr w:rsidR="00DA65B4">
        <w:trPr>
          <w:cantSplit/>
          <w:trHeight w:val="2698"/>
        </w:trPr>
        <w:tc>
          <w:tcPr>
            <w:tcW w:w="3828" w:type="dxa"/>
            <w:vMerge w:val="restart"/>
          </w:tcPr>
          <w:p w:rsidR="00DA65B4" w:rsidRDefault="00DA65B4">
            <w:pPr>
              <w:ind w:left="102"/>
              <w:rPr>
                <w:i/>
                <w:sz w:val="26"/>
              </w:rPr>
            </w:pPr>
            <w:r>
              <w:rPr>
                <w:i/>
                <w:sz w:val="26"/>
              </w:rPr>
              <w:t>I. Необоротные активы</w:t>
            </w:r>
          </w:p>
          <w:p w:rsidR="00DA65B4" w:rsidRDefault="00DA65B4">
            <w:pPr>
              <w:ind w:left="102"/>
              <w:rPr>
                <w:sz w:val="26"/>
              </w:rPr>
            </w:pPr>
          </w:p>
          <w:p w:rsidR="00DA65B4" w:rsidRDefault="00DA65B4">
            <w:pPr>
              <w:ind w:left="102"/>
              <w:rPr>
                <w:sz w:val="26"/>
              </w:rPr>
            </w:pPr>
            <w:r>
              <w:rPr>
                <w:sz w:val="26"/>
              </w:rPr>
              <w:t xml:space="preserve">Нематериальные активы:   </w:t>
            </w:r>
          </w:p>
          <w:p w:rsidR="00DA65B4" w:rsidRDefault="00DA65B4">
            <w:pPr>
              <w:ind w:left="102"/>
              <w:rPr>
                <w:sz w:val="26"/>
              </w:rPr>
            </w:pPr>
            <w:r>
              <w:rPr>
                <w:sz w:val="26"/>
              </w:rPr>
              <w:t xml:space="preserve">   остаточная стоимость  </w:t>
            </w:r>
          </w:p>
          <w:p w:rsidR="00DA65B4" w:rsidRDefault="00DA65B4">
            <w:pPr>
              <w:ind w:left="102"/>
              <w:rPr>
                <w:spacing w:val="-6"/>
                <w:sz w:val="26"/>
              </w:rPr>
            </w:pPr>
            <w:r>
              <w:rPr>
                <w:spacing w:val="-6"/>
                <w:sz w:val="26"/>
              </w:rPr>
              <w:t xml:space="preserve">   первоначальная стоимость</w:t>
            </w:r>
          </w:p>
          <w:p w:rsidR="00DA65B4" w:rsidRDefault="00DA65B4">
            <w:pPr>
              <w:ind w:left="102"/>
              <w:rPr>
                <w:sz w:val="26"/>
              </w:rPr>
            </w:pPr>
            <w:r>
              <w:rPr>
                <w:sz w:val="26"/>
              </w:rPr>
              <w:t xml:space="preserve">   износ </w:t>
            </w:r>
          </w:p>
          <w:p w:rsidR="00DA65B4" w:rsidRDefault="00DA65B4">
            <w:pPr>
              <w:pStyle w:val="9"/>
              <w:rPr>
                <w:b w:val="0"/>
                <w:bCs w:val="0"/>
                <w:sz w:val="26"/>
                <w:lang w:val="ru-RU"/>
              </w:rPr>
            </w:pPr>
            <w:r>
              <w:rPr>
                <w:b w:val="0"/>
                <w:bCs w:val="0"/>
                <w:sz w:val="26"/>
                <w:lang w:val="ru-RU"/>
              </w:rPr>
              <w:t xml:space="preserve">Незавершенное строительство </w:t>
            </w:r>
          </w:p>
          <w:p w:rsidR="00DA65B4" w:rsidRDefault="00DA65B4">
            <w:pPr>
              <w:ind w:left="102"/>
              <w:rPr>
                <w:sz w:val="26"/>
              </w:rPr>
            </w:pPr>
            <w:r>
              <w:rPr>
                <w:sz w:val="26"/>
              </w:rPr>
              <w:t>Основные средства:</w:t>
            </w:r>
          </w:p>
          <w:p w:rsidR="00DA65B4" w:rsidRDefault="00DA65B4">
            <w:pPr>
              <w:ind w:left="102"/>
              <w:rPr>
                <w:sz w:val="26"/>
              </w:rPr>
            </w:pPr>
            <w:r>
              <w:rPr>
                <w:sz w:val="26"/>
              </w:rPr>
              <w:t xml:space="preserve">   остаточная стоимость </w:t>
            </w:r>
          </w:p>
          <w:p w:rsidR="00DA65B4" w:rsidRDefault="00DA65B4">
            <w:pPr>
              <w:ind w:left="102"/>
              <w:rPr>
                <w:sz w:val="26"/>
              </w:rPr>
            </w:pPr>
            <w:r>
              <w:rPr>
                <w:sz w:val="26"/>
              </w:rPr>
              <w:t xml:space="preserve">   первоначальная стоимость</w:t>
            </w:r>
          </w:p>
          <w:p w:rsidR="00DA65B4" w:rsidRDefault="00DA65B4">
            <w:pPr>
              <w:ind w:left="102"/>
              <w:rPr>
                <w:sz w:val="26"/>
              </w:rPr>
            </w:pPr>
            <w:r>
              <w:rPr>
                <w:sz w:val="26"/>
              </w:rPr>
              <w:t xml:space="preserve">   износ </w:t>
            </w:r>
          </w:p>
          <w:p w:rsidR="00DA65B4" w:rsidRDefault="00DA65B4">
            <w:pPr>
              <w:ind w:left="102"/>
              <w:rPr>
                <w:sz w:val="26"/>
              </w:rPr>
            </w:pPr>
            <w:r>
              <w:rPr>
                <w:sz w:val="26"/>
              </w:rPr>
              <w:t xml:space="preserve">Долгосрочные финансовые инвестиции </w:t>
            </w:r>
          </w:p>
          <w:p w:rsidR="00DA65B4" w:rsidRDefault="00DA65B4">
            <w:pPr>
              <w:ind w:left="102"/>
              <w:rPr>
                <w:sz w:val="26"/>
              </w:rPr>
            </w:pPr>
            <w:r>
              <w:rPr>
                <w:sz w:val="26"/>
              </w:rPr>
              <w:t xml:space="preserve">Долгосрочная дебиторская </w:t>
            </w:r>
          </w:p>
          <w:p w:rsidR="00DA65B4" w:rsidRDefault="00DA65B4">
            <w:pPr>
              <w:ind w:left="102"/>
              <w:rPr>
                <w:sz w:val="26"/>
              </w:rPr>
            </w:pPr>
            <w:r>
              <w:rPr>
                <w:sz w:val="26"/>
              </w:rPr>
              <w:t>за</w:t>
            </w:r>
            <w:r>
              <w:rPr>
                <w:sz w:val="26"/>
              </w:rPr>
              <w:softHyphen/>
              <w:t xml:space="preserve">долженность </w:t>
            </w:r>
          </w:p>
          <w:p w:rsidR="00DA65B4" w:rsidRDefault="00DA65B4">
            <w:pPr>
              <w:ind w:left="102"/>
              <w:rPr>
                <w:sz w:val="26"/>
              </w:rPr>
            </w:pPr>
            <w:r>
              <w:rPr>
                <w:sz w:val="26"/>
              </w:rPr>
              <w:t>Другие необоротные активы</w:t>
            </w:r>
          </w:p>
          <w:p w:rsidR="00DA65B4" w:rsidRDefault="00DA65B4">
            <w:pPr>
              <w:ind w:left="102"/>
              <w:rPr>
                <w:sz w:val="26"/>
              </w:rPr>
            </w:pPr>
          </w:p>
          <w:p w:rsidR="00DA65B4" w:rsidRDefault="00DA65B4">
            <w:pPr>
              <w:rPr>
                <w:sz w:val="26"/>
              </w:rPr>
            </w:pPr>
            <w:r>
              <w:rPr>
                <w:sz w:val="26"/>
              </w:rPr>
              <w:t xml:space="preserve">  Всего по разделу 1</w:t>
            </w:r>
          </w:p>
        </w:tc>
        <w:tc>
          <w:tcPr>
            <w:tcW w:w="850" w:type="dxa"/>
            <w:vMerge w:val="restart"/>
          </w:tcPr>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r>
              <w:rPr>
                <w:sz w:val="26"/>
              </w:rPr>
              <w:t>14000</w:t>
            </w:r>
          </w:p>
          <w:p w:rsidR="00DA65B4" w:rsidRDefault="00DA65B4">
            <w:pPr>
              <w:jc w:val="center"/>
              <w:rPr>
                <w:sz w:val="26"/>
              </w:rPr>
            </w:pPr>
            <w:r>
              <w:rPr>
                <w:sz w:val="26"/>
              </w:rPr>
              <w:t>16000 2000</w:t>
            </w:r>
          </w:p>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r>
              <w:rPr>
                <w:sz w:val="26"/>
              </w:rPr>
              <w:t>14000</w:t>
            </w:r>
          </w:p>
        </w:tc>
        <w:tc>
          <w:tcPr>
            <w:tcW w:w="3760" w:type="dxa"/>
          </w:tcPr>
          <w:p w:rsidR="00DA65B4" w:rsidRDefault="00DA65B4">
            <w:pPr>
              <w:ind w:left="102"/>
              <w:rPr>
                <w:i/>
                <w:sz w:val="26"/>
              </w:rPr>
            </w:pPr>
            <w:r>
              <w:rPr>
                <w:i/>
                <w:sz w:val="26"/>
              </w:rPr>
              <w:t>I. Собственный капитал</w:t>
            </w:r>
          </w:p>
          <w:p w:rsidR="00DA65B4" w:rsidRDefault="00DA65B4">
            <w:pPr>
              <w:ind w:left="102"/>
              <w:rPr>
                <w:sz w:val="26"/>
              </w:rPr>
            </w:pPr>
          </w:p>
          <w:p w:rsidR="00DA65B4" w:rsidRDefault="00DA65B4">
            <w:pPr>
              <w:ind w:left="102"/>
              <w:rPr>
                <w:sz w:val="26"/>
              </w:rPr>
            </w:pPr>
            <w:r>
              <w:rPr>
                <w:sz w:val="26"/>
              </w:rPr>
              <w:t xml:space="preserve">Уставный капитал </w:t>
            </w:r>
          </w:p>
          <w:p w:rsidR="00DA65B4" w:rsidRDefault="00DA65B4">
            <w:pPr>
              <w:ind w:left="102"/>
              <w:rPr>
                <w:sz w:val="26"/>
              </w:rPr>
            </w:pPr>
            <w:r>
              <w:rPr>
                <w:sz w:val="26"/>
              </w:rPr>
              <w:t xml:space="preserve">Дополнительный капитал </w:t>
            </w:r>
          </w:p>
          <w:p w:rsidR="00DA65B4" w:rsidRDefault="00DA65B4">
            <w:pPr>
              <w:ind w:left="102"/>
              <w:rPr>
                <w:sz w:val="26"/>
              </w:rPr>
            </w:pPr>
            <w:r>
              <w:rPr>
                <w:sz w:val="26"/>
              </w:rPr>
              <w:t xml:space="preserve">Резервный капитал </w:t>
            </w:r>
          </w:p>
          <w:p w:rsidR="00DA65B4" w:rsidRDefault="00DA65B4">
            <w:pPr>
              <w:ind w:left="102"/>
              <w:rPr>
                <w:sz w:val="26"/>
              </w:rPr>
            </w:pPr>
            <w:r>
              <w:rPr>
                <w:sz w:val="26"/>
              </w:rPr>
              <w:t>Нераспределенная прибыль</w:t>
            </w:r>
          </w:p>
          <w:p w:rsidR="00DA65B4" w:rsidRDefault="00DA65B4">
            <w:pPr>
              <w:ind w:left="102"/>
              <w:rPr>
                <w:sz w:val="26"/>
              </w:rPr>
            </w:pPr>
          </w:p>
          <w:p w:rsidR="00DA65B4" w:rsidRDefault="00DA65B4">
            <w:pPr>
              <w:ind w:left="102"/>
              <w:rPr>
                <w:sz w:val="26"/>
              </w:rPr>
            </w:pPr>
            <w:r>
              <w:rPr>
                <w:sz w:val="26"/>
              </w:rPr>
              <w:t>Всего по разделу 1</w:t>
            </w:r>
          </w:p>
        </w:tc>
        <w:tc>
          <w:tcPr>
            <w:tcW w:w="876" w:type="dxa"/>
          </w:tcPr>
          <w:p w:rsidR="00DA65B4" w:rsidRDefault="00DA65B4">
            <w:pPr>
              <w:jc w:val="center"/>
              <w:rPr>
                <w:sz w:val="26"/>
              </w:rPr>
            </w:pPr>
          </w:p>
          <w:p w:rsidR="00DA65B4" w:rsidRDefault="00DA65B4">
            <w:pPr>
              <w:jc w:val="center"/>
              <w:rPr>
                <w:sz w:val="26"/>
              </w:rPr>
            </w:pPr>
          </w:p>
          <w:p w:rsidR="00DA65B4" w:rsidRDefault="00DA65B4">
            <w:pPr>
              <w:jc w:val="center"/>
              <w:rPr>
                <w:sz w:val="26"/>
              </w:rPr>
            </w:pPr>
            <w:r>
              <w:rPr>
                <w:sz w:val="26"/>
              </w:rPr>
              <w:t>16000</w:t>
            </w:r>
          </w:p>
          <w:p w:rsidR="00DA65B4" w:rsidRDefault="00DA65B4">
            <w:pPr>
              <w:jc w:val="center"/>
              <w:rPr>
                <w:sz w:val="26"/>
              </w:rPr>
            </w:pPr>
          </w:p>
          <w:p w:rsidR="00DA65B4" w:rsidRDefault="00DA65B4">
            <w:pPr>
              <w:jc w:val="center"/>
              <w:rPr>
                <w:sz w:val="26"/>
              </w:rPr>
            </w:pPr>
          </w:p>
          <w:p w:rsidR="00DA65B4" w:rsidRDefault="00DA65B4">
            <w:pPr>
              <w:jc w:val="center"/>
              <w:rPr>
                <w:sz w:val="26"/>
              </w:rPr>
            </w:pPr>
            <w:r>
              <w:rPr>
                <w:sz w:val="26"/>
              </w:rPr>
              <w:t xml:space="preserve">7000 </w:t>
            </w:r>
          </w:p>
          <w:p w:rsidR="00DA65B4" w:rsidRDefault="00DA65B4">
            <w:pPr>
              <w:jc w:val="center"/>
              <w:rPr>
                <w:sz w:val="26"/>
              </w:rPr>
            </w:pPr>
          </w:p>
          <w:p w:rsidR="00DA65B4" w:rsidRDefault="00DA65B4">
            <w:pPr>
              <w:jc w:val="center"/>
              <w:rPr>
                <w:sz w:val="26"/>
              </w:rPr>
            </w:pPr>
            <w:r>
              <w:rPr>
                <w:sz w:val="26"/>
              </w:rPr>
              <w:t>23000</w:t>
            </w:r>
          </w:p>
        </w:tc>
      </w:tr>
      <w:tr w:rsidR="00DA65B4">
        <w:trPr>
          <w:cantSplit/>
          <w:trHeight w:val="2765"/>
        </w:trPr>
        <w:tc>
          <w:tcPr>
            <w:tcW w:w="3828" w:type="dxa"/>
            <w:vMerge/>
          </w:tcPr>
          <w:p w:rsidR="00DA65B4" w:rsidRDefault="00DA65B4">
            <w:pPr>
              <w:ind w:left="102"/>
              <w:rPr>
                <w:sz w:val="26"/>
              </w:rPr>
            </w:pPr>
          </w:p>
        </w:tc>
        <w:tc>
          <w:tcPr>
            <w:tcW w:w="850" w:type="dxa"/>
            <w:vMerge/>
          </w:tcPr>
          <w:p w:rsidR="00DA65B4" w:rsidRDefault="00DA65B4">
            <w:pPr>
              <w:jc w:val="center"/>
              <w:rPr>
                <w:sz w:val="26"/>
              </w:rPr>
            </w:pPr>
          </w:p>
        </w:tc>
        <w:tc>
          <w:tcPr>
            <w:tcW w:w="3760" w:type="dxa"/>
          </w:tcPr>
          <w:p w:rsidR="00DA65B4" w:rsidRDefault="00DA65B4">
            <w:pPr>
              <w:ind w:left="102"/>
              <w:rPr>
                <w:spacing w:val="-8"/>
                <w:sz w:val="26"/>
              </w:rPr>
            </w:pPr>
          </w:p>
          <w:p w:rsidR="00DA65B4" w:rsidRDefault="00DA65B4">
            <w:pPr>
              <w:ind w:left="102"/>
              <w:rPr>
                <w:i/>
                <w:spacing w:val="-8"/>
                <w:sz w:val="26"/>
              </w:rPr>
            </w:pPr>
            <w:r>
              <w:rPr>
                <w:i/>
                <w:spacing w:val="-8"/>
                <w:sz w:val="26"/>
              </w:rPr>
              <w:t>II. Обеспечение последующих расходов и платежей</w:t>
            </w:r>
          </w:p>
          <w:p w:rsidR="00DA65B4" w:rsidRDefault="00DA65B4">
            <w:pPr>
              <w:ind w:left="102"/>
              <w:rPr>
                <w:spacing w:val="-8"/>
                <w:sz w:val="26"/>
              </w:rPr>
            </w:pPr>
          </w:p>
          <w:p w:rsidR="00DA65B4" w:rsidRDefault="00DA65B4">
            <w:pPr>
              <w:ind w:left="102"/>
              <w:rPr>
                <w:sz w:val="26"/>
              </w:rPr>
            </w:pPr>
            <w:r>
              <w:rPr>
                <w:sz w:val="26"/>
              </w:rPr>
              <w:t xml:space="preserve">Обеспечение выплат персоналу </w:t>
            </w:r>
          </w:p>
          <w:p w:rsidR="00DA65B4" w:rsidRDefault="00DA65B4">
            <w:pPr>
              <w:ind w:left="102"/>
              <w:rPr>
                <w:sz w:val="26"/>
              </w:rPr>
            </w:pPr>
            <w:r>
              <w:rPr>
                <w:sz w:val="26"/>
              </w:rPr>
              <w:t xml:space="preserve">Другие обеспечения </w:t>
            </w:r>
          </w:p>
          <w:p w:rsidR="00DA65B4" w:rsidRDefault="00DA65B4">
            <w:pPr>
              <w:ind w:left="102"/>
              <w:rPr>
                <w:sz w:val="26"/>
              </w:rPr>
            </w:pPr>
            <w:r>
              <w:rPr>
                <w:sz w:val="26"/>
              </w:rPr>
              <w:t>Целевое финансирование</w:t>
            </w:r>
          </w:p>
          <w:p w:rsidR="00DA65B4" w:rsidRDefault="00DA65B4">
            <w:pPr>
              <w:ind w:left="102"/>
              <w:rPr>
                <w:sz w:val="26"/>
              </w:rPr>
            </w:pPr>
          </w:p>
          <w:p w:rsidR="00DA65B4" w:rsidRDefault="00DA65B4">
            <w:pPr>
              <w:ind w:left="102"/>
              <w:rPr>
                <w:sz w:val="26"/>
              </w:rPr>
            </w:pPr>
            <w:r>
              <w:rPr>
                <w:sz w:val="26"/>
              </w:rPr>
              <w:t>Всего по разделу 11</w:t>
            </w:r>
          </w:p>
        </w:tc>
        <w:tc>
          <w:tcPr>
            <w:tcW w:w="876" w:type="dxa"/>
          </w:tcPr>
          <w:p w:rsidR="00DA65B4" w:rsidRDefault="00DA65B4">
            <w:pPr>
              <w:rPr>
                <w:sz w:val="26"/>
              </w:rPr>
            </w:pPr>
          </w:p>
          <w:p w:rsidR="00DA65B4" w:rsidRDefault="00DA65B4">
            <w:pPr>
              <w:rPr>
                <w:sz w:val="26"/>
              </w:rPr>
            </w:pPr>
          </w:p>
        </w:tc>
      </w:tr>
      <w:tr w:rsidR="00DA65B4">
        <w:trPr>
          <w:cantSplit/>
          <w:trHeight w:val="20"/>
        </w:trPr>
        <w:tc>
          <w:tcPr>
            <w:tcW w:w="3828" w:type="dxa"/>
            <w:vMerge w:val="restart"/>
          </w:tcPr>
          <w:p w:rsidR="00DA65B4" w:rsidRDefault="00DA65B4">
            <w:pPr>
              <w:ind w:left="102"/>
              <w:rPr>
                <w:i/>
                <w:sz w:val="26"/>
              </w:rPr>
            </w:pPr>
            <w:r>
              <w:rPr>
                <w:i/>
                <w:sz w:val="26"/>
              </w:rPr>
              <w:t>II. Оборотные активы</w:t>
            </w:r>
          </w:p>
          <w:p w:rsidR="00DA65B4" w:rsidRDefault="00DA65B4">
            <w:pPr>
              <w:ind w:left="102"/>
              <w:rPr>
                <w:sz w:val="26"/>
              </w:rPr>
            </w:pPr>
          </w:p>
          <w:p w:rsidR="00DA65B4" w:rsidRDefault="00DA65B4">
            <w:pPr>
              <w:ind w:left="102"/>
              <w:rPr>
                <w:sz w:val="26"/>
              </w:rPr>
            </w:pPr>
            <w:r>
              <w:rPr>
                <w:sz w:val="26"/>
              </w:rPr>
              <w:t xml:space="preserve">Запасы: </w:t>
            </w:r>
          </w:p>
          <w:p w:rsidR="00DA65B4" w:rsidRDefault="00DA65B4">
            <w:pPr>
              <w:ind w:left="102"/>
              <w:rPr>
                <w:spacing w:val="-6"/>
                <w:sz w:val="26"/>
              </w:rPr>
            </w:pPr>
            <w:r>
              <w:rPr>
                <w:sz w:val="26"/>
              </w:rPr>
              <w:t xml:space="preserve">   </w:t>
            </w:r>
            <w:r>
              <w:rPr>
                <w:spacing w:val="-6"/>
                <w:sz w:val="26"/>
              </w:rPr>
              <w:t xml:space="preserve">производственные запасы </w:t>
            </w:r>
          </w:p>
          <w:p w:rsidR="00DA65B4" w:rsidRDefault="00DA65B4">
            <w:pPr>
              <w:ind w:left="102"/>
              <w:rPr>
                <w:spacing w:val="-6"/>
                <w:sz w:val="26"/>
              </w:rPr>
            </w:pPr>
            <w:r>
              <w:rPr>
                <w:spacing w:val="-6"/>
                <w:sz w:val="26"/>
              </w:rPr>
              <w:t xml:space="preserve">   незавершенное производство </w:t>
            </w:r>
          </w:p>
          <w:p w:rsidR="00DA65B4" w:rsidRDefault="00DA65B4">
            <w:pPr>
              <w:ind w:left="102"/>
              <w:rPr>
                <w:spacing w:val="-6"/>
                <w:sz w:val="26"/>
              </w:rPr>
            </w:pPr>
            <w:r>
              <w:rPr>
                <w:spacing w:val="-6"/>
                <w:sz w:val="26"/>
              </w:rPr>
              <w:t xml:space="preserve">   готовая продукция</w:t>
            </w:r>
          </w:p>
          <w:p w:rsidR="00DA65B4" w:rsidRDefault="00DA65B4">
            <w:pPr>
              <w:ind w:left="102"/>
              <w:rPr>
                <w:spacing w:val="-6"/>
                <w:sz w:val="26"/>
              </w:rPr>
            </w:pPr>
            <w:r>
              <w:rPr>
                <w:spacing w:val="-6"/>
                <w:sz w:val="26"/>
              </w:rPr>
              <w:t xml:space="preserve">   товары </w:t>
            </w:r>
          </w:p>
          <w:p w:rsidR="00DA65B4" w:rsidRDefault="00DA65B4">
            <w:pPr>
              <w:pStyle w:val="9"/>
              <w:rPr>
                <w:b w:val="0"/>
                <w:bCs w:val="0"/>
                <w:sz w:val="26"/>
                <w:lang w:val="ru-RU"/>
              </w:rPr>
            </w:pPr>
            <w:r>
              <w:rPr>
                <w:b w:val="0"/>
                <w:bCs w:val="0"/>
                <w:sz w:val="26"/>
                <w:lang w:val="ru-RU"/>
              </w:rPr>
              <w:t xml:space="preserve">Векселя полученные </w:t>
            </w:r>
          </w:p>
          <w:p w:rsidR="00DA65B4" w:rsidRDefault="00DA65B4">
            <w:pPr>
              <w:ind w:left="102"/>
              <w:rPr>
                <w:sz w:val="26"/>
              </w:rPr>
            </w:pPr>
            <w:r>
              <w:rPr>
                <w:sz w:val="26"/>
              </w:rPr>
              <w:t xml:space="preserve">Дебиторская задолженность за товары, работы, услуги </w:t>
            </w:r>
          </w:p>
          <w:p w:rsidR="00DA65B4" w:rsidRDefault="00DA65B4">
            <w:pPr>
              <w:ind w:left="102"/>
              <w:rPr>
                <w:sz w:val="26"/>
              </w:rPr>
            </w:pPr>
            <w:r>
              <w:rPr>
                <w:sz w:val="26"/>
              </w:rPr>
              <w:t xml:space="preserve">Дебиторская задолженность по расчетам: </w:t>
            </w:r>
          </w:p>
          <w:p w:rsidR="00DA65B4" w:rsidRDefault="00DA65B4">
            <w:pPr>
              <w:ind w:left="102"/>
              <w:rPr>
                <w:sz w:val="26"/>
              </w:rPr>
            </w:pPr>
            <w:r>
              <w:rPr>
                <w:sz w:val="26"/>
              </w:rPr>
              <w:t xml:space="preserve">   с бюджетом </w:t>
            </w:r>
          </w:p>
          <w:p w:rsidR="00DA65B4" w:rsidRDefault="00DA65B4">
            <w:pPr>
              <w:ind w:left="102"/>
              <w:rPr>
                <w:sz w:val="26"/>
              </w:rPr>
            </w:pPr>
            <w:r>
              <w:rPr>
                <w:sz w:val="26"/>
              </w:rPr>
              <w:t xml:space="preserve">   по выданным авансам </w:t>
            </w:r>
          </w:p>
          <w:p w:rsidR="00DA65B4" w:rsidRDefault="00DA65B4">
            <w:pPr>
              <w:ind w:left="102"/>
              <w:rPr>
                <w:sz w:val="26"/>
              </w:rPr>
            </w:pPr>
            <w:r>
              <w:rPr>
                <w:sz w:val="26"/>
              </w:rPr>
              <w:t xml:space="preserve">   по внутренним расчетам </w:t>
            </w:r>
          </w:p>
          <w:p w:rsidR="00DA65B4" w:rsidRDefault="00DA65B4">
            <w:pPr>
              <w:ind w:left="102"/>
              <w:rPr>
                <w:sz w:val="26"/>
              </w:rPr>
            </w:pPr>
            <w:r>
              <w:rPr>
                <w:sz w:val="26"/>
              </w:rPr>
              <w:t xml:space="preserve">Денежные средства </w:t>
            </w:r>
          </w:p>
          <w:p w:rsidR="00DA65B4" w:rsidRDefault="00DA65B4">
            <w:pPr>
              <w:ind w:left="102"/>
              <w:rPr>
                <w:sz w:val="26"/>
              </w:rPr>
            </w:pPr>
            <w:r>
              <w:rPr>
                <w:sz w:val="26"/>
              </w:rPr>
              <w:t xml:space="preserve">   в национальной валюте </w:t>
            </w:r>
          </w:p>
          <w:p w:rsidR="00DA65B4" w:rsidRDefault="00DA65B4">
            <w:pPr>
              <w:ind w:left="102"/>
              <w:rPr>
                <w:sz w:val="26"/>
              </w:rPr>
            </w:pPr>
            <w:r>
              <w:rPr>
                <w:sz w:val="26"/>
              </w:rPr>
              <w:t xml:space="preserve">   в иностранной валюте </w:t>
            </w:r>
          </w:p>
          <w:p w:rsidR="00DA65B4" w:rsidRDefault="00DA65B4">
            <w:pPr>
              <w:ind w:left="102"/>
              <w:rPr>
                <w:sz w:val="26"/>
              </w:rPr>
            </w:pPr>
            <w:r>
              <w:rPr>
                <w:sz w:val="26"/>
              </w:rPr>
              <w:t>Другие оборотные активы</w:t>
            </w:r>
          </w:p>
          <w:p w:rsidR="00DA65B4" w:rsidRDefault="00DA65B4">
            <w:pPr>
              <w:ind w:left="102"/>
              <w:rPr>
                <w:sz w:val="26"/>
              </w:rPr>
            </w:pPr>
          </w:p>
          <w:p w:rsidR="00DA65B4" w:rsidRDefault="00DA65B4">
            <w:pPr>
              <w:ind w:left="102"/>
              <w:rPr>
                <w:sz w:val="26"/>
              </w:rPr>
            </w:pPr>
            <w:r>
              <w:rPr>
                <w:sz w:val="26"/>
              </w:rPr>
              <w:t>Всего по разделу II</w:t>
            </w:r>
          </w:p>
        </w:tc>
        <w:tc>
          <w:tcPr>
            <w:tcW w:w="850" w:type="dxa"/>
            <w:vMerge w:val="restart"/>
          </w:tcPr>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r>
              <w:rPr>
                <w:sz w:val="26"/>
              </w:rPr>
              <w:t>4700</w:t>
            </w:r>
          </w:p>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r>
              <w:rPr>
                <w:sz w:val="26"/>
              </w:rPr>
              <w:t xml:space="preserve">10000 </w:t>
            </w:r>
          </w:p>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r>
              <w:rPr>
                <w:sz w:val="26"/>
              </w:rPr>
              <w:t>14700</w:t>
            </w:r>
          </w:p>
        </w:tc>
        <w:tc>
          <w:tcPr>
            <w:tcW w:w="3760" w:type="dxa"/>
          </w:tcPr>
          <w:p w:rsidR="00DA65B4" w:rsidRDefault="00DA65B4">
            <w:pPr>
              <w:ind w:left="102"/>
              <w:rPr>
                <w:i/>
                <w:spacing w:val="-6"/>
                <w:sz w:val="26"/>
              </w:rPr>
            </w:pPr>
            <w:r>
              <w:rPr>
                <w:i/>
                <w:spacing w:val="-6"/>
                <w:sz w:val="26"/>
              </w:rPr>
              <w:t>III. Долгосрочные обязатель</w:t>
            </w:r>
            <w:r>
              <w:rPr>
                <w:i/>
                <w:spacing w:val="-6"/>
                <w:sz w:val="26"/>
              </w:rPr>
              <w:softHyphen/>
              <w:t>ства</w:t>
            </w:r>
          </w:p>
          <w:p w:rsidR="00DA65B4" w:rsidRDefault="00DA65B4">
            <w:pPr>
              <w:ind w:left="102"/>
              <w:rPr>
                <w:sz w:val="26"/>
              </w:rPr>
            </w:pPr>
          </w:p>
          <w:p w:rsidR="00DA65B4" w:rsidRDefault="00DA65B4">
            <w:pPr>
              <w:ind w:left="102"/>
              <w:rPr>
                <w:sz w:val="26"/>
              </w:rPr>
            </w:pPr>
            <w:r>
              <w:rPr>
                <w:sz w:val="26"/>
              </w:rPr>
              <w:t xml:space="preserve">Долгосрочные кредиты банков </w:t>
            </w:r>
          </w:p>
          <w:p w:rsidR="00DA65B4" w:rsidRDefault="00DA65B4">
            <w:pPr>
              <w:ind w:left="102"/>
              <w:rPr>
                <w:sz w:val="26"/>
              </w:rPr>
            </w:pPr>
            <w:r>
              <w:rPr>
                <w:sz w:val="26"/>
              </w:rPr>
              <w:t>Долгосрочные финансовые обя</w:t>
            </w:r>
            <w:r>
              <w:rPr>
                <w:sz w:val="26"/>
              </w:rPr>
              <w:softHyphen/>
              <w:t>зательства</w:t>
            </w:r>
          </w:p>
          <w:p w:rsidR="00DA65B4" w:rsidRDefault="00DA65B4">
            <w:pPr>
              <w:ind w:left="102"/>
              <w:rPr>
                <w:sz w:val="26"/>
              </w:rPr>
            </w:pPr>
          </w:p>
          <w:p w:rsidR="00DA65B4" w:rsidRDefault="00DA65B4">
            <w:pPr>
              <w:ind w:left="102"/>
              <w:rPr>
                <w:sz w:val="26"/>
              </w:rPr>
            </w:pPr>
            <w:r>
              <w:rPr>
                <w:sz w:val="26"/>
              </w:rPr>
              <w:t>Всего по разделу III</w:t>
            </w:r>
          </w:p>
        </w:tc>
        <w:tc>
          <w:tcPr>
            <w:tcW w:w="876" w:type="dxa"/>
          </w:tcPr>
          <w:p w:rsidR="00DA65B4" w:rsidRDefault="00DA65B4">
            <w:pPr>
              <w:jc w:val="center"/>
              <w:rPr>
                <w:sz w:val="26"/>
              </w:rPr>
            </w:pPr>
          </w:p>
          <w:p w:rsidR="00DA65B4" w:rsidRDefault="00DA65B4">
            <w:pPr>
              <w:jc w:val="center"/>
              <w:rPr>
                <w:sz w:val="26"/>
              </w:rPr>
            </w:pPr>
          </w:p>
        </w:tc>
      </w:tr>
      <w:tr w:rsidR="00DA65B4">
        <w:trPr>
          <w:cantSplit/>
          <w:trHeight w:val="20"/>
        </w:trPr>
        <w:tc>
          <w:tcPr>
            <w:tcW w:w="3828" w:type="dxa"/>
            <w:vMerge/>
          </w:tcPr>
          <w:p w:rsidR="00DA65B4" w:rsidRDefault="00DA65B4">
            <w:pPr>
              <w:ind w:left="102"/>
              <w:rPr>
                <w:sz w:val="26"/>
              </w:rPr>
            </w:pPr>
          </w:p>
        </w:tc>
        <w:tc>
          <w:tcPr>
            <w:tcW w:w="850" w:type="dxa"/>
            <w:vMerge/>
          </w:tcPr>
          <w:p w:rsidR="00DA65B4" w:rsidRDefault="00DA65B4">
            <w:pPr>
              <w:rPr>
                <w:sz w:val="26"/>
              </w:rPr>
            </w:pPr>
          </w:p>
        </w:tc>
        <w:tc>
          <w:tcPr>
            <w:tcW w:w="3760" w:type="dxa"/>
          </w:tcPr>
          <w:p w:rsidR="00DA65B4" w:rsidRDefault="00DA65B4">
            <w:pPr>
              <w:ind w:left="102"/>
              <w:rPr>
                <w:i/>
                <w:spacing w:val="-6"/>
                <w:sz w:val="26"/>
              </w:rPr>
            </w:pPr>
            <w:r>
              <w:rPr>
                <w:i/>
                <w:spacing w:val="-6"/>
                <w:sz w:val="26"/>
              </w:rPr>
              <w:t>IV. Текущие обязательства</w:t>
            </w:r>
          </w:p>
          <w:p w:rsidR="00DA65B4" w:rsidRDefault="00DA65B4">
            <w:pPr>
              <w:ind w:left="102"/>
              <w:rPr>
                <w:spacing w:val="-6"/>
                <w:sz w:val="26"/>
              </w:rPr>
            </w:pPr>
          </w:p>
          <w:p w:rsidR="00DA65B4" w:rsidRDefault="00DA65B4">
            <w:pPr>
              <w:ind w:left="102"/>
              <w:rPr>
                <w:spacing w:val="-6"/>
                <w:sz w:val="26"/>
              </w:rPr>
            </w:pPr>
            <w:r>
              <w:rPr>
                <w:spacing w:val="-6"/>
                <w:sz w:val="26"/>
              </w:rPr>
              <w:t xml:space="preserve">Краткосрочные кредиты банков </w:t>
            </w:r>
          </w:p>
          <w:p w:rsidR="00DA65B4" w:rsidRDefault="00DA65B4">
            <w:pPr>
              <w:ind w:left="102"/>
              <w:rPr>
                <w:spacing w:val="-6"/>
                <w:sz w:val="26"/>
              </w:rPr>
            </w:pPr>
            <w:r>
              <w:rPr>
                <w:spacing w:val="-6"/>
                <w:sz w:val="26"/>
              </w:rPr>
              <w:t xml:space="preserve">Векселя выданные </w:t>
            </w:r>
          </w:p>
          <w:p w:rsidR="00DA65B4" w:rsidRDefault="00DA65B4">
            <w:pPr>
              <w:ind w:left="102"/>
              <w:rPr>
                <w:spacing w:val="-6"/>
                <w:sz w:val="26"/>
              </w:rPr>
            </w:pPr>
            <w:r>
              <w:rPr>
                <w:spacing w:val="-6"/>
                <w:sz w:val="26"/>
              </w:rPr>
              <w:t xml:space="preserve">Кредиторская задолженность за товары, работы, услуги </w:t>
            </w:r>
          </w:p>
          <w:p w:rsidR="00DA65B4" w:rsidRDefault="00DA65B4">
            <w:pPr>
              <w:ind w:left="102"/>
              <w:rPr>
                <w:spacing w:val="-6"/>
                <w:sz w:val="26"/>
              </w:rPr>
            </w:pPr>
            <w:r>
              <w:rPr>
                <w:spacing w:val="-6"/>
                <w:sz w:val="26"/>
              </w:rPr>
              <w:t xml:space="preserve">Обязательства по расчетам: </w:t>
            </w:r>
          </w:p>
          <w:p w:rsidR="00DA65B4" w:rsidRDefault="00DA65B4">
            <w:pPr>
              <w:ind w:left="102"/>
              <w:rPr>
                <w:spacing w:val="-6"/>
                <w:sz w:val="26"/>
              </w:rPr>
            </w:pPr>
            <w:r>
              <w:rPr>
                <w:spacing w:val="-6"/>
                <w:sz w:val="26"/>
              </w:rPr>
              <w:t xml:space="preserve">   по полученным авансам </w:t>
            </w:r>
          </w:p>
          <w:p w:rsidR="00DA65B4" w:rsidRDefault="00DA65B4">
            <w:pPr>
              <w:ind w:left="102"/>
              <w:rPr>
                <w:spacing w:val="-6"/>
                <w:sz w:val="26"/>
              </w:rPr>
            </w:pPr>
            <w:r>
              <w:rPr>
                <w:spacing w:val="-6"/>
                <w:sz w:val="26"/>
              </w:rPr>
              <w:t xml:space="preserve">   с бюджетом </w:t>
            </w:r>
          </w:p>
          <w:p w:rsidR="00DA65B4" w:rsidRDefault="00DA65B4">
            <w:pPr>
              <w:ind w:left="102"/>
              <w:rPr>
                <w:spacing w:val="-6"/>
                <w:sz w:val="26"/>
              </w:rPr>
            </w:pPr>
            <w:r>
              <w:rPr>
                <w:spacing w:val="-6"/>
                <w:sz w:val="26"/>
              </w:rPr>
              <w:t xml:space="preserve">   по внебюджетным платежам </w:t>
            </w:r>
          </w:p>
          <w:p w:rsidR="00DA65B4" w:rsidRDefault="00DA65B4">
            <w:pPr>
              <w:ind w:left="102"/>
              <w:rPr>
                <w:spacing w:val="-6"/>
                <w:sz w:val="26"/>
              </w:rPr>
            </w:pPr>
            <w:r>
              <w:rPr>
                <w:spacing w:val="-6"/>
                <w:sz w:val="26"/>
              </w:rPr>
              <w:t xml:space="preserve">   по страхованию </w:t>
            </w:r>
          </w:p>
          <w:p w:rsidR="00DA65B4" w:rsidRDefault="00DA65B4">
            <w:pPr>
              <w:ind w:left="102"/>
              <w:rPr>
                <w:spacing w:val="-6"/>
                <w:sz w:val="26"/>
              </w:rPr>
            </w:pPr>
            <w:r>
              <w:rPr>
                <w:spacing w:val="-6"/>
                <w:sz w:val="26"/>
              </w:rPr>
              <w:t xml:space="preserve">   по оплате труда с участниками </w:t>
            </w:r>
          </w:p>
          <w:p w:rsidR="00DA65B4" w:rsidRDefault="00DA65B4">
            <w:pPr>
              <w:ind w:left="102"/>
              <w:rPr>
                <w:spacing w:val="-6"/>
                <w:sz w:val="26"/>
              </w:rPr>
            </w:pPr>
            <w:r>
              <w:rPr>
                <w:spacing w:val="-6"/>
                <w:sz w:val="26"/>
              </w:rPr>
              <w:t xml:space="preserve">   по внутренним расчетам </w:t>
            </w:r>
          </w:p>
          <w:p w:rsidR="00DA65B4" w:rsidRDefault="00DA65B4">
            <w:pPr>
              <w:ind w:left="102"/>
              <w:rPr>
                <w:spacing w:val="-6"/>
                <w:sz w:val="26"/>
              </w:rPr>
            </w:pPr>
            <w:r>
              <w:rPr>
                <w:spacing w:val="-6"/>
                <w:sz w:val="26"/>
              </w:rPr>
              <w:t>Другие текущие обязательства</w:t>
            </w:r>
          </w:p>
          <w:p w:rsidR="00DA65B4" w:rsidRDefault="00DA65B4">
            <w:pPr>
              <w:ind w:left="102"/>
              <w:rPr>
                <w:spacing w:val="-6"/>
                <w:sz w:val="26"/>
              </w:rPr>
            </w:pPr>
          </w:p>
          <w:p w:rsidR="00DA65B4" w:rsidRDefault="00DA65B4">
            <w:pPr>
              <w:ind w:left="102"/>
              <w:rPr>
                <w:sz w:val="26"/>
              </w:rPr>
            </w:pPr>
            <w:r>
              <w:rPr>
                <w:sz w:val="26"/>
              </w:rPr>
              <w:t>Всего по разделу IV</w:t>
            </w:r>
          </w:p>
        </w:tc>
        <w:tc>
          <w:tcPr>
            <w:tcW w:w="876" w:type="dxa"/>
          </w:tcPr>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r>
              <w:rPr>
                <w:sz w:val="26"/>
              </w:rPr>
              <w:t>2000</w:t>
            </w:r>
          </w:p>
          <w:p w:rsidR="00DA65B4" w:rsidRDefault="00DA65B4">
            <w:pPr>
              <w:jc w:val="center"/>
              <w:rPr>
                <w:sz w:val="26"/>
              </w:rPr>
            </w:pPr>
          </w:p>
          <w:p w:rsidR="00DA65B4" w:rsidRDefault="00DA65B4">
            <w:pPr>
              <w:jc w:val="center"/>
              <w:rPr>
                <w:sz w:val="26"/>
              </w:rPr>
            </w:pPr>
          </w:p>
          <w:p w:rsidR="00DA65B4" w:rsidRDefault="00DA65B4">
            <w:pPr>
              <w:jc w:val="center"/>
              <w:rPr>
                <w:sz w:val="26"/>
              </w:rPr>
            </w:pPr>
            <w:r>
              <w:rPr>
                <w:sz w:val="26"/>
              </w:rPr>
              <w:t xml:space="preserve">700 </w:t>
            </w:r>
          </w:p>
          <w:p w:rsidR="00DA65B4" w:rsidRDefault="00DA65B4">
            <w:pPr>
              <w:jc w:val="center"/>
              <w:rPr>
                <w:sz w:val="26"/>
              </w:rPr>
            </w:pPr>
          </w:p>
          <w:p w:rsidR="00DA65B4" w:rsidRDefault="00DA65B4">
            <w:pPr>
              <w:jc w:val="center"/>
              <w:rPr>
                <w:sz w:val="26"/>
              </w:rPr>
            </w:pPr>
            <w:r>
              <w:rPr>
                <w:sz w:val="26"/>
              </w:rPr>
              <w:t>3000</w:t>
            </w:r>
          </w:p>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p>
          <w:p w:rsidR="00DA65B4" w:rsidRDefault="00DA65B4">
            <w:pPr>
              <w:jc w:val="center"/>
              <w:rPr>
                <w:sz w:val="26"/>
              </w:rPr>
            </w:pPr>
            <w:r>
              <w:rPr>
                <w:sz w:val="26"/>
              </w:rPr>
              <w:t>5700</w:t>
            </w:r>
          </w:p>
        </w:tc>
      </w:tr>
      <w:tr w:rsidR="00DA65B4">
        <w:trPr>
          <w:trHeight w:val="20"/>
        </w:trPr>
        <w:tc>
          <w:tcPr>
            <w:tcW w:w="3828" w:type="dxa"/>
          </w:tcPr>
          <w:p w:rsidR="00DA65B4" w:rsidRDefault="00DA65B4">
            <w:pPr>
              <w:ind w:left="102"/>
              <w:rPr>
                <w:i/>
                <w:sz w:val="26"/>
              </w:rPr>
            </w:pPr>
            <w:r>
              <w:rPr>
                <w:i/>
                <w:sz w:val="26"/>
              </w:rPr>
              <w:t>III. Расходы будущих периодов</w:t>
            </w:r>
          </w:p>
        </w:tc>
        <w:tc>
          <w:tcPr>
            <w:tcW w:w="850" w:type="dxa"/>
          </w:tcPr>
          <w:p w:rsidR="00DA65B4" w:rsidRDefault="00DA65B4">
            <w:pPr>
              <w:rPr>
                <w:i/>
                <w:sz w:val="26"/>
              </w:rPr>
            </w:pPr>
          </w:p>
          <w:p w:rsidR="00DA65B4" w:rsidRDefault="00DA65B4">
            <w:pPr>
              <w:rPr>
                <w:i/>
                <w:sz w:val="26"/>
              </w:rPr>
            </w:pPr>
          </w:p>
        </w:tc>
        <w:tc>
          <w:tcPr>
            <w:tcW w:w="3760" w:type="dxa"/>
          </w:tcPr>
          <w:p w:rsidR="00DA65B4" w:rsidRDefault="00DA65B4">
            <w:pPr>
              <w:ind w:left="102"/>
              <w:rPr>
                <w:i/>
                <w:sz w:val="26"/>
              </w:rPr>
            </w:pPr>
            <w:r>
              <w:rPr>
                <w:i/>
                <w:sz w:val="26"/>
              </w:rPr>
              <w:t>V. Доходы будущих периодов</w:t>
            </w:r>
          </w:p>
        </w:tc>
        <w:tc>
          <w:tcPr>
            <w:tcW w:w="876" w:type="dxa"/>
          </w:tcPr>
          <w:p w:rsidR="00DA65B4" w:rsidRDefault="00DA65B4">
            <w:pPr>
              <w:rPr>
                <w:i/>
                <w:sz w:val="26"/>
              </w:rPr>
            </w:pPr>
          </w:p>
        </w:tc>
      </w:tr>
      <w:tr w:rsidR="00DA65B4">
        <w:trPr>
          <w:trHeight w:val="20"/>
        </w:trPr>
        <w:tc>
          <w:tcPr>
            <w:tcW w:w="3828" w:type="dxa"/>
          </w:tcPr>
          <w:p w:rsidR="00DA65B4" w:rsidRDefault="00DA65B4">
            <w:pPr>
              <w:ind w:left="102"/>
              <w:rPr>
                <w:sz w:val="26"/>
              </w:rPr>
            </w:pPr>
            <w:r>
              <w:rPr>
                <w:sz w:val="26"/>
              </w:rPr>
              <w:t>БАЛАНС</w:t>
            </w:r>
          </w:p>
        </w:tc>
        <w:tc>
          <w:tcPr>
            <w:tcW w:w="850" w:type="dxa"/>
          </w:tcPr>
          <w:p w:rsidR="00DA65B4" w:rsidRDefault="00DA65B4">
            <w:pPr>
              <w:rPr>
                <w:sz w:val="26"/>
              </w:rPr>
            </w:pPr>
            <w:r>
              <w:rPr>
                <w:sz w:val="26"/>
              </w:rPr>
              <w:t>28700</w:t>
            </w:r>
          </w:p>
        </w:tc>
        <w:tc>
          <w:tcPr>
            <w:tcW w:w="3760" w:type="dxa"/>
          </w:tcPr>
          <w:p w:rsidR="00DA65B4" w:rsidRDefault="00DA65B4">
            <w:pPr>
              <w:ind w:left="102"/>
              <w:rPr>
                <w:sz w:val="26"/>
              </w:rPr>
            </w:pPr>
            <w:r>
              <w:rPr>
                <w:sz w:val="26"/>
              </w:rPr>
              <w:t>БАЛАНС</w:t>
            </w:r>
          </w:p>
        </w:tc>
        <w:tc>
          <w:tcPr>
            <w:tcW w:w="876" w:type="dxa"/>
          </w:tcPr>
          <w:p w:rsidR="00DA65B4" w:rsidRDefault="00DA65B4">
            <w:pPr>
              <w:rPr>
                <w:sz w:val="26"/>
              </w:rPr>
            </w:pPr>
            <w:r>
              <w:rPr>
                <w:sz w:val="26"/>
              </w:rPr>
              <w:t>28700</w:t>
            </w:r>
          </w:p>
        </w:tc>
      </w:tr>
    </w:tbl>
    <w:p w:rsidR="00DA65B4" w:rsidRDefault="00DA65B4">
      <w:pPr>
        <w:ind w:firstLine="709"/>
        <w:rPr>
          <w:sz w:val="28"/>
        </w:rPr>
      </w:pPr>
      <w:r>
        <w:rPr>
          <w:b/>
          <w:sz w:val="28"/>
        </w:rPr>
        <w:t>2.3 Типы хозяйственных операций и их влияние на баланс</w:t>
      </w:r>
    </w:p>
    <w:p w:rsidR="00DA65B4" w:rsidRDefault="00DA65B4">
      <w:pPr>
        <w:ind w:right="200" w:firstLine="709"/>
        <w:rPr>
          <w:sz w:val="28"/>
        </w:rPr>
      </w:pPr>
    </w:p>
    <w:p w:rsidR="00DA65B4" w:rsidRDefault="00DA65B4">
      <w:pPr>
        <w:ind w:right="-82" w:firstLine="709"/>
        <w:jc w:val="both"/>
        <w:rPr>
          <w:sz w:val="28"/>
        </w:rPr>
      </w:pPr>
      <w:r>
        <w:rPr>
          <w:sz w:val="28"/>
        </w:rPr>
        <w:t>В балансе отражается состояние средств, их наличие на первое число. Но в процессе хозяйственной деятельности происходит масса операций, которые вызывают изменение (движение) средств и источников их формирования.</w:t>
      </w:r>
    </w:p>
    <w:p w:rsidR="00DA65B4" w:rsidRDefault="00DA65B4">
      <w:pPr>
        <w:ind w:firstLine="709"/>
        <w:jc w:val="both"/>
        <w:rPr>
          <w:sz w:val="28"/>
        </w:rPr>
      </w:pPr>
      <w:r>
        <w:rPr>
          <w:i/>
          <w:iCs/>
          <w:sz w:val="28"/>
        </w:rPr>
        <w:t>Хозяйственная операция</w:t>
      </w:r>
      <w:r>
        <w:rPr>
          <w:sz w:val="28"/>
        </w:rPr>
        <w:t xml:space="preserve"> - действие или событие, вызывающее изменения в структуре активов и обязательств, собственном капитале предприятия (ст. 1 ЗУоБУ).</w:t>
      </w:r>
    </w:p>
    <w:p w:rsidR="00DA65B4" w:rsidRDefault="00DA65B4">
      <w:pPr>
        <w:ind w:firstLine="709"/>
        <w:jc w:val="both"/>
        <w:rPr>
          <w:sz w:val="28"/>
        </w:rPr>
      </w:pPr>
      <w:r>
        <w:rPr>
          <w:sz w:val="28"/>
        </w:rPr>
        <w:t>По характеру влияния на баланс все хозяйственные операции делятся на 4 типа. Отсюда и 4 типа изменений в балансе:</w:t>
      </w:r>
    </w:p>
    <w:p w:rsidR="00DA65B4" w:rsidRDefault="00DA65B4">
      <w:pPr>
        <w:ind w:firstLine="709"/>
        <w:jc w:val="both"/>
        <w:rPr>
          <w:sz w:val="28"/>
        </w:rPr>
      </w:pPr>
      <w:r>
        <w:rPr>
          <w:sz w:val="28"/>
        </w:rPr>
        <w:t>первый - изменение только в активе, т.е. изменение происходит только в составе средств. При этом один вид средств увеличивается, другой - уменьшается на одну и ту же сумму;</w:t>
      </w:r>
    </w:p>
    <w:p w:rsidR="00DA65B4" w:rsidRDefault="00DA65B4">
      <w:pPr>
        <w:pStyle w:val="20"/>
        <w:widowControl/>
        <w:spacing w:line="240" w:lineRule="auto"/>
      </w:pPr>
      <w:r>
        <w:t>второй - изменение только в пассиве, когда происходит видоизменение источников средств: один источник средств увеличивается, другой - уменьшается на одну и ту же сумму;</w:t>
      </w:r>
    </w:p>
    <w:p w:rsidR="00DA65B4" w:rsidRDefault="00DA65B4">
      <w:pPr>
        <w:ind w:firstLine="709"/>
        <w:jc w:val="both"/>
        <w:rPr>
          <w:sz w:val="28"/>
        </w:rPr>
      </w:pPr>
      <w:r>
        <w:rPr>
          <w:sz w:val="28"/>
        </w:rPr>
        <w:t>третий - одновременное изменение в активе и пассиве баланса в сторону увеличения, т.е. операция затрагивает средства по составу и средства по источникам образования. Это происходит при поступлении средств и при этом увеличивается сумма баланса;</w:t>
      </w:r>
    </w:p>
    <w:p w:rsidR="00DA65B4" w:rsidRDefault="00DA65B4">
      <w:pPr>
        <w:ind w:firstLine="709"/>
        <w:jc w:val="both"/>
        <w:rPr>
          <w:sz w:val="28"/>
        </w:rPr>
      </w:pPr>
      <w:r>
        <w:rPr>
          <w:sz w:val="28"/>
        </w:rPr>
        <w:t>четвертый - одновременное изменение в активе и пассиве баланса в сторону уменьшения. Это происходит при выбытии средств, погашении обязательств перед кредиторами. Сумма баланса уменьшается.</w:t>
      </w:r>
    </w:p>
    <w:p w:rsidR="00DA65B4" w:rsidRDefault="00DA65B4">
      <w:pPr>
        <w:ind w:firstLine="709"/>
        <w:jc w:val="both"/>
        <w:rPr>
          <w:sz w:val="28"/>
        </w:rPr>
      </w:pPr>
      <w:r>
        <w:rPr>
          <w:sz w:val="28"/>
        </w:rPr>
        <w:t>Схематично эти операции и соответственно изменения в балансе выглядят так:</w:t>
      </w:r>
    </w:p>
    <w:p w:rsidR="00DA65B4" w:rsidRDefault="00DA65B4">
      <w:pPr>
        <w:ind w:firstLine="709"/>
        <w:rPr>
          <w:sz w:val="28"/>
        </w:rPr>
      </w:pPr>
      <w:r>
        <w:rPr>
          <w:sz w:val="28"/>
        </w:rPr>
        <w:t>1. А +, А -</w:t>
      </w:r>
    </w:p>
    <w:p w:rsidR="00DA65B4" w:rsidRDefault="00DA65B4">
      <w:pPr>
        <w:ind w:firstLine="709"/>
        <w:rPr>
          <w:sz w:val="28"/>
        </w:rPr>
      </w:pPr>
      <w:r>
        <w:rPr>
          <w:sz w:val="28"/>
        </w:rPr>
        <w:t>2. П +, П -</w:t>
      </w:r>
    </w:p>
    <w:p w:rsidR="00DA65B4" w:rsidRDefault="00DA65B4">
      <w:pPr>
        <w:ind w:firstLine="709"/>
        <w:rPr>
          <w:sz w:val="28"/>
        </w:rPr>
      </w:pPr>
      <w:r>
        <w:rPr>
          <w:sz w:val="28"/>
        </w:rPr>
        <w:t>3. А +, П +</w:t>
      </w:r>
    </w:p>
    <w:p w:rsidR="00DA65B4" w:rsidRDefault="00DA65B4">
      <w:pPr>
        <w:ind w:firstLine="709"/>
        <w:rPr>
          <w:sz w:val="28"/>
        </w:rPr>
      </w:pPr>
      <w:r>
        <w:rPr>
          <w:sz w:val="28"/>
        </w:rPr>
        <w:t>4. А -, П -</w:t>
      </w:r>
    </w:p>
    <w:p w:rsidR="00DA65B4" w:rsidRDefault="00DA65B4">
      <w:pPr>
        <w:pStyle w:val="30"/>
        <w:spacing w:before="0"/>
      </w:pPr>
      <w:r>
        <w:t>Для примера возьмем несколько хозяйственных операций, по которым определим характер и тип изменений в балансе (таблица 2.2). Перечень этих операций можно продолжить. Но по характеру изменений статей баланса все операции сводятся к четырем типам.</w:t>
      </w:r>
    </w:p>
    <w:p w:rsidR="00DA65B4" w:rsidRDefault="00DA65B4">
      <w:pPr>
        <w:pStyle w:val="30"/>
        <w:spacing w:before="0"/>
        <w:ind w:firstLine="0"/>
      </w:pPr>
    </w:p>
    <w:p w:rsidR="00DA65B4" w:rsidRDefault="00DA65B4">
      <w:pPr>
        <w:pStyle w:val="30"/>
        <w:spacing w:before="0"/>
        <w:ind w:firstLine="0"/>
      </w:pPr>
    </w:p>
    <w:p w:rsidR="00DA65B4" w:rsidRDefault="00DA65B4">
      <w:pPr>
        <w:pStyle w:val="30"/>
        <w:spacing w:before="0"/>
        <w:ind w:firstLine="0"/>
      </w:pPr>
      <w:r>
        <w:br w:type="page"/>
        <w:t xml:space="preserve">Таблица 2.2 – Типы изменений в балансе </w:t>
      </w:r>
    </w:p>
    <w:tbl>
      <w:tblPr>
        <w:tblW w:w="0" w:type="auto"/>
        <w:tblInd w:w="40" w:type="dxa"/>
        <w:tblLayout w:type="fixed"/>
        <w:tblCellMar>
          <w:left w:w="40" w:type="dxa"/>
          <w:right w:w="40" w:type="dxa"/>
        </w:tblCellMar>
        <w:tblLook w:val="0000" w:firstRow="0" w:lastRow="0" w:firstColumn="0" w:lastColumn="0" w:noHBand="0" w:noVBand="0"/>
      </w:tblPr>
      <w:tblGrid>
        <w:gridCol w:w="400"/>
        <w:gridCol w:w="4136"/>
        <w:gridCol w:w="920"/>
        <w:gridCol w:w="2835"/>
        <w:gridCol w:w="1092"/>
      </w:tblGrid>
      <w:tr w:rsidR="00DA65B4">
        <w:trPr>
          <w:cantSplit/>
          <w:trHeight w:val="20"/>
        </w:trPr>
        <w:tc>
          <w:tcPr>
            <w:tcW w:w="5456" w:type="dxa"/>
            <w:gridSpan w:val="3"/>
            <w:tcBorders>
              <w:top w:val="single" w:sz="6" w:space="0" w:color="auto"/>
              <w:left w:val="single" w:sz="6" w:space="0" w:color="auto"/>
              <w:bottom w:val="single" w:sz="4" w:space="0" w:color="auto"/>
              <w:right w:val="single" w:sz="6" w:space="0" w:color="auto"/>
            </w:tcBorders>
          </w:tcPr>
          <w:p w:rsidR="00DA65B4" w:rsidRDefault="00DA65B4">
            <w:pPr>
              <w:jc w:val="center"/>
            </w:pPr>
            <w:r>
              <w:t>Хозяйственные операции за март</w:t>
            </w:r>
          </w:p>
        </w:tc>
        <w:tc>
          <w:tcPr>
            <w:tcW w:w="2835" w:type="dxa"/>
            <w:vMerge w:val="restart"/>
            <w:tcBorders>
              <w:top w:val="single" w:sz="6" w:space="0" w:color="auto"/>
              <w:left w:val="single" w:sz="6" w:space="0" w:color="auto"/>
              <w:right w:val="single" w:sz="6" w:space="0" w:color="auto"/>
            </w:tcBorders>
            <w:vAlign w:val="center"/>
          </w:tcPr>
          <w:p w:rsidR="00DA65B4" w:rsidRDefault="00DA65B4">
            <w:pPr>
              <w:jc w:val="center"/>
            </w:pPr>
            <w:r>
              <w:t xml:space="preserve">Характер изменении </w:t>
            </w:r>
          </w:p>
          <w:p w:rsidR="00DA65B4" w:rsidRDefault="00DA65B4">
            <w:pPr>
              <w:jc w:val="center"/>
            </w:pPr>
            <w:r>
              <w:t>в статьях баланса</w:t>
            </w:r>
          </w:p>
        </w:tc>
        <w:tc>
          <w:tcPr>
            <w:tcW w:w="1092" w:type="dxa"/>
            <w:vMerge w:val="restart"/>
            <w:tcBorders>
              <w:top w:val="single" w:sz="6" w:space="0" w:color="auto"/>
              <w:left w:val="single" w:sz="6" w:space="0" w:color="auto"/>
              <w:right w:val="single" w:sz="6" w:space="0" w:color="auto"/>
            </w:tcBorders>
          </w:tcPr>
          <w:p w:rsidR="00DA65B4" w:rsidRDefault="00DA65B4">
            <w:pPr>
              <w:jc w:val="center"/>
            </w:pPr>
            <w:r>
              <w:t>Тип изме</w:t>
            </w:r>
            <w:r>
              <w:softHyphen/>
              <w:t>нении</w:t>
            </w:r>
          </w:p>
        </w:tc>
      </w:tr>
      <w:tr w:rsidR="00DA65B4">
        <w:trPr>
          <w:cantSplit/>
          <w:trHeight w:val="20"/>
        </w:trPr>
        <w:tc>
          <w:tcPr>
            <w:tcW w:w="400" w:type="dxa"/>
            <w:tcBorders>
              <w:top w:val="single" w:sz="4" w:space="0" w:color="auto"/>
              <w:left w:val="single" w:sz="6" w:space="0" w:color="auto"/>
              <w:bottom w:val="single" w:sz="6" w:space="0" w:color="auto"/>
              <w:right w:val="single" w:sz="6" w:space="0" w:color="auto"/>
            </w:tcBorders>
            <w:vAlign w:val="center"/>
          </w:tcPr>
          <w:p w:rsidR="00DA65B4" w:rsidRDefault="00DA65B4">
            <w:pPr>
              <w:jc w:val="center"/>
            </w:pPr>
            <w:r>
              <w:t>№</w:t>
            </w:r>
          </w:p>
        </w:tc>
        <w:tc>
          <w:tcPr>
            <w:tcW w:w="4136" w:type="dxa"/>
            <w:tcBorders>
              <w:top w:val="single" w:sz="6" w:space="0" w:color="auto"/>
              <w:left w:val="single" w:sz="6" w:space="0" w:color="auto"/>
              <w:bottom w:val="single" w:sz="6" w:space="0" w:color="auto"/>
              <w:right w:val="single" w:sz="6" w:space="0" w:color="auto"/>
            </w:tcBorders>
            <w:vAlign w:val="center"/>
          </w:tcPr>
          <w:p w:rsidR="00DA65B4" w:rsidRDefault="00DA65B4">
            <w:pPr>
              <w:pStyle w:val="1"/>
              <w:rPr>
                <w:sz w:val="24"/>
                <w:u w:val="none"/>
              </w:rPr>
            </w:pPr>
            <w:r>
              <w:rPr>
                <w:sz w:val="24"/>
                <w:u w:val="none"/>
              </w:rPr>
              <w:t>Содержание</w:t>
            </w:r>
          </w:p>
        </w:tc>
        <w:tc>
          <w:tcPr>
            <w:tcW w:w="920"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pPr>
            <w:r>
              <w:t>Сумма</w:t>
            </w:r>
          </w:p>
        </w:tc>
        <w:tc>
          <w:tcPr>
            <w:tcW w:w="2835" w:type="dxa"/>
            <w:vMerge/>
            <w:tcBorders>
              <w:left w:val="single" w:sz="6" w:space="0" w:color="auto"/>
              <w:bottom w:val="single" w:sz="6" w:space="0" w:color="auto"/>
              <w:right w:val="single" w:sz="6" w:space="0" w:color="auto"/>
            </w:tcBorders>
            <w:vAlign w:val="center"/>
          </w:tcPr>
          <w:p w:rsidR="00DA65B4" w:rsidRDefault="00DA65B4">
            <w:pPr>
              <w:jc w:val="center"/>
              <w:rPr>
                <w:sz w:val="28"/>
              </w:rPr>
            </w:pPr>
          </w:p>
        </w:tc>
        <w:tc>
          <w:tcPr>
            <w:tcW w:w="1092" w:type="dxa"/>
            <w:vMerge/>
            <w:tcBorders>
              <w:left w:val="single" w:sz="6" w:space="0" w:color="auto"/>
              <w:bottom w:val="single" w:sz="6" w:space="0" w:color="auto"/>
              <w:right w:val="single" w:sz="6" w:space="0" w:color="auto"/>
            </w:tcBorders>
            <w:vAlign w:val="center"/>
          </w:tcPr>
          <w:p w:rsidR="00DA65B4" w:rsidRDefault="00DA65B4">
            <w:pPr>
              <w:jc w:val="center"/>
              <w:rPr>
                <w:sz w:val="28"/>
              </w:rPr>
            </w:pPr>
          </w:p>
        </w:tc>
      </w:tr>
      <w:tr w:rsidR="00DA65B4">
        <w:trPr>
          <w:trHeight w:val="20"/>
        </w:trPr>
        <w:tc>
          <w:tcPr>
            <w:tcW w:w="40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w:t>
            </w:r>
          </w:p>
        </w:tc>
        <w:tc>
          <w:tcPr>
            <w:tcW w:w="4136" w:type="dxa"/>
            <w:tcBorders>
              <w:top w:val="single" w:sz="6" w:space="0" w:color="auto"/>
              <w:left w:val="single" w:sz="6" w:space="0" w:color="auto"/>
              <w:bottom w:val="single" w:sz="6" w:space="0" w:color="auto"/>
              <w:right w:val="single" w:sz="6" w:space="0" w:color="auto"/>
            </w:tcBorders>
          </w:tcPr>
          <w:p w:rsidR="00DA65B4" w:rsidRDefault="00DA65B4">
            <w:pPr>
              <w:ind w:left="127" w:right="78"/>
              <w:rPr>
                <w:sz w:val="28"/>
              </w:rPr>
            </w:pPr>
            <w:r>
              <w:rPr>
                <w:sz w:val="28"/>
              </w:rPr>
              <w:t>Получены деньги в кассу с текущего счета на хозяйственные нужды</w:t>
            </w:r>
          </w:p>
        </w:tc>
        <w:tc>
          <w:tcPr>
            <w:tcW w:w="920"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300</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ind w:left="101" w:right="102"/>
              <w:rPr>
                <w:sz w:val="28"/>
              </w:rPr>
            </w:pPr>
            <w:r>
              <w:rPr>
                <w:sz w:val="28"/>
              </w:rPr>
              <w:t xml:space="preserve">Касса 300 (+) </w:t>
            </w:r>
          </w:p>
          <w:p w:rsidR="00DA65B4" w:rsidRDefault="00DA65B4">
            <w:pPr>
              <w:ind w:left="101" w:right="102"/>
              <w:rPr>
                <w:sz w:val="28"/>
              </w:rPr>
            </w:pPr>
            <w:r>
              <w:rPr>
                <w:sz w:val="28"/>
              </w:rPr>
              <w:t>Текущий счет 300 (-)</w:t>
            </w:r>
          </w:p>
        </w:tc>
        <w:tc>
          <w:tcPr>
            <w:tcW w:w="1092"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1</w:t>
            </w:r>
          </w:p>
        </w:tc>
      </w:tr>
      <w:tr w:rsidR="00DA65B4">
        <w:trPr>
          <w:trHeight w:val="20"/>
        </w:trPr>
        <w:tc>
          <w:tcPr>
            <w:tcW w:w="40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w:t>
            </w:r>
          </w:p>
        </w:tc>
        <w:tc>
          <w:tcPr>
            <w:tcW w:w="4136" w:type="dxa"/>
            <w:tcBorders>
              <w:top w:val="single" w:sz="6" w:space="0" w:color="auto"/>
              <w:left w:val="single" w:sz="6" w:space="0" w:color="auto"/>
              <w:bottom w:val="single" w:sz="6" w:space="0" w:color="auto"/>
              <w:right w:val="single" w:sz="6" w:space="0" w:color="auto"/>
            </w:tcBorders>
          </w:tcPr>
          <w:p w:rsidR="00DA65B4" w:rsidRDefault="00DA65B4">
            <w:pPr>
              <w:ind w:left="127" w:right="78"/>
              <w:rPr>
                <w:sz w:val="28"/>
              </w:rPr>
            </w:pPr>
            <w:r>
              <w:rPr>
                <w:sz w:val="28"/>
              </w:rPr>
              <w:t>Выдано в подотчет завхозу Сопко И.Ф.</w:t>
            </w:r>
          </w:p>
        </w:tc>
        <w:tc>
          <w:tcPr>
            <w:tcW w:w="920"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200</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ind w:left="101" w:right="102"/>
              <w:rPr>
                <w:sz w:val="28"/>
              </w:rPr>
            </w:pPr>
            <w:r>
              <w:rPr>
                <w:sz w:val="28"/>
              </w:rPr>
              <w:t xml:space="preserve">Касса 200 (-) </w:t>
            </w:r>
          </w:p>
          <w:p w:rsidR="00DA65B4" w:rsidRDefault="00DA65B4">
            <w:pPr>
              <w:ind w:left="101" w:right="102"/>
              <w:rPr>
                <w:sz w:val="28"/>
              </w:rPr>
            </w:pPr>
            <w:r>
              <w:rPr>
                <w:sz w:val="28"/>
              </w:rPr>
              <w:t xml:space="preserve">Расчеты с подотчетными лицами 200 (+) </w:t>
            </w:r>
          </w:p>
        </w:tc>
        <w:tc>
          <w:tcPr>
            <w:tcW w:w="1092"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1</w:t>
            </w:r>
          </w:p>
        </w:tc>
      </w:tr>
      <w:tr w:rsidR="00DA65B4">
        <w:trPr>
          <w:trHeight w:val="20"/>
        </w:trPr>
        <w:tc>
          <w:tcPr>
            <w:tcW w:w="40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w:t>
            </w:r>
          </w:p>
        </w:tc>
        <w:tc>
          <w:tcPr>
            <w:tcW w:w="4136" w:type="dxa"/>
            <w:tcBorders>
              <w:top w:val="single" w:sz="6" w:space="0" w:color="auto"/>
              <w:left w:val="single" w:sz="6" w:space="0" w:color="auto"/>
              <w:bottom w:val="single" w:sz="6" w:space="0" w:color="auto"/>
              <w:right w:val="single" w:sz="6" w:space="0" w:color="auto"/>
            </w:tcBorders>
          </w:tcPr>
          <w:p w:rsidR="00DA65B4" w:rsidRDefault="00DA65B4">
            <w:pPr>
              <w:ind w:left="127" w:right="78"/>
              <w:rPr>
                <w:sz w:val="28"/>
              </w:rPr>
            </w:pPr>
            <w:r>
              <w:rPr>
                <w:sz w:val="28"/>
              </w:rPr>
              <w:t>Приобретены в кассу принадлежности завхозом Сопко И.Ф.</w:t>
            </w:r>
          </w:p>
        </w:tc>
        <w:tc>
          <w:tcPr>
            <w:tcW w:w="920"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190</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ind w:left="101" w:right="102"/>
              <w:rPr>
                <w:sz w:val="28"/>
              </w:rPr>
            </w:pPr>
            <w:r>
              <w:rPr>
                <w:sz w:val="28"/>
              </w:rPr>
              <w:t xml:space="preserve">Материалы 190 (+) </w:t>
            </w:r>
          </w:p>
          <w:p w:rsidR="00DA65B4" w:rsidRDefault="00DA65B4">
            <w:pPr>
              <w:ind w:left="101" w:right="102"/>
              <w:rPr>
                <w:sz w:val="28"/>
              </w:rPr>
            </w:pPr>
            <w:r>
              <w:rPr>
                <w:sz w:val="28"/>
              </w:rPr>
              <w:t>Расчеты с подотчет</w:t>
            </w:r>
            <w:r>
              <w:rPr>
                <w:sz w:val="28"/>
              </w:rPr>
              <w:softHyphen/>
              <w:t>ными липами 190 (-)</w:t>
            </w:r>
          </w:p>
        </w:tc>
        <w:tc>
          <w:tcPr>
            <w:tcW w:w="1092"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1</w:t>
            </w:r>
          </w:p>
        </w:tc>
      </w:tr>
      <w:tr w:rsidR="00DA65B4">
        <w:trPr>
          <w:trHeight w:val="20"/>
        </w:trPr>
        <w:tc>
          <w:tcPr>
            <w:tcW w:w="40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4</w:t>
            </w:r>
          </w:p>
        </w:tc>
        <w:tc>
          <w:tcPr>
            <w:tcW w:w="4136" w:type="dxa"/>
            <w:tcBorders>
              <w:top w:val="single" w:sz="6" w:space="0" w:color="auto"/>
              <w:left w:val="single" w:sz="6" w:space="0" w:color="auto"/>
              <w:bottom w:val="single" w:sz="6" w:space="0" w:color="auto"/>
              <w:right w:val="single" w:sz="6" w:space="0" w:color="auto"/>
            </w:tcBorders>
          </w:tcPr>
          <w:p w:rsidR="00DA65B4" w:rsidRDefault="00DA65B4">
            <w:pPr>
              <w:ind w:left="127" w:right="78"/>
              <w:rPr>
                <w:sz w:val="28"/>
              </w:rPr>
            </w:pPr>
            <w:r>
              <w:rPr>
                <w:sz w:val="28"/>
              </w:rPr>
              <w:t>Возвращена в кассу неиспользованная сумма завхозом Сопко И.Ф.</w:t>
            </w:r>
          </w:p>
        </w:tc>
        <w:tc>
          <w:tcPr>
            <w:tcW w:w="920"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10</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ind w:left="101" w:right="102"/>
              <w:rPr>
                <w:sz w:val="28"/>
              </w:rPr>
            </w:pPr>
            <w:r>
              <w:rPr>
                <w:sz w:val="28"/>
              </w:rPr>
              <w:t xml:space="preserve">Касса 10 (-) </w:t>
            </w:r>
          </w:p>
          <w:p w:rsidR="00DA65B4" w:rsidRDefault="00DA65B4">
            <w:pPr>
              <w:ind w:left="101" w:right="102"/>
              <w:rPr>
                <w:sz w:val="28"/>
              </w:rPr>
            </w:pPr>
            <w:r>
              <w:rPr>
                <w:sz w:val="28"/>
              </w:rPr>
              <w:t>Расчеты с подотчет</w:t>
            </w:r>
            <w:r>
              <w:rPr>
                <w:sz w:val="28"/>
              </w:rPr>
              <w:softHyphen/>
              <w:t>ными лицами 10 (-)</w:t>
            </w:r>
          </w:p>
        </w:tc>
        <w:tc>
          <w:tcPr>
            <w:tcW w:w="1092"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1</w:t>
            </w:r>
          </w:p>
        </w:tc>
      </w:tr>
      <w:tr w:rsidR="00DA65B4">
        <w:trPr>
          <w:cantSplit/>
          <w:trHeight w:val="20"/>
        </w:trPr>
        <w:tc>
          <w:tcPr>
            <w:tcW w:w="400" w:type="dxa"/>
            <w:tcBorders>
              <w:top w:val="single" w:sz="6" w:space="0" w:color="auto"/>
              <w:left w:val="single" w:sz="6" w:space="0" w:color="auto"/>
              <w:bottom w:val="single" w:sz="4" w:space="0" w:color="auto"/>
              <w:right w:val="single" w:sz="6" w:space="0" w:color="auto"/>
            </w:tcBorders>
          </w:tcPr>
          <w:p w:rsidR="00DA65B4" w:rsidRDefault="00DA65B4">
            <w:pPr>
              <w:jc w:val="center"/>
              <w:rPr>
                <w:sz w:val="28"/>
              </w:rPr>
            </w:pPr>
            <w:r>
              <w:rPr>
                <w:sz w:val="28"/>
              </w:rPr>
              <w:t>5</w:t>
            </w:r>
          </w:p>
        </w:tc>
        <w:tc>
          <w:tcPr>
            <w:tcW w:w="4136" w:type="dxa"/>
            <w:tcBorders>
              <w:top w:val="single" w:sz="6" w:space="0" w:color="auto"/>
              <w:left w:val="single" w:sz="6" w:space="0" w:color="auto"/>
              <w:bottom w:val="single" w:sz="6" w:space="0" w:color="auto"/>
              <w:right w:val="single" w:sz="6" w:space="0" w:color="auto"/>
            </w:tcBorders>
          </w:tcPr>
          <w:p w:rsidR="00DA65B4" w:rsidRDefault="00DA65B4">
            <w:pPr>
              <w:ind w:left="127" w:right="78"/>
              <w:rPr>
                <w:sz w:val="28"/>
              </w:rPr>
            </w:pPr>
            <w:r>
              <w:rPr>
                <w:sz w:val="28"/>
              </w:rPr>
              <w:t>Возвращена в банк неиспользованная сумма</w:t>
            </w:r>
          </w:p>
        </w:tc>
        <w:tc>
          <w:tcPr>
            <w:tcW w:w="920"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ind w:left="101" w:right="102"/>
              <w:rPr>
                <w:sz w:val="28"/>
              </w:rPr>
            </w:pPr>
            <w:r>
              <w:rPr>
                <w:sz w:val="28"/>
              </w:rPr>
              <w:t xml:space="preserve">Текущий счет 10 (+) </w:t>
            </w:r>
          </w:p>
          <w:p w:rsidR="00DA65B4" w:rsidRDefault="00DA65B4">
            <w:pPr>
              <w:ind w:left="101" w:right="102"/>
              <w:rPr>
                <w:sz w:val="28"/>
              </w:rPr>
            </w:pPr>
            <w:r>
              <w:rPr>
                <w:sz w:val="28"/>
              </w:rPr>
              <w:t>Касса 10 (-)</w:t>
            </w:r>
          </w:p>
        </w:tc>
        <w:tc>
          <w:tcPr>
            <w:tcW w:w="1092"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1</w:t>
            </w:r>
          </w:p>
        </w:tc>
      </w:tr>
      <w:tr w:rsidR="00DA65B4">
        <w:trPr>
          <w:cantSplit/>
          <w:trHeight w:val="20"/>
        </w:trPr>
        <w:tc>
          <w:tcPr>
            <w:tcW w:w="400" w:type="dxa"/>
            <w:tcBorders>
              <w:top w:val="single" w:sz="4" w:space="0" w:color="auto"/>
              <w:left w:val="single" w:sz="6" w:space="0" w:color="auto"/>
              <w:bottom w:val="single" w:sz="6" w:space="0" w:color="auto"/>
              <w:right w:val="single" w:sz="6" w:space="0" w:color="auto"/>
            </w:tcBorders>
          </w:tcPr>
          <w:p w:rsidR="00DA65B4" w:rsidRDefault="00DA65B4">
            <w:pPr>
              <w:jc w:val="center"/>
              <w:rPr>
                <w:sz w:val="28"/>
              </w:rPr>
            </w:pPr>
            <w:r>
              <w:rPr>
                <w:sz w:val="28"/>
              </w:rPr>
              <w:t>6</w:t>
            </w:r>
          </w:p>
        </w:tc>
        <w:tc>
          <w:tcPr>
            <w:tcW w:w="4136" w:type="dxa"/>
            <w:tcBorders>
              <w:top w:val="single" w:sz="6" w:space="0" w:color="auto"/>
              <w:left w:val="single" w:sz="6" w:space="0" w:color="auto"/>
              <w:bottom w:val="single" w:sz="6" w:space="0" w:color="auto"/>
              <w:right w:val="single" w:sz="6" w:space="0" w:color="auto"/>
            </w:tcBorders>
          </w:tcPr>
          <w:p w:rsidR="00DA65B4" w:rsidRDefault="00DA65B4">
            <w:pPr>
              <w:ind w:left="127" w:right="78"/>
              <w:rPr>
                <w:sz w:val="28"/>
              </w:rPr>
            </w:pPr>
            <w:r>
              <w:rPr>
                <w:sz w:val="28"/>
              </w:rPr>
              <w:t>Получены МБП от поставщика, расчет за которые не произведен</w:t>
            </w:r>
          </w:p>
        </w:tc>
        <w:tc>
          <w:tcPr>
            <w:tcW w:w="920"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5000</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ind w:left="101" w:right="102"/>
              <w:rPr>
                <w:sz w:val="28"/>
              </w:rPr>
            </w:pPr>
            <w:r>
              <w:rPr>
                <w:sz w:val="28"/>
              </w:rPr>
              <w:t xml:space="preserve">МБП 5000 (+) </w:t>
            </w:r>
          </w:p>
          <w:p w:rsidR="00DA65B4" w:rsidRDefault="00DA65B4">
            <w:pPr>
              <w:ind w:left="101" w:right="102"/>
              <w:rPr>
                <w:sz w:val="28"/>
              </w:rPr>
            </w:pPr>
            <w:r>
              <w:rPr>
                <w:sz w:val="28"/>
              </w:rPr>
              <w:t>Расчеты с постав</w:t>
            </w:r>
            <w:r>
              <w:rPr>
                <w:sz w:val="28"/>
              </w:rPr>
              <w:softHyphen/>
              <w:t>щиками 5000 (+)</w:t>
            </w:r>
          </w:p>
        </w:tc>
        <w:tc>
          <w:tcPr>
            <w:tcW w:w="1092"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3</w:t>
            </w:r>
          </w:p>
        </w:tc>
      </w:tr>
      <w:tr w:rsidR="00DA65B4">
        <w:trPr>
          <w:trHeight w:val="20"/>
        </w:trPr>
        <w:tc>
          <w:tcPr>
            <w:tcW w:w="40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7</w:t>
            </w:r>
          </w:p>
        </w:tc>
        <w:tc>
          <w:tcPr>
            <w:tcW w:w="4136" w:type="dxa"/>
            <w:tcBorders>
              <w:top w:val="single" w:sz="6" w:space="0" w:color="auto"/>
              <w:left w:val="single" w:sz="6" w:space="0" w:color="auto"/>
              <w:bottom w:val="single" w:sz="6" w:space="0" w:color="auto"/>
              <w:right w:val="single" w:sz="6" w:space="0" w:color="auto"/>
            </w:tcBorders>
          </w:tcPr>
          <w:p w:rsidR="00DA65B4" w:rsidRDefault="00DA65B4">
            <w:pPr>
              <w:ind w:left="127" w:right="78"/>
              <w:rPr>
                <w:sz w:val="28"/>
              </w:rPr>
            </w:pPr>
            <w:r>
              <w:rPr>
                <w:sz w:val="28"/>
              </w:rPr>
              <w:t>Оплачено (перечислено) поставщикам за полученные МБП</w:t>
            </w:r>
          </w:p>
        </w:tc>
        <w:tc>
          <w:tcPr>
            <w:tcW w:w="920"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5000</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ind w:left="101" w:right="102"/>
              <w:rPr>
                <w:sz w:val="28"/>
              </w:rPr>
            </w:pPr>
            <w:r>
              <w:rPr>
                <w:sz w:val="28"/>
              </w:rPr>
              <w:t>Расчеты с поставщи</w:t>
            </w:r>
            <w:r>
              <w:rPr>
                <w:sz w:val="28"/>
              </w:rPr>
              <w:softHyphen/>
              <w:t xml:space="preserve">ками 5000 (-) </w:t>
            </w:r>
          </w:p>
          <w:p w:rsidR="00DA65B4" w:rsidRDefault="00DA65B4">
            <w:pPr>
              <w:ind w:left="101" w:right="102"/>
              <w:rPr>
                <w:sz w:val="28"/>
              </w:rPr>
            </w:pPr>
            <w:r>
              <w:rPr>
                <w:sz w:val="28"/>
              </w:rPr>
              <w:t>Текущий счет 5000 (-)</w:t>
            </w:r>
          </w:p>
        </w:tc>
        <w:tc>
          <w:tcPr>
            <w:tcW w:w="1092"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4</w:t>
            </w:r>
          </w:p>
        </w:tc>
      </w:tr>
      <w:tr w:rsidR="00DA65B4">
        <w:trPr>
          <w:trHeight w:val="20"/>
        </w:trPr>
        <w:tc>
          <w:tcPr>
            <w:tcW w:w="40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8</w:t>
            </w:r>
          </w:p>
        </w:tc>
        <w:tc>
          <w:tcPr>
            <w:tcW w:w="4136" w:type="dxa"/>
            <w:tcBorders>
              <w:top w:val="single" w:sz="6" w:space="0" w:color="auto"/>
              <w:left w:val="single" w:sz="6" w:space="0" w:color="auto"/>
              <w:bottom w:val="single" w:sz="6" w:space="0" w:color="auto"/>
              <w:right w:val="single" w:sz="6" w:space="0" w:color="auto"/>
            </w:tcBorders>
          </w:tcPr>
          <w:p w:rsidR="00DA65B4" w:rsidRDefault="00DA65B4">
            <w:pPr>
              <w:ind w:left="127" w:right="78"/>
              <w:rPr>
                <w:sz w:val="28"/>
              </w:rPr>
            </w:pPr>
            <w:r>
              <w:rPr>
                <w:sz w:val="28"/>
              </w:rPr>
              <w:t>Получена ссуда банка на срок до 1 года и зачислена на текущий счет</w:t>
            </w:r>
          </w:p>
        </w:tc>
        <w:tc>
          <w:tcPr>
            <w:tcW w:w="920"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40000</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ind w:left="101"/>
              <w:rPr>
                <w:spacing w:val="-6"/>
                <w:sz w:val="28"/>
              </w:rPr>
            </w:pPr>
            <w:r>
              <w:rPr>
                <w:spacing w:val="-6"/>
                <w:sz w:val="28"/>
              </w:rPr>
              <w:t xml:space="preserve">Текущий счет 40000 (+) </w:t>
            </w:r>
          </w:p>
          <w:p w:rsidR="00DA65B4" w:rsidRDefault="00DA65B4">
            <w:pPr>
              <w:ind w:left="101" w:right="102"/>
              <w:rPr>
                <w:sz w:val="28"/>
              </w:rPr>
            </w:pPr>
            <w:r>
              <w:rPr>
                <w:sz w:val="28"/>
              </w:rPr>
              <w:t>Краткосрочные кредиты 40000 (+)</w:t>
            </w:r>
          </w:p>
        </w:tc>
        <w:tc>
          <w:tcPr>
            <w:tcW w:w="1092"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3</w:t>
            </w:r>
          </w:p>
        </w:tc>
      </w:tr>
      <w:tr w:rsidR="00DA65B4">
        <w:trPr>
          <w:cantSplit/>
          <w:trHeight w:val="20"/>
        </w:trPr>
        <w:tc>
          <w:tcPr>
            <w:tcW w:w="400" w:type="dxa"/>
            <w:tcBorders>
              <w:top w:val="single" w:sz="6" w:space="0" w:color="auto"/>
              <w:left w:val="single" w:sz="6" w:space="0" w:color="auto"/>
              <w:bottom w:val="single" w:sz="4" w:space="0" w:color="auto"/>
              <w:right w:val="single" w:sz="6" w:space="0" w:color="auto"/>
            </w:tcBorders>
          </w:tcPr>
          <w:p w:rsidR="00DA65B4" w:rsidRDefault="00DA65B4">
            <w:pPr>
              <w:jc w:val="center"/>
              <w:rPr>
                <w:sz w:val="28"/>
              </w:rPr>
            </w:pPr>
            <w:r>
              <w:rPr>
                <w:sz w:val="28"/>
              </w:rPr>
              <w:t>9</w:t>
            </w:r>
          </w:p>
          <w:p w:rsidR="00DA65B4" w:rsidRDefault="00DA65B4">
            <w:pPr>
              <w:jc w:val="center"/>
              <w:rPr>
                <w:sz w:val="28"/>
              </w:rPr>
            </w:pPr>
          </w:p>
          <w:p w:rsidR="00DA65B4" w:rsidRDefault="00DA65B4">
            <w:pPr>
              <w:jc w:val="center"/>
              <w:rPr>
                <w:sz w:val="28"/>
              </w:rPr>
            </w:pPr>
          </w:p>
        </w:tc>
        <w:tc>
          <w:tcPr>
            <w:tcW w:w="4136" w:type="dxa"/>
            <w:tcBorders>
              <w:top w:val="single" w:sz="6" w:space="0" w:color="auto"/>
              <w:left w:val="single" w:sz="6" w:space="0" w:color="auto"/>
              <w:bottom w:val="single" w:sz="6" w:space="0" w:color="auto"/>
              <w:right w:val="single" w:sz="6" w:space="0" w:color="auto"/>
            </w:tcBorders>
          </w:tcPr>
          <w:p w:rsidR="00DA65B4" w:rsidRDefault="00DA65B4">
            <w:pPr>
              <w:ind w:left="127" w:right="78"/>
              <w:rPr>
                <w:sz w:val="28"/>
              </w:rPr>
            </w:pPr>
            <w:r>
              <w:rPr>
                <w:sz w:val="28"/>
              </w:rPr>
              <w:t>Образован за счет прибыли резервный капитал</w:t>
            </w:r>
          </w:p>
        </w:tc>
        <w:tc>
          <w:tcPr>
            <w:tcW w:w="920"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3000</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ind w:left="101" w:right="102"/>
              <w:rPr>
                <w:sz w:val="28"/>
              </w:rPr>
            </w:pPr>
            <w:r>
              <w:rPr>
                <w:sz w:val="28"/>
              </w:rPr>
              <w:t xml:space="preserve">Прибыль 3000 (-) </w:t>
            </w:r>
          </w:p>
          <w:p w:rsidR="00DA65B4" w:rsidRDefault="00DA65B4">
            <w:pPr>
              <w:ind w:left="101" w:right="102"/>
              <w:rPr>
                <w:sz w:val="28"/>
              </w:rPr>
            </w:pPr>
            <w:r>
              <w:rPr>
                <w:sz w:val="28"/>
              </w:rPr>
              <w:t>Резервный капитал 3000 (+)</w:t>
            </w:r>
          </w:p>
        </w:tc>
        <w:tc>
          <w:tcPr>
            <w:tcW w:w="1092"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2</w:t>
            </w:r>
          </w:p>
        </w:tc>
      </w:tr>
      <w:tr w:rsidR="00DA65B4">
        <w:trPr>
          <w:cantSplit/>
          <w:trHeight w:val="20"/>
        </w:trPr>
        <w:tc>
          <w:tcPr>
            <w:tcW w:w="400" w:type="dxa"/>
            <w:tcBorders>
              <w:top w:val="single" w:sz="4" w:space="0" w:color="auto"/>
              <w:left w:val="single" w:sz="6" w:space="0" w:color="auto"/>
              <w:bottom w:val="single" w:sz="6" w:space="0" w:color="auto"/>
              <w:right w:val="single" w:sz="6" w:space="0" w:color="auto"/>
            </w:tcBorders>
          </w:tcPr>
          <w:p w:rsidR="00DA65B4" w:rsidRDefault="00DA65B4">
            <w:pPr>
              <w:rPr>
                <w:sz w:val="28"/>
              </w:rPr>
            </w:pPr>
            <w:r>
              <w:rPr>
                <w:sz w:val="28"/>
              </w:rPr>
              <w:t>10</w:t>
            </w:r>
          </w:p>
        </w:tc>
        <w:tc>
          <w:tcPr>
            <w:tcW w:w="4136" w:type="dxa"/>
            <w:tcBorders>
              <w:top w:val="single" w:sz="6" w:space="0" w:color="auto"/>
              <w:left w:val="single" w:sz="6" w:space="0" w:color="auto"/>
              <w:bottom w:val="single" w:sz="6" w:space="0" w:color="auto"/>
              <w:right w:val="single" w:sz="6" w:space="0" w:color="auto"/>
            </w:tcBorders>
          </w:tcPr>
          <w:p w:rsidR="00DA65B4" w:rsidRDefault="00DA65B4">
            <w:pPr>
              <w:ind w:left="127" w:right="78"/>
              <w:rPr>
                <w:sz w:val="28"/>
              </w:rPr>
            </w:pPr>
            <w:r>
              <w:rPr>
                <w:sz w:val="28"/>
              </w:rPr>
              <w:t>Удержан подоходный налог с работников предприятия в пользу бюджета</w:t>
            </w:r>
          </w:p>
        </w:tc>
        <w:tc>
          <w:tcPr>
            <w:tcW w:w="920"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600</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ind w:left="101" w:right="102"/>
              <w:rPr>
                <w:sz w:val="28"/>
              </w:rPr>
            </w:pPr>
            <w:r>
              <w:rPr>
                <w:sz w:val="28"/>
              </w:rPr>
              <w:t>Расчеты по оплате</w:t>
            </w:r>
          </w:p>
          <w:p w:rsidR="00DA65B4" w:rsidRDefault="00DA65B4">
            <w:pPr>
              <w:ind w:left="101" w:right="102"/>
              <w:rPr>
                <w:sz w:val="28"/>
              </w:rPr>
            </w:pPr>
            <w:r>
              <w:rPr>
                <w:sz w:val="28"/>
              </w:rPr>
              <w:t xml:space="preserve">труда 600 (-) </w:t>
            </w:r>
          </w:p>
          <w:p w:rsidR="00DA65B4" w:rsidRDefault="00DA65B4">
            <w:pPr>
              <w:ind w:left="101" w:right="102"/>
              <w:rPr>
                <w:sz w:val="28"/>
              </w:rPr>
            </w:pPr>
            <w:r>
              <w:rPr>
                <w:sz w:val="28"/>
              </w:rPr>
              <w:t>Расчеты с бюджетом 600 (-)</w:t>
            </w:r>
          </w:p>
        </w:tc>
        <w:tc>
          <w:tcPr>
            <w:tcW w:w="1092"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2</w:t>
            </w:r>
          </w:p>
        </w:tc>
      </w:tr>
    </w:tbl>
    <w:p w:rsidR="00DA65B4" w:rsidRDefault="00DA65B4">
      <w:pPr>
        <w:pStyle w:val="30"/>
        <w:spacing w:before="0"/>
      </w:pPr>
    </w:p>
    <w:p w:rsidR="00DA65B4" w:rsidRDefault="00DA65B4">
      <w:pPr>
        <w:pStyle w:val="30"/>
        <w:spacing w:before="0"/>
      </w:pPr>
      <w:r>
        <w:t>Вывод: Под влиянием хозяйственных операций баланс видоизменяется, но равенство его актива и пассива никогда не нарушается. Это связано с тем, что каждая хозяйственная операция вызывает:</w:t>
      </w:r>
    </w:p>
    <w:p w:rsidR="00DA65B4" w:rsidRDefault="00DA65B4">
      <w:pPr>
        <w:ind w:firstLine="709"/>
        <w:rPr>
          <w:sz w:val="28"/>
        </w:rPr>
      </w:pPr>
      <w:r>
        <w:rPr>
          <w:sz w:val="28"/>
        </w:rPr>
        <w:t>во-первых, двойственное изменение (в двух статьях баланса);</w:t>
      </w:r>
    </w:p>
    <w:p w:rsidR="00DA65B4" w:rsidRDefault="00DA65B4">
      <w:pPr>
        <w:ind w:firstLine="709"/>
        <w:rPr>
          <w:sz w:val="28"/>
        </w:rPr>
      </w:pPr>
      <w:r>
        <w:rPr>
          <w:sz w:val="28"/>
        </w:rPr>
        <w:t>во-вторых, взаимосвязанное изменение только в тех конкретно статьях баланса, в которых эти изменения произошли;</w:t>
      </w:r>
    </w:p>
    <w:p w:rsidR="00DA65B4" w:rsidRDefault="00DA65B4">
      <w:pPr>
        <w:ind w:firstLine="709"/>
        <w:rPr>
          <w:sz w:val="28"/>
        </w:rPr>
      </w:pPr>
      <w:r>
        <w:rPr>
          <w:sz w:val="28"/>
        </w:rPr>
        <w:t>в-третьих, изменения всегда отражаются на одну и ту же сумму, что по одной статье баланса, что по другой.</w:t>
      </w:r>
    </w:p>
    <w:p w:rsidR="00DA65B4" w:rsidRDefault="00DA65B4">
      <w:pPr>
        <w:pStyle w:val="30"/>
        <w:spacing w:before="0"/>
      </w:pPr>
      <w:r>
        <w:t>На двойственном и взаимосвязанном характере изменений в балансе под влиянием хозяйственных операции основан способ отражения операций в бухгалтерском учете, который именуется «двойная запись». Его необходимость связана с тем, что сами операции в балансе не отражаются, но где-то необходимо отражать эти изменения, группировать сами операции, накапливать в течение месяца информацию о них, обобщать сумму изменений и определять новое состояние средств. Для этого предназначены такие элементы метода бухгалтерского учета как счета и двойная запись.</w:t>
      </w:r>
    </w:p>
    <w:p w:rsidR="00DA65B4" w:rsidRDefault="00DA65B4">
      <w:pPr>
        <w:ind w:firstLine="709"/>
        <w:rPr>
          <w:sz w:val="28"/>
        </w:rPr>
      </w:pPr>
    </w:p>
    <w:p w:rsidR="00DA65B4" w:rsidRDefault="00DA65B4">
      <w:pPr>
        <w:ind w:firstLine="709"/>
        <w:rPr>
          <w:sz w:val="28"/>
        </w:rPr>
      </w:pPr>
    </w:p>
    <w:p w:rsidR="00DA65B4" w:rsidRDefault="00DA65B4">
      <w:pPr>
        <w:pStyle w:val="3"/>
        <w:jc w:val="center"/>
        <w:rPr>
          <w:b/>
          <w:caps/>
        </w:rPr>
      </w:pPr>
      <w:r>
        <w:rPr>
          <w:b/>
          <w:caps/>
        </w:rPr>
        <w:t>Тема 3 Бухгалтерские счета и двойная запись</w:t>
      </w:r>
    </w:p>
    <w:p w:rsidR="00DA65B4" w:rsidRDefault="00DA65B4">
      <w:pPr>
        <w:jc w:val="center"/>
        <w:rPr>
          <w:b/>
          <w:caps/>
          <w:sz w:val="28"/>
        </w:rPr>
      </w:pPr>
    </w:p>
    <w:p w:rsidR="00DA65B4" w:rsidRDefault="00DA65B4">
      <w:pPr>
        <w:ind w:right="-7" w:firstLine="709"/>
        <w:rPr>
          <w:b/>
          <w:sz w:val="28"/>
        </w:rPr>
      </w:pPr>
      <w:r>
        <w:rPr>
          <w:b/>
          <w:sz w:val="28"/>
        </w:rPr>
        <w:t>3.1 Понятие о счетах. Активные и пассивные счета, их строение</w:t>
      </w:r>
    </w:p>
    <w:p w:rsidR="00DA65B4" w:rsidRDefault="00DA65B4">
      <w:pPr>
        <w:ind w:right="-7" w:firstLine="709"/>
        <w:rPr>
          <w:sz w:val="28"/>
        </w:rPr>
      </w:pPr>
    </w:p>
    <w:p w:rsidR="00DA65B4" w:rsidRDefault="00DA65B4">
      <w:pPr>
        <w:ind w:right="-7" w:firstLine="709"/>
        <w:jc w:val="both"/>
        <w:rPr>
          <w:sz w:val="28"/>
        </w:rPr>
      </w:pPr>
      <w:r>
        <w:rPr>
          <w:sz w:val="28"/>
        </w:rPr>
        <w:t>В балансе средства обобщаются на первое число каждого месяца. Но деятельность предприятия не прекращается и в процессе ее совершаются операции, вызывающие движение средств.</w:t>
      </w:r>
    </w:p>
    <w:p w:rsidR="00DA65B4" w:rsidRDefault="00DA65B4">
      <w:pPr>
        <w:ind w:right="-7" w:firstLine="709"/>
        <w:jc w:val="both"/>
        <w:rPr>
          <w:sz w:val="28"/>
        </w:rPr>
      </w:pPr>
      <w:r>
        <w:rPr>
          <w:sz w:val="28"/>
        </w:rPr>
        <w:t>Для контроля хозяйственных операций и тех изменении, которые они вызывают, необходимо обеспечить их текущий учет.</w:t>
      </w:r>
    </w:p>
    <w:p w:rsidR="00DA65B4" w:rsidRDefault="00DA65B4">
      <w:pPr>
        <w:ind w:right="-7" w:firstLine="709"/>
        <w:jc w:val="both"/>
        <w:rPr>
          <w:sz w:val="28"/>
        </w:rPr>
      </w:pPr>
      <w:r>
        <w:rPr>
          <w:sz w:val="28"/>
        </w:rPr>
        <w:t xml:space="preserve">Первоначально все хозяйственные операции отражаются в первичных документах и других носителях информации. Но документы дают разрозненную характеристику учитываемых объектов. Например, движение материалов, инвентаря, тары, основных средств и других ТМЦ оформляется накладными. Но это ведь разные виды средств, разные объекты учета и контроля. К тому же с ними могут происходить операции как по приходу, так и по расходу. А это совершенно противоположные операции и суммы прихода и суммы расхода надо учитывать раздельно. Поэтому необходим способ группировки и систематизации хозяйственных операций по их экономической однородности. Таким способом в бухгалтерском учете являются счета. Это важнейший элемент метода бухгалтерского учета, с помощью которого ведется учет наличия и движения средств предприятия. </w:t>
      </w:r>
    </w:p>
    <w:p w:rsidR="00DA65B4" w:rsidRDefault="00DA65B4">
      <w:pPr>
        <w:ind w:right="-7" w:firstLine="709"/>
        <w:jc w:val="both"/>
        <w:rPr>
          <w:sz w:val="28"/>
        </w:rPr>
      </w:pPr>
      <w:r>
        <w:rPr>
          <w:sz w:val="28"/>
        </w:rPr>
        <w:t>Значение бухгалтерских счетов состоит в том, что:</w:t>
      </w:r>
    </w:p>
    <w:p w:rsidR="00DA65B4" w:rsidRDefault="00DA65B4">
      <w:pPr>
        <w:ind w:right="-7" w:firstLine="709"/>
        <w:jc w:val="both"/>
        <w:rPr>
          <w:sz w:val="28"/>
        </w:rPr>
      </w:pPr>
      <w:r>
        <w:rPr>
          <w:i/>
          <w:iCs/>
          <w:sz w:val="28"/>
        </w:rPr>
        <w:t>во-первых, бухгалтерские счета</w:t>
      </w:r>
      <w:r>
        <w:rPr>
          <w:sz w:val="28"/>
        </w:rPr>
        <w:t xml:space="preserve"> - это способ вторичного отражения хозяйственных операций и тех изменений, которые они вызывают (первичное отражение операции получают в документах);</w:t>
      </w:r>
    </w:p>
    <w:p w:rsidR="00DA65B4" w:rsidRDefault="00DA65B4">
      <w:pPr>
        <w:ind w:right="-7" w:firstLine="709"/>
        <w:jc w:val="both"/>
        <w:rPr>
          <w:spacing w:val="-4"/>
          <w:sz w:val="28"/>
        </w:rPr>
      </w:pPr>
      <w:r>
        <w:rPr>
          <w:i/>
          <w:iCs/>
          <w:spacing w:val="-4"/>
          <w:sz w:val="28"/>
        </w:rPr>
        <w:t>во-вторых, бухгалтерские счета</w:t>
      </w:r>
      <w:r>
        <w:rPr>
          <w:spacing w:val="-4"/>
          <w:sz w:val="28"/>
        </w:rPr>
        <w:t xml:space="preserve"> - это способ систематизации и группировки средств и операций по их экономической однородности. Например, по счету «Касса» ведется только учет наличных денег; по счету «Основные средства» - только средств труда, т.е. на счетах группируются экономически однородные объекты учета. Счет - это классификационный признак в бухгалтерском учете;</w:t>
      </w:r>
    </w:p>
    <w:p w:rsidR="00DA65B4" w:rsidRDefault="00DA65B4">
      <w:pPr>
        <w:ind w:firstLine="709"/>
        <w:jc w:val="both"/>
        <w:rPr>
          <w:sz w:val="28"/>
        </w:rPr>
      </w:pPr>
      <w:r>
        <w:rPr>
          <w:i/>
          <w:iCs/>
          <w:sz w:val="28"/>
        </w:rPr>
        <w:t>в-третьих, бухгалтерские счета</w:t>
      </w:r>
      <w:r>
        <w:rPr>
          <w:sz w:val="28"/>
        </w:rPr>
        <w:t xml:space="preserve"> - это способ накопления и обобщения информации о наличии и движении средств. С помощью счетов получают новую обобщенную информацию, которой раньше не было. Счета являются основой для составления баланса и бухгалтерской отчетности. Система счетов дает возможность определять важнейшие показатели хозяйственно-финансовой деятельности: финансовые результаты, себестоимость, объем реализации, состояние расчетов, наличие каждого вида средств и т.п.</w:t>
      </w:r>
    </w:p>
    <w:p w:rsidR="00DA65B4" w:rsidRDefault="00DA65B4">
      <w:pPr>
        <w:ind w:firstLine="709"/>
        <w:jc w:val="both"/>
        <w:rPr>
          <w:sz w:val="28"/>
        </w:rPr>
      </w:pPr>
      <w:r>
        <w:rPr>
          <w:sz w:val="28"/>
        </w:rPr>
        <w:t>Особенностью бухгалтерских счетов является то, что в них отражается и состояние средств, и движение. В этом отличие счетов от баланса, где отражается только состояние средств, и от документов, в которых фиксируется только движение средств. Связь счетов с документами и балансом самая тесная. Бухгалтерские  счета  открываются  на  основании  данных  баланса. Хозяйственные операции на счетах записываются на основе документов. Записи на счетах ежемесячно обобщаются и составляется новый баланс. В целом счет соответствует определенной статье баланса.</w:t>
      </w:r>
    </w:p>
    <w:p w:rsidR="00DA65B4" w:rsidRDefault="00DA65B4">
      <w:pPr>
        <w:ind w:firstLine="709"/>
        <w:jc w:val="both"/>
        <w:rPr>
          <w:sz w:val="28"/>
        </w:rPr>
      </w:pPr>
      <w:r>
        <w:rPr>
          <w:sz w:val="28"/>
        </w:rPr>
        <w:t>Записи на счетах ведутся в различных натуральных измерителях и обязательно в денежном измерении. Поэтому счета имеют связь и с такими способами (приемами) бухгалтерского учета как оценка и калькуляция.</w:t>
      </w:r>
    </w:p>
    <w:p w:rsidR="00DA65B4" w:rsidRDefault="00DA65B4">
      <w:pPr>
        <w:ind w:firstLine="709"/>
        <w:jc w:val="both"/>
        <w:rPr>
          <w:sz w:val="28"/>
        </w:rPr>
      </w:pPr>
      <w:r>
        <w:rPr>
          <w:sz w:val="28"/>
        </w:rPr>
        <w:t>Увеличение и уменьшение средств и их источников отражается на счетах всегда раздельно.</w:t>
      </w:r>
    </w:p>
    <w:p w:rsidR="00DA65B4" w:rsidRDefault="00DA65B4">
      <w:pPr>
        <w:ind w:firstLine="709"/>
        <w:jc w:val="both"/>
        <w:rPr>
          <w:sz w:val="28"/>
        </w:rPr>
      </w:pPr>
      <w:r>
        <w:rPr>
          <w:sz w:val="28"/>
        </w:rPr>
        <w:t>Каждый счет имеет название и номер (код). Перечень счетов, необходимых для учета хозяйственной деятельности, утверждается МФУ и дается в Плане счетов.</w:t>
      </w:r>
    </w:p>
    <w:p w:rsidR="00DA65B4" w:rsidRDefault="00DA65B4">
      <w:pPr>
        <w:ind w:firstLine="709"/>
        <w:jc w:val="both"/>
        <w:rPr>
          <w:sz w:val="28"/>
        </w:rPr>
      </w:pPr>
      <w:r>
        <w:rPr>
          <w:sz w:val="28"/>
        </w:rPr>
        <w:t>Естественно, проще пользоваться номерами счетов. Но наименование счетов свидетельствует о конкретном объекте учета.</w:t>
      </w:r>
    </w:p>
    <w:p w:rsidR="00DA65B4" w:rsidRDefault="00DA65B4">
      <w:pPr>
        <w:pStyle w:val="20"/>
        <w:widowControl/>
        <w:spacing w:line="240" w:lineRule="auto"/>
      </w:pPr>
      <w:r>
        <w:t>Счет строится в виде двухсторонней таблицы. Левая сторона называется дебет, правая - кредит. Это условное обозначение двух сторон счета, которое дает возможность записывать увеличение и уменьшение средств на противоположных сторонах. Дебет и Кредит - это два комплекта противоположных данных, это две совокупности, имеющие самостоятельное значение. В сокращенном виде пишут:</w:t>
      </w:r>
    </w:p>
    <w:p w:rsidR="00DA65B4" w:rsidRDefault="00DA65B4">
      <w:pPr>
        <w:ind w:firstLine="709"/>
        <w:jc w:val="both"/>
        <w:rPr>
          <w:sz w:val="28"/>
        </w:rPr>
      </w:pPr>
      <w:r>
        <w:rPr>
          <w:sz w:val="28"/>
        </w:rPr>
        <w:t>Дебет – Д, Д</w:t>
      </w:r>
      <w:r>
        <w:rPr>
          <w:sz w:val="28"/>
          <w:vertAlign w:val="superscript"/>
        </w:rPr>
        <w:t>Т</w:t>
      </w:r>
      <w:r>
        <w:rPr>
          <w:sz w:val="28"/>
        </w:rPr>
        <w:t>, Д-т, Дт;</w:t>
      </w:r>
    </w:p>
    <w:p w:rsidR="00DA65B4" w:rsidRDefault="00DA65B4">
      <w:pPr>
        <w:pStyle w:val="30"/>
        <w:spacing w:before="0"/>
      </w:pPr>
      <w:r>
        <w:t>Кредит – К, К</w:t>
      </w:r>
      <w:r>
        <w:rPr>
          <w:vertAlign w:val="superscript"/>
        </w:rPr>
        <w:t>Т</w:t>
      </w:r>
      <w:r>
        <w:t>, К-т, Кт.</w:t>
      </w:r>
    </w:p>
    <w:p w:rsidR="00DA65B4" w:rsidRDefault="00DA65B4">
      <w:pPr>
        <w:ind w:firstLine="709"/>
        <w:jc w:val="both"/>
        <w:rPr>
          <w:sz w:val="28"/>
        </w:rPr>
      </w:pPr>
      <w:r>
        <w:rPr>
          <w:sz w:val="28"/>
        </w:rPr>
        <w:t>Что записывается па счетах?</w:t>
      </w:r>
    </w:p>
    <w:p w:rsidR="00DA65B4" w:rsidRDefault="00DA65B4">
      <w:pPr>
        <w:pStyle w:val="30"/>
        <w:spacing w:before="0"/>
      </w:pPr>
      <w:r>
        <w:t>Па бухгалтерских счетах записывается:</w:t>
      </w:r>
    </w:p>
    <w:p w:rsidR="00DA65B4" w:rsidRDefault="00DA65B4">
      <w:pPr>
        <w:pStyle w:val="30"/>
        <w:spacing w:before="0"/>
      </w:pPr>
      <w:r>
        <w:t>- сальдо начальное;</w:t>
      </w:r>
    </w:p>
    <w:p w:rsidR="00DA65B4" w:rsidRDefault="00DA65B4">
      <w:pPr>
        <w:ind w:firstLine="709"/>
        <w:jc w:val="both"/>
        <w:rPr>
          <w:sz w:val="28"/>
        </w:rPr>
      </w:pPr>
      <w:r>
        <w:rPr>
          <w:sz w:val="28"/>
        </w:rPr>
        <w:t>- обороты;</w:t>
      </w:r>
    </w:p>
    <w:p w:rsidR="00DA65B4" w:rsidRDefault="00DA65B4">
      <w:pPr>
        <w:ind w:firstLine="709"/>
        <w:jc w:val="both"/>
        <w:rPr>
          <w:sz w:val="28"/>
        </w:rPr>
      </w:pPr>
      <w:r>
        <w:rPr>
          <w:sz w:val="28"/>
        </w:rPr>
        <w:t>- сальдо конечное.</w:t>
      </w:r>
    </w:p>
    <w:p w:rsidR="00DA65B4" w:rsidRDefault="00DA65B4">
      <w:pPr>
        <w:ind w:firstLine="709"/>
        <w:jc w:val="both"/>
        <w:rPr>
          <w:sz w:val="28"/>
        </w:rPr>
      </w:pPr>
      <w:r>
        <w:rPr>
          <w:i/>
          <w:sz w:val="28"/>
        </w:rPr>
        <w:t xml:space="preserve">Сальдо начальное </w:t>
      </w:r>
      <w:r>
        <w:rPr>
          <w:sz w:val="28"/>
        </w:rPr>
        <w:t>- это первоначальное состояние средств и источников, это остаток, наличие на начало месяца. Обозначается сокращенно по-разному: Сн, Со, С1, с-до нач., с-до на 1.01.</w:t>
      </w:r>
    </w:p>
    <w:p w:rsidR="00DA65B4" w:rsidRDefault="00DA65B4">
      <w:pPr>
        <w:ind w:firstLine="709"/>
        <w:jc w:val="both"/>
        <w:rPr>
          <w:sz w:val="28"/>
        </w:rPr>
      </w:pPr>
      <w:r>
        <w:rPr>
          <w:i/>
          <w:sz w:val="28"/>
        </w:rPr>
        <w:t xml:space="preserve">Оборот </w:t>
      </w:r>
      <w:r>
        <w:rPr>
          <w:b/>
          <w:sz w:val="28"/>
        </w:rPr>
        <w:t>-</w:t>
      </w:r>
      <w:r>
        <w:rPr>
          <w:sz w:val="28"/>
        </w:rPr>
        <w:t xml:space="preserve"> это итог операций, итог изменений за определенный период. Обороты бывают дебетовые и кредитовые. Сокращенное их обозначение тоже разное: ОД, ОК, ОбД, ОбК, Од, Ок.</w:t>
      </w:r>
    </w:p>
    <w:p w:rsidR="00DA65B4" w:rsidRDefault="00DA65B4">
      <w:pPr>
        <w:ind w:firstLine="709"/>
        <w:jc w:val="both"/>
        <w:rPr>
          <w:sz w:val="28"/>
        </w:rPr>
      </w:pPr>
      <w:r>
        <w:rPr>
          <w:i/>
          <w:sz w:val="28"/>
        </w:rPr>
        <w:t xml:space="preserve">Сальдо конечное </w:t>
      </w:r>
      <w:r>
        <w:rPr>
          <w:sz w:val="28"/>
        </w:rPr>
        <w:t>- это новое состояние средств, это остаток, наличие средств на конец месяца: Ск, С1, С2, с-до кон., с-до на 1.02. Сальдо конечное определяется следующим образом: к сальдо начальному прибавляется оборот, увеличивающий остаток, и вычитается оборот, уменьшающий остаток.</w:t>
      </w:r>
    </w:p>
    <w:p w:rsidR="00DA65B4" w:rsidRDefault="00DA65B4">
      <w:pPr>
        <w:jc w:val="center"/>
        <w:rPr>
          <w:sz w:val="28"/>
        </w:rPr>
      </w:pPr>
      <w:r>
        <w:rPr>
          <w:sz w:val="28"/>
        </w:rPr>
        <w:br w:type="page"/>
        <w:t>Схема счета:</w:t>
      </w:r>
    </w:p>
    <w:p w:rsidR="00DA65B4" w:rsidRDefault="00DA65B4">
      <w:pPr>
        <w:jc w:val="center"/>
        <w:rPr>
          <w:sz w:val="28"/>
        </w:rPr>
      </w:pPr>
      <w:r>
        <w:rPr>
          <w:sz w:val="28"/>
        </w:rPr>
        <w:t>№ счета _________ Наименование счета ____________</w:t>
      </w:r>
    </w:p>
    <w:p w:rsidR="00DA65B4" w:rsidRDefault="00DA65B4">
      <w:pPr>
        <w:rPr>
          <w:sz w:val="28"/>
        </w:rPr>
      </w:pPr>
    </w:p>
    <w:p w:rsidR="00DA65B4" w:rsidRDefault="00DA65B4">
      <w:pPr>
        <w:rPr>
          <w:sz w:val="28"/>
        </w:rPr>
      </w:pPr>
      <w:r>
        <w:rPr>
          <w:sz w:val="28"/>
        </w:rPr>
        <w:t xml:space="preserve">Дебет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Кредит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0"/>
        <w:gridCol w:w="1160"/>
        <w:gridCol w:w="1160"/>
        <w:gridCol w:w="1160"/>
        <w:gridCol w:w="1160"/>
        <w:gridCol w:w="404"/>
        <w:gridCol w:w="1916"/>
        <w:gridCol w:w="1161"/>
      </w:tblGrid>
      <w:tr w:rsidR="00DA65B4">
        <w:trPr>
          <w:cantSplit/>
        </w:trPr>
        <w:tc>
          <w:tcPr>
            <w:tcW w:w="2320" w:type="dxa"/>
            <w:gridSpan w:val="2"/>
          </w:tcPr>
          <w:p w:rsidR="00DA65B4" w:rsidRDefault="00DA65B4">
            <w:pPr>
              <w:pStyle w:val="4"/>
            </w:pPr>
            <w:r>
              <w:t xml:space="preserve">Документ </w:t>
            </w:r>
          </w:p>
        </w:tc>
        <w:tc>
          <w:tcPr>
            <w:tcW w:w="2320" w:type="dxa"/>
            <w:gridSpan w:val="2"/>
            <w:vMerge w:val="restart"/>
          </w:tcPr>
          <w:p w:rsidR="00DA65B4" w:rsidRDefault="00DA65B4">
            <w:pPr>
              <w:jc w:val="center"/>
              <w:rPr>
                <w:sz w:val="28"/>
              </w:rPr>
            </w:pPr>
            <w:r>
              <w:rPr>
                <w:sz w:val="28"/>
              </w:rPr>
              <w:t xml:space="preserve">Содержание </w:t>
            </w:r>
          </w:p>
          <w:p w:rsidR="00DA65B4" w:rsidRDefault="00DA65B4">
            <w:pPr>
              <w:jc w:val="center"/>
              <w:rPr>
                <w:sz w:val="28"/>
              </w:rPr>
            </w:pPr>
            <w:r>
              <w:rPr>
                <w:sz w:val="28"/>
              </w:rPr>
              <w:t>операции</w:t>
            </w:r>
          </w:p>
        </w:tc>
        <w:tc>
          <w:tcPr>
            <w:tcW w:w="1160" w:type="dxa"/>
            <w:vMerge w:val="restart"/>
          </w:tcPr>
          <w:p w:rsidR="00DA65B4" w:rsidRDefault="00DA65B4">
            <w:pPr>
              <w:pStyle w:val="4"/>
            </w:pPr>
            <w:r>
              <w:t xml:space="preserve">Сумма </w:t>
            </w:r>
          </w:p>
        </w:tc>
        <w:tc>
          <w:tcPr>
            <w:tcW w:w="404" w:type="dxa"/>
            <w:vMerge w:val="restart"/>
          </w:tcPr>
          <w:p w:rsidR="00DA65B4" w:rsidRDefault="00DA65B4">
            <w:pPr>
              <w:rPr>
                <w:sz w:val="28"/>
              </w:rPr>
            </w:pPr>
          </w:p>
        </w:tc>
        <w:tc>
          <w:tcPr>
            <w:tcW w:w="1916" w:type="dxa"/>
            <w:vMerge w:val="restart"/>
          </w:tcPr>
          <w:p w:rsidR="00DA65B4" w:rsidRDefault="00DA65B4">
            <w:pPr>
              <w:jc w:val="center"/>
              <w:rPr>
                <w:sz w:val="28"/>
              </w:rPr>
            </w:pPr>
            <w:r>
              <w:rPr>
                <w:sz w:val="28"/>
              </w:rPr>
              <w:t>Содержание операции</w:t>
            </w:r>
          </w:p>
        </w:tc>
        <w:tc>
          <w:tcPr>
            <w:tcW w:w="1161" w:type="dxa"/>
            <w:vMerge w:val="restart"/>
          </w:tcPr>
          <w:p w:rsidR="00DA65B4" w:rsidRDefault="00DA65B4">
            <w:pPr>
              <w:jc w:val="center"/>
              <w:rPr>
                <w:sz w:val="28"/>
              </w:rPr>
            </w:pPr>
            <w:r>
              <w:rPr>
                <w:sz w:val="28"/>
              </w:rPr>
              <w:t>сумма</w:t>
            </w:r>
          </w:p>
        </w:tc>
      </w:tr>
      <w:tr w:rsidR="00DA65B4">
        <w:trPr>
          <w:cantSplit/>
        </w:trPr>
        <w:tc>
          <w:tcPr>
            <w:tcW w:w="1160" w:type="dxa"/>
          </w:tcPr>
          <w:p w:rsidR="00DA65B4" w:rsidRDefault="00DA65B4">
            <w:pPr>
              <w:jc w:val="center"/>
              <w:rPr>
                <w:sz w:val="28"/>
              </w:rPr>
            </w:pPr>
            <w:r>
              <w:rPr>
                <w:sz w:val="28"/>
              </w:rPr>
              <w:t>дата</w:t>
            </w:r>
          </w:p>
        </w:tc>
        <w:tc>
          <w:tcPr>
            <w:tcW w:w="1160" w:type="dxa"/>
          </w:tcPr>
          <w:p w:rsidR="00DA65B4" w:rsidRDefault="00DA65B4">
            <w:pPr>
              <w:jc w:val="center"/>
              <w:rPr>
                <w:sz w:val="28"/>
              </w:rPr>
            </w:pPr>
            <w:r>
              <w:rPr>
                <w:sz w:val="28"/>
              </w:rPr>
              <w:t>№</w:t>
            </w:r>
          </w:p>
        </w:tc>
        <w:tc>
          <w:tcPr>
            <w:tcW w:w="2320" w:type="dxa"/>
            <w:gridSpan w:val="2"/>
            <w:vMerge/>
          </w:tcPr>
          <w:p w:rsidR="00DA65B4" w:rsidRDefault="00DA65B4">
            <w:pPr>
              <w:rPr>
                <w:sz w:val="28"/>
              </w:rPr>
            </w:pPr>
          </w:p>
        </w:tc>
        <w:tc>
          <w:tcPr>
            <w:tcW w:w="1160" w:type="dxa"/>
            <w:vMerge/>
          </w:tcPr>
          <w:p w:rsidR="00DA65B4" w:rsidRDefault="00DA65B4">
            <w:pPr>
              <w:rPr>
                <w:sz w:val="28"/>
              </w:rPr>
            </w:pPr>
          </w:p>
        </w:tc>
        <w:tc>
          <w:tcPr>
            <w:tcW w:w="404" w:type="dxa"/>
            <w:vMerge/>
          </w:tcPr>
          <w:p w:rsidR="00DA65B4" w:rsidRDefault="00DA65B4">
            <w:pPr>
              <w:rPr>
                <w:sz w:val="28"/>
              </w:rPr>
            </w:pPr>
          </w:p>
        </w:tc>
        <w:tc>
          <w:tcPr>
            <w:tcW w:w="1916" w:type="dxa"/>
            <w:vMerge/>
          </w:tcPr>
          <w:p w:rsidR="00DA65B4" w:rsidRDefault="00DA65B4">
            <w:pPr>
              <w:rPr>
                <w:sz w:val="28"/>
              </w:rPr>
            </w:pPr>
          </w:p>
        </w:tc>
        <w:tc>
          <w:tcPr>
            <w:tcW w:w="1161" w:type="dxa"/>
            <w:vMerge/>
          </w:tcPr>
          <w:p w:rsidR="00DA65B4" w:rsidRDefault="00DA65B4">
            <w:pPr>
              <w:rPr>
                <w:sz w:val="28"/>
              </w:rPr>
            </w:pPr>
          </w:p>
        </w:tc>
      </w:tr>
      <w:tr w:rsidR="00DA65B4">
        <w:trPr>
          <w:cantSplit/>
        </w:trPr>
        <w:tc>
          <w:tcPr>
            <w:tcW w:w="1160" w:type="dxa"/>
          </w:tcPr>
          <w:p w:rsidR="00DA65B4" w:rsidRDefault="00DA65B4">
            <w:pPr>
              <w:rPr>
                <w:sz w:val="28"/>
              </w:rPr>
            </w:pPr>
          </w:p>
        </w:tc>
        <w:tc>
          <w:tcPr>
            <w:tcW w:w="1160" w:type="dxa"/>
          </w:tcPr>
          <w:p w:rsidR="00DA65B4" w:rsidRDefault="00DA65B4">
            <w:pPr>
              <w:rPr>
                <w:sz w:val="28"/>
              </w:rPr>
            </w:pPr>
          </w:p>
        </w:tc>
        <w:tc>
          <w:tcPr>
            <w:tcW w:w="1160" w:type="dxa"/>
          </w:tcPr>
          <w:p w:rsidR="00DA65B4" w:rsidRDefault="00DA65B4">
            <w:pPr>
              <w:rPr>
                <w:sz w:val="28"/>
              </w:rPr>
            </w:pPr>
          </w:p>
        </w:tc>
        <w:tc>
          <w:tcPr>
            <w:tcW w:w="1160" w:type="dxa"/>
          </w:tcPr>
          <w:p w:rsidR="00DA65B4" w:rsidRDefault="00DA65B4">
            <w:pPr>
              <w:rPr>
                <w:sz w:val="28"/>
              </w:rPr>
            </w:pPr>
          </w:p>
        </w:tc>
        <w:tc>
          <w:tcPr>
            <w:tcW w:w="1160" w:type="dxa"/>
          </w:tcPr>
          <w:p w:rsidR="00DA65B4" w:rsidRDefault="00DA65B4">
            <w:pPr>
              <w:rPr>
                <w:sz w:val="28"/>
              </w:rPr>
            </w:pPr>
          </w:p>
        </w:tc>
        <w:tc>
          <w:tcPr>
            <w:tcW w:w="404" w:type="dxa"/>
            <w:vMerge/>
          </w:tcPr>
          <w:p w:rsidR="00DA65B4" w:rsidRDefault="00DA65B4">
            <w:pPr>
              <w:rPr>
                <w:sz w:val="28"/>
              </w:rPr>
            </w:pPr>
          </w:p>
        </w:tc>
        <w:tc>
          <w:tcPr>
            <w:tcW w:w="1916" w:type="dxa"/>
          </w:tcPr>
          <w:p w:rsidR="00DA65B4" w:rsidRDefault="00DA65B4">
            <w:pPr>
              <w:rPr>
                <w:sz w:val="28"/>
              </w:rPr>
            </w:pPr>
          </w:p>
        </w:tc>
        <w:tc>
          <w:tcPr>
            <w:tcW w:w="1161" w:type="dxa"/>
          </w:tcPr>
          <w:p w:rsidR="00DA65B4" w:rsidRDefault="00DA65B4">
            <w:pPr>
              <w:rPr>
                <w:sz w:val="28"/>
              </w:rPr>
            </w:pPr>
          </w:p>
        </w:tc>
      </w:tr>
    </w:tbl>
    <w:p w:rsidR="00DA65B4" w:rsidRDefault="00DA65B4">
      <w:pPr>
        <w:rPr>
          <w:sz w:val="28"/>
        </w:rPr>
      </w:pPr>
    </w:p>
    <w:p w:rsidR="00DA65B4" w:rsidRDefault="00DA65B4">
      <w:pPr>
        <w:rPr>
          <w:sz w:val="28"/>
        </w:rPr>
      </w:pPr>
      <w:r>
        <w:rPr>
          <w:sz w:val="28"/>
        </w:rPr>
        <w:tab/>
        <w:t>С учебной целью используется упрощенная форма счета, которая имеет Т – разную форму:</w:t>
      </w:r>
    </w:p>
    <w:p w:rsidR="00DA65B4" w:rsidRDefault="00DA65B4">
      <w:pPr>
        <w:rPr>
          <w:sz w:val="28"/>
        </w:rPr>
      </w:pPr>
    </w:p>
    <w:p w:rsidR="00DA65B4" w:rsidRDefault="00DA65B4">
      <w:pPr>
        <w:jc w:val="center"/>
        <w:rPr>
          <w:sz w:val="28"/>
        </w:rPr>
      </w:pPr>
      <w:r>
        <w:rPr>
          <w:sz w:val="28"/>
        </w:rPr>
        <w:t>№ счета _________ Наименование счета ____________</w:t>
      </w:r>
    </w:p>
    <w:p w:rsidR="00DA65B4" w:rsidRDefault="00DA65B4">
      <w:pPr>
        <w:rPr>
          <w:sz w:val="28"/>
        </w:rPr>
      </w:pPr>
    </w:p>
    <w:p w:rsidR="00DA65B4" w:rsidRDefault="00DA65B4">
      <w:pPr>
        <w:rPr>
          <w:sz w:val="28"/>
        </w:rPr>
      </w:pPr>
      <w:r>
        <w:rPr>
          <w:sz w:val="28"/>
        </w:rPr>
        <w:tab/>
      </w:r>
      <w:r>
        <w:rPr>
          <w:sz w:val="28"/>
        </w:rPr>
        <w:tab/>
      </w:r>
      <w:r>
        <w:rPr>
          <w:sz w:val="28"/>
        </w:rPr>
        <w:tab/>
        <w:t>Д</w:t>
      </w:r>
      <w:r>
        <w:rPr>
          <w:sz w:val="28"/>
        </w:rPr>
        <w:tab/>
      </w:r>
      <w:r>
        <w:rPr>
          <w:sz w:val="28"/>
        </w:rPr>
        <w:tab/>
      </w:r>
      <w:r>
        <w:rPr>
          <w:sz w:val="28"/>
        </w:rPr>
        <w:tab/>
      </w:r>
      <w:r>
        <w:rPr>
          <w:sz w:val="28"/>
        </w:rPr>
        <w:tab/>
      </w:r>
      <w:r>
        <w:rPr>
          <w:sz w:val="28"/>
        </w:rPr>
        <w:tab/>
      </w:r>
      <w:r>
        <w:rPr>
          <w:sz w:val="28"/>
        </w:rPr>
        <w:tab/>
        <w:t>К</w:t>
      </w:r>
    </w:p>
    <w:tbl>
      <w:tblPr>
        <w:tblW w:w="0" w:type="auto"/>
        <w:tblInd w:w="180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2831"/>
        <w:gridCol w:w="2698"/>
      </w:tblGrid>
      <w:tr w:rsidR="00DA65B4">
        <w:tc>
          <w:tcPr>
            <w:tcW w:w="2831" w:type="dxa"/>
          </w:tcPr>
          <w:p w:rsidR="00DA65B4" w:rsidRDefault="00DA65B4">
            <w:pPr>
              <w:rPr>
                <w:sz w:val="28"/>
              </w:rPr>
            </w:pPr>
          </w:p>
          <w:p w:rsidR="00DA65B4" w:rsidRDefault="00DA65B4">
            <w:pPr>
              <w:rPr>
                <w:sz w:val="28"/>
              </w:rPr>
            </w:pPr>
          </w:p>
          <w:p w:rsidR="00DA65B4" w:rsidRDefault="00DA65B4">
            <w:pPr>
              <w:rPr>
                <w:sz w:val="28"/>
              </w:rPr>
            </w:pPr>
          </w:p>
        </w:tc>
        <w:tc>
          <w:tcPr>
            <w:tcW w:w="2698" w:type="dxa"/>
          </w:tcPr>
          <w:p w:rsidR="00DA65B4" w:rsidRDefault="00DA65B4">
            <w:pPr>
              <w:rPr>
                <w:sz w:val="28"/>
              </w:rPr>
            </w:pPr>
          </w:p>
        </w:tc>
      </w:tr>
    </w:tbl>
    <w:p w:rsidR="00DA65B4" w:rsidRDefault="00DA65B4">
      <w:pPr>
        <w:ind w:firstLine="720"/>
        <w:rPr>
          <w:sz w:val="28"/>
        </w:rPr>
      </w:pPr>
    </w:p>
    <w:p w:rsidR="00DA65B4" w:rsidRDefault="00DA65B4">
      <w:pPr>
        <w:ind w:firstLine="720"/>
        <w:jc w:val="both"/>
        <w:rPr>
          <w:sz w:val="28"/>
        </w:rPr>
      </w:pPr>
      <w:r>
        <w:rPr>
          <w:sz w:val="28"/>
        </w:rPr>
        <w:t xml:space="preserve">По отношению к балансу бухгалтерские счета делятся на активные и пассивные. </w:t>
      </w:r>
    </w:p>
    <w:p w:rsidR="00DA65B4" w:rsidRDefault="00DA65B4">
      <w:pPr>
        <w:ind w:firstLine="720"/>
        <w:jc w:val="both"/>
        <w:rPr>
          <w:sz w:val="28"/>
        </w:rPr>
      </w:pPr>
      <w:r>
        <w:rPr>
          <w:i/>
          <w:sz w:val="28"/>
        </w:rPr>
        <w:t xml:space="preserve">Активные счета </w:t>
      </w:r>
      <w:r>
        <w:rPr>
          <w:sz w:val="28"/>
        </w:rPr>
        <w:t>- это счета, на которых отражается наличие и движение хозяйственных средств по их видам, составу, размещению. В Плане счетов, к ним относятся счета классов 1-3 (10, 12, 20, 22, 28, 30, 31), а также счета классов 8-9.</w:t>
      </w:r>
    </w:p>
    <w:p w:rsidR="00DA65B4" w:rsidRDefault="00DA65B4">
      <w:pPr>
        <w:ind w:firstLine="720"/>
        <w:jc w:val="both"/>
        <w:rPr>
          <w:sz w:val="28"/>
        </w:rPr>
      </w:pPr>
      <w:r>
        <w:rPr>
          <w:i/>
          <w:iCs/>
          <w:sz w:val="28"/>
        </w:rPr>
        <w:t>Пассивные счета</w:t>
      </w:r>
      <w:r>
        <w:rPr>
          <w:sz w:val="28"/>
        </w:rPr>
        <w:t xml:space="preserve"> - это счета, на которых отражается состояние и изменение средств по источникам образования. К ним относятся счета классов 4-7 (40-43, 47, 48, 50, 51, 60-69, 70-74).</w:t>
      </w:r>
    </w:p>
    <w:p w:rsidR="00DA65B4" w:rsidRDefault="00DA65B4">
      <w:pPr>
        <w:ind w:firstLine="720"/>
        <w:jc w:val="both"/>
        <w:rPr>
          <w:sz w:val="28"/>
        </w:rPr>
      </w:pPr>
      <w:r>
        <w:rPr>
          <w:sz w:val="28"/>
        </w:rPr>
        <w:t>Активные и пассивные счета состоят из 2-х сторон, но значение дебета и кредита в них неодинаково, а прямо противоположное.</w:t>
      </w:r>
    </w:p>
    <w:p w:rsidR="00DA65B4" w:rsidRDefault="00DA65B4">
      <w:pPr>
        <w:pStyle w:val="51"/>
        <w:keepNext w:val="0"/>
        <w:widowControl/>
        <w:outlineLvl w:val="9"/>
        <w:rPr>
          <w:szCs w:val="24"/>
        </w:rPr>
      </w:pPr>
      <w:r>
        <w:rPr>
          <w:szCs w:val="24"/>
        </w:rPr>
        <w:t xml:space="preserve">В активных счетах сальдо начальное всегда по дебету. Все операции, которые вызывают увеличение средств, записываются по дебету. Операции, вызывающие уменьшение средств, записываются по кредиту. Сальдо конечное всегда дебетовое. Оно означает наличие средств на конец месяца. Сальдо конечное в активных счетах определяется: </w:t>
      </w:r>
    </w:p>
    <w:p w:rsidR="00DA65B4" w:rsidRDefault="00DA65B4">
      <w:pPr>
        <w:ind w:firstLine="720"/>
        <w:jc w:val="both"/>
        <w:rPr>
          <w:sz w:val="28"/>
        </w:rPr>
      </w:pPr>
      <w:r>
        <w:rPr>
          <w:sz w:val="28"/>
        </w:rPr>
        <w:t>СкД = СнД + ОД - ОК,</w:t>
      </w:r>
    </w:p>
    <w:p w:rsidR="00DA65B4" w:rsidRDefault="00DA65B4">
      <w:pPr>
        <w:ind w:firstLine="720"/>
        <w:jc w:val="both"/>
        <w:rPr>
          <w:sz w:val="28"/>
        </w:rPr>
      </w:pPr>
      <w:r>
        <w:rPr>
          <w:sz w:val="28"/>
        </w:rPr>
        <w:t>где СнД - сальдо начальное по дебету;</w:t>
      </w:r>
    </w:p>
    <w:p w:rsidR="00DA65B4" w:rsidRDefault="00DA65B4">
      <w:pPr>
        <w:ind w:firstLine="720"/>
        <w:jc w:val="both"/>
        <w:rPr>
          <w:sz w:val="28"/>
        </w:rPr>
      </w:pPr>
      <w:r>
        <w:rPr>
          <w:sz w:val="28"/>
        </w:rPr>
        <w:t>ОД - оборот по дебету;</w:t>
      </w:r>
    </w:p>
    <w:p w:rsidR="00DA65B4" w:rsidRDefault="00DA65B4">
      <w:pPr>
        <w:ind w:firstLine="720"/>
        <w:jc w:val="both"/>
        <w:rPr>
          <w:sz w:val="28"/>
        </w:rPr>
      </w:pPr>
      <w:r>
        <w:rPr>
          <w:sz w:val="28"/>
        </w:rPr>
        <w:t>ОК - оборот по кредиту:</w:t>
      </w:r>
    </w:p>
    <w:p w:rsidR="00DA65B4" w:rsidRDefault="00DA65B4">
      <w:pPr>
        <w:ind w:firstLine="720"/>
        <w:jc w:val="both"/>
        <w:rPr>
          <w:sz w:val="28"/>
        </w:rPr>
      </w:pPr>
      <w:r>
        <w:rPr>
          <w:sz w:val="28"/>
        </w:rPr>
        <w:t>СкД - сальдо конечное по дебету.</w:t>
      </w:r>
    </w:p>
    <w:p w:rsidR="00DA65B4" w:rsidRDefault="00DA65B4">
      <w:pPr>
        <w:ind w:firstLine="720"/>
        <w:jc w:val="both"/>
        <w:rPr>
          <w:sz w:val="28"/>
        </w:rPr>
      </w:pPr>
      <w:r>
        <w:rPr>
          <w:sz w:val="28"/>
        </w:rPr>
        <w:t>В активных счетах сальдо может на конкретный момент отсутствовать. Это означает отсутствие средств конкретного вида. Например, по счету 30 «Касса» нет сальдо, следовательно, нет наличных денег в кассе на данное число.</w:t>
      </w:r>
    </w:p>
    <w:p w:rsidR="00DA65B4" w:rsidRDefault="00DA65B4">
      <w:pPr>
        <w:ind w:firstLine="360"/>
        <w:jc w:val="both"/>
        <w:rPr>
          <w:sz w:val="28"/>
        </w:rPr>
      </w:pPr>
      <w:r>
        <w:rPr>
          <w:sz w:val="28"/>
        </w:rPr>
        <w:t>Схематично структура активного счета выглядит так. К примеру счет 201 «Материалы»:</w:t>
      </w:r>
    </w:p>
    <w:p w:rsidR="00DA65B4" w:rsidRDefault="00DA65B4">
      <w:pPr>
        <w:ind w:firstLine="360"/>
        <w:rPr>
          <w:sz w:val="28"/>
        </w:rPr>
      </w:pPr>
    </w:p>
    <w:tbl>
      <w:tblPr>
        <w:tblW w:w="0" w:type="auto"/>
        <w:tblInd w:w="1526" w:type="dxa"/>
        <w:tblBorders>
          <w:insideH w:val="single" w:sz="4" w:space="0" w:color="auto"/>
          <w:insideV w:val="single" w:sz="4" w:space="0" w:color="auto"/>
        </w:tblBorders>
        <w:tblLayout w:type="fixed"/>
        <w:tblLook w:val="0000" w:firstRow="0" w:lastRow="0" w:firstColumn="0" w:lastColumn="0" w:noHBand="0" w:noVBand="0"/>
      </w:tblPr>
      <w:tblGrid>
        <w:gridCol w:w="3114"/>
        <w:gridCol w:w="2698"/>
      </w:tblGrid>
      <w:tr w:rsidR="00DA65B4">
        <w:trPr>
          <w:cantSplit/>
        </w:trPr>
        <w:tc>
          <w:tcPr>
            <w:tcW w:w="5812" w:type="dxa"/>
            <w:gridSpan w:val="2"/>
          </w:tcPr>
          <w:p w:rsidR="00DA65B4" w:rsidRDefault="00DA65B4">
            <w:pPr>
              <w:pStyle w:val="1"/>
              <w:rPr>
                <w:u w:val="none"/>
              </w:rPr>
            </w:pPr>
            <w:r>
              <w:rPr>
                <w:u w:val="none"/>
              </w:rPr>
              <w:t>Д</w:t>
            </w:r>
            <w:r>
              <w:rPr>
                <w:u w:val="none"/>
              </w:rPr>
              <w:tab/>
            </w:r>
            <w:r>
              <w:rPr>
                <w:u w:val="none"/>
              </w:rPr>
              <w:tab/>
              <w:t xml:space="preserve">201 </w:t>
            </w:r>
            <w:r>
              <w:rPr>
                <w:u w:val="none"/>
              </w:rPr>
              <w:tab/>
              <w:t>Материалы</w:t>
            </w:r>
            <w:r>
              <w:rPr>
                <w:u w:val="none"/>
              </w:rPr>
              <w:tab/>
            </w:r>
            <w:r>
              <w:rPr>
                <w:u w:val="none"/>
              </w:rPr>
              <w:tab/>
            </w:r>
            <w:r>
              <w:rPr>
                <w:u w:val="none"/>
              </w:rPr>
              <w:tab/>
              <w:t>К</w:t>
            </w:r>
          </w:p>
        </w:tc>
      </w:tr>
      <w:tr w:rsidR="00DA65B4">
        <w:trPr>
          <w:cantSplit/>
        </w:trPr>
        <w:tc>
          <w:tcPr>
            <w:tcW w:w="3114" w:type="dxa"/>
          </w:tcPr>
          <w:p w:rsidR="00DA65B4" w:rsidRDefault="00DA65B4">
            <w:pPr>
              <w:rPr>
                <w:sz w:val="28"/>
              </w:rPr>
            </w:pPr>
            <w:r>
              <w:rPr>
                <w:sz w:val="28"/>
              </w:rPr>
              <w:t>Сн</w:t>
            </w:r>
          </w:p>
        </w:tc>
        <w:tc>
          <w:tcPr>
            <w:tcW w:w="2698" w:type="dxa"/>
            <w:vMerge w:val="restart"/>
          </w:tcPr>
          <w:p w:rsidR="00DA65B4" w:rsidRDefault="00DA65B4">
            <w:pPr>
              <w:rPr>
                <w:sz w:val="28"/>
              </w:rPr>
            </w:pPr>
          </w:p>
          <w:p w:rsidR="00DA65B4" w:rsidRDefault="00DA65B4">
            <w:pPr>
              <w:rPr>
                <w:sz w:val="28"/>
              </w:rPr>
            </w:pPr>
            <w:r>
              <w:rPr>
                <w:sz w:val="28"/>
              </w:rPr>
              <w:t>Уменьшение</w:t>
            </w:r>
          </w:p>
          <w:p w:rsidR="00DA65B4" w:rsidRDefault="00DA65B4">
            <w:pPr>
              <w:rPr>
                <w:sz w:val="28"/>
              </w:rPr>
            </w:pPr>
            <w:r>
              <w:rPr>
                <w:sz w:val="28"/>
              </w:rPr>
              <w:t>материалов (-)</w:t>
            </w:r>
          </w:p>
        </w:tc>
      </w:tr>
      <w:tr w:rsidR="00DA65B4">
        <w:trPr>
          <w:cantSplit/>
        </w:trPr>
        <w:tc>
          <w:tcPr>
            <w:tcW w:w="3114" w:type="dxa"/>
          </w:tcPr>
          <w:p w:rsidR="00DA65B4" w:rsidRDefault="00DA65B4">
            <w:pPr>
              <w:rPr>
                <w:sz w:val="28"/>
              </w:rPr>
            </w:pPr>
            <w:r>
              <w:rPr>
                <w:sz w:val="28"/>
              </w:rPr>
              <w:t>Увеличение</w:t>
            </w:r>
          </w:p>
          <w:p w:rsidR="00DA65B4" w:rsidRDefault="00DA65B4">
            <w:pPr>
              <w:rPr>
                <w:sz w:val="28"/>
              </w:rPr>
            </w:pPr>
            <w:r>
              <w:rPr>
                <w:sz w:val="28"/>
              </w:rPr>
              <w:t>материалов (+)</w:t>
            </w:r>
          </w:p>
        </w:tc>
        <w:tc>
          <w:tcPr>
            <w:tcW w:w="2698" w:type="dxa"/>
            <w:vMerge/>
          </w:tcPr>
          <w:p w:rsidR="00DA65B4" w:rsidRDefault="00DA65B4">
            <w:pPr>
              <w:rPr>
                <w:sz w:val="28"/>
              </w:rPr>
            </w:pPr>
          </w:p>
        </w:tc>
      </w:tr>
      <w:tr w:rsidR="00DA65B4">
        <w:tc>
          <w:tcPr>
            <w:tcW w:w="3114" w:type="dxa"/>
          </w:tcPr>
          <w:p w:rsidR="00DA65B4" w:rsidRDefault="00DA65B4">
            <w:pPr>
              <w:rPr>
                <w:sz w:val="28"/>
              </w:rPr>
            </w:pPr>
            <w:r>
              <w:rPr>
                <w:sz w:val="28"/>
              </w:rPr>
              <w:t>Оборот (ОД)+</w:t>
            </w:r>
          </w:p>
        </w:tc>
        <w:tc>
          <w:tcPr>
            <w:tcW w:w="2698" w:type="dxa"/>
          </w:tcPr>
          <w:p w:rsidR="00DA65B4" w:rsidRDefault="00DA65B4">
            <w:pPr>
              <w:rPr>
                <w:sz w:val="28"/>
              </w:rPr>
            </w:pPr>
            <w:r>
              <w:rPr>
                <w:sz w:val="28"/>
              </w:rPr>
              <w:t>Оборот (ОК)-</w:t>
            </w:r>
          </w:p>
        </w:tc>
      </w:tr>
      <w:tr w:rsidR="00DA65B4">
        <w:tc>
          <w:tcPr>
            <w:tcW w:w="3114" w:type="dxa"/>
          </w:tcPr>
          <w:p w:rsidR="00DA65B4" w:rsidRDefault="00DA65B4">
            <w:pPr>
              <w:pStyle w:val="5"/>
              <w:rPr>
                <w:u w:val="none"/>
              </w:rPr>
            </w:pPr>
            <w:r>
              <w:rPr>
                <w:u w:val="none"/>
              </w:rPr>
              <w:t>Ск</w:t>
            </w:r>
          </w:p>
        </w:tc>
        <w:tc>
          <w:tcPr>
            <w:tcW w:w="2698" w:type="dxa"/>
          </w:tcPr>
          <w:p w:rsidR="00DA65B4" w:rsidRDefault="00DA65B4">
            <w:pPr>
              <w:rPr>
                <w:sz w:val="28"/>
              </w:rPr>
            </w:pPr>
          </w:p>
        </w:tc>
      </w:tr>
    </w:tbl>
    <w:p w:rsidR="00DA65B4" w:rsidRDefault="00DA65B4">
      <w:pPr>
        <w:pStyle w:val="30"/>
        <w:spacing w:before="0"/>
      </w:pPr>
    </w:p>
    <w:p w:rsidR="00DA65B4" w:rsidRDefault="00DA65B4">
      <w:pPr>
        <w:pStyle w:val="30"/>
        <w:spacing w:before="0"/>
      </w:pPr>
      <w:r>
        <w:t>В пассивных счетах сальдо начальное записывается по кредиту. По кредиту также отражаются все операции, которые вызывают увеличение источников средств. Операции, которые вызывают уменьшение источников средств, записываются по дебету. Сальдо конечное всегда кредитовое, означает наличие какого-то источника средств. Отсутствие сальдо свидетельствует об отсутствии источника средств на данный момент. Допустим, по счету 60 «Краткосрочные ссуды» нет сальдо. Это говорит о том, что предприятие не пользовалось ссудами банка, либо погасило их в течение месяца. Таким образом, указанного источника заемных средств на конкретную дату не существует.</w:t>
      </w:r>
    </w:p>
    <w:p w:rsidR="00DA65B4" w:rsidRDefault="00DA65B4">
      <w:pPr>
        <w:pStyle w:val="30"/>
        <w:spacing w:before="0"/>
      </w:pPr>
    </w:p>
    <w:tbl>
      <w:tblPr>
        <w:tblW w:w="0" w:type="auto"/>
        <w:tblInd w:w="1526" w:type="dxa"/>
        <w:tblBorders>
          <w:insideH w:val="single" w:sz="4" w:space="0" w:color="auto"/>
          <w:insideV w:val="single" w:sz="4" w:space="0" w:color="auto"/>
        </w:tblBorders>
        <w:tblLayout w:type="fixed"/>
        <w:tblLook w:val="0000" w:firstRow="0" w:lastRow="0" w:firstColumn="0" w:lastColumn="0" w:noHBand="0" w:noVBand="0"/>
      </w:tblPr>
      <w:tblGrid>
        <w:gridCol w:w="3114"/>
        <w:gridCol w:w="2698"/>
      </w:tblGrid>
      <w:tr w:rsidR="00DA65B4">
        <w:trPr>
          <w:cantSplit/>
        </w:trPr>
        <w:tc>
          <w:tcPr>
            <w:tcW w:w="5812" w:type="dxa"/>
            <w:gridSpan w:val="2"/>
          </w:tcPr>
          <w:p w:rsidR="00DA65B4" w:rsidRDefault="00DA65B4">
            <w:pPr>
              <w:pStyle w:val="1"/>
              <w:rPr>
                <w:u w:val="none"/>
              </w:rPr>
            </w:pPr>
            <w:r>
              <w:rPr>
                <w:u w:val="none"/>
              </w:rPr>
              <w:t xml:space="preserve">Д   </w:t>
            </w:r>
            <w:r>
              <w:rPr>
                <w:u w:val="none"/>
              </w:rPr>
              <w:tab/>
              <w:t>66 Расчеты по оплате труда</w:t>
            </w:r>
            <w:r>
              <w:rPr>
                <w:u w:val="none"/>
              </w:rPr>
              <w:tab/>
            </w:r>
            <w:r>
              <w:rPr>
                <w:u w:val="none"/>
              </w:rPr>
              <w:tab/>
              <w:t>К</w:t>
            </w:r>
          </w:p>
        </w:tc>
      </w:tr>
      <w:tr w:rsidR="00DA65B4">
        <w:trPr>
          <w:cantSplit/>
        </w:trPr>
        <w:tc>
          <w:tcPr>
            <w:tcW w:w="3114" w:type="dxa"/>
            <w:vMerge w:val="restart"/>
          </w:tcPr>
          <w:p w:rsidR="00DA65B4" w:rsidRDefault="00DA65B4">
            <w:pPr>
              <w:rPr>
                <w:sz w:val="28"/>
              </w:rPr>
            </w:pPr>
          </w:p>
          <w:p w:rsidR="00DA65B4" w:rsidRDefault="00DA65B4">
            <w:pPr>
              <w:rPr>
                <w:sz w:val="28"/>
              </w:rPr>
            </w:pPr>
            <w:r>
              <w:rPr>
                <w:sz w:val="28"/>
              </w:rPr>
              <w:t>Уменьшение</w:t>
            </w:r>
          </w:p>
          <w:p w:rsidR="00DA65B4" w:rsidRDefault="00DA65B4">
            <w:r>
              <w:rPr>
                <w:sz w:val="28"/>
              </w:rPr>
              <w:t>задолженности (-)</w:t>
            </w:r>
          </w:p>
        </w:tc>
        <w:tc>
          <w:tcPr>
            <w:tcW w:w="2698" w:type="dxa"/>
          </w:tcPr>
          <w:p w:rsidR="00DA65B4" w:rsidRDefault="00DA65B4">
            <w:pPr>
              <w:pStyle w:val="1"/>
              <w:rPr>
                <w:i w:val="0"/>
                <w:iCs/>
                <w:u w:val="none"/>
              </w:rPr>
            </w:pPr>
            <w:r>
              <w:rPr>
                <w:i w:val="0"/>
                <w:iCs/>
                <w:u w:val="none"/>
              </w:rPr>
              <w:t>Сн</w:t>
            </w:r>
          </w:p>
        </w:tc>
      </w:tr>
      <w:tr w:rsidR="00DA65B4">
        <w:trPr>
          <w:cantSplit/>
          <w:trHeight w:val="964"/>
        </w:trPr>
        <w:tc>
          <w:tcPr>
            <w:tcW w:w="3114" w:type="dxa"/>
            <w:vMerge/>
          </w:tcPr>
          <w:p w:rsidR="00DA65B4" w:rsidRDefault="00DA65B4">
            <w:pPr>
              <w:rPr>
                <w:sz w:val="28"/>
              </w:rPr>
            </w:pPr>
          </w:p>
        </w:tc>
        <w:tc>
          <w:tcPr>
            <w:tcW w:w="2698" w:type="dxa"/>
          </w:tcPr>
          <w:p w:rsidR="00DA65B4" w:rsidRDefault="00DA65B4">
            <w:pPr>
              <w:rPr>
                <w:sz w:val="28"/>
              </w:rPr>
            </w:pPr>
            <w:r>
              <w:rPr>
                <w:sz w:val="28"/>
              </w:rPr>
              <w:t>Увеличение</w:t>
            </w:r>
          </w:p>
          <w:p w:rsidR="00DA65B4" w:rsidRDefault="00DA65B4">
            <w:pPr>
              <w:rPr>
                <w:sz w:val="28"/>
              </w:rPr>
            </w:pPr>
            <w:r>
              <w:rPr>
                <w:sz w:val="28"/>
              </w:rPr>
              <w:t>задолженности (+)</w:t>
            </w:r>
          </w:p>
        </w:tc>
      </w:tr>
      <w:tr w:rsidR="00DA65B4">
        <w:tc>
          <w:tcPr>
            <w:tcW w:w="3114" w:type="dxa"/>
          </w:tcPr>
          <w:p w:rsidR="00DA65B4" w:rsidRDefault="00DA65B4">
            <w:pPr>
              <w:rPr>
                <w:sz w:val="28"/>
              </w:rPr>
            </w:pPr>
            <w:r>
              <w:rPr>
                <w:sz w:val="28"/>
              </w:rPr>
              <w:t>Оборот (ОД)-</w:t>
            </w:r>
          </w:p>
        </w:tc>
        <w:tc>
          <w:tcPr>
            <w:tcW w:w="2698" w:type="dxa"/>
          </w:tcPr>
          <w:p w:rsidR="00DA65B4" w:rsidRDefault="00DA65B4">
            <w:pPr>
              <w:rPr>
                <w:sz w:val="28"/>
              </w:rPr>
            </w:pPr>
            <w:r>
              <w:rPr>
                <w:sz w:val="28"/>
              </w:rPr>
              <w:t>Оборот (ОК)+</w:t>
            </w:r>
          </w:p>
        </w:tc>
      </w:tr>
      <w:tr w:rsidR="00DA65B4">
        <w:tc>
          <w:tcPr>
            <w:tcW w:w="3114" w:type="dxa"/>
          </w:tcPr>
          <w:p w:rsidR="00DA65B4" w:rsidRDefault="00DA65B4">
            <w:pPr>
              <w:pStyle w:val="5"/>
            </w:pPr>
          </w:p>
        </w:tc>
        <w:tc>
          <w:tcPr>
            <w:tcW w:w="2698" w:type="dxa"/>
          </w:tcPr>
          <w:p w:rsidR="00DA65B4" w:rsidRDefault="00DA65B4">
            <w:pPr>
              <w:pStyle w:val="1"/>
              <w:rPr>
                <w:i w:val="0"/>
                <w:iCs/>
                <w:u w:val="none"/>
              </w:rPr>
            </w:pPr>
            <w:r>
              <w:rPr>
                <w:i w:val="0"/>
                <w:iCs/>
                <w:u w:val="none"/>
              </w:rPr>
              <w:t>Ск</w:t>
            </w:r>
          </w:p>
        </w:tc>
      </w:tr>
    </w:tbl>
    <w:p w:rsidR="00DA65B4" w:rsidRDefault="00DA65B4">
      <w:pPr>
        <w:rPr>
          <w:sz w:val="28"/>
        </w:rPr>
      </w:pPr>
    </w:p>
    <w:p w:rsidR="00DA65B4" w:rsidRDefault="00DA65B4">
      <w:pPr>
        <w:rPr>
          <w:sz w:val="28"/>
        </w:rPr>
      </w:pPr>
      <w:r>
        <w:rPr>
          <w:sz w:val="28"/>
        </w:rPr>
        <w:tab/>
        <w:t>В пассивных счетах сальдо конечное определяется:</w:t>
      </w:r>
    </w:p>
    <w:p w:rsidR="00DA65B4" w:rsidRDefault="00DA65B4">
      <w:pPr>
        <w:jc w:val="center"/>
        <w:rPr>
          <w:sz w:val="28"/>
        </w:rPr>
      </w:pPr>
      <w:r>
        <w:rPr>
          <w:sz w:val="28"/>
        </w:rPr>
        <w:t>СкК = СнК + ОК – ОД.</w:t>
      </w:r>
    </w:p>
    <w:p w:rsidR="00DA65B4" w:rsidRDefault="00DA65B4">
      <w:pPr>
        <w:rPr>
          <w:sz w:val="28"/>
        </w:rPr>
      </w:pPr>
      <w:r>
        <w:rPr>
          <w:sz w:val="28"/>
        </w:rPr>
        <w:tab/>
      </w:r>
    </w:p>
    <w:p w:rsidR="00DA65B4" w:rsidRDefault="00DA65B4">
      <w:pPr>
        <w:pStyle w:val="a8"/>
        <w:spacing w:line="240" w:lineRule="auto"/>
        <w:ind w:firstLine="720"/>
        <w:rPr>
          <w:bCs/>
        </w:rPr>
      </w:pPr>
      <w:r>
        <w:rPr>
          <w:bCs/>
        </w:rPr>
        <w:t>Сальдо дебетовое активных счетов, записывается в актив баланса, сальдо кредитовое пассивных счетов - в пассив баланса. Сальдо конечное по счетам составляет основу баланса. Поэтому суммы сальдо по дебету и кредиту всех счетов всегда равны. Общая сумма сальдо означает размер (величину) средств предприятия на первое число. Равенство всех сальдо по дебету и кредиту связано с тем, что они означают две группировки средств:</w:t>
      </w:r>
    </w:p>
    <w:p w:rsidR="00DA65B4" w:rsidRDefault="00DA65B4">
      <w:pPr>
        <w:ind w:firstLine="720"/>
        <w:rPr>
          <w:sz w:val="28"/>
        </w:rPr>
      </w:pPr>
      <w:r>
        <w:rPr>
          <w:sz w:val="28"/>
        </w:rPr>
        <w:t>сальдо дебетовое - общую сумму средств по составу, видам, размещению;</w:t>
      </w:r>
    </w:p>
    <w:p w:rsidR="00DA65B4" w:rsidRDefault="00DA65B4">
      <w:pPr>
        <w:ind w:firstLine="720"/>
        <w:rPr>
          <w:sz w:val="28"/>
        </w:rPr>
      </w:pPr>
      <w:r>
        <w:rPr>
          <w:sz w:val="28"/>
        </w:rPr>
        <w:t>сальдо кредитовое - общую сумму средств по источникам образования.</w:t>
      </w:r>
    </w:p>
    <w:p w:rsidR="00DA65B4" w:rsidRDefault="00DA65B4">
      <w:pPr>
        <w:rPr>
          <w:sz w:val="28"/>
        </w:rPr>
      </w:pPr>
    </w:p>
    <w:p w:rsidR="00DA65B4" w:rsidRDefault="00DA65B4">
      <w:pPr>
        <w:ind w:firstLine="709"/>
        <w:rPr>
          <w:sz w:val="28"/>
        </w:rPr>
      </w:pPr>
      <w:r>
        <w:rPr>
          <w:b/>
          <w:sz w:val="28"/>
        </w:rPr>
        <w:t>3.2 Двойная запись: сущность и значение</w:t>
      </w:r>
    </w:p>
    <w:p w:rsidR="00DA65B4" w:rsidRDefault="00DA65B4">
      <w:pPr>
        <w:ind w:firstLine="709"/>
        <w:rPr>
          <w:sz w:val="28"/>
        </w:rPr>
      </w:pPr>
    </w:p>
    <w:p w:rsidR="00DA65B4" w:rsidRDefault="00DA65B4">
      <w:pPr>
        <w:ind w:firstLine="709"/>
        <w:rPr>
          <w:sz w:val="28"/>
        </w:rPr>
      </w:pPr>
      <w:r>
        <w:rPr>
          <w:sz w:val="28"/>
        </w:rPr>
        <w:t>Все хозяйственные операции и те изменения, которые они вызывают, записываются в системе счетов способом двойной записи.</w:t>
      </w:r>
    </w:p>
    <w:p w:rsidR="00DA65B4" w:rsidRDefault="00DA65B4">
      <w:pPr>
        <w:ind w:firstLine="709"/>
        <w:rPr>
          <w:sz w:val="28"/>
        </w:rPr>
      </w:pPr>
      <w:r>
        <w:rPr>
          <w:sz w:val="28"/>
        </w:rPr>
        <w:t>Двойная запись - это важнейший элемент метода бухгалтерского учета, это его суть.</w:t>
      </w:r>
    </w:p>
    <w:p w:rsidR="00DA65B4" w:rsidRDefault="00DA65B4">
      <w:pPr>
        <w:ind w:firstLine="709"/>
        <w:rPr>
          <w:sz w:val="28"/>
        </w:rPr>
      </w:pPr>
      <w:r>
        <w:rPr>
          <w:i/>
          <w:sz w:val="28"/>
        </w:rPr>
        <w:t xml:space="preserve">Двойная запись </w:t>
      </w:r>
      <w:r>
        <w:rPr>
          <w:b/>
          <w:sz w:val="28"/>
        </w:rPr>
        <w:t>-</w:t>
      </w:r>
      <w:r>
        <w:rPr>
          <w:sz w:val="28"/>
        </w:rPr>
        <w:t xml:space="preserve"> это способ отражения хозяйственных операций во взаимосвязи на двух счетах, в одном - на дебете, в другом - на кредите в одинаковых суммах.</w:t>
      </w:r>
    </w:p>
    <w:p w:rsidR="00DA65B4" w:rsidRDefault="00DA65B4">
      <w:pPr>
        <w:ind w:firstLine="709"/>
        <w:rPr>
          <w:sz w:val="28"/>
        </w:rPr>
      </w:pPr>
      <w:r>
        <w:rPr>
          <w:sz w:val="28"/>
        </w:rPr>
        <w:t>Требования двойной записи:</w:t>
      </w:r>
    </w:p>
    <w:p w:rsidR="00DA65B4" w:rsidRDefault="00DA65B4">
      <w:pPr>
        <w:ind w:firstLine="709"/>
        <w:rPr>
          <w:sz w:val="28"/>
        </w:rPr>
      </w:pPr>
      <w:r>
        <w:rPr>
          <w:sz w:val="28"/>
        </w:rPr>
        <w:t>1) по каждой операции берется два счета (минимум);</w:t>
      </w:r>
    </w:p>
    <w:p w:rsidR="00DA65B4" w:rsidRDefault="00DA65B4">
      <w:pPr>
        <w:ind w:firstLine="709"/>
        <w:rPr>
          <w:sz w:val="28"/>
        </w:rPr>
      </w:pPr>
      <w:r>
        <w:rPr>
          <w:sz w:val="28"/>
        </w:rPr>
        <w:t>2) счета берутся обязательно во взаимосвязи;</w:t>
      </w:r>
    </w:p>
    <w:p w:rsidR="00DA65B4" w:rsidRDefault="00DA65B4">
      <w:pPr>
        <w:ind w:firstLine="709"/>
        <w:rPr>
          <w:sz w:val="28"/>
        </w:rPr>
      </w:pPr>
      <w:r>
        <w:rPr>
          <w:sz w:val="28"/>
        </w:rPr>
        <w:t>3) при этом один счет дебетуется, а другой - кредитуется;</w:t>
      </w:r>
    </w:p>
    <w:p w:rsidR="00DA65B4" w:rsidRDefault="00DA65B4">
      <w:pPr>
        <w:ind w:firstLine="709"/>
        <w:rPr>
          <w:sz w:val="28"/>
        </w:rPr>
      </w:pPr>
      <w:r>
        <w:rPr>
          <w:sz w:val="28"/>
        </w:rPr>
        <w:t>4) по дебету одного счета и по кредиту другого счета запись производится в одинаковых суммах.</w:t>
      </w:r>
    </w:p>
    <w:p w:rsidR="00DA65B4" w:rsidRDefault="00DA65B4">
      <w:pPr>
        <w:ind w:firstLine="709"/>
        <w:rPr>
          <w:sz w:val="28"/>
        </w:rPr>
      </w:pPr>
      <w:r>
        <w:rPr>
          <w:sz w:val="28"/>
        </w:rPr>
        <w:t>Двойная запись вытекает из экономической сущности хозяйственных операций, из двойственного и взаимосвязанного характера изменений, которые вызывает каждая операция.</w:t>
      </w:r>
    </w:p>
    <w:p w:rsidR="00DA65B4" w:rsidRDefault="00DA65B4">
      <w:pPr>
        <w:ind w:firstLine="709"/>
        <w:rPr>
          <w:sz w:val="28"/>
        </w:rPr>
      </w:pPr>
      <w:r>
        <w:rPr>
          <w:sz w:val="28"/>
        </w:rPr>
        <w:t>Исходя из четырех типов хозяйственных операций и четырех типов изменений в балансе, операции могут быть отражены:</w:t>
      </w:r>
    </w:p>
    <w:p w:rsidR="00DA65B4" w:rsidRDefault="00DA65B4" w:rsidP="00DA65B4">
      <w:pPr>
        <w:numPr>
          <w:ilvl w:val="0"/>
          <w:numId w:val="34"/>
        </w:numPr>
        <w:rPr>
          <w:sz w:val="28"/>
        </w:rPr>
      </w:pPr>
      <w:r>
        <w:rPr>
          <w:sz w:val="28"/>
        </w:rPr>
        <w:t>только на двух активных счетах;</w:t>
      </w:r>
    </w:p>
    <w:p w:rsidR="00DA65B4" w:rsidRDefault="00DA65B4" w:rsidP="00DA65B4">
      <w:pPr>
        <w:numPr>
          <w:ilvl w:val="0"/>
          <w:numId w:val="34"/>
        </w:numPr>
        <w:rPr>
          <w:sz w:val="28"/>
        </w:rPr>
      </w:pPr>
      <w:r>
        <w:rPr>
          <w:sz w:val="28"/>
        </w:rPr>
        <w:t>только на двух пассивных счетах;</w:t>
      </w:r>
    </w:p>
    <w:p w:rsidR="00DA65B4" w:rsidRDefault="00DA65B4" w:rsidP="00DA65B4">
      <w:pPr>
        <w:numPr>
          <w:ilvl w:val="0"/>
          <w:numId w:val="34"/>
        </w:numPr>
        <w:rPr>
          <w:sz w:val="28"/>
        </w:rPr>
      </w:pPr>
      <w:r>
        <w:rPr>
          <w:sz w:val="28"/>
        </w:rPr>
        <w:t>на одном активном счете, а на другом пассивном счете в сторону увеличения;</w:t>
      </w:r>
    </w:p>
    <w:p w:rsidR="00DA65B4" w:rsidRDefault="00DA65B4" w:rsidP="00DA65B4">
      <w:pPr>
        <w:numPr>
          <w:ilvl w:val="0"/>
          <w:numId w:val="34"/>
        </w:numPr>
        <w:rPr>
          <w:sz w:val="28"/>
        </w:rPr>
      </w:pPr>
      <w:r>
        <w:rPr>
          <w:sz w:val="28"/>
        </w:rPr>
        <w:t>на одном активном счете, а на другом пассивном счете в сторону уменьшения.</w:t>
      </w:r>
    </w:p>
    <w:p w:rsidR="00DA65B4" w:rsidRDefault="00DA65B4">
      <w:pPr>
        <w:pStyle w:val="30"/>
        <w:spacing w:before="0"/>
      </w:pPr>
      <w:r>
        <w:t>В любом случае производится одновременная запись по дебету одного счета и по кредиту другого счета. Например, с текущего счета в банке получены наличные деньги в кассу - 5000 грн. Операция вызвала изменение в двух объектах учета - в кассе и на текущем счете. Соответственно используется два счета: «Касса» и «Счета в банках». Оба счета активных, но в одном счете произошло увеличение, а в другом – уменьшение средств. Увеличение средств в активных счетах записывается по дебету, а уменьшение - по кредиту. Следовательно, по этой операции запись будет следующая:</w:t>
      </w:r>
    </w:p>
    <w:p w:rsidR="00DA65B4" w:rsidRDefault="00DA65B4">
      <w:pPr>
        <w:ind w:firstLine="709"/>
        <w:rPr>
          <w:sz w:val="28"/>
        </w:rPr>
      </w:pPr>
      <w:r>
        <w:rPr>
          <w:sz w:val="28"/>
        </w:rPr>
        <w:t>Дебет счета 30 «Касса» + 5000 грн.</w:t>
      </w:r>
    </w:p>
    <w:p w:rsidR="00DA65B4" w:rsidRDefault="00DA65B4">
      <w:pPr>
        <w:ind w:firstLine="709"/>
        <w:rPr>
          <w:sz w:val="28"/>
        </w:rPr>
      </w:pPr>
      <w:r>
        <w:rPr>
          <w:sz w:val="28"/>
        </w:rPr>
        <w:t>Кредит счета 31 «Счета в банках» - 5000 грн.</w:t>
      </w:r>
    </w:p>
    <w:p w:rsidR="00DA65B4" w:rsidRDefault="00DA65B4">
      <w:pPr>
        <w:pStyle w:val="30"/>
        <w:spacing w:before="0"/>
      </w:pPr>
      <w:r>
        <w:t>Возьмем другую операцию. Поступили от поставщиков материалы, расчет за которые не произведен, на сумму 8000 грн. Что произошло в результате этой операции? Поступили материалы, значит, они увеличились, одновременно увеличилась кредиторская задолженность перед поставщиками за эти материалы. Изменения произошли в двух счетах: «Материалы» и «Расчеты с поставщиками». Счет «Материалы» активный, а счет «Расчеты с поставщиками» - пассивный. И на одном счете, и на другом произошло увеличение, но в активном счете увеличение записывается по дебету, а в пассивном счете увеличение записывается по кредиту. Поэтому данная операция будет записана:</w:t>
      </w:r>
    </w:p>
    <w:p w:rsidR="00DA65B4" w:rsidRDefault="00DA65B4">
      <w:pPr>
        <w:ind w:firstLine="709"/>
        <w:rPr>
          <w:sz w:val="28"/>
        </w:rPr>
      </w:pPr>
      <w:r>
        <w:rPr>
          <w:sz w:val="28"/>
        </w:rPr>
        <w:t>Дебет счета 201 «Сырье и материалы»  + 8000 грн.</w:t>
      </w:r>
    </w:p>
    <w:p w:rsidR="00DA65B4" w:rsidRDefault="00DA65B4">
      <w:pPr>
        <w:ind w:firstLine="709"/>
        <w:rPr>
          <w:sz w:val="28"/>
        </w:rPr>
      </w:pPr>
      <w:r>
        <w:rPr>
          <w:sz w:val="28"/>
        </w:rPr>
        <w:t>Кредит счета 63 «Расчеты с поставщиками»  + 8000 грн.</w:t>
      </w:r>
    </w:p>
    <w:p w:rsidR="00DA65B4" w:rsidRDefault="00DA65B4">
      <w:pPr>
        <w:ind w:firstLine="709"/>
        <w:rPr>
          <w:sz w:val="28"/>
        </w:rPr>
      </w:pPr>
      <w:r>
        <w:rPr>
          <w:sz w:val="28"/>
        </w:rPr>
        <w:t>Никогда не бывает два дебета или два кредита. Правило двойной записи: дебет одного счета, кредит - другого, обязательно на одну и ту же сумму. Счета всегда берутся во взаимосвязи, исходя из того в каких объектах учета произошли изменения.</w:t>
      </w:r>
    </w:p>
    <w:p w:rsidR="00DA65B4" w:rsidRDefault="00DA65B4">
      <w:pPr>
        <w:ind w:firstLine="709"/>
        <w:rPr>
          <w:sz w:val="28"/>
        </w:rPr>
      </w:pPr>
      <w:r>
        <w:rPr>
          <w:sz w:val="28"/>
        </w:rPr>
        <w:t xml:space="preserve">Взаимосвязь между счетами, которая возникает благодаря двойной записи по каждой хозяйственной операции называется </w:t>
      </w:r>
      <w:r>
        <w:rPr>
          <w:i/>
          <w:iCs/>
          <w:sz w:val="28"/>
        </w:rPr>
        <w:t>корреспонденцией</w:t>
      </w:r>
      <w:r>
        <w:rPr>
          <w:sz w:val="28"/>
        </w:rPr>
        <w:t xml:space="preserve"> </w:t>
      </w:r>
      <w:r>
        <w:rPr>
          <w:i/>
          <w:iCs/>
          <w:sz w:val="28"/>
        </w:rPr>
        <w:t>счетов</w:t>
      </w:r>
      <w:r>
        <w:rPr>
          <w:sz w:val="28"/>
        </w:rPr>
        <w:t xml:space="preserve">. Каждая хозяйственная операция имеет только одну корреспондентскую связь счетов. </w:t>
      </w:r>
      <w:r>
        <w:rPr>
          <w:i/>
          <w:iCs/>
          <w:sz w:val="28"/>
        </w:rPr>
        <w:t>Корреспондирующие счета</w:t>
      </w:r>
      <w:r>
        <w:rPr>
          <w:sz w:val="28"/>
        </w:rPr>
        <w:t xml:space="preserve"> - это счета, связанные между собой применением двойной записи по конкретной операции. Указание по каждой операции дебетуемого счета, кредитуемого счета и суммы этой операции называется </w:t>
      </w:r>
      <w:r>
        <w:rPr>
          <w:i/>
          <w:iCs/>
          <w:sz w:val="28"/>
        </w:rPr>
        <w:t>бухгалтерской записью (бухгалтерской проводкой)</w:t>
      </w:r>
      <w:r>
        <w:rPr>
          <w:sz w:val="28"/>
        </w:rPr>
        <w:t>.</w:t>
      </w:r>
    </w:p>
    <w:p w:rsidR="00DA65B4" w:rsidRDefault="00DA65B4">
      <w:pPr>
        <w:pStyle w:val="FR4"/>
        <w:spacing w:line="240" w:lineRule="auto"/>
        <w:rPr>
          <w:rFonts w:ascii="Times New Roman" w:hAnsi="Times New Roman"/>
          <w:sz w:val="28"/>
        </w:rPr>
      </w:pPr>
    </w:p>
    <w:p w:rsidR="00DA65B4" w:rsidRDefault="00DA65B4">
      <w:pPr>
        <w:pStyle w:val="FR4"/>
        <w:spacing w:line="240" w:lineRule="auto"/>
        <w:ind w:firstLine="0"/>
        <w:rPr>
          <w:rFonts w:ascii="Times New Roman" w:hAnsi="Times New Roman"/>
          <w:sz w:val="28"/>
        </w:rPr>
      </w:pPr>
      <w:r>
        <w:rPr>
          <w:rFonts w:ascii="Times New Roman" w:hAnsi="Times New Roman"/>
          <w:sz w:val="28"/>
        </w:rPr>
        <w:t>Таблица 3.1 - Бухгалтерские записи (проводки) за март месяц</w:t>
      </w:r>
    </w:p>
    <w:tbl>
      <w:tblPr>
        <w:tblW w:w="0" w:type="auto"/>
        <w:tblInd w:w="40" w:type="dxa"/>
        <w:tblLayout w:type="fixed"/>
        <w:tblCellMar>
          <w:left w:w="40" w:type="dxa"/>
          <w:right w:w="40" w:type="dxa"/>
        </w:tblCellMar>
        <w:tblLook w:val="0000" w:firstRow="0" w:lastRow="0" w:firstColumn="0" w:lastColumn="0" w:noHBand="0" w:noVBand="0"/>
      </w:tblPr>
      <w:tblGrid>
        <w:gridCol w:w="567"/>
        <w:gridCol w:w="2977"/>
        <w:gridCol w:w="992"/>
        <w:gridCol w:w="2268"/>
        <w:gridCol w:w="2736"/>
      </w:tblGrid>
      <w:tr w:rsidR="00DA65B4">
        <w:trPr>
          <w:trHeight w:val="371"/>
        </w:trPr>
        <w:tc>
          <w:tcPr>
            <w:tcW w:w="4536" w:type="dxa"/>
            <w:gridSpan w:val="3"/>
            <w:tcBorders>
              <w:top w:val="single" w:sz="6" w:space="0" w:color="auto"/>
              <w:left w:val="single" w:sz="6" w:space="0" w:color="auto"/>
              <w:bottom w:val="single" w:sz="6" w:space="0" w:color="auto"/>
              <w:right w:val="single" w:sz="6" w:space="0" w:color="auto"/>
            </w:tcBorders>
          </w:tcPr>
          <w:p w:rsidR="00DA65B4" w:rsidRDefault="00DA65B4">
            <w:pPr>
              <w:spacing w:line="280" w:lineRule="auto"/>
              <w:jc w:val="center"/>
              <w:rPr>
                <w:sz w:val="28"/>
              </w:rPr>
            </w:pPr>
            <w:r>
              <w:rPr>
                <w:sz w:val="28"/>
              </w:rPr>
              <w:t xml:space="preserve">Хозяйственные операции </w:t>
            </w:r>
          </w:p>
        </w:tc>
        <w:tc>
          <w:tcPr>
            <w:tcW w:w="5004" w:type="dxa"/>
            <w:gridSpan w:val="2"/>
            <w:tcBorders>
              <w:top w:val="single" w:sz="6" w:space="0" w:color="auto"/>
              <w:left w:val="single" w:sz="6" w:space="0" w:color="auto"/>
              <w:bottom w:val="single" w:sz="6" w:space="0" w:color="auto"/>
              <w:right w:val="single" w:sz="6" w:space="0" w:color="auto"/>
            </w:tcBorders>
          </w:tcPr>
          <w:p w:rsidR="00DA65B4" w:rsidRDefault="00DA65B4">
            <w:pPr>
              <w:spacing w:line="280" w:lineRule="auto"/>
              <w:jc w:val="center"/>
              <w:rPr>
                <w:sz w:val="28"/>
              </w:rPr>
            </w:pPr>
            <w:r>
              <w:rPr>
                <w:sz w:val="28"/>
              </w:rPr>
              <w:t>Бухгалтерская проводка</w:t>
            </w:r>
          </w:p>
        </w:tc>
      </w:tr>
      <w:tr w:rsidR="00DA65B4">
        <w:trPr>
          <w:trHeight w:val="406"/>
        </w:trPr>
        <w:tc>
          <w:tcPr>
            <w:tcW w:w="567" w:type="dxa"/>
            <w:tcBorders>
              <w:top w:val="single" w:sz="6" w:space="0" w:color="auto"/>
              <w:left w:val="single" w:sz="6" w:space="0" w:color="auto"/>
              <w:bottom w:val="single" w:sz="6" w:space="0" w:color="auto"/>
              <w:right w:val="single" w:sz="6" w:space="0" w:color="auto"/>
            </w:tcBorders>
          </w:tcPr>
          <w:p w:rsidR="00DA65B4" w:rsidRDefault="00DA65B4">
            <w:pPr>
              <w:spacing w:line="280" w:lineRule="auto"/>
              <w:jc w:val="center"/>
              <w:rPr>
                <w:sz w:val="28"/>
              </w:rPr>
            </w:pPr>
            <w:r>
              <w:rPr>
                <w:sz w:val="28"/>
              </w:rPr>
              <w:t>№</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spacing w:line="280" w:lineRule="auto"/>
              <w:jc w:val="center"/>
              <w:rPr>
                <w:sz w:val="28"/>
              </w:rPr>
            </w:pPr>
            <w:r>
              <w:rPr>
                <w:sz w:val="28"/>
              </w:rPr>
              <w:t>Содержание</w:t>
            </w:r>
          </w:p>
        </w:tc>
        <w:tc>
          <w:tcPr>
            <w:tcW w:w="992" w:type="dxa"/>
            <w:tcBorders>
              <w:top w:val="single" w:sz="6" w:space="0" w:color="auto"/>
              <w:left w:val="single" w:sz="6" w:space="0" w:color="auto"/>
              <w:bottom w:val="single" w:sz="6" w:space="0" w:color="auto"/>
              <w:right w:val="single" w:sz="6" w:space="0" w:color="auto"/>
            </w:tcBorders>
          </w:tcPr>
          <w:p w:rsidR="00DA65B4" w:rsidRDefault="00DA65B4">
            <w:pPr>
              <w:spacing w:line="280" w:lineRule="auto"/>
              <w:jc w:val="center"/>
              <w:rPr>
                <w:sz w:val="28"/>
              </w:rPr>
            </w:pPr>
            <w:r>
              <w:rPr>
                <w:sz w:val="28"/>
              </w:rPr>
              <w:t>Сумма</w:t>
            </w:r>
          </w:p>
        </w:tc>
        <w:tc>
          <w:tcPr>
            <w:tcW w:w="2268" w:type="dxa"/>
            <w:tcBorders>
              <w:top w:val="single" w:sz="6" w:space="0" w:color="auto"/>
              <w:left w:val="single" w:sz="6" w:space="0" w:color="auto"/>
              <w:bottom w:val="single" w:sz="6" w:space="0" w:color="auto"/>
              <w:right w:val="single" w:sz="6" w:space="0" w:color="auto"/>
            </w:tcBorders>
          </w:tcPr>
          <w:p w:rsidR="00DA65B4" w:rsidRDefault="00DA65B4">
            <w:pPr>
              <w:spacing w:line="280" w:lineRule="auto"/>
              <w:jc w:val="center"/>
              <w:rPr>
                <w:sz w:val="28"/>
              </w:rPr>
            </w:pPr>
            <w:r>
              <w:rPr>
                <w:sz w:val="28"/>
              </w:rPr>
              <w:t>Дебет счета</w:t>
            </w:r>
          </w:p>
        </w:tc>
        <w:tc>
          <w:tcPr>
            <w:tcW w:w="2736" w:type="dxa"/>
            <w:tcBorders>
              <w:top w:val="single" w:sz="6" w:space="0" w:color="auto"/>
              <w:left w:val="single" w:sz="6" w:space="0" w:color="auto"/>
              <w:bottom w:val="single" w:sz="6" w:space="0" w:color="auto"/>
              <w:right w:val="single" w:sz="6" w:space="0" w:color="auto"/>
            </w:tcBorders>
          </w:tcPr>
          <w:p w:rsidR="00DA65B4" w:rsidRDefault="00DA65B4">
            <w:pPr>
              <w:spacing w:line="280" w:lineRule="auto"/>
              <w:jc w:val="center"/>
              <w:rPr>
                <w:sz w:val="28"/>
              </w:rPr>
            </w:pPr>
            <w:r>
              <w:rPr>
                <w:sz w:val="28"/>
              </w:rPr>
              <w:t>Кредит счета</w:t>
            </w:r>
          </w:p>
        </w:tc>
      </w:tr>
      <w:tr w:rsidR="00DA65B4">
        <w:trPr>
          <w:cantSplit/>
          <w:trHeight w:val="603"/>
        </w:trPr>
        <w:tc>
          <w:tcPr>
            <w:tcW w:w="567" w:type="dxa"/>
            <w:tcBorders>
              <w:top w:val="single" w:sz="6" w:space="0" w:color="auto"/>
              <w:left w:val="single" w:sz="6" w:space="0" w:color="auto"/>
              <w:bottom w:val="single" w:sz="4" w:space="0" w:color="auto"/>
              <w:right w:val="single" w:sz="6" w:space="0" w:color="auto"/>
            </w:tcBorders>
          </w:tcPr>
          <w:p w:rsidR="00DA65B4" w:rsidRDefault="00DA65B4">
            <w:pPr>
              <w:jc w:val="center"/>
              <w:rPr>
                <w:sz w:val="28"/>
              </w:rPr>
            </w:pPr>
            <w:r>
              <w:rPr>
                <w:sz w:val="28"/>
              </w:rPr>
              <w:t>1</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Получены деньги в кассу с текущего счета</w:t>
            </w:r>
          </w:p>
        </w:tc>
        <w:tc>
          <w:tcPr>
            <w:tcW w:w="992"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300</w:t>
            </w:r>
          </w:p>
        </w:tc>
        <w:tc>
          <w:tcPr>
            <w:tcW w:w="226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30 «Касса»</w:t>
            </w:r>
          </w:p>
        </w:tc>
        <w:tc>
          <w:tcPr>
            <w:tcW w:w="2736"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31 «Счета в банке»</w:t>
            </w:r>
          </w:p>
        </w:tc>
      </w:tr>
      <w:tr w:rsidR="00DA65B4">
        <w:trPr>
          <w:cantSplit/>
          <w:trHeight w:val="603"/>
        </w:trPr>
        <w:tc>
          <w:tcPr>
            <w:tcW w:w="567" w:type="dxa"/>
            <w:tcBorders>
              <w:top w:val="single" w:sz="4" w:space="0" w:color="auto"/>
              <w:left w:val="single" w:sz="6" w:space="0" w:color="auto"/>
              <w:bottom w:val="single" w:sz="6" w:space="0" w:color="auto"/>
              <w:right w:val="single" w:sz="6" w:space="0" w:color="auto"/>
            </w:tcBorders>
          </w:tcPr>
          <w:p w:rsidR="00DA65B4" w:rsidRDefault="00DA65B4">
            <w:pPr>
              <w:jc w:val="center"/>
              <w:rPr>
                <w:sz w:val="28"/>
              </w:rPr>
            </w:pPr>
            <w:r>
              <w:rPr>
                <w:sz w:val="28"/>
              </w:rPr>
              <w:t>2</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Выдано в подотчет завхозу Сопко И.Ф.</w:t>
            </w:r>
          </w:p>
        </w:tc>
        <w:tc>
          <w:tcPr>
            <w:tcW w:w="992"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200</w:t>
            </w:r>
          </w:p>
        </w:tc>
        <w:tc>
          <w:tcPr>
            <w:tcW w:w="226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372 «Расчеты с подотчетными лицами»</w:t>
            </w:r>
          </w:p>
        </w:tc>
        <w:tc>
          <w:tcPr>
            <w:tcW w:w="2736"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30 «Касса»</w:t>
            </w:r>
          </w:p>
        </w:tc>
      </w:tr>
      <w:tr w:rsidR="00DA65B4">
        <w:trPr>
          <w:cantSplit/>
          <w:trHeight w:val="602"/>
        </w:trPr>
        <w:tc>
          <w:tcPr>
            <w:tcW w:w="567" w:type="dxa"/>
            <w:tcBorders>
              <w:top w:val="single" w:sz="6" w:space="0" w:color="auto"/>
              <w:left w:val="single" w:sz="6" w:space="0" w:color="auto"/>
              <w:bottom w:val="single" w:sz="4" w:space="0" w:color="auto"/>
              <w:right w:val="single" w:sz="6" w:space="0" w:color="auto"/>
            </w:tcBorders>
          </w:tcPr>
          <w:p w:rsidR="00DA65B4" w:rsidRDefault="00DA65B4">
            <w:pPr>
              <w:jc w:val="center"/>
              <w:rPr>
                <w:sz w:val="28"/>
              </w:rPr>
            </w:pPr>
            <w:r>
              <w:rPr>
                <w:sz w:val="28"/>
              </w:rPr>
              <w:t>3</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 xml:space="preserve">Приобретены канцелярские принадлежности завхозом </w:t>
            </w:r>
          </w:p>
          <w:p w:rsidR="00DA65B4" w:rsidRDefault="00DA65B4">
            <w:pPr>
              <w:rPr>
                <w:sz w:val="28"/>
              </w:rPr>
            </w:pPr>
            <w:r>
              <w:rPr>
                <w:sz w:val="28"/>
              </w:rPr>
              <w:t>Сопко И.Ф.</w:t>
            </w:r>
          </w:p>
        </w:tc>
        <w:tc>
          <w:tcPr>
            <w:tcW w:w="992"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190</w:t>
            </w:r>
          </w:p>
        </w:tc>
        <w:tc>
          <w:tcPr>
            <w:tcW w:w="226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201 «Материалы»</w:t>
            </w:r>
          </w:p>
        </w:tc>
        <w:tc>
          <w:tcPr>
            <w:tcW w:w="2736"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372 «Расчеты с подотчетными лицами»</w:t>
            </w:r>
          </w:p>
        </w:tc>
      </w:tr>
      <w:tr w:rsidR="00DA65B4">
        <w:trPr>
          <w:cantSplit/>
          <w:trHeight w:val="603"/>
        </w:trPr>
        <w:tc>
          <w:tcPr>
            <w:tcW w:w="567" w:type="dxa"/>
            <w:tcBorders>
              <w:top w:val="single" w:sz="4" w:space="0" w:color="auto"/>
              <w:left w:val="single" w:sz="6" w:space="0" w:color="auto"/>
              <w:bottom w:val="single" w:sz="6" w:space="0" w:color="auto"/>
              <w:right w:val="single" w:sz="6" w:space="0" w:color="auto"/>
            </w:tcBorders>
          </w:tcPr>
          <w:p w:rsidR="00DA65B4" w:rsidRDefault="00DA65B4">
            <w:pPr>
              <w:jc w:val="center"/>
              <w:rPr>
                <w:sz w:val="28"/>
              </w:rPr>
            </w:pPr>
            <w:r>
              <w:rPr>
                <w:sz w:val="28"/>
              </w:rPr>
              <w:t>4</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Возвращена в кассу неиспользованная сумма завхозом Сопко Н.Ф.</w:t>
            </w:r>
          </w:p>
        </w:tc>
        <w:tc>
          <w:tcPr>
            <w:tcW w:w="992"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10</w:t>
            </w:r>
          </w:p>
        </w:tc>
        <w:tc>
          <w:tcPr>
            <w:tcW w:w="226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30 «Касса»</w:t>
            </w:r>
          </w:p>
        </w:tc>
        <w:tc>
          <w:tcPr>
            <w:tcW w:w="2736"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372 «Расчеты с подотчетными лицами»</w:t>
            </w:r>
          </w:p>
        </w:tc>
      </w:tr>
      <w:tr w:rsidR="00DA65B4">
        <w:trPr>
          <w:trHeight w:val="603"/>
        </w:trPr>
        <w:tc>
          <w:tcPr>
            <w:tcW w:w="56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5</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Возвращена в банк неиспользованная сумма</w:t>
            </w:r>
          </w:p>
        </w:tc>
        <w:tc>
          <w:tcPr>
            <w:tcW w:w="992"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110</w:t>
            </w:r>
          </w:p>
        </w:tc>
        <w:tc>
          <w:tcPr>
            <w:tcW w:w="226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31 «Счета в банке»</w:t>
            </w:r>
          </w:p>
        </w:tc>
        <w:tc>
          <w:tcPr>
            <w:tcW w:w="2736"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30 «Касса»</w:t>
            </w:r>
          </w:p>
        </w:tc>
      </w:tr>
      <w:tr w:rsidR="00DA65B4">
        <w:trPr>
          <w:trHeight w:val="603"/>
        </w:trPr>
        <w:tc>
          <w:tcPr>
            <w:tcW w:w="56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Получены МБП от поставщика, расчет за которые не произведен</w:t>
            </w:r>
          </w:p>
        </w:tc>
        <w:tc>
          <w:tcPr>
            <w:tcW w:w="992"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5000</w:t>
            </w:r>
          </w:p>
        </w:tc>
        <w:tc>
          <w:tcPr>
            <w:tcW w:w="226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22«Малоценные и быстроизнашивающиеся предметы»</w:t>
            </w:r>
          </w:p>
        </w:tc>
        <w:tc>
          <w:tcPr>
            <w:tcW w:w="2736"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63 «Расчеты с поставщиками»</w:t>
            </w:r>
          </w:p>
        </w:tc>
      </w:tr>
      <w:tr w:rsidR="00DA65B4">
        <w:trPr>
          <w:trHeight w:val="602"/>
        </w:trPr>
        <w:tc>
          <w:tcPr>
            <w:tcW w:w="56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7</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Оплачено (перечислено) поставщикам за полученные МБП</w:t>
            </w:r>
          </w:p>
        </w:tc>
        <w:tc>
          <w:tcPr>
            <w:tcW w:w="992"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5000</w:t>
            </w:r>
          </w:p>
        </w:tc>
        <w:tc>
          <w:tcPr>
            <w:tcW w:w="226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63 «Расчеты с поставщиками»</w:t>
            </w:r>
          </w:p>
        </w:tc>
        <w:tc>
          <w:tcPr>
            <w:tcW w:w="2736"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 xml:space="preserve">31 «Счета в  банке» </w:t>
            </w:r>
          </w:p>
        </w:tc>
      </w:tr>
      <w:tr w:rsidR="00DA65B4">
        <w:trPr>
          <w:trHeight w:val="603"/>
        </w:trPr>
        <w:tc>
          <w:tcPr>
            <w:tcW w:w="56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8</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Получена ссуда банка на срок до 1 года и зачислена на текущий счет</w:t>
            </w:r>
          </w:p>
        </w:tc>
        <w:tc>
          <w:tcPr>
            <w:tcW w:w="992"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40000</w:t>
            </w:r>
          </w:p>
        </w:tc>
        <w:tc>
          <w:tcPr>
            <w:tcW w:w="226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31 «Счета в банке»</w:t>
            </w:r>
          </w:p>
        </w:tc>
        <w:tc>
          <w:tcPr>
            <w:tcW w:w="2736"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60 «Краткосроч</w:t>
            </w:r>
            <w:r>
              <w:rPr>
                <w:sz w:val="28"/>
              </w:rPr>
              <w:softHyphen/>
              <w:t>ные ссуды»</w:t>
            </w:r>
          </w:p>
        </w:tc>
      </w:tr>
      <w:tr w:rsidR="00DA65B4">
        <w:trPr>
          <w:trHeight w:val="603"/>
        </w:trPr>
        <w:tc>
          <w:tcPr>
            <w:tcW w:w="56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9</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Образован за счет прибыли резервный капитал</w:t>
            </w:r>
          </w:p>
        </w:tc>
        <w:tc>
          <w:tcPr>
            <w:tcW w:w="992"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3000</w:t>
            </w:r>
          </w:p>
        </w:tc>
        <w:tc>
          <w:tcPr>
            <w:tcW w:w="226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441 «Прибыль не</w:t>
            </w:r>
            <w:r>
              <w:rPr>
                <w:sz w:val="28"/>
              </w:rPr>
              <w:softHyphen/>
              <w:t>распределенная»</w:t>
            </w:r>
          </w:p>
        </w:tc>
        <w:tc>
          <w:tcPr>
            <w:tcW w:w="2736"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43 «Резервный капитал»</w:t>
            </w:r>
          </w:p>
        </w:tc>
      </w:tr>
      <w:tr w:rsidR="00DA65B4">
        <w:trPr>
          <w:trHeight w:val="603"/>
        </w:trPr>
        <w:tc>
          <w:tcPr>
            <w:tcW w:w="56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10</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Удержан подоходный налог с работников предприятия в пользу бюджета</w:t>
            </w:r>
          </w:p>
        </w:tc>
        <w:tc>
          <w:tcPr>
            <w:tcW w:w="992"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600</w:t>
            </w:r>
          </w:p>
        </w:tc>
        <w:tc>
          <w:tcPr>
            <w:tcW w:w="226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66 «Расчеты по оплате труда»</w:t>
            </w:r>
          </w:p>
        </w:tc>
        <w:tc>
          <w:tcPr>
            <w:tcW w:w="2736"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641 «Расчеты с бюджетом по налогам»</w:t>
            </w:r>
          </w:p>
        </w:tc>
      </w:tr>
    </w:tbl>
    <w:p w:rsidR="00DA65B4" w:rsidRDefault="00DA65B4">
      <w:pPr>
        <w:rPr>
          <w:sz w:val="28"/>
        </w:rPr>
      </w:pPr>
    </w:p>
    <w:p w:rsidR="00DA65B4" w:rsidRDefault="00DA65B4">
      <w:pPr>
        <w:pStyle w:val="20"/>
        <w:widowControl/>
        <w:spacing w:line="240" w:lineRule="auto"/>
      </w:pPr>
      <w:r>
        <w:t>Бухгалтерская запись (проводка) - это форма выражения двойной записи на счетах, форма выражения взаимосвязи счетов. Производится всегда в письменном виде.</w:t>
      </w:r>
    </w:p>
    <w:p w:rsidR="00DA65B4" w:rsidRDefault="00DA65B4">
      <w:pPr>
        <w:ind w:firstLine="709"/>
        <w:jc w:val="both"/>
        <w:rPr>
          <w:sz w:val="28"/>
        </w:rPr>
      </w:pPr>
      <w:r>
        <w:rPr>
          <w:sz w:val="28"/>
        </w:rPr>
        <w:t>Что означает составить бухгалтерскую проводку? Это означает:</w:t>
      </w:r>
    </w:p>
    <w:p w:rsidR="00DA65B4" w:rsidRDefault="00DA65B4">
      <w:pPr>
        <w:ind w:firstLine="709"/>
        <w:jc w:val="both"/>
        <w:rPr>
          <w:sz w:val="28"/>
        </w:rPr>
      </w:pPr>
      <w:r>
        <w:rPr>
          <w:sz w:val="28"/>
        </w:rPr>
        <w:t>1) исходя из экономического содержания хозяйственной операции и тех изменений, которые она вызвала, выбрать два счета;</w:t>
      </w:r>
    </w:p>
    <w:p w:rsidR="00DA65B4" w:rsidRDefault="00DA65B4">
      <w:pPr>
        <w:pStyle w:val="30"/>
        <w:spacing w:before="0"/>
      </w:pPr>
      <w:r>
        <w:t>2) счета взять во взаимосвязи;</w:t>
      </w:r>
    </w:p>
    <w:p w:rsidR="00DA65B4" w:rsidRDefault="00DA65B4">
      <w:pPr>
        <w:ind w:firstLine="709"/>
        <w:jc w:val="both"/>
        <w:rPr>
          <w:sz w:val="28"/>
        </w:rPr>
      </w:pPr>
      <w:r>
        <w:rPr>
          <w:sz w:val="28"/>
        </w:rPr>
        <w:t>3) определить какой счет дебетуется и какой счет кредитуется;</w:t>
      </w:r>
    </w:p>
    <w:p w:rsidR="00DA65B4" w:rsidRDefault="00DA65B4">
      <w:pPr>
        <w:ind w:firstLine="709"/>
        <w:jc w:val="both"/>
        <w:rPr>
          <w:sz w:val="28"/>
        </w:rPr>
      </w:pPr>
      <w:r>
        <w:rPr>
          <w:sz w:val="28"/>
        </w:rPr>
        <w:t>4) указать на какую сумму счета корреспондируют друг с другом.</w:t>
      </w:r>
    </w:p>
    <w:p w:rsidR="00DA65B4" w:rsidRDefault="00DA65B4">
      <w:pPr>
        <w:ind w:left="400" w:firstLine="309"/>
        <w:jc w:val="both"/>
        <w:rPr>
          <w:sz w:val="28"/>
        </w:rPr>
      </w:pPr>
      <w:r>
        <w:rPr>
          <w:sz w:val="28"/>
        </w:rPr>
        <w:t>Бухгалтерские проводки именуют по-разному:</w:t>
      </w:r>
    </w:p>
    <w:p w:rsidR="00DA65B4" w:rsidRDefault="00DA65B4">
      <w:pPr>
        <w:ind w:left="400" w:firstLine="309"/>
        <w:jc w:val="both"/>
        <w:rPr>
          <w:sz w:val="28"/>
        </w:rPr>
      </w:pPr>
      <w:r>
        <w:rPr>
          <w:sz w:val="28"/>
        </w:rPr>
        <w:t>бухгалтерская запись;</w:t>
      </w:r>
    </w:p>
    <w:p w:rsidR="00DA65B4" w:rsidRDefault="00DA65B4">
      <w:pPr>
        <w:ind w:left="400" w:firstLine="309"/>
        <w:jc w:val="both"/>
        <w:rPr>
          <w:sz w:val="28"/>
        </w:rPr>
      </w:pPr>
      <w:r>
        <w:rPr>
          <w:sz w:val="28"/>
        </w:rPr>
        <w:t xml:space="preserve">счетная формула; </w:t>
      </w:r>
    </w:p>
    <w:p w:rsidR="00DA65B4" w:rsidRDefault="00DA65B4">
      <w:pPr>
        <w:ind w:right="1600" w:firstLine="709"/>
        <w:jc w:val="both"/>
        <w:rPr>
          <w:sz w:val="28"/>
        </w:rPr>
      </w:pPr>
      <w:r>
        <w:rPr>
          <w:sz w:val="28"/>
        </w:rPr>
        <w:t>бухгалтерская модель (код) хозяйственной операции.</w:t>
      </w:r>
    </w:p>
    <w:p w:rsidR="00DA65B4" w:rsidRDefault="00DA65B4">
      <w:pPr>
        <w:ind w:firstLine="709"/>
        <w:jc w:val="both"/>
        <w:rPr>
          <w:sz w:val="28"/>
        </w:rPr>
      </w:pPr>
      <w:r>
        <w:rPr>
          <w:sz w:val="28"/>
        </w:rPr>
        <w:t>Используя данные по операциям, которые были приведены в таблице 3.1, сделаем бухгалтерские записи (проводки) за март месяц.</w:t>
      </w:r>
    </w:p>
    <w:p w:rsidR="00DA65B4" w:rsidRDefault="00DA65B4">
      <w:pPr>
        <w:ind w:firstLine="720"/>
        <w:jc w:val="both"/>
        <w:rPr>
          <w:sz w:val="28"/>
        </w:rPr>
      </w:pPr>
      <w:r>
        <w:rPr>
          <w:sz w:val="28"/>
        </w:rPr>
        <w:t xml:space="preserve">В примере приведено 10 операций, а их в практической деятельности значительно больше и по количеству и по характеру изменений. Из приведенных проводок видно, что одни счета повторяются несколько раз (счета 30, 31, 372, 63), другие используются один раз. Возникает необходимость определить сумму изменений средств по каждому счету, определить новое состояние средств после произведенных операций. Это достигается путем разноски сумм по счетам. Запись операций и сальдо на счетах называется </w:t>
      </w:r>
      <w:r>
        <w:rPr>
          <w:i/>
          <w:iCs/>
          <w:sz w:val="28"/>
        </w:rPr>
        <w:t>разноской</w:t>
      </w:r>
      <w:r>
        <w:rPr>
          <w:sz w:val="28"/>
        </w:rPr>
        <w:t>. Она необходима для учета и контроля средств по каждому виду, по каждому источнику средств. По каждому объекту учета ежемесячно определяется оборот по дебету, оборот по кредиту и конечное сальдо. Эту информацию в бухгалтерском учете получают с помощью счетов. Сальдо начальное по счетам возьмем из баланса на 1.03 (параграф 2.2). Записи операции по дебету и кредиту счетов произведем из выше указанных проводок. Итак, согласно балансу на 1.03. по 9 статьям значится наличие средств, из них в активе 4 и в пассиве 5 статей имеют остатки. Соответственно надо открыть 4 активных и 5 пассивных счетов. Открыть счет означает, что надо указать № счета, его наименование, указать в счете две стороны (дебет и кредит), записать начальное сальдо на 1.03 (Сн). Сальдо начальное в активных счетах указывается по дебету, в пассивных - по кредиту.</w:t>
      </w:r>
    </w:p>
    <w:p w:rsidR="00DA65B4" w:rsidRDefault="00DA65B4">
      <w:pPr>
        <w:jc w:val="center"/>
        <w:rPr>
          <w:sz w:val="28"/>
        </w:rPr>
      </w:pPr>
    </w:p>
    <w:p w:rsidR="00DA65B4" w:rsidRDefault="00DA65B4">
      <w:pPr>
        <w:pStyle w:val="11"/>
        <w:keepNext w:val="0"/>
        <w:widowControl/>
        <w:rPr>
          <w:szCs w:val="24"/>
        </w:rPr>
      </w:pPr>
      <w:r>
        <w:rPr>
          <w:szCs w:val="24"/>
        </w:rPr>
        <w:t>Бухгалтерские счета за март:</w:t>
      </w:r>
    </w:p>
    <w:p w:rsidR="00DA65B4" w:rsidRDefault="00DA65B4">
      <w:pPr>
        <w:rPr>
          <w:sz w:val="28"/>
        </w:rPr>
      </w:pPr>
    </w:p>
    <w:tbl>
      <w:tblPr>
        <w:tblW w:w="0" w:type="auto"/>
        <w:tblInd w:w="1526" w:type="dxa"/>
        <w:tblBorders>
          <w:insideH w:val="single" w:sz="4" w:space="0" w:color="auto"/>
          <w:insideV w:val="single" w:sz="4" w:space="0" w:color="auto"/>
        </w:tblBorders>
        <w:tblLayout w:type="fixed"/>
        <w:tblLook w:val="0000" w:firstRow="0" w:lastRow="0" w:firstColumn="0" w:lastColumn="0" w:noHBand="0" w:noVBand="0"/>
      </w:tblPr>
      <w:tblGrid>
        <w:gridCol w:w="3114"/>
        <w:gridCol w:w="2698"/>
      </w:tblGrid>
      <w:tr w:rsidR="00DA65B4">
        <w:trPr>
          <w:cantSplit/>
        </w:trPr>
        <w:tc>
          <w:tcPr>
            <w:tcW w:w="5812" w:type="dxa"/>
            <w:gridSpan w:val="2"/>
          </w:tcPr>
          <w:p w:rsidR="00DA65B4" w:rsidRDefault="00DA65B4">
            <w:pPr>
              <w:pStyle w:val="1"/>
              <w:rPr>
                <w:u w:val="none"/>
              </w:rPr>
            </w:pPr>
            <w:r>
              <w:rPr>
                <w:u w:val="none"/>
              </w:rPr>
              <w:t>Д</w:t>
            </w:r>
            <w:r>
              <w:rPr>
                <w:u w:val="none"/>
              </w:rPr>
              <w:tab/>
            </w:r>
            <w:r>
              <w:rPr>
                <w:u w:val="none"/>
              </w:rPr>
              <w:tab/>
              <w:t>10 Основные средства</w:t>
            </w:r>
            <w:r>
              <w:rPr>
                <w:u w:val="none"/>
              </w:rPr>
              <w:tab/>
            </w:r>
            <w:r>
              <w:rPr>
                <w:u w:val="none"/>
              </w:rPr>
              <w:tab/>
              <w:t>Кт</w:t>
            </w:r>
          </w:p>
        </w:tc>
      </w:tr>
      <w:tr w:rsidR="00DA65B4">
        <w:trPr>
          <w:cantSplit/>
        </w:trPr>
        <w:tc>
          <w:tcPr>
            <w:tcW w:w="3114" w:type="dxa"/>
          </w:tcPr>
          <w:p w:rsidR="00DA65B4" w:rsidRDefault="00DA65B4">
            <w:pPr>
              <w:rPr>
                <w:sz w:val="28"/>
              </w:rPr>
            </w:pPr>
            <w:r>
              <w:rPr>
                <w:sz w:val="28"/>
              </w:rPr>
              <w:t>Сн</w:t>
            </w:r>
            <w:r>
              <w:rPr>
                <w:sz w:val="28"/>
              </w:rPr>
              <w:tab/>
              <w:t>16000</w:t>
            </w:r>
          </w:p>
        </w:tc>
        <w:tc>
          <w:tcPr>
            <w:tcW w:w="2698" w:type="dxa"/>
            <w:vMerge w:val="restart"/>
          </w:tcPr>
          <w:p w:rsidR="00DA65B4" w:rsidRDefault="00DA65B4">
            <w:pPr>
              <w:rPr>
                <w:sz w:val="28"/>
              </w:rPr>
            </w:pPr>
          </w:p>
        </w:tc>
      </w:tr>
      <w:tr w:rsidR="00DA65B4">
        <w:trPr>
          <w:cantSplit/>
        </w:trPr>
        <w:tc>
          <w:tcPr>
            <w:tcW w:w="3114" w:type="dxa"/>
          </w:tcPr>
          <w:p w:rsidR="00DA65B4" w:rsidRDefault="00DA65B4">
            <w:pPr>
              <w:rPr>
                <w:sz w:val="28"/>
              </w:rPr>
            </w:pPr>
          </w:p>
        </w:tc>
        <w:tc>
          <w:tcPr>
            <w:tcW w:w="2698" w:type="dxa"/>
            <w:vMerge/>
          </w:tcPr>
          <w:p w:rsidR="00DA65B4" w:rsidRDefault="00DA65B4">
            <w:pPr>
              <w:rPr>
                <w:sz w:val="28"/>
              </w:rPr>
            </w:pPr>
          </w:p>
        </w:tc>
      </w:tr>
      <w:tr w:rsidR="00DA65B4">
        <w:tc>
          <w:tcPr>
            <w:tcW w:w="3114" w:type="dxa"/>
          </w:tcPr>
          <w:p w:rsidR="00DA65B4" w:rsidRDefault="00DA65B4">
            <w:pPr>
              <w:rPr>
                <w:sz w:val="28"/>
              </w:rPr>
            </w:pPr>
            <w:r>
              <w:rPr>
                <w:sz w:val="28"/>
              </w:rPr>
              <w:t>ОД -</w:t>
            </w:r>
          </w:p>
        </w:tc>
        <w:tc>
          <w:tcPr>
            <w:tcW w:w="2698" w:type="dxa"/>
          </w:tcPr>
          <w:p w:rsidR="00DA65B4" w:rsidRDefault="00DA65B4">
            <w:pPr>
              <w:rPr>
                <w:sz w:val="28"/>
              </w:rPr>
            </w:pPr>
            <w:r>
              <w:rPr>
                <w:sz w:val="28"/>
              </w:rPr>
              <w:t>ОК -</w:t>
            </w:r>
          </w:p>
        </w:tc>
      </w:tr>
      <w:tr w:rsidR="00DA65B4">
        <w:tc>
          <w:tcPr>
            <w:tcW w:w="3114" w:type="dxa"/>
          </w:tcPr>
          <w:p w:rsidR="00DA65B4" w:rsidRDefault="00DA65B4">
            <w:pPr>
              <w:pStyle w:val="5"/>
              <w:rPr>
                <w:u w:val="none"/>
              </w:rPr>
            </w:pPr>
            <w:r>
              <w:rPr>
                <w:u w:val="none"/>
              </w:rPr>
              <w:t>Ск</w:t>
            </w:r>
            <w:r>
              <w:rPr>
                <w:u w:val="none"/>
              </w:rPr>
              <w:tab/>
              <w:t>16000</w:t>
            </w:r>
          </w:p>
        </w:tc>
        <w:tc>
          <w:tcPr>
            <w:tcW w:w="2698" w:type="dxa"/>
          </w:tcPr>
          <w:p w:rsidR="00DA65B4" w:rsidRDefault="00DA65B4">
            <w:pPr>
              <w:rPr>
                <w:sz w:val="28"/>
              </w:rPr>
            </w:pPr>
          </w:p>
        </w:tc>
      </w:tr>
    </w:tbl>
    <w:p w:rsidR="00DA65B4" w:rsidRDefault="00DA65B4">
      <w:pPr>
        <w:rPr>
          <w:sz w:val="28"/>
        </w:rPr>
      </w:pPr>
    </w:p>
    <w:p w:rsidR="00DA65B4" w:rsidRDefault="00DA65B4">
      <w:pPr>
        <w:rPr>
          <w:sz w:val="28"/>
        </w:rPr>
      </w:pPr>
    </w:p>
    <w:tbl>
      <w:tblPr>
        <w:tblW w:w="0" w:type="auto"/>
        <w:tblInd w:w="1526" w:type="dxa"/>
        <w:tblBorders>
          <w:insideH w:val="single" w:sz="4" w:space="0" w:color="auto"/>
          <w:insideV w:val="single" w:sz="4" w:space="0" w:color="auto"/>
        </w:tblBorders>
        <w:tblLayout w:type="fixed"/>
        <w:tblLook w:val="0000" w:firstRow="0" w:lastRow="0" w:firstColumn="0" w:lastColumn="0" w:noHBand="0" w:noVBand="0"/>
      </w:tblPr>
      <w:tblGrid>
        <w:gridCol w:w="3114"/>
        <w:gridCol w:w="2698"/>
      </w:tblGrid>
      <w:tr w:rsidR="00DA65B4">
        <w:trPr>
          <w:cantSplit/>
        </w:trPr>
        <w:tc>
          <w:tcPr>
            <w:tcW w:w="5812" w:type="dxa"/>
            <w:gridSpan w:val="2"/>
          </w:tcPr>
          <w:p w:rsidR="00DA65B4" w:rsidRDefault="00DA65B4">
            <w:pPr>
              <w:pStyle w:val="1"/>
              <w:ind w:left="708" w:hanging="708"/>
              <w:rPr>
                <w:u w:val="none"/>
              </w:rPr>
            </w:pPr>
            <w:r>
              <w:rPr>
                <w:u w:val="none"/>
              </w:rPr>
              <w:t>Д</w:t>
            </w:r>
            <w:r>
              <w:rPr>
                <w:u w:val="none"/>
              </w:rPr>
              <w:tab/>
            </w:r>
            <w:r>
              <w:rPr>
                <w:u w:val="none"/>
              </w:rPr>
              <w:tab/>
              <w:t>201 Материалы</w:t>
            </w:r>
            <w:r>
              <w:rPr>
                <w:u w:val="none"/>
              </w:rPr>
              <w:tab/>
            </w:r>
            <w:r>
              <w:rPr>
                <w:u w:val="none"/>
              </w:rPr>
              <w:tab/>
              <w:t>Кт</w:t>
            </w:r>
          </w:p>
        </w:tc>
      </w:tr>
      <w:tr w:rsidR="00DA65B4">
        <w:trPr>
          <w:cantSplit/>
        </w:trPr>
        <w:tc>
          <w:tcPr>
            <w:tcW w:w="3114" w:type="dxa"/>
          </w:tcPr>
          <w:p w:rsidR="00DA65B4" w:rsidRDefault="00DA65B4">
            <w:pPr>
              <w:rPr>
                <w:sz w:val="28"/>
              </w:rPr>
            </w:pPr>
            <w:r>
              <w:rPr>
                <w:sz w:val="28"/>
              </w:rPr>
              <w:t>Сн</w:t>
            </w:r>
            <w:r>
              <w:rPr>
                <w:sz w:val="28"/>
              </w:rPr>
              <w:tab/>
              <w:t>3700</w:t>
            </w:r>
          </w:p>
        </w:tc>
        <w:tc>
          <w:tcPr>
            <w:tcW w:w="2698" w:type="dxa"/>
            <w:vMerge w:val="restart"/>
          </w:tcPr>
          <w:p w:rsidR="00DA65B4" w:rsidRDefault="00DA65B4">
            <w:pPr>
              <w:rPr>
                <w:sz w:val="28"/>
              </w:rPr>
            </w:pPr>
          </w:p>
        </w:tc>
      </w:tr>
      <w:tr w:rsidR="00DA65B4">
        <w:trPr>
          <w:cantSplit/>
        </w:trPr>
        <w:tc>
          <w:tcPr>
            <w:tcW w:w="3114" w:type="dxa"/>
          </w:tcPr>
          <w:p w:rsidR="00DA65B4" w:rsidRDefault="00DA65B4">
            <w:pPr>
              <w:rPr>
                <w:sz w:val="28"/>
              </w:rPr>
            </w:pPr>
            <w:r>
              <w:rPr>
                <w:sz w:val="28"/>
              </w:rPr>
              <w:t>3) 190</w:t>
            </w:r>
          </w:p>
        </w:tc>
        <w:tc>
          <w:tcPr>
            <w:tcW w:w="2698" w:type="dxa"/>
            <w:vMerge/>
          </w:tcPr>
          <w:p w:rsidR="00DA65B4" w:rsidRDefault="00DA65B4">
            <w:pPr>
              <w:rPr>
                <w:sz w:val="28"/>
              </w:rPr>
            </w:pPr>
          </w:p>
        </w:tc>
      </w:tr>
      <w:tr w:rsidR="00DA65B4">
        <w:tc>
          <w:tcPr>
            <w:tcW w:w="3114" w:type="dxa"/>
          </w:tcPr>
          <w:p w:rsidR="00DA65B4" w:rsidRDefault="00DA65B4">
            <w:pPr>
              <w:rPr>
                <w:sz w:val="28"/>
              </w:rPr>
            </w:pPr>
            <w:r>
              <w:rPr>
                <w:sz w:val="28"/>
              </w:rPr>
              <w:t>ОД – 190</w:t>
            </w:r>
          </w:p>
        </w:tc>
        <w:tc>
          <w:tcPr>
            <w:tcW w:w="2698" w:type="dxa"/>
          </w:tcPr>
          <w:p w:rsidR="00DA65B4" w:rsidRDefault="00DA65B4">
            <w:pPr>
              <w:rPr>
                <w:sz w:val="28"/>
              </w:rPr>
            </w:pPr>
            <w:r>
              <w:rPr>
                <w:sz w:val="28"/>
              </w:rPr>
              <w:t>ОК -</w:t>
            </w:r>
          </w:p>
        </w:tc>
      </w:tr>
      <w:tr w:rsidR="00DA65B4">
        <w:tc>
          <w:tcPr>
            <w:tcW w:w="3114" w:type="dxa"/>
          </w:tcPr>
          <w:p w:rsidR="00DA65B4" w:rsidRDefault="00DA65B4">
            <w:pPr>
              <w:pStyle w:val="5"/>
              <w:rPr>
                <w:u w:val="none"/>
              </w:rPr>
            </w:pPr>
            <w:r>
              <w:rPr>
                <w:u w:val="none"/>
              </w:rPr>
              <w:t>Ск</w:t>
            </w:r>
            <w:r>
              <w:rPr>
                <w:u w:val="none"/>
              </w:rPr>
              <w:tab/>
              <w:t>3890</w:t>
            </w:r>
          </w:p>
        </w:tc>
        <w:tc>
          <w:tcPr>
            <w:tcW w:w="2698" w:type="dxa"/>
          </w:tcPr>
          <w:p w:rsidR="00DA65B4" w:rsidRDefault="00DA65B4">
            <w:pPr>
              <w:rPr>
                <w:sz w:val="28"/>
              </w:rPr>
            </w:pPr>
          </w:p>
        </w:tc>
      </w:tr>
    </w:tbl>
    <w:p w:rsidR="00DA65B4" w:rsidRDefault="00DA65B4">
      <w:pPr>
        <w:rPr>
          <w:sz w:val="28"/>
        </w:rPr>
      </w:pPr>
    </w:p>
    <w:p w:rsidR="00DA65B4" w:rsidRDefault="00DA65B4">
      <w:pPr>
        <w:rPr>
          <w:sz w:val="28"/>
        </w:rPr>
      </w:pPr>
    </w:p>
    <w:tbl>
      <w:tblPr>
        <w:tblW w:w="0" w:type="auto"/>
        <w:tblInd w:w="1526" w:type="dxa"/>
        <w:tblBorders>
          <w:insideH w:val="single" w:sz="4" w:space="0" w:color="auto"/>
          <w:insideV w:val="single" w:sz="4" w:space="0" w:color="auto"/>
        </w:tblBorders>
        <w:tblLayout w:type="fixed"/>
        <w:tblLook w:val="0000" w:firstRow="0" w:lastRow="0" w:firstColumn="0" w:lastColumn="0" w:noHBand="0" w:noVBand="0"/>
      </w:tblPr>
      <w:tblGrid>
        <w:gridCol w:w="3114"/>
        <w:gridCol w:w="2698"/>
      </w:tblGrid>
      <w:tr w:rsidR="00DA65B4">
        <w:trPr>
          <w:cantSplit/>
        </w:trPr>
        <w:tc>
          <w:tcPr>
            <w:tcW w:w="5812" w:type="dxa"/>
            <w:gridSpan w:val="2"/>
          </w:tcPr>
          <w:p w:rsidR="00DA65B4" w:rsidRDefault="00DA65B4">
            <w:pPr>
              <w:pStyle w:val="1"/>
              <w:rPr>
                <w:u w:val="none"/>
              </w:rPr>
            </w:pPr>
            <w:r>
              <w:rPr>
                <w:u w:val="none"/>
              </w:rPr>
              <w:t>Д</w:t>
            </w:r>
            <w:r>
              <w:rPr>
                <w:u w:val="none"/>
              </w:rPr>
              <w:tab/>
            </w:r>
            <w:r>
              <w:rPr>
                <w:u w:val="none"/>
              </w:rPr>
              <w:tab/>
              <w:t>22 МБП</w:t>
            </w:r>
            <w:r>
              <w:rPr>
                <w:u w:val="none"/>
              </w:rPr>
              <w:tab/>
            </w:r>
            <w:r>
              <w:rPr>
                <w:u w:val="none"/>
              </w:rPr>
              <w:tab/>
            </w:r>
            <w:r>
              <w:rPr>
                <w:u w:val="none"/>
              </w:rPr>
              <w:tab/>
            </w:r>
            <w:r>
              <w:rPr>
                <w:u w:val="none"/>
              </w:rPr>
              <w:tab/>
              <w:t>Кт</w:t>
            </w:r>
          </w:p>
        </w:tc>
      </w:tr>
      <w:tr w:rsidR="00DA65B4">
        <w:trPr>
          <w:cantSplit/>
        </w:trPr>
        <w:tc>
          <w:tcPr>
            <w:tcW w:w="3114" w:type="dxa"/>
          </w:tcPr>
          <w:p w:rsidR="00DA65B4" w:rsidRDefault="00DA65B4">
            <w:pPr>
              <w:rPr>
                <w:sz w:val="28"/>
              </w:rPr>
            </w:pPr>
            <w:r>
              <w:rPr>
                <w:sz w:val="28"/>
              </w:rPr>
              <w:t>Сн</w:t>
            </w:r>
            <w:r>
              <w:rPr>
                <w:sz w:val="28"/>
              </w:rPr>
              <w:tab/>
              <w:t>1000</w:t>
            </w:r>
          </w:p>
        </w:tc>
        <w:tc>
          <w:tcPr>
            <w:tcW w:w="2698" w:type="dxa"/>
            <w:vMerge w:val="restart"/>
          </w:tcPr>
          <w:p w:rsidR="00DA65B4" w:rsidRDefault="00DA65B4">
            <w:pPr>
              <w:rPr>
                <w:sz w:val="28"/>
              </w:rPr>
            </w:pPr>
          </w:p>
        </w:tc>
      </w:tr>
      <w:tr w:rsidR="00DA65B4">
        <w:trPr>
          <w:cantSplit/>
        </w:trPr>
        <w:tc>
          <w:tcPr>
            <w:tcW w:w="3114" w:type="dxa"/>
          </w:tcPr>
          <w:p w:rsidR="00DA65B4" w:rsidRDefault="00DA65B4">
            <w:pPr>
              <w:rPr>
                <w:sz w:val="28"/>
              </w:rPr>
            </w:pPr>
            <w:r>
              <w:rPr>
                <w:sz w:val="28"/>
              </w:rPr>
              <w:t>6) 5000</w:t>
            </w:r>
          </w:p>
        </w:tc>
        <w:tc>
          <w:tcPr>
            <w:tcW w:w="2698" w:type="dxa"/>
            <w:vMerge/>
          </w:tcPr>
          <w:p w:rsidR="00DA65B4" w:rsidRDefault="00DA65B4">
            <w:pPr>
              <w:rPr>
                <w:sz w:val="28"/>
              </w:rPr>
            </w:pPr>
          </w:p>
        </w:tc>
      </w:tr>
      <w:tr w:rsidR="00DA65B4">
        <w:tc>
          <w:tcPr>
            <w:tcW w:w="3114" w:type="dxa"/>
          </w:tcPr>
          <w:p w:rsidR="00DA65B4" w:rsidRDefault="00DA65B4">
            <w:pPr>
              <w:rPr>
                <w:sz w:val="28"/>
              </w:rPr>
            </w:pPr>
            <w:r>
              <w:rPr>
                <w:sz w:val="28"/>
              </w:rPr>
              <w:t xml:space="preserve">ОД – 5000 </w:t>
            </w:r>
          </w:p>
        </w:tc>
        <w:tc>
          <w:tcPr>
            <w:tcW w:w="2698" w:type="dxa"/>
          </w:tcPr>
          <w:p w:rsidR="00DA65B4" w:rsidRDefault="00DA65B4">
            <w:pPr>
              <w:rPr>
                <w:sz w:val="28"/>
              </w:rPr>
            </w:pPr>
            <w:r>
              <w:rPr>
                <w:sz w:val="28"/>
              </w:rPr>
              <w:t>ОК -</w:t>
            </w:r>
          </w:p>
        </w:tc>
      </w:tr>
      <w:tr w:rsidR="00DA65B4">
        <w:tc>
          <w:tcPr>
            <w:tcW w:w="3114" w:type="dxa"/>
          </w:tcPr>
          <w:p w:rsidR="00DA65B4" w:rsidRDefault="00DA65B4">
            <w:pPr>
              <w:pStyle w:val="5"/>
              <w:rPr>
                <w:u w:val="none"/>
              </w:rPr>
            </w:pPr>
            <w:r>
              <w:rPr>
                <w:u w:val="none"/>
              </w:rPr>
              <w:t>Ск</w:t>
            </w:r>
            <w:r>
              <w:rPr>
                <w:u w:val="none"/>
              </w:rPr>
              <w:tab/>
              <w:t>6000</w:t>
            </w:r>
          </w:p>
        </w:tc>
        <w:tc>
          <w:tcPr>
            <w:tcW w:w="2698" w:type="dxa"/>
          </w:tcPr>
          <w:p w:rsidR="00DA65B4" w:rsidRDefault="00DA65B4">
            <w:pPr>
              <w:rPr>
                <w:sz w:val="28"/>
              </w:rPr>
            </w:pPr>
          </w:p>
        </w:tc>
      </w:tr>
    </w:tbl>
    <w:p w:rsidR="00DA65B4" w:rsidRDefault="00DA65B4">
      <w:pPr>
        <w:rPr>
          <w:sz w:val="28"/>
        </w:rPr>
      </w:pPr>
    </w:p>
    <w:p w:rsidR="00DA65B4" w:rsidRDefault="00DA65B4">
      <w:pPr>
        <w:rPr>
          <w:sz w:val="28"/>
        </w:rPr>
      </w:pPr>
    </w:p>
    <w:tbl>
      <w:tblPr>
        <w:tblW w:w="0" w:type="auto"/>
        <w:tblInd w:w="1526" w:type="dxa"/>
        <w:tblBorders>
          <w:insideH w:val="single" w:sz="4" w:space="0" w:color="auto"/>
          <w:insideV w:val="single" w:sz="4" w:space="0" w:color="auto"/>
        </w:tblBorders>
        <w:tblLayout w:type="fixed"/>
        <w:tblLook w:val="0000" w:firstRow="0" w:lastRow="0" w:firstColumn="0" w:lastColumn="0" w:noHBand="0" w:noVBand="0"/>
      </w:tblPr>
      <w:tblGrid>
        <w:gridCol w:w="3114"/>
        <w:gridCol w:w="2698"/>
      </w:tblGrid>
      <w:tr w:rsidR="00DA65B4">
        <w:trPr>
          <w:cantSplit/>
        </w:trPr>
        <w:tc>
          <w:tcPr>
            <w:tcW w:w="5812" w:type="dxa"/>
            <w:gridSpan w:val="2"/>
          </w:tcPr>
          <w:p w:rsidR="00DA65B4" w:rsidRDefault="00DA65B4">
            <w:pPr>
              <w:pStyle w:val="1"/>
              <w:rPr>
                <w:u w:val="none"/>
              </w:rPr>
            </w:pPr>
            <w:r>
              <w:rPr>
                <w:u w:val="none"/>
              </w:rPr>
              <w:t>Д</w:t>
            </w:r>
            <w:r>
              <w:rPr>
                <w:u w:val="none"/>
              </w:rPr>
              <w:tab/>
            </w:r>
            <w:r>
              <w:rPr>
                <w:u w:val="none"/>
              </w:rPr>
              <w:tab/>
              <w:t>31 Счета в банках</w:t>
            </w:r>
            <w:r>
              <w:rPr>
                <w:u w:val="none"/>
              </w:rPr>
              <w:tab/>
            </w:r>
            <w:r>
              <w:rPr>
                <w:u w:val="none"/>
              </w:rPr>
              <w:tab/>
            </w:r>
            <w:r>
              <w:rPr>
                <w:u w:val="none"/>
              </w:rPr>
              <w:tab/>
              <w:t>Кт</w:t>
            </w:r>
          </w:p>
        </w:tc>
      </w:tr>
      <w:tr w:rsidR="00DA65B4">
        <w:trPr>
          <w:cantSplit/>
        </w:trPr>
        <w:tc>
          <w:tcPr>
            <w:tcW w:w="3114" w:type="dxa"/>
          </w:tcPr>
          <w:p w:rsidR="00DA65B4" w:rsidRDefault="00DA65B4">
            <w:pPr>
              <w:rPr>
                <w:sz w:val="28"/>
              </w:rPr>
            </w:pPr>
            <w:r>
              <w:rPr>
                <w:sz w:val="28"/>
              </w:rPr>
              <w:t>Сн</w:t>
            </w:r>
            <w:r>
              <w:rPr>
                <w:sz w:val="28"/>
              </w:rPr>
              <w:tab/>
              <w:t>10000</w:t>
            </w:r>
          </w:p>
        </w:tc>
        <w:tc>
          <w:tcPr>
            <w:tcW w:w="2698" w:type="dxa"/>
            <w:vMerge w:val="restart"/>
          </w:tcPr>
          <w:p w:rsidR="00DA65B4" w:rsidRDefault="00DA65B4">
            <w:pPr>
              <w:rPr>
                <w:sz w:val="28"/>
              </w:rPr>
            </w:pPr>
          </w:p>
          <w:p w:rsidR="00DA65B4" w:rsidRDefault="00DA65B4">
            <w:pPr>
              <w:rPr>
                <w:sz w:val="28"/>
              </w:rPr>
            </w:pPr>
            <w:r>
              <w:rPr>
                <w:sz w:val="28"/>
              </w:rPr>
              <w:t>1) 300</w:t>
            </w:r>
          </w:p>
          <w:p w:rsidR="00DA65B4" w:rsidRDefault="00DA65B4">
            <w:pPr>
              <w:rPr>
                <w:sz w:val="28"/>
              </w:rPr>
            </w:pPr>
            <w:r>
              <w:rPr>
                <w:sz w:val="28"/>
              </w:rPr>
              <w:t>7) 5000</w:t>
            </w:r>
          </w:p>
        </w:tc>
      </w:tr>
      <w:tr w:rsidR="00DA65B4">
        <w:trPr>
          <w:cantSplit/>
        </w:trPr>
        <w:tc>
          <w:tcPr>
            <w:tcW w:w="3114" w:type="dxa"/>
          </w:tcPr>
          <w:p w:rsidR="00DA65B4" w:rsidRDefault="00DA65B4">
            <w:pPr>
              <w:rPr>
                <w:sz w:val="28"/>
              </w:rPr>
            </w:pPr>
            <w:r>
              <w:rPr>
                <w:sz w:val="28"/>
              </w:rPr>
              <w:t>5) 110</w:t>
            </w:r>
          </w:p>
          <w:p w:rsidR="00DA65B4" w:rsidRDefault="00DA65B4">
            <w:pPr>
              <w:rPr>
                <w:sz w:val="28"/>
              </w:rPr>
            </w:pPr>
            <w:r>
              <w:rPr>
                <w:sz w:val="28"/>
              </w:rPr>
              <w:t>8) 40000</w:t>
            </w:r>
          </w:p>
        </w:tc>
        <w:tc>
          <w:tcPr>
            <w:tcW w:w="2698" w:type="dxa"/>
            <w:vMerge/>
          </w:tcPr>
          <w:p w:rsidR="00DA65B4" w:rsidRDefault="00DA65B4">
            <w:pPr>
              <w:rPr>
                <w:sz w:val="28"/>
              </w:rPr>
            </w:pPr>
          </w:p>
        </w:tc>
      </w:tr>
      <w:tr w:rsidR="00DA65B4">
        <w:tc>
          <w:tcPr>
            <w:tcW w:w="3114" w:type="dxa"/>
          </w:tcPr>
          <w:p w:rsidR="00DA65B4" w:rsidRDefault="00DA65B4">
            <w:pPr>
              <w:rPr>
                <w:sz w:val="28"/>
              </w:rPr>
            </w:pPr>
            <w:r>
              <w:rPr>
                <w:sz w:val="28"/>
              </w:rPr>
              <w:t xml:space="preserve">ОД – 40110 </w:t>
            </w:r>
          </w:p>
        </w:tc>
        <w:tc>
          <w:tcPr>
            <w:tcW w:w="2698" w:type="dxa"/>
          </w:tcPr>
          <w:p w:rsidR="00DA65B4" w:rsidRDefault="00DA65B4">
            <w:pPr>
              <w:rPr>
                <w:sz w:val="28"/>
              </w:rPr>
            </w:pPr>
            <w:r>
              <w:rPr>
                <w:sz w:val="28"/>
              </w:rPr>
              <w:t xml:space="preserve">ОК – 5300 </w:t>
            </w:r>
          </w:p>
        </w:tc>
      </w:tr>
      <w:tr w:rsidR="00DA65B4">
        <w:tc>
          <w:tcPr>
            <w:tcW w:w="3114" w:type="dxa"/>
          </w:tcPr>
          <w:p w:rsidR="00DA65B4" w:rsidRDefault="00DA65B4">
            <w:pPr>
              <w:pStyle w:val="5"/>
              <w:rPr>
                <w:u w:val="none"/>
              </w:rPr>
            </w:pPr>
            <w:r>
              <w:rPr>
                <w:u w:val="none"/>
              </w:rPr>
              <w:t>Ск</w:t>
            </w:r>
            <w:r>
              <w:rPr>
                <w:u w:val="none"/>
              </w:rPr>
              <w:tab/>
              <w:t>44810</w:t>
            </w:r>
          </w:p>
        </w:tc>
        <w:tc>
          <w:tcPr>
            <w:tcW w:w="2698" w:type="dxa"/>
          </w:tcPr>
          <w:p w:rsidR="00DA65B4" w:rsidRDefault="00DA65B4">
            <w:pPr>
              <w:rPr>
                <w:sz w:val="28"/>
              </w:rPr>
            </w:pPr>
          </w:p>
        </w:tc>
      </w:tr>
    </w:tbl>
    <w:p w:rsidR="00DA65B4" w:rsidRDefault="00DA65B4">
      <w:pPr>
        <w:rPr>
          <w:sz w:val="28"/>
        </w:rPr>
      </w:pPr>
    </w:p>
    <w:p w:rsidR="00DA65B4" w:rsidRDefault="00DA65B4">
      <w:pPr>
        <w:rPr>
          <w:sz w:val="28"/>
        </w:rPr>
      </w:pPr>
    </w:p>
    <w:tbl>
      <w:tblPr>
        <w:tblW w:w="0" w:type="auto"/>
        <w:tblInd w:w="1526" w:type="dxa"/>
        <w:tblBorders>
          <w:insideH w:val="single" w:sz="4" w:space="0" w:color="auto"/>
          <w:insideV w:val="single" w:sz="4" w:space="0" w:color="auto"/>
        </w:tblBorders>
        <w:tblLayout w:type="fixed"/>
        <w:tblLook w:val="0000" w:firstRow="0" w:lastRow="0" w:firstColumn="0" w:lastColumn="0" w:noHBand="0" w:noVBand="0"/>
      </w:tblPr>
      <w:tblGrid>
        <w:gridCol w:w="3114"/>
        <w:gridCol w:w="2698"/>
      </w:tblGrid>
      <w:tr w:rsidR="00DA65B4">
        <w:trPr>
          <w:cantSplit/>
        </w:trPr>
        <w:tc>
          <w:tcPr>
            <w:tcW w:w="5812" w:type="dxa"/>
            <w:gridSpan w:val="2"/>
          </w:tcPr>
          <w:p w:rsidR="00DA65B4" w:rsidRDefault="00DA65B4">
            <w:pPr>
              <w:pStyle w:val="1"/>
              <w:rPr>
                <w:u w:val="none"/>
              </w:rPr>
            </w:pPr>
            <w:r>
              <w:rPr>
                <w:u w:val="none"/>
              </w:rPr>
              <w:t xml:space="preserve">Дт  </w:t>
            </w:r>
            <w:r>
              <w:rPr>
                <w:u w:val="none"/>
              </w:rPr>
              <w:tab/>
              <w:t xml:space="preserve">40 Уставный капитал </w:t>
            </w:r>
            <w:r>
              <w:rPr>
                <w:u w:val="none"/>
              </w:rPr>
              <w:tab/>
            </w:r>
            <w:r>
              <w:rPr>
                <w:u w:val="none"/>
              </w:rPr>
              <w:tab/>
            </w:r>
            <w:r>
              <w:rPr>
                <w:u w:val="none"/>
              </w:rPr>
              <w:tab/>
              <w:t>Кт</w:t>
            </w:r>
          </w:p>
        </w:tc>
      </w:tr>
      <w:tr w:rsidR="00DA65B4">
        <w:trPr>
          <w:cantSplit/>
        </w:trPr>
        <w:tc>
          <w:tcPr>
            <w:tcW w:w="3114" w:type="dxa"/>
            <w:vMerge w:val="restart"/>
          </w:tcPr>
          <w:p w:rsidR="00DA65B4" w:rsidRDefault="00DA65B4"/>
        </w:tc>
        <w:tc>
          <w:tcPr>
            <w:tcW w:w="2698" w:type="dxa"/>
          </w:tcPr>
          <w:p w:rsidR="00DA65B4" w:rsidRDefault="00DA65B4">
            <w:pPr>
              <w:pStyle w:val="1"/>
              <w:rPr>
                <w:i w:val="0"/>
                <w:iCs/>
                <w:u w:val="none"/>
              </w:rPr>
            </w:pPr>
            <w:r>
              <w:rPr>
                <w:i w:val="0"/>
                <w:iCs/>
                <w:u w:val="none"/>
              </w:rPr>
              <w:t>Сн 16000</w:t>
            </w:r>
          </w:p>
        </w:tc>
      </w:tr>
      <w:tr w:rsidR="00DA65B4">
        <w:trPr>
          <w:cantSplit/>
          <w:trHeight w:val="325"/>
        </w:trPr>
        <w:tc>
          <w:tcPr>
            <w:tcW w:w="3114" w:type="dxa"/>
            <w:vMerge/>
          </w:tcPr>
          <w:p w:rsidR="00DA65B4" w:rsidRDefault="00DA65B4">
            <w:pPr>
              <w:rPr>
                <w:sz w:val="28"/>
              </w:rPr>
            </w:pPr>
          </w:p>
        </w:tc>
        <w:tc>
          <w:tcPr>
            <w:tcW w:w="2698" w:type="dxa"/>
          </w:tcPr>
          <w:p w:rsidR="00DA65B4" w:rsidRDefault="00DA65B4">
            <w:pPr>
              <w:rPr>
                <w:sz w:val="28"/>
              </w:rPr>
            </w:pPr>
          </w:p>
        </w:tc>
      </w:tr>
      <w:tr w:rsidR="00DA65B4">
        <w:tc>
          <w:tcPr>
            <w:tcW w:w="3114" w:type="dxa"/>
          </w:tcPr>
          <w:p w:rsidR="00DA65B4" w:rsidRDefault="00DA65B4">
            <w:pPr>
              <w:rPr>
                <w:sz w:val="28"/>
              </w:rPr>
            </w:pPr>
            <w:r>
              <w:rPr>
                <w:sz w:val="28"/>
              </w:rPr>
              <w:t>ОД -</w:t>
            </w:r>
          </w:p>
        </w:tc>
        <w:tc>
          <w:tcPr>
            <w:tcW w:w="2698" w:type="dxa"/>
          </w:tcPr>
          <w:p w:rsidR="00DA65B4" w:rsidRDefault="00DA65B4">
            <w:pPr>
              <w:rPr>
                <w:sz w:val="28"/>
              </w:rPr>
            </w:pPr>
            <w:r>
              <w:rPr>
                <w:sz w:val="28"/>
              </w:rPr>
              <w:t>ОК -</w:t>
            </w:r>
          </w:p>
        </w:tc>
      </w:tr>
      <w:tr w:rsidR="00DA65B4">
        <w:tc>
          <w:tcPr>
            <w:tcW w:w="3114" w:type="dxa"/>
          </w:tcPr>
          <w:p w:rsidR="00DA65B4" w:rsidRDefault="00DA65B4">
            <w:pPr>
              <w:pStyle w:val="5"/>
            </w:pPr>
          </w:p>
        </w:tc>
        <w:tc>
          <w:tcPr>
            <w:tcW w:w="2698" w:type="dxa"/>
          </w:tcPr>
          <w:p w:rsidR="00DA65B4" w:rsidRDefault="00DA65B4">
            <w:pPr>
              <w:pStyle w:val="1"/>
              <w:rPr>
                <w:i w:val="0"/>
                <w:iCs/>
                <w:u w:val="none"/>
              </w:rPr>
            </w:pPr>
            <w:r>
              <w:rPr>
                <w:i w:val="0"/>
                <w:iCs/>
                <w:u w:val="none"/>
              </w:rPr>
              <w:t>Ск 16000</w:t>
            </w:r>
          </w:p>
        </w:tc>
      </w:tr>
    </w:tbl>
    <w:p w:rsidR="00DA65B4" w:rsidRDefault="00DA65B4">
      <w:pPr>
        <w:rPr>
          <w:sz w:val="28"/>
        </w:rPr>
      </w:pPr>
    </w:p>
    <w:p w:rsidR="00DA65B4" w:rsidRDefault="00DA65B4">
      <w:pPr>
        <w:rPr>
          <w:sz w:val="28"/>
        </w:rPr>
      </w:pPr>
    </w:p>
    <w:tbl>
      <w:tblPr>
        <w:tblW w:w="0" w:type="auto"/>
        <w:tblInd w:w="1526" w:type="dxa"/>
        <w:tblBorders>
          <w:insideH w:val="single" w:sz="4" w:space="0" w:color="auto"/>
          <w:insideV w:val="single" w:sz="4" w:space="0" w:color="auto"/>
        </w:tblBorders>
        <w:tblLayout w:type="fixed"/>
        <w:tblLook w:val="0000" w:firstRow="0" w:lastRow="0" w:firstColumn="0" w:lastColumn="0" w:noHBand="0" w:noVBand="0"/>
      </w:tblPr>
      <w:tblGrid>
        <w:gridCol w:w="3114"/>
        <w:gridCol w:w="2698"/>
      </w:tblGrid>
      <w:tr w:rsidR="00DA65B4">
        <w:trPr>
          <w:cantSplit/>
        </w:trPr>
        <w:tc>
          <w:tcPr>
            <w:tcW w:w="5812" w:type="dxa"/>
            <w:gridSpan w:val="2"/>
          </w:tcPr>
          <w:p w:rsidR="00DA65B4" w:rsidRDefault="00DA65B4">
            <w:pPr>
              <w:pStyle w:val="1"/>
              <w:rPr>
                <w:u w:val="none"/>
              </w:rPr>
            </w:pPr>
            <w:r>
              <w:rPr>
                <w:u w:val="none"/>
              </w:rPr>
              <w:t xml:space="preserve">Д   </w:t>
            </w:r>
            <w:r>
              <w:rPr>
                <w:u w:val="none"/>
              </w:rPr>
              <w:tab/>
              <w:t>441 Прибыль нераспределенная</w:t>
            </w:r>
            <w:r>
              <w:rPr>
                <w:u w:val="none"/>
              </w:rPr>
              <w:tab/>
              <w:t>Кт</w:t>
            </w:r>
          </w:p>
        </w:tc>
      </w:tr>
      <w:tr w:rsidR="00DA65B4">
        <w:trPr>
          <w:cantSplit/>
        </w:trPr>
        <w:tc>
          <w:tcPr>
            <w:tcW w:w="3114" w:type="dxa"/>
            <w:vMerge w:val="restart"/>
          </w:tcPr>
          <w:p w:rsidR="00DA65B4" w:rsidRDefault="00DA65B4">
            <w:pPr>
              <w:rPr>
                <w:sz w:val="28"/>
              </w:rPr>
            </w:pPr>
          </w:p>
          <w:p w:rsidR="00DA65B4" w:rsidRDefault="00DA65B4">
            <w:pPr>
              <w:rPr>
                <w:sz w:val="28"/>
              </w:rPr>
            </w:pPr>
            <w:r>
              <w:rPr>
                <w:sz w:val="28"/>
              </w:rPr>
              <w:t>9) 3000</w:t>
            </w:r>
          </w:p>
        </w:tc>
        <w:tc>
          <w:tcPr>
            <w:tcW w:w="2698" w:type="dxa"/>
          </w:tcPr>
          <w:p w:rsidR="00DA65B4" w:rsidRDefault="00DA65B4">
            <w:pPr>
              <w:pStyle w:val="1"/>
              <w:rPr>
                <w:i w:val="0"/>
                <w:iCs/>
                <w:u w:val="none"/>
              </w:rPr>
            </w:pPr>
            <w:r>
              <w:rPr>
                <w:i w:val="0"/>
                <w:iCs/>
                <w:u w:val="none"/>
              </w:rPr>
              <w:t>Сн 7000</w:t>
            </w:r>
          </w:p>
        </w:tc>
      </w:tr>
      <w:tr w:rsidR="00DA65B4">
        <w:trPr>
          <w:cantSplit/>
          <w:trHeight w:val="442"/>
        </w:trPr>
        <w:tc>
          <w:tcPr>
            <w:tcW w:w="3114" w:type="dxa"/>
            <w:vMerge/>
          </w:tcPr>
          <w:p w:rsidR="00DA65B4" w:rsidRDefault="00DA65B4">
            <w:pPr>
              <w:rPr>
                <w:sz w:val="28"/>
              </w:rPr>
            </w:pPr>
          </w:p>
        </w:tc>
        <w:tc>
          <w:tcPr>
            <w:tcW w:w="2698" w:type="dxa"/>
          </w:tcPr>
          <w:p w:rsidR="00DA65B4" w:rsidRDefault="00DA65B4">
            <w:pPr>
              <w:rPr>
                <w:sz w:val="28"/>
              </w:rPr>
            </w:pPr>
          </w:p>
        </w:tc>
      </w:tr>
      <w:tr w:rsidR="00DA65B4">
        <w:tc>
          <w:tcPr>
            <w:tcW w:w="3114" w:type="dxa"/>
          </w:tcPr>
          <w:p w:rsidR="00DA65B4" w:rsidRDefault="00DA65B4">
            <w:pPr>
              <w:rPr>
                <w:sz w:val="28"/>
              </w:rPr>
            </w:pPr>
            <w:r>
              <w:rPr>
                <w:sz w:val="28"/>
              </w:rPr>
              <w:t>ОД – 3000</w:t>
            </w:r>
          </w:p>
        </w:tc>
        <w:tc>
          <w:tcPr>
            <w:tcW w:w="2698" w:type="dxa"/>
          </w:tcPr>
          <w:p w:rsidR="00DA65B4" w:rsidRDefault="00DA65B4">
            <w:pPr>
              <w:rPr>
                <w:sz w:val="28"/>
              </w:rPr>
            </w:pPr>
            <w:r>
              <w:rPr>
                <w:sz w:val="28"/>
              </w:rPr>
              <w:t>ОК -</w:t>
            </w:r>
          </w:p>
        </w:tc>
      </w:tr>
      <w:tr w:rsidR="00DA65B4">
        <w:tc>
          <w:tcPr>
            <w:tcW w:w="3114" w:type="dxa"/>
          </w:tcPr>
          <w:p w:rsidR="00DA65B4" w:rsidRDefault="00DA65B4">
            <w:pPr>
              <w:pStyle w:val="5"/>
            </w:pPr>
          </w:p>
        </w:tc>
        <w:tc>
          <w:tcPr>
            <w:tcW w:w="2698" w:type="dxa"/>
          </w:tcPr>
          <w:p w:rsidR="00DA65B4" w:rsidRDefault="00DA65B4">
            <w:pPr>
              <w:pStyle w:val="1"/>
              <w:rPr>
                <w:i w:val="0"/>
                <w:iCs/>
                <w:u w:val="none"/>
              </w:rPr>
            </w:pPr>
            <w:r>
              <w:rPr>
                <w:i w:val="0"/>
                <w:iCs/>
                <w:u w:val="none"/>
              </w:rPr>
              <w:t>Ск 4000</w:t>
            </w:r>
          </w:p>
        </w:tc>
      </w:tr>
    </w:tbl>
    <w:p w:rsidR="00DA65B4" w:rsidRDefault="00DA65B4">
      <w:pPr>
        <w:rPr>
          <w:sz w:val="28"/>
        </w:rPr>
      </w:pPr>
    </w:p>
    <w:p w:rsidR="00DA65B4" w:rsidRDefault="00DA65B4">
      <w:pPr>
        <w:rPr>
          <w:sz w:val="28"/>
        </w:rPr>
      </w:pPr>
    </w:p>
    <w:tbl>
      <w:tblPr>
        <w:tblW w:w="0" w:type="auto"/>
        <w:tblInd w:w="1526" w:type="dxa"/>
        <w:tblBorders>
          <w:insideH w:val="single" w:sz="4" w:space="0" w:color="auto"/>
          <w:insideV w:val="single" w:sz="4" w:space="0" w:color="auto"/>
        </w:tblBorders>
        <w:tblLayout w:type="fixed"/>
        <w:tblLook w:val="0000" w:firstRow="0" w:lastRow="0" w:firstColumn="0" w:lastColumn="0" w:noHBand="0" w:noVBand="0"/>
      </w:tblPr>
      <w:tblGrid>
        <w:gridCol w:w="3114"/>
        <w:gridCol w:w="2698"/>
      </w:tblGrid>
      <w:tr w:rsidR="00DA65B4">
        <w:trPr>
          <w:cantSplit/>
        </w:trPr>
        <w:tc>
          <w:tcPr>
            <w:tcW w:w="5812" w:type="dxa"/>
            <w:gridSpan w:val="2"/>
          </w:tcPr>
          <w:p w:rsidR="00DA65B4" w:rsidRDefault="00DA65B4">
            <w:pPr>
              <w:pStyle w:val="1"/>
              <w:rPr>
                <w:u w:val="none"/>
              </w:rPr>
            </w:pPr>
            <w:r>
              <w:rPr>
                <w:u w:val="none"/>
              </w:rPr>
              <w:t xml:space="preserve">Дт </w:t>
            </w:r>
            <w:r>
              <w:rPr>
                <w:u w:val="none"/>
              </w:rPr>
              <w:tab/>
              <w:t>63 Расчеты с поставщиками</w:t>
            </w:r>
            <w:r>
              <w:rPr>
                <w:u w:val="none"/>
              </w:rPr>
              <w:tab/>
            </w:r>
            <w:r>
              <w:rPr>
                <w:u w:val="none"/>
              </w:rPr>
              <w:tab/>
              <w:t>Кт</w:t>
            </w:r>
          </w:p>
        </w:tc>
      </w:tr>
      <w:tr w:rsidR="00DA65B4">
        <w:trPr>
          <w:cantSplit/>
        </w:trPr>
        <w:tc>
          <w:tcPr>
            <w:tcW w:w="3114" w:type="dxa"/>
            <w:vMerge w:val="restart"/>
          </w:tcPr>
          <w:p w:rsidR="00DA65B4" w:rsidRDefault="00DA65B4">
            <w:pPr>
              <w:rPr>
                <w:sz w:val="28"/>
              </w:rPr>
            </w:pPr>
          </w:p>
          <w:p w:rsidR="00DA65B4" w:rsidRDefault="00DA65B4">
            <w:pPr>
              <w:rPr>
                <w:sz w:val="28"/>
              </w:rPr>
            </w:pPr>
            <w:r>
              <w:rPr>
                <w:sz w:val="28"/>
              </w:rPr>
              <w:t>7) 5000</w:t>
            </w:r>
          </w:p>
        </w:tc>
        <w:tc>
          <w:tcPr>
            <w:tcW w:w="2698" w:type="dxa"/>
          </w:tcPr>
          <w:p w:rsidR="00DA65B4" w:rsidRDefault="00DA65B4">
            <w:pPr>
              <w:pStyle w:val="1"/>
              <w:rPr>
                <w:i w:val="0"/>
                <w:iCs/>
                <w:u w:val="none"/>
              </w:rPr>
            </w:pPr>
            <w:r>
              <w:rPr>
                <w:i w:val="0"/>
                <w:iCs/>
                <w:u w:val="none"/>
              </w:rPr>
              <w:t>Сн 2000</w:t>
            </w:r>
          </w:p>
        </w:tc>
      </w:tr>
      <w:tr w:rsidR="00DA65B4">
        <w:trPr>
          <w:cantSplit/>
          <w:trHeight w:val="442"/>
        </w:trPr>
        <w:tc>
          <w:tcPr>
            <w:tcW w:w="3114" w:type="dxa"/>
            <w:vMerge/>
          </w:tcPr>
          <w:p w:rsidR="00DA65B4" w:rsidRDefault="00DA65B4">
            <w:pPr>
              <w:rPr>
                <w:sz w:val="28"/>
              </w:rPr>
            </w:pPr>
          </w:p>
        </w:tc>
        <w:tc>
          <w:tcPr>
            <w:tcW w:w="2698" w:type="dxa"/>
          </w:tcPr>
          <w:p w:rsidR="00DA65B4" w:rsidRDefault="00DA65B4">
            <w:pPr>
              <w:rPr>
                <w:sz w:val="28"/>
              </w:rPr>
            </w:pPr>
            <w:r>
              <w:rPr>
                <w:sz w:val="28"/>
              </w:rPr>
              <w:t>6) 5000</w:t>
            </w:r>
          </w:p>
        </w:tc>
      </w:tr>
      <w:tr w:rsidR="00DA65B4">
        <w:tc>
          <w:tcPr>
            <w:tcW w:w="3114" w:type="dxa"/>
          </w:tcPr>
          <w:p w:rsidR="00DA65B4" w:rsidRDefault="00DA65B4">
            <w:pPr>
              <w:rPr>
                <w:sz w:val="28"/>
              </w:rPr>
            </w:pPr>
            <w:r>
              <w:rPr>
                <w:sz w:val="28"/>
              </w:rPr>
              <w:t>ОД – 5000</w:t>
            </w:r>
          </w:p>
        </w:tc>
        <w:tc>
          <w:tcPr>
            <w:tcW w:w="2698" w:type="dxa"/>
          </w:tcPr>
          <w:p w:rsidR="00DA65B4" w:rsidRDefault="00DA65B4">
            <w:pPr>
              <w:rPr>
                <w:sz w:val="28"/>
              </w:rPr>
            </w:pPr>
            <w:r>
              <w:rPr>
                <w:sz w:val="28"/>
              </w:rPr>
              <w:t xml:space="preserve">ОК – 5000 </w:t>
            </w:r>
          </w:p>
        </w:tc>
      </w:tr>
      <w:tr w:rsidR="00DA65B4">
        <w:tc>
          <w:tcPr>
            <w:tcW w:w="3114" w:type="dxa"/>
          </w:tcPr>
          <w:p w:rsidR="00DA65B4" w:rsidRDefault="00DA65B4">
            <w:pPr>
              <w:pStyle w:val="5"/>
            </w:pPr>
          </w:p>
        </w:tc>
        <w:tc>
          <w:tcPr>
            <w:tcW w:w="2698" w:type="dxa"/>
          </w:tcPr>
          <w:p w:rsidR="00DA65B4" w:rsidRDefault="00DA65B4">
            <w:pPr>
              <w:pStyle w:val="1"/>
              <w:rPr>
                <w:i w:val="0"/>
                <w:iCs/>
                <w:u w:val="none"/>
              </w:rPr>
            </w:pPr>
            <w:r>
              <w:rPr>
                <w:i w:val="0"/>
                <w:iCs/>
                <w:u w:val="none"/>
              </w:rPr>
              <w:t>Ск 2000</w:t>
            </w:r>
          </w:p>
        </w:tc>
      </w:tr>
    </w:tbl>
    <w:p w:rsidR="00DA65B4" w:rsidRDefault="00DA65B4">
      <w:pPr>
        <w:rPr>
          <w:sz w:val="28"/>
        </w:rPr>
      </w:pPr>
    </w:p>
    <w:p w:rsidR="00DA65B4" w:rsidRDefault="00DA65B4">
      <w:pPr>
        <w:rPr>
          <w:sz w:val="28"/>
        </w:rPr>
      </w:pPr>
    </w:p>
    <w:tbl>
      <w:tblPr>
        <w:tblW w:w="0" w:type="auto"/>
        <w:tblInd w:w="1526" w:type="dxa"/>
        <w:tblBorders>
          <w:insideH w:val="single" w:sz="4" w:space="0" w:color="auto"/>
          <w:insideV w:val="single" w:sz="4" w:space="0" w:color="auto"/>
        </w:tblBorders>
        <w:tblLayout w:type="fixed"/>
        <w:tblLook w:val="0000" w:firstRow="0" w:lastRow="0" w:firstColumn="0" w:lastColumn="0" w:noHBand="0" w:noVBand="0"/>
      </w:tblPr>
      <w:tblGrid>
        <w:gridCol w:w="3114"/>
        <w:gridCol w:w="2698"/>
      </w:tblGrid>
      <w:tr w:rsidR="00DA65B4">
        <w:trPr>
          <w:cantSplit/>
        </w:trPr>
        <w:tc>
          <w:tcPr>
            <w:tcW w:w="5812" w:type="dxa"/>
            <w:gridSpan w:val="2"/>
          </w:tcPr>
          <w:p w:rsidR="00DA65B4" w:rsidRDefault="00DA65B4">
            <w:pPr>
              <w:pStyle w:val="1"/>
              <w:rPr>
                <w:u w:val="none"/>
              </w:rPr>
            </w:pPr>
            <w:r>
              <w:rPr>
                <w:u w:val="none"/>
              </w:rPr>
              <w:t xml:space="preserve">Дт   </w:t>
            </w:r>
            <w:r>
              <w:rPr>
                <w:u w:val="none"/>
              </w:rPr>
              <w:tab/>
              <w:t>661 Расчеты по оплате труда Кт</w:t>
            </w:r>
          </w:p>
        </w:tc>
      </w:tr>
      <w:tr w:rsidR="00DA65B4">
        <w:trPr>
          <w:cantSplit/>
        </w:trPr>
        <w:tc>
          <w:tcPr>
            <w:tcW w:w="3114" w:type="dxa"/>
            <w:vMerge w:val="restart"/>
          </w:tcPr>
          <w:p w:rsidR="00DA65B4" w:rsidRDefault="00DA65B4">
            <w:pPr>
              <w:rPr>
                <w:sz w:val="28"/>
              </w:rPr>
            </w:pPr>
          </w:p>
          <w:p w:rsidR="00DA65B4" w:rsidRDefault="00DA65B4">
            <w:pPr>
              <w:rPr>
                <w:sz w:val="28"/>
              </w:rPr>
            </w:pPr>
            <w:r>
              <w:rPr>
                <w:sz w:val="28"/>
              </w:rPr>
              <w:t>10) 600</w:t>
            </w:r>
          </w:p>
        </w:tc>
        <w:tc>
          <w:tcPr>
            <w:tcW w:w="2698" w:type="dxa"/>
          </w:tcPr>
          <w:p w:rsidR="00DA65B4" w:rsidRDefault="00DA65B4">
            <w:pPr>
              <w:pStyle w:val="1"/>
              <w:rPr>
                <w:i w:val="0"/>
                <w:iCs/>
                <w:u w:val="none"/>
              </w:rPr>
            </w:pPr>
            <w:r>
              <w:rPr>
                <w:i w:val="0"/>
                <w:iCs/>
                <w:u w:val="none"/>
              </w:rPr>
              <w:t>Сн 3000</w:t>
            </w:r>
          </w:p>
        </w:tc>
      </w:tr>
      <w:tr w:rsidR="00DA65B4">
        <w:trPr>
          <w:cantSplit/>
          <w:trHeight w:val="442"/>
        </w:trPr>
        <w:tc>
          <w:tcPr>
            <w:tcW w:w="3114" w:type="dxa"/>
            <w:vMerge/>
          </w:tcPr>
          <w:p w:rsidR="00DA65B4" w:rsidRDefault="00DA65B4">
            <w:pPr>
              <w:rPr>
                <w:sz w:val="28"/>
              </w:rPr>
            </w:pPr>
          </w:p>
        </w:tc>
        <w:tc>
          <w:tcPr>
            <w:tcW w:w="2698" w:type="dxa"/>
          </w:tcPr>
          <w:p w:rsidR="00DA65B4" w:rsidRDefault="00DA65B4">
            <w:pPr>
              <w:rPr>
                <w:sz w:val="28"/>
              </w:rPr>
            </w:pPr>
          </w:p>
        </w:tc>
      </w:tr>
      <w:tr w:rsidR="00DA65B4">
        <w:tc>
          <w:tcPr>
            <w:tcW w:w="3114" w:type="dxa"/>
          </w:tcPr>
          <w:p w:rsidR="00DA65B4" w:rsidRDefault="00DA65B4">
            <w:pPr>
              <w:rPr>
                <w:sz w:val="28"/>
              </w:rPr>
            </w:pPr>
            <w:r>
              <w:rPr>
                <w:sz w:val="28"/>
              </w:rPr>
              <w:t>ОД – 600</w:t>
            </w:r>
          </w:p>
        </w:tc>
        <w:tc>
          <w:tcPr>
            <w:tcW w:w="2698" w:type="dxa"/>
          </w:tcPr>
          <w:p w:rsidR="00DA65B4" w:rsidRDefault="00DA65B4">
            <w:pPr>
              <w:rPr>
                <w:sz w:val="28"/>
              </w:rPr>
            </w:pPr>
            <w:r>
              <w:rPr>
                <w:sz w:val="28"/>
              </w:rPr>
              <w:t xml:space="preserve">ОК –  </w:t>
            </w:r>
          </w:p>
        </w:tc>
      </w:tr>
      <w:tr w:rsidR="00DA65B4">
        <w:tc>
          <w:tcPr>
            <w:tcW w:w="3114" w:type="dxa"/>
          </w:tcPr>
          <w:p w:rsidR="00DA65B4" w:rsidRDefault="00DA65B4">
            <w:pPr>
              <w:pStyle w:val="5"/>
            </w:pPr>
          </w:p>
        </w:tc>
        <w:tc>
          <w:tcPr>
            <w:tcW w:w="2698" w:type="dxa"/>
          </w:tcPr>
          <w:p w:rsidR="00DA65B4" w:rsidRDefault="00DA65B4">
            <w:pPr>
              <w:pStyle w:val="1"/>
              <w:rPr>
                <w:i w:val="0"/>
                <w:iCs/>
                <w:u w:val="none"/>
              </w:rPr>
            </w:pPr>
            <w:r>
              <w:rPr>
                <w:i w:val="0"/>
                <w:iCs/>
                <w:u w:val="none"/>
              </w:rPr>
              <w:t>Ск 2400</w:t>
            </w:r>
          </w:p>
        </w:tc>
      </w:tr>
    </w:tbl>
    <w:p w:rsidR="00DA65B4" w:rsidRDefault="00DA65B4">
      <w:pPr>
        <w:rPr>
          <w:sz w:val="16"/>
        </w:rPr>
      </w:pPr>
    </w:p>
    <w:tbl>
      <w:tblPr>
        <w:tblW w:w="0" w:type="auto"/>
        <w:tblInd w:w="1526" w:type="dxa"/>
        <w:tblBorders>
          <w:insideH w:val="single" w:sz="4" w:space="0" w:color="auto"/>
          <w:insideV w:val="single" w:sz="4" w:space="0" w:color="auto"/>
        </w:tblBorders>
        <w:tblLayout w:type="fixed"/>
        <w:tblLook w:val="0000" w:firstRow="0" w:lastRow="0" w:firstColumn="0" w:lastColumn="0" w:noHBand="0" w:noVBand="0"/>
      </w:tblPr>
      <w:tblGrid>
        <w:gridCol w:w="3114"/>
        <w:gridCol w:w="2698"/>
      </w:tblGrid>
      <w:tr w:rsidR="00DA65B4">
        <w:trPr>
          <w:cantSplit/>
        </w:trPr>
        <w:tc>
          <w:tcPr>
            <w:tcW w:w="5812" w:type="dxa"/>
            <w:gridSpan w:val="2"/>
          </w:tcPr>
          <w:p w:rsidR="00DA65B4" w:rsidRDefault="00DA65B4">
            <w:pPr>
              <w:pStyle w:val="1"/>
              <w:rPr>
                <w:spacing w:val="-8"/>
                <w:u w:val="none"/>
              </w:rPr>
            </w:pPr>
            <w:r>
              <w:rPr>
                <w:spacing w:val="-8"/>
                <w:u w:val="none"/>
              </w:rPr>
              <w:t>Дт   641 Расчеты с бюджетом по налогам Кт</w:t>
            </w:r>
          </w:p>
        </w:tc>
      </w:tr>
      <w:tr w:rsidR="00DA65B4">
        <w:trPr>
          <w:cantSplit/>
        </w:trPr>
        <w:tc>
          <w:tcPr>
            <w:tcW w:w="3114" w:type="dxa"/>
            <w:vMerge w:val="restart"/>
          </w:tcPr>
          <w:p w:rsidR="00DA65B4" w:rsidRDefault="00DA65B4">
            <w:pPr>
              <w:rPr>
                <w:sz w:val="28"/>
              </w:rPr>
            </w:pPr>
          </w:p>
        </w:tc>
        <w:tc>
          <w:tcPr>
            <w:tcW w:w="2698" w:type="dxa"/>
          </w:tcPr>
          <w:p w:rsidR="00DA65B4" w:rsidRDefault="00DA65B4">
            <w:pPr>
              <w:pStyle w:val="1"/>
              <w:rPr>
                <w:i w:val="0"/>
                <w:iCs/>
                <w:u w:val="none"/>
              </w:rPr>
            </w:pPr>
            <w:r>
              <w:rPr>
                <w:i w:val="0"/>
                <w:iCs/>
                <w:u w:val="none"/>
              </w:rPr>
              <w:t>Сн 700</w:t>
            </w:r>
          </w:p>
        </w:tc>
      </w:tr>
      <w:tr w:rsidR="00DA65B4">
        <w:trPr>
          <w:cantSplit/>
          <w:trHeight w:val="442"/>
        </w:trPr>
        <w:tc>
          <w:tcPr>
            <w:tcW w:w="3114" w:type="dxa"/>
            <w:vMerge/>
          </w:tcPr>
          <w:p w:rsidR="00DA65B4" w:rsidRDefault="00DA65B4">
            <w:pPr>
              <w:rPr>
                <w:sz w:val="28"/>
              </w:rPr>
            </w:pPr>
          </w:p>
        </w:tc>
        <w:tc>
          <w:tcPr>
            <w:tcW w:w="2698" w:type="dxa"/>
          </w:tcPr>
          <w:p w:rsidR="00DA65B4" w:rsidRDefault="00DA65B4">
            <w:pPr>
              <w:rPr>
                <w:sz w:val="28"/>
              </w:rPr>
            </w:pPr>
            <w:r>
              <w:rPr>
                <w:sz w:val="28"/>
              </w:rPr>
              <w:t>10) 600</w:t>
            </w:r>
          </w:p>
        </w:tc>
      </w:tr>
      <w:tr w:rsidR="00DA65B4">
        <w:tc>
          <w:tcPr>
            <w:tcW w:w="3114" w:type="dxa"/>
          </w:tcPr>
          <w:p w:rsidR="00DA65B4" w:rsidRDefault="00DA65B4">
            <w:pPr>
              <w:rPr>
                <w:sz w:val="28"/>
              </w:rPr>
            </w:pPr>
            <w:r>
              <w:rPr>
                <w:sz w:val="28"/>
              </w:rPr>
              <w:t xml:space="preserve">ОД – </w:t>
            </w:r>
          </w:p>
        </w:tc>
        <w:tc>
          <w:tcPr>
            <w:tcW w:w="2698" w:type="dxa"/>
          </w:tcPr>
          <w:p w:rsidR="00DA65B4" w:rsidRDefault="00DA65B4">
            <w:pPr>
              <w:rPr>
                <w:sz w:val="28"/>
              </w:rPr>
            </w:pPr>
            <w:r>
              <w:rPr>
                <w:sz w:val="28"/>
              </w:rPr>
              <w:t xml:space="preserve">ОК – 600 </w:t>
            </w:r>
          </w:p>
        </w:tc>
      </w:tr>
      <w:tr w:rsidR="00DA65B4">
        <w:tc>
          <w:tcPr>
            <w:tcW w:w="3114" w:type="dxa"/>
          </w:tcPr>
          <w:p w:rsidR="00DA65B4" w:rsidRDefault="00DA65B4">
            <w:pPr>
              <w:pStyle w:val="5"/>
            </w:pPr>
          </w:p>
        </w:tc>
        <w:tc>
          <w:tcPr>
            <w:tcW w:w="2698" w:type="dxa"/>
          </w:tcPr>
          <w:p w:rsidR="00DA65B4" w:rsidRDefault="00DA65B4">
            <w:pPr>
              <w:pStyle w:val="1"/>
              <w:rPr>
                <w:i w:val="0"/>
                <w:iCs/>
                <w:u w:val="none"/>
              </w:rPr>
            </w:pPr>
            <w:r>
              <w:rPr>
                <w:i w:val="0"/>
                <w:iCs/>
                <w:u w:val="none"/>
              </w:rPr>
              <w:t>Ск 1300</w:t>
            </w:r>
          </w:p>
        </w:tc>
      </w:tr>
    </w:tbl>
    <w:p w:rsidR="00DA65B4" w:rsidRDefault="00DA65B4">
      <w:pPr>
        <w:rPr>
          <w:sz w:val="16"/>
        </w:rPr>
      </w:pPr>
    </w:p>
    <w:tbl>
      <w:tblPr>
        <w:tblW w:w="0" w:type="auto"/>
        <w:tblInd w:w="1526" w:type="dxa"/>
        <w:tblBorders>
          <w:insideH w:val="single" w:sz="4" w:space="0" w:color="auto"/>
          <w:insideV w:val="single" w:sz="4" w:space="0" w:color="auto"/>
        </w:tblBorders>
        <w:tblLayout w:type="fixed"/>
        <w:tblLook w:val="0000" w:firstRow="0" w:lastRow="0" w:firstColumn="0" w:lastColumn="0" w:noHBand="0" w:noVBand="0"/>
      </w:tblPr>
      <w:tblGrid>
        <w:gridCol w:w="3114"/>
        <w:gridCol w:w="2698"/>
      </w:tblGrid>
      <w:tr w:rsidR="00DA65B4">
        <w:trPr>
          <w:cantSplit/>
        </w:trPr>
        <w:tc>
          <w:tcPr>
            <w:tcW w:w="5812" w:type="dxa"/>
            <w:gridSpan w:val="2"/>
          </w:tcPr>
          <w:p w:rsidR="00DA65B4" w:rsidRDefault="00DA65B4">
            <w:pPr>
              <w:pStyle w:val="1"/>
              <w:rPr>
                <w:spacing w:val="-8"/>
                <w:u w:val="none"/>
              </w:rPr>
            </w:pPr>
            <w:r>
              <w:rPr>
                <w:spacing w:val="-8"/>
                <w:u w:val="none"/>
              </w:rPr>
              <w:t>Дт   372 Расчеты с подотчетными лицами   Кт</w:t>
            </w:r>
          </w:p>
        </w:tc>
      </w:tr>
      <w:tr w:rsidR="00DA65B4">
        <w:trPr>
          <w:cantSplit/>
        </w:trPr>
        <w:tc>
          <w:tcPr>
            <w:tcW w:w="3114" w:type="dxa"/>
          </w:tcPr>
          <w:p w:rsidR="00DA65B4" w:rsidRDefault="00DA65B4">
            <w:pPr>
              <w:rPr>
                <w:sz w:val="28"/>
              </w:rPr>
            </w:pPr>
            <w:r>
              <w:rPr>
                <w:sz w:val="28"/>
              </w:rPr>
              <w:t xml:space="preserve">Сн - </w:t>
            </w:r>
          </w:p>
        </w:tc>
        <w:tc>
          <w:tcPr>
            <w:tcW w:w="2698" w:type="dxa"/>
            <w:vMerge w:val="restart"/>
          </w:tcPr>
          <w:p w:rsidR="00DA65B4" w:rsidRDefault="00DA65B4">
            <w:pPr>
              <w:rPr>
                <w:sz w:val="28"/>
              </w:rPr>
            </w:pPr>
          </w:p>
          <w:p w:rsidR="00DA65B4" w:rsidRDefault="00DA65B4">
            <w:pPr>
              <w:rPr>
                <w:sz w:val="28"/>
              </w:rPr>
            </w:pPr>
            <w:r>
              <w:rPr>
                <w:sz w:val="28"/>
              </w:rPr>
              <w:t>3) 190</w:t>
            </w:r>
          </w:p>
          <w:p w:rsidR="00DA65B4" w:rsidRDefault="00DA65B4">
            <w:pPr>
              <w:rPr>
                <w:sz w:val="28"/>
              </w:rPr>
            </w:pPr>
            <w:r>
              <w:rPr>
                <w:sz w:val="28"/>
              </w:rPr>
              <w:t>4) 10</w:t>
            </w:r>
          </w:p>
        </w:tc>
      </w:tr>
      <w:tr w:rsidR="00DA65B4">
        <w:trPr>
          <w:cantSplit/>
        </w:trPr>
        <w:tc>
          <w:tcPr>
            <w:tcW w:w="3114" w:type="dxa"/>
          </w:tcPr>
          <w:p w:rsidR="00DA65B4" w:rsidRDefault="00DA65B4">
            <w:pPr>
              <w:rPr>
                <w:sz w:val="28"/>
              </w:rPr>
            </w:pPr>
            <w:r>
              <w:rPr>
                <w:sz w:val="28"/>
              </w:rPr>
              <w:t>2) 200</w:t>
            </w:r>
          </w:p>
        </w:tc>
        <w:tc>
          <w:tcPr>
            <w:tcW w:w="2698" w:type="dxa"/>
            <w:vMerge/>
          </w:tcPr>
          <w:p w:rsidR="00DA65B4" w:rsidRDefault="00DA65B4">
            <w:pPr>
              <w:rPr>
                <w:sz w:val="28"/>
              </w:rPr>
            </w:pPr>
          </w:p>
        </w:tc>
      </w:tr>
      <w:tr w:rsidR="00DA65B4">
        <w:tc>
          <w:tcPr>
            <w:tcW w:w="3114" w:type="dxa"/>
          </w:tcPr>
          <w:p w:rsidR="00DA65B4" w:rsidRDefault="00DA65B4">
            <w:pPr>
              <w:rPr>
                <w:sz w:val="28"/>
              </w:rPr>
            </w:pPr>
            <w:r>
              <w:rPr>
                <w:sz w:val="28"/>
              </w:rPr>
              <w:t xml:space="preserve">ОД – 200 </w:t>
            </w:r>
          </w:p>
        </w:tc>
        <w:tc>
          <w:tcPr>
            <w:tcW w:w="2698" w:type="dxa"/>
          </w:tcPr>
          <w:p w:rsidR="00DA65B4" w:rsidRDefault="00DA65B4">
            <w:pPr>
              <w:rPr>
                <w:sz w:val="28"/>
              </w:rPr>
            </w:pPr>
            <w:r>
              <w:rPr>
                <w:sz w:val="28"/>
              </w:rPr>
              <w:t xml:space="preserve">ОК – 200 </w:t>
            </w:r>
          </w:p>
        </w:tc>
      </w:tr>
      <w:tr w:rsidR="00DA65B4">
        <w:tc>
          <w:tcPr>
            <w:tcW w:w="3114" w:type="dxa"/>
          </w:tcPr>
          <w:p w:rsidR="00DA65B4" w:rsidRDefault="00DA65B4">
            <w:pPr>
              <w:pStyle w:val="5"/>
              <w:rPr>
                <w:u w:val="none"/>
              </w:rPr>
            </w:pPr>
            <w:r>
              <w:rPr>
                <w:u w:val="none"/>
              </w:rPr>
              <w:t xml:space="preserve">Ск - </w:t>
            </w:r>
            <w:r>
              <w:rPr>
                <w:u w:val="none"/>
              </w:rPr>
              <w:tab/>
            </w:r>
          </w:p>
        </w:tc>
        <w:tc>
          <w:tcPr>
            <w:tcW w:w="2698" w:type="dxa"/>
          </w:tcPr>
          <w:p w:rsidR="00DA65B4" w:rsidRDefault="00DA65B4">
            <w:pPr>
              <w:rPr>
                <w:sz w:val="28"/>
              </w:rPr>
            </w:pPr>
          </w:p>
        </w:tc>
      </w:tr>
    </w:tbl>
    <w:p w:rsidR="00DA65B4" w:rsidRDefault="00DA65B4">
      <w:pPr>
        <w:rPr>
          <w:sz w:val="16"/>
        </w:rPr>
      </w:pPr>
    </w:p>
    <w:tbl>
      <w:tblPr>
        <w:tblW w:w="0" w:type="auto"/>
        <w:tblInd w:w="1526" w:type="dxa"/>
        <w:tblBorders>
          <w:insideH w:val="single" w:sz="4" w:space="0" w:color="auto"/>
          <w:insideV w:val="single" w:sz="4" w:space="0" w:color="auto"/>
        </w:tblBorders>
        <w:tblLayout w:type="fixed"/>
        <w:tblLook w:val="0000" w:firstRow="0" w:lastRow="0" w:firstColumn="0" w:lastColumn="0" w:noHBand="0" w:noVBand="0"/>
      </w:tblPr>
      <w:tblGrid>
        <w:gridCol w:w="3114"/>
        <w:gridCol w:w="2698"/>
      </w:tblGrid>
      <w:tr w:rsidR="00DA65B4">
        <w:trPr>
          <w:cantSplit/>
        </w:trPr>
        <w:tc>
          <w:tcPr>
            <w:tcW w:w="5812" w:type="dxa"/>
            <w:gridSpan w:val="2"/>
          </w:tcPr>
          <w:p w:rsidR="00DA65B4" w:rsidRDefault="00DA65B4">
            <w:pPr>
              <w:pStyle w:val="1"/>
              <w:rPr>
                <w:u w:val="none"/>
              </w:rPr>
            </w:pPr>
            <w:r>
              <w:rPr>
                <w:u w:val="none"/>
              </w:rPr>
              <w:t xml:space="preserve">Дт </w:t>
            </w:r>
            <w:r>
              <w:rPr>
                <w:u w:val="none"/>
              </w:rPr>
              <w:tab/>
            </w:r>
            <w:r>
              <w:rPr>
                <w:u w:val="none"/>
              </w:rPr>
              <w:tab/>
            </w:r>
            <w:r>
              <w:rPr>
                <w:u w:val="none"/>
              </w:rPr>
              <w:tab/>
              <w:t xml:space="preserve">  30 Касса</w:t>
            </w:r>
            <w:r>
              <w:rPr>
                <w:u w:val="none"/>
              </w:rPr>
              <w:tab/>
            </w:r>
            <w:r>
              <w:rPr>
                <w:u w:val="none"/>
              </w:rPr>
              <w:tab/>
            </w:r>
            <w:r>
              <w:rPr>
                <w:u w:val="none"/>
              </w:rPr>
              <w:tab/>
              <w:t>Кт</w:t>
            </w:r>
          </w:p>
        </w:tc>
      </w:tr>
      <w:tr w:rsidR="00DA65B4">
        <w:trPr>
          <w:cantSplit/>
        </w:trPr>
        <w:tc>
          <w:tcPr>
            <w:tcW w:w="3114" w:type="dxa"/>
          </w:tcPr>
          <w:p w:rsidR="00DA65B4" w:rsidRDefault="00DA65B4">
            <w:pPr>
              <w:rPr>
                <w:sz w:val="28"/>
              </w:rPr>
            </w:pPr>
            <w:r>
              <w:rPr>
                <w:sz w:val="28"/>
              </w:rPr>
              <w:t xml:space="preserve">Сн - </w:t>
            </w:r>
          </w:p>
        </w:tc>
        <w:tc>
          <w:tcPr>
            <w:tcW w:w="2698" w:type="dxa"/>
            <w:vMerge w:val="restart"/>
          </w:tcPr>
          <w:p w:rsidR="00DA65B4" w:rsidRDefault="00DA65B4">
            <w:pPr>
              <w:rPr>
                <w:sz w:val="28"/>
              </w:rPr>
            </w:pPr>
          </w:p>
          <w:p w:rsidR="00DA65B4" w:rsidRDefault="00DA65B4">
            <w:pPr>
              <w:rPr>
                <w:sz w:val="28"/>
              </w:rPr>
            </w:pPr>
            <w:r>
              <w:rPr>
                <w:sz w:val="28"/>
              </w:rPr>
              <w:t>2) 200</w:t>
            </w:r>
          </w:p>
          <w:p w:rsidR="00DA65B4" w:rsidRDefault="00DA65B4">
            <w:pPr>
              <w:rPr>
                <w:sz w:val="28"/>
              </w:rPr>
            </w:pPr>
            <w:r>
              <w:rPr>
                <w:sz w:val="28"/>
              </w:rPr>
              <w:t>5) 110</w:t>
            </w:r>
          </w:p>
        </w:tc>
      </w:tr>
      <w:tr w:rsidR="00DA65B4">
        <w:trPr>
          <w:cantSplit/>
        </w:trPr>
        <w:tc>
          <w:tcPr>
            <w:tcW w:w="3114" w:type="dxa"/>
          </w:tcPr>
          <w:p w:rsidR="00DA65B4" w:rsidRDefault="00DA65B4">
            <w:pPr>
              <w:rPr>
                <w:sz w:val="28"/>
              </w:rPr>
            </w:pPr>
            <w:r>
              <w:rPr>
                <w:sz w:val="28"/>
              </w:rPr>
              <w:t>1) 300</w:t>
            </w:r>
          </w:p>
          <w:p w:rsidR="00DA65B4" w:rsidRDefault="00DA65B4">
            <w:pPr>
              <w:rPr>
                <w:sz w:val="28"/>
              </w:rPr>
            </w:pPr>
            <w:r>
              <w:rPr>
                <w:sz w:val="28"/>
              </w:rPr>
              <w:t>4) 10</w:t>
            </w:r>
          </w:p>
        </w:tc>
        <w:tc>
          <w:tcPr>
            <w:tcW w:w="2698" w:type="dxa"/>
            <w:vMerge/>
          </w:tcPr>
          <w:p w:rsidR="00DA65B4" w:rsidRDefault="00DA65B4">
            <w:pPr>
              <w:rPr>
                <w:sz w:val="28"/>
              </w:rPr>
            </w:pPr>
          </w:p>
        </w:tc>
      </w:tr>
      <w:tr w:rsidR="00DA65B4">
        <w:tc>
          <w:tcPr>
            <w:tcW w:w="3114" w:type="dxa"/>
          </w:tcPr>
          <w:p w:rsidR="00DA65B4" w:rsidRDefault="00DA65B4">
            <w:pPr>
              <w:rPr>
                <w:sz w:val="28"/>
              </w:rPr>
            </w:pPr>
            <w:r>
              <w:rPr>
                <w:sz w:val="28"/>
              </w:rPr>
              <w:t xml:space="preserve">ОД – 310 </w:t>
            </w:r>
          </w:p>
        </w:tc>
        <w:tc>
          <w:tcPr>
            <w:tcW w:w="2698" w:type="dxa"/>
          </w:tcPr>
          <w:p w:rsidR="00DA65B4" w:rsidRDefault="00DA65B4">
            <w:pPr>
              <w:rPr>
                <w:sz w:val="28"/>
              </w:rPr>
            </w:pPr>
            <w:r>
              <w:rPr>
                <w:sz w:val="28"/>
              </w:rPr>
              <w:t xml:space="preserve">ОК – 310 </w:t>
            </w:r>
          </w:p>
        </w:tc>
      </w:tr>
      <w:tr w:rsidR="00DA65B4">
        <w:tc>
          <w:tcPr>
            <w:tcW w:w="3114" w:type="dxa"/>
          </w:tcPr>
          <w:p w:rsidR="00DA65B4" w:rsidRDefault="00DA65B4">
            <w:pPr>
              <w:pStyle w:val="5"/>
              <w:rPr>
                <w:u w:val="none"/>
              </w:rPr>
            </w:pPr>
            <w:r>
              <w:rPr>
                <w:u w:val="none"/>
              </w:rPr>
              <w:t xml:space="preserve">Ск - </w:t>
            </w:r>
            <w:r>
              <w:rPr>
                <w:u w:val="none"/>
              </w:rPr>
              <w:tab/>
            </w:r>
          </w:p>
        </w:tc>
        <w:tc>
          <w:tcPr>
            <w:tcW w:w="2698" w:type="dxa"/>
          </w:tcPr>
          <w:p w:rsidR="00DA65B4" w:rsidRDefault="00DA65B4">
            <w:pPr>
              <w:rPr>
                <w:sz w:val="28"/>
              </w:rPr>
            </w:pPr>
          </w:p>
        </w:tc>
      </w:tr>
    </w:tbl>
    <w:p w:rsidR="00DA65B4" w:rsidRDefault="00DA65B4">
      <w:pPr>
        <w:rPr>
          <w:sz w:val="16"/>
        </w:rPr>
      </w:pPr>
    </w:p>
    <w:tbl>
      <w:tblPr>
        <w:tblW w:w="0" w:type="auto"/>
        <w:tblInd w:w="1526" w:type="dxa"/>
        <w:tblBorders>
          <w:insideH w:val="single" w:sz="4" w:space="0" w:color="auto"/>
          <w:insideV w:val="single" w:sz="4" w:space="0" w:color="auto"/>
        </w:tblBorders>
        <w:tblLayout w:type="fixed"/>
        <w:tblLook w:val="0000" w:firstRow="0" w:lastRow="0" w:firstColumn="0" w:lastColumn="0" w:noHBand="0" w:noVBand="0"/>
      </w:tblPr>
      <w:tblGrid>
        <w:gridCol w:w="3114"/>
        <w:gridCol w:w="2698"/>
      </w:tblGrid>
      <w:tr w:rsidR="00DA65B4">
        <w:trPr>
          <w:cantSplit/>
        </w:trPr>
        <w:tc>
          <w:tcPr>
            <w:tcW w:w="5812" w:type="dxa"/>
            <w:gridSpan w:val="2"/>
          </w:tcPr>
          <w:p w:rsidR="00DA65B4" w:rsidRDefault="00DA65B4">
            <w:pPr>
              <w:pStyle w:val="1"/>
              <w:rPr>
                <w:u w:val="none"/>
              </w:rPr>
            </w:pPr>
            <w:r>
              <w:rPr>
                <w:u w:val="none"/>
              </w:rPr>
              <w:t xml:space="preserve">Дт   </w:t>
            </w:r>
            <w:r>
              <w:rPr>
                <w:u w:val="none"/>
              </w:rPr>
              <w:tab/>
            </w:r>
            <w:r>
              <w:rPr>
                <w:u w:val="none"/>
              </w:rPr>
              <w:tab/>
              <w:t>60 Краткосрочные кредиты</w:t>
            </w:r>
            <w:r>
              <w:rPr>
                <w:u w:val="none"/>
              </w:rPr>
              <w:tab/>
              <w:t xml:space="preserve"> Кт</w:t>
            </w:r>
          </w:p>
        </w:tc>
      </w:tr>
      <w:tr w:rsidR="00DA65B4">
        <w:trPr>
          <w:cantSplit/>
        </w:trPr>
        <w:tc>
          <w:tcPr>
            <w:tcW w:w="3114" w:type="dxa"/>
            <w:vMerge w:val="restart"/>
          </w:tcPr>
          <w:p w:rsidR="00DA65B4" w:rsidRDefault="00DA65B4">
            <w:pPr>
              <w:rPr>
                <w:sz w:val="28"/>
              </w:rPr>
            </w:pPr>
          </w:p>
        </w:tc>
        <w:tc>
          <w:tcPr>
            <w:tcW w:w="2698" w:type="dxa"/>
          </w:tcPr>
          <w:p w:rsidR="00DA65B4" w:rsidRDefault="00DA65B4">
            <w:pPr>
              <w:pStyle w:val="1"/>
              <w:rPr>
                <w:i w:val="0"/>
                <w:iCs/>
                <w:u w:val="none"/>
              </w:rPr>
            </w:pPr>
            <w:r>
              <w:rPr>
                <w:i w:val="0"/>
                <w:iCs/>
                <w:u w:val="none"/>
              </w:rPr>
              <w:t>Сн -</w:t>
            </w:r>
          </w:p>
        </w:tc>
      </w:tr>
      <w:tr w:rsidR="00DA65B4">
        <w:trPr>
          <w:cantSplit/>
          <w:trHeight w:val="442"/>
        </w:trPr>
        <w:tc>
          <w:tcPr>
            <w:tcW w:w="3114" w:type="dxa"/>
            <w:vMerge/>
          </w:tcPr>
          <w:p w:rsidR="00DA65B4" w:rsidRDefault="00DA65B4">
            <w:pPr>
              <w:rPr>
                <w:sz w:val="28"/>
              </w:rPr>
            </w:pPr>
          </w:p>
        </w:tc>
        <w:tc>
          <w:tcPr>
            <w:tcW w:w="2698" w:type="dxa"/>
          </w:tcPr>
          <w:p w:rsidR="00DA65B4" w:rsidRDefault="00DA65B4">
            <w:pPr>
              <w:rPr>
                <w:sz w:val="28"/>
              </w:rPr>
            </w:pPr>
            <w:r>
              <w:rPr>
                <w:sz w:val="28"/>
              </w:rPr>
              <w:t>8) 40000</w:t>
            </w:r>
          </w:p>
        </w:tc>
      </w:tr>
      <w:tr w:rsidR="00DA65B4">
        <w:tc>
          <w:tcPr>
            <w:tcW w:w="3114" w:type="dxa"/>
          </w:tcPr>
          <w:p w:rsidR="00DA65B4" w:rsidRDefault="00DA65B4">
            <w:pPr>
              <w:rPr>
                <w:sz w:val="28"/>
              </w:rPr>
            </w:pPr>
            <w:r>
              <w:rPr>
                <w:sz w:val="28"/>
              </w:rPr>
              <w:t xml:space="preserve">ОД – </w:t>
            </w:r>
          </w:p>
        </w:tc>
        <w:tc>
          <w:tcPr>
            <w:tcW w:w="2698" w:type="dxa"/>
          </w:tcPr>
          <w:p w:rsidR="00DA65B4" w:rsidRDefault="00DA65B4">
            <w:pPr>
              <w:rPr>
                <w:sz w:val="28"/>
              </w:rPr>
            </w:pPr>
            <w:r>
              <w:rPr>
                <w:sz w:val="28"/>
              </w:rPr>
              <w:t xml:space="preserve">ОК – 40000 </w:t>
            </w:r>
          </w:p>
        </w:tc>
      </w:tr>
      <w:tr w:rsidR="00DA65B4">
        <w:tc>
          <w:tcPr>
            <w:tcW w:w="3114" w:type="dxa"/>
          </w:tcPr>
          <w:p w:rsidR="00DA65B4" w:rsidRDefault="00DA65B4">
            <w:pPr>
              <w:pStyle w:val="5"/>
            </w:pPr>
          </w:p>
        </w:tc>
        <w:tc>
          <w:tcPr>
            <w:tcW w:w="2698" w:type="dxa"/>
          </w:tcPr>
          <w:p w:rsidR="00DA65B4" w:rsidRDefault="00DA65B4">
            <w:pPr>
              <w:pStyle w:val="1"/>
              <w:rPr>
                <w:i w:val="0"/>
                <w:iCs/>
                <w:u w:val="none"/>
              </w:rPr>
            </w:pPr>
            <w:r>
              <w:rPr>
                <w:i w:val="0"/>
                <w:iCs/>
                <w:u w:val="none"/>
              </w:rPr>
              <w:t>Ск 40000</w:t>
            </w:r>
          </w:p>
        </w:tc>
      </w:tr>
    </w:tbl>
    <w:p w:rsidR="00DA65B4" w:rsidRDefault="00DA65B4">
      <w:pPr>
        <w:rPr>
          <w:sz w:val="16"/>
        </w:rPr>
      </w:pPr>
    </w:p>
    <w:tbl>
      <w:tblPr>
        <w:tblW w:w="0" w:type="auto"/>
        <w:tblInd w:w="1526" w:type="dxa"/>
        <w:tblBorders>
          <w:insideH w:val="single" w:sz="4" w:space="0" w:color="auto"/>
          <w:insideV w:val="single" w:sz="4" w:space="0" w:color="auto"/>
        </w:tblBorders>
        <w:tblLayout w:type="fixed"/>
        <w:tblLook w:val="0000" w:firstRow="0" w:lastRow="0" w:firstColumn="0" w:lastColumn="0" w:noHBand="0" w:noVBand="0"/>
      </w:tblPr>
      <w:tblGrid>
        <w:gridCol w:w="3114"/>
        <w:gridCol w:w="2698"/>
      </w:tblGrid>
      <w:tr w:rsidR="00DA65B4">
        <w:trPr>
          <w:cantSplit/>
        </w:trPr>
        <w:tc>
          <w:tcPr>
            <w:tcW w:w="5812" w:type="dxa"/>
            <w:gridSpan w:val="2"/>
          </w:tcPr>
          <w:p w:rsidR="00DA65B4" w:rsidRDefault="00DA65B4">
            <w:pPr>
              <w:pStyle w:val="1"/>
              <w:rPr>
                <w:u w:val="none"/>
              </w:rPr>
            </w:pPr>
            <w:r>
              <w:rPr>
                <w:u w:val="none"/>
              </w:rPr>
              <w:t xml:space="preserve">Дт   </w:t>
            </w:r>
            <w:r>
              <w:rPr>
                <w:u w:val="none"/>
              </w:rPr>
              <w:tab/>
              <w:t>131 Износ основных средств</w:t>
            </w:r>
            <w:r>
              <w:rPr>
                <w:u w:val="none"/>
              </w:rPr>
              <w:tab/>
            </w:r>
            <w:r>
              <w:rPr>
                <w:u w:val="none"/>
              </w:rPr>
              <w:tab/>
              <w:t xml:space="preserve"> Кт</w:t>
            </w:r>
          </w:p>
        </w:tc>
      </w:tr>
      <w:tr w:rsidR="00DA65B4">
        <w:trPr>
          <w:cantSplit/>
        </w:trPr>
        <w:tc>
          <w:tcPr>
            <w:tcW w:w="3114" w:type="dxa"/>
            <w:vMerge w:val="restart"/>
          </w:tcPr>
          <w:p w:rsidR="00DA65B4" w:rsidRDefault="00DA65B4">
            <w:pPr>
              <w:rPr>
                <w:sz w:val="28"/>
              </w:rPr>
            </w:pPr>
          </w:p>
        </w:tc>
        <w:tc>
          <w:tcPr>
            <w:tcW w:w="2698" w:type="dxa"/>
          </w:tcPr>
          <w:p w:rsidR="00DA65B4" w:rsidRDefault="00DA65B4">
            <w:pPr>
              <w:pStyle w:val="1"/>
              <w:rPr>
                <w:i w:val="0"/>
                <w:iCs/>
                <w:u w:val="none"/>
              </w:rPr>
            </w:pPr>
            <w:r>
              <w:rPr>
                <w:i w:val="0"/>
                <w:iCs/>
                <w:u w:val="none"/>
              </w:rPr>
              <w:t>Сн 2000</w:t>
            </w:r>
          </w:p>
        </w:tc>
      </w:tr>
      <w:tr w:rsidR="00DA65B4">
        <w:trPr>
          <w:cantSplit/>
          <w:trHeight w:val="442"/>
        </w:trPr>
        <w:tc>
          <w:tcPr>
            <w:tcW w:w="3114" w:type="dxa"/>
            <w:vMerge/>
          </w:tcPr>
          <w:p w:rsidR="00DA65B4" w:rsidRDefault="00DA65B4">
            <w:pPr>
              <w:rPr>
                <w:sz w:val="28"/>
              </w:rPr>
            </w:pPr>
          </w:p>
        </w:tc>
        <w:tc>
          <w:tcPr>
            <w:tcW w:w="2698" w:type="dxa"/>
          </w:tcPr>
          <w:p w:rsidR="00DA65B4" w:rsidRDefault="00DA65B4">
            <w:pPr>
              <w:rPr>
                <w:sz w:val="28"/>
              </w:rPr>
            </w:pPr>
          </w:p>
        </w:tc>
      </w:tr>
      <w:tr w:rsidR="00DA65B4">
        <w:tc>
          <w:tcPr>
            <w:tcW w:w="3114" w:type="dxa"/>
          </w:tcPr>
          <w:p w:rsidR="00DA65B4" w:rsidRDefault="00DA65B4">
            <w:pPr>
              <w:rPr>
                <w:sz w:val="28"/>
              </w:rPr>
            </w:pPr>
            <w:r>
              <w:rPr>
                <w:sz w:val="28"/>
              </w:rPr>
              <w:t xml:space="preserve">ОД – </w:t>
            </w:r>
          </w:p>
        </w:tc>
        <w:tc>
          <w:tcPr>
            <w:tcW w:w="2698" w:type="dxa"/>
          </w:tcPr>
          <w:p w:rsidR="00DA65B4" w:rsidRDefault="00DA65B4">
            <w:pPr>
              <w:rPr>
                <w:sz w:val="28"/>
              </w:rPr>
            </w:pPr>
            <w:r>
              <w:rPr>
                <w:sz w:val="28"/>
              </w:rPr>
              <w:t xml:space="preserve">ОК –  </w:t>
            </w:r>
          </w:p>
        </w:tc>
      </w:tr>
      <w:tr w:rsidR="00DA65B4">
        <w:tc>
          <w:tcPr>
            <w:tcW w:w="3114" w:type="dxa"/>
          </w:tcPr>
          <w:p w:rsidR="00DA65B4" w:rsidRDefault="00DA65B4">
            <w:pPr>
              <w:pStyle w:val="5"/>
            </w:pPr>
          </w:p>
        </w:tc>
        <w:tc>
          <w:tcPr>
            <w:tcW w:w="2698" w:type="dxa"/>
          </w:tcPr>
          <w:p w:rsidR="00DA65B4" w:rsidRDefault="00DA65B4">
            <w:pPr>
              <w:pStyle w:val="1"/>
              <w:rPr>
                <w:i w:val="0"/>
                <w:iCs/>
                <w:u w:val="none"/>
              </w:rPr>
            </w:pPr>
            <w:r>
              <w:rPr>
                <w:i w:val="0"/>
                <w:iCs/>
                <w:u w:val="none"/>
              </w:rPr>
              <w:t>Ск 2000</w:t>
            </w:r>
          </w:p>
        </w:tc>
      </w:tr>
    </w:tbl>
    <w:p w:rsidR="00DA65B4" w:rsidRDefault="00DA65B4">
      <w:pPr>
        <w:rPr>
          <w:sz w:val="16"/>
        </w:rPr>
      </w:pPr>
    </w:p>
    <w:tbl>
      <w:tblPr>
        <w:tblW w:w="0" w:type="auto"/>
        <w:tblInd w:w="1526" w:type="dxa"/>
        <w:tblBorders>
          <w:insideH w:val="single" w:sz="4" w:space="0" w:color="auto"/>
          <w:insideV w:val="single" w:sz="4" w:space="0" w:color="auto"/>
        </w:tblBorders>
        <w:tblLayout w:type="fixed"/>
        <w:tblLook w:val="0000" w:firstRow="0" w:lastRow="0" w:firstColumn="0" w:lastColumn="0" w:noHBand="0" w:noVBand="0"/>
      </w:tblPr>
      <w:tblGrid>
        <w:gridCol w:w="3114"/>
        <w:gridCol w:w="2698"/>
      </w:tblGrid>
      <w:tr w:rsidR="00DA65B4">
        <w:trPr>
          <w:cantSplit/>
        </w:trPr>
        <w:tc>
          <w:tcPr>
            <w:tcW w:w="5812" w:type="dxa"/>
            <w:gridSpan w:val="2"/>
          </w:tcPr>
          <w:p w:rsidR="00DA65B4" w:rsidRDefault="00DA65B4">
            <w:pPr>
              <w:pStyle w:val="1"/>
            </w:pPr>
            <w:r>
              <w:t xml:space="preserve">Дт   </w:t>
            </w:r>
            <w:r>
              <w:tab/>
            </w:r>
            <w:r>
              <w:tab/>
              <w:t>42 Резервный капитал</w:t>
            </w:r>
            <w:r>
              <w:tab/>
            </w:r>
            <w:r>
              <w:tab/>
              <w:t xml:space="preserve"> Кт</w:t>
            </w:r>
          </w:p>
        </w:tc>
      </w:tr>
      <w:tr w:rsidR="00DA65B4">
        <w:trPr>
          <w:cantSplit/>
        </w:trPr>
        <w:tc>
          <w:tcPr>
            <w:tcW w:w="3114" w:type="dxa"/>
            <w:vMerge w:val="restart"/>
          </w:tcPr>
          <w:p w:rsidR="00DA65B4" w:rsidRDefault="00DA65B4">
            <w:pPr>
              <w:rPr>
                <w:sz w:val="28"/>
              </w:rPr>
            </w:pPr>
          </w:p>
        </w:tc>
        <w:tc>
          <w:tcPr>
            <w:tcW w:w="2698" w:type="dxa"/>
          </w:tcPr>
          <w:p w:rsidR="00DA65B4" w:rsidRDefault="00DA65B4">
            <w:pPr>
              <w:pStyle w:val="1"/>
            </w:pPr>
            <w:r>
              <w:t>Сн -</w:t>
            </w:r>
          </w:p>
        </w:tc>
      </w:tr>
      <w:tr w:rsidR="00DA65B4">
        <w:trPr>
          <w:cantSplit/>
          <w:trHeight w:val="442"/>
        </w:trPr>
        <w:tc>
          <w:tcPr>
            <w:tcW w:w="3114" w:type="dxa"/>
            <w:vMerge/>
          </w:tcPr>
          <w:p w:rsidR="00DA65B4" w:rsidRDefault="00DA65B4">
            <w:pPr>
              <w:rPr>
                <w:sz w:val="28"/>
              </w:rPr>
            </w:pPr>
          </w:p>
        </w:tc>
        <w:tc>
          <w:tcPr>
            <w:tcW w:w="2698" w:type="dxa"/>
          </w:tcPr>
          <w:p w:rsidR="00DA65B4" w:rsidRDefault="00DA65B4">
            <w:pPr>
              <w:rPr>
                <w:sz w:val="28"/>
              </w:rPr>
            </w:pPr>
            <w:r>
              <w:rPr>
                <w:sz w:val="28"/>
              </w:rPr>
              <w:t>9) 3000</w:t>
            </w:r>
          </w:p>
        </w:tc>
      </w:tr>
      <w:tr w:rsidR="00DA65B4">
        <w:tc>
          <w:tcPr>
            <w:tcW w:w="3114" w:type="dxa"/>
          </w:tcPr>
          <w:p w:rsidR="00DA65B4" w:rsidRDefault="00DA65B4">
            <w:pPr>
              <w:rPr>
                <w:sz w:val="28"/>
              </w:rPr>
            </w:pPr>
            <w:r>
              <w:rPr>
                <w:sz w:val="28"/>
              </w:rPr>
              <w:t xml:space="preserve">ОД – </w:t>
            </w:r>
          </w:p>
        </w:tc>
        <w:tc>
          <w:tcPr>
            <w:tcW w:w="2698" w:type="dxa"/>
          </w:tcPr>
          <w:p w:rsidR="00DA65B4" w:rsidRDefault="00DA65B4">
            <w:pPr>
              <w:rPr>
                <w:sz w:val="28"/>
              </w:rPr>
            </w:pPr>
            <w:r>
              <w:rPr>
                <w:sz w:val="28"/>
              </w:rPr>
              <w:t xml:space="preserve">ОК – 3000 </w:t>
            </w:r>
          </w:p>
        </w:tc>
      </w:tr>
      <w:tr w:rsidR="00DA65B4">
        <w:tc>
          <w:tcPr>
            <w:tcW w:w="3114" w:type="dxa"/>
          </w:tcPr>
          <w:p w:rsidR="00DA65B4" w:rsidRDefault="00DA65B4">
            <w:pPr>
              <w:pStyle w:val="5"/>
            </w:pPr>
          </w:p>
        </w:tc>
        <w:tc>
          <w:tcPr>
            <w:tcW w:w="2698" w:type="dxa"/>
          </w:tcPr>
          <w:p w:rsidR="00DA65B4" w:rsidRDefault="00DA65B4">
            <w:pPr>
              <w:pStyle w:val="1"/>
            </w:pPr>
            <w:r>
              <w:t>Ск 3000</w:t>
            </w:r>
          </w:p>
        </w:tc>
      </w:tr>
    </w:tbl>
    <w:p w:rsidR="00DA65B4" w:rsidRDefault="00DA65B4">
      <w:pPr>
        <w:ind w:left="40" w:firstLine="680"/>
        <w:rPr>
          <w:sz w:val="28"/>
        </w:rPr>
      </w:pPr>
    </w:p>
    <w:p w:rsidR="00DA65B4" w:rsidRDefault="00DA65B4">
      <w:pPr>
        <w:ind w:left="40" w:firstLine="680"/>
        <w:jc w:val="both"/>
        <w:rPr>
          <w:sz w:val="28"/>
        </w:rPr>
      </w:pPr>
      <w:r>
        <w:rPr>
          <w:sz w:val="28"/>
        </w:rPr>
        <w:t>Первоначально было открыто 9 счетов, т.е. были открыты те счета, которые имели сальдо на 1.03 (начальное сальдо). Но по операциям за март появились и другие счета (372, 30, 60, 42), которые хотя и не имели сальдо, но имели движение (изменение). Их необходимо также открыть и записать на них операции. Записывая операции на этих и других счетах, надо указать номер операции и сумму операции. Номер операции от суммы отделяется скобкой.</w:t>
      </w:r>
    </w:p>
    <w:p w:rsidR="00DA65B4" w:rsidRDefault="00DA65B4">
      <w:pPr>
        <w:ind w:left="40" w:firstLine="680"/>
        <w:jc w:val="both"/>
        <w:rPr>
          <w:sz w:val="28"/>
        </w:rPr>
      </w:pPr>
      <w:r>
        <w:rPr>
          <w:sz w:val="28"/>
        </w:rPr>
        <w:t>Из приведенных счетов сальдо начальное на 1.03 было по 9 счетам. А вот по счету 60 сальдо на 1.03 не было, но в марте предприятие получило ссуду, возник источник заемных средств, которого у предприятия не было. Поэтому по счету 60 на 1.04 будет сальдо по кредиту, которое означает кредиторскую задолженность предприятия перед банком по ссудам в сумме 40000 грн. Появился также на 1.04 резервный капитал в сумме 3000 грн.</w:t>
      </w:r>
    </w:p>
    <w:p w:rsidR="00DA65B4" w:rsidRDefault="00DA65B4">
      <w:pPr>
        <w:ind w:left="40" w:firstLine="680"/>
        <w:jc w:val="both"/>
        <w:rPr>
          <w:sz w:val="28"/>
        </w:rPr>
      </w:pPr>
      <w:r>
        <w:rPr>
          <w:sz w:val="28"/>
        </w:rPr>
        <w:t>Обороты по дебету и кредиту счетов подсчитываются раздельно, учитывая, что они имеют противоположное значение. Оборот - это только сумма движения средств за месяц, сумма изменений в сторону увеличения или уменьшения. При определении сальдо конечного, в нашем примере на 1.04.,  в расчет принимается и сальдо начальное. На основании сальдо по счетам на 1.04 формируется баланс: дебетовое сальдо - в актив, кредитовое - в пассив. Баланс составим по сокращенной форме, с указанием только тех статей, по которым есть значение сальдо в соответствующих счетах. Статья баланса, как известно, соответствует значению счета.</w:t>
      </w:r>
    </w:p>
    <w:p w:rsidR="00DA65B4" w:rsidRDefault="00DA65B4">
      <w:pPr>
        <w:rPr>
          <w:sz w:val="28"/>
        </w:rPr>
      </w:pPr>
    </w:p>
    <w:p w:rsidR="00DA65B4" w:rsidRDefault="00DA65B4">
      <w:pPr>
        <w:pStyle w:val="210"/>
        <w:widowControl/>
        <w:rPr>
          <w:szCs w:val="24"/>
        </w:rPr>
      </w:pPr>
      <w:r>
        <w:rPr>
          <w:szCs w:val="24"/>
        </w:rPr>
        <w:t>Таблица 3.2 – Баланс на 01.04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1"/>
        <w:gridCol w:w="1022"/>
        <w:gridCol w:w="425"/>
        <w:gridCol w:w="3260"/>
        <w:gridCol w:w="1093"/>
      </w:tblGrid>
      <w:tr w:rsidR="00DA65B4">
        <w:tc>
          <w:tcPr>
            <w:tcW w:w="3481" w:type="dxa"/>
          </w:tcPr>
          <w:p w:rsidR="00DA65B4" w:rsidRDefault="00DA65B4">
            <w:pPr>
              <w:jc w:val="center"/>
              <w:rPr>
                <w:sz w:val="28"/>
              </w:rPr>
            </w:pPr>
            <w:r>
              <w:rPr>
                <w:sz w:val="28"/>
              </w:rPr>
              <w:t>Актив</w:t>
            </w:r>
          </w:p>
        </w:tc>
        <w:tc>
          <w:tcPr>
            <w:tcW w:w="1022" w:type="dxa"/>
            <w:tcBorders>
              <w:right w:val="single" w:sz="4" w:space="0" w:color="auto"/>
            </w:tcBorders>
          </w:tcPr>
          <w:p w:rsidR="00DA65B4" w:rsidRDefault="00DA65B4">
            <w:pPr>
              <w:jc w:val="center"/>
              <w:rPr>
                <w:sz w:val="28"/>
              </w:rPr>
            </w:pPr>
            <w:r>
              <w:rPr>
                <w:sz w:val="28"/>
              </w:rPr>
              <w:t>Сумма</w:t>
            </w:r>
          </w:p>
        </w:tc>
        <w:tc>
          <w:tcPr>
            <w:tcW w:w="425" w:type="dxa"/>
            <w:tcBorders>
              <w:top w:val="nil"/>
              <w:left w:val="single" w:sz="4" w:space="0" w:color="auto"/>
              <w:bottom w:val="nil"/>
              <w:right w:val="single" w:sz="4" w:space="0" w:color="auto"/>
            </w:tcBorders>
          </w:tcPr>
          <w:p w:rsidR="00DA65B4" w:rsidRDefault="00DA65B4">
            <w:pPr>
              <w:jc w:val="center"/>
              <w:rPr>
                <w:sz w:val="28"/>
              </w:rPr>
            </w:pPr>
          </w:p>
        </w:tc>
        <w:tc>
          <w:tcPr>
            <w:tcW w:w="3260" w:type="dxa"/>
            <w:tcBorders>
              <w:left w:val="single" w:sz="4" w:space="0" w:color="auto"/>
            </w:tcBorders>
          </w:tcPr>
          <w:p w:rsidR="00DA65B4" w:rsidRDefault="00DA65B4">
            <w:pPr>
              <w:jc w:val="center"/>
              <w:rPr>
                <w:sz w:val="28"/>
              </w:rPr>
            </w:pPr>
            <w:r>
              <w:rPr>
                <w:sz w:val="28"/>
              </w:rPr>
              <w:t>Пассив</w:t>
            </w:r>
          </w:p>
        </w:tc>
        <w:tc>
          <w:tcPr>
            <w:tcW w:w="1093" w:type="dxa"/>
          </w:tcPr>
          <w:p w:rsidR="00DA65B4" w:rsidRDefault="00DA65B4">
            <w:pPr>
              <w:jc w:val="center"/>
              <w:rPr>
                <w:sz w:val="28"/>
              </w:rPr>
            </w:pPr>
            <w:r>
              <w:rPr>
                <w:sz w:val="28"/>
              </w:rPr>
              <w:t>Сумма</w:t>
            </w:r>
          </w:p>
        </w:tc>
      </w:tr>
      <w:tr w:rsidR="00DA65B4">
        <w:tc>
          <w:tcPr>
            <w:tcW w:w="3481" w:type="dxa"/>
          </w:tcPr>
          <w:p w:rsidR="00DA65B4" w:rsidRDefault="00DA65B4">
            <w:pPr>
              <w:rPr>
                <w:sz w:val="28"/>
              </w:rPr>
            </w:pPr>
            <w:r>
              <w:rPr>
                <w:sz w:val="28"/>
              </w:rPr>
              <w:t>Основные средства (10)</w:t>
            </w:r>
          </w:p>
        </w:tc>
        <w:tc>
          <w:tcPr>
            <w:tcW w:w="1022" w:type="dxa"/>
            <w:tcBorders>
              <w:right w:val="single" w:sz="4" w:space="0" w:color="auto"/>
            </w:tcBorders>
          </w:tcPr>
          <w:p w:rsidR="00DA65B4" w:rsidRDefault="00DA65B4">
            <w:pPr>
              <w:jc w:val="center"/>
              <w:rPr>
                <w:sz w:val="28"/>
              </w:rPr>
            </w:pPr>
            <w:r>
              <w:rPr>
                <w:sz w:val="28"/>
              </w:rPr>
              <w:t>14000</w:t>
            </w:r>
          </w:p>
        </w:tc>
        <w:tc>
          <w:tcPr>
            <w:tcW w:w="425" w:type="dxa"/>
            <w:tcBorders>
              <w:top w:val="nil"/>
              <w:left w:val="single" w:sz="4" w:space="0" w:color="auto"/>
              <w:bottom w:val="nil"/>
              <w:right w:val="single" w:sz="4" w:space="0" w:color="auto"/>
            </w:tcBorders>
          </w:tcPr>
          <w:p w:rsidR="00DA65B4" w:rsidRDefault="00DA65B4">
            <w:pPr>
              <w:rPr>
                <w:sz w:val="28"/>
              </w:rPr>
            </w:pPr>
          </w:p>
        </w:tc>
        <w:tc>
          <w:tcPr>
            <w:tcW w:w="3260" w:type="dxa"/>
            <w:tcBorders>
              <w:left w:val="single" w:sz="4" w:space="0" w:color="auto"/>
            </w:tcBorders>
          </w:tcPr>
          <w:p w:rsidR="00DA65B4" w:rsidRDefault="00DA65B4">
            <w:pPr>
              <w:rPr>
                <w:sz w:val="28"/>
              </w:rPr>
            </w:pPr>
            <w:r>
              <w:rPr>
                <w:sz w:val="28"/>
              </w:rPr>
              <w:t>Уставный капитал (40)</w:t>
            </w:r>
          </w:p>
        </w:tc>
        <w:tc>
          <w:tcPr>
            <w:tcW w:w="1093" w:type="dxa"/>
          </w:tcPr>
          <w:p w:rsidR="00DA65B4" w:rsidRDefault="00DA65B4">
            <w:pPr>
              <w:jc w:val="center"/>
              <w:rPr>
                <w:sz w:val="28"/>
              </w:rPr>
            </w:pPr>
            <w:r>
              <w:rPr>
                <w:sz w:val="28"/>
              </w:rPr>
              <w:t>16000</w:t>
            </w:r>
          </w:p>
        </w:tc>
      </w:tr>
      <w:tr w:rsidR="00DA65B4">
        <w:tc>
          <w:tcPr>
            <w:tcW w:w="3481" w:type="dxa"/>
          </w:tcPr>
          <w:p w:rsidR="00DA65B4" w:rsidRDefault="00DA65B4">
            <w:pPr>
              <w:rPr>
                <w:sz w:val="28"/>
              </w:rPr>
            </w:pPr>
            <w:r>
              <w:rPr>
                <w:sz w:val="28"/>
              </w:rPr>
              <w:t>Материалы (201)</w:t>
            </w:r>
          </w:p>
        </w:tc>
        <w:tc>
          <w:tcPr>
            <w:tcW w:w="1022" w:type="dxa"/>
            <w:tcBorders>
              <w:right w:val="single" w:sz="4" w:space="0" w:color="auto"/>
            </w:tcBorders>
          </w:tcPr>
          <w:p w:rsidR="00DA65B4" w:rsidRDefault="00DA65B4">
            <w:pPr>
              <w:jc w:val="center"/>
              <w:rPr>
                <w:sz w:val="28"/>
              </w:rPr>
            </w:pPr>
            <w:r>
              <w:rPr>
                <w:sz w:val="28"/>
              </w:rPr>
              <w:t>3890</w:t>
            </w:r>
          </w:p>
        </w:tc>
        <w:tc>
          <w:tcPr>
            <w:tcW w:w="425" w:type="dxa"/>
            <w:tcBorders>
              <w:top w:val="nil"/>
              <w:left w:val="single" w:sz="4" w:space="0" w:color="auto"/>
              <w:bottom w:val="nil"/>
              <w:right w:val="single" w:sz="4" w:space="0" w:color="auto"/>
            </w:tcBorders>
          </w:tcPr>
          <w:p w:rsidR="00DA65B4" w:rsidRDefault="00DA65B4">
            <w:pPr>
              <w:rPr>
                <w:sz w:val="28"/>
              </w:rPr>
            </w:pPr>
          </w:p>
        </w:tc>
        <w:tc>
          <w:tcPr>
            <w:tcW w:w="3260" w:type="dxa"/>
            <w:tcBorders>
              <w:left w:val="single" w:sz="4" w:space="0" w:color="auto"/>
            </w:tcBorders>
          </w:tcPr>
          <w:p w:rsidR="00DA65B4" w:rsidRDefault="00DA65B4">
            <w:pPr>
              <w:rPr>
                <w:sz w:val="28"/>
              </w:rPr>
            </w:pPr>
            <w:r>
              <w:rPr>
                <w:sz w:val="28"/>
              </w:rPr>
              <w:t>Резервный капитал (42)</w:t>
            </w:r>
          </w:p>
        </w:tc>
        <w:tc>
          <w:tcPr>
            <w:tcW w:w="1093" w:type="dxa"/>
          </w:tcPr>
          <w:p w:rsidR="00DA65B4" w:rsidRDefault="00DA65B4">
            <w:pPr>
              <w:jc w:val="center"/>
              <w:rPr>
                <w:sz w:val="28"/>
              </w:rPr>
            </w:pPr>
            <w:r>
              <w:rPr>
                <w:sz w:val="28"/>
              </w:rPr>
              <w:t>3000</w:t>
            </w:r>
          </w:p>
        </w:tc>
      </w:tr>
      <w:tr w:rsidR="00DA65B4">
        <w:tc>
          <w:tcPr>
            <w:tcW w:w="3481" w:type="dxa"/>
          </w:tcPr>
          <w:p w:rsidR="00DA65B4" w:rsidRDefault="00DA65B4">
            <w:pPr>
              <w:rPr>
                <w:sz w:val="28"/>
              </w:rPr>
            </w:pPr>
            <w:r>
              <w:rPr>
                <w:sz w:val="28"/>
              </w:rPr>
              <w:t>МБП (22)</w:t>
            </w:r>
          </w:p>
        </w:tc>
        <w:tc>
          <w:tcPr>
            <w:tcW w:w="1022" w:type="dxa"/>
            <w:tcBorders>
              <w:right w:val="single" w:sz="4" w:space="0" w:color="auto"/>
            </w:tcBorders>
          </w:tcPr>
          <w:p w:rsidR="00DA65B4" w:rsidRDefault="00DA65B4">
            <w:pPr>
              <w:jc w:val="center"/>
              <w:rPr>
                <w:sz w:val="28"/>
              </w:rPr>
            </w:pPr>
            <w:r>
              <w:rPr>
                <w:sz w:val="28"/>
              </w:rPr>
              <w:t>6000</w:t>
            </w:r>
          </w:p>
        </w:tc>
        <w:tc>
          <w:tcPr>
            <w:tcW w:w="425" w:type="dxa"/>
            <w:tcBorders>
              <w:top w:val="nil"/>
              <w:left w:val="single" w:sz="4" w:space="0" w:color="auto"/>
              <w:bottom w:val="nil"/>
              <w:right w:val="single" w:sz="4" w:space="0" w:color="auto"/>
            </w:tcBorders>
          </w:tcPr>
          <w:p w:rsidR="00DA65B4" w:rsidRDefault="00DA65B4">
            <w:pPr>
              <w:rPr>
                <w:sz w:val="28"/>
              </w:rPr>
            </w:pPr>
          </w:p>
        </w:tc>
        <w:tc>
          <w:tcPr>
            <w:tcW w:w="3260" w:type="dxa"/>
            <w:tcBorders>
              <w:left w:val="single" w:sz="4" w:space="0" w:color="auto"/>
            </w:tcBorders>
          </w:tcPr>
          <w:p w:rsidR="00DA65B4" w:rsidRDefault="00DA65B4">
            <w:pPr>
              <w:rPr>
                <w:sz w:val="28"/>
              </w:rPr>
            </w:pPr>
            <w:r>
              <w:rPr>
                <w:sz w:val="28"/>
              </w:rPr>
              <w:t>Прибыль нераспределенная (441)</w:t>
            </w:r>
          </w:p>
        </w:tc>
        <w:tc>
          <w:tcPr>
            <w:tcW w:w="1093" w:type="dxa"/>
          </w:tcPr>
          <w:p w:rsidR="00DA65B4" w:rsidRDefault="00DA65B4">
            <w:pPr>
              <w:jc w:val="center"/>
              <w:rPr>
                <w:sz w:val="28"/>
              </w:rPr>
            </w:pPr>
            <w:r>
              <w:rPr>
                <w:sz w:val="28"/>
              </w:rPr>
              <w:t>4000</w:t>
            </w:r>
          </w:p>
        </w:tc>
      </w:tr>
      <w:tr w:rsidR="00DA65B4">
        <w:tc>
          <w:tcPr>
            <w:tcW w:w="3481" w:type="dxa"/>
          </w:tcPr>
          <w:p w:rsidR="00DA65B4" w:rsidRDefault="00DA65B4">
            <w:pPr>
              <w:rPr>
                <w:sz w:val="28"/>
              </w:rPr>
            </w:pPr>
            <w:r>
              <w:rPr>
                <w:sz w:val="28"/>
              </w:rPr>
              <w:t>Счета в банках (31)</w:t>
            </w:r>
          </w:p>
        </w:tc>
        <w:tc>
          <w:tcPr>
            <w:tcW w:w="1022" w:type="dxa"/>
            <w:tcBorders>
              <w:right w:val="single" w:sz="4" w:space="0" w:color="auto"/>
            </w:tcBorders>
          </w:tcPr>
          <w:p w:rsidR="00DA65B4" w:rsidRDefault="00DA65B4">
            <w:pPr>
              <w:jc w:val="center"/>
              <w:rPr>
                <w:sz w:val="28"/>
              </w:rPr>
            </w:pPr>
            <w:r>
              <w:rPr>
                <w:sz w:val="28"/>
              </w:rPr>
              <w:t>44810</w:t>
            </w:r>
          </w:p>
        </w:tc>
        <w:tc>
          <w:tcPr>
            <w:tcW w:w="425" w:type="dxa"/>
            <w:tcBorders>
              <w:top w:val="nil"/>
              <w:left w:val="single" w:sz="4" w:space="0" w:color="auto"/>
              <w:bottom w:val="nil"/>
              <w:right w:val="single" w:sz="4" w:space="0" w:color="auto"/>
            </w:tcBorders>
          </w:tcPr>
          <w:p w:rsidR="00DA65B4" w:rsidRDefault="00DA65B4">
            <w:pPr>
              <w:rPr>
                <w:sz w:val="28"/>
              </w:rPr>
            </w:pPr>
          </w:p>
        </w:tc>
        <w:tc>
          <w:tcPr>
            <w:tcW w:w="3260" w:type="dxa"/>
            <w:tcBorders>
              <w:left w:val="single" w:sz="4" w:space="0" w:color="auto"/>
            </w:tcBorders>
          </w:tcPr>
          <w:p w:rsidR="00DA65B4" w:rsidRDefault="00DA65B4">
            <w:pPr>
              <w:rPr>
                <w:sz w:val="28"/>
              </w:rPr>
            </w:pPr>
            <w:r>
              <w:rPr>
                <w:sz w:val="28"/>
              </w:rPr>
              <w:t>Расчеты с поставщиками (63)</w:t>
            </w:r>
          </w:p>
        </w:tc>
        <w:tc>
          <w:tcPr>
            <w:tcW w:w="1093" w:type="dxa"/>
          </w:tcPr>
          <w:p w:rsidR="00DA65B4" w:rsidRDefault="00DA65B4">
            <w:pPr>
              <w:jc w:val="center"/>
              <w:rPr>
                <w:sz w:val="28"/>
              </w:rPr>
            </w:pPr>
            <w:r>
              <w:rPr>
                <w:sz w:val="28"/>
              </w:rPr>
              <w:t>2000</w:t>
            </w:r>
          </w:p>
        </w:tc>
      </w:tr>
      <w:tr w:rsidR="00DA65B4">
        <w:tc>
          <w:tcPr>
            <w:tcW w:w="3481" w:type="dxa"/>
          </w:tcPr>
          <w:p w:rsidR="00DA65B4" w:rsidRDefault="00DA65B4">
            <w:pPr>
              <w:rPr>
                <w:sz w:val="28"/>
              </w:rPr>
            </w:pPr>
          </w:p>
        </w:tc>
        <w:tc>
          <w:tcPr>
            <w:tcW w:w="1022" w:type="dxa"/>
            <w:tcBorders>
              <w:right w:val="single" w:sz="4" w:space="0" w:color="auto"/>
            </w:tcBorders>
          </w:tcPr>
          <w:p w:rsidR="00DA65B4" w:rsidRDefault="00DA65B4">
            <w:pPr>
              <w:jc w:val="center"/>
              <w:rPr>
                <w:sz w:val="28"/>
              </w:rPr>
            </w:pPr>
          </w:p>
        </w:tc>
        <w:tc>
          <w:tcPr>
            <w:tcW w:w="425" w:type="dxa"/>
            <w:tcBorders>
              <w:top w:val="nil"/>
              <w:left w:val="single" w:sz="4" w:space="0" w:color="auto"/>
              <w:bottom w:val="nil"/>
              <w:right w:val="single" w:sz="4" w:space="0" w:color="auto"/>
            </w:tcBorders>
          </w:tcPr>
          <w:p w:rsidR="00DA65B4" w:rsidRDefault="00DA65B4">
            <w:pPr>
              <w:rPr>
                <w:sz w:val="28"/>
              </w:rPr>
            </w:pPr>
          </w:p>
        </w:tc>
        <w:tc>
          <w:tcPr>
            <w:tcW w:w="3260" w:type="dxa"/>
            <w:tcBorders>
              <w:left w:val="single" w:sz="4" w:space="0" w:color="auto"/>
            </w:tcBorders>
          </w:tcPr>
          <w:p w:rsidR="00DA65B4" w:rsidRDefault="00DA65B4">
            <w:pPr>
              <w:rPr>
                <w:sz w:val="28"/>
              </w:rPr>
            </w:pPr>
            <w:r>
              <w:rPr>
                <w:sz w:val="28"/>
              </w:rPr>
              <w:t>Расчеты с бюджетом (641)</w:t>
            </w:r>
          </w:p>
        </w:tc>
        <w:tc>
          <w:tcPr>
            <w:tcW w:w="1093" w:type="dxa"/>
          </w:tcPr>
          <w:p w:rsidR="00DA65B4" w:rsidRDefault="00DA65B4">
            <w:pPr>
              <w:jc w:val="center"/>
              <w:rPr>
                <w:sz w:val="28"/>
              </w:rPr>
            </w:pPr>
            <w:r>
              <w:rPr>
                <w:sz w:val="28"/>
              </w:rPr>
              <w:t>1300</w:t>
            </w:r>
          </w:p>
        </w:tc>
      </w:tr>
      <w:tr w:rsidR="00DA65B4">
        <w:tc>
          <w:tcPr>
            <w:tcW w:w="3481" w:type="dxa"/>
          </w:tcPr>
          <w:p w:rsidR="00DA65B4" w:rsidRDefault="00DA65B4">
            <w:pPr>
              <w:rPr>
                <w:sz w:val="28"/>
              </w:rPr>
            </w:pPr>
          </w:p>
        </w:tc>
        <w:tc>
          <w:tcPr>
            <w:tcW w:w="1022" w:type="dxa"/>
            <w:tcBorders>
              <w:right w:val="single" w:sz="4" w:space="0" w:color="auto"/>
            </w:tcBorders>
          </w:tcPr>
          <w:p w:rsidR="00DA65B4" w:rsidRDefault="00DA65B4">
            <w:pPr>
              <w:jc w:val="center"/>
              <w:rPr>
                <w:sz w:val="28"/>
              </w:rPr>
            </w:pPr>
          </w:p>
        </w:tc>
        <w:tc>
          <w:tcPr>
            <w:tcW w:w="425" w:type="dxa"/>
            <w:tcBorders>
              <w:top w:val="nil"/>
              <w:left w:val="single" w:sz="4" w:space="0" w:color="auto"/>
              <w:bottom w:val="nil"/>
              <w:right w:val="single" w:sz="4" w:space="0" w:color="auto"/>
            </w:tcBorders>
          </w:tcPr>
          <w:p w:rsidR="00DA65B4" w:rsidRDefault="00DA65B4">
            <w:pPr>
              <w:rPr>
                <w:sz w:val="28"/>
              </w:rPr>
            </w:pPr>
          </w:p>
        </w:tc>
        <w:tc>
          <w:tcPr>
            <w:tcW w:w="3260" w:type="dxa"/>
            <w:tcBorders>
              <w:left w:val="single" w:sz="4" w:space="0" w:color="auto"/>
            </w:tcBorders>
          </w:tcPr>
          <w:p w:rsidR="00DA65B4" w:rsidRDefault="00DA65B4">
            <w:pPr>
              <w:rPr>
                <w:sz w:val="28"/>
              </w:rPr>
            </w:pPr>
            <w:r>
              <w:rPr>
                <w:sz w:val="28"/>
              </w:rPr>
              <w:t>Расчеты по оплате труда (66)</w:t>
            </w:r>
          </w:p>
        </w:tc>
        <w:tc>
          <w:tcPr>
            <w:tcW w:w="1093" w:type="dxa"/>
          </w:tcPr>
          <w:p w:rsidR="00DA65B4" w:rsidRDefault="00DA65B4">
            <w:pPr>
              <w:jc w:val="center"/>
              <w:rPr>
                <w:sz w:val="28"/>
              </w:rPr>
            </w:pPr>
            <w:r>
              <w:rPr>
                <w:sz w:val="28"/>
              </w:rPr>
              <w:t>2400</w:t>
            </w:r>
          </w:p>
        </w:tc>
      </w:tr>
      <w:tr w:rsidR="00DA65B4">
        <w:tc>
          <w:tcPr>
            <w:tcW w:w="3481" w:type="dxa"/>
          </w:tcPr>
          <w:p w:rsidR="00DA65B4" w:rsidRDefault="00DA65B4">
            <w:pPr>
              <w:rPr>
                <w:sz w:val="28"/>
              </w:rPr>
            </w:pPr>
          </w:p>
        </w:tc>
        <w:tc>
          <w:tcPr>
            <w:tcW w:w="1022" w:type="dxa"/>
            <w:tcBorders>
              <w:right w:val="single" w:sz="4" w:space="0" w:color="auto"/>
            </w:tcBorders>
          </w:tcPr>
          <w:p w:rsidR="00DA65B4" w:rsidRDefault="00DA65B4">
            <w:pPr>
              <w:jc w:val="center"/>
              <w:rPr>
                <w:sz w:val="28"/>
              </w:rPr>
            </w:pPr>
          </w:p>
        </w:tc>
        <w:tc>
          <w:tcPr>
            <w:tcW w:w="425" w:type="dxa"/>
            <w:tcBorders>
              <w:top w:val="nil"/>
              <w:left w:val="single" w:sz="4" w:space="0" w:color="auto"/>
              <w:bottom w:val="nil"/>
              <w:right w:val="single" w:sz="4" w:space="0" w:color="auto"/>
            </w:tcBorders>
          </w:tcPr>
          <w:p w:rsidR="00DA65B4" w:rsidRDefault="00DA65B4">
            <w:pPr>
              <w:rPr>
                <w:sz w:val="28"/>
              </w:rPr>
            </w:pPr>
          </w:p>
        </w:tc>
        <w:tc>
          <w:tcPr>
            <w:tcW w:w="3260" w:type="dxa"/>
            <w:tcBorders>
              <w:left w:val="single" w:sz="4" w:space="0" w:color="auto"/>
            </w:tcBorders>
          </w:tcPr>
          <w:p w:rsidR="00DA65B4" w:rsidRDefault="00DA65B4">
            <w:pPr>
              <w:rPr>
                <w:sz w:val="28"/>
              </w:rPr>
            </w:pPr>
            <w:r>
              <w:rPr>
                <w:sz w:val="28"/>
              </w:rPr>
              <w:t>Краткосрочные кредиты (60)</w:t>
            </w:r>
          </w:p>
        </w:tc>
        <w:tc>
          <w:tcPr>
            <w:tcW w:w="1093" w:type="dxa"/>
          </w:tcPr>
          <w:p w:rsidR="00DA65B4" w:rsidRDefault="00DA65B4">
            <w:pPr>
              <w:jc w:val="center"/>
              <w:rPr>
                <w:sz w:val="28"/>
              </w:rPr>
            </w:pPr>
            <w:r>
              <w:rPr>
                <w:sz w:val="28"/>
              </w:rPr>
              <w:t>40000</w:t>
            </w:r>
          </w:p>
        </w:tc>
      </w:tr>
      <w:tr w:rsidR="00DA65B4">
        <w:tc>
          <w:tcPr>
            <w:tcW w:w="3481" w:type="dxa"/>
          </w:tcPr>
          <w:p w:rsidR="00DA65B4" w:rsidRDefault="00DA65B4">
            <w:pPr>
              <w:pStyle w:val="1"/>
              <w:rPr>
                <w:i w:val="0"/>
                <w:iCs/>
                <w:caps/>
                <w:u w:val="none"/>
              </w:rPr>
            </w:pPr>
            <w:r>
              <w:rPr>
                <w:i w:val="0"/>
                <w:iCs/>
                <w:caps/>
                <w:u w:val="none"/>
              </w:rPr>
              <w:t>баланс</w:t>
            </w:r>
          </w:p>
        </w:tc>
        <w:tc>
          <w:tcPr>
            <w:tcW w:w="1022" w:type="dxa"/>
            <w:tcBorders>
              <w:right w:val="single" w:sz="4" w:space="0" w:color="auto"/>
            </w:tcBorders>
          </w:tcPr>
          <w:p w:rsidR="00DA65B4" w:rsidRDefault="00DA65B4">
            <w:pPr>
              <w:jc w:val="center"/>
              <w:rPr>
                <w:sz w:val="28"/>
              </w:rPr>
            </w:pPr>
            <w:r>
              <w:rPr>
                <w:sz w:val="28"/>
              </w:rPr>
              <w:t>68700</w:t>
            </w:r>
          </w:p>
        </w:tc>
        <w:tc>
          <w:tcPr>
            <w:tcW w:w="425" w:type="dxa"/>
            <w:tcBorders>
              <w:top w:val="nil"/>
              <w:left w:val="single" w:sz="4" w:space="0" w:color="auto"/>
              <w:bottom w:val="nil"/>
              <w:right w:val="single" w:sz="4" w:space="0" w:color="auto"/>
            </w:tcBorders>
          </w:tcPr>
          <w:p w:rsidR="00DA65B4" w:rsidRDefault="00DA65B4">
            <w:pPr>
              <w:rPr>
                <w:sz w:val="28"/>
              </w:rPr>
            </w:pPr>
          </w:p>
        </w:tc>
        <w:tc>
          <w:tcPr>
            <w:tcW w:w="3260" w:type="dxa"/>
            <w:tcBorders>
              <w:left w:val="single" w:sz="4" w:space="0" w:color="auto"/>
            </w:tcBorders>
          </w:tcPr>
          <w:p w:rsidR="00DA65B4" w:rsidRDefault="00DA65B4">
            <w:pPr>
              <w:pStyle w:val="4"/>
              <w:rPr>
                <w:caps/>
              </w:rPr>
            </w:pPr>
            <w:r>
              <w:rPr>
                <w:caps/>
              </w:rPr>
              <w:t>баланс</w:t>
            </w:r>
          </w:p>
        </w:tc>
        <w:tc>
          <w:tcPr>
            <w:tcW w:w="1093" w:type="dxa"/>
          </w:tcPr>
          <w:p w:rsidR="00DA65B4" w:rsidRDefault="00DA65B4">
            <w:pPr>
              <w:jc w:val="center"/>
              <w:rPr>
                <w:sz w:val="28"/>
              </w:rPr>
            </w:pPr>
            <w:r>
              <w:rPr>
                <w:sz w:val="28"/>
              </w:rPr>
              <w:t>68700</w:t>
            </w:r>
          </w:p>
        </w:tc>
      </w:tr>
    </w:tbl>
    <w:p w:rsidR="00DA65B4" w:rsidRDefault="00DA65B4">
      <w:pPr>
        <w:ind w:firstLine="720"/>
        <w:rPr>
          <w:sz w:val="28"/>
        </w:rPr>
      </w:pPr>
    </w:p>
    <w:p w:rsidR="00DA65B4" w:rsidRDefault="00DA65B4">
      <w:pPr>
        <w:pStyle w:val="20"/>
        <w:widowControl/>
        <w:spacing w:line="240" w:lineRule="auto"/>
      </w:pPr>
      <w:r>
        <w:t>Сумма баланса выросла по сравнению с прошлым месяцем. На увеличение средств повлияло получение ссуды.</w:t>
      </w:r>
    </w:p>
    <w:p w:rsidR="00DA65B4" w:rsidRDefault="00DA65B4">
      <w:pPr>
        <w:ind w:firstLine="709"/>
        <w:jc w:val="both"/>
        <w:rPr>
          <w:sz w:val="28"/>
        </w:rPr>
      </w:pPr>
      <w:r>
        <w:rPr>
          <w:sz w:val="28"/>
        </w:rPr>
        <w:t>Итог в балансе равен 68700 грн., что означает общую сумму средств на предприятии по состоянию на 1.04. Как видно из примера, обеспечено равенство актива и пассива, а, следовательно, и равенство сальдо по дебету и кредиту счетов. Это обязательное правило, основанное на равенстве средств, сгруппированных по двум признакам: по составу и по источникам образования.</w:t>
      </w:r>
    </w:p>
    <w:p w:rsidR="00DA65B4" w:rsidRDefault="00DA65B4">
      <w:pPr>
        <w:ind w:firstLine="709"/>
        <w:jc w:val="both"/>
        <w:rPr>
          <w:sz w:val="28"/>
        </w:rPr>
      </w:pPr>
      <w:r>
        <w:rPr>
          <w:sz w:val="28"/>
        </w:rPr>
        <w:t>В заключение этого параграфа рассмотрим, какие бывают бухгалтерские проводки или бухгалтерские записи. Это одно и то же.   Практические работники в основном используют название «проводки», в учебной литературе чаще используется термин «записи». В основе названия «проводки» положено действие как провести в учете ту или иную операцию, в основе «записи» - как ее записать. А для этого существует единственный способ проведения (отражения) в учете операции или ее записи в учете - двойная запись. Бухгалтерских проводок (записей) насчитывается много. По всем счетам их примерно 2000, но по отдельным счетам бывает 5-30 проводок.</w:t>
      </w:r>
    </w:p>
    <w:p w:rsidR="00DA65B4" w:rsidRDefault="00DA65B4">
      <w:pPr>
        <w:ind w:firstLine="709"/>
        <w:jc w:val="both"/>
        <w:rPr>
          <w:sz w:val="28"/>
        </w:rPr>
      </w:pPr>
      <w:r>
        <w:rPr>
          <w:sz w:val="28"/>
        </w:rPr>
        <w:t>Бухгалтерские проводки классифицируются по ряду признаков. Так, они делятся:</w:t>
      </w:r>
    </w:p>
    <w:p w:rsidR="00DA65B4" w:rsidRDefault="00DA65B4">
      <w:pPr>
        <w:pStyle w:val="20"/>
        <w:widowControl/>
        <w:spacing w:line="240" w:lineRule="auto"/>
        <w:rPr>
          <w:spacing w:val="-6"/>
        </w:rPr>
      </w:pPr>
      <w:r>
        <w:rPr>
          <w:spacing w:val="-6"/>
        </w:rPr>
        <w:t>1) по количеству используемых (корреспондирующих) счетов на проводки:</w:t>
      </w:r>
    </w:p>
    <w:p w:rsidR="00DA65B4" w:rsidRDefault="00DA65B4">
      <w:pPr>
        <w:ind w:firstLine="709"/>
        <w:jc w:val="both"/>
        <w:rPr>
          <w:sz w:val="28"/>
        </w:rPr>
      </w:pPr>
      <w:r>
        <w:rPr>
          <w:sz w:val="28"/>
        </w:rPr>
        <w:t xml:space="preserve">а) </w:t>
      </w:r>
      <w:r>
        <w:rPr>
          <w:i/>
          <w:iCs/>
          <w:sz w:val="28"/>
        </w:rPr>
        <w:t>простые</w:t>
      </w:r>
      <w:r>
        <w:rPr>
          <w:sz w:val="28"/>
        </w:rPr>
        <w:t xml:space="preserve"> - корреспондирует два счета (приведенные выше 10 проводок были простыми);</w:t>
      </w:r>
    </w:p>
    <w:p w:rsidR="00DA65B4" w:rsidRDefault="00DA65B4">
      <w:pPr>
        <w:ind w:firstLine="709"/>
        <w:jc w:val="both"/>
        <w:rPr>
          <w:sz w:val="28"/>
        </w:rPr>
      </w:pPr>
      <w:r>
        <w:rPr>
          <w:sz w:val="28"/>
        </w:rPr>
        <w:t xml:space="preserve">б) </w:t>
      </w:r>
      <w:r>
        <w:rPr>
          <w:i/>
          <w:iCs/>
          <w:sz w:val="28"/>
        </w:rPr>
        <w:t>сложные</w:t>
      </w:r>
      <w:r>
        <w:rPr>
          <w:sz w:val="28"/>
        </w:rPr>
        <w:t xml:space="preserve"> - во взаимосвязи выступает более двух счетов. Например, торговое предприятие получило от поставщика товар на сумму 3000 грн. и тару на сумму 200 грн.. в результате чего задолженность перед поставщиком возросла на 3200 грн. Проводка но этой операции:</w:t>
      </w:r>
    </w:p>
    <w:p w:rsidR="00DA65B4" w:rsidRDefault="00DA65B4">
      <w:pPr>
        <w:ind w:firstLine="709"/>
        <w:jc w:val="both"/>
        <w:rPr>
          <w:sz w:val="28"/>
        </w:rPr>
      </w:pPr>
      <w:r>
        <w:rPr>
          <w:sz w:val="28"/>
        </w:rPr>
        <w:t xml:space="preserve">Дебет счета 282 «Товары в торговле»        </w:t>
      </w:r>
      <w:r>
        <w:rPr>
          <w:sz w:val="28"/>
        </w:rPr>
        <w:tab/>
      </w:r>
      <w:r>
        <w:rPr>
          <w:sz w:val="28"/>
        </w:rPr>
        <w:tab/>
        <w:t xml:space="preserve">3000 </w:t>
      </w:r>
    </w:p>
    <w:p w:rsidR="00DA65B4" w:rsidRDefault="00DA65B4">
      <w:pPr>
        <w:ind w:firstLine="709"/>
        <w:jc w:val="both"/>
        <w:rPr>
          <w:sz w:val="28"/>
        </w:rPr>
      </w:pPr>
      <w:r>
        <w:rPr>
          <w:sz w:val="28"/>
        </w:rPr>
        <w:t xml:space="preserve">Дебет счета 284 «Тара»                         </w:t>
      </w:r>
      <w:r>
        <w:rPr>
          <w:sz w:val="28"/>
        </w:rPr>
        <w:tab/>
      </w:r>
      <w:r>
        <w:rPr>
          <w:sz w:val="28"/>
        </w:rPr>
        <w:tab/>
      </w:r>
      <w:r>
        <w:rPr>
          <w:sz w:val="28"/>
        </w:rPr>
        <w:tab/>
        <w:t xml:space="preserve">200 </w:t>
      </w:r>
    </w:p>
    <w:p w:rsidR="00DA65B4" w:rsidRDefault="00DA65B4">
      <w:pPr>
        <w:ind w:firstLine="709"/>
        <w:jc w:val="both"/>
        <w:rPr>
          <w:sz w:val="28"/>
        </w:rPr>
      </w:pPr>
      <w:r>
        <w:rPr>
          <w:sz w:val="28"/>
        </w:rPr>
        <w:t xml:space="preserve">Кредит счета 631 «Расчеты с поставщиками»     </w:t>
      </w:r>
      <w:r>
        <w:rPr>
          <w:sz w:val="28"/>
        </w:rPr>
        <w:tab/>
        <w:t xml:space="preserve">3200 </w:t>
      </w:r>
    </w:p>
    <w:p w:rsidR="00DA65B4" w:rsidRDefault="00DA65B4">
      <w:pPr>
        <w:pStyle w:val="a8"/>
        <w:spacing w:line="240" w:lineRule="auto"/>
        <w:ind w:firstLine="709"/>
        <w:rPr>
          <w:bCs/>
        </w:rPr>
      </w:pPr>
      <w:r>
        <w:rPr>
          <w:bCs/>
        </w:rPr>
        <w:t>Любую сложную проводку можно разложить на несколько простых. Так, в данном примере счет «Товары» корреспондирует со счетом «Расчеты с поставщиками» на 3000 грн. Это первая простая проводка:</w:t>
      </w:r>
    </w:p>
    <w:p w:rsidR="00DA65B4" w:rsidRDefault="00DA65B4">
      <w:pPr>
        <w:ind w:firstLine="709"/>
        <w:jc w:val="both"/>
        <w:rPr>
          <w:sz w:val="28"/>
        </w:rPr>
      </w:pPr>
      <w:r>
        <w:rPr>
          <w:sz w:val="28"/>
        </w:rPr>
        <w:t xml:space="preserve">Дебет счета 281 «Товары в торговле»              </w:t>
      </w:r>
      <w:r>
        <w:rPr>
          <w:sz w:val="28"/>
        </w:rPr>
        <w:tab/>
        <w:t xml:space="preserve">  </w:t>
      </w:r>
      <w:r>
        <w:rPr>
          <w:sz w:val="28"/>
        </w:rPr>
        <w:tab/>
        <w:t xml:space="preserve">3000 </w:t>
      </w:r>
    </w:p>
    <w:p w:rsidR="00DA65B4" w:rsidRDefault="00DA65B4">
      <w:pPr>
        <w:ind w:firstLine="709"/>
        <w:jc w:val="both"/>
        <w:rPr>
          <w:sz w:val="28"/>
        </w:rPr>
      </w:pPr>
      <w:r>
        <w:rPr>
          <w:sz w:val="28"/>
        </w:rPr>
        <w:t xml:space="preserve">Кредит счета 631 «Расчеты с поставщиками»       </w:t>
      </w:r>
      <w:r>
        <w:rPr>
          <w:sz w:val="28"/>
        </w:rPr>
        <w:tab/>
        <w:t xml:space="preserve">3000 </w:t>
      </w:r>
    </w:p>
    <w:p w:rsidR="00DA65B4" w:rsidRDefault="00DA65B4">
      <w:pPr>
        <w:ind w:firstLine="709"/>
        <w:jc w:val="both"/>
        <w:rPr>
          <w:sz w:val="28"/>
        </w:rPr>
      </w:pPr>
      <w:r>
        <w:rPr>
          <w:sz w:val="28"/>
        </w:rPr>
        <w:t>На сумму тары вторая простая проводка:</w:t>
      </w:r>
    </w:p>
    <w:p w:rsidR="00DA65B4" w:rsidRDefault="00DA65B4">
      <w:pPr>
        <w:ind w:firstLine="709"/>
        <w:jc w:val="both"/>
        <w:rPr>
          <w:sz w:val="28"/>
        </w:rPr>
      </w:pPr>
      <w:r>
        <w:rPr>
          <w:sz w:val="28"/>
        </w:rPr>
        <w:t xml:space="preserve">Дебет счета 284 «Тара»                         </w:t>
      </w:r>
      <w:r>
        <w:rPr>
          <w:sz w:val="28"/>
        </w:rPr>
        <w:tab/>
      </w:r>
      <w:r>
        <w:rPr>
          <w:sz w:val="28"/>
        </w:rPr>
        <w:tab/>
        <w:t xml:space="preserve">  </w:t>
      </w:r>
      <w:r>
        <w:rPr>
          <w:sz w:val="28"/>
        </w:rPr>
        <w:tab/>
        <w:t xml:space="preserve">200 </w:t>
      </w:r>
    </w:p>
    <w:p w:rsidR="00DA65B4" w:rsidRDefault="00DA65B4">
      <w:pPr>
        <w:ind w:firstLine="709"/>
        <w:jc w:val="both"/>
        <w:rPr>
          <w:sz w:val="28"/>
        </w:rPr>
      </w:pPr>
      <w:r>
        <w:rPr>
          <w:sz w:val="28"/>
        </w:rPr>
        <w:t xml:space="preserve">Кредит счета 631 «Расчеты с поставщиками»       </w:t>
      </w:r>
      <w:r>
        <w:rPr>
          <w:sz w:val="28"/>
        </w:rPr>
        <w:tab/>
        <w:t xml:space="preserve">200 </w:t>
      </w:r>
    </w:p>
    <w:p w:rsidR="00DA65B4" w:rsidRDefault="00DA65B4">
      <w:pPr>
        <w:ind w:firstLine="709"/>
        <w:jc w:val="both"/>
        <w:rPr>
          <w:sz w:val="28"/>
        </w:rPr>
      </w:pPr>
      <w:r>
        <w:rPr>
          <w:sz w:val="28"/>
        </w:rPr>
        <w:t>2) но характеру отражаемых данных проводки бывают:</w:t>
      </w:r>
    </w:p>
    <w:p w:rsidR="00DA65B4" w:rsidRDefault="00DA65B4">
      <w:pPr>
        <w:ind w:firstLine="709"/>
        <w:jc w:val="both"/>
        <w:rPr>
          <w:sz w:val="28"/>
        </w:rPr>
      </w:pPr>
      <w:r>
        <w:rPr>
          <w:sz w:val="28"/>
        </w:rPr>
        <w:t xml:space="preserve">а) </w:t>
      </w:r>
      <w:r>
        <w:rPr>
          <w:i/>
          <w:iCs/>
          <w:sz w:val="28"/>
        </w:rPr>
        <w:t xml:space="preserve">реальные </w:t>
      </w:r>
      <w:r>
        <w:rPr>
          <w:sz w:val="28"/>
        </w:rPr>
        <w:t xml:space="preserve">- отражают реальное движение средств (получение денег, получение ТМЦ или их </w:t>
      </w:r>
      <w:r>
        <w:rPr>
          <w:smallCaps/>
          <w:sz w:val="28"/>
        </w:rPr>
        <w:t xml:space="preserve">отпуск). </w:t>
      </w:r>
      <w:r>
        <w:rPr>
          <w:sz w:val="28"/>
        </w:rPr>
        <w:t>Все ранее указанные проводки были реальными и их большинство;</w:t>
      </w:r>
    </w:p>
    <w:p w:rsidR="00DA65B4" w:rsidRDefault="00DA65B4">
      <w:pPr>
        <w:ind w:firstLine="709"/>
        <w:jc w:val="both"/>
        <w:rPr>
          <w:sz w:val="28"/>
        </w:rPr>
      </w:pPr>
      <w:r>
        <w:rPr>
          <w:sz w:val="28"/>
        </w:rPr>
        <w:t xml:space="preserve">б) </w:t>
      </w:r>
      <w:r>
        <w:rPr>
          <w:i/>
          <w:iCs/>
          <w:sz w:val="28"/>
        </w:rPr>
        <w:t>условные</w:t>
      </w:r>
      <w:r>
        <w:rPr>
          <w:sz w:val="28"/>
        </w:rPr>
        <w:t>, при которых нет реального движения средств, но проводка составляется. Это делается, например, при закрытии некоторых счетов в конце месяца, при списании косвенных затрат и включения их в себестоимость готовой продукции;</w:t>
      </w:r>
    </w:p>
    <w:p w:rsidR="00DA65B4" w:rsidRDefault="00DA65B4">
      <w:pPr>
        <w:ind w:firstLine="709"/>
        <w:jc w:val="both"/>
        <w:rPr>
          <w:sz w:val="28"/>
        </w:rPr>
      </w:pPr>
      <w:r>
        <w:rPr>
          <w:sz w:val="28"/>
        </w:rPr>
        <w:t xml:space="preserve">в) </w:t>
      </w:r>
      <w:r>
        <w:rPr>
          <w:i/>
          <w:iCs/>
          <w:sz w:val="28"/>
        </w:rPr>
        <w:t xml:space="preserve">уточняющие оценку средств </w:t>
      </w:r>
      <w:r>
        <w:rPr>
          <w:sz w:val="28"/>
        </w:rPr>
        <w:t>или иные показатели. Допустим, была составлена проводка на получение товара от поставщика на 3000 грн. по договорным (отпускным) ценам, а товар в магазине учитывается по продажным ценам. Следовательно, надо увеличить оценку товаров на сумму торговой наценки - 40%, для чего необходимо сделать проводку:</w:t>
      </w:r>
    </w:p>
    <w:p w:rsidR="00DA65B4" w:rsidRDefault="00DA65B4">
      <w:pPr>
        <w:ind w:firstLine="709"/>
        <w:jc w:val="both"/>
        <w:rPr>
          <w:sz w:val="28"/>
        </w:rPr>
      </w:pPr>
    </w:p>
    <w:p w:rsidR="00DA65B4" w:rsidRDefault="00DA65B4">
      <w:pPr>
        <w:ind w:firstLine="709"/>
        <w:jc w:val="both"/>
        <w:rPr>
          <w:sz w:val="28"/>
        </w:rPr>
      </w:pPr>
      <w:r>
        <w:rPr>
          <w:sz w:val="28"/>
        </w:rPr>
        <w:t xml:space="preserve">Дебет счета 284 «Товары в торговле»           </w:t>
      </w:r>
      <w:r>
        <w:rPr>
          <w:sz w:val="28"/>
        </w:rPr>
        <w:tab/>
        <w:t xml:space="preserve">1200 </w:t>
      </w:r>
    </w:p>
    <w:p w:rsidR="00DA65B4" w:rsidRDefault="00DA65B4">
      <w:pPr>
        <w:ind w:firstLine="709"/>
        <w:jc w:val="both"/>
        <w:rPr>
          <w:sz w:val="28"/>
        </w:rPr>
      </w:pPr>
      <w:r>
        <w:rPr>
          <w:sz w:val="28"/>
        </w:rPr>
        <w:t xml:space="preserve">Кредит счета 285 «Торговая наценка»          </w:t>
      </w:r>
      <w:r>
        <w:rPr>
          <w:sz w:val="28"/>
        </w:rPr>
        <w:tab/>
        <w:t xml:space="preserve">1200 </w:t>
      </w:r>
    </w:p>
    <w:p w:rsidR="00DA65B4" w:rsidRDefault="00DA65B4">
      <w:pPr>
        <w:pStyle w:val="20"/>
        <w:widowControl/>
        <w:spacing w:line="240" w:lineRule="auto"/>
        <w:rPr>
          <w:spacing w:val="-4"/>
        </w:rPr>
      </w:pPr>
      <w:r>
        <w:rPr>
          <w:spacing w:val="-4"/>
        </w:rPr>
        <w:t>3) по включению сумм в общий итог операций (оборот) проводки бывают:</w:t>
      </w:r>
    </w:p>
    <w:p w:rsidR="00DA65B4" w:rsidRDefault="00DA65B4">
      <w:pPr>
        <w:ind w:firstLine="709"/>
        <w:jc w:val="both"/>
        <w:rPr>
          <w:sz w:val="28"/>
        </w:rPr>
      </w:pPr>
      <w:r>
        <w:rPr>
          <w:sz w:val="28"/>
        </w:rPr>
        <w:t xml:space="preserve">а) </w:t>
      </w:r>
      <w:r>
        <w:rPr>
          <w:i/>
          <w:iCs/>
          <w:sz w:val="28"/>
        </w:rPr>
        <w:t xml:space="preserve">обычные (черная запись) </w:t>
      </w:r>
      <w:r>
        <w:rPr>
          <w:sz w:val="28"/>
        </w:rPr>
        <w:t>- сумма по ней прибавляется и включается в оборот по дебету иди кредиту счета. Такие проводки составляют преобладающее большинство;</w:t>
      </w:r>
    </w:p>
    <w:p w:rsidR="00DA65B4" w:rsidRDefault="00DA65B4">
      <w:pPr>
        <w:ind w:firstLine="709"/>
        <w:jc w:val="both"/>
        <w:rPr>
          <w:sz w:val="28"/>
        </w:rPr>
      </w:pPr>
      <w:r>
        <w:rPr>
          <w:sz w:val="28"/>
        </w:rPr>
        <w:t xml:space="preserve">б) </w:t>
      </w:r>
      <w:r>
        <w:rPr>
          <w:i/>
          <w:iCs/>
          <w:sz w:val="28"/>
        </w:rPr>
        <w:t xml:space="preserve">сторнировочные (запись проводится способом «красное сторно») </w:t>
      </w:r>
      <w:r>
        <w:rPr>
          <w:sz w:val="28"/>
        </w:rPr>
        <w:t>- это отрицательная запись, сумма по таким проводкам вычитается.</w:t>
      </w:r>
    </w:p>
    <w:p w:rsidR="00DA65B4" w:rsidRDefault="00DA65B4">
      <w:pPr>
        <w:ind w:firstLine="709"/>
        <w:jc w:val="both"/>
        <w:rPr>
          <w:sz w:val="28"/>
        </w:rPr>
      </w:pPr>
      <w:r>
        <w:rPr>
          <w:sz w:val="28"/>
        </w:rPr>
        <w:t>Сторнировочные проводки составляются сравнительно редко:</w:t>
      </w:r>
    </w:p>
    <w:p w:rsidR="00DA65B4" w:rsidRDefault="00DA65B4">
      <w:pPr>
        <w:ind w:firstLine="709"/>
        <w:jc w:val="both"/>
        <w:rPr>
          <w:sz w:val="28"/>
        </w:rPr>
      </w:pPr>
      <w:r>
        <w:rPr>
          <w:sz w:val="28"/>
        </w:rPr>
        <w:t>во-первых, если это установлено действующими правилами учета, например, при списании наценки на реализованные товары (дебет счета 902 «Себестоимость реализованных товаров» и кредит счета 285 «Торговая наценка»), при списании экономии на выпущенную продукцию (дебет счета 260 «Готовая продукция» и кредит счета 230 «Производство»);</w:t>
      </w:r>
    </w:p>
    <w:p w:rsidR="00DA65B4" w:rsidRDefault="00DA65B4">
      <w:pPr>
        <w:pStyle w:val="20"/>
        <w:widowControl/>
        <w:spacing w:line="240" w:lineRule="auto"/>
      </w:pPr>
      <w:r>
        <w:t>во-вторых, при исправлении ошибок, допущенных в проводке, если сумма проводки завышена.</w:t>
      </w:r>
    </w:p>
    <w:p w:rsidR="00DA65B4" w:rsidRDefault="00DA65B4">
      <w:pPr>
        <w:pStyle w:val="a8"/>
        <w:spacing w:line="240" w:lineRule="auto"/>
        <w:ind w:firstLine="709"/>
        <w:rPr>
          <w:bCs/>
        </w:rPr>
      </w:pPr>
      <w:r>
        <w:rPr>
          <w:bCs/>
        </w:rPr>
        <w:t>Сторнировочные проводки записываются красными чернилами, а при их отсутствии, сумма по этой проводке берется в рамочку или кружочек. Суммы по таким проводкам вычитаются из общего итога. Вот почему в бухгалтерском учете нельзя писать красными чернилами. Любая красная запись вычитается.</w:t>
      </w:r>
    </w:p>
    <w:p w:rsidR="00DA65B4" w:rsidRDefault="00DA65B4">
      <w:pPr>
        <w:ind w:firstLine="709"/>
        <w:jc w:val="both"/>
        <w:rPr>
          <w:b/>
          <w:sz w:val="28"/>
        </w:rPr>
      </w:pPr>
    </w:p>
    <w:p w:rsidR="00DA65B4" w:rsidRDefault="00DA65B4">
      <w:pPr>
        <w:ind w:firstLine="709"/>
        <w:jc w:val="both"/>
        <w:rPr>
          <w:b/>
          <w:sz w:val="28"/>
        </w:rPr>
      </w:pPr>
      <w:r>
        <w:rPr>
          <w:b/>
          <w:sz w:val="28"/>
        </w:rPr>
        <w:t>3.3 Синтетические и аналитические счета, их роль, взаимосвязь</w:t>
      </w:r>
    </w:p>
    <w:p w:rsidR="00DA65B4" w:rsidRDefault="00DA65B4">
      <w:pPr>
        <w:ind w:firstLine="709"/>
        <w:jc w:val="both"/>
        <w:rPr>
          <w:sz w:val="28"/>
        </w:rPr>
      </w:pPr>
    </w:p>
    <w:p w:rsidR="00DA65B4" w:rsidRDefault="00DA65B4">
      <w:pPr>
        <w:ind w:firstLine="709"/>
        <w:jc w:val="both"/>
        <w:rPr>
          <w:sz w:val="28"/>
        </w:rPr>
      </w:pPr>
      <w:r>
        <w:rPr>
          <w:sz w:val="28"/>
        </w:rPr>
        <w:t>В бухгалтерском учете используется достаточно много счетов, с помощью которых обеспечивается получение учетной информации различной степени детализации.</w:t>
      </w:r>
    </w:p>
    <w:p w:rsidR="00DA65B4" w:rsidRDefault="00DA65B4">
      <w:pPr>
        <w:ind w:firstLine="709"/>
        <w:jc w:val="both"/>
        <w:rPr>
          <w:sz w:val="28"/>
        </w:rPr>
      </w:pPr>
      <w:r>
        <w:rPr>
          <w:sz w:val="28"/>
        </w:rPr>
        <w:t>В зависимости от степени обобщения и детализации учетных данных бухгалтерские счета подразделяются на:</w:t>
      </w:r>
    </w:p>
    <w:p w:rsidR="00DA65B4" w:rsidRDefault="00DA65B4">
      <w:pPr>
        <w:ind w:firstLine="709"/>
        <w:jc w:val="both"/>
        <w:rPr>
          <w:sz w:val="28"/>
        </w:rPr>
      </w:pPr>
      <w:r>
        <w:rPr>
          <w:sz w:val="28"/>
        </w:rPr>
        <w:t>- синтетические;</w:t>
      </w:r>
    </w:p>
    <w:p w:rsidR="00DA65B4" w:rsidRDefault="00DA65B4">
      <w:pPr>
        <w:ind w:firstLine="709"/>
        <w:jc w:val="both"/>
        <w:rPr>
          <w:sz w:val="28"/>
        </w:rPr>
      </w:pPr>
      <w:r>
        <w:rPr>
          <w:sz w:val="28"/>
        </w:rPr>
        <w:t>- аналитические.</w:t>
      </w:r>
    </w:p>
    <w:p w:rsidR="00DA65B4" w:rsidRDefault="00DA65B4">
      <w:pPr>
        <w:ind w:firstLine="709"/>
        <w:jc w:val="both"/>
        <w:rPr>
          <w:sz w:val="28"/>
        </w:rPr>
      </w:pPr>
      <w:r>
        <w:rPr>
          <w:i/>
          <w:sz w:val="28"/>
        </w:rPr>
        <w:t xml:space="preserve">Синтетические счета </w:t>
      </w:r>
      <w:r>
        <w:rPr>
          <w:b/>
          <w:sz w:val="28"/>
        </w:rPr>
        <w:t>-</w:t>
      </w:r>
      <w:r>
        <w:rPr>
          <w:sz w:val="28"/>
        </w:rPr>
        <w:t xml:space="preserve"> это счета сводные, обобщающие, которые дают общее представление о наличии и движении средств по экономически однородным группам (10 «Основные средства», 201 «Материалы», 631 «Расчеты с поставщиками» и т.д.) без их конкретизации. Перечень синтетических счетов централизованно утверждается МФУ и является единым для всех предприятий. Он определен в Плане счетов бухгалтерского учета хозяйственно-финансовой деятельности. Синтетические счета, используемые на предприятии, отражаются в балансе, поэтому они называются балансовыми. Синтетические счета дают обобщенную информацию об объектах учета, поэтому записи на них производятся только суммарно в денежном измерении. Поскольку синтетические счета имеют место в балансе, а баланс является важнейшей формой отчетности предприятия (форма № 1), то информация, содержащаяся в них, используется не только самим предприятием, но и  пользователями (налоговой администрацией, органами статистики, учредителями).</w:t>
      </w:r>
    </w:p>
    <w:p w:rsidR="00DA65B4" w:rsidRDefault="00DA65B4">
      <w:pPr>
        <w:ind w:firstLine="709"/>
        <w:jc w:val="both"/>
        <w:rPr>
          <w:sz w:val="28"/>
        </w:rPr>
      </w:pPr>
      <w:r>
        <w:rPr>
          <w:i/>
          <w:sz w:val="28"/>
        </w:rPr>
        <w:t xml:space="preserve">Аналитические счета </w:t>
      </w:r>
      <w:r>
        <w:rPr>
          <w:sz w:val="28"/>
        </w:rPr>
        <w:t>- счета детальные, конкретные, дают более подробную характеристику об учитываемых объектах. Это счета внутренние,  их   перечень   устанавливается   самим   предприятием.   Используются аналитические счета для контроля, анализа, управления как в процессе деятельности, так и по итогам деятельности. У каждого предприятия совершенно разные поставщики, покупатели, численность работников, естественно, и их должности , оклады тоже разные. Предприятие обязано знать состояние расчетов не только в целом, скажем, с поставщиками, но и с каждым в отдельности. Это касается и покупателей, и работников предприятия, и других лиц, и предприятий, с которыми данное предприятие вступает во взаимоотношения. Синтетические счета такой подробной информации дать не могут, для этой цели служат аналитические счета.</w:t>
      </w:r>
    </w:p>
    <w:p w:rsidR="00DA65B4" w:rsidRDefault="00DA65B4">
      <w:pPr>
        <w:ind w:firstLine="709"/>
        <w:jc w:val="both"/>
        <w:rPr>
          <w:sz w:val="28"/>
        </w:rPr>
      </w:pPr>
      <w:r>
        <w:rPr>
          <w:sz w:val="28"/>
        </w:rPr>
        <w:t>Аналитические счета открываются в развитие синтетических счетов.</w:t>
      </w:r>
    </w:p>
    <w:p w:rsidR="00DA65B4" w:rsidRDefault="00DA65B4">
      <w:pPr>
        <w:ind w:firstLine="709"/>
        <w:jc w:val="both"/>
        <w:rPr>
          <w:sz w:val="28"/>
        </w:rPr>
      </w:pPr>
      <w:r>
        <w:rPr>
          <w:sz w:val="28"/>
        </w:rPr>
        <w:t>В силу своей разобщенности аналитические счета в балансе не показываются, но на основе их данных составляются некоторые формы отчетности как бухгалтерской, так и статистической.</w:t>
      </w:r>
    </w:p>
    <w:p w:rsidR="00DA65B4" w:rsidRDefault="00DA65B4">
      <w:pPr>
        <w:ind w:firstLine="709"/>
        <w:jc w:val="both"/>
        <w:rPr>
          <w:sz w:val="28"/>
        </w:rPr>
      </w:pPr>
      <w:r>
        <w:rPr>
          <w:sz w:val="28"/>
        </w:rPr>
        <w:t>Синтетические и аналитические счета немыслимы друг без друга. Синтетические счета дают слишком общую информацию и поэтому нуждаются в детализации. Аналитические счета являются разобщенными и нуждаются в обобщении. Трудно и, видимо, нельзя сказать, какой счет, из какого вытекает, какой главнее. Например, если не начислить зарплату каждому работнику, а это делается с помощью аналитических счетов, то не будет обобщенных данных и по синтетическому счету 66 «Расчеты по оплате труда». Или, допустим, по дебету счета 201 «Материалы» отразили приход на сумму их поступления – 4000 грн. Но эта же сумма образовалась из конкретных наименований материалов, их количества и цены, указанных в первичном документе.</w:t>
      </w:r>
    </w:p>
    <w:p w:rsidR="00DA65B4" w:rsidRDefault="00DA65B4">
      <w:pPr>
        <w:pStyle w:val="a8"/>
        <w:spacing w:line="240" w:lineRule="auto"/>
        <w:ind w:firstLine="709"/>
        <w:rPr>
          <w:bCs/>
        </w:rPr>
      </w:pPr>
      <w:r>
        <w:rPr>
          <w:bCs/>
        </w:rPr>
        <w:t>Синтетические  и  аналитические  счета  имеют  самостоятельное информационное и контрольное значение и тем не менее взаимосвязаны между собой и выступают в единстве.</w:t>
      </w:r>
    </w:p>
    <w:p w:rsidR="00DA65B4" w:rsidRDefault="00DA65B4">
      <w:pPr>
        <w:ind w:firstLine="709"/>
        <w:jc w:val="both"/>
        <w:rPr>
          <w:sz w:val="28"/>
        </w:rPr>
      </w:pPr>
      <w:r>
        <w:rPr>
          <w:sz w:val="28"/>
        </w:rPr>
        <w:t>Взаимосвязь и единство синтетических и аналитических счетов состоит в следующем:</w:t>
      </w:r>
    </w:p>
    <w:p w:rsidR="00DA65B4" w:rsidRDefault="00DA65B4">
      <w:pPr>
        <w:ind w:firstLine="709"/>
        <w:jc w:val="both"/>
        <w:rPr>
          <w:sz w:val="28"/>
        </w:rPr>
      </w:pPr>
      <w:r>
        <w:rPr>
          <w:sz w:val="28"/>
        </w:rPr>
        <w:t>1) записи по синтетическим и аналитическим счетам проводятся на основании одних и тех документов;</w:t>
      </w:r>
    </w:p>
    <w:p w:rsidR="00DA65B4" w:rsidRDefault="00DA65B4">
      <w:pPr>
        <w:ind w:firstLine="709"/>
        <w:jc w:val="both"/>
        <w:rPr>
          <w:sz w:val="28"/>
        </w:rPr>
      </w:pPr>
      <w:r>
        <w:rPr>
          <w:sz w:val="28"/>
        </w:rPr>
        <w:t>2) записи должны производиться одновременно;</w:t>
      </w:r>
    </w:p>
    <w:p w:rsidR="00DA65B4" w:rsidRDefault="00DA65B4">
      <w:pPr>
        <w:ind w:firstLine="709"/>
        <w:jc w:val="both"/>
        <w:rPr>
          <w:sz w:val="28"/>
        </w:rPr>
      </w:pPr>
      <w:r>
        <w:rPr>
          <w:sz w:val="28"/>
        </w:rPr>
        <w:t>3) сумма оборотов и сальдо всех аналитических счетов обязательно равны сумме оборотов и сальдо того синтетического счета, данные которого они детализируют, должно быть обеспечено тождество аналитических и синтетических счетов;</w:t>
      </w:r>
    </w:p>
    <w:p w:rsidR="00DA65B4" w:rsidRDefault="00DA65B4">
      <w:pPr>
        <w:ind w:firstLine="709"/>
        <w:jc w:val="both"/>
        <w:rPr>
          <w:sz w:val="28"/>
        </w:rPr>
      </w:pPr>
      <w:r>
        <w:rPr>
          <w:sz w:val="28"/>
        </w:rPr>
        <w:t>4) по структуре аналитические счета бывают активными и пассивными в зависимости от того какой по структуре синтетический счет и имеют, следовательно, двухстороннее построение: левая сторона - дебет, правая кредит.</w:t>
      </w:r>
    </w:p>
    <w:p w:rsidR="00DA65B4" w:rsidRDefault="00DA65B4">
      <w:pPr>
        <w:ind w:firstLine="709"/>
        <w:jc w:val="both"/>
        <w:rPr>
          <w:sz w:val="28"/>
        </w:rPr>
      </w:pPr>
      <w:r>
        <w:rPr>
          <w:sz w:val="28"/>
        </w:rPr>
        <w:t>В зависимости от того на каких счетах ведется учет средств и операций различают два вида бухгалтерского учета:</w:t>
      </w:r>
    </w:p>
    <w:p w:rsidR="00DA65B4" w:rsidRDefault="00DA65B4" w:rsidP="00DA65B4">
      <w:pPr>
        <w:numPr>
          <w:ilvl w:val="0"/>
          <w:numId w:val="27"/>
        </w:numPr>
        <w:jc w:val="both"/>
        <w:rPr>
          <w:sz w:val="28"/>
        </w:rPr>
      </w:pPr>
      <w:r>
        <w:rPr>
          <w:sz w:val="28"/>
        </w:rPr>
        <w:t>синтетический;</w:t>
      </w:r>
    </w:p>
    <w:p w:rsidR="00DA65B4" w:rsidRDefault="00DA65B4" w:rsidP="00DA65B4">
      <w:pPr>
        <w:numPr>
          <w:ilvl w:val="0"/>
          <w:numId w:val="27"/>
        </w:numPr>
        <w:jc w:val="both"/>
        <w:rPr>
          <w:sz w:val="28"/>
        </w:rPr>
      </w:pPr>
      <w:r>
        <w:rPr>
          <w:sz w:val="28"/>
        </w:rPr>
        <w:t>аналитический.</w:t>
      </w:r>
    </w:p>
    <w:p w:rsidR="00DA65B4" w:rsidRDefault="00DA65B4">
      <w:pPr>
        <w:pStyle w:val="30"/>
        <w:spacing w:before="0"/>
      </w:pPr>
      <w:r>
        <w:t>Синтетический учет более общий, сравнительно простой, ведется только суммарно. Аналитический учет более конкретный и более громоздкий. Он весьма трудоемкий, необходима особая внимательность при разноске данных по аналитическим счетам. Много требуется труда на свод и обобщение аналитических счетов и их увязку с синтетическим счетом. Поэтому для упрощения аналитического учета требуются машинные носители информации и современные компьютеры.</w:t>
      </w:r>
    </w:p>
    <w:p w:rsidR="00DA65B4" w:rsidRDefault="00DA65B4">
      <w:pPr>
        <w:ind w:firstLine="709"/>
        <w:jc w:val="both"/>
        <w:rPr>
          <w:sz w:val="28"/>
        </w:rPr>
      </w:pPr>
      <w:r>
        <w:rPr>
          <w:sz w:val="28"/>
        </w:rPr>
        <w:t>Вместе синтетические и аналитические счета обеспечивают полный, всесторонний учет и контроль хозяйственных средств, их источников, хозяйственных процессов и результатов деятельности.</w:t>
      </w:r>
    </w:p>
    <w:p w:rsidR="00DA65B4" w:rsidRDefault="00DA65B4">
      <w:pPr>
        <w:ind w:firstLine="709"/>
        <w:jc w:val="both"/>
        <w:rPr>
          <w:spacing w:val="-6"/>
          <w:sz w:val="28"/>
        </w:rPr>
      </w:pPr>
      <w:r>
        <w:rPr>
          <w:spacing w:val="-6"/>
          <w:sz w:val="28"/>
        </w:rPr>
        <w:t xml:space="preserve">Кроме синтетических и аналитических счетов есть еще субсчета. </w:t>
      </w:r>
      <w:r>
        <w:rPr>
          <w:i/>
          <w:spacing w:val="-6"/>
          <w:sz w:val="28"/>
        </w:rPr>
        <w:t>Субсчета</w:t>
      </w:r>
      <w:r>
        <w:rPr>
          <w:spacing w:val="-6"/>
          <w:sz w:val="28"/>
        </w:rPr>
        <w:t xml:space="preserve"> - это промежуточные счета, с помощью их производится дополнительная группировка аналитических счетов с целью получения более обобщенных сведении об учитываемых объектах. Субсчета централизованно утверждаются и указаны в Плане счетов. Если синтетический счет имеет двухзначный код, то субсчет обозначается третьей цифрой. Номер субсчета обычно пишется через тире или дробь. При обработке учетной информации на машинах код счета трехзначный, но называется две цифры, обозначающие основной счет, и через интервал произносится номер субсчета. К примеру, возьмем субсчета к счету 20 «Производственные запасы»: субсчет 1 «Сырье и материалы», субсчет 2 «Покупные полуфабрикаты и комплектующие изделия» и т.д. Эти субсчета можно назвать как счета 201, 202 и т.д., произнося полностью код счета и субсчета. Как видно, на субсчетах осуществляется некоторая детализация разных по назначению производственных запасов, но конкретизации материалов по наименованиям на субсчетах нет.</w:t>
      </w:r>
    </w:p>
    <w:p w:rsidR="00DA65B4" w:rsidRDefault="00DA65B4">
      <w:pPr>
        <w:ind w:firstLine="709"/>
        <w:jc w:val="both"/>
        <w:rPr>
          <w:sz w:val="28"/>
        </w:rPr>
      </w:pPr>
      <w:r>
        <w:rPr>
          <w:sz w:val="28"/>
        </w:rPr>
        <w:t>Данные текущего учета на счетах и    субсчетах периодически обобщаются. Когда, как и для чего это делается?</w:t>
      </w:r>
    </w:p>
    <w:p w:rsidR="00DA65B4" w:rsidRDefault="00DA65B4">
      <w:pPr>
        <w:ind w:firstLine="709"/>
        <w:jc w:val="both"/>
        <w:rPr>
          <w:sz w:val="28"/>
        </w:rPr>
      </w:pPr>
      <w:r>
        <w:rPr>
          <w:sz w:val="28"/>
        </w:rPr>
        <w:t>Обобщение записей на счетах производится обычно за месяц по состоянию на первое число. В крупных предприятиях обобщение может производиться и в течение месяца, допустим по декадам, за 25 дней с тем, чтобы снять напряженность во время составления баланса.</w:t>
      </w:r>
    </w:p>
    <w:p w:rsidR="00DA65B4" w:rsidRDefault="00DA65B4">
      <w:pPr>
        <w:ind w:firstLine="709"/>
        <w:jc w:val="both"/>
        <w:rPr>
          <w:sz w:val="28"/>
        </w:rPr>
      </w:pPr>
      <w:r>
        <w:rPr>
          <w:sz w:val="28"/>
        </w:rPr>
        <w:t>В процессе обобщения данных текущего учета:</w:t>
      </w:r>
    </w:p>
    <w:p w:rsidR="00DA65B4" w:rsidRDefault="00DA65B4">
      <w:pPr>
        <w:ind w:firstLine="709"/>
        <w:jc w:val="both"/>
        <w:rPr>
          <w:sz w:val="28"/>
        </w:rPr>
      </w:pPr>
      <w:r>
        <w:rPr>
          <w:sz w:val="28"/>
        </w:rPr>
        <w:t>а) подсчитываются обороты по дебету и кредиту всех счетов;</w:t>
      </w:r>
    </w:p>
    <w:p w:rsidR="00DA65B4" w:rsidRDefault="00DA65B4">
      <w:pPr>
        <w:ind w:firstLine="709"/>
        <w:jc w:val="both"/>
        <w:rPr>
          <w:sz w:val="28"/>
        </w:rPr>
      </w:pPr>
      <w:r>
        <w:rPr>
          <w:sz w:val="28"/>
        </w:rPr>
        <w:t>б) определяется конечное сальдо;</w:t>
      </w:r>
    </w:p>
    <w:p w:rsidR="00DA65B4" w:rsidRDefault="00DA65B4">
      <w:pPr>
        <w:ind w:firstLine="709"/>
        <w:jc w:val="both"/>
        <w:rPr>
          <w:sz w:val="28"/>
        </w:rPr>
      </w:pPr>
      <w:r>
        <w:rPr>
          <w:sz w:val="28"/>
        </w:rPr>
        <w:t>в) некоторые счета закрываются, выполнив свое назначение за отчетный период (счета классов 7, 8, 9);</w:t>
      </w:r>
    </w:p>
    <w:p w:rsidR="00DA65B4" w:rsidRDefault="00DA65B4">
      <w:pPr>
        <w:ind w:firstLine="709"/>
        <w:jc w:val="both"/>
        <w:rPr>
          <w:sz w:val="28"/>
        </w:rPr>
      </w:pPr>
      <w:r>
        <w:rPr>
          <w:sz w:val="28"/>
        </w:rPr>
        <w:t>г) производится увязка всех корреспондирующих счетов;</w:t>
      </w:r>
    </w:p>
    <w:p w:rsidR="00DA65B4" w:rsidRDefault="00DA65B4">
      <w:pPr>
        <w:ind w:firstLine="709"/>
        <w:jc w:val="both"/>
        <w:rPr>
          <w:sz w:val="28"/>
        </w:rPr>
      </w:pPr>
      <w:r>
        <w:rPr>
          <w:sz w:val="28"/>
        </w:rPr>
        <w:t>д) производится увязка и обеспечивается тождество синтетического и аналитического учета, а также бухгалтерского учета и складского (оперативного), который ведут материально ответственные лица.</w:t>
      </w:r>
    </w:p>
    <w:p w:rsidR="00DA65B4" w:rsidRDefault="00DA65B4">
      <w:pPr>
        <w:pStyle w:val="30"/>
        <w:spacing w:before="0"/>
      </w:pPr>
      <w:r>
        <w:t>Обобщение оформляется в виде таблиц определенной формы и содержания. В зависимости от внешнего вида и содержания обобщенных данных такие таблицы именуют:</w:t>
      </w:r>
    </w:p>
    <w:p w:rsidR="00DA65B4" w:rsidRDefault="00DA65B4">
      <w:pPr>
        <w:ind w:firstLine="709"/>
        <w:jc w:val="both"/>
        <w:rPr>
          <w:sz w:val="28"/>
        </w:rPr>
      </w:pPr>
      <w:r>
        <w:rPr>
          <w:sz w:val="28"/>
        </w:rPr>
        <w:t>- оборотная ведомость по синтетическим счетам;</w:t>
      </w:r>
    </w:p>
    <w:p w:rsidR="00DA65B4" w:rsidRDefault="00DA65B4">
      <w:pPr>
        <w:ind w:firstLine="709"/>
        <w:jc w:val="both"/>
        <w:rPr>
          <w:sz w:val="28"/>
        </w:rPr>
      </w:pPr>
      <w:r>
        <w:rPr>
          <w:sz w:val="28"/>
        </w:rPr>
        <w:t>- оборотная ведомость по аналитическим счетам, учитывающих товарно-материальные ценности;</w:t>
      </w:r>
    </w:p>
    <w:p w:rsidR="00DA65B4" w:rsidRDefault="00DA65B4">
      <w:pPr>
        <w:ind w:firstLine="709"/>
        <w:jc w:val="both"/>
        <w:rPr>
          <w:sz w:val="28"/>
        </w:rPr>
      </w:pPr>
      <w:r>
        <w:rPr>
          <w:sz w:val="28"/>
        </w:rPr>
        <w:t>- оборотная ведомость по аналитическим счетам расчетов;</w:t>
      </w:r>
    </w:p>
    <w:p w:rsidR="00DA65B4" w:rsidRDefault="00DA65B4">
      <w:pPr>
        <w:ind w:firstLine="709"/>
        <w:jc w:val="both"/>
        <w:rPr>
          <w:sz w:val="28"/>
        </w:rPr>
      </w:pPr>
      <w:r>
        <w:rPr>
          <w:sz w:val="28"/>
        </w:rPr>
        <w:t>- сальдовая ведомость;</w:t>
      </w:r>
    </w:p>
    <w:p w:rsidR="00DA65B4" w:rsidRDefault="00DA65B4">
      <w:pPr>
        <w:ind w:firstLine="709"/>
        <w:jc w:val="both"/>
        <w:rPr>
          <w:sz w:val="28"/>
        </w:rPr>
      </w:pPr>
      <w:r>
        <w:rPr>
          <w:sz w:val="28"/>
        </w:rPr>
        <w:t>- шахматная ведомость.</w:t>
      </w:r>
    </w:p>
    <w:p w:rsidR="00DA65B4" w:rsidRDefault="00DA65B4">
      <w:pPr>
        <w:ind w:firstLine="709"/>
        <w:jc w:val="both"/>
        <w:rPr>
          <w:sz w:val="28"/>
        </w:rPr>
      </w:pPr>
      <w:r>
        <w:rPr>
          <w:i/>
          <w:sz w:val="28"/>
        </w:rPr>
        <w:t xml:space="preserve">Оборотная ведомость по синтетическим счетам </w:t>
      </w:r>
      <w:r>
        <w:rPr>
          <w:sz w:val="28"/>
        </w:rPr>
        <w:t>составляется ежемесячно и представляет собой таблицу, в которой отражается свод оборотов и сальдо по всем счетам, используемым на предприятии. В ней отражаются все счета как активные, так и пассивные. Оборотная ведомость по синтетическим счетам имеет следующую форму (см. таблица 3.3).</w:t>
      </w:r>
    </w:p>
    <w:p w:rsidR="00DA65B4" w:rsidRDefault="00DA65B4">
      <w:pPr>
        <w:ind w:firstLine="720"/>
        <w:jc w:val="both"/>
        <w:rPr>
          <w:sz w:val="28"/>
        </w:rPr>
      </w:pPr>
      <w:r>
        <w:rPr>
          <w:sz w:val="28"/>
        </w:rPr>
        <w:t>Особенностью этой ведомости является наличие в ней трех пар равенств:</w:t>
      </w:r>
    </w:p>
    <w:p w:rsidR="00DA65B4" w:rsidRDefault="00DA65B4">
      <w:pPr>
        <w:jc w:val="both"/>
        <w:rPr>
          <w:sz w:val="28"/>
        </w:rPr>
      </w:pPr>
      <w:r>
        <w:rPr>
          <w:sz w:val="28"/>
        </w:rPr>
        <w:tab/>
        <w:t>первое - сальдо начальное по дебету всех счетов всегда равно сальдо начальному по кредиту (СнД = СнК);</w:t>
      </w:r>
    </w:p>
    <w:p w:rsidR="00DA65B4" w:rsidRDefault="00DA65B4">
      <w:pPr>
        <w:pStyle w:val="51"/>
        <w:keepNext w:val="0"/>
        <w:widowControl/>
        <w:outlineLvl w:val="9"/>
        <w:rPr>
          <w:spacing w:val="-6"/>
          <w:szCs w:val="24"/>
        </w:rPr>
      </w:pPr>
      <w:r>
        <w:rPr>
          <w:spacing w:val="-6"/>
          <w:szCs w:val="24"/>
        </w:rPr>
        <w:t>второе - оборот по дебету всех счетов равен обороту по кредиту (ОД = ОК);</w:t>
      </w:r>
    </w:p>
    <w:p w:rsidR="00DA65B4" w:rsidRDefault="00DA65B4">
      <w:pPr>
        <w:ind w:firstLine="680"/>
        <w:jc w:val="both"/>
        <w:rPr>
          <w:sz w:val="28"/>
        </w:rPr>
      </w:pPr>
      <w:r>
        <w:rPr>
          <w:sz w:val="28"/>
        </w:rPr>
        <w:tab/>
        <w:t xml:space="preserve">третье - сальдо конечное по дебету всех счетов равно сальдо конечному по кредиту (СкД </w:t>
      </w:r>
      <w:r>
        <w:rPr>
          <w:i/>
          <w:sz w:val="28"/>
        </w:rPr>
        <w:t>=</w:t>
      </w:r>
      <w:r>
        <w:rPr>
          <w:sz w:val="28"/>
        </w:rPr>
        <w:t xml:space="preserve"> СкК).</w:t>
      </w:r>
    </w:p>
    <w:p w:rsidR="00DA65B4" w:rsidRDefault="00DA65B4">
      <w:pPr>
        <w:ind w:left="200" w:firstLine="480"/>
        <w:jc w:val="both"/>
        <w:rPr>
          <w:sz w:val="28"/>
        </w:rPr>
      </w:pPr>
      <w:r>
        <w:rPr>
          <w:sz w:val="28"/>
        </w:rPr>
        <w:t>Эти равенства основаны на следующем:</w:t>
      </w:r>
    </w:p>
    <w:p w:rsidR="00DA65B4" w:rsidRDefault="00DA65B4">
      <w:pPr>
        <w:ind w:firstLine="680"/>
        <w:jc w:val="both"/>
        <w:rPr>
          <w:sz w:val="28"/>
        </w:rPr>
      </w:pPr>
      <w:r>
        <w:rPr>
          <w:sz w:val="28"/>
        </w:rPr>
        <w:t>первое - на равенстве двух группировок средств по составу, видам, размещению и источникам образования. Сальдо по добегу - это наличие средств по составу, сальдо по кредиту - по источникам образования. Это одни и те же средства, по сгруппированные по двум признакам;</w:t>
      </w:r>
    </w:p>
    <w:p w:rsidR="00DA65B4" w:rsidRDefault="00DA65B4">
      <w:pPr>
        <w:ind w:firstLine="680"/>
        <w:jc w:val="both"/>
        <w:rPr>
          <w:sz w:val="28"/>
        </w:rPr>
      </w:pPr>
      <w:r>
        <w:rPr>
          <w:sz w:val="28"/>
        </w:rPr>
        <w:t>второе - на двойной записи. Оборот - это итог операций, а каждая операция отражается во взаимосвязи на двух счетах: по дебету - одного счета, по кредиту - другого и на одну и ту</w:t>
      </w:r>
      <w:r>
        <w:rPr>
          <w:smallCaps/>
          <w:sz w:val="28"/>
        </w:rPr>
        <w:t xml:space="preserve"> </w:t>
      </w:r>
      <w:r>
        <w:rPr>
          <w:sz w:val="28"/>
        </w:rPr>
        <w:t>же сумму.</w:t>
      </w:r>
    </w:p>
    <w:p w:rsidR="00DA65B4" w:rsidRDefault="00DA65B4">
      <w:pPr>
        <w:rPr>
          <w:sz w:val="28"/>
        </w:rPr>
      </w:pPr>
    </w:p>
    <w:p w:rsidR="00DA65B4" w:rsidRDefault="00DA65B4">
      <w:pPr>
        <w:rPr>
          <w:sz w:val="28"/>
        </w:rPr>
      </w:pPr>
      <w:r>
        <w:rPr>
          <w:sz w:val="28"/>
        </w:rPr>
        <w:t>Таблица 3.3 - Оборотная ведомость по синтетическим счетам за март</w:t>
      </w:r>
    </w:p>
    <w:tbl>
      <w:tblPr>
        <w:tblW w:w="974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600"/>
        <w:gridCol w:w="900"/>
        <w:gridCol w:w="925"/>
        <w:gridCol w:w="837"/>
        <w:gridCol w:w="1323"/>
        <w:gridCol w:w="1080"/>
        <w:gridCol w:w="1080"/>
      </w:tblGrid>
      <w:tr w:rsidR="00DA65B4">
        <w:trPr>
          <w:cantSplit/>
          <w:trHeight w:val="20"/>
        </w:trPr>
        <w:tc>
          <w:tcPr>
            <w:tcW w:w="3600" w:type="dxa"/>
            <w:vMerge w:val="restart"/>
            <w:vAlign w:val="center"/>
          </w:tcPr>
          <w:p w:rsidR="00DA65B4" w:rsidRDefault="00DA65B4">
            <w:pPr>
              <w:spacing w:before="20"/>
              <w:ind w:left="102" w:right="102"/>
              <w:jc w:val="center"/>
              <w:rPr>
                <w:sz w:val="28"/>
              </w:rPr>
            </w:pPr>
            <w:r>
              <w:rPr>
                <w:sz w:val="28"/>
              </w:rPr>
              <w:t>Наименование и номера счетов</w:t>
            </w:r>
          </w:p>
        </w:tc>
        <w:tc>
          <w:tcPr>
            <w:tcW w:w="1825" w:type="dxa"/>
            <w:gridSpan w:val="2"/>
            <w:vAlign w:val="center"/>
          </w:tcPr>
          <w:p w:rsidR="00DA65B4" w:rsidRDefault="00DA65B4">
            <w:pPr>
              <w:pStyle w:val="4"/>
              <w:widowControl/>
              <w:spacing w:before="20"/>
              <w:rPr>
                <w:spacing w:val="-6"/>
              </w:rPr>
            </w:pPr>
            <w:r>
              <w:rPr>
                <w:spacing w:val="-6"/>
              </w:rPr>
              <w:t>Сальдо на 1.03</w:t>
            </w:r>
          </w:p>
        </w:tc>
        <w:tc>
          <w:tcPr>
            <w:tcW w:w="2160" w:type="dxa"/>
            <w:gridSpan w:val="2"/>
            <w:vAlign w:val="center"/>
          </w:tcPr>
          <w:p w:rsidR="00DA65B4" w:rsidRDefault="00DA65B4">
            <w:pPr>
              <w:spacing w:before="20"/>
              <w:jc w:val="center"/>
              <w:rPr>
                <w:sz w:val="28"/>
              </w:rPr>
            </w:pPr>
            <w:r>
              <w:rPr>
                <w:sz w:val="28"/>
              </w:rPr>
              <w:t>Оборот за март</w:t>
            </w:r>
          </w:p>
        </w:tc>
        <w:tc>
          <w:tcPr>
            <w:tcW w:w="2160" w:type="dxa"/>
            <w:gridSpan w:val="2"/>
            <w:vAlign w:val="center"/>
          </w:tcPr>
          <w:p w:rsidR="00DA65B4" w:rsidRDefault="00DA65B4">
            <w:pPr>
              <w:spacing w:before="20"/>
              <w:jc w:val="center"/>
              <w:rPr>
                <w:sz w:val="28"/>
              </w:rPr>
            </w:pPr>
            <w:r>
              <w:rPr>
                <w:sz w:val="28"/>
              </w:rPr>
              <w:t>Сальдо на 1.04</w:t>
            </w:r>
          </w:p>
        </w:tc>
      </w:tr>
      <w:tr w:rsidR="00DA65B4">
        <w:trPr>
          <w:cantSplit/>
          <w:trHeight w:val="20"/>
        </w:trPr>
        <w:tc>
          <w:tcPr>
            <w:tcW w:w="3600" w:type="dxa"/>
            <w:vMerge/>
            <w:vAlign w:val="center"/>
          </w:tcPr>
          <w:p w:rsidR="00DA65B4" w:rsidRDefault="00DA65B4">
            <w:pPr>
              <w:spacing w:before="20"/>
              <w:ind w:left="102" w:right="102"/>
              <w:jc w:val="center"/>
              <w:rPr>
                <w:sz w:val="28"/>
              </w:rPr>
            </w:pPr>
          </w:p>
        </w:tc>
        <w:tc>
          <w:tcPr>
            <w:tcW w:w="900" w:type="dxa"/>
            <w:vAlign w:val="center"/>
          </w:tcPr>
          <w:p w:rsidR="00DA65B4" w:rsidRDefault="00DA65B4">
            <w:pPr>
              <w:pStyle w:val="4"/>
              <w:widowControl/>
              <w:spacing w:before="20"/>
              <w:rPr>
                <w:spacing w:val="-6"/>
              </w:rPr>
            </w:pPr>
            <w:r>
              <w:rPr>
                <w:spacing w:val="-6"/>
              </w:rPr>
              <w:t>Дебет</w:t>
            </w:r>
          </w:p>
        </w:tc>
        <w:tc>
          <w:tcPr>
            <w:tcW w:w="925" w:type="dxa"/>
            <w:vAlign w:val="center"/>
          </w:tcPr>
          <w:p w:rsidR="00DA65B4" w:rsidRDefault="00DA65B4">
            <w:pPr>
              <w:spacing w:before="20"/>
              <w:jc w:val="center"/>
              <w:rPr>
                <w:spacing w:val="-6"/>
                <w:sz w:val="28"/>
              </w:rPr>
            </w:pPr>
            <w:r>
              <w:rPr>
                <w:spacing w:val="-6"/>
                <w:sz w:val="28"/>
              </w:rPr>
              <w:t>Кредит</w:t>
            </w:r>
          </w:p>
        </w:tc>
        <w:tc>
          <w:tcPr>
            <w:tcW w:w="837" w:type="dxa"/>
            <w:vAlign w:val="center"/>
          </w:tcPr>
          <w:p w:rsidR="00DA65B4" w:rsidRDefault="00DA65B4">
            <w:pPr>
              <w:spacing w:before="20"/>
              <w:jc w:val="center"/>
              <w:rPr>
                <w:sz w:val="28"/>
              </w:rPr>
            </w:pPr>
            <w:r>
              <w:rPr>
                <w:sz w:val="28"/>
              </w:rPr>
              <w:t>Дебет</w:t>
            </w:r>
          </w:p>
        </w:tc>
        <w:tc>
          <w:tcPr>
            <w:tcW w:w="1323" w:type="dxa"/>
            <w:vAlign w:val="center"/>
          </w:tcPr>
          <w:p w:rsidR="00DA65B4" w:rsidRDefault="00DA65B4">
            <w:pPr>
              <w:spacing w:before="20"/>
              <w:jc w:val="center"/>
              <w:rPr>
                <w:sz w:val="28"/>
              </w:rPr>
            </w:pPr>
            <w:r>
              <w:rPr>
                <w:sz w:val="28"/>
              </w:rPr>
              <w:t>Кредит</w:t>
            </w:r>
          </w:p>
        </w:tc>
        <w:tc>
          <w:tcPr>
            <w:tcW w:w="1080" w:type="dxa"/>
            <w:vAlign w:val="center"/>
          </w:tcPr>
          <w:p w:rsidR="00DA65B4" w:rsidRDefault="00DA65B4">
            <w:pPr>
              <w:spacing w:before="20"/>
              <w:jc w:val="center"/>
              <w:rPr>
                <w:sz w:val="28"/>
              </w:rPr>
            </w:pPr>
            <w:r>
              <w:rPr>
                <w:sz w:val="28"/>
              </w:rPr>
              <w:t>Дебет</w:t>
            </w:r>
          </w:p>
        </w:tc>
        <w:tc>
          <w:tcPr>
            <w:tcW w:w="1080" w:type="dxa"/>
            <w:vAlign w:val="center"/>
          </w:tcPr>
          <w:p w:rsidR="00DA65B4" w:rsidRDefault="00DA65B4">
            <w:pPr>
              <w:spacing w:before="20"/>
              <w:jc w:val="center"/>
              <w:rPr>
                <w:sz w:val="28"/>
              </w:rPr>
            </w:pPr>
            <w:r>
              <w:rPr>
                <w:sz w:val="28"/>
              </w:rPr>
              <w:t>Кредит</w:t>
            </w:r>
          </w:p>
        </w:tc>
      </w:tr>
      <w:tr w:rsidR="00DA65B4">
        <w:trPr>
          <w:trHeight w:val="20"/>
        </w:trPr>
        <w:tc>
          <w:tcPr>
            <w:tcW w:w="3600" w:type="dxa"/>
          </w:tcPr>
          <w:p w:rsidR="00DA65B4" w:rsidRDefault="00DA65B4">
            <w:pPr>
              <w:spacing w:before="20"/>
              <w:ind w:left="102" w:right="102"/>
              <w:rPr>
                <w:sz w:val="28"/>
              </w:rPr>
            </w:pPr>
            <w:r>
              <w:rPr>
                <w:sz w:val="28"/>
              </w:rPr>
              <w:t>Основные средства (10)</w:t>
            </w:r>
          </w:p>
        </w:tc>
        <w:tc>
          <w:tcPr>
            <w:tcW w:w="900" w:type="dxa"/>
          </w:tcPr>
          <w:p w:rsidR="00DA65B4" w:rsidRDefault="00DA65B4">
            <w:pPr>
              <w:pStyle w:val="11"/>
              <w:keepNext w:val="0"/>
              <w:widowControl/>
              <w:spacing w:before="20"/>
              <w:rPr>
                <w:spacing w:val="-6"/>
                <w:szCs w:val="24"/>
              </w:rPr>
            </w:pPr>
            <w:r>
              <w:rPr>
                <w:spacing w:val="-6"/>
                <w:szCs w:val="24"/>
              </w:rPr>
              <w:t>14000</w:t>
            </w:r>
          </w:p>
        </w:tc>
        <w:tc>
          <w:tcPr>
            <w:tcW w:w="925" w:type="dxa"/>
          </w:tcPr>
          <w:p w:rsidR="00DA65B4" w:rsidRDefault="00DA65B4">
            <w:pPr>
              <w:spacing w:before="20"/>
              <w:jc w:val="center"/>
              <w:rPr>
                <w:sz w:val="28"/>
              </w:rPr>
            </w:pPr>
          </w:p>
        </w:tc>
        <w:tc>
          <w:tcPr>
            <w:tcW w:w="837" w:type="dxa"/>
          </w:tcPr>
          <w:p w:rsidR="00DA65B4" w:rsidRDefault="00DA65B4">
            <w:pPr>
              <w:spacing w:before="20"/>
              <w:jc w:val="center"/>
              <w:rPr>
                <w:sz w:val="28"/>
              </w:rPr>
            </w:pPr>
            <w:r>
              <w:rPr>
                <w:sz w:val="28"/>
              </w:rPr>
              <w:t>-</w:t>
            </w:r>
          </w:p>
        </w:tc>
        <w:tc>
          <w:tcPr>
            <w:tcW w:w="1323" w:type="dxa"/>
          </w:tcPr>
          <w:p w:rsidR="00DA65B4" w:rsidRDefault="00DA65B4">
            <w:pPr>
              <w:spacing w:before="20"/>
              <w:jc w:val="center"/>
              <w:rPr>
                <w:sz w:val="28"/>
              </w:rPr>
            </w:pPr>
            <w:r>
              <w:rPr>
                <w:sz w:val="28"/>
              </w:rPr>
              <w:t>-</w:t>
            </w:r>
          </w:p>
        </w:tc>
        <w:tc>
          <w:tcPr>
            <w:tcW w:w="1080" w:type="dxa"/>
          </w:tcPr>
          <w:p w:rsidR="00DA65B4" w:rsidRDefault="00DA65B4">
            <w:pPr>
              <w:spacing w:before="20"/>
              <w:jc w:val="center"/>
              <w:rPr>
                <w:sz w:val="28"/>
              </w:rPr>
            </w:pPr>
            <w:r>
              <w:rPr>
                <w:sz w:val="28"/>
              </w:rPr>
              <w:t>14000</w:t>
            </w:r>
          </w:p>
        </w:tc>
        <w:tc>
          <w:tcPr>
            <w:tcW w:w="1080" w:type="dxa"/>
          </w:tcPr>
          <w:p w:rsidR="00DA65B4" w:rsidRDefault="00DA65B4">
            <w:pPr>
              <w:spacing w:before="20"/>
              <w:jc w:val="center"/>
              <w:rPr>
                <w:sz w:val="28"/>
              </w:rPr>
            </w:pPr>
          </w:p>
        </w:tc>
      </w:tr>
      <w:tr w:rsidR="00DA65B4">
        <w:trPr>
          <w:trHeight w:val="20"/>
        </w:trPr>
        <w:tc>
          <w:tcPr>
            <w:tcW w:w="3600" w:type="dxa"/>
          </w:tcPr>
          <w:p w:rsidR="00DA65B4" w:rsidRDefault="00DA65B4">
            <w:pPr>
              <w:spacing w:before="20"/>
              <w:ind w:left="102" w:right="102"/>
              <w:rPr>
                <w:sz w:val="28"/>
              </w:rPr>
            </w:pPr>
            <w:r>
              <w:rPr>
                <w:sz w:val="28"/>
              </w:rPr>
              <w:t>Материалы(201)</w:t>
            </w:r>
          </w:p>
        </w:tc>
        <w:tc>
          <w:tcPr>
            <w:tcW w:w="900" w:type="dxa"/>
          </w:tcPr>
          <w:p w:rsidR="00DA65B4" w:rsidRDefault="00DA65B4">
            <w:pPr>
              <w:spacing w:before="20"/>
              <w:jc w:val="center"/>
              <w:rPr>
                <w:sz w:val="28"/>
              </w:rPr>
            </w:pPr>
            <w:r>
              <w:rPr>
                <w:sz w:val="28"/>
              </w:rPr>
              <w:t>3700</w:t>
            </w:r>
          </w:p>
        </w:tc>
        <w:tc>
          <w:tcPr>
            <w:tcW w:w="925" w:type="dxa"/>
          </w:tcPr>
          <w:p w:rsidR="00DA65B4" w:rsidRDefault="00DA65B4">
            <w:pPr>
              <w:spacing w:before="20"/>
              <w:rPr>
                <w:sz w:val="28"/>
              </w:rPr>
            </w:pPr>
          </w:p>
        </w:tc>
        <w:tc>
          <w:tcPr>
            <w:tcW w:w="837" w:type="dxa"/>
          </w:tcPr>
          <w:p w:rsidR="00DA65B4" w:rsidRDefault="00DA65B4">
            <w:pPr>
              <w:spacing w:before="20"/>
              <w:jc w:val="center"/>
              <w:rPr>
                <w:sz w:val="28"/>
              </w:rPr>
            </w:pPr>
            <w:r>
              <w:rPr>
                <w:sz w:val="28"/>
              </w:rPr>
              <w:t>190</w:t>
            </w:r>
          </w:p>
        </w:tc>
        <w:tc>
          <w:tcPr>
            <w:tcW w:w="1323" w:type="dxa"/>
          </w:tcPr>
          <w:p w:rsidR="00DA65B4" w:rsidRDefault="00DA65B4">
            <w:pPr>
              <w:spacing w:before="20"/>
              <w:jc w:val="center"/>
              <w:rPr>
                <w:sz w:val="28"/>
              </w:rPr>
            </w:pPr>
            <w:r>
              <w:rPr>
                <w:sz w:val="28"/>
              </w:rPr>
              <w:t>-</w:t>
            </w:r>
          </w:p>
        </w:tc>
        <w:tc>
          <w:tcPr>
            <w:tcW w:w="1080" w:type="dxa"/>
          </w:tcPr>
          <w:p w:rsidR="00DA65B4" w:rsidRDefault="00DA65B4">
            <w:pPr>
              <w:spacing w:before="20"/>
              <w:jc w:val="center"/>
              <w:rPr>
                <w:sz w:val="28"/>
              </w:rPr>
            </w:pPr>
            <w:r>
              <w:rPr>
                <w:sz w:val="28"/>
              </w:rPr>
              <w:t>3890</w:t>
            </w:r>
          </w:p>
        </w:tc>
        <w:tc>
          <w:tcPr>
            <w:tcW w:w="1080" w:type="dxa"/>
          </w:tcPr>
          <w:p w:rsidR="00DA65B4" w:rsidRDefault="00DA65B4">
            <w:pPr>
              <w:spacing w:before="20"/>
              <w:rPr>
                <w:sz w:val="28"/>
              </w:rPr>
            </w:pPr>
          </w:p>
        </w:tc>
      </w:tr>
      <w:tr w:rsidR="00DA65B4">
        <w:trPr>
          <w:trHeight w:val="20"/>
        </w:trPr>
        <w:tc>
          <w:tcPr>
            <w:tcW w:w="3600" w:type="dxa"/>
          </w:tcPr>
          <w:p w:rsidR="00DA65B4" w:rsidRDefault="00DA65B4">
            <w:pPr>
              <w:spacing w:before="20"/>
              <w:ind w:left="102" w:right="102"/>
              <w:rPr>
                <w:sz w:val="28"/>
              </w:rPr>
            </w:pPr>
            <w:r>
              <w:rPr>
                <w:sz w:val="28"/>
              </w:rPr>
              <w:t>МБП (22)</w:t>
            </w:r>
          </w:p>
        </w:tc>
        <w:tc>
          <w:tcPr>
            <w:tcW w:w="900" w:type="dxa"/>
          </w:tcPr>
          <w:p w:rsidR="00DA65B4" w:rsidRDefault="00DA65B4">
            <w:pPr>
              <w:spacing w:before="20"/>
              <w:jc w:val="center"/>
              <w:rPr>
                <w:sz w:val="28"/>
              </w:rPr>
            </w:pPr>
            <w:r>
              <w:rPr>
                <w:sz w:val="28"/>
              </w:rPr>
              <w:t>1000</w:t>
            </w:r>
          </w:p>
        </w:tc>
        <w:tc>
          <w:tcPr>
            <w:tcW w:w="925" w:type="dxa"/>
          </w:tcPr>
          <w:p w:rsidR="00DA65B4" w:rsidRDefault="00DA65B4">
            <w:pPr>
              <w:spacing w:before="20"/>
              <w:rPr>
                <w:sz w:val="28"/>
              </w:rPr>
            </w:pPr>
          </w:p>
        </w:tc>
        <w:tc>
          <w:tcPr>
            <w:tcW w:w="837" w:type="dxa"/>
          </w:tcPr>
          <w:p w:rsidR="00DA65B4" w:rsidRDefault="00DA65B4">
            <w:pPr>
              <w:spacing w:before="20"/>
              <w:jc w:val="center"/>
              <w:rPr>
                <w:sz w:val="28"/>
              </w:rPr>
            </w:pPr>
            <w:r>
              <w:rPr>
                <w:sz w:val="28"/>
              </w:rPr>
              <w:t>5000</w:t>
            </w:r>
          </w:p>
        </w:tc>
        <w:tc>
          <w:tcPr>
            <w:tcW w:w="1323" w:type="dxa"/>
          </w:tcPr>
          <w:p w:rsidR="00DA65B4" w:rsidRDefault="00DA65B4">
            <w:pPr>
              <w:spacing w:before="20"/>
              <w:jc w:val="center"/>
              <w:rPr>
                <w:sz w:val="28"/>
              </w:rPr>
            </w:pPr>
            <w:r>
              <w:rPr>
                <w:sz w:val="28"/>
              </w:rPr>
              <w:t>-</w:t>
            </w:r>
          </w:p>
        </w:tc>
        <w:tc>
          <w:tcPr>
            <w:tcW w:w="1080" w:type="dxa"/>
          </w:tcPr>
          <w:p w:rsidR="00DA65B4" w:rsidRDefault="00DA65B4">
            <w:pPr>
              <w:spacing w:before="20"/>
              <w:jc w:val="center"/>
              <w:rPr>
                <w:sz w:val="28"/>
              </w:rPr>
            </w:pPr>
            <w:r>
              <w:rPr>
                <w:sz w:val="28"/>
              </w:rPr>
              <w:t>6000</w:t>
            </w:r>
          </w:p>
        </w:tc>
        <w:tc>
          <w:tcPr>
            <w:tcW w:w="1080" w:type="dxa"/>
          </w:tcPr>
          <w:p w:rsidR="00DA65B4" w:rsidRDefault="00DA65B4">
            <w:pPr>
              <w:spacing w:before="20"/>
              <w:rPr>
                <w:sz w:val="28"/>
              </w:rPr>
            </w:pPr>
          </w:p>
        </w:tc>
      </w:tr>
      <w:tr w:rsidR="00DA65B4">
        <w:trPr>
          <w:trHeight w:val="20"/>
        </w:trPr>
        <w:tc>
          <w:tcPr>
            <w:tcW w:w="3600" w:type="dxa"/>
          </w:tcPr>
          <w:p w:rsidR="00DA65B4" w:rsidRDefault="00DA65B4">
            <w:pPr>
              <w:spacing w:before="20"/>
              <w:ind w:left="102" w:right="102"/>
              <w:rPr>
                <w:sz w:val="28"/>
              </w:rPr>
            </w:pPr>
            <w:r>
              <w:rPr>
                <w:sz w:val="28"/>
              </w:rPr>
              <w:t>Касса (30)</w:t>
            </w:r>
          </w:p>
        </w:tc>
        <w:tc>
          <w:tcPr>
            <w:tcW w:w="900" w:type="dxa"/>
          </w:tcPr>
          <w:p w:rsidR="00DA65B4" w:rsidRDefault="00DA65B4">
            <w:pPr>
              <w:spacing w:before="20"/>
              <w:jc w:val="center"/>
              <w:rPr>
                <w:sz w:val="28"/>
              </w:rPr>
            </w:pPr>
            <w:r>
              <w:rPr>
                <w:sz w:val="28"/>
              </w:rPr>
              <w:t>-</w:t>
            </w:r>
          </w:p>
        </w:tc>
        <w:tc>
          <w:tcPr>
            <w:tcW w:w="925" w:type="dxa"/>
          </w:tcPr>
          <w:p w:rsidR="00DA65B4" w:rsidRDefault="00DA65B4">
            <w:pPr>
              <w:spacing w:before="20"/>
              <w:rPr>
                <w:sz w:val="28"/>
              </w:rPr>
            </w:pPr>
          </w:p>
        </w:tc>
        <w:tc>
          <w:tcPr>
            <w:tcW w:w="837" w:type="dxa"/>
          </w:tcPr>
          <w:p w:rsidR="00DA65B4" w:rsidRDefault="00DA65B4">
            <w:pPr>
              <w:spacing w:before="20"/>
              <w:jc w:val="center"/>
              <w:rPr>
                <w:sz w:val="28"/>
              </w:rPr>
            </w:pPr>
            <w:r>
              <w:rPr>
                <w:sz w:val="28"/>
              </w:rPr>
              <w:t>310</w:t>
            </w:r>
          </w:p>
        </w:tc>
        <w:tc>
          <w:tcPr>
            <w:tcW w:w="1323" w:type="dxa"/>
          </w:tcPr>
          <w:p w:rsidR="00DA65B4" w:rsidRDefault="00DA65B4">
            <w:pPr>
              <w:spacing w:before="20"/>
              <w:jc w:val="center"/>
              <w:rPr>
                <w:sz w:val="28"/>
              </w:rPr>
            </w:pPr>
            <w:r>
              <w:rPr>
                <w:sz w:val="28"/>
              </w:rPr>
              <w:t>310</w:t>
            </w:r>
          </w:p>
        </w:tc>
        <w:tc>
          <w:tcPr>
            <w:tcW w:w="1080" w:type="dxa"/>
          </w:tcPr>
          <w:p w:rsidR="00DA65B4" w:rsidRDefault="00DA65B4">
            <w:pPr>
              <w:spacing w:before="20"/>
              <w:jc w:val="center"/>
              <w:rPr>
                <w:sz w:val="28"/>
              </w:rPr>
            </w:pPr>
            <w:r>
              <w:rPr>
                <w:sz w:val="28"/>
              </w:rPr>
              <w:t>-</w:t>
            </w:r>
          </w:p>
        </w:tc>
        <w:tc>
          <w:tcPr>
            <w:tcW w:w="1080" w:type="dxa"/>
          </w:tcPr>
          <w:p w:rsidR="00DA65B4" w:rsidRDefault="00DA65B4">
            <w:pPr>
              <w:spacing w:before="20"/>
              <w:rPr>
                <w:sz w:val="28"/>
              </w:rPr>
            </w:pPr>
          </w:p>
        </w:tc>
      </w:tr>
      <w:tr w:rsidR="00DA65B4">
        <w:trPr>
          <w:trHeight w:val="20"/>
        </w:trPr>
        <w:tc>
          <w:tcPr>
            <w:tcW w:w="3600" w:type="dxa"/>
          </w:tcPr>
          <w:p w:rsidR="00DA65B4" w:rsidRDefault="00DA65B4">
            <w:pPr>
              <w:spacing w:before="20"/>
              <w:ind w:left="102" w:right="102"/>
              <w:rPr>
                <w:sz w:val="28"/>
              </w:rPr>
            </w:pPr>
            <w:r>
              <w:rPr>
                <w:sz w:val="28"/>
              </w:rPr>
              <w:t>Счета в банках(31)</w:t>
            </w:r>
          </w:p>
        </w:tc>
        <w:tc>
          <w:tcPr>
            <w:tcW w:w="900" w:type="dxa"/>
          </w:tcPr>
          <w:p w:rsidR="00DA65B4" w:rsidRDefault="00DA65B4">
            <w:pPr>
              <w:pStyle w:val="11"/>
              <w:keepNext w:val="0"/>
              <w:widowControl/>
              <w:spacing w:before="20"/>
              <w:rPr>
                <w:spacing w:val="-6"/>
                <w:szCs w:val="24"/>
              </w:rPr>
            </w:pPr>
            <w:r>
              <w:rPr>
                <w:spacing w:val="-6"/>
                <w:szCs w:val="24"/>
              </w:rPr>
              <w:t>10000</w:t>
            </w:r>
          </w:p>
        </w:tc>
        <w:tc>
          <w:tcPr>
            <w:tcW w:w="925" w:type="dxa"/>
          </w:tcPr>
          <w:p w:rsidR="00DA65B4" w:rsidRDefault="00DA65B4">
            <w:pPr>
              <w:pStyle w:val="a5"/>
              <w:tabs>
                <w:tab w:val="clear" w:pos="4153"/>
                <w:tab w:val="clear" w:pos="8306"/>
              </w:tabs>
              <w:spacing w:before="20"/>
              <w:rPr>
                <w:szCs w:val="24"/>
              </w:rPr>
            </w:pPr>
          </w:p>
        </w:tc>
        <w:tc>
          <w:tcPr>
            <w:tcW w:w="837" w:type="dxa"/>
          </w:tcPr>
          <w:p w:rsidR="00DA65B4" w:rsidRDefault="00DA65B4">
            <w:pPr>
              <w:spacing w:before="20"/>
              <w:jc w:val="center"/>
              <w:rPr>
                <w:sz w:val="28"/>
              </w:rPr>
            </w:pPr>
            <w:r>
              <w:rPr>
                <w:sz w:val="28"/>
              </w:rPr>
              <w:t>40110</w:t>
            </w:r>
          </w:p>
        </w:tc>
        <w:tc>
          <w:tcPr>
            <w:tcW w:w="1323" w:type="dxa"/>
          </w:tcPr>
          <w:p w:rsidR="00DA65B4" w:rsidRDefault="00DA65B4">
            <w:pPr>
              <w:spacing w:before="20"/>
              <w:jc w:val="center"/>
              <w:rPr>
                <w:sz w:val="28"/>
              </w:rPr>
            </w:pPr>
            <w:r>
              <w:rPr>
                <w:sz w:val="28"/>
              </w:rPr>
              <w:t>5300</w:t>
            </w:r>
          </w:p>
        </w:tc>
        <w:tc>
          <w:tcPr>
            <w:tcW w:w="1080" w:type="dxa"/>
          </w:tcPr>
          <w:p w:rsidR="00DA65B4" w:rsidRDefault="00DA65B4">
            <w:pPr>
              <w:spacing w:before="20"/>
              <w:jc w:val="center"/>
              <w:rPr>
                <w:sz w:val="28"/>
              </w:rPr>
            </w:pPr>
            <w:r>
              <w:rPr>
                <w:sz w:val="28"/>
              </w:rPr>
              <w:t>44810</w:t>
            </w:r>
          </w:p>
        </w:tc>
        <w:tc>
          <w:tcPr>
            <w:tcW w:w="1080" w:type="dxa"/>
          </w:tcPr>
          <w:p w:rsidR="00DA65B4" w:rsidRDefault="00DA65B4">
            <w:pPr>
              <w:spacing w:before="20"/>
              <w:rPr>
                <w:sz w:val="28"/>
              </w:rPr>
            </w:pPr>
          </w:p>
        </w:tc>
      </w:tr>
      <w:tr w:rsidR="00DA65B4">
        <w:trPr>
          <w:trHeight w:val="20"/>
        </w:trPr>
        <w:tc>
          <w:tcPr>
            <w:tcW w:w="3600" w:type="dxa"/>
          </w:tcPr>
          <w:p w:rsidR="00DA65B4" w:rsidRDefault="00DA65B4">
            <w:pPr>
              <w:spacing w:before="20"/>
              <w:ind w:left="102" w:right="102"/>
              <w:rPr>
                <w:sz w:val="28"/>
              </w:rPr>
            </w:pPr>
            <w:r>
              <w:rPr>
                <w:sz w:val="28"/>
              </w:rPr>
              <w:t>Расчеты с подотчетными лицами (372)</w:t>
            </w:r>
          </w:p>
        </w:tc>
        <w:tc>
          <w:tcPr>
            <w:tcW w:w="900" w:type="dxa"/>
          </w:tcPr>
          <w:p w:rsidR="00DA65B4" w:rsidRDefault="00DA65B4">
            <w:pPr>
              <w:spacing w:before="20"/>
              <w:jc w:val="center"/>
              <w:rPr>
                <w:sz w:val="28"/>
              </w:rPr>
            </w:pPr>
            <w:r>
              <w:rPr>
                <w:sz w:val="28"/>
              </w:rPr>
              <w:t>-</w:t>
            </w:r>
          </w:p>
        </w:tc>
        <w:tc>
          <w:tcPr>
            <w:tcW w:w="925" w:type="dxa"/>
          </w:tcPr>
          <w:p w:rsidR="00DA65B4" w:rsidRDefault="00DA65B4">
            <w:pPr>
              <w:spacing w:before="20"/>
              <w:jc w:val="center"/>
              <w:rPr>
                <w:sz w:val="28"/>
              </w:rPr>
            </w:pPr>
          </w:p>
          <w:p w:rsidR="00DA65B4" w:rsidRDefault="00DA65B4">
            <w:pPr>
              <w:spacing w:before="20"/>
              <w:jc w:val="center"/>
              <w:rPr>
                <w:sz w:val="28"/>
              </w:rPr>
            </w:pPr>
          </w:p>
        </w:tc>
        <w:tc>
          <w:tcPr>
            <w:tcW w:w="837" w:type="dxa"/>
          </w:tcPr>
          <w:p w:rsidR="00DA65B4" w:rsidRDefault="00DA65B4">
            <w:pPr>
              <w:spacing w:before="20"/>
              <w:jc w:val="center"/>
              <w:rPr>
                <w:sz w:val="28"/>
              </w:rPr>
            </w:pPr>
            <w:r>
              <w:rPr>
                <w:sz w:val="28"/>
              </w:rPr>
              <w:t>200</w:t>
            </w:r>
          </w:p>
        </w:tc>
        <w:tc>
          <w:tcPr>
            <w:tcW w:w="1323" w:type="dxa"/>
          </w:tcPr>
          <w:p w:rsidR="00DA65B4" w:rsidRDefault="00DA65B4">
            <w:pPr>
              <w:spacing w:before="20"/>
              <w:jc w:val="center"/>
              <w:rPr>
                <w:sz w:val="28"/>
              </w:rPr>
            </w:pPr>
            <w:r>
              <w:rPr>
                <w:sz w:val="28"/>
              </w:rPr>
              <w:t>200</w:t>
            </w:r>
          </w:p>
        </w:tc>
        <w:tc>
          <w:tcPr>
            <w:tcW w:w="1080" w:type="dxa"/>
          </w:tcPr>
          <w:p w:rsidR="00DA65B4" w:rsidRDefault="00DA65B4">
            <w:pPr>
              <w:spacing w:before="20"/>
              <w:jc w:val="center"/>
              <w:rPr>
                <w:sz w:val="28"/>
              </w:rPr>
            </w:pPr>
          </w:p>
          <w:p w:rsidR="00DA65B4" w:rsidRDefault="00DA65B4">
            <w:pPr>
              <w:spacing w:before="20"/>
              <w:jc w:val="center"/>
              <w:rPr>
                <w:sz w:val="28"/>
              </w:rPr>
            </w:pPr>
          </w:p>
        </w:tc>
        <w:tc>
          <w:tcPr>
            <w:tcW w:w="1080" w:type="dxa"/>
          </w:tcPr>
          <w:p w:rsidR="00DA65B4" w:rsidRDefault="00DA65B4">
            <w:pPr>
              <w:spacing w:before="20"/>
              <w:rPr>
                <w:sz w:val="28"/>
              </w:rPr>
            </w:pPr>
          </w:p>
          <w:p w:rsidR="00DA65B4" w:rsidRDefault="00DA65B4">
            <w:pPr>
              <w:spacing w:before="20"/>
              <w:jc w:val="center"/>
              <w:rPr>
                <w:sz w:val="28"/>
              </w:rPr>
            </w:pPr>
          </w:p>
        </w:tc>
      </w:tr>
      <w:tr w:rsidR="00DA65B4">
        <w:trPr>
          <w:trHeight w:val="20"/>
        </w:trPr>
        <w:tc>
          <w:tcPr>
            <w:tcW w:w="3600" w:type="dxa"/>
          </w:tcPr>
          <w:p w:rsidR="00DA65B4" w:rsidRDefault="00DA65B4">
            <w:pPr>
              <w:spacing w:before="20"/>
              <w:ind w:left="102" w:right="102"/>
              <w:rPr>
                <w:sz w:val="28"/>
              </w:rPr>
            </w:pPr>
            <w:r>
              <w:rPr>
                <w:sz w:val="28"/>
              </w:rPr>
              <w:t>Уставный капитал (40)</w:t>
            </w:r>
          </w:p>
        </w:tc>
        <w:tc>
          <w:tcPr>
            <w:tcW w:w="900" w:type="dxa"/>
          </w:tcPr>
          <w:p w:rsidR="00DA65B4" w:rsidRDefault="00DA65B4">
            <w:pPr>
              <w:spacing w:before="20"/>
              <w:rPr>
                <w:sz w:val="28"/>
              </w:rPr>
            </w:pPr>
          </w:p>
        </w:tc>
        <w:tc>
          <w:tcPr>
            <w:tcW w:w="925" w:type="dxa"/>
          </w:tcPr>
          <w:p w:rsidR="00DA65B4" w:rsidRDefault="00DA65B4">
            <w:pPr>
              <w:spacing w:before="20"/>
              <w:jc w:val="center"/>
              <w:rPr>
                <w:sz w:val="28"/>
              </w:rPr>
            </w:pPr>
            <w:r>
              <w:rPr>
                <w:sz w:val="28"/>
              </w:rPr>
              <w:t>16000</w:t>
            </w:r>
          </w:p>
        </w:tc>
        <w:tc>
          <w:tcPr>
            <w:tcW w:w="837" w:type="dxa"/>
          </w:tcPr>
          <w:p w:rsidR="00DA65B4" w:rsidRDefault="00DA65B4">
            <w:pPr>
              <w:spacing w:before="20"/>
              <w:jc w:val="center"/>
              <w:rPr>
                <w:sz w:val="28"/>
              </w:rPr>
            </w:pPr>
            <w:r>
              <w:rPr>
                <w:sz w:val="28"/>
              </w:rPr>
              <w:t>-</w:t>
            </w:r>
          </w:p>
        </w:tc>
        <w:tc>
          <w:tcPr>
            <w:tcW w:w="1323" w:type="dxa"/>
          </w:tcPr>
          <w:p w:rsidR="00DA65B4" w:rsidRDefault="00DA65B4">
            <w:pPr>
              <w:spacing w:before="20"/>
              <w:jc w:val="center"/>
              <w:rPr>
                <w:sz w:val="28"/>
              </w:rPr>
            </w:pPr>
            <w:r>
              <w:rPr>
                <w:sz w:val="28"/>
              </w:rPr>
              <w:t>-</w:t>
            </w:r>
          </w:p>
        </w:tc>
        <w:tc>
          <w:tcPr>
            <w:tcW w:w="1080" w:type="dxa"/>
          </w:tcPr>
          <w:p w:rsidR="00DA65B4" w:rsidRDefault="00DA65B4">
            <w:pPr>
              <w:spacing w:before="20"/>
              <w:rPr>
                <w:sz w:val="28"/>
              </w:rPr>
            </w:pPr>
          </w:p>
        </w:tc>
        <w:tc>
          <w:tcPr>
            <w:tcW w:w="1080" w:type="dxa"/>
          </w:tcPr>
          <w:p w:rsidR="00DA65B4" w:rsidRDefault="00DA65B4">
            <w:pPr>
              <w:spacing w:before="20"/>
              <w:jc w:val="center"/>
              <w:rPr>
                <w:sz w:val="28"/>
              </w:rPr>
            </w:pPr>
            <w:r>
              <w:rPr>
                <w:sz w:val="28"/>
              </w:rPr>
              <w:t>16000</w:t>
            </w:r>
          </w:p>
        </w:tc>
      </w:tr>
      <w:tr w:rsidR="00DA65B4">
        <w:trPr>
          <w:trHeight w:val="20"/>
        </w:trPr>
        <w:tc>
          <w:tcPr>
            <w:tcW w:w="3600" w:type="dxa"/>
          </w:tcPr>
          <w:p w:rsidR="00DA65B4" w:rsidRDefault="00DA65B4">
            <w:pPr>
              <w:spacing w:before="20"/>
              <w:ind w:left="102" w:right="102"/>
              <w:rPr>
                <w:sz w:val="28"/>
              </w:rPr>
            </w:pPr>
            <w:r>
              <w:rPr>
                <w:sz w:val="28"/>
              </w:rPr>
              <w:t>Резервный капитал</w:t>
            </w:r>
          </w:p>
        </w:tc>
        <w:tc>
          <w:tcPr>
            <w:tcW w:w="900" w:type="dxa"/>
          </w:tcPr>
          <w:p w:rsidR="00DA65B4" w:rsidRDefault="00DA65B4">
            <w:pPr>
              <w:spacing w:before="20"/>
              <w:rPr>
                <w:sz w:val="28"/>
              </w:rPr>
            </w:pPr>
          </w:p>
        </w:tc>
        <w:tc>
          <w:tcPr>
            <w:tcW w:w="925" w:type="dxa"/>
          </w:tcPr>
          <w:p w:rsidR="00DA65B4" w:rsidRDefault="00DA65B4">
            <w:pPr>
              <w:spacing w:before="20"/>
              <w:jc w:val="center"/>
              <w:rPr>
                <w:sz w:val="28"/>
              </w:rPr>
            </w:pPr>
            <w:r>
              <w:rPr>
                <w:sz w:val="28"/>
              </w:rPr>
              <w:t>-</w:t>
            </w:r>
          </w:p>
        </w:tc>
        <w:tc>
          <w:tcPr>
            <w:tcW w:w="837" w:type="dxa"/>
          </w:tcPr>
          <w:p w:rsidR="00DA65B4" w:rsidRDefault="00DA65B4">
            <w:pPr>
              <w:spacing w:before="20"/>
              <w:jc w:val="center"/>
              <w:rPr>
                <w:sz w:val="28"/>
              </w:rPr>
            </w:pPr>
            <w:r>
              <w:rPr>
                <w:sz w:val="28"/>
              </w:rPr>
              <w:t>-</w:t>
            </w:r>
          </w:p>
        </w:tc>
        <w:tc>
          <w:tcPr>
            <w:tcW w:w="1323" w:type="dxa"/>
          </w:tcPr>
          <w:p w:rsidR="00DA65B4" w:rsidRDefault="00DA65B4">
            <w:pPr>
              <w:spacing w:before="20"/>
              <w:jc w:val="center"/>
              <w:rPr>
                <w:sz w:val="28"/>
              </w:rPr>
            </w:pPr>
            <w:r>
              <w:rPr>
                <w:sz w:val="28"/>
              </w:rPr>
              <w:t>3000</w:t>
            </w:r>
          </w:p>
        </w:tc>
        <w:tc>
          <w:tcPr>
            <w:tcW w:w="1080" w:type="dxa"/>
          </w:tcPr>
          <w:p w:rsidR="00DA65B4" w:rsidRDefault="00DA65B4">
            <w:pPr>
              <w:spacing w:before="20"/>
              <w:rPr>
                <w:sz w:val="28"/>
              </w:rPr>
            </w:pPr>
          </w:p>
        </w:tc>
        <w:tc>
          <w:tcPr>
            <w:tcW w:w="1080" w:type="dxa"/>
          </w:tcPr>
          <w:p w:rsidR="00DA65B4" w:rsidRDefault="00DA65B4">
            <w:pPr>
              <w:spacing w:before="20"/>
              <w:jc w:val="center"/>
              <w:rPr>
                <w:sz w:val="28"/>
              </w:rPr>
            </w:pPr>
            <w:r>
              <w:rPr>
                <w:sz w:val="28"/>
              </w:rPr>
              <w:t>3000</w:t>
            </w:r>
          </w:p>
        </w:tc>
      </w:tr>
      <w:tr w:rsidR="00DA65B4">
        <w:trPr>
          <w:trHeight w:val="20"/>
        </w:trPr>
        <w:tc>
          <w:tcPr>
            <w:tcW w:w="3600" w:type="dxa"/>
          </w:tcPr>
          <w:p w:rsidR="00DA65B4" w:rsidRDefault="00DA65B4">
            <w:pPr>
              <w:spacing w:before="20"/>
              <w:ind w:left="102" w:right="102"/>
              <w:rPr>
                <w:sz w:val="28"/>
              </w:rPr>
            </w:pPr>
            <w:r>
              <w:rPr>
                <w:sz w:val="28"/>
              </w:rPr>
              <w:t>Прибыль нераспреде</w:t>
            </w:r>
            <w:r>
              <w:rPr>
                <w:sz w:val="28"/>
              </w:rPr>
              <w:softHyphen/>
              <w:t>ленная (441)</w:t>
            </w:r>
          </w:p>
        </w:tc>
        <w:tc>
          <w:tcPr>
            <w:tcW w:w="900" w:type="dxa"/>
          </w:tcPr>
          <w:p w:rsidR="00DA65B4" w:rsidRDefault="00DA65B4">
            <w:pPr>
              <w:spacing w:before="20"/>
              <w:jc w:val="center"/>
              <w:rPr>
                <w:sz w:val="28"/>
              </w:rPr>
            </w:pPr>
          </w:p>
          <w:p w:rsidR="00DA65B4" w:rsidRDefault="00DA65B4">
            <w:pPr>
              <w:spacing w:before="20"/>
              <w:jc w:val="center"/>
              <w:rPr>
                <w:sz w:val="28"/>
              </w:rPr>
            </w:pPr>
          </w:p>
        </w:tc>
        <w:tc>
          <w:tcPr>
            <w:tcW w:w="925" w:type="dxa"/>
          </w:tcPr>
          <w:p w:rsidR="00DA65B4" w:rsidRDefault="00DA65B4">
            <w:pPr>
              <w:spacing w:before="20"/>
              <w:jc w:val="center"/>
              <w:rPr>
                <w:sz w:val="28"/>
              </w:rPr>
            </w:pPr>
            <w:r>
              <w:rPr>
                <w:sz w:val="28"/>
              </w:rPr>
              <w:t>7000</w:t>
            </w:r>
          </w:p>
        </w:tc>
        <w:tc>
          <w:tcPr>
            <w:tcW w:w="837" w:type="dxa"/>
          </w:tcPr>
          <w:p w:rsidR="00DA65B4" w:rsidRDefault="00DA65B4">
            <w:pPr>
              <w:spacing w:before="20"/>
              <w:jc w:val="center"/>
              <w:rPr>
                <w:sz w:val="28"/>
              </w:rPr>
            </w:pPr>
            <w:r>
              <w:rPr>
                <w:sz w:val="28"/>
              </w:rPr>
              <w:t>3000</w:t>
            </w:r>
          </w:p>
        </w:tc>
        <w:tc>
          <w:tcPr>
            <w:tcW w:w="1323" w:type="dxa"/>
          </w:tcPr>
          <w:p w:rsidR="00DA65B4" w:rsidRDefault="00DA65B4">
            <w:pPr>
              <w:spacing w:before="20"/>
              <w:jc w:val="center"/>
              <w:rPr>
                <w:sz w:val="28"/>
              </w:rPr>
            </w:pPr>
            <w:r>
              <w:rPr>
                <w:sz w:val="28"/>
              </w:rPr>
              <w:t>-</w:t>
            </w:r>
          </w:p>
        </w:tc>
        <w:tc>
          <w:tcPr>
            <w:tcW w:w="1080" w:type="dxa"/>
          </w:tcPr>
          <w:p w:rsidR="00DA65B4" w:rsidRDefault="00DA65B4">
            <w:pPr>
              <w:spacing w:before="20"/>
              <w:jc w:val="center"/>
              <w:rPr>
                <w:sz w:val="28"/>
              </w:rPr>
            </w:pPr>
          </w:p>
          <w:p w:rsidR="00DA65B4" w:rsidRDefault="00DA65B4">
            <w:pPr>
              <w:spacing w:before="20"/>
              <w:jc w:val="center"/>
              <w:rPr>
                <w:sz w:val="28"/>
              </w:rPr>
            </w:pPr>
          </w:p>
        </w:tc>
        <w:tc>
          <w:tcPr>
            <w:tcW w:w="1080" w:type="dxa"/>
          </w:tcPr>
          <w:p w:rsidR="00DA65B4" w:rsidRDefault="00DA65B4">
            <w:pPr>
              <w:spacing w:before="20"/>
              <w:jc w:val="center"/>
              <w:rPr>
                <w:sz w:val="28"/>
              </w:rPr>
            </w:pPr>
            <w:r>
              <w:rPr>
                <w:sz w:val="28"/>
              </w:rPr>
              <w:t>4000</w:t>
            </w:r>
          </w:p>
        </w:tc>
      </w:tr>
      <w:tr w:rsidR="00DA65B4">
        <w:trPr>
          <w:trHeight w:val="20"/>
        </w:trPr>
        <w:tc>
          <w:tcPr>
            <w:tcW w:w="3600" w:type="dxa"/>
          </w:tcPr>
          <w:p w:rsidR="00DA65B4" w:rsidRDefault="00DA65B4">
            <w:pPr>
              <w:spacing w:before="20"/>
              <w:ind w:left="102" w:right="102"/>
              <w:rPr>
                <w:spacing w:val="-10"/>
                <w:sz w:val="28"/>
              </w:rPr>
            </w:pPr>
            <w:r>
              <w:rPr>
                <w:spacing w:val="-10"/>
                <w:sz w:val="28"/>
              </w:rPr>
              <w:t>Расчеты с поставщика</w:t>
            </w:r>
            <w:r>
              <w:rPr>
                <w:spacing w:val="-10"/>
                <w:sz w:val="28"/>
              </w:rPr>
              <w:softHyphen/>
              <w:t>ми (63)</w:t>
            </w:r>
          </w:p>
        </w:tc>
        <w:tc>
          <w:tcPr>
            <w:tcW w:w="900" w:type="dxa"/>
          </w:tcPr>
          <w:p w:rsidR="00DA65B4" w:rsidRDefault="00DA65B4">
            <w:pPr>
              <w:spacing w:before="20"/>
              <w:rPr>
                <w:sz w:val="28"/>
              </w:rPr>
            </w:pPr>
          </w:p>
        </w:tc>
        <w:tc>
          <w:tcPr>
            <w:tcW w:w="925" w:type="dxa"/>
          </w:tcPr>
          <w:p w:rsidR="00DA65B4" w:rsidRDefault="00DA65B4">
            <w:pPr>
              <w:spacing w:before="20"/>
              <w:jc w:val="center"/>
              <w:rPr>
                <w:sz w:val="28"/>
              </w:rPr>
            </w:pPr>
            <w:r>
              <w:rPr>
                <w:sz w:val="28"/>
              </w:rPr>
              <w:t>2000</w:t>
            </w:r>
          </w:p>
        </w:tc>
        <w:tc>
          <w:tcPr>
            <w:tcW w:w="837" w:type="dxa"/>
          </w:tcPr>
          <w:p w:rsidR="00DA65B4" w:rsidRDefault="00DA65B4">
            <w:pPr>
              <w:spacing w:before="20"/>
              <w:jc w:val="center"/>
              <w:rPr>
                <w:sz w:val="28"/>
              </w:rPr>
            </w:pPr>
            <w:r>
              <w:rPr>
                <w:sz w:val="28"/>
              </w:rPr>
              <w:t>5000</w:t>
            </w:r>
          </w:p>
        </w:tc>
        <w:tc>
          <w:tcPr>
            <w:tcW w:w="1323" w:type="dxa"/>
          </w:tcPr>
          <w:p w:rsidR="00DA65B4" w:rsidRDefault="00DA65B4">
            <w:pPr>
              <w:spacing w:before="20"/>
              <w:jc w:val="center"/>
              <w:rPr>
                <w:sz w:val="28"/>
              </w:rPr>
            </w:pPr>
            <w:r>
              <w:rPr>
                <w:sz w:val="28"/>
              </w:rPr>
              <w:t>5000</w:t>
            </w:r>
          </w:p>
        </w:tc>
        <w:tc>
          <w:tcPr>
            <w:tcW w:w="1080" w:type="dxa"/>
          </w:tcPr>
          <w:p w:rsidR="00DA65B4" w:rsidRDefault="00DA65B4">
            <w:pPr>
              <w:spacing w:before="20"/>
              <w:jc w:val="center"/>
              <w:rPr>
                <w:sz w:val="28"/>
              </w:rPr>
            </w:pPr>
          </w:p>
        </w:tc>
        <w:tc>
          <w:tcPr>
            <w:tcW w:w="1080" w:type="dxa"/>
          </w:tcPr>
          <w:p w:rsidR="00DA65B4" w:rsidRDefault="00DA65B4">
            <w:pPr>
              <w:spacing w:before="20"/>
              <w:jc w:val="center"/>
              <w:rPr>
                <w:sz w:val="28"/>
              </w:rPr>
            </w:pPr>
            <w:r>
              <w:rPr>
                <w:sz w:val="28"/>
              </w:rPr>
              <w:t>2000</w:t>
            </w:r>
          </w:p>
        </w:tc>
      </w:tr>
      <w:tr w:rsidR="00DA65B4">
        <w:trPr>
          <w:trHeight w:val="20"/>
        </w:trPr>
        <w:tc>
          <w:tcPr>
            <w:tcW w:w="3600" w:type="dxa"/>
          </w:tcPr>
          <w:p w:rsidR="00DA65B4" w:rsidRDefault="00DA65B4">
            <w:pPr>
              <w:spacing w:before="20"/>
              <w:ind w:left="102" w:right="102"/>
              <w:rPr>
                <w:spacing w:val="-8"/>
                <w:sz w:val="28"/>
              </w:rPr>
            </w:pPr>
            <w:r>
              <w:rPr>
                <w:spacing w:val="-8"/>
                <w:sz w:val="28"/>
              </w:rPr>
              <w:t>Расчеты с бюджетом (641)</w:t>
            </w:r>
          </w:p>
        </w:tc>
        <w:tc>
          <w:tcPr>
            <w:tcW w:w="900" w:type="dxa"/>
          </w:tcPr>
          <w:p w:rsidR="00DA65B4" w:rsidRDefault="00DA65B4">
            <w:pPr>
              <w:spacing w:before="20"/>
              <w:rPr>
                <w:sz w:val="28"/>
              </w:rPr>
            </w:pPr>
          </w:p>
        </w:tc>
        <w:tc>
          <w:tcPr>
            <w:tcW w:w="925" w:type="dxa"/>
          </w:tcPr>
          <w:p w:rsidR="00DA65B4" w:rsidRDefault="00DA65B4">
            <w:pPr>
              <w:spacing w:before="20"/>
              <w:jc w:val="center"/>
              <w:rPr>
                <w:sz w:val="28"/>
              </w:rPr>
            </w:pPr>
            <w:r>
              <w:rPr>
                <w:sz w:val="28"/>
              </w:rPr>
              <w:t>700</w:t>
            </w:r>
          </w:p>
        </w:tc>
        <w:tc>
          <w:tcPr>
            <w:tcW w:w="837" w:type="dxa"/>
          </w:tcPr>
          <w:p w:rsidR="00DA65B4" w:rsidRDefault="00DA65B4">
            <w:pPr>
              <w:spacing w:before="20"/>
              <w:jc w:val="center"/>
              <w:rPr>
                <w:sz w:val="28"/>
              </w:rPr>
            </w:pPr>
            <w:r>
              <w:rPr>
                <w:sz w:val="28"/>
              </w:rPr>
              <w:t>-</w:t>
            </w:r>
          </w:p>
        </w:tc>
        <w:tc>
          <w:tcPr>
            <w:tcW w:w="1323" w:type="dxa"/>
          </w:tcPr>
          <w:p w:rsidR="00DA65B4" w:rsidRDefault="00DA65B4">
            <w:pPr>
              <w:spacing w:before="20"/>
              <w:jc w:val="center"/>
              <w:rPr>
                <w:sz w:val="28"/>
              </w:rPr>
            </w:pPr>
            <w:r>
              <w:rPr>
                <w:sz w:val="28"/>
              </w:rPr>
              <w:t>600</w:t>
            </w:r>
          </w:p>
        </w:tc>
        <w:tc>
          <w:tcPr>
            <w:tcW w:w="1080" w:type="dxa"/>
          </w:tcPr>
          <w:p w:rsidR="00DA65B4" w:rsidRDefault="00DA65B4">
            <w:pPr>
              <w:spacing w:before="20"/>
              <w:jc w:val="center"/>
              <w:rPr>
                <w:sz w:val="28"/>
              </w:rPr>
            </w:pPr>
          </w:p>
        </w:tc>
        <w:tc>
          <w:tcPr>
            <w:tcW w:w="1080" w:type="dxa"/>
          </w:tcPr>
          <w:p w:rsidR="00DA65B4" w:rsidRDefault="00DA65B4">
            <w:pPr>
              <w:spacing w:before="20"/>
              <w:jc w:val="center"/>
              <w:rPr>
                <w:sz w:val="28"/>
              </w:rPr>
            </w:pPr>
            <w:r>
              <w:rPr>
                <w:sz w:val="28"/>
              </w:rPr>
              <w:t>1300</w:t>
            </w:r>
          </w:p>
        </w:tc>
      </w:tr>
      <w:tr w:rsidR="00DA65B4">
        <w:trPr>
          <w:trHeight w:val="20"/>
        </w:trPr>
        <w:tc>
          <w:tcPr>
            <w:tcW w:w="3600" w:type="dxa"/>
          </w:tcPr>
          <w:p w:rsidR="00DA65B4" w:rsidRDefault="00DA65B4">
            <w:pPr>
              <w:spacing w:before="20"/>
              <w:ind w:left="102"/>
              <w:rPr>
                <w:spacing w:val="-12"/>
                <w:sz w:val="28"/>
              </w:rPr>
            </w:pPr>
            <w:r>
              <w:rPr>
                <w:spacing w:val="-12"/>
                <w:sz w:val="28"/>
              </w:rPr>
              <w:t>Расчеты по оплате труда (66)</w:t>
            </w:r>
          </w:p>
        </w:tc>
        <w:tc>
          <w:tcPr>
            <w:tcW w:w="900" w:type="dxa"/>
          </w:tcPr>
          <w:p w:rsidR="00DA65B4" w:rsidRDefault="00DA65B4">
            <w:pPr>
              <w:spacing w:before="20"/>
              <w:rPr>
                <w:sz w:val="28"/>
              </w:rPr>
            </w:pPr>
          </w:p>
        </w:tc>
        <w:tc>
          <w:tcPr>
            <w:tcW w:w="925" w:type="dxa"/>
          </w:tcPr>
          <w:p w:rsidR="00DA65B4" w:rsidRDefault="00DA65B4">
            <w:pPr>
              <w:spacing w:before="20"/>
              <w:jc w:val="center"/>
              <w:rPr>
                <w:sz w:val="28"/>
              </w:rPr>
            </w:pPr>
            <w:r>
              <w:rPr>
                <w:sz w:val="28"/>
              </w:rPr>
              <w:t>3000</w:t>
            </w:r>
          </w:p>
        </w:tc>
        <w:tc>
          <w:tcPr>
            <w:tcW w:w="837" w:type="dxa"/>
          </w:tcPr>
          <w:p w:rsidR="00DA65B4" w:rsidRDefault="00DA65B4">
            <w:pPr>
              <w:spacing w:before="20"/>
              <w:jc w:val="center"/>
              <w:rPr>
                <w:sz w:val="28"/>
              </w:rPr>
            </w:pPr>
            <w:r>
              <w:rPr>
                <w:sz w:val="28"/>
              </w:rPr>
              <w:t>600</w:t>
            </w:r>
          </w:p>
        </w:tc>
        <w:tc>
          <w:tcPr>
            <w:tcW w:w="1323" w:type="dxa"/>
          </w:tcPr>
          <w:p w:rsidR="00DA65B4" w:rsidRDefault="00DA65B4">
            <w:pPr>
              <w:spacing w:before="20"/>
              <w:jc w:val="center"/>
              <w:rPr>
                <w:sz w:val="28"/>
              </w:rPr>
            </w:pPr>
            <w:r>
              <w:rPr>
                <w:sz w:val="28"/>
              </w:rPr>
              <w:t>-</w:t>
            </w:r>
          </w:p>
        </w:tc>
        <w:tc>
          <w:tcPr>
            <w:tcW w:w="1080" w:type="dxa"/>
          </w:tcPr>
          <w:p w:rsidR="00DA65B4" w:rsidRDefault="00DA65B4">
            <w:pPr>
              <w:spacing w:before="20"/>
              <w:rPr>
                <w:sz w:val="28"/>
              </w:rPr>
            </w:pPr>
          </w:p>
        </w:tc>
        <w:tc>
          <w:tcPr>
            <w:tcW w:w="1080" w:type="dxa"/>
          </w:tcPr>
          <w:p w:rsidR="00DA65B4" w:rsidRDefault="00DA65B4">
            <w:pPr>
              <w:spacing w:before="20"/>
              <w:jc w:val="center"/>
              <w:rPr>
                <w:sz w:val="28"/>
              </w:rPr>
            </w:pPr>
            <w:r>
              <w:rPr>
                <w:sz w:val="28"/>
              </w:rPr>
              <w:t>2400</w:t>
            </w:r>
          </w:p>
        </w:tc>
      </w:tr>
      <w:tr w:rsidR="00DA65B4">
        <w:trPr>
          <w:trHeight w:val="20"/>
        </w:trPr>
        <w:tc>
          <w:tcPr>
            <w:tcW w:w="3600" w:type="dxa"/>
          </w:tcPr>
          <w:p w:rsidR="00DA65B4" w:rsidRDefault="00DA65B4">
            <w:pPr>
              <w:spacing w:before="40"/>
              <w:ind w:left="102"/>
              <w:rPr>
                <w:spacing w:val="-12"/>
                <w:sz w:val="28"/>
              </w:rPr>
            </w:pPr>
            <w:r>
              <w:rPr>
                <w:spacing w:val="-12"/>
                <w:sz w:val="28"/>
              </w:rPr>
              <w:t>Краткосрочные креди</w:t>
            </w:r>
            <w:r>
              <w:rPr>
                <w:spacing w:val="-12"/>
                <w:sz w:val="28"/>
              </w:rPr>
              <w:softHyphen/>
              <w:t>ты (60)</w:t>
            </w:r>
          </w:p>
        </w:tc>
        <w:tc>
          <w:tcPr>
            <w:tcW w:w="900" w:type="dxa"/>
          </w:tcPr>
          <w:p w:rsidR="00DA65B4" w:rsidRDefault="00DA65B4">
            <w:pPr>
              <w:spacing w:before="40"/>
              <w:jc w:val="center"/>
              <w:rPr>
                <w:sz w:val="28"/>
              </w:rPr>
            </w:pPr>
          </w:p>
        </w:tc>
        <w:tc>
          <w:tcPr>
            <w:tcW w:w="925" w:type="dxa"/>
          </w:tcPr>
          <w:p w:rsidR="00DA65B4" w:rsidRDefault="00DA65B4">
            <w:pPr>
              <w:spacing w:before="40"/>
              <w:jc w:val="center"/>
              <w:rPr>
                <w:sz w:val="28"/>
              </w:rPr>
            </w:pPr>
            <w:r>
              <w:rPr>
                <w:sz w:val="28"/>
              </w:rPr>
              <w:t>-</w:t>
            </w:r>
          </w:p>
        </w:tc>
        <w:tc>
          <w:tcPr>
            <w:tcW w:w="837" w:type="dxa"/>
          </w:tcPr>
          <w:p w:rsidR="00DA65B4" w:rsidRDefault="00DA65B4">
            <w:pPr>
              <w:spacing w:before="40"/>
              <w:jc w:val="center"/>
              <w:rPr>
                <w:sz w:val="28"/>
              </w:rPr>
            </w:pPr>
          </w:p>
        </w:tc>
        <w:tc>
          <w:tcPr>
            <w:tcW w:w="1323" w:type="dxa"/>
          </w:tcPr>
          <w:p w:rsidR="00DA65B4" w:rsidRDefault="00DA65B4">
            <w:pPr>
              <w:spacing w:before="40"/>
              <w:jc w:val="center"/>
              <w:rPr>
                <w:sz w:val="28"/>
              </w:rPr>
            </w:pPr>
            <w:r>
              <w:rPr>
                <w:sz w:val="28"/>
              </w:rPr>
              <w:t>40000</w:t>
            </w:r>
          </w:p>
        </w:tc>
        <w:tc>
          <w:tcPr>
            <w:tcW w:w="1080" w:type="dxa"/>
          </w:tcPr>
          <w:p w:rsidR="00DA65B4" w:rsidRDefault="00DA65B4">
            <w:pPr>
              <w:spacing w:before="40"/>
              <w:jc w:val="center"/>
              <w:rPr>
                <w:sz w:val="28"/>
              </w:rPr>
            </w:pPr>
          </w:p>
        </w:tc>
        <w:tc>
          <w:tcPr>
            <w:tcW w:w="1080" w:type="dxa"/>
          </w:tcPr>
          <w:p w:rsidR="00DA65B4" w:rsidRDefault="00DA65B4">
            <w:pPr>
              <w:spacing w:before="40"/>
              <w:jc w:val="center"/>
              <w:rPr>
                <w:sz w:val="28"/>
              </w:rPr>
            </w:pPr>
            <w:r>
              <w:rPr>
                <w:sz w:val="28"/>
              </w:rPr>
              <w:t>40000</w:t>
            </w:r>
          </w:p>
        </w:tc>
      </w:tr>
      <w:tr w:rsidR="00DA65B4">
        <w:trPr>
          <w:trHeight w:val="20"/>
        </w:trPr>
        <w:tc>
          <w:tcPr>
            <w:tcW w:w="3600" w:type="dxa"/>
          </w:tcPr>
          <w:p w:rsidR="00DA65B4" w:rsidRDefault="00DA65B4">
            <w:pPr>
              <w:spacing w:before="40"/>
              <w:ind w:left="102" w:right="102"/>
              <w:rPr>
                <w:sz w:val="28"/>
              </w:rPr>
            </w:pPr>
            <w:r>
              <w:rPr>
                <w:sz w:val="28"/>
              </w:rPr>
              <w:t>ИТОГО</w:t>
            </w:r>
          </w:p>
        </w:tc>
        <w:tc>
          <w:tcPr>
            <w:tcW w:w="900" w:type="dxa"/>
          </w:tcPr>
          <w:p w:rsidR="00DA65B4" w:rsidRDefault="00DA65B4">
            <w:pPr>
              <w:spacing w:before="40"/>
              <w:jc w:val="center"/>
              <w:rPr>
                <w:sz w:val="28"/>
              </w:rPr>
            </w:pPr>
            <w:r>
              <w:rPr>
                <w:sz w:val="28"/>
              </w:rPr>
              <w:t>28700</w:t>
            </w:r>
          </w:p>
        </w:tc>
        <w:tc>
          <w:tcPr>
            <w:tcW w:w="925" w:type="dxa"/>
          </w:tcPr>
          <w:p w:rsidR="00DA65B4" w:rsidRDefault="00DA65B4">
            <w:pPr>
              <w:spacing w:before="40"/>
              <w:jc w:val="center"/>
              <w:rPr>
                <w:sz w:val="28"/>
              </w:rPr>
            </w:pPr>
            <w:r>
              <w:rPr>
                <w:sz w:val="28"/>
              </w:rPr>
              <w:t>28700</w:t>
            </w:r>
          </w:p>
        </w:tc>
        <w:tc>
          <w:tcPr>
            <w:tcW w:w="837" w:type="dxa"/>
          </w:tcPr>
          <w:p w:rsidR="00DA65B4" w:rsidRDefault="00DA65B4">
            <w:pPr>
              <w:spacing w:before="40"/>
              <w:jc w:val="center"/>
              <w:rPr>
                <w:sz w:val="28"/>
              </w:rPr>
            </w:pPr>
            <w:r>
              <w:rPr>
                <w:sz w:val="28"/>
              </w:rPr>
              <w:t>54410</w:t>
            </w:r>
          </w:p>
        </w:tc>
        <w:tc>
          <w:tcPr>
            <w:tcW w:w="1323" w:type="dxa"/>
          </w:tcPr>
          <w:p w:rsidR="00DA65B4" w:rsidRDefault="00DA65B4">
            <w:pPr>
              <w:spacing w:before="40"/>
              <w:jc w:val="center"/>
              <w:rPr>
                <w:sz w:val="28"/>
              </w:rPr>
            </w:pPr>
            <w:r>
              <w:rPr>
                <w:sz w:val="28"/>
              </w:rPr>
              <w:t>54410</w:t>
            </w:r>
          </w:p>
        </w:tc>
        <w:tc>
          <w:tcPr>
            <w:tcW w:w="1080" w:type="dxa"/>
          </w:tcPr>
          <w:p w:rsidR="00DA65B4" w:rsidRDefault="00DA65B4">
            <w:pPr>
              <w:spacing w:before="40"/>
              <w:jc w:val="center"/>
              <w:rPr>
                <w:sz w:val="28"/>
              </w:rPr>
            </w:pPr>
            <w:r>
              <w:rPr>
                <w:sz w:val="28"/>
              </w:rPr>
              <w:t>68700</w:t>
            </w:r>
          </w:p>
        </w:tc>
        <w:tc>
          <w:tcPr>
            <w:tcW w:w="1080" w:type="dxa"/>
          </w:tcPr>
          <w:p w:rsidR="00DA65B4" w:rsidRDefault="00DA65B4">
            <w:pPr>
              <w:spacing w:before="40"/>
              <w:jc w:val="center"/>
              <w:rPr>
                <w:sz w:val="28"/>
              </w:rPr>
            </w:pPr>
            <w:r>
              <w:rPr>
                <w:sz w:val="28"/>
              </w:rPr>
              <w:t>68700</w:t>
            </w:r>
          </w:p>
        </w:tc>
      </w:tr>
    </w:tbl>
    <w:p w:rsidR="00DA65B4" w:rsidRDefault="00DA65B4">
      <w:pPr>
        <w:ind w:firstLine="720"/>
        <w:rPr>
          <w:sz w:val="28"/>
        </w:rPr>
      </w:pPr>
    </w:p>
    <w:p w:rsidR="00DA65B4" w:rsidRDefault="00DA65B4">
      <w:pPr>
        <w:ind w:firstLine="680"/>
        <w:jc w:val="both"/>
        <w:rPr>
          <w:sz w:val="28"/>
        </w:rPr>
      </w:pPr>
      <w:r>
        <w:rPr>
          <w:sz w:val="28"/>
        </w:rPr>
        <w:t>Равенство оборотов по дебету и кредиту свидетельствует о правильности отражения операции на счетах, т.е. соблюдении двойной записи;</w:t>
      </w:r>
    </w:p>
    <w:p w:rsidR="00DA65B4" w:rsidRDefault="00DA65B4">
      <w:pPr>
        <w:ind w:firstLine="680"/>
        <w:jc w:val="both"/>
        <w:rPr>
          <w:sz w:val="28"/>
        </w:rPr>
      </w:pPr>
      <w:r>
        <w:rPr>
          <w:sz w:val="28"/>
        </w:rPr>
        <w:t>третье - равенство вытекает из 2-х предыдущих равенств. Сальдо конечное по дебету счетов формирует статьи актива баланса, сальдо по кредиту - статьи пассива. Равенство сальдо по дебету и кредиту счетов обеспечивает равенство актива и пассива баланса. Это важное правило всегда соблюдается. Это аксиома бухгалтерского учета.</w:t>
      </w:r>
    </w:p>
    <w:p w:rsidR="00DA65B4" w:rsidRDefault="00DA65B4">
      <w:pPr>
        <w:ind w:firstLine="680"/>
        <w:jc w:val="both"/>
        <w:rPr>
          <w:spacing w:val="-6"/>
          <w:sz w:val="28"/>
        </w:rPr>
      </w:pPr>
      <w:r>
        <w:rPr>
          <w:spacing w:val="-6"/>
          <w:sz w:val="28"/>
        </w:rPr>
        <w:t>Оборотная ведомость по синтетическим счетам имеет важное значение для общего ознакомления состояния и изменения средств, проверки правильности записей на счетах, а также для составления баланса и других форм отчетности.</w:t>
      </w:r>
    </w:p>
    <w:p w:rsidR="00DA65B4" w:rsidRDefault="00DA65B4">
      <w:pPr>
        <w:ind w:firstLine="680"/>
        <w:jc w:val="both"/>
        <w:rPr>
          <w:sz w:val="28"/>
        </w:rPr>
      </w:pPr>
      <w:r>
        <w:rPr>
          <w:i/>
          <w:sz w:val="28"/>
        </w:rPr>
        <w:t>Оборотная ведомость по аналитическим счетам ТМЦ</w:t>
      </w:r>
      <w:r>
        <w:rPr>
          <w:sz w:val="28"/>
        </w:rPr>
        <w:t xml:space="preserve"> составляется с целью обобщения аналитических счетов и увязки с тем синтетическим счетом, в развитие которого они были открыты. </w:t>
      </w:r>
    </w:p>
    <w:p w:rsidR="00DA65B4" w:rsidRDefault="00DA65B4">
      <w:pPr>
        <w:pStyle w:val="30"/>
        <w:spacing w:before="0"/>
      </w:pPr>
      <w:r>
        <w:t xml:space="preserve">Оборотная ведомость по аналитическим счетам к синтетическому счету 201 «Материалы» за март месяц.                                     </w:t>
      </w:r>
    </w:p>
    <w:p w:rsidR="00DA65B4" w:rsidRDefault="00DA65B4">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810"/>
        <w:gridCol w:w="846"/>
        <w:gridCol w:w="808"/>
        <w:gridCol w:w="813"/>
        <w:gridCol w:w="685"/>
        <w:gridCol w:w="685"/>
        <w:gridCol w:w="685"/>
        <w:gridCol w:w="685"/>
        <w:gridCol w:w="861"/>
        <w:gridCol w:w="862"/>
      </w:tblGrid>
      <w:tr w:rsidR="00DA65B4">
        <w:trPr>
          <w:cantSplit/>
        </w:trPr>
        <w:tc>
          <w:tcPr>
            <w:tcW w:w="1908" w:type="dxa"/>
            <w:vMerge w:val="restart"/>
            <w:vAlign w:val="center"/>
          </w:tcPr>
          <w:p w:rsidR="00DA65B4" w:rsidRDefault="00DA65B4">
            <w:pPr>
              <w:jc w:val="center"/>
            </w:pPr>
            <w:r>
              <w:t>Наименование ценностей</w:t>
            </w:r>
          </w:p>
        </w:tc>
        <w:tc>
          <w:tcPr>
            <w:tcW w:w="810" w:type="dxa"/>
            <w:vMerge w:val="restart"/>
            <w:vAlign w:val="center"/>
          </w:tcPr>
          <w:p w:rsidR="00DA65B4" w:rsidRDefault="00DA65B4">
            <w:pPr>
              <w:jc w:val="center"/>
            </w:pPr>
            <w:r>
              <w:t>Ед.</w:t>
            </w:r>
          </w:p>
          <w:p w:rsidR="00DA65B4" w:rsidRDefault="00DA65B4">
            <w:pPr>
              <w:jc w:val="center"/>
            </w:pPr>
            <w:r>
              <w:t>изм.</w:t>
            </w:r>
          </w:p>
        </w:tc>
        <w:tc>
          <w:tcPr>
            <w:tcW w:w="846" w:type="dxa"/>
            <w:vMerge w:val="restart"/>
            <w:vAlign w:val="center"/>
          </w:tcPr>
          <w:p w:rsidR="00DA65B4" w:rsidRDefault="00DA65B4">
            <w:pPr>
              <w:pStyle w:val="6"/>
              <w:rPr>
                <w:sz w:val="24"/>
              </w:rPr>
            </w:pPr>
            <w:r>
              <w:rPr>
                <w:sz w:val="24"/>
              </w:rPr>
              <w:t>Цена</w:t>
            </w:r>
          </w:p>
        </w:tc>
        <w:tc>
          <w:tcPr>
            <w:tcW w:w="1621" w:type="dxa"/>
            <w:gridSpan w:val="2"/>
            <w:vMerge w:val="restart"/>
            <w:vAlign w:val="center"/>
          </w:tcPr>
          <w:p w:rsidR="00DA65B4" w:rsidRDefault="00DA65B4">
            <w:pPr>
              <w:jc w:val="center"/>
            </w:pPr>
            <w:r>
              <w:t>Остаток на 1.03</w:t>
            </w:r>
          </w:p>
        </w:tc>
        <w:tc>
          <w:tcPr>
            <w:tcW w:w="2740" w:type="dxa"/>
            <w:gridSpan w:val="4"/>
            <w:vAlign w:val="center"/>
          </w:tcPr>
          <w:p w:rsidR="00DA65B4" w:rsidRDefault="00DA65B4">
            <w:pPr>
              <w:jc w:val="center"/>
            </w:pPr>
            <w:r>
              <w:t>Оборот за месяц</w:t>
            </w:r>
          </w:p>
        </w:tc>
        <w:tc>
          <w:tcPr>
            <w:tcW w:w="1723" w:type="dxa"/>
            <w:gridSpan w:val="2"/>
            <w:vMerge w:val="restart"/>
            <w:vAlign w:val="center"/>
          </w:tcPr>
          <w:p w:rsidR="00DA65B4" w:rsidRDefault="00DA65B4">
            <w:pPr>
              <w:jc w:val="center"/>
            </w:pPr>
            <w:r>
              <w:t>Остаток на 1.04</w:t>
            </w:r>
          </w:p>
        </w:tc>
      </w:tr>
      <w:tr w:rsidR="00DA65B4">
        <w:trPr>
          <w:cantSplit/>
        </w:trPr>
        <w:tc>
          <w:tcPr>
            <w:tcW w:w="1908" w:type="dxa"/>
            <w:vMerge/>
            <w:vAlign w:val="center"/>
          </w:tcPr>
          <w:p w:rsidR="00DA65B4" w:rsidRDefault="00DA65B4">
            <w:pPr>
              <w:jc w:val="center"/>
            </w:pPr>
          </w:p>
        </w:tc>
        <w:tc>
          <w:tcPr>
            <w:tcW w:w="810" w:type="dxa"/>
            <w:vMerge/>
            <w:vAlign w:val="center"/>
          </w:tcPr>
          <w:p w:rsidR="00DA65B4" w:rsidRDefault="00DA65B4">
            <w:pPr>
              <w:jc w:val="center"/>
            </w:pPr>
          </w:p>
        </w:tc>
        <w:tc>
          <w:tcPr>
            <w:tcW w:w="846" w:type="dxa"/>
            <w:vMerge/>
            <w:vAlign w:val="center"/>
          </w:tcPr>
          <w:p w:rsidR="00DA65B4" w:rsidRDefault="00DA65B4">
            <w:pPr>
              <w:jc w:val="center"/>
            </w:pPr>
          </w:p>
        </w:tc>
        <w:tc>
          <w:tcPr>
            <w:tcW w:w="1621" w:type="dxa"/>
            <w:gridSpan w:val="2"/>
            <w:vMerge/>
            <w:vAlign w:val="center"/>
          </w:tcPr>
          <w:p w:rsidR="00DA65B4" w:rsidRDefault="00DA65B4">
            <w:pPr>
              <w:jc w:val="center"/>
            </w:pPr>
          </w:p>
        </w:tc>
        <w:tc>
          <w:tcPr>
            <w:tcW w:w="1370" w:type="dxa"/>
            <w:gridSpan w:val="2"/>
            <w:vAlign w:val="center"/>
          </w:tcPr>
          <w:p w:rsidR="00DA65B4" w:rsidRDefault="00DA65B4">
            <w:pPr>
              <w:jc w:val="center"/>
            </w:pPr>
            <w:r>
              <w:t>Приход</w:t>
            </w:r>
          </w:p>
        </w:tc>
        <w:tc>
          <w:tcPr>
            <w:tcW w:w="1370" w:type="dxa"/>
            <w:gridSpan w:val="2"/>
            <w:vAlign w:val="center"/>
          </w:tcPr>
          <w:p w:rsidR="00DA65B4" w:rsidRDefault="00DA65B4">
            <w:pPr>
              <w:jc w:val="center"/>
            </w:pPr>
            <w:r>
              <w:t>Расход</w:t>
            </w:r>
          </w:p>
        </w:tc>
        <w:tc>
          <w:tcPr>
            <w:tcW w:w="1723" w:type="dxa"/>
            <w:gridSpan w:val="2"/>
            <w:vMerge/>
            <w:vAlign w:val="center"/>
          </w:tcPr>
          <w:p w:rsidR="00DA65B4" w:rsidRDefault="00DA65B4">
            <w:pPr>
              <w:jc w:val="center"/>
            </w:pPr>
          </w:p>
        </w:tc>
      </w:tr>
      <w:tr w:rsidR="00DA65B4">
        <w:trPr>
          <w:cantSplit/>
        </w:trPr>
        <w:tc>
          <w:tcPr>
            <w:tcW w:w="1908" w:type="dxa"/>
            <w:vMerge/>
            <w:vAlign w:val="center"/>
          </w:tcPr>
          <w:p w:rsidR="00DA65B4" w:rsidRDefault="00DA65B4">
            <w:pPr>
              <w:jc w:val="center"/>
            </w:pPr>
          </w:p>
        </w:tc>
        <w:tc>
          <w:tcPr>
            <w:tcW w:w="810" w:type="dxa"/>
            <w:vMerge/>
            <w:vAlign w:val="center"/>
          </w:tcPr>
          <w:p w:rsidR="00DA65B4" w:rsidRDefault="00DA65B4">
            <w:pPr>
              <w:jc w:val="center"/>
            </w:pPr>
          </w:p>
        </w:tc>
        <w:tc>
          <w:tcPr>
            <w:tcW w:w="846" w:type="dxa"/>
            <w:vMerge/>
            <w:vAlign w:val="center"/>
          </w:tcPr>
          <w:p w:rsidR="00DA65B4" w:rsidRDefault="00DA65B4">
            <w:pPr>
              <w:jc w:val="center"/>
            </w:pPr>
          </w:p>
        </w:tc>
        <w:tc>
          <w:tcPr>
            <w:tcW w:w="808" w:type="dxa"/>
            <w:vAlign w:val="center"/>
          </w:tcPr>
          <w:p w:rsidR="00DA65B4" w:rsidRDefault="00DA65B4">
            <w:pPr>
              <w:jc w:val="center"/>
            </w:pPr>
            <w:r>
              <w:t>кол.</w:t>
            </w:r>
          </w:p>
        </w:tc>
        <w:tc>
          <w:tcPr>
            <w:tcW w:w="813" w:type="dxa"/>
            <w:vAlign w:val="center"/>
          </w:tcPr>
          <w:p w:rsidR="00DA65B4" w:rsidRDefault="00DA65B4">
            <w:pPr>
              <w:jc w:val="center"/>
            </w:pPr>
            <w:r>
              <w:t>сум.</w:t>
            </w:r>
          </w:p>
        </w:tc>
        <w:tc>
          <w:tcPr>
            <w:tcW w:w="685" w:type="dxa"/>
            <w:vAlign w:val="center"/>
          </w:tcPr>
          <w:p w:rsidR="00DA65B4" w:rsidRDefault="00DA65B4">
            <w:pPr>
              <w:jc w:val="center"/>
            </w:pPr>
            <w:r>
              <w:t>кол.</w:t>
            </w:r>
          </w:p>
        </w:tc>
        <w:tc>
          <w:tcPr>
            <w:tcW w:w="685" w:type="dxa"/>
            <w:vAlign w:val="center"/>
          </w:tcPr>
          <w:p w:rsidR="00DA65B4" w:rsidRDefault="00DA65B4">
            <w:pPr>
              <w:jc w:val="center"/>
            </w:pPr>
            <w:r>
              <w:t>сум.</w:t>
            </w:r>
          </w:p>
        </w:tc>
        <w:tc>
          <w:tcPr>
            <w:tcW w:w="685" w:type="dxa"/>
            <w:vAlign w:val="center"/>
          </w:tcPr>
          <w:p w:rsidR="00DA65B4" w:rsidRDefault="00DA65B4">
            <w:pPr>
              <w:jc w:val="center"/>
            </w:pPr>
            <w:r>
              <w:t>кол.</w:t>
            </w:r>
          </w:p>
        </w:tc>
        <w:tc>
          <w:tcPr>
            <w:tcW w:w="685" w:type="dxa"/>
            <w:vAlign w:val="center"/>
          </w:tcPr>
          <w:p w:rsidR="00DA65B4" w:rsidRDefault="00DA65B4">
            <w:pPr>
              <w:jc w:val="center"/>
            </w:pPr>
            <w:r>
              <w:t>сум.</w:t>
            </w:r>
          </w:p>
        </w:tc>
        <w:tc>
          <w:tcPr>
            <w:tcW w:w="861" w:type="dxa"/>
            <w:vAlign w:val="center"/>
          </w:tcPr>
          <w:p w:rsidR="00DA65B4" w:rsidRDefault="00DA65B4">
            <w:pPr>
              <w:jc w:val="center"/>
            </w:pPr>
            <w:r>
              <w:t>кол.</w:t>
            </w:r>
          </w:p>
        </w:tc>
        <w:tc>
          <w:tcPr>
            <w:tcW w:w="862" w:type="dxa"/>
            <w:vAlign w:val="center"/>
          </w:tcPr>
          <w:p w:rsidR="00DA65B4" w:rsidRDefault="00DA65B4">
            <w:pPr>
              <w:jc w:val="center"/>
            </w:pPr>
            <w:r>
              <w:t>сум.</w:t>
            </w:r>
          </w:p>
        </w:tc>
      </w:tr>
      <w:tr w:rsidR="00DA65B4">
        <w:tc>
          <w:tcPr>
            <w:tcW w:w="1908" w:type="dxa"/>
          </w:tcPr>
          <w:p w:rsidR="00DA65B4" w:rsidRDefault="00DA65B4">
            <w:pPr>
              <w:ind w:right="200"/>
            </w:pPr>
          </w:p>
          <w:p w:rsidR="00DA65B4" w:rsidRDefault="00DA65B4">
            <w:pPr>
              <w:ind w:right="200"/>
            </w:pPr>
          </w:p>
          <w:p w:rsidR="00DA65B4" w:rsidRDefault="00DA65B4">
            <w:pPr>
              <w:ind w:right="200"/>
            </w:pPr>
          </w:p>
          <w:p w:rsidR="00DA65B4" w:rsidRDefault="00DA65B4">
            <w:pPr>
              <w:ind w:right="200"/>
            </w:pPr>
          </w:p>
          <w:p w:rsidR="00DA65B4" w:rsidRDefault="00DA65B4">
            <w:pPr>
              <w:ind w:right="200"/>
            </w:pPr>
          </w:p>
          <w:p w:rsidR="00DA65B4" w:rsidRDefault="00DA65B4">
            <w:pPr>
              <w:ind w:right="200"/>
            </w:pPr>
          </w:p>
        </w:tc>
        <w:tc>
          <w:tcPr>
            <w:tcW w:w="810" w:type="dxa"/>
          </w:tcPr>
          <w:p w:rsidR="00DA65B4" w:rsidRDefault="00DA65B4">
            <w:pPr>
              <w:ind w:right="200"/>
            </w:pPr>
          </w:p>
        </w:tc>
        <w:tc>
          <w:tcPr>
            <w:tcW w:w="846" w:type="dxa"/>
          </w:tcPr>
          <w:p w:rsidR="00DA65B4" w:rsidRDefault="00DA65B4">
            <w:pPr>
              <w:ind w:right="200"/>
            </w:pPr>
          </w:p>
        </w:tc>
        <w:tc>
          <w:tcPr>
            <w:tcW w:w="808" w:type="dxa"/>
          </w:tcPr>
          <w:p w:rsidR="00DA65B4" w:rsidRDefault="00DA65B4">
            <w:pPr>
              <w:ind w:right="200"/>
            </w:pPr>
          </w:p>
        </w:tc>
        <w:tc>
          <w:tcPr>
            <w:tcW w:w="813" w:type="dxa"/>
          </w:tcPr>
          <w:p w:rsidR="00DA65B4" w:rsidRDefault="00DA65B4">
            <w:pPr>
              <w:ind w:right="200"/>
            </w:pPr>
          </w:p>
        </w:tc>
        <w:tc>
          <w:tcPr>
            <w:tcW w:w="685" w:type="dxa"/>
          </w:tcPr>
          <w:p w:rsidR="00DA65B4" w:rsidRDefault="00DA65B4">
            <w:pPr>
              <w:ind w:right="200"/>
            </w:pPr>
          </w:p>
        </w:tc>
        <w:tc>
          <w:tcPr>
            <w:tcW w:w="685" w:type="dxa"/>
          </w:tcPr>
          <w:p w:rsidR="00DA65B4" w:rsidRDefault="00DA65B4">
            <w:pPr>
              <w:ind w:right="200"/>
            </w:pPr>
          </w:p>
        </w:tc>
        <w:tc>
          <w:tcPr>
            <w:tcW w:w="685" w:type="dxa"/>
          </w:tcPr>
          <w:p w:rsidR="00DA65B4" w:rsidRDefault="00DA65B4">
            <w:pPr>
              <w:ind w:right="200"/>
            </w:pPr>
          </w:p>
        </w:tc>
        <w:tc>
          <w:tcPr>
            <w:tcW w:w="685" w:type="dxa"/>
          </w:tcPr>
          <w:p w:rsidR="00DA65B4" w:rsidRDefault="00DA65B4">
            <w:pPr>
              <w:ind w:right="200"/>
            </w:pPr>
          </w:p>
        </w:tc>
        <w:tc>
          <w:tcPr>
            <w:tcW w:w="861" w:type="dxa"/>
          </w:tcPr>
          <w:p w:rsidR="00DA65B4" w:rsidRDefault="00DA65B4">
            <w:pPr>
              <w:ind w:right="200"/>
            </w:pPr>
          </w:p>
        </w:tc>
        <w:tc>
          <w:tcPr>
            <w:tcW w:w="862" w:type="dxa"/>
          </w:tcPr>
          <w:p w:rsidR="00DA65B4" w:rsidRDefault="00DA65B4">
            <w:pPr>
              <w:ind w:right="200"/>
            </w:pPr>
          </w:p>
        </w:tc>
      </w:tr>
      <w:tr w:rsidR="00DA65B4">
        <w:tc>
          <w:tcPr>
            <w:tcW w:w="1908" w:type="dxa"/>
          </w:tcPr>
          <w:p w:rsidR="00DA65B4" w:rsidRDefault="00DA65B4">
            <w:pPr>
              <w:pStyle w:val="7"/>
              <w:rPr>
                <w:sz w:val="24"/>
              </w:rPr>
            </w:pPr>
            <w:r>
              <w:rPr>
                <w:sz w:val="24"/>
              </w:rPr>
              <w:t>Итого</w:t>
            </w:r>
          </w:p>
        </w:tc>
        <w:tc>
          <w:tcPr>
            <w:tcW w:w="810" w:type="dxa"/>
          </w:tcPr>
          <w:p w:rsidR="00DA65B4" w:rsidRDefault="00DA65B4">
            <w:pPr>
              <w:ind w:right="200"/>
            </w:pPr>
          </w:p>
        </w:tc>
        <w:tc>
          <w:tcPr>
            <w:tcW w:w="846" w:type="dxa"/>
          </w:tcPr>
          <w:p w:rsidR="00DA65B4" w:rsidRDefault="00DA65B4">
            <w:pPr>
              <w:ind w:right="200"/>
            </w:pPr>
          </w:p>
        </w:tc>
        <w:tc>
          <w:tcPr>
            <w:tcW w:w="808" w:type="dxa"/>
          </w:tcPr>
          <w:p w:rsidR="00DA65B4" w:rsidRDefault="00DA65B4">
            <w:pPr>
              <w:ind w:right="200"/>
            </w:pPr>
          </w:p>
        </w:tc>
        <w:tc>
          <w:tcPr>
            <w:tcW w:w="813" w:type="dxa"/>
          </w:tcPr>
          <w:p w:rsidR="00DA65B4" w:rsidRDefault="00DA65B4">
            <w:pPr>
              <w:ind w:right="200"/>
            </w:pPr>
          </w:p>
        </w:tc>
        <w:tc>
          <w:tcPr>
            <w:tcW w:w="685" w:type="dxa"/>
          </w:tcPr>
          <w:p w:rsidR="00DA65B4" w:rsidRDefault="00DA65B4">
            <w:pPr>
              <w:ind w:right="200"/>
            </w:pPr>
          </w:p>
        </w:tc>
        <w:tc>
          <w:tcPr>
            <w:tcW w:w="685" w:type="dxa"/>
          </w:tcPr>
          <w:p w:rsidR="00DA65B4" w:rsidRDefault="00DA65B4">
            <w:pPr>
              <w:ind w:right="200"/>
            </w:pPr>
          </w:p>
        </w:tc>
        <w:tc>
          <w:tcPr>
            <w:tcW w:w="685" w:type="dxa"/>
          </w:tcPr>
          <w:p w:rsidR="00DA65B4" w:rsidRDefault="00DA65B4">
            <w:pPr>
              <w:ind w:right="200"/>
            </w:pPr>
          </w:p>
        </w:tc>
        <w:tc>
          <w:tcPr>
            <w:tcW w:w="685" w:type="dxa"/>
          </w:tcPr>
          <w:p w:rsidR="00DA65B4" w:rsidRDefault="00DA65B4">
            <w:pPr>
              <w:ind w:right="200"/>
            </w:pPr>
          </w:p>
        </w:tc>
        <w:tc>
          <w:tcPr>
            <w:tcW w:w="861" w:type="dxa"/>
          </w:tcPr>
          <w:p w:rsidR="00DA65B4" w:rsidRDefault="00DA65B4">
            <w:pPr>
              <w:ind w:right="200"/>
            </w:pPr>
          </w:p>
        </w:tc>
        <w:tc>
          <w:tcPr>
            <w:tcW w:w="862" w:type="dxa"/>
          </w:tcPr>
          <w:p w:rsidR="00DA65B4" w:rsidRDefault="00DA65B4">
            <w:pPr>
              <w:ind w:right="200"/>
            </w:pPr>
          </w:p>
        </w:tc>
      </w:tr>
    </w:tbl>
    <w:p w:rsidR="00DA65B4" w:rsidRDefault="00DA65B4">
      <w:pPr>
        <w:ind w:right="200" w:firstLine="709"/>
        <w:rPr>
          <w:sz w:val="28"/>
        </w:rPr>
      </w:pPr>
    </w:p>
    <w:p w:rsidR="00DA65B4" w:rsidRDefault="00DA65B4">
      <w:pPr>
        <w:ind w:firstLine="709"/>
        <w:jc w:val="both"/>
        <w:rPr>
          <w:spacing w:val="-6"/>
          <w:sz w:val="28"/>
        </w:rPr>
      </w:pPr>
      <w:r>
        <w:rPr>
          <w:spacing w:val="-6"/>
          <w:sz w:val="28"/>
        </w:rPr>
        <w:t xml:space="preserve">Итоговые данные этой ведомости суммарно увязываются со счетом 201. Остаток на 1.03 по всем наименованиям должен соответствовать СнД счета 201, сумма прихода = ОД 201, сумма расхода </w:t>
      </w:r>
      <w:r>
        <w:rPr>
          <w:i/>
          <w:spacing w:val="-6"/>
          <w:sz w:val="28"/>
        </w:rPr>
        <w:t>=</w:t>
      </w:r>
      <w:r>
        <w:rPr>
          <w:spacing w:val="-6"/>
          <w:sz w:val="28"/>
        </w:rPr>
        <w:t xml:space="preserve"> ОК 201, сальдо на 1.04 - ОкД 201. И такая увязка делается по остальным материальным счетам – 10, 22, 26 и др.</w:t>
      </w:r>
    </w:p>
    <w:p w:rsidR="00DA65B4" w:rsidRDefault="00DA65B4">
      <w:pPr>
        <w:ind w:firstLine="669"/>
        <w:jc w:val="both"/>
        <w:rPr>
          <w:sz w:val="28"/>
        </w:rPr>
      </w:pPr>
      <w:r>
        <w:rPr>
          <w:i/>
          <w:sz w:val="28"/>
        </w:rPr>
        <w:t xml:space="preserve">Шахматная ведомость </w:t>
      </w:r>
      <w:r>
        <w:rPr>
          <w:sz w:val="28"/>
        </w:rPr>
        <w:t>- это разновидность оборотной ведомости. Ее отличительная особенность, что в ней нет сальдо по счетам. Шахматная ведомость представляет собой свод оборотов по корреспондирующим счетам. С помощью этой ведомости обороты подсчитываются во взаимосвязи и обеспечивается равенство оборотов по дебету и кредиту счетов.</w:t>
      </w:r>
    </w:p>
    <w:p w:rsidR="00DA65B4" w:rsidRDefault="00DA65B4">
      <w:pPr>
        <w:ind w:firstLine="708"/>
        <w:jc w:val="both"/>
        <w:rPr>
          <w:sz w:val="28"/>
        </w:rPr>
      </w:pPr>
      <w:r>
        <w:rPr>
          <w:sz w:val="28"/>
        </w:rPr>
        <w:t>По шахматной ведомости видно не только суммы оборотов, но и экономическое содержание хозяйственных операций. Суммы, показанные на пересечении дебетуемого и кредитуемого счетов, как раз и свидетельствуют о том какая операция произошла. Допустим, в корреспонденции Д 201 К 63 отражается сумма полученных материалов за месяц, а в корреспонденции Д 63 К 31 - сумма оплаты поставщикам (сумма перечисленных денег с текущего счета).</w:t>
      </w:r>
    </w:p>
    <w:p w:rsidR="00DA65B4" w:rsidRDefault="00DA65B4">
      <w:pPr>
        <w:jc w:val="center"/>
        <w:rPr>
          <w:sz w:val="28"/>
        </w:rPr>
      </w:pPr>
    </w:p>
    <w:p w:rsidR="00DA65B4" w:rsidRDefault="00DA65B4">
      <w:pPr>
        <w:ind w:right="200"/>
        <w:jc w:val="center"/>
        <w:rPr>
          <w:sz w:val="28"/>
        </w:rPr>
      </w:pPr>
      <w:r>
        <w:rPr>
          <w:sz w:val="28"/>
        </w:rPr>
        <w:br w:type="page"/>
        <w:t>Форма шахматной ведомости по синтетическим счетам: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8"/>
        <w:gridCol w:w="1146"/>
        <w:gridCol w:w="1146"/>
        <w:gridCol w:w="1146"/>
        <w:gridCol w:w="1146"/>
        <w:gridCol w:w="1146"/>
        <w:gridCol w:w="1146"/>
        <w:gridCol w:w="1514"/>
      </w:tblGrid>
      <w:tr w:rsidR="00DA65B4">
        <w:trPr>
          <w:cantSplit/>
        </w:trPr>
        <w:tc>
          <w:tcPr>
            <w:tcW w:w="1258" w:type="dxa"/>
          </w:tcPr>
          <w:p w:rsidR="00DA65B4" w:rsidRDefault="00DA65B4">
            <w:pPr>
              <w:jc w:val="center"/>
            </w:pPr>
            <w:r>
              <w:t>Дебетуемые счета</w:t>
            </w:r>
          </w:p>
        </w:tc>
        <w:tc>
          <w:tcPr>
            <w:tcW w:w="6876" w:type="dxa"/>
            <w:gridSpan w:val="6"/>
            <w:vAlign w:val="center"/>
          </w:tcPr>
          <w:p w:rsidR="00DA65B4" w:rsidRDefault="00DA65B4">
            <w:pPr>
              <w:pStyle w:val="6"/>
              <w:rPr>
                <w:sz w:val="24"/>
              </w:rPr>
            </w:pPr>
            <w:r>
              <w:rPr>
                <w:sz w:val="24"/>
              </w:rPr>
              <w:t>Кредитуемые счета</w:t>
            </w:r>
          </w:p>
        </w:tc>
        <w:tc>
          <w:tcPr>
            <w:tcW w:w="1514" w:type="dxa"/>
          </w:tcPr>
          <w:p w:rsidR="00DA65B4" w:rsidRDefault="00DA65B4">
            <w:pPr>
              <w:jc w:val="center"/>
            </w:pPr>
            <w:r>
              <w:t>Итого по дебету</w:t>
            </w:r>
          </w:p>
        </w:tc>
      </w:tr>
      <w:tr w:rsidR="00DA65B4">
        <w:tc>
          <w:tcPr>
            <w:tcW w:w="1258" w:type="dxa"/>
          </w:tcPr>
          <w:p w:rsidR="00DA65B4" w:rsidRDefault="00DA65B4">
            <w:pPr>
              <w:jc w:val="center"/>
            </w:pPr>
          </w:p>
        </w:tc>
        <w:tc>
          <w:tcPr>
            <w:tcW w:w="1146" w:type="dxa"/>
          </w:tcPr>
          <w:p w:rsidR="00DA65B4" w:rsidRDefault="00DA65B4">
            <w:pPr>
              <w:jc w:val="center"/>
            </w:pPr>
            <w:r>
              <w:t>10</w:t>
            </w:r>
          </w:p>
        </w:tc>
        <w:tc>
          <w:tcPr>
            <w:tcW w:w="1146" w:type="dxa"/>
          </w:tcPr>
          <w:p w:rsidR="00DA65B4" w:rsidRDefault="00DA65B4">
            <w:pPr>
              <w:jc w:val="center"/>
            </w:pPr>
            <w:r>
              <w:t>201</w:t>
            </w:r>
          </w:p>
        </w:tc>
        <w:tc>
          <w:tcPr>
            <w:tcW w:w="1146" w:type="dxa"/>
          </w:tcPr>
          <w:p w:rsidR="00DA65B4" w:rsidRDefault="00DA65B4">
            <w:pPr>
              <w:jc w:val="center"/>
            </w:pPr>
            <w:r>
              <w:t>31</w:t>
            </w:r>
          </w:p>
        </w:tc>
        <w:tc>
          <w:tcPr>
            <w:tcW w:w="1146" w:type="dxa"/>
          </w:tcPr>
          <w:p w:rsidR="00DA65B4" w:rsidRDefault="00DA65B4">
            <w:pPr>
              <w:jc w:val="center"/>
            </w:pPr>
            <w:r>
              <w:t>63</w:t>
            </w:r>
          </w:p>
        </w:tc>
        <w:tc>
          <w:tcPr>
            <w:tcW w:w="1146" w:type="dxa"/>
          </w:tcPr>
          <w:p w:rsidR="00DA65B4" w:rsidRDefault="00DA65B4">
            <w:pPr>
              <w:jc w:val="center"/>
            </w:pPr>
          </w:p>
        </w:tc>
        <w:tc>
          <w:tcPr>
            <w:tcW w:w="1146" w:type="dxa"/>
          </w:tcPr>
          <w:p w:rsidR="00DA65B4" w:rsidRDefault="00DA65B4">
            <w:pPr>
              <w:jc w:val="center"/>
            </w:pPr>
            <w:r>
              <w:t>и т.д.</w:t>
            </w:r>
          </w:p>
        </w:tc>
        <w:tc>
          <w:tcPr>
            <w:tcW w:w="1514" w:type="dxa"/>
          </w:tcPr>
          <w:p w:rsidR="00DA65B4" w:rsidRDefault="00DA65B4">
            <w:pPr>
              <w:jc w:val="center"/>
            </w:pPr>
          </w:p>
        </w:tc>
      </w:tr>
      <w:tr w:rsidR="00DA65B4">
        <w:tc>
          <w:tcPr>
            <w:tcW w:w="1258" w:type="dxa"/>
          </w:tcPr>
          <w:p w:rsidR="00DA65B4" w:rsidRDefault="00DA65B4">
            <w:pPr>
              <w:jc w:val="center"/>
            </w:pPr>
            <w:r>
              <w:t>10</w:t>
            </w:r>
          </w:p>
          <w:p w:rsidR="00DA65B4" w:rsidRDefault="00DA65B4">
            <w:pPr>
              <w:jc w:val="center"/>
            </w:pPr>
            <w:r>
              <w:t>201</w:t>
            </w:r>
          </w:p>
          <w:p w:rsidR="00DA65B4" w:rsidRDefault="00DA65B4">
            <w:pPr>
              <w:jc w:val="center"/>
            </w:pPr>
            <w:r>
              <w:t>31</w:t>
            </w:r>
          </w:p>
          <w:p w:rsidR="00DA65B4" w:rsidRDefault="00DA65B4">
            <w:pPr>
              <w:jc w:val="center"/>
            </w:pPr>
            <w:r>
              <w:t>63</w:t>
            </w:r>
          </w:p>
          <w:p w:rsidR="00DA65B4" w:rsidRDefault="00DA65B4">
            <w:pPr>
              <w:jc w:val="center"/>
            </w:pPr>
            <w:r>
              <w:t>и т.д.</w:t>
            </w:r>
          </w:p>
        </w:tc>
        <w:tc>
          <w:tcPr>
            <w:tcW w:w="1146" w:type="dxa"/>
          </w:tcPr>
          <w:p w:rsidR="00DA65B4" w:rsidRDefault="00DA65B4">
            <w:pPr>
              <w:jc w:val="center"/>
            </w:pPr>
          </w:p>
        </w:tc>
        <w:tc>
          <w:tcPr>
            <w:tcW w:w="1146" w:type="dxa"/>
          </w:tcPr>
          <w:p w:rsidR="00DA65B4" w:rsidRDefault="00DA65B4">
            <w:pPr>
              <w:jc w:val="center"/>
            </w:pPr>
          </w:p>
        </w:tc>
        <w:tc>
          <w:tcPr>
            <w:tcW w:w="1146" w:type="dxa"/>
          </w:tcPr>
          <w:p w:rsidR="00DA65B4" w:rsidRDefault="00DA65B4">
            <w:pPr>
              <w:jc w:val="center"/>
            </w:pPr>
          </w:p>
        </w:tc>
        <w:tc>
          <w:tcPr>
            <w:tcW w:w="1146" w:type="dxa"/>
          </w:tcPr>
          <w:p w:rsidR="00DA65B4" w:rsidRDefault="00DA65B4">
            <w:pPr>
              <w:jc w:val="center"/>
            </w:pPr>
          </w:p>
        </w:tc>
        <w:tc>
          <w:tcPr>
            <w:tcW w:w="1146" w:type="dxa"/>
          </w:tcPr>
          <w:p w:rsidR="00DA65B4" w:rsidRDefault="00DA65B4">
            <w:pPr>
              <w:jc w:val="center"/>
            </w:pPr>
          </w:p>
        </w:tc>
        <w:tc>
          <w:tcPr>
            <w:tcW w:w="1146" w:type="dxa"/>
          </w:tcPr>
          <w:p w:rsidR="00DA65B4" w:rsidRDefault="00DA65B4">
            <w:pPr>
              <w:jc w:val="center"/>
            </w:pPr>
          </w:p>
        </w:tc>
        <w:tc>
          <w:tcPr>
            <w:tcW w:w="1514" w:type="dxa"/>
          </w:tcPr>
          <w:p w:rsidR="00DA65B4" w:rsidRDefault="00DA65B4">
            <w:pPr>
              <w:jc w:val="center"/>
            </w:pPr>
          </w:p>
        </w:tc>
      </w:tr>
      <w:tr w:rsidR="00DA65B4">
        <w:tc>
          <w:tcPr>
            <w:tcW w:w="1258" w:type="dxa"/>
          </w:tcPr>
          <w:p w:rsidR="00DA65B4" w:rsidRDefault="00DA65B4">
            <w:pPr>
              <w:jc w:val="center"/>
            </w:pPr>
            <w:r>
              <w:t>Итого по  кредиту</w:t>
            </w:r>
          </w:p>
        </w:tc>
        <w:tc>
          <w:tcPr>
            <w:tcW w:w="1146" w:type="dxa"/>
          </w:tcPr>
          <w:p w:rsidR="00DA65B4" w:rsidRDefault="00DA65B4">
            <w:pPr>
              <w:jc w:val="center"/>
            </w:pPr>
          </w:p>
        </w:tc>
        <w:tc>
          <w:tcPr>
            <w:tcW w:w="1146" w:type="dxa"/>
          </w:tcPr>
          <w:p w:rsidR="00DA65B4" w:rsidRDefault="00DA65B4">
            <w:pPr>
              <w:jc w:val="center"/>
            </w:pPr>
          </w:p>
        </w:tc>
        <w:tc>
          <w:tcPr>
            <w:tcW w:w="1146" w:type="dxa"/>
          </w:tcPr>
          <w:p w:rsidR="00DA65B4" w:rsidRDefault="00DA65B4">
            <w:pPr>
              <w:jc w:val="center"/>
            </w:pPr>
          </w:p>
        </w:tc>
        <w:tc>
          <w:tcPr>
            <w:tcW w:w="1146" w:type="dxa"/>
          </w:tcPr>
          <w:p w:rsidR="00DA65B4" w:rsidRDefault="00DA65B4">
            <w:pPr>
              <w:jc w:val="center"/>
            </w:pPr>
          </w:p>
        </w:tc>
        <w:tc>
          <w:tcPr>
            <w:tcW w:w="1146" w:type="dxa"/>
          </w:tcPr>
          <w:p w:rsidR="00DA65B4" w:rsidRDefault="00DA65B4">
            <w:pPr>
              <w:jc w:val="center"/>
            </w:pPr>
          </w:p>
        </w:tc>
        <w:tc>
          <w:tcPr>
            <w:tcW w:w="1146" w:type="dxa"/>
          </w:tcPr>
          <w:p w:rsidR="00DA65B4" w:rsidRDefault="00DA65B4">
            <w:pPr>
              <w:jc w:val="center"/>
            </w:pPr>
          </w:p>
        </w:tc>
        <w:tc>
          <w:tcPr>
            <w:tcW w:w="1514" w:type="dxa"/>
          </w:tcPr>
          <w:p w:rsidR="00DA65B4" w:rsidRDefault="00DA65B4">
            <w:pPr>
              <w:jc w:val="center"/>
            </w:pPr>
          </w:p>
        </w:tc>
      </w:tr>
    </w:tbl>
    <w:p w:rsidR="00DA65B4" w:rsidRDefault="00DA65B4">
      <w:pPr>
        <w:ind w:right="200"/>
        <w:jc w:val="center"/>
        <w:rPr>
          <w:sz w:val="28"/>
        </w:rPr>
      </w:pPr>
    </w:p>
    <w:p w:rsidR="00DA65B4" w:rsidRDefault="00DA65B4">
      <w:pPr>
        <w:ind w:firstLine="708"/>
        <w:jc w:val="both"/>
        <w:rPr>
          <w:sz w:val="28"/>
        </w:rPr>
      </w:pPr>
      <w:r>
        <w:rPr>
          <w:sz w:val="28"/>
        </w:rPr>
        <w:t>На принципах шахматной ведомости построена Главная книга счетов бухгалтерского учета. С помощью такой ведомости можно вести учет внутренней переброски ТМЦ одним материально ответственным лицом другому, по которой получатели и отправители стыкуются, контролируется сумма отпуска ТМЦ и полнота оприходования.</w:t>
      </w:r>
    </w:p>
    <w:p w:rsidR="00DA65B4" w:rsidRDefault="00DA65B4">
      <w:pPr>
        <w:rPr>
          <w:b/>
          <w:sz w:val="28"/>
        </w:rPr>
      </w:pPr>
    </w:p>
    <w:p w:rsidR="00DA65B4" w:rsidRDefault="00DA65B4">
      <w:pPr>
        <w:ind w:firstLine="708"/>
        <w:rPr>
          <w:b/>
          <w:sz w:val="28"/>
        </w:rPr>
      </w:pPr>
      <w:r>
        <w:rPr>
          <w:b/>
          <w:sz w:val="28"/>
        </w:rPr>
        <w:t>3.4 Классификация счетов</w:t>
      </w:r>
    </w:p>
    <w:p w:rsidR="00DA65B4" w:rsidRDefault="00DA65B4">
      <w:pPr>
        <w:rPr>
          <w:sz w:val="28"/>
        </w:rPr>
      </w:pPr>
    </w:p>
    <w:p w:rsidR="00DA65B4" w:rsidRDefault="00DA65B4">
      <w:pPr>
        <w:ind w:firstLine="708"/>
        <w:jc w:val="both"/>
        <w:rPr>
          <w:sz w:val="28"/>
        </w:rPr>
      </w:pPr>
      <w:r>
        <w:rPr>
          <w:sz w:val="28"/>
        </w:rPr>
        <w:t>Для уяснения общих и отличительных признаков бухгалтерские счета классифицируются:</w:t>
      </w:r>
    </w:p>
    <w:p w:rsidR="00DA65B4" w:rsidRDefault="00DA65B4">
      <w:pPr>
        <w:ind w:firstLine="720"/>
        <w:jc w:val="both"/>
        <w:rPr>
          <w:sz w:val="28"/>
        </w:rPr>
      </w:pPr>
      <w:r>
        <w:rPr>
          <w:sz w:val="28"/>
        </w:rPr>
        <w:t>1) по назначению и структуре;</w:t>
      </w:r>
    </w:p>
    <w:p w:rsidR="00DA65B4" w:rsidRDefault="00DA65B4">
      <w:pPr>
        <w:ind w:firstLine="720"/>
        <w:jc w:val="both"/>
        <w:rPr>
          <w:sz w:val="28"/>
        </w:rPr>
      </w:pPr>
      <w:r>
        <w:rPr>
          <w:sz w:val="28"/>
        </w:rPr>
        <w:t>2) по экономическому содержанию.</w:t>
      </w:r>
    </w:p>
    <w:p w:rsidR="00DA65B4" w:rsidRDefault="00DA65B4">
      <w:pPr>
        <w:ind w:firstLine="720"/>
        <w:jc w:val="both"/>
        <w:rPr>
          <w:sz w:val="28"/>
        </w:rPr>
      </w:pPr>
      <w:r>
        <w:rPr>
          <w:sz w:val="28"/>
        </w:rPr>
        <w:t>При первой классификации  деление счетов на группы, подгруппы осуществляется в зависимости от того, для чего предназначены счета и как они строятся. В однородные группы включаются счета, предназначенные для получения одинаковых показателей, но относящихся к разным объектам. Структура счета - это значение его дебета и кредита. Зная структуру счета, можно определить движение средств, конечное сальдо.</w:t>
      </w:r>
    </w:p>
    <w:p w:rsidR="00DA65B4" w:rsidRDefault="00DA65B4">
      <w:pPr>
        <w:ind w:firstLine="760"/>
        <w:jc w:val="both"/>
        <w:rPr>
          <w:sz w:val="28"/>
        </w:rPr>
      </w:pPr>
      <w:r>
        <w:rPr>
          <w:sz w:val="28"/>
        </w:rPr>
        <w:t>Классификацию счетов по назначению и структуре для обшей наглядности представим в виде схемы, а затем будет дано пояснение всех групп счетов. Уяснение назначения и структуры счета для любого бухгалтера имеет первостепенное значение. Не зная этого, бухгалтер не сможет правильно вести учет.</w:t>
      </w:r>
    </w:p>
    <w:p w:rsidR="00DA65B4" w:rsidRDefault="00DA65B4">
      <w:pPr>
        <w:pStyle w:val="a8"/>
        <w:spacing w:line="240" w:lineRule="auto"/>
        <w:ind w:firstLine="720"/>
        <w:rPr>
          <w:bCs/>
        </w:rPr>
      </w:pPr>
      <w:r>
        <w:rPr>
          <w:bCs/>
        </w:rPr>
        <w:t xml:space="preserve">Учитывая, что предметом бухгалтерского учета являются средства предприятия, преобладающую часть счетов составляют счета, предназначенные для учета хозяйственных средств по видам и источникам их образования.       </w:t>
      </w:r>
    </w:p>
    <w:p w:rsidR="00DA65B4" w:rsidRDefault="00DA65B4">
      <w:pPr>
        <w:ind w:firstLine="720"/>
        <w:jc w:val="both"/>
        <w:rPr>
          <w:sz w:val="28"/>
        </w:rPr>
      </w:pPr>
      <w:r>
        <w:rPr>
          <w:i/>
          <w:iCs/>
          <w:sz w:val="28"/>
        </w:rPr>
        <w:t xml:space="preserve">Материальные счета </w:t>
      </w:r>
      <w:r>
        <w:rPr>
          <w:sz w:val="28"/>
        </w:rPr>
        <w:t>предназначены для учета и контроля наличия и движения основных средств и товарно-материальных ценностей. Все имущество предприятия, которое имеет натурально-вещественную форму, учитывается на материальных счетах. На этих счетах сальдо начальное всегда дебетовое, приход отражается по дебету, расход - по кредиту. Сальдо конечное дебетовое, определяется по формуле:</w:t>
      </w:r>
    </w:p>
    <w:p w:rsidR="00DA65B4" w:rsidRDefault="00DA65B4">
      <w:pPr>
        <w:jc w:val="center"/>
        <w:rPr>
          <w:sz w:val="28"/>
        </w:rPr>
      </w:pPr>
      <w:r>
        <w:rPr>
          <w:sz w:val="28"/>
        </w:rPr>
        <w:t>СкД=СнД+ОД-ОК</w:t>
      </w:r>
    </w:p>
    <w:p w:rsidR="00DA65B4" w:rsidRDefault="00DA65B4">
      <w:pPr>
        <w:jc w:val="center"/>
        <w:rPr>
          <w:sz w:val="28"/>
        </w:rPr>
      </w:pPr>
    </w:p>
    <w:p w:rsidR="00DA65B4" w:rsidRDefault="00DA65B4">
      <w:pPr>
        <w:jc w:val="center"/>
        <w:rPr>
          <w:sz w:val="28"/>
        </w:rPr>
      </w:pPr>
      <w:r>
        <w:rPr>
          <w:sz w:val="28"/>
        </w:rPr>
        <w:br w:type="page"/>
        <w:t>Классификация счетов по назначению и структуре: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544"/>
        <w:gridCol w:w="2027"/>
      </w:tblGrid>
      <w:tr w:rsidR="00DA65B4">
        <w:tc>
          <w:tcPr>
            <w:tcW w:w="4077" w:type="dxa"/>
          </w:tcPr>
          <w:p w:rsidR="00DA65B4" w:rsidRDefault="00DA65B4">
            <w:pPr>
              <w:jc w:val="center"/>
              <w:rPr>
                <w:sz w:val="28"/>
              </w:rPr>
            </w:pPr>
            <w:r>
              <w:rPr>
                <w:sz w:val="28"/>
              </w:rPr>
              <w:t>Группа, подгруппа счетов по назначению</w:t>
            </w:r>
          </w:p>
        </w:tc>
        <w:tc>
          <w:tcPr>
            <w:tcW w:w="3544" w:type="dxa"/>
          </w:tcPr>
          <w:p w:rsidR="00DA65B4" w:rsidRDefault="00DA65B4">
            <w:pPr>
              <w:jc w:val="center"/>
              <w:rPr>
                <w:sz w:val="28"/>
              </w:rPr>
            </w:pPr>
            <w:r>
              <w:rPr>
                <w:sz w:val="28"/>
              </w:rPr>
              <w:t>Перечень номеров счетов (название счетов см. в Плане счетов)</w:t>
            </w:r>
          </w:p>
        </w:tc>
        <w:tc>
          <w:tcPr>
            <w:tcW w:w="2027" w:type="dxa"/>
          </w:tcPr>
          <w:p w:rsidR="00DA65B4" w:rsidRDefault="00DA65B4">
            <w:pPr>
              <w:jc w:val="center"/>
              <w:rPr>
                <w:sz w:val="28"/>
              </w:rPr>
            </w:pPr>
            <w:r>
              <w:rPr>
                <w:sz w:val="28"/>
              </w:rPr>
              <w:t>Счета по структуре</w:t>
            </w:r>
          </w:p>
        </w:tc>
      </w:tr>
      <w:tr w:rsidR="00DA65B4">
        <w:tc>
          <w:tcPr>
            <w:tcW w:w="4077" w:type="dxa"/>
          </w:tcPr>
          <w:p w:rsidR="00DA65B4" w:rsidRDefault="00DA65B4">
            <w:pPr>
              <w:rPr>
                <w:sz w:val="28"/>
              </w:rPr>
            </w:pPr>
            <w:r>
              <w:rPr>
                <w:sz w:val="28"/>
              </w:rPr>
              <w:t>1 Счета для учета хозяйственных средств по видам и источникам образования:</w:t>
            </w:r>
          </w:p>
        </w:tc>
        <w:tc>
          <w:tcPr>
            <w:tcW w:w="3544" w:type="dxa"/>
          </w:tcPr>
          <w:p w:rsidR="00DA65B4" w:rsidRDefault="00DA65B4">
            <w:pPr>
              <w:rPr>
                <w:sz w:val="28"/>
              </w:rPr>
            </w:pPr>
          </w:p>
          <w:p w:rsidR="00DA65B4" w:rsidRDefault="00DA65B4">
            <w:pPr>
              <w:rPr>
                <w:sz w:val="28"/>
              </w:rPr>
            </w:pPr>
          </w:p>
        </w:tc>
        <w:tc>
          <w:tcPr>
            <w:tcW w:w="2027" w:type="dxa"/>
          </w:tcPr>
          <w:p w:rsidR="00DA65B4" w:rsidRDefault="00DA65B4">
            <w:pPr>
              <w:rPr>
                <w:sz w:val="28"/>
              </w:rPr>
            </w:pPr>
          </w:p>
        </w:tc>
      </w:tr>
      <w:tr w:rsidR="00DA65B4">
        <w:trPr>
          <w:trHeight w:val="349"/>
        </w:trPr>
        <w:tc>
          <w:tcPr>
            <w:tcW w:w="4077" w:type="dxa"/>
          </w:tcPr>
          <w:p w:rsidR="00DA65B4" w:rsidRDefault="00DA65B4">
            <w:pPr>
              <w:rPr>
                <w:sz w:val="28"/>
              </w:rPr>
            </w:pPr>
            <w:r>
              <w:rPr>
                <w:sz w:val="28"/>
              </w:rPr>
              <w:t>1.1 Основные (балансовые):</w:t>
            </w:r>
          </w:p>
        </w:tc>
        <w:tc>
          <w:tcPr>
            <w:tcW w:w="3544" w:type="dxa"/>
          </w:tcPr>
          <w:p w:rsidR="00DA65B4" w:rsidRDefault="00DA65B4">
            <w:pPr>
              <w:rPr>
                <w:sz w:val="28"/>
              </w:rPr>
            </w:pPr>
          </w:p>
        </w:tc>
        <w:tc>
          <w:tcPr>
            <w:tcW w:w="2027" w:type="dxa"/>
          </w:tcPr>
          <w:p w:rsidR="00DA65B4" w:rsidRDefault="00DA65B4">
            <w:pPr>
              <w:rPr>
                <w:sz w:val="28"/>
              </w:rPr>
            </w:pPr>
          </w:p>
        </w:tc>
      </w:tr>
      <w:tr w:rsidR="00DA65B4">
        <w:tc>
          <w:tcPr>
            <w:tcW w:w="4077" w:type="dxa"/>
          </w:tcPr>
          <w:p w:rsidR="00DA65B4" w:rsidRDefault="00DA65B4">
            <w:pPr>
              <w:rPr>
                <w:sz w:val="28"/>
              </w:rPr>
            </w:pPr>
            <w:r>
              <w:rPr>
                <w:sz w:val="28"/>
              </w:rPr>
              <w:t>1.1.1 материальные</w:t>
            </w:r>
          </w:p>
        </w:tc>
        <w:tc>
          <w:tcPr>
            <w:tcW w:w="3544" w:type="dxa"/>
          </w:tcPr>
          <w:p w:rsidR="00DA65B4" w:rsidRDefault="00DA65B4">
            <w:pPr>
              <w:rPr>
                <w:sz w:val="28"/>
              </w:rPr>
            </w:pPr>
            <w:r>
              <w:rPr>
                <w:sz w:val="28"/>
              </w:rPr>
              <w:t>10, 11, 12, 20, 22, 26, 28</w:t>
            </w:r>
          </w:p>
        </w:tc>
        <w:tc>
          <w:tcPr>
            <w:tcW w:w="2027" w:type="dxa"/>
          </w:tcPr>
          <w:p w:rsidR="00DA65B4" w:rsidRDefault="00DA65B4">
            <w:pPr>
              <w:pStyle w:val="11"/>
              <w:keepNext w:val="0"/>
              <w:widowControl/>
              <w:rPr>
                <w:szCs w:val="24"/>
              </w:rPr>
            </w:pPr>
            <w:r>
              <w:rPr>
                <w:szCs w:val="24"/>
              </w:rPr>
              <w:t>активные</w:t>
            </w:r>
          </w:p>
        </w:tc>
      </w:tr>
      <w:tr w:rsidR="00DA65B4">
        <w:tc>
          <w:tcPr>
            <w:tcW w:w="4077" w:type="dxa"/>
          </w:tcPr>
          <w:p w:rsidR="00DA65B4" w:rsidRDefault="00DA65B4">
            <w:pPr>
              <w:rPr>
                <w:sz w:val="28"/>
              </w:rPr>
            </w:pPr>
            <w:r>
              <w:rPr>
                <w:sz w:val="28"/>
              </w:rPr>
              <w:t>1.1.2 денежные</w:t>
            </w:r>
          </w:p>
        </w:tc>
        <w:tc>
          <w:tcPr>
            <w:tcW w:w="3544" w:type="dxa"/>
          </w:tcPr>
          <w:p w:rsidR="00DA65B4" w:rsidRDefault="00DA65B4">
            <w:pPr>
              <w:rPr>
                <w:sz w:val="28"/>
              </w:rPr>
            </w:pPr>
            <w:r>
              <w:rPr>
                <w:sz w:val="28"/>
              </w:rPr>
              <w:t>30-33</w:t>
            </w:r>
          </w:p>
        </w:tc>
        <w:tc>
          <w:tcPr>
            <w:tcW w:w="2027" w:type="dxa"/>
          </w:tcPr>
          <w:p w:rsidR="00DA65B4" w:rsidRDefault="00DA65B4">
            <w:pPr>
              <w:jc w:val="center"/>
              <w:rPr>
                <w:sz w:val="28"/>
              </w:rPr>
            </w:pPr>
            <w:r>
              <w:rPr>
                <w:sz w:val="28"/>
              </w:rPr>
              <w:t>активные</w:t>
            </w:r>
          </w:p>
        </w:tc>
      </w:tr>
      <w:tr w:rsidR="00DA65B4">
        <w:tc>
          <w:tcPr>
            <w:tcW w:w="4077" w:type="dxa"/>
          </w:tcPr>
          <w:p w:rsidR="00DA65B4" w:rsidRDefault="00DA65B4">
            <w:pPr>
              <w:rPr>
                <w:sz w:val="28"/>
              </w:rPr>
            </w:pPr>
            <w:r>
              <w:rPr>
                <w:sz w:val="28"/>
              </w:rPr>
              <w:t>1.1.3 счета собственного капитала</w:t>
            </w:r>
          </w:p>
        </w:tc>
        <w:tc>
          <w:tcPr>
            <w:tcW w:w="3544" w:type="dxa"/>
          </w:tcPr>
          <w:p w:rsidR="00DA65B4" w:rsidRDefault="00DA65B4">
            <w:pPr>
              <w:rPr>
                <w:sz w:val="28"/>
              </w:rPr>
            </w:pPr>
            <w:r>
              <w:rPr>
                <w:sz w:val="28"/>
              </w:rPr>
              <w:t>40-49</w:t>
            </w:r>
          </w:p>
        </w:tc>
        <w:tc>
          <w:tcPr>
            <w:tcW w:w="2027" w:type="dxa"/>
          </w:tcPr>
          <w:p w:rsidR="00DA65B4" w:rsidRDefault="00DA65B4">
            <w:pPr>
              <w:jc w:val="center"/>
              <w:rPr>
                <w:sz w:val="28"/>
              </w:rPr>
            </w:pPr>
            <w:r>
              <w:rPr>
                <w:sz w:val="28"/>
              </w:rPr>
              <w:t>пассивные</w:t>
            </w:r>
          </w:p>
        </w:tc>
      </w:tr>
      <w:tr w:rsidR="00DA65B4">
        <w:tc>
          <w:tcPr>
            <w:tcW w:w="4077" w:type="dxa"/>
          </w:tcPr>
          <w:p w:rsidR="00DA65B4" w:rsidRDefault="00DA65B4">
            <w:pPr>
              <w:rPr>
                <w:sz w:val="28"/>
              </w:rPr>
            </w:pPr>
            <w:r>
              <w:rPr>
                <w:sz w:val="28"/>
              </w:rPr>
              <w:t>1.1.4 счета расчетов</w:t>
            </w:r>
          </w:p>
        </w:tc>
        <w:tc>
          <w:tcPr>
            <w:tcW w:w="3544" w:type="dxa"/>
          </w:tcPr>
          <w:p w:rsidR="00DA65B4" w:rsidRDefault="00DA65B4">
            <w:pPr>
              <w:rPr>
                <w:sz w:val="28"/>
              </w:rPr>
            </w:pPr>
            <w:r>
              <w:rPr>
                <w:sz w:val="28"/>
              </w:rPr>
              <w:t>34-37</w:t>
            </w:r>
          </w:p>
        </w:tc>
        <w:tc>
          <w:tcPr>
            <w:tcW w:w="2027" w:type="dxa"/>
          </w:tcPr>
          <w:p w:rsidR="00DA65B4" w:rsidRDefault="00DA65B4">
            <w:pPr>
              <w:jc w:val="center"/>
              <w:rPr>
                <w:sz w:val="28"/>
              </w:rPr>
            </w:pPr>
            <w:r>
              <w:rPr>
                <w:sz w:val="28"/>
              </w:rPr>
              <w:t>активные</w:t>
            </w:r>
          </w:p>
        </w:tc>
      </w:tr>
      <w:tr w:rsidR="00DA65B4">
        <w:tc>
          <w:tcPr>
            <w:tcW w:w="4077" w:type="dxa"/>
          </w:tcPr>
          <w:p w:rsidR="00DA65B4" w:rsidRDefault="00DA65B4">
            <w:pPr>
              <w:rPr>
                <w:sz w:val="28"/>
              </w:rPr>
            </w:pPr>
            <w:r>
              <w:rPr>
                <w:sz w:val="28"/>
              </w:rPr>
              <w:t>1.1.5 счета долгосрочных и текущих обязательств</w:t>
            </w:r>
          </w:p>
        </w:tc>
        <w:tc>
          <w:tcPr>
            <w:tcW w:w="3544" w:type="dxa"/>
          </w:tcPr>
          <w:p w:rsidR="00DA65B4" w:rsidRDefault="00DA65B4">
            <w:pPr>
              <w:rPr>
                <w:sz w:val="28"/>
              </w:rPr>
            </w:pPr>
            <w:r>
              <w:rPr>
                <w:sz w:val="28"/>
              </w:rPr>
              <w:t>50-59, 60-68</w:t>
            </w:r>
          </w:p>
        </w:tc>
        <w:tc>
          <w:tcPr>
            <w:tcW w:w="2027" w:type="dxa"/>
          </w:tcPr>
          <w:p w:rsidR="00DA65B4" w:rsidRDefault="00DA65B4">
            <w:pPr>
              <w:jc w:val="center"/>
              <w:rPr>
                <w:sz w:val="28"/>
              </w:rPr>
            </w:pPr>
            <w:r>
              <w:rPr>
                <w:sz w:val="28"/>
              </w:rPr>
              <w:t>пассивные</w:t>
            </w:r>
          </w:p>
        </w:tc>
      </w:tr>
      <w:tr w:rsidR="00DA65B4">
        <w:tc>
          <w:tcPr>
            <w:tcW w:w="4077" w:type="dxa"/>
          </w:tcPr>
          <w:p w:rsidR="00DA65B4" w:rsidRDefault="00DA65B4">
            <w:pPr>
              <w:rPr>
                <w:sz w:val="28"/>
              </w:rPr>
            </w:pPr>
            <w:r>
              <w:rPr>
                <w:sz w:val="28"/>
              </w:rPr>
              <w:t>1.2 Регулирующие:</w:t>
            </w:r>
          </w:p>
        </w:tc>
        <w:tc>
          <w:tcPr>
            <w:tcW w:w="3544" w:type="dxa"/>
          </w:tcPr>
          <w:p w:rsidR="00DA65B4" w:rsidRDefault="00DA65B4">
            <w:pPr>
              <w:rPr>
                <w:sz w:val="28"/>
              </w:rPr>
            </w:pPr>
          </w:p>
        </w:tc>
        <w:tc>
          <w:tcPr>
            <w:tcW w:w="2027" w:type="dxa"/>
          </w:tcPr>
          <w:p w:rsidR="00DA65B4" w:rsidRDefault="00DA65B4">
            <w:pPr>
              <w:jc w:val="center"/>
              <w:rPr>
                <w:sz w:val="28"/>
              </w:rPr>
            </w:pPr>
          </w:p>
        </w:tc>
      </w:tr>
      <w:tr w:rsidR="00DA65B4">
        <w:tc>
          <w:tcPr>
            <w:tcW w:w="4077" w:type="dxa"/>
          </w:tcPr>
          <w:p w:rsidR="00DA65B4" w:rsidRDefault="00DA65B4">
            <w:pPr>
              <w:rPr>
                <w:sz w:val="28"/>
              </w:rPr>
            </w:pPr>
            <w:r>
              <w:rPr>
                <w:sz w:val="28"/>
              </w:rPr>
              <w:t>1.2.1 дополнительные (увеличивают оценку средств)</w:t>
            </w:r>
          </w:p>
        </w:tc>
        <w:tc>
          <w:tcPr>
            <w:tcW w:w="3544" w:type="dxa"/>
          </w:tcPr>
          <w:p w:rsidR="00DA65B4" w:rsidRDefault="00DA65B4">
            <w:pPr>
              <w:rPr>
                <w:sz w:val="28"/>
              </w:rPr>
            </w:pPr>
            <w:r>
              <w:rPr>
                <w:sz w:val="28"/>
              </w:rPr>
              <w:t>транспортно-заготовительные расходы</w:t>
            </w:r>
          </w:p>
        </w:tc>
        <w:tc>
          <w:tcPr>
            <w:tcW w:w="2027" w:type="dxa"/>
          </w:tcPr>
          <w:p w:rsidR="00DA65B4" w:rsidRDefault="00DA65B4">
            <w:pPr>
              <w:jc w:val="center"/>
              <w:rPr>
                <w:sz w:val="28"/>
              </w:rPr>
            </w:pPr>
            <w:r>
              <w:rPr>
                <w:sz w:val="28"/>
              </w:rPr>
              <w:t>активные</w:t>
            </w:r>
          </w:p>
        </w:tc>
      </w:tr>
      <w:tr w:rsidR="00DA65B4">
        <w:tc>
          <w:tcPr>
            <w:tcW w:w="4077" w:type="dxa"/>
          </w:tcPr>
          <w:p w:rsidR="00DA65B4" w:rsidRDefault="00DA65B4">
            <w:pPr>
              <w:rPr>
                <w:sz w:val="28"/>
              </w:rPr>
            </w:pPr>
            <w:r>
              <w:rPr>
                <w:sz w:val="28"/>
              </w:rPr>
              <w:t>1.2.2 контрарные (уменьшают оценку средств):</w:t>
            </w:r>
          </w:p>
          <w:p w:rsidR="00DA65B4" w:rsidRDefault="00DA65B4">
            <w:pPr>
              <w:rPr>
                <w:sz w:val="28"/>
              </w:rPr>
            </w:pPr>
            <w:r>
              <w:rPr>
                <w:sz w:val="28"/>
              </w:rPr>
              <w:t>а) контрактивные;</w:t>
            </w:r>
          </w:p>
          <w:p w:rsidR="00DA65B4" w:rsidRDefault="00DA65B4">
            <w:pPr>
              <w:rPr>
                <w:sz w:val="28"/>
              </w:rPr>
            </w:pPr>
            <w:r>
              <w:rPr>
                <w:sz w:val="28"/>
              </w:rPr>
              <w:t>б) контрпассивные</w:t>
            </w:r>
          </w:p>
        </w:tc>
        <w:tc>
          <w:tcPr>
            <w:tcW w:w="3544" w:type="dxa"/>
          </w:tcPr>
          <w:p w:rsidR="00DA65B4" w:rsidRDefault="00DA65B4">
            <w:pPr>
              <w:rPr>
                <w:sz w:val="28"/>
              </w:rPr>
            </w:pPr>
          </w:p>
          <w:p w:rsidR="00DA65B4" w:rsidRDefault="00DA65B4">
            <w:pPr>
              <w:rPr>
                <w:sz w:val="28"/>
              </w:rPr>
            </w:pPr>
          </w:p>
          <w:p w:rsidR="00DA65B4" w:rsidRDefault="00DA65B4">
            <w:pPr>
              <w:jc w:val="center"/>
              <w:rPr>
                <w:sz w:val="28"/>
              </w:rPr>
            </w:pPr>
            <w:r>
              <w:rPr>
                <w:sz w:val="28"/>
              </w:rPr>
              <w:t>13, 285</w:t>
            </w:r>
          </w:p>
          <w:p w:rsidR="00DA65B4" w:rsidRDefault="00DA65B4">
            <w:pPr>
              <w:jc w:val="center"/>
              <w:rPr>
                <w:sz w:val="28"/>
              </w:rPr>
            </w:pPr>
            <w:r>
              <w:rPr>
                <w:sz w:val="28"/>
              </w:rPr>
              <w:t>442</w:t>
            </w:r>
          </w:p>
        </w:tc>
        <w:tc>
          <w:tcPr>
            <w:tcW w:w="2027" w:type="dxa"/>
          </w:tcPr>
          <w:p w:rsidR="00DA65B4" w:rsidRDefault="00DA65B4">
            <w:pPr>
              <w:rPr>
                <w:sz w:val="28"/>
              </w:rPr>
            </w:pPr>
          </w:p>
          <w:p w:rsidR="00DA65B4" w:rsidRDefault="00DA65B4">
            <w:pPr>
              <w:rPr>
                <w:sz w:val="28"/>
              </w:rPr>
            </w:pPr>
          </w:p>
          <w:p w:rsidR="00DA65B4" w:rsidRDefault="00DA65B4">
            <w:pPr>
              <w:jc w:val="center"/>
              <w:rPr>
                <w:sz w:val="28"/>
              </w:rPr>
            </w:pPr>
            <w:r>
              <w:rPr>
                <w:sz w:val="28"/>
              </w:rPr>
              <w:t>пассивные</w:t>
            </w:r>
          </w:p>
          <w:p w:rsidR="00DA65B4" w:rsidRDefault="00DA65B4">
            <w:pPr>
              <w:jc w:val="center"/>
              <w:rPr>
                <w:sz w:val="28"/>
              </w:rPr>
            </w:pPr>
            <w:r>
              <w:rPr>
                <w:sz w:val="28"/>
              </w:rPr>
              <w:t>активные</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660"/>
        </w:trPr>
        <w:tc>
          <w:tcPr>
            <w:tcW w:w="4077" w:type="dxa"/>
            <w:tcBorders>
              <w:top w:val="single" w:sz="6" w:space="0" w:color="auto"/>
              <w:left w:val="single" w:sz="6" w:space="0" w:color="auto"/>
              <w:bottom w:val="single" w:sz="6" w:space="0" w:color="auto"/>
              <w:right w:val="single" w:sz="6" w:space="0" w:color="auto"/>
            </w:tcBorders>
          </w:tcPr>
          <w:p w:rsidR="00DA65B4" w:rsidRDefault="00DA65B4">
            <w:pPr>
              <w:ind w:left="102" w:right="101"/>
              <w:rPr>
                <w:sz w:val="28"/>
              </w:rPr>
            </w:pPr>
            <w:r>
              <w:rPr>
                <w:sz w:val="28"/>
              </w:rPr>
              <w:t>2. Счета для учета хозяй-ственных процессов и их результатов (опера</w:t>
            </w:r>
            <w:r>
              <w:rPr>
                <w:sz w:val="28"/>
              </w:rPr>
              <w:softHyphen/>
              <w:t xml:space="preserve">ционные счета): </w:t>
            </w:r>
          </w:p>
          <w:p w:rsidR="00DA65B4" w:rsidRDefault="00DA65B4">
            <w:pPr>
              <w:ind w:left="102" w:right="101"/>
              <w:rPr>
                <w:sz w:val="28"/>
              </w:rPr>
            </w:pPr>
            <w:r>
              <w:rPr>
                <w:sz w:val="28"/>
              </w:rPr>
              <w:t xml:space="preserve">2.1 калькуляционные </w:t>
            </w:r>
          </w:p>
          <w:p w:rsidR="00DA65B4" w:rsidRDefault="00DA65B4">
            <w:pPr>
              <w:ind w:left="102" w:right="101"/>
              <w:rPr>
                <w:sz w:val="28"/>
              </w:rPr>
            </w:pPr>
            <w:r>
              <w:rPr>
                <w:sz w:val="28"/>
              </w:rPr>
              <w:t>2.2 собирательно-распре</w:t>
            </w:r>
            <w:r>
              <w:rPr>
                <w:sz w:val="28"/>
              </w:rPr>
              <w:softHyphen/>
              <w:t xml:space="preserve">дели-тельные </w:t>
            </w:r>
          </w:p>
          <w:p w:rsidR="00DA65B4" w:rsidRDefault="00DA65B4">
            <w:pPr>
              <w:ind w:left="102" w:right="101"/>
              <w:rPr>
                <w:sz w:val="28"/>
              </w:rPr>
            </w:pPr>
            <w:r>
              <w:rPr>
                <w:sz w:val="28"/>
              </w:rPr>
              <w:t>2.3 бюджетно - распре</w:t>
            </w:r>
            <w:r>
              <w:rPr>
                <w:sz w:val="28"/>
              </w:rPr>
              <w:softHyphen/>
              <w:t xml:space="preserve">дели-тельные </w:t>
            </w:r>
          </w:p>
          <w:p w:rsidR="00DA65B4" w:rsidRDefault="00DA65B4">
            <w:pPr>
              <w:ind w:left="102" w:right="101"/>
              <w:rPr>
                <w:sz w:val="28"/>
              </w:rPr>
            </w:pPr>
            <w:r>
              <w:rPr>
                <w:sz w:val="28"/>
              </w:rPr>
              <w:t>2.4 сопоставляющие (финансо-во-результатные)</w:t>
            </w:r>
          </w:p>
        </w:tc>
        <w:tc>
          <w:tcPr>
            <w:tcW w:w="3544" w:type="dxa"/>
            <w:tcBorders>
              <w:top w:val="single" w:sz="6" w:space="0" w:color="auto"/>
              <w:left w:val="single" w:sz="6" w:space="0" w:color="auto"/>
              <w:bottom w:val="single" w:sz="6" w:space="0" w:color="auto"/>
              <w:right w:val="single" w:sz="6" w:space="0" w:color="auto"/>
            </w:tcBorders>
          </w:tcPr>
          <w:p w:rsidR="00DA65B4" w:rsidRDefault="00DA65B4">
            <w:pPr>
              <w:ind w:left="40"/>
              <w:jc w:val="center"/>
              <w:rPr>
                <w:sz w:val="28"/>
              </w:rPr>
            </w:pPr>
          </w:p>
          <w:p w:rsidR="00DA65B4" w:rsidRDefault="00DA65B4">
            <w:pPr>
              <w:ind w:left="40"/>
              <w:jc w:val="center"/>
              <w:rPr>
                <w:sz w:val="28"/>
              </w:rPr>
            </w:pPr>
          </w:p>
          <w:p w:rsidR="00DA65B4" w:rsidRDefault="00DA65B4">
            <w:pPr>
              <w:ind w:left="40"/>
              <w:jc w:val="center"/>
              <w:rPr>
                <w:sz w:val="28"/>
              </w:rPr>
            </w:pPr>
          </w:p>
          <w:p w:rsidR="00DA65B4" w:rsidRDefault="00DA65B4">
            <w:pPr>
              <w:ind w:left="40"/>
              <w:jc w:val="center"/>
              <w:rPr>
                <w:sz w:val="28"/>
              </w:rPr>
            </w:pPr>
          </w:p>
          <w:p w:rsidR="00DA65B4" w:rsidRDefault="00DA65B4">
            <w:pPr>
              <w:ind w:left="40"/>
              <w:jc w:val="center"/>
              <w:rPr>
                <w:sz w:val="28"/>
              </w:rPr>
            </w:pPr>
            <w:r>
              <w:rPr>
                <w:sz w:val="28"/>
              </w:rPr>
              <w:t>15, 23</w:t>
            </w:r>
          </w:p>
          <w:p w:rsidR="00DA65B4" w:rsidRDefault="00DA65B4">
            <w:pPr>
              <w:jc w:val="center"/>
              <w:rPr>
                <w:sz w:val="28"/>
              </w:rPr>
            </w:pPr>
          </w:p>
          <w:p w:rsidR="00DA65B4" w:rsidRDefault="00DA65B4">
            <w:pPr>
              <w:jc w:val="center"/>
              <w:rPr>
                <w:sz w:val="28"/>
              </w:rPr>
            </w:pPr>
            <w:r>
              <w:rPr>
                <w:sz w:val="28"/>
              </w:rPr>
              <w:t xml:space="preserve">80-85, 91-93 </w:t>
            </w:r>
          </w:p>
          <w:p w:rsidR="00DA65B4" w:rsidRDefault="00DA65B4">
            <w:pPr>
              <w:jc w:val="center"/>
              <w:rPr>
                <w:sz w:val="28"/>
              </w:rPr>
            </w:pPr>
            <w:r>
              <w:rPr>
                <w:sz w:val="28"/>
              </w:rPr>
              <w:t xml:space="preserve">а) 39 </w:t>
            </w:r>
          </w:p>
          <w:p w:rsidR="00DA65B4" w:rsidRDefault="00DA65B4">
            <w:pPr>
              <w:jc w:val="center"/>
              <w:rPr>
                <w:sz w:val="28"/>
              </w:rPr>
            </w:pPr>
            <w:r>
              <w:rPr>
                <w:sz w:val="28"/>
              </w:rPr>
              <w:t>б) 47</w:t>
            </w:r>
          </w:p>
          <w:p w:rsidR="00DA65B4" w:rsidRDefault="00DA65B4">
            <w:pPr>
              <w:jc w:val="center"/>
              <w:rPr>
                <w:sz w:val="28"/>
              </w:rPr>
            </w:pPr>
            <w:r>
              <w:rPr>
                <w:sz w:val="28"/>
              </w:rPr>
              <w:t>44, 79</w:t>
            </w:r>
          </w:p>
        </w:tc>
        <w:tc>
          <w:tcPr>
            <w:tcW w:w="2027" w:type="dxa"/>
            <w:tcBorders>
              <w:top w:val="single" w:sz="6" w:space="0" w:color="auto"/>
              <w:left w:val="single" w:sz="6" w:space="0" w:color="auto"/>
              <w:bottom w:val="single" w:sz="6" w:space="0" w:color="auto"/>
              <w:right w:val="single" w:sz="6" w:space="0" w:color="auto"/>
            </w:tcBorders>
          </w:tcPr>
          <w:p w:rsidR="00DA65B4" w:rsidRDefault="00DA65B4">
            <w:pPr>
              <w:ind w:right="200"/>
              <w:jc w:val="center"/>
              <w:rPr>
                <w:sz w:val="28"/>
              </w:rPr>
            </w:pPr>
          </w:p>
          <w:p w:rsidR="00DA65B4" w:rsidRDefault="00DA65B4">
            <w:pPr>
              <w:ind w:right="200"/>
              <w:jc w:val="center"/>
              <w:rPr>
                <w:sz w:val="28"/>
              </w:rPr>
            </w:pPr>
          </w:p>
          <w:p w:rsidR="00DA65B4" w:rsidRDefault="00DA65B4">
            <w:pPr>
              <w:ind w:right="200"/>
              <w:jc w:val="center"/>
              <w:rPr>
                <w:sz w:val="28"/>
              </w:rPr>
            </w:pPr>
          </w:p>
          <w:p w:rsidR="00DA65B4" w:rsidRDefault="00DA65B4">
            <w:pPr>
              <w:ind w:right="200"/>
              <w:jc w:val="center"/>
              <w:rPr>
                <w:sz w:val="28"/>
              </w:rPr>
            </w:pPr>
          </w:p>
          <w:p w:rsidR="00DA65B4" w:rsidRDefault="00DA65B4">
            <w:pPr>
              <w:ind w:right="93"/>
              <w:jc w:val="center"/>
              <w:rPr>
                <w:sz w:val="28"/>
              </w:rPr>
            </w:pPr>
            <w:r>
              <w:rPr>
                <w:sz w:val="28"/>
              </w:rPr>
              <w:t>активные</w:t>
            </w:r>
          </w:p>
          <w:p w:rsidR="00DA65B4" w:rsidRDefault="00DA65B4">
            <w:pPr>
              <w:pStyle w:val="32"/>
              <w:jc w:val="center"/>
            </w:pPr>
          </w:p>
          <w:p w:rsidR="00DA65B4" w:rsidRDefault="00DA65B4">
            <w:pPr>
              <w:pStyle w:val="32"/>
              <w:jc w:val="center"/>
            </w:pPr>
            <w:r>
              <w:t xml:space="preserve">активные </w:t>
            </w:r>
          </w:p>
          <w:p w:rsidR="00DA65B4" w:rsidRDefault="00DA65B4">
            <w:pPr>
              <w:pStyle w:val="32"/>
              <w:jc w:val="center"/>
            </w:pPr>
            <w:r>
              <w:t xml:space="preserve">активные </w:t>
            </w:r>
          </w:p>
          <w:p w:rsidR="00DA65B4" w:rsidRDefault="00DA65B4">
            <w:pPr>
              <w:pStyle w:val="32"/>
              <w:jc w:val="center"/>
            </w:pPr>
            <w:r>
              <w:t>пассивные</w:t>
            </w:r>
          </w:p>
          <w:p w:rsidR="00DA65B4" w:rsidRDefault="00DA65B4">
            <w:pPr>
              <w:ind w:right="93"/>
              <w:jc w:val="center"/>
              <w:rPr>
                <w:sz w:val="28"/>
              </w:rPr>
            </w:pPr>
            <w:r>
              <w:rPr>
                <w:sz w:val="28"/>
              </w:rPr>
              <w:t>пассивно-активные</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678"/>
        </w:trPr>
        <w:tc>
          <w:tcPr>
            <w:tcW w:w="4077" w:type="dxa"/>
            <w:tcBorders>
              <w:top w:val="single" w:sz="6" w:space="0" w:color="auto"/>
              <w:left w:val="single" w:sz="6" w:space="0" w:color="auto"/>
              <w:bottom w:val="single" w:sz="6" w:space="0" w:color="auto"/>
              <w:right w:val="single" w:sz="6" w:space="0" w:color="auto"/>
            </w:tcBorders>
          </w:tcPr>
          <w:p w:rsidR="00DA65B4" w:rsidRDefault="00DA65B4">
            <w:pPr>
              <w:ind w:left="102" w:right="101"/>
              <w:rPr>
                <w:sz w:val="28"/>
              </w:rPr>
            </w:pPr>
            <w:r>
              <w:rPr>
                <w:sz w:val="28"/>
              </w:rPr>
              <w:t>3 Счета для учета средств, не принад</w:t>
            </w:r>
            <w:r>
              <w:rPr>
                <w:sz w:val="28"/>
              </w:rPr>
              <w:softHyphen/>
              <w:t>лежащих данному предприятию (забалансовые счета)</w:t>
            </w:r>
          </w:p>
        </w:tc>
        <w:tc>
          <w:tcPr>
            <w:tcW w:w="3544"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01, 02, 03,04, 05, 06, 07, 08</w:t>
            </w:r>
          </w:p>
        </w:tc>
        <w:tc>
          <w:tcPr>
            <w:tcW w:w="202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активные, но не кор</w:t>
            </w:r>
            <w:r>
              <w:rPr>
                <w:sz w:val="28"/>
              </w:rPr>
              <w:softHyphen/>
              <w:t>респонди</w:t>
            </w:r>
            <w:r>
              <w:rPr>
                <w:sz w:val="28"/>
              </w:rPr>
              <w:softHyphen/>
              <w:t>руют с дру</w:t>
            </w:r>
            <w:r>
              <w:rPr>
                <w:sz w:val="28"/>
              </w:rPr>
              <w:softHyphen/>
              <w:t>гими счетами и в ба</w:t>
            </w:r>
            <w:r>
              <w:rPr>
                <w:sz w:val="28"/>
              </w:rPr>
              <w:softHyphen/>
              <w:t>лансе не от</w:t>
            </w:r>
            <w:r>
              <w:rPr>
                <w:sz w:val="28"/>
              </w:rPr>
              <w:softHyphen/>
              <w:t>ражаются</w:t>
            </w:r>
          </w:p>
        </w:tc>
      </w:tr>
    </w:tbl>
    <w:p w:rsidR="00DA65B4" w:rsidRDefault="00DA65B4">
      <w:pPr>
        <w:ind w:firstLine="720"/>
        <w:rPr>
          <w:sz w:val="28"/>
        </w:rPr>
      </w:pPr>
    </w:p>
    <w:p w:rsidR="00DA65B4" w:rsidRDefault="00DA65B4">
      <w:pPr>
        <w:ind w:firstLine="720"/>
        <w:jc w:val="both"/>
        <w:rPr>
          <w:sz w:val="28"/>
        </w:rPr>
      </w:pPr>
      <w:r>
        <w:rPr>
          <w:sz w:val="28"/>
        </w:rPr>
        <w:br w:type="page"/>
        <w:t>Сальдо означает остаток (наличие) имущества. Аналитический учет ведется в разрезе материально ответственных лиц по наименованиям, ценам, количеству, сумме. Учет дублируется: в местах хранения ценностей и в бухгалтерии. На основании одних и тех же документов (накладных, товарно-транспортных накладных, фактур) материально ответственные лица ведут первичный учет ТМЦ (он еще называется оперативный, складской) и бухгалтеры. Это самый сложный и трудоемкий учет. В малых предприятиях все производственные запасы могут учитываться на счете 20 «Материалы». Кроме сырья, материалов на этом счете ведется и учет топлива, строительных материалов,  запчастей.  Таким  образом,  вместо  девяти  субсчетов, предусмотренных Планом счетов применяется один. Если взять все материальные счета (10</w:t>
      </w:r>
      <w:r>
        <w:rPr>
          <w:sz w:val="28"/>
          <w:lang w:val="uk-UA"/>
        </w:rPr>
        <w:t>,</w:t>
      </w:r>
      <w:r>
        <w:rPr>
          <w:sz w:val="28"/>
        </w:rPr>
        <w:t xml:space="preserve"> </w:t>
      </w:r>
      <w:r>
        <w:rPr>
          <w:sz w:val="28"/>
          <w:lang w:val="uk-UA"/>
        </w:rPr>
        <w:t>1</w:t>
      </w:r>
      <w:r>
        <w:rPr>
          <w:sz w:val="28"/>
        </w:rPr>
        <w:t>1, 12</w:t>
      </w:r>
      <w:r>
        <w:rPr>
          <w:sz w:val="28"/>
          <w:lang w:val="uk-UA"/>
        </w:rPr>
        <w:t>,</w:t>
      </w:r>
      <w:r>
        <w:rPr>
          <w:sz w:val="28"/>
        </w:rPr>
        <w:t xml:space="preserve"> 20</w:t>
      </w:r>
      <w:r>
        <w:rPr>
          <w:sz w:val="28"/>
          <w:lang w:val="uk-UA"/>
        </w:rPr>
        <w:t>,</w:t>
      </w:r>
      <w:r>
        <w:rPr>
          <w:sz w:val="28"/>
        </w:rPr>
        <w:t xml:space="preserve"> 22, 26, 28), то на них учитываются разные объекты учета, но одинаковые показатели по ним: остатки, сумма прихода, сумма расхода.</w:t>
      </w:r>
    </w:p>
    <w:p w:rsidR="00DA65B4" w:rsidRDefault="00DA65B4">
      <w:pPr>
        <w:ind w:firstLine="720"/>
        <w:jc w:val="both"/>
        <w:rPr>
          <w:sz w:val="28"/>
        </w:rPr>
      </w:pPr>
      <w:r>
        <w:rPr>
          <w:i/>
          <w:iCs/>
          <w:sz w:val="28"/>
        </w:rPr>
        <w:t xml:space="preserve">Денежные счета </w:t>
      </w:r>
      <w:r>
        <w:rPr>
          <w:sz w:val="28"/>
        </w:rPr>
        <w:t>предназначены для учета наличия движения денежных средств, находящихся в разных местах: в кассе, на счетах банка, в пути. Денежные средства учитываются только суммарно. Все счета для учета денежных средств являются активными.</w:t>
      </w:r>
    </w:p>
    <w:p w:rsidR="00DA65B4" w:rsidRDefault="00DA65B4">
      <w:pPr>
        <w:ind w:firstLine="720"/>
        <w:jc w:val="both"/>
        <w:rPr>
          <w:sz w:val="28"/>
        </w:rPr>
      </w:pPr>
      <w:r>
        <w:rPr>
          <w:i/>
          <w:iCs/>
          <w:sz w:val="28"/>
        </w:rPr>
        <w:t xml:space="preserve">Счета собственного капитала </w:t>
      </w:r>
      <w:r>
        <w:rPr>
          <w:sz w:val="28"/>
        </w:rPr>
        <w:t xml:space="preserve">предназначены для учета состояния и движения собственных средств предприятия. По структуре эти счета пассивные, т.к. капитал представляет источник формирования средств. Сальдо всегда кредитовое, увеличение (образование, создание, начисление) капитала отражается по кредиту, а уменьшение их (использование) - по дебету. Сальдо конечное определяется </w:t>
      </w:r>
      <w:r>
        <w:rPr>
          <w:sz w:val="28"/>
          <w:lang w:val="uk-UA"/>
        </w:rPr>
        <w:t>п</w:t>
      </w:r>
      <w:r>
        <w:rPr>
          <w:sz w:val="28"/>
        </w:rPr>
        <w:t>о формуле:</w:t>
      </w:r>
    </w:p>
    <w:p w:rsidR="00DA65B4" w:rsidRDefault="00DA65B4">
      <w:pPr>
        <w:jc w:val="both"/>
        <w:rPr>
          <w:sz w:val="28"/>
        </w:rPr>
      </w:pPr>
      <w:r>
        <w:rPr>
          <w:sz w:val="28"/>
        </w:rPr>
        <w:t>СкК = СнК + ОК - ОД</w:t>
      </w:r>
    </w:p>
    <w:p w:rsidR="00DA65B4" w:rsidRDefault="00DA65B4">
      <w:pPr>
        <w:ind w:firstLine="720"/>
        <w:jc w:val="both"/>
        <w:rPr>
          <w:sz w:val="28"/>
        </w:rPr>
      </w:pPr>
      <w:r>
        <w:rPr>
          <w:i/>
          <w:iCs/>
          <w:sz w:val="28"/>
        </w:rPr>
        <w:t xml:space="preserve">Ссудные счета </w:t>
      </w:r>
      <w:r>
        <w:rPr>
          <w:sz w:val="28"/>
        </w:rPr>
        <w:t>предназначены для учета состояния и изменения временно привлеченных средств в виде долгосрочных и краткосрочных кредитов банка и других заемных средств. Счета эти по структуре являются пассивными. Сальдо кредитовое означает наличие источника средств, т.е.</w:t>
      </w:r>
      <w:r>
        <w:rPr>
          <w:sz w:val="28"/>
          <w:lang w:val="uk-UA"/>
        </w:rPr>
        <w:t xml:space="preserve"> </w:t>
      </w:r>
      <w:r>
        <w:rPr>
          <w:sz w:val="28"/>
        </w:rPr>
        <w:t xml:space="preserve">задолженность перед банком. Увеличение (получение ссуд) </w:t>
      </w:r>
      <w:r>
        <w:rPr>
          <w:sz w:val="28"/>
          <w:lang w:val="uk-UA"/>
        </w:rPr>
        <w:t>з</w:t>
      </w:r>
      <w:r>
        <w:rPr>
          <w:sz w:val="28"/>
        </w:rPr>
        <w:t>аписыва</w:t>
      </w:r>
      <w:r>
        <w:rPr>
          <w:sz w:val="28"/>
          <w:lang w:val="uk-UA"/>
        </w:rPr>
        <w:t>ет</w:t>
      </w:r>
      <w:r>
        <w:rPr>
          <w:sz w:val="28"/>
        </w:rPr>
        <w:t>ся по кредиту счетов, уменьшение (погашение ссуд) - по дебету.</w:t>
      </w:r>
    </w:p>
    <w:p w:rsidR="00DA65B4" w:rsidRDefault="00DA65B4">
      <w:pPr>
        <w:ind w:firstLine="720"/>
        <w:jc w:val="both"/>
        <w:rPr>
          <w:sz w:val="28"/>
        </w:rPr>
      </w:pPr>
      <w:r>
        <w:rPr>
          <w:i/>
          <w:iCs/>
          <w:sz w:val="28"/>
        </w:rPr>
        <w:t xml:space="preserve">Счета расчетов </w:t>
      </w:r>
      <w:r>
        <w:rPr>
          <w:sz w:val="28"/>
        </w:rPr>
        <w:t>предназначены для учета расчетов с предприятиями и лицами, с которыми предприятие вступает во взаимоотношения. Расчетов много, характер их разный. Задолженность, которая возникает в процессе расчетов, дебиторская.</w:t>
      </w:r>
    </w:p>
    <w:p w:rsidR="00DA65B4" w:rsidRDefault="00DA65B4">
      <w:pPr>
        <w:ind w:firstLine="720"/>
        <w:jc w:val="both"/>
        <w:rPr>
          <w:sz w:val="28"/>
        </w:rPr>
      </w:pPr>
      <w:r>
        <w:rPr>
          <w:i/>
          <w:iCs/>
          <w:sz w:val="28"/>
        </w:rPr>
        <w:t>Счета обязательств</w:t>
      </w:r>
      <w:r>
        <w:rPr>
          <w:sz w:val="28"/>
        </w:rPr>
        <w:t xml:space="preserve"> предназначены для учета долгосрочных и текущих обязательств с предприятиями и лицами. Они по своему характеру близки к счетам расчетов, но задолженность, возникающая по этим счетам, кредиторская. В зависимости от вида задолженности счета для учета расчетов по структуре делятся на активные и пассивные. В активных счетах сальдо начальное по дебету, оно означает наличие дебиторской задолженности. Увеличение дебиторской задолженности отражается по дебету, ее уменьшение</w:t>
      </w:r>
      <w:r>
        <w:rPr>
          <w:sz w:val="28"/>
          <w:lang w:val="uk-UA"/>
        </w:rPr>
        <w:t xml:space="preserve"> </w:t>
      </w:r>
      <w:r>
        <w:rPr>
          <w:sz w:val="28"/>
        </w:rPr>
        <w:t xml:space="preserve">- по кредиту. Счета, которые учитывают кредиторскую задолженность являются пассивными. Следовательно, сальдо в них начальное по кредиту, увеличение кредиторской задолженности также по кредиту, уменьшение (погашение, перечисление) - по дебету. К примеру, рассмотрим структуру одного счета активного (счет № 375) и одного пассивного (счет </w:t>
      </w:r>
      <w:r>
        <w:rPr>
          <w:sz w:val="28"/>
          <w:lang w:val="uk-UA"/>
        </w:rPr>
        <w:t>№</w:t>
      </w:r>
      <w:r>
        <w:rPr>
          <w:sz w:val="28"/>
        </w:rPr>
        <w:t xml:space="preserve"> 661).</w:t>
      </w:r>
    </w:p>
    <w:p w:rsidR="00DA65B4" w:rsidRDefault="00DA65B4">
      <w:pPr>
        <w:ind w:firstLine="720"/>
        <w:jc w:val="both"/>
        <w:rPr>
          <w:sz w:val="28"/>
        </w:rPr>
      </w:pPr>
      <w:r>
        <w:rPr>
          <w:sz w:val="28"/>
        </w:rPr>
        <w:t>Имеются счета расчетов, на которых сальдо может быть и по кредиту и по дебету. Например, по счету 641 «Расчеты по налогам» обычно сальдо кредитовое, характеризует обязательства предприятия перед бюджетом, но иногда бывает дебетовое и означает дебиторскую задолженность финансовых и налоговых органов, а также переплату по налогам.</w:t>
      </w:r>
    </w:p>
    <w:p w:rsidR="00DA65B4" w:rsidRDefault="00DA65B4">
      <w:pPr>
        <w:pStyle w:val="FR4"/>
        <w:spacing w:line="240" w:lineRule="auto"/>
        <w:ind w:firstLine="720"/>
        <w:rPr>
          <w:rFonts w:ascii="Times New Roman" w:hAnsi="Times New Roman"/>
          <w:sz w:val="28"/>
        </w:rPr>
      </w:pPr>
    </w:p>
    <w:tbl>
      <w:tblPr>
        <w:tblW w:w="0" w:type="auto"/>
        <w:tblInd w:w="1101" w:type="dxa"/>
        <w:tblBorders>
          <w:insideH w:val="single" w:sz="4" w:space="0" w:color="auto"/>
          <w:insideV w:val="single" w:sz="4" w:space="0" w:color="auto"/>
        </w:tblBorders>
        <w:tblLayout w:type="fixed"/>
        <w:tblLook w:val="0000" w:firstRow="0" w:lastRow="0" w:firstColumn="0" w:lastColumn="0" w:noHBand="0" w:noVBand="0"/>
      </w:tblPr>
      <w:tblGrid>
        <w:gridCol w:w="3539"/>
        <w:gridCol w:w="3123"/>
      </w:tblGrid>
      <w:tr w:rsidR="00DA65B4">
        <w:trPr>
          <w:cantSplit/>
        </w:trPr>
        <w:tc>
          <w:tcPr>
            <w:tcW w:w="6662" w:type="dxa"/>
            <w:gridSpan w:val="2"/>
          </w:tcPr>
          <w:p w:rsidR="00DA65B4" w:rsidRDefault="00DA65B4">
            <w:pPr>
              <w:pStyle w:val="1"/>
            </w:pPr>
            <w:r>
              <w:t>375 Расчеты по возмещению</w:t>
            </w:r>
          </w:p>
          <w:p w:rsidR="00DA65B4" w:rsidRDefault="00DA65B4">
            <w:pPr>
              <w:pStyle w:val="1"/>
            </w:pPr>
            <w:r>
              <w:t xml:space="preserve">Дт              материального ущерба </w:t>
            </w:r>
            <w:r>
              <w:tab/>
            </w:r>
            <w:r>
              <w:tab/>
              <w:t>Кт</w:t>
            </w:r>
          </w:p>
        </w:tc>
      </w:tr>
      <w:tr w:rsidR="00DA65B4">
        <w:trPr>
          <w:cantSplit/>
        </w:trPr>
        <w:tc>
          <w:tcPr>
            <w:tcW w:w="3539" w:type="dxa"/>
          </w:tcPr>
          <w:p w:rsidR="00DA65B4" w:rsidRDefault="00DA65B4">
            <w:pPr>
              <w:rPr>
                <w:sz w:val="28"/>
              </w:rPr>
            </w:pPr>
            <w:r>
              <w:rPr>
                <w:sz w:val="28"/>
              </w:rPr>
              <w:t xml:space="preserve">Сн  </w:t>
            </w:r>
          </w:p>
        </w:tc>
        <w:tc>
          <w:tcPr>
            <w:tcW w:w="3123" w:type="dxa"/>
            <w:vMerge w:val="restart"/>
            <w:vAlign w:val="center"/>
          </w:tcPr>
          <w:p w:rsidR="00DA65B4" w:rsidRDefault="00DA65B4">
            <w:pPr>
              <w:jc w:val="center"/>
              <w:rPr>
                <w:sz w:val="28"/>
              </w:rPr>
            </w:pPr>
            <w:r>
              <w:rPr>
                <w:sz w:val="28"/>
              </w:rPr>
              <w:t>Уменьшение дебиторской задолженности (погашение)</w:t>
            </w:r>
          </w:p>
        </w:tc>
      </w:tr>
      <w:tr w:rsidR="00DA65B4">
        <w:trPr>
          <w:cantSplit/>
        </w:trPr>
        <w:tc>
          <w:tcPr>
            <w:tcW w:w="3539" w:type="dxa"/>
          </w:tcPr>
          <w:p w:rsidR="00DA65B4" w:rsidRDefault="00DA65B4">
            <w:pPr>
              <w:rPr>
                <w:sz w:val="28"/>
              </w:rPr>
            </w:pPr>
            <w:r>
              <w:rPr>
                <w:sz w:val="28"/>
              </w:rPr>
              <w:t>Увеличение дебиторской задолженности по недостачам, растратам</w:t>
            </w:r>
          </w:p>
        </w:tc>
        <w:tc>
          <w:tcPr>
            <w:tcW w:w="3123" w:type="dxa"/>
            <w:vMerge/>
          </w:tcPr>
          <w:p w:rsidR="00DA65B4" w:rsidRDefault="00DA65B4">
            <w:pPr>
              <w:rPr>
                <w:sz w:val="28"/>
              </w:rPr>
            </w:pPr>
          </w:p>
        </w:tc>
      </w:tr>
      <w:tr w:rsidR="00DA65B4">
        <w:tc>
          <w:tcPr>
            <w:tcW w:w="3539" w:type="dxa"/>
          </w:tcPr>
          <w:p w:rsidR="00DA65B4" w:rsidRDefault="00DA65B4">
            <w:pPr>
              <w:pStyle w:val="4"/>
            </w:pPr>
            <w:r>
              <w:t>ОД</w:t>
            </w:r>
          </w:p>
        </w:tc>
        <w:tc>
          <w:tcPr>
            <w:tcW w:w="3123" w:type="dxa"/>
          </w:tcPr>
          <w:p w:rsidR="00DA65B4" w:rsidRDefault="00DA65B4">
            <w:pPr>
              <w:pStyle w:val="4"/>
            </w:pPr>
            <w:r>
              <w:t>ОК</w:t>
            </w:r>
          </w:p>
        </w:tc>
      </w:tr>
      <w:tr w:rsidR="00DA65B4">
        <w:tc>
          <w:tcPr>
            <w:tcW w:w="3539" w:type="dxa"/>
          </w:tcPr>
          <w:p w:rsidR="00DA65B4" w:rsidRDefault="00DA65B4">
            <w:pPr>
              <w:pStyle w:val="5"/>
              <w:rPr>
                <w:u w:val="none"/>
              </w:rPr>
            </w:pPr>
            <w:r>
              <w:rPr>
                <w:u w:val="none"/>
              </w:rPr>
              <w:t xml:space="preserve">Ск </w:t>
            </w:r>
          </w:p>
        </w:tc>
        <w:tc>
          <w:tcPr>
            <w:tcW w:w="3123" w:type="dxa"/>
          </w:tcPr>
          <w:p w:rsidR="00DA65B4" w:rsidRDefault="00DA65B4">
            <w:pPr>
              <w:rPr>
                <w:sz w:val="28"/>
              </w:rPr>
            </w:pPr>
          </w:p>
        </w:tc>
      </w:tr>
    </w:tbl>
    <w:p w:rsidR="00DA65B4" w:rsidRDefault="00DA65B4">
      <w:pPr>
        <w:rPr>
          <w:sz w:val="28"/>
        </w:rPr>
      </w:pPr>
    </w:p>
    <w:p w:rsidR="00DA65B4" w:rsidRDefault="00DA65B4">
      <w:pPr>
        <w:rPr>
          <w:sz w:val="28"/>
        </w:rPr>
      </w:pPr>
    </w:p>
    <w:tbl>
      <w:tblPr>
        <w:tblW w:w="0" w:type="auto"/>
        <w:tblInd w:w="1101" w:type="dxa"/>
        <w:tblBorders>
          <w:insideH w:val="single" w:sz="4" w:space="0" w:color="auto"/>
          <w:insideV w:val="single" w:sz="4" w:space="0" w:color="auto"/>
        </w:tblBorders>
        <w:tblLayout w:type="fixed"/>
        <w:tblLook w:val="0000" w:firstRow="0" w:lastRow="0" w:firstColumn="0" w:lastColumn="0" w:noHBand="0" w:noVBand="0"/>
      </w:tblPr>
      <w:tblGrid>
        <w:gridCol w:w="3539"/>
        <w:gridCol w:w="3123"/>
      </w:tblGrid>
      <w:tr w:rsidR="00DA65B4">
        <w:trPr>
          <w:cantSplit/>
        </w:trPr>
        <w:tc>
          <w:tcPr>
            <w:tcW w:w="6662" w:type="dxa"/>
            <w:gridSpan w:val="2"/>
          </w:tcPr>
          <w:p w:rsidR="00DA65B4" w:rsidRDefault="00DA65B4">
            <w:pPr>
              <w:pStyle w:val="1"/>
            </w:pPr>
            <w:r>
              <w:t xml:space="preserve">Дт   </w:t>
            </w:r>
            <w:r>
              <w:tab/>
            </w:r>
            <w:r>
              <w:tab/>
              <w:t xml:space="preserve">661 Расчеты по оплате труда      </w:t>
            </w:r>
            <w:r>
              <w:tab/>
              <w:t xml:space="preserve"> Кт</w:t>
            </w:r>
          </w:p>
        </w:tc>
      </w:tr>
      <w:tr w:rsidR="00DA65B4">
        <w:trPr>
          <w:cantSplit/>
        </w:trPr>
        <w:tc>
          <w:tcPr>
            <w:tcW w:w="3539" w:type="dxa"/>
            <w:vMerge w:val="restart"/>
            <w:vAlign w:val="center"/>
          </w:tcPr>
          <w:p w:rsidR="00DA65B4" w:rsidRDefault="00DA65B4">
            <w:pPr>
              <w:jc w:val="center"/>
              <w:rPr>
                <w:sz w:val="28"/>
              </w:rPr>
            </w:pPr>
            <w:r>
              <w:rPr>
                <w:sz w:val="28"/>
              </w:rPr>
              <w:t>Уменьшение кредиторской  задолженности (удержания из зарплаты и выплата)</w:t>
            </w:r>
          </w:p>
        </w:tc>
        <w:tc>
          <w:tcPr>
            <w:tcW w:w="3123" w:type="dxa"/>
          </w:tcPr>
          <w:p w:rsidR="00DA65B4" w:rsidRDefault="00DA65B4">
            <w:pPr>
              <w:pStyle w:val="1"/>
            </w:pPr>
            <w:r>
              <w:t xml:space="preserve">Сн </w:t>
            </w:r>
          </w:p>
        </w:tc>
      </w:tr>
      <w:tr w:rsidR="00DA65B4">
        <w:trPr>
          <w:cantSplit/>
          <w:trHeight w:val="442"/>
        </w:trPr>
        <w:tc>
          <w:tcPr>
            <w:tcW w:w="3539" w:type="dxa"/>
            <w:vMerge/>
          </w:tcPr>
          <w:p w:rsidR="00DA65B4" w:rsidRDefault="00DA65B4">
            <w:pPr>
              <w:rPr>
                <w:sz w:val="28"/>
              </w:rPr>
            </w:pPr>
          </w:p>
        </w:tc>
        <w:tc>
          <w:tcPr>
            <w:tcW w:w="3123" w:type="dxa"/>
          </w:tcPr>
          <w:p w:rsidR="00DA65B4" w:rsidRDefault="00DA65B4">
            <w:pPr>
              <w:jc w:val="center"/>
              <w:rPr>
                <w:sz w:val="28"/>
              </w:rPr>
            </w:pPr>
            <w:r>
              <w:rPr>
                <w:sz w:val="28"/>
              </w:rPr>
              <w:t xml:space="preserve">Увеличение  кредиторской  задолженности (начисление основной и дополнительной  </w:t>
            </w:r>
          </w:p>
          <w:p w:rsidR="00DA65B4" w:rsidRDefault="00DA65B4">
            <w:pPr>
              <w:jc w:val="center"/>
              <w:rPr>
                <w:sz w:val="28"/>
              </w:rPr>
            </w:pPr>
            <w:r>
              <w:rPr>
                <w:sz w:val="28"/>
              </w:rPr>
              <w:t>зарплаты)</w:t>
            </w:r>
          </w:p>
        </w:tc>
      </w:tr>
      <w:tr w:rsidR="00DA65B4">
        <w:tc>
          <w:tcPr>
            <w:tcW w:w="3539" w:type="dxa"/>
          </w:tcPr>
          <w:p w:rsidR="00DA65B4" w:rsidRDefault="00DA65B4">
            <w:pPr>
              <w:rPr>
                <w:sz w:val="28"/>
              </w:rPr>
            </w:pPr>
            <w:r>
              <w:rPr>
                <w:sz w:val="28"/>
              </w:rPr>
              <w:t xml:space="preserve">ОД </w:t>
            </w:r>
          </w:p>
        </w:tc>
        <w:tc>
          <w:tcPr>
            <w:tcW w:w="3123" w:type="dxa"/>
          </w:tcPr>
          <w:p w:rsidR="00DA65B4" w:rsidRDefault="00DA65B4">
            <w:pPr>
              <w:rPr>
                <w:sz w:val="28"/>
              </w:rPr>
            </w:pPr>
            <w:r>
              <w:rPr>
                <w:sz w:val="28"/>
              </w:rPr>
              <w:t>ОК</w:t>
            </w:r>
          </w:p>
        </w:tc>
      </w:tr>
      <w:tr w:rsidR="00DA65B4">
        <w:tc>
          <w:tcPr>
            <w:tcW w:w="3539" w:type="dxa"/>
          </w:tcPr>
          <w:p w:rsidR="00DA65B4" w:rsidRDefault="00DA65B4">
            <w:pPr>
              <w:pStyle w:val="5"/>
            </w:pPr>
          </w:p>
        </w:tc>
        <w:tc>
          <w:tcPr>
            <w:tcW w:w="3123" w:type="dxa"/>
          </w:tcPr>
          <w:p w:rsidR="00DA65B4" w:rsidRDefault="00DA65B4">
            <w:pPr>
              <w:pStyle w:val="1"/>
            </w:pPr>
            <w:r>
              <w:t xml:space="preserve">Ск </w:t>
            </w:r>
          </w:p>
        </w:tc>
      </w:tr>
      <w:tr w:rsidR="00DA65B4">
        <w:tc>
          <w:tcPr>
            <w:tcW w:w="3539" w:type="dxa"/>
          </w:tcPr>
          <w:p w:rsidR="00DA65B4" w:rsidRDefault="00DA65B4">
            <w:pPr>
              <w:pStyle w:val="5"/>
            </w:pPr>
          </w:p>
        </w:tc>
        <w:tc>
          <w:tcPr>
            <w:tcW w:w="3123" w:type="dxa"/>
          </w:tcPr>
          <w:p w:rsidR="00DA65B4" w:rsidRDefault="00DA65B4">
            <w:pPr>
              <w:pStyle w:val="1"/>
            </w:pPr>
          </w:p>
        </w:tc>
      </w:tr>
    </w:tbl>
    <w:p w:rsidR="00DA65B4" w:rsidRDefault="00DA65B4">
      <w:pPr>
        <w:ind w:firstLine="720"/>
        <w:rPr>
          <w:sz w:val="28"/>
        </w:rPr>
      </w:pPr>
    </w:p>
    <w:p w:rsidR="00DA65B4" w:rsidRDefault="00DA65B4">
      <w:pPr>
        <w:ind w:firstLine="720"/>
        <w:jc w:val="both"/>
        <w:rPr>
          <w:sz w:val="28"/>
        </w:rPr>
      </w:pPr>
      <w:r>
        <w:rPr>
          <w:sz w:val="28"/>
        </w:rPr>
        <w:t xml:space="preserve">Все рассмотренные выше счета являются основными (балансовыми). Но по некоторым этим счетам учетная оценка средств не совпадает с фактической (реальной, балансовой). В балансе все средства оцениваются по их фактической стоимости. Для отражения разницы между учетной и фактической оценкой средств в учете используются </w:t>
      </w:r>
      <w:r>
        <w:rPr>
          <w:i/>
          <w:iCs/>
          <w:sz w:val="28"/>
        </w:rPr>
        <w:t>регулирующие счета</w:t>
      </w:r>
      <w:r>
        <w:rPr>
          <w:sz w:val="28"/>
        </w:rPr>
        <w:t>. В балансе они н</w:t>
      </w:r>
      <w:r>
        <w:rPr>
          <w:sz w:val="28"/>
          <w:lang w:val="uk-UA"/>
        </w:rPr>
        <w:t>е</w:t>
      </w:r>
      <w:r>
        <w:rPr>
          <w:sz w:val="28"/>
        </w:rPr>
        <w:t xml:space="preserve"> отражаются, а используются лишь для текущего учета и определения реальной оценки средств</w:t>
      </w:r>
      <w:r>
        <w:rPr>
          <w:sz w:val="28"/>
          <w:lang w:val="uk-UA"/>
        </w:rPr>
        <w:t>.</w:t>
      </w:r>
      <w:r>
        <w:rPr>
          <w:sz w:val="28"/>
        </w:rPr>
        <w:t xml:space="preserve"> Несколько примеров назначения регулирующих счетов. В учете основные средства, нематериальные активы (счета 10</w:t>
      </w:r>
      <w:r>
        <w:rPr>
          <w:sz w:val="28"/>
          <w:lang w:val="uk-UA"/>
        </w:rPr>
        <w:t>, 11,</w:t>
      </w:r>
      <w:r>
        <w:rPr>
          <w:sz w:val="28"/>
        </w:rPr>
        <w:t xml:space="preserve"> 12) отражаются по первоначальной стоимости, но их реальная фактическая стоимость всегда меньше в связи с износом. Суммы износа учитываются отдельно - на счете 13. Если счета 10</w:t>
      </w:r>
      <w:r>
        <w:rPr>
          <w:sz w:val="28"/>
          <w:lang w:val="uk-UA"/>
        </w:rPr>
        <w:t>,</w:t>
      </w:r>
      <w:r>
        <w:rPr>
          <w:sz w:val="28"/>
        </w:rPr>
        <w:t xml:space="preserve"> 11</w:t>
      </w:r>
      <w:r>
        <w:rPr>
          <w:sz w:val="28"/>
          <w:lang w:val="uk-UA"/>
        </w:rPr>
        <w:t>,</w:t>
      </w:r>
      <w:r>
        <w:rPr>
          <w:sz w:val="28"/>
        </w:rPr>
        <w:t xml:space="preserve"> 12 являются активными, то ре</w:t>
      </w:r>
      <w:r>
        <w:rPr>
          <w:sz w:val="28"/>
          <w:lang w:val="uk-UA"/>
        </w:rPr>
        <w:t>гу</w:t>
      </w:r>
      <w:r>
        <w:rPr>
          <w:sz w:val="28"/>
        </w:rPr>
        <w:t>лирующи</w:t>
      </w:r>
      <w:r>
        <w:rPr>
          <w:sz w:val="28"/>
          <w:lang w:val="uk-UA"/>
        </w:rPr>
        <w:t>й</w:t>
      </w:r>
      <w:r>
        <w:rPr>
          <w:sz w:val="28"/>
        </w:rPr>
        <w:t xml:space="preserve"> счет 13 является пассивным, т.к. уменьшает оценку средств.</w:t>
      </w:r>
    </w:p>
    <w:p w:rsidR="00DA65B4" w:rsidRDefault="00DA65B4">
      <w:pPr>
        <w:ind w:firstLine="720"/>
        <w:jc w:val="both"/>
        <w:rPr>
          <w:sz w:val="28"/>
        </w:rPr>
      </w:pPr>
      <w:r>
        <w:rPr>
          <w:sz w:val="28"/>
        </w:rPr>
        <w:t>Сумма износа отражается в балансе справочно с целью определения остаточной стоимости основных средств и нематериальных активов рядом с указанными активами.</w:t>
      </w:r>
    </w:p>
    <w:p w:rsidR="00DA65B4" w:rsidRDefault="00DA65B4">
      <w:pPr>
        <w:pStyle w:val="a8"/>
        <w:widowControl/>
        <w:spacing w:line="240" w:lineRule="auto"/>
        <w:ind w:firstLine="720"/>
        <w:rPr>
          <w:bCs/>
        </w:rPr>
      </w:pPr>
      <w:r>
        <w:rPr>
          <w:bCs/>
        </w:rPr>
        <w:t>Счет 285 «Торговая наценка» является регулирующим пассивным счетом к счету 282 «Товары в торговле»». Необходимость счета 285 вызнана тем, что товары в магазине учитываются по продажным ценам, а в балансе отражаются по покупным ценам. Сальдо по счету 282 дебетовое, сальдо по счету 285 кредитовое. Разница между суммой счета 282 и счета 285 показывает балансовую оценку товаров (продажная стоимость минус торговая наценка).</w:t>
      </w:r>
    </w:p>
    <w:p w:rsidR="00DA65B4" w:rsidRDefault="00DA65B4">
      <w:pPr>
        <w:ind w:firstLine="720"/>
        <w:jc w:val="both"/>
        <w:rPr>
          <w:sz w:val="28"/>
        </w:rPr>
      </w:pPr>
      <w:r>
        <w:rPr>
          <w:sz w:val="28"/>
        </w:rPr>
        <w:t>Счет 285 находится в классе 2 «Запасы», счета которого являются активными. И это вызывает некоторое недоумение. Но объясняется все просто. На счете 285 отражаются не сами запасы, а лишь торговая наценка, т.е. разница между стоимостью товаров в торговле по ценам продажи и их стоимостью по ценам приобретения (покупки). Этот счет в балансе не отражается, а его сальдо используется для определения балансовой стоимости товаров.</w:t>
      </w:r>
    </w:p>
    <w:p w:rsidR="00DA65B4" w:rsidRDefault="00DA65B4">
      <w:pPr>
        <w:ind w:firstLine="720"/>
        <w:jc w:val="both"/>
        <w:rPr>
          <w:sz w:val="28"/>
        </w:rPr>
      </w:pPr>
      <w:r>
        <w:rPr>
          <w:sz w:val="28"/>
        </w:rPr>
        <w:t>Счет 442 «Прибыль, использованная и отчетном периоде» является регулирующим активным счетом к счету 79 «Финансовый результат». Сальдо кредитовое по счету 79 означает прибыль, сальдо дебетовое - убыток. С помощью счета 79 определяется финансовый результат (прибыль или убыток). Прибыль используется в течение отчетного года, следовательно, сумма прибыли, как источника средств, уменьшается. В балансе отражается не вся полученная прибыль за истекший период (сальдо по кредиту счета 79), а лишь оставшаяся (неиспользованная, нераспределенная) за этот период. Сумма прибыли по балансу определяется как разница между счетами 79 и 442. т.е. кредитовое сальдо счета 79 минус дебетовое сальдо счета 442.</w:t>
      </w:r>
    </w:p>
    <w:p w:rsidR="00DA65B4" w:rsidRDefault="00DA65B4">
      <w:pPr>
        <w:ind w:firstLine="720"/>
        <w:jc w:val="both"/>
        <w:rPr>
          <w:sz w:val="28"/>
        </w:rPr>
      </w:pPr>
      <w:r>
        <w:rPr>
          <w:sz w:val="28"/>
        </w:rPr>
        <w:t>Из характеристики регулирующих счетов видно, что с их помощью производится регулирование оценки средств как по видам, так и по источникам образования. Регулирующие счета, которые уменьшают оценку средств, это счета контрактивные или контрпассивные. «Контр» означает «против», т.е. если основной счет активный, то регулирующий к нему счет - пассивный, если же основной счет пассивный, то регулирующий счет - активный.</w:t>
      </w:r>
    </w:p>
    <w:p w:rsidR="00DA65B4" w:rsidRDefault="00DA65B4">
      <w:pPr>
        <w:pStyle w:val="51"/>
        <w:keepNext w:val="0"/>
        <w:widowControl/>
        <w:outlineLvl w:val="9"/>
        <w:rPr>
          <w:spacing w:val="-6"/>
          <w:szCs w:val="24"/>
        </w:rPr>
      </w:pPr>
      <w:r>
        <w:rPr>
          <w:spacing w:val="-6"/>
          <w:szCs w:val="24"/>
        </w:rPr>
        <w:t xml:space="preserve">Очень важными и весьма сложными являются счета второй группы - </w:t>
      </w:r>
      <w:r>
        <w:rPr>
          <w:i/>
          <w:iCs/>
          <w:spacing w:val="-6"/>
          <w:szCs w:val="24"/>
        </w:rPr>
        <w:t>счета операционные</w:t>
      </w:r>
      <w:r>
        <w:rPr>
          <w:spacing w:val="-6"/>
          <w:szCs w:val="24"/>
        </w:rPr>
        <w:t>. Эти счета предназначены в основном для учета затрат (расходов).</w:t>
      </w:r>
    </w:p>
    <w:p w:rsidR="00DA65B4" w:rsidRDefault="00DA65B4">
      <w:pPr>
        <w:ind w:firstLine="720"/>
        <w:jc w:val="both"/>
        <w:rPr>
          <w:sz w:val="28"/>
        </w:rPr>
      </w:pPr>
      <w:r>
        <w:rPr>
          <w:i/>
          <w:iCs/>
          <w:sz w:val="28"/>
        </w:rPr>
        <w:t xml:space="preserve">Калькуляционные счета </w:t>
      </w:r>
      <w:r>
        <w:rPr>
          <w:sz w:val="28"/>
        </w:rPr>
        <w:t>предназначены для учета затрат, связанных с выпуском готовой продукции, оказанием услуг, капитальным строительством. С помощью этой подгруппы счетов не только собираются все затраты (материальные, трудовые, амортизация и др.), но и определяется фактическая себестоимость продукции (работ, услуг). Себестоимость продукции, как было уже сказано, бывает:</w:t>
      </w:r>
    </w:p>
    <w:p w:rsidR="00DA65B4" w:rsidRDefault="00DA65B4">
      <w:pPr>
        <w:ind w:firstLine="720"/>
        <w:jc w:val="both"/>
        <w:rPr>
          <w:sz w:val="28"/>
        </w:rPr>
      </w:pPr>
      <w:r>
        <w:rPr>
          <w:sz w:val="28"/>
        </w:rPr>
        <w:t>а) плановая (расчетная, прогнозируемая), которая определяется путем калькуляции;</w:t>
      </w:r>
    </w:p>
    <w:p w:rsidR="00DA65B4" w:rsidRDefault="00DA65B4">
      <w:pPr>
        <w:pStyle w:val="51"/>
        <w:keepNext w:val="0"/>
        <w:widowControl/>
        <w:outlineLvl w:val="9"/>
        <w:rPr>
          <w:szCs w:val="24"/>
        </w:rPr>
      </w:pPr>
      <w:r>
        <w:rPr>
          <w:szCs w:val="24"/>
        </w:rPr>
        <w:t>б) отчетная (фактическая) - определяется с помощью счетов бухгалтерского учета.</w:t>
      </w:r>
    </w:p>
    <w:p w:rsidR="00DA65B4" w:rsidRDefault="00DA65B4">
      <w:pPr>
        <w:ind w:firstLine="720"/>
        <w:jc w:val="both"/>
        <w:rPr>
          <w:sz w:val="28"/>
        </w:rPr>
      </w:pPr>
      <w:r>
        <w:rPr>
          <w:sz w:val="28"/>
        </w:rPr>
        <w:t>Основным счетом из подгруппы калькуляционных счетов является счет 23 «Производство», который используется практически во всех видах хозяйственной деятельности. Счет 23 по структуре активный. Сальдо означает сумму затрат по незавершенному производству, т.е. по той продукции (заказам), которая не прошла полностью технологический цикл и не сдана на склад как готовая продукция. Сальдо по счету 23 в балансе отражается по статье  «Незавершенное  производство»,  хотя  сам  счет  называется «Производство». По дебету счета 23 собираются (накапливаются) все затраты, связанные с производством продукции (работ, услуг). По кредиту счета 23 производится списание затрат на выпущенную продукцию. Обратите внимание, не уменьшение как это бывает обычно в активных счетах, а списание затрат. Затраты (расходы), которые фактически уже произведены и отражены по дебету счета 23, уменьшаться не могут. Еще особенность этого счета состоит в том, что в нем определяется не сальдо конечное, а оборот по кредиту. Сальдо конечное по дебету счета 23 означает «незавершенку», сумма которой определяется нормативно или по данным инвентаризации. Тогда как же определяется оборот по кредиту и что он означает? Оборот по кредиту счета 23 = сальдо начальное по дебету счета 23 плюс оборот по дебету и минус сальдо конечное по дебету. Кредитовый оборот счета 23  означает фактическую себестоимость выпущенной продукции, т.е. сумму выпуска. Следовательно, фактическая себестоимость выпущенной продукции определяется по формуле:</w:t>
      </w:r>
    </w:p>
    <w:p w:rsidR="00DA65B4" w:rsidRDefault="00DA65B4">
      <w:pPr>
        <w:pStyle w:val="4"/>
      </w:pPr>
    </w:p>
    <w:p w:rsidR="00DA65B4" w:rsidRDefault="00DA65B4">
      <w:pPr>
        <w:pStyle w:val="4"/>
      </w:pPr>
      <w:r>
        <w:t>ОК 23 = СнД 23 + ОД 23 - СкД 23</w:t>
      </w:r>
    </w:p>
    <w:p w:rsidR="00DA65B4" w:rsidRDefault="00DA65B4">
      <w:pPr>
        <w:ind w:firstLine="720"/>
        <w:jc w:val="both"/>
        <w:rPr>
          <w:sz w:val="28"/>
        </w:rPr>
      </w:pPr>
    </w:p>
    <w:p w:rsidR="00DA65B4" w:rsidRDefault="00DA65B4">
      <w:pPr>
        <w:ind w:firstLine="720"/>
        <w:jc w:val="both"/>
        <w:rPr>
          <w:sz w:val="28"/>
        </w:rPr>
      </w:pPr>
      <w:r>
        <w:rPr>
          <w:i/>
          <w:iCs/>
          <w:sz w:val="28"/>
        </w:rPr>
        <w:t xml:space="preserve">Собирательно-распределительные счета </w:t>
      </w:r>
      <w:r>
        <w:rPr>
          <w:sz w:val="28"/>
        </w:rPr>
        <w:t>предназначены для сбора (накопления) затрат и списания их на соответствующие объекты. Назначение счета, допустим 91, собрать в течение месяца непрямые затраты общепроизводственного назначения и списать их в конце месяца на конкретные виды выпускаемой продукции. По дебету этого счета отражается увеличение затрат, а по кредиту - списание, т.е. включение в себестоимость выпускаемой продукции (Д23).</w:t>
      </w:r>
    </w:p>
    <w:p w:rsidR="00DA65B4" w:rsidRDefault="00DA65B4">
      <w:pPr>
        <w:pStyle w:val="51"/>
        <w:keepNext w:val="0"/>
        <w:widowControl/>
        <w:outlineLvl w:val="9"/>
        <w:rPr>
          <w:szCs w:val="24"/>
        </w:rPr>
      </w:pPr>
      <w:r>
        <w:rPr>
          <w:szCs w:val="24"/>
        </w:rPr>
        <w:t>Косвенные затраты - это затраты, которые прямо не связаны с производством конкретного вида продукции (зарплата аппарата управления, содержание офиса и пр.). Поэтому они предварительно собираются на счетах 92, 93, а затем соответствующим образом списываются. Счета по структуре активные, но сальдо не имеют и в балансе не отражаются.</w:t>
      </w:r>
    </w:p>
    <w:p w:rsidR="00DA65B4" w:rsidRDefault="00DA65B4">
      <w:pPr>
        <w:ind w:firstLine="720"/>
        <w:jc w:val="both"/>
        <w:rPr>
          <w:sz w:val="28"/>
        </w:rPr>
      </w:pPr>
      <w:r>
        <w:rPr>
          <w:sz w:val="28"/>
        </w:rPr>
        <w:t>Назначение  бюджетно-распределительных  счетов  (39,  47) разграничить расходы между смежными периодами. Их необходимость связана с тем, что на себестоимость отчетного периода, на затраты производства или обращения относятся только те расходы, которые именно связаны с этим периодом. Но бывают случаи, когда расходы производятся заранее или наоборот только предполагаются.</w:t>
      </w:r>
    </w:p>
    <w:p w:rsidR="00DA65B4" w:rsidRDefault="00DA65B4">
      <w:pPr>
        <w:ind w:firstLine="720"/>
        <w:jc w:val="both"/>
        <w:rPr>
          <w:sz w:val="28"/>
        </w:rPr>
      </w:pPr>
      <w:r>
        <w:rPr>
          <w:sz w:val="28"/>
        </w:rPr>
        <w:t>Счет 39 «Расходы будущих периодов» предназначен для учета затрат, которые уже произведены (начислены), но к данному отчетному периоду не относящихся. Счет по структуре активный. На сумму произведенных затрат счет дебетуется. Счет кредитуется по мере   списания этих затрат при наступлении того периода, к которому они относятся. Допустим, с текущего счета в марте было перечислено за аренду помещения за второй квартал 600 грн. На затраты марта месяца эти расходы отнести нельзя, т.к. они относятся ко второму кварталу. Поэтому такие затраты отражаются предварительно по дебету счета 39, а затем ежемесячно списываются равными частями на себестоимость производства (обращения). Бухгалтерские проводки будут следующие:</w:t>
      </w:r>
    </w:p>
    <w:p w:rsidR="00DA65B4" w:rsidRDefault="00DA65B4">
      <w:pPr>
        <w:ind w:firstLine="720"/>
        <w:jc w:val="both"/>
        <w:rPr>
          <w:sz w:val="28"/>
        </w:rPr>
      </w:pPr>
      <w:r>
        <w:rPr>
          <w:sz w:val="28"/>
        </w:rPr>
        <w:t>в марте Д 39 К 31 на сумму 600 грн.;</w:t>
      </w:r>
    </w:p>
    <w:p w:rsidR="00DA65B4" w:rsidRDefault="00DA65B4">
      <w:pPr>
        <w:ind w:firstLine="720"/>
        <w:jc w:val="both"/>
        <w:rPr>
          <w:sz w:val="28"/>
        </w:rPr>
      </w:pPr>
      <w:r>
        <w:rPr>
          <w:sz w:val="28"/>
        </w:rPr>
        <w:t>в апреле, мае и июне Д 84 К 39 на сумму по 200 грн. ежемесячно.</w:t>
      </w:r>
    </w:p>
    <w:p w:rsidR="00DA65B4" w:rsidRDefault="00DA65B4">
      <w:pPr>
        <w:ind w:firstLine="720"/>
        <w:jc w:val="both"/>
        <w:rPr>
          <w:sz w:val="28"/>
        </w:rPr>
      </w:pPr>
      <w:r>
        <w:rPr>
          <w:sz w:val="28"/>
        </w:rPr>
        <w:t>Бывают случаи, когда расходы фактически не произведены, но предполагаются. Возникает необходимость создания резерва на предстоящие расходы. Резерв создается исходя из сметной (плановой) суммы предстоящих расходов за счет себестоимости отчетного месяца. Фактические же расходы списываются за счет и в пределах созданного резерва. Резервы могут создаваться на следующие цели: оплату гарантийных обязательств, естественную убыль, оплату отпускных. Для учета резервов используется счет 47  «Обеспечение предстоящих расходов и платежей». Счет является пассивным, т.к. резерв - это источник собственных средств предприятия. По кредиту отражается увеличение (создание, начисление) резерва, по дебету - ее уменьшение (использование). Сальдо всегда кредитовое, означает сумму неиспользованного резерва, в балансе отражается во втором разделе пассива.</w:t>
      </w:r>
    </w:p>
    <w:p w:rsidR="00DA65B4" w:rsidRDefault="00DA65B4">
      <w:pPr>
        <w:pStyle w:val="51"/>
        <w:keepNext w:val="0"/>
        <w:widowControl/>
        <w:outlineLvl w:val="9"/>
        <w:rPr>
          <w:spacing w:val="-6"/>
          <w:szCs w:val="24"/>
        </w:rPr>
      </w:pPr>
      <w:r>
        <w:rPr>
          <w:spacing w:val="-6"/>
          <w:szCs w:val="24"/>
        </w:rPr>
        <w:t xml:space="preserve">Следующая подгруппа счетов - </w:t>
      </w:r>
      <w:r>
        <w:rPr>
          <w:i/>
          <w:iCs/>
          <w:spacing w:val="-6"/>
          <w:szCs w:val="24"/>
        </w:rPr>
        <w:t>сопоставляющие (финансово-результатные) счета</w:t>
      </w:r>
      <w:r>
        <w:rPr>
          <w:spacing w:val="-6"/>
          <w:szCs w:val="24"/>
        </w:rPr>
        <w:t>. В эту подгруппу входит счет 79 «Финансовые результаты».</w:t>
      </w:r>
    </w:p>
    <w:p w:rsidR="00DA65B4" w:rsidRDefault="00DA65B4">
      <w:pPr>
        <w:pStyle w:val="51"/>
        <w:keepNext w:val="0"/>
        <w:widowControl/>
        <w:outlineLvl w:val="9"/>
        <w:rPr>
          <w:szCs w:val="24"/>
        </w:rPr>
      </w:pPr>
      <w:r>
        <w:rPr>
          <w:szCs w:val="24"/>
        </w:rPr>
        <w:t>Счет 79 - финансово-результатный счет, с помощью которого определяется результат по всей хозяйственно - финансовой деятельности: прибыль - (сальдо кредитное) или убыток- (сальдо дебетовое). Счет имеет 4 субсчета, предназначенных для определения финансового результата по видам деятельности. Результат по этому счету определяется путем сопоставления оборотов по кредиту и дебету. Поэтому счет называется сопоставляющим.</w:t>
      </w:r>
    </w:p>
    <w:p w:rsidR="00DA65B4" w:rsidRDefault="00DA65B4">
      <w:pPr>
        <w:ind w:firstLine="720"/>
        <w:jc w:val="both"/>
        <w:rPr>
          <w:sz w:val="28"/>
        </w:rPr>
      </w:pPr>
      <w:r>
        <w:rPr>
          <w:sz w:val="28"/>
        </w:rPr>
        <w:t>Прибыль отражается в первом разделе пассива баланса как источник собственных средств предприятия. Но в валюту (итог) баланса сумма прибыли включается не как кредитовое сальдо по счету 79, а только в той части, какая осталась на предприятии как неиспользованная (нераспределенная). В течение года прибыль нарастающим итогом определяется как сальдо по кредиту счета 79. Сумма использованной прибыли и течение года собирается по дебету счета 443. Поэтому сумма неиспользованной прибыли определяется как разница между значениями этих счетов (СК 79 - СД 443).</w:t>
      </w:r>
    </w:p>
    <w:p w:rsidR="00DA65B4" w:rsidRDefault="00DA65B4">
      <w:pPr>
        <w:ind w:firstLine="720"/>
        <w:jc w:val="both"/>
        <w:rPr>
          <w:sz w:val="28"/>
        </w:rPr>
      </w:pPr>
      <w:r>
        <w:rPr>
          <w:i/>
          <w:iCs/>
          <w:sz w:val="28"/>
        </w:rPr>
        <w:t xml:space="preserve">Забалансовые счета </w:t>
      </w:r>
      <w:r>
        <w:rPr>
          <w:sz w:val="28"/>
        </w:rPr>
        <w:t xml:space="preserve">предназначены для учета средств, не принадлежащих предприятию (арендованные основные средства. ТМЦ, принятые на ответственное хранение, оборудование, принятое для монтажа). В балансе их нет. Особенность этих счетов, что они не выступают во взаимосвязи, в них не применяется двойная запись. Увеличение средств записывается по дебету, уменьшение - по кредиту, но вне корреспонденции с другими счетами.             </w:t>
      </w:r>
    </w:p>
    <w:p w:rsidR="00DA65B4" w:rsidRDefault="00DA65B4">
      <w:pPr>
        <w:pStyle w:val="51"/>
        <w:keepNext w:val="0"/>
        <w:widowControl/>
        <w:outlineLvl w:val="9"/>
        <w:rPr>
          <w:szCs w:val="24"/>
        </w:rPr>
      </w:pPr>
      <w:r>
        <w:rPr>
          <w:szCs w:val="24"/>
        </w:rPr>
        <w:t>Вторая классификация счетов по экономическому содержанию показывает что учитывается на счете. В группы объединяются счета, на которых учитываются однородные по экономическому содержанию объекты. Содержание определяется характером учитываемых объектов. На основе классификации счетов по содержанию построен план</w:t>
      </w:r>
      <w:r>
        <w:rPr>
          <w:szCs w:val="24"/>
        </w:rPr>
        <w:tab/>
        <w:t>счетов бухгалтерского учета, основной принцип деления которого на классы (разделы) – экономическая однородность объектов.</w:t>
      </w:r>
    </w:p>
    <w:p w:rsidR="00DA65B4" w:rsidRDefault="00DA65B4">
      <w:pPr>
        <w:ind w:firstLine="708"/>
        <w:rPr>
          <w:sz w:val="28"/>
        </w:rPr>
      </w:pPr>
      <w:r>
        <w:rPr>
          <w:sz w:val="28"/>
        </w:rPr>
        <w:t xml:space="preserve">Таблица 3.4 - Классификация счетов по экономическому содержанию       </w:t>
      </w:r>
    </w:p>
    <w:tbl>
      <w:tblPr>
        <w:tblW w:w="9540" w:type="dxa"/>
        <w:tblInd w:w="40" w:type="dxa"/>
        <w:tblLayout w:type="fixed"/>
        <w:tblCellMar>
          <w:left w:w="40" w:type="dxa"/>
          <w:right w:w="40" w:type="dxa"/>
        </w:tblCellMar>
        <w:tblLook w:val="0000" w:firstRow="0" w:lastRow="0" w:firstColumn="0" w:lastColumn="0" w:noHBand="0" w:noVBand="0"/>
      </w:tblPr>
      <w:tblGrid>
        <w:gridCol w:w="993"/>
        <w:gridCol w:w="6520"/>
        <w:gridCol w:w="2027"/>
      </w:tblGrid>
      <w:tr w:rsidR="00DA65B4">
        <w:trPr>
          <w:cantSplit/>
          <w:trHeight w:val="836"/>
        </w:trPr>
        <w:tc>
          <w:tcPr>
            <w:tcW w:w="993"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pPr>
            <w:r>
              <w:t>Номер</w:t>
            </w:r>
          </w:p>
          <w:p w:rsidR="00DA65B4" w:rsidRDefault="00DA65B4">
            <w:pPr>
              <w:jc w:val="center"/>
            </w:pPr>
            <w:r>
              <w:t>класса</w:t>
            </w:r>
          </w:p>
        </w:tc>
        <w:tc>
          <w:tcPr>
            <w:tcW w:w="6520"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Наименование группы</w:t>
            </w:r>
          </w:p>
        </w:tc>
        <w:tc>
          <w:tcPr>
            <w:tcW w:w="2027"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 xml:space="preserve">Перечень </w:t>
            </w:r>
          </w:p>
          <w:p w:rsidR="00DA65B4" w:rsidRDefault="00DA65B4">
            <w:pPr>
              <w:jc w:val="center"/>
              <w:rPr>
                <w:sz w:val="28"/>
              </w:rPr>
            </w:pPr>
            <w:r>
              <w:rPr>
                <w:sz w:val="28"/>
              </w:rPr>
              <w:t>счетов</w:t>
            </w:r>
          </w:p>
        </w:tc>
      </w:tr>
      <w:tr w:rsidR="00DA65B4">
        <w:trPr>
          <w:trHeight w:val="20"/>
        </w:trPr>
        <w:tc>
          <w:tcPr>
            <w:tcW w:w="993" w:type="dxa"/>
            <w:tcBorders>
              <w:top w:val="single" w:sz="6" w:space="0" w:color="auto"/>
              <w:left w:val="single" w:sz="6" w:space="0" w:color="auto"/>
              <w:right w:val="single" w:sz="6" w:space="0" w:color="auto"/>
            </w:tcBorders>
          </w:tcPr>
          <w:p w:rsidR="00DA65B4" w:rsidRDefault="00DA65B4">
            <w:pPr>
              <w:jc w:val="center"/>
              <w:rPr>
                <w:sz w:val="28"/>
              </w:rPr>
            </w:pPr>
            <w:r>
              <w:rPr>
                <w:sz w:val="28"/>
              </w:rPr>
              <w:t>1</w:t>
            </w:r>
          </w:p>
        </w:tc>
        <w:tc>
          <w:tcPr>
            <w:tcW w:w="6520" w:type="dxa"/>
            <w:tcBorders>
              <w:top w:val="single" w:sz="6" w:space="0" w:color="auto"/>
              <w:left w:val="single" w:sz="6" w:space="0" w:color="auto"/>
              <w:right w:val="single" w:sz="6" w:space="0" w:color="auto"/>
            </w:tcBorders>
          </w:tcPr>
          <w:p w:rsidR="00DA65B4" w:rsidRDefault="00DA65B4">
            <w:pPr>
              <w:pStyle w:val="1"/>
              <w:jc w:val="left"/>
              <w:rPr>
                <w:i w:val="0"/>
                <w:iCs/>
                <w:u w:val="none"/>
              </w:rPr>
            </w:pPr>
            <w:r>
              <w:rPr>
                <w:i w:val="0"/>
                <w:iCs/>
                <w:u w:val="none"/>
              </w:rPr>
              <w:t>Необоротные активы</w:t>
            </w:r>
          </w:p>
        </w:tc>
        <w:tc>
          <w:tcPr>
            <w:tcW w:w="2027" w:type="dxa"/>
            <w:tcBorders>
              <w:top w:val="single" w:sz="6" w:space="0" w:color="auto"/>
              <w:left w:val="single" w:sz="6" w:space="0" w:color="auto"/>
              <w:right w:val="single" w:sz="6" w:space="0" w:color="auto"/>
            </w:tcBorders>
          </w:tcPr>
          <w:p w:rsidR="00DA65B4" w:rsidRDefault="00DA65B4">
            <w:pPr>
              <w:jc w:val="center"/>
              <w:rPr>
                <w:sz w:val="28"/>
              </w:rPr>
            </w:pPr>
            <w:r>
              <w:rPr>
                <w:sz w:val="28"/>
              </w:rPr>
              <w:t>10-18</w:t>
            </w:r>
          </w:p>
        </w:tc>
      </w:tr>
      <w:tr w:rsidR="00DA65B4">
        <w:trPr>
          <w:trHeight w:val="20"/>
        </w:trPr>
        <w:tc>
          <w:tcPr>
            <w:tcW w:w="993" w:type="dxa"/>
            <w:tcBorders>
              <w:left w:val="single" w:sz="6" w:space="0" w:color="auto"/>
              <w:right w:val="single" w:sz="6" w:space="0" w:color="auto"/>
            </w:tcBorders>
          </w:tcPr>
          <w:p w:rsidR="00DA65B4" w:rsidRDefault="00DA65B4">
            <w:pPr>
              <w:jc w:val="center"/>
              <w:rPr>
                <w:sz w:val="28"/>
              </w:rPr>
            </w:pPr>
            <w:r>
              <w:rPr>
                <w:sz w:val="28"/>
              </w:rPr>
              <w:t>2</w:t>
            </w:r>
          </w:p>
        </w:tc>
        <w:tc>
          <w:tcPr>
            <w:tcW w:w="6520" w:type="dxa"/>
            <w:tcBorders>
              <w:left w:val="single" w:sz="6" w:space="0" w:color="auto"/>
              <w:right w:val="single" w:sz="6" w:space="0" w:color="auto"/>
            </w:tcBorders>
          </w:tcPr>
          <w:p w:rsidR="00DA65B4" w:rsidRDefault="00DA65B4">
            <w:pPr>
              <w:rPr>
                <w:sz w:val="28"/>
              </w:rPr>
            </w:pPr>
            <w:r>
              <w:rPr>
                <w:sz w:val="28"/>
              </w:rPr>
              <w:t>Запасы</w:t>
            </w:r>
          </w:p>
        </w:tc>
        <w:tc>
          <w:tcPr>
            <w:tcW w:w="2027" w:type="dxa"/>
            <w:tcBorders>
              <w:left w:val="single" w:sz="6" w:space="0" w:color="auto"/>
              <w:right w:val="single" w:sz="6" w:space="0" w:color="auto"/>
            </w:tcBorders>
          </w:tcPr>
          <w:p w:rsidR="00DA65B4" w:rsidRDefault="00DA65B4">
            <w:pPr>
              <w:jc w:val="center"/>
              <w:rPr>
                <w:sz w:val="28"/>
              </w:rPr>
            </w:pPr>
            <w:r>
              <w:rPr>
                <w:sz w:val="28"/>
              </w:rPr>
              <w:t>20-28</w:t>
            </w:r>
          </w:p>
        </w:tc>
      </w:tr>
      <w:tr w:rsidR="00DA65B4">
        <w:trPr>
          <w:trHeight w:val="334"/>
        </w:trPr>
        <w:tc>
          <w:tcPr>
            <w:tcW w:w="993" w:type="dxa"/>
            <w:tcBorders>
              <w:left w:val="single" w:sz="6" w:space="0" w:color="auto"/>
              <w:right w:val="single" w:sz="6" w:space="0" w:color="auto"/>
            </w:tcBorders>
          </w:tcPr>
          <w:p w:rsidR="00DA65B4" w:rsidRDefault="00DA65B4">
            <w:pPr>
              <w:jc w:val="center"/>
              <w:rPr>
                <w:sz w:val="28"/>
              </w:rPr>
            </w:pPr>
            <w:r>
              <w:rPr>
                <w:sz w:val="28"/>
              </w:rPr>
              <w:t>3</w:t>
            </w:r>
          </w:p>
        </w:tc>
        <w:tc>
          <w:tcPr>
            <w:tcW w:w="6520" w:type="dxa"/>
            <w:tcBorders>
              <w:left w:val="single" w:sz="6" w:space="0" w:color="auto"/>
              <w:right w:val="single" w:sz="6" w:space="0" w:color="auto"/>
            </w:tcBorders>
          </w:tcPr>
          <w:p w:rsidR="00DA65B4" w:rsidRDefault="00DA65B4">
            <w:pPr>
              <w:rPr>
                <w:sz w:val="28"/>
              </w:rPr>
            </w:pPr>
            <w:r>
              <w:rPr>
                <w:sz w:val="28"/>
              </w:rPr>
              <w:t>Денежные средства, расчеты и прочие активы</w:t>
            </w:r>
          </w:p>
        </w:tc>
        <w:tc>
          <w:tcPr>
            <w:tcW w:w="2027" w:type="dxa"/>
            <w:tcBorders>
              <w:left w:val="single" w:sz="6" w:space="0" w:color="auto"/>
              <w:right w:val="single" w:sz="6" w:space="0" w:color="auto"/>
            </w:tcBorders>
          </w:tcPr>
          <w:p w:rsidR="00DA65B4" w:rsidRDefault="00DA65B4">
            <w:pPr>
              <w:jc w:val="center"/>
              <w:rPr>
                <w:sz w:val="28"/>
              </w:rPr>
            </w:pPr>
            <w:r>
              <w:rPr>
                <w:sz w:val="28"/>
              </w:rPr>
              <w:t>30-39</w:t>
            </w:r>
          </w:p>
        </w:tc>
      </w:tr>
      <w:tr w:rsidR="00DA65B4">
        <w:trPr>
          <w:trHeight w:val="20"/>
        </w:trPr>
        <w:tc>
          <w:tcPr>
            <w:tcW w:w="993" w:type="dxa"/>
            <w:tcBorders>
              <w:left w:val="single" w:sz="6" w:space="0" w:color="auto"/>
              <w:right w:val="single" w:sz="6" w:space="0" w:color="auto"/>
            </w:tcBorders>
          </w:tcPr>
          <w:p w:rsidR="00DA65B4" w:rsidRDefault="00DA65B4">
            <w:pPr>
              <w:jc w:val="center"/>
              <w:rPr>
                <w:sz w:val="28"/>
              </w:rPr>
            </w:pPr>
            <w:r>
              <w:rPr>
                <w:sz w:val="28"/>
              </w:rPr>
              <w:t>4</w:t>
            </w:r>
          </w:p>
        </w:tc>
        <w:tc>
          <w:tcPr>
            <w:tcW w:w="6520" w:type="dxa"/>
            <w:tcBorders>
              <w:left w:val="single" w:sz="6" w:space="0" w:color="auto"/>
              <w:right w:val="single" w:sz="6" w:space="0" w:color="auto"/>
            </w:tcBorders>
          </w:tcPr>
          <w:p w:rsidR="00DA65B4" w:rsidRDefault="00DA65B4">
            <w:pPr>
              <w:rPr>
                <w:sz w:val="28"/>
              </w:rPr>
            </w:pPr>
            <w:r>
              <w:rPr>
                <w:sz w:val="28"/>
              </w:rPr>
              <w:t>Собственный капитал и обеспечение обязательств</w:t>
            </w:r>
          </w:p>
        </w:tc>
        <w:tc>
          <w:tcPr>
            <w:tcW w:w="2027" w:type="dxa"/>
            <w:tcBorders>
              <w:left w:val="single" w:sz="6" w:space="0" w:color="auto"/>
              <w:right w:val="single" w:sz="6" w:space="0" w:color="auto"/>
            </w:tcBorders>
          </w:tcPr>
          <w:p w:rsidR="00DA65B4" w:rsidRDefault="00DA65B4">
            <w:pPr>
              <w:jc w:val="center"/>
              <w:rPr>
                <w:sz w:val="28"/>
              </w:rPr>
            </w:pPr>
            <w:r>
              <w:rPr>
                <w:sz w:val="28"/>
              </w:rPr>
              <w:t>40-49</w:t>
            </w:r>
          </w:p>
        </w:tc>
      </w:tr>
      <w:tr w:rsidR="00DA65B4">
        <w:trPr>
          <w:trHeight w:val="20"/>
        </w:trPr>
        <w:tc>
          <w:tcPr>
            <w:tcW w:w="993" w:type="dxa"/>
            <w:tcBorders>
              <w:left w:val="single" w:sz="6" w:space="0" w:color="auto"/>
              <w:right w:val="single" w:sz="6" w:space="0" w:color="auto"/>
            </w:tcBorders>
          </w:tcPr>
          <w:p w:rsidR="00DA65B4" w:rsidRDefault="00DA65B4">
            <w:pPr>
              <w:jc w:val="center"/>
              <w:rPr>
                <w:sz w:val="28"/>
              </w:rPr>
            </w:pPr>
            <w:r>
              <w:rPr>
                <w:sz w:val="28"/>
              </w:rPr>
              <w:t>5</w:t>
            </w:r>
          </w:p>
        </w:tc>
        <w:tc>
          <w:tcPr>
            <w:tcW w:w="6520" w:type="dxa"/>
            <w:tcBorders>
              <w:left w:val="single" w:sz="6" w:space="0" w:color="auto"/>
              <w:right w:val="single" w:sz="6" w:space="0" w:color="auto"/>
            </w:tcBorders>
          </w:tcPr>
          <w:p w:rsidR="00DA65B4" w:rsidRDefault="00DA65B4">
            <w:pPr>
              <w:pStyle w:val="1"/>
              <w:jc w:val="left"/>
              <w:rPr>
                <w:i w:val="0"/>
                <w:iCs/>
                <w:u w:val="none"/>
              </w:rPr>
            </w:pPr>
            <w:r>
              <w:rPr>
                <w:i w:val="0"/>
                <w:iCs/>
                <w:u w:val="none"/>
              </w:rPr>
              <w:t>Долгосрочные обязательства</w:t>
            </w:r>
          </w:p>
        </w:tc>
        <w:tc>
          <w:tcPr>
            <w:tcW w:w="2027" w:type="dxa"/>
            <w:tcBorders>
              <w:left w:val="single" w:sz="6" w:space="0" w:color="auto"/>
              <w:right w:val="single" w:sz="6" w:space="0" w:color="auto"/>
            </w:tcBorders>
          </w:tcPr>
          <w:p w:rsidR="00DA65B4" w:rsidRDefault="00DA65B4">
            <w:pPr>
              <w:jc w:val="center"/>
              <w:rPr>
                <w:sz w:val="28"/>
              </w:rPr>
            </w:pPr>
            <w:r>
              <w:rPr>
                <w:sz w:val="28"/>
              </w:rPr>
              <w:t>50-55</w:t>
            </w:r>
          </w:p>
        </w:tc>
      </w:tr>
      <w:tr w:rsidR="00DA65B4">
        <w:trPr>
          <w:trHeight w:val="20"/>
        </w:trPr>
        <w:tc>
          <w:tcPr>
            <w:tcW w:w="993" w:type="dxa"/>
            <w:tcBorders>
              <w:left w:val="single" w:sz="6" w:space="0" w:color="auto"/>
              <w:right w:val="single" w:sz="6" w:space="0" w:color="auto"/>
            </w:tcBorders>
          </w:tcPr>
          <w:p w:rsidR="00DA65B4" w:rsidRDefault="00DA65B4">
            <w:pPr>
              <w:jc w:val="center"/>
              <w:rPr>
                <w:sz w:val="28"/>
              </w:rPr>
            </w:pPr>
            <w:r>
              <w:rPr>
                <w:sz w:val="28"/>
              </w:rPr>
              <w:t>6</w:t>
            </w:r>
          </w:p>
        </w:tc>
        <w:tc>
          <w:tcPr>
            <w:tcW w:w="6520" w:type="dxa"/>
            <w:tcBorders>
              <w:left w:val="single" w:sz="6" w:space="0" w:color="auto"/>
              <w:right w:val="single" w:sz="6" w:space="0" w:color="auto"/>
            </w:tcBorders>
          </w:tcPr>
          <w:p w:rsidR="00DA65B4" w:rsidRDefault="00DA65B4">
            <w:pPr>
              <w:rPr>
                <w:sz w:val="28"/>
              </w:rPr>
            </w:pPr>
            <w:r>
              <w:rPr>
                <w:sz w:val="28"/>
              </w:rPr>
              <w:t>Текущие обязательства</w:t>
            </w:r>
          </w:p>
        </w:tc>
        <w:tc>
          <w:tcPr>
            <w:tcW w:w="2027" w:type="dxa"/>
            <w:tcBorders>
              <w:left w:val="single" w:sz="6" w:space="0" w:color="auto"/>
              <w:right w:val="single" w:sz="6" w:space="0" w:color="auto"/>
            </w:tcBorders>
          </w:tcPr>
          <w:p w:rsidR="00DA65B4" w:rsidRDefault="00DA65B4">
            <w:pPr>
              <w:jc w:val="center"/>
              <w:rPr>
                <w:sz w:val="28"/>
              </w:rPr>
            </w:pPr>
            <w:r>
              <w:rPr>
                <w:sz w:val="28"/>
              </w:rPr>
              <w:t>60-69</w:t>
            </w:r>
          </w:p>
        </w:tc>
      </w:tr>
      <w:tr w:rsidR="00DA65B4">
        <w:trPr>
          <w:trHeight w:val="20"/>
        </w:trPr>
        <w:tc>
          <w:tcPr>
            <w:tcW w:w="993" w:type="dxa"/>
            <w:tcBorders>
              <w:left w:val="single" w:sz="6" w:space="0" w:color="auto"/>
              <w:right w:val="single" w:sz="6" w:space="0" w:color="auto"/>
            </w:tcBorders>
          </w:tcPr>
          <w:p w:rsidR="00DA65B4" w:rsidRDefault="00DA65B4">
            <w:pPr>
              <w:jc w:val="center"/>
              <w:rPr>
                <w:sz w:val="28"/>
              </w:rPr>
            </w:pPr>
            <w:r>
              <w:rPr>
                <w:sz w:val="28"/>
              </w:rPr>
              <w:t>7</w:t>
            </w:r>
          </w:p>
        </w:tc>
        <w:tc>
          <w:tcPr>
            <w:tcW w:w="6520" w:type="dxa"/>
            <w:tcBorders>
              <w:left w:val="single" w:sz="6" w:space="0" w:color="auto"/>
              <w:right w:val="single" w:sz="6" w:space="0" w:color="auto"/>
            </w:tcBorders>
          </w:tcPr>
          <w:p w:rsidR="00DA65B4" w:rsidRDefault="00DA65B4">
            <w:pPr>
              <w:rPr>
                <w:sz w:val="28"/>
              </w:rPr>
            </w:pPr>
            <w:r>
              <w:rPr>
                <w:sz w:val="28"/>
              </w:rPr>
              <w:t>Доходы и результаты деятельности</w:t>
            </w:r>
          </w:p>
        </w:tc>
        <w:tc>
          <w:tcPr>
            <w:tcW w:w="2027" w:type="dxa"/>
            <w:tcBorders>
              <w:left w:val="single" w:sz="6" w:space="0" w:color="auto"/>
              <w:right w:val="single" w:sz="6" w:space="0" w:color="auto"/>
            </w:tcBorders>
          </w:tcPr>
          <w:p w:rsidR="00DA65B4" w:rsidRDefault="00DA65B4">
            <w:pPr>
              <w:jc w:val="center"/>
              <w:rPr>
                <w:sz w:val="28"/>
              </w:rPr>
            </w:pPr>
            <w:r>
              <w:rPr>
                <w:sz w:val="28"/>
              </w:rPr>
              <w:t>70-79</w:t>
            </w:r>
          </w:p>
        </w:tc>
      </w:tr>
      <w:tr w:rsidR="00DA65B4">
        <w:trPr>
          <w:trHeight w:val="20"/>
        </w:trPr>
        <w:tc>
          <w:tcPr>
            <w:tcW w:w="993" w:type="dxa"/>
            <w:tcBorders>
              <w:left w:val="single" w:sz="6" w:space="0" w:color="auto"/>
              <w:right w:val="single" w:sz="6" w:space="0" w:color="auto"/>
            </w:tcBorders>
          </w:tcPr>
          <w:p w:rsidR="00DA65B4" w:rsidRDefault="00DA65B4">
            <w:pPr>
              <w:jc w:val="center"/>
              <w:rPr>
                <w:sz w:val="28"/>
              </w:rPr>
            </w:pPr>
            <w:r>
              <w:rPr>
                <w:sz w:val="28"/>
              </w:rPr>
              <w:t>8</w:t>
            </w:r>
          </w:p>
        </w:tc>
        <w:tc>
          <w:tcPr>
            <w:tcW w:w="6520" w:type="dxa"/>
            <w:tcBorders>
              <w:left w:val="single" w:sz="6" w:space="0" w:color="auto"/>
              <w:right w:val="single" w:sz="6" w:space="0" w:color="auto"/>
            </w:tcBorders>
          </w:tcPr>
          <w:p w:rsidR="00DA65B4" w:rsidRDefault="00DA65B4">
            <w:pPr>
              <w:rPr>
                <w:sz w:val="28"/>
              </w:rPr>
            </w:pPr>
            <w:r>
              <w:rPr>
                <w:sz w:val="28"/>
              </w:rPr>
              <w:t>Затраты по элементам</w:t>
            </w:r>
          </w:p>
        </w:tc>
        <w:tc>
          <w:tcPr>
            <w:tcW w:w="2027" w:type="dxa"/>
            <w:tcBorders>
              <w:left w:val="single" w:sz="6" w:space="0" w:color="auto"/>
              <w:right w:val="single" w:sz="6" w:space="0" w:color="auto"/>
            </w:tcBorders>
          </w:tcPr>
          <w:p w:rsidR="00DA65B4" w:rsidRDefault="00DA65B4">
            <w:pPr>
              <w:jc w:val="center"/>
              <w:rPr>
                <w:sz w:val="28"/>
              </w:rPr>
            </w:pPr>
            <w:r>
              <w:rPr>
                <w:sz w:val="28"/>
              </w:rPr>
              <w:t>80-89</w:t>
            </w:r>
          </w:p>
        </w:tc>
      </w:tr>
      <w:tr w:rsidR="00DA65B4">
        <w:trPr>
          <w:trHeight w:val="20"/>
        </w:trPr>
        <w:tc>
          <w:tcPr>
            <w:tcW w:w="993" w:type="dxa"/>
            <w:tcBorders>
              <w:left w:val="single" w:sz="6" w:space="0" w:color="auto"/>
              <w:bottom w:val="single" w:sz="6" w:space="0" w:color="auto"/>
              <w:right w:val="single" w:sz="6" w:space="0" w:color="auto"/>
            </w:tcBorders>
          </w:tcPr>
          <w:p w:rsidR="00DA65B4" w:rsidRDefault="00DA65B4">
            <w:pPr>
              <w:jc w:val="center"/>
              <w:rPr>
                <w:sz w:val="28"/>
              </w:rPr>
            </w:pPr>
            <w:r>
              <w:rPr>
                <w:sz w:val="28"/>
              </w:rPr>
              <w:t>9</w:t>
            </w:r>
          </w:p>
        </w:tc>
        <w:tc>
          <w:tcPr>
            <w:tcW w:w="6520" w:type="dxa"/>
            <w:tcBorders>
              <w:left w:val="single" w:sz="6" w:space="0" w:color="auto"/>
              <w:bottom w:val="single" w:sz="6" w:space="0" w:color="auto"/>
              <w:right w:val="single" w:sz="6" w:space="0" w:color="auto"/>
            </w:tcBorders>
          </w:tcPr>
          <w:p w:rsidR="00DA65B4" w:rsidRDefault="00DA65B4">
            <w:pPr>
              <w:rPr>
                <w:sz w:val="28"/>
              </w:rPr>
            </w:pPr>
            <w:r>
              <w:rPr>
                <w:sz w:val="28"/>
              </w:rPr>
              <w:t>Расходы деятельности</w:t>
            </w:r>
          </w:p>
        </w:tc>
        <w:tc>
          <w:tcPr>
            <w:tcW w:w="2027" w:type="dxa"/>
            <w:tcBorders>
              <w:left w:val="single" w:sz="6" w:space="0" w:color="auto"/>
              <w:bottom w:val="single" w:sz="6" w:space="0" w:color="auto"/>
              <w:right w:val="single" w:sz="6" w:space="0" w:color="auto"/>
            </w:tcBorders>
          </w:tcPr>
          <w:p w:rsidR="00DA65B4" w:rsidRDefault="00DA65B4">
            <w:pPr>
              <w:jc w:val="center"/>
              <w:rPr>
                <w:sz w:val="28"/>
              </w:rPr>
            </w:pPr>
            <w:r>
              <w:rPr>
                <w:sz w:val="28"/>
              </w:rPr>
              <w:t>90-99</w:t>
            </w:r>
          </w:p>
        </w:tc>
      </w:tr>
    </w:tbl>
    <w:p w:rsidR="00DA65B4" w:rsidRDefault="00DA65B4">
      <w:pPr>
        <w:ind w:firstLine="720"/>
        <w:rPr>
          <w:sz w:val="28"/>
        </w:rPr>
      </w:pPr>
    </w:p>
    <w:p w:rsidR="00DA65B4" w:rsidRDefault="00DA65B4">
      <w:pPr>
        <w:ind w:firstLine="720"/>
        <w:jc w:val="both"/>
        <w:rPr>
          <w:sz w:val="28"/>
        </w:rPr>
      </w:pPr>
      <w:r>
        <w:rPr>
          <w:sz w:val="28"/>
        </w:rPr>
        <w:t>В классы могут объединяться счета, которые имеют разное назначение и структуру. Например, в класс 1 входят счета:</w:t>
      </w:r>
    </w:p>
    <w:p w:rsidR="00DA65B4" w:rsidRDefault="00DA65B4">
      <w:pPr>
        <w:ind w:firstLine="720"/>
        <w:jc w:val="both"/>
        <w:rPr>
          <w:sz w:val="28"/>
        </w:rPr>
      </w:pPr>
      <w:r>
        <w:rPr>
          <w:sz w:val="28"/>
        </w:rPr>
        <w:t>10 «Основные средства» - основной, материальный, активный;</w:t>
      </w:r>
    </w:p>
    <w:p w:rsidR="00DA65B4" w:rsidRDefault="00DA65B4">
      <w:pPr>
        <w:ind w:firstLine="720"/>
        <w:jc w:val="both"/>
        <w:rPr>
          <w:sz w:val="28"/>
        </w:rPr>
      </w:pPr>
      <w:r>
        <w:rPr>
          <w:sz w:val="28"/>
        </w:rPr>
        <w:t>13 «Износ основных средств» - регулирующий, пассивный;</w:t>
      </w:r>
    </w:p>
    <w:p w:rsidR="00DA65B4" w:rsidRDefault="00DA65B4">
      <w:pPr>
        <w:ind w:firstLine="720"/>
        <w:jc w:val="both"/>
        <w:rPr>
          <w:sz w:val="28"/>
        </w:rPr>
      </w:pPr>
      <w:r>
        <w:rPr>
          <w:sz w:val="28"/>
        </w:rPr>
        <w:t>15 «Капитальные инвестиции» - операционный, калькуляционный, активный. Или, допустим в классе 2 имеются счета (282, 285), которые совершенно разные по назначению и структуре, но их объединяет однородность объекта «Товары», их оценка. Эти счета разные по назначению и структуре, но одинаковые по экономическому содержанию. Вот почему эти счета в одном разделе плана счетов. Но есть классы, в которых счета совпадают по назначению и по экономическому содержанию. Зная экономическую однородность объектов учета, можно легко ориентироваться в каком разделе плана счетов находится тот или иной счет.</w:t>
      </w:r>
    </w:p>
    <w:p w:rsidR="00DA65B4" w:rsidRDefault="00DA65B4">
      <w:pPr>
        <w:ind w:firstLine="720"/>
        <w:jc w:val="both"/>
        <w:rPr>
          <w:sz w:val="28"/>
        </w:rPr>
      </w:pPr>
    </w:p>
    <w:p w:rsidR="00DA65B4" w:rsidRDefault="00DA65B4">
      <w:pPr>
        <w:ind w:firstLine="720"/>
        <w:jc w:val="both"/>
        <w:rPr>
          <w:b/>
          <w:sz w:val="28"/>
        </w:rPr>
      </w:pPr>
      <w:r>
        <w:rPr>
          <w:b/>
          <w:sz w:val="28"/>
        </w:rPr>
        <w:t>3.5 План счетов, его построение и значение</w:t>
      </w:r>
    </w:p>
    <w:p w:rsidR="00DA65B4" w:rsidRDefault="00DA65B4">
      <w:pPr>
        <w:ind w:firstLine="720"/>
        <w:jc w:val="both"/>
        <w:rPr>
          <w:sz w:val="28"/>
        </w:rPr>
      </w:pPr>
    </w:p>
    <w:p w:rsidR="00DA65B4" w:rsidRDefault="00DA65B4">
      <w:pPr>
        <w:ind w:firstLine="720"/>
        <w:jc w:val="both"/>
        <w:rPr>
          <w:sz w:val="28"/>
        </w:rPr>
      </w:pPr>
      <w:r>
        <w:rPr>
          <w:i/>
          <w:iCs/>
          <w:sz w:val="28"/>
        </w:rPr>
        <w:t xml:space="preserve">План счетов </w:t>
      </w:r>
      <w:r>
        <w:rPr>
          <w:sz w:val="28"/>
        </w:rPr>
        <w:t>- это систематизированный перечень счетов, который определяет построение всей системы бухгалтерского учета на предприятии. Его разрабатывает и утверждает МФУ. Действующий план счетов является единым для всех предприятий независимо от вида деятельности и форм собственности (кроме банков). Он утвержден 30.11.1999 № 291 (см.приложение).</w:t>
      </w:r>
    </w:p>
    <w:p w:rsidR="00DA65B4" w:rsidRDefault="00DA65B4">
      <w:pPr>
        <w:ind w:firstLine="720"/>
        <w:jc w:val="both"/>
        <w:rPr>
          <w:sz w:val="28"/>
        </w:rPr>
      </w:pPr>
      <w:r>
        <w:rPr>
          <w:sz w:val="28"/>
        </w:rPr>
        <w:t>План счетов бухгалтерского учета содержит:</w:t>
      </w:r>
    </w:p>
    <w:p w:rsidR="00DA65B4" w:rsidRDefault="00DA65B4">
      <w:pPr>
        <w:ind w:firstLine="720"/>
        <w:jc w:val="both"/>
        <w:rPr>
          <w:sz w:val="28"/>
        </w:rPr>
      </w:pPr>
      <w:r>
        <w:rPr>
          <w:sz w:val="28"/>
        </w:rPr>
        <w:t>- название всех счетов, необходимых для учета активов, собственного капитала, обязательств и хозяйственных операций;</w:t>
      </w:r>
    </w:p>
    <w:p w:rsidR="00DA65B4" w:rsidRDefault="00DA65B4">
      <w:pPr>
        <w:ind w:firstLine="720"/>
        <w:jc w:val="both"/>
        <w:rPr>
          <w:sz w:val="28"/>
        </w:rPr>
      </w:pPr>
      <w:r>
        <w:rPr>
          <w:sz w:val="28"/>
        </w:rPr>
        <w:t>- номера счетов;</w:t>
      </w:r>
    </w:p>
    <w:p w:rsidR="00DA65B4" w:rsidRDefault="00DA65B4">
      <w:pPr>
        <w:pStyle w:val="51"/>
        <w:keepNext w:val="0"/>
        <w:widowControl/>
        <w:outlineLvl w:val="9"/>
        <w:rPr>
          <w:szCs w:val="24"/>
        </w:rPr>
      </w:pPr>
      <w:r>
        <w:rPr>
          <w:szCs w:val="24"/>
        </w:rPr>
        <w:t>- название субсчетов и их номер;</w:t>
      </w:r>
    </w:p>
    <w:p w:rsidR="00DA65B4" w:rsidRDefault="00DA65B4">
      <w:pPr>
        <w:ind w:firstLine="720"/>
        <w:jc w:val="both"/>
        <w:rPr>
          <w:sz w:val="28"/>
        </w:rPr>
      </w:pPr>
      <w:r>
        <w:rPr>
          <w:sz w:val="28"/>
        </w:rPr>
        <w:t>- инструкцию по применению плана счетов, в которой дается пояснение по каждому счету для чего он предназначен, что на нем учитывается и отражается по дебету, по кредиту, что означает сальдо, с какими счетами данный счет корреспондирует, порядок учета отдельных операций.</w:t>
      </w:r>
    </w:p>
    <w:p w:rsidR="00DA65B4" w:rsidRDefault="00DA65B4">
      <w:pPr>
        <w:pStyle w:val="51"/>
        <w:keepNext w:val="0"/>
        <w:widowControl/>
        <w:outlineLvl w:val="9"/>
        <w:rPr>
          <w:spacing w:val="-6"/>
          <w:szCs w:val="24"/>
        </w:rPr>
      </w:pPr>
      <w:r>
        <w:rPr>
          <w:spacing w:val="-6"/>
          <w:szCs w:val="24"/>
        </w:rPr>
        <w:t xml:space="preserve">План счетов состоит из девяти классов, в которых объединяются счета однородные по своему экономическому содержанию. В этих разделах дан перечень балансовых счетов, в конце плана счетов приведены и забалансовые счета. </w:t>
      </w:r>
    </w:p>
    <w:p w:rsidR="00DA65B4" w:rsidRDefault="00DA65B4">
      <w:pPr>
        <w:ind w:firstLine="720"/>
        <w:jc w:val="both"/>
        <w:rPr>
          <w:sz w:val="28"/>
        </w:rPr>
      </w:pPr>
      <w:r>
        <w:rPr>
          <w:sz w:val="28"/>
        </w:rPr>
        <w:t>В 1-ом классе объеденены счета, на которых учитываются необоротные активы, в т.ч. основные средства, нематериальные активы, капитальные инвестиции и другие необоротные активы.</w:t>
      </w:r>
    </w:p>
    <w:p w:rsidR="00DA65B4" w:rsidRDefault="00DA65B4">
      <w:pPr>
        <w:ind w:firstLine="720"/>
        <w:jc w:val="both"/>
        <w:rPr>
          <w:sz w:val="28"/>
        </w:rPr>
      </w:pPr>
      <w:r>
        <w:rPr>
          <w:sz w:val="28"/>
        </w:rPr>
        <w:t>На счетах 2 класса учитываются разновидности запасов, в т.ч. производственные (сырье, материалы, топливо, запасные части и т.д.), МБП, готовая продукция, товары и т.п.</w:t>
      </w:r>
    </w:p>
    <w:p w:rsidR="00DA65B4" w:rsidRDefault="00DA65B4">
      <w:pPr>
        <w:ind w:firstLine="720"/>
        <w:jc w:val="both"/>
        <w:rPr>
          <w:sz w:val="28"/>
        </w:rPr>
      </w:pPr>
      <w:r>
        <w:rPr>
          <w:sz w:val="28"/>
        </w:rPr>
        <w:t>3-й класс счетов предназначен для учета денежных средств, расчетов и прочих активов. На счетах расчетов отражаются различные виды дебиторской задолженности.</w:t>
      </w:r>
    </w:p>
    <w:p w:rsidR="00DA65B4" w:rsidRDefault="00DA65B4">
      <w:pPr>
        <w:ind w:firstLine="720"/>
        <w:jc w:val="both"/>
        <w:rPr>
          <w:sz w:val="28"/>
        </w:rPr>
      </w:pPr>
      <w:r>
        <w:rPr>
          <w:sz w:val="28"/>
        </w:rPr>
        <w:t>Счета 4-го класса предназначены для учета операций с собственным капиталом и обеспечением обязательств.</w:t>
      </w:r>
    </w:p>
    <w:p w:rsidR="00DA65B4" w:rsidRDefault="00DA65B4">
      <w:pPr>
        <w:ind w:firstLine="720"/>
        <w:jc w:val="both"/>
        <w:rPr>
          <w:sz w:val="28"/>
        </w:rPr>
      </w:pPr>
      <w:r>
        <w:rPr>
          <w:sz w:val="28"/>
        </w:rPr>
        <w:t>Долгосрочные обязательства отражаются на счетах 5-го класса, а текущие - на счетах 6-го класса - это долгосрочные и краткосрочные ссуды, а также операции по расчетам с кредиторами.</w:t>
      </w:r>
    </w:p>
    <w:p w:rsidR="00DA65B4" w:rsidRDefault="00DA65B4">
      <w:pPr>
        <w:ind w:firstLine="720"/>
        <w:jc w:val="both"/>
        <w:rPr>
          <w:sz w:val="28"/>
        </w:rPr>
      </w:pPr>
      <w:r>
        <w:rPr>
          <w:sz w:val="28"/>
        </w:rPr>
        <w:t>Доходы и результаты деятельности учитываются на счетах 7-го класса. На этих счетах учитываются доходы от всех видов деятельности, а счет 79 предназначен для определения финансового результата хозяйственной деятельности предприятий и организаций.</w:t>
      </w:r>
    </w:p>
    <w:p w:rsidR="00DA65B4" w:rsidRDefault="00DA65B4">
      <w:pPr>
        <w:ind w:firstLine="720"/>
        <w:jc w:val="both"/>
        <w:rPr>
          <w:sz w:val="28"/>
        </w:rPr>
      </w:pPr>
      <w:r>
        <w:rPr>
          <w:sz w:val="28"/>
        </w:rPr>
        <w:t>Счета класса 8 предназначены для учета затрат по элементам. Они используются для того, чтобы без дополнительных расчетов можно было бы составить специальный раздел отчета о финансовых результатах.</w:t>
      </w:r>
    </w:p>
    <w:p w:rsidR="00DA65B4" w:rsidRDefault="00DA65B4">
      <w:pPr>
        <w:pStyle w:val="51"/>
        <w:keepNext w:val="0"/>
        <w:widowControl/>
        <w:outlineLvl w:val="9"/>
        <w:rPr>
          <w:spacing w:val="-6"/>
          <w:szCs w:val="24"/>
        </w:rPr>
      </w:pPr>
      <w:r>
        <w:rPr>
          <w:spacing w:val="-6"/>
          <w:szCs w:val="24"/>
        </w:rPr>
        <w:t>На счетах 9-го класса собираются расходы всех видов деятельности с целью определения себестоимости реализованной готовой продукции, товаров, работ, услуг, отражения административных расходов, расходов на сбыт, различного вида потерь, налогов, потерь от чрезвычайных событий и прочих расходов.</w:t>
      </w:r>
    </w:p>
    <w:p w:rsidR="00DA65B4" w:rsidRDefault="00DA65B4">
      <w:pPr>
        <w:pStyle w:val="51"/>
        <w:keepNext w:val="0"/>
        <w:widowControl/>
        <w:outlineLvl w:val="9"/>
        <w:rPr>
          <w:spacing w:val="-6"/>
          <w:szCs w:val="24"/>
        </w:rPr>
      </w:pPr>
      <w:r>
        <w:rPr>
          <w:spacing w:val="-6"/>
          <w:szCs w:val="24"/>
        </w:rPr>
        <w:t>На особом (нулевом) классе сосредоточены забалансовые счета -арендованные необоротные активы, активы на ответственном хранении, списанные активы, бланки строгого учета и другие. Операции на этих счетах не отражаются методом двойной записи, а их номера предусматривают два знака (01- 08) для счетов первого порядка и три знака (021, 022, 041 и т.д.) - для субсчетов.</w:t>
      </w:r>
    </w:p>
    <w:p w:rsidR="00DA65B4" w:rsidRDefault="00DA65B4">
      <w:pPr>
        <w:pStyle w:val="51"/>
        <w:keepNext w:val="0"/>
        <w:widowControl/>
        <w:outlineLvl w:val="9"/>
        <w:rPr>
          <w:spacing w:val="-4"/>
          <w:szCs w:val="24"/>
        </w:rPr>
      </w:pPr>
      <w:r>
        <w:rPr>
          <w:spacing w:val="-4"/>
          <w:szCs w:val="24"/>
        </w:rPr>
        <w:t>Единый план счетов имеет большое значение. Он позволяет обеспечить на всех предприятиях единую методологию учета, единство и унификацию учета.</w:t>
      </w:r>
    </w:p>
    <w:p w:rsidR="00DA65B4" w:rsidRDefault="00DA65B4">
      <w:pPr>
        <w:pStyle w:val="1"/>
        <w:rPr>
          <w:b/>
          <w:caps/>
        </w:rPr>
      </w:pPr>
    </w:p>
    <w:p w:rsidR="00DA65B4" w:rsidRDefault="00DA65B4">
      <w:pPr>
        <w:pStyle w:val="1"/>
        <w:rPr>
          <w:b/>
          <w:i w:val="0"/>
          <w:iCs/>
          <w:caps/>
          <w:u w:val="none"/>
        </w:rPr>
      </w:pPr>
    </w:p>
    <w:p w:rsidR="00DA65B4" w:rsidRDefault="00DA65B4">
      <w:pPr>
        <w:pStyle w:val="1"/>
        <w:rPr>
          <w:b/>
          <w:i w:val="0"/>
          <w:iCs/>
          <w:caps/>
          <w:u w:val="none"/>
        </w:rPr>
      </w:pPr>
      <w:r>
        <w:rPr>
          <w:b/>
          <w:i w:val="0"/>
          <w:iCs/>
          <w:caps/>
          <w:u w:val="none"/>
        </w:rPr>
        <w:t xml:space="preserve">Тема 4 Регистры, формы и отчетность </w:t>
      </w:r>
    </w:p>
    <w:p w:rsidR="00DA65B4" w:rsidRDefault="00DA65B4">
      <w:pPr>
        <w:pStyle w:val="1"/>
        <w:rPr>
          <w:b/>
          <w:i w:val="0"/>
          <w:iCs/>
          <w:caps/>
          <w:u w:val="none"/>
        </w:rPr>
      </w:pPr>
      <w:r>
        <w:rPr>
          <w:b/>
          <w:i w:val="0"/>
          <w:iCs/>
          <w:caps/>
          <w:u w:val="none"/>
        </w:rPr>
        <w:t xml:space="preserve">бухгалтерского учета  </w:t>
      </w:r>
    </w:p>
    <w:p w:rsidR="00DA65B4" w:rsidRDefault="00DA65B4">
      <w:pPr>
        <w:ind w:firstLine="720"/>
        <w:rPr>
          <w:sz w:val="28"/>
        </w:rPr>
      </w:pPr>
    </w:p>
    <w:p w:rsidR="00DA65B4" w:rsidRDefault="00DA65B4">
      <w:pPr>
        <w:spacing w:line="280" w:lineRule="auto"/>
        <w:ind w:left="360" w:firstLine="360"/>
        <w:rPr>
          <w:b/>
          <w:sz w:val="28"/>
        </w:rPr>
      </w:pPr>
      <w:r>
        <w:rPr>
          <w:b/>
          <w:sz w:val="28"/>
        </w:rPr>
        <w:t>4.1 Учетные регистры: роль, виды, требования к ним</w:t>
      </w:r>
    </w:p>
    <w:p w:rsidR="00DA65B4" w:rsidRDefault="00DA65B4">
      <w:pPr>
        <w:ind w:firstLine="720"/>
        <w:jc w:val="both"/>
        <w:rPr>
          <w:sz w:val="28"/>
        </w:rPr>
      </w:pPr>
    </w:p>
    <w:p w:rsidR="00DA65B4" w:rsidRDefault="00DA65B4">
      <w:pPr>
        <w:ind w:firstLine="720"/>
        <w:jc w:val="both"/>
        <w:rPr>
          <w:sz w:val="28"/>
        </w:rPr>
      </w:pPr>
      <w:r>
        <w:rPr>
          <w:sz w:val="28"/>
        </w:rPr>
        <w:t>Учетные регистры представляют собой таблицы определенной формы и содержания, предназначенные для ведения учетных записей. Это таблицы, в которых записываются признаки и показатели учетных объектов.</w:t>
      </w:r>
    </w:p>
    <w:p w:rsidR="00DA65B4" w:rsidRDefault="00DA65B4">
      <w:pPr>
        <w:pStyle w:val="a8"/>
        <w:spacing w:line="240" w:lineRule="auto"/>
        <w:ind w:firstLine="720"/>
        <w:rPr>
          <w:bCs/>
          <w:spacing w:val="-6"/>
        </w:rPr>
      </w:pPr>
      <w:r>
        <w:rPr>
          <w:bCs/>
          <w:spacing w:val="-6"/>
        </w:rPr>
        <w:t>МФУ в приказе №88 от 24.05.1995г. в П.3.1. дает следующее определение:</w:t>
      </w:r>
    </w:p>
    <w:p w:rsidR="00DA65B4" w:rsidRDefault="00DA65B4">
      <w:pPr>
        <w:pStyle w:val="a8"/>
        <w:spacing w:line="240" w:lineRule="auto"/>
        <w:ind w:firstLine="720"/>
        <w:rPr>
          <w:bCs/>
        </w:rPr>
      </w:pPr>
      <w:r>
        <w:rPr>
          <w:bCs/>
        </w:rPr>
        <w:t>«</w:t>
      </w:r>
      <w:r>
        <w:rPr>
          <w:bCs/>
          <w:i/>
          <w:iCs/>
        </w:rPr>
        <w:t>Учетные регистры</w:t>
      </w:r>
      <w:r>
        <w:rPr>
          <w:bCs/>
        </w:rPr>
        <w:t xml:space="preserve"> - это носители специального формата (бумажные, машинные) в виде ведомостей, ордеров, книг, журналов, машинограмм, предназначенные    для    хронологического,    систематического    или комбинированного накопления, группирования и обобщения информации».</w:t>
      </w:r>
    </w:p>
    <w:p w:rsidR="00DA65B4" w:rsidRDefault="00DA65B4">
      <w:pPr>
        <w:ind w:firstLine="720"/>
        <w:jc w:val="both"/>
        <w:rPr>
          <w:sz w:val="28"/>
        </w:rPr>
      </w:pPr>
      <w:r>
        <w:rPr>
          <w:sz w:val="28"/>
        </w:rPr>
        <w:t>Учетные регистры в информационной системе бухгалтерского учета занимают промежуточное положение между документами и отчетностью предприятия. Основанием для записей хозяйственных операций в учетные регистры являются первичные и сводные документы. При этом информация в учетные регистры переносится только после тщательной проверки документов по форме и содержанию. Таким образом в учетных регистрах хозяйственные операции получают вторичное отражение. С помощью учетных регистров вся информация,   полученная  с  документов,  соответствующим  образом группируется, систематизируется, накапливается в течение месяца и обобщается за месяц. Поэтому учетные регистры являются основанием для составления баланса и установленных форм отчетности.</w:t>
      </w:r>
    </w:p>
    <w:p w:rsidR="00DA65B4" w:rsidRDefault="00DA65B4">
      <w:pPr>
        <w:ind w:firstLine="720"/>
        <w:jc w:val="both"/>
        <w:rPr>
          <w:sz w:val="28"/>
        </w:rPr>
      </w:pPr>
      <w:r>
        <w:rPr>
          <w:sz w:val="28"/>
        </w:rPr>
        <w:t>Роль и назначение учетных регистров - получение информации о наличии и движении средств предприятия, итогов и результатов его деятельности.</w:t>
      </w:r>
    </w:p>
    <w:p w:rsidR="00DA65B4" w:rsidRDefault="00DA65B4">
      <w:pPr>
        <w:ind w:firstLine="720"/>
        <w:jc w:val="both"/>
        <w:rPr>
          <w:sz w:val="28"/>
        </w:rPr>
      </w:pPr>
      <w:r>
        <w:rPr>
          <w:sz w:val="28"/>
        </w:rPr>
        <w:t>Форма учетных  регистров обычно  рекомендуется  МФУ  или разрабатывается министерствами и ведомствами при соблюдении общих методологических правил.</w:t>
      </w:r>
    </w:p>
    <w:p w:rsidR="00DA65B4" w:rsidRDefault="00DA65B4">
      <w:pPr>
        <w:ind w:firstLine="720"/>
        <w:jc w:val="both"/>
        <w:rPr>
          <w:sz w:val="28"/>
        </w:rPr>
      </w:pPr>
      <w:r>
        <w:rPr>
          <w:sz w:val="28"/>
        </w:rPr>
        <w:t xml:space="preserve">Ответственность за правильность ведения регистров учета несут лица, которые их составили и подписали. Эти же лица отвечают за реальность информации, содержащейся в учетных регистрах. </w:t>
      </w:r>
    </w:p>
    <w:p w:rsidR="00DA65B4" w:rsidRDefault="00DA65B4">
      <w:pPr>
        <w:pStyle w:val="a8"/>
        <w:spacing w:line="240" w:lineRule="auto"/>
        <w:ind w:firstLine="720"/>
        <w:rPr>
          <w:bCs/>
        </w:rPr>
      </w:pPr>
      <w:r>
        <w:rPr>
          <w:bCs/>
        </w:rPr>
        <w:t>Порядок записей хозяйственных операции в учетных регистрах всегда хронологический, т.е. по мере совершения операций и оформления их соответствующими документами.</w:t>
      </w:r>
    </w:p>
    <w:p w:rsidR="00DA65B4" w:rsidRDefault="00DA65B4">
      <w:pPr>
        <w:pStyle w:val="FR4"/>
        <w:spacing w:line="240" w:lineRule="auto"/>
        <w:ind w:firstLine="720"/>
        <w:rPr>
          <w:rFonts w:ascii="Times New Roman" w:hAnsi="Times New Roman"/>
          <w:sz w:val="28"/>
        </w:rPr>
      </w:pPr>
      <w:r>
        <w:rPr>
          <w:rFonts w:ascii="Times New Roman" w:hAnsi="Times New Roman"/>
          <w:sz w:val="28"/>
        </w:rPr>
        <w:t>Техника записей в учетных регистрах, техника их формирования может быть ручная или машинная. Естественно, рациональными техническими</w:t>
      </w:r>
      <w:r>
        <w:rPr>
          <w:rFonts w:ascii="Times New Roman" w:hAnsi="Times New Roman"/>
          <w:sz w:val="28"/>
          <w:lang w:val="uk-UA"/>
        </w:rPr>
        <w:t xml:space="preserve"> </w:t>
      </w:r>
      <w:r>
        <w:rPr>
          <w:rFonts w:ascii="Times New Roman" w:hAnsi="Times New Roman"/>
          <w:sz w:val="28"/>
        </w:rPr>
        <w:t xml:space="preserve">средствами являются компьютеры. Компьютеризация учета - это непременное правило его совершенствования на каждом предприятии. </w:t>
      </w:r>
    </w:p>
    <w:p w:rsidR="00DA65B4" w:rsidRDefault="00DA65B4">
      <w:pPr>
        <w:pStyle w:val="FR4"/>
        <w:spacing w:line="240" w:lineRule="auto"/>
        <w:ind w:firstLine="720"/>
        <w:rPr>
          <w:rFonts w:ascii="Times New Roman" w:hAnsi="Times New Roman"/>
          <w:sz w:val="28"/>
        </w:rPr>
      </w:pPr>
      <w:r>
        <w:rPr>
          <w:rFonts w:ascii="Times New Roman" w:hAnsi="Times New Roman"/>
          <w:sz w:val="28"/>
        </w:rPr>
        <w:t xml:space="preserve">Способ записей операций - двойная запись. Двойная запись сохраняется во всех предприятиях независимо от формы собственности и вида деятельности. Она соблюдается также в условиях машинного формирования учетных регистров. С помощью двойной записи производится группировка,  систематизация информации о всех объектах учета. Поэтому на каждый объект учета имеется самостоятельный регистр. </w:t>
      </w:r>
    </w:p>
    <w:p w:rsidR="00DA65B4" w:rsidRDefault="00DA65B4">
      <w:pPr>
        <w:pStyle w:val="FR4"/>
        <w:spacing w:line="240" w:lineRule="auto"/>
        <w:ind w:firstLine="720"/>
        <w:rPr>
          <w:rFonts w:ascii="Times New Roman" w:hAnsi="Times New Roman"/>
          <w:sz w:val="28"/>
        </w:rPr>
      </w:pPr>
      <w:r>
        <w:rPr>
          <w:rFonts w:ascii="Times New Roman" w:hAnsi="Times New Roman"/>
          <w:sz w:val="28"/>
        </w:rPr>
        <w:t xml:space="preserve">Учетных регистров на предприятии много. Они имеют разное название, разную форму и содержание. </w:t>
      </w:r>
    </w:p>
    <w:p w:rsidR="00DA65B4" w:rsidRDefault="00DA65B4">
      <w:pPr>
        <w:pStyle w:val="FR4"/>
        <w:spacing w:line="240" w:lineRule="auto"/>
        <w:ind w:firstLine="720"/>
        <w:rPr>
          <w:rFonts w:ascii="Times New Roman" w:hAnsi="Times New Roman"/>
          <w:sz w:val="28"/>
          <w:lang w:val="uk-UA"/>
        </w:rPr>
      </w:pPr>
      <w:r>
        <w:rPr>
          <w:rFonts w:ascii="Times New Roman" w:hAnsi="Times New Roman"/>
          <w:sz w:val="28"/>
        </w:rPr>
        <w:t xml:space="preserve">Для уяснения общих и отличительных признаков учетных регистров они классифицируются: </w:t>
      </w:r>
    </w:p>
    <w:p w:rsidR="00DA65B4" w:rsidRDefault="00DA65B4">
      <w:pPr>
        <w:pStyle w:val="FR4"/>
        <w:spacing w:line="240" w:lineRule="auto"/>
        <w:ind w:firstLine="720"/>
        <w:rPr>
          <w:rFonts w:ascii="Times New Roman" w:hAnsi="Times New Roman"/>
          <w:sz w:val="28"/>
        </w:rPr>
      </w:pPr>
      <w:r>
        <w:rPr>
          <w:rFonts w:ascii="Times New Roman" w:hAnsi="Times New Roman"/>
          <w:sz w:val="28"/>
        </w:rPr>
        <w:t>1)</w:t>
      </w:r>
      <w:r>
        <w:rPr>
          <w:rFonts w:ascii="Times New Roman" w:hAnsi="Times New Roman"/>
          <w:sz w:val="28"/>
          <w:lang w:val="uk-UA"/>
        </w:rPr>
        <w:t xml:space="preserve"> </w:t>
      </w:r>
      <w:r>
        <w:rPr>
          <w:rFonts w:ascii="Times New Roman" w:hAnsi="Times New Roman"/>
          <w:sz w:val="28"/>
        </w:rPr>
        <w:t>по внешнему виду они бывают</w:t>
      </w:r>
      <w:r>
        <w:rPr>
          <w:rFonts w:ascii="Times New Roman" w:hAnsi="Times New Roman"/>
          <w:sz w:val="28"/>
          <w:lang w:val="uk-UA"/>
        </w:rPr>
        <w:t xml:space="preserve">: </w:t>
      </w:r>
    </w:p>
    <w:p w:rsidR="00DA65B4" w:rsidRDefault="00DA65B4">
      <w:pPr>
        <w:pStyle w:val="FR4"/>
        <w:spacing w:line="240" w:lineRule="auto"/>
        <w:ind w:firstLine="720"/>
        <w:rPr>
          <w:rFonts w:ascii="Times New Roman" w:hAnsi="Times New Roman"/>
          <w:sz w:val="28"/>
          <w:lang w:val="uk-UA"/>
        </w:rPr>
      </w:pPr>
      <w:r>
        <w:rPr>
          <w:rFonts w:ascii="Times New Roman" w:hAnsi="Times New Roman"/>
          <w:sz w:val="28"/>
        </w:rPr>
        <w:t>а)</w:t>
      </w:r>
      <w:r>
        <w:rPr>
          <w:rFonts w:ascii="Times New Roman" w:hAnsi="Times New Roman"/>
          <w:sz w:val="28"/>
          <w:lang w:val="uk-UA"/>
        </w:rPr>
        <w:t xml:space="preserve"> </w:t>
      </w:r>
      <w:r>
        <w:rPr>
          <w:rFonts w:ascii="Times New Roman" w:hAnsi="Times New Roman"/>
          <w:sz w:val="28"/>
        </w:rPr>
        <w:t>книг</w:t>
      </w:r>
      <w:r>
        <w:rPr>
          <w:rFonts w:ascii="Times New Roman" w:hAnsi="Times New Roman"/>
          <w:sz w:val="28"/>
          <w:lang w:val="uk-UA"/>
        </w:rPr>
        <w:t>и</w:t>
      </w:r>
      <w:r>
        <w:rPr>
          <w:rFonts w:ascii="Times New Roman" w:hAnsi="Times New Roman"/>
          <w:sz w:val="28"/>
        </w:rPr>
        <w:t>;</w:t>
      </w:r>
    </w:p>
    <w:p w:rsidR="00DA65B4" w:rsidRDefault="00DA65B4">
      <w:pPr>
        <w:ind w:firstLine="720"/>
        <w:jc w:val="both"/>
        <w:rPr>
          <w:sz w:val="28"/>
        </w:rPr>
      </w:pPr>
      <w:r>
        <w:rPr>
          <w:sz w:val="28"/>
        </w:rPr>
        <w:t>б)</w:t>
      </w:r>
      <w:r>
        <w:rPr>
          <w:sz w:val="28"/>
          <w:lang w:val="uk-UA"/>
        </w:rPr>
        <w:t xml:space="preserve"> </w:t>
      </w:r>
      <w:r>
        <w:rPr>
          <w:sz w:val="28"/>
        </w:rPr>
        <w:t xml:space="preserve">карточки; </w:t>
      </w:r>
    </w:p>
    <w:p w:rsidR="00DA65B4" w:rsidRDefault="00DA65B4">
      <w:pPr>
        <w:ind w:firstLine="720"/>
        <w:jc w:val="both"/>
        <w:rPr>
          <w:sz w:val="28"/>
        </w:rPr>
      </w:pPr>
      <w:r>
        <w:rPr>
          <w:sz w:val="28"/>
        </w:rPr>
        <w:t>в)</w:t>
      </w:r>
      <w:r>
        <w:rPr>
          <w:sz w:val="28"/>
          <w:lang w:val="uk-UA"/>
        </w:rPr>
        <w:t xml:space="preserve"> с</w:t>
      </w:r>
      <w:r>
        <w:rPr>
          <w:sz w:val="28"/>
        </w:rPr>
        <w:t>вободные листы.</w:t>
      </w:r>
    </w:p>
    <w:p w:rsidR="00DA65B4" w:rsidRDefault="00DA65B4">
      <w:pPr>
        <w:pStyle w:val="FR4"/>
        <w:spacing w:line="240" w:lineRule="auto"/>
        <w:ind w:firstLine="720"/>
        <w:rPr>
          <w:rFonts w:ascii="Times New Roman" w:hAnsi="Times New Roman"/>
          <w:sz w:val="28"/>
          <w:lang w:val="uk-UA"/>
        </w:rPr>
      </w:pPr>
      <w:r>
        <w:rPr>
          <w:rFonts w:ascii="Times New Roman" w:hAnsi="Times New Roman"/>
          <w:sz w:val="28"/>
        </w:rPr>
        <w:t>2)</w:t>
      </w:r>
      <w:r>
        <w:rPr>
          <w:rFonts w:ascii="Times New Roman" w:hAnsi="Times New Roman"/>
          <w:sz w:val="28"/>
          <w:lang w:val="uk-UA"/>
        </w:rPr>
        <w:t xml:space="preserve"> п</w:t>
      </w:r>
      <w:r>
        <w:rPr>
          <w:rFonts w:ascii="Times New Roman" w:hAnsi="Times New Roman"/>
          <w:sz w:val="28"/>
        </w:rPr>
        <w:t xml:space="preserve">о объему содержания информации: </w:t>
      </w:r>
    </w:p>
    <w:p w:rsidR="00DA65B4" w:rsidRDefault="00DA65B4">
      <w:pPr>
        <w:pStyle w:val="FR4"/>
        <w:spacing w:line="240" w:lineRule="auto"/>
        <w:ind w:firstLine="720"/>
        <w:rPr>
          <w:rFonts w:ascii="Times New Roman" w:hAnsi="Times New Roman"/>
          <w:sz w:val="28"/>
          <w:lang w:val="uk-UA"/>
        </w:rPr>
      </w:pPr>
      <w:r>
        <w:rPr>
          <w:rFonts w:ascii="Times New Roman" w:hAnsi="Times New Roman"/>
          <w:sz w:val="28"/>
        </w:rPr>
        <w:t>а)</w:t>
      </w:r>
      <w:r>
        <w:rPr>
          <w:rFonts w:ascii="Times New Roman" w:hAnsi="Times New Roman"/>
          <w:sz w:val="28"/>
          <w:lang w:val="uk-UA"/>
        </w:rPr>
        <w:t xml:space="preserve"> </w:t>
      </w:r>
      <w:r>
        <w:rPr>
          <w:rFonts w:ascii="Times New Roman" w:hAnsi="Times New Roman"/>
          <w:sz w:val="28"/>
        </w:rPr>
        <w:t xml:space="preserve">регистры синтетического учета; </w:t>
      </w:r>
    </w:p>
    <w:p w:rsidR="00DA65B4" w:rsidRDefault="00DA65B4">
      <w:pPr>
        <w:pStyle w:val="FR4"/>
        <w:spacing w:line="240" w:lineRule="auto"/>
        <w:ind w:firstLine="720"/>
        <w:rPr>
          <w:rFonts w:ascii="Times New Roman" w:hAnsi="Times New Roman"/>
          <w:sz w:val="28"/>
          <w:lang w:val="uk-UA"/>
        </w:rPr>
      </w:pPr>
      <w:r>
        <w:rPr>
          <w:rFonts w:ascii="Times New Roman" w:hAnsi="Times New Roman"/>
          <w:sz w:val="28"/>
        </w:rPr>
        <w:t>б)</w:t>
      </w:r>
      <w:r>
        <w:rPr>
          <w:rFonts w:ascii="Times New Roman" w:hAnsi="Times New Roman"/>
          <w:sz w:val="28"/>
          <w:lang w:val="uk-UA"/>
        </w:rPr>
        <w:t xml:space="preserve"> </w:t>
      </w:r>
      <w:r>
        <w:rPr>
          <w:rFonts w:ascii="Times New Roman" w:hAnsi="Times New Roman"/>
          <w:sz w:val="28"/>
        </w:rPr>
        <w:t xml:space="preserve">регистры аналитического учета; </w:t>
      </w:r>
    </w:p>
    <w:p w:rsidR="00DA65B4" w:rsidRDefault="00DA65B4">
      <w:pPr>
        <w:pStyle w:val="FR4"/>
        <w:spacing w:line="240" w:lineRule="auto"/>
        <w:ind w:firstLine="720"/>
        <w:rPr>
          <w:rFonts w:ascii="Times New Roman" w:hAnsi="Times New Roman"/>
          <w:sz w:val="28"/>
          <w:lang w:val="uk-UA"/>
        </w:rPr>
      </w:pPr>
      <w:r>
        <w:rPr>
          <w:rFonts w:ascii="Times New Roman" w:hAnsi="Times New Roman"/>
          <w:sz w:val="28"/>
        </w:rPr>
        <w:t>3)</w:t>
      </w:r>
      <w:r>
        <w:rPr>
          <w:rFonts w:ascii="Times New Roman" w:hAnsi="Times New Roman"/>
          <w:sz w:val="28"/>
          <w:lang w:val="uk-UA"/>
        </w:rPr>
        <w:t xml:space="preserve"> </w:t>
      </w:r>
      <w:r>
        <w:rPr>
          <w:rFonts w:ascii="Times New Roman" w:hAnsi="Times New Roman"/>
          <w:sz w:val="28"/>
        </w:rPr>
        <w:t>по характеру учетных записей регистры бывают:</w:t>
      </w:r>
    </w:p>
    <w:p w:rsidR="00DA65B4" w:rsidRDefault="00DA65B4">
      <w:pPr>
        <w:pStyle w:val="FR4"/>
        <w:spacing w:line="240" w:lineRule="auto"/>
        <w:ind w:firstLine="720"/>
        <w:rPr>
          <w:rFonts w:ascii="Times New Roman" w:hAnsi="Times New Roman"/>
          <w:sz w:val="28"/>
          <w:lang w:val="uk-UA"/>
        </w:rPr>
      </w:pPr>
      <w:r>
        <w:rPr>
          <w:rFonts w:ascii="Times New Roman" w:hAnsi="Times New Roman"/>
          <w:sz w:val="28"/>
        </w:rPr>
        <w:t>а)</w:t>
      </w:r>
      <w:r>
        <w:rPr>
          <w:rFonts w:ascii="Times New Roman" w:hAnsi="Times New Roman"/>
          <w:sz w:val="28"/>
          <w:lang w:val="uk-UA"/>
        </w:rPr>
        <w:t xml:space="preserve"> </w:t>
      </w:r>
      <w:r>
        <w:rPr>
          <w:rFonts w:ascii="Times New Roman" w:hAnsi="Times New Roman"/>
          <w:sz w:val="28"/>
        </w:rPr>
        <w:t>хро</w:t>
      </w:r>
      <w:r>
        <w:rPr>
          <w:rFonts w:ascii="Times New Roman" w:hAnsi="Times New Roman"/>
          <w:sz w:val="28"/>
          <w:lang w:val="uk-UA"/>
        </w:rPr>
        <w:t>но</w:t>
      </w:r>
      <w:r>
        <w:rPr>
          <w:rFonts w:ascii="Times New Roman" w:hAnsi="Times New Roman"/>
          <w:sz w:val="28"/>
        </w:rPr>
        <w:t>логические</w:t>
      </w:r>
      <w:r>
        <w:rPr>
          <w:rFonts w:ascii="Times New Roman" w:hAnsi="Times New Roman"/>
          <w:sz w:val="28"/>
          <w:lang w:val="uk-UA"/>
        </w:rPr>
        <w:t>;</w:t>
      </w:r>
    </w:p>
    <w:p w:rsidR="00DA65B4" w:rsidRDefault="00DA65B4">
      <w:pPr>
        <w:pStyle w:val="FR4"/>
        <w:spacing w:line="240" w:lineRule="auto"/>
        <w:ind w:firstLine="720"/>
        <w:rPr>
          <w:rFonts w:ascii="Times New Roman" w:hAnsi="Times New Roman"/>
          <w:sz w:val="28"/>
          <w:lang w:val="uk-UA"/>
        </w:rPr>
      </w:pPr>
      <w:r>
        <w:rPr>
          <w:rFonts w:ascii="Times New Roman" w:hAnsi="Times New Roman"/>
          <w:sz w:val="28"/>
          <w:lang w:val="uk-UA"/>
        </w:rPr>
        <w:t>б) систематические;</w:t>
      </w:r>
    </w:p>
    <w:p w:rsidR="00DA65B4" w:rsidRDefault="00DA65B4">
      <w:pPr>
        <w:pStyle w:val="FR4"/>
        <w:spacing w:line="240" w:lineRule="auto"/>
        <w:ind w:firstLine="720"/>
        <w:rPr>
          <w:rFonts w:ascii="Times New Roman" w:hAnsi="Times New Roman"/>
          <w:sz w:val="28"/>
          <w:lang w:val="uk-UA"/>
        </w:rPr>
      </w:pPr>
      <w:r>
        <w:rPr>
          <w:rFonts w:ascii="Times New Roman" w:hAnsi="Times New Roman"/>
          <w:sz w:val="28"/>
          <w:lang w:val="uk-UA"/>
        </w:rPr>
        <w:t>в) комбинированн</w:t>
      </w:r>
      <w:r>
        <w:rPr>
          <w:rFonts w:ascii="Times New Roman" w:hAnsi="Times New Roman"/>
          <w:sz w:val="28"/>
        </w:rPr>
        <w:t>ы</w:t>
      </w:r>
      <w:r>
        <w:rPr>
          <w:rFonts w:ascii="Times New Roman" w:hAnsi="Times New Roman"/>
          <w:sz w:val="28"/>
          <w:lang w:val="uk-UA"/>
        </w:rPr>
        <w:t>е;</w:t>
      </w:r>
    </w:p>
    <w:p w:rsidR="00DA65B4" w:rsidRDefault="00DA65B4">
      <w:pPr>
        <w:pStyle w:val="FR4"/>
        <w:spacing w:line="240" w:lineRule="auto"/>
        <w:ind w:firstLine="720"/>
        <w:rPr>
          <w:rFonts w:ascii="Times New Roman" w:hAnsi="Times New Roman"/>
          <w:sz w:val="28"/>
        </w:rPr>
      </w:pPr>
      <w:r>
        <w:rPr>
          <w:rFonts w:ascii="Times New Roman" w:hAnsi="Times New Roman"/>
          <w:sz w:val="28"/>
        </w:rPr>
        <w:t xml:space="preserve">г)шахматные; </w:t>
      </w:r>
    </w:p>
    <w:p w:rsidR="00DA65B4" w:rsidRDefault="00DA65B4">
      <w:pPr>
        <w:pStyle w:val="FR4"/>
        <w:spacing w:line="240" w:lineRule="auto"/>
        <w:ind w:firstLine="720"/>
        <w:rPr>
          <w:rFonts w:ascii="Times New Roman" w:hAnsi="Times New Roman"/>
          <w:sz w:val="28"/>
        </w:rPr>
      </w:pPr>
      <w:r>
        <w:rPr>
          <w:rFonts w:ascii="Times New Roman" w:hAnsi="Times New Roman"/>
          <w:sz w:val="28"/>
        </w:rPr>
        <w:t>д) линейные (линейно-позиционные).</w:t>
      </w:r>
    </w:p>
    <w:p w:rsidR="00DA65B4" w:rsidRDefault="00DA65B4">
      <w:pPr>
        <w:pStyle w:val="FR4"/>
        <w:spacing w:line="240" w:lineRule="auto"/>
        <w:ind w:firstLine="720"/>
        <w:rPr>
          <w:rFonts w:ascii="Times New Roman" w:hAnsi="Times New Roman"/>
          <w:sz w:val="28"/>
        </w:rPr>
      </w:pPr>
      <w:r>
        <w:rPr>
          <w:rFonts w:ascii="Times New Roman" w:hAnsi="Times New Roman"/>
          <w:sz w:val="28"/>
        </w:rPr>
        <w:t>Рассмотрим некоторые из них.</w:t>
      </w:r>
    </w:p>
    <w:p w:rsidR="00DA65B4" w:rsidRDefault="00DA65B4">
      <w:pPr>
        <w:pStyle w:val="FR4"/>
        <w:spacing w:line="240" w:lineRule="auto"/>
        <w:ind w:firstLine="720"/>
        <w:rPr>
          <w:rFonts w:ascii="Times New Roman" w:hAnsi="Times New Roman"/>
          <w:sz w:val="28"/>
        </w:rPr>
      </w:pPr>
      <w:r>
        <w:rPr>
          <w:rFonts w:ascii="Times New Roman" w:hAnsi="Times New Roman"/>
          <w:i/>
          <w:iCs/>
          <w:sz w:val="28"/>
        </w:rPr>
        <w:t>Книги</w:t>
      </w:r>
      <w:r>
        <w:rPr>
          <w:rFonts w:ascii="Times New Roman" w:hAnsi="Times New Roman"/>
          <w:sz w:val="28"/>
        </w:rPr>
        <w:t xml:space="preserve"> - это сброшюрованные (переплетенные) листы бумаги. Перед началом записей страницы в книгах нумеруются. Обычно главный бухгалтер подписывает количество страниц. Для удобства записей книга имеет оглавление. В бухгалтерии много регистров в виде книг. К числу важнейших книг относятся:</w:t>
      </w:r>
    </w:p>
    <w:p w:rsidR="00DA65B4" w:rsidRDefault="00DA65B4">
      <w:pPr>
        <w:pStyle w:val="FR4"/>
        <w:spacing w:line="240" w:lineRule="auto"/>
        <w:ind w:firstLine="720"/>
        <w:rPr>
          <w:rFonts w:ascii="Times New Roman" w:hAnsi="Times New Roman"/>
          <w:sz w:val="28"/>
        </w:rPr>
      </w:pPr>
      <w:r>
        <w:rPr>
          <w:rFonts w:ascii="Times New Roman" w:hAnsi="Times New Roman"/>
          <w:sz w:val="28"/>
        </w:rPr>
        <w:t>- главная книга счетов бухгалтерского учета, в которой обобщаются сальдо и обороты по всем используемым па предприятии счетам;</w:t>
      </w:r>
    </w:p>
    <w:p w:rsidR="00DA65B4" w:rsidRDefault="00DA65B4">
      <w:pPr>
        <w:pStyle w:val="FR4"/>
        <w:spacing w:line="240" w:lineRule="auto"/>
        <w:ind w:firstLine="720"/>
        <w:rPr>
          <w:rFonts w:ascii="Times New Roman" w:hAnsi="Times New Roman"/>
          <w:spacing w:val="-6"/>
          <w:sz w:val="28"/>
        </w:rPr>
      </w:pPr>
      <w:r>
        <w:rPr>
          <w:rFonts w:ascii="Times New Roman" w:hAnsi="Times New Roman"/>
          <w:spacing w:val="-6"/>
          <w:sz w:val="28"/>
        </w:rPr>
        <w:t>- книга учета хозяйственных операций, используемая в малых предприятиях;</w:t>
      </w:r>
    </w:p>
    <w:p w:rsidR="00DA65B4" w:rsidRDefault="00DA65B4">
      <w:pPr>
        <w:pStyle w:val="FR4"/>
        <w:spacing w:line="240" w:lineRule="auto"/>
        <w:ind w:firstLine="720"/>
        <w:rPr>
          <w:rFonts w:ascii="Times New Roman" w:hAnsi="Times New Roman"/>
          <w:sz w:val="28"/>
        </w:rPr>
      </w:pPr>
      <w:r>
        <w:rPr>
          <w:rFonts w:ascii="Times New Roman" w:hAnsi="Times New Roman"/>
          <w:sz w:val="28"/>
        </w:rPr>
        <w:t>-  оборотная ведомость учета товарно-материальных ценностей,  открываемая на год;</w:t>
      </w:r>
    </w:p>
    <w:p w:rsidR="00DA65B4" w:rsidRDefault="00DA65B4">
      <w:pPr>
        <w:pStyle w:val="FR4"/>
        <w:spacing w:line="240" w:lineRule="auto"/>
        <w:ind w:firstLine="720"/>
        <w:rPr>
          <w:rFonts w:ascii="Times New Roman" w:hAnsi="Times New Roman"/>
          <w:sz w:val="28"/>
        </w:rPr>
      </w:pPr>
      <w:r>
        <w:rPr>
          <w:rFonts w:ascii="Times New Roman" w:hAnsi="Times New Roman"/>
          <w:sz w:val="28"/>
        </w:rPr>
        <w:t>- кассовая книга.</w:t>
      </w:r>
    </w:p>
    <w:p w:rsidR="00DA65B4" w:rsidRDefault="00DA65B4">
      <w:pPr>
        <w:pStyle w:val="FR4"/>
        <w:spacing w:line="240" w:lineRule="auto"/>
        <w:ind w:firstLine="720"/>
        <w:rPr>
          <w:rFonts w:ascii="Times New Roman" w:hAnsi="Times New Roman"/>
          <w:sz w:val="28"/>
        </w:rPr>
      </w:pPr>
      <w:r>
        <w:rPr>
          <w:rFonts w:ascii="Times New Roman" w:hAnsi="Times New Roman"/>
          <w:sz w:val="28"/>
        </w:rPr>
        <w:t>Удобство книг в том, что в них сосредоточена вся информация по объекту учета. Недостаток их связан с тем, что их вести может бухгалтер и только вручную.</w:t>
      </w:r>
    </w:p>
    <w:p w:rsidR="00DA65B4" w:rsidRDefault="00DA65B4">
      <w:pPr>
        <w:pStyle w:val="FR4"/>
        <w:spacing w:line="240" w:lineRule="auto"/>
        <w:ind w:firstLine="720"/>
        <w:rPr>
          <w:rFonts w:ascii="Times New Roman" w:hAnsi="Times New Roman"/>
          <w:sz w:val="28"/>
        </w:rPr>
      </w:pPr>
      <w:r>
        <w:rPr>
          <w:rFonts w:ascii="Times New Roman" w:hAnsi="Times New Roman"/>
          <w:i/>
          <w:iCs/>
          <w:sz w:val="28"/>
        </w:rPr>
        <w:t>Карточки</w:t>
      </w:r>
      <w:r>
        <w:rPr>
          <w:rFonts w:ascii="Times New Roman" w:hAnsi="Times New Roman"/>
          <w:sz w:val="28"/>
        </w:rPr>
        <w:t xml:space="preserve">. Они не скреплены, хранятся вертикально в специальных  картотеках, соответствующим образом систематизируются для быстрого поиска нужной карточки. Используются для аналитического учета. </w:t>
      </w:r>
    </w:p>
    <w:p w:rsidR="00DA65B4" w:rsidRDefault="00DA65B4">
      <w:pPr>
        <w:pStyle w:val="FR4"/>
        <w:spacing w:line="240" w:lineRule="auto"/>
        <w:ind w:firstLine="720"/>
        <w:rPr>
          <w:rFonts w:ascii="Times New Roman" w:hAnsi="Times New Roman"/>
          <w:sz w:val="28"/>
        </w:rPr>
      </w:pPr>
      <w:r>
        <w:rPr>
          <w:rFonts w:ascii="Times New Roman" w:hAnsi="Times New Roman"/>
          <w:sz w:val="28"/>
        </w:rPr>
        <w:t>Основные вилы карточек:</w:t>
      </w:r>
    </w:p>
    <w:p w:rsidR="00DA65B4" w:rsidRDefault="00DA65B4">
      <w:pPr>
        <w:ind w:firstLine="720"/>
        <w:jc w:val="both"/>
        <w:rPr>
          <w:sz w:val="28"/>
        </w:rPr>
      </w:pPr>
      <w:r>
        <w:rPr>
          <w:sz w:val="28"/>
        </w:rPr>
        <w:t>а) карточки количественного учета ТМЦ;</w:t>
      </w:r>
    </w:p>
    <w:p w:rsidR="00DA65B4" w:rsidRDefault="00DA65B4">
      <w:pPr>
        <w:ind w:firstLine="720"/>
        <w:jc w:val="both"/>
        <w:rPr>
          <w:sz w:val="28"/>
        </w:rPr>
      </w:pPr>
      <w:r>
        <w:rPr>
          <w:sz w:val="28"/>
        </w:rPr>
        <w:t>б) карточки количественно-суммового учета ТМЦ;</w:t>
      </w:r>
    </w:p>
    <w:p w:rsidR="00DA65B4" w:rsidRDefault="00DA65B4">
      <w:pPr>
        <w:ind w:firstLine="720"/>
        <w:jc w:val="both"/>
        <w:rPr>
          <w:sz w:val="28"/>
        </w:rPr>
      </w:pPr>
      <w:r>
        <w:rPr>
          <w:sz w:val="28"/>
        </w:rPr>
        <w:t>в) инвентарные карточки учета основных средств;</w:t>
      </w:r>
    </w:p>
    <w:p w:rsidR="00DA65B4" w:rsidRDefault="00DA65B4">
      <w:pPr>
        <w:ind w:firstLine="720"/>
        <w:jc w:val="both"/>
        <w:rPr>
          <w:sz w:val="28"/>
        </w:rPr>
      </w:pPr>
      <w:r>
        <w:rPr>
          <w:sz w:val="28"/>
        </w:rPr>
        <w:t>г) контокоррентные карточки - для учета расчетов с разными дебиторами и кредиторами;</w:t>
      </w:r>
    </w:p>
    <w:p w:rsidR="00DA65B4" w:rsidRDefault="00DA65B4">
      <w:pPr>
        <w:pStyle w:val="51"/>
        <w:keepNext w:val="0"/>
        <w:widowControl/>
        <w:outlineLvl w:val="9"/>
        <w:rPr>
          <w:szCs w:val="24"/>
        </w:rPr>
      </w:pPr>
      <w:r>
        <w:rPr>
          <w:szCs w:val="24"/>
        </w:rPr>
        <w:t>д) многоколончатые - для учета затрат, потерь, доходов по их видам;</w:t>
      </w:r>
    </w:p>
    <w:p w:rsidR="00DA65B4" w:rsidRDefault="00DA65B4">
      <w:pPr>
        <w:pStyle w:val="51"/>
        <w:keepNext w:val="0"/>
        <w:widowControl/>
        <w:outlineLvl w:val="9"/>
        <w:rPr>
          <w:spacing w:val="-6"/>
          <w:szCs w:val="24"/>
        </w:rPr>
      </w:pPr>
      <w:r>
        <w:rPr>
          <w:spacing w:val="-6"/>
          <w:szCs w:val="24"/>
        </w:rPr>
        <w:t>е) лицевой счет, используемый для начисления зарплаты каждому работнику.</w:t>
      </w:r>
    </w:p>
    <w:p w:rsidR="00DA65B4" w:rsidRDefault="00DA65B4">
      <w:pPr>
        <w:ind w:firstLine="720"/>
        <w:jc w:val="both"/>
        <w:rPr>
          <w:sz w:val="28"/>
        </w:rPr>
      </w:pPr>
      <w:r>
        <w:rPr>
          <w:i/>
          <w:iCs/>
          <w:sz w:val="28"/>
        </w:rPr>
        <w:t xml:space="preserve">Свободные листы </w:t>
      </w:r>
      <w:r>
        <w:rPr>
          <w:sz w:val="28"/>
        </w:rPr>
        <w:t>- листы машинописного формата или сдвоенного формата. Таким образом, они большего размера чем карточки, изготовлены на менее плотной бумаге, хранятся в папках. Могут заполняться как вручную, так и на машине. Регистры в виде свободных листов в основном предназначены для синтетического учета. К ним относятся журналы-ордера, ведомости накопительные и группировочные, машинограммы.</w:t>
      </w:r>
    </w:p>
    <w:p w:rsidR="00DA65B4" w:rsidRDefault="00DA65B4">
      <w:pPr>
        <w:pStyle w:val="51"/>
        <w:keepNext w:val="0"/>
        <w:widowControl/>
        <w:outlineLvl w:val="9"/>
        <w:rPr>
          <w:szCs w:val="24"/>
        </w:rPr>
      </w:pPr>
      <w:r>
        <w:rPr>
          <w:szCs w:val="24"/>
        </w:rPr>
        <w:t>Регистры синтетического и аналитического учета отличаются по степени детализации содержащейся в них информации, по степени подробности данных об объектах учета.</w:t>
      </w:r>
    </w:p>
    <w:p w:rsidR="00DA65B4" w:rsidRDefault="00DA65B4">
      <w:pPr>
        <w:ind w:firstLine="720"/>
        <w:jc w:val="both"/>
        <w:rPr>
          <w:sz w:val="28"/>
        </w:rPr>
      </w:pPr>
      <w:r>
        <w:rPr>
          <w:i/>
          <w:iCs/>
          <w:sz w:val="28"/>
        </w:rPr>
        <w:t xml:space="preserve">Хронологические регистры </w:t>
      </w:r>
      <w:r>
        <w:rPr>
          <w:sz w:val="28"/>
        </w:rPr>
        <w:t xml:space="preserve">- это регистры, в которые производится запись самих операций, их регистрация в хронологическом порядке по мере представления в бухгалтерию документов. Например, журнал регистрации хозяйственных операций, в котором отражается номер и дата документа, содержание операции, сумма операции. К хронологическим регистрам можно отнести ведомости отгрузки готовой продукции, ведомости поступления грузов.                                                                        </w:t>
      </w:r>
    </w:p>
    <w:p w:rsidR="00DA65B4" w:rsidRDefault="00DA65B4">
      <w:pPr>
        <w:ind w:firstLine="720"/>
        <w:jc w:val="both"/>
        <w:rPr>
          <w:sz w:val="28"/>
        </w:rPr>
      </w:pPr>
      <w:r>
        <w:rPr>
          <w:i/>
          <w:iCs/>
          <w:sz w:val="28"/>
        </w:rPr>
        <w:t xml:space="preserve">Систематические  регистры </w:t>
      </w:r>
      <w:r>
        <w:rPr>
          <w:sz w:val="28"/>
        </w:rPr>
        <w:t xml:space="preserve"> -  это  регистры  группировки  и систематизации объектов учета по однородности. Такая группировка осуществляется с помощью системы счетов бухгалтерского учета. Поэтому классическим примером систематических регистров является главная книга.</w:t>
      </w:r>
    </w:p>
    <w:p w:rsidR="00DA65B4" w:rsidRDefault="00DA65B4">
      <w:pPr>
        <w:ind w:firstLine="720"/>
        <w:jc w:val="both"/>
        <w:rPr>
          <w:sz w:val="28"/>
        </w:rPr>
      </w:pPr>
      <w:r>
        <w:rPr>
          <w:i/>
          <w:iCs/>
          <w:sz w:val="28"/>
        </w:rPr>
        <w:t>Комбинированные регистры</w:t>
      </w:r>
      <w:r>
        <w:rPr>
          <w:sz w:val="28"/>
        </w:rPr>
        <w:t xml:space="preserve"> - это регистры, в которых сочетается хронологическая и систематическая  записи, т.е. операции отражаются в хронологическом порядке с одновременным их отражением  в системе счетов. Например, книга учета хозяйственных операции (ф.№ К-1),  журналы-ордера, машинограммы. Они чаще всего применяются и в них ведется текущий учет всех операций и тех изменений, которые они вызывают.</w:t>
      </w:r>
    </w:p>
    <w:p w:rsidR="00DA65B4" w:rsidRDefault="00DA65B4">
      <w:pPr>
        <w:ind w:firstLine="720"/>
        <w:jc w:val="both"/>
        <w:rPr>
          <w:sz w:val="28"/>
        </w:rPr>
      </w:pPr>
      <w:r>
        <w:rPr>
          <w:i/>
          <w:iCs/>
          <w:sz w:val="28"/>
        </w:rPr>
        <w:t xml:space="preserve">Двухсторонние учетные регистры </w:t>
      </w:r>
      <w:r>
        <w:rPr>
          <w:sz w:val="28"/>
        </w:rPr>
        <w:t>– это регистры, состоящие из двух одинаковых по структуре частей, но имеющих разное информационное значение. Как бухгалтерский счет состоит из двух сторон  дебета и кредита, так и учетные регистры имеют дебетовую и кредитовую стороны. Следует отметить, что двухсторонние регистры составляют основу бухгалтерского учета. Например, журнал-ордер по кредиту каждого счета сочетается с ведомостью по дебету этого счета.</w:t>
      </w:r>
    </w:p>
    <w:p w:rsidR="00DA65B4" w:rsidRDefault="00DA65B4">
      <w:pPr>
        <w:ind w:firstLine="720"/>
        <w:jc w:val="both"/>
        <w:rPr>
          <w:sz w:val="28"/>
        </w:rPr>
      </w:pPr>
      <w:r>
        <w:rPr>
          <w:i/>
          <w:iCs/>
          <w:sz w:val="28"/>
        </w:rPr>
        <w:t>В односторонних регистрах</w:t>
      </w:r>
      <w:r>
        <w:rPr>
          <w:sz w:val="28"/>
        </w:rPr>
        <w:t xml:space="preserve"> представлена только одна структурная часть счета, обычно кредитовая. Кредитовая часть в основном означает отпуск, расход средств и поэтому требует особого контроля за ними. Это может быть один журнал-ордер без ведомости к нему.</w:t>
      </w:r>
    </w:p>
    <w:p w:rsidR="00DA65B4" w:rsidRDefault="00DA65B4">
      <w:pPr>
        <w:pStyle w:val="51"/>
        <w:keepNext w:val="0"/>
        <w:widowControl/>
        <w:outlineLvl w:val="9"/>
        <w:rPr>
          <w:szCs w:val="24"/>
        </w:rPr>
      </w:pPr>
      <w:r>
        <w:rPr>
          <w:szCs w:val="24"/>
        </w:rPr>
        <w:t>В регистрах, имеющих шахматную форму, осуществляется взаимосвязь подлежащего и сказуемого. К примеру, в оборотной ведомости по синтетическим счетам обеспечивается тождество оборотов и сальдо по дебету и кредиту счетов. В шахматном порядке строится ведомость внутренней переброски ТМЦ, в которой осуществляется контроль и взаимоувязка суммы отпущенных ценностей одним материально ответственным лицом и полученных (оприходованных) другим.</w:t>
      </w:r>
    </w:p>
    <w:p w:rsidR="00DA65B4" w:rsidRDefault="00DA65B4">
      <w:pPr>
        <w:ind w:firstLine="720"/>
        <w:jc w:val="both"/>
        <w:rPr>
          <w:sz w:val="28"/>
        </w:rPr>
      </w:pPr>
      <w:r>
        <w:rPr>
          <w:i/>
          <w:iCs/>
          <w:sz w:val="28"/>
        </w:rPr>
        <w:t>Линейные  учетные  регистры</w:t>
      </w:r>
      <w:r>
        <w:rPr>
          <w:sz w:val="28"/>
        </w:rPr>
        <w:t xml:space="preserve">  предназначены  для  стыковки взаимосвязанной информации. По линейно - позиционному принципу строятся регистры для учета расчетов с поставщиками, покупателями, подотчетными лицами, дебиторами и кредиторами. Суть этого принципа состоит в том, что возникновение задолженности и ее погашение записывается на одной строке (позиции) в разрезе каждого предприятия, лица и платежного документа. Незакрытые позиции к концу месяца означают сальдо. Сальдо может быть по дебету или кредиту счета. При таком построении учетного регистра контролируется правильность и своевременность расчетов, определяется характер имеющейся задолженности на конец месяца (дебиторская или кредиторская).</w:t>
      </w:r>
    </w:p>
    <w:p w:rsidR="00DA65B4" w:rsidRDefault="00DA65B4">
      <w:pPr>
        <w:ind w:firstLine="720"/>
        <w:jc w:val="both"/>
        <w:rPr>
          <w:sz w:val="28"/>
        </w:rPr>
      </w:pPr>
    </w:p>
    <w:p w:rsidR="00DA65B4" w:rsidRDefault="00DA65B4">
      <w:pPr>
        <w:ind w:firstLine="720"/>
        <w:jc w:val="both"/>
        <w:rPr>
          <w:b/>
          <w:sz w:val="28"/>
        </w:rPr>
      </w:pPr>
      <w:r>
        <w:rPr>
          <w:b/>
          <w:sz w:val="28"/>
        </w:rPr>
        <w:t xml:space="preserve">4.2 Формы бухгалтерского учета: понятие, виды, характеристика </w:t>
      </w:r>
    </w:p>
    <w:p w:rsidR="00DA65B4" w:rsidRDefault="00DA65B4">
      <w:pPr>
        <w:ind w:firstLine="720"/>
        <w:jc w:val="both"/>
        <w:rPr>
          <w:sz w:val="28"/>
        </w:rPr>
      </w:pPr>
    </w:p>
    <w:p w:rsidR="00DA65B4" w:rsidRDefault="00DA65B4">
      <w:pPr>
        <w:ind w:firstLine="720"/>
        <w:jc w:val="both"/>
        <w:rPr>
          <w:sz w:val="28"/>
        </w:rPr>
      </w:pPr>
      <w:r>
        <w:rPr>
          <w:sz w:val="28"/>
        </w:rPr>
        <w:t>Совокупность применяемых регистров, порядок и техника записи в них определяют форму бухгалтерскою учета.</w:t>
      </w:r>
    </w:p>
    <w:p w:rsidR="00DA65B4" w:rsidRDefault="00DA65B4">
      <w:pPr>
        <w:ind w:firstLine="720"/>
        <w:jc w:val="both"/>
        <w:rPr>
          <w:sz w:val="28"/>
        </w:rPr>
      </w:pPr>
      <w:r>
        <w:rPr>
          <w:sz w:val="28"/>
        </w:rPr>
        <w:t>Форму учета характеризуют следующие признаки:</w:t>
      </w:r>
    </w:p>
    <w:p w:rsidR="00DA65B4" w:rsidRDefault="00DA65B4">
      <w:pPr>
        <w:ind w:firstLine="720"/>
        <w:jc w:val="both"/>
        <w:rPr>
          <w:spacing w:val="-6"/>
          <w:sz w:val="28"/>
        </w:rPr>
      </w:pPr>
      <w:r>
        <w:rPr>
          <w:sz w:val="28"/>
        </w:rPr>
        <w:t xml:space="preserve">- </w:t>
      </w:r>
      <w:r>
        <w:rPr>
          <w:spacing w:val="-6"/>
          <w:sz w:val="28"/>
        </w:rPr>
        <w:t>внешний вид учетных регистров, их наименование, количество, структура;</w:t>
      </w:r>
    </w:p>
    <w:p w:rsidR="00DA65B4" w:rsidRDefault="00DA65B4">
      <w:pPr>
        <w:ind w:firstLine="720"/>
        <w:jc w:val="both"/>
        <w:rPr>
          <w:sz w:val="28"/>
        </w:rPr>
      </w:pPr>
      <w:r>
        <w:rPr>
          <w:sz w:val="28"/>
        </w:rPr>
        <w:t>- взаимосвязь регистров синтетического и аналитического учета;</w:t>
      </w:r>
    </w:p>
    <w:p w:rsidR="00DA65B4" w:rsidRDefault="00DA65B4">
      <w:pPr>
        <w:ind w:firstLine="720"/>
        <w:jc w:val="both"/>
        <w:rPr>
          <w:sz w:val="28"/>
        </w:rPr>
      </w:pPr>
      <w:r>
        <w:rPr>
          <w:sz w:val="28"/>
        </w:rPr>
        <w:t>- последовательность и технология записей в учетные регистры;</w:t>
      </w:r>
    </w:p>
    <w:p w:rsidR="00DA65B4" w:rsidRDefault="00DA65B4">
      <w:pPr>
        <w:ind w:firstLine="720"/>
        <w:jc w:val="both"/>
        <w:rPr>
          <w:sz w:val="28"/>
        </w:rPr>
      </w:pPr>
      <w:r>
        <w:rPr>
          <w:sz w:val="28"/>
        </w:rPr>
        <w:t>- техника записей (типы машин, используемые для формирования учетных регистров).</w:t>
      </w:r>
    </w:p>
    <w:p w:rsidR="00DA65B4" w:rsidRDefault="00DA65B4">
      <w:pPr>
        <w:pStyle w:val="a8"/>
        <w:spacing w:line="240" w:lineRule="auto"/>
        <w:ind w:firstLine="720"/>
        <w:rPr>
          <w:bCs/>
        </w:rPr>
      </w:pPr>
      <w:r>
        <w:rPr>
          <w:bCs/>
        </w:rPr>
        <w:t>В процессе исторического развития бухгалтерского учета применялись такие   формы   учета:   журнал-главная,   карточно-ордерная,   карточно-копировальная, таблично-перфокарточная, мемориально-ордерная.</w:t>
      </w:r>
    </w:p>
    <w:p w:rsidR="00DA65B4" w:rsidRDefault="00DA65B4">
      <w:pPr>
        <w:ind w:firstLine="720"/>
        <w:jc w:val="both"/>
        <w:rPr>
          <w:sz w:val="28"/>
        </w:rPr>
      </w:pPr>
      <w:r>
        <w:rPr>
          <w:sz w:val="28"/>
        </w:rPr>
        <w:t>В настоящее время в предприятиях Украины применяются две основных формы учета:</w:t>
      </w:r>
    </w:p>
    <w:p w:rsidR="00DA65B4" w:rsidRDefault="00DA65B4">
      <w:pPr>
        <w:ind w:firstLine="720"/>
        <w:jc w:val="both"/>
        <w:rPr>
          <w:sz w:val="28"/>
        </w:rPr>
      </w:pPr>
      <w:r>
        <w:rPr>
          <w:sz w:val="28"/>
        </w:rPr>
        <w:t>журнально-ордерная;</w:t>
      </w:r>
    </w:p>
    <w:p w:rsidR="00DA65B4" w:rsidRDefault="00DA65B4">
      <w:pPr>
        <w:ind w:firstLine="720"/>
        <w:jc w:val="both"/>
        <w:rPr>
          <w:sz w:val="28"/>
        </w:rPr>
      </w:pPr>
      <w:r>
        <w:rPr>
          <w:sz w:val="28"/>
        </w:rPr>
        <w:t>таблично-автоматизированная.</w:t>
      </w:r>
    </w:p>
    <w:p w:rsidR="00DA65B4" w:rsidRDefault="00DA65B4">
      <w:pPr>
        <w:ind w:firstLine="720"/>
        <w:jc w:val="both"/>
        <w:rPr>
          <w:sz w:val="28"/>
        </w:rPr>
      </w:pPr>
      <w:r>
        <w:rPr>
          <w:sz w:val="28"/>
        </w:rPr>
        <w:t>Журнально-ордерная форма учета возникла в 1940 году. Учетным регистром при этой форме является журнал-ордер.</w:t>
      </w:r>
    </w:p>
    <w:p w:rsidR="00DA65B4" w:rsidRDefault="00DA65B4">
      <w:pPr>
        <w:ind w:firstLine="720"/>
        <w:jc w:val="both"/>
        <w:rPr>
          <w:sz w:val="28"/>
        </w:rPr>
      </w:pPr>
      <w:r>
        <w:rPr>
          <w:sz w:val="28"/>
        </w:rPr>
        <w:t>Журнал-ордер представляет собой многографную (многоколончатую), многострочную (многолинейную) таблицу, в которой производится отражение, систематизация, накопление, обобщение состояния и движения хозяйственных средств. Самостоятельные журналы-ордера открываются по тем счетам, по которым имеется большое количество операций в течение месяца. По тем счетам, по которым операции носят разовый характер, ведется сборный (общий) журнал-ордер.</w:t>
      </w:r>
    </w:p>
    <w:p w:rsidR="00DA65B4" w:rsidRDefault="00DA65B4">
      <w:pPr>
        <w:pStyle w:val="a8"/>
        <w:spacing w:line="240" w:lineRule="auto"/>
        <w:ind w:firstLine="720"/>
        <w:rPr>
          <w:bCs/>
          <w:spacing w:val="-6"/>
        </w:rPr>
      </w:pPr>
      <w:r>
        <w:rPr>
          <w:bCs/>
          <w:spacing w:val="-6"/>
        </w:rPr>
        <w:t>Типовые формы журналов-ордеров утверждает МФУ. Типовых форм может быть разное количество: 5, 10, 16. Но их фактическое количество значительно больше, т.к. журналы-ордера открываются на каждый счет, на каждый субсчет, а по материальным счетам и на каждое материально ответственное лицо.</w:t>
      </w:r>
    </w:p>
    <w:p w:rsidR="00DA65B4" w:rsidRDefault="00DA65B4">
      <w:pPr>
        <w:ind w:firstLine="720"/>
        <w:jc w:val="both"/>
        <w:rPr>
          <w:sz w:val="28"/>
        </w:rPr>
      </w:pPr>
      <w:r>
        <w:rPr>
          <w:sz w:val="28"/>
        </w:rPr>
        <w:t>Единство построения и ведения журналов-ордеров проявляется в следующем:</w:t>
      </w:r>
    </w:p>
    <w:p w:rsidR="00DA65B4" w:rsidRDefault="00DA65B4">
      <w:pPr>
        <w:ind w:firstLine="720"/>
        <w:jc w:val="both"/>
        <w:rPr>
          <w:sz w:val="28"/>
        </w:rPr>
      </w:pPr>
      <w:r>
        <w:rPr>
          <w:sz w:val="28"/>
        </w:rPr>
        <w:t>1) журналы-ордера строятся по кредитовому принципу в связи с тем, что кредитовая сторона счетов, на которых учитываются активы (средства предприятия, его имущество), означает их расход, списание, а это требует особо тщательного учета и контроля. Оборот по кредиту каждого счета отражается в журналах-ордерах во взаимосвязи с дебетом корреспондирующего счета;</w:t>
      </w:r>
    </w:p>
    <w:p w:rsidR="00DA65B4" w:rsidRDefault="00DA65B4">
      <w:pPr>
        <w:pStyle w:val="a8"/>
        <w:spacing w:line="240" w:lineRule="auto"/>
        <w:ind w:firstLine="720"/>
        <w:rPr>
          <w:spacing w:val="-6"/>
        </w:rPr>
      </w:pPr>
      <w:r>
        <w:rPr>
          <w:spacing w:val="-6"/>
        </w:rPr>
        <w:t>2) для наглядности и контроля за движением средств журналы-ордеры совмещены с ведомостью, где отражаются операции по дебету каждого счета во взаимосвязи с кредитом корреспондирующих счетов. Таким образом, каждая операция благодаря двойной записи затрагивает два корреспондирующих счета и, следовательно, находит отражение в журнале-ордере одного счета и в дебетовой ведомости - другого счета. Эти суммы контролируются и взаимоувязываются;</w:t>
      </w:r>
    </w:p>
    <w:p w:rsidR="00DA65B4" w:rsidRDefault="00DA65B4">
      <w:pPr>
        <w:ind w:firstLine="720"/>
        <w:jc w:val="both"/>
        <w:rPr>
          <w:sz w:val="28"/>
        </w:rPr>
      </w:pPr>
      <w:r>
        <w:rPr>
          <w:sz w:val="28"/>
        </w:rPr>
        <w:t>3) все журналы-ордера и дебетовые ведомости содержат по каждому счету сальдо на начало месяца, оборот по дебету в разрезе корреспондирующих счетов, оборот по кредиту в разрезе корреспондирующих счетов и сальдо на конец месяца;</w:t>
      </w:r>
    </w:p>
    <w:p w:rsidR="00DA65B4" w:rsidRDefault="00DA65B4">
      <w:pPr>
        <w:ind w:firstLine="720"/>
        <w:jc w:val="both"/>
        <w:rPr>
          <w:sz w:val="28"/>
        </w:rPr>
      </w:pPr>
      <w:r>
        <w:rPr>
          <w:sz w:val="28"/>
        </w:rPr>
        <w:t>4) запись операций производится на основании сводных и первичных документов и поэтому будет заполнено столько строк сколько их было за месяц. Одна строка журнала-ордера соответствует значению одного сводного документа (отчет кассира, авансовый отчет, выписка банка, материальный отчет, товарный отчет). По счетам, на которых указываются расчеты, запись производится по каждому первичному документу. Вот почему журнал-ордер многострочная (многолинейная) таблица;</w:t>
      </w:r>
    </w:p>
    <w:p w:rsidR="00DA65B4" w:rsidRDefault="00DA65B4">
      <w:pPr>
        <w:pStyle w:val="51"/>
        <w:keepNext w:val="0"/>
        <w:widowControl/>
        <w:outlineLvl w:val="9"/>
        <w:rPr>
          <w:szCs w:val="24"/>
        </w:rPr>
      </w:pPr>
      <w:r>
        <w:rPr>
          <w:szCs w:val="24"/>
        </w:rPr>
        <w:t>5) операции отражаются в хронологическом порядке с одновременной их группировкой по признаку однородности в системе счетов, т.е. операции не просто регистрируются, но по ним указывается бухгалтерская проводка.</w:t>
      </w:r>
    </w:p>
    <w:p w:rsidR="00DA65B4" w:rsidRDefault="00DA65B4">
      <w:pPr>
        <w:ind w:firstLine="720"/>
        <w:jc w:val="both"/>
        <w:rPr>
          <w:sz w:val="28"/>
        </w:rPr>
      </w:pPr>
      <w:r>
        <w:rPr>
          <w:sz w:val="28"/>
        </w:rPr>
        <w:t>В конце месяца записи в журналах-ордерах обобщаются, подсчитываются итоги по строкам (позициям) и колонкам, определяются обороты по дебету и кредиту каждого счета и выводится сальдо на конец месяца.</w:t>
      </w:r>
    </w:p>
    <w:p w:rsidR="00DA65B4" w:rsidRDefault="00DA65B4">
      <w:pPr>
        <w:ind w:firstLine="720"/>
        <w:jc w:val="both"/>
        <w:rPr>
          <w:sz w:val="28"/>
        </w:rPr>
      </w:pPr>
      <w:r>
        <w:rPr>
          <w:sz w:val="28"/>
        </w:rPr>
        <w:t>Месячные итоги по счетам обобщаются в Главной книге. Главная книга открывается на год, для каждого счета отводится страница, на которой отражается сальдо на 1.01, обороты за каждый месяц и сальдо конечное. Оборот по кредиту счета в Главной книге записывается общей суммой из журнала-ордера соответствующего счета. Оборот по дебету набирается с журналов-ордеров по тем счетам, с которым корреспондирует данный счет</w:t>
      </w:r>
    </w:p>
    <w:p w:rsidR="00DA65B4" w:rsidRDefault="00DA65B4">
      <w:pPr>
        <w:ind w:firstLine="720"/>
        <w:jc w:val="both"/>
        <w:rPr>
          <w:sz w:val="28"/>
        </w:rPr>
      </w:pPr>
    </w:p>
    <w:p w:rsidR="00DA65B4" w:rsidRDefault="00DA65B4">
      <w:pPr>
        <w:ind w:firstLine="720"/>
        <w:rPr>
          <w:sz w:val="28"/>
        </w:rPr>
      </w:pPr>
      <w:r>
        <w:rPr>
          <w:sz w:val="28"/>
        </w:rPr>
        <w:t>Номер и наименование счета _______________________</w:t>
      </w:r>
    </w:p>
    <w:p w:rsidR="00DA65B4" w:rsidRDefault="00DA65B4">
      <w:pPr>
        <w:ind w:firstLine="720"/>
        <w:rPr>
          <w:sz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620"/>
        <w:gridCol w:w="1440"/>
        <w:gridCol w:w="720"/>
        <w:gridCol w:w="1620"/>
        <w:gridCol w:w="1260"/>
        <w:gridCol w:w="990"/>
        <w:gridCol w:w="990"/>
      </w:tblGrid>
      <w:tr w:rsidR="00DA65B4">
        <w:trPr>
          <w:cantSplit/>
        </w:trPr>
        <w:tc>
          <w:tcPr>
            <w:tcW w:w="1368" w:type="dxa"/>
            <w:vMerge w:val="restart"/>
          </w:tcPr>
          <w:p w:rsidR="00DA65B4" w:rsidRDefault="00DA65B4">
            <w:pPr>
              <w:jc w:val="center"/>
              <w:rPr>
                <w:sz w:val="28"/>
              </w:rPr>
            </w:pPr>
          </w:p>
        </w:tc>
        <w:tc>
          <w:tcPr>
            <w:tcW w:w="5400" w:type="dxa"/>
            <w:gridSpan w:val="4"/>
          </w:tcPr>
          <w:p w:rsidR="00DA65B4" w:rsidRDefault="00DA65B4">
            <w:pPr>
              <w:pStyle w:val="6"/>
            </w:pPr>
            <w:r>
              <w:t>Оборот по дебету с кредита счетов</w:t>
            </w:r>
          </w:p>
        </w:tc>
        <w:tc>
          <w:tcPr>
            <w:tcW w:w="1260" w:type="dxa"/>
            <w:vMerge w:val="restart"/>
          </w:tcPr>
          <w:p w:rsidR="00DA65B4" w:rsidRDefault="00DA65B4">
            <w:pPr>
              <w:jc w:val="center"/>
              <w:rPr>
                <w:sz w:val="28"/>
              </w:rPr>
            </w:pPr>
            <w:r>
              <w:rPr>
                <w:sz w:val="28"/>
              </w:rPr>
              <w:t xml:space="preserve">Оборот по </w:t>
            </w:r>
          </w:p>
          <w:p w:rsidR="00DA65B4" w:rsidRDefault="00DA65B4">
            <w:pPr>
              <w:jc w:val="center"/>
              <w:rPr>
                <w:sz w:val="28"/>
              </w:rPr>
            </w:pPr>
            <w:r>
              <w:rPr>
                <w:sz w:val="28"/>
              </w:rPr>
              <w:t>кредиту</w:t>
            </w:r>
          </w:p>
        </w:tc>
        <w:tc>
          <w:tcPr>
            <w:tcW w:w="1980" w:type="dxa"/>
            <w:gridSpan w:val="2"/>
          </w:tcPr>
          <w:p w:rsidR="00DA65B4" w:rsidRDefault="00DA65B4">
            <w:pPr>
              <w:jc w:val="center"/>
              <w:rPr>
                <w:sz w:val="28"/>
              </w:rPr>
            </w:pPr>
            <w:r>
              <w:rPr>
                <w:sz w:val="28"/>
              </w:rPr>
              <w:t>Сальдо</w:t>
            </w:r>
          </w:p>
        </w:tc>
      </w:tr>
      <w:tr w:rsidR="00DA65B4">
        <w:trPr>
          <w:cantSplit/>
        </w:trPr>
        <w:tc>
          <w:tcPr>
            <w:tcW w:w="1368" w:type="dxa"/>
            <w:vMerge/>
          </w:tcPr>
          <w:p w:rsidR="00DA65B4" w:rsidRDefault="00DA65B4">
            <w:pPr>
              <w:jc w:val="center"/>
              <w:rPr>
                <w:sz w:val="28"/>
              </w:rPr>
            </w:pPr>
          </w:p>
        </w:tc>
        <w:tc>
          <w:tcPr>
            <w:tcW w:w="1620" w:type="dxa"/>
          </w:tcPr>
          <w:p w:rsidR="00DA65B4" w:rsidRDefault="00DA65B4">
            <w:pPr>
              <w:jc w:val="center"/>
              <w:rPr>
                <w:sz w:val="28"/>
              </w:rPr>
            </w:pPr>
            <w:r>
              <w:rPr>
                <w:sz w:val="28"/>
              </w:rPr>
              <w:t>Счет №</w:t>
            </w:r>
          </w:p>
          <w:p w:rsidR="00DA65B4" w:rsidRDefault="00DA65B4">
            <w:pPr>
              <w:pStyle w:val="11"/>
              <w:keepNext w:val="0"/>
              <w:widowControl/>
            </w:pPr>
            <w:r>
              <w:t>журнал –ордер №</w:t>
            </w:r>
          </w:p>
        </w:tc>
        <w:tc>
          <w:tcPr>
            <w:tcW w:w="1440" w:type="dxa"/>
          </w:tcPr>
          <w:p w:rsidR="00DA65B4" w:rsidRDefault="00DA65B4">
            <w:pPr>
              <w:jc w:val="center"/>
              <w:rPr>
                <w:sz w:val="28"/>
              </w:rPr>
            </w:pPr>
            <w:r>
              <w:rPr>
                <w:sz w:val="28"/>
              </w:rPr>
              <w:t>Счет №</w:t>
            </w:r>
          </w:p>
          <w:p w:rsidR="00DA65B4" w:rsidRDefault="00DA65B4">
            <w:pPr>
              <w:jc w:val="center"/>
              <w:rPr>
                <w:sz w:val="28"/>
              </w:rPr>
            </w:pPr>
            <w:r>
              <w:rPr>
                <w:sz w:val="28"/>
              </w:rPr>
              <w:t>журнал –ордер №</w:t>
            </w:r>
          </w:p>
        </w:tc>
        <w:tc>
          <w:tcPr>
            <w:tcW w:w="720" w:type="dxa"/>
          </w:tcPr>
          <w:p w:rsidR="00DA65B4" w:rsidRDefault="00DA65B4">
            <w:pPr>
              <w:pStyle w:val="11"/>
              <w:keepNext w:val="0"/>
              <w:widowControl/>
            </w:pPr>
            <w:r>
              <w:t>и т.д.</w:t>
            </w:r>
          </w:p>
        </w:tc>
        <w:tc>
          <w:tcPr>
            <w:tcW w:w="1620" w:type="dxa"/>
          </w:tcPr>
          <w:p w:rsidR="00DA65B4" w:rsidRDefault="00DA65B4">
            <w:pPr>
              <w:jc w:val="center"/>
              <w:rPr>
                <w:sz w:val="28"/>
              </w:rPr>
            </w:pPr>
            <w:r>
              <w:rPr>
                <w:sz w:val="28"/>
              </w:rPr>
              <w:t xml:space="preserve">Итого </w:t>
            </w:r>
          </w:p>
          <w:p w:rsidR="00DA65B4" w:rsidRDefault="00DA65B4">
            <w:pPr>
              <w:jc w:val="center"/>
              <w:rPr>
                <w:sz w:val="28"/>
              </w:rPr>
            </w:pPr>
            <w:r>
              <w:rPr>
                <w:sz w:val="28"/>
              </w:rPr>
              <w:t xml:space="preserve">оборот </w:t>
            </w:r>
          </w:p>
          <w:p w:rsidR="00DA65B4" w:rsidRDefault="00DA65B4">
            <w:pPr>
              <w:jc w:val="center"/>
              <w:rPr>
                <w:sz w:val="28"/>
              </w:rPr>
            </w:pPr>
            <w:r>
              <w:rPr>
                <w:sz w:val="28"/>
              </w:rPr>
              <w:t>по дебету</w:t>
            </w:r>
          </w:p>
        </w:tc>
        <w:tc>
          <w:tcPr>
            <w:tcW w:w="1260" w:type="dxa"/>
            <w:vMerge/>
          </w:tcPr>
          <w:p w:rsidR="00DA65B4" w:rsidRDefault="00DA65B4">
            <w:pPr>
              <w:jc w:val="center"/>
              <w:rPr>
                <w:sz w:val="28"/>
              </w:rPr>
            </w:pPr>
          </w:p>
        </w:tc>
        <w:tc>
          <w:tcPr>
            <w:tcW w:w="990" w:type="dxa"/>
          </w:tcPr>
          <w:p w:rsidR="00DA65B4" w:rsidRDefault="00DA65B4">
            <w:pPr>
              <w:jc w:val="center"/>
              <w:rPr>
                <w:sz w:val="28"/>
              </w:rPr>
            </w:pPr>
            <w:r>
              <w:rPr>
                <w:sz w:val="28"/>
              </w:rPr>
              <w:t>Дт</w:t>
            </w:r>
          </w:p>
        </w:tc>
        <w:tc>
          <w:tcPr>
            <w:tcW w:w="990" w:type="dxa"/>
          </w:tcPr>
          <w:p w:rsidR="00DA65B4" w:rsidRDefault="00DA65B4">
            <w:pPr>
              <w:jc w:val="center"/>
              <w:rPr>
                <w:sz w:val="28"/>
              </w:rPr>
            </w:pPr>
            <w:r>
              <w:rPr>
                <w:sz w:val="28"/>
              </w:rPr>
              <w:t>Кт</w:t>
            </w:r>
          </w:p>
        </w:tc>
      </w:tr>
      <w:tr w:rsidR="00DA65B4">
        <w:tc>
          <w:tcPr>
            <w:tcW w:w="1368" w:type="dxa"/>
          </w:tcPr>
          <w:p w:rsidR="00DA65B4" w:rsidRDefault="00DA65B4">
            <w:pPr>
              <w:rPr>
                <w:sz w:val="28"/>
              </w:rPr>
            </w:pPr>
            <w:r>
              <w:rPr>
                <w:sz w:val="28"/>
              </w:rPr>
              <w:t xml:space="preserve">Сальдо на 1.01 </w:t>
            </w:r>
          </w:p>
          <w:p w:rsidR="00DA65B4" w:rsidRDefault="00DA65B4">
            <w:pPr>
              <w:rPr>
                <w:sz w:val="28"/>
              </w:rPr>
            </w:pPr>
            <w:r>
              <w:rPr>
                <w:sz w:val="28"/>
              </w:rPr>
              <w:t>январь</w:t>
            </w:r>
          </w:p>
          <w:p w:rsidR="00DA65B4" w:rsidRDefault="00DA65B4">
            <w:pPr>
              <w:rPr>
                <w:sz w:val="28"/>
              </w:rPr>
            </w:pPr>
            <w:r>
              <w:rPr>
                <w:sz w:val="28"/>
              </w:rPr>
              <w:t>февраль</w:t>
            </w:r>
          </w:p>
          <w:p w:rsidR="00DA65B4" w:rsidRDefault="00DA65B4">
            <w:pPr>
              <w:rPr>
                <w:sz w:val="28"/>
              </w:rPr>
            </w:pPr>
            <w:r>
              <w:rPr>
                <w:sz w:val="28"/>
              </w:rPr>
              <w:t>и т.д.</w:t>
            </w:r>
          </w:p>
        </w:tc>
        <w:tc>
          <w:tcPr>
            <w:tcW w:w="1620" w:type="dxa"/>
          </w:tcPr>
          <w:p w:rsidR="00DA65B4" w:rsidRDefault="00DA65B4">
            <w:pPr>
              <w:pStyle w:val="a5"/>
              <w:tabs>
                <w:tab w:val="clear" w:pos="4153"/>
                <w:tab w:val="clear" w:pos="8306"/>
              </w:tabs>
            </w:pPr>
          </w:p>
        </w:tc>
        <w:tc>
          <w:tcPr>
            <w:tcW w:w="1440" w:type="dxa"/>
          </w:tcPr>
          <w:p w:rsidR="00DA65B4" w:rsidRDefault="00DA65B4">
            <w:pPr>
              <w:jc w:val="center"/>
              <w:rPr>
                <w:sz w:val="28"/>
              </w:rPr>
            </w:pPr>
          </w:p>
        </w:tc>
        <w:tc>
          <w:tcPr>
            <w:tcW w:w="720" w:type="dxa"/>
          </w:tcPr>
          <w:p w:rsidR="00DA65B4" w:rsidRDefault="00DA65B4">
            <w:pPr>
              <w:jc w:val="center"/>
              <w:rPr>
                <w:sz w:val="28"/>
              </w:rPr>
            </w:pPr>
          </w:p>
        </w:tc>
        <w:tc>
          <w:tcPr>
            <w:tcW w:w="1620" w:type="dxa"/>
          </w:tcPr>
          <w:p w:rsidR="00DA65B4" w:rsidRDefault="00DA65B4">
            <w:pPr>
              <w:jc w:val="center"/>
              <w:rPr>
                <w:sz w:val="28"/>
              </w:rPr>
            </w:pPr>
          </w:p>
        </w:tc>
        <w:tc>
          <w:tcPr>
            <w:tcW w:w="1260" w:type="dxa"/>
          </w:tcPr>
          <w:p w:rsidR="00DA65B4" w:rsidRDefault="00DA65B4">
            <w:pPr>
              <w:jc w:val="center"/>
              <w:rPr>
                <w:sz w:val="28"/>
              </w:rPr>
            </w:pPr>
          </w:p>
        </w:tc>
        <w:tc>
          <w:tcPr>
            <w:tcW w:w="990" w:type="dxa"/>
          </w:tcPr>
          <w:p w:rsidR="00DA65B4" w:rsidRDefault="00DA65B4">
            <w:pPr>
              <w:jc w:val="center"/>
              <w:rPr>
                <w:sz w:val="28"/>
              </w:rPr>
            </w:pPr>
          </w:p>
        </w:tc>
        <w:tc>
          <w:tcPr>
            <w:tcW w:w="990" w:type="dxa"/>
          </w:tcPr>
          <w:p w:rsidR="00DA65B4" w:rsidRDefault="00DA65B4">
            <w:pPr>
              <w:jc w:val="center"/>
              <w:rPr>
                <w:sz w:val="28"/>
              </w:rPr>
            </w:pPr>
          </w:p>
        </w:tc>
      </w:tr>
    </w:tbl>
    <w:p w:rsidR="00DA65B4" w:rsidRDefault="00DA65B4">
      <w:pPr>
        <w:ind w:firstLine="720"/>
        <w:jc w:val="center"/>
        <w:rPr>
          <w:sz w:val="28"/>
        </w:rPr>
      </w:pPr>
    </w:p>
    <w:p w:rsidR="00DA65B4" w:rsidRDefault="00DA65B4">
      <w:pPr>
        <w:pStyle w:val="4"/>
      </w:pPr>
      <w:r>
        <w:t>Рисунок 4.1 – Главная книга</w:t>
      </w:r>
    </w:p>
    <w:p w:rsidR="00DA65B4" w:rsidRDefault="00DA65B4">
      <w:pPr>
        <w:ind w:firstLine="720"/>
        <w:rPr>
          <w:sz w:val="28"/>
        </w:rPr>
      </w:pPr>
    </w:p>
    <w:p w:rsidR="00DA65B4" w:rsidRDefault="00DA65B4">
      <w:pPr>
        <w:ind w:firstLine="720"/>
        <w:jc w:val="both"/>
        <w:rPr>
          <w:sz w:val="28"/>
        </w:rPr>
      </w:pPr>
      <w:r>
        <w:rPr>
          <w:sz w:val="28"/>
        </w:rPr>
        <w:t>При таблично-автоматизированной форме учета основными регистрами являются машинограммы. Техническими средствами их формирования являются персональные компьютеры (ПК).</w:t>
      </w:r>
    </w:p>
    <w:p w:rsidR="00DA65B4" w:rsidRDefault="00DA65B4">
      <w:pPr>
        <w:pStyle w:val="51"/>
        <w:keepNext w:val="0"/>
        <w:widowControl/>
        <w:outlineLvl w:val="9"/>
        <w:rPr>
          <w:szCs w:val="24"/>
        </w:rPr>
      </w:pPr>
      <w:r>
        <w:rPr>
          <w:szCs w:val="24"/>
        </w:rPr>
        <w:t>Машинограммы могут иметь разную структуру, название и содержание. Они могут быть построены в виде журналов-ордеров, оборотных ведомостей. Но как бы не назывались эти регистры, какая бы самая совершенная техника не использовалась при их формировании обязательно соблюдается способ двойной записи и все обороты по дебету и кредиту счетов отражаются во взаимосвязи с корреспондирующими счетами.</w:t>
      </w:r>
    </w:p>
    <w:p w:rsidR="00DA65B4" w:rsidRDefault="00DA65B4">
      <w:pPr>
        <w:ind w:firstLine="720"/>
        <w:jc w:val="both"/>
        <w:rPr>
          <w:sz w:val="28"/>
        </w:rPr>
      </w:pPr>
      <w:r>
        <w:rPr>
          <w:sz w:val="28"/>
        </w:rPr>
        <w:t>Форму учета, основанную па ПК, именуют и по-другому: электронная, безбумажная, диалоговая, микрокомпьютерная, интегральная, информационно-автоматизированная, таблично-машинная и т.п. Но, учитывая, что учетные регистры представлены в виде таблиц, видимо, в названии формы учета это необходимо учитывать.</w:t>
      </w:r>
    </w:p>
    <w:p w:rsidR="00DA65B4" w:rsidRDefault="00DA65B4">
      <w:pPr>
        <w:pStyle w:val="51"/>
        <w:keepNext w:val="0"/>
        <w:widowControl/>
        <w:outlineLvl w:val="9"/>
        <w:rPr>
          <w:szCs w:val="24"/>
        </w:rPr>
      </w:pPr>
      <w:r>
        <w:rPr>
          <w:szCs w:val="24"/>
        </w:rPr>
        <w:t>Предприятия малого бизнеса могут использовать указанные выше формы учета, а также, упрощенную форму учета.</w:t>
      </w:r>
    </w:p>
    <w:p w:rsidR="00DA65B4" w:rsidRDefault="00DA65B4">
      <w:pPr>
        <w:ind w:firstLine="720"/>
        <w:rPr>
          <w:b/>
          <w:sz w:val="28"/>
        </w:rPr>
      </w:pPr>
    </w:p>
    <w:p w:rsidR="00DA65B4" w:rsidRDefault="00DA65B4">
      <w:pPr>
        <w:ind w:firstLine="720"/>
        <w:rPr>
          <w:b/>
          <w:sz w:val="28"/>
        </w:rPr>
      </w:pPr>
      <w:r>
        <w:rPr>
          <w:b/>
          <w:sz w:val="28"/>
        </w:rPr>
        <w:t>4.3 Отчетность предприятия: понятие, значение, правовая основа</w:t>
      </w:r>
    </w:p>
    <w:p w:rsidR="00DA65B4" w:rsidRDefault="00DA65B4">
      <w:pPr>
        <w:ind w:firstLine="720"/>
        <w:rPr>
          <w:sz w:val="28"/>
        </w:rPr>
      </w:pPr>
    </w:p>
    <w:p w:rsidR="00DA65B4" w:rsidRDefault="00DA65B4">
      <w:pPr>
        <w:ind w:firstLine="720"/>
        <w:jc w:val="both"/>
        <w:rPr>
          <w:sz w:val="28"/>
        </w:rPr>
      </w:pPr>
      <w:r>
        <w:rPr>
          <w:sz w:val="28"/>
        </w:rPr>
        <w:t>Отчетность - совокупность (система) взаимосвязанных показателей, характеризующих финансовое состояние предприятия и итоги его деятельности за определенный период.</w:t>
      </w:r>
    </w:p>
    <w:p w:rsidR="00DA65B4" w:rsidRDefault="00DA65B4">
      <w:pPr>
        <w:ind w:firstLine="720"/>
        <w:jc w:val="both"/>
        <w:rPr>
          <w:sz w:val="28"/>
        </w:rPr>
      </w:pPr>
      <w:r>
        <w:rPr>
          <w:sz w:val="28"/>
        </w:rPr>
        <w:t>Отчетность составляют предприятия, являющиеся юридическими лицами. Составление отчетности имеет силу закона и является обязательным требованием (ст.29 Закона Украины «О предприятиях», ст.2 и 3 ЗУоБУ).</w:t>
      </w:r>
    </w:p>
    <w:p w:rsidR="00DA65B4" w:rsidRDefault="00DA65B4">
      <w:pPr>
        <w:ind w:firstLine="720"/>
        <w:jc w:val="both"/>
        <w:rPr>
          <w:sz w:val="28"/>
        </w:rPr>
      </w:pPr>
      <w:r>
        <w:rPr>
          <w:sz w:val="28"/>
        </w:rPr>
        <w:t>Отчетность имеет большое значение. Ее данные используются как самим предприятием так и внешними пользователями с целью принятия решений. Отчетность- это основной источник информации для оценки итогов и результатов деятельности предприятия; контроля, анализа и управления ресурсами предприятия; выявления резервов; планирования и прогнозирования деятельности на перспективу. Данные отчетности используются для обобщения важнейших показателей хозяйственной деятельности в отраслевом и территориальном разрезах.</w:t>
      </w:r>
    </w:p>
    <w:p w:rsidR="00DA65B4" w:rsidRDefault="00DA65B4">
      <w:pPr>
        <w:ind w:firstLine="720"/>
        <w:jc w:val="both"/>
        <w:rPr>
          <w:sz w:val="28"/>
        </w:rPr>
      </w:pPr>
      <w:r>
        <w:rPr>
          <w:sz w:val="28"/>
        </w:rPr>
        <w:t>Важнейшим видом отчетности является бухгалтерская отчетность, которая во-первых, представляет собой один из элементов метода бухгалтерского учета; во-вторых, входит в комплект форм отчетности предприятия.</w:t>
      </w:r>
    </w:p>
    <w:p w:rsidR="00DA65B4" w:rsidRDefault="00DA65B4">
      <w:pPr>
        <w:ind w:firstLine="720"/>
        <w:jc w:val="both"/>
        <w:rPr>
          <w:sz w:val="28"/>
        </w:rPr>
      </w:pPr>
      <w:r>
        <w:rPr>
          <w:sz w:val="28"/>
        </w:rPr>
        <w:t xml:space="preserve">Бухгалтерская отчетность как элемент метода бухгалтерского учета - это способ обобщения средств и результатов деятельности за месяц, квартал, год. Основной формой бухгалтерской отчетности является баланс (форма №1), другие формы отчетности детализируют, расшифровывают отдельные статьи баланса, а также отражают показатели, которых в балансе нет. Например, в форме .№2 «Отчет о финансовых результатах» обобщаются все доходы и расходы предприятия, определяется конечный результат деятельности. В форме 3 «Отчет о движении денежных средств» поясняются изменения в одном из важнейших показателей баланса - денежных средствах и их эквивалентах, прошедших  между датами баланса. Целью составления формы № 4 «Отчет о собственном капитале» является раскрытие информации об изменениях в составе собственного капитала предприятия в течение отчетного периода. </w:t>
      </w:r>
    </w:p>
    <w:p w:rsidR="00DA65B4" w:rsidRDefault="00DA65B4">
      <w:pPr>
        <w:ind w:firstLine="720"/>
        <w:jc w:val="both"/>
        <w:rPr>
          <w:sz w:val="28"/>
        </w:rPr>
      </w:pPr>
      <w:r>
        <w:rPr>
          <w:sz w:val="28"/>
        </w:rPr>
        <w:t xml:space="preserve">Для субъектов малого предпринимательства установлена сокращенная финансовая отчетность в составе баланса и отчета о финансовых результатах. </w:t>
      </w:r>
    </w:p>
    <w:p w:rsidR="00DA65B4" w:rsidRDefault="00DA65B4">
      <w:pPr>
        <w:ind w:firstLine="720"/>
        <w:rPr>
          <w:sz w:val="28"/>
        </w:rPr>
      </w:pPr>
    </w:p>
    <w:p w:rsidR="00DA65B4" w:rsidRDefault="00DA65B4">
      <w:pPr>
        <w:pStyle w:val="a6"/>
      </w:pPr>
    </w:p>
    <w:p w:rsidR="00DA65B4" w:rsidRDefault="00DA65B4">
      <w:pPr>
        <w:pStyle w:val="a6"/>
      </w:pPr>
      <w:r>
        <w:br w:type="page"/>
        <w:t xml:space="preserve">Тема 5 Учет основных средств </w:t>
      </w:r>
    </w:p>
    <w:p w:rsidR="00DA65B4" w:rsidRDefault="00DA65B4">
      <w:pPr>
        <w:pStyle w:val="a6"/>
        <w:rPr>
          <w:szCs w:val="24"/>
        </w:rPr>
      </w:pPr>
      <w:r>
        <w:rPr>
          <w:szCs w:val="24"/>
        </w:rPr>
        <w:t>и нематериальных активов</w:t>
      </w:r>
    </w:p>
    <w:p w:rsidR="00DA65B4" w:rsidRDefault="00DA65B4">
      <w:pPr>
        <w:ind w:firstLine="708"/>
        <w:jc w:val="both"/>
        <w:rPr>
          <w:b/>
        </w:rPr>
      </w:pPr>
    </w:p>
    <w:p w:rsidR="00DA65B4" w:rsidRDefault="00DA65B4">
      <w:pPr>
        <w:pStyle w:val="2"/>
        <w:ind w:firstLine="708"/>
        <w:jc w:val="left"/>
        <w:rPr>
          <w:sz w:val="28"/>
        </w:rPr>
      </w:pPr>
      <w:r>
        <w:rPr>
          <w:sz w:val="28"/>
        </w:rPr>
        <w:t>5.1 Понятие об основных средствах (фондах)</w:t>
      </w:r>
    </w:p>
    <w:p w:rsidR="00DA65B4" w:rsidRDefault="00DA65B4">
      <w:pPr>
        <w:ind w:firstLine="708"/>
        <w:jc w:val="both"/>
        <w:rPr>
          <w:b/>
        </w:rPr>
      </w:pPr>
    </w:p>
    <w:p w:rsidR="00DA65B4" w:rsidRDefault="00DA65B4">
      <w:pPr>
        <w:ind w:firstLine="720"/>
        <w:jc w:val="both"/>
        <w:rPr>
          <w:sz w:val="28"/>
        </w:rPr>
      </w:pPr>
      <w:r>
        <w:rPr>
          <w:sz w:val="28"/>
        </w:rPr>
        <w:t xml:space="preserve">Основные средства (ОС) – средства труда, которые участвуют в процессе производства многократно и всю свою стоимость постепенно переносят на стоимость изготовления продукции в виде ежемесячной начисленной амортизации. Согласно утверждению стандарта № 7 – «ОС – это материальные активы, которые предприятие содержит с целью использования их в процессе производства или сдачи в аренду другим лицам или для осуществления административных и социально-культурных функций, срок полезного использования которых более 1 года». Группа ОС – совокупность однотипных по техническим характеристикам необоротных материальных активов.        </w:t>
      </w:r>
    </w:p>
    <w:p w:rsidR="00DA65B4" w:rsidRDefault="00DA65B4">
      <w:pPr>
        <w:ind w:firstLine="720"/>
        <w:jc w:val="both"/>
        <w:rPr>
          <w:sz w:val="28"/>
        </w:rPr>
      </w:pPr>
      <w:r>
        <w:rPr>
          <w:sz w:val="28"/>
        </w:rPr>
        <w:t xml:space="preserve">Амортизация – систематическое распределение стоимости объекта ОС, которая амортизируется в течении срока их полезного использования. </w:t>
      </w:r>
    </w:p>
    <w:p w:rsidR="00DA65B4" w:rsidRDefault="00DA65B4">
      <w:pPr>
        <w:ind w:firstLine="708"/>
        <w:jc w:val="both"/>
        <w:rPr>
          <w:sz w:val="28"/>
        </w:rPr>
      </w:pPr>
      <w:r>
        <w:rPr>
          <w:i/>
          <w:sz w:val="28"/>
        </w:rPr>
        <w:t xml:space="preserve">Износ </w:t>
      </w:r>
      <w:r>
        <w:rPr>
          <w:sz w:val="28"/>
        </w:rPr>
        <w:t xml:space="preserve">– это сумма амортизации ОС с начала их полезного использования. </w:t>
      </w:r>
    </w:p>
    <w:p w:rsidR="00DA65B4" w:rsidRDefault="00DA65B4">
      <w:pPr>
        <w:ind w:firstLine="708"/>
        <w:jc w:val="both"/>
        <w:rPr>
          <w:sz w:val="28"/>
        </w:rPr>
      </w:pPr>
      <w:r>
        <w:rPr>
          <w:i/>
          <w:sz w:val="28"/>
        </w:rPr>
        <w:t xml:space="preserve">Срок полезного использования </w:t>
      </w:r>
      <w:r>
        <w:rPr>
          <w:sz w:val="28"/>
        </w:rPr>
        <w:t xml:space="preserve">– это ожидаемый период времени, в течении которого ОС будут использоваться и с их использованием будет произведен ожидаемый объем работы. </w:t>
      </w:r>
    </w:p>
    <w:p w:rsidR="00DA65B4" w:rsidRDefault="00DA65B4">
      <w:pPr>
        <w:ind w:firstLine="708"/>
        <w:jc w:val="both"/>
        <w:rPr>
          <w:sz w:val="28"/>
        </w:rPr>
      </w:pPr>
      <w:r>
        <w:rPr>
          <w:sz w:val="28"/>
        </w:rPr>
        <w:t xml:space="preserve">ОС учитываются по первоначальной, по ликвидационной и остаточной стоимости. </w:t>
      </w:r>
    </w:p>
    <w:p w:rsidR="00DA65B4" w:rsidRDefault="00DA65B4">
      <w:pPr>
        <w:ind w:firstLine="708"/>
        <w:jc w:val="both"/>
        <w:rPr>
          <w:sz w:val="28"/>
        </w:rPr>
      </w:pPr>
      <w:r>
        <w:rPr>
          <w:i/>
          <w:sz w:val="28"/>
        </w:rPr>
        <w:t xml:space="preserve">Первоначальная </w:t>
      </w:r>
      <w:r>
        <w:rPr>
          <w:sz w:val="28"/>
        </w:rPr>
        <w:t xml:space="preserve">– это историческая (фактическая) себестоимость ОС или их справедливая стоимость в сумме денежных средств, уплаченных или израсходованных при приобретении или получении ОС. </w:t>
      </w:r>
    </w:p>
    <w:p w:rsidR="00DA65B4" w:rsidRDefault="00DA65B4">
      <w:pPr>
        <w:ind w:firstLine="708"/>
        <w:jc w:val="both"/>
        <w:rPr>
          <w:sz w:val="28"/>
        </w:rPr>
      </w:pPr>
      <w:r>
        <w:rPr>
          <w:i/>
          <w:sz w:val="28"/>
        </w:rPr>
        <w:t xml:space="preserve">Ликвидационная </w:t>
      </w:r>
      <w:r>
        <w:rPr>
          <w:sz w:val="28"/>
        </w:rPr>
        <w:t xml:space="preserve">– сумма средств, которую предприятие ожидает получить от реализации ОС после окончания срока их полезного использования за вычетом расходов, связанных с продажей или ликвидацией. </w:t>
      </w:r>
    </w:p>
    <w:p w:rsidR="00DA65B4" w:rsidRDefault="00DA65B4">
      <w:pPr>
        <w:ind w:firstLine="708"/>
        <w:jc w:val="both"/>
        <w:rPr>
          <w:sz w:val="28"/>
        </w:rPr>
      </w:pPr>
      <w:r>
        <w:rPr>
          <w:i/>
          <w:sz w:val="28"/>
        </w:rPr>
        <w:t xml:space="preserve">Остаточная – </w:t>
      </w:r>
      <w:r>
        <w:rPr>
          <w:sz w:val="28"/>
        </w:rPr>
        <w:t xml:space="preserve">составляет разницу между первоначальной стоимостью и суммой начисленного износа с начала срока их полезного использования. </w:t>
      </w:r>
    </w:p>
    <w:p w:rsidR="00DA65B4" w:rsidRDefault="00DA65B4">
      <w:pPr>
        <w:ind w:firstLine="708"/>
        <w:jc w:val="both"/>
        <w:rPr>
          <w:sz w:val="28"/>
        </w:rPr>
      </w:pPr>
      <w:r>
        <w:rPr>
          <w:sz w:val="28"/>
        </w:rPr>
        <w:t xml:space="preserve">ОС разнообразны по составу и назначению, они классифицируются: </w:t>
      </w:r>
    </w:p>
    <w:p w:rsidR="00DA65B4" w:rsidRDefault="00DA65B4">
      <w:pPr>
        <w:ind w:firstLine="708"/>
        <w:jc w:val="both"/>
        <w:rPr>
          <w:sz w:val="28"/>
        </w:rPr>
      </w:pPr>
      <w:r>
        <w:rPr>
          <w:sz w:val="28"/>
        </w:rPr>
        <w:t xml:space="preserve">- производственные  ОС – непосредственно участвуют в производственном процессе или способствуют его осуществлению; </w:t>
      </w:r>
    </w:p>
    <w:p w:rsidR="00DA65B4" w:rsidRDefault="00DA65B4">
      <w:pPr>
        <w:ind w:firstLine="708"/>
        <w:jc w:val="both"/>
        <w:rPr>
          <w:sz w:val="28"/>
        </w:rPr>
      </w:pPr>
      <w:r>
        <w:rPr>
          <w:sz w:val="28"/>
        </w:rPr>
        <w:t xml:space="preserve">- непроизводственные ОС, которые не участвуют в процессе производства и не способствуют его  осуществлению, а предназначены для удовлетворения коммунальных, культурно-бытовых нужд. </w:t>
      </w:r>
    </w:p>
    <w:p w:rsidR="00DA65B4" w:rsidRDefault="00DA65B4">
      <w:pPr>
        <w:ind w:firstLine="708"/>
        <w:jc w:val="both"/>
        <w:rPr>
          <w:sz w:val="28"/>
        </w:rPr>
      </w:pPr>
      <w:r>
        <w:rPr>
          <w:sz w:val="28"/>
        </w:rPr>
        <w:t xml:space="preserve">По принадлежности ОС подразделяются на:  </w:t>
      </w:r>
    </w:p>
    <w:p w:rsidR="00DA65B4" w:rsidRDefault="00DA65B4">
      <w:pPr>
        <w:ind w:firstLine="708"/>
        <w:jc w:val="both"/>
        <w:rPr>
          <w:sz w:val="28"/>
        </w:rPr>
      </w:pPr>
      <w:r>
        <w:rPr>
          <w:sz w:val="28"/>
        </w:rPr>
        <w:t xml:space="preserve">- собственные – числятся на балансе предприятия; </w:t>
      </w:r>
    </w:p>
    <w:p w:rsidR="00DA65B4" w:rsidRDefault="00DA65B4">
      <w:pPr>
        <w:ind w:firstLine="708"/>
        <w:jc w:val="both"/>
        <w:rPr>
          <w:sz w:val="28"/>
        </w:rPr>
      </w:pPr>
      <w:r>
        <w:rPr>
          <w:sz w:val="28"/>
        </w:rPr>
        <w:t xml:space="preserve">- арендованные – не числятся в балансе арендатора, а отражаются на забалансовом счете 01. </w:t>
      </w:r>
    </w:p>
    <w:p w:rsidR="00DA65B4" w:rsidRDefault="00DA65B4">
      <w:pPr>
        <w:ind w:firstLine="708"/>
        <w:jc w:val="both"/>
        <w:rPr>
          <w:sz w:val="28"/>
        </w:rPr>
      </w:pPr>
      <w:r>
        <w:rPr>
          <w:sz w:val="28"/>
        </w:rPr>
        <w:t xml:space="preserve">По степени использования ОС делятся:  </w:t>
      </w:r>
    </w:p>
    <w:p w:rsidR="00DA65B4" w:rsidRDefault="00DA65B4">
      <w:pPr>
        <w:ind w:firstLine="708"/>
        <w:jc w:val="both"/>
        <w:rPr>
          <w:sz w:val="28"/>
        </w:rPr>
      </w:pPr>
      <w:r>
        <w:rPr>
          <w:sz w:val="28"/>
        </w:rPr>
        <w:t xml:space="preserve">- в эксплуатации; </w:t>
      </w:r>
    </w:p>
    <w:p w:rsidR="00DA65B4" w:rsidRDefault="00DA65B4">
      <w:pPr>
        <w:ind w:firstLine="708"/>
        <w:jc w:val="both"/>
        <w:rPr>
          <w:sz w:val="28"/>
        </w:rPr>
      </w:pPr>
      <w:r>
        <w:rPr>
          <w:sz w:val="28"/>
        </w:rPr>
        <w:t>- в запасе;</w:t>
      </w:r>
    </w:p>
    <w:p w:rsidR="00DA65B4" w:rsidRDefault="00DA65B4">
      <w:pPr>
        <w:ind w:firstLine="708"/>
        <w:jc w:val="both"/>
        <w:rPr>
          <w:sz w:val="28"/>
        </w:rPr>
      </w:pPr>
      <w:r>
        <w:rPr>
          <w:sz w:val="28"/>
        </w:rPr>
        <w:t xml:space="preserve">- на консервации. </w:t>
      </w:r>
    </w:p>
    <w:p w:rsidR="00DA65B4" w:rsidRDefault="00DA65B4">
      <w:pPr>
        <w:ind w:firstLine="708"/>
        <w:jc w:val="both"/>
        <w:rPr>
          <w:sz w:val="28"/>
        </w:rPr>
      </w:pPr>
      <w:r>
        <w:rPr>
          <w:sz w:val="28"/>
        </w:rPr>
        <w:t xml:space="preserve">Согласно стандарту № 7 объект ОС признается активом, если существует вероятность, что стоимость его достоверно определена  и при использовании его в будущем предприятие получит экономические выгоды. </w:t>
      </w:r>
    </w:p>
    <w:p w:rsidR="00DA65B4" w:rsidRDefault="00DA65B4">
      <w:pPr>
        <w:ind w:firstLine="708"/>
        <w:jc w:val="both"/>
        <w:rPr>
          <w:sz w:val="28"/>
        </w:rPr>
      </w:pPr>
      <w:r>
        <w:rPr>
          <w:sz w:val="28"/>
        </w:rPr>
        <w:t xml:space="preserve">На баланс ОС зачисляются по первоначальной стоимости, которая состоит из: </w:t>
      </w:r>
    </w:p>
    <w:p w:rsidR="00DA65B4" w:rsidRDefault="00DA65B4">
      <w:pPr>
        <w:ind w:firstLine="708"/>
        <w:jc w:val="both"/>
        <w:rPr>
          <w:sz w:val="28"/>
        </w:rPr>
      </w:pPr>
      <w:r>
        <w:rPr>
          <w:sz w:val="28"/>
        </w:rPr>
        <w:t>- суммы, уплаченной поставщикам без НДС;</w:t>
      </w:r>
    </w:p>
    <w:p w:rsidR="00DA65B4" w:rsidRDefault="00DA65B4">
      <w:pPr>
        <w:ind w:firstLine="708"/>
        <w:jc w:val="both"/>
        <w:rPr>
          <w:sz w:val="28"/>
        </w:rPr>
      </w:pPr>
      <w:r>
        <w:rPr>
          <w:sz w:val="28"/>
        </w:rPr>
        <w:t xml:space="preserve">- суммы регистрационных сборов, государственной пошлины и других платежей, которые произведены в связи с приобретением ОС; </w:t>
      </w:r>
    </w:p>
    <w:p w:rsidR="00DA65B4" w:rsidRDefault="00DA65B4">
      <w:pPr>
        <w:ind w:firstLine="708"/>
        <w:jc w:val="both"/>
        <w:rPr>
          <w:sz w:val="28"/>
        </w:rPr>
      </w:pPr>
      <w:r>
        <w:rPr>
          <w:sz w:val="28"/>
        </w:rPr>
        <w:t>- суммы ввозной пошлины;</w:t>
      </w:r>
    </w:p>
    <w:p w:rsidR="00DA65B4" w:rsidRDefault="00DA65B4">
      <w:pPr>
        <w:ind w:firstLine="708"/>
        <w:jc w:val="both"/>
        <w:rPr>
          <w:spacing w:val="-6"/>
          <w:sz w:val="28"/>
        </w:rPr>
      </w:pPr>
      <w:r>
        <w:rPr>
          <w:sz w:val="28"/>
        </w:rPr>
        <w:t xml:space="preserve">- </w:t>
      </w:r>
      <w:r>
        <w:rPr>
          <w:spacing w:val="-6"/>
          <w:sz w:val="28"/>
        </w:rPr>
        <w:t xml:space="preserve">расходов на установку, монтаж, наладку и другие расходы, которые связаны с доведением ОС до состояния, в котором они пригодны для использования. </w:t>
      </w:r>
    </w:p>
    <w:p w:rsidR="00DA65B4" w:rsidRDefault="00DA65B4">
      <w:pPr>
        <w:ind w:firstLine="708"/>
        <w:jc w:val="both"/>
        <w:rPr>
          <w:sz w:val="28"/>
        </w:rPr>
      </w:pPr>
      <w:r>
        <w:rPr>
          <w:sz w:val="28"/>
        </w:rPr>
        <w:t xml:space="preserve">Расходы на уплату процентов за пользование кредитом не  включаются в первоначальную стоимость основных средств. </w:t>
      </w:r>
    </w:p>
    <w:p w:rsidR="00DA65B4" w:rsidRDefault="00DA65B4">
      <w:pPr>
        <w:ind w:firstLine="708"/>
        <w:jc w:val="both"/>
        <w:rPr>
          <w:sz w:val="28"/>
        </w:rPr>
      </w:pPr>
    </w:p>
    <w:p w:rsidR="00DA65B4" w:rsidRDefault="00DA65B4" w:rsidP="00DA65B4">
      <w:pPr>
        <w:numPr>
          <w:ilvl w:val="1"/>
          <w:numId w:val="1"/>
        </w:numPr>
        <w:jc w:val="both"/>
        <w:rPr>
          <w:b/>
          <w:sz w:val="28"/>
        </w:rPr>
      </w:pPr>
      <w:r>
        <w:rPr>
          <w:b/>
          <w:sz w:val="28"/>
        </w:rPr>
        <w:t xml:space="preserve"> </w:t>
      </w:r>
      <w:r>
        <w:rPr>
          <w:b/>
          <w:sz w:val="28"/>
        </w:rPr>
        <w:tab/>
        <w:t xml:space="preserve">Документальное оформление поступления </w:t>
      </w:r>
    </w:p>
    <w:p w:rsidR="00DA65B4" w:rsidRDefault="00DA65B4">
      <w:pPr>
        <w:ind w:left="708" w:firstLine="708"/>
        <w:jc w:val="both"/>
        <w:rPr>
          <w:b/>
          <w:sz w:val="28"/>
        </w:rPr>
      </w:pPr>
      <w:r>
        <w:rPr>
          <w:b/>
          <w:sz w:val="28"/>
        </w:rPr>
        <w:t xml:space="preserve">и выбытия основных средств  </w:t>
      </w:r>
    </w:p>
    <w:p w:rsidR="00DA65B4" w:rsidRDefault="00DA65B4">
      <w:pPr>
        <w:jc w:val="both"/>
        <w:rPr>
          <w:b/>
          <w:sz w:val="28"/>
        </w:rPr>
      </w:pPr>
    </w:p>
    <w:p w:rsidR="00DA65B4" w:rsidRDefault="00DA65B4">
      <w:pPr>
        <w:jc w:val="both"/>
        <w:rPr>
          <w:sz w:val="28"/>
        </w:rPr>
      </w:pPr>
      <w:r>
        <w:rPr>
          <w:b/>
          <w:sz w:val="28"/>
        </w:rPr>
        <w:tab/>
      </w:r>
      <w:r>
        <w:rPr>
          <w:sz w:val="28"/>
        </w:rPr>
        <w:t xml:space="preserve">При получении ОС между поставщиком и покупателем заключается договор купли-продажи, в котором указывается ответственность двух сторон. </w:t>
      </w:r>
    </w:p>
    <w:p w:rsidR="00DA65B4" w:rsidRDefault="00DA65B4">
      <w:pPr>
        <w:jc w:val="both"/>
        <w:rPr>
          <w:sz w:val="28"/>
        </w:rPr>
      </w:pPr>
      <w:r>
        <w:rPr>
          <w:sz w:val="28"/>
        </w:rPr>
        <w:tab/>
        <w:t xml:space="preserve">Покупатель предоставляет поставщику доверенность, заполненную в соответствии с инструкцией по учету бланков строгой отчетности. </w:t>
      </w:r>
    </w:p>
    <w:p w:rsidR="00DA65B4" w:rsidRDefault="00DA65B4">
      <w:pPr>
        <w:pStyle w:val="32"/>
        <w:widowControl/>
      </w:pPr>
      <w:r>
        <w:tab/>
        <w:t xml:space="preserve">Поставщик выписывает накладную, налоговую накладную и вместе с ОС передает техническую документацию. </w:t>
      </w:r>
    </w:p>
    <w:p w:rsidR="00DA65B4" w:rsidRDefault="00DA65B4">
      <w:pPr>
        <w:jc w:val="both"/>
        <w:rPr>
          <w:sz w:val="28"/>
        </w:rPr>
      </w:pPr>
      <w:r>
        <w:rPr>
          <w:sz w:val="28"/>
        </w:rPr>
        <w:tab/>
        <w:t xml:space="preserve">Прием ОС производится квалифицированными специалистами, а на предприятии-получателе постоянно действующей комиссией, утвержденной руководством. В соответствии с технологическими данными проверяется комплектация ОС, их работоспособность, наличие драгоценных металлов – особенно. </w:t>
      </w:r>
    </w:p>
    <w:p w:rsidR="00DA65B4" w:rsidRDefault="00DA65B4">
      <w:pPr>
        <w:pStyle w:val="a8"/>
        <w:spacing w:line="240" w:lineRule="auto"/>
        <w:ind w:firstLine="708"/>
      </w:pPr>
      <w:r>
        <w:t>Комиссия на основании документов поставщика и фактического наличия ОС заполняет акт приемки ОС, который подписывается членами комиссии и утверждается руководителем.</w:t>
      </w:r>
    </w:p>
    <w:p w:rsidR="00DA65B4" w:rsidRDefault="00DA65B4">
      <w:pPr>
        <w:ind w:firstLine="709"/>
        <w:jc w:val="both"/>
        <w:rPr>
          <w:sz w:val="28"/>
        </w:rPr>
      </w:pPr>
      <w:r>
        <w:rPr>
          <w:sz w:val="28"/>
        </w:rPr>
        <w:t xml:space="preserve">На основании акта приемки на каждый объект ОС заводится инвентарная карточка. Каждому предмету ОС присваивается инвентарный номер, который наносится краской  или прикрепляется металлический жетон.    </w:t>
      </w:r>
    </w:p>
    <w:p w:rsidR="00DA65B4" w:rsidRDefault="00DA65B4">
      <w:pPr>
        <w:ind w:firstLine="709"/>
        <w:jc w:val="both"/>
        <w:rPr>
          <w:sz w:val="28"/>
        </w:rPr>
      </w:pPr>
      <w:r>
        <w:rPr>
          <w:sz w:val="28"/>
        </w:rPr>
        <w:t xml:space="preserve">В инвентарной карточке на основании технического паспорта указывается краткая техническая характеристика, содержание драгоценных металлов. </w:t>
      </w:r>
    </w:p>
    <w:p w:rsidR="00DA65B4" w:rsidRDefault="00DA65B4">
      <w:pPr>
        <w:ind w:firstLine="709"/>
        <w:jc w:val="both"/>
        <w:rPr>
          <w:sz w:val="28"/>
        </w:rPr>
      </w:pPr>
      <w:r>
        <w:rPr>
          <w:sz w:val="28"/>
        </w:rPr>
        <w:t xml:space="preserve">При ликвидации ОС заполняется акт по ликвидации, в котором отражаются все паспортные данные, суммы начисленного износа за весь срок   действия, стоимость произведенных ремонтов и причина выбытия. </w:t>
      </w:r>
    </w:p>
    <w:p w:rsidR="00DA65B4" w:rsidRDefault="00DA65B4">
      <w:pPr>
        <w:ind w:firstLine="709"/>
        <w:jc w:val="both"/>
        <w:rPr>
          <w:sz w:val="28"/>
        </w:rPr>
      </w:pPr>
      <w:r>
        <w:rPr>
          <w:sz w:val="28"/>
        </w:rPr>
        <w:t xml:space="preserve">Пригодные детали, узлы после списания ОС могут быть оприходованы по цене возможного использования. </w:t>
      </w:r>
    </w:p>
    <w:p w:rsidR="00DA65B4" w:rsidRDefault="00DA65B4">
      <w:pPr>
        <w:ind w:firstLine="709"/>
        <w:jc w:val="both"/>
        <w:rPr>
          <w:sz w:val="28"/>
        </w:rPr>
      </w:pPr>
      <w:r>
        <w:rPr>
          <w:sz w:val="28"/>
        </w:rPr>
        <w:t xml:space="preserve">Акт о ликвидации подписывается членами комиссии и утверждается руководителем. </w:t>
      </w:r>
    </w:p>
    <w:p w:rsidR="00DA65B4" w:rsidRDefault="00DA65B4">
      <w:pPr>
        <w:pStyle w:val="a8"/>
        <w:ind w:firstLine="708"/>
      </w:pPr>
      <w:r>
        <w:t xml:space="preserve">В инвентарной карточке производятся отметки о ликвидации ОС. </w:t>
      </w:r>
    </w:p>
    <w:p w:rsidR="00DA65B4" w:rsidRDefault="00DA65B4">
      <w:pPr>
        <w:ind w:firstLine="709"/>
        <w:jc w:val="both"/>
        <w:rPr>
          <w:sz w:val="28"/>
        </w:rPr>
      </w:pPr>
      <w:r>
        <w:rPr>
          <w:sz w:val="28"/>
        </w:rPr>
        <w:t xml:space="preserve">При передаче ОС другому предприятию заполняется акт передачи подобно заполнению акта приемки. </w:t>
      </w:r>
    </w:p>
    <w:p w:rsidR="00DA65B4" w:rsidRDefault="00DA65B4">
      <w:pPr>
        <w:pStyle w:val="a8"/>
        <w:spacing w:line="240" w:lineRule="auto"/>
        <w:ind w:firstLine="708"/>
      </w:pPr>
      <w:r>
        <w:t xml:space="preserve">В бухгалтерском учете все затраты, связанные с получением ОС отражаются на активном балансовом счете 15 «Капитальные инвестиции»  с применением субсчетов. </w:t>
      </w:r>
    </w:p>
    <w:p w:rsidR="00DA65B4" w:rsidRDefault="00DA65B4">
      <w:pPr>
        <w:ind w:firstLine="709"/>
        <w:jc w:val="both"/>
        <w:rPr>
          <w:sz w:val="28"/>
        </w:rPr>
      </w:pPr>
      <w:r>
        <w:rPr>
          <w:sz w:val="28"/>
        </w:rPr>
        <w:t xml:space="preserve">По окончанию произведенных расходов счет №15 закрывается на сумму первоначальной стоимости в корреспонденции с дебетом счета №10  «Основные средства». </w:t>
      </w:r>
    </w:p>
    <w:p w:rsidR="00DA65B4" w:rsidRDefault="00DA65B4">
      <w:pPr>
        <w:ind w:firstLine="709"/>
        <w:jc w:val="both"/>
        <w:rPr>
          <w:sz w:val="28"/>
        </w:rPr>
      </w:pPr>
      <w:r>
        <w:rPr>
          <w:i/>
          <w:sz w:val="28"/>
        </w:rPr>
        <w:t xml:space="preserve">Пример. </w:t>
      </w:r>
    </w:p>
    <w:p w:rsidR="00DA65B4" w:rsidRDefault="00DA65B4">
      <w:pPr>
        <w:ind w:firstLine="709"/>
        <w:jc w:val="both"/>
        <w:rPr>
          <w:sz w:val="28"/>
        </w:rPr>
      </w:pPr>
      <w:r>
        <w:rPr>
          <w:sz w:val="28"/>
        </w:rPr>
        <w:t xml:space="preserve">Предприятие  приобрело легковой автомобиль, стоимость которого  12000 грн. Уплачено 3 % в Пенсионный фонд. Расходы на транспортировку-240 грн., в т.ч. НДС; услуги по регистрации составляют 40 грн. без НДС. На приобретение автомобиля был оформлен кредит под 120 % годовых на сумму 14400 грн. Отражение в бухгалтерском учете: </w:t>
      </w:r>
    </w:p>
    <w:p w:rsidR="00DA65B4" w:rsidRDefault="00DA65B4">
      <w:pPr>
        <w:ind w:firstLine="709"/>
        <w:jc w:val="both"/>
        <w:rPr>
          <w:sz w:val="28"/>
        </w:rPr>
      </w:pPr>
      <w:r>
        <w:rPr>
          <w:sz w:val="28"/>
        </w:rPr>
        <w:t xml:space="preserve">1) получена краткосрочная ссуда банка: </w:t>
      </w:r>
    </w:p>
    <w:p w:rsidR="00DA65B4" w:rsidRDefault="00DA65B4">
      <w:pPr>
        <w:ind w:firstLine="709"/>
        <w:jc w:val="both"/>
        <w:rPr>
          <w:sz w:val="28"/>
        </w:rPr>
      </w:pPr>
      <w:r>
        <w:rPr>
          <w:sz w:val="28"/>
        </w:rPr>
        <w:tab/>
        <w:t>Д 311</w:t>
      </w:r>
      <w:r>
        <w:rPr>
          <w:sz w:val="28"/>
        </w:rPr>
        <w:tab/>
      </w:r>
      <w:r>
        <w:rPr>
          <w:sz w:val="28"/>
        </w:rPr>
        <w:tab/>
        <w:t>К 601</w:t>
      </w:r>
      <w:r>
        <w:rPr>
          <w:sz w:val="28"/>
        </w:rPr>
        <w:tab/>
      </w:r>
      <w:r>
        <w:rPr>
          <w:sz w:val="28"/>
        </w:rPr>
        <w:tab/>
        <w:t>12000</w:t>
      </w:r>
    </w:p>
    <w:p w:rsidR="00DA65B4" w:rsidRDefault="00DA65B4">
      <w:pPr>
        <w:ind w:firstLine="709"/>
        <w:jc w:val="both"/>
        <w:rPr>
          <w:sz w:val="28"/>
        </w:rPr>
      </w:pPr>
      <w:r>
        <w:rPr>
          <w:sz w:val="28"/>
        </w:rPr>
        <w:t xml:space="preserve">2) оплачены проценты за кредит: </w:t>
      </w:r>
    </w:p>
    <w:p w:rsidR="00DA65B4" w:rsidRDefault="00DA65B4">
      <w:pPr>
        <w:ind w:left="707" w:firstLine="709"/>
        <w:jc w:val="both"/>
        <w:rPr>
          <w:sz w:val="28"/>
        </w:rPr>
      </w:pPr>
      <w:r>
        <w:rPr>
          <w:sz w:val="28"/>
        </w:rPr>
        <w:t>Д 951</w:t>
      </w:r>
      <w:r>
        <w:rPr>
          <w:sz w:val="28"/>
        </w:rPr>
        <w:tab/>
      </w:r>
      <w:r>
        <w:rPr>
          <w:sz w:val="28"/>
        </w:rPr>
        <w:tab/>
        <w:t>К 601</w:t>
      </w:r>
      <w:r>
        <w:rPr>
          <w:sz w:val="28"/>
        </w:rPr>
        <w:tab/>
      </w:r>
      <w:r>
        <w:rPr>
          <w:sz w:val="28"/>
        </w:rPr>
        <w:tab/>
        <w:t>2400</w:t>
      </w:r>
    </w:p>
    <w:p w:rsidR="00DA65B4" w:rsidRDefault="00DA65B4">
      <w:pPr>
        <w:jc w:val="both"/>
        <w:rPr>
          <w:sz w:val="28"/>
        </w:rPr>
      </w:pPr>
      <w:r>
        <w:rPr>
          <w:sz w:val="28"/>
        </w:rPr>
        <w:tab/>
        <w:t>3) оплачен взнос в Пенсионный фонд:</w:t>
      </w:r>
    </w:p>
    <w:p w:rsidR="00DA65B4" w:rsidRDefault="00DA65B4">
      <w:pPr>
        <w:ind w:firstLine="709"/>
        <w:jc w:val="both"/>
        <w:rPr>
          <w:sz w:val="28"/>
        </w:rPr>
      </w:pPr>
      <w:r>
        <w:rPr>
          <w:sz w:val="28"/>
        </w:rPr>
        <w:tab/>
        <w:t>Д 651</w:t>
      </w:r>
      <w:r>
        <w:rPr>
          <w:sz w:val="28"/>
        </w:rPr>
        <w:tab/>
      </w:r>
      <w:r>
        <w:rPr>
          <w:sz w:val="28"/>
        </w:rPr>
        <w:tab/>
        <w:t>К 311</w:t>
      </w:r>
      <w:r>
        <w:rPr>
          <w:sz w:val="28"/>
        </w:rPr>
        <w:tab/>
      </w:r>
      <w:r>
        <w:rPr>
          <w:sz w:val="28"/>
        </w:rPr>
        <w:tab/>
        <w:t>360</w:t>
      </w:r>
    </w:p>
    <w:p w:rsidR="00DA65B4" w:rsidRDefault="00DA65B4">
      <w:pPr>
        <w:ind w:firstLine="709"/>
        <w:jc w:val="both"/>
        <w:rPr>
          <w:sz w:val="28"/>
        </w:rPr>
      </w:pPr>
      <w:r>
        <w:rPr>
          <w:sz w:val="28"/>
        </w:rPr>
        <w:t xml:space="preserve">4) оприходован автомобиль без НДС: </w:t>
      </w:r>
    </w:p>
    <w:p w:rsidR="00DA65B4" w:rsidRDefault="00DA65B4">
      <w:pPr>
        <w:ind w:firstLine="709"/>
        <w:jc w:val="both"/>
        <w:rPr>
          <w:sz w:val="28"/>
        </w:rPr>
      </w:pPr>
      <w:r>
        <w:rPr>
          <w:sz w:val="28"/>
        </w:rPr>
        <w:tab/>
        <w:t>Д 152</w:t>
      </w:r>
      <w:r>
        <w:rPr>
          <w:sz w:val="28"/>
        </w:rPr>
        <w:tab/>
      </w:r>
      <w:r>
        <w:rPr>
          <w:sz w:val="28"/>
        </w:rPr>
        <w:tab/>
        <w:t>К 631</w:t>
      </w:r>
      <w:r>
        <w:rPr>
          <w:sz w:val="28"/>
        </w:rPr>
        <w:tab/>
      </w:r>
      <w:r>
        <w:rPr>
          <w:sz w:val="28"/>
        </w:rPr>
        <w:tab/>
        <w:t>10000</w:t>
      </w:r>
    </w:p>
    <w:p w:rsidR="00DA65B4" w:rsidRDefault="00DA65B4">
      <w:pPr>
        <w:ind w:firstLine="709"/>
        <w:jc w:val="both"/>
        <w:rPr>
          <w:sz w:val="28"/>
        </w:rPr>
      </w:pPr>
      <w:r>
        <w:rPr>
          <w:sz w:val="28"/>
        </w:rPr>
        <w:t xml:space="preserve">5) отражается налоговый кредит: </w:t>
      </w:r>
    </w:p>
    <w:p w:rsidR="00DA65B4" w:rsidRDefault="00DA65B4">
      <w:pPr>
        <w:ind w:firstLine="709"/>
        <w:jc w:val="both"/>
        <w:rPr>
          <w:sz w:val="28"/>
        </w:rPr>
      </w:pPr>
      <w:r>
        <w:rPr>
          <w:sz w:val="28"/>
        </w:rPr>
        <w:tab/>
        <w:t>Д 641</w:t>
      </w:r>
      <w:r>
        <w:rPr>
          <w:sz w:val="28"/>
        </w:rPr>
        <w:tab/>
      </w:r>
      <w:r>
        <w:rPr>
          <w:sz w:val="28"/>
        </w:rPr>
        <w:tab/>
        <w:t>К 631</w:t>
      </w:r>
      <w:r>
        <w:rPr>
          <w:sz w:val="28"/>
        </w:rPr>
        <w:tab/>
      </w:r>
      <w:r>
        <w:rPr>
          <w:sz w:val="28"/>
        </w:rPr>
        <w:tab/>
        <w:t>2000</w:t>
      </w:r>
    </w:p>
    <w:p w:rsidR="00DA65B4" w:rsidRDefault="00DA65B4">
      <w:pPr>
        <w:ind w:firstLine="709"/>
        <w:jc w:val="both"/>
        <w:rPr>
          <w:sz w:val="28"/>
        </w:rPr>
      </w:pPr>
      <w:r>
        <w:rPr>
          <w:sz w:val="28"/>
        </w:rPr>
        <w:t xml:space="preserve">6) отражаются расходы по транспортировке: </w:t>
      </w:r>
    </w:p>
    <w:p w:rsidR="00DA65B4" w:rsidRDefault="00DA65B4">
      <w:pPr>
        <w:ind w:firstLine="709"/>
        <w:jc w:val="both"/>
        <w:rPr>
          <w:sz w:val="28"/>
        </w:rPr>
      </w:pPr>
      <w:r>
        <w:rPr>
          <w:sz w:val="28"/>
        </w:rPr>
        <w:tab/>
        <w:t>Д 152</w:t>
      </w:r>
      <w:r>
        <w:rPr>
          <w:sz w:val="28"/>
        </w:rPr>
        <w:tab/>
      </w:r>
      <w:r>
        <w:rPr>
          <w:sz w:val="28"/>
        </w:rPr>
        <w:tab/>
        <w:t>К 631</w:t>
      </w:r>
      <w:r>
        <w:rPr>
          <w:sz w:val="28"/>
        </w:rPr>
        <w:tab/>
      </w:r>
      <w:r>
        <w:rPr>
          <w:sz w:val="28"/>
        </w:rPr>
        <w:tab/>
        <w:t>200</w:t>
      </w:r>
    </w:p>
    <w:p w:rsidR="00DA65B4" w:rsidRDefault="00DA65B4">
      <w:pPr>
        <w:ind w:firstLine="709"/>
        <w:jc w:val="both"/>
        <w:rPr>
          <w:sz w:val="28"/>
        </w:rPr>
      </w:pPr>
      <w:r>
        <w:rPr>
          <w:sz w:val="28"/>
        </w:rPr>
        <w:t>7) налоговый кредит за услуги:</w:t>
      </w:r>
    </w:p>
    <w:p w:rsidR="00DA65B4" w:rsidRDefault="00DA65B4">
      <w:pPr>
        <w:ind w:firstLine="709"/>
        <w:jc w:val="both"/>
        <w:rPr>
          <w:sz w:val="28"/>
        </w:rPr>
      </w:pPr>
      <w:r>
        <w:rPr>
          <w:sz w:val="28"/>
        </w:rPr>
        <w:tab/>
        <w:t>Д 641</w:t>
      </w:r>
      <w:r>
        <w:rPr>
          <w:sz w:val="28"/>
        </w:rPr>
        <w:tab/>
      </w:r>
      <w:r>
        <w:rPr>
          <w:sz w:val="28"/>
        </w:rPr>
        <w:tab/>
        <w:t>К 631</w:t>
      </w:r>
      <w:r>
        <w:rPr>
          <w:sz w:val="28"/>
        </w:rPr>
        <w:tab/>
      </w:r>
      <w:r>
        <w:rPr>
          <w:sz w:val="28"/>
        </w:rPr>
        <w:tab/>
        <w:t>40</w:t>
      </w:r>
    </w:p>
    <w:p w:rsidR="00DA65B4" w:rsidRDefault="00DA65B4">
      <w:pPr>
        <w:ind w:firstLine="709"/>
        <w:jc w:val="both"/>
        <w:rPr>
          <w:sz w:val="28"/>
        </w:rPr>
      </w:pPr>
      <w:r>
        <w:rPr>
          <w:sz w:val="28"/>
        </w:rPr>
        <w:t xml:space="preserve">8) расходы по регистрации без НДС: </w:t>
      </w:r>
    </w:p>
    <w:p w:rsidR="00DA65B4" w:rsidRDefault="00DA65B4">
      <w:pPr>
        <w:ind w:left="707" w:firstLine="709"/>
        <w:jc w:val="both"/>
        <w:rPr>
          <w:sz w:val="28"/>
        </w:rPr>
      </w:pPr>
      <w:r>
        <w:rPr>
          <w:sz w:val="28"/>
        </w:rPr>
        <w:t>Д 152</w:t>
      </w:r>
      <w:r>
        <w:rPr>
          <w:sz w:val="28"/>
        </w:rPr>
        <w:tab/>
      </w:r>
      <w:r>
        <w:rPr>
          <w:sz w:val="28"/>
        </w:rPr>
        <w:tab/>
        <w:t>К 631</w:t>
      </w:r>
      <w:r>
        <w:rPr>
          <w:sz w:val="28"/>
        </w:rPr>
        <w:tab/>
      </w:r>
      <w:r>
        <w:rPr>
          <w:sz w:val="28"/>
        </w:rPr>
        <w:tab/>
        <w:t>40</w:t>
      </w:r>
    </w:p>
    <w:p w:rsidR="00DA65B4" w:rsidRDefault="00DA65B4">
      <w:pPr>
        <w:jc w:val="both"/>
        <w:rPr>
          <w:sz w:val="28"/>
        </w:rPr>
      </w:pPr>
      <w:r>
        <w:rPr>
          <w:sz w:val="28"/>
        </w:rPr>
        <w:tab/>
        <w:t>9) расходы по Пенсионному фонду:</w:t>
      </w:r>
    </w:p>
    <w:p w:rsidR="00DA65B4" w:rsidRDefault="00DA65B4">
      <w:pPr>
        <w:ind w:firstLine="709"/>
        <w:jc w:val="both"/>
        <w:rPr>
          <w:sz w:val="28"/>
        </w:rPr>
      </w:pPr>
      <w:r>
        <w:rPr>
          <w:sz w:val="28"/>
        </w:rPr>
        <w:tab/>
        <w:t>Д 152</w:t>
      </w:r>
      <w:r>
        <w:rPr>
          <w:sz w:val="28"/>
        </w:rPr>
        <w:tab/>
      </w:r>
      <w:r>
        <w:rPr>
          <w:sz w:val="28"/>
        </w:rPr>
        <w:tab/>
        <w:t>К 651</w:t>
      </w:r>
      <w:r>
        <w:rPr>
          <w:sz w:val="28"/>
        </w:rPr>
        <w:tab/>
      </w:r>
      <w:r>
        <w:rPr>
          <w:sz w:val="28"/>
        </w:rPr>
        <w:tab/>
        <w:t>360</w:t>
      </w:r>
    </w:p>
    <w:p w:rsidR="00DA65B4" w:rsidRDefault="00DA65B4">
      <w:pPr>
        <w:ind w:firstLine="709"/>
        <w:jc w:val="both"/>
        <w:rPr>
          <w:sz w:val="28"/>
        </w:rPr>
      </w:pPr>
      <w:r>
        <w:rPr>
          <w:sz w:val="28"/>
        </w:rPr>
        <w:t xml:space="preserve">10) приходуются на учет ОС: </w:t>
      </w:r>
    </w:p>
    <w:p w:rsidR="00DA65B4" w:rsidRDefault="00DA65B4">
      <w:pPr>
        <w:ind w:left="707" w:firstLine="709"/>
        <w:jc w:val="both"/>
        <w:rPr>
          <w:sz w:val="28"/>
        </w:rPr>
      </w:pPr>
      <w:r>
        <w:rPr>
          <w:sz w:val="28"/>
        </w:rPr>
        <w:t>Д 105</w:t>
      </w:r>
      <w:r>
        <w:rPr>
          <w:sz w:val="28"/>
        </w:rPr>
        <w:tab/>
      </w:r>
      <w:r>
        <w:rPr>
          <w:sz w:val="28"/>
        </w:rPr>
        <w:tab/>
        <w:t>К 152</w:t>
      </w:r>
      <w:r>
        <w:rPr>
          <w:sz w:val="28"/>
        </w:rPr>
        <w:tab/>
      </w:r>
      <w:r>
        <w:rPr>
          <w:sz w:val="28"/>
        </w:rPr>
        <w:tab/>
        <w:t>10600</w:t>
      </w:r>
    </w:p>
    <w:p w:rsidR="00DA65B4" w:rsidRDefault="00DA65B4">
      <w:pPr>
        <w:jc w:val="both"/>
        <w:rPr>
          <w:sz w:val="28"/>
        </w:rPr>
      </w:pPr>
      <w:r>
        <w:rPr>
          <w:sz w:val="28"/>
        </w:rPr>
        <w:tab/>
        <w:t>11) оплата за регистрацию:</w:t>
      </w:r>
    </w:p>
    <w:p w:rsidR="00DA65B4" w:rsidRDefault="00DA65B4">
      <w:pPr>
        <w:ind w:left="707" w:firstLine="709"/>
        <w:jc w:val="both"/>
        <w:rPr>
          <w:sz w:val="28"/>
        </w:rPr>
      </w:pPr>
      <w:r>
        <w:rPr>
          <w:sz w:val="28"/>
        </w:rPr>
        <w:t>Д 631</w:t>
      </w:r>
      <w:r>
        <w:rPr>
          <w:sz w:val="28"/>
        </w:rPr>
        <w:tab/>
      </w:r>
      <w:r>
        <w:rPr>
          <w:sz w:val="28"/>
        </w:rPr>
        <w:tab/>
        <w:t>К 311</w:t>
      </w:r>
      <w:r>
        <w:rPr>
          <w:sz w:val="28"/>
        </w:rPr>
        <w:tab/>
      </w:r>
      <w:r>
        <w:rPr>
          <w:sz w:val="28"/>
        </w:rPr>
        <w:tab/>
        <w:t>40</w:t>
      </w:r>
    </w:p>
    <w:p w:rsidR="00DA65B4" w:rsidRDefault="00DA65B4">
      <w:pPr>
        <w:jc w:val="both"/>
        <w:rPr>
          <w:sz w:val="28"/>
        </w:rPr>
      </w:pPr>
      <w:r>
        <w:rPr>
          <w:sz w:val="28"/>
        </w:rPr>
        <w:tab/>
        <w:t xml:space="preserve">12) оплата за транспорт: </w:t>
      </w:r>
    </w:p>
    <w:p w:rsidR="00DA65B4" w:rsidRDefault="00DA65B4">
      <w:pPr>
        <w:ind w:left="707" w:firstLine="709"/>
        <w:jc w:val="both"/>
        <w:rPr>
          <w:sz w:val="28"/>
        </w:rPr>
      </w:pPr>
      <w:r>
        <w:rPr>
          <w:sz w:val="28"/>
        </w:rPr>
        <w:t>Д 631</w:t>
      </w:r>
      <w:r>
        <w:rPr>
          <w:sz w:val="28"/>
        </w:rPr>
        <w:tab/>
      </w:r>
      <w:r>
        <w:rPr>
          <w:sz w:val="28"/>
        </w:rPr>
        <w:tab/>
        <w:t>К 311</w:t>
      </w:r>
      <w:r>
        <w:rPr>
          <w:sz w:val="28"/>
        </w:rPr>
        <w:tab/>
      </w:r>
      <w:r>
        <w:rPr>
          <w:sz w:val="28"/>
        </w:rPr>
        <w:tab/>
        <w:t>240</w:t>
      </w:r>
    </w:p>
    <w:p w:rsidR="00DA65B4" w:rsidRDefault="00DA65B4">
      <w:pPr>
        <w:jc w:val="both"/>
        <w:rPr>
          <w:sz w:val="28"/>
        </w:rPr>
      </w:pPr>
      <w:r>
        <w:rPr>
          <w:sz w:val="28"/>
        </w:rPr>
        <w:tab/>
        <w:t xml:space="preserve">13) оплата за автомобиль поставщику: </w:t>
      </w:r>
    </w:p>
    <w:p w:rsidR="00DA65B4" w:rsidRDefault="00DA65B4">
      <w:pPr>
        <w:ind w:left="707" w:firstLine="709"/>
        <w:jc w:val="both"/>
        <w:rPr>
          <w:sz w:val="28"/>
        </w:rPr>
      </w:pPr>
      <w:r>
        <w:rPr>
          <w:sz w:val="28"/>
        </w:rPr>
        <w:t>Д 631</w:t>
      </w:r>
      <w:r>
        <w:rPr>
          <w:sz w:val="28"/>
        </w:rPr>
        <w:tab/>
      </w:r>
      <w:r>
        <w:rPr>
          <w:sz w:val="28"/>
        </w:rPr>
        <w:tab/>
        <w:t>К 311</w:t>
      </w:r>
      <w:r>
        <w:rPr>
          <w:sz w:val="28"/>
        </w:rPr>
        <w:tab/>
      </w:r>
      <w:r>
        <w:rPr>
          <w:sz w:val="28"/>
        </w:rPr>
        <w:tab/>
        <w:t>12000</w:t>
      </w:r>
    </w:p>
    <w:p w:rsidR="00DA65B4" w:rsidRDefault="00DA65B4">
      <w:pPr>
        <w:pStyle w:val="a9"/>
        <w:ind w:firstLine="707"/>
      </w:pPr>
    </w:p>
    <w:p w:rsidR="00DA65B4" w:rsidRDefault="00DA65B4">
      <w:pPr>
        <w:pStyle w:val="a9"/>
        <w:ind w:firstLine="707"/>
      </w:pPr>
      <w:r>
        <w:t xml:space="preserve">Основные бухгалтерские проводки, используемые при учете поступления </w:t>
      </w:r>
    </w:p>
    <w:p w:rsidR="00DA65B4" w:rsidRDefault="00DA65B4">
      <w:pPr>
        <w:pStyle w:val="a9"/>
      </w:pPr>
      <w:r>
        <w:t>основных средств</w:t>
      </w:r>
    </w:p>
    <w:tbl>
      <w:tblPr>
        <w:tblW w:w="0" w:type="auto"/>
        <w:tblInd w:w="40" w:type="dxa"/>
        <w:tblLayout w:type="fixed"/>
        <w:tblCellMar>
          <w:left w:w="40" w:type="dxa"/>
          <w:right w:w="40" w:type="dxa"/>
        </w:tblCellMar>
        <w:tblLook w:val="0000" w:firstRow="0" w:lastRow="0" w:firstColumn="0" w:lastColumn="0" w:noHBand="0" w:noVBand="0"/>
      </w:tblPr>
      <w:tblGrid>
        <w:gridCol w:w="6521"/>
        <w:gridCol w:w="1399"/>
        <w:gridCol w:w="1440"/>
      </w:tblGrid>
      <w:tr w:rsidR="00DA65B4">
        <w:trPr>
          <w:cantSplit/>
          <w:trHeight w:val="686"/>
        </w:trPr>
        <w:tc>
          <w:tcPr>
            <w:tcW w:w="6521" w:type="dxa"/>
            <w:tcBorders>
              <w:top w:val="single" w:sz="6" w:space="0" w:color="auto"/>
              <w:left w:val="single" w:sz="6" w:space="0" w:color="auto"/>
              <w:bottom w:val="single" w:sz="6" w:space="0" w:color="auto"/>
              <w:right w:val="single" w:sz="6" w:space="0" w:color="auto"/>
            </w:tcBorders>
            <w:vAlign w:val="center"/>
          </w:tcPr>
          <w:p w:rsidR="00DA65B4" w:rsidRDefault="00DA65B4">
            <w:pPr>
              <w:ind w:left="57"/>
              <w:jc w:val="center"/>
              <w:rPr>
                <w:sz w:val="28"/>
              </w:rPr>
            </w:pPr>
            <w:r>
              <w:rPr>
                <w:sz w:val="28"/>
              </w:rPr>
              <w:t>Содержание хозяйственной</w:t>
            </w:r>
          </w:p>
          <w:p w:rsidR="00DA65B4" w:rsidRDefault="00DA65B4">
            <w:pPr>
              <w:ind w:left="57"/>
              <w:jc w:val="center"/>
              <w:rPr>
                <w:sz w:val="28"/>
              </w:rPr>
            </w:pPr>
            <w:r>
              <w:rPr>
                <w:sz w:val="28"/>
              </w:rPr>
              <w:t>операции</w:t>
            </w:r>
          </w:p>
        </w:tc>
        <w:tc>
          <w:tcPr>
            <w:tcW w:w="1399"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Дебет</w:t>
            </w:r>
          </w:p>
          <w:p w:rsidR="00DA65B4" w:rsidRDefault="00DA65B4">
            <w:pPr>
              <w:jc w:val="center"/>
              <w:rPr>
                <w:sz w:val="28"/>
              </w:rPr>
            </w:pPr>
            <w:r>
              <w:rPr>
                <w:sz w:val="28"/>
              </w:rPr>
              <w:t>счета</w:t>
            </w:r>
          </w:p>
        </w:tc>
        <w:tc>
          <w:tcPr>
            <w:tcW w:w="1440"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Кредит</w:t>
            </w:r>
          </w:p>
          <w:p w:rsidR="00DA65B4" w:rsidRDefault="00DA65B4">
            <w:pPr>
              <w:jc w:val="center"/>
              <w:rPr>
                <w:sz w:val="28"/>
              </w:rPr>
            </w:pPr>
            <w:r>
              <w:rPr>
                <w:sz w:val="28"/>
              </w:rPr>
              <w:t>счета</w:t>
            </w:r>
          </w:p>
        </w:tc>
      </w:tr>
      <w:tr w:rsidR="00DA65B4">
        <w:trPr>
          <w:trHeight w:val="270"/>
        </w:trPr>
        <w:tc>
          <w:tcPr>
            <w:tcW w:w="6521" w:type="dxa"/>
            <w:tcBorders>
              <w:top w:val="single" w:sz="6" w:space="0" w:color="auto"/>
              <w:left w:val="single" w:sz="6" w:space="0" w:color="auto"/>
              <w:bottom w:val="single" w:sz="4" w:space="0" w:color="auto"/>
              <w:right w:val="single" w:sz="6" w:space="0" w:color="auto"/>
            </w:tcBorders>
            <w:vAlign w:val="center"/>
          </w:tcPr>
          <w:p w:rsidR="00DA65B4" w:rsidRDefault="00DA65B4">
            <w:pPr>
              <w:ind w:left="57"/>
              <w:jc w:val="center"/>
              <w:rPr>
                <w:sz w:val="28"/>
              </w:rPr>
            </w:pPr>
            <w:r>
              <w:rPr>
                <w:sz w:val="28"/>
              </w:rPr>
              <w:t>1</w:t>
            </w:r>
          </w:p>
        </w:tc>
        <w:tc>
          <w:tcPr>
            <w:tcW w:w="1399" w:type="dxa"/>
            <w:tcBorders>
              <w:top w:val="single" w:sz="6" w:space="0" w:color="auto"/>
              <w:left w:val="single" w:sz="6" w:space="0" w:color="auto"/>
              <w:bottom w:val="single" w:sz="4" w:space="0" w:color="auto"/>
              <w:right w:val="single" w:sz="6" w:space="0" w:color="auto"/>
            </w:tcBorders>
            <w:vAlign w:val="center"/>
          </w:tcPr>
          <w:p w:rsidR="00DA65B4" w:rsidRDefault="00DA65B4">
            <w:pPr>
              <w:jc w:val="center"/>
              <w:rPr>
                <w:sz w:val="28"/>
              </w:rPr>
            </w:pPr>
            <w:r>
              <w:rPr>
                <w:sz w:val="28"/>
              </w:rPr>
              <w:t>2</w:t>
            </w:r>
          </w:p>
        </w:tc>
        <w:tc>
          <w:tcPr>
            <w:tcW w:w="1440" w:type="dxa"/>
            <w:tcBorders>
              <w:top w:val="single" w:sz="6" w:space="0" w:color="auto"/>
              <w:left w:val="single" w:sz="6" w:space="0" w:color="auto"/>
              <w:bottom w:val="single" w:sz="4" w:space="0" w:color="auto"/>
              <w:right w:val="single" w:sz="6" w:space="0" w:color="auto"/>
            </w:tcBorders>
            <w:vAlign w:val="center"/>
          </w:tcPr>
          <w:p w:rsidR="00DA65B4" w:rsidRDefault="00DA65B4">
            <w:pPr>
              <w:jc w:val="center"/>
              <w:rPr>
                <w:sz w:val="28"/>
              </w:rPr>
            </w:pPr>
            <w:r>
              <w:rPr>
                <w:sz w:val="28"/>
              </w:rPr>
              <w:t>3</w:t>
            </w:r>
          </w:p>
        </w:tc>
      </w:tr>
      <w:tr w:rsidR="00DA65B4">
        <w:trPr>
          <w:trHeight w:val="366"/>
        </w:trPr>
        <w:tc>
          <w:tcPr>
            <w:tcW w:w="6521" w:type="dxa"/>
            <w:tcBorders>
              <w:top w:val="single" w:sz="4" w:space="0" w:color="auto"/>
              <w:left w:val="single" w:sz="4" w:space="0" w:color="auto"/>
              <w:bottom w:val="single" w:sz="4" w:space="0" w:color="auto"/>
              <w:right w:val="single" w:sz="4" w:space="0" w:color="auto"/>
            </w:tcBorders>
          </w:tcPr>
          <w:p w:rsidR="00DA65B4" w:rsidRDefault="00DA65B4">
            <w:pPr>
              <w:ind w:left="57"/>
              <w:rPr>
                <w:sz w:val="28"/>
              </w:rPr>
            </w:pPr>
            <w:r>
              <w:rPr>
                <w:sz w:val="28"/>
              </w:rPr>
              <w:t>1. Приобретение основных средств:</w:t>
            </w:r>
          </w:p>
        </w:tc>
        <w:tc>
          <w:tcPr>
            <w:tcW w:w="1399"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p>
        </w:tc>
        <w:tc>
          <w:tcPr>
            <w:tcW w:w="1440"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p>
        </w:tc>
      </w:tr>
      <w:tr w:rsidR="00DA65B4">
        <w:trPr>
          <w:trHeight w:val="431"/>
        </w:trPr>
        <w:tc>
          <w:tcPr>
            <w:tcW w:w="6521" w:type="dxa"/>
            <w:tcBorders>
              <w:top w:val="single" w:sz="4" w:space="0" w:color="auto"/>
              <w:left w:val="single" w:sz="4" w:space="0" w:color="auto"/>
              <w:bottom w:val="single" w:sz="4" w:space="0" w:color="auto"/>
              <w:right w:val="single" w:sz="4" w:space="0" w:color="auto"/>
            </w:tcBorders>
          </w:tcPr>
          <w:p w:rsidR="00DA65B4" w:rsidRDefault="00DA65B4">
            <w:pPr>
              <w:ind w:left="57"/>
              <w:rPr>
                <w:sz w:val="28"/>
              </w:rPr>
            </w:pPr>
            <w:r>
              <w:rPr>
                <w:sz w:val="28"/>
              </w:rPr>
              <w:t>- отражение покупной стоимос</w:t>
            </w:r>
            <w:r>
              <w:rPr>
                <w:sz w:val="28"/>
              </w:rPr>
              <w:softHyphen/>
              <w:t>ти объектов</w:t>
            </w:r>
          </w:p>
        </w:tc>
        <w:tc>
          <w:tcPr>
            <w:tcW w:w="1399"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15</w:t>
            </w:r>
          </w:p>
        </w:tc>
        <w:tc>
          <w:tcPr>
            <w:tcW w:w="1440"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63</w:t>
            </w:r>
          </w:p>
        </w:tc>
      </w:tr>
      <w:tr w:rsidR="00DA65B4">
        <w:trPr>
          <w:trHeight w:val="391"/>
        </w:trPr>
        <w:tc>
          <w:tcPr>
            <w:tcW w:w="6521" w:type="dxa"/>
            <w:tcBorders>
              <w:top w:val="single" w:sz="4" w:space="0" w:color="auto"/>
              <w:left w:val="single" w:sz="4" w:space="0" w:color="auto"/>
              <w:bottom w:val="single" w:sz="4" w:space="0" w:color="auto"/>
              <w:right w:val="single" w:sz="4" w:space="0" w:color="auto"/>
            </w:tcBorders>
          </w:tcPr>
          <w:p w:rsidR="00DA65B4" w:rsidRDefault="00DA65B4">
            <w:pPr>
              <w:ind w:left="57"/>
              <w:rPr>
                <w:sz w:val="28"/>
              </w:rPr>
            </w:pPr>
            <w:r>
              <w:rPr>
                <w:sz w:val="28"/>
              </w:rPr>
              <w:t>- отражение суммы налогового кредита по НДС</w:t>
            </w:r>
          </w:p>
        </w:tc>
        <w:tc>
          <w:tcPr>
            <w:tcW w:w="1399"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641</w:t>
            </w:r>
          </w:p>
        </w:tc>
        <w:tc>
          <w:tcPr>
            <w:tcW w:w="1440"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63</w:t>
            </w:r>
          </w:p>
        </w:tc>
      </w:tr>
      <w:tr w:rsidR="00DA65B4">
        <w:trPr>
          <w:trHeight w:val="940"/>
        </w:trPr>
        <w:tc>
          <w:tcPr>
            <w:tcW w:w="6521" w:type="dxa"/>
            <w:tcBorders>
              <w:top w:val="single" w:sz="4" w:space="0" w:color="auto"/>
              <w:left w:val="single" w:sz="4" w:space="0" w:color="auto"/>
              <w:bottom w:val="single" w:sz="4" w:space="0" w:color="auto"/>
              <w:right w:val="single" w:sz="4" w:space="0" w:color="auto"/>
            </w:tcBorders>
          </w:tcPr>
          <w:p w:rsidR="00DA65B4" w:rsidRDefault="00DA65B4">
            <w:pPr>
              <w:ind w:left="57"/>
              <w:rPr>
                <w:sz w:val="28"/>
              </w:rPr>
            </w:pPr>
            <w:r>
              <w:rPr>
                <w:sz w:val="28"/>
              </w:rPr>
              <w:t>- отражение разных расходов, связанных с приобретением основ</w:t>
            </w:r>
            <w:r>
              <w:rPr>
                <w:sz w:val="28"/>
              </w:rPr>
              <w:softHyphen/>
              <w:t>ных средств (транспортные, посред</w:t>
            </w:r>
            <w:r>
              <w:rPr>
                <w:sz w:val="28"/>
              </w:rPr>
              <w:softHyphen/>
              <w:t>нические, регистрационные и др.)</w:t>
            </w:r>
          </w:p>
        </w:tc>
        <w:tc>
          <w:tcPr>
            <w:tcW w:w="1399"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15</w:t>
            </w:r>
          </w:p>
        </w:tc>
        <w:tc>
          <w:tcPr>
            <w:tcW w:w="1440"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685</w:t>
            </w:r>
          </w:p>
        </w:tc>
      </w:tr>
      <w:tr w:rsidR="00DA65B4">
        <w:trPr>
          <w:trHeight w:hRule="exact" w:val="1000"/>
        </w:trPr>
        <w:tc>
          <w:tcPr>
            <w:tcW w:w="6521" w:type="dxa"/>
            <w:tcBorders>
              <w:top w:val="single" w:sz="6" w:space="0" w:color="auto"/>
              <w:left w:val="single" w:sz="6" w:space="0" w:color="auto"/>
              <w:bottom w:val="single" w:sz="6" w:space="0" w:color="auto"/>
              <w:right w:val="single" w:sz="6" w:space="0" w:color="auto"/>
            </w:tcBorders>
          </w:tcPr>
          <w:p w:rsidR="00DA65B4" w:rsidRDefault="00DA65B4">
            <w:pPr>
              <w:ind w:left="57"/>
              <w:rPr>
                <w:sz w:val="28"/>
              </w:rPr>
            </w:pPr>
            <w:r>
              <w:rPr>
                <w:sz w:val="28"/>
              </w:rPr>
              <w:t>Зачисление на баланс приобретен</w:t>
            </w:r>
            <w:r>
              <w:rPr>
                <w:sz w:val="28"/>
              </w:rPr>
              <w:softHyphen/>
              <w:t>ных объектов в состав основных средств по фактической себестои</w:t>
            </w:r>
            <w:r>
              <w:rPr>
                <w:sz w:val="28"/>
              </w:rPr>
              <w:softHyphen/>
              <w:t>мости приобретения</w:t>
            </w:r>
          </w:p>
        </w:tc>
        <w:tc>
          <w:tcPr>
            <w:tcW w:w="139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10</w:t>
            </w:r>
          </w:p>
        </w:tc>
        <w:tc>
          <w:tcPr>
            <w:tcW w:w="144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15</w:t>
            </w:r>
          </w:p>
        </w:tc>
      </w:tr>
      <w:tr w:rsidR="00DA65B4">
        <w:trPr>
          <w:trHeight w:hRule="exact" w:val="394"/>
        </w:trPr>
        <w:tc>
          <w:tcPr>
            <w:tcW w:w="6521" w:type="dxa"/>
            <w:tcBorders>
              <w:top w:val="single" w:sz="6" w:space="0" w:color="auto"/>
              <w:left w:val="single" w:sz="6" w:space="0" w:color="auto"/>
              <w:bottom w:val="single" w:sz="6" w:space="0" w:color="auto"/>
              <w:right w:val="single" w:sz="6" w:space="0" w:color="auto"/>
            </w:tcBorders>
          </w:tcPr>
          <w:p w:rsidR="00DA65B4" w:rsidRDefault="00DA65B4">
            <w:pPr>
              <w:ind w:left="57"/>
              <w:rPr>
                <w:sz w:val="28"/>
              </w:rPr>
            </w:pPr>
            <w:r>
              <w:rPr>
                <w:sz w:val="28"/>
              </w:rPr>
              <w:t>2. Строительство объектов основ</w:t>
            </w:r>
            <w:r>
              <w:rPr>
                <w:sz w:val="28"/>
              </w:rPr>
              <w:softHyphen/>
              <w:t>ных средств</w:t>
            </w:r>
          </w:p>
        </w:tc>
        <w:tc>
          <w:tcPr>
            <w:tcW w:w="139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tc>
        <w:tc>
          <w:tcPr>
            <w:tcW w:w="144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tc>
      </w:tr>
      <w:tr w:rsidR="00DA65B4">
        <w:trPr>
          <w:trHeight w:hRule="exact" w:val="414"/>
        </w:trPr>
        <w:tc>
          <w:tcPr>
            <w:tcW w:w="6521" w:type="dxa"/>
            <w:tcBorders>
              <w:top w:val="single" w:sz="6" w:space="0" w:color="auto"/>
              <w:left w:val="single" w:sz="6" w:space="0" w:color="auto"/>
              <w:bottom w:val="single" w:sz="6" w:space="0" w:color="auto"/>
              <w:right w:val="single" w:sz="6" w:space="0" w:color="auto"/>
            </w:tcBorders>
          </w:tcPr>
          <w:p w:rsidR="00DA65B4" w:rsidRDefault="00DA65B4">
            <w:pPr>
              <w:ind w:left="57"/>
              <w:rPr>
                <w:sz w:val="28"/>
              </w:rPr>
            </w:pPr>
            <w:r>
              <w:rPr>
                <w:sz w:val="28"/>
              </w:rPr>
              <w:t>а) подрядным способом</w:t>
            </w:r>
          </w:p>
        </w:tc>
        <w:tc>
          <w:tcPr>
            <w:tcW w:w="139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p w:rsidR="00DA65B4" w:rsidRDefault="00DA65B4">
            <w:pPr>
              <w:jc w:val="center"/>
              <w:rPr>
                <w:sz w:val="28"/>
              </w:rPr>
            </w:pPr>
          </w:p>
        </w:tc>
        <w:tc>
          <w:tcPr>
            <w:tcW w:w="144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p w:rsidR="00DA65B4" w:rsidRDefault="00DA65B4">
            <w:pPr>
              <w:jc w:val="center"/>
              <w:rPr>
                <w:sz w:val="28"/>
              </w:rPr>
            </w:pPr>
          </w:p>
        </w:tc>
      </w:tr>
      <w:tr w:rsidR="00DA65B4">
        <w:trPr>
          <w:trHeight w:hRule="exact" w:val="1000"/>
        </w:trPr>
        <w:tc>
          <w:tcPr>
            <w:tcW w:w="6521" w:type="dxa"/>
            <w:tcBorders>
              <w:top w:val="single" w:sz="6" w:space="0" w:color="auto"/>
              <w:left w:val="single" w:sz="6" w:space="0" w:color="auto"/>
              <w:bottom w:val="single" w:sz="6" w:space="0" w:color="auto"/>
              <w:right w:val="single" w:sz="6" w:space="0" w:color="auto"/>
            </w:tcBorders>
          </w:tcPr>
          <w:p w:rsidR="00DA65B4" w:rsidRDefault="00DA65B4">
            <w:pPr>
              <w:ind w:left="57"/>
              <w:rPr>
                <w:sz w:val="28"/>
              </w:rPr>
            </w:pPr>
            <w:r>
              <w:rPr>
                <w:sz w:val="28"/>
              </w:rPr>
              <w:t>Отражение задолженности подряд</w:t>
            </w:r>
            <w:r>
              <w:rPr>
                <w:sz w:val="28"/>
              </w:rPr>
              <w:softHyphen/>
              <w:t>ным организациям за выполненные строительно-монтажные и другие работы капитального характера</w:t>
            </w:r>
          </w:p>
        </w:tc>
        <w:tc>
          <w:tcPr>
            <w:tcW w:w="139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15</w:t>
            </w:r>
          </w:p>
        </w:tc>
        <w:tc>
          <w:tcPr>
            <w:tcW w:w="144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63</w:t>
            </w:r>
          </w:p>
        </w:tc>
      </w:tr>
      <w:tr w:rsidR="00DA65B4">
        <w:trPr>
          <w:trHeight w:hRule="exact" w:val="388"/>
        </w:trPr>
        <w:tc>
          <w:tcPr>
            <w:tcW w:w="6521" w:type="dxa"/>
            <w:tcBorders>
              <w:top w:val="single" w:sz="6" w:space="0" w:color="auto"/>
              <w:left w:val="single" w:sz="6" w:space="0" w:color="auto"/>
              <w:bottom w:val="single" w:sz="6" w:space="0" w:color="auto"/>
              <w:right w:val="single" w:sz="6" w:space="0" w:color="auto"/>
            </w:tcBorders>
          </w:tcPr>
          <w:p w:rsidR="00DA65B4" w:rsidRDefault="00DA65B4">
            <w:pPr>
              <w:ind w:left="57"/>
              <w:rPr>
                <w:sz w:val="28"/>
              </w:rPr>
            </w:pPr>
            <w:r>
              <w:rPr>
                <w:sz w:val="28"/>
              </w:rPr>
              <w:t>Отражение суммы налогового кре</w:t>
            </w:r>
            <w:r>
              <w:rPr>
                <w:sz w:val="28"/>
              </w:rPr>
              <w:softHyphen/>
              <w:t>дита по НДС</w:t>
            </w:r>
          </w:p>
        </w:tc>
        <w:tc>
          <w:tcPr>
            <w:tcW w:w="139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641</w:t>
            </w:r>
          </w:p>
        </w:tc>
        <w:tc>
          <w:tcPr>
            <w:tcW w:w="144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63</w:t>
            </w:r>
          </w:p>
        </w:tc>
      </w:tr>
      <w:tr w:rsidR="00DA65B4">
        <w:trPr>
          <w:trHeight w:hRule="exact" w:val="1403"/>
        </w:trPr>
        <w:tc>
          <w:tcPr>
            <w:tcW w:w="6521" w:type="dxa"/>
            <w:tcBorders>
              <w:top w:val="single" w:sz="6" w:space="0" w:color="auto"/>
              <w:left w:val="single" w:sz="6" w:space="0" w:color="auto"/>
              <w:bottom w:val="single" w:sz="6" w:space="0" w:color="auto"/>
              <w:right w:val="single" w:sz="6" w:space="0" w:color="auto"/>
            </w:tcBorders>
          </w:tcPr>
          <w:p w:rsidR="00DA65B4" w:rsidRDefault="00DA65B4">
            <w:pPr>
              <w:ind w:left="57"/>
              <w:rPr>
                <w:sz w:val="28"/>
              </w:rPr>
            </w:pPr>
            <w:r>
              <w:rPr>
                <w:sz w:val="28"/>
              </w:rPr>
              <w:t>Отражение получения целевого финансирования из внешних ис</w:t>
            </w:r>
            <w:r>
              <w:rPr>
                <w:sz w:val="28"/>
              </w:rPr>
              <w:softHyphen/>
              <w:t>точников (из бюджета, внебюджет</w:t>
            </w:r>
            <w:r>
              <w:rPr>
                <w:sz w:val="28"/>
              </w:rPr>
              <w:softHyphen/>
              <w:t>ных фондов, в порядке долевого участия в строительстве и др.)</w:t>
            </w:r>
          </w:p>
        </w:tc>
        <w:tc>
          <w:tcPr>
            <w:tcW w:w="139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31</w:t>
            </w:r>
          </w:p>
        </w:tc>
        <w:tc>
          <w:tcPr>
            <w:tcW w:w="144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48</w:t>
            </w:r>
          </w:p>
        </w:tc>
      </w:tr>
      <w:tr w:rsidR="00DA65B4">
        <w:trPr>
          <w:trHeight w:hRule="exact" w:val="1041"/>
        </w:trPr>
        <w:tc>
          <w:tcPr>
            <w:tcW w:w="6521" w:type="dxa"/>
            <w:tcBorders>
              <w:top w:val="single" w:sz="6" w:space="0" w:color="auto"/>
              <w:left w:val="single" w:sz="6" w:space="0" w:color="auto"/>
              <w:bottom w:val="single" w:sz="6" w:space="0" w:color="auto"/>
              <w:right w:val="single" w:sz="6" w:space="0" w:color="auto"/>
            </w:tcBorders>
          </w:tcPr>
          <w:p w:rsidR="00DA65B4" w:rsidRDefault="00DA65B4">
            <w:pPr>
              <w:ind w:left="57"/>
              <w:rPr>
                <w:sz w:val="28"/>
              </w:rPr>
            </w:pPr>
            <w:r>
              <w:rPr>
                <w:sz w:val="28"/>
              </w:rPr>
              <w:t>Отражение использования средств целевого финансирования для рас</w:t>
            </w:r>
            <w:r>
              <w:rPr>
                <w:sz w:val="28"/>
              </w:rPr>
              <w:softHyphen/>
              <w:t>четов с подрядными организациями</w:t>
            </w:r>
          </w:p>
        </w:tc>
        <w:tc>
          <w:tcPr>
            <w:tcW w:w="139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63</w:t>
            </w:r>
          </w:p>
        </w:tc>
        <w:tc>
          <w:tcPr>
            <w:tcW w:w="144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31</w:t>
            </w:r>
          </w:p>
        </w:tc>
      </w:tr>
      <w:tr w:rsidR="00DA65B4">
        <w:trPr>
          <w:trHeight w:hRule="exact" w:val="760"/>
        </w:trPr>
        <w:tc>
          <w:tcPr>
            <w:tcW w:w="6521" w:type="dxa"/>
            <w:tcBorders>
              <w:top w:val="single" w:sz="6" w:space="0" w:color="auto"/>
              <w:left w:val="single" w:sz="6" w:space="0" w:color="auto"/>
              <w:bottom w:val="single" w:sz="6" w:space="0" w:color="auto"/>
              <w:right w:val="single" w:sz="6" w:space="0" w:color="auto"/>
            </w:tcBorders>
          </w:tcPr>
          <w:p w:rsidR="00DA65B4" w:rsidRDefault="00DA65B4">
            <w:pPr>
              <w:ind w:left="57"/>
              <w:rPr>
                <w:sz w:val="28"/>
              </w:rPr>
            </w:pPr>
            <w:r>
              <w:rPr>
                <w:sz w:val="28"/>
              </w:rPr>
              <w:t>Одновременно - зачисление целе</w:t>
            </w:r>
            <w:r>
              <w:rPr>
                <w:sz w:val="28"/>
              </w:rPr>
              <w:softHyphen/>
              <w:t>вого финансирования в доход предприятия</w:t>
            </w:r>
          </w:p>
        </w:tc>
        <w:tc>
          <w:tcPr>
            <w:tcW w:w="139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48</w:t>
            </w:r>
          </w:p>
        </w:tc>
        <w:tc>
          <w:tcPr>
            <w:tcW w:w="144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69</w:t>
            </w:r>
          </w:p>
        </w:tc>
      </w:tr>
      <w:tr w:rsidR="00DA65B4">
        <w:trPr>
          <w:trHeight w:hRule="exact" w:val="780"/>
        </w:trPr>
        <w:tc>
          <w:tcPr>
            <w:tcW w:w="6521" w:type="dxa"/>
            <w:tcBorders>
              <w:top w:val="single" w:sz="6" w:space="0" w:color="auto"/>
              <w:left w:val="single" w:sz="6" w:space="0" w:color="auto"/>
              <w:bottom w:val="single" w:sz="6" w:space="0" w:color="auto"/>
              <w:right w:val="single" w:sz="6" w:space="0" w:color="auto"/>
            </w:tcBorders>
          </w:tcPr>
          <w:p w:rsidR="00DA65B4" w:rsidRDefault="00DA65B4">
            <w:pPr>
              <w:ind w:left="57"/>
              <w:rPr>
                <w:sz w:val="28"/>
              </w:rPr>
            </w:pPr>
            <w:r>
              <w:rPr>
                <w:sz w:val="28"/>
              </w:rPr>
              <w:t>Оприходование на баланс введен</w:t>
            </w:r>
            <w:r>
              <w:rPr>
                <w:sz w:val="28"/>
              </w:rPr>
              <w:softHyphen/>
              <w:t>ных в эксплуатацию основных средств</w:t>
            </w:r>
          </w:p>
        </w:tc>
        <w:tc>
          <w:tcPr>
            <w:tcW w:w="139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10</w:t>
            </w:r>
          </w:p>
        </w:tc>
        <w:tc>
          <w:tcPr>
            <w:tcW w:w="144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15</w:t>
            </w:r>
          </w:p>
        </w:tc>
      </w:tr>
      <w:tr w:rsidR="00DA65B4">
        <w:trPr>
          <w:trHeight w:hRule="exact" w:val="320"/>
        </w:trPr>
        <w:tc>
          <w:tcPr>
            <w:tcW w:w="6521" w:type="dxa"/>
            <w:tcBorders>
              <w:top w:val="single" w:sz="6" w:space="0" w:color="auto"/>
              <w:left w:val="single" w:sz="6" w:space="0" w:color="auto"/>
              <w:bottom w:val="single" w:sz="6" w:space="0" w:color="auto"/>
              <w:right w:val="single" w:sz="6" w:space="0" w:color="auto"/>
            </w:tcBorders>
          </w:tcPr>
          <w:p w:rsidR="00DA65B4" w:rsidRDefault="00DA65B4">
            <w:pPr>
              <w:ind w:left="57"/>
              <w:rPr>
                <w:sz w:val="28"/>
              </w:rPr>
            </w:pPr>
            <w:r>
              <w:rPr>
                <w:sz w:val="28"/>
              </w:rPr>
              <w:t>б) хозяйственным способом</w:t>
            </w:r>
          </w:p>
        </w:tc>
        <w:tc>
          <w:tcPr>
            <w:tcW w:w="1399" w:type="dxa"/>
            <w:tcBorders>
              <w:top w:val="single" w:sz="6" w:space="0" w:color="auto"/>
              <w:left w:val="single" w:sz="6" w:space="0" w:color="auto"/>
              <w:bottom w:val="single" w:sz="6" w:space="0" w:color="auto"/>
              <w:right w:val="single" w:sz="6" w:space="0" w:color="auto"/>
            </w:tcBorders>
          </w:tcPr>
          <w:p w:rsidR="00DA65B4" w:rsidRDefault="00DA65B4">
            <w:pPr>
              <w:ind w:firstLine="720"/>
              <w:rPr>
                <w:sz w:val="28"/>
              </w:rPr>
            </w:pPr>
          </w:p>
          <w:p w:rsidR="00DA65B4" w:rsidRDefault="00DA65B4">
            <w:pPr>
              <w:ind w:firstLine="720"/>
              <w:rPr>
                <w:sz w:val="28"/>
              </w:rPr>
            </w:pPr>
          </w:p>
        </w:tc>
        <w:tc>
          <w:tcPr>
            <w:tcW w:w="1440" w:type="dxa"/>
            <w:tcBorders>
              <w:top w:val="single" w:sz="6" w:space="0" w:color="auto"/>
              <w:left w:val="single" w:sz="6" w:space="0" w:color="auto"/>
              <w:bottom w:val="single" w:sz="6" w:space="0" w:color="auto"/>
              <w:right w:val="single" w:sz="6" w:space="0" w:color="auto"/>
            </w:tcBorders>
          </w:tcPr>
          <w:p w:rsidR="00DA65B4" w:rsidRDefault="00DA65B4">
            <w:pPr>
              <w:ind w:firstLine="720"/>
              <w:rPr>
                <w:sz w:val="28"/>
              </w:rPr>
            </w:pPr>
          </w:p>
          <w:p w:rsidR="00DA65B4" w:rsidRDefault="00DA65B4">
            <w:pPr>
              <w:ind w:firstLine="720"/>
              <w:rPr>
                <w:sz w:val="28"/>
              </w:rPr>
            </w:pPr>
          </w:p>
        </w:tc>
      </w:tr>
      <w:tr w:rsidR="00DA65B4">
        <w:trPr>
          <w:trHeight w:hRule="exact" w:val="1442"/>
        </w:trPr>
        <w:tc>
          <w:tcPr>
            <w:tcW w:w="6521" w:type="dxa"/>
            <w:tcBorders>
              <w:top w:val="single" w:sz="6" w:space="0" w:color="auto"/>
              <w:left w:val="single" w:sz="6" w:space="0" w:color="auto"/>
              <w:bottom w:val="single" w:sz="6" w:space="0" w:color="auto"/>
              <w:right w:val="single" w:sz="6" w:space="0" w:color="auto"/>
            </w:tcBorders>
          </w:tcPr>
          <w:p w:rsidR="00DA65B4" w:rsidRDefault="00DA65B4">
            <w:pPr>
              <w:ind w:left="57"/>
              <w:rPr>
                <w:sz w:val="28"/>
              </w:rPr>
            </w:pPr>
            <w:r>
              <w:rPr>
                <w:sz w:val="28"/>
              </w:rPr>
              <w:t>Отражение стоимости израсходованных строительных материалов, конструкций и деталей, оборудования, подлежащего монтажу, и других материалов</w:t>
            </w:r>
          </w:p>
        </w:tc>
        <w:tc>
          <w:tcPr>
            <w:tcW w:w="139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15</w:t>
            </w:r>
          </w:p>
        </w:tc>
        <w:tc>
          <w:tcPr>
            <w:tcW w:w="144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205</w:t>
            </w:r>
          </w:p>
        </w:tc>
      </w:tr>
      <w:tr w:rsidR="00DA65B4">
        <w:trPr>
          <w:trHeight w:hRule="exact" w:val="709"/>
        </w:trPr>
        <w:tc>
          <w:tcPr>
            <w:tcW w:w="6521" w:type="dxa"/>
            <w:tcBorders>
              <w:top w:val="single" w:sz="6" w:space="0" w:color="auto"/>
              <w:left w:val="single" w:sz="6" w:space="0" w:color="auto"/>
              <w:bottom w:val="single" w:sz="6" w:space="0" w:color="auto"/>
              <w:right w:val="single" w:sz="6" w:space="0" w:color="auto"/>
            </w:tcBorders>
          </w:tcPr>
          <w:p w:rsidR="00DA65B4" w:rsidRDefault="00DA65B4">
            <w:pPr>
              <w:ind w:left="57"/>
              <w:rPr>
                <w:sz w:val="28"/>
              </w:rPr>
            </w:pPr>
            <w:r>
              <w:rPr>
                <w:sz w:val="28"/>
              </w:rPr>
              <w:t>Отражение суммы заработной платы, начисленной рабочим за выполненные работы</w:t>
            </w:r>
          </w:p>
        </w:tc>
        <w:tc>
          <w:tcPr>
            <w:tcW w:w="139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15</w:t>
            </w:r>
          </w:p>
        </w:tc>
        <w:tc>
          <w:tcPr>
            <w:tcW w:w="144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661</w:t>
            </w:r>
          </w:p>
        </w:tc>
      </w:tr>
      <w:tr w:rsidR="00DA65B4">
        <w:trPr>
          <w:trHeight w:hRule="exact" w:val="706"/>
        </w:trPr>
        <w:tc>
          <w:tcPr>
            <w:tcW w:w="6521" w:type="dxa"/>
            <w:tcBorders>
              <w:top w:val="single" w:sz="6" w:space="0" w:color="auto"/>
              <w:left w:val="single" w:sz="6" w:space="0" w:color="auto"/>
              <w:bottom w:val="single" w:sz="6" w:space="0" w:color="auto"/>
              <w:right w:val="single" w:sz="6" w:space="0" w:color="auto"/>
            </w:tcBorders>
          </w:tcPr>
          <w:p w:rsidR="00DA65B4" w:rsidRDefault="00DA65B4">
            <w:pPr>
              <w:ind w:left="57"/>
              <w:rPr>
                <w:sz w:val="28"/>
              </w:rPr>
            </w:pPr>
            <w:r>
              <w:rPr>
                <w:sz w:val="28"/>
              </w:rPr>
              <w:t>Отражение сборов на социальное и пенсионное страхование</w:t>
            </w:r>
          </w:p>
        </w:tc>
        <w:tc>
          <w:tcPr>
            <w:tcW w:w="139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15</w:t>
            </w:r>
          </w:p>
        </w:tc>
        <w:tc>
          <w:tcPr>
            <w:tcW w:w="144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65</w:t>
            </w:r>
          </w:p>
        </w:tc>
      </w:tr>
      <w:tr w:rsidR="00DA65B4">
        <w:trPr>
          <w:trHeight w:hRule="exact" w:val="780"/>
        </w:trPr>
        <w:tc>
          <w:tcPr>
            <w:tcW w:w="6521" w:type="dxa"/>
            <w:tcBorders>
              <w:top w:val="single" w:sz="6" w:space="0" w:color="auto"/>
              <w:left w:val="single" w:sz="6" w:space="0" w:color="auto"/>
              <w:bottom w:val="single" w:sz="6" w:space="0" w:color="auto"/>
              <w:right w:val="single" w:sz="6" w:space="0" w:color="auto"/>
            </w:tcBorders>
          </w:tcPr>
          <w:p w:rsidR="00DA65B4" w:rsidRDefault="00DA65B4">
            <w:pPr>
              <w:ind w:left="57"/>
              <w:rPr>
                <w:sz w:val="28"/>
              </w:rPr>
            </w:pPr>
            <w:r>
              <w:rPr>
                <w:sz w:val="28"/>
              </w:rPr>
              <w:t>Оприходование на баланс введенных в эксплуатацию объектов основных средств</w:t>
            </w:r>
          </w:p>
        </w:tc>
        <w:tc>
          <w:tcPr>
            <w:tcW w:w="139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10</w:t>
            </w:r>
          </w:p>
        </w:tc>
        <w:tc>
          <w:tcPr>
            <w:tcW w:w="144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15</w:t>
            </w:r>
          </w:p>
        </w:tc>
      </w:tr>
      <w:tr w:rsidR="00DA65B4">
        <w:trPr>
          <w:trHeight w:hRule="exact" w:val="380"/>
        </w:trPr>
        <w:tc>
          <w:tcPr>
            <w:tcW w:w="6521" w:type="dxa"/>
            <w:tcBorders>
              <w:top w:val="single" w:sz="6" w:space="0" w:color="auto"/>
              <w:left w:val="single" w:sz="6" w:space="0" w:color="auto"/>
              <w:bottom w:val="single" w:sz="6" w:space="0" w:color="auto"/>
              <w:right w:val="single" w:sz="6" w:space="0" w:color="auto"/>
            </w:tcBorders>
          </w:tcPr>
          <w:p w:rsidR="00DA65B4" w:rsidRDefault="00DA65B4">
            <w:pPr>
              <w:ind w:left="57"/>
              <w:jc w:val="center"/>
              <w:rPr>
                <w:sz w:val="28"/>
              </w:rPr>
            </w:pPr>
            <w:r>
              <w:br w:type="page"/>
            </w:r>
            <w:r>
              <w:rPr>
                <w:sz w:val="28"/>
              </w:rPr>
              <w:t>1</w:t>
            </w:r>
          </w:p>
        </w:tc>
        <w:tc>
          <w:tcPr>
            <w:tcW w:w="139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w:t>
            </w:r>
          </w:p>
        </w:tc>
        <w:tc>
          <w:tcPr>
            <w:tcW w:w="144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w:t>
            </w:r>
          </w:p>
        </w:tc>
      </w:tr>
      <w:tr w:rsidR="00DA65B4">
        <w:trPr>
          <w:trHeight w:hRule="exact" w:val="392"/>
        </w:trPr>
        <w:tc>
          <w:tcPr>
            <w:tcW w:w="6521" w:type="dxa"/>
            <w:tcBorders>
              <w:top w:val="single" w:sz="6" w:space="0" w:color="auto"/>
              <w:left w:val="single" w:sz="6" w:space="0" w:color="auto"/>
              <w:bottom w:val="single" w:sz="6" w:space="0" w:color="auto"/>
              <w:right w:val="single" w:sz="6" w:space="0" w:color="auto"/>
            </w:tcBorders>
          </w:tcPr>
          <w:p w:rsidR="00DA65B4" w:rsidRDefault="00DA65B4">
            <w:pPr>
              <w:ind w:left="57"/>
              <w:rPr>
                <w:sz w:val="28"/>
              </w:rPr>
            </w:pPr>
            <w:r>
              <w:rPr>
                <w:sz w:val="28"/>
              </w:rPr>
              <w:t>3. Безвозмездное поступление основных средств</w:t>
            </w:r>
          </w:p>
        </w:tc>
        <w:tc>
          <w:tcPr>
            <w:tcW w:w="139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p w:rsidR="00DA65B4" w:rsidRDefault="00DA65B4">
            <w:pPr>
              <w:jc w:val="center"/>
              <w:rPr>
                <w:sz w:val="28"/>
              </w:rPr>
            </w:pPr>
          </w:p>
        </w:tc>
        <w:tc>
          <w:tcPr>
            <w:tcW w:w="144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p w:rsidR="00DA65B4" w:rsidRDefault="00DA65B4">
            <w:pPr>
              <w:jc w:val="center"/>
              <w:rPr>
                <w:sz w:val="28"/>
              </w:rPr>
            </w:pPr>
          </w:p>
        </w:tc>
      </w:tr>
      <w:tr w:rsidR="00DA65B4">
        <w:trPr>
          <w:trHeight w:hRule="exact" w:val="780"/>
        </w:trPr>
        <w:tc>
          <w:tcPr>
            <w:tcW w:w="6521" w:type="dxa"/>
            <w:tcBorders>
              <w:top w:val="single" w:sz="6" w:space="0" w:color="auto"/>
              <w:left w:val="single" w:sz="6" w:space="0" w:color="auto"/>
              <w:bottom w:val="single" w:sz="6" w:space="0" w:color="auto"/>
              <w:right w:val="single" w:sz="6" w:space="0" w:color="auto"/>
            </w:tcBorders>
          </w:tcPr>
          <w:p w:rsidR="00DA65B4" w:rsidRDefault="00DA65B4">
            <w:pPr>
              <w:ind w:left="57"/>
              <w:rPr>
                <w:sz w:val="28"/>
              </w:rPr>
            </w:pPr>
            <w:r>
              <w:rPr>
                <w:sz w:val="28"/>
              </w:rPr>
              <w:t>Отражение стоимости безвозмездно полученных основных средств</w:t>
            </w:r>
          </w:p>
        </w:tc>
        <w:tc>
          <w:tcPr>
            <w:tcW w:w="139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10</w:t>
            </w:r>
          </w:p>
        </w:tc>
        <w:tc>
          <w:tcPr>
            <w:tcW w:w="144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424</w:t>
            </w:r>
          </w:p>
        </w:tc>
      </w:tr>
      <w:tr w:rsidR="00DA65B4">
        <w:trPr>
          <w:trHeight w:hRule="exact" w:val="760"/>
        </w:trPr>
        <w:tc>
          <w:tcPr>
            <w:tcW w:w="6521" w:type="dxa"/>
            <w:tcBorders>
              <w:top w:val="single" w:sz="6" w:space="0" w:color="auto"/>
              <w:left w:val="single" w:sz="6" w:space="0" w:color="auto"/>
              <w:bottom w:val="single" w:sz="6" w:space="0" w:color="auto"/>
              <w:right w:val="single" w:sz="6" w:space="0" w:color="auto"/>
            </w:tcBorders>
          </w:tcPr>
          <w:p w:rsidR="00DA65B4" w:rsidRDefault="00DA65B4">
            <w:pPr>
              <w:ind w:left="57"/>
              <w:rPr>
                <w:sz w:val="28"/>
              </w:rPr>
            </w:pPr>
            <w:r>
              <w:rPr>
                <w:sz w:val="28"/>
              </w:rPr>
              <w:t>Отражение расходов по доставке безвозмездно полученных объектов основных средств</w:t>
            </w:r>
          </w:p>
        </w:tc>
        <w:tc>
          <w:tcPr>
            <w:tcW w:w="139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15</w:t>
            </w:r>
          </w:p>
        </w:tc>
        <w:tc>
          <w:tcPr>
            <w:tcW w:w="144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685</w:t>
            </w:r>
          </w:p>
        </w:tc>
      </w:tr>
      <w:tr w:rsidR="00DA65B4">
        <w:trPr>
          <w:trHeight w:hRule="exact" w:val="1000"/>
        </w:trPr>
        <w:tc>
          <w:tcPr>
            <w:tcW w:w="6521" w:type="dxa"/>
            <w:tcBorders>
              <w:top w:val="single" w:sz="6" w:space="0" w:color="auto"/>
              <w:left w:val="single" w:sz="6" w:space="0" w:color="auto"/>
              <w:bottom w:val="single" w:sz="6" w:space="0" w:color="auto"/>
              <w:right w:val="single" w:sz="6" w:space="0" w:color="auto"/>
            </w:tcBorders>
          </w:tcPr>
          <w:p w:rsidR="00DA65B4" w:rsidRDefault="00DA65B4">
            <w:pPr>
              <w:ind w:left="57"/>
              <w:rPr>
                <w:sz w:val="28"/>
              </w:rPr>
            </w:pPr>
            <w:r>
              <w:rPr>
                <w:sz w:val="28"/>
              </w:rPr>
              <w:t>Зачисление расходов по доставке в стоимость безвозмездно полу</w:t>
            </w:r>
            <w:r>
              <w:rPr>
                <w:sz w:val="28"/>
              </w:rPr>
              <w:softHyphen/>
              <w:t>ченных объектов основных средств</w:t>
            </w:r>
          </w:p>
        </w:tc>
        <w:tc>
          <w:tcPr>
            <w:tcW w:w="139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10</w:t>
            </w:r>
          </w:p>
        </w:tc>
        <w:tc>
          <w:tcPr>
            <w:tcW w:w="144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15</w:t>
            </w:r>
          </w:p>
        </w:tc>
      </w:tr>
      <w:tr w:rsidR="00DA65B4">
        <w:trPr>
          <w:trHeight w:hRule="exact" w:val="718"/>
        </w:trPr>
        <w:tc>
          <w:tcPr>
            <w:tcW w:w="6521" w:type="dxa"/>
            <w:tcBorders>
              <w:top w:val="single" w:sz="6" w:space="0" w:color="auto"/>
              <w:left w:val="single" w:sz="6" w:space="0" w:color="auto"/>
              <w:bottom w:val="single" w:sz="6" w:space="0" w:color="auto"/>
              <w:right w:val="single" w:sz="6" w:space="0" w:color="auto"/>
            </w:tcBorders>
          </w:tcPr>
          <w:p w:rsidR="00DA65B4" w:rsidRDefault="00DA65B4">
            <w:pPr>
              <w:ind w:left="57"/>
              <w:rPr>
                <w:sz w:val="28"/>
              </w:rPr>
            </w:pPr>
            <w:r>
              <w:rPr>
                <w:sz w:val="28"/>
              </w:rPr>
              <w:t>4. Получение основных средств в обмен на неподобные объекты</w:t>
            </w:r>
          </w:p>
        </w:tc>
        <w:tc>
          <w:tcPr>
            <w:tcW w:w="139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p w:rsidR="00DA65B4" w:rsidRDefault="00DA65B4">
            <w:pPr>
              <w:jc w:val="center"/>
              <w:rPr>
                <w:sz w:val="28"/>
              </w:rPr>
            </w:pPr>
          </w:p>
        </w:tc>
        <w:tc>
          <w:tcPr>
            <w:tcW w:w="144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p w:rsidR="00DA65B4" w:rsidRDefault="00DA65B4">
            <w:pPr>
              <w:jc w:val="center"/>
              <w:rPr>
                <w:sz w:val="28"/>
              </w:rPr>
            </w:pPr>
          </w:p>
        </w:tc>
      </w:tr>
      <w:tr w:rsidR="00DA65B4">
        <w:trPr>
          <w:trHeight w:hRule="exact" w:val="826"/>
        </w:trPr>
        <w:tc>
          <w:tcPr>
            <w:tcW w:w="6521" w:type="dxa"/>
            <w:tcBorders>
              <w:top w:val="single" w:sz="6" w:space="0" w:color="auto"/>
              <w:left w:val="single" w:sz="6" w:space="0" w:color="auto"/>
              <w:bottom w:val="single" w:sz="6" w:space="0" w:color="auto"/>
              <w:right w:val="single" w:sz="6" w:space="0" w:color="auto"/>
            </w:tcBorders>
          </w:tcPr>
          <w:p w:rsidR="00DA65B4" w:rsidRDefault="00DA65B4">
            <w:pPr>
              <w:ind w:left="57"/>
              <w:rPr>
                <w:spacing w:val="-12"/>
                <w:sz w:val="28"/>
              </w:rPr>
            </w:pPr>
            <w:r>
              <w:rPr>
                <w:spacing w:val="-12"/>
                <w:sz w:val="28"/>
              </w:rPr>
              <w:t>Поступление объектов основных средств в обмен на неподобные объекты (готовую продукцию, товары и др.)</w:t>
            </w:r>
          </w:p>
        </w:tc>
        <w:tc>
          <w:tcPr>
            <w:tcW w:w="139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15</w:t>
            </w:r>
          </w:p>
        </w:tc>
        <w:tc>
          <w:tcPr>
            <w:tcW w:w="144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701, 702</w:t>
            </w:r>
          </w:p>
        </w:tc>
      </w:tr>
      <w:tr w:rsidR="00DA65B4">
        <w:trPr>
          <w:trHeight w:hRule="exact" w:val="714"/>
        </w:trPr>
        <w:tc>
          <w:tcPr>
            <w:tcW w:w="6521" w:type="dxa"/>
            <w:tcBorders>
              <w:top w:val="single" w:sz="6" w:space="0" w:color="auto"/>
              <w:left w:val="single" w:sz="6" w:space="0" w:color="auto"/>
              <w:bottom w:val="single" w:sz="6" w:space="0" w:color="auto"/>
              <w:right w:val="single" w:sz="6" w:space="0" w:color="auto"/>
            </w:tcBorders>
          </w:tcPr>
          <w:p w:rsidR="00DA65B4" w:rsidRDefault="00DA65B4">
            <w:pPr>
              <w:ind w:left="57"/>
              <w:rPr>
                <w:sz w:val="28"/>
              </w:rPr>
            </w:pPr>
            <w:r>
              <w:rPr>
                <w:sz w:val="28"/>
              </w:rPr>
              <w:t>Зачисление в состав основных средств полученных объектов</w:t>
            </w:r>
          </w:p>
        </w:tc>
        <w:tc>
          <w:tcPr>
            <w:tcW w:w="139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10</w:t>
            </w:r>
          </w:p>
        </w:tc>
        <w:tc>
          <w:tcPr>
            <w:tcW w:w="144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15</w:t>
            </w:r>
          </w:p>
        </w:tc>
      </w:tr>
      <w:tr w:rsidR="00DA65B4">
        <w:trPr>
          <w:trHeight w:hRule="exact" w:val="338"/>
        </w:trPr>
        <w:tc>
          <w:tcPr>
            <w:tcW w:w="6521" w:type="dxa"/>
            <w:tcBorders>
              <w:top w:val="single" w:sz="6" w:space="0" w:color="auto"/>
              <w:left w:val="single" w:sz="6" w:space="0" w:color="auto"/>
              <w:bottom w:val="single" w:sz="6" w:space="0" w:color="auto"/>
              <w:right w:val="single" w:sz="6" w:space="0" w:color="auto"/>
            </w:tcBorders>
          </w:tcPr>
          <w:p w:rsidR="00DA65B4" w:rsidRDefault="00DA65B4">
            <w:pPr>
              <w:ind w:left="57"/>
              <w:rPr>
                <w:spacing w:val="-8"/>
                <w:sz w:val="28"/>
              </w:rPr>
            </w:pPr>
            <w:r>
              <w:rPr>
                <w:spacing w:val="-8"/>
                <w:sz w:val="28"/>
              </w:rPr>
              <w:t>Списание себестоимости готовой продукции (товаров)</w:t>
            </w:r>
          </w:p>
        </w:tc>
        <w:tc>
          <w:tcPr>
            <w:tcW w:w="139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901,902</w:t>
            </w:r>
          </w:p>
        </w:tc>
        <w:tc>
          <w:tcPr>
            <w:tcW w:w="144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26,28</w:t>
            </w:r>
          </w:p>
        </w:tc>
      </w:tr>
      <w:tr w:rsidR="00DA65B4">
        <w:trPr>
          <w:trHeight w:hRule="exact" w:val="423"/>
        </w:trPr>
        <w:tc>
          <w:tcPr>
            <w:tcW w:w="6521" w:type="dxa"/>
            <w:tcBorders>
              <w:top w:val="single" w:sz="6" w:space="0" w:color="auto"/>
              <w:left w:val="single" w:sz="6" w:space="0" w:color="auto"/>
              <w:bottom w:val="single" w:sz="6" w:space="0" w:color="auto"/>
              <w:right w:val="single" w:sz="6" w:space="0" w:color="auto"/>
            </w:tcBorders>
          </w:tcPr>
          <w:p w:rsidR="00DA65B4" w:rsidRDefault="00DA65B4">
            <w:pPr>
              <w:ind w:left="57"/>
              <w:rPr>
                <w:sz w:val="28"/>
              </w:rPr>
            </w:pPr>
            <w:r>
              <w:rPr>
                <w:sz w:val="28"/>
              </w:rPr>
              <w:t>5. Взносы в уставный капитал</w:t>
            </w:r>
          </w:p>
        </w:tc>
        <w:tc>
          <w:tcPr>
            <w:tcW w:w="139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p w:rsidR="00DA65B4" w:rsidRDefault="00DA65B4">
            <w:pPr>
              <w:jc w:val="center"/>
              <w:rPr>
                <w:sz w:val="28"/>
              </w:rPr>
            </w:pPr>
          </w:p>
        </w:tc>
        <w:tc>
          <w:tcPr>
            <w:tcW w:w="144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p w:rsidR="00DA65B4" w:rsidRDefault="00DA65B4">
            <w:pPr>
              <w:jc w:val="center"/>
              <w:rPr>
                <w:sz w:val="28"/>
              </w:rPr>
            </w:pPr>
          </w:p>
        </w:tc>
      </w:tr>
      <w:tr w:rsidR="00DA65B4">
        <w:trPr>
          <w:trHeight w:hRule="exact" w:val="860"/>
        </w:trPr>
        <w:tc>
          <w:tcPr>
            <w:tcW w:w="6521" w:type="dxa"/>
            <w:tcBorders>
              <w:top w:val="single" w:sz="6" w:space="0" w:color="auto"/>
              <w:left w:val="single" w:sz="6" w:space="0" w:color="auto"/>
              <w:bottom w:val="single" w:sz="6" w:space="0" w:color="auto"/>
              <w:right w:val="single" w:sz="6" w:space="0" w:color="auto"/>
            </w:tcBorders>
          </w:tcPr>
          <w:p w:rsidR="00DA65B4" w:rsidRDefault="00DA65B4">
            <w:pPr>
              <w:ind w:left="57"/>
              <w:rPr>
                <w:sz w:val="28"/>
              </w:rPr>
            </w:pPr>
            <w:r>
              <w:rPr>
                <w:sz w:val="28"/>
              </w:rPr>
              <w:t>Отражение суммы взносов участников, предусмотренной учредительными документами</w:t>
            </w:r>
          </w:p>
        </w:tc>
        <w:tc>
          <w:tcPr>
            <w:tcW w:w="139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46</w:t>
            </w:r>
          </w:p>
        </w:tc>
        <w:tc>
          <w:tcPr>
            <w:tcW w:w="144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40</w:t>
            </w:r>
          </w:p>
        </w:tc>
      </w:tr>
    </w:tbl>
    <w:p w:rsidR="00DA65B4" w:rsidRDefault="00DA65B4">
      <w:pPr>
        <w:ind w:firstLine="720"/>
        <w:rPr>
          <w:sz w:val="20"/>
        </w:rPr>
      </w:pPr>
    </w:p>
    <w:p w:rsidR="00DA65B4" w:rsidRDefault="00DA65B4">
      <w:pPr>
        <w:jc w:val="both"/>
        <w:rPr>
          <w:bCs/>
          <w:i/>
          <w:iCs/>
          <w:sz w:val="28"/>
        </w:rPr>
      </w:pPr>
      <w:r>
        <w:rPr>
          <w:sz w:val="28"/>
        </w:rPr>
        <w:tab/>
      </w:r>
      <w:r>
        <w:rPr>
          <w:bCs/>
          <w:i/>
          <w:iCs/>
          <w:sz w:val="28"/>
        </w:rPr>
        <w:t>Ремонт ОС</w:t>
      </w:r>
    </w:p>
    <w:p w:rsidR="00DA65B4" w:rsidRDefault="00DA65B4">
      <w:pPr>
        <w:jc w:val="both"/>
        <w:rPr>
          <w:b/>
          <w:sz w:val="20"/>
        </w:rPr>
      </w:pPr>
      <w:r>
        <w:rPr>
          <w:b/>
          <w:sz w:val="20"/>
        </w:rPr>
        <w:tab/>
      </w:r>
    </w:p>
    <w:p w:rsidR="00DA65B4" w:rsidRDefault="00DA65B4">
      <w:pPr>
        <w:jc w:val="both"/>
        <w:rPr>
          <w:sz w:val="28"/>
        </w:rPr>
      </w:pPr>
      <w:r>
        <w:rPr>
          <w:b/>
          <w:sz w:val="28"/>
        </w:rPr>
        <w:tab/>
      </w:r>
      <w:r>
        <w:rPr>
          <w:sz w:val="28"/>
        </w:rPr>
        <w:t xml:space="preserve">Согласно стандарту № 7 все расходы по ремонту ОС включаются в расходы предприятия, за исключением расходов, связанных с модернизацией, которые относятся на увеличение стоимости ОС. </w:t>
      </w:r>
    </w:p>
    <w:p w:rsidR="00DA65B4" w:rsidRDefault="00DA65B4">
      <w:pPr>
        <w:jc w:val="both"/>
        <w:rPr>
          <w:i/>
          <w:sz w:val="28"/>
        </w:rPr>
      </w:pPr>
      <w:r>
        <w:rPr>
          <w:i/>
          <w:sz w:val="28"/>
        </w:rPr>
        <w:tab/>
        <w:t>Пример.</w:t>
      </w:r>
    </w:p>
    <w:p w:rsidR="00DA65B4" w:rsidRDefault="00DA65B4">
      <w:pPr>
        <w:jc w:val="both"/>
        <w:rPr>
          <w:sz w:val="28"/>
        </w:rPr>
      </w:pPr>
      <w:r>
        <w:rPr>
          <w:sz w:val="28"/>
        </w:rPr>
        <w:tab/>
        <w:t xml:space="preserve">Предприятие произвело работы по капитальному ремонту легкового автомобиля: </w:t>
      </w:r>
    </w:p>
    <w:p w:rsidR="00DA65B4" w:rsidRDefault="00DA65B4">
      <w:pPr>
        <w:jc w:val="both"/>
        <w:rPr>
          <w:sz w:val="28"/>
        </w:rPr>
      </w:pPr>
      <w:r>
        <w:rPr>
          <w:sz w:val="28"/>
        </w:rPr>
        <w:tab/>
        <w:t xml:space="preserve">1) замена кузова на аналогичную модель составила 6000 грн., в т.ч НДС; </w:t>
      </w:r>
    </w:p>
    <w:p w:rsidR="00DA65B4" w:rsidRDefault="00DA65B4">
      <w:pPr>
        <w:jc w:val="both"/>
        <w:rPr>
          <w:sz w:val="28"/>
        </w:rPr>
      </w:pPr>
      <w:r>
        <w:rPr>
          <w:sz w:val="28"/>
        </w:rPr>
        <w:tab/>
        <w:t xml:space="preserve">2) замена двигателя на аналогичный – 9000 грн., в т.ч. НДС; </w:t>
      </w:r>
    </w:p>
    <w:p w:rsidR="00DA65B4" w:rsidRDefault="00DA65B4">
      <w:pPr>
        <w:jc w:val="both"/>
        <w:rPr>
          <w:sz w:val="28"/>
        </w:rPr>
      </w:pPr>
      <w:r>
        <w:rPr>
          <w:sz w:val="28"/>
        </w:rPr>
        <w:tab/>
        <w:t xml:space="preserve">3) установлен дополнительный комплект противотуманных фар на сумму 1200 грн., в т.ч. НДС. </w:t>
      </w:r>
    </w:p>
    <w:p w:rsidR="00DA65B4" w:rsidRDefault="00DA65B4">
      <w:pPr>
        <w:jc w:val="both"/>
        <w:rPr>
          <w:sz w:val="28"/>
        </w:rPr>
      </w:pPr>
      <w:r>
        <w:rPr>
          <w:sz w:val="28"/>
        </w:rPr>
        <w:tab/>
        <w:t>Отражение в бухгалтерском учете:</w:t>
      </w:r>
    </w:p>
    <w:p w:rsidR="00DA65B4" w:rsidRDefault="00DA65B4">
      <w:pPr>
        <w:jc w:val="both"/>
        <w:rPr>
          <w:sz w:val="28"/>
        </w:rPr>
      </w:pPr>
      <w:r>
        <w:rPr>
          <w:sz w:val="28"/>
        </w:rPr>
        <w:tab/>
        <w:t xml:space="preserve">1) приходуются запасные части на ремонт автомобиля без НДС: </w:t>
      </w:r>
    </w:p>
    <w:p w:rsidR="00DA65B4" w:rsidRDefault="00DA65B4">
      <w:pPr>
        <w:ind w:left="707" w:firstLine="709"/>
        <w:jc w:val="both"/>
        <w:rPr>
          <w:sz w:val="28"/>
        </w:rPr>
      </w:pPr>
      <w:r>
        <w:rPr>
          <w:sz w:val="28"/>
        </w:rPr>
        <w:t>Д 207</w:t>
      </w:r>
      <w:r>
        <w:rPr>
          <w:sz w:val="28"/>
        </w:rPr>
        <w:tab/>
      </w:r>
      <w:r>
        <w:rPr>
          <w:sz w:val="28"/>
        </w:rPr>
        <w:tab/>
        <w:t>К 631</w:t>
      </w:r>
      <w:r>
        <w:rPr>
          <w:sz w:val="28"/>
        </w:rPr>
        <w:tab/>
      </w:r>
      <w:r>
        <w:rPr>
          <w:sz w:val="28"/>
        </w:rPr>
        <w:tab/>
        <w:t>13500</w:t>
      </w:r>
    </w:p>
    <w:p w:rsidR="00DA65B4" w:rsidRDefault="00DA65B4">
      <w:pPr>
        <w:jc w:val="both"/>
        <w:rPr>
          <w:sz w:val="28"/>
        </w:rPr>
      </w:pPr>
      <w:r>
        <w:rPr>
          <w:sz w:val="28"/>
        </w:rPr>
        <w:tab/>
        <w:t xml:space="preserve">2) отражается налоговый кредит: </w:t>
      </w:r>
    </w:p>
    <w:p w:rsidR="00DA65B4" w:rsidRDefault="00DA65B4">
      <w:pPr>
        <w:ind w:left="707" w:firstLine="709"/>
        <w:jc w:val="both"/>
        <w:rPr>
          <w:sz w:val="28"/>
        </w:rPr>
      </w:pPr>
      <w:r>
        <w:rPr>
          <w:sz w:val="28"/>
        </w:rPr>
        <w:t>Д 641</w:t>
      </w:r>
      <w:r>
        <w:rPr>
          <w:sz w:val="28"/>
        </w:rPr>
        <w:tab/>
      </w:r>
      <w:r>
        <w:rPr>
          <w:sz w:val="28"/>
        </w:rPr>
        <w:tab/>
        <w:t>К 631</w:t>
      </w:r>
      <w:r>
        <w:rPr>
          <w:sz w:val="28"/>
        </w:rPr>
        <w:tab/>
      </w:r>
      <w:r>
        <w:rPr>
          <w:sz w:val="28"/>
        </w:rPr>
        <w:tab/>
        <w:t>2700</w:t>
      </w:r>
    </w:p>
    <w:p w:rsidR="00DA65B4" w:rsidRDefault="00DA65B4">
      <w:pPr>
        <w:jc w:val="both"/>
        <w:rPr>
          <w:sz w:val="28"/>
        </w:rPr>
      </w:pPr>
      <w:r>
        <w:rPr>
          <w:sz w:val="28"/>
        </w:rPr>
        <w:tab/>
        <w:t xml:space="preserve">3) списываются расходы на ремонт автомобиля: </w:t>
      </w:r>
    </w:p>
    <w:p w:rsidR="00DA65B4" w:rsidRDefault="00DA65B4">
      <w:pPr>
        <w:ind w:left="707" w:firstLine="709"/>
        <w:jc w:val="both"/>
        <w:rPr>
          <w:sz w:val="28"/>
        </w:rPr>
      </w:pPr>
      <w:r>
        <w:rPr>
          <w:sz w:val="28"/>
        </w:rPr>
        <w:t>Д 806</w:t>
      </w:r>
      <w:r>
        <w:rPr>
          <w:sz w:val="28"/>
        </w:rPr>
        <w:tab/>
      </w:r>
      <w:r>
        <w:rPr>
          <w:sz w:val="28"/>
        </w:rPr>
        <w:tab/>
        <w:t>К 207</w:t>
      </w:r>
      <w:r>
        <w:rPr>
          <w:sz w:val="28"/>
        </w:rPr>
        <w:tab/>
      </w:r>
      <w:r>
        <w:rPr>
          <w:sz w:val="28"/>
        </w:rPr>
        <w:tab/>
        <w:t>12500 (если используется 8-ой класс счетов)</w:t>
      </w:r>
    </w:p>
    <w:p w:rsidR="00DA65B4" w:rsidRDefault="00DA65B4">
      <w:pPr>
        <w:ind w:left="707" w:firstLine="709"/>
        <w:jc w:val="both"/>
        <w:rPr>
          <w:sz w:val="28"/>
        </w:rPr>
      </w:pPr>
      <w:r>
        <w:rPr>
          <w:sz w:val="28"/>
        </w:rPr>
        <w:t>Д 96</w:t>
      </w:r>
      <w:r>
        <w:rPr>
          <w:sz w:val="28"/>
        </w:rPr>
        <w:tab/>
      </w:r>
      <w:r>
        <w:rPr>
          <w:sz w:val="28"/>
        </w:rPr>
        <w:tab/>
        <w:t>К 806</w:t>
      </w:r>
      <w:r>
        <w:rPr>
          <w:sz w:val="28"/>
        </w:rPr>
        <w:tab/>
      </w:r>
      <w:r>
        <w:rPr>
          <w:sz w:val="28"/>
        </w:rPr>
        <w:tab/>
        <w:t>12500 (закрывается 806 счет)</w:t>
      </w:r>
    </w:p>
    <w:p w:rsidR="00DA65B4" w:rsidRDefault="00DA65B4">
      <w:pPr>
        <w:jc w:val="both"/>
        <w:rPr>
          <w:sz w:val="28"/>
        </w:rPr>
      </w:pPr>
      <w:r>
        <w:rPr>
          <w:sz w:val="28"/>
        </w:rPr>
        <w:tab/>
        <w:t xml:space="preserve">4) увеличивается стоимость основных средств за счет установки противотуманных фар: </w:t>
      </w:r>
    </w:p>
    <w:p w:rsidR="00DA65B4" w:rsidRDefault="00DA65B4">
      <w:pPr>
        <w:ind w:left="707" w:firstLine="709"/>
        <w:jc w:val="both"/>
        <w:rPr>
          <w:sz w:val="28"/>
        </w:rPr>
      </w:pPr>
      <w:r>
        <w:rPr>
          <w:sz w:val="28"/>
        </w:rPr>
        <w:t>Д 152</w:t>
      </w:r>
      <w:r>
        <w:rPr>
          <w:sz w:val="28"/>
        </w:rPr>
        <w:tab/>
      </w:r>
      <w:r>
        <w:rPr>
          <w:sz w:val="28"/>
        </w:rPr>
        <w:tab/>
        <w:t>К 207</w:t>
      </w:r>
      <w:r>
        <w:rPr>
          <w:sz w:val="28"/>
        </w:rPr>
        <w:tab/>
      </w:r>
      <w:r>
        <w:rPr>
          <w:sz w:val="28"/>
        </w:rPr>
        <w:tab/>
        <w:t xml:space="preserve">1000 </w:t>
      </w:r>
    </w:p>
    <w:p w:rsidR="00DA65B4" w:rsidRDefault="00DA65B4">
      <w:pPr>
        <w:jc w:val="both"/>
        <w:rPr>
          <w:sz w:val="28"/>
        </w:rPr>
      </w:pPr>
      <w:r>
        <w:rPr>
          <w:sz w:val="28"/>
        </w:rPr>
        <w:tab/>
        <w:t>5) отражается увеличение стоимости основных средств:</w:t>
      </w:r>
    </w:p>
    <w:p w:rsidR="00DA65B4" w:rsidRDefault="00DA65B4">
      <w:pPr>
        <w:ind w:left="707" w:firstLine="709"/>
        <w:jc w:val="both"/>
        <w:rPr>
          <w:sz w:val="28"/>
        </w:rPr>
      </w:pPr>
      <w:r>
        <w:rPr>
          <w:sz w:val="28"/>
        </w:rPr>
        <w:t>Д 10</w:t>
      </w:r>
      <w:r>
        <w:rPr>
          <w:sz w:val="28"/>
        </w:rPr>
        <w:tab/>
      </w:r>
      <w:r>
        <w:rPr>
          <w:sz w:val="28"/>
        </w:rPr>
        <w:tab/>
        <w:t>К 152</w:t>
      </w:r>
      <w:r>
        <w:rPr>
          <w:sz w:val="28"/>
        </w:rPr>
        <w:tab/>
      </w:r>
      <w:r>
        <w:rPr>
          <w:sz w:val="28"/>
        </w:rPr>
        <w:tab/>
        <w:t>1000</w:t>
      </w:r>
    </w:p>
    <w:p w:rsidR="00DA65B4" w:rsidRDefault="00DA65B4">
      <w:pPr>
        <w:jc w:val="both"/>
        <w:rPr>
          <w:sz w:val="20"/>
        </w:rPr>
      </w:pPr>
    </w:p>
    <w:p w:rsidR="00DA65B4" w:rsidRDefault="00DA65B4">
      <w:pPr>
        <w:pStyle w:val="3"/>
        <w:rPr>
          <w:bCs/>
          <w:i/>
          <w:iCs/>
        </w:rPr>
      </w:pPr>
      <w:r>
        <w:tab/>
      </w:r>
      <w:r>
        <w:rPr>
          <w:bCs/>
          <w:i/>
          <w:iCs/>
        </w:rPr>
        <w:t>Реализация ОС</w:t>
      </w:r>
    </w:p>
    <w:p w:rsidR="00DA65B4" w:rsidRDefault="00DA65B4">
      <w:pPr>
        <w:jc w:val="both"/>
        <w:rPr>
          <w:sz w:val="20"/>
        </w:rPr>
      </w:pPr>
    </w:p>
    <w:p w:rsidR="00DA65B4" w:rsidRDefault="00DA65B4">
      <w:pPr>
        <w:pStyle w:val="a8"/>
        <w:spacing w:line="240" w:lineRule="auto"/>
        <w:ind w:firstLine="708"/>
      </w:pPr>
      <w:r>
        <w:t xml:space="preserve">ОС изымаются из актива в случае его выбытия в результате реализации, безвозмездной передачи или ликвидации. Расчеты по реализации ОС отражаются на балансовом счете 377 «Расчеты с прочими дебиторами». </w:t>
      </w:r>
    </w:p>
    <w:p w:rsidR="00DA65B4" w:rsidRDefault="00DA65B4">
      <w:pPr>
        <w:ind w:firstLine="709"/>
        <w:jc w:val="both"/>
        <w:rPr>
          <w:sz w:val="28"/>
        </w:rPr>
      </w:pPr>
      <w:r>
        <w:rPr>
          <w:sz w:val="28"/>
        </w:rPr>
        <w:t xml:space="preserve">Финансовый результат от выбытия основных средств определяется вычитанием из дохода от выбытия ОС их остаточной стоимости и расходов, связанных с выбытием ОС. </w:t>
      </w:r>
    </w:p>
    <w:p w:rsidR="00DA65B4" w:rsidRDefault="00DA65B4">
      <w:pPr>
        <w:ind w:firstLine="709"/>
        <w:jc w:val="both"/>
        <w:rPr>
          <w:i/>
          <w:sz w:val="28"/>
        </w:rPr>
      </w:pPr>
      <w:r>
        <w:rPr>
          <w:i/>
          <w:sz w:val="28"/>
        </w:rPr>
        <w:t xml:space="preserve">Пример. </w:t>
      </w:r>
    </w:p>
    <w:p w:rsidR="00DA65B4" w:rsidRDefault="00DA65B4">
      <w:pPr>
        <w:ind w:firstLine="709"/>
        <w:jc w:val="both"/>
        <w:rPr>
          <w:sz w:val="28"/>
        </w:rPr>
      </w:pPr>
      <w:r>
        <w:rPr>
          <w:sz w:val="28"/>
        </w:rPr>
        <w:t xml:space="preserve">Предприятие реализует легковой автомобиль. Первоначальная стоимость 10600 грн., износ начислен 1000 грн. Отпускная стоимость (стоимость реализации) – 12000 грн.. в т.ч. НДС. </w:t>
      </w:r>
    </w:p>
    <w:p w:rsidR="00DA65B4" w:rsidRDefault="00DA65B4">
      <w:pPr>
        <w:ind w:firstLine="709"/>
        <w:jc w:val="both"/>
        <w:rPr>
          <w:sz w:val="28"/>
        </w:rPr>
      </w:pPr>
      <w:r>
        <w:rPr>
          <w:sz w:val="28"/>
        </w:rPr>
        <w:t xml:space="preserve">1) расчеты  с покупателями по отпускной стоимости реализации: </w:t>
      </w:r>
    </w:p>
    <w:p w:rsidR="00DA65B4" w:rsidRDefault="00DA65B4">
      <w:pPr>
        <w:ind w:left="707" w:firstLine="709"/>
        <w:jc w:val="both"/>
        <w:rPr>
          <w:sz w:val="28"/>
        </w:rPr>
      </w:pPr>
      <w:r>
        <w:rPr>
          <w:sz w:val="28"/>
        </w:rPr>
        <w:t>Д 377</w:t>
      </w:r>
      <w:r>
        <w:rPr>
          <w:sz w:val="28"/>
        </w:rPr>
        <w:tab/>
      </w:r>
      <w:r>
        <w:rPr>
          <w:sz w:val="28"/>
        </w:rPr>
        <w:tab/>
        <w:t>К 742</w:t>
      </w:r>
      <w:r>
        <w:rPr>
          <w:sz w:val="28"/>
        </w:rPr>
        <w:tab/>
      </w:r>
      <w:r>
        <w:rPr>
          <w:sz w:val="28"/>
        </w:rPr>
        <w:tab/>
        <w:t>12000</w:t>
      </w:r>
    </w:p>
    <w:p w:rsidR="00DA65B4" w:rsidRDefault="00DA65B4">
      <w:pPr>
        <w:jc w:val="both"/>
        <w:rPr>
          <w:sz w:val="28"/>
        </w:rPr>
      </w:pPr>
      <w:r>
        <w:rPr>
          <w:sz w:val="28"/>
        </w:rPr>
        <w:tab/>
        <w:t xml:space="preserve">2) отражается налоговое обязательство по НДС: </w:t>
      </w:r>
    </w:p>
    <w:p w:rsidR="00DA65B4" w:rsidRDefault="00DA65B4">
      <w:pPr>
        <w:ind w:left="707" w:firstLine="709"/>
        <w:jc w:val="both"/>
        <w:rPr>
          <w:sz w:val="28"/>
        </w:rPr>
      </w:pPr>
      <w:r>
        <w:rPr>
          <w:sz w:val="28"/>
        </w:rPr>
        <w:t>Д 742</w:t>
      </w:r>
      <w:r>
        <w:rPr>
          <w:sz w:val="28"/>
        </w:rPr>
        <w:tab/>
      </w:r>
      <w:r>
        <w:rPr>
          <w:sz w:val="28"/>
        </w:rPr>
        <w:tab/>
        <w:t>К 641</w:t>
      </w:r>
      <w:r>
        <w:rPr>
          <w:sz w:val="28"/>
          <w:vertAlign w:val="subscript"/>
        </w:rPr>
        <w:t>4</w:t>
      </w:r>
      <w:r>
        <w:rPr>
          <w:sz w:val="28"/>
        </w:rPr>
        <w:tab/>
        <w:t xml:space="preserve">2000 </w:t>
      </w:r>
    </w:p>
    <w:p w:rsidR="00DA65B4" w:rsidRDefault="00DA65B4">
      <w:pPr>
        <w:jc w:val="both"/>
        <w:rPr>
          <w:sz w:val="28"/>
        </w:rPr>
      </w:pPr>
      <w:r>
        <w:rPr>
          <w:sz w:val="28"/>
        </w:rPr>
        <w:tab/>
        <w:t xml:space="preserve">3) отражается чистый доход от реализации ОС: </w:t>
      </w:r>
    </w:p>
    <w:p w:rsidR="00DA65B4" w:rsidRDefault="00DA65B4">
      <w:pPr>
        <w:ind w:left="707" w:firstLine="709"/>
        <w:jc w:val="both"/>
        <w:rPr>
          <w:sz w:val="28"/>
        </w:rPr>
      </w:pPr>
      <w:r>
        <w:rPr>
          <w:sz w:val="28"/>
        </w:rPr>
        <w:t>Д 742</w:t>
      </w:r>
      <w:r>
        <w:rPr>
          <w:sz w:val="28"/>
        </w:rPr>
        <w:tab/>
      </w:r>
      <w:r>
        <w:rPr>
          <w:sz w:val="28"/>
        </w:rPr>
        <w:tab/>
        <w:t>К 79</w:t>
      </w:r>
      <w:r>
        <w:rPr>
          <w:sz w:val="28"/>
        </w:rPr>
        <w:tab/>
      </w:r>
      <w:r>
        <w:rPr>
          <w:sz w:val="28"/>
        </w:rPr>
        <w:tab/>
        <w:t>10000</w:t>
      </w:r>
    </w:p>
    <w:p w:rsidR="00DA65B4" w:rsidRDefault="00DA65B4">
      <w:pPr>
        <w:pStyle w:val="32"/>
        <w:widowControl/>
      </w:pPr>
      <w:r>
        <w:tab/>
        <w:t xml:space="preserve">4) списывается стоимость автомобиля в сумме начисления износа: </w:t>
      </w:r>
    </w:p>
    <w:p w:rsidR="00DA65B4" w:rsidRDefault="00DA65B4">
      <w:pPr>
        <w:ind w:left="707" w:firstLine="709"/>
        <w:jc w:val="both"/>
        <w:rPr>
          <w:sz w:val="28"/>
        </w:rPr>
      </w:pPr>
      <w:r>
        <w:rPr>
          <w:sz w:val="28"/>
        </w:rPr>
        <w:t>Д 131</w:t>
      </w:r>
      <w:r>
        <w:rPr>
          <w:sz w:val="28"/>
        </w:rPr>
        <w:tab/>
      </w:r>
      <w:r>
        <w:rPr>
          <w:sz w:val="28"/>
        </w:rPr>
        <w:tab/>
        <w:t>К 105</w:t>
      </w:r>
      <w:r>
        <w:rPr>
          <w:sz w:val="28"/>
        </w:rPr>
        <w:tab/>
      </w:r>
      <w:r>
        <w:rPr>
          <w:sz w:val="28"/>
        </w:rPr>
        <w:tab/>
        <w:t>1000</w:t>
      </w:r>
    </w:p>
    <w:p w:rsidR="00DA65B4" w:rsidRDefault="00DA65B4">
      <w:pPr>
        <w:jc w:val="both"/>
        <w:rPr>
          <w:sz w:val="28"/>
        </w:rPr>
      </w:pPr>
      <w:r>
        <w:rPr>
          <w:sz w:val="28"/>
        </w:rPr>
        <w:tab/>
        <w:t xml:space="preserve">5) списывается себестоимость реализации ОС по остаточной стоимости: </w:t>
      </w:r>
    </w:p>
    <w:p w:rsidR="00DA65B4" w:rsidRDefault="00DA65B4">
      <w:pPr>
        <w:ind w:left="707" w:firstLine="709"/>
        <w:jc w:val="both"/>
        <w:rPr>
          <w:sz w:val="28"/>
        </w:rPr>
      </w:pPr>
      <w:r>
        <w:rPr>
          <w:sz w:val="28"/>
        </w:rPr>
        <w:t>Д 972</w:t>
      </w:r>
      <w:r>
        <w:rPr>
          <w:sz w:val="28"/>
        </w:rPr>
        <w:tab/>
      </w:r>
      <w:r>
        <w:rPr>
          <w:sz w:val="28"/>
        </w:rPr>
        <w:tab/>
        <w:t>К 105</w:t>
      </w:r>
      <w:r>
        <w:rPr>
          <w:sz w:val="28"/>
        </w:rPr>
        <w:tab/>
      </w:r>
      <w:r>
        <w:rPr>
          <w:sz w:val="28"/>
        </w:rPr>
        <w:tab/>
        <w:t>9600</w:t>
      </w:r>
    </w:p>
    <w:p w:rsidR="00DA65B4" w:rsidRDefault="00DA65B4">
      <w:pPr>
        <w:jc w:val="both"/>
        <w:rPr>
          <w:sz w:val="28"/>
        </w:rPr>
      </w:pPr>
      <w:r>
        <w:rPr>
          <w:sz w:val="28"/>
        </w:rPr>
        <w:tab/>
        <w:t xml:space="preserve">6) себестоимость реализации ОС по остаточной стоимости относится  на финансовые результаты: </w:t>
      </w:r>
    </w:p>
    <w:p w:rsidR="00DA65B4" w:rsidRDefault="00DA65B4">
      <w:pPr>
        <w:ind w:left="707" w:firstLine="709"/>
        <w:jc w:val="both"/>
        <w:rPr>
          <w:sz w:val="28"/>
        </w:rPr>
      </w:pPr>
      <w:r>
        <w:rPr>
          <w:sz w:val="28"/>
        </w:rPr>
        <w:t>Д 79</w:t>
      </w:r>
      <w:r>
        <w:rPr>
          <w:sz w:val="28"/>
        </w:rPr>
        <w:tab/>
      </w:r>
      <w:r>
        <w:rPr>
          <w:sz w:val="28"/>
        </w:rPr>
        <w:tab/>
        <w:t>К 972</w:t>
      </w:r>
      <w:r>
        <w:rPr>
          <w:sz w:val="28"/>
        </w:rPr>
        <w:tab/>
      </w:r>
      <w:r>
        <w:rPr>
          <w:sz w:val="28"/>
        </w:rPr>
        <w:tab/>
        <w:t>9600</w:t>
      </w:r>
    </w:p>
    <w:p w:rsidR="00DA65B4" w:rsidRDefault="00DA65B4">
      <w:pPr>
        <w:jc w:val="both"/>
        <w:rPr>
          <w:sz w:val="20"/>
        </w:rPr>
      </w:pPr>
    </w:p>
    <w:p w:rsidR="00DA65B4" w:rsidRDefault="00DA65B4">
      <w:pPr>
        <w:jc w:val="both"/>
        <w:rPr>
          <w:bCs/>
          <w:i/>
          <w:iCs/>
          <w:sz w:val="28"/>
        </w:rPr>
      </w:pPr>
      <w:r>
        <w:rPr>
          <w:sz w:val="28"/>
        </w:rPr>
        <w:tab/>
      </w:r>
      <w:r>
        <w:rPr>
          <w:bCs/>
          <w:i/>
          <w:iCs/>
          <w:sz w:val="28"/>
        </w:rPr>
        <w:t xml:space="preserve">Ликвидация ОС </w:t>
      </w:r>
    </w:p>
    <w:p w:rsidR="00DA65B4" w:rsidRDefault="00DA65B4">
      <w:pPr>
        <w:jc w:val="both"/>
        <w:rPr>
          <w:b/>
          <w:sz w:val="20"/>
        </w:rPr>
      </w:pPr>
    </w:p>
    <w:p w:rsidR="00DA65B4" w:rsidRDefault="00DA65B4">
      <w:pPr>
        <w:jc w:val="both"/>
        <w:rPr>
          <w:spacing w:val="-4"/>
          <w:sz w:val="28"/>
        </w:rPr>
      </w:pPr>
      <w:r>
        <w:rPr>
          <w:b/>
          <w:spacing w:val="-4"/>
          <w:sz w:val="28"/>
        </w:rPr>
        <w:tab/>
      </w:r>
      <w:r>
        <w:rPr>
          <w:spacing w:val="-4"/>
          <w:sz w:val="28"/>
        </w:rPr>
        <w:t xml:space="preserve">При ликвидации ОС учитываются затраты по ликвидации, которые списываются на расходы предприятия. При ликвидации неполностью  самортизированных ОС начисляется НДС в размере 20 % на недоамортизированную сумму. </w:t>
      </w:r>
    </w:p>
    <w:p w:rsidR="00DA65B4" w:rsidRDefault="00DA65B4">
      <w:pPr>
        <w:jc w:val="both"/>
        <w:rPr>
          <w:i/>
          <w:sz w:val="28"/>
        </w:rPr>
      </w:pPr>
      <w:r>
        <w:rPr>
          <w:i/>
          <w:sz w:val="28"/>
        </w:rPr>
        <w:tab/>
        <w:t>Пример.</w:t>
      </w:r>
    </w:p>
    <w:p w:rsidR="00DA65B4" w:rsidRDefault="00DA65B4">
      <w:pPr>
        <w:jc w:val="both"/>
        <w:rPr>
          <w:sz w:val="28"/>
        </w:rPr>
      </w:pPr>
      <w:r>
        <w:rPr>
          <w:sz w:val="28"/>
        </w:rPr>
        <w:tab/>
        <w:t xml:space="preserve">Предприятие  ликвидировало ОС в сумме 20000 грн. Сумма начисленного износа составила 15000 грн. Начислена заработная плата   рабочим по разборке ОС с отчислениями в фонд социального страхования – 600 грн. Оприходованы материальные ценности по цене возможного использования на сумму 300 грн. </w:t>
      </w:r>
    </w:p>
    <w:p w:rsidR="00DA65B4" w:rsidRDefault="00DA65B4">
      <w:pPr>
        <w:pStyle w:val="a8"/>
        <w:spacing w:line="240" w:lineRule="auto"/>
      </w:pPr>
      <w:r>
        <w:t xml:space="preserve">Отражение в бухгалтерском учете: </w:t>
      </w:r>
    </w:p>
    <w:p w:rsidR="00DA65B4" w:rsidRDefault="00DA65B4">
      <w:pPr>
        <w:ind w:firstLine="709"/>
        <w:jc w:val="both"/>
        <w:rPr>
          <w:sz w:val="28"/>
        </w:rPr>
      </w:pPr>
      <w:r>
        <w:rPr>
          <w:sz w:val="28"/>
        </w:rPr>
        <w:t xml:space="preserve">1) списываются ОС в сумме начисленного износа: </w:t>
      </w:r>
    </w:p>
    <w:p w:rsidR="00DA65B4" w:rsidRDefault="00DA65B4">
      <w:pPr>
        <w:ind w:left="707" w:firstLine="709"/>
        <w:jc w:val="both"/>
        <w:rPr>
          <w:sz w:val="28"/>
        </w:rPr>
      </w:pPr>
      <w:r>
        <w:rPr>
          <w:sz w:val="28"/>
        </w:rPr>
        <w:t>Д 131</w:t>
      </w:r>
      <w:r>
        <w:rPr>
          <w:sz w:val="28"/>
        </w:rPr>
        <w:tab/>
      </w:r>
      <w:r>
        <w:rPr>
          <w:sz w:val="28"/>
        </w:rPr>
        <w:tab/>
        <w:t>К 10</w:t>
      </w:r>
      <w:r>
        <w:rPr>
          <w:sz w:val="28"/>
        </w:rPr>
        <w:tab/>
      </w:r>
      <w:r>
        <w:rPr>
          <w:sz w:val="28"/>
        </w:rPr>
        <w:tab/>
        <w:t>15000</w:t>
      </w:r>
    </w:p>
    <w:p w:rsidR="00DA65B4" w:rsidRDefault="00DA65B4">
      <w:pPr>
        <w:jc w:val="both"/>
        <w:rPr>
          <w:sz w:val="28"/>
        </w:rPr>
      </w:pPr>
      <w:r>
        <w:rPr>
          <w:sz w:val="28"/>
        </w:rPr>
        <w:tab/>
        <w:t xml:space="preserve">2) списывается остаточная стоимость ликвидируемых ОС: </w:t>
      </w:r>
    </w:p>
    <w:p w:rsidR="00DA65B4" w:rsidRDefault="00DA65B4">
      <w:pPr>
        <w:ind w:left="707" w:firstLine="709"/>
        <w:jc w:val="both"/>
        <w:rPr>
          <w:sz w:val="28"/>
        </w:rPr>
      </w:pPr>
      <w:r>
        <w:rPr>
          <w:sz w:val="28"/>
        </w:rPr>
        <w:t>Д 976</w:t>
      </w:r>
      <w:r>
        <w:rPr>
          <w:sz w:val="28"/>
        </w:rPr>
        <w:tab/>
      </w:r>
      <w:r>
        <w:rPr>
          <w:sz w:val="28"/>
        </w:rPr>
        <w:tab/>
        <w:t>К 10</w:t>
      </w:r>
      <w:r>
        <w:rPr>
          <w:sz w:val="28"/>
        </w:rPr>
        <w:tab/>
      </w:r>
      <w:r>
        <w:rPr>
          <w:sz w:val="28"/>
        </w:rPr>
        <w:tab/>
        <w:t xml:space="preserve">5000 </w:t>
      </w:r>
    </w:p>
    <w:p w:rsidR="00DA65B4" w:rsidRDefault="00DA65B4">
      <w:pPr>
        <w:pStyle w:val="32"/>
        <w:widowControl/>
        <w:rPr>
          <w:spacing w:val="-8"/>
        </w:rPr>
      </w:pPr>
      <w:r>
        <w:rPr>
          <w:spacing w:val="-8"/>
        </w:rPr>
        <w:tab/>
        <w:t xml:space="preserve">3) начислено НДС на недоамортизированную стоимость ликвидируемых ОС: </w:t>
      </w:r>
    </w:p>
    <w:p w:rsidR="00DA65B4" w:rsidRDefault="00DA65B4">
      <w:pPr>
        <w:ind w:left="707" w:firstLine="709"/>
        <w:jc w:val="both"/>
        <w:rPr>
          <w:sz w:val="28"/>
        </w:rPr>
      </w:pPr>
      <w:r>
        <w:rPr>
          <w:sz w:val="28"/>
        </w:rPr>
        <w:t>Д 976</w:t>
      </w:r>
      <w:r>
        <w:rPr>
          <w:sz w:val="28"/>
        </w:rPr>
        <w:tab/>
      </w:r>
      <w:r>
        <w:rPr>
          <w:sz w:val="28"/>
        </w:rPr>
        <w:tab/>
        <w:t>К 641</w:t>
      </w:r>
      <w:r>
        <w:rPr>
          <w:sz w:val="28"/>
          <w:vertAlign w:val="subscript"/>
        </w:rPr>
        <w:t>4</w:t>
      </w:r>
      <w:r>
        <w:rPr>
          <w:sz w:val="28"/>
        </w:rPr>
        <w:tab/>
        <w:t>1000</w:t>
      </w:r>
    </w:p>
    <w:p w:rsidR="00DA65B4" w:rsidRDefault="00DA65B4">
      <w:pPr>
        <w:jc w:val="both"/>
        <w:rPr>
          <w:sz w:val="28"/>
        </w:rPr>
      </w:pPr>
      <w:r>
        <w:rPr>
          <w:sz w:val="28"/>
        </w:rPr>
        <w:tab/>
        <w:t xml:space="preserve">4) начислена заработная плата рабочим по разборке ОС с отчислениями в фонд социального страхования: </w:t>
      </w:r>
    </w:p>
    <w:p w:rsidR="00DA65B4" w:rsidRDefault="00DA65B4">
      <w:pPr>
        <w:ind w:left="707" w:firstLine="709"/>
        <w:jc w:val="both"/>
        <w:rPr>
          <w:sz w:val="28"/>
        </w:rPr>
      </w:pPr>
      <w:r>
        <w:rPr>
          <w:sz w:val="28"/>
        </w:rPr>
        <w:t>Д 976</w:t>
      </w:r>
      <w:r>
        <w:rPr>
          <w:sz w:val="28"/>
        </w:rPr>
        <w:tab/>
      </w:r>
      <w:r>
        <w:rPr>
          <w:sz w:val="28"/>
        </w:rPr>
        <w:tab/>
        <w:t>К 661,65</w:t>
      </w:r>
      <w:r>
        <w:rPr>
          <w:sz w:val="28"/>
        </w:rPr>
        <w:tab/>
        <w:t>600</w:t>
      </w:r>
    </w:p>
    <w:p w:rsidR="00DA65B4" w:rsidRDefault="00DA65B4">
      <w:pPr>
        <w:ind w:firstLine="707"/>
        <w:jc w:val="both"/>
        <w:rPr>
          <w:spacing w:val="-8"/>
          <w:sz w:val="28"/>
        </w:rPr>
      </w:pPr>
      <w:r>
        <w:rPr>
          <w:spacing w:val="-8"/>
          <w:sz w:val="28"/>
        </w:rPr>
        <w:t xml:space="preserve">5) оприходованы материальные ценности, полученные от ликвидации ОС: </w:t>
      </w:r>
    </w:p>
    <w:p w:rsidR="00DA65B4" w:rsidRDefault="00DA65B4">
      <w:pPr>
        <w:ind w:left="707" w:firstLine="709"/>
        <w:jc w:val="both"/>
        <w:rPr>
          <w:sz w:val="28"/>
        </w:rPr>
      </w:pPr>
      <w:r>
        <w:rPr>
          <w:sz w:val="28"/>
        </w:rPr>
        <w:t>Д 20</w:t>
      </w:r>
      <w:r>
        <w:rPr>
          <w:sz w:val="28"/>
        </w:rPr>
        <w:tab/>
      </w:r>
      <w:r>
        <w:rPr>
          <w:sz w:val="28"/>
        </w:rPr>
        <w:tab/>
        <w:t>К 746</w:t>
      </w:r>
      <w:r>
        <w:rPr>
          <w:sz w:val="28"/>
        </w:rPr>
        <w:tab/>
      </w:r>
      <w:r>
        <w:rPr>
          <w:sz w:val="28"/>
        </w:rPr>
        <w:tab/>
        <w:t>300</w:t>
      </w:r>
    </w:p>
    <w:p w:rsidR="00DA65B4" w:rsidRDefault="00DA65B4">
      <w:pPr>
        <w:jc w:val="both"/>
        <w:rPr>
          <w:sz w:val="28"/>
        </w:rPr>
      </w:pPr>
      <w:r>
        <w:rPr>
          <w:sz w:val="28"/>
        </w:rPr>
        <w:tab/>
        <w:t xml:space="preserve">6) расходы по ликвидации списываются на финансовые результаты: </w:t>
      </w:r>
    </w:p>
    <w:p w:rsidR="00DA65B4" w:rsidRDefault="00DA65B4">
      <w:pPr>
        <w:ind w:left="707" w:firstLine="709"/>
        <w:jc w:val="both"/>
        <w:rPr>
          <w:sz w:val="28"/>
        </w:rPr>
      </w:pPr>
      <w:r>
        <w:rPr>
          <w:sz w:val="28"/>
        </w:rPr>
        <w:t>Д 793</w:t>
      </w:r>
      <w:r>
        <w:rPr>
          <w:sz w:val="28"/>
        </w:rPr>
        <w:tab/>
      </w:r>
      <w:r>
        <w:rPr>
          <w:sz w:val="28"/>
        </w:rPr>
        <w:tab/>
        <w:t>К 976</w:t>
      </w:r>
      <w:r>
        <w:rPr>
          <w:sz w:val="28"/>
        </w:rPr>
        <w:tab/>
      </w:r>
      <w:r>
        <w:rPr>
          <w:sz w:val="28"/>
        </w:rPr>
        <w:tab/>
        <w:t>6600</w:t>
      </w:r>
    </w:p>
    <w:p w:rsidR="00DA65B4" w:rsidRDefault="00DA65B4">
      <w:pPr>
        <w:pStyle w:val="32"/>
        <w:widowControl/>
      </w:pPr>
      <w:r>
        <w:tab/>
        <w:t xml:space="preserve">7) доход от ликвидации списывается на финансовые результаты: </w:t>
      </w:r>
    </w:p>
    <w:p w:rsidR="00DA65B4" w:rsidRDefault="00DA65B4">
      <w:pPr>
        <w:ind w:left="707" w:firstLine="709"/>
        <w:jc w:val="both"/>
        <w:rPr>
          <w:sz w:val="28"/>
        </w:rPr>
      </w:pPr>
      <w:r>
        <w:rPr>
          <w:sz w:val="28"/>
        </w:rPr>
        <w:t>Д 746</w:t>
      </w:r>
      <w:r>
        <w:rPr>
          <w:sz w:val="28"/>
        </w:rPr>
        <w:tab/>
      </w:r>
      <w:r>
        <w:rPr>
          <w:sz w:val="28"/>
        </w:rPr>
        <w:tab/>
        <w:t>К 793</w:t>
      </w:r>
      <w:r>
        <w:rPr>
          <w:sz w:val="28"/>
        </w:rPr>
        <w:tab/>
      </w:r>
      <w:r>
        <w:rPr>
          <w:sz w:val="28"/>
        </w:rPr>
        <w:tab/>
        <w:t>300</w:t>
      </w:r>
    </w:p>
    <w:p w:rsidR="00DA65B4" w:rsidRDefault="00DA65B4">
      <w:pPr>
        <w:ind w:left="707" w:firstLine="709"/>
        <w:jc w:val="both"/>
        <w:rPr>
          <w:sz w:val="28"/>
        </w:rPr>
      </w:pPr>
    </w:p>
    <w:p w:rsidR="00DA65B4" w:rsidRDefault="00DA65B4">
      <w:pPr>
        <w:jc w:val="center"/>
        <w:rPr>
          <w:sz w:val="28"/>
        </w:rPr>
      </w:pPr>
      <w:r>
        <w:rPr>
          <w:sz w:val="28"/>
        </w:rPr>
        <w:t xml:space="preserve">Основные бухгалтерские проводки, используемые при учете выбытия </w:t>
      </w:r>
    </w:p>
    <w:p w:rsidR="00DA65B4" w:rsidRDefault="00DA65B4">
      <w:pPr>
        <w:jc w:val="center"/>
        <w:rPr>
          <w:sz w:val="28"/>
        </w:rPr>
      </w:pPr>
      <w:r>
        <w:rPr>
          <w:sz w:val="28"/>
        </w:rPr>
        <w:t>основных средств</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126"/>
        <w:gridCol w:w="1296"/>
        <w:gridCol w:w="1256"/>
      </w:tblGrid>
      <w:tr w:rsidR="00DA65B4">
        <w:trPr>
          <w:trHeight w:hRule="exact" w:val="784"/>
        </w:trPr>
        <w:tc>
          <w:tcPr>
            <w:tcW w:w="7126" w:type="dxa"/>
            <w:vAlign w:val="center"/>
          </w:tcPr>
          <w:p w:rsidR="00DA65B4" w:rsidRDefault="00DA65B4">
            <w:pPr>
              <w:jc w:val="center"/>
              <w:rPr>
                <w:sz w:val="28"/>
              </w:rPr>
            </w:pPr>
            <w:r>
              <w:rPr>
                <w:sz w:val="28"/>
              </w:rPr>
              <w:t>Содержание хозяйственной операции</w:t>
            </w:r>
          </w:p>
        </w:tc>
        <w:tc>
          <w:tcPr>
            <w:tcW w:w="1296" w:type="dxa"/>
            <w:vAlign w:val="center"/>
          </w:tcPr>
          <w:p w:rsidR="00DA65B4" w:rsidRDefault="00DA65B4">
            <w:pPr>
              <w:jc w:val="center"/>
              <w:rPr>
                <w:sz w:val="28"/>
              </w:rPr>
            </w:pPr>
            <w:r>
              <w:rPr>
                <w:sz w:val="28"/>
              </w:rPr>
              <w:t>Дебет счета</w:t>
            </w:r>
          </w:p>
        </w:tc>
        <w:tc>
          <w:tcPr>
            <w:tcW w:w="1256" w:type="dxa"/>
            <w:vAlign w:val="center"/>
          </w:tcPr>
          <w:p w:rsidR="00DA65B4" w:rsidRDefault="00DA65B4">
            <w:pPr>
              <w:jc w:val="center"/>
              <w:rPr>
                <w:sz w:val="28"/>
              </w:rPr>
            </w:pPr>
            <w:r>
              <w:rPr>
                <w:sz w:val="28"/>
              </w:rPr>
              <w:t>Кредит счета</w:t>
            </w:r>
          </w:p>
        </w:tc>
      </w:tr>
      <w:tr w:rsidR="00DA65B4">
        <w:trPr>
          <w:trHeight w:hRule="exact" w:val="388"/>
        </w:trPr>
        <w:tc>
          <w:tcPr>
            <w:tcW w:w="7126" w:type="dxa"/>
          </w:tcPr>
          <w:p w:rsidR="00DA65B4" w:rsidRDefault="00DA65B4">
            <w:pPr>
              <w:rPr>
                <w:sz w:val="28"/>
              </w:rPr>
            </w:pPr>
            <w:r>
              <w:rPr>
                <w:sz w:val="28"/>
              </w:rPr>
              <w:t>1. Реализация основных средств</w:t>
            </w:r>
          </w:p>
          <w:p w:rsidR="00DA65B4" w:rsidRDefault="00DA65B4">
            <w:pPr>
              <w:rPr>
                <w:sz w:val="28"/>
              </w:rPr>
            </w:pPr>
          </w:p>
        </w:tc>
        <w:tc>
          <w:tcPr>
            <w:tcW w:w="1296" w:type="dxa"/>
          </w:tcPr>
          <w:p w:rsidR="00DA65B4" w:rsidRDefault="00DA65B4">
            <w:pPr>
              <w:jc w:val="center"/>
              <w:rPr>
                <w:sz w:val="28"/>
              </w:rPr>
            </w:pPr>
          </w:p>
        </w:tc>
        <w:tc>
          <w:tcPr>
            <w:tcW w:w="1256" w:type="dxa"/>
          </w:tcPr>
          <w:p w:rsidR="00DA65B4" w:rsidRDefault="00DA65B4">
            <w:pPr>
              <w:jc w:val="center"/>
              <w:rPr>
                <w:sz w:val="28"/>
              </w:rPr>
            </w:pPr>
          </w:p>
        </w:tc>
      </w:tr>
      <w:tr w:rsidR="00DA65B4">
        <w:trPr>
          <w:trHeight w:hRule="exact" w:val="311"/>
        </w:trPr>
        <w:tc>
          <w:tcPr>
            <w:tcW w:w="7126" w:type="dxa"/>
          </w:tcPr>
          <w:p w:rsidR="00DA65B4" w:rsidRDefault="00DA65B4">
            <w:pPr>
              <w:rPr>
                <w:sz w:val="28"/>
              </w:rPr>
            </w:pPr>
            <w:r>
              <w:rPr>
                <w:sz w:val="28"/>
              </w:rPr>
              <w:t>Списание остаточной стоимости реа</w:t>
            </w:r>
            <w:r>
              <w:rPr>
                <w:sz w:val="28"/>
              </w:rPr>
              <w:softHyphen/>
              <w:t>лизованных объектов</w:t>
            </w:r>
          </w:p>
        </w:tc>
        <w:tc>
          <w:tcPr>
            <w:tcW w:w="1296" w:type="dxa"/>
          </w:tcPr>
          <w:p w:rsidR="00DA65B4" w:rsidRDefault="00DA65B4">
            <w:pPr>
              <w:jc w:val="center"/>
              <w:rPr>
                <w:sz w:val="28"/>
              </w:rPr>
            </w:pPr>
            <w:r>
              <w:rPr>
                <w:sz w:val="28"/>
              </w:rPr>
              <w:t>972</w:t>
            </w:r>
          </w:p>
        </w:tc>
        <w:tc>
          <w:tcPr>
            <w:tcW w:w="1256" w:type="dxa"/>
          </w:tcPr>
          <w:p w:rsidR="00DA65B4" w:rsidRDefault="00DA65B4">
            <w:pPr>
              <w:jc w:val="center"/>
              <w:rPr>
                <w:sz w:val="28"/>
              </w:rPr>
            </w:pPr>
            <w:r>
              <w:rPr>
                <w:sz w:val="28"/>
              </w:rPr>
              <w:t>10</w:t>
            </w:r>
          </w:p>
          <w:p w:rsidR="00DA65B4" w:rsidRDefault="00DA65B4">
            <w:pPr>
              <w:jc w:val="center"/>
              <w:rPr>
                <w:sz w:val="28"/>
              </w:rPr>
            </w:pPr>
          </w:p>
        </w:tc>
      </w:tr>
      <w:tr w:rsidR="00DA65B4">
        <w:trPr>
          <w:trHeight w:hRule="exact" w:val="347"/>
        </w:trPr>
        <w:tc>
          <w:tcPr>
            <w:tcW w:w="7126" w:type="dxa"/>
          </w:tcPr>
          <w:p w:rsidR="00DA65B4" w:rsidRDefault="00DA65B4">
            <w:pPr>
              <w:rPr>
                <w:sz w:val="28"/>
              </w:rPr>
            </w:pPr>
            <w:r>
              <w:rPr>
                <w:sz w:val="28"/>
              </w:rPr>
              <w:t>Списание суммы износа, начислен</w:t>
            </w:r>
            <w:r>
              <w:rPr>
                <w:sz w:val="28"/>
              </w:rPr>
              <w:softHyphen/>
              <w:t>ной по этим объектам</w:t>
            </w:r>
          </w:p>
        </w:tc>
        <w:tc>
          <w:tcPr>
            <w:tcW w:w="1296" w:type="dxa"/>
          </w:tcPr>
          <w:p w:rsidR="00DA65B4" w:rsidRDefault="00DA65B4">
            <w:pPr>
              <w:jc w:val="center"/>
              <w:rPr>
                <w:sz w:val="28"/>
              </w:rPr>
            </w:pPr>
            <w:r>
              <w:rPr>
                <w:sz w:val="28"/>
              </w:rPr>
              <w:t>131</w:t>
            </w:r>
          </w:p>
        </w:tc>
        <w:tc>
          <w:tcPr>
            <w:tcW w:w="1256" w:type="dxa"/>
          </w:tcPr>
          <w:p w:rsidR="00DA65B4" w:rsidRDefault="00DA65B4">
            <w:pPr>
              <w:jc w:val="center"/>
              <w:rPr>
                <w:sz w:val="28"/>
              </w:rPr>
            </w:pPr>
            <w:r>
              <w:rPr>
                <w:sz w:val="28"/>
              </w:rPr>
              <w:t>10</w:t>
            </w:r>
          </w:p>
        </w:tc>
      </w:tr>
      <w:tr w:rsidR="00DA65B4">
        <w:trPr>
          <w:trHeight w:hRule="exact" w:val="1060"/>
        </w:trPr>
        <w:tc>
          <w:tcPr>
            <w:tcW w:w="7126" w:type="dxa"/>
          </w:tcPr>
          <w:p w:rsidR="00DA65B4" w:rsidRDefault="00DA65B4">
            <w:pPr>
              <w:rPr>
                <w:sz w:val="28"/>
              </w:rPr>
            </w:pPr>
            <w:r>
              <w:rPr>
                <w:sz w:val="28"/>
              </w:rPr>
              <w:t>Отражение продажной стоимости реализованных объектов основных средств, причитающейся к получению с покупателей</w:t>
            </w:r>
          </w:p>
        </w:tc>
        <w:tc>
          <w:tcPr>
            <w:tcW w:w="1296" w:type="dxa"/>
          </w:tcPr>
          <w:p w:rsidR="00DA65B4" w:rsidRDefault="00DA65B4">
            <w:pPr>
              <w:jc w:val="center"/>
              <w:rPr>
                <w:sz w:val="28"/>
              </w:rPr>
            </w:pPr>
            <w:r>
              <w:rPr>
                <w:sz w:val="28"/>
              </w:rPr>
              <w:t>37</w:t>
            </w:r>
          </w:p>
        </w:tc>
        <w:tc>
          <w:tcPr>
            <w:tcW w:w="1256" w:type="dxa"/>
          </w:tcPr>
          <w:p w:rsidR="00DA65B4" w:rsidRDefault="00DA65B4">
            <w:pPr>
              <w:jc w:val="center"/>
              <w:rPr>
                <w:sz w:val="28"/>
              </w:rPr>
            </w:pPr>
            <w:r>
              <w:rPr>
                <w:sz w:val="28"/>
              </w:rPr>
              <w:t>742</w:t>
            </w:r>
          </w:p>
        </w:tc>
      </w:tr>
      <w:tr w:rsidR="00DA65B4">
        <w:trPr>
          <w:trHeight w:hRule="exact" w:val="1000"/>
        </w:trPr>
        <w:tc>
          <w:tcPr>
            <w:tcW w:w="7126" w:type="dxa"/>
          </w:tcPr>
          <w:p w:rsidR="00DA65B4" w:rsidRDefault="00DA65B4">
            <w:pPr>
              <w:rPr>
                <w:sz w:val="28"/>
              </w:rPr>
            </w:pPr>
            <w:r>
              <w:rPr>
                <w:sz w:val="28"/>
              </w:rPr>
              <w:t>Отражение налогового обязательст</w:t>
            </w:r>
            <w:r>
              <w:rPr>
                <w:sz w:val="28"/>
              </w:rPr>
              <w:softHyphen/>
              <w:t>ва по НДС, исчисленного по уста</w:t>
            </w:r>
            <w:r>
              <w:rPr>
                <w:sz w:val="28"/>
              </w:rPr>
              <w:softHyphen/>
              <w:t>новленной ставке к продажной стои</w:t>
            </w:r>
            <w:r>
              <w:rPr>
                <w:sz w:val="28"/>
              </w:rPr>
              <w:softHyphen/>
              <w:t>мости основных средств</w:t>
            </w:r>
          </w:p>
        </w:tc>
        <w:tc>
          <w:tcPr>
            <w:tcW w:w="1296" w:type="dxa"/>
          </w:tcPr>
          <w:p w:rsidR="00DA65B4" w:rsidRDefault="00DA65B4">
            <w:pPr>
              <w:jc w:val="center"/>
              <w:rPr>
                <w:sz w:val="28"/>
              </w:rPr>
            </w:pPr>
            <w:r>
              <w:rPr>
                <w:sz w:val="28"/>
              </w:rPr>
              <w:t>742</w:t>
            </w:r>
          </w:p>
        </w:tc>
        <w:tc>
          <w:tcPr>
            <w:tcW w:w="1256" w:type="dxa"/>
          </w:tcPr>
          <w:p w:rsidR="00DA65B4" w:rsidRDefault="00DA65B4">
            <w:pPr>
              <w:jc w:val="center"/>
              <w:rPr>
                <w:sz w:val="28"/>
              </w:rPr>
            </w:pPr>
            <w:r>
              <w:rPr>
                <w:sz w:val="28"/>
              </w:rPr>
              <w:t>641</w:t>
            </w:r>
          </w:p>
        </w:tc>
      </w:tr>
      <w:tr w:rsidR="00DA65B4">
        <w:trPr>
          <w:trHeight w:hRule="exact" w:val="357"/>
        </w:trPr>
        <w:tc>
          <w:tcPr>
            <w:tcW w:w="7126" w:type="dxa"/>
          </w:tcPr>
          <w:p w:rsidR="00DA65B4" w:rsidRDefault="00DA65B4">
            <w:pPr>
              <w:rPr>
                <w:sz w:val="28"/>
              </w:rPr>
            </w:pPr>
            <w:r>
              <w:rPr>
                <w:sz w:val="28"/>
              </w:rPr>
              <w:t>2. Ликвидация основных средств</w:t>
            </w:r>
          </w:p>
        </w:tc>
        <w:tc>
          <w:tcPr>
            <w:tcW w:w="1296" w:type="dxa"/>
          </w:tcPr>
          <w:p w:rsidR="00DA65B4" w:rsidRDefault="00DA65B4">
            <w:pPr>
              <w:jc w:val="center"/>
              <w:rPr>
                <w:sz w:val="28"/>
              </w:rPr>
            </w:pPr>
          </w:p>
        </w:tc>
        <w:tc>
          <w:tcPr>
            <w:tcW w:w="1256" w:type="dxa"/>
          </w:tcPr>
          <w:p w:rsidR="00DA65B4" w:rsidRDefault="00DA65B4">
            <w:pPr>
              <w:jc w:val="center"/>
              <w:rPr>
                <w:sz w:val="28"/>
              </w:rPr>
            </w:pPr>
          </w:p>
        </w:tc>
      </w:tr>
      <w:tr w:rsidR="00DA65B4">
        <w:trPr>
          <w:trHeight w:hRule="exact" w:val="703"/>
        </w:trPr>
        <w:tc>
          <w:tcPr>
            <w:tcW w:w="7126" w:type="dxa"/>
          </w:tcPr>
          <w:p w:rsidR="00DA65B4" w:rsidRDefault="00DA65B4">
            <w:pPr>
              <w:rPr>
                <w:sz w:val="28"/>
              </w:rPr>
            </w:pPr>
            <w:r>
              <w:rPr>
                <w:sz w:val="28"/>
              </w:rPr>
              <w:t>Списание остаточной стоимости ликвидированных основных средств</w:t>
            </w:r>
          </w:p>
        </w:tc>
        <w:tc>
          <w:tcPr>
            <w:tcW w:w="1296" w:type="dxa"/>
          </w:tcPr>
          <w:p w:rsidR="00DA65B4" w:rsidRDefault="00DA65B4">
            <w:pPr>
              <w:jc w:val="center"/>
              <w:rPr>
                <w:sz w:val="28"/>
              </w:rPr>
            </w:pPr>
            <w:r>
              <w:rPr>
                <w:sz w:val="28"/>
              </w:rPr>
              <w:t>976</w:t>
            </w:r>
          </w:p>
        </w:tc>
        <w:tc>
          <w:tcPr>
            <w:tcW w:w="1256" w:type="dxa"/>
          </w:tcPr>
          <w:p w:rsidR="00DA65B4" w:rsidRDefault="00DA65B4">
            <w:pPr>
              <w:jc w:val="center"/>
              <w:rPr>
                <w:sz w:val="28"/>
              </w:rPr>
            </w:pPr>
            <w:r>
              <w:rPr>
                <w:sz w:val="28"/>
              </w:rPr>
              <w:t>10</w:t>
            </w:r>
          </w:p>
        </w:tc>
      </w:tr>
      <w:tr w:rsidR="00DA65B4">
        <w:trPr>
          <w:trHeight w:hRule="exact" w:val="699"/>
        </w:trPr>
        <w:tc>
          <w:tcPr>
            <w:tcW w:w="7126" w:type="dxa"/>
          </w:tcPr>
          <w:p w:rsidR="00DA65B4" w:rsidRDefault="00DA65B4">
            <w:pPr>
              <w:rPr>
                <w:sz w:val="28"/>
              </w:rPr>
            </w:pPr>
            <w:r>
              <w:rPr>
                <w:sz w:val="28"/>
              </w:rPr>
              <w:t>Списание суммы износа, начислен</w:t>
            </w:r>
            <w:r>
              <w:rPr>
                <w:sz w:val="28"/>
              </w:rPr>
              <w:softHyphen/>
              <w:t>ной по ликвидированным основным средствам</w:t>
            </w:r>
          </w:p>
        </w:tc>
        <w:tc>
          <w:tcPr>
            <w:tcW w:w="1296" w:type="dxa"/>
          </w:tcPr>
          <w:p w:rsidR="00DA65B4" w:rsidRDefault="00DA65B4">
            <w:pPr>
              <w:jc w:val="center"/>
              <w:rPr>
                <w:sz w:val="28"/>
              </w:rPr>
            </w:pPr>
            <w:r>
              <w:rPr>
                <w:sz w:val="28"/>
              </w:rPr>
              <w:t>131</w:t>
            </w:r>
          </w:p>
        </w:tc>
        <w:tc>
          <w:tcPr>
            <w:tcW w:w="1256" w:type="dxa"/>
          </w:tcPr>
          <w:p w:rsidR="00DA65B4" w:rsidRDefault="00DA65B4">
            <w:pPr>
              <w:jc w:val="center"/>
              <w:rPr>
                <w:sz w:val="28"/>
              </w:rPr>
            </w:pPr>
            <w:r>
              <w:rPr>
                <w:sz w:val="28"/>
              </w:rPr>
              <w:t>10</w:t>
            </w:r>
          </w:p>
        </w:tc>
      </w:tr>
      <w:tr w:rsidR="00DA65B4">
        <w:trPr>
          <w:trHeight w:hRule="exact" w:val="709"/>
        </w:trPr>
        <w:tc>
          <w:tcPr>
            <w:tcW w:w="7126" w:type="dxa"/>
          </w:tcPr>
          <w:p w:rsidR="00DA65B4" w:rsidRDefault="00DA65B4">
            <w:pPr>
              <w:rPr>
                <w:sz w:val="28"/>
              </w:rPr>
            </w:pPr>
            <w:r>
              <w:rPr>
                <w:sz w:val="28"/>
              </w:rPr>
              <w:t>Отражение расходов, связанных с ликвидацией основных средств</w:t>
            </w:r>
          </w:p>
        </w:tc>
        <w:tc>
          <w:tcPr>
            <w:tcW w:w="1296" w:type="dxa"/>
          </w:tcPr>
          <w:p w:rsidR="00DA65B4" w:rsidRDefault="00DA65B4">
            <w:pPr>
              <w:jc w:val="center"/>
              <w:rPr>
                <w:sz w:val="28"/>
              </w:rPr>
            </w:pPr>
            <w:r>
              <w:rPr>
                <w:sz w:val="28"/>
              </w:rPr>
              <w:t>976</w:t>
            </w:r>
          </w:p>
        </w:tc>
        <w:tc>
          <w:tcPr>
            <w:tcW w:w="1256" w:type="dxa"/>
          </w:tcPr>
          <w:p w:rsidR="00DA65B4" w:rsidRDefault="00DA65B4">
            <w:pPr>
              <w:jc w:val="center"/>
              <w:rPr>
                <w:sz w:val="28"/>
              </w:rPr>
            </w:pPr>
            <w:r>
              <w:rPr>
                <w:sz w:val="28"/>
              </w:rPr>
              <w:t>685 и др.</w:t>
            </w:r>
          </w:p>
        </w:tc>
      </w:tr>
      <w:tr w:rsidR="00DA65B4">
        <w:trPr>
          <w:trHeight w:hRule="exact" w:val="719"/>
        </w:trPr>
        <w:tc>
          <w:tcPr>
            <w:tcW w:w="7126" w:type="dxa"/>
          </w:tcPr>
          <w:p w:rsidR="00DA65B4" w:rsidRDefault="00DA65B4">
            <w:pPr>
              <w:rPr>
                <w:sz w:val="28"/>
              </w:rPr>
            </w:pPr>
            <w:r>
              <w:rPr>
                <w:sz w:val="28"/>
              </w:rPr>
              <w:t>Оприходование материальных цен</w:t>
            </w:r>
            <w:r>
              <w:rPr>
                <w:sz w:val="28"/>
              </w:rPr>
              <w:softHyphen/>
              <w:t>ностей, полученных от ликвидации основных средств</w:t>
            </w:r>
          </w:p>
        </w:tc>
        <w:tc>
          <w:tcPr>
            <w:tcW w:w="1296" w:type="dxa"/>
          </w:tcPr>
          <w:p w:rsidR="00DA65B4" w:rsidRDefault="00DA65B4">
            <w:pPr>
              <w:jc w:val="center"/>
              <w:rPr>
                <w:sz w:val="28"/>
              </w:rPr>
            </w:pPr>
            <w:r>
              <w:rPr>
                <w:sz w:val="28"/>
              </w:rPr>
              <w:t>20</w:t>
            </w:r>
          </w:p>
        </w:tc>
        <w:tc>
          <w:tcPr>
            <w:tcW w:w="1256" w:type="dxa"/>
          </w:tcPr>
          <w:p w:rsidR="00DA65B4" w:rsidRDefault="00DA65B4">
            <w:pPr>
              <w:jc w:val="center"/>
              <w:rPr>
                <w:sz w:val="28"/>
              </w:rPr>
            </w:pPr>
            <w:r>
              <w:rPr>
                <w:sz w:val="28"/>
              </w:rPr>
              <w:t>746</w:t>
            </w:r>
          </w:p>
        </w:tc>
      </w:tr>
      <w:tr w:rsidR="00DA65B4">
        <w:trPr>
          <w:trHeight w:hRule="exact" w:val="417"/>
        </w:trPr>
        <w:tc>
          <w:tcPr>
            <w:tcW w:w="7126" w:type="dxa"/>
          </w:tcPr>
          <w:p w:rsidR="00DA65B4" w:rsidRDefault="00DA65B4">
            <w:pPr>
              <w:rPr>
                <w:sz w:val="28"/>
              </w:rPr>
            </w:pPr>
            <w:r>
              <w:rPr>
                <w:sz w:val="28"/>
              </w:rPr>
              <w:t>3. Безвозмездная передача основных средств</w:t>
            </w:r>
          </w:p>
          <w:p w:rsidR="00DA65B4" w:rsidRDefault="00DA65B4">
            <w:pPr>
              <w:rPr>
                <w:sz w:val="28"/>
              </w:rPr>
            </w:pPr>
          </w:p>
        </w:tc>
        <w:tc>
          <w:tcPr>
            <w:tcW w:w="1296" w:type="dxa"/>
          </w:tcPr>
          <w:p w:rsidR="00DA65B4" w:rsidRDefault="00DA65B4">
            <w:pPr>
              <w:jc w:val="center"/>
              <w:rPr>
                <w:sz w:val="28"/>
              </w:rPr>
            </w:pPr>
          </w:p>
        </w:tc>
        <w:tc>
          <w:tcPr>
            <w:tcW w:w="1256" w:type="dxa"/>
          </w:tcPr>
          <w:p w:rsidR="00DA65B4" w:rsidRDefault="00DA65B4">
            <w:pPr>
              <w:jc w:val="center"/>
              <w:rPr>
                <w:sz w:val="28"/>
              </w:rPr>
            </w:pPr>
          </w:p>
        </w:tc>
      </w:tr>
      <w:tr w:rsidR="00DA65B4">
        <w:trPr>
          <w:trHeight w:hRule="exact" w:val="488"/>
        </w:trPr>
        <w:tc>
          <w:tcPr>
            <w:tcW w:w="7126" w:type="dxa"/>
          </w:tcPr>
          <w:p w:rsidR="00DA65B4" w:rsidRDefault="00DA65B4">
            <w:pPr>
              <w:rPr>
                <w:sz w:val="28"/>
              </w:rPr>
            </w:pPr>
            <w:r>
              <w:rPr>
                <w:sz w:val="28"/>
              </w:rPr>
              <w:t>- списание остаточной стоимости переданных объектов</w:t>
            </w:r>
          </w:p>
        </w:tc>
        <w:tc>
          <w:tcPr>
            <w:tcW w:w="1296" w:type="dxa"/>
          </w:tcPr>
          <w:p w:rsidR="00DA65B4" w:rsidRDefault="00DA65B4">
            <w:pPr>
              <w:jc w:val="center"/>
              <w:rPr>
                <w:sz w:val="28"/>
              </w:rPr>
            </w:pPr>
            <w:r>
              <w:rPr>
                <w:sz w:val="28"/>
              </w:rPr>
              <w:t>976</w:t>
            </w:r>
          </w:p>
        </w:tc>
        <w:tc>
          <w:tcPr>
            <w:tcW w:w="1256" w:type="dxa"/>
          </w:tcPr>
          <w:p w:rsidR="00DA65B4" w:rsidRDefault="00DA65B4">
            <w:pPr>
              <w:jc w:val="center"/>
              <w:rPr>
                <w:sz w:val="28"/>
              </w:rPr>
            </w:pPr>
            <w:r>
              <w:rPr>
                <w:sz w:val="28"/>
              </w:rPr>
              <w:t>10</w:t>
            </w:r>
          </w:p>
        </w:tc>
      </w:tr>
      <w:tr w:rsidR="00DA65B4">
        <w:trPr>
          <w:trHeight w:hRule="exact" w:val="348"/>
        </w:trPr>
        <w:tc>
          <w:tcPr>
            <w:tcW w:w="7126" w:type="dxa"/>
          </w:tcPr>
          <w:p w:rsidR="00DA65B4" w:rsidRDefault="00DA65B4">
            <w:pPr>
              <w:rPr>
                <w:sz w:val="28"/>
              </w:rPr>
            </w:pPr>
            <w:r>
              <w:rPr>
                <w:sz w:val="28"/>
              </w:rPr>
              <w:t>- списание суммы начисленного из</w:t>
            </w:r>
            <w:r>
              <w:rPr>
                <w:sz w:val="28"/>
              </w:rPr>
              <w:softHyphen/>
              <w:t>носа</w:t>
            </w:r>
          </w:p>
        </w:tc>
        <w:tc>
          <w:tcPr>
            <w:tcW w:w="1296" w:type="dxa"/>
          </w:tcPr>
          <w:p w:rsidR="00DA65B4" w:rsidRDefault="00DA65B4">
            <w:pPr>
              <w:jc w:val="center"/>
              <w:rPr>
                <w:sz w:val="28"/>
              </w:rPr>
            </w:pPr>
            <w:r>
              <w:rPr>
                <w:sz w:val="28"/>
              </w:rPr>
              <w:t>131</w:t>
            </w:r>
          </w:p>
        </w:tc>
        <w:tc>
          <w:tcPr>
            <w:tcW w:w="1256" w:type="dxa"/>
          </w:tcPr>
          <w:p w:rsidR="00DA65B4" w:rsidRDefault="00DA65B4">
            <w:pPr>
              <w:jc w:val="center"/>
              <w:rPr>
                <w:sz w:val="28"/>
              </w:rPr>
            </w:pPr>
            <w:r>
              <w:rPr>
                <w:sz w:val="28"/>
              </w:rPr>
              <w:t>10</w:t>
            </w:r>
          </w:p>
        </w:tc>
      </w:tr>
      <w:tr w:rsidR="00DA65B4">
        <w:trPr>
          <w:trHeight w:hRule="exact" w:val="1097"/>
        </w:trPr>
        <w:tc>
          <w:tcPr>
            <w:tcW w:w="7126" w:type="dxa"/>
          </w:tcPr>
          <w:p w:rsidR="00DA65B4" w:rsidRDefault="00DA65B4">
            <w:pPr>
              <w:rPr>
                <w:sz w:val="28"/>
              </w:rPr>
            </w:pPr>
            <w:r>
              <w:rPr>
                <w:sz w:val="28"/>
              </w:rPr>
              <w:t>Начисление НДС при безвозмезд</w:t>
            </w:r>
            <w:r>
              <w:rPr>
                <w:sz w:val="28"/>
              </w:rPr>
              <w:softHyphen/>
              <w:t>ной передаче имущества (согласно п. 10 Инструкции по бухгалтерско</w:t>
            </w:r>
            <w:r>
              <w:rPr>
                <w:sz w:val="28"/>
              </w:rPr>
              <w:softHyphen/>
              <w:t>му учету налога на добавленную стоимость от 01.07.97)</w:t>
            </w:r>
          </w:p>
        </w:tc>
        <w:tc>
          <w:tcPr>
            <w:tcW w:w="1296" w:type="dxa"/>
          </w:tcPr>
          <w:p w:rsidR="00DA65B4" w:rsidRDefault="00DA65B4">
            <w:pPr>
              <w:jc w:val="center"/>
              <w:rPr>
                <w:sz w:val="28"/>
              </w:rPr>
            </w:pPr>
            <w:r>
              <w:rPr>
                <w:sz w:val="28"/>
              </w:rPr>
              <w:t>976</w:t>
            </w:r>
          </w:p>
        </w:tc>
        <w:tc>
          <w:tcPr>
            <w:tcW w:w="1256" w:type="dxa"/>
          </w:tcPr>
          <w:p w:rsidR="00DA65B4" w:rsidRDefault="00DA65B4">
            <w:pPr>
              <w:jc w:val="center"/>
              <w:rPr>
                <w:sz w:val="28"/>
              </w:rPr>
            </w:pPr>
            <w:r>
              <w:rPr>
                <w:sz w:val="28"/>
              </w:rPr>
              <w:t>641</w:t>
            </w:r>
          </w:p>
        </w:tc>
      </w:tr>
    </w:tbl>
    <w:p w:rsidR="00DA65B4" w:rsidRDefault="00DA65B4">
      <w:pPr>
        <w:pStyle w:val="1"/>
        <w:rPr>
          <w:i w:val="0"/>
          <w:iCs/>
          <w:u w:val="none"/>
        </w:rPr>
      </w:pPr>
      <w:r>
        <w:rPr>
          <w:i w:val="0"/>
          <w:iCs/>
          <w:u w:val="none"/>
        </w:rPr>
        <w:t>Учет операций по переоценке основных средств</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261"/>
        <w:gridCol w:w="3118"/>
        <w:gridCol w:w="3119"/>
      </w:tblGrid>
      <w:tr w:rsidR="00DA65B4">
        <w:trPr>
          <w:trHeight w:hRule="exact" w:val="820"/>
        </w:trPr>
        <w:tc>
          <w:tcPr>
            <w:tcW w:w="3261" w:type="dxa"/>
            <w:vAlign w:val="center"/>
          </w:tcPr>
          <w:p w:rsidR="00DA65B4" w:rsidRDefault="00DA65B4">
            <w:pPr>
              <w:jc w:val="center"/>
              <w:rPr>
                <w:sz w:val="28"/>
              </w:rPr>
            </w:pPr>
            <w:r>
              <w:rPr>
                <w:sz w:val="28"/>
              </w:rPr>
              <w:t>Содержание хозяйственной операции</w:t>
            </w:r>
          </w:p>
        </w:tc>
        <w:tc>
          <w:tcPr>
            <w:tcW w:w="3118" w:type="dxa"/>
            <w:vAlign w:val="center"/>
          </w:tcPr>
          <w:p w:rsidR="00DA65B4" w:rsidRDefault="00DA65B4">
            <w:pPr>
              <w:jc w:val="center"/>
              <w:rPr>
                <w:sz w:val="28"/>
              </w:rPr>
            </w:pPr>
            <w:r>
              <w:rPr>
                <w:sz w:val="28"/>
              </w:rPr>
              <w:t>Дебет счета</w:t>
            </w:r>
          </w:p>
        </w:tc>
        <w:tc>
          <w:tcPr>
            <w:tcW w:w="3119" w:type="dxa"/>
            <w:vAlign w:val="center"/>
          </w:tcPr>
          <w:p w:rsidR="00DA65B4" w:rsidRDefault="00DA65B4">
            <w:pPr>
              <w:jc w:val="center"/>
              <w:rPr>
                <w:sz w:val="28"/>
              </w:rPr>
            </w:pPr>
            <w:r>
              <w:rPr>
                <w:sz w:val="28"/>
              </w:rPr>
              <w:t>Кредит счета</w:t>
            </w:r>
          </w:p>
        </w:tc>
      </w:tr>
      <w:tr w:rsidR="00DA65B4">
        <w:trPr>
          <w:trHeight w:hRule="exact" w:val="340"/>
        </w:trPr>
        <w:tc>
          <w:tcPr>
            <w:tcW w:w="3261" w:type="dxa"/>
            <w:vAlign w:val="center"/>
          </w:tcPr>
          <w:p w:rsidR="00DA65B4" w:rsidRDefault="00DA65B4">
            <w:pPr>
              <w:jc w:val="center"/>
              <w:rPr>
                <w:sz w:val="28"/>
              </w:rPr>
            </w:pPr>
            <w:r>
              <w:rPr>
                <w:sz w:val="28"/>
              </w:rPr>
              <w:t>1</w:t>
            </w:r>
          </w:p>
        </w:tc>
        <w:tc>
          <w:tcPr>
            <w:tcW w:w="3118" w:type="dxa"/>
            <w:vAlign w:val="center"/>
          </w:tcPr>
          <w:p w:rsidR="00DA65B4" w:rsidRDefault="00DA65B4">
            <w:pPr>
              <w:jc w:val="center"/>
              <w:rPr>
                <w:sz w:val="28"/>
              </w:rPr>
            </w:pPr>
            <w:r>
              <w:rPr>
                <w:sz w:val="28"/>
              </w:rPr>
              <w:t>2</w:t>
            </w:r>
          </w:p>
        </w:tc>
        <w:tc>
          <w:tcPr>
            <w:tcW w:w="3119" w:type="dxa"/>
            <w:vAlign w:val="center"/>
          </w:tcPr>
          <w:p w:rsidR="00DA65B4" w:rsidRDefault="00DA65B4">
            <w:pPr>
              <w:jc w:val="center"/>
              <w:rPr>
                <w:sz w:val="28"/>
              </w:rPr>
            </w:pPr>
            <w:r>
              <w:rPr>
                <w:sz w:val="28"/>
              </w:rPr>
              <w:t>3</w:t>
            </w:r>
          </w:p>
        </w:tc>
      </w:tr>
      <w:tr w:rsidR="00DA65B4">
        <w:trPr>
          <w:cantSplit/>
          <w:trHeight w:hRule="exact" w:val="474"/>
        </w:trPr>
        <w:tc>
          <w:tcPr>
            <w:tcW w:w="3261" w:type="dxa"/>
            <w:vMerge w:val="restart"/>
          </w:tcPr>
          <w:p w:rsidR="00DA65B4" w:rsidRDefault="00DA65B4">
            <w:pPr>
              <w:rPr>
                <w:sz w:val="28"/>
              </w:rPr>
            </w:pPr>
            <w:r>
              <w:rPr>
                <w:sz w:val="28"/>
              </w:rPr>
              <w:t>Отражение результатов дооценки основных средств</w:t>
            </w:r>
          </w:p>
        </w:tc>
        <w:tc>
          <w:tcPr>
            <w:tcW w:w="3118" w:type="dxa"/>
          </w:tcPr>
          <w:p w:rsidR="00DA65B4" w:rsidRDefault="00DA65B4">
            <w:pPr>
              <w:rPr>
                <w:sz w:val="28"/>
              </w:rPr>
            </w:pPr>
            <w:r>
              <w:rPr>
                <w:sz w:val="28"/>
              </w:rPr>
              <w:t>10 "Основные средства"</w:t>
            </w:r>
          </w:p>
        </w:tc>
        <w:tc>
          <w:tcPr>
            <w:tcW w:w="3119" w:type="dxa"/>
          </w:tcPr>
          <w:p w:rsidR="00DA65B4" w:rsidRDefault="00DA65B4">
            <w:pPr>
              <w:rPr>
                <w:sz w:val="28"/>
              </w:rPr>
            </w:pPr>
            <w:r>
              <w:rPr>
                <w:sz w:val="28"/>
              </w:rPr>
              <w:t>423 "Дооценка активов"</w:t>
            </w:r>
          </w:p>
        </w:tc>
      </w:tr>
      <w:tr w:rsidR="00DA65B4">
        <w:trPr>
          <w:cantSplit/>
          <w:trHeight w:hRule="exact" w:val="707"/>
        </w:trPr>
        <w:tc>
          <w:tcPr>
            <w:tcW w:w="3261" w:type="dxa"/>
            <w:vMerge/>
          </w:tcPr>
          <w:p w:rsidR="00DA65B4" w:rsidRDefault="00DA65B4">
            <w:pPr>
              <w:rPr>
                <w:sz w:val="28"/>
              </w:rPr>
            </w:pPr>
          </w:p>
        </w:tc>
        <w:tc>
          <w:tcPr>
            <w:tcW w:w="3118" w:type="dxa"/>
          </w:tcPr>
          <w:p w:rsidR="00DA65B4" w:rsidRDefault="00DA65B4">
            <w:pPr>
              <w:rPr>
                <w:sz w:val="28"/>
              </w:rPr>
            </w:pPr>
            <w:r>
              <w:rPr>
                <w:sz w:val="28"/>
              </w:rPr>
              <w:t>423 "Дооценка активов"</w:t>
            </w:r>
          </w:p>
        </w:tc>
        <w:tc>
          <w:tcPr>
            <w:tcW w:w="3119" w:type="dxa"/>
          </w:tcPr>
          <w:p w:rsidR="00DA65B4" w:rsidRDefault="00DA65B4">
            <w:pPr>
              <w:rPr>
                <w:sz w:val="28"/>
              </w:rPr>
            </w:pPr>
            <w:r>
              <w:rPr>
                <w:sz w:val="28"/>
              </w:rPr>
              <w:t>131 "Износ ос</w:t>
            </w:r>
            <w:r>
              <w:rPr>
                <w:sz w:val="28"/>
              </w:rPr>
              <w:softHyphen/>
              <w:t>новных средств"</w:t>
            </w:r>
          </w:p>
        </w:tc>
      </w:tr>
      <w:tr w:rsidR="00DA65B4">
        <w:trPr>
          <w:cantSplit/>
          <w:trHeight w:hRule="exact" w:val="703"/>
        </w:trPr>
        <w:tc>
          <w:tcPr>
            <w:tcW w:w="3261" w:type="dxa"/>
            <w:vMerge w:val="restart"/>
          </w:tcPr>
          <w:p w:rsidR="00DA65B4" w:rsidRDefault="00DA65B4">
            <w:pPr>
              <w:rPr>
                <w:sz w:val="28"/>
              </w:rPr>
            </w:pPr>
            <w:r>
              <w:rPr>
                <w:sz w:val="28"/>
              </w:rPr>
              <w:t>Отражение результатов уценки основных средств</w:t>
            </w:r>
          </w:p>
        </w:tc>
        <w:tc>
          <w:tcPr>
            <w:tcW w:w="3118" w:type="dxa"/>
          </w:tcPr>
          <w:p w:rsidR="00DA65B4" w:rsidRDefault="00DA65B4">
            <w:pPr>
              <w:rPr>
                <w:sz w:val="28"/>
              </w:rPr>
            </w:pPr>
            <w:r>
              <w:rPr>
                <w:sz w:val="28"/>
              </w:rPr>
              <w:t>131 "Износ основных средств"</w:t>
            </w:r>
          </w:p>
        </w:tc>
        <w:tc>
          <w:tcPr>
            <w:tcW w:w="3119" w:type="dxa"/>
          </w:tcPr>
          <w:p w:rsidR="00DA65B4" w:rsidRDefault="00DA65B4">
            <w:pPr>
              <w:rPr>
                <w:sz w:val="28"/>
              </w:rPr>
            </w:pPr>
            <w:r>
              <w:rPr>
                <w:sz w:val="28"/>
              </w:rPr>
              <w:t>10 "Основ</w:t>
            </w:r>
            <w:r>
              <w:rPr>
                <w:sz w:val="28"/>
              </w:rPr>
              <w:softHyphen/>
              <w:t>ные средства"</w:t>
            </w:r>
          </w:p>
        </w:tc>
      </w:tr>
      <w:tr w:rsidR="00DA65B4">
        <w:trPr>
          <w:cantSplit/>
          <w:trHeight w:hRule="exact" w:val="1286"/>
        </w:trPr>
        <w:tc>
          <w:tcPr>
            <w:tcW w:w="3261" w:type="dxa"/>
            <w:vMerge/>
          </w:tcPr>
          <w:p w:rsidR="00DA65B4" w:rsidRDefault="00DA65B4">
            <w:pPr>
              <w:rPr>
                <w:sz w:val="28"/>
              </w:rPr>
            </w:pPr>
          </w:p>
        </w:tc>
        <w:tc>
          <w:tcPr>
            <w:tcW w:w="3118" w:type="dxa"/>
          </w:tcPr>
          <w:p w:rsidR="00DA65B4" w:rsidRDefault="00DA65B4">
            <w:pPr>
              <w:rPr>
                <w:sz w:val="28"/>
              </w:rPr>
            </w:pPr>
            <w:r>
              <w:rPr>
                <w:sz w:val="28"/>
              </w:rPr>
              <w:t>975 "Уценка необоротных активов и финансовых инвестиций"</w:t>
            </w:r>
          </w:p>
        </w:tc>
        <w:tc>
          <w:tcPr>
            <w:tcW w:w="3119" w:type="dxa"/>
          </w:tcPr>
          <w:p w:rsidR="00DA65B4" w:rsidRDefault="00DA65B4">
            <w:pPr>
              <w:rPr>
                <w:sz w:val="28"/>
              </w:rPr>
            </w:pPr>
            <w:r>
              <w:rPr>
                <w:sz w:val="28"/>
              </w:rPr>
              <w:t>10 "Основные средства"</w:t>
            </w:r>
          </w:p>
        </w:tc>
      </w:tr>
      <w:tr w:rsidR="00DA65B4">
        <w:trPr>
          <w:cantSplit/>
          <w:trHeight w:hRule="exact" w:val="717"/>
        </w:trPr>
        <w:tc>
          <w:tcPr>
            <w:tcW w:w="3261" w:type="dxa"/>
            <w:vMerge w:val="restart"/>
          </w:tcPr>
          <w:p w:rsidR="00DA65B4" w:rsidRDefault="00DA65B4">
            <w:pPr>
              <w:rPr>
                <w:sz w:val="28"/>
              </w:rPr>
            </w:pPr>
            <w:r>
              <w:rPr>
                <w:sz w:val="28"/>
              </w:rPr>
              <w:t>Отражение результатов уценки основных средств, ранее дооцененных</w:t>
            </w:r>
          </w:p>
        </w:tc>
        <w:tc>
          <w:tcPr>
            <w:tcW w:w="3118" w:type="dxa"/>
          </w:tcPr>
          <w:p w:rsidR="00DA65B4" w:rsidRDefault="00DA65B4">
            <w:pPr>
              <w:rPr>
                <w:sz w:val="28"/>
              </w:rPr>
            </w:pPr>
            <w:r>
              <w:rPr>
                <w:sz w:val="28"/>
              </w:rPr>
              <w:t>131 "Износ ос</w:t>
            </w:r>
            <w:r>
              <w:rPr>
                <w:sz w:val="28"/>
              </w:rPr>
              <w:softHyphen/>
              <w:t>новных средств"</w:t>
            </w:r>
          </w:p>
        </w:tc>
        <w:tc>
          <w:tcPr>
            <w:tcW w:w="3119" w:type="dxa"/>
          </w:tcPr>
          <w:p w:rsidR="00DA65B4" w:rsidRDefault="00DA65B4">
            <w:pPr>
              <w:rPr>
                <w:sz w:val="28"/>
              </w:rPr>
            </w:pPr>
            <w:r>
              <w:rPr>
                <w:sz w:val="28"/>
              </w:rPr>
              <w:t>10 "Основные средства"</w:t>
            </w:r>
          </w:p>
        </w:tc>
      </w:tr>
      <w:tr w:rsidR="00DA65B4">
        <w:trPr>
          <w:cantSplit/>
          <w:trHeight w:hRule="exact" w:val="704"/>
        </w:trPr>
        <w:tc>
          <w:tcPr>
            <w:tcW w:w="3261" w:type="dxa"/>
            <w:vMerge/>
          </w:tcPr>
          <w:p w:rsidR="00DA65B4" w:rsidRDefault="00DA65B4">
            <w:pPr>
              <w:rPr>
                <w:sz w:val="28"/>
              </w:rPr>
            </w:pPr>
          </w:p>
        </w:tc>
        <w:tc>
          <w:tcPr>
            <w:tcW w:w="3118" w:type="dxa"/>
          </w:tcPr>
          <w:p w:rsidR="00DA65B4" w:rsidRDefault="00DA65B4">
            <w:pPr>
              <w:rPr>
                <w:sz w:val="28"/>
              </w:rPr>
            </w:pPr>
            <w:r>
              <w:rPr>
                <w:sz w:val="28"/>
              </w:rPr>
              <w:t>423 "Дооценка активов"</w:t>
            </w:r>
          </w:p>
        </w:tc>
        <w:tc>
          <w:tcPr>
            <w:tcW w:w="3119" w:type="dxa"/>
          </w:tcPr>
          <w:p w:rsidR="00DA65B4" w:rsidRDefault="00DA65B4">
            <w:pPr>
              <w:rPr>
                <w:sz w:val="28"/>
              </w:rPr>
            </w:pPr>
            <w:r>
              <w:rPr>
                <w:sz w:val="28"/>
              </w:rPr>
              <w:t>10 "Основные</w:t>
            </w:r>
          </w:p>
          <w:p w:rsidR="00DA65B4" w:rsidRDefault="00DA65B4">
            <w:pPr>
              <w:rPr>
                <w:sz w:val="28"/>
              </w:rPr>
            </w:pPr>
            <w:r>
              <w:rPr>
                <w:sz w:val="28"/>
              </w:rPr>
              <w:t>средства"</w:t>
            </w:r>
          </w:p>
        </w:tc>
      </w:tr>
      <w:tr w:rsidR="00DA65B4">
        <w:trPr>
          <w:cantSplit/>
          <w:trHeight w:hRule="exact" w:val="1282"/>
        </w:trPr>
        <w:tc>
          <w:tcPr>
            <w:tcW w:w="3261" w:type="dxa"/>
            <w:vMerge/>
          </w:tcPr>
          <w:p w:rsidR="00DA65B4" w:rsidRDefault="00DA65B4">
            <w:pPr>
              <w:rPr>
                <w:sz w:val="28"/>
              </w:rPr>
            </w:pPr>
          </w:p>
        </w:tc>
        <w:tc>
          <w:tcPr>
            <w:tcW w:w="3118" w:type="dxa"/>
          </w:tcPr>
          <w:p w:rsidR="00DA65B4" w:rsidRDefault="00DA65B4">
            <w:pPr>
              <w:rPr>
                <w:sz w:val="28"/>
              </w:rPr>
            </w:pPr>
            <w:r>
              <w:rPr>
                <w:sz w:val="28"/>
              </w:rPr>
              <w:t>975 "Уценка необоротных активов и финансовых инвестиций"</w:t>
            </w:r>
          </w:p>
        </w:tc>
        <w:tc>
          <w:tcPr>
            <w:tcW w:w="3119" w:type="dxa"/>
          </w:tcPr>
          <w:p w:rsidR="00DA65B4" w:rsidRDefault="00DA65B4">
            <w:pPr>
              <w:rPr>
                <w:sz w:val="28"/>
              </w:rPr>
            </w:pPr>
            <w:r>
              <w:rPr>
                <w:sz w:val="28"/>
              </w:rPr>
              <w:t>10 "Основные средства"</w:t>
            </w:r>
          </w:p>
        </w:tc>
      </w:tr>
      <w:tr w:rsidR="00DA65B4">
        <w:trPr>
          <w:cantSplit/>
          <w:trHeight w:hRule="exact" w:val="719"/>
        </w:trPr>
        <w:tc>
          <w:tcPr>
            <w:tcW w:w="3261" w:type="dxa"/>
            <w:vMerge w:val="restart"/>
          </w:tcPr>
          <w:p w:rsidR="00DA65B4" w:rsidRDefault="00DA65B4">
            <w:pPr>
              <w:rPr>
                <w:sz w:val="28"/>
              </w:rPr>
            </w:pPr>
            <w:r>
              <w:rPr>
                <w:sz w:val="28"/>
              </w:rPr>
              <w:t>Отражение результатов дооценки основных средств, ранее уце</w:t>
            </w:r>
            <w:r>
              <w:rPr>
                <w:sz w:val="28"/>
              </w:rPr>
              <w:softHyphen/>
              <w:t>ненных</w:t>
            </w:r>
          </w:p>
        </w:tc>
        <w:tc>
          <w:tcPr>
            <w:tcW w:w="3118" w:type="dxa"/>
          </w:tcPr>
          <w:p w:rsidR="00DA65B4" w:rsidRDefault="00DA65B4">
            <w:pPr>
              <w:rPr>
                <w:sz w:val="28"/>
              </w:rPr>
            </w:pPr>
            <w:r>
              <w:rPr>
                <w:sz w:val="28"/>
              </w:rPr>
              <w:t>10 "Основные средства"</w:t>
            </w:r>
          </w:p>
        </w:tc>
        <w:tc>
          <w:tcPr>
            <w:tcW w:w="3119" w:type="dxa"/>
          </w:tcPr>
          <w:p w:rsidR="00DA65B4" w:rsidRDefault="00DA65B4">
            <w:pPr>
              <w:rPr>
                <w:sz w:val="28"/>
              </w:rPr>
            </w:pPr>
            <w:r>
              <w:rPr>
                <w:sz w:val="28"/>
              </w:rPr>
              <w:t>476 "Прочие доходы от обычной деятельности"</w:t>
            </w:r>
          </w:p>
        </w:tc>
      </w:tr>
      <w:tr w:rsidR="00DA65B4">
        <w:trPr>
          <w:cantSplit/>
          <w:trHeight w:hRule="exact" w:val="397"/>
        </w:trPr>
        <w:tc>
          <w:tcPr>
            <w:tcW w:w="3261" w:type="dxa"/>
            <w:vMerge/>
          </w:tcPr>
          <w:p w:rsidR="00DA65B4" w:rsidRDefault="00DA65B4">
            <w:pPr>
              <w:rPr>
                <w:sz w:val="28"/>
              </w:rPr>
            </w:pPr>
          </w:p>
        </w:tc>
        <w:tc>
          <w:tcPr>
            <w:tcW w:w="3118" w:type="dxa"/>
          </w:tcPr>
          <w:p w:rsidR="00DA65B4" w:rsidRDefault="00DA65B4">
            <w:pPr>
              <w:rPr>
                <w:sz w:val="28"/>
              </w:rPr>
            </w:pPr>
            <w:r>
              <w:rPr>
                <w:sz w:val="28"/>
              </w:rPr>
              <w:t>10 "Основные средства"</w:t>
            </w:r>
          </w:p>
        </w:tc>
        <w:tc>
          <w:tcPr>
            <w:tcW w:w="3119" w:type="dxa"/>
          </w:tcPr>
          <w:p w:rsidR="00DA65B4" w:rsidRDefault="00DA65B4">
            <w:pPr>
              <w:rPr>
                <w:sz w:val="28"/>
              </w:rPr>
            </w:pPr>
            <w:r>
              <w:rPr>
                <w:sz w:val="28"/>
              </w:rPr>
              <w:t>423 "Дооценка активов"</w:t>
            </w:r>
          </w:p>
        </w:tc>
      </w:tr>
      <w:tr w:rsidR="00DA65B4">
        <w:trPr>
          <w:cantSplit/>
          <w:trHeight w:hRule="exact" w:val="701"/>
        </w:trPr>
        <w:tc>
          <w:tcPr>
            <w:tcW w:w="3261" w:type="dxa"/>
            <w:vMerge/>
          </w:tcPr>
          <w:p w:rsidR="00DA65B4" w:rsidRDefault="00DA65B4">
            <w:pPr>
              <w:rPr>
                <w:sz w:val="28"/>
              </w:rPr>
            </w:pPr>
          </w:p>
        </w:tc>
        <w:tc>
          <w:tcPr>
            <w:tcW w:w="3118" w:type="dxa"/>
          </w:tcPr>
          <w:p w:rsidR="00DA65B4" w:rsidRDefault="00DA65B4">
            <w:pPr>
              <w:rPr>
                <w:sz w:val="28"/>
              </w:rPr>
            </w:pPr>
            <w:r>
              <w:rPr>
                <w:sz w:val="28"/>
              </w:rPr>
              <w:t>423 "Дооценка активов"</w:t>
            </w:r>
          </w:p>
        </w:tc>
        <w:tc>
          <w:tcPr>
            <w:tcW w:w="3119" w:type="dxa"/>
          </w:tcPr>
          <w:p w:rsidR="00DA65B4" w:rsidRDefault="00DA65B4">
            <w:pPr>
              <w:rPr>
                <w:sz w:val="28"/>
              </w:rPr>
            </w:pPr>
            <w:r>
              <w:rPr>
                <w:sz w:val="28"/>
              </w:rPr>
              <w:t>131 "Износ основных средств"</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960"/>
        </w:trPr>
        <w:tc>
          <w:tcPr>
            <w:tcW w:w="3261"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Отражение превышения сумм предыдущих дооце</w:t>
            </w:r>
            <w:r>
              <w:rPr>
                <w:sz w:val="28"/>
              </w:rPr>
              <w:softHyphen/>
              <w:t>нок над суммой предыду</w:t>
            </w:r>
            <w:r>
              <w:rPr>
                <w:sz w:val="28"/>
              </w:rPr>
              <w:softHyphen/>
              <w:t>щих уценок объекта ос</w:t>
            </w:r>
            <w:r>
              <w:rPr>
                <w:sz w:val="28"/>
              </w:rPr>
              <w:softHyphen/>
              <w:t>новных средств при его выбытии из предприятия</w:t>
            </w:r>
          </w:p>
        </w:tc>
        <w:tc>
          <w:tcPr>
            <w:tcW w:w="311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423 "Дооцен</w:t>
            </w:r>
            <w:r>
              <w:rPr>
                <w:sz w:val="28"/>
              </w:rPr>
              <w:softHyphen/>
              <w:t>ка активов"</w:t>
            </w:r>
          </w:p>
        </w:tc>
        <w:tc>
          <w:tcPr>
            <w:tcW w:w="311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441 "Прибыль нераспреде</w:t>
            </w:r>
            <w:r>
              <w:rPr>
                <w:sz w:val="28"/>
              </w:rPr>
              <w:softHyphen/>
              <w:t>ленная"</w:t>
            </w:r>
          </w:p>
        </w:tc>
      </w:tr>
    </w:tbl>
    <w:p w:rsidR="00DA65B4" w:rsidRDefault="00DA65B4">
      <w:pPr>
        <w:ind w:firstLine="720"/>
        <w:jc w:val="center"/>
        <w:rPr>
          <w:sz w:val="28"/>
        </w:rPr>
      </w:pPr>
    </w:p>
    <w:p w:rsidR="00DA65B4" w:rsidRDefault="00DA65B4">
      <w:pPr>
        <w:pStyle w:val="a9"/>
      </w:pPr>
    </w:p>
    <w:p w:rsidR="00DA65B4" w:rsidRDefault="00DA65B4">
      <w:pPr>
        <w:pStyle w:val="a9"/>
        <w:spacing w:before="0"/>
        <w:jc w:val="center"/>
      </w:pPr>
      <w:r>
        <w:br w:type="page"/>
        <w:t xml:space="preserve">Основные бухгалтерские проводки, используемые при учете результатов </w:t>
      </w:r>
    </w:p>
    <w:p w:rsidR="00DA65B4" w:rsidRDefault="00DA65B4">
      <w:pPr>
        <w:pStyle w:val="a9"/>
        <w:spacing w:before="0"/>
        <w:jc w:val="center"/>
      </w:pPr>
      <w:r>
        <w:t>инвентаризации основных средств</w:t>
      </w:r>
    </w:p>
    <w:tbl>
      <w:tblPr>
        <w:tblW w:w="0" w:type="auto"/>
        <w:tblInd w:w="40" w:type="dxa"/>
        <w:tblLayout w:type="fixed"/>
        <w:tblCellMar>
          <w:left w:w="40" w:type="dxa"/>
          <w:right w:w="40" w:type="dxa"/>
        </w:tblCellMar>
        <w:tblLook w:val="0000" w:firstRow="0" w:lastRow="0" w:firstColumn="0" w:lastColumn="0" w:noHBand="0" w:noVBand="0"/>
      </w:tblPr>
      <w:tblGrid>
        <w:gridCol w:w="7088"/>
        <w:gridCol w:w="1134"/>
        <w:gridCol w:w="1276"/>
      </w:tblGrid>
      <w:tr w:rsidR="00DA65B4">
        <w:trPr>
          <w:trHeight w:hRule="exact" w:val="789"/>
        </w:trPr>
        <w:tc>
          <w:tcPr>
            <w:tcW w:w="7088"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Содержание хозяйственной операции</w:t>
            </w:r>
          </w:p>
        </w:tc>
        <w:tc>
          <w:tcPr>
            <w:tcW w:w="1134"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Дебет счета</w:t>
            </w:r>
          </w:p>
        </w:tc>
        <w:tc>
          <w:tcPr>
            <w:tcW w:w="1276"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Кредит счета</w:t>
            </w:r>
          </w:p>
        </w:tc>
      </w:tr>
      <w:tr w:rsidR="00DA65B4">
        <w:trPr>
          <w:trHeight w:hRule="exact" w:val="320"/>
        </w:trPr>
        <w:tc>
          <w:tcPr>
            <w:tcW w:w="7088" w:type="dxa"/>
            <w:tcBorders>
              <w:top w:val="single" w:sz="6" w:space="0" w:color="auto"/>
              <w:left w:val="single" w:sz="6" w:space="0" w:color="auto"/>
              <w:bottom w:val="single" w:sz="4" w:space="0" w:color="auto"/>
              <w:right w:val="single" w:sz="6" w:space="0" w:color="auto"/>
            </w:tcBorders>
            <w:vAlign w:val="center"/>
          </w:tcPr>
          <w:p w:rsidR="00DA65B4" w:rsidRDefault="00DA65B4">
            <w:pPr>
              <w:jc w:val="center"/>
              <w:rPr>
                <w:sz w:val="28"/>
              </w:rPr>
            </w:pPr>
            <w:r>
              <w:rPr>
                <w:sz w:val="28"/>
              </w:rPr>
              <w:t>1</w:t>
            </w:r>
          </w:p>
        </w:tc>
        <w:tc>
          <w:tcPr>
            <w:tcW w:w="1134" w:type="dxa"/>
            <w:tcBorders>
              <w:top w:val="single" w:sz="6" w:space="0" w:color="auto"/>
              <w:left w:val="single" w:sz="6" w:space="0" w:color="auto"/>
              <w:bottom w:val="single" w:sz="4" w:space="0" w:color="auto"/>
              <w:right w:val="single" w:sz="6" w:space="0" w:color="auto"/>
            </w:tcBorders>
            <w:vAlign w:val="center"/>
          </w:tcPr>
          <w:p w:rsidR="00DA65B4" w:rsidRDefault="00DA65B4">
            <w:pPr>
              <w:jc w:val="center"/>
              <w:rPr>
                <w:sz w:val="28"/>
              </w:rPr>
            </w:pPr>
            <w:r>
              <w:rPr>
                <w:sz w:val="28"/>
              </w:rPr>
              <w:t>2</w:t>
            </w:r>
          </w:p>
        </w:tc>
        <w:tc>
          <w:tcPr>
            <w:tcW w:w="1276" w:type="dxa"/>
            <w:tcBorders>
              <w:top w:val="single" w:sz="6" w:space="0" w:color="auto"/>
              <w:left w:val="single" w:sz="6" w:space="0" w:color="auto"/>
              <w:bottom w:val="single" w:sz="4" w:space="0" w:color="auto"/>
              <w:right w:val="single" w:sz="6" w:space="0" w:color="auto"/>
            </w:tcBorders>
            <w:vAlign w:val="center"/>
          </w:tcPr>
          <w:p w:rsidR="00DA65B4" w:rsidRDefault="00DA65B4">
            <w:pPr>
              <w:jc w:val="center"/>
              <w:rPr>
                <w:sz w:val="28"/>
              </w:rPr>
            </w:pPr>
            <w:r>
              <w:rPr>
                <w:sz w:val="28"/>
              </w:rPr>
              <w:t>3</w:t>
            </w:r>
          </w:p>
        </w:tc>
      </w:tr>
      <w:tr w:rsidR="00DA65B4">
        <w:trPr>
          <w:trHeight w:hRule="exact" w:val="620"/>
        </w:trPr>
        <w:tc>
          <w:tcPr>
            <w:tcW w:w="7088"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Списание недостачи основных средств, выявленной при инвентаризации:</w:t>
            </w:r>
          </w:p>
        </w:tc>
        <w:tc>
          <w:tcPr>
            <w:tcW w:w="1134"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p>
          <w:p w:rsidR="00DA65B4" w:rsidRDefault="00DA65B4">
            <w:pPr>
              <w:jc w:val="center"/>
              <w:rPr>
                <w:sz w:val="28"/>
              </w:rPr>
            </w:pP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p>
          <w:p w:rsidR="00DA65B4" w:rsidRDefault="00DA65B4">
            <w:pPr>
              <w:jc w:val="center"/>
              <w:rPr>
                <w:sz w:val="28"/>
              </w:rPr>
            </w:pPr>
          </w:p>
        </w:tc>
      </w:tr>
      <w:tr w:rsidR="00DA65B4">
        <w:trPr>
          <w:trHeight w:hRule="exact" w:val="340"/>
        </w:trPr>
        <w:tc>
          <w:tcPr>
            <w:tcW w:w="7088" w:type="dxa"/>
            <w:tcBorders>
              <w:top w:val="single" w:sz="4" w:space="0" w:color="auto"/>
              <w:left w:val="single" w:sz="4" w:space="0" w:color="auto"/>
              <w:bottom w:val="single" w:sz="4" w:space="0" w:color="auto"/>
              <w:right w:val="single" w:sz="4" w:space="0" w:color="auto"/>
            </w:tcBorders>
          </w:tcPr>
          <w:p w:rsidR="00DA65B4" w:rsidRDefault="00DA65B4">
            <w:pPr>
              <w:pStyle w:val="a5"/>
              <w:tabs>
                <w:tab w:val="clear" w:pos="4153"/>
                <w:tab w:val="clear" w:pos="8306"/>
              </w:tabs>
              <w:rPr>
                <w:szCs w:val="24"/>
              </w:rPr>
            </w:pPr>
            <w:r>
              <w:rPr>
                <w:szCs w:val="24"/>
              </w:rPr>
              <w:t>- остаточная стоимость недостаю</w:t>
            </w:r>
            <w:r>
              <w:rPr>
                <w:szCs w:val="24"/>
              </w:rPr>
              <w:softHyphen/>
              <w:t>щих объектов</w:t>
            </w:r>
          </w:p>
        </w:tc>
        <w:tc>
          <w:tcPr>
            <w:tcW w:w="1134"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976</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10</w:t>
            </w:r>
          </w:p>
        </w:tc>
      </w:tr>
      <w:tr w:rsidR="00DA65B4">
        <w:trPr>
          <w:trHeight w:hRule="exact" w:val="340"/>
        </w:trPr>
        <w:tc>
          <w:tcPr>
            <w:tcW w:w="7088"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 сумма начисленного износа</w:t>
            </w:r>
          </w:p>
        </w:tc>
        <w:tc>
          <w:tcPr>
            <w:tcW w:w="1134"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131</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10</w:t>
            </w:r>
          </w:p>
        </w:tc>
      </w:tr>
      <w:tr w:rsidR="00DA65B4">
        <w:trPr>
          <w:trHeight w:hRule="exact" w:val="1000"/>
        </w:trPr>
        <w:tc>
          <w:tcPr>
            <w:tcW w:w="7088" w:type="dxa"/>
            <w:tcBorders>
              <w:top w:val="single" w:sz="4" w:space="0" w:color="auto"/>
              <w:left w:val="single" w:sz="6" w:space="0" w:color="auto"/>
              <w:bottom w:val="single" w:sz="6" w:space="0" w:color="auto"/>
              <w:right w:val="single" w:sz="6" w:space="0" w:color="auto"/>
            </w:tcBorders>
          </w:tcPr>
          <w:p w:rsidR="00DA65B4" w:rsidRDefault="00DA65B4">
            <w:pPr>
              <w:rPr>
                <w:sz w:val="28"/>
              </w:rPr>
            </w:pPr>
            <w:r>
              <w:rPr>
                <w:sz w:val="28"/>
              </w:rPr>
              <w:t>Списание по решению руководителя остаточной стоимости недостачи ос</w:t>
            </w:r>
            <w:r>
              <w:rPr>
                <w:sz w:val="28"/>
              </w:rPr>
              <w:softHyphen/>
              <w:t>новных средств на счет материально ответственных лиц</w:t>
            </w:r>
          </w:p>
        </w:tc>
        <w:tc>
          <w:tcPr>
            <w:tcW w:w="1134" w:type="dxa"/>
            <w:tcBorders>
              <w:top w:val="single" w:sz="4" w:space="0" w:color="auto"/>
              <w:left w:val="single" w:sz="6" w:space="0" w:color="auto"/>
              <w:bottom w:val="single" w:sz="6" w:space="0" w:color="auto"/>
              <w:right w:val="single" w:sz="6" w:space="0" w:color="auto"/>
            </w:tcBorders>
          </w:tcPr>
          <w:p w:rsidR="00DA65B4" w:rsidRDefault="00DA65B4">
            <w:pPr>
              <w:jc w:val="center"/>
              <w:rPr>
                <w:sz w:val="28"/>
              </w:rPr>
            </w:pPr>
            <w:r>
              <w:rPr>
                <w:sz w:val="28"/>
              </w:rPr>
              <w:t>375</w:t>
            </w:r>
          </w:p>
        </w:tc>
        <w:tc>
          <w:tcPr>
            <w:tcW w:w="1276" w:type="dxa"/>
            <w:tcBorders>
              <w:top w:val="single" w:sz="4" w:space="0" w:color="auto"/>
              <w:left w:val="single" w:sz="6" w:space="0" w:color="auto"/>
              <w:bottom w:val="single" w:sz="6" w:space="0" w:color="auto"/>
              <w:right w:val="single" w:sz="6" w:space="0" w:color="auto"/>
            </w:tcBorders>
          </w:tcPr>
          <w:p w:rsidR="00DA65B4" w:rsidRDefault="00DA65B4">
            <w:pPr>
              <w:jc w:val="center"/>
              <w:rPr>
                <w:sz w:val="28"/>
              </w:rPr>
            </w:pPr>
            <w:r>
              <w:rPr>
                <w:sz w:val="28"/>
              </w:rPr>
              <w:t>716</w:t>
            </w:r>
          </w:p>
        </w:tc>
      </w:tr>
      <w:tr w:rsidR="00DA65B4">
        <w:trPr>
          <w:trHeight w:hRule="exact" w:val="1434"/>
        </w:trPr>
        <w:tc>
          <w:tcPr>
            <w:tcW w:w="708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Отражение разницы между остаточ</w:t>
            </w:r>
            <w:r>
              <w:rPr>
                <w:sz w:val="28"/>
              </w:rPr>
              <w:softHyphen/>
              <w:t>ной стоимостью недостачи основных средств, отнесенной на виновных лиц, и исчисленной суммой в соответ</w:t>
            </w:r>
            <w:r>
              <w:rPr>
                <w:sz w:val="28"/>
              </w:rPr>
              <w:softHyphen/>
              <w:t>ствии с утвержденным порядком</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375</w:t>
            </w:r>
          </w:p>
        </w:tc>
        <w:tc>
          <w:tcPr>
            <w:tcW w:w="1276"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716</w:t>
            </w:r>
          </w:p>
        </w:tc>
      </w:tr>
      <w:tr w:rsidR="00DA65B4">
        <w:trPr>
          <w:trHeight w:hRule="exact" w:val="1000"/>
        </w:trPr>
        <w:tc>
          <w:tcPr>
            <w:tcW w:w="708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Отражение суммы возмещенного мате</w:t>
            </w:r>
            <w:r>
              <w:rPr>
                <w:sz w:val="28"/>
              </w:rPr>
              <w:softHyphen/>
              <w:t>риально ответственными лицами ущер</w:t>
            </w:r>
            <w:r>
              <w:rPr>
                <w:sz w:val="28"/>
              </w:rPr>
              <w:softHyphen/>
              <w:t>ба по недостаче и порче основных средств</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30,66</w:t>
            </w:r>
          </w:p>
        </w:tc>
        <w:tc>
          <w:tcPr>
            <w:tcW w:w="1276"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375</w:t>
            </w:r>
          </w:p>
        </w:tc>
      </w:tr>
      <w:tr w:rsidR="00DA65B4">
        <w:trPr>
          <w:trHeight w:hRule="exact" w:val="1040"/>
        </w:trPr>
        <w:tc>
          <w:tcPr>
            <w:tcW w:w="708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Отражение причитающейся перечис</w:t>
            </w:r>
            <w:r>
              <w:rPr>
                <w:sz w:val="28"/>
              </w:rPr>
              <w:softHyphen/>
              <w:t>лению в бюджет суммы (разницы между учетной стоимостью и возме</w:t>
            </w:r>
            <w:r>
              <w:rPr>
                <w:sz w:val="28"/>
              </w:rPr>
              <w:softHyphen/>
              <w:t>щенной суммой ущерба)</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716</w:t>
            </w:r>
          </w:p>
        </w:tc>
        <w:tc>
          <w:tcPr>
            <w:tcW w:w="1276"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642</w:t>
            </w:r>
          </w:p>
        </w:tc>
      </w:tr>
    </w:tbl>
    <w:p w:rsidR="00DA65B4" w:rsidRDefault="00DA65B4">
      <w:pPr>
        <w:ind w:firstLine="720"/>
        <w:jc w:val="center"/>
        <w:rPr>
          <w:sz w:val="28"/>
        </w:rPr>
      </w:pPr>
    </w:p>
    <w:p w:rsidR="00DA65B4" w:rsidRDefault="00DA65B4" w:rsidP="00DA65B4">
      <w:pPr>
        <w:numPr>
          <w:ilvl w:val="1"/>
          <w:numId w:val="1"/>
        </w:numPr>
        <w:jc w:val="both"/>
        <w:rPr>
          <w:b/>
        </w:rPr>
      </w:pPr>
      <w:r>
        <w:rPr>
          <w:sz w:val="28"/>
        </w:rPr>
        <w:t xml:space="preserve"> </w:t>
      </w:r>
      <w:r>
        <w:rPr>
          <w:b/>
          <w:sz w:val="28"/>
        </w:rPr>
        <w:t xml:space="preserve">Учет амортизации ОС </w:t>
      </w:r>
    </w:p>
    <w:p w:rsidR="00DA65B4" w:rsidRDefault="00DA65B4">
      <w:pPr>
        <w:jc w:val="both"/>
        <w:rPr>
          <w:b/>
        </w:rPr>
      </w:pPr>
    </w:p>
    <w:p w:rsidR="00DA65B4" w:rsidRDefault="00DA65B4">
      <w:pPr>
        <w:pStyle w:val="a8"/>
        <w:spacing w:line="240" w:lineRule="auto"/>
        <w:ind w:firstLine="720"/>
      </w:pPr>
      <w:r>
        <w:t xml:space="preserve"> Начисление амортизации осуществляется  в течении срока полезного использования и приостанавливается на период реконструкции, дооборудования, консервации, модернизации. </w:t>
      </w:r>
    </w:p>
    <w:p w:rsidR="00DA65B4" w:rsidRDefault="00DA65B4">
      <w:pPr>
        <w:pStyle w:val="a8"/>
        <w:spacing w:line="240" w:lineRule="auto"/>
        <w:ind w:firstLine="720"/>
      </w:pPr>
      <w:r>
        <w:t xml:space="preserve">Амортизация начисляется ежемесячно, начиная с месяца, следующего за месяцем поступления ОС и заканчивается в месяце, следующим за месяцем выбытия. Срок полезного использования ОС предприятие определяет самостоятельно и по необходимости имеет право пересмотреть срок использования ОС. </w:t>
      </w:r>
    </w:p>
    <w:p w:rsidR="00DA65B4" w:rsidRDefault="00DA65B4">
      <w:pPr>
        <w:pStyle w:val="a8"/>
        <w:spacing w:line="240" w:lineRule="auto"/>
      </w:pPr>
      <w:r>
        <w:t xml:space="preserve">Стандартом № 7 предусмотрены методы начисления амортизации. К ним относят: </w:t>
      </w:r>
    </w:p>
    <w:p w:rsidR="00DA65B4" w:rsidRDefault="00DA65B4">
      <w:pPr>
        <w:pStyle w:val="a8"/>
        <w:spacing w:line="240" w:lineRule="auto"/>
        <w:ind w:firstLine="709"/>
      </w:pPr>
      <w:r>
        <w:t xml:space="preserve">1) прямолинейный метод – годовая сумма амортизации определяется способом деления амортизируемой стоимости на ожидаемый период времени использования ОС; </w:t>
      </w:r>
    </w:p>
    <w:p w:rsidR="00DA65B4" w:rsidRDefault="00DA65B4">
      <w:pPr>
        <w:pStyle w:val="a8"/>
        <w:spacing w:line="240" w:lineRule="auto"/>
        <w:ind w:firstLine="709"/>
      </w:pPr>
      <w:r>
        <w:t xml:space="preserve">2) метод уменьшения остаточной стоимости, по которому годовая сумма амортизации определяется как произведение остаточной стоимости ОС на начало отчетного года и годовой нормы амортизации; </w:t>
      </w:r>
    </w:p>
    <w:p w:rsidR="00DA65B4" w:rsidRDefault="00DA65B4">
      <w:pPr>
        <w:pStyle w:val="a8"/>
        <w:spacing w:line="240" w:lineRule="auto"/>
        <w:ind w:firstLine="709"/>
      </w:pPr>
      <w:r>
        <w:t xml:space="preserve">3) метод удвоенного снижения остатка – по которому годовая сумма амортизации определяется как произведение остаточной стоимости ОС и годовой нормы амортизации, которая удваивается; </w:t>
      </w:r>
    </w:p>
    <w:p w:rsidR="00DA65B4" w:rsidRDefault="00DA65B4">
      <w:pPr>
        <w:pStyle w:val="a8"/>
        <w:spacing w:line="240" w:lineRule="auto"/>
        <w:ind w:firstLine="709"/>
      </w:pPr>
      <w:r>
        <w:t>4) кумулятивный метод -  по которому годовая сумма амортизации определяется как произведение амортизационной стоимости и кумулятивного коэффициента, который рассчитывается делением количества лет, оставшихся до конца ожидаемого срока полезного использования на сумму числа лет его общего срока использования;</w:t>
      </w:r>
    </w:p>
    <w:p w:rsidR="00DA65B4" w:rsidRDefault="00DA65B4">
      <w:pPr>
        <w:pStyle w:val="a8"/>
        <w:spacing w:line="240" w:lineRule="auto"/>
        <w:ind w:firstLine="709"/>
      </w:pPr>
      <w:r>
        <w:t xml:space="preserve">5) производственный метод – по которому месячная сумма амортизации определяется как произведение фактического месячного объема продукции и производственной ставки амортизации, которая определяется делением амортизируемой стоимости на общий объем продукции, который предприятие ожидает получить от использования ОС. </w:t>
      </w:r>
    </w:p>
    <w:p w:rsidR="00DA65B4" w:rsidRDefault="00DA65B4">
      <w:pPr>
        <w:pStyle w:val="a9"/>
        <w:widowControl/>
        <w:spacing w:before="0"/>
      </w:pPr>
      <w:r>
        <w:t xml:space="preserve">            Предприятие имеет право самостоятельно выбирать нормы и методы начисления амортизации, определяемые налоговым законодательством.</w:t>
      </w:r>
    </w:p>
    <w:p w:rsidR="00DA65B4" w:rsidRDefault="00DA65B4">
      <w:pPr>
        <w:pStyle w:val="1"/>
      </w:pPr>
    </w:p>
    <w:p w:rsidR="00DA65B4" w:rsidRDefault="00DA65B4">
      <w:pPr>
        <w:pStyle w:val="1"/>
        <w:rPr>
          <w:i w:val="0"/>
          <w:iCs/>
          <w:u w:val="none"/>
        </w:rPr>
      </w:pPr>
      <w:r>
        <w:rPr>
          <w:i w:val="0"/>
          <w:iCs/>
          <w:u w:val="none"/>
        </w:rPr>
        <w:t>Расчет амортизации методом прямолинейного списания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9"/>
        <w:gridCol w:w="1852"/>
        <w:gridCol w:w="2435"/>
        <w:gridCol w:w="1856"/>
        <w:gridCol w:w="1856"/>
      </w:tblGrid>
      <w:tr w:rsidR="00DA65B4">
        <w:tc>
          <w:tcPr>
            <w:tcW w:w="1849" w:type="dxa"/>
            <w:vAlign w:val="center"/>
          </w:tcPr>
          <w:p w:rsidR="00DA65B4" w:rsidRDefault="00DA65B4">
            <w:pPr>
              <w:jc w:val="center"/>
              <w:rPr>
                <w:sz w:val="28"/>
              </w:rPr>
            </w:pPr>
            <w:r>
              <w:rPr>
                <w:sz w:val="28"/>
              </w:rPr>
              <w:t>Год</w:t>
            </w:r>
          </w:p>
        </w:tc>
        <w:tc>
          <w:tcPr>
            <w:tcW w:w="1852" w:type="dxa"/>
            <w:vAlign w:val="center"/>
          </w:tcPr>
          <w:p w:rsidR="00DA65B4" w:rsidRDefault="00DA65B4">
            <w:pPr>
              <w:jc w:val="center"/>
              <w:rPr>
                <w:sz w:val="28"/>
              </w:rPr>
            </w:pPr>
            <w:r>
              <w:rPr>
                <w:sz w:val="28"/>
              </w:rPr>
              <w:t>Расчет</w:t>
            </w:r>
          </w:p>
        </w:tc>
        <w:tc>
          <w:tcPr>
            <w:tcW w:w="2435" w:type="dxa"/>
            <w:vAlign w:val="center"/>
          </w:tcPr>
          <w:p w:rsidR="00DA65B4" w:rsidRDefault="00DA65B4">
            <w:pPr>
              <w:jc w:val="center"/>
              <w:rPr>
                <w:sz w:val="28"/>
              </w:rPr>
            </w:pPr>
            <w:r>
              <w:rPr>
                <w:sz w:val="28"/>
              </w:rPr>
              <w:t>Амортизационные отчисления</w:t>
            </w:r>
          </w:p>
        </w:tc>
        <w:tc>
          <w:tcPr>
            <w:tcW w:w="1856" w:type="dxa"/>
            <w:vAlign w:val="center"/>
          </w:tcPr>
          <w:p w:rsidR="00DA65B4" w:rsidRDefault="00DA65B4">
            <w:pPr>
              <w:jc w:val="center"/>
              <w:rPr>
                <w:sz w:val="28"/>
              </w:rPr>
            </w:pPr>
            <w:r>
              <w:rPr>
                <w:sz w:val="28"/>
              </w:rPr>
              <w:t>Накопленная амортизация (износ)</w:t>
            </w:r>
          </w:p>
        </w:tc>
        <w:tc>
          <w:tcPr>
            <w:tcW w:w="1856" w:type="dxa"/>
            <w:vAlign w:val="center"/>
          </w:tcPr>
          <w:p w:rsidR="00DA65B4" w:rsidRDefault="00DA65B4">
            <w:pPr>
              <w:jc w:val="center"/>
              <w:rPr>
                <w:sz w:val="28"/>
              </w:rPr>
            </w:pPr>
            <w:r>
              <w:rPr>
                <w:sz w:val="28"/>
              </w:rPr>
              <w:t>Балансовая стоимость</w:t>
            </w:r>
          </w:p>
        </w:tc>
      </w:tr>
      <w:tr w:rsidR="00DA65B4">
        <w:tc>
          <w:tcPr>
            <w:tcW w:w="1849" w:type="dxa"/>
            <w:vAlign w:val="center"/>
          </w:tcPr>
          <w:p w:rsidR="00DA65B4" w:rsidRDefault="00DA65B4">
            <w:pPr>
              <w:jc w:val="center"/>
              <w:rPr>
                <w:sz w:val="28"/>
              </w:rPr>
            </w:pPr>
            <w:r>
              <w:rPr>
                <w:sz w:val="28"/>
              </w:rPr>
              <w:t>0</w:t>
            </w:r>
          </w:p>
        </w:tc>
        <w:tc>
          <w:tcPr>
            <w:tcW w:w="1852" w:type="dxa"/>
            <w:vAlign w:val="center"/>
          </w:tcPr>
          <w:p w:rsidR="00DA65B4" w:rsidRDefault="00DA65B4">
            <w:pPr>
              <w:jc w:val="center"/>
              <w:rPr>
                <w:sz w:val="28"/>
              </w:rPr>
            </w:pPr>
            <w:r>
              <w:rPr>
                <w:sz w:val="28"/>
              </w:rPr>
              <w:t>-</w:t>
            </w:r>
          </w:p>
        </w:tc>
        <w:tc>
          <w:tcPr>
            <w:tcW w:w="2435" w:type="dxa"/>
            <w:vAlign w:val="center"/>
          </w:tcPr>
          <w:p w:rsidR="00DA65B4" w:rsidRDefault="00DA65B4">
            <w:pPr>
              <w:jc w:val="center"/>
              <w:rPr>
                <w:sz w:val="28"/>
              </w:rPr>
            </w:pPr>
            <w:r>
              <w:rPr>
                <w:sz w:val="28"/>
              </w:rPr>
              <w:t>-</w:t>
            </w:r>
          </w:p>
        </w:tc>
        <w:tc>
          <w:tcPr>
            <w:tcW w:w="1856" w:type="dxa"/>
            <w:vAlign w:val="center"/>
          </w:tcPr>
          <w:p w:rsidR="00DA65B4" w:rsidRDefault="00DA65B4">
            <w:pPr>
              <w:jc w:val="center"/>
              <w:rPr>
                <w:sz w:val="28"/>
              </w:rPr>
            </w:pPr>
            <w:r>
              <w:rPr>
                <w:sz w:val="28"/>
              </w:rPr>
              <w:t>-</w:t>
            </w:r>
          </w:p>
        </w:tc>
        <w:tc>
          <w:tcPr>
            <w:tcW w:w="1856" w:type="dxa"/>
            <w:vAlign w:val="center"/>
          </w:tcPr>
          <w:p w:rsidR="00DA65B4" w:rsidRDefault="00DA65B4">
            <w:pPr>
              <w:jc w:val="center"/>
              <w:rPr>
                <w:sz w:val="28"/>
              </w:rPr>
            </w:pPr>
            <w:r>
              <w:rPr>
                <w:sz w:val="28"/>
              </w:rPr>
              <w:t>12000</w:t>
            </w:r>
          </w:p>
        </w:tc>
      </w:tr>
      <w:tr w:rsidR="00DA65B4">
        <w:tc>
          <w:tcPr>
            <w:tcW w:w="1849" w:type="dxa"/>
            <w:vAlign w:val="center"/>
          </w:tcPr>
          <w:p w:rsidR="00DA65B4" w:rsidRDefault="00DA65B4">
            <w:pPr>
              <w:jc w:val="center"/>
              <w:rPr>
                <w:sz w:val="28"/>
              </w:rPr>
            </w:pPr>
            <w:r>
              <w:rPr>
                <w:sz w:val="28"/>
              </w:rPr>
              <w:t>1</w:t>
            </w:r>
          </w:p>
        </w:tc>
        <w:tc>
          <w:tcPr>
            <w:tcW w:w="1852" w:type="dxa"/>
            <w:vAlign w:val="center"/>
          </w:tcPr>
          <w:p w:rsidR="00DA65B4" w:rsidRDefault="00DA65B4">
            <w:pPr>
              <w:jc w:val="center"/>
              <w:rPr>
                <w:sz w:val="28"/>
              </w:rPr>
            </w:pPr>
            <w:r>
              <w:rPr>
                <w:sz w:val="28"/>
              </w:rPr>
              <w:t>¼ х 10000</w:t>
            </w:r>
          </w:p>
        </w:tc>
        <w:tc>
          <w:tcPr>
            <w:tcW w:w="2435" w:type="dxa"/>
            <w:vAlign w:val="center"/>
          </w:tcPr>
          <w:p w:rsidR="00DA65B4" w:rsidRDefault="00DA65B4">
            <w:pPr>
              <w:jc w:val="center"/>
              <w:rPr>
                <w:sz w:val="28"/>
              </w:rPr>
            </w:pPr>
            <w:r>
              <w:rPr>
                <w:sz w:val="28"/>
              </w:rPr>
              <w:t>2500</w:t>
            </w:r>
          </w:p>
        </w:tc>
        <w:tc>
          <w:tcPr>
            <w:tcW w:w="1856" w:type="dxa"/>
            <w:vAlign w:val="center"/>
          </w:tcPr>
          <w:p w:rsidR="00DA65B4" w:rsidRDefault="00DA65B4">
            <w:pPr>
              <w:jc w:val="center"/>
              <w:rPr>
                <w:sz w:val="28"/>
              </w:rPr>
            </w:pPr>
            <w:r>
              <w:rPr>
                <w:sz w:val="28"/>
              </w:rPr>
              <w:t>2500</w:t>
            </w:r>
          </w:p>
        </w:tc>
        <w:tc>
          <w:tcPr>
            <w:tcW w:w="1856" w:type="dxa"/>
            <w:vAlign w:val="center"/>
          </w:tcPr>
          <w:p w:rsidR="00DA65B4" w:rsidRDefault="00DA65B4">
            <w:pPr>
              <w:jc w:val="center"/>
              <w:rPr>
                <w:sz w:val="28"/>
              </w:rPr>
            </w:pPr>
            <w:r>
              <w:rPr>
                <w:sz w:val="28"/>
              </w:rPr>
              <w:t>9500</w:t>
            </w:r>
          </w:p>
        </w:tc>
      </w:tr>
      <w:tr w:rsidR="00DA65B4">
        <w:tc>
          <w:tcPr>
            <w:tcW w:w="1849" w:type="dxa"/>
            <w:vAlign w:val="center"/>
          </w:tcPr>
          <w:p w:rsidR="00DA65B4" w:rsidRDefault="00DA65B4">
            <w:pPr>
              <w:jc w:val="center"/>
              <w:rPr>
                <w:sz w:val="28"/>
              </w:rPr>
            </w:pPr>
            <w:r>
              <w:rPr>
                <w:sz w:val="28"/>
              </w:rPr>
              <w:t>2</w:t>
            </w:r>
          </w:p>
        </w:tc>
        <w:tc>
          <w:tcPr>
            <w:tcW w:w="1852" w:type="dxa"/>
            <w:vAlign w:val="center"/>
          </w:tcPr>
          <w:p w:rsidR="00DA65B4" w:rsidRDefault="00DA65B4">
            <w:pPr>
              <w:jc w:val="center"/>
              <w:rPr>
                <w:sz w:val="28"/>
              </w:rPr>
            </w:pPr>
            <w:r>
              <w:rPr>
                <w:sz w:val="28"/>
              </w:rPr>
              <w:t>¼ х 10000</w:t>
            </w:r>
          </w:p>
        </w:tc>
        <w:tc>
          <w:tcPr>
            <w:tcW w:w="2435" w:type="dxa"/>
            <w:vAlign w:val="center"/>
          </w:tcPr>
          <w:p w:rsidR="00DA65B4" w:rsidRDefault="00DA65B4">
            <w:pPr>
              <w:jc w:val="center"/>
              <w:rPr>
                <w:sz w:val="28"/>
              </w:rPr>
            </w:pPr>
            <w:r>
              <w:rPr>
                <w:sz w:val="28"/>
              </w:rPr>
              <w:t>2500</w:t>
            </w:r>
          </w:p>
        </w:tc>
        <w:tc>
          <w:tcPr>
            <w:tcW w:w="1856" w:type="dxa"/>
            <w:vAlign w:val="center"/>
          </w:tcPr>
          <w:p w:rsidR="00DA65B4" w:rsidRDefault="00DA65B4">
            <w:pPr>
              <w:jc w:val="center"/>
              <w:rPr>
                <w:sz w:val="28"/>
              </w:rPr>
            </w:pPr>
            <w:r>
              <w:rPr>
                <w:sz w:val="28"/>
              </w:rPr>
              <w:t>5000</w:t>
            </w:r>
          </w:p>
        </w:tc>
        <w:tc>
          <w:tcPr>
            <w:tcW w:w="1856" w:type="dxa"/>
            <w:vAlign w:val="center"/>
          </w:tcPr>
          <w:p w:rsidR="00DA65B4" w:rsidRDefault="00DA65B4">
            <w:pPr>
              <w:jc w:val="center"/>
              <w:rPr>
                <w:sz w:val="28"/>
              </w:rPr>
            </w:pPr>
            <w:r>
              <w:rPr>
                <w:sz w:val="28"/>
              </w:rPr>
              <w:t>7000</w:t>
            </w:r>
          </w:p>
        </w:tc>
      </w:tr>
      <w:tr w:rsidR="00DA65B4">
        <w:tc>
          <w:tcPr>
            <w:tcW w:w="1849" w:type="dxa"/>
            <w:vAlign w:val="center"/>
          </w:tcPr>
          <w:p w:rsidR="00DA65B4" w:rsidRDefault="00DA65B4">
            <w:pPr>
              <w:jc w:val="center"/>
              <w:rPr>
                <w:sz w:val="28"/>
              </w:rPr>
            </w:pPr>
            <w:r>
              <w:rPr>
                <w:sz w:val="28"/>
              </w:rPr>
              <w:t>3</w:t>
            </w:r>
          </w:p>
        </w:tc>
        <w:tc>
          <w:tcPr>
            <w:tcW w:w="1852" w:type="dxa"/>
            <w:vAlign w:val="center"/>
          </w:tcPr>
          <w:p w:rsidR="00DA65B4" w:rsidRDefault="00DA65B4">
            <w:pPr>
              <w:jc w:val="center"/>
              <w:rPr>
                <w:sz w:val="28"/>
              </w:rPr>
            </w:pPr>
            <w:r>
              <w:rPr>
                <w:sz w:val="28"/>
              </w:rPr>
              <w:t>¼ х 10000</w:t>
            </w:r>
          </w:p>
        </w:tc>
        <w:tc>
          <w:tcPr>
            <w:tcW w:w="2435" w:type="dxa"/>
            <w:vAlign w:val="center"/>
          </w:tcPr>
          <w:p w:rsidR="00DA65B4" w:rsidRDefault="00DA65B4">
            <w:pPr>
              <w:jc w:val="center"/>
              <w:rPr>
                <w:sz w:val="28"/>
              </w:rPr>
            </w:pPr>
            <w:r>
              <w:rPr>
                <w:sz w:val="28"/>
              </w:rPr>
              <w:t>2500</w:t>
            </w:r>
          </w:p>
        </w:tc>
        <w:tc>
          <w:tcPr>
            <w:tcW w:w="1856" w:type="dxa"/>
            <w:vAlign w:val="center"/>
          </w:tcPr>
          <w:p w:rsidR="00DA65B4" w:rsidRDefault="00DA65B4">
            <w:pPr>
              <w:jc w:val="center"/>
              <w:rPr>
                <w:sz w:val="28"/>
              </w:rPr>
            </w:pPr>
            <w:r>
              <w:rPr>
                <w:sz w:val="28"/>
              </w:rPr>
              <w:t>7500</w:t>
            </w:r>
          </w:p>
        </w:tc>
        <w:tc>
          <w:tcPr>
            <w:tcW w:w="1856" w:type="dxa"/>
            <w:vAlign w:val="center"/>
          </w:tcPr>
          <w:p w:rsidR="00DA65B4" w:rsidRDefault="00DA65B4">
            <w:pPr>
              <w:jc w:val="center"/>
              <w:rPr>
                <w:sz w:val="28"/>
              </w:rPr>
            </w:pPr>
            <w:r>
              <w:rPr>
                <w:sz w:val="28"/>
              </w:rPr>
              <w:t>4500</w:t>
            </w:r>
          </w:p>
        </w:tc>
      </w:tr>
      <w:tr w:rsidR="00DA65B4">
        <w:tc>
          <w:tcPr>
            <w:tcW w:w="1849" w:type="dxa"/>
            <w:vAlign w:val="center"/>
          </w:tcPr>
          <w:p w:rsidR="00DA65B4" w:rsidRDefault="00DA65B4">
            <w:pPr>
              <w:jc w:val="center"/>
              <w:rPr>
                <w:sz w:val="28"/>
              </w:rPr>
            </w:pPr>
            <w:r>
              <w:rPr>
                <w:sz w:val="28"/>
              </w:rPr>
              <w:t>4</w:t>
            </w:r>
          </w:p>
        </w:tc>
        <w:tc>
          <w:tcPr>
            <w:tcW w:w="1852" w:type="dxa"/>
            <w:vAlign w:val="center"/>
          </w:tcPr>
          <w:p w:rsidR="00DA65B4" w:rsidRDefault="00DA65B4">
            <w:pPr>
              <w:jc w:val="center"/>
              <w:rPr>
                <w:sz w:val="28"/>
              </w:rPr>
            </w:pPr>
            <w:r>
              <w:rPr>
                <w:sz w:val="28"/>
              </w:rPr>
              <w:t>¼ х 10000</w:t>
            </w:r>
          </w:p>
        </w:tc>
        <w:tc>
          <w:tcPr>
            <w:tcW w:w="2435" w:type="dxa"/>
            <w:vAlign w:val="center"/>
          </w:tcPr>
          <w:p w:rsidR="00DA65B4" w:rsidRDefault="00DA65B4">
            <w:pPr>
              <w:jc w:val="center"/>
              <w:rPr>
                <w:sz w:val="28"/>
              </w:rPr>
            </w:pPr>
            <w:r>
              <w:rPr>
                <w:sz w:val="28"/>
              </w:rPr>
              <w:t>2500</w:t>
            </w:r>
          </w:p>
        </w:tc>
        <w:tc>
          <w:tcPr>
            <w:tcW w:w="1856" w:type="dxa"/>
            <w:vAlign w:val="center"/>
          </w:tcPr>
          <w:p w:rsidR="00DA65B4" w:rsidRDefault="00DA65B4">
            <w:pPr>
              <w:jc w:val="center"/>
              <w:rPr>
                <w:sz w:val="28"/>
              </w:rPr>
            </w:pPr>
            <w:r>
              <w:rPr>
                <w:sz w:val="28"/>
              </w:rPr>
              <w:t>10000</w:t>
            </w:r>
          </w:p>
        </w:tc>
        <w:tc>
          <w:tcPr>
            <w:tcW w:w="1856" w:type="dxa"/>
            <w:vAlign w:val="center"/>
          </w:tcPr>
          <w:p w:rsidR="00DA65B4" w:rsidRDefault="00DA65B4">
            <w:pPr>
              <w:jc w:val="center"/>
              <w:rPr>
                <w:sz w:val="28"/>
              </w:rPr>
            </w:pPr>
            <w:r>
              <w:rPr>
                <w:sz w:val="28"/>
              </w:rPr>
              <w:t>2000</w:t>
            </w:r>
          </w:p>
        </w:tc>
      </w:tr>
      <w:tr w:rsidR="00DA65B4">
        <w:tc>
          <w:tcPr>
            <w:tcW w:w="1849" w:type="dxa"/>
            <w:vAlign w:val="center"/>
          </w:tcPr>
          <w:p w:rsidR="00DA65B4" w:rsidRDefault="00DA65B4">
            <w:pPr>
              <w:jc w:val="center"/>
              <w:rPr>
                <w:sz w:val="28"/>
              </w:rPr>
            </w:pPr>
          </w:p>
        </w:tc>
        <w:tc>
          <w:tcPr>
            <w:tcW w:w="1852" w:type="dxa"/>
            <w:vAlign w:val="center"/>
          </w:tcPr>
          <w:p w:rsidR="00DA65B4" w:rsidRDefault="00DA65B4">
            <w:pPr>
              <w:jc w:val="center"/>
              <w:rPr>
                <w:sz w:val="28"/>
              </w:rPr>
            </w:pPr>
            <w:r>
              <w:rPr>
                <w:sz w:val="28"/>
              </w:rPr>
              <w:t xml:space="preserve">Итого </w:t>
            </w:r>
          </w:p>
        </w:tc>
        <w:tc>
          <w:tcPr>
            <w:tcW w:w="2435" w:type="dxa"/>
            <w:vAlign w:val="center"/>
          </w:tcPr>
          <w:p w:rsidR="00DA65B4" w:rsidRDefault="00DA65B4">
            <w:pPr>
              <w:jc w:val="center"/>
              <w:rPr>
                <w:sz w:val="28"/>
              </w:rPr>
            </w:pPr>
            <w:r>
              <w:rPr>
                <w:sz w:val="28"/>
              </w:rPr>
              <w:t>10000</w:t>
            </w:r>
          </w:p>
        </w:tc>
        <w:tc>
          <w:tcPr>
            <w:tcW w:w="1856" w:type="dxa"/>
            <w:vAlign w:val="center"/>
          </w:tcPr>
          <w:p w:rsidR="00DA65B4" w:rsidRDefault="00DA65B4">
            <w:pPr>
              <w:jc w:val="center"/>
              <w:rPr>
                <w:sz w:val="28"/>
              </w:rPr>
            </w:pPr>
          </w:p>
        </w:tc>
        <w:tc>
          <w:tcPr>
            <w:tcW w:w="1856" w:type="dxa"/>
            <w:vAlign w:val="center"/>
          </w:tcPr>
          <w:p w:rsidR="00DA65B4" w:rsidRDefault="00DA65B4">
            <w:pPr>
              <w:jc w:val="center"/>
              <w:rPr>
                <w:sz w:val="28"/>
              </w:rPr>
            </w:pPr>
          </w:p>
        </w:tc>
      </w:tr>
    </w:tbl>
    <w:p w:rsidR="00DA65B4" w:rsidRDefault="00DA65B4">
      <w:pPr>
        <w:rPr>
          <w:sz w:val="28"/>
        </w:rPr>
      </w:pPr>
    </w:p>
    <w:p w:rsidR="00DA65B4" w:rsidRDefault="00DA65B4">
      <w:pPr>
        <w:pStyle w:val="1"/>
        <w:rPr>
          <w:i w:val="0"/>
          <w:iCs/>
          <w:u w:val="none"/>
        </w:rPr>
      </w:pPr>
      <w:r>
        <w:rPr>
          <w:i w:val="0"/>
          <w:iCs/>
          <w:u w:val="none"/>
        </w:rPr>
        <w:t>Расчет амортизации методом удвоенного снижения остатка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
        <w:gridCol w:w="2744"/>
        <w:gridCol w:w="2435"/>
        <w:gridCol w:w="1856"/>
        <w:gridCol w:w="1855"/>
      </w:tblGrid>
      <w:tr w:rsidR="00DA65B4">
        <w:tc>
          <w:tcPr>
            <w:tcW w:w="958" w:type="dxa"/>
            <w:vAlign w:val="center"/>
          </w:tcPr>
          <w:p w:rsidR="00DA65B4" w:rsidRDefault="00DA65B4">
            <w:pPr>
              <w:jc w:val="center"/>
              <w:rPr>
                <w:sz w:val="28"/>
              </w:rPr>
            </w:pPr>
            <w:r>
              <w:rPr>
                <w:sz w:val="28"/>
              </w:rPr>
              <w:t>Год</w:t>
            </w:r>
          </w:p>
        </w:tc>
        <w:tc>
          <w:tcPr>
            <w:tcW w:w="2744" w:type="dxa"/>
            <w:vAlign w:val="center"/>
          </w:tcPr>
          <w:p w:rsidR="00DA65B4" w:rsidRDefault="00DA65B4">
            <w:pPr>
              <w:jc w:val="center"/>
              <w:rPr>
                <w:sz w:val="28"/>
              </w:rPr>
            </w:pPr>
            <w:r>
              <w:rPr>
                <w:sz w:val="28"/>
              </w:rPr>
              <w:t>Расчет</w:t>
            </w:r>
          </w:p>
        </w:tc>
        <w:tc>
          <w:tcPr>
            <w:tcW w:w="2435" w:type="dxa"/>
            <w:vAlign w:val="center"/>
          </w:tcPr>
          <w:p w:rsidR="00DA65B4" w:rsidRDefault="00DA65B4">
            <w:pPr>
              <w:jc w:val="center"/>
              <w:rPr>
                <w:sz w:val="28"/>
              </w:rPr>
            </w:pPr>
            <w:r>
              <w:rPr>
                <w:sz w:val="28"/>
              </w:rPr>
              <w:t>Амортизационные отчисления</w:t>
            </w:r>
          </w:p>
        </w:tc>
        <w:tc>
          <w:tcPr>
            <w:tcW w:w="1856" w:type="dxa"/>
            <w:vAlign w:val="center"/>
          </w:tcPr>
          <w:p w:rsidR="00DA65B4" w:rsidRDefault="00DA65B4">
            <w:pPr>
              <w:jc w:val="center"/>
              <w:rPr>
                <w:sz w:val="28"/>
              </w:rPr>
            </w:pPr>
            <w:r>
              <w:rPr>
                <w:sz w:val="28"/>
              </w:rPr>
              <w:t>Накопленная амортизация (износ)</w:t>
            </w:r>
          </w:p>
        </w:tc>
        <w:tc>
          <w:tcPr>
            <w:tcW w:w="1855" w:type="dxa"/>
            <w:vAlign w:val="center"/>
          </w:tcPr>
          <w:p w:rsidR="00DA65B4" w:rsidRDefault="00DA65B4">
            <w:pPr>
              <w:jc w:val="center"/>
              <w:rPr>
                <w:sz w:val="28"/>
              </w:rPr>
            </w:pPr>
            <w:r>
              <w:rPr>
                <w:sz w:val="28"/>
              </w:rPr>
              <w:t>Балансовая стоимость</w:t>
            </w:r>
          </w:p>
        </w:tc>
      </w:tr>
      <w:tr w:rsidR="00DA65B4">
        <w:tc>
          <w:tcPr>
            <w:tcW w:w="958" w:type="dxa"/>
            <w:vAlign w:val="center"/>
          </w:tcPr>
          <w:p w:rsidR="00DA65B4" w:rsidRDefault="00DA65B4">
            <w:pPr>
              <w:jc w:val="center"/>
              <w:rPr>
                <w:sz w:val="28"/>
              </w:rPr>
            </w:pPr>
            <w:r>
              <w:rPr>
                <w:sz w:val="28"/>
              </w:rPr>
              <w:t>0</w:t>
            </w:r>
          </w:p>
        </w:tc>
        <w:tc>
          <w:tcPr>
            <w:tcW w:w="2744" w:type="dxa"/>
            <w:vAlign w:val="center"/>
          </w:tcPr>
          <w:p w:rsidR="00DA65B4" w:rsidRDefault="00DA65B4">
            <w:pPr>
              <w:jc w:val="center"/>
              <w:rPr>
                <w:sz w:val="28"/>
              </w:rPr>
            </w:pPr>
            <w:r>
              <w:rPr>
                <w:sz w:val="28"/>
              </w:rPr>
              <w:t>-</w:t>
            </w:r>
          </w:p>
        </w:tc>
        <w:tc>
          <w:tcPr>
            <w:tcW w:w="2435" w:type="dxa"/>
            <w:vAlign w:val="center"/>
          </w:tcPr>
          <w:p w:rsidR="00DA65B4" w:rsidRDefault="00DA65B4">
            <w:pPr>
              <w:jc w:val="center"/>
              <w:rPr>
                <w:sz w:val="28"/>
              </w:rPr>
            </w:pPr>
            <w:r>
              <w:rPr>
                <w:sz w:val="28"/>
              </w:rPr>
              <w:t>-</w:t>
            </w:r>
          </w:p>
        </w:tc>
        <w:tc>
          <w:tcPr>
            <w:tcW w:w="1856" w:type="dxa"/>
            <w:vAlign w:val="center"/>
          </w:tcPr>
          <w:p w:rsidR="00DA65B4" w:rsidRDefault="00DA65B4">
            <w:pPr>
              <w:jc w:val="center"/>
              <w:rPr>
                <w:sz w:val="28"/>
              </w:rPr>
            </w:pPr>
            <w:r>
              <w:rPr>
                <w:sz w:val="28"/>
              </w:rPr>
              <w:t>-</w:t>
            </w:r>
          </w:p>
        </w:tc>
        <w:tc>
          <w:tcPr>
            <w:tcW w:w="1855" w:type="dxa"/>
            <w:vAlign w:val="center"/>
          </w:tcPr>
          <w:p w:rsidR="00DA65B4" w:rsidRDefault="00DA65B4">
            <w:pPr>
              <w:jc w:val="center"/>
              <w:rPr>
                <w:sz w:val="28"/>
              </w:rPr>
            </w:pPr>
            <w:r>
              <w:rPr>
                <w:sz w:val="28"/>
              </w:rPr>
              <w:t>12000</w:t>
            </w:r>
          </w:p>
        </w:tc>
      </w:tr>
      <w:tr w:rsidR="00DA65B4">
        <w:tc>
          <w:tcPr>
            <w:tcW w:w="958" w:type="dxa"/>
            <w:vAlign w:val="center"/>
          </w:tcPr>
          <w:p w:rsidR="00DA65B4" w:rsidRDefault="00DA65B4">
            <w:pPr>
              <w:jc w:val="center"/>
              <w:rPr>
                <w:sz w:val="28"/>
              </w:rPr>
            </w:pPr>
            <w:r>
              <w:rPr>
                <w:sz w:val="28"/>
              </w:rPr>
              <w:t>1</w:t>
            </w:r>
          </w:p>
        </w:tc>
        <w:tc>
          <w:tcPr>
            <w:tcW w:w="2744" w:type="dxa"/>
            <w:vAlign w:val="center"/>
          </w:tcPr>
          <w:p w:rsidR="00DA65B4" w:rsidRDefault="00DA65B4">
            <w:pPr>
              <w:jc w:val="center"/>
              <w:rPr>
                <w:sz w:val="28"/>
              </w:rPr>
            </w:pPr>
            <w:r>
              <w:rPr>
                <w:sz w:val="28"/>
              </w:rPr>
              <w:t>12000 х 50 %</w:t>
            </w:r>
          </w:p>
        </w:tc>
        <w:tc>
          <w:tcPr>
            <w:tcW w:w="2435" w:type="dxa"/>
            <w:vAlign w:val="center"/>
          </w:tcPr>
          <w:p w:rsidR="00DA65B4" w:rsidRDefault="00DA65B4">
            <w:pPr>
              <w:jc w:val="center"/>
              <w:rPr>
                <w:sz w:val="28"/>
              </w:rPr>
            </w:pPr>
            <w:r>
              <w:rPr>
                <w:sz w:val="28"/>
              </w:rPr>
              <w:t>6000</w:t>
            </w:r>
          </w:p>
        </w:tc>
        <w:tc>
          <w:tcPr>
            <w:tcW w:w="1856" w:type="dxa"/>
            <w:vAlign w:val="center"/>
          </w:tcPr>
          <w:p w:rsidR="00DA65B4" w:rsidRDefault="00DA65B4">
            <w:pPr>
              <w:jc w:val="center"/>
              <w:rPr>
                <w:sz w:val="28"/>
              </w:rPr>
            </w:pPr>
            <w:r>
              <w:rPr>
                <w:sz w:val="28"/>
              </w:rPr>
              <w:t>6000</w:t>
            </w:r>
          </w:p>
        </w:tc>
        <w:tc>
          <w:tcPr>
            <w:tcW w:w="1855" w:type="dxa"/>
            <w:vAlign w:val="center"/>
          </w:tcPr>
          <w:p w:rsidR="00DA65B4" w:rsidRDefault="00DA65B4">
            <w:pPr>
              <w:jc w:val="center"/>
              <w:rPr>
                <w:sz w:val="28"/>
              </w:rPr>
            </w:pPr>
            <w:r>
              <w:rPr>
                <w:sz w:val="28"/>
              </w:rPr>
              <w:t>6000</w:t>
            </w:r>
          </w:p>
        </w:tc>
      </w:tr>
      <w:tr w:rsidR="00DA65B4">
        <w:tc>
          <w:tcPr>
            <w:tcW w:w="958" w:type="dxa"/>
            <w:vAlign w:val="center"/>
          </w:tcPr>
          <w:p w:rsidR="00DA65B4" w:rsidRDefault="00DA65B4">
            <w:pPr>
              <w:jc w:val="center"/>
              <w:rPr>
                <w:sz w:val="28"/>
              </w:rPr>
            </w:pPr>
            <w:r>
              <w:rPr>
                <w:sz w:val="28"/>
              </w:rPr>
              <w:t>2</w:t>
            </w:r>
          </w:p>
        </w:tc>
        <w:tc>
          <w:tcPr>
            <w:tcW w:w="2744" w:type="dxa"/>
            <w:vAlign w:val="center"/>
          </w:tcPr>
          <w:p w:rsidR="00DA65B4" w:rsidRDefault="00DA65B4">
            <w:pPr>
              <w:jc w:val="center"/>
              <w:rPr>
                <w:sz w:val="28"/>
              </w:rPr>
            </w:pPr>
            <w:r>
              <w:rPr>
                <w:sz w:val="28"/>
              </w:rPr>
              <w:t>(12000-6000) х 50 %</w:t>
            </w:r>
          </w:p>
        </w:tc>
        <w:tc>
          <w:tcPr>
            <w:tcW w:w="2435" w:type="dxa"/>
            <w:vAlign w:val="center"/>
          </w:tcPr>
          <w:p w:rsidR="00DA65B4" w:rsidRDefault="00DA65B4">
            <w:pPr>
              <w:jc w:val="center"/>
              <w:rPr>
                <w:sz w:val="28"/>
              </w:rPr>
            </w:pPr>
            <w:r>
              <w:rPr>
                <w:sz w:val="28"/>
              </w:rPr>
              <w:t>3000</w:t>
            </w:r>
          </w:p>
        </w:tc>
        <w:tc>
          <w:tcPr>
            <w:tcW w:w="1856" w:type="dxa"/>
            <w:vAlign w:val="center"/>
          </w:tcPr>
          <w:p w:rsidR="00DA65B4" w:rsidRDefault="00DA65B4">
            <w:pPr>
              <w:jc w:val="center"/>
              <w:rPr>
                <w:sz w:val="28"/>
              </w:rPr>
            </w:pPr>
            <w:r>
              <w:rPr>
                <w:sz w:val="28"/>
              </w:rPr>
              <w:t>9000</w:t>
            </w:r>
          </w:p>
        </w:tc>
        <w:tc>
          <w:tcPr>
            <w:tcW w:w="1855" w:type="dxa"/>
            <w:vAlign w:val="center"/>
          </w:tcPr>
          <w:p w:rsidR="00DA65B4" w:rsidRDefault="00DA65B4">
            <w:pPr>
              <w:jc w:val="center"/>
              <w:rPr>
                <w:sz w:val="28"/>
              </w:rPr>
            </w:pPr>
            <w:r>
              <w:rPr>
                <w:sz w:val="28"/>
              </w:rPr>
              <w:t>3000</w:t>
            </w:r>
          </w:p>
        </w:tc>
      </w:tr>
      <w:tr w:rsidR="00DA65B4">
        <w:tc>
          <w:tcPr>
            <w:tcW w:w="958" w:type="dxa"/>
            <w:vAlign w:val="center"/>
          </w:tcPr>
          <w:p w:rsidR="00DA65B4" w:rsidRDefault="00DA65B4">
            <w:pPr>
              <w:jc w:val="center"/>
              <w:rPr>
                <w:sz w:val="28"/>
              </w:rPr>
            </w:pPr>
            <w:r>
              <w:rPr>
                <w:sz w:val="28"/>
              </w:rPr>
              <w:t>3</w:t>
            </w:r>
          </w:p>
        </w:tc>
        <w:tc>
          <w:tcPr>
            <w:tcW w:w="2744" w:type="dxa"/>
            <w:vAlign w:val="center"/>
          </w:tcPr>
          <w:p w:rsidR="00DA65B4" w:rsidRDefault="00DA65B4">
            <w:pPr>
              <w:jc w:val="center"/>
              <w:rPr>
                <w:sz w:val="28"/>
              </w:rPr>
            </w:pPr>
            <w:r>
              <w:rPr>
                <w:sz w:val="28"/>
              </w:rPr>
              <w:t>(6000-3000) х 50 %</w:t>
            </w:r>
          </w:p>
        </w:tc>
        <w:tc>
          <w:tcPr>
            <w:tcW w:w="2435" w:type="dxa"/>
            <w:vAlign w:val="center"/>
          </w:tcPr>
          <w:p w:rsidR="00DA65B4" w:rsidRDefault="00DA65B4">
            <w:pPr>
              <w:jc w:val="center"/>
              <w:rPr>
                <w:sz w:val="28"/>
              </w:rPr>
            </w:pPr>
            <w:r>
              <w:rPr>
                <w:sz w:val="28"/>
              </w:rPr>
              <w:t>1500</w:t>
            </w:r>
          </w:p>
        </w:tc>
        <w:tc>
          <w:tcPr>
            <w:tcW w:w="1856" w:type="dxa"/>
            <w:vAlign w:val="center"/>
          </w:tcPr>
          <w:p w:rsidR="00DA65B4" w:rsidRDefault="00DA65B4">
            <w:pPr>
              <w:jc w:val="center"/>
              <w:rPr>
                <w:sz w:val="28"/>
              </w:rPr>
            </w:pPr>
            <w:r>
              <w:rPr>
                <w:sz w:val="28"/>
              </w:rPr>
              <w:t>10500</w:t>
            </w:r>
          </w:p>
        </w:tc>
        <w:tc>
          <w:tcPr>
            <w:tcW w:w="1855" w:type="dxa"/>
            <w:vAlign w:val="center"/>
          </w:tcPr>
          <w:p w:rsidR="00DA65B4" w:rsidRDefault="00DA65B4">
            <w:pPr>
              <w:jc w:val="center"/>
              <w:rPr>
                <w:sz w:val="28"/>
              </w:rPr>
            </w:pPr>
            <w:r>
              <w:rPr>
                <w:sz w:val="28"/>
              </w:rPr>
              <w:t>1500</w:t>
            </w:r>
          </w:p>
        </w:tc>
      </w:tr>
      <w:tr w:rsidR="00DA65B4">
        <w:tc>
          <w:tcPr>
            <w:tcW w:w="958" w:type="dxa"/>
            <w:vAlign w:val="center"/>
          </w:tcPr>
          <w:p w:rsidR="00DA65B4" w:rsidRDefault="00DA65B4">
            <w:pPr>
              <w:jc w:val="center"/>
              <w:rPr>
                <w:sz w:val="28"/>
              </w:rPr>
            </w:pPr>
            <w:r>
              <w:rPr>
                <w:sz w:val="28"/>
              </w:rPr>
              <w:t>4</w:t>
            </w:r>
          </w:p>
        </w:tc>
        <w:tc>
          <w:tcPr>
            <w:tcW w:w="2744" w:type="dxa"/>
            <w:vAlign w:val="center"/>
          </w:tcPr>
          <w:p w:rsidR="00DA65B4" w:rsidRDefault="00DA65B4">
            <w:pPr>
              <w:jc w:val="center"/>
              <w:rPr>
                <w:sz w:val="28"/>
              </w:rPr>
            </w:pPr>
            <w:r>
              <w:rPr>
                <w:sz w:val="28"/>
              </w:rPr>
              <w:t>-</w:t>
            </w:r>
          </w:p>
        </w:tc>
        <w:tc>
          <w:tcPr>
            <w:tcW w:w="2435" w:type="dxa"/>
            <w:vAlign w:val="center"/>
          </w:tcPr>
          <w:p w:rsidR="00DA65B4" w:rsidRDefault="00DA65B4">
            <w:pPr>
              <w:jc w:val="center"/>
              <w:rPr>
                <w:sz w:val="28"/>
              </w:rPr>
            </w:pPr>
            <w:r>
              <w:rPr>
                <w:sz w:val="28"/>
              </w:rPr>
              <w:t>1500</w:t>
            </w:r>
          </w:p>
        </w:tc>
        <w:tc>
          <w:tcPr>
            <w:tcW w:w="1856" w:type="dxa"/>
            <w:vAlign w:val="center"/>
          </w:tcPr>
          <w:p w:rsidR="00DA65B4" w:rsidRDefault="00DA65B4">
            <w:pPr>
              <w:jc w:val="center"/>
              <w:rPr>
                <w:sz w:val="28"/>
              </w:rPr>
            </w:pPr>
            <w:r>
              <w:rPr>
                <w:sz w:val="28"/>
              </w:rPr>
              <w:t>12000</w:t>
            </w:r>
          </w:p>
        </w:tc>
        <w:tc>
          <w:tcPr>
            <w:tcW w:w="1855" w:type="dxa"/>
            <w:vAlign w:val="center"/>
          </w:tcPr>
          <w:p w:rsidR="00DA65B4" w:rsidRDefault="00DA65B4">
            <w:pPr>
              <w:jc w:val="center"/>
              <w:rPr>
                <w:sz w:val="28"/>
              </w:rPr>
            </w:pPr>
            <w:r>
              <w:rPr>
                <w:sz w:val="28"/>
              </w:rPr>
              <w:t>-</w:t>
            </w:r>
          </w:p>
        </w:tc>
      </w:tr>
      <w:tr w:rsidR="00DA65B4">
        <w:tc>
          <w:tcPr>
            <w:tcW w:w="958" w:type="dxa"/>
            <w:vAlign w:val="center"/>
          </w:tcPr>
          <w:p w:rsidR="00DA65B4" w:rsidRDefault="00DA65B4">
            <w:pPr>
              <w:jc w:val="center"/>
              <w:rPr>
                <w:sz w:val="28"/>
              </w:rPr>
            </w:pPr>
          </w:p>
        </w:tc>
        <w:tc>
          <w:tcPr>
            <w:tcW w:w="2744" w:type="dxa"/>
            <w:vAlign w:val="center"/>
          </w:tcPr>
          <w:p w:rsidR="00DA65B4" w:rsidRDefault="00DA65B4">
            <w:pPr>
              <w:jc w:val="center"/>
              <w:rPr>
                <w:sz w:val="28"/>
              </w:rPr>
            </w:pPr>
            <w:r>
              <w:rPr>
                <w:sz w:val="28"/>
              </w:rPr>
              <w:t xml:space="preserve">Итого </w:t>
            </w:r>
          </w:p>
        </w:tc>
        <w:tc>
          <w:tcPr>
            <w:tcW w:w="2435" w:type="dxa"/>
            <w:vAlign w:val="center"/>
          </w:tcPr>
          <w:p w:rsidR="00DA65B4" w:rsidRDefault="00DA65B4">
            <w:pPr>
              <w:jc w:val="center"/>
              <w:rPr>
                <w:sz w:val="28"/>
              </w:rPr>
            </w:pPr>
            <w:r>
              <w:rPr>
                <w:sz w:val="28"/>
              </w:rPr>
              <w:t>12000</w:t>
            </w:r>
          </w:p>
        </w:tc>
        <w:tc>
          <w:tcPr>
            <w:tcW w:w="1856" w:type="dxa"/>
            <w:vAlign w:val="center"/>
          </w:tcPr>
          <w:p w:rsidR="00DA65B4" w:rsidRDefault="00DA65B4">
            <w:pPr>
              <w:jc w:val="center"/>
              <w:rPr>
                <w:sz w:val="28"/>
              </w:rPr>
            </w:pPr>
            <w:r>
              <w:rPr>
                <w:sz w:val="28"/>
              </w:rPr>
              <w:t>-</w:t>
            </w:r>
          </w:p>
        </w:tc>
        <w:tc>
          <w:tcPr>
            <w:tcW w:w="1855" w:type="dxa"/>
            <w:vAlign w:val="center"/>
          </w:tcPr>
          <w:p w:rsidR="00DA65B4" w:rsidRDefault="00DA65B4">
            <w:pPr>
              <w:jc w:val="center"/>
              <w:rPr>
                <w:sz w:val="28"/>
              </w:rPr>
            </w:pPr>
            <w:r>
              <w:rPr>
                <w:sz w:val="28"/>
              </w:rPr>
              <w:t>-</w:t>
            </w:r>
          </w:p>
        </w:tc>
      </w:tr>
    </w:tbl>
    <w:p w:rsidR="00DA65B4" w:rsidRDefault="00DA65B4">
      <w:pPr>
        <w:pStyle w:val="20"/>
        <w:spacing w:line="240" w:lineRule="auto"/>
      </w:pPr>
    </w:p>
    <w:p w:rsidR="00DA65B4" w:rsidRDefault="00DA65B4">
      <w:pPr>
        <w:pStyle w:val="20"/>
        <w:spacing w:line="240" w:lineRule="auto"/>
      </w:pPr>
      <w:r>
        <w:t>Преимуществом метода прямолинейного списания является простота расчета и равномерность распределения суммы аморти</w:t>
      </w:r>
      <w:r>
        <w:softHyphen/>
        <w:t>зации между учетными периодами, что обеспечивает сопостави</w:t>
      </w:r>
      <w:r>
        <w:softHyphen/>
        <w:t>мость себестоимости продукции с доходами от ее реализации.</w:t>
      </w:r>
    </w:p>
    <w:p w:rsidR="00DA65B4" w:rsidRDefault="00DA65B4">
      <w:pPr>
        <w:ind w:firstLine="720"/>
        <w:jc w:val="both"/>
        <w:rPr>
          <w:sz w:val="28"/>
        </w:rPr>
      </w:pPr>
      <w:r>
        <w:rPr>
          <w:sz w:val="28"/>
        </w:rPr>
        <w:t>При кумулятивном методе (методе суммы цифр лет) годовая норма амортизации определяется как отношение оставшегося на начало отчетного года срока службы основных средств к сумме лет.</w:t>
      </w:r>
    </w:p>
    <w:p w:rsidR="00DA65B4" w:rsidRDefault="00DA65B4">
      <w:pPr>
        <w:ind w:firstLine="720"/>
        <w:jc w:val="both"/>
        <w:rPr>
          <w:sz w:val="28"/>
        </w:rPr>
      </w:pPr>
      <w:r>
        <w:rPr>
          <w:sz w:val="28"/>
        </w:rPr>
        <w:t>В рассматриваемом примере, исходя из того, что срок службы объекта 4 года, то сумма цифр лет составит 10 (1 + 2 + 3 + 4).</w:t>
      </w:r>
    </w:p>
    <w:p w:rsidR="00DA65B4" w:rsidRDefault="00DA65B4">
      <w:pPr>
        <w:pStyle w:val="51"/>
        <w:keepNext w:val="0"/>
        <w:widowControl/>
        <w:outlineLvl w:val="9"/>
        <w:rPr>
          <w:szCs w:val="24"/>
        </w:rPr>
      </w:pPr>
      <w:r>
        <w:rPr>
          <w:szCs w:val="24"/>
        </w:rPr>
        <w:t>Для определения годовой суммы амортизационных отчисле</w:t>
      </w:r>
      <w:r>
        <w:rPr>
          <w:szCs w:val="24"/>
        </w:rPr>
        <w:softHyphen/>
        <w:t>ний норма амортизации соответствующего года умножается на разницу между первоначальной стоимостью объекта и его лик</w:t>
      </w:r>
      <w:r>
        <w:rPr>
          <w:szCs w:val="24"/>
        </w:rPr>
        <w:softHyphen/>
        <w:t>видационной стоимостью.</w:t>
      </w:r>
    </w:p>
    <w:p w:rsidR="00DA65B4" w:rsidRDefault="00DA65B4">
      <w:pPr>
        <w:ind w:firstLine="720"/>
        <w:rPr>
          <w:sz w:val="28"/>
        </w:rPr>
      </w:pPr>
    </w:p>
    <w:p w:rsidR="00DA65B4" w:rsidRDefault="00DA65B4">
      <w:pPr>
        <w:pStyle w:val="1"/>
        <w:rPr>
          <w:i w:val="0"/>
          <w:iCs/>
          <w:u w:val="none"/>
        </w:rPr>
      </w:pPr>
      <w:r>
        <w:rPr>
          <w:i w:val="0"/>
          <w:iCs/>
          <w:u w:val="none"/>
        </w:rPr>
        <w:t>Расчет амортизации кумулятивным методом (методом суммы цифр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9"/>
        <w:gridCol w:w="1852"/>
        <w:gridCol w:w="2435"/>
        <w:gridCol w:w="1856"/>
        <w:gridCol w:w="1856"/>
      </w:tblGrid>
      <w:tr w:rsidR="00DA65B4">
        <w:tc>
          <w:tcPr>
            <w:tcW w:w="1849" w:type="dxa"/>
            <w:vAlign w:val="center"/>
          </w:tcPr>
          <w:p w:rsidR="00DA65B4" w:rsidRDefault="00DA65B4">
            <w:pPr>
              <w:jc w:val="center"/>
              <w:rPr>
                <w:sz w:val="28"/>
              </w:rPr>
            </w:pPr>
            <w:r>
              <w:rPr>
                <w:sz w:val="28"/>
              </w:rPr>
              <w:t>Год</w:t>
            </w:r>
          </w:p>
        </w:tc>
        <w:tc>
          <w:tcPr>
            <w:tcW w:w="1852" w:type="dxa"/>
            <w:vAlign w:val="center"/>
          </w:tcPr>
          <w:p w:rsidR="00DA65B4" w:rsidRDefault="00DA65B4">
            <w:pPr>
              <w:jc w:val="center"/>
              <w:rPr>
                <w:sz w:val="28"/>
              </w:rPr>
            </w:pPr>
            <w:r>
              <w:rPr>
                <w:sz w:val="28"/>
              </w:rPr>
              <w:t>Расчет</w:t>
            </w:r>
          </w:p>
        </w:tc>
        <w:tc>
          <w:tcPr>
            <w:tcW w:w="2435" w:type="dxa"/>
            <w:vAlign w:val="center"/>
          </w:tcPr>
          <w:p w:rsidR="00DA65B4" w:rsidRDefault="00DA65B4">
            <w:pPr>
              <w:jc w:val="center"/>
              <w:rPr>
                <w:sz w:val="28"/>
              </w:rPr>
            </w:pPr>
            <w:r>
              <w:rPr>
                <w:sz w:val="28"/>
              </w:rPr>
              <w:t>Амортизационные отчисления</w:t>
            </w:r>
          </w:p>
        </w:tc>
        <w:tc>
          <w:tcPr>
            <w:tcW w:w="1856" w:type="dxa"/>
            <w:vAlign w:val="center"/>
          </w:tcPr>
          <w:p w:rsidR="00DA65B4" w:rsidRDefault="00DA65B4">
            <w:pPr>
              <w:jc w:val="center"/>
              <w:rPr>
                <w:sz w:val="28"/>
              </w:rPr>
            </w:pPr>
            <w:r>
              <w:rPr>
                <w:sz w:val="28"/>
              </w:rPr>
              <w:t>Накопленная амортизация (износ)</w:t>
            </w:r>
          </w:p>
        </w:tc>
        <w:tc>
          <w:tcPr>
            <w:tcW w:w="1856" w:type="dxa"/>
            <w:vAlign w:val="center"/>
          </w:tcPr>
          <w:p w:rsidR="00DA65B4" w:rsidRDefault="00DA65B4">
            <w:pPr>
              <w:jc w:val="center"/>
              <w:rPr>
                <w:sz w:val="28"/>
              </w:rPr>
            </w:pPr>
            <w:r>
              <w:rPr>
                <w:sz w:val="28"/>
              </w:rPr>
              <w:t>Балансовая стоимость</w:t>
            </w:r>
          </w:p>
        </w:tc>
      </w:tr>
      <w:tr w:rsidR="00DA65B4">
        <w:tc>
          <w:tcPr>
            <w:tcW w:w="1849" w:type="dxa"/>
            <w:vAlign w:val="center"/>
          </w:tcPr>
          <w:p w:rsidR="00DA65B4" w:rsidRDefault="00DA65B4">
            <w:pPr>
              <w:jc w:val="center"/>
              <w:rPr>
                <w:sz w:val="28"/>
              </w:rPr>
            </w:pPr>
            <w:r>
              <w:rPr>
                <w:sz w:val="28"/>
              </w:rPr>
              <w:t>0</w:t>
            </w:r>
          </w:p>
        </w:tc>
        <w:tc>
          <w:tcPr>
            <w:tcW w:w="1852" w:type="dxa"/>
            <w:vAlign w:val="center"/>
          </w:tcPr>
          <w:p w:rsidR="00DA65B4" w:rsidRDefault="00DA65B4">
            <w:pPr>
              <w:jc w:val="center"/>
              <w:rPr>
                <w:sz w:val="28"/>
              </w:rPr>
            </w:pPr>
            <w:r>
              <w:rPr>
                <w:sz w:val="28"/>
              </w:rPr>
              <w:t>-</w:t>
            </w:r>
          </w:p>
        </w:tc>
        <w:tc>
          <w:tcPr>
            <w:tcW w:w="2435" w:type="dxa"/>
            <w:vAlign w:val="center"/>
          </w:tcPr>
          <w:p w:rsidR="00DA65B4" w:rsidRDefault="00DA65B4">
            <w:pPr>
              <w:jc w:val="center"/>
              <w:rPr>
                <w:sz w:val="28"/>
              </w:rPr>
            </w:pPr>
            <w:r>
              <w:rPr>
                <w:sz w:val="28"/>
              </w:rPr>
              <w:t>-</w:t>
            </w:r>
          </w:p>
        </w:tc>
        <w:tc>
          <w:tcPr>
            <w:tcW w:w="1856" w:type="dxa"/>
            <w:vAlign w:val="center"/>
          </w:tcPr>
          <w:p w:rsidR="00DA65B4" w:rsidRDefault="00DA65B4">
            <w:pPr>
              <w:jc w:val="center"/>
              <w:rPr>
                <w:sz w:val="28"/>
              </w:rPr>
            </w:pPr>
            <w:r>
              <w:rPr>
                <w:sz w:val="28"/>
              </w:rPr>
              <w:t>-</w:t>
            </w:r>
          </w:p>
        </w:tc>
        <w:tc>
          <w:tcPr>
            <w:tcW w:w="1856" w:type="dxa"/>
            <w:vAlign w:val="center"/>
          </w:tcPr>
          <w:p w:rsidR="00DA65B4" w:rsidRDefault="00DA65B4">
            <w:pPr>
              <w:jc w:val="center"/>
              <w:rPr>
                <w:sz w:val="28"/>
              </w:rPr>
            </w:pPr>
            <w:r>
              <w:rPr>
                <w:sz w:val="28"/>
              </w:rPr>
              <w:t>12000</w:t>
            </w:r>
          </w:p>
        </w:tc>
      </w:tr>
      <w:tr w:rsidR="00DA65B4">
        <w:tc>
          <w:tcPr>
            <w:tcW w:w="1849" w:type="dxa"/>
            <w:vAlign w:val="center"/>
          </w:tcPr>
          <w:p w:rsidR="00DA65B4" w:rsidRDefault="00DA65B4">
            <w:pPr>
              <w:jc w:val="center"/>
              <w:rPr>
                <w:sz w:val="28"/>
              </w:rPr>
            </w:pPr>
            <w:r>
              <w:rPr>
                <w:sz w:val="28"/>
              </w:rPr>
              <w:t>1</w:t>
            </w:r>
          </w:p>
        </w:tc>
        <w:tc>
          <w:tcPr>
            <w:tcW w:w="1852" w:type="dxa"/>
            <w:vAlign w:val="center"/>
          </w:tcPr>
          <w:p w:rsidR="00DA65B4" w:rsidRDefault="00DA65B4">
            <w:pPr>
              <w:jc w:val="center"/>
              <w:rPr>
                <w:sz w:val="28"/>
              </w:rPr>
            </w:pPr>
            <w:r>
              <w:rPr>
                <w:sz w:val="28"/>
              </w:rPr>
              <w:t>4/10 х 10000</w:t>
            </w:r>
          </w:p>
        </w:tc>
        <w:tc>
          <w:tcPr>
            <w:tcW w:w="2435" w:type="dxa"/>
            <w:vAlign w:val="center"/>
          </w:tcPr>
          <w:p w:rsidR="00DA65B4" w:rsidRDefault="00DA65B4">
            <w:pPr>
              <w:jc w:val="center"/>
              <w:rPr>
                <w:sz w:val="28"/>
              </w:rPr>
            </w:pPr>
            <w:r>
              <w:rPr>
                <w:sz w:val="28"/>
              </w:rPr>
              <w:t>4000</w:t>
            </w:r>
          </w:p>
        </w:tc>
        <w:tc>
          <w:tcPr>
            <w:tcW w:w="1856" w:type="dxa"/>
            <w:vAlign w:val="center"/>
          </w:tcPr>
          <w:p w:rsidR="00DA65B4" w:rsidRDefault="00DA65B4">
            <w:pPr>
              <w:jc w:val="center"/>
              <w:rPr>
                <w:sz w:val="28"/>
              </w:rPr>
            </w:pPr>
            <w:r>
              <w:rPr>
                <w:sz w:val="28"/>
              </w:rPr>
              <w:t>4000</w:t>
            </w:r>
          </w:p>
        </w:tc>
        <w:tc>
          <w:tcPr>
            <w:tcW w:w="1856" w:type="dxa"/>
            <w:vAlign w:val="center"/>
          </w:tcPr>
          <w:p w:rsidR="00DA65B4" w:rsidRDefault="00DA65B4">
            <w:pPr>
              <w:jc w:val="center"/>
              <w:rPr>
                <w:sz w:val="28"/>
              </w:rPr>
            </w:pPr>
            <w:r>
              <w:rPr>
                <w:sz w:val="28"/>
              </w:rPr>
              <w:t>8000</w:t>
            </w:r>
          </w:p>
        </w:tc>
      </w:tr>
      <w:tr w:rsidR="00DA65B4">
        <w:tc>
          <w:tcPr>
            <w:tcW w:w="1849" w:type="dxa"/>
            <w:vAlign w:val="center"/>
          </w:tcPr>
          <w:p w:rsidR="00DA65B4" w:rsidRDefault="00DA65B4">
            <w:pPr>
              <w:jc w:val="center"/>
              <w:rPr>
                <w:sz w:val="28"/>
              </w:rPr>
            </w:pPr>
            <w:r>
              <w:rPr>
                <w:sz w:val="28"/>
              </w:rPr>
              <w:t>2</w:t>
            </w:r>
          </w:p>
        </w:tc>
        <w:tc>
          <w:tcPr>
            <w:tcW w:w="1852" w:type="dxa"/>
            <w:vAlign w:val="center"/>
          </w:tcPr>
          <w:p w:rsidR="00DA65B4" w:rsidRDefault="00DA65B4">
            <w:pPr>
              <w:jc w:val="center"/>
              <w:rPr>
                <w:sz w:val="28"/>
              </w:rPr>
            </w:pPr>
            <w:r>
              <w:rPr>
                <w:sz w:val="28"/>
              </w:rPr>
              <w:t>3/10 х 10000</w:t>
            </w:r>
          </w:p>
        </w:tc>
        <w:tc>
          <w:tcPr>
            <w:tcW w:w="2435" w:type="dxa"/>
            <w:vAlign w:val="center"/>
          </w:tcPr>
          <w:p w:rsidR="00DA65B4" w:rsidRDefault="00DA65B4">
            <w:pPr>
              <w:jc w:val="center"/>
              <w:rPr>
                <w:sz w:val="28"/>
              </w:rPr>
            </w:pPr>
            <w:r>
              <w:rPr>
                <w:sz w:val="28"/>
              </w:rPr>
              <w:t>3000</w:t>
            </w:r>
          </w:p>
        </w:tc>
        <w:tc>
          <w:tcPr>
            <w:tcW w:w="1856" w:type="dxa"/>
            <w:vAlign w:val="center"/>
          </w:tcPr>
          <w:p w:rsidR="00DA65B4" w:rsidRDefault="00DA65B4">
            <w:pPr>
              <w:jc w:val="center"/>
              <w:rPr>
                <w:sz w:val="28"/>
              </w:rPr>
            </w:pPr>
            <w:r>
              <w:rPr>
                <w:sz w:val="28"/>
              </w:rPr>
              <w:t>7000</w:t>
            </w:r>
          </w:p>
        </w:tc>
        <w:tc>
          <w:tcPr>
            <w:tcW w:w="1856" w:type="dxa"/>
            <w:vAlign w:val="center"/>
          </w:tcPr>
          <w:p w:rsidR="00DA65B4" w:rsidRDefault="00DA65B4">
            <w:pPr>
              <w:jc w:val="center"/>
              <w:rPr>
                <w:sz w:val="28"/>
              </w:rPr>
            </w:pPr>
            <w:r>
              <w:rPr>
                <w:sz w:val="28"/>
              </w:rPr>
              <w:t>5000</w:t>
            </w:r>
          </w:p>
        </w:tc>
      </w:tr>
      <w:tr w:rsidR="00DA65B4">
        <w:tc>
          <w:tcPr>
            <w:tcW w:w="1849" w:type="dxa"/>
            <w:vAlign w:val="center"/>
          </w:tcPr>
          <w:p w:rsidR="00DA65B4" w:rsidRDefault="00DA65B4">
            <w:pPr>
              <w:jc w:val="center"/>
              <w:rPr>
                <w:sz w:val="28"/>
              </w:rPr>
            </w:pPr>
            <w:r>
              <w:rPr>
                <w:sz w:val="28"/>
              </w:rPr>
              <w:t>3</w:t>
            </w:r>
          </w:p>
        </w:tc>
        <w:tc>
          <w:tcPr>
            <w:tcW w:w="1852" w:type="dxa"/>
            <w:vAlign w:val="center"/>
          </w:tcPr>
          <w:p w:rsidR="00DA65B4" w:rsidRDefault="00DA65B4">
            <w:pPr>
              <w:jc w:val="center"/>
              <w:rPr>
                <w:sz w:val="28"/>
              </w:rPr>
            </w:pPr>
            <w:r>
              <w:rPr>
                <w:sz w:val="28"/>
              </w:rPr>
              <w:t>2/10 х 10000</w:t>
            </w:r>
          </w:p>
        </w:tc>
        <w:tc>
          <w:tcPr>
            <w:tcW w:w="2435" w:type="dxa"/>
            <w:vAlign w:val="center"/>
          </w:tcPr>
          <w:p w:rsidR="00DA65B4" w:rsidRDefault="00DA65B4">
            <w:pPr>
              <w:jc w:val="center"/>
              <w:rPr>
                <w:sz w:val="28"/>
              </w:rPr>
            </w:pPr>
            <w:r>
              <w:rPr>
                <w:sz w:val="28"/>
              </w:rPr>
              <w:t>2000</w:t>
            </w:r>
          </w:p>
        </w:tc>
        <w:tc>
          <w:tcPr>
            <w:tcW w:w="1856" w:type="dxa"/>
            <w:vAlign w:val="center"/>
          </w:tcPr>
          <w:p w:rsidR="00DA65B4" w:rsidRDefault="00DA65B4">
            <w:pPr>
              <w:jc w:val="center"/>
              <w:rPr>
                <w:sz w:val="28"/>
              </w:rPr>
            </w:pPr>
            <w:r>
              <w:rPr>
                <w:sz w:val="28"/>
              </w:rPr>
              <w:t>9000</w:t>
            </w:r>
          </w:p>
        </w:tc>
        <w:tc>
          <w:tcPr>
            <w:tcW w:w="1856" w:type="dxa"/>
            <w:vAlign w:val="center"/>
          </w:tcPr>
          <w:p w:rsidR="00DA65B4" w:rsidRDefault="00DA65B4">
            <w:pPr>
              <w:jc w:val="center"/>
              <w:rPr>
                <w:sz w:val="28"/>
              </w:rPr>
            </w:pPr>
            <w:r>
              <w:rPr>
                <w:sz w:val="28"/>
              </w:rPr>
              <w:t>3000</w:t>
            </w:r>
          </w:p>
        </w:tc>
      </w:tr>
      <w:tr w:rsidR="00DA65B4">
        <w:tc>
          <w:tcPr>
            <w:tcW w:w="1849" w:type="dxa"/>
            <w:vAlign w:val="center"/>
          </w:tcPr>
          <w:p w:rsidR="00DA65B4" w:rsidRDefault="00DA65B4">
            <w:pPr>
              <w:jc w:val="center"/>
              <w:rPr>
                <w:sz w:val="28"/>
              </w:rPr>
            </w:pPr>
            <w:r>
              <w:rPr>
                <w:sz w:val="28"/>
              </w:rPr>
              <w:t>4</w:t>
            </w:r>
          </w:p>
        </w:tc>
        <w:tc>
          <w:tcPr>
            <w:tcW w:w="1852" w:type="dxa"/>
            <w:vAlign w:val="center"/>
          </w:tcPr>
          <w:p w:rsidR="00DA65B4" w:rsidRDefault="00DA65B4">
            <w:pPr>
              <w:jc w:val="center"/>
              <w:rPr>
                <w:sz w:val="28"/>
              </w:rPr>
            </w:pPr>
            <w:r>
              <w:rPr>
                <w:sz w:val="28"/>
              </w:rPr>
              <w:t>1/10 х 10000</w:t>
            </w:r>
          </w:p>
        </w:tc>
        <w:tc>
          <w:tcPr>
            <w:tcW w:w="2435" w:type="dxa"/>
            <w:vAlign w:val="center"/>
          </w:tcPr>
          <w:p w:rsidR="00DA65B4" w:rsidRDefault="00DA65B4">
            <w:pPr>
              <w:jc w:val="center"/>
              <w:rPr>
                <w:sz w:val="28"/>
              </w:rPr>
            </w:pPr>
            <w:r>
              <w:rPr>
                <w:sz w:val="28"/>
              </w:rPr>
              <w:t>1000</w:t>
            </w:r>
          </w:p>
        </w:tc>
        <w:tc>
          <w:tcPr>
            <w:tcW w:w="1856" w:type="dxa"/>
            <w:vAlign w:val="center"/>
          </w:tcPr>
          <w:p w:rsidR="00DA65B4" w:rsidRDefault="00DA65B4">
            <w:pPr>
              <w:jc w:val="center"/>
              <w:rPr>
                <w:sz w:val="28"/>
              </w:rPr>
            </w:pPr>
            <w:r>
              <w:rPr>
                <w:sz w:val="28"/>
              </w:rPr>
              <w:t>10000</w:t>
            </w:r>
          </w:p>
        </w:tc>
        <w:tc>
          <w:tcPr>
            <w:tcW w:w="1856" w:type="dxa"/>
            <w:vAlign w:val="center"/>
          </w:tcPr>
          <w:p w:rsidR="00DA65B4" w:rsidRDefault="00DA65B4">
            <w:pPr>
              <w:jc w:val="center"/>
              <w:rPr>
                <w:sz w:val="28"/>
              </w:rPr>
            </w:pPr>
            <w:r>
              <w:rPr>
                <w:sz w:val="28"/>
              </w:rPr>
              <w:t>2000</w:t>
            </w:r>
          </w:p>
        </w:tc>
      </w:tr>
      <w:tr w:rsidR="00DA65B4">
        <w:tc>
          <w:tcPr>
            <w:tcW w:w="1849" w:type="dxa"/>
            <w:vAlign w:val="center"/>
          </w:tcPr>
          <w:p w:rsidR="00DA65B4" w:rsidRDefault="00DA65B4">
            <w:pPr>
              <w:jc w:val="center"/>
              <w:rPr>
                <w:sz w:val="28"/>
              </w:rPr>
            </w:pPr>
          </w:p>
        </w:tc>
        <w:tc>
          <w:tcPr>
            <w:tcW w:w="1852" w:type="dxa"/>
            <w:vAlign w:val="center"/>
          </w:tcPr>
          <w:p w:rsidR="00DA65B4" w:rsidRDefault="00DA65B4">
            <w:pPr>
              <w:jc w:val="center"/>
              <w:rPr>
                <w:sz w:val="28"/>
              </w:rPr>
            </w:pPr>
            <w:r>
              <w:rPr>
                <w:sz w:val="28"/>
              </w:rPr>
              <w:t xml:space="preserve">Итого </w:t>
            </w:r>
          </w:p>
        </w:tc>
        <w:tc>
          <w:tcPr>
            <w:tcW w:w="2435" w:type="dxa"/>
            <w:vAlign w:val="center"/>
          </w:tcPr>
          <w:p w:rsidR="00DA65B4" w:rsidRDefault="00DA65B4">
            <w:pPr>
              <w:jc w:val="center"/>
              <w:rPr>
                <w:sz w:val="28"/>
              </w:rPr>
            </w:pPr>
            <w:r>
              <w:rPr>
                <w:sz w:val="28"/>
              </w:rPr>
              <w:t>10000</w:t>
            </w:r>
          </w:p>
        </w:tc>
        <w:tc>
          <w:tcPr>
            <w:tcW w:w="1856" w:type="dxa"/>
            <w:vAlign w:val="center"/>
          </w:tcPr>
          <w:p w:rsidR="00DA65B4" w:rsidRDefault="00DA65B4">
            <w:pPr>
              <w:jc w:val="center"/>
              <w:rPr>
                <w:sz w:val="28"/>
              </w:rPr>
            </w:pPr>
          </w:p>
        </w:tc>
        <w:tc>
          <w:tcPr>
            <w:tcW w:w="1856" w:type="dxa"/>
            <w:vAlign w:val="center"/>
          </w:tcPr>
          <w:p w:rsidR="00DA65B4" w:rsidRDefault="00DA65B4">
            <w:pPr>
              <w:jc w:val="center"/>
              <w:rPr>
                <w:sz w:val="28"/>
              </w:rPr>
            </w:pPr>
          </w:p>
        </w:tc>
      </w:tr>
    </w:tbl>
    <w:p w:rsidR="00DA65B4" w:rsidRDefault="00DA65B4">
      <w:pPr>
        <w:rPr>
          <w:sz w:val="28"/>
        </w:rPr>
      </w:pPr>
    </w:p>
    <w:p w:rsidR="00DA65B4" w:rsidRDefault="00DA65B4">
      <w:pPr>
        <w:pStyle w:val="51"/>
        <w:keepNext w:val="0"/>
        <w:widowControl/>
        <w:outlineLvl w:val="9"/>
        <w:rPr>
          <w:szCs w:val="24"/>
        </w:rPr>
      </w:pPr>
      <w:r>
        <w:rPr>
          <w:szCs w:val="24"/>
        </w:rPr>
        <w:t>При использовании метода ускоренного уменьшения оста</w:t>
      </w:r>
      <w:r>
        <w:rPr>
          <w:szCs w:val="24"/>
        </w:rPr>
        <w:softHyphen/>
        <w:t>точной стоимости основных средств норма амортизации удва</w:t>
      </w:r>
      <w:r>
        <w:rPr>
          <w:szCs w:val="24"/>
        </w:rPr>
        <w:softHyphen/>
        <w:t>ивается и применяется не к амортизируемой стоимости, а к ос</w:t>
      </w:r>
      <w:r>
        <w:rPr>
          <w:szCs w:val="24"/>
        </w:rPr>
        <w:softHyphen/>
        <w:t>таточной стоимости объекта. Следовательно, в данном случае годовая сумма амортизации определяется путем умножения ос</w:t>
      </w:r>
      <w:r>
        <w:rPr>
          <w:szCs w:val="24"/>
        </w:rPr>
        <w:softHyphen/>
        <w:t>таточной стоимости объекта основных средств на удвоенную норму амортизации, исчисленную исходя из ожидаемого срока полезного использования объекта.</w:t>
      </w:r>
    </w:p>
    <w:p w:rsidR="00DA65B4" w:rsidRDefault="00DA65B4">
      <w:pPr>
        <w:pStyle w:val="51"/>
        <w:keepNext w:val="0"/>
        <w:widowControl/>
        <w:outlineLvl w:val="9"/>
        <w:rPr>
          <w:szCs w:val="24"/>
        </w:rPr>
      </w:pPr>
      <w:r>
        <w:rPr>
          <w:szCs w:val="24"/>
        </w:rPr>
        <w:t>При использовании метода ускоренного уменьшения оста</w:t>
      </w:r>
      <w:r>
        <w:rPr>
          <w:szCs w:val="24"/>
        </w:rPr>
        <w:softHyphen/>
        <w:t>точной стоимости основных средств ликвидационная стои</w:t>
      </w:r>
      <w:r>
        <w:rPr>
          <w:szCs w:val="24"/>
        </w:rPr>
        <w:softHyphen/>
        <w:t>мость объекта не принимается во внимание, а сумма амортиза</w:t>
      </w:r>
      <w:r>
        <w:rPr>
          <w:szCs w:val="24"/>
        </w:rPr>
        <w:softHyphen/>
        <w:t>ции последнего года рассчитывается таким образом, чтобы остаточная стоимость объекта в конце периода его эксплуата</w:t>
      </w:r>
      <w:r>
        <w:rPr>
          <w:szCs w:val="24"/>
        </w:rPr>
        <w:softHyphen/>
        <w:t>ции была не меньше его ликвидационной стоимости.</w:t>
      </w:r>
    </w:p>
    <w:p w:rsidR="00DA65B4" w:rsidRDefault="00DA65B4">
      <w:pPr>
        <w:ind w:firstLine="720"/>
        <w:jc w:val="both"/>
        <w:rPr>
          <w:sz w:val="28"/>
        </w:rPr>
      </w:pPr>
      <w:r>
        <w:rPr>
          <w:sz w:val="28"/>
        </w:rPr>
        <w:t>Сумма начисленной амортизации включается в затраты тех участков производства (обращения), где находятся в эксплуата</w:t>
      </w:r>
      <w:r>
        <w:rPr>
          <w:sz w:val="28"/>
        </w:rPr>
        <w:softHyphen/>
        <w:t>ции основные средства, и в бухгалтерском учете отражается за</w:t>
      </w:r>
      <w:r>
        <w:rPr>
          <w:sz w:val="28"/>
        </w:rPr>
        <w:softHyphen/>
        <w:t>писью по кредиту счета 131 "Износ основных средств" в кор</w:t>
      </w:r>
      <w:r>
        <w:rPr>
          <w:sz w:val="28"/>
        </w:rPr>
        <w:softHyphen/>
        <w:t>респонденции с дебетом счетов:</w:t>
      </w:r>
    </w:p>
    <w:p w:rsidR="00DA65B4" w:rsidRDefault="00DA65B4">
      <w:pPr>
        <w:pStyle w:val="51"/>
        <w:keepNext w:val="0"/>
        <w:widowControl/>
        <w:outlineLvl w:val="9"/>
        <w:rPr>
          <w:spacing w:val="-8"/>
          <w:szCs w:val="24"/>
        </w:rPr>
      </w:pPr>
      <w:r>
        <w:rPr>
          <w:spacing w:val="-8"/>
          <w:szCs w:val="24"/>
        </w:rPr>
        <w:t>23 "Производство", 91 "Общепроизводственные расходы" (на сумму начисленной амортизации по основным средствам производственного назначения);</w:t>
      </w:r>
    </w:p>
    <w:p w:rsidR="00DA65B4" w:rsidRDefault="00DA65B4">
      <w:pPr>
        <w:ind w:firstLine="720"/>
        <w:jc w:val="both"/>
        <w:rPr>
          <w:sz w:val="28"/>
        </w:rPr>
      </w:pPr>
      <w:r>
        <w:rPr>
          <w:sz w:val="28"/>
        </w:rPr>
        <w:t>92 "Административные расходы" (на сумму амортизации объектов общехозяйственного назначения);</w:t>
      </w:r>
    </w:p>
    <w:p w:rsidR="00DA65B4" w:rsidRDefault="00DA65B4">
      <w:pPr>
        <w:pStyle w:val="51"/>
        <w:keepNext w:val="0"/>
        <w:widowControl/>
        <w:outlineLvl w:val="9"/>
        <w:rPr>
          <w:spacing w:val="-8"/>
          <w:szCs w:val="24"/>
        </w:rPr>
      </w:pPr>
      <w:r>
        <w:rPr>
          <w:spacing w:val="-8"/>
          <w:szCs w:val="24"/>
        </w:rPr>
        <w:t>93 "Расходы на сбыт" (на сумму амортизации, начисленной по основным средствам, которые используются в подразделе</w:t>
      </w:r>
      <w:r>
        <w:rPr>
          <w:spacing w:val="-8"/>
          <w:szCs w:val="24"/>
        </w:rPr>
        <w:softHyphen/>
        <w:t>ниях, занятых сбытом продукции);</w:t>
      </w:r>
    </w:p>
    <w:p w:rsidR="00DA65B4" w:rsidRDefault="00DA65B4">
      <w:pPr>
        <w:ind w:firstLine="720"/>
        <w:jc w:val="both"/>
        <w:rPr>
          <w:sz w:val="28"/>
        </w:rPr>
      </w:pPr>
      <w:r>
        <w:rPr>
          <w:sz w:val="28"/>
        </w:rPr>
        <w:t>949 "Прочие расходы операционной деятельности" (на сумму амортизации, начисленную по основным средствам об</w:t>
      </w:r>
      <w:r>
        <w:rPr>
          <w:sz w:val="28"/>
        </w:rPr>
        <w:softHyphen/>
        <w:t>служивающих производств и хозяйств - объектов жилищно-коммунального, социально-культурного назначения и др.).</w:t>
      </w:r>
    </w:p>
    <w:p w:rsidR="00DA65B4" w:rsidRDefault="00DA65B4">
      <w:pPr>
        <w:pStyle w:val="51"/>
        <w:keepNext w:val="0"/>
        <w:widowControl/>
        <w:outlineLvl w:val="9"/>
        <w:rPr>
          <w:szCs w:val="24"/>
        </w:rPr>
      </w:pPr>
      <w:r>
        <w:rPr>
          <w:szCs w:val="24"/>
        </w:rPr>
        <w:t>Если предприятие для учета затрат использует счета класса 8 "Расходы по элементам", то сумма начисленной амортизации основных средств отражается по дебету счета 83 "Амортиза</w:t>
      </w:r>
      <w:r>
        <w:rPr>
          <w:szCs w:val="24"/>
        </w:rPr>
        <w:softHyphen/>
        <w:t>ция" в корреспонденции с кредитом счета 131 "Износ основ</w:t>
      </w:r>
      <w:r>
        <w:rPr>
          <w:szCs w:val="24"/>
        </w:rPr>
        <w:softHyphen/>
        <w:t>ных средств".</w:t>
      </w:r>
    </w:p>
    <w:p w:rsidR="00DA65B4" w:rsidRDefault="00DA65B4">
      <w:pPr>
        <w:ind w:firstLine="708"/>
        <w:jc w:val="both"/>
        <w:rPr>
          <w:b/>
          <w:sz w:val="28"/>
        </w:rPr>
      </w:pPr>
      <w:r>
        <w:rPr>
          <w:b/>
          <w:sz w:val="28"/>
        </w:rPr>
        <w:t xml:space="preserve">5.4 Учет других необоротных материальных активов </w:t>
      </w:r>
    </w:p>
    <w:p w:rsidR="00DA65B4" w:rsidRDefault="00DA65B4">
      <w:pPr>
        <w:jc w:val="both"/>
        <w:rPr>
          <w:b/>
        </w:rPr>
      </w:pPr>
    </w:p>
    <w:p w:rsidR="00DA65B4" w:rsidRDefault="00DA65B4">
      <w:pPr>
        <w:ind w:firstLine="708"/>
        <w:jc w:val="both"/>
        <w:rPr>
          <w:sz w:val="28"/>
        </w:rPr>
      </w:pPr>
      <w:r>
        <w:rPr>
          <w:sz w:val="28"/>
        </w:rPr>
        <w:t xml:space="preserve">Учет других необоротных материальных активов определен стандартом № 7, в котором к другим необоротным материальным активам  (ДНМА) относятся: библиотечные фонды, малоценные предметы, временные сооружения, инвентарная тара, предметы проката и др., срок службы которых составляет более 12 месяцев. Срок службы предприятие определяет самостоятельно.  </w:t>
      </w:r>
    </w:p>
    <w:p w:rsidR="00DA65B4" w:rsidRDefault="00DA65B4">
      <w:pPr>
        <w:ind w:firstLine="708"/>
        <w:jc w:val="both"/>
        <w:rPr>
          <w:sz w:val="28"/>
        </w:rPr>
      </w:pPr>
      <w:r>
        <w:rPr>
          <w:sz w:val="28"/>
        </w:rPr>
        <w:t xml:space="preserve">Необоротные материальные активы отражаются в балансе, если их стоимость достоверно определена и предприятие в будущем получит экономические выгоды. </w:t>
      </w:r>
    </w:p>
    <w:p w:rsidR="00DA65B4" w:rsidRDefault="00DA65B4">
      <w:pPr>
        <w:pStyle w:val="a9"/>
        <w:spacing w:before="0"/>
        <w:ind w:firstLine="708"/>
        <w:jc w:val="both"/>
      </w:pPr>
      <w:r>
        <w:t xml:space="preserve">ДНМА приходуются по первоначальной стоимости, которая состоит из стоимости, оплаченной поставщикам, транспортных расходов, оплаты услуг, суммы ввозной пошлины и др., связанных с их приобретением. </w:t>
      </w:r>
    </w:p>
    <w:p w:rsidR="00DA65B4" w:rsidRDefault="00DA65B4">
      <w:pPr>
        <w:pStyle w:val="a9"/>
        <w:spacing w:before="0"/>
        <w:ind w:firstLine="708"/>
        <w:jc w:val="both"/>
      </w:pPr>
      <w:r>
        <w:t xml:space="preserve">В бухгалтерском учете ДНМА отражается на балансовом счете 11 «Другие необоротные материальные активы» с применением субсчетов. Остаток на начало и конец периода на счете показывает их наличие. Поступление отражается по дебету счета, а выбытие – по кредиту. </w:t>
      </w:r>
    </w:p>
    <w:p w:rsidR="00DA65B4" w:rsidRDefault="00DA65B4">
      <w:pPr>
        <w:pStyle w:val="a9"/>
        <w:spacing w:before="0"/>
        <w:ind w:firstLine="708"/>
        <w:jc w:val="both"/>
      </w:pPr>
      <w:r>
        <w:t xml:space="preserve">Предварительно все расходы, связанные с приобретением ДНМА собираются по дебету счета 153 «Приобретение (изготовление) других необоротных материальных активов» для определения первоначальной стоимости. В конце отчетного периода счет закрывается согласно актов ввода ДНМА. </w:t>
      </w:r>
    </w:p>
    <w:p w:rsidR="00DA65B4" w:rsidRDefault="00DA65B4">
      <w:pPr>
        <w:pStyle w:val="a9"/>
        <w:spacing w:before="0"/>
        <w:ind w:firstLine="708"/>
        <w:jc w:val="both"/>
      </w:pPr>
      <w:r>
        <w:t xml:space="preserve">ДНМА  переносят свою стоимость на стоимость изготовленной продукции в виде начисления амортизации. </w:t>
      </w:r>
    </w:p>
    <w:p w:rsidR="00DA65B4" w:rsidRDefault="00DA65B4">
      <w:pPr>
        <w:pStyle w:val="a9"/>
        <w:spacing w:before="0"/>
        <w:ind w:firstLine="708"/>
        <w:jc w:val="both"/>
      </w:pPr>
      <w:r>
        <w:t xml:space="preserve">Согласно стандарта № 7 метод начисления амортизации предприятие определяет самостоятельно.    </w:t>
      </w:r>
    </w:p>
    <w:p w:rsidR="00DA65B4" w:rsidRDefault="00DA65B4">
      <w:pPr>
        <w:pStyle w:val="a9"/>
        <w:spacing w:before="0"/>
        <w:ind w:firstLine="708"/>
        <w:jc w:val="both"/>
        <w:rPr>
          <w:spacing w:val="-8"/>
        </w:rPr>
      </w:pPr>
      <w:r>
        <w:rPr>
          <w:spacing w:val="-8"/>
        </w:rPr>
        <w:t xml:space="preserve">Согласно стандарта № 7 амортизация малоценных необоротных активов и библиотечных фондов составляет в первом месяце использования 50% их амортизационной стоимости, остальные 50 % начисляются в месяце их изъятия из баланса. </w:t>
      </w:r>
    </w:p>
    <w:p w:rsidR="00DA65B4" w:rsidRDefault="00DA65B4">
      <w:pPr>
        <w:pStyle w:val="a9"/>
        <w:spacing w:before="0"/>
        <w:ind w:firstLine="708"/>
        <w:jc w:val="both"/>
      </w:pPr>
      <w:r>
        <w:t xml:space="preserve">Разрешается также начислять амортизацию  в первом месяце использования в размере 100 % стоимости ДНМА. </w:t>
      </w:r>
    </w:p>
    <w:p w:rsidR="00DA65B4" w:rsidRDefault="00DA65B4">
      <w:pPr>
        <w:pStyle w:val="a9"/>
        <w:spacing w:before="0"/>
        <w:ind w:firstLine="708"/>
        <w:jc w:val="both"/>
        <w:rPr>
          <w:i/>
        </w:rPr>
      </w:pPr>
      <w:r>
        <w:rPr>
          <w:i/>
        </w:rPr>
        <w:t>Пример.</w:t>
      </w:r>
    </w:p>
    <w:p w:rsidR="00DA65B4" w:rsidRDefault="00DA65B4">
      <w:pPr>
        <w:pStyle w:val="a9"/>
        <w:spacing w:before="0"/>
        <w:ind w:firstLine="708"/>
        <w:jc w:val="both"/>
      </w:pPr>
      <w:r>
        <w:t>Приобретены  ДНМА за оплату.</w:t>
      </w:r>
    </w:p>
    <w:p w:rsidR="00DA65B4" w:rsidRDefault="00DA65B4">
      <w:pPr>
        <w:pStyle w:val="a9"/>
        <w:spacing w:before="0"/>
        <w:ind w:firstLine="708"/>
        <w:jc w:val="both"/>
      </w:pPr>
      <w:r>
        <w:t>1) Отражается стоимость приобретенных ДНМА по цене поставщика  без НДС:</w:t>
      </w:r>
    </w:p>
    <w:p w:rsidR="00DA65B4" w:rsidRDefault="00DA65B4">
      <w:pPr>
        <w:ind w:left="707" w:firstLine="709"/>
        <w:jc w:val="both"/>
        <w:rPr>
          <w:sz w:val="28"/>
        </w:rPr>
      </w:pPr>
      <w:r>
        <w:rPr>
          <w:sz w:val="28"/>
        </w:rPr>
        <w:t>Д 153</w:t>
      </w:r>
      <w:r>
        <w:rPr>
          <w:sz w:val="28"/>
        </w:rPr>
        <w:tab/>
      </w:r>
      <w:r>
        <w:rPr>
          <w:sz w:val="28"/>
        </w:rPr>
        <w:tab/>
        <w:t>К 631</w:t>
      </w:r>
      <w:r>
        <w:rPr>
          <w:sz w:val="28"/>
        </w:rPr>
        <w:tab/>
      </w:r>
      <w:r>
        <w:rPr>
          <w:sz w:val="28"/>
        </w:rPr>
        <w:tab/>
        <w:t>200</w:t>
      </w:r>
    </w:p>
    <w:p w:rsidR="00DA65B4" w:rsidRDefault="00DA65B4">
      <w:pPr>
        <w:jc w:val="both"/>
        <w:rPr>
          <w:sz w:val="28"/>
        </w:rPr>
      </w:pPr>
      <w:r>
        <w:rPr>
          <w:sz w:val="28"/>
        </w:rPr>
        <w:tab/>
        <w:t xml:space="preserve">2) отражается налоговый кредит по документам  поставщика: </w:t>
      </w:r>
    </w:p>
    <w:p w:rsidR="00DA65B4" w:rsidRDefault="00DA65B4">
      <w:pPr>
        <w:ind w:left="707" w:firstLine="709"/>
        <w:jc w:val="both"/>
        <w:rPr>
          <w:sz w:val="28"/>
        </w:rPr>
      </w:pPr>
      <w:r>
        <w:rPr>
          <w:sz w:val="28"/>
        </w:rPr>
        <w:t>Д 641</w:t>
      </w:r>
      <w:r>
        <w:rPr>
          <w:sz w:val="28"/>
        </w:rPr>
        <w:tab/>
      </w:r>
      <w:r>
        <w:rPr>
          <w:sz w:val="28"/>
        </w:rPr>
        <w:tab/>
        <w:t>К 631</w:t>
      </w:r>
      <w:r>
        <w:rPr>
          <w:sz w:val="28"/>
        </w:rPr>
        <w:tab/>
      </w:r>
      <w:r>
        <w:rPr>
          <w:sz w:val="28"/>
        </w:rPr>
        <w:tab/>
        <w:t>40</w:t>
      </w:r>
    </w:p>
    <w:p w:rsidR="00DA65B4" w:rsidRDefault="00DA65B4">
      <w:pPr>
        <w:jc w:val="both"/>
        <w:rPr>
          <w:sz w:val="28"/>
        </w:rPr>
      </w:pPr>
      <w:r>
        <w:rPr>
          <w:sz w:val="28"/>
        </w:rPr>
        <w:tab/>
        <w:t>3) предъявлен счет за оказание юридических консультаций и посреднических услуг, связанных с приобретением ДНМА (без НДС):</w:t>
      </w:r>
    </w:p>
    <w:p w:rsidR="00DA65B4" w:rsidRDefault="00DA65B4">
      <w:pPr>
        <w:ind w:left="707" w:firstLine="709"/>
        <w:jc w:val="both"/>
        <w:rPr>
          <w:sz w:val="28"/>
        </w:rPr>
      </w:pPr>
      <w:r>
        <w:rPr>
          <w:sz w:val="28"/>
        </w:rPr>
        <w:t>Д 153</w:t>
      </w:r>
      <w:r>
        <w:rPr>
          <w:sz w:val="28"/>
        </w:rPr>
        <w:tab/>
      </w:r>
      <w:r>
        <w:rPr>
          <w:sz w:val="28"/>
        </w:rPr>
        <w:tab/>
        <w:t>К 631, 685</w:t>
      </w:r>
      <w:r>
        <w:rPr>
          <w:sz w:val="28"/>
        </w:rPr>
        <w:tab/>
        <w:t>100</w:t>
      </w:r>
    </w:p>
    <w:p w:rsidR="00DA65B4" w:rsidRDefault="00DA65B4">
      <w:pPr>
        <w:jc w:val="both"/>
        <w:rPr>
          <w:sz w:val="28"/>
        </w:rPr>
      </w:pPr>
      <w:r>
        <w:rPr>
          <w:sz w:val="28"/>
        </w:rPr>
        <w:tab/>
        <w:t xml:space="preserve">4) налоговый кредит за услуги: </w:t>
      </w:r>
    </w:p>
    <w:p w:rsidR="00DA65B4" w:rsidRDefault="00DA65B4">
      <w:pPr>
        <w:ind w:left="707" w:firstLine="709"/>
        <w:jc w:val="both"/>
        <w:rPr>
          <w:sz w:val="28"/>
        </w:rPr>
      </w:pPr>
      <w:r>
        <w:rPr>
          <w:sz w:val="28"/>
        </w:rPr>
        <w:t>Д 641</w:t>
      </w:r>
      <w:r>
        <w:rPr>
          <w:sz w:val="28"/>
          <w:vertAlign w:val="subscript"/>
        </w:rPr>
        <w:t>4</w:t>
      </w:r>
      <w:r>
        <w:rPr>
          <w:sz w:val="28"/>
        </w:rPr>
        <w:tab/>
        <w:t>К 631</w:t>
      </w:r>
      <w:r>
        <w:rPr>
          <w:sz w:val="28"/>
        </w:rPr>
        <w:tab/>
      </w:r>
      <w:r>
        <w:rPr>
          <w:sz w:val="28"/>
        </w:rPr>
        <w:tab/>
        <w:t>20</w:t>
      </w:r>
    </w:p>
    <w:p w:rsidR="00DA65B4" w:rsidRDefault="00DA65B4">
      <w:pPr>
        <w:jc w:val="both"/>
        <w:rPr>
          <w:sz w:val="28"/>
        </w:rPr>
      </w:pPr>
      <w:r>
        <w:rPr>
          <w:sz w:val="28"/>
        </w:rPr>
        <w:tab/>
        <w:t>5) согласно актов ввода приходуются ДНМА:</w:t>
      </w:r>
    </w:p>
    <w:p w:rsidR="00DA65B4" w:rsidRDefault="00DA65B4">
      <w:pPr>
        <w:ind w:left="707" w:firstLine="709"/>
        <w:jc w:val="both"/>
        <w:rPr>
          <w:sz w:val="28"/>
        </w:rPr>
      </w:pPr>
      <w:r>
        <w:rPr>
          <w:sz w:val="28"/>
        </w:rPr>
        <w:t>Д 11</w:t>
      </w:r>
      <w:r>
        <w:rPr>
          <w:sz w:val="28"/>
        </w:rPr>
        <w:tab/>
      </w:r>
      <w:r>
        <w:rPr>
          <w:sz w:val="28"/>
        </w:rPr>
        <w:tab/>
        <w:t>К 153</w:t>
      </w:r>
      <w:r>
        <w:rPr>
          <w:sz w:val="28"/>
        </w:rPr>
        <w:tab/>
      </w:r>
      <w:r>
        <w:rPr>
          <w:sz w:val="28"/>
        </w:rPr>
        <w:tab/>
        <w:t>300 (без НДС)</w:t>
      </w:r>
    </w:p>
    <w:p w:rsidR="00DA65B4" w:rsidRDefault="00DA65B4">
      <w:pPr>
        <w:jc w:val="both"/>
        <w:rPr>
          <w:sz w:val="28"/>
        </w:rPr>
      </w:pPr>
      <w:r>
        <w:rPr>
          <w:sz w:val="28"/>
        </w:rPr>
        <w:tab/>
        <w:t>6) оплата поставщикам за услуги с НДС:</w:t>
      </w:r>
    </w:p>
    <w:p w:rsidR="00DA65B4" w:rsidRDefault="00DA65B4">
      <w:pPr>
        <w:ind w:left="707" w:firstLine="709"/>
        <w:jc w:val="both"/>
        <w:rPr>
          <w:sz w:val="28"/>
        </w:rPr>
      </w:pPr>
      <w:r>
        <w:rPr>
          <w:sz w:val="28"/>
        </w:rPr>
        <w:t>Д 631</w:t>
      </w:r>
      <w:r>
        <w:rPr>
          <w:sz w:val="28"/>
        </w:rPr>
        <w:tab/>
      </w:r>
      <w:r>
        <w:rPr>
          <w:sz w:val="28"/>
        </w:rPr>
        <w:tab/>
        <w:t>К 311</w:t>
      </w:r>
      <w:r>
        <w:rPr>
          <w:sz w:val="28"/>
        </w:rPr>
        <w:tab/>
      </w:r>
      <w:r>
        <w:rPr>
          <w:sz w:val="28"/>
        </w:rPr>
        <w:tab/>
        <w:t>240</w:t>
      </w:r>
    </w:p>
    <w:p w:rsidR="00DA65B4" w:rsidRDefault="00DA65B4">
      <w:pPr>
        <w:ind w:left="707" w:firstLine="709"/>
        <w:jc w:val="both"/>
        <w:rPr>
          <w:sz w:val="28"/>
        </w:rPr>
      </w:pPr>
      <w:r>
        <w:rPr>
          <w:sz w:val="28"/>
        </w:rPr>
        <w:t>Д 631</w:t>
      </w:r>
      <w:r>
        <w:rPr>
          <w:sz w:val="28"/>
        </w:rPr>
        <w:tab/>
      </w:r>
      <w:r>
        <w:rPr>
          <w:sz w:val="28"/>
        </w:rPr>
        <w:tab/>
        <w:t>К 311</w:t>
      </w:r>
      <w:r>
        <w:rPr>
          <w:sz w:val="28"/>
        </w:rPr>
        <w:tab/>
      </w:r>
      <w:r>
        <w:rPr>
          <w:sz w:val="28"/>
        </w:rPr>
        <w:tab/>
        <w:t>120</w:t>
      </w:r>
    </w:p>
    <w:p w:rsidR="00DA65B4" w:rsidRDefault="00DA65B4">
      <w:pPr>
        <w:ind w:firstLine="707"/>
        <w:jc w:val="both"/>
        <w:rPr>
          <w:i/>
          <w:sz w:val="28"/>
        </w:rPr>
      </w:pPr>
      <w:r>
        <w:rPr>
          <w:i/>
          <w:sz w:val="28"/>
        </w:rPr>
        <w:t xml:space="preserve">Пример. </w:t>
      </w:r>
    </w:p>
    <w:p w:rsidR="00DA65B4" w:rsidRDefault="00DA65B4">
      <w:pPr>
        <w:ind w:firstLine="707"/>
        <w:jc w:val="both"/>
        <w:rPr>
          <w:sz w:val="28"/>
        </w:rPr>
      </w:pPr>
      <w:r>
        <w:rPr>
          <w:sz w:val="28"/>
        </w:rPr>
        <w:t xml:space="preserve">Отражение затрат по изготовлению ДНМА подрядными организациями. </w:t>
      </w:r>
    </w:p>
    <w:p w:rsidR="00DA65B4" w:rsidRDefault="00DA65B4">
      <w:pPr>
        <w:ind w:firstLine="707"/>
        <w:jc w:val="both"/>
        <w:rPr>
          <w:sz w:val="28"/>
        </w:rPr>
      </w:pPr>
      <w:r>
        <w:rPr>
          <w:sz w:val="28"/>
        </w:rPr>
        <w:t xml:space="preserve">1) Списание затрат на работы, осуществляемые подрядным способом: </w:t>
      </w:r>
    </w:p>
    <w:p w:rsidR="00DA65B4" w:rsidRDefault="00DA65B4">
      <w:pPr>
        <w:ind w:left="707" w:firstLine="709"/>
        <w:jc w:val="both"/>
        <w:rPr>
          <w:sz w:val="28"/>
        </w:rPr>
      </w:pPr>
      <w:r>
        <w:rPr>
          <w:sz w:val="28"/>
        </w:rPr>
        <w:t>Д 153</w:t>
      </w:r>
      <w:r>
        <w:rPr>
          <w:sz w:val="28"/>
        </w:rPr>
        <w:tab/>
      </w:r>
      <w:r>
        <w:rPr>
          <w:sz w:val="28"/>
        </w:rPr>
        <w:tab/>
        <w:t>К631</w:t>
      </w:r>
      <w:r>
        <w:rPr>
          <w:sz w:val="28"/>
        </w:rPr>
        <w:tab/>
      </w:r>
      <w:r>
        <w:rPr>
          <w:sz w:val="28"/>
        </w:rPr>
        <w:tab/>
        <w:t>200</w:t>
      </w:r>
    </w:p>
    <w:p w:rsidR="00DA65B4" w:rsidRDefault="00DA65B4">
      <w:pPr>
        <w:jc w:val="both"/>
        <w:rPr>
          <w:sz w:val="28"/>
        </w:rPr>
      </w:pPr>
      <w:r>
        <w:rPr>
          <w:sz w:val="28"/>
        </w:rPr>
        <w:tab/>
        <w:t>2) отражается налоговый кредит:</w:t>
      </w:r>
    </w:p>
    <w:p w:rsidR="00DA65B4" w:rsidRDefault="00DA65B4">
      <w:pPr>
        <w:ind w:left="707" w:firstLine="709"/>
        <w:jc w:val="both"/>
        <w:rPr>
          <w:sz w:val="28"/>
        </w:rPr>
      </w:pPr>
      <w:r>
        <w:rPr>
          <w:sz w:val="28"/>
        </w:rPr>
        <w:t>Д 641</w:t>
      </w:r>
      <w:r>
        <w:rPr>
          <w:sz w:val="28"/>
          <w:vertAlign w:val="subscript"/>
        </w:rPr>
        <w:t>4</w:t>
      </w:r>
      <w:r>
        <w:rPr>
          <w:sz w:val="28"/>
        </w:rPr>
        <w:tab/>
        <w:t>К 631</w:t>
      </w:r>
      <w:r>
        <w:rPr>
          <w:sz w:val="28"/>
        </w:rPr>
        <w:tab/>
      </w:r>
      <w:r>
        <w:rPr>
          <w:sz w:val="28"/>
        </w:rPr>
        <w:tab/>
        <w:t>40</w:t>
      </w:r>
    </w:p>
    <w:p w:rsidR="00DA65B4" w:rsidRDefault="00DA65B4">
      <w:pPr>
        <w:jc w:val="both"/>
        <w:rPr>
          <w:sz w:val="28"/>
        </w:rPr>
      </w:pPr>
      <w:r>
        <w:rPr>
          <w:sz w:val="28"/>
        </w:rPr>
        <w:tab/>
        <w:t>3) зачисление на баланс ДНМА:</w:t>
      </w:r>
    </w:p>
    <w:p w:rsidR="00DA65B4" w:rsidRDefault="00DA65B4">
      <w:pPr>
        <w:ind w:left="707" w:firstLine="709"/>
        <w:jc w:val="both"/>
        <w:rPr>
          <w:sz w:val="28"/>
        </w:rPr>
      </w:pPr>
      <w:r>
        <w:rPr>
          <w:sz w:val="28"/>
        </w:rPr>
        <w:t>Д 11</w:t>
      </w:r>
      <w:r>
        <w:rPr>
          <w:sz w:val="28"/>
        </w:rPr>
        <w:tab/>
      </w:r>
      <w:r>
        <w:rPr>
          <w:sz w:val="28"/>
        </w:rPr>
        <w:tab/>
        <w:t>К 153</w:t>
      </w:r>
      <w:r>
        <w:rPr>
          <w:sz w:val="28"/>
        </w:rPr>
        <w:tab/>
      </w:r>
      <w:r>
        <w:rPr>
          <w:sz w:val="28"/>
        </w:rPr>
        <w:tab/>
        <w:t>200</w:t>
      </w:r>
    </w:p>
    <w:p w:rsidR="00DA65B4" w:rsidRDefault="00DA65B4">
      <w:pPr>
        <w:ind w:firstLine="707"/>
        <w:jc w:val="both"/>
        <w:rPr>
          <w:i/>
          <w:sz w:val="28"/>
        </w:rPr>
      </w:pPr>
      <w:r>
        <w:rPr>
          <w:sz w:val="28"/>
        </w:rPr>
        <w:tab/>
      </w:r>
      <w:r>
        <w:rPr>
          <w:i/>
          <w:sz w:val="28"/>
        </w:rPr>
        <w:t xml:space="preserve">Пример. </w:t>
      </w:r>
    </w:p>
    <w:p w:rsidR="00DA65B4" w:rsidRDefault="00DA65B4">
      <w:pPr>
        <w:ind w:firstLine="707"/>
        <w:jc w:val="both"/>
        <w:rPr>
          <w:sz w:val="28"/>
        </w:rPr>
      </w:pPr>
      <w:r>
        <w:rPr>
          <w:sz w:val="28"/>
        </w:rPr>
        <w:t xml:space="preserve">Отражение затрат по изготовлению ДНМА хозяйственным способом: </w:t>
      </w:r>
    </w:p>
    <w:p w:rsidR="00DA65B4" w:rsidRDefault="00DA65B4">
      <w:pPr>
        <w:ind w:firstLine="707"/>
        <w:jc w:val="both"/>
        <w:rPr>
          <w:sz w:val="28"/>
        </w:rPr>
      </w:pPr>
      <w:r>
        <w:rPr>
          <w:sz w:val="28"/>
        </w:rPr>
        <w:t xml:space="preserve">1) оприходование запасов для изготовления ДНМА без НДС: </w:t>
      </w:r>
    </w:p>
    <w:p w:rsidR="00DA65B4" w:rsidRDefault="00DA65B4">
      <w:pPr>
        <w:ind w:left="707" w:firstLine="709"/>
        <w:jc w:val="both"/>
        <w:rPr>
          <w:sz w:val="28"/>
        </w:rPr>
      </w:pPr>
      <w:r>
        <w:rPr>
          <w:sz w:val="28"/>
        </w:rPr>
        <w:t>Д 20</w:t>
      </w:r>
      <w:r>
        <w:rPr>
          <w:sz w:val="28"/>
        </w:rPr>
        <w:tab/>
      </w:r>
      <w:r>
        <w:rPr>
          <w:sz w:val="28"/>
        </w:rPr>
        <w:tab/>
        <w:t>К 631</w:t>
      </w:r>
      <w:r>
        <w:rPr>
          <w:sz w:val="28"/>
        </w:rPr>
        <w:tab/>
      </w:r>
      <w:r>
        <w:rPr>
          <w:sz w:val="28"/>
        </w:rPr>
        <w:tab/>
        <w:t>100</w:t>
      </w:r>
    </w:p>
    <w:p w:rsidR="00DA65B4" w:rsidRDefault="00DA65B4">
      <w:pPr>
        <w:jc w:val="both"/>
        <w:rPr>
          <w:sz w:val="28"/>
        </w:rPr>
      </w:pPr>
      <w:r>
        <w:rPr>
          <w:sz w:val="28"/>
        </w:rPr>
        <w:tab/>
        <w:t>2) отражается налоговый кредит:</w:t>
      </w:r>
    </w:p>
    <w:p w:rsidR="00DA65B4" w:rsidRDefault="00DA65B4">
      <w:pPr>
        <w:ind w:left="707" w:firstLine="709"/>
        <w:jc w:val="both"/>
        <w:rPr>
          <w:sz w:val="28"/>
        </w:rPr>
      </w:pPr>
      <w:r>
        <w:rPr>
          <w:sz w:val="28"/>
        </w:rPr>
        <w:t>Д 641</w:t>
      </w:r>
      <w:r>
        <w:rPr>
          <w:sz w:val="28"/>
          <w:vertAlign w:val="subscript"/>
        </w:rPr>
        <w:t>4</w:t>
      </w:r>
      <w:r>
        <w:rPr>
          <w:sz w:val="28"/>
        </w:rPr>
        <w:tab/>
        <w:t>К 631</w:t>
      </w:r>
      <w:r>
        <w:rPr>
          <w:sz w:val="28"/>
        </w:rPr>
        <w:tab/>
      </w:r>
      <w:r>
        <w:rPr>
          <w:sz w:val="28"/>
        </w:rPr>
        <w:tab/>
        <w:t>20</w:t>
      </w:r>
    </w:p>
    <w:p w:rsidR="00DA65B4" w:rsidRDefault="00DA65B4">
      <w:pPr>
        <w:jc w:val="both"/>
        <w:rPr>
          <w:sz w:val="28"/>
        </w:rPr>
      </w:pPr>
      <w:r>
        <w:rPr>
          <w:sz w:val="28"/>
        </w:rPr>
        <w:tab/>
        <w:t xml:space="preserve">3) списываются запасы на изготовление ДНМА: </w:t>
      </w:r>
    </w:p>
    <w:p w:rsidR="00DA65B4" w:rsidRDefault="00DA65B4">
      <w:pPr>
        <w:ind w:left="707" w:firstLine="709"/>
        <w:jc w:val="both"/>
        <w:rPr>
          <w:sz w:val="28"/>
        </w:rPr>
      </w:pPr>
      <w:r>
        <w:rPr>
          <w:sz w:val="28"/>
        </w:rPr>
        <w:t>Д 153</w:t>
      </w:r>
      <w:r>
        <w:rPr>
          <w:sz w:val="28"/>
        </w:rPr>
        <w:tab/>
      </w:r>
      <w:r>
        <w:rPr>
          <w:sz w:val="28"/>
        </w:rPr>
        <w:tab/>
        <w:t>К 20</w:t>
      </w:r>
      <w:r>
        <w:rPr>
          <w:sz w:val="28"/>
        </w:rPr>
        <w:tab/>
      </w:r>
      <w:r>
        <w:rPr>
          <w:sz w:val="28"/>
        </w:rPr>
        <w:tab/>
        <w:t>100</w:t>
      </w:r>
    </w:p>
    <w:p w:rsidR="00DA65B4" w:rsidRDefault="00DA65B4">
      <w:pPr>
        <w:jc w:val="both"/>
        <w:rPr>
          <w:sz w:val="28"/>
        </w:rPr>
      </w:pPr>
      <w:r>
        <w:rPr>
          <w:sz w:val="28"/>
        </w:rPr>
        <w:tab/>
        <w:t xml:space="preserve">4) начисление заработной платы рабочим с отчислением в фонды социального страхования: </w:t>
      </w:r>
    </w:p>
    <w:p w:rsidR="00DA65B4" w:rsidRDefault="00DA65B4">
      <w:pPr>
        <w:ind w:left="707" w:firstLine="709"/>
        <w:jc w:val="both"/>
        <w:rPr>
          <w:sz w:val="28"/>
        </w:rPr>
      </w:pPr>
      <w:r>
        <w:rPr>
          <w:sz w:val="28"/>
        </w:rPr>
        <w:t>Д 153</w:t>
      </w:r>
      <w:r>
        <w:rPr>
          <w:sz w:val="28"/>
        </w:rPr>
        <w:tab/>
      </w:r>
      <w:r>
        <w:rPr>
          <w:sz w:val="28"/>
        </w:rPr>
        <w:tab/>
        <w:t>К 661, 65</w:t>
      </w:r>
      <w:r>
        <w:rPr>
          <w:sz w:val="28"/>
        </w:rPr>
        <w:tab/>
        <w:t>200</w:t>
      </w:r>
    </w:p>
    <w:p w:rsidR="00DA65B4" w:rsidRDefault="00DA65B4">
      <w:pPr>
        <w:jc w:val="both"/>
        <w:rPr>
          <w:sz w:val="28"/>
        </w:rPr>
      </w:pPr>
      <w:r>
        <w:rPr>
          <w:sz w:val="28"/>
        </w:rPr>
        <w:t xml:space="preserve"> </w:t>
      </w:r>
      <w:r>
        <w:rPr>
          <w:sz w:val="28"/>
        </w:rPr>
        <w:tab/>
        <w:t xml:space="preserve">5) транспортные услуги по доставке запасов на изготовление ДНМА: </w:t>
      </w:r>
    </w:p>
    <w:p w:rsidR="00DA65B4" w:rsidRDefault="00DA65B4">
      <w:pPr>
        <w:ind w:left="707" w:firstLine="709"/>
        <w:jc w:val="both"/>
        <w:rPr>
          <w:sz w:val="28"/>
        </w:rPr>
      </w:pPr>
      <w:r>
        <w:rPr>
          <w:sz w:val="28"/>
        </w:rPr>
        <w:t>Д 153</w:t>
      </w:r>
      <w:r>
        <w:rPr>
          <w:sz w:val="28"/>
        </w:rPr>
        <w:tab/>
      </w:r>
      <w:r>
        <w:rPr>
          <w:sz w:val="28"/>
        </w:rPr>
        <w:tab/>
        <w:t>К 631</w:t>
      </w:r>
      <w:r>
        <w:rPr>
          <w:sz w:val="28"/>
        </w:rPr>
        <w:tab/>
      </w:r>
      <w:r>
        <w:rPr>
          <w:sz w:val="28"/>
        </w:rPr>
        <w:tab/>
        <w:t>50</w:t>
      </w:r>
    </w:p>
    <w:p w:rsidR="00DA65B4" w:rsidRDefault="00DA65B4">
      <w:pPr>
        <w:jc w:val="both"/>
        <w:rPr>
          <w:sz w:val="28"/>
        </w:rPr>
      </w:pPr>
      <w:r>
        <w:rPr>
          <w:sz w:val="28"/>
        </w:rPr>
        <w:tab/>
        <w:t xml:space="preserve">6) отражается налоговый кредит: </w:t>
      </w:r>
    </w:p>
    <w:p w:rsidR="00DA65B4" w:rsidRDefault="00DA65B4">
      <w:pPr>
        <w:ind w:left="707" w:firstLine="709"/>
        <w:jc w:val="both"/>
        <w:rPr>
          <w:sz w:val="28"/>
        </w:rPr>
      </w:pPr>
      <w:r>
        <w:rPr>
          <w:sz w:val="28"/>
        </w:rPr>
        <w:t xml:space="preserve">Д 644 </w:t>
      </w:r>
      <w:r>
        <w:rPr>
          <w:sz w:val="28"/>
        </w:rPr>
        <w:tab/>
        <w:t>К 631</w:t>
      </w:r>
      <w:r>
        <w:rPr>
          <w:sz w:val="28"/>
        </w:rPr>
        <w:tab/>
      </w:r>
      <w:r>
        <w:rPr>
          <w:sz w:val="28"/>
        </w:rPr>
        <w:tab/>
        <w:t>10</w:t>
      </w:r>
    </w:p>
    <w:p w:rsidR="00DA65B4" w:rsidRDefault="00DA65B4">
      <w:pPr>
        <w:jc w:val="both"/>
        <w:rPr>
          <w:sz w:val="28"/>
        </w:rPr>
      </w:pPr>
      <w:r>
        <w:rPr>
          <w:sz w:val="28"/>
        </w:rPr>
        <w:tab/>
        <w:t>7) согласно акта изготовления приходуются ДНМА:</w:t>
      </w:r>
    </w:p>
    <w:p w:rsidR="00DA65B4" w:rsidRDefault="00DA65B4">
      <w:pPr>
        <w:ind w:left="707" w:firstLine="709"/>
        <w:jc w:val="both"/>
        <w:rPr>
          <w:sz w:val="28"/>
        </w:rPr>
      </w:pPr>
      <w:r>
        <w:rPr>
          <w:sz w:val="28"/>
        </w:rPr>
        <w:t>Д 11</w:t>
      </w:r>
      <w:r>
        <w:rPr>
          <w:sz w:val="28"/>
        </w:rPr>
        <w:tab/>
      </w:r>
      <w:r>
        <w:rPr>
          <w:sz w:val="28"/>
        </w:rPr>
        <w:tab/>
        <w:t>К 153</w:t>
      </w:r>
      <w:r>
        <w:rPr>
          <w:sz w:val="28"/>
        </w:rPr>
        <w:tab/>
      </w:r>
      <w:r>
        <w:rPr>
          <w:sz w:val="28"/>
        </w:rPr>
        <w:tab/>
        <w:t>350</w:t>
      </w:r>
    </w:p>
    <w:p w:rsidR="00DA65B4" w:rsidRDefault="00DA65B4">
      <w:pPr>
        <w:ind w:firstLine="707"/>
        <w:jc w:val="both"/>
        <w:rPr>
          <w:i/>
          <w:sz w:val="28"/>
        </w:rPr>
      </w:pPr>
      <w:r>
        <w:rPr>
          <w:sz w:val="28"/>
        </w:rPr>
        <w:tab/>
      </w:r>
      <w:r>
        <w:rPr>
          <w:i/>
          <w:sz w:val="28"/>
        </w:rPr>
        <w:t xml:space="preserve">Пример. </w:t>
      </w:r>
    </w:p>
    <w:p w:rsidR="00DA65B4" w:rsidRDefault="00DA65B4">
      <w:pPr>
        <w:ind w:firstLine="707"/>
        <w:jc w:val="both"/>
        <w:rPr>
          <w:sz w:val="28"/>
        </w:rPr>
      </w:pPr>
      <w:r>
        <w:rPr>
          <w:sz w:val="28"/>
        </w:rPr>
        <w:t xml:space="preserve">Отражение реализации ДНМА. </w:t>
      </w:r>
    </w:p>
    <w:p w:rsidR="00DA65B4" w:rsidRDefault="00DA65B4" w:rsidP="00DA65B4">
      <w:pPr>
        <w:numPr>
          <w:ilvl w:val="0"/>
          <w:numId w:val="4"/>
        </w:numPr>
        <w:jc w:val="both"/>
        <w:rPr>
          <w:sz w:val="28"/>
        </w:rPr>
      </w:pPr>
      <w:r>
        <w:rPr>
          <w:sz w:val="28"/>
        </w:rPr>
        <w:t xml:space="preserve">отражаются  расчеты с покупателями:  </w:t>
      </w:r>
    </w:p>
    <w:p w:rsidR="00DA65B4" w:rsidRDefault="00DA65B4">
      <w:pPr>
        <w:ind w:left="707" w:firstLine="709"/>
        <w:jc w:val="both"/>
        <w:rPr>
          <w:sz w:val="28"/>
        </w:rPr>
      </w:pPr>
      <w:r>
        <w:rPr>
          <w:sz w:val="28"/>
        </w:rPr>
        <w:t>Д 377</w:t>
      </w:r>
      <w:r>
        <w:rPr>
          <w:sz w:val="28"/>
        </w:rPr>
        <w:tab/>
      </w:r>
      <w:r>
        <w:rPr>
          <w:sz w:val="28"/>
        </w:rPr>
        <w:tab/>
        <w:t>К 742</w:t>
      </w:r>
      <w:r>
        <w:rPr>
          <w:sz w:val="28"/>
        </w:rPr>
        <w:tab/>
      </w:r>
      <w:r>
        <w:rPr>
          <w:sz w:val="28"/>
        </w:rPr>
        <w:tab/>
        <w:t>600</w:t>
      </w:r>
    </w:p>
    <w:p w:rsidR="00DA65B4" w:rsidRDefault="00DA65B4">
      <w:pPr>
        <w:jc w:val="both"/>
        <w:rPr>
          <w:sz w:val="28"/>
        </w:rPr>
      </w:pPr>
      <w:r>
        <w:rPr>
          <w:sz w:val="28"/>
        </w:rPr>
        <w:tab/>
        <w:t xml:space="preserve">2) отражается налоговое обязательство: </w:t>
      </w:r>
    </w:p>
    <w:p w:rsidR="00DA65B4" w:rsidRDefault="00DA65B4">
      <w:pPr>
        <w:ind w:left="707" w:firstLine="709"/>
        <w:jc w:val="both"/>
        <w:rPr>
          <w:sz w:val="28"/>
        </w:rPr>
      </w:pPr>
      <w:r>
        <w:rPr>
          <w:sz w:val="28"/>
        </w:rPr>
        <w:t>Д 742</w:t>
      </w:r>
      <w:r>
        <w:rPr>
          <w:sz w:val="28"/>
        </w:rPr>
        <w:tab/>
      </w:r>
      <w:r>
        <w:rPr>
          <w:sz w:val="28"/>
        </w:rPr>
        <w:tab/>
        <w:t>К 643</w:t>
      </w:r>
      <w:r>
        <w:rPr>
          <w:sz w:val="28"/>
        </w:rPr>
        <w:tab/>
      </w:r>
      <w:r>
        <w:rPr>
          <w:sz w:val="28"/>
        </w:rPr>
        <w:tab/>
        <w:t>100</w:t>
      </w:r>
    </w:p>
    <w:p w:rsidR="00DA65B4" w:rsidRDefault="00DA65B4">
      <w:pPr>
        <w:jc w:val="both"/>
        <w:rPr>
          <w:sz w:val="28"/>
        </w:rPr>
      </w:pPr>
      <w:r>
        <w:rPr>
          <w:sz w:val="28"/>
        </w:rPr>
        <w:tab/>
        <w:t>3) отражается  чистый  доход:</w:t>
      </w:r>
    </w:p>
    <w:p w:rsidR="00DA65B4" w:rsidRDefault="00DA65B4">
      <w:pPr>
        <w:ind w:left="707" w:firstLine="709"/>
        <w:jc w:val="both"/>
        <w:rPr>
          <w:sz w:val="28"/>
        </w:rPr>
      </w:pPr>
      <w:r>
        <w:rPr>
          <w:sz w:val="28"/>
        </w:rPr>
        <w:t>Д 742</w:t>
      </w:r>
      <w:r>
        <w:rPr>
          <w:sz w:val="28"/>
        </w:rPr>
        <w:tab/>
      </w:r>
      <w:r>
        <w:rPr>
          <w:sz w:val="28"/>
        </w:rPr>
        <w:tab/>
        <w:t>К 79</w:t>
      </w:r>
      <w:r>
        <w:rPr>
          <w:sz w:val="28"/>
        </w:rPr>
        <w:tab/>
      </w:r>
      <w:r>
        <w:rPr>
          <w:sz w:val="28"/>
        </w:rPr>
        <w:tab/>
        <w:t>500</w:t>
      </w:r>
    </w:p>
    <w:p w:rsidR="00DA65B4" w:rsidRDefault="00DA65B4">
      <w:pPr>
        <w:jc w:val="both"/>
        <w:rPr>
          <w:sz w:val="28"/>
        </w:rPr>
      </w:pPr>
      <w:r>
        <w:rPr>
          <w:sz w:val="28"/>
        </w:rPr>
        <w:tab/>
        <w:t>4) списывается стоимость реализованных ДНМА в сумме начисленного износа:</w:t>
      </w:r>
    </w:p>
    <w:p w:rsidR="00DA65B4" w:rsidRDefault="00DA65B4">
      <w:pPr>
        <w:ind w:left="707" w:firstLine="709"/>
        <w:jc w:val="both"/>
        <w:rPr>
          <w:sz w:val="28"/>
        </w:rPr>
      </w:pPr>
      <w:r>
        <w:rPr>
          <w:sz w:val="28"/>
        </w:rPr>
        <w:t>Д 132</w:t>
      </w:r>
      <w:r>
        <w:rPr>
          <w:sz w:val="28"/>
        </w:rPr>
        <w:tab/>
      </w:r>
      <w:r>
        <w:rPr>
          <w:sz w:val="28"/>
        </w:rPr>
        <w:tab/>
        <w:t>К 11</w:t>
      </w:r>
      <w:r>
        <w:rPr>
          <w:sz w:val="28"/>
        </w:rPr>
        <w:tab/>
      </w:r>
      <w:r>
        <w:rPr>
          <w:sz w:val="28"/>
        </w:rPr>
        <w:tab/>
        <w:t>150</w:t>
      </w:r>
    </w:p>
    <w:p w:rsidR="00DA65B4" w:rsidRDefault="00DA65B4">
      <w:pPr>
        <w:jc w:val="both"/>
        <w:rPr>
          <w:sz w:val="28"/>
        </w:rPr>
      </w:pPr>
      <w:r>
        <w:rPr>
          <w:sz w:val="28"/>
        </w:rPr>
        <w:tab/>
        <w:t>5) списывается остаточная стоимость реализованных ДНМА:</w:t>
      </w:r>
    </w:p>
    <w:p w:rsidR="00DA65B4" w:rsidRDefault="00DA65B4">
      <w:pPr>
        <w:ind w:left="707" w:firstLine="709"/>
        <w:jc w:val="both"/>
        <w:rPr>
          <w:sz w:val="28"/>
        </w:rPr>
      </w:pPr>
      <w:r>
        <w:rPr>
          <w:sz w:val="28"/>
        </w:rPr>
        <w:t>Д 972</w:t>
      </w:r>
      <w:r>
        <w:rPr>
          <w:sz w:val="28"/>
        </w:rPr>
        <w:tab/>
      </w:r>
      <w:r>
        <w:rPr>
          <w:sz w:val="28"/>
        </w:rPr>
        <w:tab/>
        <w:t>К 11</w:t>
      </w:r>
      <w:r>
        <w:rPr>
          <w:sz w:val="28"/>
        </w:rPr>
        <w:tab/>
      </w:r>
      <w:r>
        <w:rPr>
          <w:sz w:val="28"/>
        </w:rPr>
        <w:tab/>
        <w:t>200</w:t>
      </w:r>
    </w:p>
    <w:p w:rsidR="00DA65B4" w:rsidRDefault="00DA65B4">
      <w:pPr>
        <w:jc w:val="both"/>
        <w:rPr>
          <w:sz w:val="28"/>
        </w:rPr>
      </w:pPr>
      <w:r>
        <w:rPr>
          <w:sz w:val="28"/>
        </w:rPr>
        <w:tab/>
        <w:t xml:space="preserve">6) себестоимость реализованных ДНМА списывается на финансовые результаты по остаточной стоимости: </w:t>
      </w:r>
    </w:p>
    <w:p w:rsidR="00DA65B4" w:rsidRDefault="00DA65B4">
      <w:pPr>
        <w:ind w:left="707" w:firstLine="709"/>
        <w:jc w:val="both"/>
        <w:rPr>
          <w:sz w:val="28"/>
        </w:rPr>
      </w:pPr>
      <w:r>
        <w:rPr>
          <w:sz w:val="28"/>
        </w:rPr>
        <w:t>Д 79</w:t>
      </w:r>
      <w:r>
        <w:rPr>
          <w:sz w:val="28"/>
        </w:rPr>
        <w:tab/>
      </w:r>
      <w:r>
        <w:rPr>
          <w:sz w:val="28"/>
        </w:rPr>
        <w:tab/>
        <w:t>К 972</w:t>
      </w:r>
      <w:r>
        <w:rPr>
          <w:sz w:val="28"/>
        </w:rPr>
        <w:tab/>
      </w:r>
      <w:r>
        <w:rPr>
          <w:sz w:val="28"/>
        </w:rPr>
        <w:tab/>
        <w:t>100</w:t>
      </w:r>
    </w:p>
    <w:p w:rsidR="00DA65B4" w:rsidRDefault="00DA65B4">
      <w:pPr>
        <w:pStyle w:val="32"/>
        <w:widowControl/>
      </w:pPr>
      <w:r>
        <w:tab/>
        <w:t xml:space="preserve">В бухгалтерском учете амортизация ДНМА отражается на пассивном балансовом счете 132 «Износ ДНМА». Сумма начисленного   износа отражается по кредиту счета, а сумма списания износа – по дебету счета. С применением 8-го класса счетов амортизация ДНМА отражается по кредиту счета 132 «Износ ДНМА» в корреспонденции с дебетом 832 «Амортизация ДНМА». </w:t>
      </w:r>
    </w:p>
    <w:p w:rsidR="00DA65B4" w:rsidRDefault="00DA65B4">
      <w:pPr>
        <w:jc w:val="both"/>
      </w:pPr>
      <w:r>
        <w:tab/>
      </w:r>
      <w:r>
        <w:rPr>
          <w:b/>
        </w:rPr>
        <w:t xml:space="preserve"> </w:t>
      </w:r>
    </w:p>
    <w:p w:rsidR="00DA65B4" w:rsidRDefault="00DA65B4">
      <w:pPr>
        <w:ind w:firstLine="720"/>
        <w:rPr>
          <w:b/>
          <w:sz w:val="28"/>
        </w:rPr>
      </w:pPr>
      <w:r>
        <w:rPr>
          <w:b/>
          <w:sz w:val="28"/>
        </w:rPr>
        <w:t>5.5 Нематериальные активы, их классификация и оценка</w:t>
      </w:r>
    </w:p>
    <w:p w:rsidR="00DA65B4" w:rsidRDefault="00DA65B4">
      <w:pPr>
        <w:pStyle w:val="20"/>
        <w:spacing w:line="240" w:lineRule="auto"/>
        <w:rPr>
          <w:sz w:val="16"/>
        </w:rPr>
      </w:pPr>
    </w:p>
    <w:p w:rsidR="00DA65B4" w:rsidRDefault="00DA65B4">
      <w:pPr>
        <w:pStyle w:val="20"/>
        <w:spacing w:line="240" w:lineRule="auto"/>
      </w:pPr>
      <w:r>
        <w:t>Методологические основы формирования в бухгалтерском учете информации о нематериальных активах и раскрытие ин</w:t>
      </w:r>
      <w:r>
        <w:softHyphen/>
        <w:t>формации о них в финансовой отчетности определено Положе</w:t>
      </w:r>
      <w:r>
        <w:softHyphen/>
        <w:t>нием (стандартом) бухгалтерского учета 8 "Нематериальные активы".</w:t>
      </w:r>
    </w:p>
    <w:p w:rsidR="00DA65B4" w:rsidRDefault="00DA65B4">
      <w:pPr>
        <w:pStyle w:val="51"/>
        <w:keepNext w:val="0"/>
        <w:widowControl/>
        <w:outlineLvl w:val="9"/>
        <w:rPr>
          <w:szCs w:val="24"/>
        </w:rPr>
      </w:pPr>
      <w:r>
        <w:rPr>
          <w:szCs w:val="24"/>
        </w:rPr>
        <w:t>Пунктом 4 указанного Положения определено, что к нематериальным активам относятся немонетарные активы, которые не имеют материальной формы, могут быть идентифицирова</w:t>
      </w:r>
      <w:r>
        <w:rPr>
          <w:szCs w:val="24"/>
        </w:rPr>
        <w:softHyphen/>
        <w:t>ны (отделены от предприятия) и содержатся предприятием с целью использования в течение периода больше одного года (или одного операционного цикла, если он превышает 1 год) для производства, торговли, административных нужд или предоставления в аренду другим лицам.</w:t>
      </w:r>
    </w:p>
    <w:p w:rsidR="00DA65B4" w:rsidRDefault="00DA65B4">
      <w:pPr>
        <w:ind w:firstLine="720"/>
        <w:jc w:val="both"/>
        <w:rPr>
          <w:sz w:val="28"/>
        </w:rPr>
      </w:pPr>
      <w:r>
        <w:rPr>
          <w:sz w:val="28"/>
        </w:rPr>
        <w:t>Отличительными чертами нематериальных активов являются:</w:t>
      </w:r>
    </w:p>
    <w:p w:rsidR="00DA65B4" w:rsidRDefault="00DA65B4" w:rsidP="00DA65B4">
      <w:pPr>
        <w:numPr>
          <w:ilvl w:val="0"/>
          <w:numId w:val="28"/>
        </w:numPr>
        <w:jc w:val="both"/>
        <w:rPr>
          <w:sz w:val="28"/>
        </w:rPr>
      </w:pPr>
      <w:r>
        <w:rPr>
          <w:sz w:val="28"/>
        </w:rPr>
        <w:t xml:space="preserve">отсутствие материальной формы; </w:t>
      </w:r>
    </w:p>
    <w:p w:rsidR="00DA65B4" w:rsidRDefault="00DA65B4" w:rsidP="00DA65B4">
      <w:pPr>
        <w:numPr>
          <w:ilvl w:val="0"/>
          <w:numId w:val="28"/>
        </w:numPr>
        <w:jc w:val="both"/>
        <w:rPr>
          <w:sz w:val="28"/>
        </w:rPr>
      </w:pPr>
      <w:r>
        <w:rPr>
          <w:sz w:val="28"/>
        </w:rPr>
        <w:t xml:space="preserve">использование в течение длительного времени; </w:t>
      </w:r>
    </w:p>
    <w:p w:rsidR="00DA65B4" w:rsidRDefault="00DA65B4" w:rsidP="00DA65B4">
      <w:pPr>
        <w:numPr>
          <w:ilvl w:val="0"/>
          <w:numId w:val="28"/>
        </w:numPr>
        <w:jc w:val="both"/>
        <w:rPr>
          <w:sz w:val="28"/>
        </w:rPr>
      </w:pPr>
      <w:r>
        <w:rPr>
          <w:sz w:val="28"/>
        </w:rPr>
        <w:t xml:space="preserve">способность приносить экономическую выгоду предприятию; </w:t>
      </w:r>
    </w:p>
    <w:p w:rsidR="00DA65B4" w:rsidRDefault="00DA65B4" w:rsidP="00DA65B4">
      <w:pPr>
        <w:pStyle w:val="51"/>
        <w:keepNext w:val="0"/>
        <w:widowControl/>
        <w:numPr>
          <w:ilvl w:val="0"/>
          <w:numId w:val="28"/>
        </w:numPr>
        <w:ind w:left="0" w:firstLine="720"/>
        <w:outlineLvl w:val="9"/>
        <w:rPr>
          <w:szCs w:val="24"/>
        </w:rPr>
      </w:pPr>
      <w:r>
        <w:rPr>
          <w:szCs w:val="24"/>
        </w:rPr>
        <w:t>высокая степень неопределенности размеров будущей прибыли от их использования.</w:t>
      </w:r>
    </w:p>
    <w:p w:rsidR="00DA65B4" w:rsidRDefault="00DA65B4">
      <w:pPr>
        <w:ind w:firstLine="720"/>
        <w:jc w:val="both"/>
        <w:rPr>
          <w:sz w:val="28"/>
        </w:rPr>
      </w:pPr>
      <w:r>
        <w:rPr>
          <w:sz w:val="28"/>
        </w:rPr>
        <w:t>Для обобщения информации о наличии и движении немате</w:t>
      </w:r>
      <w:r>
        <w:rPr>
          <w:sz w:val="28"/>
        </w:rPr>
        <w:softHyphen/>
        <w:t>риальных активов национальным Планом счетов бухгалтер</w:t>
      </w:r>
      <w:r>
        <w:rPr>
          <w:sz w:val="28"/>
        </w:rPr>
        <w:softHyphen/>
        <w:t>ского учета предусмотрен счет 12 "Нематериальные активы", который ведется по субсчетам:</w:t>
      </w:r>
    </w:p>
    <w:p w:rsidR="00DA65B4" w:rsidRDefault="00DA65B4">
      <w:pPr>
        <w:ind w:firstLine="720"/>
        <w:rPr>
          <w:sz w:val="28"/>
        </w:rPr>
      </w:pPr>
      <w:r>
        <w:rPr>
          <w:sz w:val="28"/>
        </w:rPr>
        <w:t>121 "Права пользования природными ресурсами";</w:t>
      </w:r>
    </w:p>
    <w:p w:rsidR="00DA65B4" w:rsidRDefault="00DA65B4">
      <w:pPr>
        <w:ind w:firstLine="720"/>
        <w:rPr>
          <w:sz w:val="28"/>
        </w:rPr>
      </w:pPr>
      <w:r>
        <w:rPr>
          <w:sz w:val="28"/>
        </w:rPr>
        <w:t>122 "Права пользования имуществом";</w:t>
      </w:r>
    </w:p>
    <w:p w:rsidR="00DA65B4" w:rsidRDefault="00DA65B4">
      <w:pPr>
        <w:ind w:firstLine="720"/>
        <w:rPr>
          <w:sz w:val="28"/>
        </w:rPr>
      </w:pPr>
      <w:r>
        <w:rPr>
          <w:sz w:val="28"/>
        </w:rPr>
        <w:t>123 "Права на знаки для товаров и услуг";</w:t>
      </w:r>
    </w:p>
    <w:p w:rsidR="00DA65B4" w:rsidRDefault="00DA65B4">
      <w:pPr>
        <w:ind w:firstLine="720"/>
        <w:rPr>
          <w:sz w:val="28"/>
        </w:rPr>
      </w:pPr>
      <w:r>
        <w:rPr>
          <w:sz w:val="28"/>
        </w:rPr>
        <w:t>124 "Права на объекты промышленной собственности";</w:t>
      </w:r>
    </w:p>
    <w:p w:rsidR="00DA65B4" w:rsidRDefault="00DA65B4">
      <w:pPr>
        <w:ind w:firstLine="720"/>
        <w:rPr>
          <w:sz w:val="28"/>
        </w:rPr>
      </w:pPr>
      <w:r>
        <w:rPr>
          <w:sz w:val="28"/>
        </w:rPr>
        <w:t>125 "Авторские и смежные с ними права";</w:t>
      </w:r>
    </w:p>
    <w:p w:rsidR="00DA65B4" w:rsidRDefault="00DA65B4">
      <w:pPr>
        <w:ind w:firstLine="720"/>
        <w:rPr>
          <w:sz w:val="28"/>
        </w:rPr>
      </w:pPr>
      <w:r>
        <w:rPr>
          <w:sz w:val="28"/>
        </w:rPr>
        <w:t>126 "Гудвилл";</w:t>
      </w:r>
    </w:p>
    <w:p w:rsidR="00DA65B4" w:rsidRDefault="00DA65B4">
      <w:pPr>
        <w:ind w:firstLine="720"/>
        <w:rPr>
          <w:sz w:val="28"/>
        </w:rPr>
      </w:pPr>
      <w:r>
        <w:rPr>
          <w:sz w:val="28"/>
        </w:rPr>
        <w:t>127 "Прочие нематериальные активы".</w:t>
      </w:r>
    </w:p>
    <w:p w:rsidR="00DA65B4" w:rsidRDefault="00DA65B4">
      <w:pPr>
        <w:ind w:firstLine="720"/>
        <w:jc w:val="both"/>
        <w:rPr>
          <w:sz w:val="28"/>
        </w:rPr>
      </w:pPr>
      <w:r>
        <w:rPr>
          <w:sz w:val="28"/>
        </w:rPr>
        <w:t>Аналитический учет нематериальных активов ведут в Ведо</w:t>
      </w:r>
      <w:r>
        <w:rPr>
          <w:sz w:val="28"/>
        </w:rPr>
        <w:softHyphen/>
        <w:t>мости учета нематериальных активов, начисленной амортиза</w:t>
      </w:r>
      <w:r>
        <w:rPr>
          <w:sz w:val="28"/>
        </w:rPr>
        <w:softHyphen/>
        <w:t>ции (износа) (ф. № ВНА-1) пообъектно по группам (со</w:t>
      </w:r>
      <w:r>
        <w:rPr>
          <w:sz w:val="28"/>
        </w:rPr>
        <w:softHyphen/>
        <w:t>вокупности однотипных по назначению и условиям использования нематериальных активов).</w:t>
      </w:r>
    </w:p>
    <w:p w:rsidR="00DA65B4" w:rsidRDefault="00DA65B4">
      <w:pPr>
        <w:ind w:firstLine="720"/>
        <w:jc w:val="both"/>
        <w:rPr>
          <w:sz w:val="28"/>
        </w:rPr>
      </w:pPr>
      <w:r>
        <w:rPr>
          <w:sz w:val="28"/>
        </w:rPr>
        <w:t>По дебету счета 12 "Нематериальные активы" и его субсче</w:t>
      </w:r>
      <w:r>
        <w:rPr>
          <w:sz w:val="28"/>
        </w:rPr>
        <w:softHyphen/>
        <w:t>тов отражается поступление объектов таких активов на пред</w:t>
      </w:r>
      <w:r>
        <w:rPr>
          <w:sz w:val="28"/>
        </w:rPr>
        <w:softHyphen/>
        <w:t>приятие, а также увеличение их стоимости в результате дооцен</w:t>
      </w:r>
      <w:r>
        <w:rPr>
          <w:sz w:val="28"/>
        </w:rPr>
        <w:softHyphen/>
        <w:t>ки; по кредиту - их выбытие из предприятия (вследствие реализации, безвозмездной передачи, ликвидации), а также уменьшение их стоимости в результате уценки.</w:t>
      </w:r>
    </w:p>
    <w:p w:rsidR="00DA65B4" w:rsidRDefault="00DA65B4">
      <w:pPr>
        <w:ind w:firstLine="720"/>
        <w:jc w:val="both"/>
        <w:rPr>
          <w:sz w:val="28"/>
        </w:rPr>
      </w:pPr>
      <w:r>
        <w:rPr>
          <w:sz w:val="28"/>
        </w:rPr>
        <w:t>Нематериальные активы могут поступать на предприятие:</w:t>
      </w:r>
    </w:p>
    <w:p w:rsidR="00DA65B4" w:rsidRDefault="00DA65B4">
      <w:pPr>
        <w:ind w:firstLine="720"/>
        <w:jc w:val="both"/>
        <w:rPr>
          <w:spacing w:val="-8"/>
          <w:sz w:val="28"/>
        </w:rPr>
      </w:pPr>
      <w:r>
        <w:rPr>
          <w:spacing w:val="-8"/>
          <w:sz w:val="28"/>
        </w:rPr>
        <w:t>- в порядке взноса учредителей (участников) в уставный капитал предприятия;</w:t>
      </w:r>
    </w:p>
    <w:p w:rsidR="00DA65B4" w:rsidRDefault="00DA65B4">
      <w:pPr>
        <w:ind w:firstLine="720"/>
        <w:jc w:val="both"/>
        <w:rPr>
          <w:sz w:val="28"/>
        </w:rPr>
      </w:pPr>
      <w:r>
        <w:rPr>
          <w:sz w:val="28"/>
        </w:rPr>
        <w:t>- приобретения за плату;</w:t>
      </w:r>
    </w:p>
    <w:p w:rsidR="00DA65B4" w:rsidRDefault="00DA65B4">
      <w:pPr>
        <w:ind w:firstLine="720"/>
        <w:jc w:val="both"/>
        <w:rPr>
          <w:sz w:val="28"/>
        </w:rPr>
      </w:pPr>
      <w:r>
        <w:rPr>
          <w:sz w:val="28"/>
        </w:rPr>
        <w:t>- бесплатной передачи другими юридическими лицами;</w:t>
      </w:r>
    </w:p>
    <w:p w:rsidR="00DA65B4" w:rsidRDefault="00DA65B4">
      <w:pPr>
        <w:pStyle w:val="a8"/>
        <w:spacing w:line="240" w:lineRule="auto"/>
      </w:pPr>
      <w:r>
        <w:t xml:space="preserve">          - в результате обмена объектов нематериальных активов на подобные или неподобные активы.</w:t>
      </w:r>
    </w:p>
    <w:p w:rsidR="00DA65B4" w:rsidRDefault="00DA65B4">
      <w:pPr>
        <w:pStyle w:val="a8"/>
        <w:spacing w:line="240" w:lineRule="auto"/>
      </w:pPr>
      <w:r>
        <w:t xml:space="preserve">    </w:t>
      </w:r>
      <w:r>
        <w:tab/>
        <w:t xml:space="preserve">Документально нематериальные активы отражаются в тех же учетных документах, что и основные средства. </w:t>
      </w:r>
    </w:p>
    <w:p w:rsidR="00DA65B4" w:rsidRDefault="00DA65B4">
      <w:pPr>
        <w:pStyle w:val="a8"/>
        <w:spacing w:line="240" w:lineRule="auto"/>
        <w:ind w:firstLine="720"/>
      </w:pPr>
      <w:r>
        <w:t xml:space="preserve">Нематериальные активы подлежат амортизации по сроку их полезного использования, но не более 20 лет. При определении срока полезного использования нематериальных активов, следует учитывать: </w:t>
      </w:r>
    </w:p>
    <w:p w:rsidR="00DA65B4" w:rsidRDefault="00DA65B4" w:rsidP="00DA65B4">
      <w:pPr>
        <w:pStyle w:val="a8"/>
        <w:numPr>
          <w:ilvl w:val="0"/>
          <w:numId w:val="2"/>
        </w:numPr>
        <w:spacing w:line="240" w:lineRule="auto"/>
      </w:pPr>
      <w:r>
        <w:t>сроки полезного использования подобных активов;</w:t>
      </w:r>
    </w:p>
    <w:p w:rsidR="00DA65B4" w:rsidRDefault="00DA65B4" w:rsidP="00DA65B4">
      <w:pPr>
        <w:pStyle w:val="a8"/>
        <w:numPr>
          <w:ilvl w:val="0"/>
          <w:numId w:val="2"/>
        </w:numPr>
        <w:spacing w:line="240" w:lineRule="auto"/>
      </w:pPr>
      <w:r>
        <w:t xml:space="preserve">предусматриваемый моральный износ и другие факторы.  </w:t>
      </w:r>
    </w:p>
    <w:p w:rsidR="00DA65B4" w:rsidRDefault="00DA65B4">
      <w:pPr>
        <w:pStyle w:val="a8"/>
        <w:spacing w:line="240" w:lineRule="auto"/>
      </w:pPr>
      <w:r>
        <w:t xml:space="preserve">Амортизация нематериальных активов начисляется на первоначальную стоимость и начинает действовать с месяца, следующего за месяцем, в котором нематериальный актив стал пригодным в эксплуатацию. Прекращается начисления амортизации, начиная с месяца, следующего за месяцем выбытия. </w:t>
      </w:r>
    </w:p>
    <w:p w:rsidR="00DA65B4" w:rsidRDefault="00DA65B4">
      <w:pPr>
        <w:pStyle w:val="a8"/>
        <w:spacing w:line="240" w:lineRule="auto"/>
      </w:pPr>
      <w:r>
        <w:t xml:space="preserve">Методы начисления амортизации предприятие выбирает  самостоятельно, используя методы начисления амортизации ОС. </w:t>
      </w:r>
    </w:p>
    <w:p w:rsidR="00DA65B4" w:rsidRDefault="00DA65B4">
      <w:pPr>
        <w:pStyle w:val="a8"/>
        <w:spacing w:line="240" w:lineRule="auto"/>
        <w:ind w:firstLine="720"/>
      </w:pPr>
      <w:r>
        <w:t xml:space="preserve">Нематериальный актив списывается с баланса в следствии его  продажи, ликвидации или невозможности получения дальнейших экономических выгод. </w:t>
      </w:r>
    </w:p>
    <w:p w:rsidR="00DA65B4" w:rsidRDefault="00DA65B4">
      <w:pPr>
        <w:pStyle w:val="a8"/>
        <w:spacing w:line="240" w:lineRule="auto"/>
        <w:ind w:firstLine="1080"/>
      </w:pPr>
      <w:r>
        <w:rPr>
          <w:i/>
          <w:iCs/>
        </w:rPr>
        <w:t>Поступление нематериальных активов</w:t>
      </w:r>
      <w:r>
        <w:t>:</w:t>
      </w:r>
    </w:p>
    <w:p w:rsidR="00DA65B4" w:rsidRDefault="00DA65B4">
      <w:pPr>
        <w:pStyle w:val="a8"/>
        <w:spacing w:line="240" w:lineRule="auto"/>
        <w:ind w:firstLine="707"/>
      </w:pPr>
      <w:r>
        <w:t xml:space="preserve">1) получено предприятием за торговую марку: </w:t>
      </w:r>
    </w:p>
    <w:p w:rsidR="00DA65B4" w:rsidRDefault="00DA65B4">
      <w:pPr>
        <w:ind w:left="707" w:firstLine="709"/>
        <w:jc w:val="both"/>
        <w:rPr>
          <w:sz w:val="28"/>
        </w:rPr>
      </w:pPr>
      <w:r>
        <w:rPr>
          <w:sz w:val="28"/>
        </w:rPr>
        <w:t>Д 377</w:t>
      </w:r>
      <w:r>
        <w:rPr>
          <w:sz w:val="28"/>
        </w:rPr>
        <w:tab/>
      </w:r>
      <w:r>
        <w:rPr>
          <w:sz w:val="28"/>
        </w:rPr>
        <w:tab/>
        <w:t>К 311</w:t>
      </w:r>
      <w:r>
        <w:rPr>
          <w:sz w:val="28"/>
        </w:rPr>
        <w:tab/>
      </w:r>
      <w:r>
        <w:rPr>
          <w:sz w:val="28"/>
        </w:rPr>
        <w:tab/>
        <w:t>1200</w:t>
      </w:r>
    </w:p>
    <w:p w:rsidR="00DA65B4" w:rsidRDefault="00DA65B4">
      <w:pPr>
        <w:jc w:val="both"/>
        <w:rPr>
          <w:sz w:val="28"/>
        </w:rPr>
      </w:pPr>
      <w:r>
        <w:rPr>
          <w:sz w:val="28"/>
        </w:rPr>
        <w:tab/>
        <w:t xml:space="preserve">2) начислен налоговый кредит по оплаченной сумме: </w:t>
      </w:r>
    </w:p>
    <w:p w:rsidR="00DA65B4" w:rsidRDefault="00DA65B4">
      <w:pPr>
        <w:ind w:left="707" w:firstLine="709"/>
        <w:jc w:val="both"/>
        <w:rPr>
          <w:sz w:val="28"/>
        </w:rPr>
      </w:pPr>
      <w:r>
        <w:rPr>
          <w:sz w:val="28"/>
        </w:rPr>
        <w:t>Д 641</w:t>
      </w:r>
      <w:r>
        <w:rPr>
          <w:sz w:val="28"/>
          <w:vertAlign w:val="subscript"/>
        </w:rPr>
        <w:t xml:space="preserve"> </w:t>
      </w:r>
      <w:r>
        <w:rPr>
          <w:sz w:val="28"/>
        </w:rPr>
        <w:tab/>
        <w:t>К 644</w:t>
      </w:r>
      <w:r>
        <w:rPr>
          <w:sz w:val="28"/>
        </w:rPr>
        <w:tab/>
      </w:r>
      <w:r>
        <w:rPr>
          <w:sz w:val="28"/>
        </w:rPr>
        <w:tab/>
        <w:t>200</w:t>
      </w:r>
    </w:p>
    <w:p w:rsidR="00DA65B4" w:rsidRDefault="00DA65B4">
      <w:pPr>
        <w:jc w:val="both"/>
        <w:rPr>
          <w:sz w:val="28"/>
        </w:rPr>
      </w:pPr>
      <w:r>
        <w:rPr>
          <w:sz w:val="28"/>
        </w:rPr>
        <w:tab/>
        <w:t>3) приходуется торговая марка:</w:t>
      </w:r>
    </w:p>
    <w:p w:rsidR="00DA65B4" w:rsidRDefault="00DA65B4">
      <w:pPr>
        <w:ind w:left="707" w:firstLine="709"/>
        <w:jc w:val="both"/>
        <w:rPr>
          <w:sz w:val="28"/>
        </w:rPr>
      </w:pPr>
      <w:r>
        <w:rPr>
          <w:sz w:val="28"/>
        </w:rPr>
        <w:t>Д 154</w:t>
      </w:r>
      <w:r>
        <w:rPr>
          <w:sz w:val="28"/>
        </w:rPr>
        <w:tab/>
      </w:r>
      <w:r>
        <w:rPr>
          <w:sz w:val="28"/>
        </w:rPr>
        <w:tab/>
        <w:t>К 377</w:t>
      </w:r>
      <w:r>
        <w:rPr>
          <w:sz w:val="28"/>
        </w:rPr>
        <w:tab/>
      </w:r>
      <w:r>
        <w:rPr>
          <w:sz w:val="28"/>
        </w:rPr>
        <w:tab/>
        <w:t>1000 (без НДС)</w:t>
      </w:r>
    </w:p>
    <w:p w:rsidR="00DA65B4" w:rsidRDefault="00DA65B4">
      <w:pPr>
        <w:jc w:val="both"/>
        <w:rPr>
          <w:sz w:val="28"/>
        </w:rPr>
      </w:pPr>
      <w:r>
        <w:rPr>
          <w:sz w:val="28"/>
        </w:rPr>
        <w:tab/>
        <w:t>4) отражается сумма НДС по документам поставщика:</w:t>
      </w:r>
    </w:p>
    <w:p w:rsidR="00DA65B4" w:rsidRDefault="00DA65B4">
      <w:pPr>
        <w:ind w:left="707" w:firstLine="709"/>
        <w:jc w:val="both"/>
        <w:rPr>
          <w:sz w:val="28"/>
        </w:rPr>
      </w:pPr>
      <w:r>
        <w:rPr>
          <w:sz w:val="28"/>
        </w:rPr>
        <w:t>Д 644</w:t>
      </w:r>
      <w:r>
        <w:rPr>
          <w:sz w:val="28"/>
        </w:rPr>
        <w:tab/>
      </w:r>
      <w:r>
        <w:rPr>
          <w:sz w:val="28"/>
        </w:rPr>
        <w:tab/>
        <w:t>К 377</w:t>
      </w:r>
      <w:r>
        <w:rPr>
          <w:sz w:val="28"/>
        </w:rPr>
        <w:tab/>
      </w:r>
      <w:r>
        <w:rPr>
          <w:sz w:val="28"/>
        </w:rPr>
        <w:tab/>
        <w:t>200</w:t>
      </w:r>
    </w:p>
    <w:p w:rsidR="00DA65B4" w:rsidRDefault="00DA65B4">
      <w:pPr>
        <w:pStyle w:val="32"/>
        <w:widowControl/>
        <w:rPr>
          <w:spacing w:val="-8"/>
        </w:rPr>
      </w:pPr>
      <w:r>
        <w:rPr>
          <w:spacing w:val="-8"/>
        </w:rPr>
        <w:tab/>
        <w:t>5) оказаны юридические услуги по приобретению нематериальных активов:</w:t>
      </w:r>
    </w:p>
    <w:p w:rsidR="00DA65B4" w:rsidRDefault="00DA65B4">
      <w:pPr>
        <w:ind w:left="707" w:firstLine="709"/>
        <w:jc w:val="both"/>
        <w:rPr>
          <w:sz w:val="28"/>
        </w:rPr>
      </w:pPr>
      <w:r>
        <w:rPr>
          <w:sz w:val="28"/>
        </w:rPr>
        <w:t>Д 154</w:t>
      </w:r>
      <w:r>
        <w:rPr>
          <w:sz w:val="28"/>
        </w:rPr>
        <w:tab/>
      </w:r>
      <w:r>
        <w:rPr>
          <w:sz w:val="28"/>
        </w:rPr>
        <w:tab/>
        <w:t>К 631</w:t>
      </w:r>
      <w:r>
        <w:rPr>
          <w:sz w:val="28"/>
        </w:rPr>
        <w:tab/>
      </w:r>
      <w:r>
        <w:rPr>
          <w:sz w:val="28"/>
        </w:rPr>
        <w:tab/>
        <w:t>300 (без НДС)</w:t>
      </w:r>
    </w:p>
    <w:p w:rsidR="00DA65B4" w:rsidRDefault="00DA65B4">
      <w:pPr>
        <w:jc w:val="both"/>
        <w:rPr>
          <w:sz w:val="28"/>
        </w:rPr>
      </w:pPr>
      <w:r>
        <w:rPr>
          <w:sz w:val="28"/>
        </w:rPr>
        <w:tab/>
        <w:t>6) отражается налоговый кредит по документации юридической фирмы:</w:t>
      </w:r>
    </w:p>
    <w:p w:rsidR="00DA65B4" w:rsidRDefault="00DA65B4">
      <w:pPr>
        <w:ind w:left="707" w:firstLine="709"/>
        <w:jc w:val="both"/>
        <w:rPr>
          <w:sz w:val="28"/>
        </w:rPr>
      </w:pPr>
      <w:r>
        <w:rPr>
          <w:sz w:val="28"/>
        </w:rPr>
        <w:t>Д 641</w:t>
      </w:r>
      <w:r>
        <w:rPr>
          <w:sz w:val="28"/>
          <w:vertAlign w:val="subscript"/>
        </w:rPr>
        <w:t>4</w:t>
      </w:r>
      <w:r>
        <w:rPr>
          <w:sz w:val="28"/>
        </w:rPr>
        <w:tab/>
        <w:t>К 631</w:t>
      </w:r>
      <w:r>
        <w:rPr>
          <w:sz w:val="28"/>
        </w:rPr>
        <w:tab/>
      </w:r>
      <w:r>
        <w:rPr>
          <w:sz w:val="28"/>
        </w:rPr>
        <w:tab/>
        <w:t>60</w:t>
      </w:r>
    </w:p>
    <w:p w:rsidR="00DA65B4" w:rsidRDefault="00DA65B4">
      <w:pPr>
        <w:pStyle w:val="32"/>
        <w:widowControl/>
        <w:rPr>
          <w:spacing w:val="-8"/>
        </w:rPr>
      </w:pPr>
      <w:r>
        <w:rPr>
          <w:spacing w:val="-8"/>
        </w:rPr>
        <w:tab/>
        <w:t>7) согласно акта приходуются (берется на баланс) нематериальные активы:</w:t>
      </w:r>
    </w:p>
    <w:p w:rsidR="00DA65B4" w:rsidRDefault="00DA65B4">
      <w:pPr>
        <w:ind w:left="707" w:firstLine="709"/>
        <w:jc w:val="both"/>
        <w:rPr>
          <w:sz w:val="28"/>
        </w:rPr>
      </w:pPr>
      <w:r>
        <w:rPr>
          <w:sz w:val="28"/>
        </w:rPr>
        <w:t>Д 123</w:t>
      </w:r>
      <w:r>
        <w:rPr>
          <w:sz w:val="28"/>
        </w:rPr>
        <w:tab/>
      </w:r>
      <w:r>
        <w:rPr>
          <w:sz w:val="28"/>
        </w:rPr>
        <w:tab/>
        <w:t>К 154</w:t>
      </w:r>
      <w:r>
        <w:rPr>
          <w:sz w:val="28"/>
        </w:rPr>
        <w:tab/>
      </w:r>
      <w:r>
        <w:rPr>
          <w:sz w:val="28"/>
        </w:rPr>
        <w:tab/>
        <w:t>1300</w:t>
      </w:r>
    </w:p>
    <w:p w:rsidR="00DA65B4" w:rsidRDefault="00DA65B4">
      <w:pPr>
        <w:jc w:val="both"/>
        <w:rPr>
          <w:sz w:val="28"/>
        </w:rPr>
      </w:pPr>
      <w:r>
        <w:rPr>
          <w:sz w:val="28"/>
        </w:rPr>
        <w:tab/>
        <w:t xml:space="preserve">8) оплачена юридическая консультация: </w:t>
      </w:r>
    </w:p>
    <w:p w:rsidR="00DA65B4" w:rsidRDefault="00DA65B4">
      <w:pPr>
        <w:ind w:left="707" w:firstLine="709"/>
        <w:jc w:val="both"/>
        <w:rPr>
          <w:sz w:val="28"/>
        </w:rPr>
      </w:pPr>
      <w:r>
        <w:rPr>
          <w:sz w:val="28"/>
        </w:rPr>
        <w:t>Д 631</w:t>
      </w:r>
      <w:r>
        <w:rPr>
          <w:sz w:val="28"/>
        </w:rPr>
        <w:tab/>
      </w:r>
      <w:r>
        <w:rPr>
          <w:sz w:val="28"/>
        </w:rPr>
        <w:tab/>
        <w:t>К 311</w:t>
      </w:r>
      <w:r>
        <w:rPr>
          <w:sz w:val="28"/>
        </w:rPr>
        <w:tab/>
      </w:r>
      <w:r>
        <w:rPr>
          <w:sz w:val="28"/>
        </w:rPr>
        <w:tab/>
        <w:t>360</w:t>
      </w:r>
    </w:p>
    <w:p w:rsidR="00DA65B4" w:rsidRDefault="00DA65B4">
      <w:pPr>
        <w:jc w:val="both"/>
        <w:rPr>
          <w:sz w:val="28"/>
        </w:rPr>
      </w:pPr>
    </w:p>
    <w:p w:rsidR="00DA65B4" w:rsidRDefault="00DA65B4">
      <w:pPr>
        <w:pStyle w:val="3"/>
        <w:rPr>
          <w:i/>
          <w:iCs/>
        </w:rPr>
      </w:pPr>
      <w:r>
        <w:rPr>
          <w:i/>
          <w:iCs/>
        </w:rPr>
        <w:tab/>
        <w:t xml:space="preserve">Реализация нематериальных активов </w:t>
      </w:r>
    </w:p>
    <w:p w:rsidR="00DA65B4" w:rsidRDefault="00DA65B4" w:rsidP="00DA65B4">
      <w:pPr>
        <w:numPr>
          <w:ilvl w:val="0"/>
          <w:numId w:val="3"/>
        </w:numPr>
        <w:jc w:val="both"/>
        <w:rPr>
          <w:sz w:val="28"/>
        </w:rPr>
      </w:pPr>
      <w:r>
        <w:rPr>
          <w:sz w:val="28"/>
        </w:rPr>
        <w:t>отражается доход от реализации (по отпускной стоимости):</w:t>
      </w:r>
    </w:p>
    <w:p w:rsidR="00DA65B4" w:rsidRDefault="00DA65B4">
      <w:pPr>
        <w:ind w:left="707" w:firstLine="709"/>
        <w:jc w:val="both"/>
        <w:rPr>
          <w:sz w:val="28"/>
        </w:rPr>
      </w:pPr>
      <w:r>
        <w:rPr>
          <w:sz w:val="28"/>
        </w:rPr>
        <w:t>Д 377</w:t>
      </w:r>
      <w:r>
        <w:rPr>
          <w:sz w:val="28"/>
        </w:rPr>
        <w:tab/>
      </w:r>
      <w:r>
        <w:rPr>
          <w:sz w:val="28"/>
        </w:rPr>
        <w:tab/>
        <w:t>К 742</w:t>
      </w:r>
      <w:r>
        <w:rPr>
          <w:sz w:val="28"/>
        </w:rPr>
        <w:tab/>
      </w:r>
      <w:r>
        <w:rPr>
          <w:sz w:val="28"/>
        </w:rPr>
        <w:tab/>
        <w:t>1200</w:t>
      </w:r>
    </w:p>
    <w:p w:rsidR="00DA65B4" w:rsidRDefault="00DA65B4">
      <w:pPr>
        <w:pStyle w:val="32"/>
        <w:widowControl/>
        <w:rPr>
          <w:spacing w:val="-8"/>
        </w:rPr>
      </w:pPr>
      <w:r>
        <w:rPr>
          <w:spacing w:val="-8"/>
        </w:rPr>
        <w:tab/>
        <w:t xml:space="preserve">2) отражается налоговое обязательство от продажи нематериальных активов: </w:t>
      </w:r>
    </w:p>
    <w:p w:rsidR="00DA65B4" w:rsidRDefault="00DA65B4">
      <w:pPr>
        <w:ind w:left="707" w:firstLine="709"/>
        <w:jc w:val="both"/>
        <w:rPr>
          <w:sz w:val="28"/>
        </w:rPr>
      </w:pPr>
      <w:r>
        <w:rPr>
          <w:sz w:val="28"/>
        </w:rPr>
        <w:t>Д 742</w:t>
      </w:r>
      <w:r>
        <w:rPr>
          <w:sz w:val="28"/>
        </w:rPr>
        <w:tab/>
      </w:r>
      <w:r>
        <w:rPr>
          <w:sz w:val="28"/>
        </w:rPr>
        <w:tab/>
        <w:t>К 641</w:t>
      </w:r>
      <w:r>
        <w:rPr>
          <w:sz w:val="28"/>
          <w:vertAlign w:val="subscript"/>
        </w:rPr>
        <w:t>4</w:t>
      </w:r>
      <w:r>
        <w:rPr>
          <w:sz w:val="28"/>
        </w:rPr>
        <w:tab/>
        <w:t>200</w:t>
      </w:r>
    </w:p>
    <w:p w:rsidR="00DA65B4" w:rsidRDefault="00DA65B4">
      <w:pPr>
        <w:jc w:val="both"/>
        <w:rPr>
          <w:sz w:val="28"/>
        </w:rPr>
      </w:pPr>
      <w:r>
        <w:rPr>
          <w:sz w:val="28"/>
        </w:rPr>
        <w:tab/>
        <w:t>3) определение чистого дохода:</w:t>
      </w:r>
    </w:p>
    <w:p w:rsidR="00DA65B4" w:rsidRDefault="00DA65B4">
      <w:pPr>
        <w:ind w:left="707" w:firstLine="709"/>
        <w:jc w:val="both"/>
        <w:rPr>
          <w:sz w:val="28"/>
        </w:rPr>
      </w:pPr>
      <w:r>
        <w:rPr>
          <w:sz w:val="28"/>
        </w:rPr>
        <w:t>Д 742</w:t>
      </w:r>
      <w:r>
        <w:rPr>
          <w:sz w:val="28"/>
        </w:rPr>
        <w:tab/>
      </w:r>
      <w:r>
        <w:rPr>
          <w:sz w:val="28"/>
        </w:rPr>
        <w:tab/>
        <w:t>К 79</w:t>
      </w:r>
      <w:r>
        <w:rPr>
          <w:sz w:val="28"/>
        </w:rPr>
        <w:tab/>
      </w:r>
      <w:r>
        <w:rPr>
          <w:sz w:val="28"/>
        </w:rPr>
        <w:tab/>
        <w:t>1000</w:t>
      </w:r>
    </w:p>
    <w:p w:rsidR="00DA65B4" w:rsidRDefault="00DA65B4">
      <w:pPr>
        <w:jc w:val="both"/>
        <w:rPr>
          <w:sz w:val="28"/>
        </w:rPr>
      </w:pPr>
      <w:r>
        <w:rPr>
          <w:sz w:val="28"/>
        </w:rPr>
        <w:tab/>
        <w:t xml:space="preserve">4) списание стоимости выбывших нематериальных активов в сумме начисленного износа: </w:t>
      </w:r>
    </w:p>
    <w:p w:rsidR="00DA65B4" w:rsidRDefault="00DA65B4">
      <w:pPr>
        <w:ind w:left="707" w:firstLine="709"/>
        <w:jc w:val="both"/>
        <w:rPr>
          <w:sz w:val="28"/>
        </w:rPr>
      </w:pPr>
      <w:r>
        <w:rPr>
          <w:sz w:val="28"/>
        </w:rPr>
        <w:t>Д 133</w:t>
      </w:r>
      <w:r>
        <w:rPr>
          <w:sz w:val="28"/>
        </w:rPr>
        <w:tab/>
      </w:r>
      <w:r>
        <w:rPr>
          <w:sz w:val="28"/>
        </w:rPr>
        <w:tab/>
        <w:t>К 12</w:t>
      </w:r>
      <w:r>
        <w:rPr>
          <w:sz w:val="28"/>
        </w:rPr>
        <w:tab/>
      </w:r>
      <w:r>
        <w:rPr>
          <w:sz w:val="28"/>
        </w:rPr>
        <w:tab/>
        <w:t>400</w:t>
      </w:r>
    </w:p>
    <w:p w:rsidR="00DA65B4" w:rsidRDefault="00DA65B4">
      <w:pPr>
        <w:jc w:val="both"/>
        <w:rPr>
          <w:sz w:val="28"/>
        </w:rPr>
      </w:pPr>
      <w:r>
        <w:rPr>
          <w:sz w:val="28"/>
        </w:rPr>
        <w:tab/>
        <w:t>5) списание нематериальных активов по остаточной стоимости:</w:t>
      </w:r>
    </w:p>
    <w:p w:rsidR="00DA65B4" w:rsidRDefault="00DA65B4">
      <w:pPr>
        <w:ind w:left="707" w:firstLine="709"/>
        <w:jc w:val="both"/>
        <w:rPr>
          <w:sz w:val="28"/>
        </w:rPr>
      </w:pPr>
      <w:r>
        <w:rPr>
          <w:sz w:val="28"/>
        </w:rPr>
        <w:t>Д 972</w:t>
      </w:r>
      <w:r>
        <w:rPr>
          <w:sz w:val="28"/>
        </w:rPr>
        <w:tab/>
      </w:r>
      <w:r>
        <w:rPr>
          <w:sz w:val="28"/>
        </w:rPr>
        <w:tab/>
        <w:t>К 12</w:t>
      </w:r>
      <w:r>
        <w:rPr>
          <w:sz w:val="28"/>
        </w:rPr>
        <w:tab/>
      </w:r>
      <w:r>
        <w:rPr>
          <w:sz w:val="28"/>
        </w:rPr>
        <w:tab/>
        <w:t>350</w:t>
      </w:r>
    </w:p>
    <w:p w:rsidR="00DA65B4" w:rsidRDefault="00DA65B4">
      <w:pPr>
        <w:jc w:val="both"/>
        <w:rPr>
          <w:sz w:val="28"/>
        </w:rPr>
      </w:pPr>
      <w:r>
        <w:rPr>
          <w:sz w:val="28"/>
        </w:rPr>
        <w:tab/>
        <w:t xml:space="preserve">6) списание себестоимости нематериальных активов по остаточной стоимости на финансовые результаты: </w:t>
      </w:r>
    </w:p>
    <w:p w:rsidR="00DA65B4" w:rsidRDefault="00DA65B4">
      <w:pPr>
        <w:ind w:left="707" w:firstLine="709"/>
        <w:jc w:val="both"/>
        <w:rPr>
          <w:sz w:val="28"/>
        </w:rPr>
      </w:pPr>
      <w:r>
        <w:rPr>
          <w:sz w:val="28"/>
        </w:rPr>
        <w:t>Д 79</w:t>
      </w:r>
      <w:r>
        <w:rPr>
          <w:sz w:val="28"/>
        </w:rPr>
        <w:tab/>
      </w:r>
      <w:r>
        <w:rPr>
          <w:sz w:val="28"/>
        </w:rPr>
        <w:tab/>
        <w:t>К 972</w:t>
      </w:r>
      <w:r>
        <w:rPr>
          <w:sz w:val="28"/>
        </w:rPr>
        <w:tab/>
      </w:r>
      <w:r>
        <w:rPr>
          <w:sz w:val="28"/>
        </w:rPr>
        <w:tab/>
        <w:t>350</w:t>
      </w:r>
    </w:p>
    <w:p w:rsidR="00DA65B4" w:rsidRDefault="00DA65B4">
      <w:pPr>
        <w:pStyle w:val="32"/>
        <w:widowControl/>
        <w:rPr>
          <w:spacing w:val="-8"/>
        </w:rPr>
      </w:pPr>
      <w:r>
        <w:rPr>
          <w:spacing w:val="-8"/>
        </w:rPr>
        <w:tab/>
        <w:t xml:space="preserve">Износ нематериальных активов в бухгалтерском учете отражается на пассивном счете 133 «Износ нематериальных активов». Записи по кредиту счета  отражают сумму амортизации в корреспонденции с дебетом соответствующих счетов 23 «Производство», 91 «Общепроизводственные расходы», 93 «Расходы на сбыт». </w:t>
      </w:r>
    </w:p>
    <w:p w:rsidR="00DA65B4" w:rsidRDefault="00DA65B4">
      <w:pPr>
        <w:jc w:val="center"/>
        <w:rPr>
          <w:sz w:val="28"/>
        </w:rPr>
      </w:pPr>
    </w:p>
    <w:p w:rsidR="00DA65B4" w:rsidRDefault="00DA65B4">
      <w:pPr>
        <w:jc w:val="center"/>
        <w:rPr>
          <w:sz w:val="28"/>
        </w:rPr>
      </w:pPr>
      <w:r>
        <w:rPr>
          <w:sz w:val="28"/>
        </w:rPr>
        <w:t xml:space="preserve">Отражение в бухгалтерском учете хозяйственных операций, </w:t>
      </w:r>
    </w:p>
    <w:p w:rsidR="00DA65B4" w:rsidRDefault="00DA65B4">
      <w:pPr>
        <w:jc w:val="center"/>
        <w:rPr>
          <w:sz w:val="28"/>
        </w:rPr>
      </w:pPr>
      <w:r>
        <w:rPr>
          <w:sz w:val="28"/>
        </w:rPr>
        <w:t>связанных с выбытием нематериальных активов</w:t>
      </w:r>
    </w:p>
    <w:tbl>
      <w:tblPr>
        <w:tblW w:w="9781" w:type="dxa"/>
        <w:tblInd w:w="40" w:type="dxa"/>
        <w:tblLayout w:type="fixed"/>
        <w:tblCellMar>
          <w:left w:w="40" w:type="dxa"/>
          <w:right w:w="40" w:type="dxa"/>
        </w:tblCellMar>
        <w:tblLook w:val="0000" w:firstRow="0" w:lastRow="0" w:firstColumn="0" w:lastColumn="0" w:noHBand="0" w:noVBand="0"/>
      </w:tblPr>
      <w:tblGrid>
        <w:gridCol w:w="3969"/>
        <w:gridCol w:w="2977"/>
        <w:gridCol w:w="2835"/>
      </w:tblGrid>
      <w:tr w:rsidR="00DA65B4">
        <w:trPr>
          <w:trHeight w:hRule="exact" w:val="728"/>
        </w:trPr>
        <w:tc>
          <w:tcPr>
            <w:tcW w:w="3969"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Содержание хозяйственной операции</w:t>
            </w:r>
          </w:p>
        </w:tc>
        <w:tc>
          <w:tcPr>
            <w:tcW w:w="2977"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Дебет счета</w:t>
            </w:r>
          </w:p>
        </w:tc>
        <w:tc>
          <w:tcPr>
            <w:tcW w:w="2835"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Кредит счета</w:t>
            </w:r>
          </w:p>
        </w:tc>
      </w:tr>
      <w:tr w:rsidR="00DA65B4">
        <w:trPr>
          <w:trHeight w:hRule="exact" w:val="344"/>
        </w:trPr>
        <w:tc>
          <w:tcPr>
            <w:tcW w:w="3969"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1</w:t>
            </w:r>
          </w:p>
        </w:tc>
        <w:tc>
          <w:tcPr>
            <w:tcW w:w="2977"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2</w:t>
            </w:r>
          </w:p>
        </w:tc>
        <w:tc>
          <w:tcPr>
            <w:tcW w:w="2835"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3</w:t>
            </w:r>
          </w:p>
        </w:tc>
      </w:tr>
      <w:tr w:rsidR="00DA65B4">
        <w:trPr>
          <w:cantSplit/>
          <w:trHeight w:val="1926"/>
        </w:trPr>
        <w:tc>
          <w:tcPr>
            <w:tcW w:w="3969" w:type="dxa"/>
            <w:tcBorders>
              <w:top w:val="single" w:sz="6" w:space="0" w:color="auto"/>
              <w:left w:val="single" w:sz="6" w:space="0" w:color="auto"/>
              <w:bottom w:val="single" w:sz="6" w:space="0" w:color="auto"/>
              <w:right w:val="single" w:sz="6" w:space="0" w:color="auto"/>
            </w:tcBorders>
          </w:tcPr>
          <w:p w:rsidR="00DA65B4" w:rsidRDefault="00DA65B4">
            <w:pPr>
              <w:pStyle w:val="a8"/>
              <w:spacing w:line="240" w:lineRule="auto"/>
            </w:pPr>
            <w:r>
              <w:t>Ликвидация нематериаль</w:t>
            </w:r>
            <w:r>
              <w:softHyphen/>
              <w:t>ных активов</w:t>
            </w:r>
          </w:p>
          <w:p w:rsidR="00DA65B4" w:rsidRDefault="00DA65B4">
            <w:pPr>
              <w:pStyle w:val="a8"/>
              <w:spacing w:line="240" w:lineRule="auto"/>
              <w:rPr>
                <w:spacing w:val="-8"/>
              </w:rPr>
            </w:pPr>
            <w:r>
              <w:rPr>
                <w:spacing w:val="-8"/>
              </w:rPr>
              <w:t>Списание ликвидированных объектов по остаточной стоимости (первоначальная стоимость за вычетом суммы износа)</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976 «Списа</w:t>
            </w:r>
            <w:r>
              <w:rPr>
                <w:sz w:val="28"/>
              </w:rPr>
              <w:softHyphen/>
              <w:t>ние необо</w:t>
            </w:r>
            <w:r>
              <w:rPr>
                <w:sz w:val="28"/>
              </w:rPr>
              <w:softHyphen/>
              <w:t>ротных активов"</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12 «Немате</w:t>
            </w:r>
            <w:r>
              <w:rPr>
                <w:sz w:val="28"/>
              </w:rPr>
              <w:softHyphen/>
              <w:t>риальные активы»</w:t>
            </w:r>
          </w:p>
        </w:tc>
      </w:tr>
      <w:tr w:rsidR="00DA65B4">
        <w:trPr>
          <w:trHeight w:hRule="exact" w:val="1073"/>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Списание суммы износа, на</w:t>
            </w:r>
            <w:r>
              <w:rPr>
                <w:sz w:val="28"/>
              </w:rPr>
              <w:softHyphen/>
              <w:t>численной по ликвидируе</w:t>
            </w:r>
            <w:r>
              <w:rPr>
                <w:sz w:val="28"/>
              </w:rPr>
              <w:softHyphen/>
              <w:t>мым объектам</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133 «Износ нематериаль</w:t>
            </w:r>
            <w:r>
              <w:rPr>
                <w:sz w:val="28"/>
              </w:rPr>
              <w:softHyphen/>
              <w:t>ных активов»</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12 «Нематериальные  активы»</w:t>
            </w:r>
          </w:p>
        </w:tc>
      </w:tr>
      <w:tr w:rsidR="00DA65B4">
        <w:trPr>
          <w:trHeight w:hRule="exact" w:val="1343"/>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Отражение расходов, свя</w:t>
            </w:r>
            <w:r>
              <w:rPr>
                <w:sz w:val="28"/>
              </w:rPr>
              <w:softHyphen/>
              <w:t>занных с ликвидацией</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976 "Списа</w:t>
            </w:r>
            <w:r>
              <w:rPr>
                <w:sz w:val="28"/>
              </w:rPr>
              <w:softHyphen/>
              <w:t>ние необоротных</w:t>
            </w:r>
          </w:p>
          <w:p w:rsidR="00DA65B4" w:rsidRDefault="00DA65B4">
            <w:pPr>
              <w:rPr>
                <w:sz w:val="28"/>
              </w:rPr>
            </w:pPr>
            <w:r>
              <w:rPr>
                <w:sz w:val="28"/>
              </w:rPr>
              <w:t>активов"</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66 "Расчеты по оплате труда", 685 "Расчеты с разными кредиторами" и др.</w:t>
            </w:r>
          </w:p>
        </w:tc>
      </w:tr>
      <w:tr w:rsidR="00DA65B4">
        <w:trPr>
          <w:trHeight w:hRule="exact" w:val="1740"/>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Реализация нематериаль</w:t>
            </w:r>
            <w:r>
              <w:rPr>
                <w:sz w:val="28"/>
              </w:rPr>
              <w:softHyphen/>
              <w:t>ных активов</w:t>
            </w:r>
          </w:p>
          <w:p w:rsidR="00DA65B4" w:rsidRDefault="00DA65B4">
            <w:pPr>
              <w:rPr>
                <w:sz w:val="28"/>
              </w:rPr>
            </w:pPr>
            <w:r>
              <w:rPr>
                <w:sz w:val="28"/>
              </w:rPr>
              <w:t xml:space="preserve">Списание реализованных объектов по остаточной стоимости </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972 "Себесто</w:t>
            </w:r>
            <w:r>
              <w:rPr>
                <w:sz w:val="28"/>
              </w:rPr>
              <w:softHyphen/>
              <w:t>имость реали</w:t>
            </w:r>
            <w:r>
              <w:rPr>
                <w:sz w:val="28"/>
              </w:rPr>
              <w:softHyphen/>
              <w:t>зованных необорот</w:t>
            </w:r>
            <w:r>
              <w:rPr>
                <w:sz w:val="28"/>
              </w:rPr>
              <w:softHyphen/>
              <w:t>ных активов"</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12 "Немате</w:t>
            </w:r>
            <w:r>
              <w:rPr>
                <w:sz w:val="28"/>
              </w:rPr>
              <w:softHyphen/>
              <w:t>риальные активы"</w:t>
            </w:r>
          </w:p>
        </w:tc>
      </w:tr>
      <w:tr w:rsidR="00DA65B4">
        <w:trPr>
          <w:trHeight w:hRule="exact" w:val="1103"/>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Списание суммы начислен</w:t>
            </w:r>
            <w:r>
              <w:rPr>
                <w:sz w:val="28"/>
              </w:rPr>
              <w:softHyphen/>
              <w:t>ного износа</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133 "Износ нематериальных активов</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12 "Немате</w:t>
            </w:r>
            <w:r>
              <w:rPr>
                <w:sz w:val="28"/>
              </w:rPr>
              <w:softHyphen/>
              <w:t>риальные активы"</w:t>
            </w:r>
          </w:p>
        </w:tc>
      </w:tr>
      <w:tr w:rsidR="00DA65B4">
        <w:trPr>
          <w:trHeight w:hRule="exact" w:val="1425"/>
        </w:trPr>
        <w:tc>
          <w:tcPr>
            <w:tcW w:w="3969" w:type="dxa"/>
            <w:tcBorders>
              <w:top w:val="single" w:sz="6" w:space="0" w:color="auto"/>
              <w:left w:val="single" w:sz="6" w:space="0" w:color="auto"/>
              <w:bottom w:val="single" w:sz="6" w:space="0" w:color="auto"/>
              <w:right w:val="single" w:sz="6" w:space="0" w:color="auto"/>
            </w:tcBorders>
          </w:tcPr>
          <w:p w:rsidR="00DA65B4" w:rsidRDefault="00DA65B4">
            <w:pPr>
              <w:pBdr>
                <w:top w:val="single" w:sz="4" w:space="1" w:color="auto"/>
                <w:right w:val="single" w:sz="4" w:space="1" w:color="auto"/>
                <w:between w:val="single" w:sz="4" w:space="1" w:color="auto"/>
              </w:pBdr>
              <w:rPr>
                <w:sz w:val="28"/>
              </w:rPr>
            </w:pPr>
            <w:r>
              <w:rPr>
                <w:sz w:val="28"/>
              </w:rPr>
              <w:t>Отражение дохода от реали</w:t>
            </w:r>
            <w:r>
              <w:rPr>
                <w:sz w:val="28"/>
              </w:rPr>
              <w:softHyphen/>
              <w:t>зации в сумме продажной стоимости, подлежащей оп</w:t>
            </w:r>
            <w:r>
              <w:rPr>
                <w:sz w:val="28"/>
              </w:rPr>
              <w:softHyphen/>
              <w:t>лате покупателями</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377 "Расчеты с разными дебиторами"</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742 "Доход от реализа</w:t>
            </w:r>
            <w:r>
              <w:rPr>
                <w:sz w:val="28"/>
              </w:rPr>
              <w:softHyphen/>
              <w:t>ции необорот</w:t>
            </w:r>
            <w:r>
              <w:rPr>
                <w:sz w:val="28"/>
              </w:rPr>
              <w:softHyphen/>
              <w:t>ных активов"</w:t>
            </w:r>
          </w:p>
        </w:tc>
      </w:tr>
    </w:tbl>
    <w:p w:rsidR="00DA65B4" w:rsidRDefault="00DA65B4"/>
    <w:p w:rsidR="00DA65B4" w:rsidRDefault="00DA65B4"/>
    <w:p w:rsidR="00DA65B4" w:rsidRDefault="00DA65B4"/>
    <w:tbl>
      <w:tblPr>
        <w:tblW w:w="9781" w:type="dxa"/>
        <w:tblInd w:w="40" w:type="dxa"/>
        <w:tblLayout w:type="fixed"/>
        <w:tblCellMar>
          <w:left w:w="40" w:type="dxa"/>
          <w:right w:w="40" w:type="dxa"/>
        </w:tblCellMar>
        <w:tblLook w:val="0000" w:firstRow="0" w:lastRow="0" w:firstColumn="0" w:lastColumn="0" w:noHBand="0" w:noVBand="0"/>
      </w:tblPr>
      <w:tblGrid>
        <w:gridCol w:w="3969"/>
        <w:gridCol w:w="2977"/>
        <w:gridCol w:w="2835"/>
      </w:tblGrid>
      <w:tr w:rsidR="00DA65B4">
        <w:trPr>
          <w:trHeight w:hRule="exact" w:val="344"/>
        </w:trPr>
        <w:tc>
          <w:tcPr>
            <w:tcW w:w="3969"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1</w:t>
            </w:r>
          </w:p>
        </w:tc>
        <w:tc>
          <w:tcPr>
            <w:tcW w:w="2977"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2</w:t>
            </w:r>
          </w:p>
        </w:tc>
        <w:tc>
          <w:tcPr>
            <w:tcW w:w="2835"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3</w:t>
            </w:r>
          </w:p>
        </w:tc>
      </w:tr>
      <w:tr w:rsidR="00DA65B4">
        <w:trPr>
          <w:cantSplit/>
          <w:trHeight w:hRule="exact" w:val="1730"/>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Оприходование денежных средств, полученных от по</w:t>
            </w:r>
            <w:r>
              <w:rPr>
                <w:sz w:val="28"/>
              </w:rPr>
              <w:softHyphen/>
              <w:t>купателей за проданные объекты нематериальных активов</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31 "Счета в банках"</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377 "Расчеты с разными дебиторами"</w:t>
            </w:r>
          </w:p>
        </w:tc>
      </w:tr>
      <w:tr w:rsidR="00DA65B4">
        <w:trPr>
          <w:cantSplit/>
          <w:trHeight w:hRule="exact" w:val="1698"/>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Отражение налогового обя</w:t>
            </w:r>
            <w:r>
              <w:rPr>
                <w:sz w:val="28"/>
              </w:rPr>
              <w:softHyphen/>
              <w:t>зательства по НДС, исчис</w:t>
            </w:r>
            <w:r>
              <w:rPr>
                <w:sz w:val="28"/>
              </w:rPr>
              <w:softHyphen/>
              <w:t>ленного по установленной ставке (20%) к сумме дохода от реализации</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742 "Доход от реализа</w:t>
            </w:r>
            <w:r>
              <w:rPr>
                <w:sz w:val="28"/>
              </w:rPr>
              <w:softHyphen/>
              <w:t>ции необо</w:t>
            </w:r>
            <w:r>
              <w:rPr>
                <w:sz w:val="28"/>
              </w:rPr>
              <w:softHyphen/>
              <w:t>ротных активов"</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641 "Расчеты по налогам"</w:t>
            </w:r>
          </w:p>
        </w:tc>
      </w:tr>
      <w:tr w:rsidR="00DA65B4">
        <w:trPr>
          <w:cantSplit/>
          <w:trHeight w:hRule="exact" w:val="1290"/>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Отражение расходов, свя</w:t>
            </w:r>
            <w:r>
              <w:rPr>
                <w:sz w:val="28"/>
              </w:rPr>
              <w:softHyphen/>
              <w:t>занных с реализацией нема</w:t>
            </w:r>
            <w:r>
              <w:rPr>
                <w:sz w:val="28"/>
              </w:rPr>
              <w:softHyphen/>
              <w:t>териальных активов</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972 "Себе</w:t>
            </w:r>
            <w:r>
              <w:rPr>
                <w:sz w:val="28"/>
              </w:rPr>
              <w:softHyphen/>
              <w:t>стоимость реализован</w:t>
            </w:r>
            <w:r>
              <w:rPr>
                <w:sz w:val="28"/>
              </w:rPr>
              <w:softHyphen/>
              <w:t>ных необоротных активов"</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66 "Расчеты по оплате труда", 685 "Расчеты с разными кредиторами" и др.</w:t>
            </w:r>
          </w:p>
        </w:tc>
      </w:tr>
      <w:tr w:rsidR="00DA65B4">
        <w:trPr>
          <w:cantSplit/>
          <w:trHeight w:hRule="exact" w:val="1974"/>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Бесплатная передача немате</w:t>
            </w:r>
            <w:r>
              <w:rPr>
                <w:sz w:val="28"/>
              </w:rPr>
              <w:softHyphen/>
              <w:t>риальных активов</w:t>
            </w:r>
          </w:p>
          <w:p w:rsidR="00DA65B4" w:rsidRDefault="00DA65B4">
            <w:pPr>
              <w:rPr>
                <w:sz w:val="28"/>
              </w:rPr>
            </w:pPr>
            <w:r>
              <w:rPr>
                <w:sz w:val="28"/>
              </w:rPr>
              <w:t>Списание переданных объ</w:t>
            </w:r>
            <w:r>
              <w:rPr>
                <w:sz w:val="28"/>
              </w:rPr>
              <w:softHyphen/>
              <w:t>ектов по остаточной стои</w:t>
            </w:r>
            <w:r>
              <w:rPr>
                <w:sz w:val="28"/>
              </w:rPr>
              <w:softHyphen/>
              <w:t>мости (первоначальная сто</w:t>
            </w:r>
            <w:r>
              <w:rPr>
                <w:sz w:val="28"/>
              </w:rPr>
              <w:softHyphen/>
              <w:t>имость за вычетом суммы износа)</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976 "Списа</w:t>
            </w:r>
            <w:r>
              <w:rPr>
                <w:sz w:val="28"/>
              </w:rPr>
              <w:softHyphen/>
              <w:t>ние необо</w:t>
            </w:r>
            <w:r>
              <w:rPr>
                <w:sz w:val="28"/>
              </w:rPr>
              <w:softHyphen/>
              <w:t>ротных активов"</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12 "Немате</w:t>
            </w:r>
            <w:r>
              <w:rPr>
                <w:sz w:val="28"/>
              </w:rPr>
              <w:softHyphen/>
              <w:t>риальные активы"</w:t>
            </w:r>
          </w:p>
        </w:tc>
      </w:tr>
      <w:tr w:rsidR="00DA65B4">
        <w:trPr>
          <w:cantSplit/>
          <w:trHeight w:hRule="exact" w:val="981"/>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Списание суммы начислен</w:t>
            </w:r>
            <w:r>
              <w:rPr>
                <w:sz w:val="28"/>
              </w:rPr>
              <w:softHyphen/>
              <w:t>ного износа</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133 "Износ нематериальных активов"</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12 "Немате</w:t>
            </w:r>
            <w:r>
              <w:rPr>
                <w:sz w:val="28"/>
              </w:rPr>
              <w:softHyphen/>
              <w:t>риальные активы"</w:t>
            </w:r>
          </w:p>
        </w:tc>
      </w:tr>
      <w:tr w:rsidR="00DA65B4">
        <w:trPr>
          <w:cantSplit/>
          <w:trHeight w:hRule="exact" w:val="712"/>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 xml:space="preserve">Отражение суммы налогового обязательства по НДС </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976 "Списа</w:t>
            </w:r>
            <w:r>
              <w:rPr>
                <w:sz w:val="28"/>
              </w:rPr>
              <w:softHyphen/>
              <w:t>ние необоротных активов"</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641 "Расчеты по налогам"</w:t>
            </w:r>
          </w:p>
        </w:tc>
      </w:tr>
      <w:tr w:rsidR="00DA65B4">
        <w:trPr>
          <w:cantSplit/>
          <w:trHeight w:hRule="exact" w:val="2626"/>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Передача нематериальных активов в порядке взноса в уставный капитал другого предприятия</w:t>
            </w:r>
          </w:p>
          <w:p w:rsidR="00DA65B4" w:rsidRDefault="00DA65B4">
            <w:pPr>
              <w:rPr>
                <w:sz w:val="28"/>
              </w:rPr>
            </w:pPr>
            <w:r>
              <w:rPr>
                <w:sz w:val="28"/>
              </w:rPr>
              <w:t>Списание переданных объ</w:t>
            </w:r>
            <w:r>
              <w:rPr>
                <w:sz w:val="28"/>
              </w:rPr>
              <w:softHyphen/>
              <w:t>ектов по остаточной стои</w:t>
            </w:r>
            <w:r>
              <w:rPr>
                <w:sz w:val="28"/>
              </w:rPr>
              <w:softHyphen/>
              <w:t>мости (первоначальная стоимость за вычетом суммы износа)</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14 "Долго</w:t>
            </w:r>
            <w:r>
              <w:rPr>
                <w:sz w:val="28"/>
              </w:rPr>
              <w:softHyphen/>
              <w:t>срочные финансовые инвестиции"</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12 "Немате</w:t>
            </w:r>
            <w:r>
              <w:rPr>
                <w:sz w:val="28"/>
              </w:rPr>
              <w:softHyphen/>
              <w:t>риальные активы"</w:t>
            </w:r>
          </w:p>
        </w:tc>
      </w:tr>
      <w:tr w:rsidR="00DA65B4">
        <w:trPr>
          <w:cantSplit/>
          <w:trHeight w:hRule="exact" w:val="1006"/>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Списание суммы начислен</w:t>
            </w:r>
            <w:r>
              <w:rPr>
                <w:sz w:val="28"/>
              </w:rPr>
              <w:softHyphen/>
              <w:t>ного износа</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133 "Износ нематериальных активов"</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12 "Немате</w:t>
            </w:r>
            <w:r>
              <w:rPr>
                <w:sz w:val="28"/>
              </w:rPr>
              <w:softHyphen/>
              <w:t>риальные активы"</w:t>
            </w:r>
          </w:p>
        </w:tc>
      </w:tr>
      <w:tr w:rsidR="00DA65B4">
        <w:trPr>
          <w:cantSplit/>
          <w:trHeight w:hRule="exact" w:val="2125"/>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Отражение разницы между остаточной стоимостью переданных активов и спра</w:t>
            </w:r>
            <w:r>
              <w:rPr>
                <w:sz w:val="28"/>
              </w:rPr>
              <w:softHyphen/>
              <w:t>ведливой стоимостью инвестиций (полученных в обмен акций)</w:t>
            </w:r>
          </w:p>
        </w:tc>
        <w:tc>
          <w:tcPr>
            <w:tcW w:w="2977"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14 "Долго</w:t>
            </w:r>
            <w:r>
              <w:rPr>
                <w:sz w:val="28"/>
              </w:rPr>
              <w:softHyphen/>
              <w:t>срочные финансовые инвестиции"</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746 "Прочие доходы от обычной деятель</w:t>
            </w:r>
            <w:r>
              <w:rPr>
                <w:sz w:val="28"/>
              </w:rPr>
              <w:softHyphen/>
              <w:t>ности"</w:t>
            </w:r>
          </w:p>
        </w:tc>
      </w:tr>
    </w:tbl>
    <w:p w:rsidR="00DA65B4" w:rsidRDefault="00DA65B4">
      <w:pPr>
        <w:jc w:val="center"/>
        <w:rPr>
          <w:b/>
          <w:caps/>
          <w:sz w:val="28"/>
        </w:rPr>
      </w:pPr>
      <w:r>
        <w:rPr>
          <w:b/>
          <w:caps/>
          <w:sz w:val="28"/>
        </w:rPr>
        <w:t>Тема 6 Учет производственных запасов</w:t>
      </w:r>
    </w:p>
    <w:p w:rsidR="00DA65B4" w:rsidRDefault="00DA65B4">
      <w:pPr>
        <w:jc w:val="center"/>
        <w:rPr>
          <w:b/>
          <w:caps/>
          <w:sz w:val="28"/>
        </w:rPr>
      </w:pPr>
      <w:r>
        <w:rPr>
          <w:b/>
          <w:caps/>
          <w:sz w:val="28"/>
        </w:rPr>
        <w:t>и затрат на производство</w:t>
      </w:r>
    </w:p>
    <w:p w:rsidR="00DA65B4" w:rsidRDefault="00DA65B4">
      <w:pPr>
        <w:jc w:val="both"/>
        <w:rPr>
          <w:b/>
          <w:caps/>
          <w:sz w:val="28"/>
        </w:rPr>
      </w:pPr>
    </w:p>
    <w:p w:rsidR="00DA65B4" w:rsidRDefault="00DA65B4">
      <w:pPr>
        <w:ind w:firstLine="708"/>
        <w:jc w:val="both"/>
        <w:rPr>
          <w:b/>
          <w:sz w:val="28"/>
        </w:rPr>
      </w:pPr>
      <w:r>
        <w:rPr>
          <w:b/>
          <w:caps/>
          <w:sz w:val="28"/>
        </w:rPr>
        <w:t>6.1 К</w:t>
      </w:r>
      <w:r>
        <w:rPr>
          <w:b/>
          <w:sz w:val="28"/>
        </w:rPr>
        <w:t xml:space="preserve">лассификация производственных запасов, </w:t>
      </w:r>
    </w:p>
    <w:p w:rsidR="00DA65B4" w:rsidRDefault="00DA65B4">
      <w:pPr>
        <w:tabs>
          <w:tab w:val="left" w:pos="1035"/>
        </w:tabs>
        <w:ind w:firstLine="708"/>
        <w:jc w:val="both"/>
        <w:rPr>
          <w:b/>
          <w:sz w:val="28"/>
        </w:rPr>
      </w:pPr>
      <w:r>
        <w:rPr>
          <w:b/>
          <w:sz w:val="28"/>
        </w:rPr>
        <w:tab/>
        <w:t xml:space="preserve">  их себестоимость и оценка   </w:t>
      </w:r>
    </w:p>
    <w:p w:rsidR="00DA65B4" w:rsidRDefault="00DA65B4">
      <w:pPr>
        <w:tabs>
          <w:tab w:val="left" w:pos="1242"/>
        </w:tabs>
        <w:ind w:firstLine="708"/>
        <w:jc w:val="both"/>
        <w:rPr>
          <w:sz w:val="28"/>
        </w:rPr>
      </w:pPr>
    </w:p>
    <w:p w:rsidR="00DA65B4" w:rsidRDefault="00DA65B4">
      <w:pPr>
        <w:pStyle w:val="20"/>
        <w:spacing w:line="240" w:lineRule="auto"/>
      </w:pPr>
      <w:r>
        <w:t xml:space="preserve">Каждое предприятие в ходе своей деятельности приобретает производственные запасы (ПЗ). Приобретение ПЗ должно основываться на заключении договора между поставщиком и покупателем. Кроме расчетно-банковских реквизитов в договоре указываются обязательства поставщика за своевременную поставку ПЗ, их качество и ассортимент, уровень цен и др.  </w:t>
      </w:r>
    </w:p>
    <w:p w:rsidR="00DA65B4" w:rsidRDefault="00DA65B4">
      <w:pPr>
        <w:pStyle w:val="20"/>
        <w:spacing w:line="240" w:lineRule="auto"/>
      </w:pPr>
      <w:r>
        <w:t xml:space="preserve">Покупатель несет ответственность по своевременной оплате за полученные производственные запасы  с указанием вида платежа. </w:t>
      </w:r>
    </w:p>
    <w:p w:rsidR="00DA65B4" w:rsidRDefault="00DA65B4">
      <w:pPr>
        <w:tabs>
          <w:tab w:val="left" w:pos="1242"/>
        </w:tabs>
        <w:ind w:firstLine="708"/>
        <w:jc w:val="both"/>
        <w:rPr>
          <w:sz w:val="28"/>
        </w:rPr>
      </w:pPr>
      <w:r>
        <w:rPr>
          <w:sz w:val="28"/>
        </w:rPr>
        <w:t xml:space="preserve">В бухгалтерском учете ПЗ классифицируются как: </w:t>
      </w:r>
    </w:p>
    <w:p w:rsidR="00DA65B4" w:rsidRDefault="00DA65B4" w:rsidP="00DA65B4">
      <w:pPr>
        <w:numPr>
          <w:ilvl w:val="0"/>
          <w:numId w:val="2"/>
        </w:numPr>
        <w:tabs>
          <w:tab w:val="left" w:pos="1242"/>
        </w:tabs>
        <w:jc w:val="both"/>
        <w:rPr>
          <w:sz w:val="28"/>
        </w:rPr>
      </w:pPr>
      <w:r>
        <w:rPr>
          <w:sz w:val="28"/>
        </w:rPr>
        <w:t>сырье и материалы;</w:t>
      </w:r>
    </w:p>
    <w:p w:rsidR="00DA65B4" w:rsidRDefault="00DA65B4" w:rsidP="00DA65B4">
      <w:pPr>
        <w:numPr>
          <w:ilvl w:val="0"/>
          <w:numId w:val="2"/>
        </w:numPr>
        <w:tabs>
          <w:tab w:val="left" w:pos="1242"/>
        </w:tabs>
        <w:jc w:val="both"/>
        <w:rPr>
          <w:sz w:val="28"/>
        </w:rPr>
      </w:pPr>
      <w:r>
        <w:rPr>
          <w:sz w:val="28"/>
        </w:rPr>
        <w:t>покупные полуфабрикаты;</w:t>
      </w:r>
    </w:p>
    <w:p w:rsidR="00DA65B4" w:rsidRDefault="00DA65B4" w:rsidP="00DA65B4">
      <w:pPr>
        <w:numPr>
          <w:ilvl w:val="0"/>
          <w:numId w:val="2"/>
        </w:numPr>
        <w:tabs>
          <w:tab w:val="left" w:pos="1242"/>
        </w:tabs>
        <w:jc w:val="both"/>
        <w:rPr>
          <w:sz w:val="28"/>
        </w:rPr>
      </w:pPr>
      <w:r>
        <w:rPr>
          <w:sz w:val="28"/>
        </w:rPr>
        <w:t>топливо;</w:t>
      </w:r>
    </w:p>
    <w:p w:rsidR="00DA65B4" w:rsidRDefault="00DA65B4" w:rsidP="00DA65B4">
      <w:pPr>
        <w:numPr>
          <w:ilvl w:val="0"/>
          <w:numId w:val="2"/>
        </w:numPr>
        <w:tabs>
          <w:tab w:val="left" w:pos="1242"/>
        </w:tabs>
        <w:jc w:val="both"/>
        <w:rPr>
          <w:sz w:val="28"/>
        </w:rPr>
      </w:pPr>
      <w:r>
        <w:rPr>
          <w:sz w:val="28"/>
        </w:rPr>
        <w:t>тара и тарные материалы;</w:t>
      </w:r>
    </w:p>
    <w:p w:rsidR="00DA65B4" w:rsidRDefault="00DA65B4" w:rsidP="00DA65B4">
      <w:pPr>
        <w:numPr>
          <w:ilvl w:val="0"/>
          <w:numId w:val="2"/>
        </w:numPr>
        <w:tabs>
          <w:tab w:val="left" w:pos="1242"/>
        </w:tabs>
        <w:jc w:val="both"/>
        <w:rPr>
          <w:sz w:val="28"/>
        </w:rPr>
      </w:pPr>
      <w:r>
        <w:rPr>
          <w:sz w:val="28"/>
        </w:rPr>
        <w:t>запасные части;</w:t>
      </w:r>
    </w:p>
    <w:p w:rsidR="00DA65B4" w:rsidRDefault="00DA65B4" w:rsidP="00DA65B4">
      <w:pPr>
        <w:numPr>
          <w:ilvl w:val="0"/>
          <w:numId w:val="2"/>
        </w:numPr>
        <w:tabs>
          <w:tab w:val="left" w:pos="1242"/>
        </w:tabs>
        <w:jc w:val="both"/>
        <w:rPr>
          <w:sz w:val="28"/>
        </w:rPr>
      </w:pPr>
      <w:r>
        <w:rPr>
          <w:sz w:val="28"/>
        </w:rPr>
        <w:t xml:space="preserve">другие материалы. </w:t>
      </w:r>
    </w:p>
    <w:p w:rsidR="00DA65B4" w:rsidRDefault="00DA65B4">
      <w:pPr>
        <w:pStyle w:val="a8"/>
        <w:spacing w:line="240" w:lineRule="auto"/>
      </w:pPr>
      <w:r>
        <w:t xml:space="preserve">Согласно утвержденного стандарта № 9  ПЗ могут считаться активом, если они достоверно  оценены и в будущем при их использовании предприятие получит экономические выгоды. Единицей бухгалтерского учета ПЗ является их наименование. Приобретаемые ПЗ зачисляются на баланс предприятия по первоначальной стоимости, которая состоит из: </w:t>
      </w:r>
    </w:p>
    <w:p w:rsidR="00DA65B4" w:rsidRDefault="00DA65B4" w:rsidP="00DA65B4">
      <w:pPr>
        <w:numPr>
          <w:ilvl w:val="0"/>
          <w:numId w:val="5"/>
        </w:numPr>
        <w:tabs>
          <w:tab w:val="left" w:pos="1035"/>
        </w:tabs>
        <w:ind w:left="0" w:firstLine="709"/>
        <w:jc w:val="both"/>
        <w:rPr>
          <w:sz w:val="28"/>
        </w:rPr>
      </w:pPr>
      <w:r>
        <w:rPr>
          <w:sz w:val="28"/>
        </w:rPr>
        <w:t>стоимости приобретения ПЗ по цене поставщика;</w:t>
      </w:r>
    </w:p>
    <w:p w:rsidR="00DA65B4" w:rsidRDefault="00DA65B4" w:rsidP="00DA65B4">
      <w:pPr>
        <w:numPr>
          <w:ilvl w:val="0"/>
          <w:numId w:val="5"/>
        </w:numPr>
        <w:tabs>
          <w:tab w:val="left" w:pos="1035"/>
        </w:tabs>
        <w:ind w:left="0" w:firstLine="709"/>
        <w:jc w:val="both"/>
        <w:rPr>
          <w:sz w:val="28"/>
        </w:rPr>
      </w:pPr>
      <w:r>
        <w:rPr>
          <w:sz w:val="28"/>
        </w:rPr>
        <w:t xml:space="preserve">сумм выплачиваемых за информационные, посреднические услуги, связанных с приобретением ПЗ; </w:t>
      </w:r>
    </w:p>
    <w:p w:rsidR="00DA65B4" w:rsidRDefault="00DA65B4" w:rsidP="00DA65B4">
      <w:pPr>
        <w:numPr>
          <w:ilvl w:val="0"/>
          <w:numId w:val="5"/>
        </w:numPr>
        <w:tabs>
          <w:tab w:val="left" w:pos="1035"/>
        </w:tabs>
        <w:ind w:left="0" w:firstLine="709"/>
        <w:jc w:val="both"/>
        <w:rPr>
          <w:sz w:val="28"/>
        </w:rPr>
      </w:pPr>
      <w:r>
        <w:rPr>
          <w:sz w:val="28"/>
        </w:rPr>
        <w:t>суммы ввозной  таможенной пошлины;</w:t>
      </w:r>
    </w:p>
    <w:p w:rsidR="00DA65B4" w:rsidRDefault="00DA65B4" w:rsidP="00DA65B4">
      <w:pPr>
        <w:numPr>
          <w:ilvl w:val="0"/>
          <w:numId w:val="5"/>
        </w:numPr>
        <w:tabs>
          <w:tab w:val="left" w:pos="1035"/>
        </w:tabs>
        <w:ind w:left="0" w:firstLine="709"/>
        <w:jc w:val="both"/>
        <w:rPr>
          <w:sz w:val="28"/>
        </w:rPr>
      </w:pPr>
      <w:r>
        <w:rPr>
          <w:sz w:val="28"/>
        </w:rPr>
        <w:t xml:space="preserve">затрат на заготовку,  транспортировку, разгрузочно-погрузочные расходы, связанных с доставкой полученных запасов. </w:t>
      </w:r>
    </w:p>
    <w:p w:rsidR="00DA65B4" w:rsidRDefault="00DA65B4">
      <w:pPr>
        <w:pStyle w:val="4"/>
        <w:jc w:val="both"/>
      </w:pPr>
      <w:r>
        <w:t>Учет транспортно-заготовительных расходов</w:t>
      </w:r>
    </w:p>
    <w:p w:rsidR="00DA65B4" w:rsidRDefault="00DA65B4">
      <w:pPr>
        <w:ind w:left="708"/>
        <w:jc w:val="both"/>
        <w:rPr>
          <w:i/>
          <w:sz w:val="28"/>
        </w:rPr>
      </w:pPr>
      <w:r>
        <w:rPr>
          <w:i/>
          <w:sz w:val="28"/>
        </w:rPr>
        <w:t>Пример.</w:t>
      </w:r>
    </w:p>
    <w:p w:rsidR="00DA65B4" w:rsidRDefault="00DA65B4">
      <w:pPr>
        <w:ind w:left="708"/>
        <w:jc w:val="both"/>
        <w:rPr>
          <w:sz w:val="28"/>
        </w:rPr>
      </w:pPr>
      <w:r>
        <w:rPr>
          <w:sz w:val="28"/>
        </w:rPr>
        <w:t xml:space="preserve">Предприятием приобретено: </w:t>
      </w:r>
    </w:p>
    <w:p w:rsidR="00DA65B4" w:rsidRDefault="00DA65B4" w:rsidP="00DA65B4">
      <w:pPr>
        <w:numPr>
          <w:ilvl w:val="0"/>
          <w:numId w:val="6"/>
        </w:numPr>
        <w:jc w:val="both"/>
        <w:rPr>
          <w:sz w:val="28"/>
        </w:rPr>
      </w:pPr>
      <w:r>
        <w:rPr>
          <w:sz w:val="28"/>
        </w:rPr>
        <w:t xml:space="preserve">бумага    </w:t>
      </w:r>
      <w:r>
        <w:rPr>
          <w:sz w:val="28"/>
        </w:rPr>
        <w:tab/>
        <w:t xml:space="preserve"> </w:t>
      </w:r>
      <w:r>
        <w:rPr>
          <w:sz w:val="28"/>
        </w:rPr>
        <w:tab/>
      </w:r>
      <w:r>
        <w:rPr>
          <w:sz w:val="28"/>
        </w:rPr>
        <w:tab/>
        <w:t>– 150 грн.;</w:t>
      </w:r>
    </w:p>
    <w:p w:rsidR="00DA65B4" w:rsidRDefault="00DA65B4" w:rsidP="00DA65B4">
      <w:pPr>
        <w:numPr>
          <w:ilvl w:val="0"/>
          <w:numId w:val="6"/>
        </w:numPr>
        <w:jc w:val="both"/>
        <w:rPr>
          <w:sz w:val="28"/>
        </w:rPr>
      </w:pPr>
      <w:r>
        <w:rPr>
          <w:sz w:val="28"/>
        </w:rPr>
        <w:t xml:space="preserve">клей конторский </w:t>
      </w:r>
      <w:r>
        <w:rPr>
          <w:sz w:val="28"/>
        </w:rPr>
        <w:tab/>
      </w:r>
      <w:r>
        <w:rPr>
          <w:sz w:val="28"/>
        </w:rPr>
        <w:tab/>
        <w:t>– 100 грн.;</w:t>
      </w:r>
    </w:p>
    <w:p w:rsidR="00DA65B4" w:rsidRDefault="00DA65B4" w:rsidP="00DA65B4">
      <w:pPr>
        <w:numPr>
          <w:ilvl w:val="0"/>
          <w:numId w:val="6"/>
        </w:numPr>
        <w:jc w:val="both"/>
        <w:rPr>
          <w:sz w:val="28"/>
        </w:rPr>
      </w:pPr>
      <w:r>
        <w:rPr>
          <w:sz w:val="28"/>
        </w:rPr>
        <w:t xml:space="preserve">ткань </w:t>
      </w:r>
      <w:r>
        <w:rPr>
          <w:sz w:val="28"/>
        </w:rPr>
        <w:tab/>
      </w:r>
      <w:r>
        <w:rPr>
          <w:sz w:val="28"/>
        </w:rPr>
        <w:tab/>
      </w:r>
      <w:r>
        <w:rPr>
          <w:sz w:val="28"/>
        </w:rPr>
        <w:tab/>
        <w:t xml:space="preserve">– 4000 грн. </w:t>
      </w:r>
    </w:p>
    <w:p w:rsidR="00DA65B4" w:rsidRDefault="00DA65B4">
      <w:pPr>
        <w:ind w:left="708"/>
        <w:jc w:val="both"/>
        <w:rPr>
          <w:sz w:val="28"/>
        </w:rPr>
      </w:pPr>
      <w:r>
        <w:rPr>
          <w:sz w:val="28"/>
        </w:rPr>
        <w:t xml:space="preserve">Итого: </w:t>
      </w:r>
      <w:r>
        <w:rPr>
          <w:sz w:val="28"/>
        </w:rPr>
        <w:tab/>
      </w:r>
      <w:r>
        <w:rPr>
          <w:sz w:val="28"/>
        </w:rPr>
        <w:tab/>
      </w:r>
      <w:r>
        <w:rPr>
          <w:sz w:val="28"/>
        </w:rPr>
        <w:tab/>
      </w:r>
      <w:r>
        <w:rPr>
          <w:sz w:val="28"/>
        </w:rPr>
        <w:tab/>
        <w:t xml:space="preserve">– 4250 грн. </w:t>
      </w:r>
    </w:p>
    <w:p w:rsidR="00DA65B4" w:rsidRDefault="00DA65B4">
      <w:pPr>
        <w:ind w:left="708"/>
        <w:jc w:val="both"/>
        <w:rPr>
          <w:sz w:val="28"/>
        </w:rPr>
      </w:pPr>
      <w:r>
        <w:rPr>
          <w:sz w:val="28"/>
        </w:rPr>
        <w:t xml:space="preserve">Произведены расходы, связанные с доставкой: </w:t>
      </w:r>
    </w:p>
    <w:p w:rsidR="00DA65B4" w:rsidRDefault="00DA65B4" w:rsidP="00DA65B4">
      <w:pPr>
        <w:numPr>
          <w:ilvl w:val="0"/>
          <w:numId w:val="2"/>
        </w:numPr>
        <w:jc w:val="both"/>
        <w:rPr>
          <w:sz w:val="28"/>
        </w:rPr>
      </w:pPr>
      <w:r>
        <w:rPr>
          <w:sz w:val="28"/>
        </w:rPr>
        <w:t xml:space="preserve">оплата автотранспорта </w:t>
      </w:r>
      <w:r>
        <w:rPr>
          <w:sz w:val="28"/>
        </w:rPr>
        <w:tab/>
      </w:r>
      <w:r>
        <w:rPr>
          <w:sz w:val="28"/>
        </w:rPr>
        <w:tab/>
        <w:t>– 300 грн.;</w:t>
      </w:r>
    </w:p>
    <w:p w:rsidR="00DA65B4" w:rsidRDefault="00DA65B4" w:rsidP="00DA65B4">
      <w:pPr>
        <w:numPr>
          <w:ilvl w:val="0"/>
          <w:numId w:val="2"/>
        </w:numPr>
        <w:jc w:val="both"/>
        <w:rPr>
          <w:sz w:val="28"/>
        </w:rPr>
      </w:pPr>
      <w:r>
        <w:rPr>
          <w:sz w:val="28"/>
        </w:rPr>
        <w:t xml:space="preserve">заработная плата грузчиков </w:t>
      </w:r>
      <w:r>
        <w:rPr>
          <w:sz w:val="28"/>
        </w:rPr>
        <w:tab/>
        <w:t xml:space="preserve">– 50 грн.; </w:t>
      </w:r>
    </w:p>
    <w:p w:rsidR="00DA65B4" w:rsidRDefault="00DA65B4" w:rsidP="00DA65B4">
      <w:pPr>
        <w:numPr>
          <w:ilvl w:val="0"/>
          <w:numId w:val="2"/>
        </w:numPr>
        <w:jc w:val="both"/>
        <w:rPr>
          <w:sz w:val="28"/>
        </w:rPr>
      </w:pPr>
      <w:r>
        <w:rPr>
          <w:sz w:val="28"/>
        </w:rPr>
        <w:t xml:space="preserve">посреднические услуги </w:t>
      </w:r>
      <w:r>
        <w:rPr>
          <w:sz w:val="28"/>
        </w:rPr>
        <w:tab/>
      </w:r>
      <w:r>
        <w:rPr>
          <w:sz w:val="28"/>
        </w:rPr>
        <w:tab/>
        <w:t xml:space="preserve">– 100 грн.; </w:t>
      </w:r>
    </w:p>
    <w:p w:rsidR="00DA65B4" w:rsidRDefault="00DA65B4">
      <w:pPr>
        <w:ind w:left="708"/>
        <w:jc w:val="both"/>
        <w:rPr>
          <w:sz w:val="28"/>
        </w:rPr>
      </w:pPr>
      <w:r>
        <w:rPr>
          <w:sz w:val="28"/>
        </w:rPr>
        <w:t xml:space="preserve">Итого </w:t>
      </w:r>
      <w:r>
        <w:rPr>
          <w:sz w:val="28"/>
        </w:rPr>
        <w:tab/>
      </w:r>
      <w:r>
        <w:rPr>
          <w:sz w:val="28"/>
        </w:rPr>
        <w:tab/>
      </w:r>
      <w:r>
        <w:rPr>
          <w:sz w:val="28"/>
        </w:rPr>
        <w:tab/>
      </w:r>
      <w:r>
        <w:rPr>
          <w:sz w:val="28"/>
        </w:rPr>
        <w:tab/>
      </w:r>
      <w:r>
        <w:rPr>
          <w:sz w:val="28"/>
        </w:rPr>
        <w:tab/>
        <w:t xml:space="preserve">– 450 грн. </w:t>
      </w:r>
    </w:p>
    <w:p w:rsidR="00DA65B4" w:rsidRDefault="00DA65B4">
      <w:pPr>
        <w:ind w:left="708"/>
        <w:jc w:val="both"/>
        <w:rPr>
          <w:sz w:val="28"/>
        </w:rPr>
      </w:pPr>
    </w:p>
    <w:p w:rsidR="00DA65B4" w:rsidRDefault="00DA65B4">
      <w:pPr>
        <w:jc w:val="center"/>
        <w:rPr>
          <w:sz w:val="28"/>
        </w:rPr>
      </w:pPr>
      <w:r>
        <w:rPr>
          <w:sz w:val="28"/>
        </w:rPr>
        <w:t>К</w:t>
      </w:r>
      <w:r>
        <w:rPr>
          <w:sz w:val="28"/>
          <w:vertAlign w:val="subscript"/>
        </w:rPr>
        <w:t>р</w:t>
      </w:r>
      <w:r>
        <w:rPr>
          <w:sz w:val="28"/>
        </w:rPr>
        <w:t xml:space="preserve"> = </w:t>
      </w:r>
      <w:r>
        <w:rPr>
          <w:position w:val="-28"/>
          <w:sz w:val="28"/>
        </w:rPr>
        <w:object w:dxaOrig="2160" w:dyaOrig="720">
          <v:shape id="_x0000_i1026" type="#_x0000_t75" style="width:108pt;height:36pt" o:ole="" fillcolor="window">
            <v:imagedata r:id="rId8" o:title=""/>
          </v:shape>
          <o:OLEObject Type="Embed" ProgID="Equation.3" ShapeID="_x0000_i1026" DrawAspect="Content" ObjectID="_1473947618" r:id="rId9"/>
        </w:object>
      </w:r>
    </w:p>
    <w:p w:rsidR="00DA65B4" w:rsidRDefault="00DA65B4">
      <w:pPr>
        <w:jc w:val="both"/>
        <w:rPr>
          <w:sz w:val="28"/>
        </w:rPr>
      </w:pPr>
    </w:p>
    <w:p w:rsidR="00DA65B4" w:rsidRDefault="00DA65B4">
      <w:pPr>
        <w:ind w:firstLine="708"/>
        <w:jc w:val="both"/>
        <w:rPr>
          <w:sz w:val="28"/>
        </w:rPr>
      </w:pPr>
      <w:r>
        <w:rPr>
          <w:sz w:val="28"/>
        </w:rPr>
        <w:t xml:space="preserve">где </w:t>
      </w:r>
      <w:r>
        <w:rPr>
          <w:sz w:val="28"/>
        </w:rPr>
        <w:tab/>
        <w:t>К</w:t>
      </w:r>
      <w:r>
        <w:rPr>
          <w:sz w:val="28"/>
          <w:vertAlign w:val="subscript"/>
        </w:rPr>
        <w:t>р</w:t>
      </w:r>
      <w:r>
        <w:rPr>
          <w:sz w:val="28"/>
        </w:rPr>
        <w:t xml:space="preserve"> – коэффициент распределения транспортно-заготовительных расходов (ТЗР). </w:t>
      </w:r>
    </w:p>
    <w:p w:rsidR="00DA65B4" w:rsidRDefault="00DA65B4">
      <w:pPr>
        <w:jc w:val="both"/>
        <w:rPr>
          <w:sz w:val="28"/>
        </w:rPr>
      </w:pPr>
      <w:r>
        <w:rPr>
          <w:sz w:val="28"/>
        </w:rPr>
        <w:tab/>
        <w:t xml:space="preserve">ТЗР на приобретение бумаги составляет: 150 </w:t>
      </w:r>
      <w:r>
        <w:rPr>
          <w:sz w:val="28"/>
        </w:rPr>
        <w:sym w:font="Symbol" w:char="F0B4"/>
      </w:r>
      <w:r>
        <w:rPr>
          <w:sz w:val="28"/>
        </w:rPr>
        <w:t xml:space="preserve"> К</w:t>
      </w:r>
      <w:r>
        <w:rPr>
          <w:sz w:val="28"/>
          <w:vertAlign w:val="subscript"/>
        </w:rPr>
        <w:t>р</w:t>
      </w:r>
      <w:r>
        <w:rPr>
          <w:sz w:val="28"/>
        </w:rPr>
        <w:t xml:space="preserve"> = 15,88 грн., тогда себестоимость приобретения бумаги – 165,88 грн. </w:t>
      </w:r>
    </w:p>
    <w:p w:rsidR="00DA65B4" w:rsidRDefault="00DA65B4">
      <w:pPr>
        <w:jc w:val="both"/>
        <w:rPr>
          <w:sz w:val="28"/>
        </w:rPr>
      </w:pPr>
      <w:r>
        <w:rPr>
          <w:sz w:val="28"/>
        </w:rPr>
        <w:tab/>
        <w:t xml:space="preserve">ТЗР на приобретение клея: 100 </w:t>
      </w:r>
      <w:r>
        <w:rPr>
          <w:sz w:val="28"/>
        </w:rPr>
        <w:sym w:font="Symbol" w:char="F0B4"/>
      </w:r>
      <w:r>
        <w:rPr>
          <w:sz w:val="28"/>
        </w:rPr>
        <w:t xml:space="preserve"> К</w:t>
      </w:r>
      <w:r>
        <w:rPr>
          <w:sz w:val="28"/>
          <w:vertAlign w:val="subscript"/>
        </w:rPr>
        <w:t xml:space="preserve">р </w:t>
      </w:r>
      <w:r>
        <w:rPr>
          <w:sz w:val="28"/>
        </w:rPr>
        <w:t xml:space="preserve">= 10,59 грн., а себестоимость – 110,59 грн. </w:t>
      </w:r>
    </w:p>
    <w:p w:rsidR="00DA65B4" w:rsidRDefault="00DA65B4">
      <w:pPr>
        <w:jc w:val="both"/>
        <w:rPr>
          <w:sz w:val="28"/>
        </w:rPr>
      </w:pPr>
      <w:r>
        <w:rPr>
          <w:sz w:val="28"/>
        </w:rPr>
        <w:tab/>
        <w:t xml:space="preserve">Соответственно, расчет по себестоимости приобретения ткани:        </w:t>
      </w:r>
    </w:p>
    <w:p w:rsidR="00DA65B4" w:rsidRDefault="00DA65B4">
      <w:pPr>
        <w:jc w:val="both"/>
        <w:rPr>
          <w:sz w:val="28"/>
        </w:rPr>
      </w:pPr>
      <w:r>
        <w:rPr>
          <w:sz w:val="28"/>
        </w:rPr>
        <w:t>К</w:t>
      </w:r>
      <w:r>
        <w:rPr>
          <w:sz w:val="28"/>
          <w:vertAlign w:val="subscript"/>
        </w:rPr>
        <w:t>р</w:t>
      </w:r>
      <w:r>
        <w:rPr>
          <w:sz w:val="28"/>
        </w:rPr>
        <w:t xml:space="preserve"> </w:t>
      </w:r>
      <w:r>
        <w:rPr>
          <w:sz w:val="28"/>
        </w:rPr>
        <w:sym w:font="Symbol" w:char="F0B4"/>
      </w:r>
      <w:r>
        <w:rPr>
          <w:sz w:val="28"/>
        </w:rPr>
        <w:t xml:space="preserve"> 4000 = 423,53 грн.,  себестоимость  - 4000 + 423,53 = 4423,53 грн. </w:t>
      </w:r>
    </w:p>
    <w:p w:rsidR="00DA65B4" w:rsidRDefault="00DA65B4">
      <w:pPr>
        <w:jc w:val="both"/>
        <w:rPr>
          <w:sz w:val="28"/>
        </w:rPr>
      </w:pPr>
      <w:r>
        <w:rPr>
          <w:sz w:val="28"/>
        </w:rPr>
        <w:tab/>
        <w:t xml:space="preserve">Проверка. 165,88 + 110,59 + 4423,53 = 4700 грн.    </w:t>
      </w:r>
    </w:p>
    <w:p w:rsidR="00DA65B4" w:rsidRDefault="00DA65B4">
      <w:pPr>
        <w:jc w:val="both"/>
        <w:rPr>
          <w:sz w:val="28"/>
        </w:rPr>
      </w:pPr>
    </w:p>
    <w:p w:rsidR="00DA65B4" w:rsidRDefault="00DA65B4">
      <w:pPr>
        <w:jc w:val="both"/>
        <w:rPr>
          <w:b/>
          <w:sz w:val="28"/>
        </w:rPr>
      </w:pPr>
      <w:r>
        <w:rPr>
          <w:sz w:val="28"/>
        </w:rPr>
        <w:tab/>
      </w:r>
      <w:r>
        <w:rPr>
          <w:b/>
          <w:sz w:val="28"/>
        </w:rPr>
        <w:t xml:space="preserve">6.2 Документальное оформление поступления и расходования </w:t>
      </w:r>
    </w:p>
    <w:p w:rsidR="00DA65B4" w:rsidRDefault="00DA65B4">
      <w:pPr>
        <w:tabs>
          <w:tab w:val="left" w:pos="1242"/>
        </w:tabs>
        <w:ind w:left="708"/>
        <w:jc w:val="both"/>
        <w:rPr>
          <w:b/>
          <w:sz w:val="28"/>
        </w:rPr>
      </w:pPr>
      <w:r>
        <w:rPr>
          <w:b/>
          <w:sz w:val="28"/>
        </w:rPr>
        <w:t xml:space="preserve">      производственных запасов (ПЗ)</w:t>
      </w:r>
    </w:p>
    <w:p w:rsidR="00DA65B4" w:rsidRDefault="00DA65B4">
      <w:pPr>
        <w:tabs>
          <w:tab w:val="left" w:pos="1242"/>
        </w:tabs>
        <w:ind w:left="708"/>
        <w:jc w:val="both"/>
        <w:rPr>
          <w:b/>
          <w:sz w:val="28"/>
        </w:rPr>
      </w:pPr>
    </w:p>
    <w:p w:rsidR="00DA65B4" w:rsidRDefault="00DA65B4">
      <w:pPr>
        <w:pStyle w:val="20"/>
        <w:spacing w:line="240" w:lineRule="auto"/>
      </w:pPr>
      <w:r>
        <w:t xml:space="preserve">При получении ПЗ предприятие-получатель предъявляет предприятию-поставщику доверенность  на получение. </w:t>
      </w:r>
    </w:p>
    <w:p w:rsidR="00DA65B4" w:rsidRDefault="00DA65B4">
      <w:pPr>
        <w:ind w:firstLine="708"/>
        <w:jc w:val="both"/>
        <w:rPr>
          <w:sz w:val="28"/>
        </w:rPr>
      </w:pPr>
      <w:r>
        <w:rPr>
          <w:sz w:val="28"/>
        </w:rPr>
        <w:t xml:space="preserve">Ведение учета доверенностей выполняется в соответствии с Положением по учету бланков строгой отчетности. Приобретенные доверенности приходуются предприятием на балансовом счете 201 «Материалы» по цене приобретения и одновременно на забалансовом счете 08 «Бланки строгой отчетности». Выдача доверенности регистрируется в специальном журнале выдачи доверенностей, утвержденном Положением. </w:t>
      </w:r>
    </w:p>
    <w:p w:rsidR="00DA65B4" w:rsidRDefault="00DA65B4">
      <w:pPr>
        <w:ind w:firstLine="708"/>
        <w:jc w:val="both"/>
        <w:rPr>
          <w:sz w:val="28"/>
        </w:rPr>
      </w:pPr>
      <w:r>
        <w:rPr>
          <w:sz w:val="28"/>
        </w:rPr>
        <w:t xml:space="preserve">Доверенность выдается лицам, назначенным приказом руководителя. С ними заключаются договора о полной материальной ответственности. Срок действия доверенностей не должен превышать 10 дней. В исключительных случаях – месяца. </w:t>
      </w:r>
    </w:p>
    <w:p w:rsidR="00DA65B4" w:rsidRDefault="00DA65B4">
      <w:pPr>
        <w:ind w:firstLine="708"/>
        <w:jc w:val="both"/>
        <w:rPr>
          <w:sz w:val="28"/>
        </w:rPr>
      </w:pPr>
      <w:r>
        <w:rPr>
          <w:sz w:val="28"/>
        </w:rPr>
        <w:t>Доверенность заполняется вручную, темной пастой (одной ручкой). На обратной стороне доверенности указывается наименование получаемых ценностей.</w:t>
      </w:r>
    </w:p>
    <w:p w:rsidR="00DA65B4" w:rsidRDefault="00DA65B4">
      <w:pPr>
        <w:ind w:firstLine="708"/>
        <w:jc w:val="both"/>
        <w:rPr>
          <w:sz w:val="28"/>
        </w:rPr>
      </w:pPr>
      <w:r>
        <w:rPr>
          <w:sz w:val="28"/>
        </w:rPr>
        <w:t xml:space="preserve">Доверенность подписывается получателем, руководителем, главным бухгалтером и скрепляется печатью. Испорченные  бланки доверенностей перечеркиваются как аннулированные. В конце месяца составляется акт о списании испорченных бланков. </w:t>
      </w:r>
    </w:p>
    <w:p w:rsidR="00DA65B4" w:rsidRDefault="00DA65B4">
      <w:pPr>
        <w:pStyle w:val="20"/>
        <w:spacing w:line="240" w:lineRule="auto"/>
      </w:pPr>
      <w:r>
        <w:t>Получатель  ПЗ заполненную доверенность отдает поставщику. Взамен поставщик передает сами ПЗ, на которые выписывает накладную с указанием перечня ПЗ, количества, отпускной цены и стоимости. Сверх стоимости ПЗ указывается сумма НДС в размере 20% самой стоимости, что составляет налоговый кредит. Одновременно с выпиской товарной накладной поставщиком выписывается налоговая накладная, что подтверждает уплату  НДС. Если поставщик  не является плательщиком НДС, то в документах это должно быть отражено. Получатель обязан на месте проверить соответствие фактического наличия полученных ценностей с данными накладной. На предприятии полученные ценности сдаются на склад, где они проверяются кладовщиком методом пересчета или измерения и сверяются с документами поставщика.</w:t>
      </w:r>
    </w:p>
    <w:p w:rsidR="00DA65B4" w:rsidRDefault="00DA65B4">
      <w:pPr>
        <w:ind w:firstLine="708"/>
        <w:jc w:val="both"/>
        <w:rPr>
          <w:sz w:val="28"/>
        </w:rPr>
      </w:pPr>
      <w:r>
        <w:rPr>
          <w:sz w:val="28"/>
        </w:rPr>
        <w:t xml:space="preserve">При соответствии данных заполняется приходный ордер, который подписывается кладовщиком и снабженцем. В случае расхождения фактически полученных ПЗ с данными  документов поставщика  составляется специально созданной комиссией акт  о расхождениях.  </w:t>
      </w:r>
    </w:p>
    <w:p w:rsidR="00DA65B4" w:rsidRDefault="00DA65B4">
      <w:pPr>
        <w:ind w:firstLine="708"/>
        <w:jc w:val="both"/>
        <w:rPr>
          <w:sz w:val="28"/>
        </w:rPr>
      </w:pPr>
      <w:r>
        <w:rPr>
          <w:sz w:val="28"/>
        </w:rPr>
        <w:t xml:space="preserve">Составленный акт утверждается руководителем и является основанием для предъявления претензии. </w:t>
      </w:r>
    </w:p>
    <w:p w:rsidR="00DA65B4" w:rsidRDefault="00DA65B4">
      <w:pPr>
        <w:ind w:firstLine="708"/>
        <w:jc w:val="both"/>
        <w:rPr>
          <w:sz w:val="28"/>
        </w:rPr>
      </w:pPr>
      <w:r>
        <w:rPr>
          <w:sz w:val="28"/>
        </w:rPr>
        <w:t xml:space="preserve">На основании данных по приемному акту заполняется карточка складского учета. В ней отражается по количественному измерителю и наименованию ПЗ, полученные или отпущенные в производство.  После каждой хозяйственной операции в карточке складского учета определяется остаток ПЗ. Бухгалтерией производится контроль правильности заполнения карточки складского учета не реже одного раза в месяц. Отпуск ПЗ в производство осуществляется на основании требований, которое  предъявляется получателем запасов с подписями руководителя и главного бухгалтера. Если на предприятии определены нормы расхода ПЗ на 1 единицу изготовляемой продукции, то при отпуске ПЗ со склада заполняется  лимитно-заборная карта, которая утверждается руководителем. Отпуск ПЗ сверх установленного лимита производится на основе заполненного требования. </w:t>
      </w:r>
    </w:p>
    <w:p w:rsidR="00DA65B4" w:rsidRDefault="00DA65B4">
      <w:pPr>
        <w:ind w:firstLine="708"/>
        <w:jc w:val="both"/>
        <w:rPr>
          <w:sz w:val="28"/>
        </w:rPr>
      </w:pPr>
      <w:r>
        <w:rPr>
          <w:sz w:val="28"/>
        </w:rPr>
        <w:t xml:space="preserve">На всех первичных документах по учету ПЗ проставляется номенклатурный номер. В конце отчетного месяца или по периодам, утвержденным руководителем, кладовщик представляет отчетность в бухгалтерию как по оприходованию, так и по выдаче ПЗ.   </w:t>
      </w:r>
    </w:p>
    <w:p w:rsidR="00DA65B4" w:rsidRDefault="00DA65B4">
      <w:pPr>
        <w:ind w:firstLine="708"/>
        <w:jc w:val="both"/>
        <w:rPr>
          <w:sz w:val="28"/>
        </w:rPr>
      </w:pPr>
      <w:r>
        <w:rPr>
          <w:sz w:val="28"/>
        </w:rPr>
        <w:t xml:space="preserve">На основании отчетов кладовщиков и документов поставщиков по оплате в бухгалтерии ведется оборотная ведомость по аналитическому учету ПЗ в разрезе балансового счета и по материально-ответственным лицам. </w:t>
      </w:r>
    </w:p>
    <w:p w:rsidR="00DA65B4" w:rsidRDefault="00DA65B4">
      <w:pPr>
        <w:pStyle w:val="20"/>
        <w:spacing w:line="240" w:lineRule="auto"/>
      </w:pPr>
      <w:r>
        <w:t>Одним из сложных вопросов организации материального учета является получение информации о наличии и движении запасов в сортовом, аналитическом разрезе. При большой но</w:t>
      </w:r>
      <w:r>
        <w:softHyphen/>
        <w:t>менклатуре запасов применяется оперативно-бухгалтерский метод учета запасов. При этом методе количественно-сорто</w:t>
      </w:r>
      <w:r>
        <w:softHyphen/>
        <w:t>вой учет материалов на складах ведется в карточках складского учета (ф. № М-12), которые открываются на каждый но</w:t>
      </w:r>
      <w:r>
        <w:softHyphen/>
        <w:t>менклатурный номер материалов. Записи в карточках мате</w:t>
      </w:r>
      <w:r>
        <w:softHyphen/>
        <w:t>риально ответственными лицами осуществляются ежедневно на основании приходно-расходных документов по поступлению и расходу материалов с выведением остатка после каждой за</w:t>
      </w:r>
      <w:r>
        <w:softHyphen/>
        <w:t>писи (для обеспечения контроля за соблюдением нормы запаса).</w:t>
      </w:r>
    </w:p>
    <w:p w:rsidR="00DA65B4" w:rsidRDefault="00DA65B4">
      <w:pPr>
        <w:ind w:firstLine="720"/>
        <w:jc w:val="both"/>
        <w:rPr>
          <w:sz w:val="28"/>
        </w:rPr>
      </w:pPr>
    </w:p>
    <w:p w:rsidR="00DA65B4" w:rsidRDefault="00DA65B4">
      <w:pPr>
        <w:pStyle w:val="1"/>
        <w:rPr>
          <w:i w:val="0"/>
          <w:iCs/>
          <w:u w:val="none"/>
        </w:rPr>
      </w:pPr>
      <w:r>
        <w:rPr>
          <w:i w:val="0"/>
          <w:iCs/>
          <w:u w:val="none"/>
        </w:rPr>
        <w:t>Карточка № 168 складского учета материалов</w:t>
      </w:r>
    </w:p>
    <w:p w:rsidR="00DA65B4" w:rsidRDefault="00F20245">
      <w:pPr>
        <w:jc w:val="center"/>
        <w:rPr>
          <w:sz w:val="28"/>
        </w:rPr>
      </w:pPr>
      <w:r>
        <w:rPr>
          <w:sz w:val="28"/>
        </w:rPr>
        <w:pict>
          <v:shape id="_x0000_i1027" type="#_x0000_t75" style="width:392.25pt;height:100.5pt" fillcolor="window">
            <v:imagedata r:id="rId10" o:title=""/>
          </v:shape>
        </w:pict>
      </w:r>
    </w:p>
    <w:p w:rsidR="00DA65B4" w:rsidRDefault="00DA65B4">
      <w:pPr>
        <w:ind w:firstLine="708"/>
        <w:jc w:val="both"/>
        <w:rPr>
          <w:b/>
          <w:sz w:val="28"/>
        </w:rPr>
      </w:pPr>
      <w:r>
        <w:rPr>
          <w:b/>
          <w:sz w:val="28"/>
        </w:rPr>
        <w:t xml:space="preserve">6.3 Учет поступления запасов и расчетов с поставщиками </w:t>
      </w:r>
    </w:p>
    <w:p w:rsidR="00DA65B4" w:rsidRDefault="00DA65B4">
      <w:pPr>
        <w:ind w:firstLine="708"/>
        <w:jc w:val="both"/>
        <w:rPr>
          <w:b/>
          <w:sz w:val="28"/>
        </w:rPr>
      </w:pPr>
    </w:p>
    <w:p w:rsidR="00DA65B4" w:rsidRDefault="00DA65B4">
      <w:pPr>
        <w:ind w:firstLine="708"/>
        <w:jc w:val="both"/>
        <w:rPr>
          <w:sz w:val="28"/>
        </w:rPr>
      </w:pPr>
      <w:r>
        <w:rPr>
          <w:sz w:val="28"/>
        </w:rPr>
        <w:t xml:space="preserve">Для обобщения информации о наличии и движении запасов (сырья, материалов, топлива и др.)  осуществляется систематический учет на балансовом счете 20 «Производственные запасы». </w:t>
      </w:r>
    </w:p>
    <w:p w:rsidR="00DA65B4" w:rsidRDefault="00DA65B4">
      <w:pPr>
        <w:ind w:firstLine="708"/>
        <w:jc w:val="both"/>
        <w:rPr>
          <w:sz w:val="28"/>
        </w:rPr>
      </w:pPr>
      <w:r>
        <w:rPr>
          <w:sz w:val="28"/>
        </w:rPr>
        <w:t xml:space="preserve">Остаток на начало месяца   по дебету счета показывает наличие производственных запасов на складе предприятия, не используемых в производстве на определенную дату. </w:t>
      </w:r>
    </w:p>
    <w:p w:rsidR="00DA65B4" w:rsidRDefault="00DA65B4">
      <w:pPr>
        <w:pStyle w:val="20"/>
        <w:spacing w:line="240" w:lineRule="auto"/>
      </w:pPr>
      <w:r>
        <w:t>В отчетном месяце поступление ПЗ от поставщиков увеличивает ПЗ и отражается по дебету активного  счета 20 в корреспонденции со счетом 63 «Расчеты с поставщиками».</w:t>
      </w:r>
    </w:p>
    <w:p w:rsidR="00DA65B4" w:rsidRDefault="00DA65B4">
      <w:pPr>
        <w:pStyle w:val="20"/>
        <w:spacing w:line="240" w:lineRule="auto"/>
      </w:pPr>
      <w:r>
        <w:t xml:space="preserve">ПЗ могут увеличиваться за счет их приобретения подотчетными лицами за наличный расчет, что также отражается по дебету счета 20 в корреспонденции с кредитом счета 372 «Расчеты с подотчетными лицами». </w:t>
      </w:r>
    </w:p>
    <w:p w:rsidR="00DA65B4" w:rsidRDefault="00DA65B4">
      <w:pPr>
        <w:pStyle w:val="20"/>
        <w:spacing w:line="240" w:lineRule="auto"/>
      </w:pPr>
      <w:r>
        <w:t xml:space="preserve">По кредиту счета 20 отражается выбытие ПЗ с целью их включения в производство или реализации на сторону. </w:t>
      </w:r>
    </w:p>
    <w:p w:rsidR="00DA65B4" w:rsidRDefault="00DA65B4">
      <w:pPr>
        <w:pStyle w:val="20"/>
        <w:spacing w:line="240" w:lineRule="auto"/>
      </w:pPr>
      <w:r>
        <w:t xml:space="preserve">Остаток на конец месяца по счету 20 показывает неиспользованные ПЗ. </w:t>
      </w:r>
    </w:p>
    <w:p w:rsidR="00DA65B4" w:rsidRDefault="00DA65B4">
      <w:pPr>
        <w:pStyle w:val="20"/>
        <w:spacing w:line="240" w:lineRule="auto"/>
      </w:pPr>
      <w:r>
        <w:t xml:space="preserve">Расчеты с поставщиками производятся на основании заключенных контрактов-договоров. </w:t>
      </w:r>
    </w:p>
    <w:p w:rsidR="00DA65B4" w:rsidRDefault="00DA65B4">
      <w:pPr>
        <w:pStyle w:val="20"/>
        <w:spacing w:line="240" w:lineRule="auto"/>
        <w:rPr>
          <w:spacing w:val="-4"/>
        </w:rPr>
      </w:pPr>
      <w:r>
        <w:rPr>
          <w:spacing w:val="-4"/>
        </w:rPr>
        <w:t xml:space="preserve">Обязательства по поставке продукции считаются выполненными в момент ее фактической передачи покупателю и перехода его в право  собственности. </w:t>
      </w:r>
    </w:p>
    <w:p w:rsidR="00DA65B4" w:rsidRDefault="00DA65B4">
      <w:pPr>
        <w:pStyle w:val="20"/>
        <w:spacing w:line="240" w:lineRule="auto"/>
      </w:pPr>
      <w:r>
        <w:t xml:space="preserve">Поступление товара от поставщиков оформляется на основании накладных, товарно-транспортных накладных, грузовых таможенных деклараций. </w:t>
      </w:r>
    </w:p>
    <w:p w:rsidR="00DA65B4" w:rsidRDefault="00DA65B4">
      <w:pPr>
        <w:pStyle w:val="20"/>
        <w:spacing w:line="240" w:lineRule="auto"/>
      </w:pPr>
      <w:r>
        <w:t xml:space="preserve">Приемка выполненных работ или оказанных услуг оформляется актами приемки работ, в которых приводятся сведения об объеме, качестве и сроках выполненных работ и их стоимости. Акты подписываются и скрепляются печатью с обеих сторон.  Бухгалтерский учет  с поставщиками ведется на пассивном балансовом счете 631 «Расчеты с поставщиками». </w:t>
      </w:r>
    </w:p>
    <w:p w:rsidR="00DA65B4" w:rsidRDefault="00DA65B4">
      <w:pPr>
        <w:pStyle w:val="20"/>
        <w:spacing w:line="240" w:lineRule="auto"/>
        <w:rPr>
          <w:spacing w:val="-8"/>
        </w:rPr>
      </w:pPr>
      <w:r>
        <w:rPr>
          <w:spacing w:val="-8"/>
        </w:rPr>
        <w:t xml:space="preserve">Остаток на начало месяца по кредиту счета отражает задолженность предприятия перед поставщиком. В отчетном периоде первоначальная стоимость полученных ПЗ отражается по кредиту счета  631 в корреспонденции с дебетом счета 20 «Производственные запасы»   без суммы НДС. По дебету счета 631 показывается сумма произведенной оплаты по поставщикам на сумму производственных запасов и НДС. Сумма НДС,  оплаченная поставщику, составляет налоговый кредит, который позволяет уменьшить  налоговое обязательство при платежах в бюджет. В соответствии с законом о НДС № 168 с изменениями и дополнениями каждое предприятие обязано зарегистрироваться в </w:t>
      </w:r>
      <w:r>
        <w:rPr>
          <w:caps/>
          <w:spacing w:val="-8"/>
        </w:rPr>
        <w:t>гни</w:t>
      </w:r>
      <w:r>
        <w:rPr>
          <w:spacing w:val="-8"/>
        </w:rPr>
        <w:t xml:space="preserve"> при условии, что доход за 12 предшествующих месяцев превысил 1200 необлагаемых минимумов. Базой налогообложения по НДС являются операции по реализации, исходя из договорной стоимости. Не облагается НДС реализация следующих товаров: </w:t>
      </w:r>
    </w:p>
    <w:p w:rsidR="00DA65B4" w:rsidRDefault="00DA65B4" w:rsidP="00DA65B4">
      <w:pPr>
        <w:pStyle w:val="20"/>
        <w:numPr>
          <w:ilvl w:val="0"/>
          <w:numId w:val="2"/>
        </w:numPr>
        <w:spacing w:line="240" w:lineRule="auto"/>
      </w:pPr>
      <w:r>
        <w:t>продуктов питания в детской молочной кухне;</w:t>
      </w:r>
    </w:p>
    <w:p w:rsidR="00DA65B4" w:rsidRDefault="00DA65B4" w:rsidP="00DA65B4">
      <w:pPr>
        <w:pStyle w:val="20"/>
        <w:numPr>
          <w:ilvl w:val="0"/>
          <w:numId w:val="2"/>
        </w:numPr>
        <w:spacing w:line="240" w:lineRule="auto"/>
      </w:pPr>
      <w:r>
        <w:t>подписка на периодические издания;</w:t>
      </w:r>
    </w:p>
    <w:p w:rsidR="00DA65B4" w:rsidRDefault="00DA65B4" w:rsidP="00DA65B4">
      <w:pPr>
        <w:pStyle w:val="20"/>
        <w:numPr>
          <w:ilvl w:val="0"/>
          <w:numId w:val="2"/>
        </w:numPr>
        <w:spacing w:line="240" w:lineRule="auto"/>
        <w:ind w:left="0" w:firstLine="709"/>
      </w:pPr>
      <w:r>
        <w:t>продажа книг и ученических принадлежностей отечественного производства;</w:t>
      </w:r>
    </w:p>
    <w:p w:rsidR="00DA65B4" w:rsidRDefault="00DA65B4" w:rsidP="00DA65B4">
      <w:pPr>
        <w:pStyle w:val="20"/>
        <w:numPr>
          <w:ilvl w:val="0"/>
          <w:numId w:val="2"/>
        </w:numPr>
        <w:spacing w:line="240" w:lineRule="auto"/>
      </w:pPr>
      <w:r>
        <w:t>товары отечественного производства для инвалидов;</w:t>
      </w:r>
    </w:p>
    <w:p w:rsidR="00DA65B4" w:rsidRDefault="00DA65B4" w:rsidP="00DA65B4">
      <w:pPr>
        <w:pStyle w:val="20"/>
        <w:numPr>
          <w:ilvl w:val="0"/>
          <w:numId w:val="2"/>
        </w:numPr>
        <w:spacing w:line="240" w:lineRule="auto"/>
      </w:pPr>
      <w:r>
        <w:t>санаторные путевки;</w:t>
      </w:r>
    </w:p>
    <w:p w:rsidR="00DA65B4" w:rsidRDefault="00DA65B4" w:rsidP="00DA65B4">
      <w:pPr>
        <w:pStyle w:val="20"/>
        <w:numPr>
          <w:ilvl w:val="0"/>
          <w:numId w:val="2"/>
        </w:numPr>
        <w:spacing w:line="240" w:lineRule="auto"/>
      </w:pPr>
      <w:r>
        <w:t>лекарственные изделия отечественного производства.</w:t>
      </w:r>
    </w:p>
    <w:p w:rsidR="00DA65B4" w:rsidRDefault="00DA65B4">
      <w:pPr>
        <w:pStyle w:val="20"/>
        <w:spacing w:line="240" w:lineRule="auto"/>
      </w:pPr>
      <w:r>
        <w:t xml:space="preserve">На все остальные товары, подлежащие налогообложению, выписывается налоговая накладная в день отгрузки товара. </w:t>
      </w:r>
    </w:p>
    <w:p w:rsidR="00DA65B4" w:rsidRDefault="00DA65B4">
      <w:pPr>
        <w:pStyle w:val="20"/>
        <w:spacing w:line="240" w:lineRule="auto"/>
      </w:pPr>
      <w:r>
        <w:t xml:space="preserve">Налоговая накладная не выписывается, а налоговый кредит рассчитывается по прилагаемым документам в случаях: </w:t>
      </w:r>
    </w:p>
    <w:p w:rsidR="00DA65B4" w:rsidRDefault="00DA65B4" w:rsidP="00DA65B4">
      <w:pPr>
        <w:pStyle w:val="20"/>
        <w:numPr>
          <w:ilvl w:val="0"/>
          <w:numId w:val="2"/>
        </w:numPr>
        <w:spacing w:line="240" w:lineRule="auto"/>
      </w:pPr>
      <w:r>
        <w:t>при разовой покупке до 20 грн.;</w:t>
      </w:r>
    </w:p>
    <w:p w:rsidR="00DA65B4" w:rsidRDefault="00DA65B4" w:rsidP="00DA65B4">
      <w:pPr>
        <w:pStyle w:val="20"/>
        <w:numPr>
          <w:ilvl w:val="0"/>
          <w:numId w:val="2"/>
        </w:numPr>
        <w:spacing w:line="240" w:lineRule="auto"/>
      </w:pPr>
      <w:r>
        <w:t>оплата стоимости проезда;</w:t>
      </w:r>
    </w:p>
    <w:p w:rsidR="00DA65B4" w:rsidRDefault="00DA65B4" w:rsidP="00DA65B4">
      <w:pPr>
        <w:pStyle w:val="20"/>
        <w:numPr>
          <w:ilvl w:val="0"/>
          <w:numId w:val="2"/>
        </w:numPr>
        <w:spacing w:line="240" w:lineRule="auto"/>
      </w:pPr>
      <w:r>
        <w:t>оплата стоимости постельных принадлежностей;</w:t>
      </w:r>
    </w:p>
    <w:p w:rsidR="00DA65B4" w:rsidRDefault="00DA65B4" w:rsidP="00DA65B4">
      <w:pPr>
        <w:pStyle w:val="20"/>
        <w:numPr>
          <w:ilvl w:val="0"/>
          <w:numId w:val="2"/>
        </w:numPr>
        <w:spacing w:line="240" w:lineRule="auto"/>
      </w:pPr>
      <w:r>
        <w:t>оплата стоимости проживания в гостинице.</w:t>
      </w:r>
    </w:p>
    <w:p w:rsidR="00DA65B4" w:rsidRDefault="00DA65B4">
      <w:pPr>
        <w:pStyle w:val="20"/>
        <w:spacing w:line="240" w:lineRule="auto"/>
      </w:pPr>
      <w:r>
        <w:t xml:space="preserve">В соответствии с Указом Президента Украины № 857 от 15.08.98 г. налоговый кредит возникает по одному из ранее случившихся событий: </w:t>
      </w:r>
    </w:p>
    <w:p w:rsidR="00DA65B4" w:rsidRDefault="00DA65B4" w:rsidP="00DA65B4">
      <w:pPr>
        <w:pStyle w:val="20"/>
        <w:numPr>
          <w:ilvl w:val="0"/>
          <w:numId w:val="2"/>
        </w:numPr>
        <w:spacing w:line="240" w:lineRule="auto"/>
      </w:pPr>
      <w:r>
        <w:t xml:space="preserve">то ли произведена оплата поставщику с текущего счета; </w:t>
      </w:r>
    </w:p>
    <w:p w:rsidR="00DA65B4" w:rsidRDefault="00DA65B4" w:rsidP="00DA65B4">
      <w:pPr>
        <w:pStyle w:val="20"/>
        <w:numPr>
          <w:ilvl w:val="0"/>
          <w:numId w:val="2"/>
        </w:numPr>
        <w:spacing w:line="240" w:lineRule="auto"/>
      </w:pPr>
      <w:r>
        <w:t xml:space="preserve">то ли получены ПЗ от поставщиков. </w:t>
      </w:r>
    </w:p>
    <w:p w:rsidR="00DA65B4" w:rsidRDefault="00DA65B4">
      <w:pPr>
        <w:pStyle w:val="20"/>
        <w:spacing w:line="240" w:lineRule="auto"/>
      </w:pPr>
      <w:r>
        <w:t xml:space="preserve">Исключение составляют расчеты с поставщиками по энергоносящим запасам, когда налоговый кредит возникает в случае оплаты с текущего счета поставщикам энергоносящих ПЗ. </w:t>
      </w:r>
    </w:p>
    <w:p w:rsidR="00DA65B4" w:rsidRDefault="00DA65B4">
      <w:pPr>
        <w:pStyle w:val="20"/>
        <w:spacing w:line="240" w:lineRule="auto"/>
      </w:pPr>
      <w:r>
        <w:t>В бухгалтерском учете сумма НДС отражается:</w:t>
      </w:r>
    </w:p>
    <w:p w:rsidR="00DA65B4" w:rsidRDefault="00DA65B4" w:rsidP="00DA65B4">
      <w:pPr>
        <w:pStyle w:val="20"/>
        <w:numPr>
          <w:ilvl w:val="0"/>
          <w:numId w:val="7"/>
        </w:numPr>
        <w:spacing w:line="240" w:lineRule="auto"/>
      </w:pPr>
      <w:r>
        <w:t>первое событие составляет оплату с текущего счета поставщику:</w:t>
      </w:r>
    </w:p>
    <w:p w:rsidR="00DA65B4" w:rsidRDefault="00DA65B4">
      <w:pPr>
        <w:ind w:firstLine="709"/>
        <w:jc w:val="both"/>
        <w:rPr>
          <w:sz w:val="28"/>
        </w:rPr>
      </w:pPr>
      <w:r>
        <w:rPr>
          <w:sz w:val="28"/>
        </w:rPr>
        <w:tab/>
        <w:t>Д 631</w:t>
      </w:r>
      <w:r>
        <w:rPr>
          <w:sz w:val="28"/>
        </w:rPr>
        <w:tab/>
      </w:r>
      <w:r>
        <w:rPr>
          <w:sz w:val="28"/>
        </w:rPr>
        <w:tab/>
        <w:t>К 311</w:t>
      </w:r>
      <w:r>
        <w:rPr>
          <w:sz w:val="28"/>
        </w:rPr>
        <w:tab/>
      </w:r>
      <w:r>
        <w:rPr>
          <w:sz w:val="28"/>
        </w:rPr>
        <w:tab/>
        <w:t>120 (с НДС)</w:t>
      </w:r>
    </w:p>
    <w:p w:rsidR="00DA65B4" w:rsidRDefault="00DA65B4">
      <w:pPr>
        <w:ind w:firstLine="709"/>
        <w:jc w:val="both"/>
        <w:rPr>
          <w:sz w:val="28"/>
        </w:rPr>
      </w:pPr>
      <w:r>
        <w:rPr>
          <w:sz w:val="28"/>
        </w:rPr>
        <w:t>2) отражается налоговый кредит:</w:t>
      </w:r>
    </w:p>
    <w:p w:rsidR="00DA65B4" w:rsidRDefault="00DA65B4">
      <w:pPr>
        <w:ind w:firstLine="709"/>
        <w:jc w:val="both"/>
        <w:rPr>
          <w:sz w:val="28"/>
        </w:rPr>
      </w:pPr>
      <w:r>
        <w:rPr>
          <w:sz w:val="28"/>
        </w:rPr>
        <w:tab/>
        <w:t>Д 641</w:t>
      </w:r>
      <w:r>
        <w:rPr>
          <w:sz w:val="28"/>
          <w:vertAlign w:val="subscript"/>
        </w:rPr>
        <w:t>4</w:t>
      </w:r>
      <w:r>
        <w:rPr>
          <w:sz w:val="28"/>
        </w:rPr>
        <w:tab/>
        <w:t>К 644</w:t>
      </w:r>
      <w:r>
        <w:rPr>
          <w:sz w:val="28"/>
        </w:rPr>
        <w:tab/>
      </w:r>
      <w:r>
        <w:rPr>
          <w:sz w:val="28"/>
        </w:rPr>
        <w:tab/>
        <w:t xml:space="preserve">20     (на эту сумму уменьшается платеж  в бюджет) </w:t>
      </w:r>
    </w:p>
    <w:p w:rsidR="00DA65B4" w:rsidRDefault="00DA65B4">
      <w:pPr>
        <w:ind w:firstLine="709"/>
        <w:jc w:val="both"/>
        <w:rPr>
          <w:sz w:val="28"/>
        </w:rPr>
      </w:pPr>
      <w:r>
        <w:rPr>
          <w:sz w:val="28"/>
        </w:rPr>
        <w:t xml:space="preserve">3) вторым событием является получение ПЗ, которые приходуются на склад без суммы НДС: </w:t>
      </w:r>
    </w:p>
    <w:p w:rsidR="00DA65B4" w:rsidRDefault="00DA65B4">
      <w:pPr>
        <w:ind w:firstLine="709"/>
        <w:jc w:val="both"/>
        <w:rPr>
          <w:sz w:val="28"/>
        </w:rPr>
      </w:pPr>
      <w:r>
        <w:rPr>
          <w:sz w:val="28"/>
        </w:rPr>
        <w:tab/>
        <w:t>Д 201</w:t>
      </w:r>
      <w:r>
        <w:rPr>
          <w:sz w:val="28"/>
        </w:rPr>
        <w:tab/>
      </w:r>
      <w:r>
        <w:rPr>
          <w:sz w:val="28"/>
        </w:rPr>
        <w:tab/>
        <w:t>К 631</w:t>
      </w:r>
      <w:r>
        <w:rPr>
          <w:sz w:val="28"/>
        </w:rPr>
        <w:tab/>
      </w:r>
      <w:r>
        <w:rPr>
          <w:sz w:val="28"/>
        </w:rPr>
        <w:tab/>
        <w:t>100</w:t>
      </w:r>
    </w:p>
    <w:p w:rsidR="00DA65B4" w:rsidRDefault="00DA65B4">
      <w:pPr>
        <w:ind w:firstLine="709"/>
        <w:jc w:val="both"/>
        <w:rPr>
          <w:sz w:val="28"/>
        </w:rPr>
      </w:pPr>
      <w:r>
        <w:rPr>
          <w:sz w:val="28"/>
        </w:rPr>
        <w:t>4) закрывается налоговый кредит, отражаемый в счете поставщика:</w:t>
      </w:r>
    </w:p>
    <w:p w:rsidR="00DA65B4" w:rsidRDefault="00DA65B4">
      <w:pPr>
        <w:ind w:firstLine="709"/>
        <w:jc w:val="both"/>
        <w:rPr>
          <w:sz w:val="28"/>
        </w:rPr>
      </w:pPr>
      <w:r>
        <w:rPr>
          <w:sz w:val="28"/>
        </w:rPr>
        <w:tab/>
        <w:t>Д 644</w:t>
      </w:r>
      <w:r>
        <w:rPr>
          <w:sz w:val="28"/>
        </w:rPr>
        <w:tab/>
      </w:r>
      <w:r>
        <w:rPr>
          <w:sz w:val="28"/>
        </w:rPr>
        <w:tab/>
        <w:t>К 631</w:t>
      </w:r>
      <w:r>
        <w:rPr>
          <w:sz w:val="28"/>
        </w:rPr>
        <w:tab/>
      </w:r>
      <w:r>
        <w:rPr>
          <w:sz w:val="28"/>
        </w:rPr>
        <w:tab/>
        <w:t>20</w:t>
      </w:r>
    </w:p>
    <w:p w:rsidR="00DA65B4" w:rsidRDefault="00DA65B4">
      <w:pPr>
        <w:ind w:firstLine="709"/>
        <w:jc w:val="both"/>
        <w:rPr>
          <w:sz w:val="28"/>
        </w:rPr>
      </w:pPr>
      <w:r>
        <w:rPr>
          <w:sz w:val="28"/>
        </w:rPr>
        <w:t>1) первым событием является получение ПЗ, которые приходуются на склад без НДС:</w:t>
      </w:r>
    </w:p>
    <w:p w:rsidR="00DA65B4" w:rsidRDefault="00DA65B4">
      <w:pPr>
        <w:ind w:firstLine="709"/>
        <w:jc w:val="both"/>
        <w:rPr>
          <w:sz w:val="28"/>
        </w:rPr>
      </w:pPr>
      <w:r>
        <w:rPr>
          <w:sz w:val="28"/>
        </w:rPr>
        <w:tab/>
        <w:t>Д 201</w:t>
      </w:r>
      <w:r>
        <w:rPr>
          <w:sz w:val="28"/>
        </w:rPr>
        <w:tab/>
      </w:r>
      <w:r>
        <w:rPr>
          <w:sz w:val="28"/>
        </w:rPr>
        <w:tab/>
        <w:t>К 631</w:t>
      </w:r>
      <w:r>
        <w:rPr>
          <w:sz w:val="28"/>
        </w:rPr>
        <w:tab/>
      </w:r>
      <w:r>
        <w:rPr>
          <w:sz w:val="28"/>
        </w:rPr>
        <w:tab/>
        <w:t>100</w:t>
      </w:r>
    </w:p>
    <w:p w:rsidR="00DA65B4" w:rsidRDefault="00DA65B4">
      <w:pPr>
        <w:ind w:firstLine="709"/>
        <w:jc w:val="both"/>
        <w:rPr>
          <w:sz w:val="28"/>
        </w:rPr>
      </w:pPr>
      <w:r>
        <w:rPr>
          <w:sz w:val="28"/>
        </w:rPr>
        <w:t>2) закрывается налоговый кредит, отраженный в документе поставщика:</w:t>
      </w:r>
    </w:p>
    <w:p w:rsidR="00DA65B4" w:rsidRDefault="00DA65B4">
      <w:pPr>
        <w:ind w:firstLine="709"/>
        <w:jc w:val="both"/>
        <w:rPr>
          <w:sz w:val="28"/>
        </w:rPr>
      </w:pPr>
      <w:r>
        <w:rPr>
          <w:sz w:val="28"/>
        </w:rPr>
        <w:tab/>
        <w:t>Д 641</w:t>
      </w:r>
      <w:r>
        <w:rPr>
          <w:sz w:val="28"/>
          <w:vertAlign w:val="subscript"/>
        </w:rPr>
        <w:t>4</w:t>
      </w:r>
      <w:r>
        <w:rPr>
          <w:sz w:val="28"/>
        </w:rPr>
        <w:tab/>
        <w:t>К 631</w:t>
      </w:r>
      <w:r>
        <w:rPr>
          <w:sz w:val="28"/>
        </w:rPr>
        <w:tab/>
      </w:r>
      <w:r>
        <w:rPr>
          <w:sz w:val="28"/>
        </w:rPr>
        <w:tab/>
        <w:t>20</w:t>
      </w:r>
    </w:p>
    <w:p w:rsidR="00DA65B4" w:rsidRDefault="00DA65B4">
      <w:pPr>
        <w:ind w:left="709"/>
        <w:jc w:val="both"/>
        <w:rPr>
          <w:sz w:val="28"/>
        </w:rPr>
      </w:pPr>
      <w:r>
        <w:rPr>
          <w:sz w:val="28"/>
        </w:rPr>
        <w:t>3) оплата поставщику:</w:t>
      </w:r>
    </w:p>
    <w:p w:rsidR="00DA65B4" w:rsidRDefault="00DA65B4">
      <w:pPr>
        <w:ind w:firstLine="709"/>
        <w:jc w:val="both"/>
        <w:rPr>
          <w:sz w:val="28"/>
        </w:rPr>
      </w:pPr>
      <w:r>
        <w:rPr>
          <w:sz w:val="28"/>
        </w:rPr>
        <w:tab/>
        <w:t>Д 631</w:t>
      </w:r>
      <w:r>
        <w:rPr>
          <w:sz w:val="28"/>
        </w:rPr>
        <w:tab/>
      </w:r>
      <w:r>
        <w:rPr>
          <w:sz w:val="28"/>
        </w:rPr>
        <w:tab/>
        <w:t>К 311</w:t>
      </w:r>
      <w:r>
        <w:rPr>
          <w:sz w:val="28"/>
        </w:rPr>
        <w:tab/>
      </w:r>
      <w:r>
        <w:rPr>
          <w:sz w:val="28"/>
        </w:rPr>
        <w:tab/>
        <w:t>120</w:t>
      </w:r>
    </w:p>
    <w:p w:rsidR="00DA65B4" w:rsidRDefault="00DA65B4">
      <w:pPr>
        <w:ind w:firstLine="709"/>
        <w:jc w:val="both"/>
        <w:rPr>
          <w:sz w:val="28"/>
        </w:rPr>
      </w:pPr>
      <w:r>
        <w:rPr>
          <w:sz w:val="28"/>
        </w:rPr>
        <w:t>Если производятся расчеты по энергоносящим запасам или услугам, то налоговый кредит возникает по дате  оплаты с текущего счета:</w:t>
      </w:r>
    </w:p>
    <w:p w:rsidR="00DA65B4" w:rsidRDefault="00DA65B4">
      <w:pPr>
        <w:ind w:firstLine="709"/>
        <w:jc w:val="both"/>
        <w:rPr>
          <w:sz w:val="28"/>
        </w:rPr>
      </w:pPr>
      <w:r>
        <w:rPr>
          <w:sz w:val="28"/>
        </w:rPr>
        <w:t>1) получен уголь без НДС и оприходован:</w:t>
      </w:r>
    </w:p>
    <w:p w:rsidR="00DA65B4" w:rsidRDefault="00DA65B4">
      <w:pPr>
        <w:ind w:firstLine="709"/>
        <w:jc w:val="both"/>
        <w:rPr>
          <w:sz w:val="28"/>
        </w:rPr>
      </w:pPr>
      <w:r>
        <w:rPr>
          <w:sz w:val="28"/>
        </w:rPr>
        <w:tab/>
        <w:t>Д 201</w:t>
      </w:r>
      <w:r>
        <w:rPr>
          <w:sz w:val="28"/>
        </w:rPr>
        <w:tab/>
      </w:r>
      <w:r>
        <w:rPr>
          <w:sz w:val="28"/>
        </w:rPr>
        <w:tab/>
        <w:t>К 631</w:t>
      </w:r>
      <w:r>
        <w:rPr>
          <w:sz w:val="28"/>
        </w:rPr>
        <w:tab/>
      </w:r>
      <w:r>
        <w:rPr>
          <w:sz w:val="28"/>
        </w:rPr>
        <w:tab/>
        <w:t>100</w:t>
      </w:r>
    </w:p>
    <w:p w:rsidR="00DA65B4" w:rsidRDefault="00DA65B4">
      <w:pPr>
        <w:ind w:firstLine="709"/>
        <w:jc w:val="both"/>
        <w:rPr>
          <w:sz w:val="28"/>
        </w:rPr>
      </w:pPr>
      <w:r>
        <w:rPr>
          <w:sz w:val="28"/>
        </w:rPr>
        <w:t>2) отражается налоговый кредит по документам поставщика:</w:t>
      </w:r>
    </w:p>
    <w:p w:rsidR="00DA65B4" w:rsidRDefault="00DA65B4">
      <w:pPr>
        <w:ind w:firstLine="709"/>
        <w:jc w:val="both"/>
        <w:rPr>
          <w:sz w:val="28"/>
        </w:rPr>
      </w:pPr>
      <w:r>
        <w:rPr>
          <w:sz w:val="28"/>
        </w:rPr>
        <w:tab/>
        <w:t>Д 644</w:t>
      </w:r>
      <w:r>
        <w:rPr>
          <w:sz w:val="28"/>
        </w:rPr>
        <w:tab/>
      </w:r>
      <w:r>
        <w:rPr>
          <w:sz w:val="28"/>
        </w:rPr>
        <w:tab/>
        <w:t>К 631</w:t>
      </w:r>
      <w:r>
        <w:rPr>
          <w:sz w:val="28"/>
        </w:rPr>
        <w:tab/>
      </w:r>
      <w:r>
        <w:rPr>
          <w:sz w:val="28"/>
        </w:rPr>
        <w:tab/>
        <w:t>20</w:t>
      </w:r>
    </w:p>
    <w:p w:rsidR="00DA65B4" w:rsidRDefault="00DA65B4">
      <w:pPr>
        <w:ind w:firstLine="709"/>
        <w:jc w:val="both"/>
        <w:rPr>
          <w:sz w:val="28"/>
        </w:rPr>
      </w:pPr>
      <w:r>
        <w:rPr>
          <w:sz w:val="28"/>
        </w:rPr>
        <w:t>3) оплачено за полученный запас (уголь):</w:t>
      </w:r>
    </w:p>
    <w:p w:rsidR="00DA65B4" w:rsidRDefault="00DA65B4">
      <w:pPr>
        <w:ind w:firstLine="709"/>
        <w:jc w:val="both"/>
        <w:rPr>
          <w:sz w:val="28"/>
        </w:rPr>
      </w:pPr>
      <w:r>
        <w:rPr>
          <w:sz w:val="28"/>
        </w:rPr>
        <w:tab/>
        <w:t>Д 631</w:t>
      </w:r>
      <w:r>
        <w:rPr>
          <w:sz w:val="28"/>
        </w:rPr>
        <w:tab/>
      </w:r>
      <w:r>
        <w:rPr>
          <w:sz w:val="28"/>
        </w:rPr>
        <w:tab/>
        <w:t>К 311</w:t>
      </w:r>
      <w:r>
        <w:rPr>
          <w:sz w:val="28"/>
        </w:rPr>
        <w:tab/>
      </w:r>
      <w:r>
        <w:rPr>
          <w:sz w:val="28"/>
        </w:rPr>
        <w:tab/>
        <w:t>120</w:t>
      </w:r>
    </w:p>
    <w:p w:rsidR="00DA65B4" w:rsidRDefault="00DA65B4">
      <w:pPr>
        <w:ind w:firstLine="709"/>
        <w:jc w:val="both"/>
        <w:rPr>
          <w:sz w:val="28"/>
        </w:rPr>
      </w:pPr>
      <w:r>
        <w:rPr>
          <w:sz w:val="28"/>
        </w:rPr>
        <w:t>4) возникает  налоговый кредит по моменту оплаты:</w:t>
      </w:r>
    </w:p>
    <w:p w:rsidR="00DA65B4" w:rsidRDefault="00DA65B4">
      <w:pPr>
        <w:ind w:left="707" w:firstLine="709"/>
        <w:jc w:val="both"/>
        <w:rPr>
          <w:sz w:val="28"/>
        </w:rPr>
      </w:pPr>
      <w:r>
        <w:rPr>
          <w:sz w:val="28"/>
        </w:rPr>
        <w:t>Д 641</w:t>
      </w:r>
      <w:r>
        <w:rPr>
          <w:sz w:val="28"/>
          <w:vertAlign w:val="subscript"/>
        </w:rPr>
        <w:t xml:space="preserve"> </w:t>
      </w:r>
      <w:r>
        <w:rPr>
          <w:sz w:val="28"/>
        </w:rPr>
        <w:tab/>
        <w:t>К 644</w:t>
      </w:r>
      <w:r>
        <w:rPr>
          <w:sz w:val="28"/>
        </w:rPr>
        <w:tab/>
      </w:r>
      <w:r>
        <w:rPr>
          <w:sz w:val="28"/>
        </w:rPr>
        <w:tab/>
        <w:t>20</w:t>
      </w:r>
    </w:p>
    <w:p w:rsidR="00DA65B4" w:rsidRDefault="00DA65B4">
      <w:pPr>
        <w:pStyle w:val="20"/>
        <w:widowControl/>
        <w:spacing w:line="240" w:lineRule="auto"/>
      </w:pPr>
      <w:r>
        <w:t xml:space="preserve">Расчеты с поставщиками на основании выписок банка и приходных документов кладовщиков ведутся в учетном регистре журнале-ордере № 6. В нем совмещается как синтетический учет по каждой оплаченной сумме и сумме полученных запасов, так и по каждому поставщику. </w:t>
      </w:r>
    </w:p>
    <w:p w:rsidR="00DA65B4" w:rsidRDefault="00DA65B4">
      <w:pPr>
        <w:jc w:val="both"/>
        <w:rPr>
          <w:i/>
          <w:sz w:val="28"/>
        </w:rPr>
      </w:pPr>
      <w:r>
        <w:rPr>
          <w:i/>
          <w:sz w:val="28"/>
        </w:rPr>
        <w:tab/>
        <w:t xml:space="preserve">Пример. </w:t>
      </w:r>
    </w:p>
    <w:p w:rsidR="00DA65B4" w:rsidRDefault="00DA65B4">
      <w:pPr>
        <w:jc w:val="both"/>
        <w:rPr>
          <w:sz w:val="28"/>
        </w:rPr>
      </w:pPr>
      <w:r>
        <w:rPr>
          <w:sz w:val="28"/>
        </w:rPr>
        <w:tab/>
        <w:t xml:space="preserve">В  отчетном месяце получено по накладной № 317 от МП «Мираж» изделие </w:t>
      </w:r>
      <w:r>
        <w:rPr>
          <w:caps/>
          <w:sz w:val="28"/>
        </w:rPr>
        <w:t>а</w:t>
      </w:r>
      <w:r>
        <w:rPr>
          <w:sz w:val="28"/>
        </w:rPr>
        <w:t xml:space="preserve"> по цене 65,83 грн. на сумму 4213,12 грн.; изделие Б – 240 кг., по цене 6,17 на сумму 1480,8 грн.; изделие В – 310 м</w:t>
      </w:r>
      <w:r>
        <w:rPr>
          <w:sz w:val="28"/>
          <w:vertAlign w:val="superscript"/>
        </w:rPr>
        <w:t>3</w:t>
      </w:r>
      <w:r>
        <w:rPr>
          <w:sz w:val="28"/>
        </w:rPr>
        <w:t xml:space="preserve"> по цене  0,03 грн. на сумму 9,3 грн. </w:t>
      </w:r>
    </w:p>
    <w:p w:rsidR="00DA65B4" w:rsidRDefault="00DA65B4">
      <w:pPr>
        <w:ind w:firstLine="708"/>
        <w:jc w:val="both"/>
        <w:rPr>
          <w:sz w:val="28"/>
        </w:rPr>
      </w:pPr>
      <w:r>
        <w:rPr>
          <w:sz w:val="28"/>
        </w:rPr>
        <w:t xml:space="preserve">Итого – 5703,22 грн. </w:t>
      </w:r>
    </w:p>
    <w:p w:rsidR="00DA65B4" w:rsidRDefault="00DA65B4">
      <w:pPr>
        <w:ind w:firstLine="708"/>
        <w:jc w:val="both"/>
        <w:rPr>
          <w:sz w:val="28"/>
        </w:rPr>
      </w:pPr>
      <w:r>
        <w:rPr>
          <w:sz w:val="28"/>
        </w:rPr>
        <w:t xml:space="preserve">Наценка  (1%) – 57,03 грн. </w:t>
      </w:r>
    </w:p>
    <w:p w:rsidR="00DA65B4" w:rsidRDefault="00DA65B4">
      <w:pPr>
        <w:ind w:firstLine="708"/>
        <w:jc w:val="both"/>
        <w:rPr>
          <w:sz w:val="28"/>
        </w:rPr>
      </w:pPr>
      <w:r>
        <w:rPr>
          <w:sz w:val="28"/>
        </w:rPr>
        <w:t>Итого – 5760,25 грн.</w:t>
      </w:r>
    </w:p>
    <w:p w:rsidR="00DA65B4" w:rsidRDefault="00DA65B4">
      <w:pPr>
        <w:ind w:firstLine="708"/>
        <w:jc w:val="both"/>
        <w:rPr>
          <w:sz w:val="28"/>
        </w:rPr>
      </w:pPr>
      <w:r>
        <w:rPr>
          <w:sz w:val="28"/>
        </w:rPr>
        <w:t xml:space="preserve">НДС 20% - 1152,05 грн. </w:t>
      </w:r>
    </w:p>
    <w:p w:rsidR="00DA65B4" w:rsidRDefault="00DA65B4">
      <w:pPr>
        <w:ind w:firstLine="708"/>
        <w:jc w:val="both"/>
        <w:rPr>
          <w:sz w:val="28"/>
        </w:rPr>
      </w:pPr>
      <w:r>
        <w:rPr>
          <w:sz w:val="28"/>
        </w:rPr>
        <w:t xml:space="preserve">Итого к оплате – 6912,30 грн. </w:t>
      </w:r>
    </w:p>
    <w:p w:rsidR="00DA65B4" w:rsidRDefault="00DA65B4">
      <w:pPr>
        <w:ind w:firstLine="708"/>
        <w:jc w:val="both"/>
        <w:rPr>
          <w:sz w:val="28"/>
        </w:rPr>
      </w:pPr>
      <w:r>
        <w:rPr>
          <w:sz w:val="28"/>
        </w:rPr>
        <w:t xml:space="preserve">Товар оприходован (приходной ордер № 70). </w:t>
      </w:r>
    </w:p>
    <w:p w:rsidR="00DA65B4" w:rsidRDefault="00DA65B4">
      <w:pPr>
        <w:ind w:firstLine="708"/>
        <w:jc w:val="both"/>
        <w:rPr>
          <w:sz w:val="28"/>
        </w:rPr>
      </w:pPr>
      <w:r>
        <w:rPr>
          <w:sz w:val="28"/>
        </w:rPr>
        <w:t xml:space="preserve">2) От ЧП «Старт» получено по накладной № 318: </w:t>
      </w:r>
    </w:p>
    <w:p w:rsidR="00DA65B4" w:rsidRDefault="00DA65B4">
      <w:pPr>
        <w:ind w:firstLine="708"/>
        <w:jc w:val="both"/>
        <w:rPr>
          <w:sz w:val="28"/>
        </w:rPr>
      </w:pPr>
      <w:r>
        <w:rPr>
          <w:sz w:val="28"/>
        </w:rPr>
        <w:t xml:space="preserve">обои 10 рулонов по 6 грн. </w:t>
      </w:r>
      <w:r>
        <w:rPr>
          <w:sz w:val="28"/>
        </w:rPr>
        <w:tab/>
        <w:t xml:space="preserve">– 60 грн.; </w:t>
      </w:r>
    </w:p>
    <w:p w:rsidR="00DA65B4" w:rsidRDefault="00DA65B4">
      <w:pPr>
        <w:ind w:firstLine="708"/>
        <w:jc w:val="both"/>
        <w:rPr>
          <w:sz w:val="28"/>
        </w:rPr>
      </w:pPr>
      <w:r>
        <w:rPr>
          <w:sz w:val="28"/>
        </w:rPr>
        <w:t xml:space="preserve">краска белая 5 кг по 4 грн. </w:t>
      </w:r>
      <w:r>
        <w:rPr>
          <w:sz w:val="28"/>
        </w:rPr>
        <w:tab/>
        <w:t>– 20 грн.;</w:t>
      </w:r>
    </w:p>
    <w:p w:rsidR="00DA65B4" w:rsidRDefault="00DA65B4">
      <w:pPr>
        <w:ind w:firstLine="708"/>
        <w:jc w:val="both"/>
        <w:rPr>
          <w:sz w:val="28"/>
        </w:rPr>
      </w:pPr>
      <w:r>
        <w:rPr>
          <w:sz w:val="28"/>
        </w:rPr>
        <w:t xml:space="preserve">краска красная 4 кг по 7 грн. </w:t>
      </w:r>
      <w:r>
        <w:rPr>
          <w:sz w:val="28"/>
        </w:rPr>
        <w:tab/>
        <w:t>– 28 грн.</w:t>
      </w:r>
    </w:p>
    <w:p w:rsidR="00DA65B4" w:rsidRDefault="00DA65B4">
      <w:pPr>
        <w:ind w:firstLine="708"/>
        <w:jc w:val="both"/>
        <w:rPr>
          <w:sz w:val="28"/>
        </w:rPr>
      </w:pPr>
      <w:r>
        <w:rPr>
          <w:sz w:val="28"/>
        </w:rPr>
        <w:t xml:space="preserve">Итого  </w:t>
      </w:r>
      <w:r>
        <w:rPr>
          <w:sz w:val="28"/>
        </w:rPr>
        <w:tab/>
      </w:r>
      <w:r>
        <w:rPr>
          <w:sz w:val="28"/>
        </w:rPr>
        <w:tab/>
      </w:r>
      <w:r>
        <w:rPr>
          <w:sz w:val="28"/>
        </w:rPr>
        <w:tab/>
      </w:r>
      <w:r>
        <w:rPr>
          <w:sz w:val="28"/>
        </w:rPr>
        <w:tab/>
        <w:t>– 108 грн.</w:t>
      </w:r>
    </w:p>
    <w:p w:rsidR="00DA65B4" w:rsidRDefault="00DA65B4">
      <w:pPr>
        <w:ind w:firstLine="708"/>
        <w:jc w:val="both"/>
        <w:rPr>
          <w:sz w:val="28"/>
        </w:rPr>
      </w:pPr>
      <w:r>
        <w:rPr>
          <w:sz w:val="28"/>
        </w:rPr>
        <w:t xml:space="preserve">НДС 20% </w:t>
      </w:r>
      <w:r>
        <w:rPr>
          <w:sz w:val="28"/>
        </w:rPr>
        <w:tab/>
      </w:r>
      <w:r>
        <w:rPr>
          <w:sz w:val="28"/>
        </w:rPr>
        <w:tab/>
      </w:r>
      <w:r>
        <w:rPr>
          <w:sz w:val="28"/>
        </w:rPr>
        <w:tab/>
      </w:r>
      <w:r>
        <w:rPr>
          <w:sz w:val="28"/>
        </w:rPr>
        <w:tab/>
        <w:t xml:space="preserve">– 21,6 грн. </w:t>
      </w:r>
    </w:p>
    <w:p w:rsidR="00DA65B4" w:rsidRDefault="00DA65B4">
      <w:pPr>
        <w:ind w:firstLine="708"/>
        <w:jc w:val="both"/>
        <w:rPr>
          <w:sz w:val="28"/>
        </w:rPr>
      </w:pPr>
      <w:r>
        <w:rPr>
          <w:sz w:val="28"/>
        </w:rPr>
        <w:t>Товар оприходован по приходному ордеру № 71.</w:t>
      </w:r>
    </w:p>
    <w:p w:rsidR="00DA65B4" w:rsidRDefault="00DA65B4">
      <w:pPr>
        <w:ind w:firstLine="708"/>
        <w:jc w:val="center"/>
        <w:rPr>
          <w:sz w:val="28"/>
        </w:rPr>
      </w:pPr>
    </w:p>
    <w:p w:rsidR="00DA65B4" w:rsidRDefault="00DA65B4">
      <w:pPr>
        <w:pStyle w:val="30"/>
        <w:spacing w:before="0"/>
        <w:ind w:firstLine="0"/>
        <w:jc w:val="center"/>
      </w:pPr>
      <w:r>
        <w:t>Основные бухгалтерские проводки, используемые при учете поступления</w:t>
      </w:r>
    </w:p>
    <w:p w:rsidR="00DA65B4" w:rsidRDefault="00DA65B4">
      <w:pPr>
        <w:pStyle w:val="30"/>
        <w:spacing w:before="0"/>
        <w:ind w:firstLine="0"/>
        <w:jc w:val="center"/>
      </w:pPr>
      <w:r>
        <w:t>материалов и расчетов с поставщиками</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946"/>
        <w:gridCol w:w="1276"/>
        <w:gridCol w:w="1417"/>
      </w:tblGrid>
      <w:tr w:rsidR="00DA65B4">
        <w:trPr>
          <w:trHeight w:val="622"/>
        </w:trPr>
        <w:tc>
          <w:tcPr>
            <w:tcW w:w="6946" w:type="dxa"/>
            <w:vAlign w:val="center"/>
          </w:tcPr>
          <w:p w:rsidR="00DA65B4" w:rsidRDefault="00DA65B4">
            <w:pPr>
              <w:jc w:val="center"/>
              <w:rPr>
                <w:sz w:val="28"/>
              </w:rPr>
            </w:pPr>
            <w:r>
              <w:rPr>
                <w:sz w:val="28"/>
              </w:rPr>
              <w:t>Содержание хозяйственной операции</w:t>
            </w:r>
          </w:p>
        </w:tc>
        <w:tc>
          <w:tcPr>
            <w:tcW w:w="1276" w:type="dxa"/>
            <w:vAlign w:val="center"/>
          </w:tcPr>
          <w:p w:rsidR="00DA65B4" w:rsidRDefault="00DA65B4">
            <w:pPr>
              <w:jc w:val="center"/>
              <w:rPr>
                <w:sz w:val="28"/>
              </w:rPr>
            </w:pPr>
            <w:r>
              <w:rPr>
                <w:sz w:val="28"/>
              </w:rPr>
              <w:t>Дебет счета</w:t>
            </w:r>
          </w:p>
        </w:tc>
        <w:tc>
          <w:tcPr>
            <w:tcW w:w="1417" w:type="dxa"/>
            <w:vAlign w:val="center"/>
          </w:tcPr>
          <w:p w:rsidR="00DA65B4" w:rsidRDefault="00DA65B4">
            <w:pPr>
              <w:jc w:val="center"/>
              <w:rPr>
                <w:sz w:val="28"/>
              </w:rPr>
            </w:pPr>
            <w:r>
              <w:rPr>
                <w:sz w:val="28"/>
              </w:rPr>
              <w:t>Кредит счета</w:t>
            </w:r>
          </w:p>
        </w:tc>
      </w:tr>
      <w:tr w:rsidR="00DA65B4">
        <w:trPr>
          <w:trHeight w:val="389"/>
        </w:trPr>
        <w:tc>
          <w:tcPr>
            <w:tcW w:w="6946" w:type="dxa"/>
            <w:vAlign w:val="center"/>
          </w:tcPr>
          <w:p w:rsidR="00DA65B4" w:rsidRDefault="00DA65B4">
            <w:pPr>
              <w:jc w:val="center"/>
              <w:rPr>
                <w:sz w:val="28"/>
              </w:rPr>
            </w:pPr>
            <w:r>
              <w:rPr>
                <w:sz w:val="28"/>
              </w:rPr>
              <w:t>1</w:t>
            </w:r>
          </w:p>
        </w:tc>
        <w:tc>
          <w:tcPr>
            <w:tcW w:w="1276" w:type="dxa"/>
            <w:vAlign w:val="center"/>
          </w:tcPr>
          <w:p w:rsidR="00DA65B4" w:rsidRDefault="00DA65B4">
            <w:pPr>
              <w:jc w:val="center"/>
              <w:rPr>
                <w:sz w:val="28"/>
              </w:rPr>
            </w:pPr>
            <w:r>
              <w:rPr>
                <w:sz w:val="28"/>
              </w:rPr>
              <w:t>2</w:t>
            </w:r>
          </w:p>
        </w:tc>
        <w:tc>
          <w:tcPr>
            <w:tcW w:w="1417" w:type="dxa"/>
            <w:vAlign w:val="center"/>
          </w:tcPr>
          <w:p w:rsidR="00DA65B4" w:rsidRDefault="00DA65B4">
            <w:pPr>
              <w:jc w:val="center"/>
              <w:rPr>
                <w:sz w:val="28"/>
              </w:rPr>
            </w:pPr>
            <w:r>
              <w:rPr>
                <w:sz w:val="28"/>
              </w:rPr>
              <w:t>3</w:t>
            </w:r>
          </w:p>
        </w:tc>
      </w:tr>
      <w:tr w:rsidR="00DA65B4">
        <w:trPr>
          <w:trHeight w:val="361"/>
        </w:trPr>
        <w:tc>
          <w:tcPr>
            <w:tcW w:w="6946" w:type="dxa"/>
          </w:tcPr>
          <w:p w:rsidR="00DA65B4" w:rsidRDefault="00DA65B4">
            <w:pPr>
              <w:pStyle w:val="a8"/>
              <w:rPr>
                <w:spacing w:val="-8"/>
              </w:rPr>
            </w:pPr>
            <w:r>
              <w:rPr>
                <w:spacing w:val="-8"/>
              </w:rPr>
              <w:t>Оприходование материалов, полученных от поставщиков:</w:t>
            </w:r>
          </w:p>
        </w:tc>
        <w:tc>
          <w:tcPr>
            <w:tcW w:w="1276" w:type="dxa"/>
          </w:tcPr>
          <w:p w:rsidR="00DA65B4" w:rsidRDefault="00DA65B4">
            <w:pPr>
              <w:jc w:val="center"/>
              <w:rPr>
                <w:sz w:val="28"/>
              </w:rPr>
            </w:pPr>
          </w:p>
        </w:tc>
        <w:tc>
          <w:tcPr>
            <w:tcW w:w="1417" w:type="dxa"/>
          </w:tcPr>
          <w:p w:rsidR="00DA65B4" w:rsidRDefault="00DA65B4">
            <w:pPr>
              <w:jc w:val="center"/>
              <w:rPr>
                <w:sz w:val="28"/>
              </w:rPr>
            </w:pPr>
          </w:p>
        </w:tc>
      </w:tr>
      <w:tr w:rsidR="00DA65B4">
        <w:trPr>
          <w:trHeight w:val="703"/>
        </w:trPr>
        <w:tc>
          <w:tcPr>
            <w:tcW w:w="6946" w:type="dxa"/>
          </w:tcPr>
          <w:p w:rsidR="00DA65B4" w:rsidRDefault="00DA65B4">
            <w:pPr>
              <w:rPr>
                <w:sz w:val="28"/>
              </w:rPr>
            </w:pPr>
            <w:r>
              <w:rPr>
                <w:sz w:val="28"/>
              </w:rPr>
              <w:t>- на покупную стоимость материалов, топлива, запас</w:t>
            </w:r>
            <w:r>
              <w:rPr>
                <w:sz w:val="28"/>
              </w:rPr>
              <w:softHyphen/>
              <w:t>ных частей и других матери</w:t>
            </w:r>
            <w:r>
              <w:rPr>
                <w:sz w:val="28"/>
              </w:rPr>
              <w:softHyphen/>
              <w:t>альных ценностей (без НДС)</w:t>
            </w:r>
          </w:p>
        </w:tc>
        <w:tc>
          <w:tcPr>
            <w:tcW w:w="1276" w:type="dxa"/>
          </w:tcPr>
          <w:p w:rsidR="00DA65B4" w:rsidRDefault="00DA65B4">
            <w:pPr>
              <w:jc w:val="center"/>
              <w:rPr>
                <w:sz w:val="28"/>
              </w:rPr>
            </w:pPr>
            <w:r>
              <w:rPr>
                <w:sz w:val="28"/>
              </w:rPr>
              <w:t xml:space="preserve">20 </w:t>
            </w:r>
          </w:p>
        </w:tc>
        <w:tc>
          <w:tcPr>
            <w:tcW w:w="1417" w:type="dxa"/>
          </w:tcPr>
          <w:p w:rsidR="00DA65B4" w:rsidRDefault="00DA65B4">
            <w:pPr>
              <w:jc w:val="center"/>
              <w:rPr>
                <w:sz w:val="28"/>
              </w:rPr>
            </w:pPr>
            <w:r>
              <w:rPr>
                <w:sz w:val="28"/>
              </w:rPr>
              <w:t xml:space="preserve">63 </w:t>
            </w:r>
          </w:p>
        </w:tc>
      </w:tr>
      <w:tr w:rsidR="00DA65B4">
        <w:trPr>
          <w:trHeight w:val="429"/>
        </w:trPr>
        <w:tc>
          <w:tcPr>
            <w:tcW w:w="6946" w:type="dxa"/>
          </w:tcPr>
          <w:p w:rsidR="00DA65B4" w:rsidRDefault="00DA65B4">
            <w:pPr>
              <w:rPr>
                <w:sz w:val="28"/>
              </w:rPr>
            </w:pPr>
            <w:r>
              <w:rPr>
                <w:sz w:val="28"/>
              </w:rPr>
              <w:t>- на сумму налогового кре</w:t>
            </w:r>
            <w:r>
              <w:rPr>
                <w:sz w:val="28"/>
              </w:rPr>
              <w:softHyphen/>
              <w:t>дита по НДС</w:t>
            </w:r>
          </w:p>
        </w:tc>
        <w:tc>
          <w:tcPr>
            <w:tcW w:w="1276" w:type="dxa"/>
          </w:tcPr>
          <w:p w:rsidR="00DA65B4" w:rsidRDefault="00DA65B4">
            <w:pPr>
              <w:jc w:val="center"/>
              <w:rPr>
                <w:sz w:val="28"/>
              </w:rPr>
            </w:pPr>
            <w:r>
              <w:rPr>
                <w:sz w:val="28"/>
              </w:rPr>
              <w:t>641</w:t>
            </w:r>
          </w:p>
        </w:tc>
        <w:tc>
          <w:tcPr>
            <w:tcW w:w="1417" w:type="dxa"/>
          </w:tcPr>
          <w:p w:rsidR="00DA65B4" w:rsidRDefault="00DA65B4">
            <w:pPr>
              <w:jc w:val="center"/>
              <w:rPr>
                <w:sz w:val="28"/>
              </w:rPr>
            </w:pPr>
            <w:r>
              <w:rPr>
                <w:sz w:val="28"/>
              </w:rPr>
              <w:t>63</w:t>
            </w:r>
          </w:p>
        </w:tc>
      </w:tr>
      <w:tr w:rsidR="00DA65B4">
        <w:trPr>
          <w:trHeight w:val="716"/>
        </w:trPr>
        <w:tc>
          <w:tcPr>
            <w:tcW w:w="6946" w:type="dxa"/>
          </w:tcPr>
          <w:p w:rsidR="00DA65B4" w:rsidRDefault="00DA65B4">
            <w:pPr>
              <w:rPr>
                <w:sz w:val="28"/>
              </w:rPr>
            </w:pPr>
            <w:r>
              <w:rPr>
                <w:sz w:val="28"/>
              </w:rPr>
              <w:t>На сумму, перечисленную по</w:t>
            </w:r>
            <w:r>
              <w:rPr>
                <w:sz w:val="28"/>
              </w:rPr>
              <w:softHyphen/>
              <w:t>ставщиком за приобретен</w:t>
            </w:r>
            <w:r>
              <w:rPr>
                <w:sz w:val="28"/>
              </w:rPr>
              <w:softHyphen/>
              <w:t>ные материальные ценности (включая НДС)</w:t>
            </w:r>
          </w:p>
        </w:tc>
        <w:tc>
          <w:tcPr>
            <w:tcW w:w="1276" w:type="dxa"/>
          </w:tcPr>
          <w:p w:rsidR="00DA65B4" w:rsidRDefault="00DA65B4">
            <w:pPr>
              <w:jc w:val="center"/>
              <w:rPr>
                <w:sz w:val="28"/>
              </w:rPr>
            </w:pPr>
            <w:r>
              <w:rPr>
                <w:sz w:val="28"/>
              </w:rPr>
              <w:t>63</w:t>
            </w:r>
          </w:p>
        </w:tc>
        <w:tc>
          <w:tcPr>
            <w:tcW w:w="1417" w:type="dxa"/>
          </w:tcPr>
          <w:p w:rsidR="00DA65B4" w:rsidRDefault="00DA65B4">
            <w:pPr>
              <w:jc w:val="center"/>
              <w:rPr>
                <w:sz w:val="28"/>
              </w:rPr>
            </w:pPr>
            <w:r>
              <w:rPr>
                <w:sz w:val="28"/>
              </w:rPr>
              <w:t>31</w:t>
            </w:r>
          </w:p>
        </w:tc>
      </w:tr>
      <w:tr w:rsidR="00DA65B4">
        <w:trPr>
          <w:trHeight w:val="942"/>
        </w:trPr>
        <w:tc>
          <w:tcPr>
            <w:tcW w:w="6946" w:type="dxa"/>
          </w:tcPr>
          <w:p w:rsidR="00DA65B4" w:rsidRDefault="00DA65B4">
            <w:pPr>
              <w:rPr>
                <w:sz w:val="28"/>
              </w:rPr>
            </w:pPr>
            <w:r>
              <w:rPr>
                <w:sz w:val="28"/>
              </w:rPr>
              <w:t>Отражение операций по при</w:t>
            </w:r>
            <w:r>
              <w:rPr>
                <w:sz w:val="28"/>
              </w:rPr>
              <w:softHyphen/>
              <w:t>обретению материалов при предварительной оплате расчетно-платежных документов поставщиков:</w:t>
            </w:r>
          </w:p>
        </w:tc>
        <w:tc>
          <w:tcPr>
            <w:tcW w:w="1276" w:type="dxa"/>
          </w:tcPr>
          <w:p w:rsidR="00DA65B4" w:rsidRDefault="00DA65B4">
            <w:pPr>
              <w:jc w:val="center"/>
              <w:rPr>
                <w:sz w:val="28"/>
              </w:rPr>
            </w:pPr>
          </w:p>
        </w:tc>
        <w:tc>
          <w:tcPr>
            <w:tcW w:w="1417" w:type="dxa"/>
          </w:tcPr>
          <w:p w:rsidR="00DA65B4" w:rsidRDefault="00DA65B4">
            <w:pPr>
              <w:jc w:val="center"/>
              <w:rPr>
                <w:sz w:val="28"/>
              </w:rPr>
            </w:pPr>
          </w:p>
        </w:tc>
      </w:tr>
      <w:tr w:rsidR="00DA65B4">
        <w:trPr>
          <w:trHeight w:val="276"/>
        </w:trPr>
        <w:tc>
          <w:tcPr>
            <w:tcW w:w="6946" w:type="dxa"/>
          </w:tcPr>
          <w:p w:rsidR="00DA65B4" w:rsidRDefault="00DA65B4">
            <w:pPr>
              <w:rPr>
                <w:sz w:val="28"/>
              </w:rPr>
            </w:pPr>
            <w:r>
              <w:rPr>
                <w:sz w:val="28"/>
              </w:rPr>
              <w:t>- на покупную стоимость оплаченных материалов</w:t>
            </w:r>
          </w:p>
        </w:tc>
        <w:tc>
          <w:tcPr>
            <w:tcW w:w="1276" w:type="dxa"/>
          </w:tcPr>
          <w:p w:rsidR="00DA65B4" w:rsidRDefault="00DA65B4">
            <w:pPr>
              <w:jc w:val="center"/>
              <w:rPr>
                <w:sz w:val="28"/>
              </w:rPr>
            </w:pPr>
            <w:r>
              <w:rPr>
                <w:sz w:val="28"/>
              </w:rPr>
              <w:t>63</w:t>
            </w:r>
          </w:p>
        </w:tc>
        <w:tc>
          <w:tcPr>
            <w:tcW w:w="1417" w:type="dxa"/>
          </w:tcPr>
          <w:p w:rsidR="00DA65B4" w:rsidRDefault="00DA65B4">
            <w:pPr>
              <w:jc w:val="center"/>
              <w:rPr>
                <w:sz w:val="28"/>
              </w:rPr>
            </w:pPr>
            <w:r>
              <w:rPr>
                <w:sz w:val="28"/>
              </w:rPr>
              <w:t>31</w:t>
            </w:r>
          </w:p>
        </w:tc>
      </w:tr>
      <w:tr w:rsidR="00DA65B4">
        <w:trPr>
          <w:trHeight w:val="716"/>
        </w:trPr>
        <w:tc>
          <w:tcPr>
            <w:tcW w:w="6946" w:type="dxa"/>
          </w:tcPr>
          <w:p w:rsidR="00DA65B4" w:rsidRDefault="00DA65B4">
            <w:pPr>
              <w:rPr>
                <w:sz w:val="28"/>
              </w:rPr>
            </w:pPr>
            <w:r>
              <w:rPr>
                <w:sz w:val="28"/>
              </w:rPr>
              <w:t>- на сумму налогового кредита по НДС, на которую предприятие имеет право уменьшить налоговое обяза</w:t>
            </w:r>
            <w:r>
              <w:rPr>
                <w:sz w:val="28"/>
              </w:rPr>
              <w:softHyphen/>
              <w:t>тельство</w:t>
            </w:r>
          </w:p>
        </w:tc>
        <w:tc>
          <w:tcPr>
            <w:tcW w:w="1276" w:type="dxa"/>
          </w:tcPr>
          <w:p w:rsidR="00DA65B4" w:rsidRDefault="00DA65B4">
            <w:pPr>
              <w:jc w:val="center"/>
              <w:rPr>
                <w:sz w:val="28"/>
              </w:rPr>
            </w:pPr>
            <w:r>
              <w:rPr>
                <w:sz w:val="28"/>
              </w:rPr>
              <w:t>641</w:t>
            </w:r>
          </w:p>
        </w:tc>
        <w:tc>
          <w:tcPr>
            <w:tcW w:w="1417" w:type="dxa"/>
          </w:tcPr>
          <w:p w:rsidR="00DA65B4" w:rsidRDefault="00DA65B4">
            <w:pPr>
              <w:jc w:val="center"/>
              <w:rPr>
                <w:sz w:val="28"/>
              </w:rPr>
            </w:pPr>
            <w:r>
              <w:rPr>
                <w:sz w:val="28"/>
              </w:rPr>
              <w:t>31</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674"/>
        </w:trPr>
        <w:tc>
          <w:tcPr>
            <w:tcW w:w="6946"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Одновременно - на увеличе</w:t>
            </w:r>
            <w:r>
              <w:rPr>
                <w:sz w:val="28"/>
              </w:rPr>
              <w:softHyphen/>
              <w:t>ние налогового кредита по</w:t>
            </w:r>
          </w:p>
          <w:p w:rsidR="00DA65B4" w:rsidRDefault="00DA65B4">
            <w:pPr>
              <w:rPr>
                <w:sz w:val="28"/>
              </w:rPr>
            </w:pPr>
            <w:r>
              <w:rPr>
                <w:sz w:val="28"/>
              </w:rPr>
              <w:t>НДС</w:t>
            </w:r>
          </w:p>
        </w:tc>
        <w:tc>
          <w:tcPr>
            <w:tcW w:w="1276"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63</w:t>
            </w:r>
          </w:p>
        </w:tc>
        <w:tc>
          <w:tcPr>
            <w:tcW w:w="141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644</w:t>
            </w:r>
          </w:p>
        </w:tc>
      </w:tr>
    </w:tbl>
    <w:p w:rsidR="00DA65B4" w:rsidRDefault="00DA65B4"/>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946"/>
        <w:gridCol w:w="1276"/>
        <w:gridCol w:w="1417"/>
      </w:tblGrid>
      <w:tr w:rsidR="00DA65B4">
        <w:trPr>
          <w:trHeight w:val="389"/>
        </w:trPr>
        <w:tc>
          <w:tcPr>
            <w:tcW w:w="6946" w:type="dxa"/>
            <w:vAlign w:val="center"/>
          </w:tcPr>
          <w:p w:rsidR="00DA65B4" w:rsidRDefault="00DA65B4">
            <w:pPr>
              <w:jc w:val="center"/>
              <w:rPr>
                <w:sz w:val="28"/>
              </w:rPr>
            </w:pPr>
            <w:r>
              <w:rPr>
                <w:sz w:val="28"/>
              </w:rPr>
              <w:t>1</w:t>
            </w:r>
          </w:p>
        </w:tc>
        <w:tc>
          <w:tcPr>
            <w:tcW w:w="1276" w:type="dxa"/>
            <w:vAlign w:val="center"/>
          </w:tcPr>
          <w:p w:rsidR="00DA65B4" w:rsidRDefault="00DA65B4">
            <w:pPr>
              <w:jc w:val="center"/>
              <w:rPr>
                <w:sz w:val="28"/>
              </w:rPr>
            </w:pPr>
            <w:r>
              <w:rPr>
                <w:sz w:val="28"/>
              </w:rPr>
              <w:t>2</w:t>
            </w:r>
          </w:p>
        </w:tc>
        <w:tc>
          <w:tcPr>
            <w:tcW w:w="1417" w:type="dxa"/>
            <w:vAlign w:val="center"/>
          </w:tcPr>
          <w:p w:rsidR="00DA65B4" w:rsidRDefault="00DA65B4">
            <w:pPr>
              <w:jc w:val="center"/>
              <w:rPr>
                <w:sz w:val="28"/>
              </w:rPr>
            </w:pPr>
            <w:r>
              <w:rPr>
                <w:sz w:val="28"/>
              </w:rPr>
              <w:t>3</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995"/>
        </w:trPr>
        <w:tc>
          <w:tcPr>
            <w:tcW w:w="6946"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Оприходование предваритель</w:t>
            </w:r>
            <w:r>
              <w:rPr>
                <w:sz w:val="28"/>
              </w:rPr>
              <w:softHyphen/>
              <w:t>но оплаченных материаль</w:t>
            </w:r>
            <w:r>
              <w:rPr>
                <w:sz w:val="28"/>
              </w:rPr>
              <w:softHyphen/>
              <w:t>ных ценностей на склады предприятия по их покупной стоимости (без НДС)</w:t>
            </w:r>
          </w:p>
        </w:tc>
        <w:tc>
          <w:tcPr>
            <w:tcW w:w="1276"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20</w:t>
            </w:r>
          </w:p>
        </w:tc>
        <w:tc>
          <w:tcPr>
            <w:tcW w:w="141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63</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14"/>
        </w:trPr>
        <w:tc>
          <w:tcPr>
            <w:tcW w:w="6946"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Одновременно - на сумму налогового кредита по НДС</w:t>
            </w:r>
          </w:p>
        </w:tc>
        <w:tc>
          <w:tcPr>
            <w:tcW w:w="1276"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644</w:t>
            </w:r>
          </w:p>
        </w:tc>
        <w:tc>
          <w:tcPr>
            <w:tcW w:w="141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63</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04"/>
        </w:trPr>
        <w:tc>
          <w:tcPr>
            <w:tcW w:w="6946"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Отражение расходов по пере</w:t>
            </w:r>
            <w:r>
              <w:rPr>
                <w:sz w:val="28"/>
              </w:rPr>
              <w:softHyphen/>
              <w:t>возке, погрузочно-разгрузочным и другим услугам сторонних организаций:</w:t>
            </w:r>
          </w:p>
          <w:p w:rsidR="00DA65B4" w:rsidRDefault="00DA65B4">
            <w:pPr>
              <w:rPr>
                <w:sz w:val="28"/>
              </w:rPr>
            </w:pPr>
          </w:p>
        </w:tc>
        <w:tc>
          <w:tcPr>
            <w:tcW w:w="1276"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tc>
        <w:tc>
          <w:tcPr>
            <w:tcW w:w="141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0"/>
        </w:trPr>
        <w:tc>
          <w:tcPr>
            <w:tcW w:w="6946"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 по действующим тарифам и расценкам</w:t>
            </w:r>
          </w:p>
        </w:tc>
        <w:tc>
          <w:tcPr>
            <w:tcW w:w="1276"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20</w:t>
            </w:r>
          </w:p>
        </w:tc>
        <w:tc>
          <w:tcPr>
            <w:tcW w:w="141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63</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8"/>
        </w:trPr>
        <w:tc>
          <w:tcPr>
            <w:tcW w:w="6946"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Одновременно на сумму налогового кредита по НДС</w:t>
            </w:r>
          </w:p>
        </w:tc>
        <w:tc>
          <w:tcPr>
            <w:tcW w:w="1276"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641</w:t>
            </w:r>
          </w:p>
        </w:tc>
        <w:tc>
          <w:tcPr>
            <w:tcW w:w="141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63</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010"/>
        </w:trPr>
        <w:tc>
          <w:tcPr>
            <w:tcW w:w="6946"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Оплата расчетно-платежных документов сторонних организаций за услуги, связан</w:t>
            </w:r>
            <w:r>
              <w:rPr>
                <w:sz w:val="28"/>
              </w:rPr>
              <w:softHyphen/>
              <w:t>ные с перевозкой, погрузочно-разгрузочными и другими работами</w:t>
            </w:r>
          </w:p>
        </w:tc>
        <w:tc>
          <w:tcPr>
            <w:tcW w:w="1276"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63</w:t>
            </w:r>
          </w:p>
        </w:tc>
        <w:tc>
          <w:tcPr>
            <w:tcW w:w="141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31</w:t>
            </w:r>
          </w:p>
        </w:tc>
      </w:tr>
      <w:tr w:rsidR="00DA65B4">
        <w:trPr>
          <w:trHeight w:hRule="exact" w:val="1220"/>
        </w:trPr>
        <w:tc>
          <w:tcPr>
            <w:tcW w:w="6946" w:type="dxa"/>
          </w:tcPr>
          <w:p w:rsidR="00DA65B4" w:rsidRDefault="00DA65B4">
            <w:pPr>
              <w:rPr>
                <w:sz w:val="28"/>
              </w:rPr>
            </w:pPr>
            <w:r>
              <w:rPr>
                <w:sz w:val="28"/>
              </w:rPr>
              <w:t>Оприходование бесплатно полученных материальных ценностей от других предпри</w:t>
            </w:r>
            <w:r>
              <w:rPr>
                <w:sz w:val="28"/>
              </w:rPr>
              <w:softHyphen/>
              <w:t>ятий и организаций (по дан</w:t>
            </w:r>
            <w:r>
              <w:rPr>
                <w:sz w:val="28"/>
              </w:rPr>
              <w:softHyphen/>
              <w:t>ным передающей стороны)</w:t>
            </w:r>
          </w:p>
        </w:tc>
        <w:tc>
          <w:tcPr>
            <w:tcW w:w="1276" w:type="dxa"/>
          </w:tcPr>
          <w:p w:rsidR="00DA65B4" w:rsidRDefault="00DA65B4">
            <w:pPr>
              <w:jc w:val="center"/>
              <w:rPr>
                <w:sz w:val="28"/>
              </w:rPr>
            </w:pPr>
            <w:r>
              <w:rPr>
                <w:sz w:val="28"/>
              </w:rPr>
              <w:t>20</w:t>
            </w:r>
          </w:p>
        </w:tc>
        <w:tc>
          <w:tcPr>
            <w:tcW w:w="1417" w:type="dxa"/>
          </w:tcPr>
          <w:p w:rsidR="00DA65B4" w:rsidRDefault="00DA65B4">
            <w:pPr>
              <w:jc w:val="center"/>
              <w:rPr>
                <w:sz w:val="28"/>
              </w:rPr>
            </w:pPr>
            <w:r>
              <w:rPr>
                <w:sz w:val="28"/>
              </w:rPr>
              <w:t>719</w:t>
            </w:r>
          </w:p>
        </w:tc>
      </w:tr>
      <w:tr w:rsidR="00DA65B4">
        <w:trPr>
          <w:trHeight w:hRule="exact" w:val="1260"/>
        </w:trPr>
        <w:tc>
          <w:tcPr>
            <w:tcW w:w="6946" w:type="dxa"/>
          </w:tcPr>
          <w:p w:rsidR="00DA65B4" w:rsidRDefault="00DA65B4">
            <w:pPr>
              <w:rPr>
                <w:sz w:val="28"/>
              </w:rPr>
            </w:pPr>
            <w:r>
              <w:rPr>
                <w:sz w:val="28"/>
              </w:rPr>
              <w:t>Оприходование на склады пред</w:t>
            </w:r>
            <w:r>
              <w:rPr>
                <w:sz w:val="28"/>
              </w:rPr>
              <w:softHyphen/>
              <w:t>приятия производственных от</w:t>
            </w:r>
            <w:r>
              <w:rPr>
                <w:sz w:val="28"/>
              </w:rPr>
              <w:softHyphen/>
              <w:t>ходов, полученных от цехов основного и вспомогатель</w:t>
            </w:r>
            <w:r>
              <w:rPr>
                <w:sz w:val="28"/>
              </w:rPr>
              <w:softHyphen/>
              <w:t>ных производств</w:t>
            </w:r>
          </w:p>
        </w:tc>
        <w:tc>
          <w:tcPr>
            <w:tcW w:w="1276" w:type="dxa"/>
          </w:tcPr>
          <w:p w:rsidR="00DA65B4" w:rsidRDefault="00DA65B4">
            <w:pPr>
              <w:jc w:val="center"/>
              <w:rPr>
                <w:sz w:val="28"/>
              </w:rPr>
            </w:pPr>
            <w:r>
              <w:rPr>
                <w:sz w:val="28"/>
              </w:rPr>
              <w:t>20</w:t>
            </w:r>
          </w:p>
        </w:tc>
        <w:tc>
          <w:tcPr>
            <w:tcW w:w="1417" w:type="dxa"/>
          </w:tcPr>
          <w:p w:rsidR="00DA65B4" w:rsidRDefault="00DA65B4">
            <w:pPr>
              <w:jc w:val="center"/>
              <w:rPr>
                <w:sz w:val="28"/>
              </w:rPr>
            </w:pPr>
            <w:r>
              <w:rPr>
                <w:sz w:val="28"/>
              </w:rPr>
              <w:t>23</w:t>
            </w:r>
          </w:p>
        </w:tc>
      </w:tr>
    </w:tbl>
    <w:p w:rsidR="00DA65B4" w:rsidRDefault="00DA65B4">
      <w:pPr>
        <w:ind w:firstLine="720"/>
        <w:rPr>
          <w:sz w:val="28"/>
        </w:rPr>
      </w:pPr>
    </w:p>
    <w:p w:rsidR="00DA65B4" w:rsidRDefault="00DA65B4">
      <w:pPr>
        <w:ind w:left="720"/>
        <w:rPr>
          <w:b/>
          <w:sz w:val="28"/>
        </w:rPr>
      </w:pPr>
      <w:r>
        <w:rPr>
          <w:b/>
          <w:sz w:val="28"/>
        </w:rPr>
        <w:t>6.4 Порядок оценки и учета расходования производственных запасов</w:t>
      </w:r>
    </w:p>
    <w:p w:rsidR="00DA65B4" w:rsidRDefault="00DA65B4">
      <w:pPr>
        <w:ind w:firstLine="720"/>
        <w:jc w:val="both"/>
        <w:rPr>
          <w:sz w:val="28"/>
        </w:rPr>
      </w:pPr>
    </w:p>
    <w:p w:rsidR="00DA65B4" w:rsidRDefault="00DA65B4">
      <w:pPr>
        <w:ind w:firstLine="720"/>
        <w:jc w:val="both"/>
        <w:rPr>
          <w:sz w:val="28"/>
        </w:rPr>
      </w:pPr>
      <w:r>
        <w:rPr>
          <w:sz w:val="28"/>
        </w:rPr>
        <w:t>При организации учета расхода производственных запасов необходимо, прежде всего, определиться с методом их оценки. Согласно Положению (стандарту) бухгалтерского учета 9 "Запасы" при отпуске запасов в производство, продаже или другом выбы</w:t>
      </w:r>
      <w:r>
        <w:rPr>
          <w:sz w:val="28"/>
        </w:rPr>
        <w:softHyphen/>
        <w:t>тии оценка их осуществляется по одному из таких методов:</w:t>
      </w:r>
    </w:p>
    <w:p w:rsidR="00DA65B4" w:rsidRDefault="00DA65B4">
      <w:pPr>
        <w:ind w:firstLine="720"/>
        <w:jc w:val="both"/>
        <w:rPr>
          <w:spacing w:val="-4"/>
          <w:sz w:val="28"/>
        </w:rPr>
      </w:pPr>
      <w:r>
        <w:rPr>
          <w:spacing w:val="-4"/>
          <w:sz w:val="28"/>
        </w:rPr>
        <w:t>- идентифицированной себестоимости соответствующей единицы запасов;</w:t>
      </w:r>
    </w:p>
    <w:p w:rsidR="00DA65B4" w:rsidRDefault="00DA65B4">
      <w:pPr>
        <w:ind w:firstLine="720"/>
        <w:jc w:val="both"/>
        <w:rPr>
          <w:sz w:val="28"/>
        </w:rPr>
      </w:pPr>
      <w:r>
        <w:rPr>
          <w:sz w:val="28"/>
        </w:rPr>
        <w:t>- средневзвешенной себестоимости;</w:t>
      </w:r>
    </w:p>
    <w:p w:rsidR="00DA65B4" w:rsidRDefault="00DA65B4">
      <w:pPr>
        <w:ind w:firstLine="720"/>
        <w:jc w:val="both"/>
        <w:rPr>
          <w:sz w:val="28"/>
        </w:rPr>
      </w:pPr>
      <w:r>
        <w:rPr>
          <w:sz w:val="28"/>
        </w:rPr>
        <w:t>- себестоимости первых по времени поступления запасов (ФИФО);</w:t>
      </w:r>
    </w:p>
    <w:p w:rsidR="00DA65B4" w:rsidRDefault="00DA65B4">
      <w:pPr>
        <w:ind w:firstLine="720"/>
        <w:jc w:val="both"/>
        <w:rPr>
          <w:sz w:val="28"/>
        </w:rPr>
      </w:pPr>
      <w:r>
        <w:rPr>
          <w:sz w:val="28"/>
        </w:rPr>
        <w:t>- себестоимости последних по времени поступления запа</w:t>
      </w:r>
      <w:r>
        <w:rPr>
          <w:sz w:val="28"/>
        </w:rPr>
        <w:softHyphen/>
        <w:t>сов (ЛИФО);</w:t>
      </w:r>
    </w:p>
    <w:p w:rsidR="00DA65B4" w:rsidRDefault="00DA65B4">
      <w:pPr>
        <w:ind w:firstLine="720"/>
        <w:jc w:val="both"/>
        <w:rPr>
          <w:sz w:val="28"/>
        </w:rPr>
      </w:pPr>
      <w:r>
        <w:rPr>
          <w:sz w:val="28"/>
        </w:rPr>
        <w:t>- нормативных затрат;</w:t>
      </w:r>
    </w:p>
    <w:p w:rsidR="00DA65B4" w:rsidRDefault="00DA65B4">
      <w:pPr>
        <w:ind w:firstLine="720"/>
        <w:jc w:val="both"/>
        <w:rPr>
          <w:sz w:val="28"/>
        </w:rPr>
      </w:pPr>
      <w:r>
        <w:rPr>
          <w:sz w:val="28"/>
        </w:rPr>
        <w:t xml:space="preserve">- цены продажи (применяются на предприятиях торговли). </w:t>
      </w:r>
    </w:p>
    <w:p w:rsidR="00DA65B4" w:rsidRDefault="00DA65B4">
      <w:pPr>
        <w:ind w:firstLine="720"/>
        <w:jc w:val="both"/>
        <w:rPr>
          <w:sz w:val="28"/>
        </w:rPr>
      </w:pPr>
      <w:r>
        <w:rPr>
          <w:sz w:val="28"/>
        </w:rPr>
        <w:t>Для всех единиц бухгалтерского учета запасов, имеющих одинаковое назначение и одинаковые условия использования, применяется только один из приведенных методов.</w:t>
      </w:r>
    </w:p>
    <w:p w:rsidR="00DA65B4" w:rsidRDefault="00DA65B4">
      <w:pPr>
        <w:ind w:firstLine="720"/>
        <w:jc w:val="both"/>
        <w:rPr>
          <w:sz w:val="28"/>
        </w:rPr>
      </w:pPr>
      <w:r>
        <w:rPr>
          <w:sz w:val="28"/>
        </w:rPr>
        <w:t xml:space="preserve">Идентифицированная себестоимость используется для оценки запасов, которые отпускаются, и услуги, которые выполняются для специальных заказов и проектов, а также запасов, которые не заменяют один другого. </w:t>
      </w:r>
    </w:p>
    <w:p w:rsidR="00DA65B4" w:rsidRDefault="00DA65B4">
      <w:pPr>
        <w:ind w:firstLine="720"/>
        <w:jc w:val="both"/>
        <w:rPr>
          <w:sz w:val="28"/>
        </w:rPr>
      </w:pPr>
      <w:r>
        <w:rPr>
          <w:i/>
          <w:iCs/>
          <w:sz w:val="28"/>
        </w:rPr>
        <w:t>Оценка по средневзвешенной себестоимости</w:t>
      </w:r>
      <w:r>
        <w:rPr>
          <w:sz w:val="28"/>
        </w:rPr>
        <w:t xml:space="preserve"> проводится по каждой единице запасов делением суммарной стоимости остатка таких запасов на начало отчетного месяца и стоимости, полученных в отчетном месяце запасов на суммарное количество запасов на начало отчетного месяца и полученных в отчетном месяце запасов.</w:t>
      </w:r>
    </w:p>
    <w:p w:rsidR="00DA65B4" w:rsidRDefault="00DA65B4">
      <w:pPr>
        <w:ind w:firstLine="720"/>
        <w:jc w:val="both"/>
        <w:rPr>
          <w:sz w:val="28"/>
        </w:rPr>
      </w:pPr>
      <w:r>
        <w:rPr>
          <w:i/>
          <w:iCs/>
          <w:sz w:val="28"/>
        </w:rPr>
        <w:t>Оценка выбытия запасов по методу ФИФО</w:t>
      </w:r>
      <w:r>
        <w:rPr>
          <w:sz w:val="28"/>
        </w:rPr>
        <w:t xml:space="preserve"> базируется на предположении, что запасы используются (списываются на производство, продажу) в той последовательности, в которой они поступали на предприятие и отражены в бухгалтерском учете. При этом стоимость остатка запасов на конец отчетного месяца определяется по себестоимости последних по времени поступлений запасов.</w:t>
      </w:r>
    </w:p>
    <w:p w:rsidR="00DA65B4" w:rsidRDefault="00DA65B4">
      <w:pPr>
        <w:ind w:firstLine="720"/>
        <w:jc w:val="both"/>
        <w:rPr>
          <w:sz w:val="28"/>
        </w:rPr>
      </w:pPr>
      <w:r>
        <w:rPr>
          <w:i/>
          <w:iCs/>
          <w:sz w:val="28"/>
        </w:rPr>
        <w:t>Оценка выбытия запасов по методу ЛИФО</w:t>
      </w:r>
      <w:r>
        <w:rPr>
          <w:sz w:val="28"/>
        </w:rPr>
        <w:t xml:space="preserve"> базируется на предположении, что запасы используются в последовательнос</w:t>
      </w:r>
      <w:r>
        <w:rPr>
          <w:sz w:val="28"/>
        </w:rPr>
        <w:softHyphen/>
        <w:t>ти противоположной их поступлению на предприятие (зачисле</w:t>
      </w:r>
      <w:r>
        <w:rPr>
          <w:sz w:val="28"/>
        </w:rPr>
        <w:softHyphen/>
        <w:t>нию в бухгалтерском учете).</w:t>
      </w:r>
    </w:p>
    <w:p w:rsidR="00DA65B4" w:rsidRDefault="00DA65B4">
      <w:pPr>
        <w:pStyle w:val="51"/>
        <w:keepNext w:val="0"/>
        <w:widowControl/>
        <w:outlineLvl w:val="9"/>
        <w:rPr>
          <w:szCs w:val="24"/>
        </w:rPr>
      </w:pPr>
      <w:r>
        <w:rPr>
          <w:szCs w:val="24"/>
        </w:rPr>
        <w:t>Запасы, которые отпускаются в производство, списываются по первоначальной стоимости последних по времени поступле</w:t>
      </w:r>
      <w:r>
        <w:rPr>
          <w:szCs w:val="24"/>
        </w:rPr>
        <w:softHyphen/>
        <w:t>ний запасов. При этом стоимость остатка запасов на конец от</w:t>
      </w:r>
      <w:r>
        <w:rPr>
          <w:szCs w:val="24"/>
        </w:rPr>
        <w:softHyphen/>
        <w:t>четного месяца определяется по себестоимости первых по вре</w:t>
      </w:r>
      <w:r>
        <w:rPr>
          <w:szCs w:val="24"/>
        </w:rPr>
        <w:softHyphen/>
        <w:t>мени поступления запасов.</w:t>
      </w:r>
    </w:p>
    <w:p w:rsidR="00DA65B4" w:rsidRDefault="00DA65B4">
      <w:pPr>
        <w:ind w:firstLine="720"/>
        <w:jc w:val="both"/>
        <w:rPr>
          <w:sz w:val="28"/>
        </w:rPr>
      </w:pPr>
      <w:r>
        <w:rPr>
          <w:sz w:val="28"/>
        </w:rPr>
        <w:t>Рассмотрим, как изменяется себестоимость при различных методах оценки расходования запасов в производстве.</w:t>
      </w:r>
    </w:p>
    <w:p w:rsidR="00DA65B4" w:rsidRDefault="00DA65B4">
      <w:pPr>
        <w:ind w:firstLine="720"/>
        <w:jc w:val="both"/>
        <w:rPr>
          <w:sz w:val="28"/>
        </w:rPr>
      </w:pPr>
      <w:r>
        <w:rPr>
          <w:sz w:val="28"/>
        </w:rPr>
        <w:t>При выборе оценки выбытия запись по методу ФИФО, ЛИФО или средневзвешенной себестоимости допускается веде</w:t>
      </w:r>
      <w:r>
        <w:rPr>
          <w:sz w:val="28"/>
        </w:rPr>
        <w:softHyphen/>
        <w:t>ние системы периодического учета запасов и системы постоян</w:t>
      </w:r>
      <w:r>
        <w:rPr>
          <w:sz w:val="28"/>
        </w:rPr>
        <w:softHyphen/>
        <w:t>ного учета запасов.</w:t>
      </w:r>
    </w:p>
    <w:p w:rsidR="00DA65B4" w:rsidRDefault="00DA65B4">
      <w:pPr>
        <w:ind w:firstLine="720"/>
        <w:jc w:val="both"/>
        <w:rPr>
          <w:sz w:val="28"/>
        </w:rPr>
      </w:pPr>
    </w:p>
    <w:p w:rsidR="00DA65B4" w:rsidRDefault="00DA65B4">
      <w:pPr>
        <w:ind w:firstLine="720"/>
        <w:rPr>
          <w:sz w:val="28"/>
        </w:rPr>
      </w:pPr>
      <w:r>
        <w:rPr>
          <w:sz w:val="28"/>
        </w:rPr>
        <w:t>Исходные данные:</w:t>
      </w:r>
    </w:p>
    <w:tbl>
      <w:tblPr>
        <w:tblW w:w="0" w:type="auto"/>
        <w:tblInd w:w="40" w:type="dxa"/>
        <w:tblLayout w:type="fixed"/>
        <w:tblCellMar>
          <w:left w:w="40" w:type="dxa"/>
          <w:right w:w="40" w:type="dxa"/>
        </w:tblCellMar>
        <w:tblLook w:val="0000" w:firstRow="0" w:lastRow="0" w:firstColumn="0" w:lastColumn="0" w:noHBand="0" w:noVBand="0"/>
      </w:tblPr>
      <w:tblGrid>
        <w:gridCol w:w="3969"/>
        <w:gridCol w:w="1890"/>
        <w:gridCol w:w="1890"/>
        <w:gridCol w:w="1890"/>
      </w:tblGrid>
      <w:tr w:rsidR="00DA65B4">
        <w:trPr>
          <w:trHeight w:val="796"/>
        </w:trPr>
        <w:tc>
          <w:tcPr>
            <w:tcW w:w="3969"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Показатели</w:t>
            </w:r>
          </w:p>
        </w:tc>
        <w:tc>
          <w:tcPr>
            <w:tcW w:w="1890"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Коли</w:t>
            </w:r>
            <w:r>
              <w:rPr>
                <w:sz w:val="28"/>
              </w:rPr>
              <w:softHyphen/>
              <w:t>чество единиц, шт.</w:t>
            </w:r>
          </w:p>
        </w:tc>
        <w:tc>
          <w:tcPr>
            <w:tcW w:w="1890"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Цена за еди</w:t>
            </w:r>
            <w:r>
              <w:rPr>
                <w:sz w:val="28"/>
              </w:rPr>
              <w:softHyphen/>
              <w:t>ницу, грн.</w:t>
            </w:r>
          </w:p>
        </w:tc>
        <w:tc>
          <w:tcPr>
            <w:tcW w:w="1890"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Стои</w:t>
            </w:r>
            <w:r>
              <w:rPr>
                <w:sz w:val="28"/>
              </w:rPr>
              <w:softHyphen/>
              <w:t>мость, грн.</w:t>
            </w:r>
          </w:p>
        </w:tc>
      </w:tr>
      <w:tr w:rsidR="00DA65B4">
        <w:trPr>
          <w:trHeight w:val="381"/>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Остаток запасов на 1 января</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600</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30.0</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18000</w:t>
            </w:r>
          </w:p>
        </w:tc>
      </w:tr>
      <w:tr w:rsidR="00DA65B4">
        <w:trPr>
          <w:trHeight w:val="400"/>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Приобретено</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tc>
      </w:tr>
      <w:tr w:rsidR="00DA65B4">
        <w:trPr>
          <w:trHeight w:val="407"/>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10 января</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200</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31,0</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6200</w:t>
            </w:r>
          </w:p>
        </w:tc>
      </w:tr>
      <w:tr w:rsidR="00DA65B4">
        <w:trPr>
          <w:trHeight w:val="412"/>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15 января</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400</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35,0</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14000</w:t>
            </w:r>
          </w:p>
        </w:tc>
      </w:tr>
      <w:tr w:rsidR="00DA65B4">
        <w:trPr>
          <w:trHeight w:val="418"/>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25 января</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800</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38,0</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30400</w:t>
            </w:r>
          </w:p>
        </w:tc>
      </w:tr>
      <w:tr w:rsidR="00DA65B4">
        <w:trPr>
          <w:trHeight w:val="396"/>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Всего приобретено</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1400</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tc>
      </w:tr>
      <w:tr w:rsidR="00DA65B4">
        <w:trPr>
          <w:trHeight w:val="403"/>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Отпущено в производство</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tc>
      </w:tr>
      <w:tr w:rsidR="00DA65B4">
        <w:trPr>
          <w:trHeight w:val="408"/>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12 января</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400</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tc>
      </w:tr>
      <w:tr w:rsidR="00DA65B4">
        <w:trPr>
          <w:trHeight w:val="414"/>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20-27 января</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1000</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tc>
      </w:tr>
      <w:tr w:rsidR="00DA65B4">
        <w:trPr>
          <w:trHeight w:val="420"/>
        </w:trPr>
        <w:tc>
          <w:tcPr>
            <w:tcW w:w="3969" w:type="dxa"/>
            <w:tcBorders>
              <w:top w:val="single" w:sz="6" w:space="0" w:color="auto"/>
              <w:left w:val="single" w:sz="6" w:space="0" w:color="auto"/>
              <w:bottom w:val="single" w:sz="6" w:space="0" w:color="auto"/>
              <w:right w:val="single" w:sz="6" w:space="0" w:color="auto"/>
            </w:tcBorders>
          </w:tcPr>
          <w:p w:rsidR="00DA65B4" w:rsidRDefault="00DA65B4">
            <w:pPr>
              <w:pStyle w:val="2"/>
              <w:jc w:val="left"/>
              <w:rPr>
                <w:b w:val="0"/>
                <w:bCs/>
                <w:i/>
                <w:iCs/>
                <w:sz w:val="28"/>
              </w:rPr>
            </w:pPr>
            <w:r>
              <w:rPr>
                <w:b w:val="0"/>
                <w:bCs/>
                <w:i/>
                <w:iCs/>
                <w:sz w:val="28"/>
              </w:rPr>
              <w:t>Всего расход</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1400</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tc>
      </w:tr>
      <w:tr w:rsidR="00DA65B4">
        <w:trPr>
          <w:trHeight w:val="413"/>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Остаток на 1 февраля</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600</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X</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tc>
      </w:tr>
    </w:tbl>
    <w:p w:rsidR="00DA65B4" w:rsidRDefault="00DA65B4">
      <w:pPr>
        <w:rPr>
          <w:sz w:val="28"/>
        </w:rPr>
      </w:pPr>
    </w:p>
    <w:p w:rsidR="00DA65B4" w:rsidRDefault="00DA65B4">
      <w:pPr>
        <w:rPr>
          <w:sz w:val="28"/>
        </w:rPr>
      </w:pPr>
    </w:p>
    <w:p w:rsidR="00DA65B4" w:rsidRDefault="00DA65B4">
      <w:pPr>
        <w:rPr>
          <w:sz w:val="28"/>
        </w:rPr>
      </w:pPr>
    </w:p>
    <w:p w:rsidR="00DA65B4" w:rsidRDefault="00DA65B4">
      <w:pPr>
        <w:rPr>
          <w:sz w:val="28"/>
        </w:rPr>
      </w:pPr>
    </w:p>
    <w:p w:rsidR="00DA65B4" w:rsidRDefault="00DA65B4">
      <w:pPr>
        <w:rPr>
          <w:sz w:val="28"/>
        </w:rPr>
      </w:pPr>
    </w:p>
    <w:p w:rsidR="00DA65B4" w:rsidRDefault="00DA65B4">
      <w:pPr>
        <w:rPr>
          <w:sz w:val="28"/>
        </w:rPr>
      </w:pPr>
    </w:p>
    <w:p w:rsidR="00DA65B4" w:rsidRDefault="00DA65B4">
      <w:pPr>
        <w:jc w:val="center"/>
        <w:rPr>
          <w:sz w:val="28"/>
        </w:rPr>
      </w:pPr>
      <w:r>
        <w:rPr>
          <w:sz w:val="28"/>
        </w:rPr>
        <w:t>1. Метод средневзвешенной себестоимости</w:t>
      </w:r>
    </w:p>
    <w:tbl>
      <w:tblPr>
        <w:tblW w:w="0" w:type="auto"/>
        <w:tblInd w:w="40" w:type="dxa"/>
        <w:tblLayout w:type="fixed"/>
        <w:tblCellMar>
          <w:left w:w="40" w:type="dxa"/>
          <w:right w:w="40" w:type="dxa"/>
        </w:tblCellMar>
        <w:tblLook w:val="0000" w:firstRow="0" w:lastRow="0" w:firstColumn="0" w:lastColumn="0" w:noHBand="0" w:noVBand="0"/>
      </w:tblPr>
      <w:tblGrid>
        <w:gridCol w:w="3969"/>
        <w:gridCol w:w="1890"/>
        <w:gridCol w:w="1890"/>
        <w:gridCol w:w="1890"/>
      </w:tblGrid>
      <w:tr w:rsidR="00DA65B4">
        <w:trPr>
          <w:trHeight w:val="784"/>
        </w:trPr>
        <w:tc>
          <w:tcPr>
            <w:tcW w:w="3969"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Показатели</w:t>
            </w:r>
          </w:p>
        </w:tc>
        <w:tc>
          <w:tcPr>
            <w:tcW w:w="1890"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Количество единиц, шт.</w:t>
            </w:r>
          </w:p>
        </w:tc>
        <w:tc>
          <w:tcPr>
            <w:tcW w:w="1890"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Цена за единицу, грн.</w:t>
            </w:r>
          </w:p>
        </w:tc>
        <w:tc>
          <w:tcPr>
            <w:tcW w:w="1890"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Стоимость, грн.</w:t>
            </w:r>
          </w:p>
        </w:tc>
      </w:tr>
      <w:tr w:rsidR="00DA65B4">
        <w:trPr>
          <w:trHeight w:val="622"/>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 xml:space="preserve">Всего запасов для производства </w:t>
            </w:r>
          </w:p>
          <w:p w:rsidR="00DA65B4" w:rsidRDefault="00DA65B4">
            <w:pPr>
              <w:rPr>
                <w:sz w:val="28"/>
              </w:rPr>
            </w:pPr>
            <w:r>
              <w:rPr>
                <w:sz w:val="28"/>
              </w:rPr>
              <w:t>(600 + 1400)</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2000</w:t>
            </w:r>
          </w:p>
        </w:tc>
        <w:tc>
          <w:tcPr>
            <w:tcW w:w="1890" w:type="dxa"/>
            <w:tcBorders>
              <w:top w:val="single" w:sz="6" w:space="0" w:color="auto"/>
              <w:left w:val="single" w:sz="6" w:space="0" w:color="auto"/>
              <w:bottom w:val="single" w:sz="4" w:space="0" w:color="auto"/>
              <w:right w:val="single" w:sz="6" w:space="0" w:color="auto"/>
            </w:tcBorders>
          </w:tcPr>
          <w:p w:rsidR="00DA65B4" w:rsidRDefault="00DA65B4">
            <w:pPr>
              <w:jc w:val="center"/>
              <w:rPr>
                <w:sz w:val="28"/>
              </w:rPr>
            </w:pPr>
            <w:r>
              <w:rPr>
                <w:sz w:val="28"/>
              </w:rPr>
              <w:t>34,3</w:t>
            </w:r>
          </w:p>
        </w:tc>
        <w:tc>
          <w:tcPr>
            <w:tcW w:w="1890" w:type="dxa"/>
            <w:tcBorders>
              <w:top w:val="single" w:sz="6" w:space="0" w:color="auto"/>
              <w:left w:val="single" w:sz="6" w:space="0" w:color="auto"/>
              <w:bottom w:val="single" w:sz="4" w:space="0" w:color="auto"/>
              <w:right w:val="single" w:sz="6" w:space="0" w:color="auto"/>
            </w:tcBorders>
          </w:tcPr>
          <w:p w:rsidR="00DA65B4" w:rsidRDefault="00DA65B4">
            <w:pPr>
              <w:jc w:val="center"/>
              <w:rPr>
                <w:sz w:val="28"/>
              </w:rPr>
            </w:pPr>
            <w:r>
              <w:rPr>
                <w:sz w:val="28"/>
              </w:rPr>
              <w:t>68 600</w:t>
            </w:r>
          </w:p>
        </w:tc>
      </w:tr>
      <w:tr w:rsidR="00DA65B4">
        <w:trPr>
          <w:trHeight w:val="391"/>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Израсходовано</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1400</w:t>
            </w:r>
          </w:p>
        </w:tc>
        <w:tc>
          <w:tcPr>
            <w:tcW w:w="1890" w:type="dxa"/>
            <w:tcBorders>
              <w:top w:val="single" w:sz="6" w:space="0" w:color="auto"/>
              <w:left w:val="single" w:sz="6" w:space="0" w:color="auto"/>
              <w:bottom w:val="single" w:sz="4" w:space="0" w:color="auto"/>
              <w:right w:val="single" w:sz="6" w:space="0" w:color="auto"/>
            </w:tcBorders>
          </w:tcPr>
          <w:p w:rsidR="00DA65B4" w:rsidRDefault="00DA65B4">
            <w:pPr>
              <w:jc w:val="center"/>
              <w:rPr>
                <w:sz w:val="28"/>
              </w:rPr>
            </w:pPr>
            <w:r>
              <w:rPr>
                <w:sz w:val="28"/>
              </w:rPr>
              <w:t>34,3</w:t>
            </w:r>
          </w:p>
        </w:tc>
        <w:tc>
          <w:tcPr>
            <w:tcW w:w="1890" w:type="dxa"/>
            <w:tcBorders>
              <w:top w:val="single" w:sz="6" w:space="0" w:color="auto"/>
              <w:left w:val="single" w:sz="6" w:space="0" w:color="auto"/>
              <w:bottom w:val="single" w:sz="4" w:space="0" w:color="auto"/>
              <w:right w:val="single" w:sz="6" w:space="0" w:color="auto"/>
            </w:tcBorders>
          </w:tcPr>
          <w:p w:rsidR="00DA65B4" w:rsidRDefault="00DA65B4">
            <w:pPr>
              <w:jc w:val="center"/>
              <w:rPr>
                <w:sz w:val="28"/>
              </w:rPr>
            </w:pPr>
            <w:r>
              <w:rPr>
                <w:sz w:val="28"/>
              </w:rPr>
              <w:t>48020</w:t>
            </w:r>
          </w:p>
        </w:tc>
      </w:tr>
      <w:tr w:rsidR="00DA65B4">
        <w:trPr>
          <w:trHeight w:val="410"/>
        </w:trPr>
        <w:tc>
          <w:tcPr>
            <w:tcW w:w="396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Остаток на 01.02</w:t>
            </w:r>
          </w:p>
        </w:tc>
        <w:tc>
          <w:tcPr>
            <w:tcW w:w="1890"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600</w:t>
            </w:r>
          </w:p>
        </w:tc>
        <w:tc>
          <w:tcPr>
            <w:tcW w:w="1890" w:type="dxa"/>
            <w:tcBorders>
              <w:top w:val="single" w:sz="6" w:space="0" w:color="auto"/>
              <w:left w:val="single" w:sz="6" w:space="0" w:color="auto"/>
              <w:bottom w:val="single" w:sz="4" w:space="0" w:color="auto"/>
              <w:right w:val="single" w:sz="6" w:space="0" w:color="auto"/>
            </w:tcBorders>
          </w:tcPr>
          <w:p w:rsidR="00DA65B4" w:rsidRDefault="00DA65B4">
            <w:pPr>
              <w:jc w:val="center"/>
              <w:rPr>
                <w:sz w:val="28"/>
              </w:rPr>
            </w:pPr>
            <w:r>
              <w:rPr>
                <w:sz w:val="28"/>
              </w:rPr>
              <w:t>34,3</w:t>
            </w:r>
          </w:p>
        </w:tc>
        <w:tc>
          <w:tcPr>
            <w:tcW w:w="1890" w:type="dxa"/>
            <w:tcBorders>
              <w:top w:val="single" w:sz="6" w:space="0" w:color="auto"/>
              <w:left w:val="single" w:sz="6" w:space="0" w:color="auto"/>
              <w:bottom w:val="single" w:sz="4" w:space="0" w:color="auto"/>
              <w:right w:val="single" w:sz="6" w:space="0" w:color="auto"/>
            </w:tcBorders>
          </w:tcPr>
          <w:p w:rsidR="00DA65B4" w:rsidRDefault="00DA65B4">
            <w:pPr>
              <w:jc w:val="center"/>
              <w:rPr>
                <w:sz w:val="28"/>
              </w:rPr>
            </w:pPr>
            <w:r>
              <w:rPr>
                <w:sz w:val="28"/>
              </w:rPr>
              <w:t>20580</w:t>
            </w:r>
          </w:p>
        </w:tc>
      </w:tr>
    </w:tbl>
    <w:p w:rsidR="00DA65B4" w:rsidRDefault="00DA65B4">
      <w:pPr>
        <w:ind w:firstLine="720"/>
        <w:rPr>
          <w:sz w:val="28"/>
        </w:rPr>
      </w:pPr>
      <w:r>
        <w:rPr>
          <w:sz w:val="28"/>
        </w:rPr>
        <w:t>Расчет средневзвешенной себестоимости единицы запаса:</w:t>
      </w:r>
    </w:p>
    <w:p w:rsidR="00DA65B4" w:rsidRDefault="00DA65B4">
      <w:pPr>
        <w:ind w:firstLine="720"/>
        <w:rPr>
          <w:sz w:val="28"/>
        </w:rPr>
      </w:pPr>
      <w:r>
        <w:rPr>
          <w:sz w:val="28"/>
        </w:rPr>
        <w:t>(18000+6200+14000+30400) : (600+1400)=34,3</w:t>
      </w:r>
    </w:p>
    <w:p w:rsidR="00DA65B4" w:rsidRDefault="00DA65B4">
      <w:pPr>
        <w:ind w:firstLine="720"/>
        <w:rPr>
          <w:sz w:val="28"/>
        </w:rPr>
      </w:pPr>
    </w:p>
    <w:p w:rsidR="00DA65B4" w:rsidRDefault="00DA65B4">
      <w:pPr>
        <w:ind w:firstLine="720"/>
        <w:rPr>
          <w:sz w:val="28"/>
        </w:rPr>
      </w:pPr>
      <w:r>
        <w:rPr>
          <w:sz w:val="28"/>
        </w:rPr>
        <w:t>2. Метод ФИФО: первое поступление – первый расход</w:t>
      </w:r>
    </w:p>
    <w:tbl>
      <w:tblPr>
        <w:tblW w:w="0" w:type="auto"/>
        <w:tblInd w:w="40" w:type="dxa"/>
        <w:tblLayout w:type="fixed"/>
        <w:tblCellMar>
          <w:left w:w="40" w:type="dxa"/>
          <w:right w:w="40" w:type="dxa"/>
        </w:tblCellMar>
        <w:tblLook w:val="0000" w:firstRow="0" w:lastRow="0" w:firstColumn="0" w:lastColumn="0" w:noHBand="0" w:noVBand="0"/>
      </w:tblPr>
      <w:tblGrid>
        <w:gridCol w:w="3828"/>
        <w:gridCol w:w="1937"/>
        <w:gridCol w:w="1937"/>
        <w:gridCol w:w="1937"/>
      </w:tblGrid>
      <w:tr w:rsidR="00DA65B4">
        <w:trPr>
          <w:trHeight w:hRule="exact" w:val="812"/>
        </w:trPr>
        <w:tc>
          <w:tcPr>
            <w:tcW w:w="3828"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Показатели</w:t>
            </w:r>
          </w:p>
        </w:tc>
        <w:tc>
          <w:tcPr>
            <w:tcW w:w="1937"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Количество единиц, шт.</w:t>
            </w:r>
          </w:p>
        </w:tc>
        <w:tc>
          <w:tcPr>
            <w:tcW w:w="1937"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Себестои</w:t>
            </w:r>
            <w:r>
              <w:rPr>
                <w:sz w:val="28"/>
              </w:rPr>
              <w:softHyphen/>
              <w:t>мость единицы, грн.</w:t>
            </w:r>
          </w:p>
        </w:tc>
        <w:tc>
          <w:tcPr>
            <w:tcW w:w="1937"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Стоимость, грн.</w:t>
            </w:r>
          </w:p>
        </w:tc>
      </w:tr>
      <w:tr w:rsidR="00DA65B4">
        <w:trPr>
          <w:trHeight w:val="460"/>
        </w:trPr>
        <w:tc>
          <w:tcPr>
            <w:tcW w:w="382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Расход запасов  12.01</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400</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30,00</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12000</w:t>
            </w:r>
          </w:p>
        </w:tc>
      </w:tr>
      <w:tr w:rsidR="00DA65B4">
        <w:trPr>
          <w:trHeight w:val="460"/>
        </w:trPr>
        <w:tc>
          <w:tcPr>
            <w:tcW w:w="3828" w:type="dxa"/>
            <w:tcBorders>
              <w:top w:val="single" w:sz="6" w:space="0" w:color="auto"/>
              <w:left w:val="single" w:sz="6" w:space="0" w:color="auto"/>
              <w:bottom w:val="single" w:sz="6" w:space="0" w:color="auto"/>
              <w:right w:val="single" w:sz="6" w:space="0" w:color="auto"/>
            </w:tcBorders>
          </w:tcPr>
          <w:p w:rsidR="00DA65B4" w:rsidRDefault="00DA65B4">
            <w:pPr>
              <w:tabs>
                <w:tab w:val="left" w:pos="1945"/>
              </w:tabs>
              <w:rPr>
                <w:sz w:val="28"/>
              </w:rPr>
            </w:pPr>
            <w:r>
              <w:rPr>
                <w:sz w:val="28"/>
              </w:rPr>
              <w:tab/>
              <w:t>20.01</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200</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30,00</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6000</w:t>
            </w:r>
          </w:p>
        </w:tc>
      </w:tr>
      <w:tr w:rsidR="00DA65B4">
        <w:trPr>
          <w:trHeight w:val="460"/>
        </w:trPr>
        <w:tc>
          <w:tcPr>
            <w:tcW w:w="3828" w:type="dxa"/>
            <w:tcBorders>
              <w:top w:val="single" w:sz="6" w:space="0" w:color="auto"/>
              <w:left w:val="single" w:sz="6" w:space="0" w:color="auto"/>
              <w:bottom w:val="single" w:sz="6" w:space="0" w:color="auto"/>
              <w:right w:val="single" w:sz="6" w:space="0" w:color="auto"/>
            </w:tcBorders>
          </w:tcPr>
          <w:p w:rsidR="00DA65B4" w:rsidRDefault="00DA65B4">
            <w:pPr>
              <w:tabs>
                <w:tab w:val="left" w:pos="1945"/>
              </w:tabs>
              <w:rPr>
                <w:sz w:val="28"/>
              </w:rPr>
            </w:pPr>
            <w:r>
              <w:rPr>
                <w:sz w:val="28"/>
              </w:rPr>
              <w:tab/>
              <w:t>23.01</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200</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31,00</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6200</w:t>
            </w:r>
          </w:p>
        </w:tc>
      </w:tr>
      <w:tr w:rsidR="00DA65B4">
        <w:trPr>
          <w:trHeight w:val="460"/>
        </w:trPr>
        <w:tc>
          <w:tcPr>
            <w:tcW w:w="3828" w:type="dxa"/>
            <w:tcBorders>
              <w:top w:val="single" w:sz="6" w:space="0" w:color="auto"/>
              <w:left w:val="single" w:sz="6" w:space="0" w:color="auto"/>
              <w:bottom w:val="single" w:sz="6" w:space="0" w:color="auto"/>
              <w:right w:val="single" w:sz="6" w:space="0" w:color="auto"/>
            </w:tcBorders>
          </w:tcPr>
          <w:p w:rsidR="00DA65B4" w:rsidRDefault="00DA65B4">
            <w:pPr>
              <w:tabs>
                <w:tab w:val="left" w:pos="1945"/>
              </w:tabs>
              <w:rPr>
                <w:sz w:val="28"/>
              </w:rPr>
            </w:pPr>
            <w:r>
              <w:rPr>
                <w:sz w:val="28"/>
              </w:rPr>
              <w:tab/>
              <w:t>25.01</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400</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35,00</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14000</w:t>
            </w:r>
          </w:p>
        </w:tc>
      </w:tr>
      <w:tr w:rsidR="00DA65B4">
        <w:trPr>
          <w:trHeight w:val="460"/>
        </w:trPr>
        <w:tc>
          <w:tcPr>
            <w:tcW w:w="3828" w:type="dxa"/>
            <w:tcBorders>
              <w:top w:val="single" w:sz="6" w:space="0" w:color="auto"/>
              <w:left w:val="single" w:sz="6" w:space="0" w:color="auto"/>
              <w:bottom w:val="single" w:sz="6" w:space="0" w:color="auto"/>
              <w:right w:val="single" w:sz="6" w:space="0" w:color="auto"/>
            </w:tcBorders>
          </w:tcPr>
          <w:p w:rsidR="00DA65B4" w:rsidRDefault="00DA65B4">
            <w:pPr>
              <w:tabs>
                <w:tab w:val="left" w:pos="1945"/>
              </w:tabs>
              <w:rPr>
                <w:sz w:val="28"/>
              </w:rPr>
            </w:pPr>
            <w:r>
              <w:rPr>
                <w:sz w:val="28"/>
              </w:rPr>
              <w:tab/>
              <w:t>27.01</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200</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38,00</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7600</w:t>
            </w:r>
          </w:p>
        </w:tc>
      </w:tr>
      <w:tr w:rsidR="00DA65B4">
        <w:trPr>
          <w:trHeight w:val="460"/>
        </w:trPr>
        <w:tc>
          <w:tcPr>
            <w:tcW w:w="382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Всего израсходовано</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1400</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х</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45800</w:t>
            </w:r>
          </w:p>
        </w:tc>
      </w:tr>
      <w:tr w:rsidR="00DA65B4">
        <w:trPr>
          <w:trHeight w:hRule="exact" w:val="400"/>
        </w:trPr>
        <w:tc>
          <w:tcPr>
            <w:tcW w:w="3828" w:type="dxa"/>
            <w:tcBorders>
              <w:top w:val="single" w:sz="6" w:space="0" w:color="auto"/>
              <w:left w:val="single" w:sz="6" w:space="0" w:color="auto"/>
              <w:bottom w:val="single" w:sz="6" w:space="0" w:color="auto"/>
              <w:right w:val="single" w:sz="6" w:space="0" w:color="auto"/>
            </w:tcBorders>
          </w:tcPr>
          <w:p w:rsidR="00DA65B4" w:rsidRDefault="00DA65B4">
            <w:pPr>
              <w:pStyle w:val="2"/>
              <w:jc w:val="left"/>
              <w:rPr>
                <w:b w:val="0"/>
                <w:bCs/>
                <w:sz w:val="28"/>
              </w:rPr>
            </w:pPr>
            <w:r>
              <w:rPr>
                <w:b w:val="0"/>
                <w:bCs/>
                <w:sz w:val="28"/>
              </w:rPr>
              <w:t>Остаток на 01.02</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600</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38,00</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22800</w:t>
            </w:r>
          </w:p>
        </w:tc>
      </w:tr>
    </w:tbl>
    <w:p w:rsidR="00DA65B4" w:rsidRDefault="00DA65B4">
      <w:pPr>
        <w:ind w:firstLine="720"/>
        <w:rPr>
          <w:sz w:val="28"/>
        </w:rPr>
      </w:pPr>
    </w:p>
    <w:p w:rsidR="00DA65B4" w:rsidRDefault="00DA65B4">
      <w:pPr>
        <w:ind w:firstLine="720"/>
        <w:rPr>
          <w:sz w:val="28"/>
        </w:rPr>
      </w:pPr>
      <w:r>
        <w:rPr>
          <w:sz w:val="28"/>
        </w:rPr>
        <w:t>3. Метод ЛИФО: последнее поступление – первый расход</w:t>
      </w:r>
    </w:p>
    <w:tbl>
      <w:tblPr>
        <w:tblW w:w="0" w:type="auto"/>
        <w:tblInd w:w="40" w:type="dxa"/>
        <w:tblLayout w:type="fixed"/>
        <w:tblCellMar>
          <w:left w:w="40" w:type="dxa"/>
          <w:right w:w="40" w:type="dxa"/>
        </w:tblCellMar>
        <w:tblLook w:val="0000" w:firstRow="0" w:lastRow="0" w:firstColumn="0" w:lastColumn="0" w:noHBand="0" w:noVBand="0"/>
      </w:tblPr>
      <w:tblGrid>
        <w:gridCol w:w="3828"/>
        <w:gridCol w:w="1937"/>
        <w:gridCol w:w="1937"/>
        <w:gridCol w:w="1937"/>
      </w:tblGrid>
      <w:tr w:rsidR="00DA65B4">
        <w:trPr>
          <w:trHeight w:hRule="exact" w:val="685"/>
        </w:trPr>
        <w:tc>
          <w:tcPr>
            <w:tcW w:w="3828"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Показатели</w:t>
            </w:r>
          </w:p>
        </w:tc>
        <w:tc>
          <w:tcPr>
            <w:tcW w:w="1937"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Количество единиц, шт.</w:t>
            </w:r>
          </w:p>
        </w:tc>
        <w:tc>
          <w:tcPr>
            <w:tcW w:w="1937"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Себесто</w:t>
            </w:r>
            <w:r>
              <w:rPr>
                <w:sz w:val="28"/>
              </w:rPr>
              <w:softHyphen/>
              <w:t>имость единицы,</w:t>
            </w:r>
          </w:p>
        </w:tc>
        <w:tc>
          <w:tcPr>
            <w:tcW w:w="1937"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Стоимость, грн.</w:t>
            </w:r>
          </w:p>
        </w:tc>
      </w:tr>
      <w:tr w:rsidR="00DA65B4">
        <w:trPr>
          <w:trHeight w:val="420"/>
        </w:trPr>
        <w:tc>
          <w:tcPr>
            <w:tcW w:w="382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12.01</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400</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38,00</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15200</w:t>
            </w:r>
          </w:p>
        </w:tc>
      </w:tr>
      <w:tr w:rsidR="00DA65B4">
        <w:trPr>
          <w:trHeight w:val="420"/>
        </w:trPr>
        <w:tc>
          <w:tcPr>
            <w:tcW w:w="382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20.01</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400</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38,00</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15200</w:t>
            </w:r>
          </w:p>
        </w:tc>
      </w:tr>
      <w:tr w:rsidR="00DA65B4">
        <w:trPr>
          <w:trHeight w:val="420"/>
        </w:trPr>
        <w:tc>
          <w:tcPr>
            <w:tcW w:w="382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23.01</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400</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35,00</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1400</w:t>
            </w:r>
          </w:p>
        </w:tc>
      </w:tr>
      <w:tr w:rsidR="00DA65B4">
        <w:trPr>
          <w:trHeight w:val="420"/>
        </w:trPr>
        <w:tc>
          <w:tcPr>
            <w:tcW w:w="3828" w:type="dxa"/>
            <w:tcBorders>
              <w:top w:val="single" w:sz="6" w:space="0" w:color="auto"/>
              <w:left w:val="single" w:sz="6" w:space="0" w:color="auto"/>
              <w:bottom w:val="single" w:sz="6" w:space="0" w:color="auto"/>
              <w:right w:val="single" w:sz="6" w:space="0" w:color="auto"/>
            </w:tcBorders>
          </w:tcPr>
          <w:p w:rsidR="00DA65B4" w:rsidRDefault="00DA65B4">
            <w:pPr>
              <w:pStyle w:val="2"/>
              <w:jc w:val="left"/>
              <w:rPr>
                <w:b w:val="0"/>
                <w:bCs/>
                <w:sz w:val="28"/>
              </w:rPr>
            </w:pPr>
            <w:r>
              <w:rPr>
                <w:b w:val="0"/>
                <w:bCs/>
                <w:sz w:val="28"/>
              </w:rPr>
              <w:t>25.01</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200</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31,00</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6200</w:t>
            </w:r>
          </w:p>
        </w:tc>
      </w:tr>
      <w:tr w:rsidR="00DA65B4">
        <w:trPr>
          <w:trHeight w:val="420"/>
        </w:trPr>
        <w:tc>
          <w:tcPr>
            <w:tcW w:w="382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Всего израсходовано</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1400</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х</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50600</w:t>
            </w:r>
          </w:p>
        </w:tc>
      </w:tr>
      <w:tr w:rsidR="00DA65B4">
        <w:trPr>
          <w:trHeight w:val="420"/>
        </w:trPr>
        <w:tc>
          <w:tcPr>
            <w:tcW w:w="382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Остаток на 01.02</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600</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30,00</w:t>
            </w:r>
          </w:p>
        </w:tc>
        <w:tc>
          <w:tcPr>
            <w:tcW w:w="1937"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18000</w:t>
            </w:r>
          </w:p>
        </w:tc>
      </w:tr>
    </w:tbl>
    <w:p w:rsidR="00DA65B4" w:rsidRDefault="00DA65B4">
      <w:pPr>
        <w:ind w:firstLine="720"/>
        <w:rPr>
          <w:sz w:val="28"/>
        </w:rPr>
      </w:pPr>
    </w:p>
    <w:p w:rsidR="00DA65B4" w:rsidRDefault="00DA65B4">
      <w:pPr>
        <w:ind w:firstLine="720"/>
        <w:jc w:val="both"/>
        <w:rPr>
          <w:sz w:val="28"/>
        </w:rPr>
      </w:pPr>
      <w:r>
        <w:rPr>
          <w:sz w:val="28"/>
        </w:rPr>
        <w:t>Из приведенных примеров видно, что стоимость списанных запасов наибольшей является при методе ЛИФО. В финансо</w:t>
      </w:r>
      <w:r>
        <w:rPr>
          <w:sz w:val="28"/>
        </w:rPr>
        <w:softHyphen/>
        <w:t>вой отчетности предприятия прибыль от операционной дея</w:t>
      </w:r>
      <w:r>
        <w:rPr>
          <w:sz w:val="28"/>
        </w:rPr>
        <w:softHyphen/>
        <w:t>тельности при этом методе будет наименьшей.</w:t>
      </w:r>
    </w:p>
    <w:p w:rsidR="00DA65B4" w:rsidRDefault="00DA65B4">
      <w:pPr>
        <w:ind w:firstLine="720"/>
        <w:jc w:val="both"/>
        <w:rPr>
          <w:sz w:val="28"/>
        </w:rPr>
      </w:pPr>
      <w:r>
        <w:rPr>
          <w:sz w:val="28"/>
        </w:rPr>
        <w:t>В соответствии с Положением (стандартом) 9, если для оцен</w:t>
      </w:r>
      <w:r>
        <w:rPr>
          <w:sz w:val="28"/>
        </w:rPr>
        <w:softHyphen/>
        <w:t>ки запасов используется метод ЛИФО, то в примечаниях при</w:t>
      </w:r>
      <w:r>
        <w:rPr>
          <w:sz w:val="28"/>
        </w:rPr>
        <w:softHyphen/>
        <w:t>водится разница между стоимостью запасов, отраженной на дату баланса в учете и отчетности, и наименьшей их стоимос</w:t>
      </w:r>
      <w:r>
        <w:rPr>
          <w:sz w:val="28"/>
        </w:rPr>
        <w:softHyphen/>
        <w:t>ти, исчисленной с применением средневзвешенной себестои</w:t>
      </w:r>
      <w:r>
        <w:rPr>
          <w:sz w:val="28"/>
        </w:rPr>
        <w:softHyphen/>
        <w:t>мости, ФИФО, чистой стоимости запасов.</w:t>
      </w:r>
    </w:p>
    <w:p w:rsidR="00DA65B4" w:rsidRDefault="00DA65B4">
      <w:pPr>
        <w:ind w:firstLine="720"/>
        <w:jc w:val="both"/>
        <w:rPr>
          <w:sz w:val="28"/>
        </w:rPr>
      </w:pPr>
      <w:r>
        <w:rPr>
          <w:i/>
          <w:iCs/>
          <w:sz w:val="28"/>
        </w:rPr>
        <w:t>Оценка по нормативным затратам</w:t>
      </w:r>
      <w:r>
        <w:rPr>
          <w:sz w:val="28"/>
        </w:rPr>
        <w:t xml:space="preserve"> заключается в примене</w:t>
      </w:r>
      <w:r>
        <w:rPr>
          <w:sz w:val="28"/>
        </w:rPr>
        <w:softHyphen/>
        <w:t>нии норм затрат на единицу продукции (работ, услуг), которые установлены предприятием с учетом нормальных уровней ис</w:t>
      </w:r>
      <w:r>
        <w:rPr>
          <w:sz w:val="28"/>
        </w:rPr>
        <w:softHyphen/>
        <w:t>пользования запасов, труда, производственных мощностей и действующих цен. Для обеспечения максимального приближе</w:t>
      </w:r>
      <w:r>
        <w:rPr>
          <w:sz w:val="28"/>
        </w:rPr>
        <w:softHyphen/>
        <w:t>ния нормативных затрат к фактическим – нормы затрат и цены должны регулярно в нормативной базе проверяться и пере</w:t>
      </w:r>
      <w:r>
        <w:rPr>
          <w:sz w:val="28"/>
        </w:rPr>
        <w:softHyphen/>
        <w:t>сматриваться.</w:t>
      </w:r>
    </w:p>
    <w:p w:rsidR="00DA65B4" w:rsidRDefault="00DA65B4">
      <w:pPr>
        <w:ind w:firstLine="720"/>
        <w:jc w:val="both"/>
        <w:rPr>
          <w:sz w:val="28"/>
        </w:rPr>
      </w:pPr>
      <w:r>
        <w:rPr>
          <w:sz w:val="28"/>
        </w:rPr>
        <w:t>Каждый из этих методов имеет определенные преимущества и недостатки. Так, метод идентифицированной себестоимости определенной единицы запасов требует постоянной информа</w:t>
      </w:r>
      <w:r>
        <w:rPr>
          <w:sz w:val="28"/>
        </w:rPr>
        <w:softHyphen/>
        <w:t>ции о количестве отпущенных в производство единиц опреде</w:t>
      </w:r>
      <w:r>
        <w:rPr>
          <w:sz w:val="28"/>
        </w:rPr>
        <w:softHyphen/>
        <w:t>ленных видов материальных ресурсов и оставшихся неизрасхо</w:t>
      </w:r>
      <w:r>
        <w:rPr>
          <w:sz w:val="28"/>
        </w:rPr>
        <w:softHyphen/>
        <w:t>дованными на конец отчетного периода. Поэтому применение этого метода в учете целесообразно в условиях значительной диверсификации производственных запасов, когда каждая еди</w:t>
      </w:r>
      <w:r>
        <w:rPr>
          <w:sz w:val="28"/>
        </w:rPr>
        <w:softHyphen/>
        <w:t>ница обладает специфическими, только ей присущими характе</w:t>
      </w:r>
      <w:r>
        <w:rPr>
          <w:sz w:val="28"/>
        </w:rPr>
        <w:softHyphen/>
        <w:t>ристиками, то есть запасы являются однородными по своим потребительским качествам.</w:t>
      </w:r>
    </w:p>
    <w:p w:rsidR="00DA65B4" w:rsidRDefault="00DA65B4">
      <w:pPr>
        <w:ind w:firstLine="720"/>
        <w:jc w:val="both"/>
        <w:rPr>
          <w:sz w:val="28"/>
        </w:rPr>
      </w:pPr>
      <w:r>
        <w:rPr>
          <w:sz w:val="28"/>
        </w:rPr>
        <w:t>Метод средневзвешенной себестоимости производственных за</w:t>
      </w:r>
      <w:r>
        <w:rPr>
          <w:sz w:val="28"/>
        </w:rPr>
        <w:softHyphen/>
        <w:t>пасов дает более объективную оценку наличия и движения произ</w:t>
      </w:r>
      <w:r>
        <w:rPr>
          <w:sz w:val="28"/>
        </w:rPr>
        <w:softHyphen/>
        <w:t>водственных запасов, однако не обеспечивает достаточный конт</w:t>
      </w:r>
      <w:r>
        <w:rPr>
          <w:sz w:val="28"/>
        </w:rPr>
        <w:softHyphen/>
        <w:t>роль за правильностью их списания на издержки производства.</w:t>
      </w:r>
    </w:p>
    <w:p w:rsidR="00DA65B4" w:rsidRDefault="00DA65B4">
      <w:pPr>
        <w:ind w:firstLine="720"/>
        <w:jc w:val="both"/>
        <w:rPr>
          <w:sz w:val="28"/>
        </w:rPr>
      </w:pPr>
      <w:r>
        <w:rPr>
          <w:sz w:val="28"/>
        </w:rPr>
        <w:t>При применении метода ФИФО в оценке расходования про</w:t>
      </w:r>
      <w:r>
        <w:rPr>
          <w:sz w:val="28"/>
        </w:rPr>
        <w:softHyphen/>
        <w:t>изводственных запасов стоимость их конечных остатков при</w:t>
      </w:r>
      <w:r>
        <w:rPr>
          <w:sz w:val="28"/>
        </w:rPr>
        <w:softHyphen/>
        <w:t>ближается к рыночной, а себестоимость изготовленной из них продукции - заниженной. Результатом применения метода ЛИФО является максимально приближенная к отчетному пе</w:t>
      </w:r>
      <w:r>
        <w:rPr>
          <w:sz w:val="28"/>
        </w:rPr>
        <w:softHyphen/>
        <w:t>риоду себестоимость выпущенной продукции (поскольку в нее включена стоимость материальных ресурсов по последним ры</w:t>
      </w:r>
      <w:r>
        <w:rPr>
          <w:sz w:val="28"/>
        </w:rPr>
        <w:softHyphen/>
        <w:t>ночным ценам) и меньшая по сравнению с другими методами оценки величины чистой прибыли.</w:t>
      </w:r>
    </w:p>
    <w:p w:rsidR="00DA65B4" w:rsidRDefault="00DA65B4">
      <w:pPr>
        <w:ind w:firstLine="720"/>
        <w:jc w:val="both"/>
        <w:rPr>
          <w:sz w:val="28"/>
        </w:rPr>
      </w:pPr>
      <w:r>
        <w:rPr>
          <w:sz w:val="28"/>
        </w:rPr>
        <w:t>Поэтому каждое предприятие в учетной политике должно избирать наиболее оптимальный метод оценки расходования производственных запасов исходя из экономических условий хозяйствования.</w:t>
      </w:r>
    </w:p>
    <w:p w:rsidR="00DA65B4" w:rsidRDefault="00DA65B4">
      <w:pPr>
        <w:ind w:firstLine="720"/>
        <w:jc w:val="both"/>
        <w:rPr>
          <w:sz w:val="28"/>
        </w:rPr>
      </w:pPr>
      <w:r>
        <w:rPr>
          <w:sz w:val="28"/>
        </w:rPr>
        <w:t>В таком же порядке определяют сумму отклонения между плановой и фактической себестоимостью израсходованных запа</w:t>
      </w:r>
      <w:r>
        <w:rPr>
          <w:sz w:val="28"/>
        </w:rPr>
        <w:softHyphen/>
        <w:t>сов (если текущий учет запасов осуществляется по плановым ценам).</w:t>
      </w:r>
    </w:p>
    <w:p w:rsidR="00DA65B4" w:rsidRDefault="00DA65B4">
      <w:pPr>
        <w:ind w:firstLine="720"/>
        <w:jc w:val="both"/>
        <w:rPr>
          <w:sz w:val="28"/>
        </w:rPr>
      </w:pPr>
      <w:r>
        <w:rPr>
          <w:sz w:val="28"/>
        </w:rPr>
        <w:t>Исчисленную сумму отклонения фактической себестоимости запасов от их стоимости по учетным ценам списывают на дебет тех счетов, на которые были списаны израсходованные в производстве материалы по учетным ценам, т.е. на дебет сче</w:t>
      </w:r>
      <w:r>
        <w:rPr>
          <w:sz w:val="28"/>
        </w:rPr>
        <w:softHyphen/>
        <w:t>тов 23 "Производство" и других счетов с кредита счета 20 "Производственные запасы". При этом сумму перерасхода по сравнению с учетной себестоимостью израсходованных запасов списывают положительной записью, а сумму экономии - от</w:t>
      </w:r>
      <w:r>
        <w:rPr>
          <w:sz w:val="28"/>
        </w:rPr>
        <w:softHyphen/>
        <w:t>рицательной записью (способом "красного сторно").</w:t>
      </w:r>
    </w:p>
    <w:p w:rsidR="00DA65B4" w:rsidRDefault="00DA65B4">
      <w:pPr>
        <w:jc w:val="center"/>
        <w:rPr>
          <w:sz w:val="28"/>
        </w:rPr>
      </w:pPr>
    </w:p>
    <w:p w:rsidR="00DA65B4" w:rsidRDefault="00DA65B4">
      <w:pPr>
        <w:jc w:val="center"/>
        <w:rPr>
          <w:sz w:val="28"/>
        </w:rPr>
      </w:pPr>
    </w:p>
    <w:p w:rsidR="00DA65B4" w:rsidRDefault="00DA65B4">
      <w:pPr>
        <w:pStyle w:val="4"/>
        <w:widowControl/>
      </w:pPr>
      <w:r>
        <w:t>Основные бухгалтерские проводки, используемые при учете расхода запасов</w:t>
      </w:r>
    </w:p>
    <w:tbl>
      <w:tblPr>
        <w:tblW w:w="0" w:type="auto"/>
        <w:tblInd w:w="40" w:type="dxa"/>
        <w:tblLayout w:type="fixed"/>
        <w:tblCellMar>
          <w:left w:w="40" w:type="dxa"/>
          <w:right w:w="40" w:type="dxa"/>
        </w:tblCellMar>
        <w:tblLook w:val="0000" w:firstRow="0" w:lastRow="0" w:firstColumn="0" w:lastColumn="0" w:noHBand="0" w:noVBand="0"/>
      </w:tblPr>
      <w:tblGrid>
        <w:gridCol w:w="6379"/>
        <w:gridCol w:w="1559"/>
        <w:gridCol w:w="1701"/>
      </w:tblGrid>
      <w:tr w:rsidR="00DA65B4">
        <w:trPr>
          <w:trHeight w:hRule="exact" w:val="540"/>
        </w:trPr>
        <w:tc>
          <w:tcPr>
            <w:tcW w:w="6379" w:type="dxa"/>
            <w:tcBorders>
              <w:top w:val="single" w:sz="6" w:space="0" w:color="auto"/>
              <w:left w:val="single" w:sz="6" w:space="0" w:color="auto"/>
              <w:bottom w:val="single" w:sz="6" w:space="0" w:color="auto"/>
              <w:right w:val="single" w:sz="6" w:space="0" w:color="auto"/>
            </w:tcBorders>
            <w:vAlign w:val="center"/>
          </w:tcPr>
          <w:p w:rsidR="00DA65B4" w:rsidRDefault="00DA65B4">
            <w:pPr>
              <w:pStyle w:val="1"/>
              <w:rPr>
                <w:i w:val="0"/>
                <w:iCs/>
                <w:u w:val="none"/>
              </w:rPr>
            </w:pPr>
            <w:r>
              <w:rPr>
                <w:i w:val="0"/>
                <w:iCs/>
                <w:u w:val="none"/>
              </w:rPr>
              <w:t>Содержание хозяйственной операции</w:t>
            </w:r>
          </w:p>
        </w:tc>
        <w:tc>
          <w:tcPr>
            <w:tcW w:w="1559"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Дебет счета</w:t>
            </w:r>
          </w:p>
        </w:tc>
        <w:tc>
          <w:tcPr>
            <w:tcW w:w="1701"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Кредит счета</w:t>
            </w:r>
          </w:p>
        </w:tc>
      </w:tr>
      <w:tr w:rsidR="00DA65B4">
        <w:trPr>
          <w:trHeight w:hRule="exact" w:val="345"/>
        </w:trPr>
        <w:tc>
          <w:tcPr>
            <w:tcW w:w="6379"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1</w:t>
            </w:r>
          </w:p>
        </w:tc>
        <w:tc>
          <w:tcPr>
            <w:tcW w:w="1559"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2</w:t>
            </w:r>
          </w:p>
        </w:tc>
        <w:tc>
          <w:tcPr>
            <w:tcW w:w="1701"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3</w:t>
            </w:r>
          </w:p>
        </w:tc>
      </w:tr>
      <w:tr w:rsidR="00DA65B4">
        <w:trPr>
          <w:trHeight w:hRule="exact" w:val="1326"/>
        </w:trPr>
        <w:tc>
          <w:tcPr>
            <w:tcW w:w="637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Отражение стоимости израсходо</w:t>
            </w:r>
            <w:r>
              <w:rPr>
                <w:sz w:val="28"/>
              </w:rPr>
              <w:softHyphen/>
              <w:t>ванных запасов (по учетным ценам) основными и вспомогательными производствами для изготовления продукции (выполнения работ, услуг)</w:t>
            </w:r>
          </w:p>
        </w:tc>
        <w:tc>
          <w:tcPr>
            <w:tcW w:w="155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23</w:t>
            </w:r>
          </w:p>
        </w:tc>
        <w:tc>
          <w:tcPr>
            <w:tcW w:w="1701"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20</w:t>
            </w:r>
          </w:p>
        </w:tc>
      </w:tr>
      <w:tr w:rsidR="00DA65B4">
        <w:trPr>
          <w:trHeight w:hRule="exact" w:val="1970"/>
        </w:trPr>
        <w:tc>
          <w:tcPr>
            <w:tcW w:w="637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Отражение стоимости вспомогатель</w:t>
            </w:r>
            <w:r>
              <w:rPr>
                <w:sz w:val="28"/>
              </w:rPr>
              <w:softHyphen/>
              <w:t>ных материалов, топлива и запас</w:t>
            </w:r>
            <w:r>
              <w:rPr>
                <w:sz w:val="28"/>
              </w:rPr>
              <w:softHyphen/>
              <w:t>ных частей (по учетным ценам), из</w:t>
            </w:r>
            <w:r>
              <w:rPr>
                <w:sz w:val="28"/>
              </w:rPr>
              <w:softHyphen/>
              <w:t>расходованных на техническое обслуживание и профилактические работы по уходу за оборудованием основного и вспомогательных цехов</w:t>
            </w:r>
          </w:p>
        </w:tc>
        <w:tc>
          <w:tcPr>
            <w:tcW w:w="155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91</w:t>
            </w:r>
          </w:p>
        </w:tc>
        <w:tc>
          <w:tcPr>
            <w:tcW w:w="1701"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20</w:t>
            </w:r>
          </w:p>
        </w:tc>
      </w:tr>
      <w:tr w:rsidR="00DA65B4">
        <w:trPr>
          <w:trHeight w:hRule="exact" w:val="1403"/>
        </w:trPr>
        <w:tc>
          <w:tcPr>
            <w:tcW w:w="637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Отражение стоимости материалов и запасных частей (по учетным це</w:t>
            </w:r>
            <w:r>
              <w:rPr>
                <w:sz w:val="28"/>
              </w:rPr>
              <w:softHyphen/>
              <w:t>нам), израсходованных основными и вспомогательными цехами для ис</w:t>
            </w:r>
            <w:r>
              <w:rPr>
                <w:sz w:val="28"/>
              </w:rPr>
              <w:softHyphen/>
              <w:t>правления производственного брака</w:t>
            </w:r>
          </w:p>
        </w:tc>
        <w:tc>
          <w:tcPr>
            <w:tcW w:w="155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24</w:t>
            </w:r>
          </w:p>
        </w:tc>
        <w:tc>
          <w:tcPr>
            <w:tcW w:w="1701"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20</w:t>
            </w:r>
          </w:p>
        </w:tc>
      </w:tr>
      <w:tr w:rsidR="00DA65B4">
        <w:trPr>
          <w:trHeight w:hRule="exact" w:val="1000"/>
        </w:trPr>
        <w:tc>
          <w:tcPr>
            <w:tcW w:w="6379"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Отражение стоимости запасов (по учетным ценам), израсходованных для общехозяйственных потребнос</w:t>
            </w:r>
            <w:r>
              <w:rPr>
                <w:sz w:val="28"/>
              </w:rPr>
              <w:softHyphen/>
              <w:t>тей предприятия</w:t>
            </w:r>
          </w:p>
        </w:tc>
        <w:tc>
          <w:tcPr>
            <w:tcW w:w="1559"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92</w:t>
            </w:r>
          </w:p>
        </w:tc>
        <w:tc>
          <w:tcPr>
            <w:tcW w:w="1701"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20</w:t>
            </w: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60"/>
        </w:trPr>
        <w:tc>
          <w:tcPr>
            <w:tcW w:w="6379" w:type="dxa"/>
          </w:tcPr>
          <w:p w:rsidR="00DA65B4" w:rsidRDefault="00DA65B4">
            <w:pPr>
              <w:rPr>
                <w:sz w:val="28"/>
              </w:rPr>
            </w:pPr>
            <w:r>
              <w:rPr>
                <w:sz w:val="28"/>
              </w:rPr>
              <w:t>Списание транспортно-заготовительных расходов (или отклонения фактической себестоимости запа</w:t>
            </w:r>
            <w:r>
              <w:rPr>
                <w:sz w:val="28"/>
              </w:rPr>
              <w:softHyphen/>
              <w:t>сов от плановой), исчисленных в процентном отношении к стоимости израсходованных в течение месяца материалов, отнесенных на дебет сче</w:t>
            </w:r>
            <w:r>
              <w:rPr>
                <w:sz w:val="28"/>
              </w:rPr>
              <w:softHyphen/>
              <w:t>тов, на которые в течение месяца были списаны израсходованные запасы по учетным ценам</w:t>
            </w:r>
          </w:p>
        </w:tc>
        <w:tc>
          <w:tcPr>
            <w:tcW w:w="1559" w:type="dxa"/>
          </w:tcPr>
          <w:p w:rsidR="00DA65B4" w:rsidRDefault="00DA65B4">
            <w:pPr>
              <w:jc w:val="center"/>
              <w:rPr>
                <w:sz w:val="28"/>
              </w:rPr>
            </w:pPr>
            <w:r>
              <w:rPr>
                <w:sz w:val="28"/>
              </w:rPr>
              <w:t>23, 91, 92,93 и др.</w:t>
            </w:r>
          </w:p>
        </w:tc>
        <w:tc>
          <w:tcPr>
            <w:tcW w:w="1701" w:type="dxa"/>
          </w:tcPr>
          <w:p w:rsidR="00DA65B4" w:rsidRDefault="00DA65B4">
            <w:pPr>
              <w:jc w:val="center"/>
              <w:rPr>
                <w:sz w:val="28"/>
              </w:rPr>
            </w:pPr>
            <w:r>
              <w:rPr>
                <w:sz w:val="28"/>
              </w:rPr>
              <w:t>20</w:t>
            </w: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67"/>
        </w:trPr>
        <w:tc>
          <w:tcPr>
            <w:tcW w:w="6379" w:type="dxa"/>
          </w:tcPr>
          <w:p w:rsidR="00DA65B4" w:rsidRDefault="00DA65B4">
            <w:pPr>
              <w:pStyle w:val="3"/>
            </w:pPr>
            <w:r>
              <w:t>Прочее выбытие материалов</w:t>
            </w:r>
          </w:p>
          <w:p w:rsidR="00DA65B4" w:rsidRDefault="00DA65B4">
            <w:pPr>
              <w:pStyle w:val="32"/>
              <w:jc w:val="left"/>
            </w:pPr>
            <w:r>
              <w:t>Возврат материальных ценностей поставщикам вследствие наруше</w:t>
            </w:r>
            <w:r>
              <w:softHyphen/>
              <w:t>ния договорных обязательств (по качеству, ассортименту, цене, срокам поставки и т.п.)</w:t>
            </w:r>
          </w:p>
        </w:tc>
        <w:tc>
          <w:tcPr>
            <w:tcW w:w="1559" w:type="dxa"/>
          </w:tcPr>
          <w:p w:rsidR="00DA65B4" w:rsidRDefault="00DA65B4">
            <w:pPr>
              <w:jc w:val="center"/>
              <w:rPr>
                <w:sz w:val="28"/>
              </w:rPr>
            </w:pPr>
          </w:p>
          <w:p w:rsidR="00DA65B4" w:rsidRDefault="00DA65B4">
            <w:pPr>
              <w:jc w:val="center"/>
              <w:rPr>
                <w:sz w:val="28"/>
              </w:rPr>
            </w:pPr>
            <w:r>
              <w:rPr>
                <w:sz w:val="28"/>
              </w:rPr>
              <w:t>374</w:t>
            </w:r>
          </w:p>
        </w:tc>
        <w:tc>
          <w:tcPr>
            <w:tcW w:w="1701" w:type="dxa"/>
          </w:tcPr>
          <w:p w:rsidR="00DA65B4" w:rsidRDefault="00DA65B4">
            <w:pPr>
              <w:jc w:val="center"/>
              <w:rPr>
                <w:sz w:val="28"/>
              </w:rPr>
            </w:pPr>
          </w:p>
          <w:p w:rsidR="00DA65B4" w:rsidRDefault="00DA65B4">
            <w:pPr>
              <w:jc w:val="center"/>
              <w:rPr>
                <w:sz w:val="28"/>
              </w:rPr>
            </w:pPr>
            <w:r>
              <w:rPr>
                <w:sz w:val="28"/>
              </w:rPr>
              <w:t>20</w:t>
            </w: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69"/>
        </w:trPr>
        <w:tc>
          <w:tcPr>
            <w:tcW w:w="6379" w:type="dxa"/>
          </w:tcPr>
          <w:p w:rsidR="00DA65B4" w:rsidRDefault="00DA65B4">
            <w:pPr>
              <w:rPr>
                <w:sz w:val="28"/>
              </w:rPr>
            </w:pPr>
            <w:r>
              <w:rPr>
                <w:sz w:val="28"/>
              </w:rPr>
              <w:t>Реализация другим предприятиям и организациям излишних, неиспользуемых материальных ценностей</w:t>
            </w:r>
          </w:p>
        </w:tc>
        <w:tc>
          <w:tcPr>
            <w:tcW w:w="1559" w:type="dxa"/>
          </w:tcPr>
          <w:p w:rsidR="00DA65B4" w:rsidRDefault="00DA65B4">
            <w:pPr>
              <w:jc w:val="center"/>
              <w:rPr>
                <w:sz w:val="28"/>
              </w:rPr>
            </w:pPr>
            <w:r>
              <w:rPr>
                <w:sz w:val="28"/>
              </w:rPr>
              <w:t>943</w:t>
            </w:r>
          </w:p>
        </w:tc>
        <w:tc>
          <w:tcPr>
            <w:tcW w:w="1701" w:type="dxa"/>
          </w:tcPr>
          <w:p w:rsidR="00DA65B4" w:rsidRDefault="00DA65B4">
            <w:pPr>
              <w:jc w:val="center"/>
              <w:rPr>
                <w:sz w:val="28"/>
              </w:rPr>
            </w:pPr>
            <w:r>
              <w:rPr>
                <w:sz w:val="28"/>
              </w:rPr>
              <w:t>20</w:t>
            </w: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93"/>
        </w:trPr>
        <w:tc>
          <w:tcPr>
            <w:tcW w:w="6379" w:type="dxa"/>
          </w:tcPr>
          <w:p w:rsidR="00DA65B4" w:rsidRDefault="00DA65B4">
            <w:pPr>
              <w:rPr>
                <w:sz w:val="28"/>
              </w:rPr>
            </w:pPr>
            <w:r>
              <w:rPr>
                <w:sz w:val="28"/>
              </w:rPr>
              <w:t>Списание стоимости материальных ценностей, погибших или испорчен</w:t>
            </w:r>
            <w:r>
              <w:rPr>
                <w:sz w:val="28"/>
              </w:rPr>
              <w:softHyphen/>
              <w:t>ных вследствие стихийного бедст</w:t>
            </w:r>
            <w:r>
              <w:rPr>
                <w:sz w:val="28"/>
              </w:rPr>
              <w:softHyphen/>
              <w:t>вия, пожара и пр. (согласно актам, утвержденным в установленном порядке)</w:t>
            </w:r>
          </w:p>
        </w:tc>
        <w:tc>
          <w:tcPr>
            <w:tcW w:w="1559" w:type="dxa"/>
          </w:tcPr>
          <w:p w:rsidR="00DA65B4" w:rsidRDefault="00DA65B4">
            <w:pPr>
              <w:jc w:val="center"/>
              <w:rPr>
                <w:sz w:val="28"/>
              </w:rPr>
            </w:pPr>
            <w:r>
              <w:rPr>
                <w:sz w:val="28"/>
              </w:rPr>
              <w:t>99</w:t>
            </w:r>
          </w:p>
        </w:tc>
        <w:tc>
          <w:tcPr>
            <w:tcW w:w="1701" w:type="dxa"/>
          </w:tcPr>
          <w:p w:rsidR="00DA65B4" w:rsidRDefault="00DA65B4">
            <w:pPr>
              <w:jc w:val="center"/>
              <w:rPr>
                <w:sz w:val="28"/>
              </w:rPr>
            </w:pPr>
            <w:r>
              <w:rPr>
                <w:sz w:val="28"/>
              </w:rPr>
              <w:t>20</w:t>
            </w:r>
          </w:p>
        </w:tc>
      </w:tr>
    </w:tbl>
    <w:p w:rsidR="00DA65B4" w:rsidRDefault="00DA65B4">
      <w:pPr>
        <w:ind w:firstLine="720"/>
      </w:pPr>
    </w:p>
    <w:p w:rsidR="00DA65B4" w:rsidRDefault="00DA65B4">
      <w:pPr>
        <w:ind w:firstLine="720"/>
        <w:rPr>
          <w:b/>
          <w:spacing w:val="-8"/>
          <w:sz w:val="28"/>
        </w:rPr>
      </w:pPr>
    </w:p>
    <w:p w:rsidR="00DA65B4" w:rsidRDefault="00DA65B4">
      <w:pPr>
        <w:ind w:firstLine="720"/>
        <w:rPr>
          <w:b/>
          <w:spacing w:val="-8"/>
          <w:sz w:val="28"/>
        </w:rPr>
      </w:pPr>
      <w:r>
        <w:rPr>
          <w:b/>
          <w:spacing w:val="-8"/>
          <w:sz w:val="28"/>
        </w:rPr>
        <w:br w:type="page"/>
        <w:t>6.5 Особенности учета малоценных и быстроизнашивающихся предметов</w:t>
      </w:r>
    </w:p>
    <w:p w:rsidR="00DA65B4" w:rsidRDefault="00DA65B4">
      <w:pPr>
        <w:ind w:firstLine="720"/>
        <w:rPr>
          <w:sz w:val="28"/>
        </w:rPr>
      </w:pPr>
    </w:p>
    <w:p w:rsidR="00DA65B4" w:rsidRDefault="00DA65B4">
      <w:pPr>
        <w:ind w:firstLine="720"/>
        <w:jc w:val="both"/>
        <w:rPr>
          <w:sz w:val="28"/>
        </w:rPr>
      </w:pPr>
      <w:r>
        <w:rPr>
          <w:sz w:val="28"/>
        </w:rPr>
        <w:t>В соответствии с Положением (стандартом) бухгалтерского учета 9 "Запасы" к малоценным и быстроизнашивающимся пред</w:t>
      </w:r>
      <w:r>
        <w:rPr>
          <w:sz w:val="28"/>
        </w:rPr>
        <w:softHyphen/>
        <w:t>метам относятся предметы, которые используются в течение не более одного года или нормального операционного цикла, если он более одного года. К ним относятся инструменты, хо</w:t>
      </w:r>
      <w:r>
        <w:rPr>
          <w:sz w:val="28"/>
        </w:rPr>
        <w:softHyphen/>
        <w:t>зяйственный инвентарь, специальная одежда, спецобувь, выда</w:t>
      </w:r>
      <w:r>
        <w:rPr>
          <w:sz w:val="28"/>
        </w:rPr>
        <w:softHyphen/>
        <w:t>ваемые работникам, постельные принадлежности и др.</w:t>
      </w:r>
    </w:p>
    <w:p w:rsidR="00DA65B4" w:rsidRDefault="00DA65B4">
      <w:pPr>
        <w:ind w:firstLine="720"/>
        <w:jc w:val="both"/>
        <w:rPr>
          <w:sz w:val="28"/>
        </w:rPr>
      </w:pPr>
      <w:r>
        <w:rPr>
          <w:sz w:val="28"/>
        </w:rPr>
        <w:t>Предметы, срок полезного использования которых более 1 года, в частности, специальные инструменты и специальные приспособления, учитываются в составе прочих необоротных материальных активов на счете 112 "Малоценные необоротные материальные активы''. В отличие от малоценных и быстроиз</w:t>
      </w:r>
      <w:r>
        <w:rPr>
          <w:sz w:val="28"/>
        </w:rPr>
        <w:softHyphen/>
        <w:t>нашивающихся предметов их стоимость погашается путем на</w:t>
      </w:r>
      <w:r>
        <w:rPr>
          <w:sz w:val="28"/>
        </w:rPr>
        <w:softHyphen/>
        <w:t>числения износа по установленным предприятием нормам с учетом ожидаемого срока использования таких объектов.</w:t>
      </w:r>
    </w:p>
    <w:p w:rsidR="00DA65B4" w:rsidRDefault="00DA65B4">
      <w:pPr>
        <w:ind w:firstLine="720"/>
        <w:jc w:val="both"/>
        <w:rPr>
          <w:sz w:val="28"/>
        </w:rPr>
      </w:pPr>
      <w:r>
        <w:rPr>
          <w:sz w:val="28"/>
        </w:rPr>
        <w:t>Синтетический учет наличия и движения таких предметов ведут на счете 22 "Малоценные и быстроизнашивающиеся предметы" по первоначальной стоимости их приобретения или изготовления. Под первоначальной стоимостью приобретенных малоценных предметов понимают фактическую себестоимость приобретения, которая включает покупную стоимость и транспортно-заготовительные расходы (расходы по перевозке, погрузочно-разгрузочные работы, оплату услуг посреднических организаций, таможенные сборы, включая расходы по страхо</w:t>
      </w:r>
      <w:r>
        <w:rPr>
          <w:sz w:val="28"/>
        </w:rPr>
        <w:softHyphen/>
        <w:t>ванию рисков транспортировки запасов).</w:t>
      </w:r>
    </w:p>
    <w:p w:rsidR="00DA65B4" w:rsidRDefault="00DA65B4">
      <w:pPr>
        <w:ind w:firstLine="720"/>
        <w:jc w:val="both"/>
        <w:rPr>
          <w:sz w:val="28"/>
        </w:rPr>
      </w:pPr>
      <w:r>
        <w:rPr>
          <w:sz w:val="28"/>
        </w:rPr>
        <w:t>Первоначальной стоимостью изготовленных самим предпри</w:t>
      </w:r>
      <w:r>
        <w:rPr>
          <w:sz w:val="28"/>
        </w:rPr>
        <w:softHyphen/>
        <w:t>ятием малоценных и быстроизнашивающихся предметов (ин</w:t>
      </w:r>
      <w:r>
        <w:rPr>
          <w:sz w:val="28"/>
        </w:rPr>
        <w:softHyphen/>
        <w:t>струментов, инвентаря, спецприспособлений и др.) признается фактическая себестоимость их изготовления, а полученные в порядке взносов в уставный капитал предприятия учредителями (участниками) - справедливая стоимость, согласованная сто</w:t>
      </w:r>
      <w:r>
        <w:rPr>
          <w:sz w:val="28"/>
        </w:rPr>
        <w:softHyphen/>
        <w:t>ронами.</w:t>
      </w:r>
    </w:p>
    <w:p w:rsidR="00DA65B4" w:rsidRDefault="00DA65B4">
      <w:pPr>
        <w:ind w:firstLine="720"/>
        <w:jc w:val="both"/>
        <w:rPr>
          <w:sz w:val="28"/>
        </w:rPr>
      </w:pPr>
      <w:r>
        <w:rPr>
          <w:sz w:val="28"/>
        </w:rPr>
        <w:t>При приобретении малоценных и быстроизнашивающихся предметов в бухгалтерском учете предприятия делают записи:</w:t>
      </w:r>
    </w:p>
    <w:p w:rsidR="00DA65B4" w:rsidRDefault="00DA65B4">
      <w:pPr>
        <w:ind w:firstLine="720"/>
        <w:jc w:val="both"/>
        <w:rPr>
          <w:sz w:val="28"/>
        </w:rPr>
      </w:pPr>
      <w:r>
        <w:rPr>
          <w:sz w:val="28"/>
        </w:rPr>
        <w:t>1) на покупную стоимость приобретенных предметов (без НДС):</w:t>
      </w:r>
    </w:p>
    <w:p w:rsidR="00DA65B4" w:rsidRDefault="00DA65B4">
      <w:pPr>
        <w:ind w:firstLine="720"/>
        <w:jc w:val="both"/>
        <w:rPr>
          <w:sz w:val="28"/>
        </w:rPr>
      </w:pPr>
      <w:r>
        <w:rPr>
          <w:sz w:val="28"/>
        </w:rPr>
        <w:t>Д-т сч. 22 "Малоценные и быстроизнашивающиеся предметы";</w:t>
      </w:r>
    </w:p>
    <w:p w:rsidR="00DA65B4" w:rsidRDefault="00DA65B4">
      <w:pPr>
        <w:ind w:firstLine="720"/>
        <w:jc w:val="both"/>
        <w:rPr>
          <w:sz w:val="28"/>
        </w:rPr>
      </w:pPr>
      <w:r>
        <w:rPr>
          <w:sz w:val="28"/>
        </w:rPr>
        <w:t>К-т сч. 63 "Расчеты с поставщиками и подрядчиками";</w:t>
      </w:r>
    </w:p>
    <w:p w:rsidR="00DA65B4" w:rsidRDefault="00DA65B4">
      <w:pPr>
        <w:ind w:firstLine="720"/>
        <w:jc w:val="both"/>
        <w:rPr>
          <w:sz w:val="28"/>
        </w:rPr>
      </w:pPr>
      <w:r>
        <w:rPr>
          <w:sz w:val="28"/>
        </w:rPr>
        <w:t>2) на сумму налогового кредита по НДС:</w:t>
      </w:r>
    </w:p>
    <w:p w:rsidR="00DA65B4" w:rsidRDefault="00DA65B4">
      <w:pPr>
        <w:ind w:firstLine="720"/>
        <w:jc w:val="both"/>
        <w:rPr>
          <w:sz w:val="28"/>
        </w:rPr>
      </w:pPr>
      <w:r>
        <w:rPr>
          <w:sz w:val="28"/>
        </w:rPr>
        <w:t xml:space="preserve">Д-т сч. 641 "Расчеты по налогам"; </w:t>
      </w:r>
    </w:p>
    <w:p w:rsidR="00DA65B4" w:rsidRDefault="00DA65B4">
      <w:pPr>
        <w:ind w:firstLine="720"/>
        <w:jc w:val="both"/>
        <w:rPr>
          <w:sz w:val="28"/>
        </w:rPr>
      </w:pPr>
      <w:r>
        <w:rPr>
          <w:sz w:val="28"/>
        </w:rPr>
        <w:t>К-т сч. 63 "Расчеты с поставщиками и подрядчиками";</w:t>
      </w:r>
    </w:p>
    <w:p w:rsidR="00DA65B4" w:rsidRDefault="00DA65B4">
      <w:pPr>
        <w:ind w:firstLine="720"/>
        <w:jc w:val="both"/>
        <w:rPr>
          <w:sz w:val="28"/>
        </w:rPr>
      </w:pPr>
      <w:r>
        <w:rPr>
          <w:sz w:val="28"/>
        </w:rPr>
        <w:t>3) на сумму, уплаченную поставщикам за приобретенные малоценные и быстроизнашивающиеся предметы (включая НДС):</w:t>
      </w:r>
    </w:p>
    <w:p w:rsidR="00DA65B4" w:rsidRDefault="00DA65B4">
      <w:pPr>
        <w:ind w:firstLine="720"/>
        <w:jc w:val="both"/>
        <w:rPr>
          <w:sz w:val="28"/>
        </w:rPr>
      </w:pPr>
      <w:r>
        <w:rPr>
          <w:sz w:val="28"/>
        </w:rPr>
        <w:t>Д-т сч. 63 "Расчеты с поставщиками и подрядчиками";</w:t>
      </w:r>
    </w:p>
    <w:p w:rsidR="00DA65B4" w:rsidRDefault="00DA65B4">
      <w:pPr>
        <w:ind w:firstLine="720"/>
        <w:jc w:val="both"/>
        <w:rPr>
          <w:sz w:val="28"/>
        </w:rPr>
      </w:pPr>
      <w:r>
        <w:rPr>
          <w:sz w:val="28"/>
        </w:rPr>
        <w:t>К-т сч. 31 "Счета в банках".</w:t>
      </w:r>
    </w:p>
    <w:p w:rsidR="00DA65B4" w:rsidRDefault="00DA65B4">
      <w:pPr>
        <w:ind w:firstLine="720"/>
        <w:jc w:val="both"/>
        <w:rPr>
          <w:sz w:val="28"/>
        </w:rPr>
      </w:pPr>
      <w:r>
        <w:rPr>
          <w:sz w:val="28"/>
        </w:rPr>
        <w:t>Оприходование на баланс малоценных и быстроизнашиваю</w:t>
      </w:r>
      <w:r>
        <w:rPr>
          <w:sz w:val="28"/>
        </w:rPr>
        <w:softHyphen/>
        <w:t>щихся предметов, полученных из других источников, отражается записью по дебету счета 22 "Малоценные и быстроизнашива</w:t>
      </w:r>
      <w:r>
        <w:rPr>
          <w:sz w:val="28"/>
        </w:rPr>
        <w:softHyphen/>
        <w:t>ющиеся предметы и кредиту счетов:</w:t>
      </w:r>
    </w:p>
    <w:p w:rsidR="00DA65B4" w:rsidRDefault="00DA65B4">
      <w:pPr>
        <w:ind w:firstLine="720"/>
        <w:jc w:val="both"/>
        <w:rPr>
          <w:sz w:val="28"/>
        </w:rPr>
      </w:pPr>
      <w:r>
        <w:rPr>
          <w:sz w:val="28"/>
        </w:rPr>
        <w:t>40 "Уставный капитал" (на стоимость малоценных предме</w:t>
      </w:r>
      <w:r>
        <w:rPr>
          <w:sz w:val="28"/>
        </w:rPr>
        <w:softHyphen/>
        <w:t>тов, внесенных учредителями (участниками) в уставный капи</w:t>
      </w:r>
      <w:r>
        <w:rPr>
          <w:sz w:val="28"/>
        </w:rPr>
        <w:softHyphen/>
        <w:t>тал предприятия);</w:t>
      </w:r>
    </w:p>
    <w:p w:rsidR="00DA65B4" w:rsidRDefault="00DA65B4">
      <w:pPr>
        <w:ind w:firstLine="720"/>
        <w:jc w:val="both"/>
        <w:rPr>
          <w:sz w:val="28"/>
        </w:rPr>
      </w:pPr>
      <w:r>
        <w:rPr>
          <w:sz w:val="28"/>
        </w:rPr>
        <w:t>23 "Производство" (на стоимость инструментов, спецпри</w:t>
      </w:r>
      <w:r>
        <w:rPr>
          <w:sz w:val="28"/>
        </w:rPr>
        <w:softHyphen/>
        <w:t>способлений и других предметов, изготовленных в собствен</w:t>
      </w:r>
      <w:r>
        <w:rPr>
          <w:sz w:val="28"/>
        </w:rPr>
        <w:softHyphen/>
        <w:t>ном производстве);</w:t>
      </w:r>
    </w:p>
    <w:p w:rsidR="00DA65B4" w:rsidRDefault="00DA65B4">
      <w:pPr>
        <w:ind w:firstLine="720"/>
        <w:jc w:val="both"/>
        <w:rPr>
          <w:sz w:val="28"/>
        </w:rPr>
      </w:pPr>
      <w:r>
        <w:rPr>
          <w:sz w:val="28"/>
        </w:rPr>
        <w:t>745 "Доход от бесплатно полученных активов" (на стои</w:t>
      </w:r>
      <w:r>
        <w:rPr>
          <w:sz w:val="28"/>
        </w:rPr>
        <w:softHyphen/>
        <w:t>мость предметов, полученных бесплатно от других юридиче</w:t>
      </w:r>
      <w:r>
        <w:rPr>
          <w:sz w:val="28"/>
        </w:rPr>
        <w:softHyphen/>
        <w:t>ских и физических лиц).</w:t>
      </w:r>
    </w:p>
    <w:p w:rsidR="00DA65B4" w:rsidRDefault="00DA65B4">
      <w:pPr>
        <w:ind w:firstLine="720"/>
        <w:jc w:val="both"/>
        <w:rPr>
          <w:sz w:val="28"/>
        </w:rPr>
      </w:pPr>
      <w:r>
        <w:rPr>
          <w:sz w:val="28"/>
        </w:rPr>
        <w:t>Аналитический учет малоценных и быстроизнашивающихся предметов ведется по их видам (однородным группам), уста</w:t>
      </w:r>
      <w:r>
        <w:rPr>
          <w:sz w:val="28"/>
        </w:rPr>
        <w:softHyphen/>
        <w:t>новленным исходя из потребностей предприятия.</w:t>
      </w:r>
    </w:p>
    <w:p w:rsidR="00DA65B4" w:rsidRDefault="00DA65B4">
      <w:pPr>
        <w:ind w:firstLine="720"/>
        <w:jc w:val="both"/>
        <w:rPr>
          <w:sz w:val="28"/>
        </w:rPr>
      </w:pPr>
      <w:r>
        <w:rPr>
          <w:sz w:val="28"/>
        </w:rPr>
        <w:t>Стоимость малоценных и быстроизнашивающихся предме</w:t>
      </w:r>
      <w:r>
        <w:rPr>
          <w:sz w:val="28"/>
        </w:rPr>
        <w:softHyphen/>
        <w:t>тов, переданных в эксплуатацию, в соответствии с Положением (стандартом) 9 исключается из состава активов (списывается с баланса). При этом в бухгалтерском учете делают запись по кредиту счета 22 "Малоценные и быстроизнашивающиеся предметы" и дебету счетов:</w:t>
      </w:r>
    </w:p>
    <w:p w:rsidR="00DA65B4" w:rsidRDefault="00DA65B4">
      <w:pPr>
        <w:ind w:firstLine="720"/>
        <w:jc w:val="both"/>
        <w:rPr>
          <w:sz w:val="28"/>
        </w:rPr>
      </w:pPr>
      <w:r>
        <w:rPr>
          <w:sz w:val="28"/>
        </w:rPr>
        <w:t>23 "Производство" (на стоимость инструментов и приспо</w:t>
      </w:r>
      <w:r>
        <w:rPr>
          <w:sz w:val="28"/>
        </w:rPr>
        <w:softHyphen/>
        <w:t>соблений и других предметов, используемых в производстве для изготовления определенных изделий, выполнения специ</w:t>
      </w:r>
      <w:r>
        <w:rPr>
          <w:sz w:val="28"/>
        </w:rPr>
        <w:softHyphen/>
        <w:t>альных заказов);</w:t>
      </w:r>
    </w:p>
    <w:p w:rsidR="00DA65B4" w:rsidRDefault="00DA65B4">
      <w:pPr>
        <w:pStyle w:val="20"/>
        <w:spacing w:line="240" w:lineRule="auto"/>
        <w:ind w:firstLine="720"/>
      </w:pPr>
      <w:r>
        <w:t>91 "Общепроизводственные расходы", 92 "Административ</w:t>
      </w:r>
      <w:r>
        <w:softHyphen/>
        <w:t>ные расходы" (на стоимость малоценных предметов общего назначения, используемых в цехах и других производственных подразделениях основного и вспомогательных производств, в том числе и по уходу за работой машин и оборудования, а также для общехозяйственных потребностей);</w:t>
      </w:r>
    </w:p>
    <w:p w:rsidR="00DA65B4" w:rsidRDefault="00DA65B4">
      <w:pPr>
        <w:ind w:firstLine="720"/>
        <w:jc w:val="both"/>
        <w:rPr>
          <w:sz w:val="28"/>
        </w:rPr>
      </w:pPr>
      <w:r>
        <w:rPr>
          <w:sz w:val="28"/>
        </w:rPr>
        <w:t>93 "Расходы на сбыт" (на стоимость малоценных и быстро</w:t>
      </w:r>
      <w:r>
        <w:rPr>
          <w:sz w:val="28"/>
        </w:rPr>
        <w:softHyphen/>
        <w:t>изнашивающихся предметов, используемых в подразделениях, занятых сбытом (реализацией) готовой продукции (товаров, работ, услуг);</w:t>
      </w:r>
    </w:p>
    <w:p w:rsidR="00DA65B4" w:rsidRDefault="00DA65B4">
      <w:pPr>
        <w:pStyle w:val="20"/>
        <w:spacing w:line="240" w:lineRule="auto"/>
        <w:ind w:firstLine="720"/>
      </w:pPr>
      <w:r>
        <w:t>949 "Прочие расходы операционной деятельности" (на сто</w:t>
      </w:r>
      <w:r>
        <w:softHyphen/>
        <w:t>имость предметов, переданных в пользование обслуживающим производствам и хозяйствам) и др.</w:t>
      </w:r>
    </w:p>
    <w:p w:rsidR="00DA65B4" w:rsidRDefault="00DA65B4">
      <w:pPr>
        <w:ind w:firstLine="720"/>
        <w:jc w:val="both"/>
        <w:rPr>
          <w:sz w:val="28"/>
        </w:rPr>
      </w:pPr>
      <w:r>
        <w:rPr>
          <w:sz w:val="28"/>
        </w:rPr>
        <w:t>Однако для предупреждения злоупотреблений по местам ис</w:t>
      </w:r>
      <w:r>
        <w:rPr>
          <w:sz w:val="28"/>
        </w:rPr>
        <w:softHyphen/>
        <w:t>пользования должен быть обеспечен оперативный контроль за сохранностью малоценных и быстроизнашивающихся предме</w:t>
      </w:r>
      <w:r>
        <w:rPr>
          <w:sz w:val="28"/>
        </w:rPr>
        <w:softHyphen/>
        <w:t>тов с помощью ведения учета в карточках (ф. № МШ-2, № МШ-6), инвентарных описей и др. Инструменты и приспо</w:t>
      </w:r>
      <w:r>
        <w:rPr>
          <w:sz w:val="28"/>
        </w:rPr>
        <w:softHyphen/>
        <w:t>собления, выдаваемые из цеховых кладовых рабочим в дли</w:t>
      </w:r>
      <w:r>
        <w:rPr>
          <w:sz w:val="28"/>
        </w:rPr>
        <w:softHyphen/>
        <w:t>тельное пользование, записываются в инструментальную карточку рабочего. Контроль за сохранностью инструментов, выдаваемых из цеховой кладовой рабочим на короткий срок, обеспечивается с помощью инструментальных марок (жетонов) с выбитыми табельными номерами рабочих, в обмен на кото</w:t>
      </w:r>
      <w:r>
        <w:rPr>
          <w:sz w:val="28"/>
        </w:rPr>
        <w:softHyphen/>
        <w:t>рые выдается нужный инструмент и пр.</w:t>
      </w:r>
    </w:p>
    <w:p w:rsidR="00DA65B4" w:rsidRDefault="00DA65B4">
      <w:pPr>
        <w:ind w:firstLine="720"/>
        <w:jc w:val="both"/>
        <w:rPr>
          <w:sz w:val="28"/>
        </w:rPr>
      </w:pPr>
      <w:r>
        <w:rPr>
          <w:sz w:val="28"/>
        </w:rPr>
        <w:t>Предметы, пришедшие в непригодность, списываются по Актам о выбытии малоценных и быстроизнашивающихся предметов (ф. № МШ-8). Полезные отходы, полученные от их списания (металлолом, ветошь и др.), приходуются по цене их возможного использования или реализации на дебет счета 209 "Прочие материалы" в корреспонденции с кредитом счета 719 "Прочие доходы от операционной деятельности".</w:t>
      </w:r>
    </w:p>
    <w:p w:rsidR="00DA65B4" w:rsidRDefault="00DA65B4">
      <w:pPr>
        <w:pStyle w:val="aa"/>
        <w:spacing w:line="240" w:lineRule="auto"/>
        <w:ind w:left="0" w:right="0" w:firstLine="720"/>
      </w:pPr>
    </w:p>
    <w:p w:rsidR="00DA65B4" w:rsidRDefault="00DA65B4">
      <w:pPr>
        <w:pStyle w:val="aa"/>
        <w:ind w:left="0" w:right="0" w:firstLine="0"/>
        <w:jc w:val="center"/>
      </w:pPr>
    </w:p>
    <w:p w:rsidR="00DA65B4" w:rsidRDefault="00DA65B4">
      <w:pPr>
        <w:pStyle w:val="aa"/>
        <w:spacing w:line="240" w:lineRule="auto"/>
        <w:ind w:left="0" w:right="0" w:firstLine="0"/>
        <w:jc w:val="center"/>
      </w:pPr>
      <w:r>
        <w:t xml:space="preserve">Основные бухгалтерские проводки, используемые при учете малоценных </w:t>
      </w:r>
    </w:p>
    <w:p w:rsidR="00DA65B4" w:rsidRDefault="00DA65B4">
      <w:pPr>
        <w:pStyle w:val="aa"/>
        <w:spacing w:line="240" w:lineRule="auto"/>
        <w:ind w:left="0" w:right="0" w:firstLine="0"/>
        <w:jc w:val="center"/>
      </w:pPr>
      <w:r>
        <w:t>и быстроизнашивающихся предметов</w:t>
      </w:r>
    </w:p>
    <w:tbl>
      <w:tblPr>
        <w:tblW w:w="0" w:type="auto"/>
        <w:tblInd w:w="40" w:type="dxa"/>
        <w:tblLayout w:type="fixed"/>
        <w:tblCellMar>
          <w:left w:w="40" w:type="dxa"/>
          <w:right w:w="40" w:type="dxa"/>
        </w:tblCellMar>
        <w:tblLook w:val="0000" w:firstRow="0" w:lastRow="0" w:firstColumn="0" w:lastColumn="0" w:noHBand="0" w:noVBand="0"/>
      </w:tblPr>
      <w:tblGrid>
        <w:gridCol w:w="6946"/>
        <w:gridCol w:w="1276"/>
        <w:gridCol w:w="1417"/>
      </w:tblGrid>
      <w:tr w:rsidR="00DA65B4">
        <w:trPr>
          <w:trHeight w:hRule="exact" w:val="643"/>
        </w:trPr>
        <w:tc>
          <w:tcPr>
            <w:tcW w:w="6946" w:type="dxa"/>
            <w:tcBorders>
              <w:top w:val="single" w:sz="4" w:space="0" w:color="auto"/>
              <w:left w:val="single" w:sz="4" w:space="0" w:color="auto"/>
              <w:bottom w:val="single" w:sz="4" w:space="0" w:color="auto"/>
              <w:right w:val="single" w:sz="4" w:space="0" w:color="auto"/>
            </w:tcBorders>
            <w:vAlign w:val="center"/>
          </w:tcPr>
          <w:p w:rsidR="00DA65B4" w:rsidRDefault="00DA65B4">
            <w:pPr>
              <w:jc w:val="center"/>
              <w:rPr>
                <w:sz w:val="28"/>
              </w:rPr>
            </w:pPr>
            <w:r>
              <w:rPr>
                <w:sz w:val="28"/>
              </w:rPr>
              <w:t>Содержание хозяйственной операции</w:t>
            </w:r>
          </w:p>
        </w:tc>
        <w:tc>
          <w:tcPr>
            <w:tcW w:w="1276" w:type="dxa"/>
            <w:tcBorders>
              <w:top w:val="single" w:sz="4" w:space="0" w:color="auto"/>
              <w:left w:val="single" w:sz="4" w:space="0" w:color="auto"/>
              <w:bottom w:val="single" w:sz="4" w:space="0" w:color="auto"/>
              <w:right w:val="single" w:sz="4" w:space="0" w:color="auto"/>
            </w:tcBorders>
            <w:vAlign w:val="center"/>
          </w:tcPr>
          <w:p w:rsidR="00DA65B4" w:rsidRDefault="00DA65B4">
            <w:pPr>
              <w:jc w:val="center"/>
              <w:rPr>
                <w:sz w:val="28"/>
              </w:rPr>
            </w:pPr>
            <w:r>
              <w:rPr>
                <w:sz w:val="28"/>
              </w:rPr>
              <w:t xml:space="preserve">Дебет </w:t>
            </w:r>
          </w:p>
          <w:p w:rsidR="00DA65B4" w:rsidRDefault="00DA65B4">
            <w:pPr>
              <w:jc w:val="center"/>
              <w:rPr>
                <w:sz w:val="28"/>
              </w:rPr>
            </w:pPr>
            <w:r>
              <w:rPr>
                <w:sz w:val="28"/>
              </w:rPr>
              <w:t>счета</w:t>
            </w:r>
          </w:p>
        </w:tc>
        <w:tc>
          <w:tcPr>
            <w:tcW w:w="1417" w:type="dxa"/>
            <w:tcBorders>
              <w:top w:val="single" w:sz="4" w:space="0" w:color="auto"/>
              <w:left w:val="single" w:sz="4" w:space="0" w:color="auto"/>
              <w:bottom w:val="single" w:sz="4" w:space="0" w:color="auto"/>
              <w:right w:val="single" w:sz="4" w:space="0" w:color="auto"/>
            </w:tcBorders>
            <w:vAlign w:val="center"/>
          </w:tcPr>
          <w:p w:rsidR="00DA65B4" w:rsidRDefault="00DA65B4">
            <w:pPr>
              <w:jc w:val="center"/>
              <w:rPr>
                <w:sz w:val="28"/>
              </w:rPr>
            </w:pPr>
            <w:r>
              <w:rPr>
                <w:sz w:val="28"/>
              </w:rPr>
              <w:t>Кредит счета</w:t>
            </w:r>
          </w:p>
        </w:tc>
      </w:tr>
      <w:tr w:rsidR="00DA65B4">
        <w:trPr>
          <w:trHeight w:hRule="exact" w:val="320"/>
        </w:trPr>
        <w:tc>
          <w:tcPr>
            <w:tcW w:w="6946" w:type="dxa"/>
            <w:tcBorders>
              <w:top w:val="single" w:sz="4" w:space="0" w:color="auto"/>
              <w:left w:val="single" w:sz="4" w:space="0" w:color="auto"/>
              <w:bottom w:val="single" w:sz="4" w:space="0" w:color="auto"/>
              <w:right w:val="single" w:sz="4" w:space="0" w:color="auto"/>
            </w:tcBorders>
            <w:vAlign w:val="center"/>
          </w:tcPr>
          <w:p w:rsidR="00DA65B4" w:rsidRDefault="00DA65B4">
            <w:pPr>
              <w:jc w:val="center"/>
              <w:rPr>
                <w:sz w:val="28"/>
              </w:rPr>
            </w:pPr>
            <w:r>
              <w:rPr>
                <w:sz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DA65B4" w:rsidRDefault="00DA65B4">
            <w:pPr>
              <w:jc w:val="center"/>
              <w:rPr>
                <w:sz w:val="28"/>
              </w:rPr>
            </w:pPr>
            <w:r>
              <w:rPr>
                <w:sz w:val="28"/>
              </w:rPr>
              <w:t>2</w:t>
            </w:r>
          </w:p>
        </w:tc>
        <w:tc>
          <w:tcPr>
            <w:tcW w:w="1417" w:type="dxa"/>
            <w:tcBorders>
              <w:top w:val="single" w:sz="4" w:space="0" w:color="auto"/>
              <w:left w:val="single" w:sz="4" w:space="0" w:color="auto"/>
              <w:bottom w:val="single" w:sz="4" w:space="0" w:color="auto"/>
              <w:right w:val="single" w:sz="4" w:space="0" w:color="auto"/>
            </w:tcBorders>
            <w:vAlign w:val="center"/>
          </w:tcPr>
          <w:p w:rsidR="00DA65B4" w:rsidRDefault="00DA65B4">
            <w:pPr>
              <w:jc w:val="center"/>
              <w:rPr>
                <w:sz w:val="28"/>
              </w:rPr>
            </w:pPr>
            <w:r>
              <w:rPr>
                <w:sz w:val="28"/>
              </w:rPr>
              <w:t>3</w:t>
            </w:r>
          </w:p>
        </w:tc>
      </w:tr>
      <w:tr w:rsidR="00DA65B4">
        <w:trPr>
          <w:trHeight w:hRule="exact" w:val="685"/>
        </w:trPr>
        <w:tc>
          <w:tcPr>
            <w:tcW w:w="6946"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Оприходование малоценных и быстро</w:t>
            </w:r>
            <w:r>
              <w:rPr>
                <w:sz w:val="28"/>
              </w:rPr>
              <w:softHyphen/>
              <w:t>изнашивающихся предметов, приобре</w:t>
            </w:r>
            <w:r>
              <w:rPr>
                <w:sz w:val="28"/>
              </w:rPr>
              <w:softHyphen/>
              <w:t xml:space="preserve">тенных у поставщиков: </w:t>
            </w:r>
          </w:p>
          <w:p w:rsidR="00DA65B4" w:rsidRDefault="00DA65B4">
            <w:pPr>
              <w:rPr>
                <w:sz w:val="28"/>
              </w:rPr>
            </w:pPr>
          </w:p>
          <w:p w:rsidR="00DA65B4" w:rsidRDefault="00DA65B4">
            <w:pPr>
              <w:rPr>
                <w:sz w:val="28"/>
              </w:rPr>
            </w:pPr>
          </w:p>
          <w:p w:rsidR="00DA65B4" w:rsidRDefault="00DA65B4">
            <w:pPr>
              <w:rPr>
                <w:sz w:val="28"/>
              </w:rPr>
            </w:pP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p>
          <w:p w:rsidR="00DA65B4" w:rsidRDefault="00DA65B4">
            <w:pPr>
              <w:jc w:val="center"/>
              <w:rPr>
                <w:sz w:val="28"/>
              </w:rPr>
            </w:pPr>
          </w:p>
        </w:tc>
        <w:tc>
          <w:tcPr>
            <w:tcW w:w="1417"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p>
          <w:p w:rsidR="00DA65B4" w:rsidRDefault="00DA65B4">
            <w:pPr>
              <w:jc w:val="center"/>
              <w:rPr>
                <w:sz w:val="28"/>
              </w:rPr>
            </w:pPr>
          </w:p>
        </w:tc>
      </w:tr>
      <w:tr w:rsidR="00DA65B4">
        <w:trPr>
          <w:trHeight w:hRule="exact" w:val="412"/>
        </w:trPr>
        <w:tc>
          <w:tcPr>
            <w:tcW w:w="6946"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 xml:space="preserve">- на покупную стоимость; </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 xml:space="preserve">22 </w:t>
            </w:r>
          </w:p>
        </w:tc>
        <w:tc>
          <w:tcPr>
            <w:tcW w:w="1417"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 xml:space="preserve">63 </w:t>
            </w:r>
          </w:p>
        </w:tc>
      </w:tr>
      <w:tr w:rsidR="00DA65B4">
        <w:trPr>
          <w:trHeight w:hRule="exact" w:val="412"/>
        </w:trPr>
        <w:tc>
          <w:tcPr>
            <w:tcW w:w="6946" w:type="dxa"/>
            <w:tcBorders>
              <w:top w:val="single" w:sz="4" w:space="0" w:color="auto"/>
              <w:left w:val="single" w:sz="4" w:space="0" w:color="auto"/>
              <w:bottom w:val="single" w:sz="4" w:space="0" w:color="auto"/>
              <w:right w:val="single" w:sz="4" w:space="0" w:color="auto"/>
            </w:tcBorders>
          </w:tcPr>
          <w:p w:rsidR="00DA65B4" w:rsidRDefault="00DA65B4">
            <w:pPr>
              <w:pStyle w:val="a5"/>
              <w:tabs>
                <w:tab w:val="clear" w:pos="4153"/>
                <w:tab w:val="clear" w:pos="8306"/>
              </w:tabs>
              <w:rPr>
                <w:szCs w:val="24"/>
              </w:rPr>
            </w:pPr>
            <w:r>
              <w:rPr>
                <w:szCs w:val="24"/>
              </w:rPr>
              <w:t xml:space="preserve">- на сумму налогового кредита по НДС; </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641</w:t>
            </w:r>
          </w:p>
        </w:tc>
        <w:tc>
          <w:tcPr>
            <w:tcW w:w="1417"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63</w:t>
            </w:r>
          </w:p>
        </w:tc>
      </w:tr>
      <w:tr w:rsidR="00DA65B4">
        <w:trPr>
          <w:trHeight w:hRule="exact" w:val="412"/>
        </w:trPr>
        <w:tc>
          <w:tcPr>
            <w:tcW w:w="6946"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 на сумму, перечисленную поставщи</w:t>
            </w:r>
            <w:r>
              <w:rPr>
                <w:sz w:val="28"/>
              </w:rPr>
              <w:softHyphen/>
              <w:t>кам (включая НДС)</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63</w:t>
            </w:r>
          </w:p>
        </w:tc>
        <w:tc>
          <w:tcPr>
            <w:tcW w:w="1417"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31</w:t>
            </w:r>
          </w:p>
        </w:tc>
      </w:tr>
      <w:tr w:rsidR="00DA65B4">
        <w:trPr>
          <w:trHeight w:hRule="exact" w:val="726"/>
        </w:trPr>
        <w:tc>
          <w:tcPr>
            <w:tcW w:w="6946"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Отражение расходов по перевозке малоценных предметов сторонними органи</w:t>
            </w:r>
            <w:r>
              <w:rPr>
                <w:sz w:val="28"/>
              </w:rPr>
              <w:softHyphen/>
              <w:t xml:space="preserve">зациями:   </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p>
        </w:tc>
        <w:tc>
          <w:tcPr>
            <w:tcW w:w="1417"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p>
        </w:tc>
      </w:tr>
      <w:tr w:rsidR="00DA65B4">
        <w:trPr>
          <w:trHeight w:hRule="exact" w:val="412"/>
        </w:trPr>
        <w:tc>
          <w:tcPr>
            <w:tcW w:w="6946"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 по действующим тарифам;</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 xml:space="preserve">22 </w:t>
            </w:r>
          </w:p>
        </w:tc>
        <w:tc>
          <w:tcPr>
            <w:tcW w:w="1417"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 xml:space="preserve">63 </w:t>
            </w:r>
          </w:p>
        </w:tc>
      </w:tr>
      <w:tr w:rsidR="00DA65B4">
        <w:trPr>
          <w:trHeight w:hRule="exact" w:val="412"/>
        </w:trPr>
        <w:tc>
          <w:tcPr>
            <w:tcW w:w="6946"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 на сумму налогового кредита по НДС;</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 xml:space="preserve">641 </w:t>
            </w:r>
          </w:p>
        </w:tc>
        <w:tc>
          <w:tcPr>
            <w:tcW w:w="1417"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 xml:space="preserve">63 </w:t>
            </w:r>
          </w:p>
        </w:tc>
      </w:tr>
      <w:tr w:rsidR="00DA65B4">
        <w:trPr>
          <w:trHeight w:hRule="exact" w:val="412"/>
        </w:trPr>
        <w:tc>
          <w:tcPr>
            <w:tcW w:w="6946"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 на оплаченную сумму (включая НДС)</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63</w:t>
            </w:r>
          </w:p>
        </w:tc>
        <w:tc>
          <w:tcPr>
            <w:tcW w:w="1417"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31</w:t>
            </w:r>
          </w:p>
        </w:tc>
      </w:tr>
      <w:tr w:rsidR="00DA65B4">
        <w:trPr>
          <w:trHeight w:hRule="exact" w:val="1280"/>
        </w:trPr>
        <w:tc>
          <w:tcPr>
            <w:tcW w:w="6946"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Оприходование малоценных и быстро</w:t>
            </w:r>
            <w:r>
              <w:rPr>
                <w:sz w:val="28"/>
              </w:rPr>
              <w:softHyphen/>
              <w:t>изнашивающихся предметов (инстру</w:t>
            </w:r>
            <w:r>
              <w:rPr>
                <w:sz w:val="28"/>
              </w:rPr>
              <w:softHyphen/>
              <w:t>ментов, спецприспособлений, инвента</w:t>
            </w:r>
            <w:r>
              <w:rPr>
                <w:sz w:val="28"/>
              </w:rPr>
              <w:softHyphen/>
              <w:t>ря и пр.), изготовленных в своем производстве (по себестоимости изготовления)</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20</w:t>
            </w:r>
          </w:p>
        </w:tc>
        <w:tc>
          <w:tcPr>
            <w:tcW w:w="1417"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23</w:t>
            </w:r>
          </w:p>
        </w:tc>
      </w:tr>
      <w:tr w:rsidR="00DA65B4">
        <w:trPr>
          <w:trHeight w:val="340"/>
        </w:trPr>
        <w:tc>
          <w:tcPr>
            <w:tcW w:w="6946" w:type="dxa"/>
            <w:tcBorders>
              <w:top w:val="single" w:sz="4" w:space="0" w:color="auto"/>
              <w:left w:val="single" w:sz="4" w:space="0" w:color="auto"/>
              <w:bottom w:val="single" w:sz="4" w:space="0" w:color="auto"/>
              <w:right w:val="single" w:sz="4" w:space="0" w:color="auto"/>
            </w:tcBorders>
          </w:tcPr>
          <w:p w:rsidR="00DA65B4" w:rsidRDefault="00DA65B4">
            <w:pPr>
              <w:pStyle w:val="2"/>
              <w:jc w:val="left"/>
              <w:rPr>
                <w:b w:val="0"/>
                <w:bCs/>
                <w:sz w:val="28"/>
              </w:rPr>
            </w:pPr>
            <w:r>
              <w:rPr>
                <w:b w:val="0"/>
                <w:bCs/>
                <w:sz w:val="28"/>
              </w:rPr>
              <w:t>Оприходование малоценных и быстро</w:t>
            </w:r>
            <w:r>
              <w:rPr>
                <w:b w:val="0"/>
                <w:bCs/>
                <w:sz w:val="28"/>
              </w:rPr>
              <w:softHyphen/>
              <w:t xml:space="preserve"> изнашивающихся предметов, получен</w:t>
            </w:r>
            <w:r>
              <w:rPr>
                <w:b w:val="0"/>
                <w:bCs/>
                <w:sz w:val="28"/>
              </w:rPr>
              <w:softHyphen/>
              <w:t xml:space="preserve">ных из других источников: </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p>
          <w:p w:rsidR="00DA65B4" w:rsidRDefault="00DA65B4">
            <w:pPr>
              <w:jc w:val="center"/>
              <w:rPr>
                <w:sz w:val="28"/>
              </w:rPr>
            </w:pPr>
          </w:p>
        </w:tc>
        <w:tc>
          <w:tcPr>
            <w:tcW w:w="1417"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p>
          <w:p w:rsidR="00DA65B4" w:rsidRDefault="00DA65B4">
            <w:pPr>
              <w:jc w:val="center"/>
              <w:rPr>
                <w:sz w:val="28"/>
              </w:rPr>
            </w:pPr>
          </w:p>
        </w:tc>
      </w:tr>
      <w:tr w:rsidR="00DA65B4">
        <w:trPr>
          <w:trHeight w:val="340"/>
        </w:trPr>
        <w:tc>
          <w:tcPr>
            <w:tcW w:w="6946"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 внесенных учредителями (участни</w:t>
            </w:r>
            <w:r>
              <w:rPr>
                <w:sz w:val="28"/>
              </w:rPr>
              <w:softHyphen/>
              <w:t>ками) в уставный капитал предприятия;</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22</w:t>
            </w:r>
          </w:p>
          <w:p w:rsidR="00DA65B4" w:rsidRDefault="00DA65B4">
            <w:pPr>
              <w:jc w:val="center"/>
              <w:rPr>
                <w:sz w:val="28"/>
              </w:rPr>
            </w:pPr>
          </w:p>
        </w:tc>
        <w:tc>
          <w:tcPr>
            <w:tcW w:w="1417"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40</w:t>
            </w:r>
          </w:p>
          <w:p w:rsidR="00DA65B4" w:rsidRDefault="00DA65B4">
            <w:pPr>
              <w:jc w:val="center"/>
              <w:rPr>
                <w:sz w:val="28"/>
              </w:rPr>
            </w:pPr>
          </w:p>
        </w:tc>
      </w:tr>
      <w:tr w:rsidR="00DA65B4">
        <w:trPr>
          <w:trHeight w:val="340"/>
        </w:trPr>
        <w:tc>
          <w:tcPr>
            <w:tcW w:w="6946"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 xml:space="preserve">-  полученных бесплатно от других юридических и физических лиц </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22</w:t>
            </w:r>
          </w:p>
        </w:tc>
        <w:tc>
          <w:tcPr>
            <w:tcW w:w="1417"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 xml:space="preserve">745 </w:t>
            </w:r>
          </w:p>
        </w:tc>
      </w:tr>
      <w:tr w:rsidR="00DA65B4">
        <w:trPr>
          <w:trHeight w:hRule="exact" w:val="665"/>
        </w:trPr>
        <w:tc>
          <w:tcPr>
            <w:tcW w:w="6946"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 ранее не взятых на учет (выявлен</w:t>
            </w:r>
            <w:r>
              <w:rPr>
                <w:sz w:val="28"/>
              </w:rPr>
              <w:softHyphen/>
              <w:t>ных при инвентаризации как излишки)</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22</w:t>
            </w:r>
          </w:p>
          <w:p w:rsidR="00DA65B4" w:rsidRDefault="00DA65B4">
            <w:pPr>
              <w:jc w:val="center"/>
              <w:rPr>
                <w:sz w:val="28"/>
              </w:rPr>
            </w:pPr>
          </w:p>
          <w:p w:rsidR="00DA65B4" w:rsidRDefault="00DA65B4">
            <w:pPr>
              <w:jc w:val="center"/>
              <w:rPr>
                <w:sz w:val="28"/>
              </w:rPr>
            </w:pPr>
            <w:r>
              <w:rPr>
                <w:sz w:val="28"/>
              </w:rPr>
              <w:t>22</w:t>
            </w:r>
          </w:p>
        </w:tc>
        <w:tc>
          <w:tcPr>
            <w:tcW w:w="1417"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719</w:t>
            </w:r>
          </w:p>
        </w:tc>
      </w:tr>
      <w:tr w:rsidR="00DA65B4">
        <w:trPr>
          <w:trHeight w:val="560"/>
        </w:trPr>
        <w:tc>
          <w:tcPr>
            <w:tcW w:w="6946"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Списаны с баланса по первоначальной стоимости малоценные и быстроизна</w:t>
            </w:r>
            <w:r>
              <w:rPr>
                <w:sz w:val="28"/>
              </w:rPr>
              <w:softHyphen/>
              <w:t>шивающиеся предметы, переданные в эксплуатацию:</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p>
          <w:p w:rsidR="00DA65B4" w:rsidRDefault="00DA65B4">
            <w:pPr>
              <w:jc w:val="center"/>
              <w:rPr>
                <w:sz w:val="28"/>
              </w:rPr>
            </w:pPr>
          </w:p>
        </w:tc>
        <w:tc>
          <w:tcPr>
            <w:tcW w:w="1417"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p>
          <w:p w:rsidR="00DA65B4" w:rsidRDefault="00DA65B4">
            <w:pPr>
              <w:jc w:val="center"/>
              <w:rPr>
                <w:sz w:val="28"/>
              </w:rPr>
            </w:pPr>
          </w:p>
        </w:tc>
      </w:tr>
      <w:tr w:rsidR="00DA65B4">
        <w:trPr>
          <w:trHeight w:val="560"/>
        </w:trPr>
        <w:tc>
          <w:tcPr>
            <w:tcW w:w="6946"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 цехам основного и вспомогательных производств для изготовления опреде</w:t>
            </w:r>
            <w:r>
              <w:rPr>
                <w:sz w:val="28"/>
              </w:rPr>
              <w:softHyphen/>
              <w:t>ленных изделий, выполнения специаль</w:t>
            </w:r>
            <w:r>
              <w:rPr>
                <w:sz w:val="28"/>
              </w:rPr>
              <w:softHyphen/>
              <w:t>ных заказов;</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23</w:t>
            </w:r>
          </w:p>
        </w:tc>
        <w:tc>
          <w:tcPr>
            <w:tcW w:w="1417"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22</w:t>
            </w:r>
          </w:p>
        </w:tc>
      </w:tr>
      <w:tr w:rsidR="00DA65B4">
        <w:trPr>
          <w:trHeight w:val="710"/>
        </w:trPr>
        <w:tc>
          <w:tcPr>
            <w:tcW w:w="6946"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 цехам основного и вспомогательных производств инструменты и прочие предметы общего назначения;</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 xml:space="preserve">91 </w:t>
            </w:r>
          </w:p>
          <w:p w:rsidR="00DA65B4" w:rsidRDefault="00DA65B4">
            <w:pPr>
              <w:jc w:val="center"/>
              <w:rPr>
                <w:sz w:val="28"/>
              </w:rPr>
            </w:pPr>
          </w:p>
        </w:tc>
        <w:tc>
          <w:tcPr>
            <w:tcW w:w="1417"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 xml:space="preserve">22 </w:t>
            </w:r>
          </w:p>
          <w:p w:rsidR="00DA65B4" w:rsidRDefault="00DA65B4">
            <w:pPr>
              <w:jc w:val="center"/>
              <w:rPr>
                <w:sz w:val="28"/>
              </w:rPr>
            </w:pPr>
          </w:p>
        </w:tc>
      </w:tr>
      <w:tr w:rsidR="00DA65B4">
        <w:trPr>
          <w:trHeight w:val="423"/>
        </w:trPr>
        <w:tc>
          <w:tcPr>
            <w:tcW w:w="6946"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 подразделениям общехозяйственно</w:t>
            </w:r>
            <w:r>
              <w:rPr>
                <w:sz w:val="28"/>
              </w:rPr>
              <w:softHyphen/>
              <w:t>го значения;</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92</w:t>
            </w:r>
          </w:p>
        </w:tc>
        <w:tc>
          <w:tcPr>
            <w:tcW w:w="1417"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22</w:t>
            </w:r>
          </w:p>
        </w:tc>
      </w:tr>
      <w:tr w:rsidR="00DA65B4">
        <w:trPr>
          <w:trHeight w:hRule="exact" w:val="1076"/>
        </w:trPr>
        <w:tc>
          <w:tcPr>
            <w:tcW w:w="6946"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 складу готовой продукции для ис</w:t>
            </w:r>
            <w:r>
              <w:rPr>
                <w:sz w:val="28"/>
              </w:rPr>
              <w:softHyphen/>
              <w:t>пользования при затаривании готовой продукции, отгружаемой покупателям, и других нужд;</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 xml:space="preserve">93 </w:t>
            </w:r>
          </w:p>
        </w:tc>
        <w:tc>
          <w:tcPr>
            <w:tcW w:w="1417"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 xml:space="preserve">22 </w:t>
            </w:r>
          </w:p>
        </w:tc>
      </w:tr>
      <w:tr w:rsidR="00DA65B4">
        <w:trPr>
          <w:trHeight w:hRule="exact" w:val="351"/>
        </w:trPr>
        <w:tc>
          <w:tcPr>
            <w:tcW w:w="6946"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 обслуживающим производствам и хозяйствам</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949</w:t>
            </w:r>
          </w:p>
          <w:p w:rsidR="00DA65B4" w:rsidRDefault="00DA65B4">
            <w:pPr>
              <w:jc w:val="center"/>
              <w:rPr>
                <w:sz w:val="28"/>
              </w:rPr>
            </w:pPr>
          </w:p>
        </w:tc>
        <w:tc>
          <w:tcPr>
            <w:tcW w:w="1417"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22</w:t>
            </w:r>
          </w:p>
          <w:p w:rsidR="00DA65B4" w:rsidRDefault="00DA65B4">
            <w:pPr>
              <w:jc w:val="center"/>
              <w:rPr>
                <w:sz w:val="28"/>
              </w:rPr>
            </w:pPr>
          </w:p>
        </w:tc>
      </w:tr>
    </w:tbl>
    <w:p w:rsidR="00DA65B4" w:rsidRDefault="00DA65B4"/>
    <w:p w:rsidR="00DA65B4" w:rsidRDefault="00DA65B4"/>
    <w:tbl>
      <w:tblPr>
        <w:tblW w:w="0" w:type="auto"/>
        <w:tblInd w:w="40" w:type="dxa"/>
        <w:tblLayout w:type="fixed"/>
        <w:tblCellMar>
          <w:left w:w="40" w:type="dxa"/>
          <w:right w:w="40" w:type="dxa"/>
        </w:tblCellMar>
        <w:tblLook w:val="0000" w:firstRow="0" w:lastRow="0" w:firstColumn="0" w:lastColumn="0" w:noHBand="0" w:noVBand="0"/>
      </w:tblPr>
      <w:tblGrid>
        <w:gridCol w:w="6946"/>
        <w:gridCol w:w="1276"/>
        <w:gridCol w:w="1417"/>
      </w:tblGrid>
      <w:tr w:rsidR="00DA65B4">
        <w:trPr>
          <w:trHeight w:hRule="exact" w:val="320"/>
        </w:trPr>
        <w:tc>
          <w:tcPr>
            <w:tcW w:w="6946" w:type="dxa"/>
            <w:tcBorders>
              <w:top w:val="single" w:sz="4" w:space="0" w:color="auto"/>
              <w:left w:val="single" w:sz="4" w:space="0" w:color="auto"/>
              <w:bottom w:val="single" w:sz="4" w:space="0" w:color="auto"/>
              <w:right w:val="single" w:sz="4" w:space="0" w:color="auto"/>
            </w:tcBorders>
            <w:vAlign w:val="center"/>
          </w:tcPr>
          <w:p w:rsidR="00DA65B4" w:rsidRDefault="00DA65B4">
            <w:pPr>
              <w:jc w:val="center"/>
              <w:rPr>
                <w:sz w:val="28"/>
              </w:rPr>
            </w:pPr>
            <w:r>
              <w:rPr>
                <w:sz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DA65B4" w:rsidRDefault="00DA65B4">
            <w:pPr>
              <w:jc w:val="center"/>
              <w:rPr>
                <w:sz w:val="28"/>
              </w:rPr>
            </w:pPr>
            <w:r>
              <w:rPr>
                <w:sz w:val="28"/>
              </w:rPr>
              <w:t>2</w:t>
            </w:r>
          </w:p>
        </w:tc>
        <w:tc>
          <w:tcPr>
            <w:tcW w:w="1417" w:type="dxa"/>
            <w:tcBorders>
              <w:top w:val="single" w:sz="4" w:space="0" w:color="auto"/>
              <w:left w:val="single" w:sz="4" w:space="0" w:color="auto"/>
              <w:bottom w:val="single" w:sz="4" w:space="0" w:color="auto"/>
              <w:right w:val="single" w:sz="4" w:space="0" w:color="auto"/>
            </w:tcBorders>
            <w:vAlign w:val="center"/>
          </w:tcPr>
          <w:p w:rsidR="00DA65B4" w:rsidRDefault="00DA65B4">
            <w:pPr>
              <w:jc w:val="center"/>
              <w:rPr>
                <w:sz w:val="28"/>
              </w:rPr>
            </w:pPr>
            <w:r>
              <w:rPr>
                <w:sz w:val="28"/>
              </w:rPr>
              <w:t>3</w:t>
            </w:r>
          </w:p>
        </w:tc>
      </w:tr>
      <w:tr w:rsidR="00DA65B4">
        <w:trPr>
          <w:trHeight w:hRule="exact" w:val="994"/>
        </w:trPr>
        <w:tc>
          <w:tcPr>
            <w:tcW w:w="6946"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Оприходование на склад полезных от</w:t>
            </w:r>
            <w:r>
              <w:rPr>
                <w:sz w:val="28"/>
              </w:rPr>
              <w:softHyphen/>
              <w:t>ходов по цене возможного использова</w:t>
            </w:r>
            <w:r>
              <w:rPr>
                <w:sz w:val="28"/>
              </w:rPr>
              <w:softHyphen/>
              <w:t>ния или реализации, полученных от списания пришедших в непригодность предметов</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209</w:t>
            </w:r>
          </w:p>
        </w:tc>
        <w:tc>
          <w:tcPr>
            <w:tcW w:w="1417"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716</w:t>
            </w:r>
          </w:p>
        </w:tc>
      </w:tr>
      <w:tr w:rsidR="00DA65B4">
        <w:trPr>
          <w:trHeight w:val="819"/>
        </w:trPr>
        <w:tc>
          <w:tcPr>
            <w:tcW w:w="6946"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Отражение изменения балансовой стои</w:t>
            </w:r>
            <w:r>
              <w:rPr>
                <w:sz w:val="28"/>
              </w:rPr>
              <w:softHyphen/>
              <w:t>мости малоценных и быстроизнашива</w:t>
            </w:r>
            <w:r>
              <w:rPr>
                <w:sz w:val="28"/>
              </w:rPr>
              <w:softHyphen/>
              <w:t>ющихся предметов в результате пере</w:t>
            </w:r>
            <w:r>
              <w:rPr>
                <w:sz w:val="28"/>
              </w:rPr>
              <w:softHyphen/>
              <w:t>оценки:</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p>
        </w:tc>
        <w:tc>
          <w:tcPr>
            <w:tcW w:w="1417"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p>
        </w:tc>
      </w:tr>
      <w:tr w:rsidR="00DA65B4">
        <w:trPr>
          <w:trHeight w:val="407"/>
        </w:trPr>
        <w:tc>
          <w:tcPr>
            <w:tcW w:w="6946"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 на сумму дооценки;</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 xml:space="preserve">22 </w:t>
            </w:r>
          </w:p>
        </w:tc>
        <w:tc>
          <w:tcPr>
            <w:tcW w:w="1417"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719</w:t>
            </w:r>
          </w:p>
        </w:tc>
      </w:tr>
      <w:tr w:rsidR="00DA65B4">
        <w:trPr>
          <w:trHeight w:val="413"/>
        </w:trPr>
        <w:tc>
          <w:tcPr>
            <w:tcW w:w="6946"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 на сумму уценки</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946</w:t>
            </w:r>
          </w:p>
        </w:tc>
        <w:tc>
          <w:tcPr>
            <w:tcW w:w="1417"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22</w:t>
            </w:r>
          </w:p>
        </w:tc>
      </w:tr>
    </w:tbl>
    <w:p w:rsidR="00DA65B4" w:rsidRDefault="00DA65B4">
      <w:pPr>
        <w:ind w:firstLine="720"/>
        <w:rPr>
          <w:sz w:val="28"/>
        </w:rPr>
      </w:pPr>
    </w:p>
    <w:p w:rsidR="00DA65B4" w:rsidRDefault="00DA65B4">
      <w:pPr>
        <w:ind w:firstLine="708"/>
        <w:jc w:val="both"/>
        <w:rPr>
          <w:b/>
          <w:sz w:val="28"/>
        </w:rPr>
      </w:pPr>
      <w:r>
        <w:rPr>
          <w:b/>
          <w:sz w:val="28"/>
        </w:rPr>
        <w:t xml:space="preserve">6.6 Учет инвентаризации производственных запасов </w:t>
      </w:r>
    </w:p>
    <w:p w:rsidR="00DA65B4" w:rsidRDefault="00DA65B4">
      <w:pPr>
        <w:ind w:firstLine="708"/>
        <w:jc w:val="both"/>
        <w:rPr>
          <w:b/>
          <w:sz w:val="28"/>
        </w:rPr>
      </w:pPr>
    </w:p>
    <w:p w:rsidR="00DA65B4" w:rsidRDefault="00DA65B4">
      <w:pPr>
        <w:pStyle w:val="20"/>
        <w:spacing w:line="240" w:lineRule="auto"/>
      </w:pPr>
      <w:r>
        <w:t xml:space="preserve">Для обеспечения достоверности данных учета каждое предприятие перед составлением годовой отчетности должно производить полную инвентаризацию имущества, денежных средств и финансовых обязательств с целью проверки правильности и обоснованности числящихся сумм на счетах бухгалтерского учета. </w:t>
      </w:r>
    </w:p>
    <w:p w:rsidR="00DA65B4" w:rsidRDefault="00DA65B4">
      <w:pPr>
        <w:ind w:firstLine="708"/>
        <w:jc w:val="both"/>
        <w:rPr>
          <w:sz w:val="28"/>
        </w:rPr>
      </w:pPr>
      <w:r>
        <w:rPr>
          <w:sz w:val="28"/>
        </w:rPr>
        <w:t xml:space="preserve">Основным законодательным документом по проведению инвентаризации является инструкция № 268 от 05.12.97 г. Перед проведением инвентаризации приказом руководителя утверждается инвентаризационная комиссия. Кладовщиком сдается в бухгалтерию все первичные (приходные и расходные) документы, а также в карточках складского учета определяются и сверяются остатки на день инвентаризации. Материальные ценности раскладываются по сортам, наименованиям. Все материальные ценности  складируются в соответствии с номенклатурными номерами. В бухгалтерии в оборотных ведомостях аналитического учета должен быть отображен ход операции по движению ПЗ  и определены остатки на день проведения инвентаризации. Бухгалтером производится сверка данных из оборотной ведомости аналитического учета и данных по карточкам складского учета. </w:t>
      </w:r>
    </w:p>
    <w:p w:rsidR="00DA65B4" w:rsidRDefault="00DA65B4">
      <w:pPr>
        <w:ind w:firstLine="708"/>
        <w:jc w:val="both"/>
        <w:rPr>
          <w:sz w:val="28"/>
        </w:rPr>
      </w:pPr>
      <w:r>
        <w:rPr>
          <w:sz w:val="28"/>
        </w:rPr>
        <w:t xml:space="preserve">Инвентаризация проводится методом пересчета, взвешивания, измерения всех ПЗ, находящихся у материально ответственного лица. </w:t>
      </w:r>
    </w:p>
    <w:p w:rsidR="00DA65B4" w:rsidRDefault="00DA65B4">
      <w:pPr>
        <w:ind w:firstLine="708"/>
        <w:jc w:val="both"/>
        <w:rPr>
          <w:sz w:val="28"/>
        </w:rPr>
      </w:pPr>
      <w:r>
        <w:rPr>
          <w:sz w:val="28"/>
        </w:rPr>
        <w:t xml:space="preserve">МБП, выданные в индивидуальное пользование, инвентаризируются  на основании личных карточек с соответствующими подписями, подтверждающими получение материалов. Спецодежда, сданная в ремонт или чистку, и материалы, сданные  в переработку, инвентаризируются на основании документов, подтверждающих прием в чистку, переработку. </w:t>
      </w:r>
    </w:p>
    <w:p w:rsidR="00DA65B4" w:rsidRDefault="00DA65B4">
      <w:pPr>
        <w:ind w:firstLine="708"/>
        <w:jc w:val="both"/>
        <w:rPr>
          <w:sz w:val="28"/>
        </w:rPr>
      </w:pPr>
      <w:r>
        <w:rPr>
          <w:sz w:val="28"/>
        </w:rPr>
        <w:t xml:space="preserve">По бланкам строгой отчетности необходимым условием является хранение их в отдельном, несгораемом сейфе. При определении недостачи по бланкам строгой отчетности (особенно доверенностей) стоимость недостачи определяется в 5-ти кратном размере от стоимости одного бланка. </w:t>
      </w:r>
    </w:p>
    <w:p w:rsidR="00DA65B4" w:rsidRDefault="00DA65B4">
      <w:pPr>
        <w:ind w:firstLine="708"/>
        <w:jc w:val="both"/>
        <w:rPr>
          <w:sz w:val="28"/>
        </w:rPr>
      </w:pPr>
      <w:r>
        <w:rPr>
          <w:sz w:val="28"/>
        </w:rPr>
        <w:t xml:space="preserve">Инвентаризационная комиссия на все ПЗ заполняет инвентаризационную опись, в которой указывается номенклатурный номер, наименование  единицы измерения и фактическое наличие. На каждой странице описи проставляются подписи членов комиссии, материально-ответственных лиц и прописью указывают количественные и суммарные измерения. </w:t>
      </w:r>
    </w:p>
    <w:p w:rsidR="00DA65B4" w:rsidRDefault="00DA65B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
        <w:gridCol w:w="1842"/>
        <w:gridCol w:w="1723"/>
        <w:gridCol w:w="1112"/>
        <w:gridCol w:w="868"/>
        <w:gridCol w:w="813"/>
        <w:gridCol w:w="840"/>
        <w:gridCol w:w="799"/>
        <w:gridCol w:w="941"/>
      </w:tblGrid>
      <w:tr w:rsidR="00DA65B4">
        <w:trPr>
          <w:cantSplit/>
        </w:trPr>
        <w:tc>
          <w:tcPr>
            <w:tcW w:w="485" w:type="dxa"/>
            <w:vMerge w:val="restart"/>
            <w:vAlign w:val="center"/>
          </w:tcPr>
          <w:p w:rsidR="00DA65B4" w:rsidRDefault="00DA65B4">
            <w:pPr>
              <w:jc w:val="center"/>
              <w:rPr>
                <w:spacing w:val="-20"/>
              </w:rPr>
            </w:pPr>
            <w:r>
              <w:rPr>
                <w:spacing w:val="-20"/>
              </w:rPr>
              <w:t>№</w:t>
            </w:r>
          </w:p>
        </w:tc>
        <w:tc>
          <w:tcPr>
            <w:tcW w:w="1842" w:type="dxa"/>
            <w:vMerge w:val="restart"/>
            <w:vAlign w:val="center"/>
          </w:tcPr>
          <w:p w:rsidR="00DA65B4" w:rsidRDefault="00DA65B4">
            <w:pPr>
              <w:jc w:val="center"/>
              <w:rPr>
                <w:spacing w:val="-20"/>
              </w:rPr>
            </w:pPr>
            <w:r>
              <w:rPr>
                <w:spacing w:val="-20"/>
              </w:rPr>
              <w:t>Наименование ПЗ</w:t>
            </w:r>
          </w:p>
        </w:tc>
        <w:tc>
          <w:tcPr>
            <w:tcW w:w="1723" w:type="dxa"/>
            <w:vMerge w:val="restart"/>
            <w:vAlign w:val="center"/>
          </w:tcPr>
          <w:p w:rsidR="00DA65B4" w:rsidRDefault="00DA65B4">
            <w:pPr>
              <w:jc w:val="center"/>
              <w:rPr>
                <w:spacing w:val="-20"/>
              </w:rPr>
            </w:pPr>
            <w:r>
              <w:rPr>
                <w:spacing w:val="-20"/>
              </w:rPr>
              <w:t xml:space="preserve">Номенклатурный номер </w:t>
            </w:r>
          </w:p>
        </w:tc>
        <w:tc>
          <w:tcPr>
            <w:tcW w:w="1112" w:type="dxa"/>
            <w:vMerge w:val="restart"/>
            <w:vAlign w:val="center"/>
          </w:tcPr>
          <w:p w:rsidR="00DA65B4" w:rsidRDefault="00DA65B4">
            <w:pPr>
              <w:jc w:val="center"/>
              <w:rPr>
                <w:spacing w:val="-20"/>
              </w:rPr>
            </w:pPr>
            <w:r>
              <w:rPr>
                <w:spacing w:val="-20"/>
              </w:rPr>
              <w:t xml:space="preserve">Единица измерения </w:t>
            </w:r>
          </w:p>
        </w:tc>
        <w:tc>
          <w:tcPr>
            <w:tcW w:w="868" w:type="dxa"/>
            <w:vMerge w:val="restart"/>
            <w:vAlign w:val="center"/>
          </w:tcPr>
          <w:p w:rsidR="00DA65B4" w:rsidRDefault="00DA65B4">
            <w:pPr>
              <w:jc w:val="center"/>
              <w:rPr>
                <w:spacing w:val="-20"/>
              </w:rPr>
            </w:pPr>
            <w:r>
              <w:rPr>
                <w:spacing w:val="-20"/>
              </w:rPr>
              <w:t xml:space="preserve">Цена </w:t>
            </w:r>
          </w:p>
        </w:tc>
        <w:tc>
          <w:tcPr>
            <w:tcW w:w="1653" w:type="dxa"/>
            <w:gridSpan w:val="2"/>
            <w:vAlign w:val="center"/>
          </w:tcPr>
          <w:p w:rsidR="00DA65B4" w:rsidRDefault="00DA65B4">
            <w:pPr>
              <w:jc w:val="center"/>
              <w:rPr>
                <w:spacing w:val="-20"/>
              </w:rPr>
            </w:pPr>
            <w:r>
              <w:rPr>
                <w:spacing w:val="-20"/>
              </w:rPr>
              <w:t xml:space="preserve">Фактическое  </w:t>
            </w:r>
          </w:p>
          <w:p w:rsidR="00DA65B4" w:rsidRDefault="00DA65B4">
            <w:pPr>
              <w:jc w:val="center"/>
              <w:rPr>
                <w:spacing w:val="-20"/>
              </w:rPr>
            </w:pPr>
            <w:r>
              <w:rPr>
                <w:spacing w:val="-20"/>
              </w:rPr>
              <w:t xml:space="preserve">наличие </w:t>
            </w:r>
          </w:p>
        </w:tc>
        <w:tc>
          <w:tcPr>
            <w:tcW w:w="1740" w:type="dxa"/>
            <w:gridSpan w:val="2"/>
            <w:vAlign w:val="center"/>
          </w:tcPr>
          <w:p w:rsidR="00DA65B4" w:rsidRDefault="00DA65B4">
            <w:pPr>
              <w:jc w:val="center"/>
              <w:rPr>
                <w:spacing w:val="-20"/>
              </w:rPr>
            </w:pPr>
            <w:r>
              <w:rPr>
                <w:spacing w:val="-20"/>
              </w:rPr>
              <w:t xml:space="preserve">По данным </w:t>
            </w:r>
          </w:p>
          <w:p w:rsidR="00DA65B4" w:rsidRDefault="00DA65B4">
            <w:pPr>
              <w:ind w:right="-108" w:hanging="159"/>
              <w:jc w:val="center"/>
              <w:rPr>
                <w:spacing w:val="-20"/>
              </w:rPr>
            </w:pPr>
            <w:r>
              <w:rPr>
                <w:spacing w:val="-20"/>
              </w:rPr>
              <w:t xml:space="preserve">бухгалтерского учета </w:t>
            </w:r>
          </w:p>
        </w:tc>
      </w:tr>
      <w:tr w:rsidR="00DA65B4">
        <w:trPr>
          <w:cantSplit/>
        </w:trPr>
        <w:tc>
          <w:tcPr>
            <w:tcW w:w="485" w:type="dxa"/>
            <w:vMerge/>
            <w:vAlign w:val="center"/>
          </w:tcPr>
          <w:p w:rsidR="00DA65B4" w:rsidRDefault="00DA65B4">
            <w:pPr>
              <w:jc w:val="center"/>
              <w:rPr>
                <w:spacing w:val="-20"/>
              </w:rPr>
            </w:pPr>
          </w:p>
        </w:tc>
        <w:tc>
          <w:tcPr>
            <w:tcW w:w="1842" w:type="dxa"/>
            <w:vMerge/>
            <w:vAlign w:val="center"/>
          </w:tcPr>
          <w:p w:rsidR="00DA65B4" w:rsidRDefault="00DA65B4">
            <w:pPr>
              <w:jc w:val="center"/>
              <w:rPr>
                <w:spacing w:val="-20"/>
              </w:rPr>
            </w:pPr>
          </w:p>
        </w:tc>
        <w:tc>
          <w:tcPr>
            <w:tcW w:w="1723" w:type="dxa"/>
            <w:vMerge/>
            <w:vAlign w:val="center"/>
          </w:tcPr>
          <w:p w:rsidR="00DA65B4" w:rsidRDefault="00DA65B4">
            <w:pPr>
              <w:jc w:val="center"/>
              <w:rPr>
                <w:spacing w:val="-20"/>
              </w:rPr>
            </w:pPr>
          </w:p>
        </w:tc>
        <w:tc>
          <w:tcPr>
            <w:tcW w:w="1112" w:type="dxa"/>
            <w:vMerge/>
            <w:vAlign w:val="center"/>
          </w:tcPr>
          <w:p w:rsidR="00DA65B4" w:rsidRDefault="00DA65B4">
            <w:pPr>
              <w:jc w:val="center"/>
              <w:rPr>
                <w:spacing w:val="-20"/>
              </w:rPr>
            </w:pPr>
          </w:p>
        </w:tc>
        <w:tc>
          <w:tcPr>
            <w:tcW w:w="868" w:type="dxa"/>
            <w:vMerge/>
            <w:vAlign w:val="center"/>
          </w:tcPr>
          <w:p w:rsidR="00DA65B4" w:rsidRDefault="00DA65B4">
            <w:pPr>
              <w:jc w:val="center"/>
              <w:rPr>
                <w:spacing w:val="-20"/>
              </w:rPr>
            </w:pPr>
          </w:p>
        </w:tc>
        <w:tc>
          <w:tcPr>
            <w:tcW w:w="813" w:type="dxa"/>
            <w:vAlign w:val="center"/>
          </w:tcPr>
          <w:p w:rsidR="00DA65B4" w:rsidRDefault="00DA65B4">
            <w:pPr>
              <w:jc w:val="center"/>
              <w:rPr>
                <w:spacing w:val="-20"/>
              </w:rPr>
            </w:pPr>
            <w:r>
              <w:rPr>
                <w:spacing w:val="-20"/>
              </w:rPr>
              <w:t>кол-во</w:t>
            </w:r>
          </w:p>
        </w:tc>
        <w:tc>
          <w:tcPr>
            <w:tcW w:w="840" w:type="dxa"/>
            <w:vAlign w:val="center"/>
          </w:tcPr>
          <w:p w:rsidR="00DA65B4" w:rsidRDefault="00DA65B4">
            <w:pPr>
              <w:jc w:val="center"/>
              <w:rPr>
                <w:spacing w:val="-20"/>
              </w:rPr>
            </w:pPr>
            <w:r>
              <w:rPr>
                <w:spacing w:val="-20"/>
              </w:rPr>
              <w:t>сумма</w:t>
            </w:r>
          </w:p>
        </w:tc>
        <w:tc>
          <w:tcPr>
            <w:tcW w:w="799" w:type="dxa"/>
            <w:vAlign w:val="center"/>
          </w:tcPr>
          <w:p w:rsidR="00DA65B4" w:rsidRDefault="00DA65B4">
            <w:pPr>
              <w:jc w:val="center"/>
              <w:rPr>
                <w:spacing w:val="-20"/>
              </w:rPr>
            </w:pPr>
            <w:r>
              <w:rPr>
                <w:spacing w:val="-20"/>
              </w:rPr>
              <w:t>кол-во</w:t>
            </w:r>
          </w:p>
        </w:tc>
        <w:tc>
          <w:tcPr>
            <w:tcW w:w="941" w:type="dxa"/>
            <w:vAlign w:val="center"/>
          </w:tcPr>
          <w:p w:rsidR="00DA65B4" w:rsidRDefault="00DA65B4">
            <w:pPr>
              <w:jc w:val="center"/>
              <w:rPr>
                <w:spacing w:val="-20"/>
              </w:rPr>
            </w:pPr>
            <w:r>
              <w:rPr>
                <w:spacing w:val="-20"/>
              </w:rPr>
              <w:t>сумма</w:t>
            </w:r>
          </w:p>
        </w:tc>
      </w:tr>
      <w:tr w:rsidR="00DA65B4">
        <w:trPr>
          <w:cantSplit/>
        </w:trPr>
        <w:tc>
          <w:tcPr>
            <w:tcW w:w="485" w:type="dxa"/>
          </w:tcPr>
          <w:p w:rsidR="00DA65B4" w:rsidRDefault="00DA65B4">
            <w:pPr>
              <w:jc w:val="both"/>
              <w:rPr>
                <w:spacing w:val="-20"/>
              </w:rPr>
            </w:pPr>
          </w:p>
          <w:p w:rsidR="00DA65B4" w:rsidRDefault="00DA65B4">
            <w:pPr>
              <w:jc w:val="both"/>
              <w:rPr>
                <w:spacing w:val="-20"/>
              </w:rPr>
            </w:pPr>
          </w:p>
          <w:p w:rsidR="00DA65B4" w:rsidRDefault="00DA65B4">
            <w:pPr>
              <w:jc w:val="both"/>
              <w:rPr>
                <w:spacing w:val="-20"/>
              </w:rPr>
            </w:pPr>
          </w:p>
        </w:tc>
        <w:tc>
          <w:tcPr>
            <w:tcW w:w="1842" w:type="dxa"/>
          </w:tcPr>
          <w:p w:rsidR="00DA65B4" w:rsidRDefault="00DA65B4">
            <w:pPr>
              <w:jc w:val="both"/>
              <w:rPr>
                <w:spacing w:val="-20"/>
              </w:rPr>
            </w:pPr>
          </w:p>
        </w:tc>
        <w:tc>
          <w:tcPr>
            <w:tcW w:w="1723" w:type="dxa"/>
          </w:tcPr>
          <w:p w:rsidR="00DA65B4" w:rsidRDefault="00DA65B4">
            <w:pPr>
              <w:jc w:val="both"/>
              <w:rPr>
                <w:spacing w:val="-20"/>
              </w:rPr>
            </w:pPr>
          </w:p>
        </w:tc>
        <w:tc>
          <w:tcPr>
            <w:tcW w:w="1112" w:type="dxa"/>
          </w:tcPr>
          <w:p w:rsidR="00DA65B4" w:rsidRDefault="00DA65B4">
            <w:pPr>
              <w:jc w:val="both"/>
              <w:rPr>
                <w:spacing w:val="-20"/>
              </w:rPr>
            </w:pPr>
          </w:p>
        </w:tc>
        <w:tc>
          <w:tcPr>
            <w:tcW w:w="868" w:type="dxa"/>
          </w:tcPr>
          <w:p w:rsidR="00DA65B4" w:rsidRDefault="00DA65B4">
            <w:pPr>
              <w:jc w:val="both"/>
              <w:rPr>
                <w:spacing w:val="-20"/>
              </w:rPr>
            </w:pPr>
          </w:p>
        </w:tc>
        <w:tc>
          <w:tcPr>
            <w:tcW w:w="813" w:type="dxa"/>
          </w:tcPr>
          <w:p w:rsidR="00DA65B4" w:rsidRDefault="00DA65B4">
            <w:pPr>
              <w:jc w:val="both"/>
              <w:rPr>
                <w:spacing w:val="-20"/>
              </w:rPr>
            </w:pPr>
          </w:p>
        </w:tc>
        <w:tc>
          <w:tcPr>
            <w:tcW w:w="840" w:type="dxa"/>
          </w:tcPr>
          <w:p w:rsidR="00DA65B4" w:rsidRDefault="00DA65B4">
            <w:pPr>
              <w:jc w:val="both"/>
              <w:rPr>
                <w:spacing w:val="-20"/>
              </w:rPr>
            </w:pPr>
          </w:p>
        </w:tc>
        <w:tc>
          <w:tcPr>
            <w:tcW w:w="799" w:type="dxa"/>
          </w:tcPr>
          <w:p w:rsidR="00DA65B4" w:rsidRDefault="00DA65B4">
            <w:pPr>
              <w:jc w:val="both"/>
              <w:rPr>
                <w:spacing w:val="-20"/>
              </w:rPr>
            </w:pPr>
          </w:p>
        </w:tc>
        <w:tc>
          <w:tcPr>
            <w:tcW w:w="941" w:type="dxa"/>
          </w:tcPr>
          <w:p w:rsidR="00DA65B4" w:rsidRDefault="00DA65B4">
            <w:pPr>
              <w:jc w:val="both"/>
              <w:rPr>
                <w:spacing w:val="-20"/>
              </w:rPr>
            </w:pPr>
          </w:p>
        </w:tc>
      </w:tr>
    </w:tbl>
    <w:p w:rsidR="00DA65B4" w:rsidRDefault="00DA65B4">
      <w:pPr>
        <w:jc w:val="both"/>
        <w:rPr>
          <w:spacing w:val="-20"/>
        </w:rPr>
      </w:pPr>
    </w:p>
    <w:p w:rsidR="00DA65B4" w:rsidRDefault="00DA65B4">
      <w:pPr>
        <w:jc w:val="both"/>
        <w:rPr>
          <w:sz w:val="28"/>
        </w:rPr>
      </w:pPr>
      <w:r>
        <w:rPr>
          <w:sz w:val="28"/>
        </w:rPr>
        <w:tab/>
        <w:t xml:space="preserve">В инвентаризационных описях отмечается дата начала и конца проведения инвентаризации. Опись подписывается председателем и членами комиссии, а также материально-ответственными лицами. При расхождении данных фактического наличия и бухгалтерского учета заполняется сличительная ведомость на те материальные ценности, по которым определены излишки или недостача. Допускается проведение взаимозачета при условии: </w:t>
      </w:r>
    </w:p>
    <w:p w:rsidR="00DA65B4" w:rsidRDefault="00DA65B4" w:rsidP="00DA65B4">
      <w:pPr>
        <w:numPr>
          <w:ilvl w:val="0"/>
          <w:numId w:val="2"/>
        </w:numPr>
        <w:tabs>
          <w:tab w:val="clear" w:pos="1069"/>
          <w:tab w:val="left" w:pos="1080"/>
        </w:tabs>
        <w:ind w:left="0" w:firstLine="709"/>
        <w:jc w:val="both"/>
        <w:rPr>
          <w:sz w:val="28"/>
        </w:rPr>
      </w:pPr>
      <w:r>
        <w:rPr>
          <w:sz w:val="28"/>
        </w:rPr>
        <w:t>проверка была проведена у одного и того же материально ответственного лица и за один и тот же проверяемый период;</w:t>
      </w:r>
    </w:p>
    <w:p w:rsidR="00DA65B4" w:rsidRDefault="00DA65B4" w:rsidP="00DA65B4">
      <w:pPr>
        <w:numPr>
          <w:ilvl w:val="0"/>
          <w:numId w:val="2"/>
        </w:numPr>
        <w:tabs>
          <w:tab w:val="clear" w:pos="1069"/>
          <w:tab w:val="left" w:pos="1080"/>
        </w:tabs>
        <w:ind w:left="0" w:firstLine="709"/>
        <w:jc w:val="both"/>
        <w:rPr>
          <w:spacing w:val="-4"/>
          <w:sz w:val="28"/>
        </w:rPr>
      </w:pPr>
      <w:r>
        <w:rPr>
          <w:spacing w:val="-4"/>
          <w:sz w:val="28"/>
        </w:rPr>
        <w:t xml:space="preserve">по одному и тому же наименованию ПЗ и тождественных по количеству. </w:t>
      </w:r>
    </w:p>
    <w:p w:rsidR="00DA65B4" w:rsidRDefault="00DA65B4">
      <w:pPr>
        <w:pStyle w:val="a8"/>
        <w:spacing w:line="240" w:lineRule="auto"/>
      </w:pPr>
      <w:r>
        <w:t xml:space="preserve">По окончании инвентаризации заполняется протокол, в котором отражаются результаты инвентаризации и даются предложения по ликвидации недостатков в организации складского хозяйства. Председателем комиссии в пятидневный срок принимаются меры по устранению недостатков. Определяется сумма недостачи в пределах норм естественной убыли, а также устанавливаются материально-ответственные лица виновные в недостаче или излишках. Материально-ответственное лицо в объяснительной записке указывает причины выявленных отклонений. </w:t>
      </w:r>
    </w:p>
    <w:p w:rsidR="00DA65B4" w:rsidRDefault="00DA65B4">
      <w:pPr>
        <w:ind w:firstLine="709"/>
        <w:jc w:val="both"/>
        <w:rPr>
          <w:sz w:val="28"/>
        </w:rPr>
      </w:pPr>
      <w:r>
        <w:rPr>
          <w:sz w:val="28"/>
        </w:rPr>
        <w:t xml:space="preserve">В  течение инвентаризации прекращается прием и отпуск материальных ценностей. Однако в исключительных случаях, с разрешения председателя инвентаризационной комиссии,  это правило может быть нарушено. Прием и отпуск во время инвентаризации оформляется отдельными инвентаризационными описями. </w:t>
      </w:r>
    </w:p>
    <w:p w:rsidR="00DA65B4" w:rsidRDefault="00DA65B4">
      <w:pPr>
        <w:ind w:firstLine="709"/>
        <w:jc w:val="both"/>
        <w:rPr>
          <w:sz w:val="28"/>
        </w:rPr>
      </w:pPr>
      <w:r>
        <w:rPr>
          <w:sz w:val="28"/>
        </w:rPr>
        <w:t xml:space="preserve">Инвентаризация расчетов производится между предприятиями с составлением акта сверки, который подписывается двухсторонне и скрепляется печатями. </w:t>
      </w:r>
    </w:p>
    <w:p w:rsidR="00DA65B4" w:rsidRDefault="00DA65B4">
      <w:pPr>
        <w:ind w:firstLine="709"/>
        <w:jc w:val="both"/>
        <w:rPr>
          <w:sz w:val="28"/>
        </w:rPr>
      </w:pPr>
      <w:r>
        <w:rPr>
          <w:sz w:val="28"/>
        </w:rPr>
        <w:t>Стоимость недостачи ПЗ, выявленной при инвентаризации, отражается записью:</w:t>
      </w:r>
    </w:p>
    <w:p w:rsidR="00DA65B4" w:rsidRDefault="00DA65B4">
      <w:pPr>
        <w:ind w:left="707" w:firstLine="709"/>
        <w:jc w:val="both"/>
        <w:rPr>
          <w:sz w:val="28"/>
        </w:rPr>
      </w:pPr>
      <w:r>
        <w:rPr>
          <w:sz w:val="28"/>
        </w:rPr>
        <w:t xml:space="preserve">Д 947 </w:t>
      </w:r>
      <w:r>
        <w:rPr>
          <w:sz w:val="28"/>
        </w:rPr>
        <w:tab/>
        <w:t>К 20, 22</w:t>
      </w:r>
      <w:r>
        <w:rPr>
          <w:sz w:val="28"/>
        </w:rPr>
        <w:tab/>
        <w:t>100 (по учетным ценам)</w:t>
      </w:r>
    </w:p>
    <w:p w:rsidR="00DA65B4" w:rsidRDefault="00DA65B4">
      <w:pPr>
        <w:ind w:firstLine="709"/>
        <w:jc w:val="both"/>
        <w:rPr>
          <w:sz w:val="28"/>
        </w:rPr>
      </w:pPr>
      <w:r>
        <w:rPr>
          <w:sz w:val="28"/>
        </w:rPr>
        <w:t>Определяется налоговое обязательство в размере 20% НДС</w:t>
      </w:r>
    </w:p>
    <w:p w:rsidR="00DA65B4" w:rsidRDefault="00DA65B4">
      <w:pPr>
        <w:ind w:left="707" w:firstLine="709"/>
        <w:jc w:val="both"/>
        <w:rPr>
          <w:sz w:val="28"/>
        </w:rPr>
      </w:pPr>
      <w:r>
        <w:rPr>
          <w:sz w:val="28"/>
        </w:rPr>
        <w:t>Д 949</w:t>
      </w:r>
      <w:r>
        <w:rPr>
          <w:sz w:val="28"/>
        </w:rPr>
        <w:tab/>
      </w:r>
      <w:r>
        <w:rPr>
          <w:sz w:val="28"/>
        </w:rPr>
        <w:tab/>
        <w:t>К 641</w:t>
      </w:r>
      <w:r>
        <w:rPr>
          <w:sz w:val="28"/>
          <w:vertAlign w:val="subscript"/>
        </w:rPr>
        <w:t>4</w:t>
      </w:r>
      <w:r>
        <w:rPr>
          <w:sz w:val="28"/>
        </w:rPr>
        <w:tab/>
        <w:t>20</w:t>
      </w:r>
    </w:p>
    <w:p w:rsidR="00DA65B4" w:rsidRDefault="00DA65B4">
      <w:pPr>
        <w:jc w:val="both"/>
        <w:rPr>
          <w:sz w:val="28"/>
        </w:rPr>
      </w:pPr>
      <w:r>
        <w:rPr>
          <w:sz w:val="28"/>
        </w:rPr>
        <w:tab/>
        <w:t xml:space="preserve">В течении пяти лет недостача, не списанная на материальное лицо,  должна учитываться на забалансовом счете 072 «Невозмещение недостачи и потери от порчи ценностей». </w:t>
      </w:r>
    </w:p>
    <w:p w:rsidR="00DA65B4" w:rsidRDefault="00DA65B4">
      <w:pPr>
        <w:ind w:left="707" w:firstLine="709"/>
        <w:jc w:val="both"/>
        <w:rPr>
          <w:sz w:val="28"/>
        </w:rPr>
      </w:pPr>
      <w:r>
        <w:rPr>
          <w:sz w:val="28"/>
        </w:rPr>
        <w:t xml:space="preserve">Д 072 </w:t>
      </w:r>
      <w:r>
        <w:rPr>
          <w:sz w:val="28"/>
        </w:rPr>
        <w:tab/>
      </w:r>
      <w:r>
        <w:rPr>
          <w:sz w:val="28"/>
        </w:rPr>
        <w:tab/>
      </w:r>
      <w:r>
        <w:rPr>
          <w:sz w:val="28"/>
        </w:rPr>
        <w:tab/>
        <w:t>100</w:t>
      </w:r>
    </w:p>
    <w:p w:rsidR="00DA65B4" w:rsidRDefault="00DA65B4">
      <w:pPr>
        <w:jc w:val="both"/>
        <w:rPr>
          <w:sz w:val="28"/>
        </w:rPr>
      </w:pPr>
      <w:r>
        <w:rPr>
          <w:sz w:val="28"/>
        </w:rPr>
        <w:tab/>
        <w:t xml:space="preserve">При выявлении виновного, сумма недостачи с учетом НДС, индекса инфляции и коэффициента потерь относится на материально-ответственное лицо. </w:t>
      </w:r>
    </w:p>
    <w:p w:rsidR="00DA65B4" w:rsidRDefault="00DA65B4">
      <w:pPr>
        <w:jc w:val="both"/>
        <w:rPr>
          <w:i/>
          <w:sz w:val="28"/>
        </w:rPr>
      </w:pPr>
      <w:r>
        <w:rPr>
          <w:i/>
          <w:sz w:val="28"/>
        </w:rPr>
        <w:tab/>
        <w:t xml:space="preserve">Пример. </w:t>
      </w:r>
    </w:p>
    <w:p w:rsidR="00DA65B4" w:rsidRDefault="00DA65B4">
      <w:pPr>
        <w:jc w:val="both"/>
        <w:rPr>
          <w:sz w:val="28"/>
        </w:rPr>
      </w:pPr>
      <w:r>
        <w:rPr>
          <w:sz w:val="28"/>
        </w:rPr>
        <w:tab/>
        <w:t>1) определена недостача производственных запасов в сумме 500 грн.</w:t>
      </w:r>
    </w:p>
    <w:p w:rsidR="00DA65B4" w:rsidRDefault="00DA65B4">
      <w:pPr>
        <w:ind w:left="707" w:firstLine="709"/>
        <w:jc w:val="both"/>
        <w:rPr>
          <w:sz w:val="28"/>
        </w:rPr>
      </w:pPr>
      <w:r>
        <w:rPr>
          <w:sz w:val="28"/>
        </w:rPr>
        <w:t>Д 947</w:t>
      </w:r>
      <w:r>
        <w:rPr>
          <w:sz w:val="28"/>
        </w:rPr>
        <w:tab/>
      </w:r>
      <w:r>
        <w:rPr>
          <w:sz w:val="28"/>
        </w:rPr>
        <w:tab/>
        <w:t>К 20, 22</w:t>
      </w:r>
      <w:r>
        <w:rPr>
          <w:sz w:val="28"/>
        </w:rPr>
        <w:tab/>
        <w:t xml:space="preserve">500 </w:t>
      </w:r>
    </w:p>
    <w:p w:rsidR="00DA65B4" w:rsidRDefault="00DA65B4">
      <w:pPr>
        <w:jc w:val="both"/>
        <w:rPr>
          <w:sz w:val="28"/>
        </w:rPr>
      </w:pPr>
      <w:r>
        <w:rPr>
          <w:sz w:val="28"/>
        </w:rPr>
        <w:tab/>
        <w:t xml:space="preserve">2) отражается сумма начисленного НДС: </w:t>
      </w:r>
    </w:p>
    <w:p w:rsidR="00DA65B4" w:rsidRDefault="00DA65B4">
      <w:pPr>
        <w:ind w:left="707" w:firstLine="709"/>
        <w:jc w:val="both"/>
        <w:rPr>
          <w:sz w:val="28"/>
        </w:rPr>
      </w:pPr>
      <w:r>
        <w:rPr>
          <w:sz w:val="28"/>
        </w:rPr>
        <w:t>Д 949</w:t>
      </w:r>
      <w:r>
        <w:rPr>
          <w:sz w:val="28"/>
        </w:rPr>
        <w:tab/>
      </w:r>
      <w:r>
        <w:rPr>
          <w:sz w:val="28"/>
        </w:rPr>
        <w:tab/>
        <w:t>К 641</w:t>
      </w:r>
      <w:r>
        <w:rPr>
          <w:sz w:val="28"/>
        </w:rPr>
        <w:tab/>
      </w:r>
      <w:r>
        <w:rPr>
          <w:sz w:val="28"/>
        </w:rPr>
        <w:tab/>
        <w:t>100</w:t>
      </w:r>
    </w:p>
    <w:p w:rsidR="00DA65B4" w:rsidRDefault="00DA65B4">
      <w:pPr>
        <w:jc w:val="both"/>
        <w:rPr>
          <w:sz w:val="28"/>
        </w:rPr>
      </w:pPr>
      <w:r>
        <w:rPr>
          <w:sz w:val="28"/>
        </w:rPr>
        <w:tab/>
        <w:t xml:space="preserve">3) относится на материально-ответственное лицо сумма недостачи – 500 грн., сумма начисленного НДС – 100 грн. с коэффициентом потери – 2. </w:t>
      </w:r>
    </w:p>
    <w:p w:rsidR="00DA65B4" w:rsidRDefault="00DA65B4">
      <w:pPr>
        <w:jc w:val="both"/>
        <w:rPr>
          <w:sz w:val="28"/>
        </w:rPr>
      </w:pPr>
      <w:r>
        <w:rPr>
          <w:sz w:val="28"/>
        </w:rPr>
        <w:tab/>
        <w:t xml:space="preserve">Итого: (500 + 100) </w:t>
      </w:r>
      <w:r>
        <w:rPr>
          <w:sz w:val="28"/>
        </w:rPr>
        <w:sym w:font="Symbol" w:char="F0D7"/>
      </w:r>
      <w:r>
        <w:rPr>
          <w:sz w:val="28"/>
        </w:rPr>
        <w:t xml:space="preserve"> 2 = 1200 грн. </w:t>
      </w:r>
    </w:p>
    <w:p w:rsidR="00DA65B4" w:rsidRDefault="00DA65B4">
      <w:pPr>
        <w:ind w:left="707" w:firstLine="709"/>
        <w:jc w:val="both"/>
        <w:rPr>
          <w:sz w:val="28"/>
        </w:rPr>
      </w:pPr>
      <w:r>
        <w:rPr>
          <w:sz w:val="28"/>
        </w:rPr>
        <w:t>Д 375</w:t>
      </w:r>
      <w:r>
        <w:rPr>
          <w:sz w:val="28"/>
        </w:rPr>
        <w:tab/>
      </w:r>
      <w:r>
        <w:rPr>
          <w:sz w:val="28"/>
        </w:rPr>
        <w:tab/>
        <w:t>К 746</w:t>
      </w:r>
      <w:r>
        <w:rPr>
          <w:sz w:val="28"/>
        </w:rPr>
        <w:tab/>
      </w:r>
      <w:r>
        <w:rPr>
          <w:sz w:val="28"/>
        </w:rPr>
        <w:tab/>
        <w:t>1200</w:t>
      </w:r>
    </w:p>
    <w:p w:rsidR="00DA65B4" w:rsidRDefault="00DA65B4">
      <w:pPr>
        <w:ind w:left="707" w:firstLine="709"/>
        <w:jc w:val="both"/>
        <w:rPr>
          <w:sz w:val="28"/>
        </w:rPr>
      </w:pPr>
      <w:r>
        <w:rPr>
          <w:sz w:val="28"/>
        </w:rPr>
        <w:t>Д 746</w:t>
      </w:r>
      <w:r>
        <w:rPr>
          <w:sz w:val="28"/>
        </w:rPr>
        <w:tab/>
      </w:r>
      <w:r>
        <w:rPr>
          <w:sz w:val="28"/>
        </w:rPr>
        <w:tab/>
        <w:t>К 641</w:t>
      </w:r>
      <w:r>
        <w:rPr>
          <w:sz w:val="28"/>
        </w:rPr>
        <w:tab/>
      </w:r>
      <w:r>
        <w:rPr>
          <w:sz w:val="28"/>
        </w:rPr>
        <w:tab/>
        <w:t>600 (1200 – 100 – 500)</w:t>
      </w:r>
    </w:p>
    <w:p w:rsidR="00DA65B4" w:rsidRDefault="00DA65B4">
      <w:pPr>
        <w:jc w:val="both"/>
        <w:rPr>
          <w:sz w:val="28"/>
        </w:rPr>
      </w:pPr>
      <w:r>
        <w:rPr>
          <w:sz w:val="28"/>
        </w:rPr>
        <w:tab/>
        <w:t xml:space="preserve">4) отражается удержание за счет материально-ответственного лица: </w:t>
      </w:r>
    </w:p>
    <w:p w:rsidR="00DA65B4" w:rsidRDefault="00DA65B4">
      <w:pPr>
        <w:ind w:left="707" w:firstLine="709"/>
        <w:jc w:val="both"/>
        <w:rPr>
          <w:sz w:val="28"/>
        </w:rPr>
      </w:pPr>
      <w:r>
        <w:rPr>
          <w:sz w:val="28"/>
        </w:rPr>
        <w:t>Д 301, 661</w:t>
      </w:r>
      <w:r>
        <w:rPr>
          <w:sz w:val="28"/>
        </w:rPr>
        <w:tab/>
        <w:t>К 375</w:t>
      </w:r>
      <w:r>
        <w:rPr>
          <w:sz w:val="28"/>
        </w:rPr>
        <w:tab/>
      </w:r>
      <w:r>
        <w:rPr>
          <w:sz w:val="28"/>
        </w:rPr>
        <w:tab/>
        <w:t xml:space="preserve">1200. </w:t>
      </w:r>
    </w:p>
    <w:p w:rsidR="00DA65B4" w:rsidRDefault="00DA65B4">
      <w:pPr>
        <w:ind w:firstLine="720"/>
        <w:jc w:val="both"/>
        <w:rPr>
          <w:sz w:val="28"/>
        </w:rPr>
      </w:pPr>
    </w:p>
    <w:p w:rsidR="00DA65B4" w:rsidRDefault="00DA65B4">
      <w:pPr>
        <w:ind w:firstLine="720"/>
        <w:rPr>
          <w:b/>
          <w:sz w:val="28"/>
        </w:rPr>
      </w:pPr>
      <w:r>
        <w:rPr>
          <w:b/>
          <w:sz w:val="28"/>
        </w:rPr>
        <w:t>6.7 Учет расходов деятельности предприятия</w:t>
      </w:r>
    </w:p>
    <w:p w:rsidR="00DA65B4" w:rsidRDefault="00DA65B4">
      <w:pPr>
        <w:ind w:firstLine="720"/>
        <w:rPr>
          <w:sz w:val="28"/>
        </w:rPr>
      </w:pPr>
    </w:p>
    <w:p w:rsidR="00DA65B4" w:rsidRDefault="00DA65B4">
      <w:pPr>
        <w:ind w:firstLine="720"/>
        <w:jc w:val="both"/>
        <w:rPr>
          <w:sz w:val="28"/>
        </w:rPr>
      </w:pPr>
      <w:r>
        <w:rPr>
          <w:sz w:val="28"/>
        </w:rPr>
        <w:t>Методологические основы формирования в бухгалтерском учете информации о расходах предприятий всех форм собст</w:t>
      </w:r>
      <w:r>
        <w:rPr>
          <w:sz w:val="28"/>
        </w:rPr>
        <w:softHyphen/>
        <w:t>венности (кроме банков и бюджетных учреждений) и ее рас</w:t>
      </w:r>
      <w:r>
        <w:rPr>
          <w:sz w:val="28"/>
        </w:rPr>
        <w:softHyphen/>
        <w:t>крытие в финансовой отчетности регламентируется Положени</w:t>
      </w:r>
      <w:r>
        <w:rPr>
          <w:sz w:val="28"/>
        </w:rPr>
        <w:softHyphen/>
        <w:t>ем (стандартом) бухгалтерского учета 16 "Расходы".</w:t>
      </w:r>
    </w:p>
    <w:p w:rsidR="00DA65B4" w:rsidRDefault="00DA65B4">
      <w:pPr>
        <w:ind w:firstLine="720"/>
        <w:jc w:val="both"/>
        <w:rPr>
          <w:sz w:val="28"/>
        </w:rPr>
      </w:pPr>
      <w:r>
        <w:rPr>
          <w:sz w:val="28"/>
        </w:rPr>
        <w:t>В соответствии с п. 6 Положения расходами отчетного пери</w:t>
      </w:r>
      <w:r>
        <w:rPr>
          <w:sz w:val="28"/>
        </w:rPr>
        <w:softHyphen/>
        <w:t>ода признается уменьшение активов или увеличение обяза</w:t>
      </w:r>
      <w:r>
        <w:rPr>
          <w:sz w:val="28"/>
        </w:rPr>
        <w:softHyphen/>
        <w:t>тельств, что приводит к уменьшению собственно капитала предприятия (за исключением уменьшения капитала вследствие его изъятия или распределения собственниками), при условии, что эти расходы могут быть достоверно оценены.</w:t>
      </w:r>
    </w:p>
    <w:p w:rsidR="00DA65B4" w:rsidRDefault="00DA65B4">
      <w:pPr>
        <w:ind w:firstLine="720"/>
        <w:jc w:val="both"/>
        <w:rPr>
          <w:sz w:val="28"/>
        </w:rPr>
      </w:pPr>
      <w:r>
        <w:rPr>
          <w:sz w:val="28"/>
        </w:rPr>
        <w:t>По целевому назначению затраты производства делятся на основные и накладные. К основным относятся затраты, которые непосредственно связаны с производством продукции и состав</w:t>
      </w:r>
      <w:r>
        <w:rPr>
          <w:sz w:val="28"/>
        </w:rPr>
        <w:softHyphen/>
        <w:t>ляют ее вещественную основу (сырье, материалы, комплектую</w:t>
      </w:r>
      <w:r>
        <w:rPr>
          <w:sz w:val="28"/>
        </w:rPr>
        <w:softHyphen/>
        <w:t>щие изделия, технологическое топливо, заработную плату ра</w:t>
      </w:r>
      <w:r>
        <w:rPr>
          <w:sz w:val="28"/>
        </w:rPr>
        <w:softHyphen/>
        <w:t>бочих и др.).</w:t>
      </w:r>
    </w:p>
    <w:p w:rsidR="00DA65B4" w:rsidRDefault="00DA65B4">
      <w:pPr>
        <w:ind w:firstLine="720"/>
        <w:jc w:val="both"/>
        <w:rPr>
          <w:sz w:val="28"/>
        </w:rPr>
      </w:pPr>
      <w:r>
        <w:rPr>
          <w:sz w:val="28"/>
        </w:rPr>
        <w:t>К накладным относятся расходы, связанные с обслуживанием производства и управлением (общепроизводственные расходы).</w:t>
      </w:r>
    </w:p>
    <w:p w:rsidR="00DA65B4" w:rsidRDefault="00DA65B4">
      <w:pPr>
        <w:ind w:firstLine="720"/>
        <w:jc w:val="both"/>
        <w:rPr>
          <w:sz w:val="28"/>
        </w:rPr>
      </w:pPr>
      <w:r>
        <w:rPr>
          <w:sz w:val="28"/>
        </w:rPr>
        <w:t>В соответствии с п. 8 Положения (стандарта) 16 в производ</w:t>
      </w:r>
      <w:r>
        <w:rPr>
          <w:sz w:val="28"/>
        </w:rPr>
        <w:softHyphen/>
        <w:t>ственную себестоимость продукции (работ, услуг) включаются:</w:t>
      </w:r>
    </w:p>
    <w:p w:rsidR="00DA65B4" w:rsidRDefault="00DA65B4">
      <w:pPr>
        <w:ind w:firstLine="720"/>
        <w:jc w:val="both"/>
        <w:rPr>
          <w:sz w:val="28"/>
        </w:rPr>
      </w:pPr>
      <w:r>
        <w:rPr>
          <w:sz w:val="28"/>
        </w:rPr>
        <w:t>- прямые материальные затраты;</w:t>
      </w:r>
    </w:p>
    <w:p w:rsidR="00DA65B4" w:rsidRDefault="00DA65B4">
      <w:pPr>
        <w:ind w:firstLine="720"/>
        <w:jc w:val="both"/>
        <w:rPr>
          <w:sz w:val="28"/>
        </w:rPr>
      </w:pPr>
      <w:r>
        <w:rPr>
          <w:sz w:val="28"/>
        </w:rPr>
        <w:t>- прямые расходы на оплату труда;</w:t>
      </w:r>
    </w:p>
    <w:p w:rsidR="00DA65B4" w:rsidRDefault="00DA65B4">
      <w:pPr>
        <w:ind w:firstLine="720"/>
        <w:jc w:val="both"/>
        <w:rPr>
          <w:sz w:val="28"/>
        </w:rPr>
      </w:pPr>
      <w:r>
        <w:rPr>
          <w:sz w:val="28"/>
        </w:rPr>
        <w:t>- прочие прямые расходы;</w:t>
      </w:r>
    </w:p>
    <w:p w:rsidR="00DA65B4" w:rsidRDefault="00DA65B4" w:rsidP="00DA65B4">
      <w:pPr>
        <w:numPr>
          <w:ilvl w:val="0"/>
          <w:numId w:val="28"/>
        </w:numPr>
        <w:ind w:left="0" w:firstLine="720"/>
        <w:jc w:val="both"/>
        <w:rPr>
          <w:sz w:val="28"/>
        </w:rPr>
      </w:pPr>
      <w:r>
        <w:rPr>
          <w:sz w:val="28"/>
        </w:rPr>
        <w:t xml:space="preserve">общепроизводственные расходы. </w:t>
      </w:r>
    </w:p>
    <w:p w:rsidR="00DA65B4" w:rsidRDefault="00DA65B4">
      <w:pPr>
        <w:ind w:firstLine="720"/>
        <w:jc w:val="both"/>
        <w:rPr>
          <w:sz w:val="28"/>
        </w:rPr>
      </w:pPr>
      <w:r>
        <w:rPr>
          <w:sz w:val="28"/>
        </w:rPr>
        <w:t>Перечень и состав статей калькуляции производственной се</w:t>
      </w:r>
      <w:r>
        <w:rPr>
          <w:sz w:val="28"/>
        </w:rPr>
        <w:softHyphen/>
        <w:t>бестоимости продукции (работ, услуг) устанавливается пред</w:t>
      </w:r>
      <w:r>
        <w:rPr>
          <w:sz w:val="28"/>
        </w:rPr>
        <w:softHyphen/>
        <w:t>приятием.</w:t>
      </w:r>
    </w:p>
    <w:p w:rsidR="00DA65B4" w:rsidRDefault="00DA65B4">
      <w:pPr>
        <w:ind w:firstLine="720"/>
        <w:jc w:val="both"/>
        <w:rPr>
          <w:sz w:val="28"/>
        </w:rPr>
      </w:pPr>
      <w:r>
        <w:rPr>
          <w:sz w:val="28"/>
        </w:rPr>
        <w:t>В состав прямых материальных затрат включается стои</w:t>
      </w:r>
      <w:r>
        <w:rPr>
          <w:sz w:val="28"/>
        </w:rPr>
        <w:softHyphen/>
        <w:t>мость сырья, основных материалов, образующих основу изго</w:t>
      </w:r>
      <w:r>
        <w:rPr>
          <w:sz w:val="28"/>
        </w:rPr>
        <w:softHyphen/>
        <w:t>товляемой продукции, покупных полуфабрикатов и комплекту</w:t>
      </w:r>
      <w:r>
        <w:rPr>
          <w:sz w:val="28"/>
        </w:rPr>
        <w:softHyphen/>
        <w:t>ющих изделий, вспомогательных и других материалов, которые могут быть непосредственно отнесены к конкретному объекту расходов.</w:t>
      </w:r>
    </w:p>
    <w:p w:rsidR="00DA65B4" w:rsidRDefault="00DA65B4">
      <w:pPr>
        <w:ind w:firstLine="720"/>
        <w:jc w:val="both"/>
        <w:rPr>
          <w:sz w:val="28"/>
        </w:rPr>
      </w:pPr>
      <w:r>
        <w:rPr>
          <w:sz w:val="28"/>
        </w:rPr>
        <w:t>В состав прямых расходов на оплату труда включаются: за</w:t>
      </w:r>
      <w:r>
        <w:rPr>
          <w:sz w:val="28"/>
        </w:rPr>
        <w:softHyphen/>
        <w:t>работная плата и другие выплаты работникам, занятым в про</w:t>
      </w:r>
      <w:r>
        <w:rPr>
          <w:sz w:val="28"/>
        </w:rPr>
        <w:softHyphen/>
        <w:t>изводстве продукции, выполнении работ или предоставлении услуг, которые могут быть непосредственно отнесены к кон</w:t>
      </w:r>
      <w:r>
        <w:rPr>
          <w:sz w:val="28"/>
        </w:rPr>
        <w:softHyphen/>
        <w:t>кретному объекту расходов.</w:t>
      </w:r>
    </w:p>
    <w:p w:rsidR="00DA65B4" w:rsidRDefault="00DA65B4">
      <w:pPr>
        <w:pStyle w:val="51"/>
        <w:keepNext w:val="0"/>
        <w:widowControl/>
        <w:outlineLvl w:val="9"/>
        <w:rPr>
          <w:szCs w:val="24"/>
        </w:rPr>
      </w:pPr>
      <w:r>
        <w:rPr>
          <w:szCs w:val="24"/>
        </w:rPr>
        <w:t>В состав других прямых расходов включаются все другие производственные расходы, которые могут быть непосред</w:t>
      </w:r>
      <w:r>
        <w:rPr>
          <w:szCs w:val="24"/>
        </w:rPr>
        <w:softHyphen/>
        <w:t>ственно отнесены к конкретному объекту расходов, в частнос</w:t>
      </w:r>
      <w:r>
        <w:rPr>
          <w:szCs w:val="24"/>
        </w:rPr>
        <w:softHyphen/>
        <w:t>ти, отчисления на социальные мероприятия, плата за аренду зе</w:t>
      </w:r>
      <w:r>
        <w:rPr>
          <w:szCs w:val="24"/>
        </w:rPr>
        <w:softHyphen/>
        <w:t>мельных и имущественных паев, амортизация и т.п.</w:t>
      </w:r>
    </w:p>
    <w:p w:rsidR="00DA65B4" w:rsidRDefault="00DA65B4">
      <w:pPr>
        <w:ind w:firstLine="720"/>
        <w:jc w:val="both"/>
        <w:rPr>
          <w:b/>
          <w:sz w:val="28"/>
        </w:rPr>
      </w:pPr>
    </w:p>
    <w:p w:rsidR="00DA65B4" w:rsidRDefault="00DA65B4">
      <w:pPr>
        <w:jc w:val="center"/>
        <w:rPr>
          <w:b/>
          <w:sz w:val="28"/>
        </w:rPr>
      </w:pPr>
      <w:r>
        <w:rPr>
          <w:b/>
          <w:sz w:val="28"/>
        </w:rPr>
        <w:t>Учет общепроизводственных расходов, порядок</w:t>
      </w:r>
    </w:p>
    <w:p w:rsidR="00DA65B4" w:rsidRDefault="00DA65B4">
      <w:pPr>
        <w:jc w:val="center"/>
        <w:rPr>
          <w:b/>
          <w:sz w:val="28"/>
        </w:rPr>
      </w:pPr>
      <w:r>
        <w:rPr>
          <w:b/>
          <w:sz w:val="28"/>
        </w:rPr>
        <w:t>их распределения и списания</w:t>
      </w:r>
    </w:p>
    <w:p w:rsidR="00DA65B4" w:rsidRDefault="00DA65B4">
      <w:pPr>
        <w:ind w:firstLine="720"/>
        <w:rPr>
          <w:sz w:val="28"/>
        </w:rPr>
      </w:pPr>
    </w:p>
    <w:p w:rsidR="00DA65B4" w:rsidRDefault="00DA65B4">
      <w:pPr>
        <w:ind w:firstLine="720"/>
        <w:rPr>
          <w:sz w:val="28"/>
        </w:rPr>
      </w:pPr>
      <w:r>
        <w:rPr>
          <w:sz w:val="28"/>
        </w:rPr>
        <w:t>Под общепроизводственными понимают расходы по обслу</w:t>
      </w:r>
      <w:r>
        <w:rPr>
          <w:sz w:val="28"/>
        </w:rPr>
        <w:softHyphen/>
        <w:t xml:space="preserve">живанию производства и управлению работой цехов и других подразделений основного и вспомогательных производств. </w:t>
      </w:r>
    </w:p>
    <w:p w:rsidR="00DA65B4" w:rsidRDefault="00DA65B4">
      <w:pPr>
        <w:ind w:firstLine="720"/>
        <w:rPr>
          <w:sz w:val="28"/>
        </w:rPr>
      </w:pPr>
      <w:r>
        <w:rPr>
          <w:sz w:val="28"/>
        </w:rPr>
        <w:t>Синтетический учет общепроизводственных расходов ве</w:t>
      </w:r>
      <w:r>
        <w:rPr>
          <w:sz w:val="28"/>
        </w:rPr>
        <w:softHyphen/>
        <w:t>дется на собирательно-распределительном счете 91 "Общепро</w:t>
      </w:r>
      <w:r>
        <w:rPr>
          <w:sz w:val="28"/>
        </w:rPr>
        <w:softHyphen/>
        <w:t>изводственные расходы".</w:t>
      </w:r>
    </w:p>
    <w:p w:rsidR="00DA65B4" w:rsidRDefault="00DA65B4">
      <w:pPr>
        <w:pStyle w:val="51"/>
        <w:keepNext w:val="0"/>
        <w:widowControl/>
        <w:outlineLvl w:val="9"/>
        <w:rPr>
          <w:szCs w:val="24"/>
        </w:rPr>
      </w:pPr>
      <w:r>
        <w:rPr>
          <w:szCs w:val="24"/>
        </w:rPr>
        <w:t>Аналитический учет общепроизводственных расходов ведет</w:t>
      </w:r>
      <w:r>
        <w:rPr>
          <w:szCs w:val="24"/>
        </w:rPr>
        <w:softHyphen/>
        <w:t>ся по каждому цеху отдельно по установленной номенклатуре статей в ведомости № 12 (или заменяющей ее машинограмме). Месячные итоги ведомостей переносят в журнал-ордер № 10.</w:t>
      </w:r>
    </w:p>
    <w:p w:rsidR="00DA65B4" w:rsidRDefault="00DA65B4">
      <w:pPr>
        <w:ind w:firstLine="720"/>
        <w:jc w:val="both"/>
        <w:rPr>
          <w:sz w:val="28"/>
        </w:rPr>
      </w:pPr>
      <w:r>
        <w:rPr>
          <w:sz w:val="28"/>
        </w:rPr>
        <w:t>Распределенная сумма общепроизводственных расходов спи</w:t>
      </w:r>
      <w:r>
        <w:rPr>
          <w:sz w:val="28"/>
        </w:rPr>
        <w:softHyphen/>
        <w:t>сывается с кредита счета 91 "Общепроизводственные расходы" на дебет счетов:</w:t>
      </w:r>
    </w:p>
    <w:p w:rsidR="00DA65B4" w:rsidRDefault="00DA65B4">
      <w:pPr>
        <w:pStyle w:val="51"/>
        <w:keepNext w:val="0"/>
        <w:widowControl/>
        <w:outlineLvl w:val="9"/>
        <w:rPr>
          <w:szCs w:val="24"/>
        </w:rPr>
      </w:pPr>
      <w:r>
        <w:rPr>
          <w:szCs w:val="24"/>
        </w:rPr>
        <w:t>23 "Производство" (в сумме, относящейся к затратам произ</w:t>
      </w:r>
      <w:r>
        <w:rPr>
          <w:szCs w:val="24"/>
        </w:rPr>
        <w:softHyphen/>
        <w:t>водства);</w:t>
      </w:r>
    </w:p>
    <w:p w:rsidR="00DA65B4" w:rsidRDefault="00DA65B4">
      <w:pPr>
        <w:ind w:firstLine="720"/>
        <w:jc w:val="both"/>
        <w:rPr>
          <w:sz w:val="28"/>
        </w:rPr>
      </w:pPr>
      <w:r>
        <w:rPr>
          <w:sz w:val="28"/>
        </w:rPr>
        <w:t>90 "Себестоимость реализации" (в сумме, относящейся к се</w:t>
      </w:r>
      <w:r>
        <w:rPr>
          <w:sz w:val="28"/>
        </w:rPr>
        <w:softHyphen/>
        <w:t>бестоимости реализованной продукции, работ, услуг).</w:t>
      </w:r>
    </w:p>
    <w:p w:rsidR="00DA65B4" w:rsidRDefault="00DA65B4">
      <w:pPr>
        <w:ind w:firstLine="720"/>
        <w:jc w:val="center"/>
        <w:rPr>
          <w:sz w:val="28"/>
        </w:rPr>
      </w:pPr>
    </w:p>
    <w:p w:rsidR="00DA65B4" w:rsidRDefault="00DA65B4">
      <w:pPr>
        <w:pStyle w:val="1"/>
        <w:tabs>
          <w:tab w:val="clear" w:pos="426"/>
        </w:tabs>
        <w:rPr>
          <w:i w:val="0"/>
          <w:iCs/>
          <w:u w:val="none"/>
        </w:rPr>
      </w:pPr>
      <w:r>
        <w:rPr>
          <w:i w:val="0"/>
          <w:iCs/>
          <w:u w:val="none"/>
        </w:rPr>
        <w:t xml:space="preserve">Основные бухгалтерские проводки по учету затрат на производство </w:t>
      </w:r>
    </w:p>
    <w:p w:rsidR="00DA65B4" w:rsidRDefault="00DA65B4">
      <w:pPr>
        <w:jc w:val="center"/>
        <w:rPr>
          <w:sz w:val="28"/>
        </w:rPr>
      </w:pPr>
      <w:r>
        <w:rPr>
          <w:sz w:val="28"/>
        </w:rPr>
        <w:t>и выпуску продукция</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140"/>
        <w:gridCol w:w="2700"/>
        <w:gridCol w:w="2799"/>
      </w:tblGrid>
      <w:tr w:rsidR="00DA65B4">
        <w:trPr>
          <w:trHeight w:hRule="exact" w:val="661"/>
        </w:trPr>
        <w:tc>
          <w:tcPr>
            <w:tcW w:w="4140" w:type="dxa"/>
            <w:vAlign w:val="center"/>
          </w:tcPr>
          <w:p w:rsidR="00DA65B4" w:rsidRDefault="00DA65B4">
            <w:pPr>
              <w:jc w:val="center"/>
              <w:rPr>
                <w:sz w:val="28"/>
              </w:rPr>
            </w:pPr>
            <w:r>
              <w:rPr>
                <w:sz w:val="28"/>
              </w:rPr>
              <w:t>Содержание хозяйст</w:t>
            </w:r>
            <w:r>
              <w:rPr>
                <w:sz w:val="28"/>
              </w:rPr>
              <w:softHyphen/>
              <w:t>венной операции</w:t>
            </w:r>
          </w:p>
        </w:tc>
        <w:tc>
          <w:tcPr>
            <w:tcW w:w="2700" w:type="dxa"/>
            <w:vAlign w:val="center"/>
          </w:tcPr>
          <w:p w:rsidR="00DA65B4" w:rsidRDefault="00DA65B4">
            <w:pPr>
              <w:jc w:val="center"/>
              <w:rPr>
                <w:sz w:val="28"/>
              </w:rPr>
            </w:pPr>
            <w:r>
              <w:rPr>
                <w:sz w:val="28"/>
              </w:rPr>
              <w:t xml:space="preserve">Дебет счета </w:t>
            </w:r>
          </w:p>
          <w:p w:rsidR="00DA65B4" w:rsidRDefault="00DA65B4">
            <w:pPr>
              <w:jc w:val="center"/>
              <w:rPr>
                <w:sz w:val="28"/>
              </w:rPr>
            </w:pPr>
            <w:r>
              <w:rPr>
                <w:sz w:val="28"/>
              </w:rPr>
              <w:t>(субсчета)</w:t>
            </w:r>
          </w:p>
        </w:tc>
        <w:tc>
          <w:tcPr>
            <w:tcW w:w="2799" w:type="dxa"/>
            <w:vAlign w:val="center"/>
          </w:tcPr>
          <w:p w:rsidR="00DA65B4" w:rsidRDefault="00DA65B4">
            <w:pPr>
              <w:jc w:val="center"/>
              <w:rPr>
                <w:sz w:val="28"/>
              </w:rPr>
            </w:pPr>
            <w:r>
              <w:rPr>
                <w:sz w:val="28"/>
              </w:rPr>
              <w:t xml:space="preserve">Кредит счета </w:t>
            </w:r>
          </w:p>
          <w:p w:rsidR="00DA65B4" w:rsidRDefault="00DA65B4">
            <w:pPr>
              <w:jc w:val="center"/>
              <w:rPr>
                <w:sz w:val="28"/>
              </w:rPr>
            </w:pPr>
            <w:r>
              <w:rPr>
                <w:sz w:val="28"/>
              </w:rPr>
              <w:t>(субсчета)</w:t>
            </w:r>
          </w:p>
        </w:tc>
      </w:tr>
      <w:tr w:rsidR="00DA65B4">
        <w:trPr>
          <w:trHeight w:hRule="exact" w:val="415"/>
        </w:trPr>
        <w:tc>
          <w:tcPr>
            <w:tcW w:w="4140" w:type="dxa"/>
            <w:vAlign w:val="center"/>
          </w:tcPr>
          <w:p w:rsidR="00DA65B4" w:rsidRDefault="00DA65B4">
            <w:pPr>
              <w:jc w:val="center"/>
              <w:rPr>
                <w:sz w:val="28"/>
              </w:rPr>
            </w:pPr>
            <w:r>
              <w:rPr>
                <w:sz w:val="28"/>
              </w:rPr>
              <w:t>1</w:t>
            </w:r>
          </w:p>
        </w:tc>
        <w:tc>
          <w:tcPr>
            <w:tcW w:w="2700" w:type="dxa"/>
            <w:vAlign w:val="center"/>
          </w:tcPr>
          <w:p w:rsidR="00DA65B4" w:rsidRDefault="00DA65B4">
            <w:pPr>
              <w:jc w:val="center"/>
              <w:rPr>
                <w:sz w:val="28"/>
              </w:rPr>
            </w:pPr>
            <w:r>
              <w:rPr>
                <w:sz w:val="28"/>
              </w:rPr>
              <w:t>2</w:t>
            </w:r>
          </w:p>
        </w:tc>
        <w:tc>
          <w:tcPr>
            <w:tcW w:w="2799" w:type="dxa"/>
            <w:vAlign w:val="center"/>
          </w:tcPr>
          <w:p w:rsidR="00DA65B4" w:rsidRDefault="00DA65B4">
            <w:pPr>
              <w:jc w:val="center"/>
              <w:rPr>
                <w:sz w:val="28"/>
              </w:rPr>
            </w:pPr>
            <w:r>
              <w:rPr>
                <w:sz w:val="28"/>
              </w:rPr>
              <w:t>3</w:t>
            </w:r>
          </w:p>
        </w:tc>
      </w:tr>
      <w:tr w:rsidR="00DA65B4">
        <w:trPr>
          <w:trHeight w:hRule="exact" w:val="988"/>
        </w:trPr>
        <w:tc>
          <w:tcPr>
            <w:tcW w:w="4140" w:type="dxa"/>
          </w:tcPr>
          <w:p w:rsidR="00DA65B4" w:rsidRDefault="00DA65B4">
            <w:pPr>
              <w:rPr>
                <w:sz w:val="28"/>
              </w:rPr>
            </w:pPr>
            <w:r>
              <w:rPr>
                <w:sz w:val="28"/>
              </w:rPr>
              <w:t>Отражение затрат на производство продук</w:t>
            </w:r>
            <w:r>
              <w:rPr>
                <w:sz w:val="28"/>
              </w:rPr>
              <w:softHyphen/>
              <w:t xml:space="preserve">ции (работ, услуг): </w:t>
            </w:r>
          </w:p>
        </w:tc>
        <w:tc>
          <w:tcPr>
            <w:tcW w:w="2700" w:type="dxa"/>
          </w:tcPr>
          <w:p w:rsidR="00DA65B4" w:rsidRDefault="00DA65B4">
            <w:pPr>
              <w:rPr>
                <w:sz w:val="28"/>
              </w:rPr>
            </w:pPr>
          </w:p>
        </w:tc>
        <w:tc>
          <w:tcPr>
            <w:tcW w:w="2799" w:type="dxa"/>
          </w:tcPr>
          <w:p w:rsidR="00DA65B4" w:rsidRDefault="00DA65B4">
            <w:pPr>
              <w:rPr>
                <w:sz w:val="28"/>
              </w:rPr>
            </w:pPr>
            <w:r>
              <w:rPr>
                <w:sz w:val="28"/>
              </w:rPr>
              <w:t>20 "Производствен</w:t>
            </w:r>
            <w:r>
              <w:rPr>
                <w:sz w:val="28"/>
              </w:rPr>
              <w:softHyphen/>
              <w:t xml:space="preserve">ные запасы" </w:t>
            </w:r>
          </w:p>
        </w:tc>
      </w:tr>
      <w:tr w:rsidR="00DA65B4">
        <w:trPr>
          <w:trHeight w:hRule="exact" w:val="1428"/>
        </w:trPr>
        <w:tc>
          <w:tcPr>
            <w:tcW w:w="4140" w:type="dxa"/>
          </w:tcPr>
          <w:p w:rsidR="00DA65B4" w:rsidRDefault="00DA65B4">
            <w:pPr>
              <w:rPr>
                <w:sz w:val="28"/>
              </w:rPr>
            </w:pPr>
            <w:r>
              <w:rPr>
                <w:sz w:val="28"/>
              </w:rPr>
              <w:t>- прямые материаль</w:t>
            </w:r>
            <w:r>
              <w:rPr>
                <w:sz w:val="28"/>
              </w:rPr>
              <w:softHyphen/>
              <w:t>ные затраты;</w:t>
            </w:r>
          </w:p>
        </w:tc>
        <w:tc>
          <w:tcPr>
            <w:tcW w:w="2700" w:type="dxa"/>
          </w:tcPr>
          <w:p w:rsidR="00DA65B4" w:rsidRDefault="00DA65B4">
            <w:pPr>
              <w:rPr>
                <w:sz w:val="28"/>
              </w:rPr>
            </w:pPr>
            <w:r>
              <w:rPr>
                <w:sz w:val="28"/>
              </w:rPr>
              <w:t>23 "Произ</w:t>
            </w:r>
            <w:r>
              <w:rPr>
                <w:sz w:val="28"/>
              </w:rPr>
              <w:softHyphen/>
              <w:t>водство"</w:t>
            </w:r>
          </w:p>
        </w:tc>
        <w:tc>
          <w:tcPr>
            <w:tcW w:w="2799" w:type="dxa"/>
          </w:tcPr>
          <w:p w:rsidR="00DA65B4" w:rsidRDefault="00DA65B4">
            <w:pPr>
              <w:rPr>
                <w:sz w:val="28"/>
              </w:rPr>
            </w:pPr>
            <w:r>
              <w:rPr>
                <w:sz w:val="28"/>
              </w:rPr>
              <w:t>22 "Малоценные и быстроизнаши</w:t>
            </w:r>
            <w:r>
              <w:rPr>
                <w:sz w:val="28"/>
              </w:rPr>
              <w:softHyphen/>
              <w:t xml:space="preserve">вающиеся предметы" </w:t>
            </w:r>
          </w:p>
          <w:p w:rsidR="00DA65B4" w:rsidRDefault="00DA65B4">
            <w:pPr>
              <w:rPr>
                <w:sz w:val="28"/>
              </w:rPr>
            </w:pPr>
            <w:r>
              <w:rPr>
                <w:sz w:val="28"/>
              </w:rPr>
              <w:t>25 "Полуфабрикаты"</w:t>
            </w:r>
          </w:p>
        </w:tc>
      </w:tr>
      <w:tr w:rsidR="00DA65B4">
        <w:trPr>
          <w:trHeight w:hRule="exact" w:val="715"/>
        </w:trPr>
        <w:tc>
          <w:tcPr>
            <w:tcW w:w="4140" w:type="dxa"/>
          </w:tcPr>
          <w:p w:rsidR="00DA65B4" w:rsidRDefault="00DA65B4">
            <w:pPr>
              <w:rPr>
                <w:sz w:val="28"/>
              </w:rPr>
            </w:pPr>
            <w:r>
              <w:rPr>
                <w:sz w:val="28"/>
              </w:rPr>
              <w:t>- прямые расходы на оплату труда;</w:t>
            </w:r>
          </w:p>
        </w:tc>
        <w:tc>
          <w:tcPr>
            <w:tcW w:w="2700" w:type="dxa"/>
          </w:tcPr>
          <w:p w:rsidR="00DA65B4" w:rsidRDefault="00DA65B4">
            <w:pPr>
              <w:rPr>
                <w:sz w:val="28"/>
              </w:rPr>
            </w:pPr>
            <w:r>
              <w:rPr>
                <w:sz w:val="28"/>
              </w:rPr>
              <w:t>23 "Произ</w:t>
            </w:r>
            <w:r>
              <w:rPr>
                <w:sz w:val="28"/>
              </w:rPr>
              <w:softHyphen/>
              <w:t>водство"</w:t>
            </w:r>
          </w:p>
        </w:tc>
        <w:tc>
          <w:tcPr>
            <w:tcW w:w="2799" w:type="dxa"/>
          </w:tcPr>
          <w:p w:rsidR="00DA65B4" w:rsidRDefault="00DA65B4">
            <w:pPr>
              <w:rPr>
                <w:sz w:val="28"/>
              </w:rPr>
            </w:pPr>
            <w:r>
              <w:rPr>
                <w:sz w:val="28"/>
              </w:rPr>
              <w:t>66 "Расчеты по</w:t>
            </w:r>
          </w:p>
          <w:p w:rsidR="00DA65B4" w:rsidRDefault="00DA65B4">
            <w:pPr>
              <w:rPr>
                <w:sz w:val="28"/>
              </w:rPr>
            </w:pPr>
            <w:r>
              <w:rPr>
                <w:sz w:val="28"/>
              </w:rPr>
              <w:t>оплате труда"</w:t>
            </w:r>
          </w:p>
        </w:tc>
      </w:tr>
    </w:tbl>
    <w:p w:rsidR="00DA65B4" w:rsidRDefault="00DA65B4"/>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140"/>
        <w:gridCol w:w="2700"/>
        <w:gridCol w:w="2799"/>
      </w:tblGrid>
      <w:tr w:rsidR="00DA65B4">
        <w:trPr>
          <w:trHeight w:hRule="exact" w:val="360"/>
        </w:trPr>
        <w:tc>
          <w:tcPr>
            <w:tcW w:w="4140" w:type="dxa"/>
            <w:vAlign w:val="center"/>
          </w:tcPr>
          <w:p w:rsidR="00DA65B4" w:rsidRDefault="00DA65B4">
            <w:pPr>
              <w:jc w:val="center"/>
              <w:rPr>
                <w:sz w:val="28"/>
              </w:rPr>
            </w:pPr>
            <w:r>
              <w:rPr>
                <w:sz w:val="28"/>
              </w:rPr>
              <w:t>1</w:t>
            </w:r>
          </w:p>
        </w:tc>
        <w:tc>
          <w:tcPr>
            <w:tcW w:w="2700" w:type="dxa"/>
            <w:vAlign w:val="center"/>
          </w:tcPr>
          <w:p w:rsidR="00DA65B4" w:rsidRDefault="00DA65B4">
            <w:pPr>
              <w:jc w:val="center"/>
              <w:rPr>
                <w:sz w:val="28"/>
              </w:rPr>
            </w:pPr>
            <w:r>
              <w:rPr>
                <w:sz w:val="28"/>
              </w:rPr>
              <w:t>2</w:t>
            </w:r>
          </w:p>
        </w:tc>
        <w:tc>
          <w:tcPr>
            <w:tcW w:w="2799" w:type="dxa"/>
            <w:vAlign w:val="center"/>
          </w:tcPr>
          <w:p w:rsidR="00DA65B4" w:rsidRDefault="00DA65B4">
            <w:pPr>
              <w:jc w:val="center"/>
              <w:rPr>
                <w:sz w:val="28"/>
              </w:rPr>
            </w:pPr>
            <w:r>
              <w:rPr>
                <w:sz w:val="28"/>
              </w:rPr>
              <w:t xml:space="preserve"> 3</w:t>
            </w:r>
          </w:p>
        </w:tc>
      </w:tr>
      <w:tr w:rsidR="00DA65B4">
        <w:trPr>
          <w:trHeight w:hRule="exact" w:val="697"/>
        </w:trPr>
        <w:tc>
          <w:tcPr>
            <w:tcW w:w="4140" w:type="dxa"/>
          </w:tcPr>
          <w:p w:rsidR="00DA65B4" w:rsidRDefault="00DA65B4">
            <w:pPr>
              <w:rPr>
                <w:sz w:val="28"/>
              </w:rPr>
            </w:pPr>
            <w:r>
              <w:rPr>
                <w:sz w:val="28"/>
              </w:rPr>
              <w:t>- прямые расходы на социальные мероприятия;</w:t>
            </w:r>
          </w:p>
        </w:tc>
        <w:tc>
          <w:tcPr>
            <w:tcW w:w="2700" w:type="dxa"/>
          </w:tcPr>
          <w:p w:rsidR="00DA65B4" w:rsidRDefault="00DA65B4">
            <w:pPr>
              <w:rPr>
                <w:sz w:val="28"/>
              </w:rPr>
            </w:pPr>
            <w:r>
              <w:rPr>
                <w:sz w:val="28"/>
              </w:rPr>
              <w:t>23 "Произ</w:t>
            </w:r>
            <w:r>
              <w:rPr>
                <w:sz w:val="28"/>
              </w:rPr>
              <w:softHyphen/>
              <w:t>водство"</w:t>
            </w:r>
          </w:p>
        </w:tc>
        <w:tc>
          <w:tcPr>
            <w:tcW w:w="2799" w:type="dxa"/>
          </w:tcPr>
          <w:p w:rsidR="00DA65B4" w:rsidRDefault="00DA65B4">
            <w:pPr>
              <w:rPr>
                <w:sz w:val="28"/>
              </w:rPr>
            </w:pPr>
            <w:r>
              <w:rPr>
                <w:sz w:val="28"/>
              </w:rPr>
              <w:t>65 "Расчеты по страхованию"</w:t>
            </w:r>
          </w:p>
        </w:tc>
      </w:tr>
      <w:tr w:rsidR="00DA65B4">
        <w:trPr>
          <w:trHeight w:hRule="exact" w:val="789"/>
        </w:trPr>
        <w:tc>
          <w:tcPr>
            <w:tcW w:w="4140" w:type="dxa"/>
          </w:tcPr>
          <w:p w:rsidR="00DA65B4" w:rsidRDefault="00DA65B4">
            <w:pPr>
              <w:rPr>
                <w:sz w:val="28"/>
              </w:rPr>
            </w:pPr>
            <w:r>
              <w:rPr>
                <w:sz w:val="28"/>
              </w:rPr>
              <w:t>- невозмещенные по</w:t>
            </w:r>
            <w:r>
              <w:rPr>
                <w:sz w:val="28"/>
              </w:rPr>
              <w:softHyphen/>
              <w:t>тери от брака;</w:t>
            </w:r>
          </w:p>
        </w:tc>
        <w:tc>
          <w:tcPr>
            <w:tcW w:w="2700" w:type="dxa"/>
          </w:tcPr>
          <w:p w:rsidR="00DA65B4" w:rsidRDefault="00DA65B4">
            <w:pPr>
              <w:rPr>
                <w:sz w:val="28"/>
              </w:rPr>
            </w:pPr>
            <w:r>
              <w:rPr>
                <w:sz w:val="28"/>
              </w:rPr>
              <w:t>23 "Произ</w:t>
            </w:r>
            <w:r>
              <w:rPr>
                <w:sz w:val="28"/>
              </w:rPr>
              <w:softHyphen/>
              <w:t>водство"</w:t>
            </w:r>
          </w:p>
        </w:tc>
        <w:tc>
          <w:tcPr>
            <w:tcW w:w="2799" w:type="dxa"/>
          </w:tcPr>
          <w:p w:rsidR="00DA65B4" w:rsidRDefault="00DA65B4">
            <w:pPr>
              <w:rPr>
                <w:sz w:val="28"/>
              </w:rPr>
            </w:pPr>
            <w:r>
              <w:rPr>
                <w:sz w:val="28"/>
              </w:rPr>
              <w:t>24 "Брак в производстве"</w:t>
            </w:r>
          </w:p>
        </w:tc>
      </w:tr>
      <w:tr w:rsidR="00DA65B4">
        <w:trPr>
          <w:trHeight w:hRule="exact" w:val="1020"/>
        </w:trPr>
        <w:tc>
          <w:tcPr>
            <w:tcW w:w="4140" w:type="dxa"/>
          </w:tcPr>
          <w:p w:rsidR="00DA65B4" w:rsidRDefault="00DA65B4">
            <w:pPr>
              <w:rPr>
                <w:sz w:val="28"/>
              </w:rPr>
            </w:pPr>
            <w:r>
              <w:rPr>
                <w:sz w:val="28"/>
              </w:rPr>
              <w:t>- общепроизводствен</w:t>
            </w:r>
            <w:r>
              <w:rPr>
                <w:sz w:val="28"/>
              </w:rPr>
              <w:softHyphen/>
              <w:t>ные расходы (распреде ляются между объек</w:t>
            </w:r>
            <w:r>
              <w:rPr>
                <w:sz w:val="28"/>
              </w:rPr>
              <w:softHyphen/>
              <w:t>том расходов)</w:t>
            </w:r>
          </w:p>
        </w:tc>
        <w:tc>
          <w:tcPr>
            <w:tcW w:w="2700" w:type="dxa"/>
          </w:tcPr>
          <w:p w:rsidR="00DA65B4" w:rsidRDefault="00DA65B4">
            <w:pPr>
              <w:rPr>
                <w:sz w:val="28"/>
              </w:rPr>
            </w:pPr>
            <w:r>
              <w:rPr>
                <w:sz w:val="28"/>
              </w:rPr>
              <w:t>23 "Произ</w:t>
            </w:r>
            <w:r>
              <w:rPr>
                <w:sz w:val="28"/>
              </w:rPr>
              <w:softHyphen/>
              <w:t>водство"</w:t>
            </w:r>
          </w:p>
        </w:tc>
        <w:tc>
          <w:tcPr>
            <w:tcW w:w="2799" w:type="dxa"/>
          </w:tcPr>
          <w:p w:rsidR="00DA65B4" w:rsidRDefault="00DA65B4">
            <w:pPr>
              <w:rPr>
                <w:sz w:val="28"/>
              </w:rPr>
            </w:pPr>
            <w:r>
              <w:rPr>
                <w:sz w:val="28"/>
              </w:rPr>
              <w:t>91 "Общепроизвод</w:t>
            </w:r>
            <w:r>
              <w:rPr>
                <w:sz w:val="28"/>
              </w:rPr>
              <w:softHyphen/>
              <w:t>ственные расходы"</w:t>
            </w:r>
          </w:p>
        </w:tc>
      </w:tr>
      <w:tr w:rsidR="00DA65B4">
        <w:trPr>
          <w:trHeight w:hRule="exact" w:val="1711"/>
        </w:trPr>
        <w:tc>
          <w:tcPr>
            <w:tcW w:w="4140" w:type="dxa"/>
          </w:tcPr>
          <w:p w:rsidR="00DA65B4" w:rsidRDefault="00DA65B4">
            <w:pPr>
              <w:rPr>
                <w:sz w:val="28"/>
              </w:rPr>
            </w:pPr>
            <w:r>
              <w:rPr>
                <w:sz w:val="28"/>
              </w:rPr>
              <w:t>Расходы на производ</w:t>
            </w:r>
            <w:r>
              <w:rPr>
                <w:sz w:val="28"/>
              </w:rPr>
              <w:softHyphen/>
              <w:t>ство предприятий, исполь</w:t>
            </w:r>
            <w:r>
              <w:rPr>
                <w:sz w:val="28"/>
              </w:rPr>
              <w:softHyphen/>
              <w:t>зующих счета класса 8 "Расходы по элемен</w:t>
            </w:r>
            <w:r>
              <w:rPr>
                <w:sz w:val="28"/>
              </w:rPr>
              <w:softHyphen/>
              <w:t>там" (с использованием счета 23 "Производство")</w:t>
            </w:r>
          </w:p>
          <w:p w:rsidR="00DA65B4" w:rsidRDefault="00DA65B4">
            <w:pPr>
              <w:rPr>
                <w:sz w:val="28"/>
              </w:rPr>
            </w:pPr>
            <w:r>
              <w:rPr>
                <w:sz w:val="28"/>
              </w:rPr>
              <w:t xml:space="preserve"> </w:t>
            </w:r>
          </w:p>
        </w:tc>
        <w:tc>
          <w:tcPr>
            <w:tcW w:w="2700" w:type="dxa"/>
          </w:tcPr>
          <w:p w:rsidR="00DA65B4" w:rsidRDefault="00DA65B4">
            <w:pPr>
              <w:rPr>
                <w:sz w:val="28"/>
              </w:rPr>
            </w:pPr>
          </w:p>
        </w:tc>
        <w:tc>
          <w:tcPr>
            <w:tcW w:w="2799" w:type="dxa"/>
          </w:tcPr>
          <w:p w:rsidR="00DA65B4" w:rsidRDefault="00DA65B4">
            <w:pPr>
              <w:rPr>
                <w:sz w:val="28"/>
              </w:rPr>
            </w:pPr>
          </w:p>
        </w:tc>
      </w:tr>
      <w:tr w:rsidR="00DA65B4">
        <w:trPr>
          <w:trHeight w:hRule="exact" w:val="757"/>
        </w:trPr>
        <w:tc>
          <w:tcPr>
            <w:tcW w:w="4140" w:type="dxa"/>
          </w:tcPr>
          <w:p w:rsidR="00DA65B4" w:rsidRDefault="00DA65B4">
            <w:pPr>
              <w:rPr>
                <w:sz w:val="28"/>
              </w:rPr>
            </w:pPr>
            <w:r>
              <w:rPr>
                <w:sz w:val="28"/>
              </w:rPr>
              <w:t>Списание элементов про</w:t>
            </w:r>
            <w:r>
              <w:rPr>
                <w:sz w:val="28"/>
              </w:rPr>
              <w:softHyphen/>
              <w:t>изводственных расходов:</w:t>
            </w:r>
          </w:p>
        </w:tc>
        <w:tc>
          <w:tcPr>
            <w:tcW w:w="2700" w:type="dxa"/>
          </w:tcPr>
          <w:p w:rsidR="00DA65B4" w:rsidRDefault="00DA65B4">
            <w:pPr>
              <w:rPr>
                <w:sz w:val="28"/>
              </w:rPr>
            </w:pPr>
          </w:p>
        </w:tc>
        <w:tc>
          <w:tcPr>
            <w:tcW w:w="2799" w:type="dxa"/>
          </w:tcPr>
          <w:p w:rsidR="00DA65B4" w:rsidRDefault="00DA65B4">
            <w:pPr>
              <w:rPr>
                <w:sz w:val="28"/>
              </w:rPr>
            </w:pPr>
          </w:p>
        </w:tc>
      </w:tr>
      <w:tr w:rsidR="00DA65B4">
        <w:trPr>
          <w:trHeight w:hRule="exact" w:val="757"/>
        </w:trPr>
        <w:tc>
          <w:tcPr>
            <w:tcW w:w="4140" w:type="dxa"/>
          </w:tcPr>
          <w:p w:rsidR="00DA65B4" w:rsidRDefault="00DA65B4">
            <w:pPr>
              <w:rPr>
                <w:sz w:val="28"/>
              </w:rPr>
            </w:pPr>
            <w:r>
              <w:rPr>
                <w:sz w:val="28"/>
              </w:rPr>
              <w:t>- материальные затра</w:t>
            </w:r>
            <w:r>
              <w:rPr>
                <w:sz w:val="28"/>
              </w:rPr>
              <w:softHyphen/>
              <w:t>ты на производство;</w:t>
            </w:r>
          </w:p>
        </w:tc>
        <w:tc>
          <w:tcPr>
            <w:tcW w:w="2700" w:type="dxa"/>
          </w:tcPr>
          <w:p w:rsidR="00DA65B4" w:rsidRDefault="00DA65B4">
            <w:pPr>
              <w:rPr>
                <w:sz w:val="28"/>
              </w:rPr>
            </w:pPr>
            <w:r>
              <w:rPr>
                <w:sz w:val="28"/>
              </w:rPr>
              <w:t>23 "Произ</w:t>
            </w:r>
            <w:r>
              <w:rPr>
                <w:sz w:val="28"/>
              </w:rPr>
              <w:softHyphen/>
              <w:t>водство"</w:t>
            </w:r>
          </w:p>
        </w:tc>
        <w:tc>
          <w:tcPr>
            <w:tcW w:w="2799" w:type="dxa"/>
          </w:tcPr>
          <w:p w:rsidR="00DA65B4" w:rsidRDefault="00DA65B4">
            <w:pPr>
              <w:rPr>
                <w:sz w:val="28"/>
              </w:rPr>
            </w:pPr>
            <w:r>
              <w:rPr>
                <w:sz w:val="28"/>
              </w:rPr>
              <w:t>80 "Материальные затраты"</w:t>
            </w:r>
          </w:p>
        </w:tc>
      </w:tr>
      <w:tr w:rsidR="00DA65B4">
        <w:trPr>
          <w:trHeight w:hRule="exact" w:val="757"/>
        </w:trPr>
        <w:tc>
          <w:tcPr>
            <w:tcW w:w="4140" w:type="dxa"/>
          </w:tcPr>
          <w:p w:rsidR="00DA65B4" w:rsidRDefault="00DA65B4">
            <w:pPr>
              <w:rPr>
                <w:sz w:val="28"/>
              </w:rPr>
            </w:pPr>
            <w:r>
              <w:rPr>
                <w:sz w:val="28"/>
              </w:rPr>
              <w:t>- расходы на оплату труда работников;</w:t>
            </w:r>
          </w:p>
        </w:tc>
        <w:tc>
          <w:tcPr>
            <w:tcW w:w="2700" w:type="dxa"/>
          </w:tcPr>
          <w:p w:rsidR="00DA65B4" w:rsidRDefault="00DA65B4">
            <w:pPr>
              <w:rPr>
                <w:sz w:val="28"/>
              </w:rPr>
            </w:pPr>
            <w:r>
              <w:rPr>
                <w:sz w:val="28"/>
              </w:rPr>
              <w:t>23 "Произ</w:t>
            </w:r>
            <w:r>
              <w:rPr>
                <w:sz w:val="28"/>
              </w:rPr>
              <w:softHyphen/>
              <w:t>водство"</w:t>
            </w:r>
          </w:p>
        </w:tc>
        <w:tc>
          <w:tcPr>
            <w:tcW w:w="2799" w:type="dxa"/>
          </w:tcPr>
          <w:p w:rsidR="00DA65B4" w:rsidRDefault="00DA65B4">
            <w:pPr>
              <w:rPr>
                <w:sz w:val="28"/>
              </w:rPr>
            </w:pPr>
            <w:r>
              <w:rPr>
                <w:sz w:val="28"/>
              </w:rPr>
              <w:t>81 "Расходы на оплату труда"</w:t>
            </w:r>
          </w:p>
        </w:tc>
      </w:tr>
      <w:tr w:rsidR="00DA65B4">
        <w:trPr>
          <w:trHeight w:hRule="exact" w:val="697"/>
        </w:trPr>
        <w:tc>
          <w:tcPr>
            <w:tcW w:w="4140" w:type="dxa"/>
          </w:tcPr>
          <w:p w:rsidR="00DA65B4" w:rsidRDefault="00DA65B4">
            <w:pPr>
              <w:rPr>
                <w:sz w:val="28"/>
              </w:rPr>
            </w:pPr>
            <w:r>
              <w:rPr>
                <w:sz w:val="28"/>
              </w:rPr>
              <w:t>- отчисления на социальные мероприятия;</w:t>
            </w:r>
          </w:p>
        </w:tc>
        <w:tc>
          <w:tcPr>
            <w:tcW w:w="2700" w:type="dxa"/>
          </w:tcPr>
          <w:p w:rsidR="00DA65B4" w:rsidRDefault="00DA65B4">
            <w:pPr>
              <w:rPr>
                <w:sz w:val="28"/>
              </w:rPr>
            </w:pPr>
            <w:r>
              <w:rPr>
                <w:sz w:val="28"/>
              </w:rPr>
              <w:t>23 "Произ</w:t>
            </w:r>
            <w:r>
              <w:rPr>
                <w:sz w:val="28"/>
              </w:rPr>
              <w:softHyphen/>
              <w:t>водство"</w:t>
            </w:r>
          </w:p>
        </w:tc>
        <w:tc>
          <w:tcPr>
            <w:tcW w:w="2799" w:type="dxa"/>
          </w:tcPr>
          <w:p w:rsidR="00DA65B4" w:rsidRDefault="00DA65B4">
            <w:pPr>
              <w:rPr>
                <w:sz w:val="28"/>
              </w:rPr>
            </w:pPr>
            <w:r>
              <w:rPr>
                <w:sz w:val="28"/>
              </w:rPr>
              <w:t>82 "Отчисления на со</w:t>
            </w:r>
            <w:r>
              <w:rPr>
                <w:sz w:val="28"/>
              </w:rPr>
              <w:softHyphen/>
              <w:t>циальные мероприятия"</w:t>
            </w:r>
          </w:p>
        </w:tc>
      </w:tr>
      <w:tr w:rsidR="00DA65B4">
        <w:trPr>
          <w:trHeight w:hRule="exact" w:val="695"/>
        </w:trPr>
        <w:tc>
          <w:tcPr>
            <w:tcW w:w="4140" w:type="dxa"/>
          </w:tcPr>
          <w:p w:rsidR="00DA65B4" w:rsidRDefault="00DA65B4">
            <w:pPr>
              <w:rPr>
                <w:sz w:val="28"/>
              </w:rPr>
            </w:pPr>
            <w:r>
              <w:rPr>
                <w:sz w:val="28"/>
              </w:rPr>
              <w:t>- амортизация производственных необорот</w:t>
            </w:r>
            <w:r>
              <w:rPr>
                <w:sz w:val="28"/>
              </w:rPr>
              <w:softHyphen/>
              <w:t>ных активов;</w:t>
            </w:r>
          </w:p>
        </w:tc>
        <w:tc>
          <w:tcPr>
            <w:tcW w:w="2700" w:type="dxa"/>
          </w:tcPr>
          <w:p w:rsidR="00DA65B4" w:rsidRDefault="00DA65B4">
            <w:pPr>
              <w:rPr>
                <w:sz w:val="28"/>
              </w:rPr>
            </w:pPr>
            <w:r>
              <w:rPr>
                <w:sz w:val="28"/>
              </w:rPr>
              <w:t>23 "Произ</w:t>
            </w:r>
            <w:r>
              <w:rPr>
                <w:sz w:val="28"/>
              </w:rPr>
              <w:softHyphen/>
              <w:t>водство"</w:t>
            </w:r>
          </w:p>
        </w:tc>
        <w:tc>
          <w:tcPr>
            <w:tcW w:w="2799" w:type="dxa"/>
          </w:tcPr>
          <w:p w:rsidR="00DA65B4" w:rsidRDefault="00DA65B4">
            <w:pPr>
              <w:rPr>
                <w:sz w:val="28"/>
              </w:rPr>
            </w:pPr>
            <w:r>
              <w:rPr>
                <w:sz w:val="28"/>
              </w:rPr>
              <w:t>83 "Амортизация"</w:t>
            </w:r>
          </w:p>
        </w:tc>
      </w:tr>
      <w:tr w:rsidR="00DA65B4">
        <w:trPr>
          <w:trHeight w:hRule="exact" w:val="788"/>
        </w:trPr>
        <w:tc>
          <w:tcPr>
            <w:tcW w:w="4140" w:type="dxa"/>
          </w:tcPr>
          <w:p w:rsidR="00DA65B4" w:rsidRDefault="00DA65B4">
            <w:pPr>
              <w:rPr>
                <w:sz w:val="28"/>
              </w:rPr>
            </w:pPr>
            <w:r>
              <w:rPr>
                <w:sz w:val="28"/>
              </w:rPr>
              <w:t>- прочие производственные операцион</w:t>
            </w:r>
            <w:r>
              <w:rPr>
                <w:sz w:val="28"/>
              </w:rPr>
              <w:softHyphen/>
              <w:t>ные расходы</w:t>
            </w:r>
          </w:p>
        </w:tc>
        <w:tc>
          <w:tcPr>
            <w:tcW w:w="2700" w:type="dxa"/>
          </w:tcPr>
          <w:p w:rsidR="00DA65B4" w:rsidRDefault="00DA65B4">
            <w:pPr>
              <w:rPr>
                <w:sz w:val="28"/>
              </w:rPr>
            </w:pPr>
            <w:r>
              <w:rPr>
                <w:sz w:val="28"/>
              </w:rPr>
              <w:t>23 "Произ</w:t>
            </w:r>
            <w:r>
              <w:rPr>
                <w:sz w:val="28"/>
              </w:rPr>
              <w:softHyphen/>
              <w:t>водство"</w:t>
            </w:r>
          </w:p>
        </w:tc>
        <w:tc>
          <w:tcPr>
            <w:tcW w:w="2799" w:type="dxa"/>
          </w:tcPr>
          <w:p w:rsidR="00DA65B4" w:rsidRDefault="00DA65B4">
            <w:pPr>
              <w:rPr>
                <w:sz w:val="28"/>
              </w:rPr>
            </w:pPr>
            <w:r>
              <w:rPr>
                <w:sz w:val="28"/>
              </w:rPr>
              <w:t>84 "Прочие опера</w:t>
            </w:r>
            <w:r>
              <w:rPr>
                <w:sz w:val="28"/>
              </w:rPr>
              <w:softHyphen/>
              <w:t>ционные расходы"</w:t>
            </w:r>
          </w:p>
        </w:tc>
      </w:tr>
      <w:tr w:rsidR="00DA65B4">
        <w:trPr>
          <w:trHeight w:hRule="exact" w:val="711"/>
        </w:trPr>
        <w:tc>
          <w:tcPr>
            <w:tcW w:w="4140" w:type="dxa"/>
          </w:tcPr>
          <w:p w:rsidR="00DA65B4" w:rsidRDefault="00DA65B4">
            <w:pPr>
              <w:rPr>
                <w:sz w:val="28"/>
              </w:rPr>
            </w:pPr>
            <w:r>
              <w:rPr>
                <w:sz w:val="28"/>
              </w:rPr>
              <w:t xml:space="preserve">Оприходование полученных из производства: </w:t>
            </w:r>
          </w:p>
        </w:tc>
        <w:tc>
          <w:tcPr>
            <w:tcW w:w="2700" w:type="dxa"/>
          </w:tcPr>
          <w:p w:rsidR="00DA65B4" w:rsidRDefault="00DA65B4">
            <w:pPr>
              <w:rPr>
                <w:sz w:val="28"/>
              </w:rPr>
            </w:pPr>
          </w:p>
        </w:tc>
        <w:tc>
          <w:tcPr>
            <w:tcW w:w="2799" w:type="dxa"/>
          </w:tcPr>
          <w:p w:rsidR="00DA65B4" w:rsidRDefault="00DA65B4">
            <w:pPr>
              <w:rPr>
                <w:sz w:val="28"/>
              </w:rPr>
            </w:pPr>
          </w:p>
        </w:tc>
      </w:tr>
      <w:tr w:rsidR="00DA65B4">
        <w:trPr>
          <w:trHeight w:hRule="exact" w:val="707"/>
        </w:trPr>
        <w:tc>
          <w:tcPr>
            <w:tcW w:w="4140" w:type="dxa"/>
          </w:tcPr>
          <w:p w:rsidR="00DA65B4" w:rsidRDefault="00DA65B4">
            <w:pPr>
              <w:rPr>
                <w:sz w:val="28"/>
              </w:rPr>
            </w:pPr>
            <w:r>
              <w:rPr>
                <w:sz w:val="28"/>
              </w:rPr>
              <w:t>- производственных отходов;</w:t>
            </w:r>
          </w:p>
        </w:tc>
        <w:tc>
          <w:tcPr>
            <w:tcW w:w="2700" w:type="dxa"/>
          </w:tcPr>
          <w:p w:rsidR="00DA65B4" w:rsidRDefault="00DA65B4">
            <w:pPr>
              <w:rPr>
                <w:sz w:val="28"/>
              </w:rPr>
            </w:pPr>
            <w:r>
              <w:rPr>
                <w:sz w:val="28"/>
              </w:rPr>
              <w:t>209"Про</w:t>
            </w:r>
            <w:r>
              <w:rPr>
                <w:sz w:val="28"/>
              </w:rPr>
              <w:softHyphen/>
              <w:t>чие мате</w:t>
            </w:r>
            <w:r>
              <w:rPr>
                <w:sz w:val="28"/>
              </w:rPr>
              <w:softHyphen/>
              <w:t>риалы"</w:t>
            </w:r>
          </w:p>
        </w:tc>
        <w:tc>
          <w:tcPr>
            <w:tcW w:w="2799" w:type="dxa"/>
          </w:tcPr>
          <w:p w:rsidR="00DA65B4" w:rsidRDefault="00DA65B4">
            <w:pPr>
              <w:rPr>
                <w:sz w:val="28"/>
              </w:rPr>
            </w:pPr>
            <w:r>
              <w:rPr>
                <w:sz w:val="28"/>
              </w:rPr>
              <w:t>23 "Производство"</w:t>
            </w:r>
          </w:p>
        </w:tc>
      </w:tr>
      <w:tr w:rsidR="00DA65B4">
        <w:trPr>
          <w:trHeight w:hRule="exact" w:val="431"/>
        </w:trPr>
        <w:tc>
          <w:tcPr>
            <w:tcW w:w="4140" w:type="dxa"/>
          </w:tcPr>
          <w:p w:rsidR="00DA65B4" w:rsidRDefault="00DA65B4">
            <w:pPr>
              <w:rPr>
                <w:sz w:val="28"/>
              </w:rPr>
            </w:pPr>
            <w:r>
              <w:rPr>
                <w:sz w:val="28"/>
              </w:rPr>
              <w:t>- полуфабрикатов;</w:t>
            </w:r>
          </w:p>
        </w:tc>
        <w:tc>
          <w:tcPr>
            <w:tcW w:w="2700" w:type="dxa"/>
          </w:tcPr>
          <w:p w:rsidR="00DA65B4" w:rsidRDefault="00DA65B4">
            <w:pPr>
              <w:rPr>
                <w:sz w:val="28"/>
              </w:rPr>
            </w:pPr>
            <w:r>
              <w:rPr>
                <w:sz w:val="28"/>
              </w:rPr>
              <w:t>25 "Полу</w:t>
            </w:r>
            <w:r>
              <w:rPr>
                <w:sz w:val="28"/>
              </w:rPr>
              <w:softHyphen/>
              <w:t>фабрикаты"</w:t>
            </w:r>
          </w:p>
        </w:tc>
        <w:tc>
          <w:tcPr>
            <w:tcW w:w="2799" w:type="dxa"/>
          </w:tcPr>
          <w:p w:rsidR="00DA65B4" w:rsidRDefault="00DA65B4">
            <w:pPr>
              <w:rPr>
                <w:sz w:val="28"/>
              </w:rPr>
            </w:pPr>
            <w:r>
              <w:rPr>
                <w:sz w:val="28"/>
              </w:rPr>
              <w:t>23 "Производство"</w:t>
            </w:r>
          </w:p>
        </w:tc>
      </w:tr>
      <w:tr w:rsidR="00DA65B4">
        <w:trPr>
          <w:trHeight w:hRule="exact" w:val="777"/>
        </w:trPr>
        <w:tc>
          <w:tcPr>
            <w:tcW w:w="4140" w:type="dxa"/>
          </w:tcPr>
          <w:p w:rsidR="00DA65B4" w:rsidRDefault="00DA65B4">
            <w:pPr>
              <w:rPr>
                <w:sz w:val="28"/>
              </w:rPr>
            </w:pPr>
            <w:r>
              <w:rPr>
                <w:sz w:val="28"/>
              </w:rPr>
              <w:t>- готовой продукции</w:t>
            </w:r>
          </w:p>
        </w:tc>
        <w:tc>
          <w:tcPr>
            <w:tcW w:w="2700" w:type="dxa"/>
          </w:tcPr>
          <w:p w:rsidR="00DA65B4" w:rsidRDefault="00DA65B4">
            <w:pPr>
              <w:pStyle w:val="a5"/>
              <w:tabs>
                <w:tab w:val="clear" w:pos="4153"/>
                <w:tab w:val="clear" w:pos="8306"/>
              </w:tabs>
              <w:rPr>
                <w:szCs w:val="24"/>
              </w:rPr>
            </w:pPr>
            <w:r>
              <w:rPr>
                <w:szCs w:val="24"/>
              </w:rPr>
              <w:t>26 "Готовая продукция"</w:t>
            </w:r>
          </w:p>
        </w:tc>
        <w:tc>
          <w:tcPr>
            <w:tcW w:w="2799" w:type="dxa"/>
          </w:tcPr>
          <w:p w:rsidR="00DA65B4" w:rsidRDefault="00DA65B4">
            <w:pPr>
              <w:rPr>
                <w:sz w:val="28"/>
              </w:rPr>
            </w:pPr>
            <w:r>
              <w:rPr>
                <w:sz w:val="28"/>
              </w:rPr>
              <w:t>23 "Производство"</w:t>
            </w:r>
          </w:p>
        </w:tc>
      </w:tr>
      <w:tr w:rsidR="00DA65B4">
        <w:trPr>
          <w:trHeight w:hRule="exact" w:val="1438"/>
        </w:trPr>
        <w:tc>
          <w:tcPr>
            <w:tcW w:w="4140" w:type="dxa"/>
          </w:tcPr>
          <w:p w:rsidR="00DA65B4" w:rsidRDefault="00DA65B4">
            <w:pPr>
              <w:rPr>
                <w:sz w:val="28"/>
              </w:rPr>
            </w:pPr>
            <w:r>
              <w:rPr>
                <w:sz w:val="28"/>
              </w:rPr>
              <w:t>Списание производственной себестоимо</w:t>
            </w:r>
            <w:r>
              <w:rPr>
                <w:sz w:val="28"/>
              </w:rPr>
              <w:softHyphen/>
              <w:t>сти выполненных и сданных заказчикам работ (услуг)</w:t>
            </w:r>
          </w:p>
        </w:tc>
        <w:tc>
          <w:tcPr>
            <w:tcW w:w="2700" w:type="dxa"/>
          </w:tcPr>
          <w:p w:rsidR="00DA65B4" w:rsidRDefault="00DA65B4">
            <w:pPr>
              <w:rPr>
                <w:sz w:val="28"/>
              </w:rPr>
            </w:pPr>
            <w:r>
              <w:rPr>
                <w:sz w:val="28"/>
              </w:rPr>
              <w:t>903 "Себе</w:t>
            </w:r>
            <w:r>
              <w:rPr>
                <w:sz w:val="28"/>
              </w:rPr>
              <w:softHyphen/>
              <w:t>стоимость реализован</w:t>
            </w:r>
            <w:r>
              <w:rPr>
                <w:sz w:val="28"/>
              </w:rPr>
              <w:softHyphen/>
              <w:t>ных работ и услуг"</w:t>
            </w:r>
          </w:p>
        </w:tc>
        <w:tc>
          <w:tcPr>
            <w:tcW w:w="2799" w:type="dxa"/>
          </w:tcPr>
          <w:p w:rsidR="00DA65B4" w:rsidRDefault="00DA65B4">
            <w:pPr>
              <w:rPr>
                <w:sz w:val="28"/>
              </w:rPr>
            </w:pPr>
            <w:r>
              <w:rPr>
                <w:sz w:val="28"/>
              </w:rPr>
              <w:t>23 "Производство"</w:t>
            </w:r>
          </w:p>
        </w:tc>
      </w:tr>
    </w:tbl>
    <w:p w:rsidR="00DA65B4" w:rsidRDefault="00DA65B4">
      <w:pPr>
        <w:ind w:firstLine="720"/>
        <w:rPr>
          <w:sz w:val="28"/>
        </w:rPr>
      </w:pPr>
    </w:p>
    <w:p w:rsidR="00DA65B4" w:rsidRDefault="00DA65B4">
      <w:pPr>
        <w:pStyle w:val="FR1"/>
        <w:ind w:firstLine="0"/>
        <w:jc w:val="center"/>
        <w:rPr>
          <w:rFonts w:ascii="Times New Roman" w:hAnsi="Times New Roman"/>
          <w:bCs/>
          <w:sz w:val="28"/>
        </w:rPr>
      </w:pPr>
      <w:r>
        <w:rPr>
          <w:rFonts w:ascii="Times New Roman" w:hAnsi="Times New Roman"/>
          <w:b/>
          <w:sz w:val="28"/>
        </w:rPr>
        <w:br w:type="page"/>
      </w:r>
      <w:r>
        <w:rPr>
          <w:rFonts w:ascii="Times New Roman" w:hAnsi="Times New Roman"/>
          <w:bCs/>
          <w:sz w:val="28"/>
        </w:rPr>
        <w:t>Основные бухгалтерские проводки, используемые при учете затрат</w:t>
      </w:r>
    </w:p>
    <w:p w:rsidR="00DA65B4" w:rsidRDefault="00DA65B4">
      <w:pPr>
        <w:pStyle w:val="FR1"/>
        <w:ind w:firstLine="0"/>
        <w:jc w:val="center"/>
        <w:rPr>
          <w:rFonts w:ascii="Times New Roman" w:hAnsi="Times New Roman"/>
          <w:bCs/>
          <w:sz w:val="28"/>
        </w:rPr>
      </w:pPr>
      <w:r>
        <w:rPr>
          <w:rFonts w:ascii="Times New Roman" w:hAnsi="Times New Roman"/>
          <w:bCs/>
          <w:sz w:val="28"/>
        </w:rPr>
        <w:t>вспомогательных производств</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53"/>
        <w:gridCol w:w="2835"/>
        <w:gridCol w:w="2551"/>
      </w:tblGrid>
      <w:tr w:rsidR="00DA65B4">
        <w:trPr>
          <w:cantSplit/>
          <w:trHeight w:val="622"/>
        </w:trPr>
        <w:tc>
          <w:tcPr>
            <w:tcW w:w="4253" w:type="dxa"/>
            <w:vAlign w:val="center"/>
          </w:tcPr>
          <w:p w:rsidR="00DA65B4" w:rsidRDefault="00DA65B4">
            <w:pPr>
              <w:jc w:val="center"/>
              <w:rPr>
                <w:sz w:val="28"/>
              </w:rPr>
            </w:pPr>
            <w:r>
              <w:rPr>
                <w:sz w:val="28"/>
              </w:rPr>
              <w:t xml:space="preserve">Содержание хозяйственной </w:t>
            </w:r>
          </w:p>
          <w:p w:rsidR="00DA65B4" w:rsidRDefault="00DA65B4">
            <w:pPr>
              <w:jc w:val="center"/>
              <w:rPr>
                <w:sz w:val="28"/>
              </w:rPr>
            </w:pPr>
            <w:r>
              <w:rPr>
                <w:sz w:val="28"/>
              </w:rPr>
              <w:t>операции</w:t>
            </w:r>
          </w:p>
        </w:tc>
        <w:tc>
          <w:tcPr>
            <w:tcW w:w="2835" w:type="dxa"/>
            <w:vAlign w:val="center"/>
          </w:tcPr>
          <w:p w:rsidR="00DA65B4" w:rsidRDefault="00DA65B4">
            <w:pPr>
              <w:jc w:val="center"/>
              <w:rPr>
                <w:sz w:val="28"/>
              </w:rPr>
            </w:pPr>
            <w:r>
              <w:rPr>
                <w:sz w:val="28"/>
              </w:rPr>
              <w:t>Дебет</w:t>
            </w:r>
          </w:p>
          <w:p w:rsidR="00DA65B4" w:rsidRDefault="00DA65B4">
            <w:pPr>
              <w:jc w:val="center"/>
              <w:rPr>
                <w:sz w:val="28"/>
              </w:rPr>
            </w:pPr>
            <w:r>
              <w:rPr>
                <w:sz w:val="28"/>
              </w:rPr>
              <w:t>счета</w:t>
            </w:r>
          </w:p>
        </w:tc>
        <w:tc>
          <w:tcPr>
            <w:tcW w:w="2551" w:type="dxa"/>
            <w:vAlign w:val="center"/>
          </w:tcPr>
          <w:p w:rsidR="00DA65B4" w:rsidRDefault="00DA65B4">
            <w:pPr>
              <w:jc w:val="center"/>
              <w:rPr>
                <w:sz w:val="28"/>
              </w:rPr>
            </w:pPr>
            <w:r>
              <w:rPr>
                <w:sz w:val="28"/>
              </w:rPr>
              <w:t>Кредит</w:t>
            </w:r>
          </w:p>
          <w:p w:rsidR="00DA65B4" w:rsidRDefault="00DA65B4">
            <w:pPr>
              <w:jc w:val="center"/>
              <w:rPr>
                <w:sz w:val="28"/>
              </w:rPr>
            </w:pPr>
            <w:r>
              <w:rPr>
                <w:sz w:val="28"/>
              </w:rPr>
              <w:t>счета</w:t>
            </w:r>
          </w:p>
        </w:tc>
      </w:tr>
      <w:tr w:rsidR="00DA65B4">
        <w:trPr>
          <w:cantSplit/>
          <w:trHeight w:hRule="exact" w:val="320"/>
        </w:trPr>
        <w:tc>
          <w:tcPr>
            <w:tcW w:w="4253" w:type="dxa"/>
            <w:vAlign w:val="center"/>
          </w:tcPr>
          <w:p w:rsidR="00DA65B4" w:rsidRDefault="00DA65B4">
            <w:pPr>
              <w:jc w:val="center"/>
              <w:rPr>
                <w:sz w:val="28"/>
              </w:rPr>
            </w:pPr>
            <w:r>
              <w:rPr>
                <w:sz w:val="28"/>
              </w:rPr>
              <w:t>1</w:t>
            </w:r>
          </w:p>
        </w:tc>
        <w:tc>
          <w:tcPr>
            <w:tcW w:w="2835" w:type="dxa"/>
            <w:vAlign w:val="center"/>
          </w:tcPr>
          <w:p w:rsidR="00DA65B4" w:rsidRDefault="00DA65B4">
            <w:pPr>
              <w:jc w:val="center"/>
              <w:rPr>
                <w:sz w:val="28"/>
              </w:rPr>
            </w:pPr>
            <w:r>
              <w:rPr>
                <w:sz w:val="28"/>
              </w:rPr>
              <w:t>2</w:t>
            </w:r>
          </w:p>
        </w:tc>
        <w:tc>
          <w:tcPr>
            <w:tcW w:w="2551" w:type="dxa"/>
            <w:vAlign w:val="center"/>
          </w:tcPr>
          <w:p w:rsidR="00DA65B4" w:rsidRDefault="00DA65B4">
            <w:pPr>
              <w:jc w:val="center"/>
              <w:rPr>
                <w:sz w:val="28"/>
              </w:rPr>
            </w:pPr>
            <w:r>
              <w:rPr>
                <w:sz w:val="28"/>
              </w:rPr>
              <w:t>3</w:t>
            </w:r>
          </w:p>
        </w:tc>
      </w:tr>
      <w:tr w:rsidR="00DA65B4">
        <w:trPr>
          <w:cantSplit/>
          <w:trHeight w:val="1000"/>
        </w:trPr>
        <w:tc>
          <w:tcPr>
            <w:tcW w:w="4253" w:type="dxa"/>
          </w:tcPr>
          <w:p w:rsidR="00DA65B4" w:rsidRDefault="00DA65B4">
            <w:pPr>
              <w:rPr>
                <w:sz w:val="28"/>
              </w:rPr>
            </w:pPr>
            <w:r>
              <w:rPr>
                <w:sz w:val="28"/>
              </w:rPr>
              <w:t>Выполненные работы и оказан</w:t>
            </w:r>
            <w:r>
              <w:rPr>
                <w:sz w:val="28"/>
              </w:rPr>
              <w:softHyphen/>
              <w:t>ные услуги вспомогательными производствами для других вспомогательных производств своего предприятия и обслуживающих производств и хозяйств:</w:t>
            </w:r>
          </w:p>
        </w:tc>
        <w:tc>
          <w:tcPr>
            <w:tcW w:w="2835" w:type="dxa"/>
          </w:tcPr>
          <w:p w:rsidR="00DA65B4" w:rsidRDefault="00DA65B4">
            <w:pPr>
              <w:rPr>
                <w:sz w:val="28"/>
              </w:rPr>
            </w:pPr>
          </w:p>
          <w:p w:rsidR="00DA65B4" w:rsidRDefault="00DA65B4">
            <w:pPr>
              <w:rPr>
                <w:sz w:val="28"/>
              </w:rPr>
            </w:pPr>
          </w:p>
        </w:tc>
        <w:tc>
          <w:tcPr>
            <w:tcW w:w="2551" w:type="dxa"/>
          </w:tcPr>
          <w:p w:rsidR="00DA65B4" w:rsidRDefault="00DA65B4">
            <w:pPr>
              <w:rPr>
                <w:sz w:val="28"/>
              </w:rPr>
            </w:pPr>
          </w:p>
          <w:p w:rsidR="00DA65B4" w:rsidRDefault="00DA65B4">
            <w:pPr>
              <w:rPr>
                <w:sz w:val="28"/>
              </w:rPr>
            </w:pPr>
          </w:p>
        </w:tc>
      </w:tr>
      <w:tr w:rsidR="00DA65B4">
        <w:trPr>
          <w:trHeight w:val="353"/>
        </w:trPr>
        <w:tc>
          <w:tcPr>
            <w:tcW w:w="4253" w:type="dxa"/>
          </w:tcPr>
          <w:p w:rsidR="00DA65B4" w:rsidRDefault="00DA65B4">
            <w:pPr>
              <w:rPr>
                <w:sz w:val="28"/>
              </w:rPr>
            </w:pPr>
            <w:r>
              <w:rPr>
                <w:sz w:val="28"/>
              </w:rPr>
              <w:t>а) плановая себестоимость встречных услуг, оказанных взаимно одними вспомогательными производствами другим вспомо</w:t>
            </w:r>
            <w:r>
              <w:rPr>
                <w:sz w:val="28"/>
              </w:rPr>
              <w:softHyphen/>
              <w:t>гательным производствам:</w:t>
            </w:r>
          </w:p>
        </w:tc>
        <w:tc>
          <w:tcPr>
            <w:tcW w:w="2835" w:type="dxa"/>
          </w:tcPr>
          <w:p w:rsidR="00DA65B4" w:rsidRDefault="00DA65B4">
            <w:pPr>
              <w:rPr>
                <w:sz w:val="28"/>
              </w:rPr>
            </w:pPr>
          </w:p>
        </w:tc>
        <w:tc>
          <w:tcPr>
            <w:tcW w:w="2551" w:type="dxa"/>
          </w:tcPr>
          <w:p w:rsidR="00DA65B4" w:rsidRDefault="00DA65B4">
            <w:pPr>
              <w:rPr>
                <w:sz w:val="28"/>
              </w:rPr>
            </w:pPr>
          </w:p>
        </w:tc>
      </w:tr>
      <w:tr w:rsidR="00DA65B4">
        <w:trPr>
          <w:cantSplit/>
          <w:trHeight w:val="1000"/>
        </w:trPr>
        <w:tc>
          <w:tcPr>
            <w:tcW w:w="4253" w:type="dxa"/>
          </w:tcPr>
          <w:p w:rsidR="00DA65B4" w:rsidRDefault="00DA65B4">
            <w:pPr>
              <w:rPr>
                <w:sz w:val="28"/>
              </w:rPr>
            </w:pPr>
            <w:r>
              <w:rPr>
                <w:sz w:val="28"/>
              </w:rPr>
              <w:t>- стоимость услуг, учитывае</w:t>
            </w:r>
            <w:r>
              <w:rPr>
                <w:sz w:val="28"/>
              </w:rPr>
              <w:softHyphen/>
              <w:t>мая производствами-потребите</w:t>
            </w:r>
            <w:r>
              <w:rPr>
                <w:sz w:val="28"/>
              </w:rPr>
              <w:softHyphen/>
              <w:t>лями в составе основных затрат</w:t>
            </w:r>
          </w:p>
        </w:tc>
        <w:tc>
          <w:tcPr>
            <w:tcW w:w="2835" w:type="dxa"/>
          </w:tcPr>
          <w:p w:rsidR="00DA65B4" w:rsidRDefault="00DA65B4">
            <w:pPr>
              <w:rPr>
                <w:sz w:val="28"/>
              </w:rPr>
            </w:pPr>
            <w:r>
              <w:rPr>
                <w:sz w:val="28"/>
              </w:rPr>
              <w:t>23 "Произ</w:t>
            </w:r>
            <w:r>
              <w:rPr>
                <w:sz w:val="28"/>
              </w:rPr>
              <w:softHyphen/>
              <w:t>водство"</w:t>
            </w:r>
          </w:p>
        </w:tc>
        <w:tc>
          <w:tcPr>
            <w:tcW w:w="2551" w:type="dxa"/>
          </w:tcPr>
          <w:p w:rsidR="00DA65B4" w:rsidRDefault="00DA65B4">
            <w:pPr>
              <w:rPr>
                <w:sz w:val="28"/>
              </w:rPr>
            </w:pPr>
            <w:r>
              <w:rPr>
                <w:sz w:val="28"/>
              </w:rPr>
              <w:t>23 "Произ</w:t>
            </w:r>
            <w:r>
              <w:rPr>
                <w:sz w:val="28"/>
              </w:rPr>
              <w:softHyphen/>
              <w:t>водство"</w:t>
            </w:r>
          </w:p>
        </w:tc>
      </w:tr>
      <w:tr w:rsidR="00DA65B4">
        <w:trPr>
          <w:cantSplit/>
          <w:trHeight w:val="717"/>
        </w:trPr>
        <w:tc>
          <w:tcPr>
            <w:tcW w:w="4253" w:type="dxa"/>
          </w:tcPr>
          <w:p w:rsidR="00DA65B4" w:rsidRDefault="00DA65B4">
            <w:pPr>
              <w:rPr>
                <w:sz w:val="28"/>
              </w:rPr>
            </w:pPr>
            <w:r>
              <w:rPr>
                <w:sz w:val="28"/>
              </w:rPr>
              <w:t>- то же, в составе общепроизводственных расходов</w:t>
            </w:r>
          </w:p>
        </w:tc>
        <w:tc>
          <w:tcPr>
            <w:tcW w:w="2835" w:type="dxa"/>
          </w:tcPr>
          <w:p w:rsidR="00DA65B4" w:rsidRDefault="00DA65B4">
            <w:pPr>
              <w:rPr>
                <w:sz w:val="28"/>
              </w:rPr>
            </w:pPr>
            <w:r>
              <w:rPr>
                <w:sz w:val="28"/>
              </w:rPr>
              <w:t>91 "Обще</w:t>
            </w:r>
            <w:r>
              <w:rPr>
                <w:sz w:val="28"/>
              </w:rPr>
              <w:softHyphen/>
              <w:t>производ</w:t>
            </w:r>
            <w:r>
              <w:rPr>
                <w:sz w:val="28"/>
              </w:rPr>
              <w:softHyphen/>
              <w:t>ственные расходы"</w:t>
            </w:r>
          </w:p>
        </w:tc>
        <w:tc>
          <w:tcPr>
            <w:tcW w:w="2551" w:type="dxa"/>
          </w:tcPr>
          <w:p w:rsidR="00DA65B4" w:rsidRDefault="00DA65B4">
            <w:pPr>
              <w:rPr>
                <w:sz w:val="28"/>
              </w:rPr>
            </w:pPr>
            <w:r>
              <w:rPr>
                <w:sz w:val="28"/>
              </w:rPr>
              <w:t>23 "Произ</w:t>
            </w:r>
            <w:r>
              <w:rPr>
                <w:sz w:val="28"/>
              </w:rPr>
              <w:softHyphen/>
              <w:t>водство"</w:t>
            </w:r>
          </w:p>
        </w:tc>
      </w:tr>
      <w:tr w:rsidR="00DA65B4">
        <w:trPr>
          <w:cantSplit/>
          <w:trHeight w:val="1000"/>
        </w:trPr>
        <w:tc>
          <w:tcPr>
            <w:tcW w:w="4253" w:type="dxa"/>
          </w:tcPr>
          <w:p w:rsidR="00DA65B4" w:rsidRDefault="00DA65B4">
            <w:pPr>
              <w:rPr>
                <w:sz w:val="28"/>
              </w:rPr>
            </w:pPr>
            <w:r>
              <w:rPr>
                <w:sz w:val="28"/>
              </w:rPr>
              <w:t>б) фактическая себестоимость выполненных работ и оказан</w:t>
            </w:r>
            <w:r>
              <w:rPr>
                <w:sz w:val="28"/>
              </w:rPr>
              <w:softHyphen/>
              <w:t>ных услуг вспомогательными производствами другим вспомо</w:t>
            </w:r>
            <w:r>
              <w:rPr>
                <w:sz w:val="28"/>
              </w:rPr>
              <w:softHyphen/>
              <w:t>гательным производствам, но не выполнявшим встречных работ или услуг</w:t>
            </w:r>
          </w:p>
        </w:tc>
        <w:tc>
          <w:tcPr>
            <w:tcW w:w="2835" w:type="dxa"/>
          </w:tcPr>
          <w:p w:rsidR="00DA65B4" w:rsidRDefault="00DA65B4">
            <w:pPr>
              <w:rPr>
                <w:sz w:val="28"/>
              </w:rPr>
            </w:pPr>
            <w:r>
              <w:rPr>
                <w:sz w:val="28"/>
              </w:rPr>
              <w:t>23 "Произ</w:t>
            </w:r>
            <w:r>
              <w:rPr>
                <w:sz w:val="28"/>
              </w:rPr>
              <w:softHyphen/>
              <w:t>водство"</w:t>
            </w:r>
          </w:p>
        </w:tc>
        <w:tc>
          <w:tcPr>
            <w:tcW w:w="2551" w:type="dxa"/>
          </w:tcPr>
          <w:p w:rsidR="00DA65B4" w:rsidRDefault="00DA65B4">
            <w:pPr>
              <w:rPr>
                <w:sz w:val="28"/>
              </w:rPr>
            </w:pPr>
            <w:r>
              <w:rPr>
                <w:sz w:val="28"/>
              </w:rPr>
              <w:t>23 "Произ</w:t>
            </w:r>
            <w:r>
              <w:rPr>
                <w:sz w:val="28"/>
              </w:rPr>
              <w:softHyphen/>
              <w:t xml:space="preserve">водство" </w:t>
            </w:r>
          </w:p>
        </w:tc>
      </w:tr>
      <w:tr w:rsidR="00DA65B4">
        <w:trPr>
          <w:cantSplit/>
          <w:trHeight w:val="1000"/>
        </w:trPr>
        <w:tc>
          <w:tcPr>
            <w:tcW w:w="4253" w:type="dxa"/>
          </w:tcPr>
          <w:p w:rsidR="00DA65B4" w:rsidRDefault="00DA65B4">
            <w:pPr>
              <w:rPr>
                <w:sz w:val="28"/>
              </w:rPr>
            </w:pPr>
            <w:r>
              <w:rPr>
                <w:sz w:val="28"/>
              </w:rPr>
              <w:t>в) фактическая себестоимость выполненных работ и оказан</w:t>
            </w:r>
            <w:r>
              <w:rPr>
                <w:sz w:val="28"/>
              </w:rPr>
              <w:softHyphen/>
              <w:t>ных услуг обслуживающим производствам и хозяйствам</w:t>
            </w:r>
          </w:p>
        </w:tc>
        <w:tc>
          <w:tcPr>
            <w:tcW w:w="2835" w:type="dxa"/>
          </w:tcPr>
          <w:p w:rsidR="00DA65B4" w:rsidRDefault="00DA65B4">
            <w:pPr>
              <w:rPr>
                <w:sz w:val="28"/>
              </w:rPr>
            </w:pPr>
            <w:r>
              <w:rPr>
                <w:sz w:val="28"/>
              </w:rPr>
              <w:t>949 "Про</w:t>
            </w:r>
            <w:r>
              <w:rPr>
                <w:sz w:val="28"/>
              </w:rPr>
              <w:softHyphen/>
              <w:t>чие расхо</w:t>
            </w:r>
            <w:r>
              <w:rPr>
                <w:sz w:val="28"/>
              </w:rPr>
              <w:softHyphen/>
              <w:t>ды опера</w:t>
            </w:r>
            <w:r>
              <w:rPr>
                <w:sz w:val="28"/>
              </w:rPr>
              <w:softHyphen/>
              <w:t>ционной деятель</w:t>
            </w:r>
            <w:r>
              <w:rPr>
                <w:sz w:val="28"/>
              </w:rPr>
              <w:softHyphen/>
              <w:t>ности"</w:t>
            </w:r>
          </w:p>
        </w:tc>
        <w:tc>
          <w:tcPr>
            <w:tcW w:w="2551" w:type="dxa"/>
          </w:tcPr>
          <w:p w:rsidR="00DA65B4" w:rsidRDefault="00DA65B4">
            <w:pPr>
              <w:rPr>
                <w:sz w:val="28"/>
              </w:rPr>
            </w:pPr>
            <w:r>
              <w:rPr>
                <w:sz w:val="28"/>
              </w:rPr>
              <w:t>23 "Произ</w:t>
            </w:r>
            <w:r>
              <w:rPr>
                <w:sz w:val="28"/>
              </w:rPr>
              <w:softHyphen/>
              <w:t>водство"</w:t>
            </w:r>
          </w:p>
        </w:tc>
      </w:tr>
      <w:tr w:rsidR="00DA65B4">
        <w:trPr>
          <w:trHeight w:val="703"/>
        </w:trPr>
        <w:tc>
          <w:tcPr>
            <w:tcW w:w="4253" w:type="dxa"/>
          </w:tcPr>
          <w:p w:rsidR="00DA65B4" w:rsidRDefault="00DA65B4">
            <w:pPr>
              <w:rPr>
                <w:sz w:val="28"/>
              </w:rPr>
            </w:pPr>
            <w:r>
              <w:rPr>
                <w:sz w:val="28"/>
              </w:rPr>
              <w:t>Выполненные работы и оказанные</w:t>
            </w:r>
          </w:p>
          <w:p w:rsidR="00DA65B4" w:rsidRDefault="00DA65B4">
            <w:pPr>
              <w:rPr>
                <w:sz w:val="28"/>
              </w:rPr>
            </w:pPr>
            <w:r>
              <w:rPr>
                <w:sz w:val="28"/>
              </w:rPr>
              <w:t>услуги основному производству:</w:t>
            </w:r>
          </w:p>
        </w:tc>
        <w:tc>
          <w:tcPr>
            <w:tcW w:w="2835" w:type="dxa"/>
          </w:tcPr>
          <w:p w:rsidR="00DA65B4" w:rsidRDefault="00DA65B4">
            <w:pPr>
              <w:rPr>
                <w:sz w:val="28"/>
              </w:rPr>
            </w:pPr>
          </w:p>
        </w:tc>
        <w:tc>
          <w:tcPr>
            <w:tcW w:w="2551" w:type="dxa"/>
          </w:tcPr>
          <w:p w:rsidR="00DA65B4" w:rsidRDefault="00DA65B4">
            <w:pPr>
              <w:rPr>
                <w:sz w:val="28"/>
              </w:rPr>
            </w:pPr>
          </w:p>
        </w:tc>
      </w:tr>
      <w:tr w:rsidR="00DA65B4">
        <w:trPr>
          <w:trHeight w:val="1280"/>
        </w:trPr>
        <w:tc>
          <w:tcPr>
            <w:tcW w:w="4253" w:type="dxa"/>
          </w:tcPr>
          <w:p w:rsidR="00DA65B4" w:rsidRDefault="00DA65B4">
            <w:pPr>
              <w:rPr>
                <w:sz w:val="28"/>
              </w:rPr>
            </w:pPr>
            <w:r>
              <w:rPr>
                <w:sz w:val="28"/>
              </w:rPr>
              <w:t>а) фактическая себестоимость отпущенной энергии (электро</w:t>
            </w:r>
            <w:r>
              <w:rPr>
                <w:sz w:val="28"/>
              </w:rPr>
              <w:softHyphen/>
              <w:t>энергия, теплоэнергия, сжатый воздух, газ и т.п.) и воды</w:t>
            </w:r>
          </w:p>
        </w:tc>
        <w:tc>
          <w:tcPr>
            <w:tcW w:w="2835" w:type="dxa"/>
          </w:tcPr>
          <w:p w:rsidR="00DA65B4" w:rsidRDefault="00DA65B4">
            <w:pPr>
              <w:rPr>
                <w:sz w:val="28"/>
              </w:rPr>
            </w:pPr>
            <w:r>
              <w:rPr>
                <w:sz w:val="28"/>
              </w:rPr>
              <w:t>23 "Про</w:t>
            </w:r>
            <w:r>
              <w:rPr>
                <w:sz w:val="28"/>
              </w:rPr>
              <w:softHyphen/>
              <w:t xml:space="preserve">изводство" </w:t>
            </w:r>
          </w:p>
          <w:p w:rsidR="00DA65B4" w:rsidRDefault="00DA65B4">
            <w:pPr>
              <w:rPr>
                <w:sz w:val="28"/>
              </w:rPr>
            </w:pPr>
            <w:r>
              <w:rPr>
                <w:sz w:val="28"/>
              </w:rPr>
              <w:t>91 "Обще</w:t>
            </w:r>
            <w:r>
              <w:rPr>
                <w:sz w:val="28"/>
              </w:rPr>
              <w:softHyphen/>
              <w:t>производ</w:t>
            </w:r>
            <w:r>
              <w:rPr>
                <w:sz w:val="28"/>
              </w:rPr>
              <w:softHyphen/>
              <w:t>ственные расходы"</w:t>
            </w:r>
          </w:p>
        </w:tc>
        <w:tc>
          <w:tcPr>
            <w:tcW w:w="2551" w:type="dxa"/>
          </w:tcPr>
          <w:p w:rsidR="00DA65B4" w:rsidRDefault="00DA65B4">
            <w:pPr>
              <w:rPr>
                <w:sz w:val="28"/>
              </w:rPr>
            </w:pPr>
            <w:r>
              <w:rPr>
                <w:sz w:val="28"/>
              </w:rPr>
              <w:t>23 "Произ</w:t>
            </w:r>
            <w:r>
              <w:rPr>
                <w:sz w:val="28"/>
              </w:rPr>
              <w:softHyphen/>
              <w:t>водство"</w:t>
            </w:r>
          </w:p>
          <w:p w:rsidR="00DA65B4" w:rsidRDefault="00DA65B4">
            <w:pPr>
              <w:rPr>
                <w:sz w:val="28"/>
              </w:rPr>
            </w:pPr>
          </w:p>
          <w:p w:rsidR="00DA65B4" w:rsidRDefault="00DA65B4">
            <w:pPr>
              <w:rPr>
                <w:sz w:val="28"/>
              </w:rPr>
            </w:pPr>
          </w:p>
        </w:tc>
      </w:tr>
      <w:tr w:rsidR="00DA65B4">
        <w:trPr>
          <w:trHeight w:val="972"/>
        </w:trPr>
        <w:tc>
          <w:tcPr>
            <w:tcW w:w="4253" w:type="dxa"/>
          </w:tcPr>
          <w:p w:rsidR="00DA65B4" w:rsidRDefault="00DA65B4">
            <w:pPr>
              <w:rPr>
                <w:sz w:val="28"/>
              </w:rPr>
            </w:pPr>
            <w:r>
              <w:rPr>
                <w:sz w:val="28"/>
              </w:rPr>
              <w:t>Работы, выполненные собственным транспортом для нужд предприятия:</w:t>
            </w:r>
          </w:p>
        </w:tc>
        <w:tc>
          <w:tcPr>
            <w:tcW w:w="2835" w:type="dxa"/>
          </w:tcPr>
          <w:p w:rsidR="00DA65B4" w:rsidRDefault="00DA65B4">
            <w:pPr>
              <w:rPr>
                <w:sz w:val="28"/>
              </w:rPr>
            </w:pPr>
          </w:p>
        </w:tc>
        <w:tc>
          <w:tcPr>
            <w:tcW w:w="2551" w:type="dxa"/>
          </w:tcPr>
          <w:p w:rsidR="00DA65B4" w:rsidRDefault="00DA65B4">
            <w:pPr>
              <w:rPr>
                <w:sz w:val="28"/>
              </w:rPr>
            </w:pPr>
          </w:p>
        </w:tc>
      </w:tr>
      <w:tr w:rsidR="00DA65B4">
        <w:trPr>
          <w:trHeight w:val="972"/>
        </w:trPr>
        <w:tc>
          <w:tcPr>
            <w:tcW w:w="4253" w:type="dxa"/>
          </w:tcPr>
          <w:p w:rsidR="00DA65B4" w:rsidRDefault="00DA65B4">
            <w:pPr>
              <w:rPr>
                <w:sz w:val="28"/>
              </w:rPr>
            </w:pPr>
            <w:r>
              <w:rPr>
                <w:sz w:val="28"/>
              </w:rPr>
              <w:t>- фактическая себестоимость доставки на склады предпри</w:t>
            </w:r>
            <w:r>
              <w:rPr>
                <w:sz w:val="28"/>
              </w:rPr>
              <w:softHyphen/>
              <w:t>ятия приобретенных производ</w:t>
            </w:r>
            <w:r>
              <w:rPr>
                <w:sz w:val="28"/>
              </w:rPr>
              <w:softHyphen/>
              <w:t>ственных запасов</w:t>
            </w:r>
          </w:p>
        </w:tc>
        <w:tc>
          <w:tcPr>
            <w:tcW w:w="2835" w:type="dxa"/>
          </w:tcPr>
          <w:p w:rsidR="00DA65B4" w:rsidRDefault="00DA65B4">
            <w:pPr>
              <w:rPr>
                <w:sz w:val="28"/>
              </w:rPr>
            </w:pPr>
            <w:r>
              <w:rPr>
                <w:sz w:val="28"/>
              </w:rPr>
              <w:t>20 "Произ</w:t>
            </w:r>
            <w:r>
              <w:rPr>
                <w:sz w:val="28"/>
              </w:rPr>
              <w:softHyphen/>
              <w:t>водствен</w:t>
            </w:r>
            <w:r>
              <w:rPr>
                <w:sz w:val="28"/>
              </w:rPr>
              <w:softHyphen/>
              <w:t>ные запасы"</w:t>
            </w:r>
          </w:p>
        </w:tc>
        <w:tc>
          <w:tcPr>
            <w:tcW w:w="2551" w:type="dxa"/>
          </w:tcPr>
          <w:p w:rsidR="00DA65B4" w:rsidRDefault="00DA65B4">
            <w:pPr>
              <w:rPr>
                <w:sz w:val="28"/>
              </w:rPr>
            </w:pPr>
            <w:r>
              <w:rPr>
                <w:sz w:val="28"/>
              </w:rPr>
              <w:t>23 "Произ</w:t>
            </w:r>
            <w:r>
              <w:rPr>
                <w:sz w:val="28"/>
              </w:rPr>
              <w:softHyphen/>
              <w:t>водство"</w:t>
            </w:r>
          </w:p>
        </w:tc>
      </w:tr>
      <w:tr w:rsidR="00DA65B4">
        <w:trPr>
          <w:cantSplit/>
          <w:trHeight w:hRule="exact" w:val="320"/>
        </w:trPr>
        <w:tc>
          <w:tcPr>
            <w:tcW w:w="4253" w:type="dxa"/>
            <w:vAlign w:val="center"/>
          </w:tcPr>
          <w:p w:rsidR="00DA65B4" w:rsidRDefault="00DA65B4">
            <w:pPr>
              <w:jc w:val="center"/>
              <w:rPr>
                <w:sz w:val="28"/>
              </w:rPr>
            </w:pPr>
            <w:r>
              <w:rPr>
                <w:sz w:val="28"/>
              </w:rPr>
              <w:t>1</w:t>
            </w:r>
          </w:p>
        </w:tc>
        <w:tc>
          <w:tcPr>
            <w:tcW w:w="2835" w:type="dxa"/>
            <w:vAlign w:val="center"/>
          </w:tcPr>
          <w:p w:rsidR="00DA65B4" w:rsidRDefault="00DA65B4">
            <w:pPr>
              <w:jc w:val="center"/>
              <w:rPr>
                <w:sz w:val="28"/>
              </w:rPr>
            </w:pPr>
            <w:r>
              <w:rPr>
                <w:sz w:val="28"/>
              </w:rPr>
              <w:t>2</w:t>
            </w:r>
          </w:p>
        </w:tc>
        <w:tc>
          <w:tcPr>
            <w:tcW w:w="2551" w:type="dxa"/>
            <w:vAlign w:val="center"/>
          </w:tcPr>
          <w:p w:rsidR="00DA65B4" w:rsidRDefault="00DA65B4">
            <w:pPr>
              <w:jc w:val="center"/>
              <w:rPr>
                <w:sz w:val="28"/>
              </w:rPr>
            </w:pPr>
            <w:r>
              <w:rPr>
                <w:sz w:val="28"/>
              </w:rPr>
              <w:t>3</w:t>
            </w:r>
          </w:p>
        </w:tc>
      </w:tr>
      <w:tr w:rsidR="00DA65B4">
        <w:trPr>
          <w:trHeight w:val="972"/>
        </w:trPr>
        <w:tc>
          <w:tcPr>
            <w:tcW w:w="4253" w:type="dxa"/>
          </w:tcPr>
          <w:p w:rsidR="00DA65B4" w:rsidRDefault="00DA65B4">
            <w:pPr>
              <w:rPr>
                <w:sz w:val="28"/>
              </w:rPr>
            </w:pPr>
            <w:r>
              <w:rPr>
                <w:sz w:val="28"/>
              </w:rPr>
              <w:t>б) фактическая себестоимость работ, выполненных по ремонту основных средств</w:t>
            </w:r>
          </w:p>
        </w:tc>
        <w:tc>
          <w:tcPr>
            <w:tcW w:w="2835" w:type="dxa"/>
          </w:tcPr>
          <w:p w:rsidR="00DA65B4" w:rsidRDefault="00DA65B4">
            <w:pPr>
              <w:rPr>
                <w:sz w:val="28"/>
              </w:rPr>
            </w:pPr>
            <w:r>
              <w:rPr>
                <w:sz w:val="28"/>
              </w:rPr>
              <w:t>91 "Обще</w:t>
            </w:r>
            <w:r>
              <w:rPr>
                <w:sz w:val="28"/>
              </w:rPr>
              <w:softHyphen/>
              <w:t>производ</w:t>
            </w:r>
            <w:r>
              <w:rPr>
                <w:sz w:val="28"/>
              </w:rPr>
              <w:softHyphen/>
              <w:t>ственные запасы"</w:t>
            </w:r>
          </w:p>
          <w:p w:rsidR="00DA65B4" w:rsidRDefault="00DA65B4">
            <w:pPr>
              <w:rPr>
                <w:sz w:val="28"/>
              </w:rPr>
            </w:pPr>
            <w:r>
              <w:rPr>
                <w:sz w:val="28"/>
              </w:rPr>
              <w:t>92 "Адми</w:t>
            </w:r>
            <w:r>
              <w:rPr>
                <w:sz w:val="28"/>
              </w:rPr>
              <w:softHyphen/>
              <w:t>нистратив</w:t>
            </w:r>
            <w:r>
              <w:rPr>
                <w:sz w:val="28"/>
              </w:rPr>
              <w:softHyphen/>
              <w:t>ные расхо</w:t>
            </w:r>
            <w:r>
              <w:rPr>
                <w:sz w:val="28"/>
              </w:rPr>
              <w:softHyphen/>
              <w:t>ды" и др.</w:t>
            </w:r>
          </w:p>
        </w:tc>
        <w:tc>
          <w:tcPr>
            <w:tcW w:w="2551" w:type="dxa"/>
          </w:tcPr>
          <w:p w:rsidR="00DA65B4" w:rsidRDefault="00DA65B4">
            <w:pPr>
              <w:rPr>
                <w:sz w:val="28"/>
              </w:rPr>
            </w:pPr>
            <w:r>
              <w:rPr>
                <w:sz w:val="28"/>
              </w:rPr>
              <w:t>23 "Произ</w:t>
            </w:r>
            <w:r>
              <w:rPr>
                <w:sz w:val="28"/>
              </w:rPr>
              <w:softHyphen/>
              <w:t>водство"</w:t>
            </w:r>
          </w:p>
        </w:tc>
      </w:tr>
      <w:tr w:rsidR="00DA65B4">
        <w:trPr>
          <w:trHeight w:val="972"/>
        </w:trPr>
        <w:tc>
          <w:tcPr>
            <w:tcW w:w="4253" w:type="dxa"/>
          </w:tcPr>
          <w:p w:rsidR="00DA65B4" w:rsidRDefault="00DA65B4">
            <w:pPr>
              <w:rPr>
                <w:sz w:val="28"/>
              </w:rPr>
            </w:pPr>
            <w:r>
              <w:rPr>
                <w:sz w:val="28"/>
              </w:rPr>
              <w:t>Работы, выполненные по изготов</w:t>
            </w:r>
            <w:r>
              <w:rPr>
                <w:sz w:val="28"/>
              </w:rPr>
              <w:softHyphen/>
              <w:t>лению запасных частей, специ</w:t>
            </w:r>
            <w:r>
              <w:rPr>
                <w:sz w:val="28"/>
              </w:rPr>
              <w:softHyphen/>
              <w:t>ального инструмента и спецпри</w:t>
            </w:r>
            <w:r>
              <w:rPr>
                <w:sz w:val="28"/>
              </w:rPr>
              <w:softHyphen/>
              <w:t>способлений</w:t>
            </w:r>
          </w:p>
        </w:tc>
        <w:tc>
          <w:tcPr>
            <w:tcW w:w="2835" w:type="dxa"/>
          </w:tcPr>
          <w:p w:rsidR="00DA65B4" w:rsidRDefault="00DA65B4">
            <w:pPr>
              <w:rPr>
                <w:sz w:val="28"/>
              </w:rPr>
            </w:pPr>
            <w:r>
              <w:rPr>
                <w:sz w:val="28"/>
              </w:rPr>
              <w:t>20 "Произ</w:t>
            </w:r>
            <w:r>
              <w:rPr>
                <w:sz w:val="28"/>
              </w:rPr>
              <w:softHyphen/>
              <w:t>водствен</w:t>
            </w:r>
            <w:r>
              <w:rPr>
                <w:sz w:val="28"/>
              </w:rPr>
              <w:softHyphen/>
              <w:t xml:space="preserve">ные запасы" </w:t>
            </w:r>
          </w:p>
          <w:p w:rsidR="00DA65B4" w:rsidRDefault="00DA65B4">
            <w:pPr>
              <w:rPr>
                <w:sz w:val="28"/>
              </w:rPr>
            </w:pPr>
            <w:r>
              <w:rPr>
                <w:sz w:val="28"/>
              </w:rPr>
              <w:t>112 "Мало</w:t>
            </w:r>
            <w:r>
              <w:rPr>
                <w:sz w:val="28"/>
              </w:rPr>
              <w:softHyphen/>
              <w:t>ценные не</w:t>
            </w:r>
            <w:r>
              <w:rPr>
                <w:sz w:val="28"/>
              </w:rPr>
              <w:softHyphen/>
              <w:t xml:space="preserve"> оборотные материаль</w:t>
            </w:r>
            <w:r>
              <w:rPr>
                <w:sz w:val="28"/>
              </w:rPr>
              <w:softHyphen/>
              <w:t>ные активы"</w:t>
            </w:r>
          </w:p>
        </w:tc>
        <w:tc>
          <w:tcPr>
            <w:tcW w:w="2551" w:type="dxa"/>
          </w:tcPr>
          <w:p w:rsidR="00DA65B4" w:rsidRDefault="00DA65B4">
            <w:pPr>
              <w:rPr>
                <w:sz w:val="28"/>
              </w:rPr>
            </w:pPr>
            <w:r>
              <w:rPr>
                <w:sz w:val="28"/>
              </w:rPr>
              <w:t>23 "Произ</w:t>
            </w:r>
            <w:r>
              <w:rPr>
                <w:sz w:val="28"/>
              </w:rPr>
              <w:softHyphen/>
              <w:t>водство"</w:t>
            </w:r>
          </w:p>
        </w:tc>
      </w:tr>
      <w:tr w:rsidR="00DA65B4">
        <w:trPr>
          <w:trHeight w:val="972"/>
        </w:trPr>
        <w:tc>
          <w:tcPr>
            <w:tcW w:w="4253" w:type="dxa"/>
          </w:tcPr>
          <w:p w:rsidR="00DA65B4" w:rsidRDefault="00DA65B4">
            <w:pPr>
              <w:rPr>
                <w:sz w:val="28"/>
              </w:rPr>
            </w:pPr>
            <w:r>
              <w:rPr>
                <w:sz w:val="28"/>
              </w:rPr>
              <w:t>Работы, выполненные собствен</w:t>
            </w:r>
            <w:r>
              <w:rPr>
                <w:sz w:val="28"/>
              </w:rPr>
              <w:softHyphen/>
              <w:t>ным транспортом предприятия по доставке готовой продукции на  станцию (пристань, порт) отправ</w:t>
            </w:r>
            <w:r>
              <w:rPr>
                <w:sz w:val="28"/>
              </w:rPr>
              <w:softHyphen/>
              <w:t>ления или на склад покупателя</w:t>
            </w:r>
          </w:p>
        </w:tc>
        <w:tc>
          <w:tcPr>
            <w:tcW w:w="2835" w:type="dxa"/>
          </w:tcPr>
          <w:p w:rsidR="00DA65B4" w:rsidRDefault="00DA65B4">
            <w:pPr>
              <w:rPr>
                <w:sz w:val="28"/>
              </w:rPr>
            </w:pPr>
            <w:r>
              <w:rPr>
                <w:sz w:val="28"/>
              </w:rPr>
              <w:t>93 "Расхо</w:t>
            </w:r>
            <w:r>
              <w:rPr>
                <w:sz w:val="28"/>
              </w:rPr>
              <w:softHyphen/>
              <w:t>ды на сбыт"</w:t>
            </w:r>
          </w:p>
        </w:tc>
        <w:tc>
          <w:tcPr>
            <w:tcW w:w="2551" w:type="dxa"/>
          </w:tcPr>
          <w:p w:rsidR="00DA65B4" w:rsidRDefault="00DA65B4">
            <w:pPr>
              <w:rPr>
                <w:sz w:val="28"/>
              </w:rPr>
            </w:pPr>
            <w:r>
              <w:rPr>
                <w:sz w:val="28"/>
              </w:rPr>
              <w:t>23 "Произ</w:t>
            </w:r>
            <w:r>
              <w:rPr>
                <w:sz w:val="28"/>
              </w:rPr>
              <w:softHyphen/>
              <w:t>водство"</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20"/>
        </w:trPr>
        <w:tc>
          <w:tcPr>
            <w:tcW w:w="4253" w:type="dxa"/>
            <w:tcBorders>
              <w:top w:val="single" w:sz="6" w:space="0" w:color="auto"/>
              <w:left w:val="single" w:sz="6" w:space="0" w:color="auto"/>
              <w:right w:val="single" w:sz="6" w:space="0" w:color="auto"/>
            </w:tcBorders>
          </w:tcPr>
          <w:p w:rsidR="00DA65B4" w:rsidRDefault="00DA65B4">
            <w:pPr>
              <w:rPr>
                <w:sz w:val="28"/>
              </w:rPr>
            </w:pPr>
            <w:r>
              <w:rPr>
                <w:sz w:val="28"/>
              </w:rPr>
              <w:t>Выполненные работы и услуги, оказанные заказчикам</w:t>
            </w:r>
          </w:p>
        </w:tc>
        <w:tc>
          <w:tcPr>
            <w:tcW w:w="2835" w:type="dxa"/>
            <w:vMerge w:val="restart"/>
            <w:tcBorders>
              <w:top w:val="single" w:sz="6" w:space="0" w:color="auto"/>
              <w:left w:val="single" w:sz="6" w:space="0" w:color="auto"/>
              <w:right w:val="single" w:sz="6" w:space="0" w:color="auto"/>
            </w:tcBorders>
          </w:tcPr>
          <w:p w:rsidR="00DA65B4" w:rsidRDefault="00DA65B4">
            <w:pPr>
              <w:rPr>
                <w:sz w:val="28"/>
              </w:rPr>
            </w:pPr>
            <w:r>
              <w:rPr>
                <w:sz w:val="28"/>
              </w:rPr>
              <w:t>903 "Себестоимость ре</w:t>
            </w:r>
            <w:r>
              <w:rPr>
                <w:sz w:val="28"/>
              </w:rPr>
              <w:softHyphen/>
              <w:t>ализованных работ и услуг"</w:t>
            </w:r>
          </w:p>
        </w:tc>
        <w:tc>
          <w:tcPr>
            <w:tcW w:w="2551" w:type="dxa"/>
            <w:tcBorders>
              <w:top w:val="single" w:sz="6" w:space="0" w:color="auto"/>
              <w:left w:val="single" w:sz="6" w:space="0" w:color="auto"/>
              <w:right w:val="single" w:sz="6" w:space="0" w:color="auto"/>
            </w:tcBorders>
          </w:tcPr>
          <w:p w:rsidR="00DA65B4" w:rsidRDefault="00DA65B4">
            <w:pPr>
              <w:rPr>
                <w:sz w:val="28"/>
              </w:rPr>
            </w:pPr>
            <w:r>
              <w:rPr>
                <w:sz w:val="28"/>
              </w:rPr>
              <w:t>23 "Произ</w:t>
            </w:r>
            <w:r>
              <w:rPr>
                <w:sz w:val="28"/>
              </w:rPr>
              <w:softHyphen/>
              <w:t>водство"</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60"/>
        </w:trPr>
        <w:tc>
          <w:tcPr>
            <w:tcW w:w="4253" w:type="dxa"/>
            <w:tcBorders>
              <w:left w:val="single" w:sz="6" w:space="0" w:color="auto"/>
              <w:bottom w:val="single" w:sz="6" w:space="0" w:color="auto"/>
              <w:right w:val="single" w:sz="6" w:space="0" w:color="auto"/>
            </w:tcBorders>
          </w:tcPr>
          <w:p w:rsidR="00DA65B4" w:rsidRDefault="00DA65B4">
            <w:pPr>
              <w:rPr>
                <w:sz w:val="28"/>
              </w:rPr>
            </w:pPr>
          </w:p>
          <w:p w:rsidR="00DA65B4" w:rsidRDefault="00DA65B4">
            <w:pPr>
              <w:rPr>
                <w:sz w:val="28"/>
              </w:rPr>
            </w:pPr>
          </w:p>
        </w:tc>
        <w:tc>
          <w:tcPr>
            <w:tcW w:w="2835" w:type="dxa"/>
            <w:vMerge/>
            <w:tcBorders>
              <w:left w:val="single" w:sz="6" w:space="0" w:color="auto"/>
              <w:bottom w:val="single" w:sz="6" w:space="0" w:color="auto"/>
              <w:right w:val="single" w:sz="6" w:space="0" w:color="auto"/>
            </w:tcBorders>
          </w:tcPr>
          <w:p w:rsidR="00DA65B4" w:rsidRDefault="00DA65B4">
            <w:pPr>
              <w:rPr>
                <w:sz w:val="28"/>
              </w:rPr>
            </w:pPr>
          </w:p>
        </w:tc>
        <w:tc>
          <w:tcPr>
            <w:tcW w:w="2551" w:type="dxa"/>
            <w:tcBorders>
              <w:left w:val="single" w:sz="6" w:space="0" w:color="auto"/>
              <w:bottom w:val="single" w:sz="6" w:space="0" w:color="auto"/>
              <w:right w:val="single" w:sz="6" w:space="0" w:color="auto"/>
            </w:tcBorders>
          </w:tcPr>
          <w:p w:rsidR="00DA65B4" w:rsidRDefault="00DA65B4">
            <w:pPr>
              <w:rPr>
                <w:sz w:val="28"/>
              </w:rPr>
            </w:pPr>
          </w:p>
          <w:p w:rsidR="00DA65B4" w:rsidRDefault="00DA65B4">
            <w:pPr>
              <w:rPr>
                <w:sz w:val="28"/>
              </w:rPr>
            </w:pPr>
          </w:p>
        </w:tc>
      </w:tr>
    </w:tbl>
    <w:p w:rsidR="00DA65B4" w:rsidRDefault="00DA65B4">
      <w:pPr>
        <w:ind w:firstLine="720"/>
        <w:rPr>
          <w:sz w:val="28"/>
        </w:rPr>
      </w:pPr>
    </w:p>
    <w:p w:rsidR="00DA65B4" w:rsidRDefault="00DA65B4">
      <w:pPr>
        <w:pStyle w:val="1"/>
        <w:rPr>
          <w:i w:val="0"/>
          <w:iCs/>
          <w:u w:val="none"/>
        </w:rPr>
      </w:pPr>
      <w:r>
        <w:rPr>
          <w:i w:val="0"/>
          <w:iCs/>
          <w:u w:val="none"/>
        </w:rPr>
        <w:t xml:space="preserve">Основные бухгалтерские проводки, используемые при учете затрат </w:t>
      </w:r>
    </w:p>
    <w:p w:rsidR="00DA65B4" w:rsidRDefault="00DA65B4">
      <w:pPr>
        <w:jc w:val="center"/>
        <w:rPr>
          <w:sz w:val="28"/>
        </w:rPr>
      </w:pPr>
      <w:r>
        <w:rPr>
          <w:sz w:val="28"/>
        </w:rPr>
        <w:t>на производство и выпуск продукции</w:t>
      </w:r>
    </w:p>
    <w:tbl>
      <w:tblPr>
        <w:tblW w:w="0" w:type="auto"/>
        <w:tblInd w:w="40" w:type="dxa"/>
        <w:tblLayout w:type="fixed"/>
        <w:tblCellMar>
          <w:left w:w="40" w:type="dxa"/>
          <w:right w:w="40" w:type="dxa"/>
        </w:tblCellMar>
        <w:tblLook w:val="0000" w:firstRow="0" w:lastRow="0" w:firstColumn="0" w:lastColumn="0" w:noHBand="0" w:noVBand="0"/>
      </w:tblPr>
      <w:tblGrid>
        <w:gridCol w:w="4253"/>
        <w:gridCol w:w="2835"/>
        <w:gridCol w:w="2551"/>
      </w:tblGrid>
      <w:tr w:rsidR="00DA65B4">
        <w:trPr>
          <w:trHeight w:hRule="exact" w:val="780"/>
        </w:trPr>
        <w:tc>
          <w:tcPr>
            <w:tcW w:w="4253"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 xml:space="preserve">Содержание хозяйственной </w:t>
            </w:r>
          </w:p>
          <w:p w:rsidR="00DA65B4" w:rsidRDefault="00DA65B4">
            <w:pPr>
              <w:jc w:val="center"/>
              <w:rPr>
                <w:sz w:val="28"/>
              </w:rPr>
            </w:pPr>
            <w:r>
              <w:rPr>
                <w:sz w:val="28"/>
              </w:rPr>
              <w:t>операции</w:t>
            </w:r>
          </w:p>
        </w:tc>
        <w:tc>
          <w:tcPr>
            <w:tcW w:w="2835"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Дебет счета</w:t>
            </w:r>
          </w:p>
        </w:tc>
        <w:tc>
          <w:tcPr>
            <w:tcW w:w="2551"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Кредит счета</w:t>
            </w:r>
          </w:p>
        </w:tc>
      </w:tr>
      <w:tr w:rsidR="00DA65B4">
        <w:trPr>
          <w:trHeight w:hRule="exact" w:val="320"/>
        </w:trPr>
        <w:tc>
          <w:tcPr>
            <w:tcW w:w="4253"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1</w:t>
            </w:r>
          </w:p>
        </w:tc>
        <w:tc>
          <w:tcPr>
            <w:tcW w:w="2835"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2</w:t>
            </w:r>
          </w:p>
        </w:tc>
        <w:tc>
          <w:tcPr>
            <w:tcW w:w="2551"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3</w:t>
            </w:r>
          </w:p>
        </w:tc>
      </w:tr>
      <w:tr w:rsidR="00DA65B4">
        <w:trPr>
          <w:trHeight w:val="369"/>
        </w:trPr>
        <w:tc>
          <w:tcPr>
            <w:tcW w:w="4253"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А. Затраты на производство</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rPr>
                <w:sz w:val="28"/>
              </w:rPr>
            </w:pPr>
          </w:p>
        </w:tc>
        <w:tc>
          <w:tcPr>
            <w:tcW w:w="2551" w:type="dxa"/>
            <w:tcBorders>
              <w:top w:val="single" w:sz="6" w:space="0" w:color="auto"/>
              <w:left w:val="single" w:sz="6" w:space="0" w:color="auto"/>
              <w:bottom w:val="single" w:sz="6" w:space="0" w:color="auto"/>
              <w:right w:val="single" w:sz="6" w:space="0" w:color="auto"/>
            </w:tcBorders>
          </w:tcPr>
          <w:p w:rsidR="00DA65B4" w:rsidRDefault="00DA65B4">
            <w:pPr>
              <w:rPr>
                <w:sz w:val="28"/>
              </w:rPr>
            </w:pPr>
          </w:p>
        </w:tc>
      </w:tr>
      <w:tr w:rsidR="00DA65B4">
        <w:trPr>
          <w:trHeight w:val="1000"/>
        </w:trPr>
        <w:tc>
          <w:tcPr>
            <w:tcW w:w="4253"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Стоимость материальных цен</w:t>
            </w:r>
            <w:r>
              <w:rPr>
                <w:sz w:val="28"/>
              </w:rPr>
              <w:softHyphen/>
              <w:t>ностей, отпущенных (израсхо</w:t>
            </w:r>
            <w:r>
              <w:rPr>
                <w:sz w:val="28"/>
              </w:rPr>
              <w:softHyphen/>
              <w:t>дованных) в производство:</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p w:rsidR="00DA65B4" w:rsidRDefault="00DA65B4">
            <w:pPr>
              <w:jc w:val="center"/>
              <w:rPr>
                <w:sz w:val="28"/>
              </w:rPr>
            </w:pPr>
          </w:p>
        </w:tc>
        <w:tc>
          <w:tcPr>
            <w:tcW w:w="2551"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p w:rsidR="00DA65B4" w:rsidRDefault="00DA65B4">
            <w:pPr>
              <w:jc w:val="center"/>
              <w:rPr>
                <w:sz w:val="28"/>
              </w:rPr>
            </w:pPr>
          </w:p>
        </w:tc>
      </w:tr>
      <w:tr w:rsidR="00DA65B4">
        <w:trPr>
          <w:trHeight w:val="1000"/>
        </w:trPr>
        <w:tc>
          <w:tcPr>
            <w:tcW w:w="4253"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а) сырье, материалы, покупные полуфабрикаты, комплектую</w:t>
            </w:r>
            <w:r>
              <w:rPr>
                <w:sz w:val="28"/>
              </w:rPr>
              <w:softHyphen/>
              <w:t>щие изделия, топливо, запас</w:t>
            </w:r>
            <w:r>
              <w:rPr>
                <w:sz w:val="28"/>
              </w:rPr>
              <w:softHyphen/>
              <w:t>ные части (по учетным ценам):</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p w:rsidR="00DA65B4" w:rsidRDefault="00DA65B4">
            <w:pPr>
              <w:jc w:val="center"/>
              <w:rPr>
                <w:sz w:val="28"/>
              </w:rPr>
            </w:pPr>
          </w:p>
        </w:tc>
        <w:tc>
          <w:tcPr>
            <w:tcW w:w="2551"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p w:rsidR="00DA65B4" w:rsidRDefault="00DA65B4">
            <w:pPr>
              <w:jc w:val="center"/>
              <w:rPr>
                <w:sz w:val="28"/>
              </w:rPr>
            </w:pPr>
          </w:p>
        </w:tc>
      </w:tr>
      <w:tr w:rsidR="00DA65B4">
        <w:trPr>
          <w:trHeight w:val="634"/>
        </w:trPr>
        <w:tc>
          <w:tcPr>
            <w:tcW w:w="4253"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 цехам основного производ</w:t>
            </w:r>
            <w:r>
              <w:rPr>
                <w:sz w:val="28"/>
              </w:rPr>
              <w:softHyphen/>
              <w:t>ства на изготовление продукции;</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23</w:t>
            </w:r>
          </w:p>
        </w:tc>
        <w:tc>
          <w:tcPr>
            <w:tcW w:w="2551"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20</w:t>
            </w:r>
          </w:p>
        </w:tc>
      </w:tr>
      <w:tr w:rsidR="00DA65B4">
        <w:trPr>
          <w:trHeight w:val="970"/>
        </w:trPr>
        <w:tc>
          <w:tcPr>
            <w:tcW w:w="4253"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 вспомогательным цехам на производство продукции (выполнение работ, услуг);</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23</w:t>
            </w:r>
          </w:p>
        </w:tc>
        <w:tc>
          <w:tcPr>
            <w:tcW w:w="2551"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20</w:t>
            </w:r>
          </w:p>
        </w:tc>
      </w:tr>
      <w:tr w:rsidR="00DA65B4">
        <w:trPr>
          <w:trHeight w:val="416"/>
        </w:trPr>
        <w:tc>
          <w:tcPr>
            <w:tcW w:w="4253"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 на исправление брака;</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24</w:t>
            </w:r>
          </w:p>
        </w:tc>
        <w:tc>
          <w:tcPr>
            <w:tcW w:w="2551"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20</w:t>
            </w:r>
          </w:p>
        </w:tc>
      </w:tr>
      <w:tr w:rsidR="00DA65B4">
        <w:trPr>
          <w:trHeight w:val="1260"/>
        </w:trPr>
        <w:tc>
          <w:tcPr>
            <w:tcW w:w="4253"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 цехам основного и вспомо</w:t>
            </w:r>
            <w:r>
              <w:rPr>
                <w:sz w:val="28"/>
              </w:rPr>
              <w:softHyphen/>
              <w:t>гательных производств на со</w:t>
            </w:r>
            <w:r>
              <w:rPr>
                <w:sz w:val="28"/>
              </w:rPr>
              <w:softHyphen/>
              <w:t>держание оборудования и тран</w:t>
            </w:r>
            <w:r>
              <w:rPr>
                <w:sz w:val="28"/>
              </w:rPr>
              <w:softHyphen/>
              <w:t>спортных средств;</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 xml:space="preserve">91 </w:t>
            </w:r>
          </w:p>
        </w:tc>
        <w:tc>
          <w:tcPr>
            <w:tcW w:w="2551"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 xml:space="preserve">20 </w:t>
            </w:r>
          </w:p>
        </w:tc>
      </w:tr>
    </w:tbl>
    <w:p w:rsidR="00DA65B4" w:rsidRDefault="00DA65B4"/>
    <w:tbl>
      <w:tblPr>
        <w:tblW w:w="0" w:type="auto"/>
        <w:tblInd w:w="40" w:type="dxa"/>
        <w:tblLayout w:type="fixed"/>
        <w:tblCellMar>
          <w:left w:w="40" w:type="dxa"/>
          <w:right w:w="40" w:type="dxa"/>
        </w:tblCellMar>
        <w:tblLook w:val="0000" w:firstRow="0" w:lastRow="0" w:firstColumn="0" w:lastColumn="0" w:noHBand="0" w:noVBand="0"/>
      </w:tblPr>
      <w:tblGrid>
        <w:gridCol w:w="4253"/>
        <w:gridCol w:w="2835"/>
        <w:gridCol w:w="2551"/>
      </w:tblGrid>
      <w:tr w:rsidR="00DA65B4">
        <w:trPr>
          <w:trHeight w:hRule="exact" w:val="320"/>
        </w:trPr>
        <w:tc>
          <w:tcPr>
            <w:tcW w:w="4253"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1</w:t>
            </w:r>
          </w:p>
        </w:tc>
        <w:tc>
          <w:tcPr>
            <w:tcW w:w="2835"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2</w:t>
            </w:r>
          </w:p>
        </w:tc>
        <w:tc>
          <w:tcPr>
            <w:tcW w:w="2551"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3</w:t>
            </w:r>
          </w:p>
        </w:tc>
      </w:tr>
      <w:tr w:rsidR="00DA65B4">
        <w:trPr>
          <w:trHeight w:val="977"/>
        </w:trPr>
        <w:tc>
          <w:tcPr>
            <w:tcW w:w="4253"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 то же, на нужды по содер</w:t>
            </w:r>
            <w:r>
              <w:rPr>
                <w:sz w:val="28"/>
              </w:rPr>
              <w:softHyphen/>
              <w:t>жанию зданий, сооружений и инвентаря цехов;</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91</w:t>
            </w:r>
          </w:p>
        </w:tc>
        <w:tc>
          <w:tcPr>
            <w:tcW w:w="2551"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20</w:t>
            </w:r>
          </w:p>
        </w:tc>
      </w:tr>
      <w:tr w:rsidR="00DA65B4">
        <w:trPr>
          <w:trHeight w:val="1301"/>
        </w:trPr>
        <w:tc>
          <w:tcPr>
            <w:tcW w:w="4253"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 на нужды, связанные с обслуживанием и управлением производства общехозяйствен</w:t>
            </w:r>
            <w:r>
              <w:rPr>
                <w:sz w:val="28"/>
              </w:rPr>
              <w:softHyphen/>
              <w:t>ного характера</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92</w:t>
            </w:r>
          </w:p>
        </w:tc>
        <w:tc>
          <w:tcPr>
            <w:tcW w:w="2551"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20</w:t>
            </w:r>
          </w:p>
        </w:tc>
      </w:tr>
      <w:tr w:rsidR="00DA65B4">
        <w:trPr>
          <w:trHeight w:val="1940"/>
        </w:trPr>
        <w:tc>
          <w:tcPr>
            <w:tcW w:w="4253"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Стоимость (по учетным ценам) сырья, материалов, топлива, за</w:t>
            </w:r>
            <w:r>
              <w:rPr>
                <w:sz w:val="28"/>
              </w:rPr>
              <w:softHyphen/>
              <w:t>пасных частей и полуфабрика</w:t>
            </w:r>
            <w:r>
              <w:rPr>
                <w:sz w:val="28"/>
              </w:rPr>
              <w:softHyphen/>
              <w:t>тов собственного производ</w:t>
            </w:r>
            <w:r>
              <w:rPr>
                <w:sz w:val="28"/>
              </w:rPr>
              <w:softHyphen/>
              <w:t>ства, неиспользованных в про</w:t>
            </w:r>
            <w:r>
              <w:rPr>
                <w:sz w:val="28"/>
              </w:rPr>
              <w:softHyphen/>
              <w:t>изводстве и оставшихся в цехах:</w:t>
            </w:r>
          </w:p>
        </w:tc>
        <w:tc>
          <w:tcPr>
            <w:tcW w:w="2835"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p w:rsidR="00DA65B4" w:rsidRDefault="00DA65B4">
            <w:pPr>
              <w:jc w:val="center"/>
              <w:rPr>
                <w:sz w:val="28"/>
              </w:rPr>
            </w:pPr>
          </w:p>
        </w:tc>
        <w:tc>
          <w:tcPr>
            <w:tcW w:w="2551"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p w:rsidR="00DA65B4" w:rsidRDefault="00DA65B4">
            <w:pPr>
              <w:jc w:val="center"/>
              <w:rPr>
                <w:sz w:val="28"/>
              </w:rPr>
            </w:pPr>
          </w:p>
        </w:tc>
      </w:tr>
      <w:tr w:rsidR="00DA65B4">
        <w:trPr>
          <w:trHeight w:hRule="exact" w:val="712"/>
        </w:trPr>
        <w:tc>
          <w:tcPr>
            <w:tcW w:w="4253"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 xml:space="preserve">- в конце отчетного месяца - сторно </w:t>
            </w:r>
          </w:p>
        </w:tc>
        <w:tc>
          <w:tcPr>
            <w:tcW w:w="2835"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23</w:t>
            </w:r>
          </w:p>
          <w:p w:rsidR="00DA65B4" w:rsidRDefault="00DA65B4">
            <w:pPr>
              <w:jc w:val="center"/>
              <w:rPr>
                <w:sz w:val="28"/>
              </w:rPr>
            </w:pPr>
          </w:p>
        </w:tc>
        <w:tc>
          <w:tcPr>
            <w:tcW w:w="2551"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20</w:t>
            </w:r>
          </w:p>
          <w:p w:rsidR="00DA65B4" w:rsidRDefault="00DA65B4">
            <w:pPr>
              <w:jc w:val="center"/>
              <w:rPr>
                <w:sz w:val="28"/>
              </w:rPr>
            </w:pPr>
          </w:p>
        </w:tc>
      </w:tr>
      <w:tr w:rsidR="00DA65B4">
        <w:trPr>
          <w:trHeight w:hRule="exact" w:val="689"/>
        </w:trPr>
        <w:tc>
          <w:tcPr>
            <w:tcW w:w="4253"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 в начале следующего меся</w:t>
            </w:r>
            <w:r>
              <w:rPr>
                <w:sz w:val="28"/>
              </w:rPr>
              <w:softHyphen/>
              <w:t>ца - прямой записью в той же сумме</w:t>
            </w:r>
          </w:p>
        </w:tc>
        <w:tc>
          <w:tcPr>
            <w:tcW w:w="2835"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23</w:t>
            </w:r>
          </w:p>
        </w:tc>
        <w:tc>
          <w:tcPr>
            <w:tcW w:w="2551"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20</w:t>
            </w:r>
          </w:p>
        </w:tc>
      </w:tr>
      <w:tr w:rsidR="00DA65B4">
        <w:trPr>
          <w:trHeight w:hRule="exact" w:val="983"/>
        </w:trPr>
        <w:tc>
          <w:tcPr>
            <w:tcW w:w="4253"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То же, неиспользованные в производстве и возвращенные на склады</w:t>
            </w:r>
          </w:p>
        </w:tc>
        <w:tc>
          <w:tcPr>
            <w:tcW w:w="2835"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20</w:t>
            </w:r>
          </w:p>
        </w:tc>
        <w:tc>
          <w:tcPr>
            <w:tcW w:w="2551"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23</w:t>
            </w:r>
          </w:p>
        </w:tc>
      </w:tr>
      <w:tr w:rsidR="00DA65B4">
        <w:trPr>
          <w:trHeight w:hRule="exact" w:val="2697"/>
        </w:trPr>
        <w:tc>
          <w:tcPr>
            <w:tcW w:w="4253"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Сумма транспортно-заготовительных расходов или отклоне</w:t>
            </w:r>
            <w:r>
              <w:rPr>
                <w:sz w:val="28"/>
              </w:rPr>
              <w:softHyphen/>
              <w:t>ния  (+, -) фактической себе</w:t>
            </w:r>
            <w:r>
              <w:rPr>
                <w:sz w:val="28"/>
              </w:rPr>
              <w:softHyphen/>
              <w:t>стоимости израсходованных материалов, покупных полу</w:t>
            </w:r>
            <w:r>
              <w:rPr>
                <w:sz w:val="28"/>
              </w:rPr>
              <w:softHyphen/>
              <w:t>фабрикатов и комплектующих изделий от их стоимости по учетным ценам:</w:t>
            </w:r>
          </w:p>
        </w:tc>
        <w:tc>
          <w:tcPr>
            <w:tcW w:w="2835"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p>
        </w:tc>
        <w:tc>
          <w:tcPr>
            <w:tcW w:w="2551"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p>
        </w:tc>
      </w:tr>
      <w:tr w:rsidR="00DA65B4">
        <w:trPr>
          <w:trHeight w:hRule="exact" w:val="1411"/>
        </w:trPr>
        <w:tc>
          <w:tcPr>
            <w:tcW w:w="4253"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 в процентном отношении к стоимости материалов по учет</w:t>
            </w:r>
            <w:r>
              <w:rPr>
                <w:sz w:val="28"/>
              </w:rPr>
              <w:softHyphen/>
              <w:t>ным ценам, отнесенным на из</w:t>
            </w:r>
            <w:r>
              <w:rPr>
                <w:sz w:val="28"/>
              </w:rPr>
              <w:softHyphen/>
              <w:t>держки производства;</w:t>
            </w:r>
          </w:p>
        </w:tc>
        <w:tc>
          <w:tcPr>
            <w:tcW w:w="2835"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23</w:t>
            </w:r>
          </w:p>
        </w:tc>
        <w:tc>
          <w:tcPr>
            <w:tcW w:w="2551"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20</w:t>
            </w:r>
          </w:p>
        </w:tc>
      </w:tr>
      <w:tr w:rsidR="00DA65B4">
        <w:trPr>
          <w:trHeight w:hRule="exact" w:val="695"/>
        </w:trPr>
        <w:tc>
          <w:tcPr>
            <w:tcW w:w="4253"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 отнесенным на затраты по исправлению брака</w:t>
            </w:r>
          </w:p>
        </w:tc>
        <w:tc>
          <w:tcPr>
            <w:tcW w:w="2835"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24</w:t>
            </w:r>
          </w:p>
        </w:tc>
        <w:tc>
          <w:tcPr>
            <w:tcW w:w="2551"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20</w:t>
            </w:r>
          </w:p>
        </w:tc>
      </w:tr>
      <w:tr w:rsidR="00DA65B4">
        <w:trPr>
          <w:trHeight w:hRule="exact" w:val="1278"/>
        </w:trPr>
        <w:tc>
          <w:tcPr>
            <w:tcW w:w="4253"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Стоимость материальных цен</w:t>
            </w:r>
            <w:r>
              <w:rPr>
                <w:sz w:val="28"/>
              </w:rPr>
              <w:softHyphen/>
              <w:t>ностей, израсходованных обслу</w:t>
            </w:r>
            <w:r>
              <w:rPr>
                <w:sz w:val="28"/>
              </w:rPr>
              <w:softHyphen/>
              <w:t>живающими производствами и хозяйствами</w:t>
            </w:r>
          </w:p>
        </w:tc>
        <w:tc>
          <w:tcPr>
            <w:tcW w:w="2835"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949</w:t>
            </w:r>
          </w:p>
        </w:tc>
        <w:tc>
          <w:tcPr>
            <w:tcW w:w="2551"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20, 22</w:t>
            </w:r>
          </w:p>
        </w:tc>
      </w:tr>
      <w:tr w:rsidR="00DA65B4">
        <w:trPr>
          <w:trHeight w:hRule="exact" w:val="1282"/>
        </w:trPr>
        <w:tc>
          <w:tcPr>
            <w:tcW w:w="4253"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Фактическая себестоимость ма</w:t>
            </w:r>
            <w:r>
              <w:rPr>
                <w:sz w:val="28"/>
              </w:rPr>
              <w:softHyphen/>
              <w:t>лоценных и быстроизнашиваю</w:t>
            </w:r>
            <w:r>
              <w:rPr>
                <w:sz w:val="28"/>
              </w:rPr>
              <w:softHyphen/>
              <w:t>щихся предметов, переданных в эксплуатацию:</w:t>
            </w:r>
          </w:p>
        </w:tc>
        <w:tc>
          <w:tcPr>
            <w:tcW w:w="2835"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p>
        </w:tc>
        <w:tc>
          <w:tcPr>
            <w:tcW w:w="2551"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p>
        </w:tc>
      </w:tr>
      <w:tr w:rsidR="00DA65B4">
        <w:trPr>
          <w:trHeight w:hRule="exact" w:val="320"/>
        </w:trPr>
        <w:tc>
          <w:tcPr>
            <w:tcW w:w="4253"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1</w:t>
            </w:r>
          </w:p>
        </w:tc>
        <w:tc>
          <w:tcPr>
            <w:tcW w:w="2835"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2</w:t>
            </w:r>
          </w:p>
        </w:tc>
        <w:tc>
          <w:tcPr>
            <w:tcW w:w="2551"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3</w:t>
            </w:r>
          </w:p>
        </w:tc>
      </w:tr>
      <w:tr w:rsidR="00DA65B4">
        <w:trPr>
          <w:trHeight w:hRule="exact" w:val="1394"/>
        </w:trPr>
        <w:tc>
          <w:tcPr>
            <w:tcW w:w="4253"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 цехам основного и вспомо</w:t>
            </w:r>
            <w:r>
              <w:rPr>
                <w:sz w:val="28"/>
              </w:rPr>
              <w:softHyphen/>
              <w:t>гательных производств на нужды по содержанию обору</w:t>
            </w:r>
            <w:r>
              <w:rPr>
                <w:sz w:val="28"/>
              </w:rPr>
              <w:softHyphen/>
              <w:t>дования и транспортных средств;</w:t>
            </w:r>
          </w:p>
        </w:tc>
        <w:tc>
          <w:tcPr>
            <w:tcW w:w="2835"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91</w:t>
            </w:r>
          </w:p>
        </w:tc>
        <w:tc>
          <w:tcPr>
            <w:tcW w:w="2551"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22</w:t>
            </w:r>
          </w:p>
        </w:tc>
      </w:tr>
      <w:tr w:rsidR="00DA65B4">
        <w:trPr>
          <w:trHeight w:hRule="exact" w:val="1408"/>
        </w:trPr>
        <w:tc>
          <w:tcPr>
            <w:tcW w:w="4253"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 то же, по содержанию зда</w:t>
            </w:r>
            <w:r>
              <w:rPr>
                <w:sz w:val="28"/>
              </w:rPr>
              <w:softHyphen/>
              <w:t>ний, сооружений, инвентаря и общецехового общехозяйствен</w:t>
            </w:r>
            <w:r>
              <w:rPr>
                <w:sz w:val="28"/>
              </w:rPr>
              <w:softHyphen/>
              <w:t>ного характера</w:t>
            </w:r>
          </w:p>
        </w:tc>
        <w:tc>
          <w:tcPr>
            <w:tcW w:w="2835"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91, 92</w:t>
            </w:r>
          </w:p>
        </w:tc>
        <w:tc>
          <w:tcPr>
            <w:tcW w:w="2551"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22</w:t>
            </w:r>
          </w:p>
        </w:tc>
      </w:tr>
      <w:tr w:rsidR="00DA65B4">
        <w:trPr>
          <w:trHeight w:hRule="exact" w:val="1400"/>
        </w:trPr>
        <w:tc>
          <w:tcPr>
            <w:tcW w:w="4253"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За полученные предприятием от сторонних предприятий (организаций) электроэнергию, газ, пар, воду и другие услуги:</w:t>
            </w:r>
          </w:p>
        </w:tc>
        <w:tc>
          <w:tcPr>
            <w:tcW w:w="2835"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p>
        </w:tc>
        <w:tc>
          <w:tcPr>
            <w:tcW w:w="2551"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p>
        </w:tc>
      </w:tr>
      <w:tr w:rsidR="00DA65B4">
        <w:trPr>
          <w:trHeight w:hRule="exact" w:val="995"/>
        </w:trPr>
        <w:tc>
          <w:tcPr>
            <w:tcW w:w="4253"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 стоимость электроэнергии, газа, воды, потребленных на технологические нужды;</w:t>
            </w:r>
          </w:p>
        </w:tc>
        <w:tc>
          <w:tcPr>
            <w:tcW w:w="2835"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p>
        </w:tc>
        <w:tc>
          <w:tcPr>
            <w:tcW w:w="2551"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p>
        </w:tc>
      </w:tr>
      <w:tr w:rsidR="00DA65B4">
        <w:trPr>
          <w:trHeight w:hRule="exact" w:val="995"/>
        </w:trPr>
        <w:tc>
          <w:tcPr>
            <w:tcW w:w="4253"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 когда эти расходы относят</w:t>
            </w:r>
            <w:r>
              <w:rPr>
                <w:sz w:val="28"/>
              </w:rPr>
              <w:softHyphen/>
              <w:t>ся на прямые затраты основно</w:t>
            </w:r>
            <w:r>
              <w:rPr>
                <w:sz w:val="28"/>
              </w:rPr>
              <w:softHyphen/>
              <w:t>го и вспомогательных произ</w:t>
            </w:r>
            <w:r>
              <w:rPr>
                <w:sz w:val="28"/>
              </w:rPr>
              <w:softHyphen/>
              <w:t>водств;</w:t>
            </w:r>
          </w:p>
        </w:tc>
        <w:tc>
          <w:tcPr>
            <w:tcW w:w="2835"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23</w:t>
            </w:r>
          </w:p>
        </w:tc>
        <w:tc>
          <w:tcPr>
            <w:tcW w:w="2551"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63</w:t>
            </w:r>
          </w:p>
        </w:tc>
      </w:tr>
      <w:tr w:rsidR="00DA65B4">
        <w:trPr>
          <w:trHeight w:hRule="exact" w:val="995"/>
        </w:trPr>
        <w:tc>
          <w:tcPr>
            <w:tcW w:w="4253"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 стоимость энергии, газа, воды, потребленных цехами основного и вспомогательных производств;</w:t>
            </w:r>
          </w:p>
        </w:tc>
        <w:tc>
          <w:tcPr>
            <w:tcW w:w="2835"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p>
        </w:tc>
        <w:tc>
          <w:tcPr>
            <w:tcW w:w="2551"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66"/>
        </w:trPr>
        <w:tc>
          <w:tcPr>
            <w:tcW w:w="4253" w:type="dxa"/>
          </w:tcPr>
          <w:p w:rsidR="00DA65B4" w:rsidRDefault="00DA65B4">
            <w:pPr>
              <w:rPr>
                <w:sz w:val="28"/>
              </w:rPr>
            </w:pPr>
            <w:r>
              <w:rPr>
                <w:sz w:val="28"/>
              </w:rPr>
              <w:t>- для приведения в движение оборудования, машин и меха</w:t>
            </w:r>
            <w:r>
              <w:rPr>
                <w:sz w:val="28"/>
              </w:rPr>
              <w:softHyphen/>
              <w:t>низмов;</w:t>
            </w:r>
          </w:p>
        </w:tc>
        <w:tc>
          <w:tcPr>
            <w:tcW w:w="2835" w:type="dxa"/>
          </w:tcPr>
          <w:p w:rsidR="00DA65B4" w:rsidRDefault="00DA65B4">
            <w:pPr>
              <w:jc w:val="center"/>
              <w:rPr>
                <w:sz w:val="28"/>
              </w:rPr>
            </w:pPr>
            <w:r>
              <w:rPr>
                <w:sz w:val="28"/>
              </w:rPr>
              <w:t>91</w:t>
            </w:r>
          </w:p>
        </w:tc>
        <w:tc>
          <w:tcPr>
            <w:tcW w:w="2551" w:type="dxa"/>
          </w:tcPr>
          <w:p w:rsidR="00DA65B4" w:rsidRDefault="00DA65B4">
            <w:pPr>
              <w:jc w:val="center"/>
              <w:rPr>
                <w:sz w:val="28"/>
              </w:rPr>
            </w:pPr>
            <w:r>
              <w:rPr>
                <w:sz w:val="28"/>
              </w:rPr>
              <w:t>63</w:t>
            </w: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8"/>
        </w:trPr>
        <w:tc>
          <w:tcPr>
            <w:tcW w:w="4253" w:type="dxa"/>
          </w:tcPr>
          <w:p w:rsidR="00DA65B4" w:rsidRDefault="00DA65B4">
            <w:pPr>
              <w:rPr>
                <w:sz w:val="28"/>
              </w:rPr>
            </w:pPr>
            <w:r>
              <w:rPr>
                <w:sz w:val="28"/>
              </w:rPr>
              <w:t>- для хозяйственных нужд цехов;</w:t>
            </w:r>
          </w:p>
        </w:tc>
        <w:tc>
          <w:tcPr>
            <w:tcW w:w="2835" w:type="dxa"/>
          </w:tcPr>
          <w:p w:rsidR="00DA65B4" w:rsidRDefault="00DA65B4">
            <w:pPr>
              <w:jc w:val="center"/>
              <w:rPr>
                <w:sz w:val="28"/>
              </w:rPr>
            </w:pPr>
            <w:r>
              <w:rPr>
                <w:sz w:val="28"/>
              </w:rPr>
              <w:t>91</w:t>
            </w:r>
          </w:p>
        </w:tc>
        <w:tc>
          <w:tcPr>
            <w:tcW w:w="2551" w:type="dxa"/>
          </w:tcPr>
          <w:p w:rsidR="00DA65B4" w:rsidRDefault="00DA65B4">
            <w:pPr>
              <w:jc w:val="center"/>
              <w:rPr>
                <w:sz w:val="28"/>
              </w:rPr>
            </w:pPr>
            <w:r>
              <w:rPr>
                <w:sz w:val="28"/>
              </w:rPr>
              <w:t>63</w:t>
            </w: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86"/>
        </w:trPr>
        <w:tc>
          <w:tcPr>
            <w:tcW w:w="4253" w:type="dxa"/>
          </w:tcPr>
          <w:p w:rsidR="00DA65B4" w:rsidRDefault="00DA65B4">
            <w:pPr>
              <w:rPr>
                <w:sz w:val="28"/>
              </w:rPr>
            </w:pPr>
            <w:r>
              <w:rPr>
                <w:sz w:val="28"/>
              </w:rPr>
              <w:t>- стоимость энергии, газа, воды, потребленных на общехозяйственные нужды;</w:t>
            </w:r>
          </w:p>
        </w:tc>
        <w:tc>
          <w:tcPr>
            <w:tcW w:w="2835" w:type="dxa"/>
          </w:tcPr>
          <w:p w:rsidR="00DA65B4" w:rsidRDefault="00DA65B4">
            <w:pPr>
              <w:jc w:val="center"/>
              <w:rPr>
                <w:sz w:val="28"/>
              </w:rPr>
            </w:pPr>
            <w:r>
              <w:rPr>
                <w:sz w:val="28"/>
              </w:rPr>
              <w:t>92</w:t>
            </w:r>
          </w:p>
        </w:tc>
        <w:tc>
          <w:tcPr>
            <w:tcW w:w="2551" w:type="dxa"/>
          </w:tcPr>
          <w:p w:rsidR="00DA65B4" w:rsidRDefault="00DA65B4">
            <w:pPr>
              <w:jc w:val="center"/>
              <w:rPr>
                <w:sz w:val="28"/>
              </w:rPr>
            </w:pPr>
            <w:r>
              <w:rPr>
                <w:sz w:val="28"/>
              </w:rPr>
              <w:t>63</w:t>
            </w: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17"/>
        </w:trPr>
        <w:tc>
          <w:tcPr>
            <w:tcW w:w="4253" w:type="dxa"/>
          </w:tcPr>
          <w:p w:rsidR="00DA65B4" w:rsidRDefault="00DA65B4">
            <w:pPr>
              <w:rPr>
                <w:sz w:val="28"/>
              </w:rPr>
            </w:pPr>
            <w:r>
              <w:rPr>
                <w:sz w:val="28"/>
              </w:rPr>
              <w:t>- то же, на нужды обслужива</w:t>
            </w:r>
            <w:r>
              <w:rPr>
                <w:sz w:val="28"/>
              </w:rPr>
              <w:softHyphen/>
              <w:t>ющих производств и хозяйств</w:t>
            </w:r>
          </w:p>
        </w:tc>
        <w:tc>
          <w:tcPr>
            <w:tcW w:w="2835" w:type="dxa"/>
          </w:tcPr>
          <w:p w:rsidR="00DA65B4" w:rsidRDefault="00DA65B4">
            <w:pPr>
              <w:jc w:val="center"/>
              <w:rPr>
                <w:sz w:val="28"/>
              </w:rPr>
            </w:pPr>
            <w:r>
              <w:rPr>
                <w:sz w:val="28"/>
              </w:rPr>
              <w:t>949</w:t>
            </w:r>
          </w:p>
        </w:tc>
        <w:tc>
          <w:tcPr>
            <w:tcW w:w="2551" w:type="dxa"/>
          </w:tcPr>
          <w:p w:rsidR="00DA65B4" w:rsidRDefault="00DA65B4">
            <w:pPr>
              <w:jc w:val="center"/>
              <w:rPr>
                <w:sz w:val="28"/>
              </w:rPr>
            </w:pPr>
            <w:r>
              <w:rPr>
                <w:sz w:val="28"/>
              </w:rPr>
              <w:t>63</w:t>
            </w: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8"/>
        </w:trPr>
        <w:tc>
          <w:tcPr>
            <w:tcW w:w="4253" w:type="dxa"/>
          </w:tcPr>
          <w:p w:rsidR="00DA65B4" w:rsidRDefault="00DA65B4">
            <w:pPr>
              <w:rPr>
                <w:sz w:val="28"/>
              </w:rPr>
            </w:pPr>
            <w:r>
              <w:rPr>
                <w:sz w:val="28"/>
              </w:rPr>
              <w:t>Основная и дополнительная за</w:t>
            </w:r>
            <w:r>
              <w:rPr>
                <w:sz w:val="28"/>
              </w:rPr>
              <w:softHyphen/>
              <w:t>работная плата, начисленная:</w:t>
            </w:r>
          </w:p>
        </w:tc>
        <w:tc>
          <w:tcPr>
            <w:tcW w:w="2835" w:type="dxa"/>
          </w:tcPr>
          <w:p w:rsidR="00DA65B4" w:rsidRDefault="00DA65B4">
            <w:pPr>
              <w:jc w:val="center"/>
              <w:rPr>
                <w:sz w:val="28"/>
              </w:rPr>
            </w:pPr>
          </w:p>
        </w:tc>
        <w:tc>
          <w:tcPr>
            <w:tcW w:w="2551" w:type="dxa"/>
          </w:tcPr>
          <w:p w:rsidR="00DA65B4" w:rsidRDefault="00DA65B4">
            <w:pPr>
              <w:jc w:val="center"/>
              <w:rPr>
                <w:sz w:val="28"/>
              </w:rPr>
            </w:pP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18"/>
        </w:trPr>
        <w:tc>
          <w:tcPr>
            <w:tcW w:w="4253" w:type="dxa"/>
          </w:tcPr>
          <w:p w:rsidR="00DA65B4" w:rsidRDefault="00DA65B4">
            <w:pPr>
              <w:rPr>
                <w:sz w:val="28"/>
              </w:rPr>
            </w:pPr>
            <w:r>
              <w:rPr>
                <w:sz w:val="28"/>
              </w:rPr>
              <w:t>- рабочим за работы по про</w:t>
            </w:r>
            <w:r>
              <w:rPr>
                <w:sz w:val="28"/>
              </w:rPr>
              <w:softHyphen/>
              <w:t>изводству продукции, выполне</w:t>
            </w:r>
            <w:r>
              <w:rPr>
                <w:sz w:val="28"/>
              </w:rPr>
              <w:softHyphen/>
              <w:t>нию заказов и услуг в основ</w:t>
            </w:r>
            <w:r>
              <w:rPr>
                <w:sz w:val="28"/>
              </w:rPr>
              <w:softHyphen/>
              <w:t>ном и вспомогательных производствах;</w:t>
            </w:r>
          </w:p>
        </w:tc>
        <w:tc>
          <w:tcPr>
            <w:tcW w:w="2835" w:type="dxa"/>
          </w:tcPr>
          <w:p w:rsidR="00DA65B4" w:rsidRDefault="00DA65B4">
            <w:pPr>
              <w:jc w:val="center"/>
              <w:rPr>
                <w:sz w:val="28"/>
              </w:rPr>
            </w:pPr>
            <w:r>
              <w:rPr>
                <w:sz w:val="28"/>
              </w:rPr>
              <w:t>23</w:t>
            </w:r>
          </w:p>
        </w:tc>
        <w:tc>
          <w:tcPr>
            <w:tcW w:w="2551" w:type="dxa"/>
          </w:tcPr>
          <w:p w:rsidR="00DA65B4" w:rsidRDefault="00DA65B4">
            <w:pPr>
              <w:jc w:val="center"/>
              <w:rPr>
                <w:sz w:val="28"/>
              </w:rPr>
            </w:pPr>
            <w:r>
              <w:rPr>
                <w:sz w:val="28"/>
              </w:rPr>
              <w:t>66</w:t>
            </w: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0"/>
        </w:trPr>
        <w:tc>
          <w:tcPr>
            <w:tcW w:w="4253" w:type="dxa"/>
          </w:tcPr>
          <w:p w:rsidR="00DA65B4" w:rsidRDefault="00DA65B4">
            <w:pPr>
              <w:rPr>
                <w:sz w:val="28"/>
              </w:rPr>
            </w:pPr>
            <w:r>
              <w:rPr>
                <w:sz w:val="28"/>
              </w:rPr>
              <w:t>- то же, рабочим за исправле</w:t>
            </w:r>
            <w:r>
              <w:rPr>
                <w:sz w:val="28"/>
              </w:rPr>
              <w:softHyphen/>
              <w:t>ние брака</w:t>
            </w:r>
          </w:p>
        </w:tc>
        <w:tc>
          <w:tcPr>
            <w:tcW w:w="2835" w:type="dxa"/>
          </w:tcPr>
          <w:p w:rsidR="00DA65B4" w:rsidRDefault="00DA65B4">
            <w:pPr>
              <w:jc w:val="center"/>
              <w:rPr>
                <w:sz w:val="28"/>
              </w:rPr>
            </w:pPr>
            <w:r>
              <w:rPr>
                <w:sz w:val="28"/>
              </w:rPr>
              <w:t>24</w:t>
            </w:r>
          </w:p>
        </w:tc>
        <w:tc>
          <w:tcPr>
            <w:tcW w:w="2551" w:type="dxa"/>
          </w:tcPr>
          <w:p w:rsidR="00DA65B4" w:rsidRDefault="00DA65B4">
            <w:pPr>
              <w:jc w:val="center"/>
              <w:rPr>
                <w:sz w:val="28"/>
              </w:rPr>
            </w:pPr>
            <w:r>
              <w:rPr>
                <w:sz w:val="28"/>
              </w:rPr>
              <w:t>66</w:t>
            </w:r>
          </w:p>
        </w:tc>
      </w:tr>
    </w:tbl>
    <w:p w:rsidR="00DA65B4" w:rsidRDefault="00DA65B4">
      <w:pPr>
        <w:ind w:firstLine="720"/>
        <w:rPr>
          <w:sz w:val="28"/>
        </w:rPr>
      </w:pPr>
    </w:p>
    <w:p w:rsidR="00DA65B4" w:rsidRDefault="00DA65B4">
      <w:pPr>
        <w:jc w:val="center"/>
        <w:rPr>
          <w:b/>
          <w:caps/>
          <w:sz w:val="28"/>
        </w:rPr>
      </w:pPr>
      <w:r>
        <w:br w:type="page"/>
      </w:r>
      <w:r>
        <w:rPr>
          <w:b/>
          <w:caps/>
          <w:sz w:val="28"/>
        </w:rPr>
        <w:t xml:space="preserve">Тема 7 учет труда и заработной платы </w:t>
      </w:r>
    </w:p>
    <w:p w:rsidR="00DA65B4" w:rsidRDefault="00DA65B4">
      <w:pPr>
        <w:jc w:val="center"/>
        <w:rPr>
          <w:b/>
          <w:caps/>
          <w:sz w:val="28"/>
        </w:rPr>
      </w:pPr>
    </w:p>
    <w:p w:rsidR="00DA65B4" w:rsidRDefault="00DA65B4">
      <w:pPr>
        <w:ind w:firstLine="708"/>
        <w:rPr>
          <w:b/>
          <w:sz w:val="28"/>
        </w:rPr>
      </w:pPr>
      <w:r>
        <w:rPr>
          <w:b/>
          <w:caps/>
          <w:sz w:val="28"/>
        </w:rPr>
        <w:t xml:space="preserve">7.1 </w:t>
      </w:r>
      <w:r>
        <w:rPr>
          <w:b/>
          <w:sz w:val="28"/>
        </w:rPr>
        <w:t xml:space="preserve">Учет личного состава работников </w:t>
      </w:r>
    </w:p>
    <w:p w:rsidR="00DA65B4" w:rsidRDefault="00DA65B4">
      <w:pPr>
        <w:ind w:firstLine="708"/>
        <w:rPr>
          <w:b/>
          <w:sz w:val="28"/>
        </w:rPr>
      </w:pPr>
    </w:p>
    <w:p w:rsidR="00DA65B4" w:rsidRDefault="00DA65B4">
      <w:pPr>
        <w:pStyle w:val="20"/>
        <w:spacing w:line="240" w:lineRule="auto"/>
      </w:pPr>
      <w:r>
        <w:t xml:space="preserve">Учет труда и заработной платы  регламентируется нормативными документами и Трудовым законодательством. Основным условием при учете труда и заработной платы является обеспечение контроля за соблюдением количественного состава, использования рабочего времени, соблюдения трудовой дисциплины. При приеме на работу с работниками заключаются трудовые договора. Трудовой договор может быть заключен на беспрерывный срок действия. </w:t>
      </w:r>
    </w:p>
    <w:p w:rsidR="00DA65B4" w:rsidRDefault="00DA65B4">
      <w:pPr>
        <w:ind w:firstLine="708"/>
        <w:jc w:val="both"/>
        <w:rPr>
          <w:sz w:val="28"/>
        </w:rPr>
      </w:pPr>
      <w:r>
        <w:rPr>
          <w:sz w:val="28"/>
        </w:rPr>
        <w:t xml:space="preserve">По условиям договора руководитель обязуется обеспечивать надлежащие условия труда и выплачивать заработную плату. Работник обязуется качественно исполнять свои обязанности и соблюдать трудовую дисциплину. Трудовой договор может быть заключен в письменной форме в виде контракта. Контракт заключается на определенный срок действия и на выполнение определенной работы. При заключении трудового договора и контракта работник предоставляет трудовую книжку и копию документа об образовании. Лица, заключившие трудовой договор  или  контракт, считаются постоянными работниками. </w:t>
      </w:r>
    </w:p>
    <w:p w:rsidR="00DA65B4" w:rsidRDefault="00DA65B4">
      <w:pPr>
        <w:ind w:firstLine="708"/>
        <w:jc w:val="both"/>
        <w:rPr>
          <w:sz w:val="28"/>
        </w:rPr>
      </w:pPr>
      <w:r>
        <w:rPr>
          <w:sz w:val="28"/>
        </w:rPr>
        <w:t xml:space="preserve">На выполнение разовых работ или при работе по совместительству заключаются трудовые соглашения. Окончание работы оформляется актом выполненных работ. При заключении трудового соглашения на предприятие не предоставляется трудовая книжка. Вся численность работников  должна быть оформлена и утверждена в штатном расписании. </w:t>
      </w:r>
    </w:p>
    <w:p w:rsidR="00DA65B4" w:rsidRDefault="00DA65B4">
      <w:pPr>
        <w:jc w:val="both"/>
        <w:rPr>
          <w:sz w:val="28"/>
        </w:rPr>
      </w:pPr>
    </w:p>
    <w:p w:rsidR="00DA65B4" w:rsidRDefault="00DA65B4">
      <w:pPr>
        <w:ind w:left="5580"/>
        <w:jc w:val="both"/>
        <w:rPr>
          <w:sz w:val="28"/>
        </w:rPr>
      </w:pPr>
      <w:r>
        <w:rPr>
          <w:sz w:val="28"/>
        </w:rPr>
        <w:t xml:space="preserve">Утверждено </w:t>
      </w:r>
    </w:p>
    <w:p w:rsidR="00DA65B4" w:rsidRDefault="00DA65B4">
      <w:pPr>
        <w:ind w:left="5580"/>
        <w:jc w:val="both"/>
        <w:rPr>
          <w:sz w:val="28"/>
        </w:rPr>
      </w:pPr>
      <w:r>
        <w:rPr>
          <w:sz w:val="28"/>
        </w:rPr>
        <w:t xml:space="preserve">Руководитель </w:t>
      </w:r>
    </w:p>
    <w:p w:rsidR="00DA65B4" w:rsidRDefault="00DA65B4">
      <w:pPr>
        <w:ind w:left="5580"/>
        <w:jc w:val="both"/>
        <w:rPr>
          <w:sz w:val="28"/>
          <w:u w:val="single"/>
        </w:rPr>
      </w:pPr>
      <w:r>
        <w:rPr>
          <w:sz w:val="28"/>
        </w:rPr>
        <w:t>«</w:t>
      </w:r>
      <w:r>
        <w:rPr>
          <w:sz w:val="28"/>
        </w:rPr>
        <w:softHyphen/>
      </w:r>
      <w:r>
        <w:rPr>
          <w:sz w:val="28"/>
          <w:u w:val="single"/>
        </w:rPr>
        <w:tab/>
      </w:r>
      <w:r>
        <w:rPr>
          <w:sz w:val="28"/>
        </w:rPr>
        <w:t xml:space="preserve">» </w:t>
      </w:r>
      <w:r>
        <w:rPr>
          <w:sz w:val="28"/>
          <w:u w:val="single"/>
        </w:rPr>
        <w:tab/>
      </w:r>
      <w:r>
        <w:rPr>
          <w:sz w:val="28"/>
          <w:u w:val="single"/>
        </w:rPr>
        <w:tab/>
      </w:r>
    </w:p>
    <w:p w:rsidR="00DA65B4" w:rsidRDefault="00DA65B4">
      <w:pPr>
        <w:jc w:val="center"/>
        <w:rPr>
          <w:sz w:val="28"/>
        </w:rPr>
      </w:pPr>
      <w:r>
        <w:rPr>
          <w:sz w:val="28"/>
        </w:rPr>
        <w:t>Численность человек с месячной заработной платой</w:t>
      </w:r>
    </w:p>
    <w:p w:rsidR="00DA65B4" w:rsidRDefault="00DA65B4">
      <w:pPr>
        <w:jc w:val="center"/>
        <w:rPr>
          <w:sz w:val="28"/>
        </w:rPr>
      </w:pPr>
      <w:r>
        <w:rPr>
          <w:sz w:val="28"/>
        </w:rPr>
        <w:t>(всего по предприятию)</w:t>
      </w:r>
    </w:p>
    <w:p w:rsidR="00DA65B4" w:rsidRDefault="00DA65B4">
      <w:pPr>
        <w:jc w:val="center"/>
        <w:rPr>
          <w:sz w:val="28"/>
        </w:rPr>
      </w:pPr>
      <w:r>
        <w:rPr>
          <w:sz w:val="28"/>
        </w:rPr>
        <w:t>Штатное расписание</w:t>
      </w:r>
    </w:p>
    <w:p w:rsidR="00DA65B4" w:rsidRDefault="00DA65B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8"/>
        <w:gridCol w:w="1561"/>
        <w:gridCol w:w="1225"/>
        <w:gridCol w:w="2042"/>
        <w:gridCol w:w="2481"/>
      </w:tblGrid>
      <w:tr w:rsidR="00DA65B4">
        <w:tc>
          <w:tcPr>
            <w:tcW w:w="1978" w:type="dxa"/>
            <w:vAlign w:val="center"/>
          </w:tcPr>
          <w:p w:rsidR="00DA65B4" w:rsidRDefault="00DA65B4">
            <w:pPr>
              <w:jc w:val="center"/>
            </w:pPr>
            <w:r>
              <w:t>Структурное подразделение</w:t>
            </w:r>
          </w:p>
        </w:tc>
        <w:tc>
          <w:tcPr>
            <w:tcW w:w="1561" w:type="dxa"/>
            <w:vAlign w:val="center"/>
          </w:tcPr>
          <w:p w:rsidR="00DA65B4" w:rsidRDefault="00DA65B4">
            <w:pPr>
              <w:jc w:val="center"/>
            </w:pPr>
            <w:r>
              <w:t>Должность</w:t>
            </w:r>
          </w:p>
        </w:tc>
        <w:tc>
          <w:tcPr>
            <w:tcW w:w="1225" w:type="dxa"/>
            <w:vAlign w:val="center"/>
          </w:tcPr>
          <w:p w:rsidR="00DA65B4" w:rsidRDefault="00DA65B4">
            <w:pPr>
              <w:jc w:val="center"/>
            </w:pPr>
            <w:r>
              <w:t>Оклад</w:t>
            </w:r>
          </w:p>
        </w:tc>
        <w:tc>
          <w:tcPr>
            <w:tcW w:w="2042" w:type="dxa"/>
            <w:vAlign w:val="center"/>
          </w:tcPr>
          <w:p w:rsidR="00DA65B4" w:rsidRDefault="00DA65B4">
            <w:pPr>
              <w:jc w:val="center"/>
            </w:pPr>
            <w:r>
              <w:t>Количество единиц</w:t>
            </w:r>
          </w:p>
        </w:tc>
        <w:tc>
          <w:tcPr>
            <w:tcW w:w="2481" w:type="dxa"/>
            <w:vAlign w:val="center"/>
          </w:tcPr>
          <w:p w:rsidR="00DA65B4" w:rsidRDefault="00DA65B4">
            <w:pPr>
              <w:jc w:val="center"/>
            </w:pPr>
            <w:r>
              <w:t>Сумма месячной зарплаты</w:t>
            </w:r>
          </w:p>
        </w:tc>
      </w:tr>
      <w:tr w:rsidR="00DA65B4">
        <w:trPr>
          <w:trHeight w:val="439"/>
        </w:trPr>
        <w:tc>
          <w:tcPr>
            <w:tcW w:w="1978" w:type="dxa"/>
          </w:tcPr>
          <w:p w:rsidR="00DA65B4" w:rsidRDefault="00DA65B4">
            <w:pPr>
              <w:jc w:val="center"/>
            </w:pPr>
          </w:p>
          <w:p w:rsidR="00DA65B4" w:rsidRDefault="00DA65B4">
            <w:pPr>
              <w:jc w:val="center"/>
            </w:pPr>
          </w:p>
        </w:tc>
        <w:tc>
          <w:tcPr>
            <w:tcW w:w="1561" w:type="dxa"/>
          </w:tcPr>
          <w:p w:rsidR="00DA65B4" w:rsidRDefault="00DA65B4">
            <w:pPr>
              <w:jc w:val="center"/>
            </w:pPr>
          </w:p>
        </w:tc>
        <w:tc>
          <w:tcPr>
            <w:tcW w:w="1225" w:type="dxa"/>
          </w:tcPr>
          <w:p w:rsidR="00DA65B4" w:rsidRDefault="00DA65B4">
            <w:pPr>
              <w:jc w:val="center"/>
            </w:pPr>
          </w:p>
        </w:tc>
        <w:tc>
          <w:tcPr>
            <w:tcW w:w="2042" w:type="dxa"/>
          </w:tcPr>
          <w:p w:rsidR="00DA65B4" w:rsidRDefault="00DA65B4">
            <w:pPr>
              <w:jc w:val="center"/>
            </w:pPr>
          </w:p>
        </w:tc>
        <w:tc>
          <w:tcPr>
            <w:tcW w:w="2481" w:type="dxa"/>
          </w:tcPr>
          <w:p w:rsidR="00DA65B4" w:rsidRDefault="00DA65B4">
            <w:pPr>
              <w:jc w:val="center"/>
            </w:pPr>
          </w:p>
        </w:tc>
      </w:tr>
    </w:tbl>
    <w:p w:rsidR="00DA65B4" w:rsidRDefault="00DA65B4">
      <w:pPr>
        <w:jc w:val="center"/>
      </w:pPr>
    </w:p>
    <w:p w:rsidR="00DA65B4" w:rsidRDefault="00DA65B4">
      <w:pPr>
        <w:ind w:firstLine="709"/>
        <w:jc w:val="both"/>
        <w:rPr>
          <w:sz w:val="28"/>
        </w:rPr>
      </w:pPr>
      <w:r>
        <w:rPr>
          <w:sz w:val="28"/>
        </w:rPr>
        <w:t xml:space="preserve">Фактически отработанное рабочее время заполняется по каждому структурному подразделению в табеле учета рабочего времени. Табель заполняется без исправлений, подписывается табельщиком и руководителем подразделения. Законодательно установлена продолжительность рабочей недели в объеме 40 часов. Сокращенная рабочая неделя применяется при труде несовершеннолетних и при вредных, тяжелых условиях труда. На основании табеля учета рабочего времени составляется отчетность по численности. </w:t>
      </w:r>
    </w:p>
    <w:p w:rsidR="00DA65B4" w:rsidRDefault="00DA65B4">
      <w:pPr>
        <w:ind w:firstLine="709"/>
        <w:jc w:val="both"/>
        <w:rPr>
          <w:sz w:val="28"/>
        </w:rPr>
      </w:pPr>
      <w:r>
        <w:rPr>
          <w:sz w:val="28"/>
        </w:rPr>
        <w:t xml:space="preserve">В начале отчетного года на предприятиях заключаются коллективные договора. В коллективном договоре должен быть раздел по оплате труда, в котором оговариваются вопросы нормирования и оплата труда, устанавливаются формы и системы оплаты, размеры заработной платы, доплаты, надбавки, премии, компенсационные выплаты, устанавливаются льготы. В договоре указывается в какие сроки выплачивается заработная плата с использованием авансовой или безавансовой систем. Предприятия могут выплачивать заработную плату частично в натуральной форме по цене не ниже себестоимости и с соблюдением перечня товаров, которыми разрешена выплата заработной платы. </w:t>
      </w:r>
    </w:p>
    <w:p w:rsidR="00DA65B4" w:rsidRDefault="00DA65B4">
      <w:pPr>
        <w:ind w:firstLine="709"/>
        <w:jc w:val="both"/>
        <w:rPr>
          <w:sz w:val="28"/>
        </w:rPr>
      </w:pPr>
      <w:r>
        <w:rPr>
          <w:sz w:val="28"/>
        </w:rPr>
        <w:t xml:space="preserve">В коллективном договоре должна быть предусмотрена продолжительность дополнительных отпусков. </w:t>
      </w:r>
    </w:p>
    <w:p w:rsidR="00DA65B4" w:rsidRDefault="00DA65B4">
      <w:pPr>
        <w:ind w:firstLine="709"/>
        <w:jc w:val="both"/>
        <w:rPr>
          <w:sz w:val="28"/>
        </w:rPr>
      </w:pPr>
    </w:p>
    <w:p w:rsidR="00DA65B4" w:rsidRDefault="00DA65B4">
      <w:pPr>
        <w:ind w:firstLine="709"/>
        <w:jc w:val="both"/>
        <w:rPr>
          <w:b/>
          <w:sz w:val="28"/>
        </w:rPr>
      </w:pPr>
      <w:r>
        <w:rPr>
          <w:b/>
          <w:sz w:val="28"/>
        </w:rPr>
        <w:t xml:space="preserve">7.2 Формы и системы оплаты труда </w:t>
      </w:r>
    </w:p>
    <w:p w:rsidR="00DA65B4" w:rsidRDefault="00DA65B4">
      <w:pPr>
        <w:ind w:firstLine="709"/>
        <w:jc w:val="both"/>
        <w:rPr>
          <w:sz w:val="28"/>
        </w:rPr>
      </w:pPr>
    </w:p>
    <w:p w:rsidR="00DA65B4" w:rsidRDefault="00DA65B4">
      <w:pPr>
        <w:pStyle w:val="20"/>
        <w:widowControl/>
        <w:spacing w:line="240" w:lineRule="auto"/>
      </w:pPr>
      <w:r>
        <w:t>Законодательно установлено две формы оплаты труда: повременная и сдельная. Повременная зависит от количества отработанного времени, которое отражается в табеле учета рабочего времени. В табеле учета рабочего времени за каждый отработанный день работнику делается отметка о количестве отработанных часов или причины отсутствия. В конце месяца подсчитывается фактически отработанное время – дней или часов. Каждому работнику присваивается табельный номер. При повременной форме оплаты устанавливаются месячные оклады, если нет возможности определить объем работы за единицу времени. Для рабочих, в соответствии с их разрядами и разрядами их работ в тарифно-квалификационном справочнике, устанавливается часовая тарифная ставка.</w:t>
      </w:r>
    </w:p>
    <w:p w:rsidR="00DA65B4" w:rsidRDefault="00DA65B4">
      <w:pPr>
        <w:pStyle w:val="a8"/>
        <w:spacing w:line="240" w:lineRule="auto"/>
      </w:pPr>
      <w:r>
        <w:t xml:space="preserve">      При повременной форме оплаты труда применяется повременно-премиальная система оплаты, при которой на основании положения о премировании устанавливается определенный процент премии на фактически начисленную заработную плату.</w:t>
      </w:r>
    </w:p>
    <w:p w:rsidR="00DA65B4" w:rsidRDefault="00DA65B4">
      <w:pPr>
        <w:pStyle w:val="a8"/>
        <w:spacing w:line="240" w:lineRule="auto"/>
      </w:pPr>
      <w:r>
        <w:t xml:space="preserve">     При сдельной форме оплаты труда в основе расчета лежит количество выполненной работы и расценка за единицу продукции. Сдельная форма оплаты имеет разновидность: сдельно-прогрессивную, сдельно-премиальную, аккордную системы оплаты. </w:t>
      </w:r>
    </w:p>
    <w:p w:rsidR="00DA65B4" w:rsidRDefault="00DA65B4">
      <w:pPr>
        <w:pStyle w:val="a8"/>
        <w:spacing w:line="240" w:lineRule="auto"/>
      </w:pPr>
      <w:r>
        <w:t xml:space="preserve">       Для начисления заработной платы по сдельной форме оплаты, кроме заполнения табеля учета рабочего времени, оформляется наряд на сдельную выполненную работу, в котором указывается количество изготовленной продукции и расценка на ее единицу. </w:t>
      </w:r>
    </w:p>
    <w:p w:rsidR="00DA65B4" w:rsidRDefault="00DA65B4">
      <w:pPr>
        <w:pStyle w:val="a8"/>
        <w:spacing w:line="240" w:lineRule="auto"/>
      </w:pPr>
      <w:r>
        <w:t>Во всех документах по начислению заработной платы заполняются все обязательные реквизиты:</w:t>
      </w:r>
    </w:p>
    <w:p w:rsidR="00DA65B4" w:rsidRDefault="00DA65B4" w:rsidP="00DA65B4">
      <w:pPr>
        <w:pStyle w:val="a8"/>
        <w:numPr>
          <w:ilvl w:val="0"/>
          <w:numId w:val="2"/>
        </w:numPr>
        <w:spacing w:line="240" w:lineRule="auto"/>
      </w:pPr>
      <w:r>
        <w:t>наименование организации:</w:t>
      </w:r>
    </w:p>
    <w:p w:rsidR="00DA65B4" w:rsidRDefault="00DA65B4" w:rsidP="00DA65B4">
      <w:pPr>
        <w:pStyle w:val="a8"/>
        <w:numPr>
          <w:ilvl w:val="0"/>
          <w:numId w:val="2"/>
        </w:numPr>
        <w:spacing w:line="240" w:lineRule="auto"/>
      </w:pPr>
      <w:r>
        <w:t>период, за который начислена заработная плата;</w:t>
      </w:r>
    </w:p>
    <w:p w:rsidR="00DA65B4" w:rsidRDefault="00DA65B4" w:rsidP="00DA65B4">
      <w:pPr>
        <w:pStyle w:val="a8"/>
        <w:numPr>
          <w:ilvl w:val="0"/>
          <w:numId w:val="2"/>
        </w:numPr>
        <w:spacing w:line="240" w:lineRule="auto"/>
      </w:pPr>
      <w:r>
        <w:t>структурное подразделение;</w:t>
      </w:r>
    </w:p>
    <w:p w:rsidR="00DA65B4" w:rsidRDefault="00DA65B4" w:rsidP="00DA65B4">
      <w:pPr>
        <w:pStyle w:val="a8"/>
        <w:numPr>
          <w:ilvl w:val="0"/>
          <w:numId w:val="2"/>
        </w:numPr>
        <w:spacing w:line="240" w:lineRule="auto"/>
      </w:pPr>
      <w:r>
        <w:t>Ф.И.О.;</w:t>
      </w:r>
    </w:p>
    <w:p w:rsidR="00DA65B4" w:rsidRDefault="00DA65B4" w:rsidP="00DA65B4">
      <w:pPr>
        <w:pStyle w:val="a8"/>
        <w:numPr>
          <w:ilvl w:val="0"/>
          <w:numId w:val="2"/>
        </w:numPr>
        <w:spacing w:line="240" w:lineRule="auto"/>
      </w:pPr>
      <w:r>
        <w:t>табельный номер работника;</w:t>
      </w:r>
    </w:p>
    <w:p w:rsidR="00DA65B4" w:rsidRDefault="00DA65B4" w:rsidP="00DA65B4">
      <w:pPr>
        <w:pStyle w:val="a8"/>
        <w:numPr>
          <w:ilvl w:val="0"/>
          <w:numId w:val="2"/>
        </w:numPr>
        <w:spacing w:line="240" w:lineRule="auto"/>
      </w:pPr>
      <w:r>
        <w:t>наименование работы;</w:t>
      </w:r>
    </w:p>
    <w:p w:rsidR="00DA65B4" w:rsidRDefault="00DA65B4" w:rsidP="00DA65B4">
      <w:pPr>
        <w:pStyle w:val="a8"/>
        <w:numPr>
          <w:ilvl w:val="0"/>
          <w:numId w:val="2"/>
        </w:numPr>
        <w:spacing w:line="240" w:lineRule="auto"/>
      </w:pPr>
      <w:r>
        <w:t>время исполнения по норме и фактически отработанное время;</w:t>
      </w:r>
    </w:p>
    <w:p w:rsidR="00DA65B4" w:rsidRDefault="00DA65B4" w:rsidP="00DA65B4">
      <w:pPr>
        <w:pStyle w:val="a8"/>
        <w:numPr>
          <w:ilvl w:val="0"/>
          <w:numId w:val="2"/>
        </w:numPr>
        <w:spacing w:line="240" w:lineRule="auto"/>
      </w:pPr>
      <w:r>
        <w:t xml:space="preserve">подпись исполнителей и ответственных лиц. </w:t>
      </w:r>
    </w:p>
    <w:p w:rsidR="00DA65B4" w:rsidRDefault="00DA65B4">
      <w:pPr>
        <w:pStyle w:val="a8"/>
        <w:spacing w:line="240" w:lineRule="auto"/>
        <w:ind w:left="709"/>
        <w:rPr>
          <w:i/>
        </w:rPr>
      </w:pPr>
    </w:p>
    <w:p w:rsidR="00DA65B4" w:rsidRDefault="00DA65B4">
      <w:pPr>
        <w:pStyle w:val="a8"/>
        <w:spacing w:line="240" w:lineRule="auto"/>
        <w:ind w:left="709"/>
        <w:rPr>
          <w:i/>
        </w:rPr>
      </w:pPr>
      <w:r>
        <w:rPr>
          <w:i/>
        </w:rPr>
        <w:t xml:space="preserve">Пример. </w:t>
      </w:r>
    </w:p>
    <w:p w:rsidR="00DA65B4" w:rsidRDefault="00DA65B4">
      <w:pPr>
        <w:pStyle w:val="a8"/>
        <w:spacing w:line="240" w:lineRule="auto"/>
        <w:ind w:firstLine="708"/>
      </w:pPr>
      <w:r>
        <w:t xml:space="preserve">Должностной оклад инженера – 200 грн. Рабочих дней в отчетном месяце – 22, из них отработано  18 дней. Применяется система премирования – 25% от начисленной заработной платы. Среднедневной заработок – 9,09 (200 : 22). Сумма начисленной заработной платы – 163,64 (9,09 </w:t>
      </w:r>
      <w:r>
        <w:sym w:font="Symbol" w:char="F0B4"/>
      </w:r>
      <w:r>
        <w:t xml:space="preserve"> 18). Начислена премия на фактическую заработную плату – 40,91         (163,64 </w:t>
      </w:r>
      <w:r>
        <w:sym w:font="Symbol" w:char="F0B4"/>
      </w:r>
      <w:r>
        <w:t xml:space="preserve"> 0,25).  </w:t>
      </w:r>
    </w:p>
    <w:p w:rsidR="00DA65B4" w:rsidRDefault="00DA65B4">
      <w:pPr>
        <w:pStyle w:val="a8"/>
        <w:spacing w:line="240" w:lineRule="auto"/>
      </w:pPr>
      <w:r>
        <w:t>Итого начислено – 204,55 (163,64 + 40,91).</w:t>
      </w:r>
    </w:p>
    <w:p w:rsidR="00DA65B4" w:rsidRDefault="00DA65B4">
      <w:pPr>
        <w:pStyle w:val="a8"/>
        <w:spacing w:line="240" w:lineRule="auto"/>
        <w:rPr>
          <w:i/>
        </w:rPr>
      </w:pPr>
      <w:r>
        <w:rPr>
          <w:i/>
        </w:rPr>
        <w:tab/>
        <w:t xml:space="preserve">Задача. </w:t>
      </w:r>
    </w:p>
    <w:p w:rsidR="00DA65B4" w:rsidRDefault="00DA65B4">
      <w:pPr>
        <w:pStyle w:val="a8"/>
        <w:spacing w:line="240" w:lineRule="auto"/>
      </w:pPr>
      <w:r>
        <w:tab/>
        <w:t xml:space="preserve">Токарю 5 разряда установлена почасовая тарифная ставка – 1грн/час. Норма времени на изготовление одного изделия 1ч 30 мин. Сдельная расценка на 1 изделие составит: </w:t>
      </w:r>
    </w:p>
    <w:p w:rsidR="00DA65B4" w:rsidRDefault="00DA65B4">
      <w:pPr>
        <w:pStyle w:val="a8"/>
        <w:spacing w:line="240" w:lineRule="auto"/>
        <w:ind w:firstLine="708"/>
      </w:pPr>
      <w:r>
        <w:tab/>
        <w:t xml:space="preserve">1 грн. </w:t>
      </w:r>
      <w:r>
        <w:sym w:font="Symbol" w:char="F0D7"/>
      </w:r>
      <w:r>
        <w:t xml:space="preserve"> 1ч 30 мин. = 1,50 грн. </w:t>
      </w:r>
    </w:p>
    <w:p w:rsidR="00DA65B4" w:rsidRDefault="00DA65B4">
      <w:pPr>
        <w:pStyle w:val="a8"/>
        <w:spacing w:line="240" w:lineRule="auto"/>
      </w:pPr>
      <w:r>
        <w:tab/>
        <w:t xml:space="preserve">Фактически изготовлено 140 деталей. Заработная плата составит: </w:t>
      </w:r>
    </w:p>
    <w:p w:rsidR="00DA65B4" w:rsidRDefault="00DA65B4">
      <w:pPr>
        <w:pStyle w:val="a8"/>
        <w:spacing w:line="240" w:lineRule="auto"/>
        <w:ind w:left="708" w:firstLine="708"/>
      </w:pPr>
      <w:r>
        <w:t xml:space="preserve">140 дет. </w:t>
      </w:r>
      <w:r>
        <w:sym w:font="Symbol" w:char="F0D7"/>
      </w:r>
      <w:r>
        <w:t xml:space="preserve"> 1,50 грн. = 210 грн. </w:t>
      </w:r>
    </w:p>
    <w:p w:rsidR="00DA65B4" w:rsidRDefault="00DA65B4">
      <w:pPr>
        <w:pStyle w:val="a8"/>
        <w:spacing w:line="240" w:lineRule="auto"/>
        <w:rPr>
          <w:i/>
        </w:rPr>
      </w:pPr>
      <w:r>
        <w:t xml:space="preserve"> </w:t>
      </w:r>
      <w:r>
        <w:rPr>
          <w:i/>
        </w:rPr>
        <w:tab/>
        <w:t xml:space="preserve">Задача. </w:t>
      </w:r>
    </w:p>
    <w:p w:rsidR="00DA65B4" w:rsidRDefault="00DA65B4">
      <w:pPr>
        <w:pStyle w:val="a8"/>
        <w:spacing w:line="240" w:lineRule="auto"/>
      </w:pPr>
      <w:r>
        <w:tab/>
        <w:t xml:space="preserve">Токарем выточено 1050 деталей, норма выработки составляет 1000 деталей. Сдельная расценка за 1 деталь по норме 1 грн. За превышение нормы - расценка  1,20 грн. </w:t>
      </w:r>
    </w:p>
    <w:p w:rsidR="00DA65B4" w:rsidRDefault="00DA65B4">
      <w:pPr>
        <w:pStyle w:val="a8"/>
        <w:spacing w:line="240" w:lineRule="auto"/>
      </w:pPr>
      <w:r>
        <w:tab/>
        <w:t xml:space="preserve">1) начислена заработная плата по норме выработки: </w:t>
      </w:r>
    </w:p>
    <w:p w:rsidR="00DA65B4" w:rsidRDefault="00DA65B4">
      <w:pPr>
        <w:pStyle w:val="a8"/>
        <w:spacing w:line="240" w:lineRule="auto"/>
      </w:pPr>
      <w:r>
        <w:tab/>
      </w:r>
      <w:r>
        <w:tab/>
        <w:t xml:space="preserve"> 1 грн. </w:t>
      </w:r>
      <w:r>
        <w:sym w:font="Symbol" w:char="F0D7"/>
      </w:r>
      <w:r>
        <w:t xml:space="preserve"> 1000 = 1000 грн. </w:t>
      </w:r>
    </w:p>
    <w:p w:rsidR="00DA65B4" w:rsidRDefault="00DA65B4">
      <w:pPr>
        <w:pStyle w:val="a8"/>
        <w:spacing w:line="240" w:lineRule="auto"/>
      </w:pPr>
      <w:r>
        <w:tab/>
        <w:t>2) количество деталей, выполненных сверх нормативов:</w:t>
      </w:r>
    </w:p>
    <w:p w:rsidR="00DA65B4" w:rsidRDefault="00DA65B4">
      <w:pPr>
        <w:pStyle w:val="a8"/>
        <w:spacing w:line="240" w:lineRule="auto"/>
      </w:pPr>
      <w:r>
        <w:tab/>
      </w:r>
      <w:r>
        <w:tab/>
        <w:t xml:space="preserve">1050 - 1000 = 50 </w:t>
      </w:r>
    </w:p>
    <w:p w:rsidR="00DA65B4" w:rsidRDefault="00DA65B4">
      <w:pPr>
        <w:pStyle w:val="a8"/>
        <w:spacing w:line="240" w:lineRule="auto"/>
      </w:pPr>
      <w:r>
        <w:tab/>
        <w:t>3) начислено за превышение нормативов:</w:t>
      </w:r>
    </w:p>
    <w:p w:rsidR="00DA65B4" w:rsidRDefault="00DA65B4">
      <w:pPr>
        <w:pStyle w:val="a8"/>
        <w:spacing w:line="240" w:lineRule="auto"/>
      </w:pPr>
      <w:r>
        <w:tab/>
      </w:r>
      <w:r>
        <w:tab/>
        <w:t xml:space="preserve">1,2 </w:t>
      </w:r>
      <w:r>
        <w:sym w:font="Symbol" w:char="F0D7"/>
      </w:r>
      <w:r>
        <w:t xml:space="preserve"> 50 = 60 грн.  </w:t>
      </w:r>
    </w:p>
    <w:p w:rsidR="00DA65B4" w:rsidRDefault="00DA65B4">
      <w:pPr>
        <w:pStyle w:val="a8"/>
        <w:spacing w:line="240" w:lineRule="auto"/>
      </w:pPr>
      <w:r>
        <w:tab/>
        <w:t xml:space="preserve">4) итого начислено: 1000+60 = 1060 грн. </w:t>
      </w:r>
    </w:p>
    <w:p w:rsidR="00DA65B4" w:rsidRDefault="00DA65B4">
      <w:pPr>
        <w:pStyle w:val="a8"/>
        <w:spacing w:line="240" w:lineRule="auto"/>
      </w:pPr>
      <w:r>
        <w:tab/>
        <w:t xml:space="preserve">При выполнении работы бригадой сумма заработной платы определяется методом распределения с учетом коэффициента участия каждого работника. </w:t>
      </w:r>
    </w:p>
    <w:p w:rsidR="00DA65B4" w:rsidRDefault="00DA65B4">
      <w:pPr>
        <w:pStyle w:val="a8"/>
        <w:spacing w:line="240" w:lineRule="auto"/>
        <w:ind w:firstLine="708"/>
      </w:pPr>
    </w:p>
    <w:p w:rsidR="00DA65B4" w:rsidRDefault="00DA65B4">
      <w:pPr>
        <w:pStyle w:val="a8"/>
        <w:spacing w:line="240" w:lineRule="auto"/>
        <w:ind w:firstLine="708"/>
      </w:pPr>
      <w:r>
        <w:t xml:space="preserve">Таблица распределения заработной платы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1196"/>
        <w:gridCol w:w="1018"/>
        <w:gridCol w:w="1554"/>
        <w:gridCol w:w="926"/>
        <w:gridCol w:w="1410"/>
        <w:gridCol w:w="1800"/>
        <w:gridCol w:w="1440"/>
      </w:tblGrid>
      <w:tr w:rsidR="00DA65B4">
        <w:tc>
          <w:tcPr>
            <w:tcW w:w="484" w:type="dxa"/>
            <w:vAlign w:val="center"/>
          </w:tcPr>
          <w:p w:rsidR="00DA65B4" w:rsidRDefault="00DA65B4">
            <w:pPr>
              <w:pStyle w:val="a8"/>
              <w:spacing w:line="240" w:lineRule="auto"/>
              <w:jc w:val="center"/>
            </w:pPr>
            <w:r>
              <w:t>№</w:t>
            </w:r>
          </w:p>
        </w:tc>
        <w:tc>
          <w:tcPr>
            <w:tcW w:w="1196" w:type="dxa"/>
            <w:vAlign w:val="center"/>
          </w:tcPr>
          <w:p w:rsidR="00DA65B4" w:rsidRDefault="00DA65B4">
            <w:pPr>
              <w:pStyle w:val="a8"/>
              <w:spacing w:line="240" w:lineRule="auto"/>
              <w:jc w:val="center"/>
            </w:pPr>
            <w:r>
              <w:t>Ф.И.О.</w:t>
            </w:r>
          </w:p>
        </w:tc>
        <w:tc>
          <w:tcPr>
            <w:tcW w:w="1018" w:type="dxa"/>
            <w:vAlign w:val="center"/>
          </w:tcPr>
          <w:p w:rsidR="00DA65B4" w:rsidRDefault="00DA65B4">
            <w:pPr>
              <w:pStyle w:val="a8"/>
              <w:spacing w:line="240" w:lineRule="auto"/>
              <w:jc w:val="center"/>
            </w:pPr>
            <w:r>
              <w:t>Разряд</w:t>
            </w:r>
          </w:p>
        </w:tc>
        <w:tc>
          <w:tcPr>
            <w:tcW w:w="1554" w:type="dxa"/>
            <w:vAlign w:val="center"/>
          </w:tcPr>
          <w:p w:rsidR="00DA65B4" w:rsidRDefault="00DA65B4">
            <w:pPr>
              <w:pStyle w:val="a8"/>
              <w:spacing w:line="240" w:lineRule="auto"/>
              <w:jc w:val="center"/>
            </w:pPr>
            <w:r>
              <w:t>Отработан.</w:t>
            </w:r>
          </w:p>
          <w:p w:rsidR="00DA65B4" w:rsidRDefault="00DA65B4">
            <w:pPr>
              <w:pStyle w:val="a8"/>
              <w:spacing w:line="240" w:lineRule="auto"/>
              <w:jc w:val="center"/>
            </w:pPr>
            <w:r>
              <w:t>время</w:t>
            </w:r>
          </w:p>
        </w:tc>
        <w:tc>
          <w:tcPr>
            <w:tcW w:w="926" w:type="dxa"/>
            <w:vAlign w:val="center"/>
          </w:tcPr>
          <w:p w:rsidR="00DA65B4" w:rsidRDefault="00DA65B4">
            <w:pPr>
              <w:pStyle w:val="a8"/>
              <w:spacing w:line="240" w:lineRule="auto"/>
              <w:jc w:val="center"/>
            </w:pPr>
            <w:r>
              <w:t>Часов тариф. ставк.</w:t>
            </w:r>
          </w:p>
        </w:tc>
        <w:tc>
          <w:tcPr>
            <w:tcW w:w="1410" w:type="dxa"/>
            <w:vAlign w:val="center"/>
          </w:tcPr>
          <w:p w:rsidR="00DA65B4" w:rsidRDefault="00DA65B4">
            <w:pPr>
              <w:pStyle w:val="a8"/>
              <w:spacing w:line="240" w:lineRule="auto"/>
              <w:jc w:val="center"/>
            </w:pPr>
            <w:r>
              <w:t>Зарплата по тарифу</w:t>
            </w:r>
          </w:p>
        </w:tc>
        <w:tc>
          <w:tcPr>
            <w:tcW w:w="1800" w:type="dxa"/>
            <w:vAlign w:val="center"/>
          </w:tcPr>
          <w:p w:rsidR="00DA65B4" w:rsidRDefault="00DA65B4">
            <w:pPr>
              <w:pStyle w:val="a8"/>
              <w:spacing w:line="240" w:lineRule="auto"/>
              <w:ind w:left="-134" w:right="-153"/>
              <w:jc w:val="center"/>
            </w:pPr>
            <w:r>
              <w:t xml:space="preserve">Коэффициент распределения </w:t>
            </w:r>
          </w:p>
        </w:tc>
        <w:tc>
          <w:tcPr>
            <w:tcW w:w="1440" w:type="dxa"/>
            <w:vAlign w:val="center"/>
          </w:tcPr>
          <w:p w:rsidR="00DA65B4" w:rsidRDefault="00DA65B4">
            <w:pPr>
              <w:pStyle w:val="a8"/>
              <w:spacing w:line="240" w:lineRule="auto"/>
              <w:jc w:val="center"/>
            </w:pPr>
            <w:r>
              <w:t>Сумма</w:t>
            </w:r>
          </w:p>
          <w:p w:rsidR="00DA65B4" w:rsidRDefault="00DA65B4">
            <w:pPr>
              <w:pStyle w:val="a8"/>
              <w:spacing w:line="240" w:lineRule="auto"/>
              <w:jc w:val="center"/>
            </w:pPr>
            <w:r>
              <w:t>зарплаты</w:t>
            </w:r>
          </w:p>
        </w:tc>
      </w:tr>
      <w:tr w:rsidR="00DA65B4">
        <w:tc>
          <w:tcPr>
            <w:tcW w:w="484" w:type="dxa"/>
          </w:tcPr>
          <w:p w:rsidR="00DA65B4" w:rsidRDefault="00DA65B4">
            <w:pPr>
              <w:pStyle w:val="a8"/>
              <w:spacing w:line="240" w:lineRule="auto"/>
              <w:jc w:val="center"/>
            </w:pPr>
            <w:r>
              <w:t xml:space="preserve">1. </w:t>
            </w:r>
          </w:p>
        </w:tc>
        <w:tc>
          <w:tcPr>
            <w:tcW w:w="1196" w:type="dxa"/>
          </w:tcPr>
          <w:p w:rsidR="00DA65B4" w:rsidRDefault="00DA65B4">
            <w:pPr>
              <w:pStyle w:val="a8"/>
              <w:spacing w:line="240" w:lineRule="auto"/>
            </w:pPr>
            <w:r>
              <w:t xml:space="preserve">Красов П.И. </w:t>
            </w:r>
          </w:p>
        </w:tc>
        <w:tc>
          <w:tcPr>
            <w:tcW w:w="1018" w:type="dxa"/>
          </w:tcPr>
          <w:p w:rsidR="00DA65B4" w:rsidRDefault="00DA65B4">
            <w:pPr>
              <w:pStyle w:val="a8"/>
              <w:spacing w:line="240" w:lineRule="auto"/>
              <w:jc w:val="center"/>
            </w:pPr>
            <w:r>
              <w:t>5</w:t>
            </w:r>
          </w:p>
        </w:tc>
        <w:tc>
          <w:tcPr>
            <w:tcW w:w="1554" w:type="dxa"/>
          </w:tcPr>
          <w:p w:rsidR="00DA65B4" w:rsidRDefault="00DA65B4">
            <w:pPr>
              <w:pStyle w:val="a8"/>
              <w:spacing w:line="240" w:lineRule="auto"/>
              <w:jc w:val="center"/>
            </w:pPr>
            <w:r>
              <w:t>20</w:t>
            </w:r>
          </w:p>
        </w:tc>
        <w:tc>
          <w:tcPr>
            <w:tcW w:w="926" w:type="dxa"/>
          </w:tcPr>
          <w:p w:rsidR="00DA65B4" w:rsidRDefault="00DA65B4">
            <w:pPr>
              <w:pStyle w:val="a8"/>
              <w:spacing w:line="240" w:lineRule="auto"/>
              <w:jc w:val="center"/>
            </w:pPr>
            <w:r>
              <w:t>1,70</w:t>
            </w:r>
          </w:p>
        </w:tc>
        <w:tc>
          <w:tcPr>
            <w:tcW w:w="1410" w:type="dxa"/>
          </w:tcPr>
          <w:p w:rsidR="00DA65B4" w:rsidRDefault="00DA65B4">
            <w:pPr>
              <w:pStyle w:val="a8"/>
              <w:spacing w:line="240" w:lineRule="auto"/>
              <w:jc w:val="center"/>
            </w:pPr>
            <w:r>
              <w:t>34</w:t>
            </w:r>
          </w:p>
        </w:tc>
        <w:tc>
          <w:tcPr>
            <w:tcW w:w="1800" w:type="dxa"/>
          </w:tcPr>
          <w:p w:rsidR="00DA65B4" w:rsidRDefault="00DA65B4">
            <w:pPr>
              <w:pStyle w:val="a8"/>
              <w:spacing w:line="240" w:lineRule="auto"/>
              <w:jc w:val="center"/>
            </w:pPr>
            <w:r>
              <w:t>2,67857</w:t>
            </w:r>
          </w:p>
        </w:tc>
        <w:tc>
          <w:tcPr>
            <w:tcW w:w="1440" w:type="dxa"/>
          </w:tcPr>
          <w:p w:rsidR="00DA65B4" w:rsidRDefault="00DA65B4">
            <w:pPr>
              <w:pStyle w:val="a8"/>
              <w:spacing w:line="240" w:lineRule="auto"/>
              <w:jc w:val="center"/>
            </w:pPr>
            <w:r>
              <w:t>91,07</w:t>
            </w:r>
          </w:p>
        </w:tc>
      </w:tr>
      <w:tr w:rsidR="00DA65B4">
        <w:tc>
          <w:tcPr>
            <w:tcW w:w="484" w:type="dxa"/>
          </w:tcPr>
          <w:p w:rsidR="00DA65B4" w:rsidRDefault="00DA65B4">
            <w:pPr>
              <w:pStyle w:val="a8"/>
              <w:spacing w:line="240" w:lineRule="auto"/>
              <w:jc w:val="center"/>
            </w:pPr>
            <w:r>
              <w:t xml:space="preserve">2. </w:t>
            </w:r>
          </w:p>
        </w:tc>
        <w:tc>
          <w:tcPr>
            <w:tcW w:w="1196" w:type="dxa"/>
          </w:tcPr>
          <w:p w:rsidR="00DA65B4" w:rsidRDefault="00DA65B4">
            <w:pPr>
              <w:pStyle w:val="a8"/>
              <w:spacing w:line="240" w:lineRule="auto"/>
            </w:pPr>
            <w:r>
              <w:t xml:space="preserve">Ковалев М.И. </w:t>
            </w:r>
          </w:p>
        </w:tc>
        <w:tc>
          <w:tcPr>
            <w:tcW w:w="1018" w:type="dxa"/>
          </w:tcPr>
          <w:p w:rsidR="00DA65B4" w:rsidRDefault="00DA65B4">
            <w:pPr>
              <w:pStyle w:val="a8"/>
              <w:spacing w:line="240" w:lineRule="auto"/>
              <w:jc w:val="center"/>
            </w:pPr>
            <w:r>
              <w:t>4</w:t>
            </w:r>
          </w:p>
        </w:tc>
        <w:tc>
          <w:tcPr>
            <w:tcW w:w="1554" w:type="dxa"/>
          </w:tcPr>
          <w:p w:rsidR="00DA65B4" w:rsidRDefault="00DA65B4">
            <w:pPr>
              <w:pStyle w:val="a8"/>
              <w:spacing w:line="240" w:lineRule="auto"/>
              <w:jc w:val="center"/>
            </w:pPr>
            <w:r>
              <w:t>15</w:t>
            </w:r>
          </w:p>
        </w:tc>
        <w:tc>
          <w:tcPr>
            <w:tcW w:w="926" w:type="dxa"/>
          </w:tcPr>
          <w:p w:rsidR="00DA65B4" w:rsidRDefault="00DA65B4">
            <w:pPr>
              <w:pStyle w:val="a8"/>
              <w:spacing w:line="240" w:lineRule="auto"/>
              <w:jc w:val="center"/>
            </w:pPr>
            <w:r>
              <w:t>1,60</w:t>
            </w:r>
          </w:p>
        </w:tc>
        <w:tc>
          <w:tcPr>
            <w:tcW w:w="1410" w:type="dxa"/>
          </w:tcPr>
          <w:p w:rsidR="00DA65B4" w:rsidRDefault="00DA65B4">
            <w:pPr>
              <w:pStyle w:val="a8"/>
              <w:spacing w:line="240" w:lineRule="auto"/>
              <w:jc w:val="center"/>
            </w:pPr>
            <w:r>
              <w:t>24</w:t>
            </w:r>
          </w:p>
        </w:tc>
        <w:tc>
          <w:tcPr>
            <w:tcW w:w="1800" w:type="dxa"/>
          </w:tcPr>
          <w:p w:rsidR="00DA65B4" w:rsidRDefault="00DA65B4">
            <w:pPr>
              <w:pStyle w:val="a8"/>
              <w:spacing w:line="240" w:lineRule="auto"/>
              <w:jc w:val="center"/>
            </w:pPr>
            <w:r>
              <w:t>2,67857</w:t>
            </w:r>
          </w:p>
        </w:tc>
        <w:tc>
          <w:tcPr>
            <w:tcW w:w="1440" w:type="dxa"/>
          </w:tcPr>
          <w:p w:rsidR="00DA65B4" w:rsidRDefault="00DA65B4">
            <w:pPr>
              <w:pStyle w:val="a8"/>
              <w:spacing w:line="240" w:lineRule="auto"/>
              <w:jc w:val="center"/>
            </w:pPr>
            <w:r>
              <w:t>64,29</w:t>
            </w:r>
          </w:p>
        </w:tc>
      </w:tr>
      <w:tr w:rsidR="00DA65B4">
        <w:tc>
          <w:tcPr>
            <w:tcW w:w="484" w:type="dxa"/>
          </w:tcPr>
          <w:p w:rsidR="00DA65B4" w:rsidRDefault="00DA65B4">
            <w:pPr>
              <w:pStyle w:val="a8"/>
              <w:spacing w:line="240" w:lineRule="auto"/>
              <w:jc w:val="center"/>
            </w:pPr>
            <w:r>
              <w:t xml:space="preserve">3. </w:t>
            </w:r>
          </w:p>
        </w:tc>
        <w:tc>
          <w:tcPr>
            <w:tcW w:w="1196" w:type="dxa"/>
          </w:tcPr>
          <w:p w:rsidR="00DA65B4" w:rsidRDefault="00DA65B4">
            <w:pPr>
              <w:pStyle w:val="a8"/>
              <w:spacing w:line="240" w:lineRule="auto"/>
            </w:pPr>
            <w:r>
              <w:t xml:space="preserve">Верпов В.С. </w:t>
            </w:r>
          </w:p>
        </w:tc>
        <w:tc>
          <w:tcPr>
            <w:tcW w:w="1018" w:type="dxa"/>
          </w:tcPr>
          <w:p w:rsidR="00DA65B4" w:rsidRDefault="00DA65B4">
            <w:pPr>
              <w:pStyle w:val="a8"/>
              <w:spacing w:line="240" w:lineRule="auto"/>
              <w:jc w:val="center"/>
            </w:pPr>
            <w:r>
              <w:t>6</w:t>
            </w:r>
          </w:p>
        </w:tc>
        <w:tc>
          <w:tcPr>
            <w:tcW w:w="1554" w:type="dxa"/>
          </w:tcPr>
          <w:p w:rsidR="00DA65B4" w:rsidRDefault="00DA65B4">
            <w:pPr>
              <w:pStyle w:val="a8"/>
              <w:spacing w:line="240" w:lineRule="auto"/>
              <w:jc w:val="center"/>
            </w:pPr>
            <w:r>
              <w:t>18</w:t>
            </w:r>
          </w:p>
        </w:tc>
        <w:tc>
          <w:tcPr>
            <w:tcW w:w="926" w:type="dxa"/>
          </w:tcPr>
          <w:p w:rsidR="00DA65B4" w:rsidRDefault="00DA65B4">
            <w:pPr>
              <w:pStyle w:val="a8"/>
              <w:spacing w:line="240" w:lineRule="auto"/>
              <w:jc w:val="center"/>
            </w:pPr>
            <w:r>
              <w:t>1,80</w:t>
            </w:r>
          </w:p>
        </w:tc>
        <w:tc>
          <w:tcPr>
            <w:tcW w:w="1410" w:type="dxa"/>
          </w:tcPr>
          <w:p w:rsidR="00DA65B4" w:rsidRDefault="00DA65B4">
            <w:pPr>
              <w:pStyle w:val="a8"/>
              <w:spacing w:line="240" w:lineRule="auto"/>
              <w:jc w:val="center"/>
            </w:pPr>
            <w:r>
              <w:t>32,4</w:t>
            </w:r>
          </w:p>
        </w:tc>
        <w:tc>
          <w:tcPr>
            <w:tcW w:w="1800" w:type="dxa"/>
          </w:tcPr>
          <w:p w:rsidR="00DA65B4" w:rsidRDefault="00DA65B4">
            <w:pPr>
              <w:pStyle w:val="a8"/>
              <w:spacing w:line="240" w:lineRule="auto"/>
              <w:jc w:val="center"/>
            </w:pPr>
            <w:r>
              <w:t>2,67857</w:t>
            </w:r>
          </w:p>
        </w:tc>
        <w:tc>
          <w:tcPr>
            <w:tcW w:w="1440" w:type="dxa"/>
          </w:tcPr>
          <w:p w:rsidR="00DA65B4" w:rsidRDefault="00DA65B4">
            <w:pPr>
              <w:pStyle w:val="a8"/>
              <w:spacing w:line="240" w:lineRule="auto"/>
              <w:jc w:val="center"/>
            </w:pPr>
            <w:r>
              <w:t>86,79</w:t>
            </w:r>
          </w:p>
        </w:tc>
      </w:tr>
      <w:tr w:rsidR="00DA65B4">
        <w:tc>
          <w:tcPr>
            <w:tcW w:w="484" w:type="dxa"/>
          </w:tcPr>
          <w:p w:rsidR="00DA65B4" w:rsidRDefault="00DA65B4">
            <w:pPr>
              <w:pStyle w:val="a8"/>
              <w:spacing w:line="240" w:lineRule="auto"/>
              <w:jc w:val="center"/>
            </w:pPr>
            <w:r>
              <w:t>4.</w:t>
            </w:r>
          </w:p>
        </w:tc>
        <w:tc>
          <w:tcPr>
            <w:tcW w:w="1196" w:type="dxa"/>
          </w:tcPr>
          <w:p w:rsidR="00DA65B4" w:rsidRDefault="00DA65B4">
            <w:pPr>
              <w:pStyle w:val="a8"/>
              <w:spacing w:line="240" w:lineRule="auto"/>
            </w:pPr>
            <w:r>
              <w:t>Иванов  В.И.</w:t>
            </w:r>
          </w:p>
        </w:tc>
        <w:tc>
          <w:tcPr>
            <w:tcW w:w="1018" w:type="dxa"/>
          </w:tcPr>
          <w:p w:rsidR="00DA65B4" w:rsidRDefault="00DA65B4">
            <w:pPr>
              <w:pStyle w:val="a8"/>
              <w:spacing w:line="240" w:lineRule="auto"/>
              <w:jc w:val="center"/>
            </w:pPr>
            <w:r>
              <w:t>6</w:t>
            </w:r>
          </w:p>
        </w:tc>
        <w:tc>
          <w:tcPr>
            <w:tcW w:w="1554" w:type="dxa"/>
          </w:tcPr>
          <w:p w:rsidR="00DA65B4" w:rsidRDefault="00DA65B4">
            <w:pPr>
              <w:pStyle w:val="a8"/>
              <w:spacing w:line="240" w:lineRule="auto"/>
              <w:jc w:val="center"/>
            </w:pPr>
            <w:r>
              <w:t>12</w:t>
            </w:r>
          </w:p>
        </w:tc>
        <w:tc>
          <w:tcPr>
            <w:tcW w:w="926" w:type="dxa"/>
          </w:tcPr>
          <w:p w:rsidR="00DA65B4" w:rsidRDefault="00DA65B4">
            <w:pPr>
              <w:pStyle w:val="a8"/>
              <w:spacing w:line="240" w:lineRule="auto"/>
              <w:jc w:val="center"/>
            </w:pPr>
            <w:r>
              <w:t>1,80</w:t>
            </w:r>
          </w:p>
        </w:tc>
        <w:tc>
          <w:tcPr>
            <w:tcW w:w="1410" w:type="dxa"/>
          </w:tcPr>
          <w:p w:rsidR="00DA65B4" w:rsidRDefault="00DA65B4">
            <w:pPr>
              <w:pStyle w:val="a8"/>
              <w:spacing w:line="240" w:lineRule="auto"/>
              <w:jc w:val="center"/>
            </w:pPr>
            <w:r>
              <w:t>21,6</w:t>
            </w:r>
          </w:p>
        </w:tc>
        <w:tc>
          <w:tcPr>
            <w:tcW w:w="1800" w:type="dxa"/>
          </w:tcPr>
          <w:p w:rsidR="00DA65B4" w:rsidRDefault="00DA65B4">
            <w:pPr>
              <w:pStyle w:val="a8"/>
              <w:spacing w:line="240" w:lineRule="auto"/>
              <w:jc w:val="center"/>
            </w:pPr>
            <w:r>
              <w:t>2,67857</w:t>
            </w:r>
          </w:p>
        </w:tc>
        <w:tc>
          <w:tcPr>
            <w:tcW w:w="1440" w:type="dxa"/>
          </w:tcPr>
          <w:p w:rsidR="00DA65B4" w:rsidRDefault="00DA65B4">
            <w:pPr>
              <w:pStyle w:val="a8"/>
              <w:spacing w:line="240" w:lineRule="auto"/>
              <w:jc w:val="center"/>
            </w:pPr>
            <w:r>
              <w:t>57,86</w:t>
            </w:r>
          </w:p>
        </w:tc>
      </w:tr>
      <w:tr w:rsidR="00DA65B4">
        <w:trPr>
          <w:cantSplit/>
        </w:trPr>
        <w:tc>
          <w:tcPr>
            <w:tcW w:w="1680" w:type="dxa"/>
            <w:gridSpan w:val="2"/>
          </w:tcPr>
          <w:p w:rsidR="00DA65B4" w:rsidRDefault="00DA65B4">
            <w:pPr>
              <w:pStyle w:val="a8"/>
              <w:spacing w:line="240" w:lineRule="auto"/>
              <w:jc w:val="center"/>
            </w:pPr>
            <w:r>
              <w:t>Итого</w:t>
            </w:r>
          </w:p>
        </w:tc>
        <w:tc>
          <w:tcPr>
            <w:tcW w:w="1018" w:type="dxa"/>
          </w:tcPr>
          <w:p w:rsidR="00DA65B4" w:rsidRDefault="00DA65B4">
            <w:pPr>
              <w:pStyle w:val="a8"/>
              <w:spacing w:line="240" w:lineRule="auto"/>
              <w:jc w:val="center"/>
            </w:pPr>
          </w:p>
        </w:tc>
        <w:tc>
          <w:tcPr>
            <w:tcW w:w="1554" w:type="dxa"/>
          </w:tcPr>
          <w:p w:rsidR="00DA65B4" w:rsidRDefault="00DA65B4">
            <w:pPr>
              <w:pStyle w:val="a8"/>
              <w:spacing w:line="240" w:lineRule="auto"/>
              <w:jc w:val="center"/>
            </w:pPr>
          </w:p>
        </w:tc>
        <w:tc>
          <w:tcPr>
            <w:tcW w:w="926" w:type="dxa"/>
          </w:tcPr>
          <w:p w:rsidR="00DA65B4" w:rsidRDefault="00DA65B4">
            <w:pPr>
              <w:pStyle w:val="a8"/>
              <w:spacing w:line="240" w:lineRule="auto"/>
              <w:jc w:val="center"/>
            </w:pPr>
          </w:p>
        </w:tc>
        <w:tc>
          <w:tcPr>
            <w:tcW w:w="1410" w:type="dxa"/>
          </w:tcPr>
          <w:p w:rsidR="00DA65B4" w:rsidRDefault="00DA65B4">
            <w:pPr>
              <w:pStyle w:val="a8"/>
              <w:spacing w:line="240" w:lineRule="auto"/>
              <w:jc w:val="center"/>
            </w:pPr>
            <w:r>
              <w:t>112</w:t>
            </w:r>
          </w:p>
        </w:tc>
        <w:tc>
          <w:tcPr>
            <w:tcW w:w="1800" w:type="dxa"/>
          </w:tcPr>
          <w:p w:rsidR="00DA65B4" w:rsidRDefault="00DA65B4">
            <w:pPr>
              <w:pStyle w:val="a8"/>
              <w:spacing w:line="240" w:lineRule="auto"/>
              <w:jc w:val="center"/>
            </w:pPr>
          </w:p>
        </w:tc>
        <w:tc>
          <w:tcPr>
            <w:tcW w:w="1440" w:type="dxa"/>
          </w:tcPr>
          <w:p w:rsidR="00DA65B4" w:rsidRDefault="00DA65B4">
            <w:pPr>
              <w:pStyle w:val="a8"/>
              <w:spacing w:line="240" w:lineRule="auto"/>
              <w:jc w:val="center"/>
            </w:pPr>
            <w:r>
              <w:t>300</w:t>
            </w:r>
          </w:p>
        </w:tc>
      </w:tr>
    </w:tbl>
    <w:p w:rsidR="00DA65B4" w:rsidRDefault="00DA65B4">
      <w:pPr>
        <w:pStyle w:val="a8"/>
        <w:spacing w:line="240" w:lineRule="auto"/>
        <w:ind w:firstLine="708"/>
        <w:rPr>
          <w:spacing w:val="-4"/>
        </w:rPr>
      </w:pPr>
      <w:r>
        <w:rPr>
          <w:spacing w:val="-4"/>
        </w:rPr>
        <w:t xml:space="preserve">Коэффициент распределения равен 2,67857 (300 : 112). Затем коэффициент распределения умножается на заработную плату по тарифу каждого рабочего. </w:t>
      </w:r>
    </w:p>
    <w:p w:rsidR="00DA65B4" w:rsidRDefault="00DA65B4">
      <w:pPr>
        <w:pStyle w:val="a8"/>
        <w:spacing w:line="240" w:lineRule="auto"/>
        <w:rPr>
          <w:b/>
        </w:rPr>
      </w:pPr>
      <w:r>
        <w:rPr>
          <w:b/>
        </w:rPr>
        <w:tab/>
        <w:t xml:space="preserve">7.3 Порядок исчисления видов заработной платы </w:t>
      </w:r>
    </w:p>
    <w:p w:rsidR="00DA65B4" w:rsidRDefault="00DA65B4">
      <w:pPr>
        <w:pStyle w:val="a8"/>
        <w:spacing w:line="240" w:lineRule="auto"/>
      </w:pPr>
    </w:p>
    <w:p w:rsidR="00DA65B4" w:rsidRDefault="00DA65B4">
      <w:pPr>
        <w:pStyle w:val="a8"/>
        <w:spacing w:line="240" w:lineRule="auto"/>
      </w:pPr>
      <w:r>
        <w:tab/>
        <w:t xml:space="preserve">В зависимости от условий труда и отношения работника к должностным обязанностям, руководство  предприятия имеет право доплаты  и надбавки в соответствии с Трудовым законодательством и условиями коллективного договора. </w:t>
      </w:r>
    </w:p>
    <w:p w:rsidR="00DA65B4" w:rsidRDefault="00DA65B4">
      <w:pPr>
        <w:pStyle w:val="a8"/>
        <w:spacing w:line="240" w:lineRule="auto"/>
      </w:pPr>
      <w:r>
        <w:tab/>
        <w:t>Дополнительная заработная плата устанавливается в следующих случаях:</w:t>
      </w:r>
    </w:p>
    <w:p w:rsidR="00DA65B4" w:rsidRDefault="00DA65B4" w:rsidP="00DA65B4">
      <w:pPr>
        <w:pStyle w:val="a8"/>
        <w:numPr>
          <w:ilvl w:val="0"/>
          <w:numId w:val="8"/>
        </w:numPr>
        <w:tabs>
          <w:tab w:val="clear" w:pos="1065"/>
          <w:tab w:val="left" w:pos="1080"/>
        </w:tabs>
        <w:spacing w:line="240" w:lineRule="auto"/>
        <w:ind w:left="0" w:firstLine="705"/>
      </w:pPr>
      <w:r>
        <w:t xml:space="preserve">за работу в сверхурочное время доплата производится в двойном размере по часовой тарифной ставке. Сверхурочное время не должно превышать 120 часов в год или 4 часов за два дня подряд; </w:t>
      </w:r>
    </w:p>
    <w:p w:rsidR="00DA65B4" w:rsidRDefault="00DA65B4" w:rsidP="00DA65B4">
      <w:pPr>
        <w:pStyle w:val="a8"/>
        <w:numPr>
          <w:ilvl w:val="0"/>
          <w:numId w:val="8"/>
        </w:numPr>
        <w:tabs>
          <w:tab w:val="clear" w:pos="1065"/>
          <w:tab w:val="left" w:pos="1080"/>
        </w:tabs>
        <w:spacing w:line="240" w:lineRule="auto"/>
        <w:ind w:left="0" w:firstLine="705"/>
      </w:pPr>
      <w:r>
        <w:t>доплата за отработанное ночное время производится согласно установленных норм законодательством в пределах 20 % - 40 %  от часовой тарифной ставки за каждый час работы. Ночное время считается с 22</w:t>
      </w:r>
      <w:r>
        <w:rPr>
          <w:vertAlign w:val="superscript"/>
        </w:rPr>
        <w:t>00</w:t>
      </w:r>
      <w:r>
        <w:t xml:space="preserve"> до 6</w:t>
      </w:r>
      <w:r>
        <w:rPr>
          <w:vertAlign w:val="superscript"/>
        </w:rPr>
        <w:t>00</w:t>
      </w:r>
      <w:r>
        <w:t xml:space="preserve"> утра;</w:t>
      </w:r>
    </w:p>
    <w:p w:rsidR="00DA65B4" w:rsidRDefault="00DA65B4" w:rsidP="00DA65B4">
      <w:pPr>
        <w:pStyle w:val="a8"/>
        <w:numPr>
          <w:ilvl w:val="0"/>
          <w:numId w:val="8"/>
        </w:numPr>
        <w:tabs>
          <w:tab w:val="clear" w:pos="1065"/>
          <w:tab w:val="left" w:pos="1080"/>
        </w:tabs>
        <w:spacing w:line="240" w:lineRule="auto"/>
        <w:ind w:left="0" w:firstLine="705"/>
      </w:pPr>
      <w:r>
        <w:t>доплата за работу в выходные и праздничные дни производится по удвоенной сдельной расценке или удвоенной часовой или дневной ставке, если количество отработанных праздничных часов превышает количество рабочих часов по графику. В том случае, когда отработанные праздничные часы входят в количество рабочих часов по графику, то проводится доплата за работу в праздничные часы в одинарном размере;</w:t>
      </w:r>
    </w:p>
    <w:p w:rsidR="00DA65B4" w:rsidRDefault="00DA65B4" w:rsidP="00DA65B4">
      <w:pPr>
        <w:pStyle w:val="a8"/>
        <w:numPr>
          <w:ilvl w:val="0"/>
          <w:numId w:val="8"/>
        </w:numPr>
        <w:tabs>
          <w:tab w:val="clear" w:pos="1065"/>
          <w:tab w:val="left" w:pos="1080"/>
        </w:tabs>
        <w:spacing w:line="240" w:lineRule="auto"/>
        <w:ind w:left="0" w:firstLine="705"/>
      </w:pPr>
      <w:r>
        <w:t xml:space="preserve">доплата за руководство бригадой неосвобожденному бригадиру установливается в зависимости от количества человек в бригаде, то ли в процентном отношении к заработной плате  или в установленной сумме;     </w:t>
      </w:r>
    </w:p>
    <w:p w:rsidR="00DA65B4" w:rsidRDefault="00DA65B4" w:rsidP="00DA65B4">
      <w:pPr>
        <w:pStyle w:val="a8"/>
        <w:numPr>
          <w:ilvl w:val="0"/>
          <w:numId w:val="8"/>
        </w:numPr>
        <w:tabs>
          <w:tab w:val="clear" w:pos="1065"/>
          <w:tab w:val="left" w:pos="1080"/>
        </w:tabs>
        <w:spacing w:line="240" w:lineRule="auto"/>
        <w:ind w:left="0" w:firstLine="705"/>
      </w:pPr>
      <w:r>
        <w:t>за выполнение обязанностей временно отсутствующего работника производится доплата в размере 100 % тарифной ставки или оклада отсутствующего работника;</w:t>
      </w:r>
    </w:p>
    <w:p w:rsidR="00DA65B4" w:rsidRDefault="00DA65B4" w:rsidP="00DA65B4">
      <w:pPr>
        <w:pStyle w:val="a8"/>
        <w:numPr>
          <w:ilvl w:val="0"/>
          <w:numId w:val="8"/>
        </w:numPr>
        <w:tabs>
          <w:tab w:val="clear" w:pos="1065"/>
          <w:tab w:val="left" w:pos="1080"/>
        </w:tabs>
        <w:spacing w:line="240" w:lineRule="auto"/>
        <w:ind w:left="0" w:firstLine="705"/>
        <w:rPr>
          <w:spacing w:val="-8"/>
        </w:rPr>
      </w:pPr>
      <w:r>
        <w:rPr>
          <w:spacing w:val="-8"/>
        </w:rPr>
        <w:t>за высокие достижения  в труде и в случае выполнения работы с опережающими сроками производится доплата в размере до 50% от должностного оклада;</w:t>
      </w:r>
    </w:p>
    <w:p w:rsidR="00DA65B4" w:rsidRDefault="00DA65B4" w:rsidP="00DA65B4">
      <w:pPr>
        <w:pStyle w:val="a8"/>
        <w:numPr>
          <w:ilvl w:val="0"/>
          <w:numId w:val="8"/>
        </w:numPr>
        <w:tabs>
          <w:tab w:val="clear" w:pos="1065"/>
          <w:tab w:val="left" w:pos="1080"/>
        </w:tabs>
        <w:spacing w:line="240" w:lineRule="auto"/>
        <w:ind w:left="0" w:firstLine="705"/>
      </w:pPr>
      <w:r>
        <w:t>за совмещение профессий на одном предприятии производится доплата в  размере 30 % установленных оклада или часовой тарифной ставки;</w:t>
      </w:r>
    </w:p>
    <w:p w:rsidR="00DA65B4" w:rsidRDefault="00DA65B4" w:rsidP="00DA65B4">
      <w:pPr>
        <w:pStyle w:val="a8"/>
        <w:numPr>
          <w:ilvl w:val="0"/>
          <w:numId w:val="8"/>
        </w:numPr>
        <w:tabs>
          <w:tab w:val="clear" w:pos="1065"/>
          <w:tab w:val="left" w:pos="1080"/>
        </w:tabs>
        <w:spacing w:line="240" w:lineRule="auto"/>
        <w:ind w:left="0" w:firstLine="705"/>
      </w:pPr>
      <w:r>
        <w:t>время простоя рабочего не по его  вине подлежит оплате в размере 2/3 часовой тарифной ставки рабочего;</w:t>
      </w:r>
    </w:p>
    <w:p w:rsidR="00DA65B4" w:rsidRDefault="00DA65B4" w:rsidP="00DA65B4">
      <w:pPr>
        <w:pStyle w:val="a8"/>
        <w:numPr>
          <w:ilvl w:val="0"/>
          <w:numId w:val="8"/>
        </w:numPr>
        <w:tabs>
          <w:tab w:val="clear" w:pos="1065"/>
          <w:tab w:val="left" w:pos="1080"/>
        </w:tabs>
        <w:spacing w:line="240" w:lineRule="auto"/>
        <w:ind w:left="0" w:firstLine="705"/>
      </w:pPr>
      <w:r>
        <w:t xml:space="preserve">водителям производится доплата: </w:t>
      </w:r>
    </w:p>
    <w:p w:rsidR="00DA65B4" w:rsidRDefault="00DA65B4">
      <w:pPr>
        <w:pStyle w:val="a8"/>
        <w:tabs>
          <w:tab w:val="left" w:pos="1080"/>
        </w:tabs>
        <w:spacing w:line="240" w:lineRule="auto"/>
        <w:ind w:firstLine="705"/>
      </w:pPr>
      <w:r>
        <w:tab/>
      </w:r>
      <w:r>
        <w:tab/>
        <w:t xml:space="preserve">1-й класс вождения: в размере 25 % от оклада; </w:t>
      </w:r>
    </w:p>
    <w:p w:rsidR="00DA65B4" w:rsidRDefault="00DA65B4">
      <w:pPr>
        <w:pStyle w:val="a8"/>
        <w:tabs>
          <w:tab w:val="left" w:pos="1080"/>
        </w:tabs>
        <w:spacing w:line="240" w:lineRule="auto"/>
        <w:ind w:firstLine="705"/>
      </w:pPr>
      <w:r>
        <w:tab/>
      </w:r>
      <w:r>
        <w:tab/>
        <w:t>2-й класс – 10 %  от оклада;</w:t>
      </w:r>
    </w:p>
    <w:p w:rsidR="00DA65B4" w:rsidRDefault="00DA65B4">
      <w:pPr>
        <w:pStyle w:val="a8"/>
        <w:tabs>
          <w:tab w:val="left" w:pos="1080"/>
        </w:tabs>
        <w:spacing w:line="240" w:lineRule="auto"/>
        <w:ind w:firstLine="705"/>
      </w:pPr>
      <w:r>
        <w:t xml:space="preserve">10) при переводе работника на ниже оплачиваемую работу производится доплата до среднемесячной заработной платы на срок не более 2-х недель. </w:t>
      </w:r>
    </w:p>
    <w:p w:rsidR="00DA65B4" w:rsidRDefault="00DA65B4">
      <w:pPr>
        <w:pStyle w:val="a8"/>
        <w:tabs>
          <w:tab w:val="left" w:pos="1035"/>
        </w:tabs>
        <w:spacing w:line="240" w:lineRule="auto"/>
        <w:ind w:firstLine="675"/>
        <w:rPr>
          <w:bCs/>
          <w:i/>
        </w:rPr>
      </w:pPr>
      <w:r>
        <w:rPr>
          <w:bCs/>
          <w:i/>
        </w:rPr>
        <w:t xml:space="preserve">Порядок исчисления средней заработной платы </w:t>
      </w:r>
    </w:p>
    <w:p w:rsidR="00DA65B4" w:rsidRDefault="00DA65B4">
      <w:pPr>
        <w:pStyle w:val="a8"/>
        <w:tabs>
          <w:tab w:val="left" w:pos="1035"/>
        </w:tabs>
        <w:spacing w:line="240" w:lineRule="auto"/>
        <w:ind w:firstLine="675"/>
      </w:pPr>
      <w:r>
        <w:t xml:space="preserve">Законодательным документом по определению средней заработной платы является Порядок начисления средней заработной платы № 100 от 08.02.95 г. с изменениями и дополнениями. </w:t>
      </w:r>
    </w:p>
    <w:p w:rsidR="00DA65B4" w:rsidRDefault="00DA65B4">
      <w:pPr>
        <w:pStyle w:val="a8"/>
        <w:tabs>
          <w:tab w:val="left" w:pos="1035"/>
        </w:tabs>
        <w:spacing w:line="240" w:lineRule="auto"/>
        <w:ind w:firstLine="675"/>
      </w:pPr>
      <w:r>
        <w:t>Средняя заработная плата исчисляется в случаях:</w:t>
      </w:r>
    </w:p>
    <w:p w:rsidR="00DA65B4" w:rsidRDefault="00DA65B4">
      <w:pPr>
        <w:pStyle w:val="a8"/>
        <w:tabs>
          <w:tab w:val="left" w:pos="1035"/>
        </w:tabs>
        <w:spacing w:line="240" w:lineRule="auto"/>
        <w:ind w:firstLine="675"/>
      </w:pPr>
      <w:r>
        <w:t>1)  предоставления работникам ежегодного отпуска, дополнительных отпусков в связи с обучением или компенсацией за неиспользование отпуска;</w:t>
      </w:r>
    </w:p>
    <w:p w:rsidR="00DA65B4" w:rsidRDefault="00DA65B4">
      <w:pPr>
        <w:pStyle w:val="a8"/>
        <w:tabs>
          <w:tab w:val="left" w:pos="1035"/>
        </w:tabs>
        <w:spacing w:line="240" w:lineRule="auto"/>
        <w:ind w:firstLine="675"/>
      </w:pPr>
      <w:r>
        <w:t>2) выполнения работниками государственных, общественных, военных обязанностей в рабочее время;</w:t>
      </w:r>
    </w:p>
    <w:p w:rsidR="00DA65B4" w:rsidRDefault="00DA65B4">
      <w:pPr>
        <w:pStyle w:val="a8"/>
        <w:tabs>
          <w:tab w:val="left" w:pos="1035"/>
        </w:tabs>
        <w:spacing w:line="240" w:lineRule="auto"/>
        <w:ind w:left="709"/>
      </w:pPr>
      <w:r>
        <w:t>3) перевода работника на нижеоплачиваемую работу;</w:t>
      </w:r>
    </w:p>
    <w:p w:rsidR="00DA65B4" w:rsidRDefault="00DA65B4">
      <w:pPr>
        <w:pStyle w:val="a8"/>
        <w:tabs>
          <w:tab w:val="left" w:pos="1035"/>
        </w:tabs>
        <w:spacing w:line="240" w:lineRule="auto"/>
        <w:ind w:left="709"/>
      </w:pPr>
      <w:r>
        <w:t xml:space="preserve">4) освобождение работников в связи со сдачей крови донора; </w:t>
      </w:r>
    </w:p>
    <w:p w:rsidR="00DA65B4" w:rsidRDefault="00DA65B4">
      <w:pPr>
        <w:pStyle w:val="a8"/>
        <w:tabs>
          <w:tab w:val="left" w:pos="1035"/>
        </w:tabs>
        <w:spacing w:line="240" w:lineRule="auto"/>
        <w:ind w:left="709"/>
      </w:pPr>
      <w:r>
        <w:t>5) оплата выходного пособия при увольнении;</w:t>
      </w:r>
    </w:p>
    <w:p w:rsidR="00DA65B4" w:rsidRDefault="00DA65B4">
      <w:pPr>
        <w:pStyle w:val="a8"/>
        <w:spacing w:line="240" w:lineRule="auto"/>
      </w:pPr>
      <w:r>
        <w:t xml:space="preserve">         </w:t>
      </w:r>
      <w:r>
        <w:tab/>
        <w:t xml:space="preserve">6) оплата пособий по временной нетрудоспособности и по беременности,  родам.  </w:t>
      </w:r>
    </w:p>
    <w:p w:rsidR="00DA65B4" w:rsidRDefault="00DA65B4">
      <w:pPr>
        <w:pStyle w:val="a8"/>
        <w:spacing w:line="240" w:lineRule="auto"/>
        <w:ind w:firstLine="720"/>
      </w:pPr>
      <w:r>
        <w:t xml:space="preserve"> Исчисления средней заработной платы для оплаты времени ежегодного отпуска,  дополнительного отпуска по обучению, дополнительного отпуска женщинам, имеющим 2-х детей или для выплаты компенсаций  за неиспользованный отпуск производится из выплат за последние  12 календарных месяцев, предшествующих данному месяцу. </w:t>
      </w:r>
    </w:p>
    <w:p w:rsidR="00DA65B4" w:rsidRDefault="00DA65B4">
      <w:pPr>
        <w:pStyle w:val="a8"/>
        <w:spacing w:line="240" w:lineRule="auto"/>
        <w:ind w:firstLine="708"/>
      </w:pPr>
      <w:r>
        <w:t xml:space="preserve">Если работник отработал менее года, то выплата – за фактически отработанное время. </w:t>
      </w:r>
    </w:p>
    <w:p w:rsidR="00DA65B4" w:rsidRDefault="00DA65B4">
      <w:pPr>
        <w:pStyle w:val="a8"/>
        <w:spacing w:line="240" w:lineRule="auto"/>
        <w:ind w:firstLine="720"/>
      </w:pPr>
      <w:r>
        <w:t xml:space="preserve">Во всех других случаях средняя  заработная плата исчисляется исходя из выплат за последние два календарных месяца. Если последние два календарных месяца работник не работал, то учитываются выплаты за 2 следующих календарных месяца. Если у работника не было начислений до момента события, то расчет производится из установленного оклада и часовой тарифной ставки. </w:t>
      </w:r>
    </w:p>
    <w:p w:rsidR="00DA65B4" w:rsidRDefault="00DA65B4">
      <w:pPr>
        <w:pStyle w:val="a8"/>
        <w:spacing w:line="240" w:lineRule="auto"/>
        <w:ind w:firstLine="720"/>
      </w:pPr>
      <w:r>
        <w:t xml:space="preserve">Для определения средней заработной платы из расчета 12  предшествующих месяцев включаются выплаты: </w:t>
      </w:r>
    </w:p>
    <w:p w:rsidR="00DA65B4" w:rsidRDefault="00DA65B4" w:rsidP="00DA65B4">
      <w:pPr>
        <w:pStyle w:val="a8"/>
        <w:numPr>
          <w:ilvl w:val="0"/>
          <w:numId w:val="32"/>
        </w:numPr>
        <w:spacing w:line="240" w:lineRule="auto"/>
      </w:pPr>
      <w:r>
        <w:t>основная заработная плата, исходя из установленного оклада, часовой тарифной ставки или сдельных расценок;</w:t>
      </w:r>
    </w:p>
    <w:p w:rsidR="00DA65B4" w:rsidRDefault="00DA65B4" w:rsidP="00DA65B4">
      <w:pPr>
        <w:pStyle w:val="a8"/>
        <w:numPr>
          <w:ilvl w:val="0"/>
          <w:numId w:val="32"/>
        </w:numPr>
        <w:spacing w:line="240" w:lineRule="auto"/>
      </w:pPr>
      <w:r>
        <w:t xml:space="preserve">доплаты и надбавки за работу в сверхурочное время, ночное время, праздничные дни, совмещение профессий, расширение зон обслуживания,   высокие достижения в труде и прочие надбавки и доплаты; </w:t>
      </w:r>
    </w:p>
    <w:p w:rsidR="00DA65B4" w:rsidRDefault="00DA65B4" w:rsidP="00DA65B4">
      <w:pPr>
        <w:pStyle w:val="a8"/>
        <w:numPr>
          <w:ilvl w:val="0"/>
          <w:numId w:val="32"/>
        </w:numPr>
        <w:spacing w:line="240" w:lineRule="auto"/>
      </w:pPr>
      <w:r>
        <w:t xml:space="preserve">производственные премии, годовые вознаграждения; </w:t>
      </w:r>
    </w:p>
    <w:p w:rsidR="00DA65B4" w:rsidRDefault="00DA65B4" w:rsidP="00DA65B4">
      <w:pPr>
        <w:pStyle w:val="a8"/>
        <w:numPr>
          <w:ilvl w:val="0"/>
          <w:numId w:val="32"/>
        </w:numPr>
        <w:spacing w:line="240" w:lineRule="auto"/>
      </w:pPr>
      <w:r>
        <w:t xml:space="preserve">выслуги лет, а также все выплаты, которые были произведены из расчета средней заработной платы. </w:t>
      </w:r>
    </w:p>
    <w:p w:rsidR="00DA65B4" w:rsidRDefault="00DA65B4">
      <w:pPr>
        <w:pStyle w:val="a8"/>
        <w:spacing w:line="240" w:lineRule="auto"/>
        <w:ind w:firstLine="708"/>
      </w:pPr>
      <w:r>
        <w:t xml:space="preserve">При исчислении средней заработной платы из расчета за два предшествующих месяца учитываются все вышеперечисленные выплаты  за исключением выплат, которые были произведены из расчета средней заработной платы. </w:t>
      </w:r>
    </w:p>
    <w:p w:rsidR="00DA65B4" w:rsidRDefault="00DA65B4">
      <w:pPr>
        <w:pStyle w:val="a8"/>
        <w:spacing w:line="240" w:lineRule="auto"/>
      </w:pPr>
      <w:r>
        <w:t xml:space="preserve">Премии, которые выплачиваются поквартально, учитываются в каждом месяце как  1/3 начисленной суммы. </w:t>
      </w:r>
    </w:p>
    <w:p w:rsidR="00DA65B4" w:rsidRDefault="00DA65B4">
      <w:pPr>
        <w:pStyle w:val="a8"/>
        <w:spacing w:line="240" w:lineRule="auto"/>
        <w:ind w:firstLine="708"/>
      </w:pPr>
      <w:r>
        <w:t xml:space="preserve">Годовое вознаграждение, выслуга лет учитываются в каждом месяце как 1/12 часть начисленной суммы. </w:t>
      </w:r>
    </w:p>
    <w:p w:rsidR="00DA65B4" w:rsidRDefault="00DA65B4">
      <w:pPr>
        <w:pStyle w:val="a8"/>
        <w:spacing w:line="240" w:lineRule="auto"/>
      </w:pPr>
      <w:r>
        <w:t xml:space="preserve">Не учитываются  выплаты при исчислении средней заработной платы: </w:t>
      </w:r>
    </w:p>
    <w:p w:rsidR="00DA65B4" w:rsidRDefault="00DA65B4" w:rsidP="00DA65B4">
      <w:pPr>
        <w:pStyle w:val="a8"/>
        <w:numPr>
          <w:ilvl w:val="0"/>
          <w:numId w:val="33"/>
        </w:numPr>
        <w:spacing w:line="240" w:lineRule="auto"/>
      </w:pPr>
      <w:r>
        <w:t>выплаты, носящие одноразовый характер (за особо важные работы);</w:t>
      </w:r>
    </w:p>
    <w:p w:rsidR="00DA65B4" w:rsidRDefault="00DA65B4" w:rsidP="00DA65B4">
      <w:pPr>
        <w:pStyle w:val="a8"/>
        <w:numPr>
          <w:ilvl w:val="0"/>
          <w:numId w:val="33"/>
        </w:numPr>
        <w:spacing w:line="240" w:lineRule="auto"/>
      </w:pPr>
      <w:r>
        <w:t>компенсационные выплаты за неипользованный отпуск;</w:t>
      </w:r>
    </w:p>
    <w:p w:rsidR="00DA65B4" w:rsidRDefault="00DA65B4" w:rsidP="00DA65B4">
      <w:pPr>
        <w:pStyle w:val="a8"/>
        <w:numPr>
          <w:ilvl w:val="0"/>
          <w:numId w:val="33"/>
        </w:numPr>
        <w:spacing w:line="240" w:lineRule="auto"/>
      </w:pPr>
      <w:r>
        <w:t>выходные пособия;</w:t>
      </w:r>
    </w:p>
    <w:p w:rsidR="00DA65B4" w:rsidRDefault="00DA65B4" w:rsidP="00DA65B4">
      <w:pPr>
        <w:pStyle w:val="a8"/>
        <w:numPr>
          <w:ilvl w:val="0"/>
          <w:numId w:val="33"/>
        </w:numPr>
        <w:spacing w:line="240" w:lineRule="auto"/>
      </w:pPr>
      <w:r>
        <w:t xml:space="preserve">подъемные, денежные призы на конкурсах, всевозможные пособия, стоимость бесплатно выданной спецодежды. </w:t>
      </w:r>
    </w:p>
    <w:p w:rsidR="00DA65B4" w:rsidRDefault="00DA65B4" w:rsidP="00DA65B4">
      <w:pPr>
        <w:pStyle w:val="a8"/>
        <w:numPr>
          <w:ilvl w:val="0"/>
          <w:numId w:val="33"/>
        </w:numPr>
        <w:spacing w:line="240" w:lineRule="auto"/>
      </w:pPr>
      <w:r>
        <w:t>стоимость бесплатных коммунальных услуг;</w:t>
      </w:r>
    </w:p>
    <w:p w:rsidR="00DA65B4" w:rsidRDefault="00DA65B4" w:rsidP="00DA65B4">
      <w:pPr>
        <w:pStyle w:val="a8"/>
        <w:numPr>
          <w:ilvl w:val="0"/>
          <w:numId w:val="33"/>
        </w:numPr>
        <w:spacing w:line="240" w:lineRule="auto"/>
      </w:pPr>
      <w:r>
        <w:t>дотации на обед;</w:t>
      </w:r>
    </w:p>
    <w:p w:rsidR="00DA65B4" w:rsidRDefault="00DA65B4" w:rsidP="00DA65B4">
      <w:pPr>
        <w:pStyle w:val="a8"/>
        <w:numPr>
          <w:ilvl w:val="0"/>
          <w:numId w:val="33"/>
        </w:numPr>
        <w:spacing w:line="240" w:lineRule="auto"/>
      </w:pPr>
      <w:r>
        <w:t>стоимость предоставления путевок на отдых;</w:t>
      </w:r>
    </w:p>
    <w:p w:rsidR="00DA65B4" w:rsidRDefault="00DA65B4" w:rsidP="00DA65B4">
      <w:pPr>
        <w:pStyle w:val="a8"/>
        <w:numPr>
          <w:ilvl w:val="0"/>
          <w:numId w:val="33"/>
        </w:numPr>
        <w:spacing w:line="240" w:lineRule="auto"/>
      </w:pPr>
      <w:r>
        <w:t>премии за рационализацию и изобретения;</w:t>
      </w:r>
    </w:p>
    <w:p w:rsidR="00DA65B4" w:rsidRDefault="00DA65B4" w:rsidP="00DA65B4">
      <w:pPr>
        <w:pStyle w:val="a8"/>
        <w:numPr>
          <w:ilvl w:val="0"/>
          <w:numId w:val="33"/>
        </w:numPr>
        <w:spacing w:line="240" w:lineRule="auto"/>
      </w:pPr>
      <w:r>
        <w:t xml:space="preserve">материальная помощь. </w:t>
      </w:r>
    </w:p>
    <w:p w:rsidR="00DA65B4" w:rsidRDefault="00DA65B4">
      <w:pPr>
        <w:pStyle w:val="a8"/>
        <w:spacing w:line="240" w:lineRule="auto"/>
        <w:jc w:val="center"/>
        <w:rPr>
          <w:b/>
        </w:rPr>
      </w:pPr>
      <w:r>
        <w:rPr>
          <w:b/>
        </w:rPr>
        <w:t>Порядок расчета отпускных пособий по временной</w:t>
      </w:r>
    </w:p>
    <w:p w:rsidR="00DA65B4" w:rsidRDefault="00DA65B4">
      <w:pPr>
        <w:pStyle w:val="a8"/>
        <w:spacing w:line="240" w:lineRule="auto"/>
        <w:jc w:val="center"/>
        <w:rPr>
          <w:b/>
        </w:rPr>
      </w:pPr>
      <w:r>
        <w:rPr>
          <w:b/>
        </w:rPr>
        <w:t>нетрудоспособности, выходное пособие</w:t>
      </w:r>
    </w:p>
    <w:p w:rsidR="00DA65B4" w:rsidRDefault="00DA65B4">
      <w:pPr>
        <w:pStyle w:val="a8"/>
        <w:spacing w:line="240" w:lineRule="auto"/>
        <w:jc w:val="center"/>
      </w:pPr>
    </w:p>
    <w:p w:rsidR="00DA65B4" w:rsidRDefault="00DA65B4">
      <w:pPr>
        <w:pStyle w:val="a8"/>
        <w:spacing w:line="240" w:lineRule="auto"/>
        <w:ind w:firstLine="720"/>
      </w:pPr>
      <w:r>
        <w:t xml:space="preserve">Законом Украины утвержден Закон об отпусках от 15.11.96 г., в котором предусмотрено, что основной отпуск предоставляется не менее 24 календарных  дней. Несовершеннолетним лицам положен отпуск не менее 31 календарного дня. Работникам с тяжелыми и вредными условиями труда установлены дополнительные отпуска согласно условий труда. Право на получение ежегодного отпуска в первый год работы наступает по истечении шести месяцев непрерывной работы. По просьбе работника отпуск может быть разделен на несколько частей,  при условии получения первой части отпуска не менее 14 календарных дней. Законом предусмотрено,  что часть причитающегося отпуска может быть выплачена в виде компенсации, при условии, что отпуск использован не менее 24 календарных дней. </w:t>
      </w:r>
    </w:p>
    <w:p w:rsidR="00DA65B4" w:rsidRDefault="00DA65B4">
      <w:pPr>
        <w:pStyle w:val="a8"/>
        <w:spacing w:line="240" w:lineRule="auto"/>
        <w:ind w:firstLine="720"/>
      </w:pPr>
      <w:r>
        <w:t xml:space="preserve">При увольнении работнику обязаны выплатить компенсацию за неиспользованный отпуск за все время. Законом запрещается не предоставлять отпуск в течение 2 лет подряд. </w:t>
      </w:r>
    </w:p>
    <w:p w:rsidR="00DA65B4" w:rsidRDefault="00DA65B4">
      <w:pPr>
        <w:pStyle w:val="a8"/>
        <w:spacing w:line="240" w:lineRule="auto"/>
        <w:ind w:firstLine="720"/>
      </w:pPr>
      <w:r>
        <w:t xml:space="preserve">В соответствии с Положением об исчислении средней заработной платы расчет ежегодного отпуска производится путем деления суммарного заработка за последние 12 отработанных месяцев или за меньшее количество месяцев на количество календарных дней, отработанных в году за исключением 10 календарных дней (праздничных и нерабочих: 1 января, 7 января, 8 марта, 1-2, 9 мая, 28 июня, 24 августа, Пасха, Троица). </w:t>
      </w:r>
    </w:p>
    <w:p w:rsidR="00DA65B4" w:rsidRDefault="00DA65B4">
      <w:pPr>
        <w:pStyle w:val="a8"/>
        <w:spacing w:line="240" w:lineRule="auto"/>
        <w:rPr>
          <w:i/>
        </w:rPr>
      </w:pPr>
      <w:r>
        <w:rPr>
          <w:i/>
        </w:rPr>
        <w:t xml:space="preserve">Пример. </w:t>
      </w:r>
    </w:p>
    <w:p w:rsidR="00DA65B4" w:rsidRDefault="00DA65B4">
      <w:pPr>
        <w:pStyle w:val="a8"/>
        <w:spacing w:line="240" w:lineRule="auto"/>
        <w:ind w:firstLine="720"/>
      </w:pPr>
      <w:r>
        <w:t xml:space="preserve">Отпуск предоставлен с 18.05 на 24 календарных дня, заработная плата  за период с 01.05.00г. по 30.04.01г. составляет 2700 грн. </w:t>
      </w:r>
    </w:p>
    <w:p w:rsidR="00DA65B4" w:rsidRDefault="00DA65B4">
      <w:pPr>
        <w:pStyle w:val="a8"/>
        <w:spacing w:line="240" w:lineRule="auto"/>
      </w:pPr>
      <w:r>
        <w:t>1) средняя заработная плата одного календарного дня:</w:t>
      </w:r>
    </w:p>
    <w:p w:rsidR="00DA65B4" w:rsidRDefault="00DA65B4">
      <w:pPr>
        <w:pStyle w:val="a8"/>
        <w:spacing w:line="240" w:lineRule="auto"/>
        <w:ind w:left="708" w:firstLine="708"/>
      </w:pPr>
      <w:r>
        <w:t>2700 : (365 - 10) = 7,61 грн.</w:t>
      </w:r>
    </w:p>
    <w:p w:rsidR="00DA65B4" w:rsidRDefault="00DA65B4">
      <w:pPr>
        <w:pStyle w:val="a8"/>
        <w:spacing w:line="240" w:lineRule="auto"/>
      </w:pPr>
      <w:r>
        <w:tab/>
        <w:t>2) расчет отпускных:</w:t>
      </w:r>
    </w:p>
    <w:p w:rsidR="00DA65B4" w:rsidRDefault="00DA65B4">
      <w:pPr>
        <w:pStyle w:val="a8"/>
        <w:spacing w:line="240" w:lineRule="auto"/>
      </w:pPr>
      <w:r>
        <w:t xml:space="preserve"> </w:t>
      </w:r>
      <w:r>
        <w:tab/>
      </w:r>
      <w:r>
        <w:tab/>
        <w:t xml:space="preserve">24 </w:t>
      </w:r>
      <w:r>
        <w:sym w:font="Symbol" w:char="F0B4"/>
      </w:r>
      <w:r>
        <w:t xml:space="preserve"> 7,61 грн. = 182,64 грн.</w:t>
      </w:r>
    </w:p>
    <w:p w:rsidR="00DA65B4" w:rsidRDefault="00DA65B4">
      <w:pPr>
        <w:pStyle w:val="a8"/>
        <w:spacing w:line="240" w:lineRule="auto"/>
        <w:rPr>
          <w:i/>
        </w:rPr>
      </w:pPr>
      <w:r>
        <w:rPr>
          <w:i/>
        </w:rPr>
        <w:t xml:space="preserve">Пример. </w:t>
      </w:r>
    </w:p>
    <w:p w:rsidR="00DA65B4" w:rsidRDefault="00DA65B4">
      <w:pPr>
        <w:pStyle w:val="a8"/>
        <w:spacing w:line="240" w:lineRule="auto"/>
      </w:pPr>
      <w:r>
        <w:tab/>
        <w:t xml:space="preserve">Произвести расчет отпускных при использовании сокращенной рабочей недели и предоставленнии отпуска без сохранения заработной платы.  Работником отработано с 01.07 по 31.01 по 3 дня в неделю. С 01.01 по 16.02 был предоставлен отпуск без сохранения заработной платы. С 17.02 по 30.06 была установлена полная рабочая неделя. Заработная плата за 12 предшествующих месяцев составила 3000 грн. </w:t>
      </w:r>
    </w:p>
    <w:p w:rsidR="00DA65B4" w:rsidRDefault="00DA65B4">
      <w:pPr>
        <w:pStyle w:val="a8"/>
        <w:spacing w:line="240" w:lineRule="auto"/>
      </w:pPr>
      <w:r>
        <w:tab/>
        <w:t>1) количество календарных дней 365 – 10 – 50 – 45 = 260. При  заработной плате за 12 предшествующих месяцев 3000 грн., средняя заработная плата составляет: 3000 : 260 = 11,54;</w:t>
      </w:r>
    </w:p>
    <w:p w:rsidR="00DA65B4" w:rsidRDefault="00DA65B4">
      <w:pPr>
        <w:pStyle w:val="a8"/>
        <w:spacing w:line="240" w:lineRule="auto"/>
      </w:pPr>
      <w:r>
        <w:tab/>
        <w:t>2)  расчет  количества календарных дней: 365 – 10 – 50  (по 3 дня в неделю) – 45 (дни без сохранения заработной платы) = 260 к.д.;</w:t>
      </w:r>
    </w:p>
    <w:p w:rsidR="00DA65B4" w:rsidRDefault="00DA65B4">
      <w:pPr>
        <w:pStyle w:val="a8"/>
        <w:spacing w:line="240" w:lineRule="auto"/>
      </w:pPr>
      <w:r>
        <w:tab/>
        <w:t xml:space="preserve">3) средняя  заработная плата за расчетный период составила: </w:t>
      </w:r>
    </w:p>
    <w:p w:rsidR="00DA65B4" w:rsidRDefault="00DA65B4">
      <w:pPr>
        <w:pStyle w:val="a8"/>
        <w:spacing w:line="240" w:lineRule="auto"/>
      </w:pPr>
      <w:r>
        <w:t xml:space="preserve">3000 : 260 = 11,54 грн. </w:t>
      </w:r>
    </w:p>
    <w:p w:rsidR="00DA65B4" w:rsidRDefault="00DA65B4">
      <w:pPr>
        <w:pStyle w:val="a8"/>
        <w:spacing w:line="240" w:lineRule="auto"/>
      </w:pPr>
    </w:p>
    <w:p w:rsidR="00DA65B4" w:rsidRDefault="00DA65B4">
      <w:pPr>
        <w:pStyle w:val="a8"/>
        <w:spacing w:line="240" w:lineRule="auto"/>
        <w:jc w:val="center"/>
        <w:rPr>
          <w:b/>
        </w:rPr>
      </w:pPr>
      <w:r>
        <w:rPr>
          <w:b/>
        </w:rPr>
        <w:t>Пособие по временной нетрудоспособности</w:t>
      </w:r>
    </w:p>
    <w:p w:rsidR="00DA65B4" w:rsidRDefault="00DA65B4">
      <w:pPr>
        <w:pStyle w:val="a8"/>
        <w:spacing w:line="240" w:lineRule="auto"/>
        <w:rPr>
          <w:b/>
        </w:rPr>
      </w:pPr>
    </w:p>
    <w:p w:rsidR="00DA65B4" w:rsidRDefault="00DA65B4">
      <w:pPr>
        <w:pStyle w:val="a8"/>
        <w:spacing w:line="240" w:lineRule="auto"/>
      </w:pPr>
      <w:r>
        <w:tab/>
        <w:t xml:space="preserve">Для определения оплаты пособия по временной нетрудоспособности необходимо, чтобы в больничном листе был указан общий стаж работы. Согласно Постановления  Кабинета Министров Украины сумма выплат  составляет: </w:t>
      </w:r>
    </w:p>
    <w:p w:rsidR="00DA65B4" w:rsidRDefault="00DA65B4" w:rsidP="00DA65B4">
      <w:pPr>
        <w:pStyle w:val="a8"/>
        <w:numPr>
          <w:ilvl w:val="0"/>
          <w:numId w:val="2"/>
        </w:numPr>
        <w:spacing w:line="240" w:lineRule="auto"/>
      </w:pPr>
      <w:r>
        <w:t>до 5 лет стажа – пособие в размере 60 %;</w:t>
      </w:r>
    </w:p>
    <w:p w:rsidR="00DA65B4" w:rsidRDefault="00DA65B4" w:rsidP="00DA65B4">
      <w:pPr>
        <w:pStyle w:val="a8"/>
        <w:numPr>
          <w:ilvl w:val="0"/>
          <w:numId w:val="2"/>
        </w:numPr>
        <w:spacing w:line="240" w:lineRule="auto"/>
      </w:pPr>
      <w:r>
        <w:t>от 5 до 8 лет – 80 %;</w:t>
      </w:r>
    </w:p>
    <w:p w:rsidR="00DA65B4" w:rsidRDefault="00DA65B4" w:rsidP="00DA65B4">
      <w:pPr>
        <w:pStyle w:val="a8"/>
        <w:numPr>
          <w:ilvl w:val="0"/>
          <w:numId w:val="2"/>
        </w:numPr>
        <w:spacing w:line="240" w:lineRule="auto"/>
      </w:pPr>
      <w:r>
        <w:t xml:space="preserve">свыше 8 лет – 100 %. </w:t>
      </w:r>
    </w:p>
    <w:p w:rsidR="00DA65B4" w:rsidRDefault="00DA65B4">
      <w:pPr>
        <w:pStyle w:val="a8"/>
        <w:spacing w:line="240" w:lineRule="auto"/>
        <w:ind w:firstLine="720"/>
      </w:pPr>
      <w:r>
        <w:t xml:space="preserve">Независимо от стажа работы пособие оплачивается в размере 100 % при трудовых увечьях и профессиональных заболеваниях, несовершеннолетним  лицам, участникам войны и боевых действий, участникам по ликвидации последствий Чернобыльской катастрофы. При начислении  пособия  необходимо контролировать, чтобы среднедневной заработок, начисленный за 2  предшествующих месяца, не превышал двойной тарифной ставки или должностного оклада. Исключение составляют пособия по беременности и родам, пособие связанное с травматизмом и проф. заболеваниями и пособий  лицам – участникам ликвидации Чернобыльской катастрофы, относящихся к І и ІІ категории. Определяют сумму пособия, исходя из среднедневного заработка, в зависимости от установленного процента путем умножения на число рабочих дней. </w:t>
      </w:r>
    </w:p>
    <w:p w:rsidR="00DA65B4" w:rsidRDefault="00DA65B4">
      <w:pPr>
        <w:pStyle w:val="a8"/>
        <w:spacing w:line="240" w:lineRule="auto"/>
        <w:rPr>
          <w:i/>
        </w:rPr>
      </w:pPr>
    </w:p>
    <w:p w:rsidR="00DA65B4" w:rsidRDefault="00DA65B4">
      <w:pPr>
        <w:pStyle w:val="a8"/>
        <w:spacing w:line="240" w:lineRule="auto"/>
        <w:rPr>
          <w:i/>
        </w:rPr>
      </w:pPr>
      <w:r>
        <w:rPr>
          <w:i/>
        </w:rPr>
        <w:t xml:space="preserve">Пример. </w:t>
      </w:r>
    </w:p>
    <w:p w:rsidR="00DA65B4" w:rsidRDefault="00DA65B4">
      <w:pPr>
        <w:pStyle w:val="a8"/>
        <w:spacing w:line="240" w:lineRule="auto"/>
        <w:ind w:firstLine="720"/>
        <w:rPr>
          <w:spacing w:val="-2"/>
        </w:rPr>
      </w:pPr>
      <w:r>
        <w:rPr>
          <w:spacing w:val="-2"/>
        </w:rPr>
        <w:t xml:space="preserve">Определить  размер пособия, исходя из ежемесячного оклада 480 грн., квартальной премии 90 грн., годового вознаграждения 320 грн., количество дней пособия – 5. Стаж работы – 4 года. Количество рабочих дней в месяце – 21. </w:t>
      </w:r>
    </w:p>
    <w:p w:rsidR="00DA65B4" w:rsidRDefault="00DA65B4" w:rsidP="00DA65B4">
      <w:pPr>
        <w:pStyle w:val="a8"/>
        <w:numPr>
          <w:ilvl w:val="0"/>
          <w:numId w:val="9"/>
        </w:numPr>
        <w:spacing w:line="240" w:lineRule="auto"/>
      </w:pPr>
      <w:r>
        <w:t>(480 + 1/3  90 + 1/12 320) : 21 = 25,56</w:t>
      </w:r>
    </w:p>
    <w:p w:rsidR="00DA65B4" w:rsidRDefault="00DA65B4" w:rsidP="00DA65B4">
      <w:pPr>
        <w:pStyle w:val="a8"/>
        <w:numPr>
          <w:ilvl w:val="0"/>
          <w:numId w:val="9"/>
        </w:numPr>
        <w:spacing w:line="240" w:lineRule="auto"/>
      </w:pPr>
      <w:r>
        <w:t xml:space="preserve">25,56 </w:t>
      </w:r>
      <w:r>
        <w:sym w:font="Symbol" w:char="F0B4"/>
      </w:r>
      <w:r>
        <w:t xml:space="preserve"> 5 </w:t>
      </w:r>
      <w:r>
        <w:sym w:font="Symbol" w:char="F0B4"/>
      </w:r>
      <w:r>
        <w:t xml:space="preserve"> 0,6 = 76,65 </w:t>
      </w:r>
    </w:p>
    <w:p w:rsidR="00DA65B4" w:rsidRDefault="00DA65B4">
      <w:pPr>
        <w:pStyle w:val="a8"/>
        <w:spacing w:line="240" w:lineRule="auto"/>
        <w:ind w:firstLine="720"/>
        <w:rPr>
          <w:spacing w:val="-4"/>
        </w:rPr>
      </w:pPr>
      <w:r>
        <w:rPr>
          <w:spacing w:val="-4"/>
        </w:rPr>
        <w:t>Выходные пособия выплачиваются при сокращении штатов, ликвидации  предприятий или призыве в армию. Пособие выплачивается из расчета выплат за 2 предшествующих месяца. Выходное пособие выплачивается в день увольнения в размере среднемесячной заработной платы. С выплат выходного пособия не удерживается подоходный налог и другие виды удержаний. Работники, уволенные по сокращению или при ликвидации предприятия, обязаны в течении 7 дней зарегистрироваться в Фонде на случай безработицы со дня увольнения.</w:t>
      </w:r>
    </w:p>
    <w:p w:rsidR="00DA65B4" w:rsidRDefault="00DA65B4">
      <w:pPr>
        <w:pStyle w:val="a8"/>
        <w:spacing w:line="240" w:lineRule="auto"/>
      </w:pPr>
    </w:p>
    <w:p w:rsidR="00DA65B4" w:rsidRDefault="00DA65B4">
      <w:pPr>
        <w:pStyle w:val="a8"/>
        <w:spacing w:line="240" w:lineRule="auto"/>
        <w:ind w:firstLine="708"/>
        <w:rPr>
          <w:b/>
        </w:rPr>
      </w:pPr>
      <w:r>
        <w:rPr>
          <w:b/>
        </w:rPr>
        <w:t xml:space="preserve">7.4 Удержания из заработной платы </w:t>
      </w:r>
    </w:p>
    <w:p w:rsidR="00DA65B4" w:rsidRDefault="00DA65B4">
      <w:pPr>
        <w:pStyle w:val="a8"/>
        <w:spacing w:line="240" w:lineRule="auto"/>
      </w:pPr>
    </w:p>
    <w:p w:rsidR="00DA65B4" w:rsidRDefault="00DA65B4">
      <w:pPr>
        <w:pStyle w:val="a8"/>
        <w:spacing w:line="240" w:lineRule="auto"/>
        <w:ind w:firstLine="708"/>
      </w:pPr>
      <w:r>
        <w:t xml:space="preserve">Плательщиками подоходного налога согласно Декрета о подоходном налоге от 26.11.92 г. № 13 с изменениями и дополнениями являются граждане Украины, иностранные граждане и лица без гражданства как имеющие так и не имеющие постоянного местожительства в Украине. Объектом налогообложения являются совокупный облагаемый налогом доход за  календарный  год с разбивкой по месяцам. В облагаемый доход не включаются: </w:t>
      </w:r>
    </w:p>
    <w:p w:rsidR="00DA65B4" w:rsidRDefault="00DA65B4" w:rsidP="00DA65B4">
      <w:pPr>
        <w:pStyle w:val="a8"/>
        <w:numPr>
          <w:ilvl w:val="0"/>
          <w:numId w:val="2"/>
        </w:numPr>
        <w:spacing w:line="240" w:lineRule="auto"/>
      </w:pPr>
      <w:r>
        <w:t>пособие по беременности и родах;</w:t>
      </w:r>
    </w:p>
    <w:p w:rsidR="00DA65B4" w:rsidRDefault="00DA65B4" w:rsidP="00DA65B4">
      <w:pPr>
        <w:pStyle w:val="a8"/>
        <w:numPr>
          <w:ilvl w:val="0"/>
          <w:numId w:val="2"/>
        </w:numPr>
        <w:spacing w:line="240" w:lineRule="auto"/>
      </w:pPr>
      <w:r>
        <w:t>пособие при рождении ребенка;</w:t>
      </w:r>
    </w:p>
    <w:p w:rsidR="00DA65B4" w:rsidRDefault="00DA65B4" w:rsidP="00DA65B4">
      <w:pPr>
        <w:pStyle w:val="a8"/>
        <w:numPr>
          <w:ilvl w:val="0"/>
          <w:numId w:val="2"/>
        </w:numPr>
        <w:spacing w:line="240" w:lineRule="auto"/>
      </w:pPr>
      <w:r>
        <w:t xml:space="preserve">пособие по уходу за ребенком до 3 лет; </w:t>
      </w:r>
    </w:p>
    <w:p w:rsidR="00DA65B4" w:rsidRDefault="00DA65B4" w:rsidP="00DA65B4">
      <w:pPr>
        <w:pStyle w:val="a8"/>
        <w:numPr>
          <w:ilvl w:val="0"/>
          <w:numId w:val="2"/>
        </w:numPr>
        <w:spacing w:line="240" w:lineRule="auto"/>
      </w:pPr>
      <w:r>
        <w:t>пособие малообеспеченным семьям на детей;</w:t>
      </w:r>
    </w:p>
    <w:p w:rsidR="00DA65B4" w:rsidRDefault="00DA65B4" w:rsidP="00DA65B4">
      <w:pPr>
        <w:pStyle w:val="a8"/>
        <w:numPr>
          <w:ilvl w:val="0"/>
          <w:numId w:val="2"/>
        </w:numPr>
        <w:spacing w:line="240" w:lineRule="auto"/>
      </w:pPr>
      <w:r>
        <w:t>пособие на детей одиноким матерям;</w:t>
      </w:r>
    </w:p>
    <w:p w:rsidR="00DA65B4" w:rsidRDefault="00DA65B4" w:rsidP="00DA65B4">
      <w:pPr>
        <w:pStyle w:val="a8"/>
        <w:numPr>
          <w:ilvl w:val="0"/>
          <w:numId w:val="2"/>
        </w:numPr>
        <w:spacing w:line="240" w:lineRule="auto"/>
      </w:pPr>
      <w:r>
        <w:t>суммы полученных алиментов;</w:t>
      </w:r>
    </w:p>
    <w:p w:rsidR="00DA65B4" w:rsidRDefault="00DA65B4" w:rsidP="00DA65B4">
      <w:pPr>
        <w:pStyle w:val="a8"/>
        <w:numPr>
          <w:ilvl w:val="0"/>
          <w:numId w:val="2"/>
        </w:numPr>
        <w:spacing w:line="240" w:lineRule="auto"/>
      </w:pPr>
      <w:r>
        <w:t>суммы полученных пенсий;</w:t>
      </w:r>
    </w:p>
    <w:p w:rsidR="00DA65B4" w:rsidRDefault="00DA65B4" w:rsidP="00DA65B4">
      <w:pPr>
        <w:pStyle w:val="a8"/>
        <w:numPr>
          <w:ilvl w:val="0"/>
          <w:numId w:val="2"/>
        </w:numPr>
        <w:spacing w:line="240" w:lineRule="auto"/>
      </w:pPr>
      <w:r>
        <w:t>суммы полученных  дивидендов;</w:t>
      </w:r>
    </w:p>
    <w:p w:rsidR="00DA65B4" w:rsidRDefault="00DA65B4" w:rsidP="00DA65B4">
      <w:pPr>
        <w:pStyle w:val="a8"/>
        <w:numPr>
          <w:ilvl w:val="0"/>
          <w:numId w:val="2"/>
        </w:numPr>
        <w:spacing w:line="240" w:lineRule="auto"/>
      </w:pPr>
      <w:r>
        <w:t xml:space="preserve">выигрыши по облигациям и лотереям. </w:t>
      </w:r>
    </w:p>
    <w:p w:rsidR="00DA65B4" w:rsidRDefault="00DA65B4">
      <w:pPr>
        <w:pStyle w:val="a8"/>
        <w:spacing w:line="240" w:lineRule="auto"/>
        <w:ind w:left="709"/>
      </w:pPr>
      <w:r>
        <w:t>Декретом предусмотрены льготы по удержанию подоходного налога:</w:t>
      </w:r>
    </w:p>
    <w:p w:rsidR="00DA65B4" w:rsidRDefault="00DA65B4" w:rsidP="00DA65B4">
      <w:pPr>
        <w:pStyle w:val="a8"/>
        <w:numPr>
          <w:ilvl w:val="0"/>
          <w:numId w:val="10"/>
        </w:numPr>
        <w:tabs>
          <w:tab w:val="left" w:pos="1035"/>
        </w:tabs>
        <w:spacing w:line="240" w:lineRule="auto"/>
        <w:ind w:left="0" w:firstLine="709"/>
      </w:pPr>
      <w:r>
        <w:t>совокупный доход в размере 17 грн. не облагается налогом;</w:t>
      </w:r>
    </w:p>
    <w:p w:rsidR="00DA65B4" w:rsidRDefault="00DA65B4" w:rsidP="00DA65B4">
      <w:pPr>
        <w:pStyle w:val="a8"/>
        <w:numPr>
          <w:ilvl w:val="0"/>
          <w:numId w:val="10"/>
        </w:numPr>
        <w:tabs>
          <w:tab w:val="left" w:pos="1035"/>
        </w:tabs>
        <w:spacing w:line="240" w:lineRule="auto"/>
        <w:ind w:left="0" w:firstLine="709"/>
      </w:pPr>
      <w:r>
        <w:t>семьям, имеющих детей до 16 лет, одному из родителей предоставлена льгота по подоходному налогу в размере одного необлагаемого минимума на каждого ребенка, если его заработная плата не превышает 10 минимальных зарплат;</w:t>
      </w:r>
    </w:p>
    <w:p w:rsidR="00DA65B4" w:rsidRDefault="00DA65B4" w:rsidP="00DA65B4">
      <w:pPr>
        <w:pStyle w:val="a8"/>
        <w:numPr>
          <w:ilvl w:val="0"/>
          <w:numId w:val="10"/>
        </w:numPr>
        <w:tabs>
          <w:tab w:val="left" w:pos="1035"/>
        </w:tabs>
        <w:spacing w:line="240" w:lineRule="auto"/>
        <w:ind w:left="0" w:firstLine="709"/>
      </w:pPr>
      <w:r>
        <w:t>семьям, имеющим трое и более детей, сумма подоходного налога уменьшается на 50 %;</w:t>
      </w:r>
    </w:p>
    <w:p w:rsidR="00DA65B4" w:rsidRDefault="00DA65B4" w:rsidP="00DA65B4">
      <w:pPr>
        <w:pStyle w:val="a8"/>
        <w:numPr>
          <w:ilvl w:val="0"/>
          <w:numId w:val="10"/>
        </w:numPr>
        <w:tabs>
          <w:tab w:val="left" w:pos="1035"/>
        </w:tabs>
        <w:spacing w:line="240" w:lineRule="auto"/>
        <w:ind w:left="0" w:firstLine="709"/>
      </w:pPr>
      <w:r>
        <w:t xml:space="preserve">льгота в размере 15 необлагаемых минимумов (17 грн. </w:t>
      </w:r>
      <w:r>
        <w:sym w:font="Symbol" w:char="F0B4"/>
      </w:r>
      <w:r>
        <w:t>15) предоставляется участникам военных действий;</w:t>
      </w:r>
    </w:p>
    <w:p w:rsidR="00DA65B4" w:rsidRDefault="00DA65B4" w:rsidP="00DA65B4">
      <w:pPr>
        <w:pStyle w:val="a8"/>
        <w:numPr>
          <w:ilvl w:val="0"/>
          <w:numId w:val="10"/>
        </w:numPr>
        <w:tabs>
          <w:tab w:val="left" w:pos="1035"/>
        </w:tabs>
        <w:spacing w:line="240" w:lineRule="auto"/>
        <w:ind w:left="0" w:firstLine="709"/>
      </w:pPr>
      <w:r>
        <w:t>льготы в размере 10 необлагаемых минимумов предоставляются лицам, пострадавшим от Чернобыльской катастрофы, относящихся к І и ІІ категориям;</w:t>
      </w:r>
    </w:p>
    <w:p w:rsidR="00DA65B4" w:rsidRDefault="00DA65B4" w:rsidP="00DA65B4">
      <w:pPr>
        <w:pStyle w:val="a8"/>
        <w:numPr>
          <w:ilvl w:val="0"/>
          <w:numId w:val="10"/>
        </w:numPr>
        <w:tabs>
          <w:tab w:val="left" w:pos="1035"/>
        </w:tabs>
        <w:spacing w:line="240" w:lineRule="auto"/>
        <w:ind w:left="0" w:firstLine="709"/>
      </w:pPr>
      <w:r>
        <w:t>льгота в размере 5 необлагаемых минимумов предоставляется инвалидам детства І и ІІ  группы; лицам,  пострадавшим от Чернобыльской катастрофы, относящихся к ІІІ и ІV категориям;</w:t>
      </w:r>
    </w:p>
    <w:p w:rsidR="00DA65B4" w:rsidRDefault="00DA65B4" w:rsidP="00DA65B4">
      <w:pPr>
        <w:pStyle w:val="a8"/>
        <w:numPr>
          <w:ilvl w:val="0"/>
          <w:numId w:val="10"/>
        </w:numPr>
        <w:tabs>
          <w:tab w:val="left" w:pos="1035"/>
        </w:tabs>
        <w:spacing w:line="240" w:lineRule="auto"/>
        <w:ind w:left="0" w:firstLine="709"/>
      </w:pPr>
      <w:r>
        <w:t>родителям и одному из супругов военнослужащих, погибших во время исполнения служебных обязанностей.</w:t>
      </w:r>
    </w:p>
    <w:p w:rsidR="00DA65B4" w:rsidRDefault="00DA65B4">
      <w:pPr>
        <w:pStyle w:val="a8"/>
        <w:spacing w:line="240" w:lineRule="auto"/>
        <w:ind w:firstLine="708"/>
      </w:pPr>
      <w:r>
        <w:t xml:space="preserve">С лиц, работающих по совместительству или выполняющих разовые работы, подоходный налог удерживается в размере 20 % с каждой целой гривны, без предоставления льгот. </w:t>
      </w:r>
    </w:p>
    <w:p w:rsidR="00DA65B4" w:rsidRDefault="00DA65B4">
      <w:pPr>
        <w:pStyle w:val="a8"/>
        <w:spacing w:line="240" w:lineRule="auto"/>
        <w:ind w:firstLine="708"/>
      </w:pPr>
      <w:r>
        <w:t>Если работником отработано менее 15 календарных дней (при увольнении или при поступлении), то подоходный налог удерживается без предоставления льгот и скидок.</w:t>
      </w:r>
    </w:p>
    <w:p w:rsidR="00DA65B4" w:rsidRDefault="00DA65B4">
      <w:pPr>
        <w:pStyle w:val="a8"/>
        <w:spacing w:line="240" w:lineRule="auto"/>
        <w:ind w:firstLine="708"/>
      </w:pPr>
      <w:r>
        <w:t xml:space="preserve">По окончанию календарного года предприятием производится перерасчет по подоходному налогу. Ежеквартально предприятие предоставляет в налоговые органы отчет по форме 8ДР в компьютерном исполнении, в котором проставляются по идентификационным кодам суммы начисленной зарплаты и произведенных удержаний. </w:t>
      </w:r>
    </w:p>
    <w:p w:rsidR="00DA65B4" w:rsidRDefault="00DA65B4">
      <w:pPr>
        <w:pStyle w:val="a8"/>
        <w:spacing w:line="240" w:lineRule="auto"/>
        <w:ind w:firstLine="708"/>
      </w:pPr>
      <w:r>
        <w:t xml:space="preserve">По работникам, работающим по совместительству, ежемесячно предоставляются сведения в налоговые органы по месту жительства совместителей о сумме их заработной платы и удержанного подоходного налога.  </w:t>
      </w:r>
    </w:p>
    <w:p w:rsidR="00DA65B4" w:rsidRDefault="00DA65B4">
      <w:pPr>
        <w:pStyle w:val="a8"/>
        <w:spacing w:line="240" w:lineRule="auto"/>
        <w:ind w:firstLine="708"/>
      </w:pPr>
      <w:r>
        <w:t xml:space="preserve">Перечисление подоходного налога в доход государства производится по истечении отчетного месяца, но не позднее дня выдачи заработной платы, а также при каждом получении наличности по оплате труда. </w:t>
      </w:r>
    </w:p>
    <w:p w:rsidR="00DA65B4" w:rsidRDefault="00DA65B4">
      <w:pPr>
        <w:pStyle w:val="a8"/>
        <w:spacing w:line="240" w:lineRule="auto"/>
        <w:ind w:firstLine="708"/>
      </w:pPr>
      <w:r>
        <w:t xml:space="preserve">Если заработная плата выдается из наличности кассы по реализации, то в тот же день должны быть перечислены налоги в бюджет. </w:t>
      </w:r>
    </w:p>
    <w:p w:rsidR="00DA65B4" w:rsidRDefault="00DA65B4">
      <w:pPr>
        <w:pStyle w:val="a8"/>
        <w:spacing w:line="240" w:lineRule="auto"/>
        <w:ind w:firstLine="708"/>
        <w:rPr>
          <w:spacing w:val="-4"/>
        </w:rPr>
      </w:pPr>
      <w:r>
        <w:rPr>
          <w:spacing w:val="-4"/>
        </w:rPr>
        <w:t xml:space="preserve">Граждане, занимающиеся предпринимательской деятельностью без создания юридического лица, самостоятельно определяют способы уплаты налогов, то ли по совокупному доходу, то ли по приобретению патента. При покупке патента необходимо выполнение условий, чтобы количество лиц, находящихся в трудовых отношениях с предпринимателем не превышало пяти; чтобы был уплачен рыночный сбор; чтобы валовый доход предпринимателя за последние 12-ти предшествующих месяцев не превышал 7000 необлагаемого минимума. </w:t>
      </w:r>
    </w:p>
    <w:p w:rsidR="00DA65B4" w:rsidRDefault="00DA65B4">
      <w:pPr>
        <w:pStyle w:val="1"/>
        <w:rPr>
          <w:i w:val="0"/>
          <w:iCs/>
          <w:u w:val="none"/>
        </w:rPr>
      </w:pPr>
    </w:p>
    <w:p w:rsidR="00DA65B4" w:rsidRDefault="00DA65B4">
      <w:pPr>
        <w:pStyle w:val="1"/>
        <w:rPr>
          <w:i w:val="0"/>
          <w:iCs/>
          <w:u w:val="none"/>
        </w:rPr>
      </w:pPr>
      <w:r>
        <w:rPr>
          <w:i w:val="0"/>
          <w:iCs/>
          <w:u w:val="none"/>
        </w:rPr>
        <w:t xml:space="preserve">Таблица ставок для исчисления подоходного налога из совокупного </w:t>
      </w:r>
    </w:p>
    <w:p w:rsidR="00DA65B4" w:rsidRDefault="00DA65B4">
      <w:pPr>
        <w:jc w:val="center"/>
        <w:rPr>
          <w:sz w:val="28"/>
        </w:rPr>
      </w:pPr>
      <w:r>
        <w:rPr>
          <w:sz w:val="28"/>
        </w:rPr>
        <w:t>налогооблагаемого дохода граждан по месту основной работы (службы, учебы)</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820"/>
        <w:gridCol w:w="4820"/>
      </w:tblGrid>
      <w:tr w:rsidR="00DA65B4">
        <w:trPr>
          <w:trHeight w:hRule="exact" w:val="740"/>
        </w:trPr>
        <w:tc>
          <w:tcPr>
            <w:tcW w:w="4820" w:type="dxa"/>
            <w:vAlign w:val="center"/>
          </w:tcPr>
          <w:p w:rsidR="00DA65B4" w:rsidRDefault="00DA65B4">
            <w:pPr>
              <w:jc w:val="center"/>
              <w:rPr>
                <w:sz w:val="28"/>
              </w:rPr>
            </w:pPr>
            <w:r>
              <w:rPr>
                <w:sz w:val="28"/>
              </w:rPr>
              <w:t>Месячный совокупный облагаемый налогом доход (грн.)</w:t>
            </w:r>
          </w:p>
        </w:tc>
        <w:tc>
          <w:tcPr>
            <w:tcW w:w="4820" w:type="dxa"/>
            <w:vAlign w:val="center"/>
          </w:tcPr>
          <w:p w:rsidR="00DA65B4" w:rsidRDefault="00DA65B4">
            <w:pPr>
              <w:jc w:val="center"/>
              <w:rPr>
                <w:sz w:val="28"/>
              </w:rPr>
            </w:pPr>
            <w:r>
              <w:rPr>
                <w:sz w:val="28"/>
              </w:rPr>
              <w:t>Ставки и размеры налога</w:t>
            </w:r>
          </w:p>
        </w:tc>
      </w:tr>
      <w:tr w:rsidR="00DA65B4">
        <w:trPr>
          <w:trHeight w:hRule="exact" w:val="720"/>
        </w:trPr>
        <w:tc>
          <w:tcPr>
            <w:tcW w:w="4820" w:type="dxa"/>
          </w:tcPr>
          <w:p w:rsidR="00DA65B4" w:rsidRDefault="00DA65B4">
            <w:pPr>
              <w:rPr>
                <w:sz w:val="28"/>
              </w:rPr>
            </w:pPr>
            <w:r>
              <w:rPr>
                <w:sz w:val="28"/>
              </w:rPr>
              <w:t>До 17 гривен (с дохода в размере 1 необлагаемого налогом минимума)</w:t>
            </w:r>
          </w:p>
        </w:tc>
        <w:tc>
          <w:tcPr>
            <w:tcW w:w="4820" w:type="dxa"/>
          </w:tcPr>
          <w:p w:rsidR="00DA65B4" w:rsidRDefault="00DA65B4">
            <w:pPr>
              <w:rPr>
                <w:sz w:val="28"/>
              </w:rPr>
            </w:pPr>
            <w:r>
              <w:rPr>
                <w:sz w:val="28"/>
              </w:rPr>
              <w:t>Не облагается</w:t>
            </w:r>
          </w:p>
        </w:tc>
      </w:tr>
      <w:tr w:rsidR="00DA65B4">
        <w:trPr>
          <w:trHeight w:hRule="exact" w:val="720"/>
        </w:trPr>
        <w:tc>
          <w:tcPr>
            <w:tcW w:w="4820" w:type="dxa"/>
          </w:tcPr>
          <w:p w:rsidR="00DA65B4" w:rsidRDefault="00DA65B4">
            <w:pPr>
              <w:rPr>
                <w:sz w:val="28"/>
              </w:rPr>
            </w:pPr>
            <w:r>
              <w:rPr>
                <w:sz w:val="28"/>
              </w:rPr>
              <w:t>От 18 гривен до 85 гривен (от 1 до 5 необлагаемых на</w:t>
            </w:r>
            <w:r>
              <w:rPr>
                <w:sz w:val="28"/>
              </w:rPr>
              <w:softHyphen/>
              <w:t>логом минимумов)</w:t>
            </w:r>
          </w:p>
        </w:tc>
        <w:tc>
          <w:tcPr>
            <w:tcW w:w="4820" w:type="dxa"/>
          </w:tcPr>
          <w:p w:rsidR="00DA65B4" w:rsidRDefault="00DA65B4">
            <w:pPr>
              <w:rPr>
                <w:sz w:val="28"/>
              </w:rPr>
            </w:pPr>
            <w:r>
              <w:rPr>
                <w:sz w:val="28"/>
              </w:rPr>
              <w:t>10% от дохода, который превышает 17 гривен</w:t>
            </w:r>
          </w:p>
        </w:tc>
      </w:tr>
      <w:tr w:rsidR="00DA65B4">
        <w:trPr>
          <w:trHeight w:hRule="exact" w:val="720"/>
        </w:trPr>
        <w:tc>
          <w:tcPr>
            <w:tcW w:w="4820" w:type="dxa"/>
          </w:tcPr>
          <w:p w:rsidR="00DA65B4" w:rsidRDefault="00DA65B4">
            <w:pPr>
              <w:rPr>
                <w:sz w:val="28"/>
              </w:rPr>
            </w:pPr>
            <w:r>
              <w:rPr>
                <w:sz w:val="28"/>
              </w:rPr>
              <w:t>От 86 гривен до 170 гривен (от 5 до 10 необлагаемых на</w:t>
            </w:r>
            <w:r>
              <w:rPr>
                <w:sz w:val="28"/>
              </w:rPr>
              <w:softHyphen/>
              <w:t>логом минимумов)</w:t>
            </w:r>
          </w:p>
        </w:tc>
        <w:tc>
          <w:tcPr>
            <w:tcW w:w="4820" w:type="dxa"/>
          </w:tcPr>
          <w:p w:rsidR="00DA65B4" w:rsidRDefault="00DA65B4">
            <w:pPr>
              <w:rPr>
                <w:sz w:val="28"/>
              </w:rPr>
            </w:pPr>
            <w:r>
              <w:rPr>
                <w:sz w:val="28"/>
              </w:rPr>
              <w:t>6 гривен 80 копеек + 15 % дохода, который превышает 85 гривен</w:t>
            </w:r>
          </w:p>
        </w:tc>
      </w:tr>
      <w:tr w:rsidR="00DA65B4">
        <w:trPr>
          <w:trHeight w:hRule="exact" w:val="780"/>
        </w:trPr>
        <w:tc>
          <w:tcPr>
            <w:tcW w:w="4820" w:type="dxa"/>
          </w:tcPr>
          <w:p w:rsidR="00DA65B4" w:rsidRDefault="00DA65B4">
            <w:pPr>
              <w:rPr>
                <w:sz w:val="28"/>
              </w:rPr>
            </w:pPr>
            <w:r>
              <w:rPr>
                <w:sz w:val="28"/>
              </w:rPr>
              <w:t>От 171 гривни до 1020 гри</w:t>
            </w:r>
            <w:r>
              <w:rPr>
                <w:sz w:val="28"/>
              </w:rPr>
              <w:softHyphen/>
              <w:t>вен (от 10 до 60 необлагае</w:t>
            </w:r>
            <w:r>
              <w:rPr>
                <w:sz w:val="28"/>
              </w:rPr>
              <w:softHyphen/>
              <w:t>мых налогом минимумов)</w:t>
            </w:r>
          </w:p>
        </w:tc>
        <w:tc>
          <w:tcPr>
            <w:tcW w:w="4820" w:type="dxa"/>
          </w:tcPr>
          <w:p w:rsidR="00DA65B4" w:rsidRDefault="00DA65B4">
            <w:pPr>
              <w:rPr>
                <w:sz w:val="28"/>
              </w:rPr>
            </w:pPr>
            <w:r>
              <w:rPr>
                <w:sz w:val="28"/>
              </w:rPr>
              <w:t>19 гривен 55 копеек + 20 % от дохода, который превышает 170 гривен</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20"/>
        </w:trPr>
        <w:tc>
          <w:tcPr>
            <w:tcW w:w="4820"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От 1021 гривни до 1700 гри</w:t>
            </w:r>
            <w:r>
              <w:rPr>
                <w:sz w:val="28"/>
              </w:rPr>
              <w:softHyphen/>
              <w:t>вен (от 60 до 100 необлагае</w:t>
            </w:r>
            <w:r>
              <w:rPr>
                <w:sz w:val="28"/>
              </w:rPr>
              <w:softHyphen/>
              <w:t>мых налогом минимумов)</w:t>
            </w:r>
          </w:p>
        </w:tc>
        <w:tc>
          <w:tcPr>
            <w:tcW w:w="4820"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189 гривен 55 копеек + 30 % от дохода, который превышает 1020 гривен</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840"/>
        </w:trPr>
        <w:tc>
          <w:tcPr>
            <w:tcW w:w="4820"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От 1701 гривни и выше (свыше 100 необлагаемых налогом минимумов)</w:t>
            </w:r>
          </w:p>
        </w:tc>
        <w:tc>
          <w:tcPr>
            <w:tcW w:w="4820"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393 гривни 55 копеек + 40 % от дохода, который превышает 1700 гривен</w:t>
            </w:r>
          </w:p>
        </w:tc>
      </w:tr>
    </w:tbl>
    <w:p w:rsidR="00DA65B4" w:rsidRDefault="00DA65B4">
      <w:pPr>
        <w:pStyle w:val="a8"/>
        <w:tabs>
          <w:tab w:val="left" w:pos="1035"/>
        </w:tabs>
        <w:spacing w:line="240" w:lineRule="auto"/>
      </w:pPr>
    </w:p>
    <w:p w:rsidR="00DA65B4" w:rsidRDefault="00DA65B4">
      <w:pPr>
        <w:pStyle w:val="a8"/>
        <w:spacing w:line="240" w:lineRule="auto"/>
        <w:ind w:firstLine="708"/>
      </w:pPr>
      <w:r>
        <w:t xml:space="preserve">Торговый патент выдается исполнительными органами ежемесячно в сумме от 20-100 грн. за одного предпринимателя. За каждого наемного работника сумма налога увеличивается на 50 %. </w:t>
      </w:r>
    </w:p>
    <w:p w:rsidR="00DA65B4" w:rsidRDefault="00DA65B4">
      <w:pPr>
        <w:pStyle w:val="a8"/>
        <w:spacing w:line="240" w:lineRule="auto"/>
        <w:ind w:firstLine="708"/>
      </w:pPr>
      <w:r>
        <w:t xml:space="preserve">При выплате компенсаций за неиспользованный отпуск, если такая компенсация выплачивается в следующем месяце после увольнения, подоходный налог удерживается в размере 20 %. </w:t>
      </w:r>
    </w:p>
    <w:p w:rsidR="00DA65B4" w:rsidRDefault="00DA65B4">
      <w:pPr>
        <w:pStyle w:val="a8"/>
        <w:spacing w:line="240" w:lineRule="auto"/>
        <w:ind w:firstLine="708"/>
      </w:pPr>
    </w:p>
    <w:p w:rsidR="00DA65B4" w:rsidRDefault="00DA65B4">
      <w:pPr>
        <w:pStyle w:val="a8"/>
        <w:spacing w:line="240" w:lineRule="auto"/>
        <w:jc w:val="center"/>
        <w:rPr>
          <w:b/>
        </w:rPr>
      </w:pPr>
      <w:r>
        <w:rPr>
          <w:b/>
        </w:rPr>
        <w:t>Прочие удержания из заработной платы</w:t>
      </w:r>
    </w:p>
    <w:p w:rsidR="00DA65B4" w:rsidRDefault="00DA65B4">
      <w:pPr>
        <w:pStyle w:val="a8"/>
        <w:spacing w:line="240" w:lineRule="auto"/>
        <w:ind w:firstLine="708"/>
      </w:pPr>
    </w:p>
    <w:p w:rsidR="00DA65B4" w:rsidRDefault="00DA65B4">
      <w:pPr>
        <w:pStyle w:val="a8"/>
        <w:spacing w:line="240" w:lineRule="auto"/>
        <w:ind w:firstLine="708"/>
      </w:pPr>
      <w:r>
        <w:t>В соответствии с законодательством из зарплаты производятся обязательные удержания:</w:t>
      </w:r>
    </w:p>
    <w:p w:rsidR="00DA65B4" w:rsidRDefault="00DA65B4">
      <w:pPr>
        <w:pStyle w:val="a8"/>
        <w:spacing w:line="240" w:lineRule="auto"/>
        <w:ind w:firstLine="708"/>
      </w:pPr>
      <w:r>
        <w:t>- согласно Закона о сборе на обязательное государственное пенсионное страхование,  из зарплаты  удерживается 1 %, если сумма налогооблагаемого фонда не превышает 150 грн.;</w:t>
      </w:r>
    </w:p>
    <w:p w:rsidR="00DA65B4" w:rsidRDefault="00DA65B4">
      <w:pPr>
        <w:pStyle w:val="a8"/>
        <w:spacing w:line="240" w:lineRule="auto"/>
        <w:ind w:firstLine="708"/>
      </w:pPr>
      <w:r>
        <w:t>- если сумма налогооблагаемого дохода превышает 150 грн., то удерживается 2 %.</w:t>
      </w:r>
    </w:p>
    <w:p w:rsidR="00DA65B4" w:rsidRDefault="00DA65B4">
      <w:pPr>
        <w:pStyle w:val="a8"/>
        <w:spacing w:line="240" w:lineRule="auto"/>
        <w:ind w:firstLine="708"/>
      </w:pPr>
      <w:r>
        <w:t xml:space="preserve">В соответствии с Законом о сборе на обязательное социальное страхование из заработной платы удерживается 0,5 % от всей суммы налогооблагаемого дохода. </w:t>
      </w:r>
    </w:p>
    <w:p w:rsidR="00DA65B4" w:rsidRDefault="00DA65B4">
      <w:pPr>
        <w:pStyle w:val="a8"/>
        <w:spacing w:line="240" w:lineRule="auto"/>
        <w:ind w:firstLine="708"/>
      </w:pPr>
      <w:r>
        <w:t>Удержания в Пенсионный фонд и Фонд по безработице  производится с сумм начисленного дохода в пределах 1000 гривен. Кроме обязательных удержаний из заработной платы удерживаются:</w:t>
      </w:r>
    </w:p>
    <w:p w:rsidR="00DA65B4" w:rsidRDefault="00DA65B4" w:rsidP="00DA65B4">
      <w:pPr>
        <w:pStyle w:val="a8"/>
        <w:numPr>
          <w:ilvl w:val="0"/>
          <w:numId w:val="2"/>
        </w:numPr>
        <w:tabs>
          <w:tab w:val="left" w:pos="1035"/>
        </w:tabs>
        <w:spacing w:line="240" w:lineRule="auto"/>
        <w:ind w:left="0" w:firstLine="709"/>
      </w:pPr>
      <w:r>
        <w:t>профсоюзные взносы в размере 1 % от начисленной зарплаты без выплат пособий по временной нетрудоспособности;</w:t>
      </w:r>
    </w:p>
    <w:p w:rsidR="00DA65B4" w:rsidRDefault="00DA65B4" w:rsidP="00DA65B4">
      <w:pPr>
        <w:pStyle w:val="a8"/>
        <w:numPr>
          <w:ilvl w:val="0"/>
          <w:numId w:val="2"/>
        </w:numPr>
        <w:tabs>
          <w:tab w:val="left" w:pos="1035"/>
        </w:tabs>
        <w:spacing w:line="240" w:lineRule="auto"/>
        <w:ind w:left="0" w:firstLine="709"/>
      </w:pPr>
      <w:r>
        <w:t>алименты на содержание детей:</w:t>
      </w:r>
    </w:p>
    <w:p w:rsidR="00DA65B4" w:rsidRDefault="00DA65B4">
      <w:pPr>
        <w:pStyle w:val="a8"/>
        <w:tabs>
          <w:tab w:val="left" w:pos="1035"/>
        </w:tabs>
        <w:spacing w:line="240" w:lineRule="auto"/>
      </w:pPr>
      <w:r>
        <w:tab/>
      </w:r>
      <w:r>
        <w:tab/>
        <w:t xml:space="preserve">на 1 ребенка </w:t>
      </w:r>
      <w:r>
        <w:tab/>
        <w:t>– 25 %;</w:t>
      </w:r>
    </w:p>
    <w:p w:rsidR="00DA65B4" w:rsidRDefault="00DA65B4">
      <w:pPr>
        <w:pStyle w:val="a8"/>
        <w:tabs>
          <w:tab w:val="left" w:pos="1035"/>
        </w:tabs>
        <w:spacing w:line="240" w:lineRule="auto"/>
      </w:pPr>
      <w:r>
        <w:tab/>
      </w:r>
      <w:r>
        <w:tab/>
        <w:t xml:space="preserve">на 2 детей </w:t>
      </w:r>
      <w:r>
        <w:tab/>
      </w:r>
      <w:r>
        <w:tab/>
        <w:t>– 33 %;</w:t>
      </w:r>
    </w:p>
    <w:p w:rsidR="00DA65B4" w:rsidRDefault="00DA65B4">
      <w:pPr>
        <w:pStyle w:val="a8"/>
        <w:tabs>
          <w:tab w:val="left" w:pos="1035"/>
        </w:tabs>
        <w:spacing w:line="240" w:lineRule="auto"/>
      </w:pPr>
      <w:r>
        <w:tab/>
      </w:r>
      <w:r>
        <w:tab/>
        <w:t xml:space="preserve">и более </w:t>
      </w:r>
      <w:r>
        <w:tab/>
      </w:r>
      <w:r>
        <w:tab/>
        <w:t xml:space="preserve">–  по исполнительному листу. </w:t>
      </w:r>
    </w:p>
    <w:p w:rsidR="00DA65B4" w:rsidRDefault="00DA65B4">
      <w:pPr>
        <w:pStyle w:val="a8"/>
        <w:spacing w:line="240" w:lineRule="auto"/>
      </w:pPr>
      <w:r>
        <w:tab/>
        <w:t>При удержании алиментов, сумма начисленной заработной платы  уменьшается на сумму удержанного подоходного налога, пенсионного сбора и отчислений в фонд по безработице;</w:t>
      </w:r>
    </w:p>
    <w:p w:rsidR="00DA65B4" w:rsidRDefault="00DA65B4">
      <w:pPr>
        <w:pStyle w:val="a8"/>
        <w:spacing w:line="240" w:lineRule="auto"/>
      </w:pPr>
      <w:r>
        <w:tab/>
        <w:t xml:space="preserve">- удерживаются неиспользованные подотчетные суммы, излишние выплаты в предыдущих периодах. </w:t>
      </w:r>
    </w:p>
    <w:p w:rsidR="00DA65B4" w:rsidRDefault="00DA65B4">
      <w:pPr>
        <w:ind w:firstLine="720"/>
        <w:jc w:val="both"/>
        <w:rPr>
          <w:sz w:val="28"/>
        </w:rPr>
      </w:pPr>
    </w:p>
    <w:p w:rsidR="00DA65B4" w:rsidRDefault="00DA65B4">
      <w:pPr>
        <w:pStyle w:val="a8"/>
        <w:spacing w:line="240" w:lineRule="auto"/>
        <w:ind w:firstLine="708"/>
        <w:rPr>
          <w:b/>
        </w:rPr>
      </w:pPr>
      <w:r>
        <w:rPr>
          <w:b/>
        </w:rPr>
        <w:t xml:space="preserve">7.5 </w:t>
      </w:r>
      <w:r>
        <w:rPr>
          <w:b/>
        </w:rPr>
        <w:tab/>
        <w:t xml:space="preserve">Синтетический и аналитический учет расчетов по оплате труда </w:t>
      </w:r>
    </w:p>
    <w:p w:rsidR="00DA65B4" w:rsidRDefault="00DA65B4">
      <w:pPr>
        <w:pStyle w:val="a8"/>
        <w:spacing w:line="240" w:lineRule="auto"/>
      </w:pPr>
    </w:p>
    <w:p w:rsidR="00DA65B4" w:rsidRDefault="00DA65B4">
      <w:pPr>
        <w:pStyle w:val="a8"/>
        <w:spacing w:line="240" w:lineRule="auto"/>
      </w:pPr>
      <w:r>
        <w:tab/>
        <w:t>Начисление заработной платы производится на карточках личного учета каждого сотрудника, что составляет аналитический учет по начислению заработной платы. При небольшом количестве сотрудников карточки  могут не вестись, а начисления производятся в ведомостях, которые должны храниться  как и карточки 75 лет. Синтетический учет расчетов по заработной плате ведется на пассивном балансовом счете 661 «Расчеты по заработной плате». Остаток на начало месяца по кредиту счета показывает задолженность предприятия перед работниками по заработной плате. В отчетном периоде все начисления, связанные с выплатами работникам, отражаются по кредиту счета 661 в корреспонденции с дебетом счета 81 «Расходы на оплату труда». Если предприятие не применяет 8 класс счетов, то начисленная заработная плата по кредиту счета 661 будет корреспондироваться с дебетом счетов по месту возникновения этих затрат. По дебету счета 661 отражаются суммы, удерживаемые из заработной платы в корреспонденции с кредитом счетов, характеризующих удержание.</w:t>
      </w:r>
    </w:p>
    <w:p w:rsidR="00DA65B4" w:rsidRDefault="00DA65B4">
      <w:pPr>
        <w:pStyle w:val="a8"/>
        <w:spacing w:line="240" w:lineRule="auto"/>
        <w:ind w:firstLine="720"/>
        <w:rPr>
          <w:i/>
          <w:iCs/>
        </w:rPr>
      </w:pPr>
      <w:r>
        <w:rPr>
          <w:i/>
          <w:iCs/>
        </w:rPr>
        <w:t>Пример</w:t>
      </w:r>
    </w:p>
    <w:p w:rsidR="00DA65B4" w:rsidRDefault="00DA65B4">
      <w:pPr>
        <w:pStyle w:val="a8"/>
        <w:spacing w:line="240" w:lineRule="auto"/>
      </w:pPr>
      <w:r>
        <w:tab/>
        <w:t xml:space="preserve">1) начисления заработной платы по установленным окладам, часовым тарифным ставкам и сдельным расценкам: </w:t>
      </w:r>
    </w:p>
    <w:p w:rsidR="00DA65B4" w:rsidRDefault="00DA65B4">
      <w:pPr>
        <w:pStyle w:val="a8"/>
        <w:spacing w:line="240" w:lineRule="auto"/>
      </w:pPr>
      <w:r>
        <w:tab/>
      </w:r>
      <w:r>
        <w:tab/>
        <w:t xml:space="preserve">Д 811 </w:t>
      </w:r>
      <w:r>
        <w:tab/>
        <w:t>К 661</w:t>
      </w:r>
    </w:p>
    <w:p w:rsidR="00DA65B4" w:rsidRDefault="00DA65B4">
      <w:pPr>
        <w:pStyle w:val="a8"/>
        <w:spacing w:line="240" w:lineRule="auto"/>
      </w:pPr>
      <w:r>
        <w:tab/>
        <w:t>2) начисление премии:</w:t>
      </w:r>
    </w:p>
    <w:p w:rsidR="00DA65B4" w:rsidRDefault="00DA65B4">
      <w:pPr>
        <w:pStyle w:val="a8"/>
        <w:spacing w:line="240" w:lineRule="auto"/>
      </w:pPr>
      <w:r>
        <w:t xml:space="preserve">  </w:t>
      </w:r>
      <w:r>
        <w:tab/>
      </w:r>
      <w:r>
        <w:tab/>
        <w:t xml:space="preserve">Д 812 </w:t>
      </w:r>
      <w:r>
        <w:tab/>
        <w:t>К 661</w:t>
      </w:r>
    </w:p>
    <w:p w:rsidR="00DA65B4" w:rsidRDefault="00DA65B4">
      <w:pPr>
        <w:pStyle w:val="a8"/>
        <w:spacing w:line="240" w:lineRule="auto"/>
      </w:pPr>
      <w:r>
        <w:tab/>
        <w:t>3) начисление компенсационных выплат:</w:t>
      </w:r>
    </w:p>
    <w:p w:rsidR="00DA65B4" w:rsidRDefault="00DA65B4">
      <w:pPr>
        <w:pStyle w:val="a8"/>
        <w:spacing w:line="240" w:lineRule="auto"/>
      </w:pPr>
      <w:r>
        <w:tab/>
      </w:r>
      <w:r>
        <w:tab/>
        <w:t xml:space="preserve">Д 813 </w:t>
      </w:r>
      <w:r>
        <w:tab/>
        <w:t>К 661</w:t>
      </w:r>
    </w:p>
    <w:p w:rsidR="00DA65B4" w:rsidRDefault="00DA65B4">
      <w:pPr>
        <w:pStyle w:val="a8"/>
        <w:spacing w:line="240" w:lineRule="auto"/>
      </w:pPr>
      <w:r>
        <w:tab/>
        <w:t xml:space="preserve">4) начисление отпускных: </w:t>
      </w:r>
    </w:p>
    <w:p w:rsidR="00DA65B4" w:rsidRDefault="00DA65B4">
      <w:pPr>
        <w:pStyle w:val="a8"/>
        <w:spacing w:line="240" w:lineRule="auto"/>
      </w:pPr>
      <w:r>
        <w:tab/>
      </w:r>
      <w:r>
        <w:tab/>
        <w:t xml:space="preserve">Д 814 </w:t>
      </w:r>
      <w:r>
        <w:tab/>
        <w:t>К 661</w:t>
      </w:r>
    </w:p>
    <w:p w:rsidR="00DA65B4" w:rsidRDefault="00DA65B4">
      <w:pPr>
        <w:pStyle w:val="a8"/>
        <w:spacing w:line="240" w:lineRule="auto"/>
      </w:pPr>
      <w:r>
        <w:tab/>
        <w:t>5) начисление пособия по временной нетрудоспособности:</w:t>
      </w:r>
    </w:p>
    <w:p w:rsidR="00DA65B4" w:rsidRDefault="00DA65B4">
      <w:pPr>
        <w:pStyle w:val="a8"/>
        <w:spacing w:line="240" w:lineRule="auto"/>
      </w:pPr>
      <w:r>
        <w:tab/>
      </w:r>
      <w:r>
        <w:tab/>
        <w:t xml:space="preserve">Д 652 </w:t>
      </w:r>
      <w:r>
        <w:tab/>
        <w:t>К 661</w:t>
      </w:r>
    </w:p>
    <w:p w:rsidR="00DA65B4" w:rsidRDefault="00DA65B4">
      <w:pPr>
        <w:pStyle w:val="a8"/>
        <w:spacing w:line="240" w:lineRule="auto"/>
      </w:pPr>
      <w:r>
        <w:tab/>
        <w:t>6) начисление расходов, относящихся к будущим периодам:</w:t>
      </w:r>
    </w:p>
    <w:p w:rsidR="00DA65B4" w:rsidRDefault="00DA65B4">
      <w:pPr>
        <w:pStyle w:val="a8"/>
        <w:spacing w:line="240" w:lineRule="auto"/>
      </w:pPr>
      <w:r>
        <w:tab/>
      </w:r>
      <w:r>
        <w:tab/>
        <w:t>Д 390</w:t>
      </w:r>
      <w:r>
        <w:tab/>
      </w:r>
      <w:r>
        <w:tab/>
        <w:t>К 661</w:t>
      </w:r>
    </w:p>
    <w:p w:rsidR="00DA65B4" w:rsidRDefault="00DA65B4">
      <w:pPr>
        <w:pStyle w:val="a8"/>
        <w:spacing w:line="240" w:lineRule="auto"/>
      </w:pPr>
      <w:r>
        <w:tab/>
        <w:t>7) начисление отпускных за счет ранее созданного резерва:</w:t>
      </w:r>
    </w:p>
    <w:p w:rsidR="00DA65B4" w:rsidRDefault="00DA65B4">
      <w:pPr>
        <w:pStyle w:val="a8"/>
        <w:spacing w:line="240" w:lineRule="auto"/>
      </w:pPr>
      <w:r>
        <w:tab/>
      </w:r>
      <w:r>
        <w:tab/>
        <w:t>Д 471</w:t>
      </w:r>
      <w:r>
        <w:tab/>
      </w:r>
      <w:r>
        <w:tab/>
        <w:t xml:space="preserve">К 661 </w:t>
      </w:r>
    </w:p>
    <w:p w:rsidR="00DA65B4" w:rsidRDefault="00DA65B4">
      <w:pPr>
        <w:pStyle w:val="a8"/>
        <w:spacing w:line="240" w:lineRule="auto"/>
      </w:pPr>
      <w:r>
        <w:tab/>
        <w:t xml:space="preserve">Удержания из заработной платы: </w:t>
      </w:r>
    </w:p>
    <w:p w:rsidR="00DA65B4" w:rsidRDefault="00DA65B4">
      <w:pPr>
        <w:pStyle w:val="a8"/>
        <w:spacing w:line="240" w:lineRule="auto"/>
      </w:pPr>
      <w:r>
        <w:tab/>
        <w:t>1) удержан подоходный налог:</w:t>
      </w:r>
    </w:p>
    <w:p w:rsidR="00DA65B4" w:rsidRDefault="00DA65B4">
      <w:pPr>
        <w:pStyle w:val="a8"/>
        <w:spacing w:line="240" w:lineRule="auto"/>
      </w:pPr>
      <w:r>
        <w:tab/>
      </w:r>
      <w:r>
        <w:tab/>
        <w:t>Д 661</w:t>
      </w:r>
      <w:r>
        <w:tab/>
      </w:r>
      <w:r>
        <w:tab/>
        <w:t>К 641</w:t>
      </w:r>
    </w:p>
    <w:p w:rsidR="00DA65B4" w:rsidRDefault="00DA65B4">
      <w:pPr>
        <w:pStyle w:val="a8"/>
        <w:spacing w:line="240" w:lineRule="auto"/>
      </w:pPr>
      <w:r>
        <w:tab/>
        <w:t>2) удержания в Пенсионный фонд:</w:t>
      </w:r>
    </w:p>
    <w:p w:rsidR="00DA65B4" w:rsidRDefault="00DA65B4">
      <w:pPr>
        <w:pStyle w:val="a8"/>
        <w:spacing w:line="240" w:lineRule="auto"/>
      </w:pPr>
      <w:r>
        <w:tab/>
      </w:r>
      <w:r>
        <w:tab/>
        <w:t>Д 661</w:t>
      </w:r>
      <w:r>
        <w:tab/>
      </w:r>
      <w:r>
        <w:tab/>
        <w:t>К 651</w:t>
      </w:r>
    </w:p>
    <w:p w:rsidR="00DA65B4" w:rsidRDefault="00DA65B4">
      <w:pPr>
        <w:pStyle w:val="a8"/>
        <w:spacing w:line="240" w:lineRule="auto"/>
      </w:pPr>
      <w:r>
        <w:tab/>
        <w:t xml:space="preserve">3) удержания в Фонд по безработице: </w:t>
      </w:r>
    </w:p>
    <w:p w:rsidR="00DA65B4" w:rsidRDefault="00DA65B4">
      <w:pPr>
        <w:pStyle w:val="a8"/>
        <w:spacing w:line="240" w:lineRule="auto"/>
      </w:pPr>
      <w:r>
        <w:tab/>
      </w:r>
      <w:r>
        <w:tab/>
        <w:t>Д 661</w:t>
      </w:r>
      <w:r>
        <w:tab/>
      </w:r>
      <w:r>
        <w:tab/>
        <w:t>К 653</w:t>
      </w:r>
    </w:p>
    <w:p w:rsidR="00DA65B4" w:rsidRDefault="00DA65B4">
      <w:pPr>
        <w:pStyle w:val="a8"/>
        <w:spacing w:line="240" w:lineRule="auto"/>
      </w:pPr>
      <w:r>
        <w:tab/>
        <w:t>4) удержание неиспользованных подотчетных сумм:</w:t>
      </w:r>
    </w:p>
    <w:p w:rsidR="00DA65B4" w:rsidRDefault="00DA65B4">
      <w:pPr>
        <w:pStyle w:val="a8"/>
        <w:spacing w:line="240" w:lineRule="auto"/>
      </w:pPr>
      <w:r>
        <w:tab/>
      </w:r>
      <w:r>
        <w:tab/>
        <w:t>Д 661</w:t>
      </w:r>
      <w:r>
        <w:tab/>
      </w:r>
      <w:r>
        <w:tab/>
        <w:t>К 372</w:t>
      </w:r>
    </w:p>
    <w:p w:rsidR="00DA65B4" w:rsidRDefault="00DA65B4">
      <w:pPr>
        <w:pStyle w:val="a8"/>
        <w:spacing w:line="240" w:lineRule="auto"/>
      </w:pPr>
      <w:r>
        <w:tab/>
        <w:t>5) удержания суммы по недостачам:</w:t>
      </w:r>
    </w:p>
    <w:p w:rsidR="00DA65B4" w:rsidRDefault="00DA65B4">
      <w:pPr>
        <w:pStyle w:val="a8"/>
        <w:spacing w:line="240" w:lineRule="auto"/>
      </w:pPr>
      <w:r>
        <w:tab/>
      </w:r>
      <w:r>
        <w:tab/>
        <w:t>Д 661</w:t>
      </w:r>
      <w:r>
        <w:tab/>
      </w:r>
      <w:r>
        <w:tab/>
        <w:t>К 375</w:t>
      </w:r>
    </w:p>
    <w:p w:rsidR="00DA65B4" w:rsidRDefault="00DA65B4">
      <w:pPr>
        <w:pStyle w:val="a8"/>
        <w:spacing w:line="240" w:lineRule="auto"/>
      </w:pPr>
      <w:r>
        <w:tab/>
        <w:t>6) удержание алиментов:</w:t>
      </w:r>
    </w:p>
    <w:p w:rsidR="00DA65B4" w:rsidRDefault="00DA65B4">
      <w:pPr>
        <w:pStyle w:val="a8"/>
        <w:spacing w:line="240" w:lineRule="auto"/>
      </w:pPr>
      <w:r>
        <w:tab/>
      </w:r>
      <w:r>
        <w:tab/>
        <w:t>Д 661</w:t>
      </w:r>
      <w:r>
        <w:tab/>
      </w:r>
      <w:r>
        <w:tab/>
        <w:t>К 685</w:t>
      </w:r>
    </w:p>
    <w:p w:rsidR="00DA65B4" w:rsidRDefault="00DA65B4">
      <w:pPr>
        <w:pStyle w:val="a8"/>
        <w:spacing w:line="240" w:lineRule="auto"/>
      </w:pPr>
      <w:r>
        <w:tab/>
        <w:t>7) удержание выплаты в межрасчетный период:</w:t>
      </w:r>
    </w:p>
    <w:p w:rsidR="00DA65B4" w:rsidRDefault="00DA65B4">
      <w:pPr>
        <w:pStyle w:val="a8"/>
        <w:spacing w:line="240" w:lineRule="auto"/>
      </w:pPr>
      <w:r>
        <w:tab/>
      </w:r>
      <w:r>
        <w:tab/>
        <w:t>Д 661</w:t>
      </w:r>
      <w:r>
        <w:tab/>
      </w:r>
      <w:r>
        <w:tab/>
        <w:t>К 301</w:t>
      </w:r>
    </w:p>
    <w:p w:rsidR="00DA65B4" w:rsidRDefault="00DA65B4">
      <w:pPr>
        <w:pStyle w:val="a8"/>
        <w:spacing w:line="240" w:lineRule="auto"/>
      </w:pPr>
      <w:r>
        <w:tab/>
        <w:t>8) не выплаченная сумма заработной платы депонируется:</w:t>
      </w:r>
    </w:p>
    <w:p w:rsidR="00DA65B4" w:rsidRDefault="00DA65B4">
      <w:pPr>
        <w:pStyle w:val="a8"/>
        <w:spacing w:line="240" w:lineRule="auto"/>
      </w:pPr>
      <w:r>
        <w:tab/>
      </w:r>
      <w:r>
        <w:tab/>
        <w:t>Д 661</w:t>
      </w:r>
      <w:r>
        <w:tab/>
      </w:r>
      <w:r>
        <w:tab/>
        <w:t>К 662</w:t>
      </w:r>
    </w:p>
    <w:p w:rsidR="00DA65B4" w:rsidRDefault="00DA65B4">
      <w:pPr>
        <w:pStyle w:val="a8"/>
        <w:spacing w:line="240" w:lineRule="auto"/>
      </w:pPr>
    </w:p>
    <w:p w:rsidR="00DA65B4" w:rsidRDefault="00DA65B4">
      <w:pPr>
        <w:pStyle w:val="a8"/>
        <w:spacing w:line="240" w:lineRule="auto"/>
        <w:rPr>
          <w:b/>
        </w:rPr>
      </w:pPr>
      <w:r>
        <w:rPr>
          <w:b/>
        </w:rPr>
        <w:tab/>
        <w:t xml:space="preserve">7.6 Фонд оплаты труда </w:t>
      </w:r>
    </w:p>
    <w:p w:rsidR="00DA65B4" w:rsidRDefault="00DA65B4">
      <w:pPr>
        <w:pStyle w:val="a8"/>
        <w:spacing w:line="240" w:lineRule="auto"/>
      </w:pPr>
    </w:p>
    <w:p w:rsidR="00DA65B4" w:rsidRDefault="00DA65B4">
      <w:pPr>
        <w:pStyle w:val="a8"/>
        <w:spacing w:line="240" w:lineRule="auto"/>
      </w:pPr>
      <w:r>
        <w:tab/>
        <w:t xml:space="preserve">Инструкцией Министерства статистики № 323 от 11.12.95 г. определено Положение по фонду оплаты труда, который состоит из основной заработной платы, дополнительной и прочих поощрительных и компенсационных выплат. </w:t>
      </w:r>
    </w:p>
    <w:p w:rsidR="00DA65B4" w:rsidRDefault="00DA65B4">
      <w:pPr>
        <w:pStyle w:val="a8"/>
        <w:spacing w:line="240" w:lineRule="auto"/>
      </w:pPr>
      <w:r>
        <w:tab/>
      </w:r>
      <w:r>
        <w:rPr>
          <w:i/>
          <w:iCs/>
        </w:rPr>
        <w:t>Основная заработная плата</w:t>
      </w:r>
      <w:r>
        <w:t xml:space="preserve"> – это вознаграждение за выполненную работу в соответствии с установленными нормами труда по установленным должностным окладам, часовым тарифным ставкам, сдельным расценкам. </w:t>
      </w:r>
      <w:r>
        <w:rPr>
          <w:i/>
          <w:iCs/>
        </w:rPr>
        <w:t xml:space="preserve">Дополнительная заработная плата </w:t>
      </w:r>
      <w:r>
        <w:t xml:space="preserve">– это вознаграждение за труд по сверхустановленным нормам. В нее включаются: </w:t>
      </w:r>
    </w:p>
    <w:p w:rsidR="00DA65B4" w:rsidRDefault="00DA65B4" w:rsidP="00DA65B4">
      <w:pPr>
        <w:pStyle w:val="a8"/>
        <w:numPr>
          <w:ilvl w:val="0"/>
          <w:numId w:val="11"/>
        </w:numPr>
        <w:tabs>
          <w:tab w:val="left" w:pos="1242"/>
        </w:tabs>
        <w:spacing w:line="240" w:lineRule="auto"/>
      </w:pPr>
      <w:r>
        <w:t xml:space="preserve">надбавки и доплаты к часовым тарифным ставкам; </w:t>
      </w:r>
    </w:p>
    <w:p w:rsidR="00DA65B4" w:rsidRDefault="00DA65B4" w:rsidP="00DA65B4">
      <w:pPr>
        <w:pStyle w:val="a8"/>
        <w:numPr>
          <w:ilvl w:val="0"/>
          <w:numId w:val="11"/>
        </w:numPr>
        <w:tabs>
          <w:tab w:val="left" w:pos="1242"/>
        </w:tabs>
        <w:spacing w:line="240" w:lineRule="auto"/>
      </w:pPr>
      <w:r>
        <w:t>надбавки водителям за класс;</w:t>
      </w:r>
    </w:p>
    <w:p w:rsidR="00DA65B4" w:rsidRDefault="00DA65B4" w:rsidP="00DA65B4">
      <w:pPr>
        <w:pStyle w:val="a8"/>
        <w:numPr>
          <w:ilvl w:val="0"/>
          <w:numId w:val="11"/>
        </w:numPr>
        <w:tabs>
          <w:tab w:val="left" w:pos="1242"/>
        </w:tabs>
        <w:spacing w:line="240" w:lineRule="auto"/>
      </w:pPr>
      <w:r>
        <w:t>доплаты неосвобожденным бригадирам;</w:t>
      </w:r>
    </w:p>
    <w:p w:rsidR="00DA65B4" w:rsidRDefault="00DA65B4" w:rsidP="00DA65B4">
      <w:pPr>
        <w:pStyle w:val="a8"/>
        <w:numPr>
          <w:ilvl w:val="0"/>
          <w:numId w:val="11"/>
        </w:numPr>
        <w:tabs>
          <w:tab w:val="left" w:pos="1242"/>
        </w:tabs>
        <w:spacing w:line="240" w:lineRule="auto"/>
      </w:pPr>
      <w:r>
        <w:t>надбавки руководителям, специалистам и служащим;</w:t>
      </w:r>
    </w:p>
    <w:p w:rsidR="00DA65B4" w:rsidRDefault="00DA65B4" w:rsidP="00DA65B4">
      <w:pPr>
        <w:pStyle w:val="a8"/>
        <w:numPr>
          <w:ilvl w:val="0"/>
          <w:numId w:val="11"/>
        </w:numPr>
        <w:tabs>
          <w:tab w:val="left" w:pos="1242"/>
        </w:tabs>
        <w:spacing w:line="240" w:lineRule="auto"/>
      </w:pPr>
      <w:r>
        <w:t>надбавки за знание иностранного языка;</w:t>
      </w:r>
    </w:p>
    <w:p w:rsidR="00DA65B4" w:rsidRDefault="00DA65B4" w:rsidP="00DA65B4">
      <w:pPr>
        <w:pStyle w:val="a8"/>
        <w:numPr>
          <w:ilvl w:val="0"/>
          <w:numId w:val="11"/>
        </w:numPr>
        <w:tabs>
          <w:tab w:val="left" w:pos="1242"/>
        </w:tabs>
        <w:spacing w:line="240" w:lineRule="auto"/>
      </w:pPr>
      <w:r>
        <w:t>доплаты за совмещение профессий;</w:t>
      </w:r>
    </w:p>
    <w:p w:rsidR="00DA65B4" w:rsidRDefault="00DA65B4" w:rsidP="00DA65B4">
      <w:pPr>
        <w:pStyle w:val="a8"/>
        <w:numPr>
          <w:ilvl w:val="0"/>
          <w:numId w:val="11"/>
        </w:numPr>
        <w:tabs>
          <w:tab w:val="left" w:pos="1035"/>
          <w:tab w:val="left" w:pos="1242"/>
        </w:tabs>
        <w:spacing w:line="240" w:lineRule="auto"/>
        <w:ind w:left="0" w:firstLine="705"/>
      </w:pPr>
      <w:r>
        <w:t>доплаты к средней заработной плате в связи с переводом на нижеоплачиваемый труд;</w:t>
      </w:r>
    </w:p>
    <w:p w:rsidR="00DA65B4" w:rsidRDefault="00DA65B4" w:rsidP="00DA65B4">
      <w:pPr>
        <w:pStyle w:val="a8"/>
        <w:numPr>
          <w:ilvl w:val="0"/>
          <w:numId w:val="11"/>
        </w:numPr>
        <w:tabs>
          <w:tab w:val="left" w:pos="1035"/>
          <w:tab w:val="left" w:pos="1242"/>
        </w:tabs>
        <w:spacing w:line="240" w:lineRule="auto"/>
        <w:ind w:left="0" w:firstLine="705"/>
      </w:pPr>
      <w:r>
        <w:t>оплата труда за выходные, праздничные часы и ночное время;</w:t>
      </w:r>
    </w:p>
    <w:p w:rsidR="00DA65B4" w:rsidRDefault="00DA65B4" w:rsidP="00DA65B4">
      <w:pPr>
        <w:pStyle w:val="a8"/>
        <w:numPr>
          <w:ilvl w:val="0"/>
          <w:numId w:val="11"/>
        </w:numPr>
        <w:tabs>
          <w:tab w:val="left" w:pos="1035"/>
          <w:tab w:val="left" w:pos="1242"/>
        </w:tabs>
        <w:spacing w:line="240" w:lineRule="auto"/>
        <w:ind w:left="0" w:firstLine="705"/>
      </w:pPr>
      <w:r>
        <w:t>выплаты разницы в окладах;</w:t>
      </w:r>
    </w:p>
    <w:p w:rsidR="00DA65B4" w:rsidRDefault="00DA65B4" w:rsidP="00DA65B4">
      <w:pPr>
        <w:pStyle w:val="a8"/>
        <w:numPr>
          <w:ilvl w:val="0"/>
          <w:numId w:val="11"/>
        </w:numPr>
        <w:tabs>
          <w:tab w:val="left" w:pos="1035"/>
        </w:tabs>
        <w:spacing w:line="240" w:lineRule="auto"/>
        <w:ind w:left="0" w:firstLine="621"/>
      </w:pPr>
      <w:r>
        <w:t xml:space="preserve"> заработная плата за временное совместительство;</w:t>
      </w:r>
    </w:p>
    <w:p w:rsidR="00DA65B4" w:rsidRDefault="00DA65B4" w:rsidP="00DA65B4">
      <w:pPr>
        <w:pStyle w:val="a8"/>
        <w:numPr>
          <w:ilvl w:val="0"/>
          <w:numId w:val="11"/>
        </w:numPr>
        <w:tabs>
          <w:tab w:val="left" w:pos="1035"/>
        </w:tabs>
        <w:spacing w:line="240" w:lineRule="auto"/>
        <w:ind w:left="0" w:firstLine="621"/>
      </w:pPr>
      <w:r>
        <w:t xml:space="preserve"> выплата очередных, учебных отпусков;</w:t>
      </w:r>
    </w:p>
    <w:p w:rsidR="00DA65B4" w:rsidRDefault="00DA65B4" w:rsidP="00DA65B4">
      <w:pPr>
        <w:pStyle w:val="a8"/>
        <w:numPr>
          <w:ilvl w:val="0"/>
          <w:numId w:val="11"/>
        </w:numPr>
        <w:tabs>
          <w:tab w:val="left" w:pos="1035"/>
        </w:tabs>
        <w:spacing w:line="240" w:lineRule="auto"/>
        <w:ind w:left="0" w:firstLine="621"/>
      </w:pPr>
      <w:r>
        <w:t>премии за выполнение производственной программы;</w:t>
      </w:r>
    </w:p>
    <w:p w:rsidR="00DA65B4" w:rsidRDefault="00DA65B4" w:rsidP="00DA65B4">
      <w:pPr>
        <w:pStyle w:val="a8"/>
        <w:numPr>
          <w:ilvl w:val="0"/>
          <w:numId w:val="11"/>
        </w:numPr>
        <w:tabs>
          <w:tab w:val="left" w:pos="1035"/>
        </w:tabs>
        <w:spacing w:line="240" w:lineRule="auto"/>
        <w:ind w:left="0" w:firstLine="621"/>
      </w:pPr>
      <w:r>
        <w:t>заработная плата внесписочного состава;</w:t>
      </w:r>
    </w:p>
    <w:p w:rsidR="00DA65B4" w:rsidRDefault="00DA65B4" w:rsidP="00DA65B4">
      <w:pPr>
        <w:pStyle w:val="a8"/>
        <w:numPr>
          <w:ilvl w:val="0"/>
          <w:numId w:val="11"/>
        </w:numPr>
        <w:tabs>
          <w:tab w:val="left" w:pos="1035"/>
        </w:tabs>
        <w:spacing w:line="240" w:lineRule="auto"/>
        <w:ind w:left="0" w:firstLine="621"/>
      </w:pPr>
      <w:r>
        <w:t xml:space="preserve">выплаты на питание; </w:t>
      </w:r>
    </w:p>
    <w:p w:rsidR="00DA65B4" w:rsidRDefault="00DA65B4" w:rsidP="00DA65B4">
      <w:pPr>
        <w:pStyle w:val="a8"/>
        <w:numPr>
          <w:ilvl w:val="0"/>
          <w:numId w:val="11"/>
        </w:numPr>
        <w:tabs>
          <w:tab w:val="left" w:pos="1035"/>
        </w:tabs>
        <w:spacing w:line="240" w:lineRule="auto"/>
        <w:ind w:left="0" w:firstLine="621"/>
      </w:pPr>
      <w:r>
        <w:t>стоимость бесплатно выданной форменной одежды;</w:t>
      </w:r>
    </w:p>
    <w:p w:rsidR="00DA65B4" w:rsidRDefault="00DA65B4" w:rsidP="00DA65B4">
      <w:pPr>
        <w:pStyle w:val="a8"/>
        <w:numPr>
          <w:ilvl w:val="0"/>
          <w:numId w:val="11"/>
        </w:numPr>
        <w:tabs>
          <w:tab w:val="left" w:pos="1035"/>
        </w:tabs>
        <w:spacing w:line="240" w:lineRule="auto"/>
        <w:ind w:left="0" w:firstLine="621"/>
      </w:pPr>
      <w:r>
        <w:t>стоимость бесплатно предоставленных коммунальных услуг;</w:t>
      </w:r>
    </w:p>
    <w:p w:rsidR="00DA65B4" w:rsidRDefault="00DA65B4" w:rsidP="00DA65B4">
      <w:pPr>
        <w:pStyle w:val="a8"/>
        <w:numPr>
          <w:ilvl w:val="0"/>
          <w:numId w:val="11"/>
        </w:numPr>
        <w:tabs>
          <w:tab w:val="left" w:pos="1035"/>
        </w:tabs>
        <w:spacing w:line="240" w:lineRule="auto"/>
        <w:ind w:left="0" w:firstLine="621"/>
      </w:pPr>
      <w:r>
        <w:t>заработная плата временных, сезонных работников и по заключенным трудовым соглашениям;</w:t>
      </w:r>
    </w:p>
    <w:p w:rsidR="00DA65B4" w:rsidRDefault="00DA65B4" w:rsidP="00DA65B4">
      <w:pPr>
        <w:pStyle w:val="a8"/>
        <w:numPr>
          <w:ilvl w:val="0"/>
          <w:numId w:val="11"/>
        </w:numPr>
        <w:tabs>
          <w:tab w:val="left" w:pos="1035"/>
        </w:tabs>
        <w:spacing w:line="240" w:lineRule="auto"/>
        <w:ind w:left="0" w:firstLine="621"/>
      </w:pPr>
      <w:r>
        <w:t xml:space="preserve"> компенсации за неиспользованный отпуск;</w:t>
      </w:r>
    </w:p>
    <w:p w:rsidR="00DA65B4" w:rsidRDefault="00DA65B4" w:rsidP="00DA65B4">
      <w:pPr>
        <w:pStyle w:val="a8"/>
        <w:numPr>
          <w:ilvl w:val="0"/>
          <w:numId w:val="11"/>
        </w:numPr>
        <w:tabs>
          <w:tab w:val="left" w:pos="1035"/>
        </w:tabs>
        <w:spacing w:line="240" w:lineRule="auto"/>
        <w:ind w:left="0" w:firstLine="621"/>
      </w:pPr>
      <w:r>
        <w:t xml:space="preserve">сумма индексации заработной платы. </w:t>
      </w:r>
    </w:p>
    <w:p w:rsidR="00DA65B4" w:rsidRDefault="00DA65B4">
      <w:pPr>
        <w:pStyle w:val="a8"/>
        <w:spacing w:line="240" w:lineRule="auto"/>
        <w:ind w:left="621"/>
      </w:pPr>
      <w:r>
        <w:t xml:space="preserve">К компенсационным и поощрительным выплатам относятся: </w:t>
      </w:r>
    </w:p>
    <w:p w:rsidR="00DA65B4" w:rsidRDefault="00DA65B4" w:rsidP="00DA65B4">
      <w:pPr>
        <w:pStyle w:val="a8"/>
        <w:numPr>
          <w:ilvl w:val="0"/>
          <w:numId w:val="12"/>
        </w:numPr>
        <w:spacing w:line="240" w:lineRule="auto"/>
      </w:pPr>
      <w:r>
        <w:t>годовое вознаграждение;</w:t>
      </w:r>
    </w:p>
    <w:p w:rsidR="00DA65B4" w:rsidRDefault="00DA65B4" w:rsidP="00DA65B4">
      <w:pPr>
        <w:pStyle w:val="a8"/>
        <w:numPr>
          <w:ilvl w:val="0"/>
          <w:numId w:val="12"/>
        </w:numPr>
        <w:spacing w:line="240" w:lineRule="auto"/>
      </w:pPr>
      <w:r>
        <w:t>премии за открытия и изобретения;</w:t>
      </w:r>
    </w:p>
    <w:p w:rsidR="00DA65B4" w:rsidRDefault="00DA65B4" w:rsidP="00DA65B4">
      <w:pPr>
        <w:pStyle w:val="a8"/>
        <w:numPr>
          <w:ilvl w:val="0"/>
          <w:numId w:val="12"/>
        </w:numPr>
        <w:spacing w:line="240" w:lineRule="auto"/>
      </w:pPr>
      <w:r>
        <w:t>оплата простоев не по вине работников;</w:t>
      </w:r>
    </w:p>
    <w:p w:rsidR="00DA65B4" w:rsidRDefault="00DA65B4" w:rsidP="00DA65B4">
      <w:pPr>
        <w:pStyle w:val="a8"/>
        <w:numPr>
          <w:ilvl w:val="0"/>
          <w:numId w:val="12"/>
        </w:numPr>
        <w:spacing w:line="240" w:lineRule="auto"/>
      </w:pPr>
      <w:r>
        <w:t>разовые премиальные вознаграждения;</w:t>
      </w:r>
    </w:p>
    <w:p w:rsidR="00DA65B4" w:rsidRDefault="00DA65B4" w:rsidP="00DA65B4">
      <w:pPr>
        <w:pStyle w:val="a8"/>
        <w:numPr>
          <w:ilvl w:val="0"/>
          <w:numId w:val="12"/>
        </w:numPr>
        <w:spacing w:line="240" w:lineRule="auto"/>
      </w:pPr>
      <w:r>
        <w:t>материальная помощь;</w:t>
      </w:r>
    </w:p>
    <w:p w:rsidR="00DA65B4" w:rsidRDefault="00DA65B4" w:rsidP="00DA65B4">
      <w:pPr>
        <w:pStyle w:val="a8"/>
        <w:numPr>
          <w:ilvl w:val="0"/>
          <w:numId w:val="12"/>
        </w:numPr>
        <w:spacing w:line="240" w:lineRule="auto"/>
      </w:pPr>
      <w:r>
        <w:t xml:space="preserve">оплата за обучение в учебных заведениях детей работников; </w:t>
      </w:r>
    </w:p>
    <w:p w:rsidR="00DA65B4" w:rsidRDefault="00DA65B4" w:rsidP="00DA65B4">
      <w:pPr>
        <w:pStyle w:val="a8"/>
        <w:numPr>
          <w:ilvl w:val="0"/>
          <w:numId w:val="12"/>
        </w:numPr>
        <w:spacing w:line="240" w:lineRule="auto"/>
      </w:pPr>
      <w:r>
        <w:t xml:space="preserve">оплата дополнительно предоставляемых отпусков; </w:t>
      </w:r>
    </w:p>
    <w:p w:rsidR="00DA65B4" w:rsidRDefault="00DA65B4">
      <w:pPr>
        <w:pStyle w:val="a8"/>
        <w:spacing w:line="240" w:lineRule="auto"/>
        <w:ind w:left="621"/>
      </w:pPr>
      <w:r>
        <w:t xml:space="preserve">Не включается в Фонд оплаты труда:     </w:t>
      </w:r>
    </w:p>
    <w:p w:rsidR="00DA65B4" w:rsidRDefault="00DA65B4" w:rsidP="00DA65B4">
      <w:pPr>
        <w:pStyle w:val="a8"/>
        <w:numPr>
          <w:ilvl w:val="0"/>
          <w:numId w:val="13"/>
        </w:numPr>
        <w:spacing w:line="240" w:lineRule="auto"/>
      </w:pPr>
      <w:r>
        <w:t>выходное месячное пособие;</w:t>
      </w:r>
    </w:p>
    <w:p w:rsidR="00DA65B4" w:rsidRDefault="00DA65B4" w:rsidP="00DA65B4">
      <w:pPr>
        <w:pStyle w:val="a8"/>
        <w:numPr>
          <w:ilvl w:val="0"/>
          <w:numId w:val="13"/>
        </w:numPr>
        <w:spacing w:line="240" w:lineRule="auto"/>
      </w:pPr>
      <w:r>
        <w:t>надбавки за передвижной характер труда;</w:t>
      </w:r>
    </w:p>
    <w:p w:rsidR="00DA65B4" w:rsidRDefault="00DA65B4" w:rsidP="00DA65B4">
      <w:pPr>
        <w:pStyle w:val="a8"/>
        <w:numPr>
          <w:ilvl w:val="0"/>
          <w:numId w:val="13"/>
        </w:numPr>
        <w:spacing w:line="240" w:lineRule="auto"/>
      </w:pPr>
      <w:r>
        <w:t xml:space="preserve">пособие на дорогу при вахтенном методе работы; </w:t>
      </w:r>
    </w:p>
    <w:p w:rsidR="00DA65B4" w:rsidRDefault="00DA65B4" w:rsidP="00DA65B4">
      <w:pPr>
        <w:pStyle w:val="a8"/>
        <w:numPr>
          <w:ilvl w:val="0"/>
          <w:numId w:val="13"/>
        </w:numPr>
        <w:spacing w:line="240" w:lineRule="auto"/>
      </w:pPr>
      <w:r>
        <w:t>пособие по временной нетрудоспособности, беременности и родах;</w:t>
      </w:r>
    </w:p>
    <w:p w:rsidR="00DA65B4" w:rsidRDefault="00DA65B4" w:rsidP="00DA65B4">
      <w:pPr>
        <w:pStyle w:val="a8"/>
        <w:numPr>
          <w:ilvl w:val="0"/>
          <w:numId w:val="13"/>
        </w:numPr>
        <w:tabs>
          <w:tab w:val="left" w:pos="1035"/>
        </w:tabs>
        <w:spacing w:line="240" w:lineRule="auto"/>
        <w:ind w:left="0" w:firstLine="621"/>
      </w:pPr>
      <w:r>
        <w:t>суммы ежемесячной выплаты лицам, пострадавшим в Чернобыльской катастрофе;</w:t>
      </w:r>
    </w:p>
    <w:p w:rsidR="00DA65B4" w:rsidRDefault="00DA65B4" w:rsidP="00DA65B4">
      <w:pPr>
        <w:pStyle w:val="a8"/>
        <w:numPr>
          <w:ilvl w:val="0"/>
          <w:numId w:val="13"/>
        </w:numPr>
        <w:tabs>
          <w:tab w:val="left" w:pos="1035"/>
        </w:tabs>
        <w:spacing w:line="240" w:lineRule="auto"/>
        <w:ind w:left="0" w:firstLine="621"/>
      </w:pPr>
      <w:r>
        <w:t xml:space="preserve">выплаты на дорогу при обучении на заочной форме. </w:t>
      </w:r>
    </w:p>
    <w:p w:rsidR="00DA65B4" w:rsidRDefault="00DA65B4">
      <w:pPr>
        <w:jc w:val="center"/>
        <w:rPr>
          <w:b/>
          <w:sz w:val="28"/>
        </w:rPr>
      </w:pPr>
    </w:p>
    <w:p w:rsidR="00DA65B4" w:rsidRDefault="00DA65B4">
      <w:pPr>
        <w:jc w:val="center"/>
        <w:rPr>
          <w:b/>
          <w:sz w:val="28"/>
        </w:rPr>
      </w:pPr>
      <w:r>
        <w:rPr>
          <w:b/>
          <w:sz w:val="28"/>
        </w:rPr>
        <w:t>Учет расчетов по обязательному государственному</w:t>
      </w:r>
    </w:p>
    <w:p w:rsidR="00DA65B4" w:rsidRDefault="00DA65B4">
      <w:pPr>
        <w:pStyle w:val="a6"/>
        <w:rPr>
          <w:caps w:val="0"/>
          <w:szCs w:val="24"/>
        </w:rPr>
      </w:pPr>
      <w:r>
        <w:rPr>
          <w:caps w:val="0"/>
          <w:szCs w:val="24"/>
        </w:rPr>
        <w:t>социальному и пенсионному страхованию</w:t>
      </w:r>
    </w:p>
    <w:p w:rsidR="00DA65B4" w:rsidRDefault="00DA65B4">
      <w:pPr>
        <w:jc w:val="center"/>
        <w:rPr>
          <w:sz w:val="28"/>
        </w:rPr>
      </w:pPr>
    </w:p>
    <w:p w:rsidR="00DA65B4" w:rsidRDefault="00DA65B4">
      <w:pPr>
        <w:ind w:firstLine="720"/>
        <w:jc w:val="both"/>
        <w:rPr>
          <w:sz w:val="28"/>
        </w:rPr>
      </w:pPr>
      <w:r>
        <w:rPr>
          <w:sz w:val="28"/>
        </w:rPr>
        <w:t>В тесной связи с заработной платой находятся расчеты по обязательному государственному социальному страхованию.</w:t>
      </w:r>
    </w:p>
    <w:p w:rsidR="00DA65B4" w:rsidRDefault="00DA65B4">
      <w:pPr>
        <w:pStyle w:val="51"/>
        <w:keepNext w:val="0"/>
        <w:widowControl/>
        <w:outlineLvl w:val="9"/>
        <w:rPr>
          <w:szCs w:val="24"/>
        </w:rPr>
      </w:pPr>
      <w:r>
        <w:rPr>
          <w:szCs w:val="24"/>
        </w:rPr>
        <w:t>Основами законодательства Украины об общеобязательном государственном социальном страховании, утвержденными постановлением Верховной Рады Украины от 14.01.98 № 16/98, оп</w:t>
      </w:r>
      <w:r>
        <w:rPr>
          <w:szCs w:val="24"/>
        </w:rPr>
        <w:softHyphen/>
        <w:t xml:space="preserve">ределено, что </w:t>
      </w:r>
      <w:r>
        <w:rPr>
          <w:i/>
          <w:iCs/>
          <w:szCs w:val="24"/>
        </w:rPr>
        <w:t>общеобязательное государственное социальное стра</w:t>
      </w:r>
      <w:r>
        <w:rPr>
          <w:i/>
          <w:iCs/>
          <w:szCs w:val="24"/>
        </w:rPr>
        <w:softHyphen/>
        <w:t xml:space="preserve">хование </w:t>
      </w:r>
      <w:r>
        <w:rPr>
          <w:szCs w:val="24"/>
        </w:rPr>
        <w:t>- это система прав, обязанностей и гарантий, преду</w:t>
      </w:r>
      <w:r>
        <w:rPr>
          <w:szCs w:val="24"/>
        </w:rPr>
        <w:softHyphen/>
        <w:t>сматривающая предоставление социальной защиты, которая включает материальное обеспечение граждан в случае болезни, полной, частичной или временной потери трудоспособности, потери кормильца, безработицы по независящим от них причи</w:t>
      </w:r>
      <w:r>
        <w:rPr>
          <w:szCs w:val="24"/>
        </w:rPr>
        <w:softHyphen/>
        <w:t>нам, а также в старости и в других случаях, предусмотренных законом, за счет денежных фондов, формирующихся путем уп</w:t>
      </w:r>
      <w:r>
        <w:rPr>
          <w:szCs w:val="24"/>
        </w:rPr>
        <w:softHyphen/>
        <w:t>латы страховых взносов собственником или уполномоченным им органом (работодателем), гражданами, а также из бюджет</w:t>
      </w:r>
      <w:r>
        <w:rPr>
          <w:szCs w:val="24"/>
        </w:rPr>
        <w:softHyphen/>
        <w:t>ных и иных источников, предусмотренных законом.</w:t>
      </w:r>
    </w:p>
    <w:p w:rsidR="00DA65B4" w:rsidRDefault="00DA65B4">
      <w:pPr>
        <w:pStyle w:val="51"/>
        <w:keepNext w:val="0"/>
        <w:widowControl/>
        <w:outlineLvl w:val="9"/>
        <w:rPr>
          <w:szCs w:val="24"/>
        </w:rPr>
      </w:pPr>
      <w:r>
        <w:rPr>
          <w:szCs w:val="24"/>
        </w:rPr>
        <w:t>Общеобязательное государственное страхование включает:</w:t>
      </w:r>
    </w:p>
    <w:p w:rsidR="00DA65B4" w:rsidRDefault="00DA65B4" w:rsidP="00DA65B4">
      <w:pPr>
        <w:numPr>
          <w:ilvl w:val="0"/>
          <w:numId w:val="29"/>
        </w:numPr>
        <w:ind w:left="360"/>
        <w:jc w:val="both"/>
        <w:rPr>
          <w:sz w:val="28"/>
        </w:rPr>
      </w:pPr>
      <w:r>
        <w:rPr>
          <w:sz w:val="28"/>
        </w:rPr>
        <w:t>пенсионное страхование;</w:t>
      </w:r>
    </w:p>
    <w:p w:rsidR="00DA65B4" w:rsidRDefault="00DA65B4" w:rsidP="00DA65B4">
      <w:pPr>
        <w:numPr>
          <w:ilvl w:val="0"/>
          <w:numId w:val="29"/>
        </w:numPr>
        <w:ind w:left="360"/>
        <w:jc w:val="both"/>
        <w:rPr>
          <w:sz w:val="28"/>
        </w:rPr>
      </w:pPr>
      <w:r>
        <w:rPr>
          <w:sz w:val="28"/>
        </w:rPr>
        <w:t>страхование в связи с временной потерей трудоспособ</w:t>
      </w:r>
      <w:r>
        <w:rPr>
          <w:sz w:val="28"/>
        </w:rPr>
        <w:softHyphen/>
        <w:t>ности и расходами, обусловленными рождением и погребением;</w:t>
      </w:r>
    </w:p>
    <w:p w:rsidR="00DA65B4" w:rsidRDefault="00DA65B4" w:rsidP="00DA65B4">
      <w:pPr>
        <w:numPr>
          <w:ilvl w:val="0"/>
          <w:numId w:val="29"/>
        </w:numPr>
        <w:ind w:left="360"/>
        <w:jc w:val="both"/>
        <w:rPr>
          <w:sz w:val="28"/>
        </w:rPr>
      </w:pPr>
      <w:r>
        <w:rPr>
          <w:sz w:val="28"/>
        </w:rPr>
        <w:t>медицинское страхование;</w:t>
      </w:r>
    </w:p>
    <w:p w:rsidR="00DA65B4" w:rsidRDefault="00DA65B4" w:rsidP="00DA65B4">
      <w:pPr>
        <w:numPr>
          <w:ilvl w:val="0"/>
          <w:numId w:val="29"/>
        </w:numPr>
        <w:ind w:left="360"/>
        <w:jc w:val="both"/>
        <w:rPr>
          <w:sz w:val="28"/>
        </w:rPr>
      </w:pPr>
      <w:r>
        <w:rPr>
          <w:sz w:val="28"/>
        </w:rPr>
        <w:t>страхование от несчастного случая на производстве и профес</w:t>
      </w:r>
      <w:r>
        <w:rPr>
          <w:sz w:val="28"/>
        </w:rPr>
        <w:softHyphen/>
        <w:t>сионального заболевания, вызвавших потерю трудоспособности;</w:t>
      </w:r>
    </w:p>
    <w:p w:rsidR="00DA65B4" w:rsidRDefault="00DA65B4" w:rsidP="00DA65B4">
      <w:pPr>
        <w:numPr>
          <w:ilvl w:val="0"/>
          <w:numId w:val="29"/>
        </w:numPr>
        <w:ind w:left="360"/>
        <w:jc w:val="both"/>
        <w:rPr>
          <w:sz w:val="28"/>
        </w:rPr>
      </w:pPr>
      <w:r>
        <w:rPr>
          <w:sz w:val="28"/>
        </w:rPr>
        <w:t>страхование на случай безработицы;</w:t>
      </w:r>
    </w:p>
    <w:p w:rsidR="00DA65B4" w:rsidRDefault="00DA65B4" w:rsidP="00DA65B4">
      <w:pPr>
        <w:numPr>
          <w:ilvl w:val="0"/>
          <w:numId w:val="29"/>
        </w:numPr>
        <w:ind w:left="360"/>
        <w:jc w:val="both"/>
        <w:rPr>
          <w:sz w:val="28"/>
        </w:rPr>
      </w:pPr>
      <w:r>
        <w:rPr>
          <w:sz w:val="28"/>
        </w:rPr>
        <w:t>другие виды страхования, предусмотренные законами Ук</w:t>
      </w:r>
      <w:r>
        <w:rPr>
          <w:sz w:val="28"/>
        </w:rPr>
        <w:softHyphen/>
        <w:t>раины.</w:t>
      </w:r>
    </w:p>
    <w:p w:rsidR="00DA65B4" w:rsidRDefault="00DA65B4">
      <w:pPr>
        <w:pStyle w:val="20"/>
        <w:spacing w:line="240" w:lineRule="auto"/>
      </w:pPr>
      <w:r>
        <w:t>Общегосударственному страхованию подлежат как лица, ра</w:t>
      </w:r>
      <w:r>
        <w:softHyphen/>
        <w:t>ботающие на условиях трудового соглашения, на предприятиях всех форм собственности, так и лица, обеспечивающие себя ра</w:t>
      </w:r>
      <w:r>
        <w:softHyphen/>
        <w:t>ботой самостоятельно (творческие и другие работники), а также граждане - субъекты предпринимательской деятельности.</w:t>
      </w:r>
    </w:p>
    <w:p w:rsidR="00DA65B4" w:rsidRDefault="00DA65B4">
      <w:pPr>
        <w:pStyle w:val="20"/>
        <w:spacing w:line="240" w:lineRule="auto"/>
        <w:rPr>
          <w:spacing w:val="-4"/>
        </w:rPr>
      </w:pPr>
      <w:r>
        <w:rPr>
          <w:spacing w:val="-4"/>
        </w:rPr>
        <w:t>Основным источником средств общеобязательного государственного социального страхования являются взносы работо</w:t>
      </w:r>
      <w:r>
        <w:rPr>
          <w:spacing w:val="-4"/>
        </w:rPr>
        <w:softHyphen/>
        <w:t>дателей и застрахованных лиц. Размеры взносов на общеобяза</w:t>
      </w:r>
      <w:r>
        <w:rPr>
          <w:spacing w:val="-4"/>
        </w:rPr>
        <w:softHyphen/>
        <w:t>тельное государственное страхование в зависимости от его вида ежегодно устанавливаются Верховной Радой Украины в процентах:</w:t>
      </w:r>
    </w:p>
    <w:p w:rsidR="00DA65B4" w:rsidRDefault="00DA65B4" w:rsidP="00DA65B4">
      <w:pPr>
        <w:numPr>
          <w:ilvl w:val="0"/>
          <w:numId w:val="30"/>
        </w:numPr>
        <w:tabs>
          <w:tab w:val="clear" w:pos="-371"/>
          <w:tab w:val="left" w:pos="1080"/>
        </w:tabs>
        <w:jc w:val="both"/>
        <w:rPr>
          <w:sz w:val="28"/>
        </w:rPr>
      </w:pPr>
      <w:r>
        <w:rPr>
          <w:sz w:val="28"/>
        </w:rPr>
        <w:t>для работодателей - к суммам фактических расходов на оплату труда и другим выплатам наемным работникам, кото</w:t>
      </w:r>
      <w:r>
        <w:rPr>
          <w:sz w:val="28"/>
        </w:rPr>
        <w:softHyphen/>
        <w:t>рые подлежат налогообложению подоходным налогом;</w:t>
      </w:r>
    </w:p>
    <w:p w:rsidR="00DA65B4" w:rsidRDefault="00DA65B4" w:rsidP="00DA65B4">
      <w:pPr>
        <w:numPr>
          <w:ilvl w:val="0"/>
          <w:numId w:val="30"/>
        </w:numPr>
        <w:tabs>
          <w:tab w:val="clear" w:pos="-371"/>
          <w:tab w:val="num" w:pos="1080"/>
        </w:tabs>
        <w:jc w:val="both"/>
        <w:rPr>
          <w:sz w:val="28"/>
        </w:rPr>
      </w:pPr>
      <w:r>
        <w:rPr>
          <w:sz w:val="28"/>
        </w:rPr>
        <w:t xml:space="preserve">для физических лиц - к суммам налогооблагаемого дохода. </w:t>
      </w:r>
    </w:p>
    <w:p w:rsidR="00DA65B4" w:rsidRDefault="00DA65B4">
      <w:pPr>
        <w:ind w:firstLine="709"/>
        <w:jc w:val="both"/>
        <w:rPr>
          <w:sz w:val="28"/>
        </w:rPr>
      </w:pPr>
      <w:r>
        <w:rPr>
          <w:sz w:val="28"/>
        </w:rPr>
        <w:t>Взносы на общеобязательное государственное социальное страхование от несчастного случая на производстве и профза</w:t>
      </w:r>
      <w:r>
        <w:rPr>
          <w:sz w:val="28"/>
        </w:rPr>
        <w:softHyphen/>
        <w:t>болеваний уплачивает исключительно работодатель.</w:t>
      </w:r>
    </w:p>
    <w:p w:rsidR="00DA65B4" w:rsidRDefault="00DA65B4">
      <w:pPr>
        <w:pStyle w:val="a6"/>
        <w:rPr>
          <w:caps w:val="0"/>
          <w:szCs w:val="24"/>
        </w:rPr>
      </w:pPr>
    </w:p>
    <w:p w:rsidR="00DA65B4" w:rsidRDefault="00DA65B4">
      <w:pPr>
        <w:pStyle w:val="a6"/>
        <w:rPr>
          <w:caps w:val="0"/>
          <w:szCs w:val="24"/>
        </w:rPr>
      </w:pPr>
      <w:r>
        <w:rPr>
          <w:caps w:val="0"/>
          <w:szCs w:val="24"/>
        </w:rPr>
        <w:t xml:space="preserve">Учет расчетов по государственному социальному страхованию </w:t>
      </w:r>
    </w:p>
    <w:p w:rsidR="00DA65B4" w:rsidRDefault="00DA65B4">
      <w:pPr>
        <w:jc w:val="center"/>
        <w:rPr>
          <w:b/>
          <w:sz w:val="28"/>
        </w:rPr>
      </w:pPr>
      <w:r>
        <w:rPr>
          <w:b/>
          <w:sz w:val="28"/>
        </w:rPr>
        <w:t>на случаи безработицы</w:t>
      </w:r>
    </w:p>
    <w:p w:rsidR="00DA65B4" w:rsidRDefault="00DA65B4">
      <w:pPr>
        <w:ind w:firstLine="720"/>
        <w:jc w:val="both"/>
        <w:rPr>
          <w:sz w:val="28"/>
        </w:rPr>
      </w:pPr>
    </w:p>
    <w:p w:rsidR="00DA65B4" w:rsidRDefault="00DA65B4">
      <w:pPr>
        <w:ind w:firstLine="720"/>
        <w:jc w:val="both"/>
        <w:rPr>
          <w:sz w:val="28"/>
        </w:rPr>
      </w:pPr>
      <w:r>
        <w:rPr>
          <w:sz w:val="28"/>
        </w:rPr>
        <w:t>Страхование по безработице предусматривает материальное обеспечение: пособие по безработице; возмещение расходов, связанных с профессиональной подготовкой или переподготов</w:t>
      </w:r>
      <w:r>
        <w:rPr>
          <w:sz w:val="28"/>
        </w:rPr>
        <w:softHyphen/>
        <w:t>кой и профориентацией; материальную помощь безработному и членам его семьи; дотацию работодателю для создания рабо</w:t>
      </w:r>
      <w:r>
        <w:rPr>
          <w:sz w:val="28"/>
        </w:rPr>
        <w:softHyphen/>
        <w:t>чих мест; пособие на погребение безработного.</w:t>
      </w:r>
    </w:p>
    <w:p w:rsidR="00DA65B4" w:rsidRDefault="00DA65B4">
      <w:pPr>
        <w:ind w:firstLine="720"/>
        <w:jc w:val="both"/>
        <w:rPr>
          <w:sz w:val="28"/>
        </w:rPr>
      </w:pPr>
      <w:r>
        <w:rPr>
          <w:sz w:val="28"/>
        </w:rPr>
        <w:t>Порядком исчисления сбора на обязательное социальное страхование на случай безработицы, утвержденным приказом Министерства труда и социальной политики от 03.1097 г. № 4 (разработанного во исполнение ст. 5 Закона Украины "О сборе на социальное страхование"), установлены следующие ставки сбора на социальное страхование на случай безработицы:</w:t>
      </w:r>
    </w:p>
    <w:p w:rsidR="00DA65B4" w:rsidRDefault="00DA65B4">
      <w:pPr>
        <w:pStyle w:val="51"/>
        <w:keepNext w:val="0"/>
        <w:widowControl/>
        <w:outlineLvl w:val="9"/>
        <w:rPr>
          <w:spacing w:val="-8"/>
          <w:szCs w:val="24"/>
        </w:rPr>
      </w:pPr>
      <w:r>
        <w:rPr>
          <w:spacing w:val="-8"/>
          <w:szCs w:val="24"/>
        </w:rPr>
        <w:t>- для субъектов предпринимательской деятельности, не</w:t>
      </w:r>
      <w:r>
        <w:rPr>
          <w:spacing w:val="-8"/>
          <w:szCs w:val="24"/>
        </w:rPr>
        <w:softHyphen/>
        <w:t>зависимо от форм собственности, использующих труд наем</w:t>
      </w:r>
      <w:r>
        <w:rPr>
          <w:spacing w:val="-8"/>
          <w:szCs w:val="24"/>
        </w:rPr>
        <w:softHyphen/>
        <w:t>ных работников - 2,5 % от суммы расходов на оплату труда, подлежащих налогообложению подоходным налогом с граж</w:t>
      </w:r>
      <w:r>
        <w:rPr>
          <w:spacing w:val="-8"/>
          <w:szCs w:val="24"/>
        </w:rPr>
        <w:softHyphen/>
        <w:t>дан (за исключением дивидендов, процентов и других выплат, не учитываемых при исчислении среднемесячной заработной платы при назначении пенсии);</w:t>
      </w:r>
    </w:p>
    <w:p w:rsidR="00DA65B4" w:rsidRDefault="00DA65B4">
      <w:pPr>
        <w:ind w:firstLine="720"/>
        <w:jc w:val="both"/>
        <w:rPr>
          <w:sz w:val="28"/>
        </w:rPr>
      </w:pPr>
      <w:r>
        <w:rPr>
          <w:sz w:val="28"/>
        </w:rPr>
        <w:t>- для физических лиц - субъектов предпринимательской деятельности, не использующих труд наемных работников, а также адвокатов, их помощников и частных нотариусов - 0,5 % от суммы налогооблагаемого дохода (т.е. суммы чистого дохода, исчисленного как разница между валовым доходом (выручкой в денежной и натуральной форме) и документально подтвержденными расходами, связанными с получением дохода);</w:t>
      </w:r>
    </w:p>
    <w:p w:rsidR="00DA65B4" w:rsidRDefault="00DA65B4">
      <w:pPr>
        <w:ind w:firstLine="720"/>
        <w:jc w:val="both"/>
        <w:rPr>
          <w:sz w:val="28"/>
        </w:rPr>
      </w:pPr>
      <w:r>
        <w:rPr>
          <w:sz w:val="28"/>
        </w:rPr>
        <w:t>- для физических лиц, работающих на условиях трудового или гражданско-правового договора - 0,5 % от совокупного налогооблагаемого дохода (подлежат удержанию из заработ</w:t>
      </w:r>
      <w:r>
        <w:rPr>
          <w:sz w:val="28"/>
        </w:rPr>
        <w:softHyphen/>
        <w:t>ной платы работника).</w:t>
      </w:r>
    </w:p>
    <w:p w:rsidR="00DA65B4" w:rsidRDefault="00DA65B4">
      <w:pPr>
        <w:ind w:firstLine="720"/>
        <w:jc w:val="both"/>
        <w:rPr>
          <w:sz w:val="28"/>
        </w:rPr>
      </w:pPr>
      <w:r>
        <w:rPr>
          <w:sz w:val="28"/>
        </w:rPr>
        <w:t>Средства сбора на обязательное социальное страхование на случай безработицы плательщиками сбора уплачиваются од</w:t>
      </w:r>
      <w:r>
        <w:rPr>
          <w:sz w:val="28"/>
        </w:rPr>
        <w:softHyphen/>
        <w:t>новременно с получением денег в учреждении банка на выпла</w:t>
      </w:r>
      <w:r>
        <w:rPr>
          <w:sz w:val="28"/>
        </w:rPr>
        <w:softHyphen/>
        <w:t>ту заработной платы и зачисляются на отдельный специальный счет государственного бюджета.</w:t>
      </w:r>
    </w:p>
    <w:p w:rsidR="00DA65B4" w:rsidRDefault="00DA65B4">
      <w:pPr>
        <w:ind w:firstLine="720"/>
        <w:jc w:val="both"/>
        <w:rPr>
          <w:sz w:val="28"/>
        </w:rPr>
      </w:pPr>
      <w:r>
        <w:rPr>
          <w:sz w:val="28"/>
        </w:rPr>
        <w:t>Учет расчетов по сбору на социальное страхование на слу</w:t>
      </w:r>
      <w:r>
        <w:rPr>
          <w:sz w:val="28"/>
        </w:rPr>
        <w:softHyphen/>
        <w:t>чай безработицы предприятия (плательщики сбора) ведут на счете 653 "По страхованию на случай безработицы".</w:t>
      </w:r>
    </w:p>
    <w:p w:rsidR="00DA65B4" w:rsidRDefault="00DA65B4">
      <w:pPr>
        <w:pStyle w:val="51"/>
        <w:keepNext w:val="0"/>
        <w:widowControl/>
        <w:outlineLvl w:val="9"/>
        <w:rPr>
          <w:spacing w:val="-8"/>
          <w:szCs w:val="24"/>
        </w:rPr>
      </w:pPr>
      <w:r>
        <w:rPr>
          <w:spacing w:val="-8"/>
          <w:szCs w:val="24"/>
        </w:rPr>
        <w:t>На сумму начисленного сбора делают запись по кредиту счета 653 "По страхованию на случай безработицы" и дебету счетов: 23 "Производство", 91 "Общепроизводственные расходы", 92 "Административные расходы", 93 "Расходы на сбыт" и др.</w:t>
      </w:r>
    </w:p>
    <w:p w:rsidR="00DA65B4" w:rsidRDefault="00DA65B4">
      <w:pPr>
        <w:pStyle w:val="51"/>
        <w:keepNext w:val="0"/>
        <w:widowControl/>
        <w:outlineLvl w:val="9"/>
        <w:rPr>
          <w:spacing w:val="-8"/>
          <w:szCs w:val="24"/>
        </w:rPr>
      </w:pPr>
      <w:r>
        <w:rPr>
          <w:spacing w:val="-8"/>
          <w:szCs w:val="24"/>
        </w:rPr>
        <w:t>Учет расчетов по обязательному государственному пенсионному страхованию. Законом Украины "О сборе на обязательное государствен</w:t>
      </w:r>
      <w:r>
        <w:rPr>
          <w:spacing w:val="-8"/>
          <w:szCs w:val="24"/>
        </w:rPr>
        <w:softHyphen/>
        <w:t>ное пенсионное страхование" установлены ставки сбора на пенсионное страхование в таких размерах:</w:t>
      </w:r>
    </w:p>
    <w:p w:rsidR="00DA65B4" w:rsidRDefault="00DA65B4">
      <w:pPr>
        <w:pStyle w:val="51"/>
        <w:keepNext w:val="0"/>
        <w:widowControl/>
        <w:outlineLvl w:val="9"/>
        <w:rPr>
          <w:spacing w:val="-12"/>
          <w:szCs w:val="24"/>
        </w:rPr>
      </w:pPr>
      <w:r>
        <w:rPr>
          <w:spacing w:val="-12"/>
          <w:szCs w:val="24"/>
        </w:rPr>
        <w:t>1. Для субъектов предпринимательской деятельности, неза</w:t>
      </w:r>
      <w:r>
        <w:rPr>
          <w:spacing w:val="-12"/>
          <w:szCs w:val="24"/>
        </w:rPr>
        <w:softHyphen/>
        <w:t>висимо от формы собственности, их объединений, бюджетных, общественных и других учреждений и организаций, а также физических лиц - субъектов предпринимательской деятель</w:t>
      </w:r>
      <w:r>
        <w:rPr>
          <w:spacing w:val="-12"/>
          <w:szCs w:val="24"/>
        </w:rPr>
        <w:softHyphen/>
        <w:t>ности, использующих труд наемных работников - 32 % от фактических расходов на оплату труда работников, включаю</w:t>
      </w:r>
      <w:r>
        <w:rPr>
          <w:spacing w:val="-12"/>
          <w:szCs w:val="24"/>
        </w:rPr>
        <w:softHyphen/>
        <w:t>щих расходы на выплату основной и дополнительной заработ</w:t>
      </w:r>
      <w:r>
        <w:rPr>
          <w:spacing w:val="-12"/>
          <w:szCs w:val="24"/>
        </w:rPr>
        <w:softHyphen/>
        <w:t>ной платы и других видов поощрений и выплат (в том числе в натуральной форме), которые определены нормативно-право</w:t>
      </w:r>
      <w:r>
        <w:rPr>
          <w:spacing w:val="-12"/>
          <w:szCs w:val="24"/>
        </w:rPr>
        <w:softHyphen/>
        <w:t>выми актами, принятыми согласно Закону Украины "Об опла</w:t>
      </w:r>
      <w:r>
        <w:rPr>
          <w:spacing w:val="-12"/>
          <w:szCs w:val="24"/>
        </w:rPr>
        <w:softHyphen/>
        <w:t>те труда" от 24.03.95 г. № 108, кроме выплат, предусмотренных "Перечнем видов оплаты труда и других выплат, на которые не начисляется сбор на обязательное государственное пенсион</w:t>
      </w:r>
      <w:r>
        <w:rPr>
          <w:spacing w:val="-12"/>
          <w:szCs w:val="24"/>
        </w:rPr>
        <w:softHyphen/>
        <w:t>ное страхование и которые не учитываются при исчислении среднемесячной заработной платы для назначения пенсий" от 18.05.98 г. № 697 (компенсации за неиспользованный отпуск; вы</w:t>
      </w:r>
      <w:r>
        <w:rPr>
          <w:spacing w:val="-12"/>
          <w:szCs w:val="24"/>
        </w:rPr>
        <w:softHyphen/>
        <w:t>ходное пособие при увольнении; компенсационные выплаты (суточные по командировкам); доплаты и надбавки к заработ</w:t>
      </w:r>
      <w:r>
        <w:rPr>
          <w:spacing w:val="-12"/>
          <w:szCs w:val="24"/>
        </w:rPr>
        <w:softHyphen/>
        <w:t>ной плате за разъездной характер работы; стоимость бесплатно предоставленных некоторым категориям работников квартир, коммунальных услуг, топлива, проездных билетов (или денеж</w:t>
      </w:r>
      <w:r>
        <w:rPr>
          <w:spacing w:val="-12"/>
          <w:szCs w:val="24"/>
        </w:rPr>
        <w:softHyphen/>
        <w:t>ные средства для возмещения); стоимость выданной спецодеж</w:t>
      </w:r>
      <w:r>
        <w:rPr>
          <w:spacing w:val="-12"/>
          <w:szCs w:val="24"/>
        </w:rPr>
        <w:softHyphen/>
        <w:t>ды, спецобуви и других средств индивидуальной защиты; ком</w:t>
      </w:r>
      <w:r>
        <w:rPr>
          <w:spacing w:val="-12"/>
          <w:szCs w:val="24"/>
        </w:rPr>
        <w:softHyphen/>
        <w:t>пенсационные выплаты гражданам, пострадавшим вследствие Чернобыльской катастрофы; пособия по социальному страхо</w:t>
      </w:r>
      <w:r>
        <w:rPr>
          <w:spacing w:val="-12"/>
          <w:szCs w:val="24"/>
        </w:rPr>
        <w:softHyphen/>
        <w:t>ванию (кроме пособия по временной нетрудоспособности); суммы возмещения ущерба, причиненного здоровью работника при выполнении им трудовых обязанностей; стипендии слуша</w:t>
      </w:r>
      <w:r>
        <w:rPr>
          <w:spacing w:val="-12"/>
          <w:szCs w:val="24"/>
        </w:rPr>
        <w:softHyphen/>
        <w:t>телям подготовительных отделений, студентам, аспирантам, обучающимся без отрыва от производства; доходы граждан от владения корпоративными правами (полученные дивиденды) и некоторые другие - выплаты, установленные Перечнем).</w:t>
      </w:r>
    </w:p>
    <w:p w:rsidR="00DA65B4" w:rsidRDefault="00DA65B4">
      <w:pPr>
        <w:ind w:firstLine="720"/>
        <w:jc w:val="both"/>
        <w:rPr>
          <w:sz w:val="28"/>
        </w:rPr>
      </w:pPr>
      <w:r>
        <w:rPr>
          <w:sz w:val="28"/>
        </w:rPr>
        <w:t>2. Для предприятий, организаций и учреждений, где работа</w:t>
      </w:r>
      <w:r>
        <w:rPr>
          <w:sz w:val="28"/>
        </w:rPr>
        <w:softHyphen/>
        <w:t>ют инвалиды, сбор на обязательное государственное пенсион</w:t>
      </w:r>
      <w:r>
        <w:rPr>
          <w:sz w:val="28"/>
        </w:rPr>
        <w:softHyphen/>
        <w:t>ное страхование определяется отдельно по ставке 4 % от фонда оплаты труда и других выплат для работающих инвалидов и по ставке 32 % - для других работников такого предприятия</w:t>
      </w:r>
    </w:p>
    <w:p w:rsidR="00DA65B4" w:rsidRDefault="00DA65B4">
      <w:pPr>
        <w:ind w:firstLine="720"/>
        <w:jc w:val="both"/>
        <w:rPr>
          <w:sz w:val="28"/>
        </w:rPr>
      </w:pPr>
      <w:r>
        <w:rPr>
          <w:sz w:val="28"/>
        </w:rPr>
        <w:t>3. Для физических лиц - субъектов предпринимательской деятельности, не использующих труд наемных работников, а также для адвокатов, их помощников и частных нотариусов – 32 % от суммы налогооблагаемого дохода (прибыли), которая исчисляется в порядке, установленном КМУ (от суммы чис</w:t>
      </w:r>
      <w:r>
        <w:rPr>
          <w:sz w:val="28"/>
        </w:rPr>
        <w:softHyphen/>
        <w:t>того дохода, которая определяется как разница между валовым доходом (выручкой в денежной и натуральной форме) и доку</w:t>
      </w:r>
      <w:r>
        <w:rPr>
          <w:sz w:val="28"/>
        </w:rPr>
        <w:softHyphen/>
        <w:t>ментально подтвержденными расходами, связанными с получени</w:t>
      </w:r>
      <w:r>
        <w:rPr>
          <w:sz w:val="28"/>
        </w:rPr>
        <w:softHyphen/>
        <w:t>ем дохода (на основании выписок из налоговых деклараций). При этом не учитываются суммы акцизного сбора и НДС.</w:t>
      </w:r>
    </w:p>
    <w:p w:rsidR="00DA65B4" w:rsidRDefault="00DA65B4">
      <w:pPr>
        <w:pStyle w:val="a8"/>
        <w:spacing w:line="240" w:lineRule="auto"/>
        <w:ind w:firstLine="708"/>
      </w:pPr>
      <w:r>
        <w:t>4. С дохода, получаемого гражданами по трудовым догово</w:t>
      </w:r>
      <w:r>
        <w:softHyphen/>
        <w:t>рам и договорам гражданско- правового характера, установлены дифференцированные ставки сбора на обязательное государст</w:t>
      </w:r>
      <w:r>
        <w:softHyphen/>
        <w:t>венное пенсионное страхование: 1 % от совокупного налого</w:t>
      </w:r>
      <w:r>
        <w:softHyphen/>
        <w:t>облагаемого дохода, если этот доход не превышает 150 грн., и до 5 % - от совокупного налогооблагаемого дохода, если такой доход превышает 500 грн. (Закон Украины «О внесении изменений в Закон Украины "О сборе на обязательное государ</w:t>
      </w:r>
      <w:r>
        <w:softHyphen/>
        <w:t>ственное пенсионное страхование» от 22.10.98 г.).</w:t>
      </w:r>
    </w:p>
    <w:p w:rsidR="00DA65B4" w:rsidRDefault="00DA65B4">
      <w:pPr>
        <w:ind w:firstLine="720"/>
        <w:jc w:val="both"/>
        <w:rPr>
          <w:spacing w:val="-4"/>
          <w:sz w:val="28"/>
        </w:rPr>
      </w:pPr>
      <w:r>
        <w:rPr>
          <w:i/>
          <w:spacing w:val="-4"/>
          <w:sz w:val="28"/>
        </w:rPr>
        <w:t>Пример</w:t>
      </w:r>
      <w:r>
        <w:rPr>
          <w:spacing w:val="-4"/>
          <w:sz w:val="28"/>
        </w:rPr>
        <w:t>. Предприятие допустило временную задержку упла</w:t>
      </w:r>
      <w:r>
        <w:rPr>
          <w:spacing w:val="-4"/>
          <w:sz w:val="28"/>
        </w:rPr>
        <w:softHyphen/>
        <w:t>ты сбора на обязательное государственное пенсионное страхо</w:t>
      </w:r>
      <w:r>
        <w:rPr>
          <w:spacing w:val="-4"/>
          <w:sz w:val="28"/>
        </w:rPr>
        <w:softHyphen/>
        <w:t>вание на сумму 1000 грн. на 15 дней. Учетная ставка НБУ – 35 % годовых. Производятся следующие расчеты:</w:t>
      </w:r>
    </w:p>
    <w:p w:rsidR="00DA65B4" w:rsidRDefault="00DA65B4">
      <w:pPr>
        <w:ind w:firstLine="720"/>
        <w:jc w:val="both"/>
        <w:rPr>
          <w:sz w:val="28"/>
        </w:rPr>
      </w:pPr>
      <w:r>
        <w:rPr>
          <w:sz w:val="28"/>
        </w:rPr>
        <w:t>- расчет ставки НБУ для определения пени: (35 х 120) : 100 = 42 %;</w:t>
      </w:r>
    </w:p>
    <w:p w:rsidR="00DA65B4" w:rsidRDefault="00DA65B4">
      <w:pPr>
        <w:ind w:firstLine="720"/>
        <w:jc w:val="both"/>
        <w:rPr>
          <w:sz w:val="28"/>
        </w:rPr>
      </w:pPr>
      <w:r>
        <w:rPr>
          <w:sz w:val="28"/>
        </w:rPr>
        <w:t>- расчет однодневного размера пени: 42 : 360 = 0,117 % = 0,12 %;</w:t>
      </w:r>
    </w:p>
    <w:p w:rsidR="00DA65B4" w:rsidRDefault="00DA65B4">
      <w:pPr>
        <w:ind w:firstLine="720"/>
        <w:jc w:val="both"/>
        <w:rPr>
          <w:sz w:val="28"/>
        </w:rPr>
      </w:pPr>
      <w:r>
        <w:rPr>
          <w:sz w:val="28"/>
        </w:rPr>
        <w:t>- расчет суммы пени за нарушения срока уплаты сбора:</w:t>
      </w:r>
    </w:p>
    <w:p w:rsidR="00DA65B4" w:rsidRDefault="00DA65B4">
      <w:pPr>
        <w:ind w:firstLine="720"/>
        <w:jc w:val="both"/>
        <w:rPr>
          <w:sz w:val="28"/>
        </w:rPr>
      </w:pPr>
      <w:r>
        <w:rPr>
          <w:sz w:val="28"/>
        </w:rPr>
        <w:t xml:space="preserve">   (1000 х 0,12) х 15 : 100 = 18 грн.</w:t>
      </w:r>
    </w:p>
    <w:p w:rsidR="00DA65B4" w:rsidRDefault="00DA65B4">
      <w:pPr>
        <w:pStyle w:val="a8"/>
        <w:spacing w:line="240" w:lineRule="auto"/>
        <w:jc w:val="center"/>
        <w:rPr>
          <w:b/>
          <w:caps/>
        </w:rPr>
      </w:pPr>
    </w:p>
    <w:p w:rsidR="00DA65B4" w:rsidRDefault="00DA65B4">
      <w:pPr>
        <w:pStyle w:val="a8"/>
        <w:spacing w:line="240" w:lineRule="auto"/>
        <w:jc w:val="center"/>
        <w:rPr>
          <w:b/>
          <w:caps/>
        </w:rPr>
      </w:pPr>
    </w:p>
    <w:p w:rsidR="00DA65B4" w:rsidRDefault="00DA65B4">
      <w:pPr>
        <w:pStyle w:val="a8"/>
        <w:spacing w:line="240" w:lineRule="auto"/>
        <w:jc w:val="center"/>
        <w:rPr>
          <w:b/>
          <w:caps/>
        </w:rPr>
      </w:pPr>
      <w:r>
        <w:rPr>
          <w:b/>
          <w:caps/>
        </w:rPr>
        <w:t>Тема 8 Учет готовой продукции и ее реализации</w:t>
      </w:r>
    </w:p>
    <w:p w:rsidR="00DA65B4" w:rsidRDefault="00DA65B4">
      <w:pPr>
        <w:pStyle w:val="a8"/>
        <w:spacing w:line="240" w:lineRule="auto"/>
        <w:rPr>
          <w:b/>
          <w:caps/>
          <w:sz w:val="20"/>
        </w:rPr>
      </w:pPr>
    </w:p>
    <w:p w:rsidR="00DA65B4" w:rsidRDefault="00DA65B4">
      <w:pPr>
        <w:pStyle w:val="a8"/>
        <w:spacing w:line="240" w:lineRule="auto"/>
        <w:ind w:firstLine="708"/>
        <w:rPr>
          <w:b/>
        </w:rPr>
      </w:pPr>
      <w:r>
        <w:rPr>
          <w:b/>
          <w:caps/>
        </w:rPr>
        <w:t>8</w:t>
      </w:r>
      <w:r>
        <w:rPr>
          <w:b/>
        </w:rPr>
        <w:t xml:space="preserve">.1 Готовая продукция: понятие, оценка, организация учета </w:t>
      </w:r>
    </w:p>
    <w:p w:rsidR="00DA65B4" w:rsidRDefault="00DA65B4">
      <w:pPr>
        <w:pStyle w:val="a8"/>
        <w:spacing w:line="240" w:lineRule="auto"/>
        <w:ind w:firstLine="708"/>
        <w:rPr>
          <w:b/>
          <w:sz w:val="20"/>
        </w:rPr>
      </w:pPr>
    </w:p>
    <w:p w:rsidR="00DA65B4" w:rsidRDefault="00DA65B4">
      <w:pPr>
        <w:pStyle w:val="a8"/>
        <w:spacing w:line="240" w:lineRule="auto"/>
        <w:ind w:firstLine="708"/>
      </w:pPr>
      <w:r>
        <w:rPr>
          <w:i/>
          <w:iCs/>
        </w:rPr>
        <w:t>Готовая продукция (ГП)</w:t>
      </w:r>
      <w:r>
        <w:t xml:space="preserve"> – изделие, прошедшее все стадии технологической обработки, соответствующее техническим условиям и сданное на склад для отгрузки покупателям. </w:t>
      </w:r>
    </w:p>
    <w:p w:rsidR="00DA65B4" w:rsidRDefault="00DA65B4">
      <w:pPr>
        <w:pStyle w:val="a8"/>
        <w:spacing w:line="240" w:lineRule="auto"/>
        <w:ind w:firstLine="708"/>
      </w:pPr>
      <w:r>
        <w:t xml:space="preserve">ГП в бухгалтерском учете отражается по фактической себестоимости, которая состоит из расходов, связанных с использованием основных средств, сырья, материалов, топлива, электроэнергии, трудовых затрат и других расходов по производству ГП. </w:t>
      </w:r>
    </w:p>
    <w:p w:rsidR="00DA65B4" w:rsidRDefault="00DA65B4">
      <w:pPr>
        <w:pStyle w:val="a8"/>
        <w:spacing w:line="240" w:lineRule="auto"/>
        <w:ind w:firstLine="708"/>
        <w:rPr>
          <w:spacing w:val="-8"/>
        </w:rPr>
      </w:pPr>
      <w:r>
        <w:rPr>
          <w:spacing w:val="-8"/>
        </w:rPr>
        <w:t xml:space="preserve">Сдача ГП с производства на склад оформляется актом передачи, накладной. На складе учет ГП ведется по каждому наименованию на карточках складского учета с присвоением инвентарных номеров. В бухгалтерии по наименованиям ГП ведется оборотная ведомость аналитического учета в количественном и суммовом выражении. Кладовщики в отчетные периоды сдают в бухгалтерию документы по приему и отправке ГП  для заполнения ведомости учета выпуска ГП. </w:t>
      </w:r>
    </w:p>
    <w:p w:rsidR="00DA65B4" w:rsidRDefault="00DA65B4">
      <w:pPr>
        <w:pStyle w:val="a8"/>
        <w:spacing w:line="240" w:lineRule="auto"/>
        <w:ind w:firstLine="708"/>
        <w:rPr>
          <w:sz w:val="20"/>
        </w:rPr>
      </w:pPr>
    </w:p>
    <w:p w:rsidR="00DA65B4" w:rsidRDefault="00DA65B4">
      <w:pPr>
        <w:pStyle w:val="a8"/>
        <w:spacing w:line="240" w:lineRule="auto"/>
        <w:ind w:firstLine="708"/>
        <w:rPr>
          <w:b/>
        </w:rPr>
      </w:pPr>
      <w:r>
        <w:rPr>
          <w:b/>
        </w:rPr>
        <w:t xml:space="preserve">8.2 Синтетический учет готовой продукции </w:t>
      </w:r>
    </w:p>
    <w:p w:rsidR="00DA65B4" w:rsidRDefault="00DA65B4">
      <w:pPr>
        <w:pStyle w:val="a8"/>
        <w:spacing w:line="240" w:lineRule="auto"/>
        <w:ind w:firstLine="708"/>
        <w:rPr>
          <w:sz w:val="20"/>
        </w:rPr>
      </w:pPr>
    </w:p>
    <w:p w:rsidR="00DA65B4" w:rsidRDefault="00DA65B4">
      <w:pPr>
        <w:pStyle w:val="a8"/>
        <w:spacing w:line="240" w:lineRule="auto"/>
        <w:ind w:firstLine="708"/>
        <w:rPr>
          <w:spacing w:val="-4"/>
        </w:rPr>
      </w:pPr>
      <w:r>
        <w:rPr>
          <w:spacing w:val="-4"/>
        </w:rPr>
        <w:t xml:space="preserve">В синтетическом учете ГП отражают на балансовом счете 26 «Готовая продукция». Остаток по дебету счета показывает стоимость не реализованной ГП. </w:t>
      </w:r>
    </w:p>
    <w:p w:rsidR="00DA65B4" w:rsidRDefault="00DA65B4">
      <w:pPr>
        <w:pStyle w:val="a8"/>
        <w:spacing w:line="240" w:lineRule="auto"/>
        <w:ind w:firstLine="708"/>
        <w:rPr>
          <w:spacing w:val="-8"/>
        </w:rPr>
      </w:pPr>
      <w:r>
        <w:rPr>
          <w:spacing w:val="-8"/>
        </w:rPr>
        <w:t xml:space="preserve">Поступление ГП в отчетном месяце отражается по дебету счета, а выбытие по кредиту счета. Предприятие, изготавливающее полуфабрикаты их стоимость отражает на активном  счете 25 «Полуфабрикаты». Если полуфабрикаты требуют дальнейшей доработки или будут использоваться в собственном производстве, то они отражаются в корреспонденции  со счетом 20 «Производственные запасы». </w:t>
      </w:r>
    </w:p>
    <w:p w:rsidR="00DA65B4" w:rsidRDefault="00DA65B4">
      <w:pPr>
        <w:pStyle w:val="a8"/>
        <w:spacing w:line="240" w:lineRule="auto"/>
        <w:ind w:firstLine="708"/>
        <w:rPr>
          <w:i/>
        </w:rPr>
      </w:pPr>
      <w:r>
        <w:rPr>
          <w:i/>
        </w:rPr>
        <w:t xml:space="preserve">Пример. </w:t>
      </w:r>
    </w:p>
    <w:p w:rsidR="00DA65B4" w:rsidRDefault="00DA65B4">
      <w:pPr>
        <w:pStyle w:val="a8"/>
        <w:spacing w:line="240" w:lineRule="auto"/>
        <w:ind w:firstLine="708"/>
      </w:pPr>
      <w:r>
        <w:t xml:space="preserve">1) приходуются полуфабрикаты, изготовленные для дальнейшей реализации по фактической себестоимости: </w:t>
      </w:r>
    </w:p>
    <w:p w:rsidR="00DA65B4" w:rsidRDefault="00DA65B4">
      <w:pPr>
        <w:pStyle w:val="a8"/>
        <w:spacing w:line="240" w:lineRule="auto"/>
        <w:ind w:firstLine="708"/>
      </w:pPr>
      <w:r>
        <w:tab/>
        <w:t>Д 25</w:t>
      </w:r>
      <w:r>
        <w:tab/>
      </w:r>
      <w:r>
        <w:tab/>
        <w:t>К 23</w:t>
      </w:r>
    </w:p>
    <w:p w:rsidR="00DA65B4" w:rsidRDefault="00DA65B4">
      <w:pPr>
        <w:pStyle w:val="a8"/>
        <w:spacing w:line="240" w:lineRule="auto"/>
        <w:ind w:firstLine="708"/>
      </w:pPr>
      <w:r>
        <w:t>2) отражаются полуфабрикаты, которые будут использоваться в собственном производстве:</w:t>
      </w:r>
    </w:p>
    <w:p w:rsidR="00DA65B4" w:rsidRDefault="00DA65B4">
      <w:pPr>
        <w:pStyle w:val="a8"/>
        <w:spacing w:line="240" w:lineRule="auto"/>
        <w:ind w:firstLine="708"/>
      </w:pPr>
      <w:r>
        <w:t xml:space="preserve"> </w:t>
      </w:r>
      <w:r>
        <w:tab/>
        <w:t xml:space="preserve">Д 20 </w:t>
      </w:r>
      <w:r>
        <w:tab/>
      </w:r>
      <w:r>
        <w:tab/>
        <w:t>К 25</w:t>
      </w:r>
    </w:p>
    <w:p w:rsidR="00DA65B4" w:rsidRDefault="00DA65B4">
      <w:pPr>
        <w:pStyle w:val="a8"/>
        <w:spacing w:line="240" w:lineRule="auto"/>
        <w:ind w:firstLine="708"/>
      </w:pPr>
      <w:r>
        <w:t>3) отражаются полуфабрикаты, которые будут реализованы:</w:t>
      </w:r>
    </w:p>
    <w:p w:rsidR="00DA65B4" w:rsidRDefault="00DA65B4">
      <w:pPr>
        <w:pStyle w:val="a8"/>
        <w:spacing w:line="240" w:lineRule="auto"/>
        <w:ind w:firstLine="708"/>
      </w:pPr>
      <w:r>
        <w:tab/>
        <w:t>Д 26</w:t>
      </w:r>
      <w:r>
        <w:tab/>
      </w:r>
      <w:r>
        <w:tab/>
        <w:t>К 25</w:t>
      </w:r>
    </w:p>
    <w:p w:rsidR="00DA65B4" w:rsidRDefault="00DA65B4">
      <w:pPr>
        <w:pStyle w:val="a8"/>
        <w:spacing w:line="240" w:lineRule="auto"/>
        <w:ind w:firstLine="708"/>
      </w:pPr>
      <w:r>
        <w:t>4) передача из производства на склад готовой продукции осуществляется по фактической себестоимости:</w:t>
      </w:r>
    </w:p>
    <w:p w:rsidR="00DA65B4" w:rsidRDefault="00DA65B4">
      <w:pPr>
        <w:pStyle w:val="a8"/>
        <w:spacing w:line="240" w:lineRule="auto"/>
        <w:ind w:firstLine="708"/>
      </w:pPr>
      <w:r>
        <w:tab/>
        <w:t>Д 26</w:t>
      </w:r>
      <w:r>
        <w:tab/>
      </w:r>
      <w:r>
        <w:tab/>
        <w:t>К 23</w:t>
      </w:r>
    </w:p>
    <w:p w:rsidR="00DA65B4" w:rsidRDefault="00DA65B4">
      <w:pPr>
        <w:pStyle w:val="a8"/>
        <w:spacing w:line="240" w:lineRule="auto"/>
        <w:ind w:firstLine="708"/>
      </w:pPr>
      <w:r>
        <w:t>5) дооценка готовой продукции:</w:t>
      </w:r>
    </w:p>
    <w:p w:rsidR="00DA65B4" w:rsidRDefault="00DA65B4">
      <w:pPr>
        <w:pStyle w:val="a8"/>
        <w:spacing w:line="240" w:lineRule="auto"/>
        <w:ind w:firstLine="708"/>
      </w:pPr>
      <w:r>
        <w:tab/>
        <w:t>Д 26</w:t>
      </w:r>
      <w:r>
        <w:tab/>
      </w:r>
      <w:r>
        <w:tab/>
        <w:t>К 719</w:t>
      </w:r>
    </w:p>
    <w:p w:rsidR="00DA65B4" w:rsidRDefault="00DA65B4">
      <w:pPr>
        <w:pStyle w:val="a8"/>
        <w:spacing w:line="240" w:lineRule="auto"/>
        <w:ind w:firstLine="708"/>
      </w:pPr>
      <w:r>
        <w:t xml:space="preserve">6) реализация готовой продукции: </w:t>
      </w:r>
    </w:p>
    <w:p w:rsidR="00DA65B4" w:rsidRDefault="00DA65B4">
      <w:pPr>
        <w:pStyle w:val="a8"/>
        <w:spacing w:line="240" w:lineRule="auto"/>
        <w:ind w:firstLine="708"/>
      </w:pPr>
      <w:r>
        <w:tab/>
        <w:t>Д 301</w:t>
      </w:r>
      <w:r>
        <w:tab/>
      </w:r>
      <w:r>
        <w:tab/>
        <w:t>К26</w:t>
      </w:r>
    </w:p>
    <w:p w:rsidR="00DA65B4" w:rsidRDefault="00DA65B4">
      <w:pPr>
        <w:pStyle w:val="a8"/>
        <w:spacing w:line="240" w:lineRule="auto"/>
        <w:ind w:firstLine="708"/>
      </w:pPr>
      <w:r>
        <w:t>7) списывается на финансовые результаты себестоимость готовой продукции по учетным ценам:</w:t>
      </w:r>
    </w:p>
    <w:p w:rsidR="00DA65B4" w:rsidRDefault="00DA65B4">
      <w:pPr>
        <w:pStyle w:val="a8"/>
        <w:spacing w:line="240" w:lineRule="auto"/>
        <w:ind w:firstLine="708"/>
      </w:pPr>
      <w:r>
        <w:tab/>
        <w:t>Д 79</w:t>
      </w:r>
      <w:r>
        <w:tab/>
      </w:r>
      <w:r>
        <w:tab/>
        <w:t>К 901</w:t>
      </w:r>
    </w:p>
    <w:p w:rsidR="00DA65B4" w:rsidRDefault="00DA65B4">
      <w:pPr>
        <w:pStyle w:val="a8"/>
        <w:spacing w:line="240" w:lineRule="auto"/>
        <w:ind w:firstLine="708"/>
      </w:pPr>
      <w:r>
        <w:t>8) уценка готовой продукции:</w:t>
      </w:r>
    </w:p>
    <w:p w:rsidR="00DA65B4" w:rsidRDefault="00DA65B4">
      <w:pPr>
        <w:pStyle w:val="a8"/>
        <w:spacing w:line="240" w:lineRule="auto"/>
        <w:ind w:firstLine="708"/>
      </w:pPr>
      <w:r>
        <w:tab/>
        <w:t>Д 946</w:t>
      </w:r>
      <w:r>
        <w:tab/>
      </w:r>
      <w:r>
        <w:tab/>
        <w:t>К26</w:t>
      </w:r>
    </w:p>
    <w:p w:rsidR="00DA65B4" w:rsidRDefault="00DA65B4">
      <w:pPr>
        <w:pStyle w:val="a8"/>
        <w:spacing w:line="240" w:lineRule="auto"/>
        <w:ind w:firstLine="708"/>
      </w:pPr>
      <w:r>
        <w:t xml:space="preserve">Если предприятие выполняет работы или услуги, то оформляется акт выполненных работ, который подписывается двумя сторонами и скрепляется печатями с указанием объема выполняемых работ и сроками их исполнения.      </w:t>
      </w:r>
    </w:p>
    <w:p w:rsidR="00DA65B4" w:rsidRDefault="00DA65B4">
      <w:pPr>
        <w:pStyle w:val="a8"/>
        <w:spacing w:line="240" w:lineRule="auto"/>
        <w:ind w:firstLine="708"/>
      </w:pPr>
      <w:r>
        <w:t>Себестоимость выполненных работ или оказанных услуг списывается на балансовый счет 903 «Себестоимость реализованных работ и услуг»:</w:t>
      </w:r>
    </w:p>
    <w:p w:rsidR="00DA65B4" w:rsidRDefault="00DA65B4">
      <w:pPr>
        <w:pStyle w:val="a8"/>
        <w:spacing w:line="240" w:lineRule="auto"/>
        <w:ind w:firstLine="708"/>
      </w:pPr>
      <w:r>
        <w:t xml:space="preserve"> </w:t>
      </w:r>
      <w:r>
        <w:tab/>
        <w:t>Д 903</w:t>
      </w:r>
      <w:r>
        <w:tab/>
      </w:r>
      <w:r>
        <w:tab/>
        <w:t>К23</w:t>
      </w:r>
    </w:p>
    <w:p w:rsidR="00DA65B4" w:rsidRDefault="00DA65B4">
      <w:pPr>
        <w:pStyle w:val="a8"/>
        <w:spacing w:line="240" w:lineRule="auto"/>
        <w:ind w:firstLine="708"/>
      </w:pPr>
    </w:p>
    <w:p w:rsidR="00DA65B4" w:rsidRDefault="00DA65B4">
      <w:pPr>
        <w:pStyle w:val="a8"/>
        <w:spacing w:line="240" w:lineRule="auto"/>
        <w:ind w:firstLine="708"/>
        <w:rPr>
          <w:b/>
        </w:rPr>
      </w:pPr>
      <w:r>
        <w:rPr>
          <w:b/>
        </w:rPr>
        <w:t xml:space="preserve">8.3 Расчеты с покупателями и заказчиками </w:t>
      </w:r>
    </w:p>
    <w:p w:rsidR="00DA65B4" w:rsidRDefault="00DA65B4">
      <w:pPr>
        <w:pStyle w:val="a8"/>
        <w:spacing w:line="240" w:lineRule="auto"/>
        <w:ind w:firstLine="708"/>
        <w:rPr>
          <w:b/>
        </w:rPr>
      </w:pPr>
    </w:p>
    <w:p w:rsidR="00DA65B4" w:rsidRDefault="00DA65B4">
      <w:pPr>
        <w:pStyle w:val="a8"/>
        <w:spacing w:line="240" w:lineRule="auto"/>
        <w:ind w:firstLine="708"/>
      </w:pPr>
      <w:r>
        <w:t xml:space="preserve">Взаимоотношения между покупателями и поставщиками  и их ответственность друг перед другом оговариваются в договоре. </w:t>
      </w:r>
    </w:p>
    <w:p w:rsidR="00DA65B4" w:rsidRDefault="00DA65B4">
      <w:pPr>
        <w:pStyle w:val="a8"/>
        <w:spacing w:line="240" w:lineRule="auto"/>
        <w:ind w:firstLine="708"/>
      </w:pPr>
      <w:r>
        <w:t xml:space="preserve">Момент передачи ГП подтверждается документально посредством выписки товарной и налоговой накладной. В случае доставки продукции автотранспортом оформляется товарно-транспортная накладная (ТТН) согласно инструкции № 228 от 07.08.96г. по заполнению ТТН. </w:t>
      </w:r>
    </w:p>
    <w:p w:rsidR="00DA65B4" w:rsidRDefault="00DA65B4">
      <w:pPr>
        <w:pStyle w:val="a8"/>
        <w:spacing w:line="240" w:lineRule="auto"/>
        <w:ind w:firstLine="708"/>
      </w:pPr>
      <w:r>
        <w:t xml:space="preserve">Покупатели вправе рассчитываться как  по безналичной форме, так и наличными денежными средствами. </w:t>
      </w:r>
    </w:p>
    <w:p w:rsidR="00DA65B4" w:rsidRDefault="00DA65B4">
      <w:pPr>
        <w:pStyle w:val="a8"/>
        <w:spacing w:line="240" w:lineRule="auto"/>
        <w:ind w:firstLine="708"/>
      </w:pPr>
      <w:r>
        <w:t xml:space="preserve">В бухгалтерском учете расчеты с покупателями отражаются на активном счете 36 «Расчеты с покупателями и заказчиками». В отчетном периоде по дебету счета отражается отпускная стоимость отгруженной покупателям продукции, а по кредиту – сумма полученных платежей. </w:t>
      </w:r>
    </w:p>
    <w:p w:rsidR="00DA65B4" w:rsidRDefault="00DA65B4">
      <w:pPr>
        <w:pStyle w:val="a8"/>
        <w:spacing w:line="240" w:lineRule="auto"/>
        <w:ind w:firstLine="708"/>
      </w:pPr>
      <w:r>
        <w:t xml:space="preserve">В момент оформления отгрузочных документов у предприятия-поставщика возникает доход от реализации. </w:t>
      </w:r>
    </w:p>
    <w:p w:rsidR="00DA65B4" w:rsidRDefault="00DA65B4">
      <w:pPr>
        <w:pStyle w:val="a8"/>
        <w:spacing w:line="240" w:lineRule="auto"/>
        <w:ind w:firstLine="708"/>
      </w:pPr>
      <w:r>
        <w:t xml:space="preserve">Доход признается в случае: </w:t>
      </w:r>
    </w:p>
    <w:p w:rsidR="00DA65B4" w:rsidRDefault="00DA65B4">
      <w:pPr>
        <w:pStyle w:val="a8"/>
        <w:spacing w:line="240" w:lineRule="auto"/>
        <w:ind w:firstLine="708"/>
      </w:pPr>
      <w:r>
        <w:t>1) покупателю переданы риски и выгоды, связанные с правом собственности на продукцию;</w:t>
      </w:r>
    </w:p>
    <w:p w:rsidR="00DA65B4" w:rsidRDefault="00DA65B4">
      <w:pPr>
        <w:pStyle w:val="a8"/>
        <w:spacing w:line="240" w:lineRule="auto"/>
        <w:ind w:firstLine="708"/>
      </w:pPr>
      <w:r>
        <w:t xml:space="preserve">2) поставщик не осуществляет в дальнейшем управление и контроль над реализованной продукцией; </w:t>
      </w:r>
    </w:p>
    <w:p w:rsidR="00DA65B4" w:rsidRDefault="00DA65B4" w:rsidP="00DA65B4">
      <w:pPr>
        <w:pStyle w:val="a8"/>
        <w:numPr>
          <w:ilvl w:val="0"/>
          <w:numId w:val="9"/>
        </w:numPr>
        <w:spacing w:line="240" w:lineRule="auto"/>
      </w:pPr>
      <w:r>
        <w:t>сумма дохода от реализации может быть достоверно определена;</w:t>
      </w:r>
    </w:p>
    <w:p w:rsidR="00DA65B4" w:rsidRDefault="00DA65B4" w:rsidP="00DA65B4">
      <w:pPr>
        <w:pStyle w:val="a8"/>
        <w:numPr>
          <w:ilvl w:val="0"/>
          <w:numId w:val="9"/>
        </w:numPr>
        <w:tabs>
          <w:tab w:val="left" w:pos="1035"/>
        </w:tabs>
        <w:spacing w:line="240" w:lineRule="auto"/>
        <w:ind w:left="0" w:firstLine="709"/>
      </w:pPr>
      <w:r>
        <w:t xml:space="preserve">существует уверенность, что в результате реализации продукции произойдет увеличение экономических выгод, а расходы, связанные с такой реализацией могут быть достоверно определены. </w:t>
      </w:r>
    </w:p>
    <w:p w:rsidR="00DA65B4" w:rsidRDefault="00DA65B4">
      <w:pPr>
        <w:pStyle w:val="a8"/>
        <w:tabs>
          <w:tab w:val="left" w:pos="1035"/>
        </w:tabs>
        <w:spacing w:line="240" w:lineRule="auto"/>
        <w:rPr>
          <w:b/>
          <w:sz w:val="16"/>
        </w:rPr>
      </w:pPr>
    </w:p>
    <w:p w:rsidR="00DA65B4" w:rsidRDefault="00DA65B4">
      <w:pPr>
        <w:pStyle w:val="a8"/>
        <w:spacing w:line="240" w:lineRule="auto"/>
        <w:rPr>
          <w:b/>
        </w:rPr>
      </w:pPr>
      <w:r>
        <w:rPr>
          <w:b/>
        </w:rPr>
        <w:tab/>
        <w:t xml:space="preserve">8.4 Учет доходов от реализации </w:t>
      </w:r>
    </w:p>
    <w:p w:rsidR="00DA65B4" w:rsidRDefault="00DA65B4">
      <w:pPr>
        <w:pStyle w:val="a8"/>
        <w:spacing w:line="240" w:lineRule="auto"/>
        <w:rPr>
          <w:sz w:val="16"/>
        </w:rPr>
      </w:pPr>
    </w:p>
    <w:p w:rsidR="00DA65B4" w:rsidRDefault="00DA65B4">
      <w:pPr>
        <w:pStyle w:val="a8"/>
        <w:spacing w:line="240" w:lineRule="auto"/>
        <w:rPr>
          <w:spacing w:val="-6"/>
        </w:rPr>
      </w:pPr>
      <w:r>
        <w:rPr>
          <w:spacing w:val="-6"/>
        </w:rPr>
        <w:tab/>
        <w:t xml:space="preserve">Доход от реализации в бухгалтерском учете отражается на счете 70 «Доходы от реализации». По кредиту счета отражают отпускную стоимость продукции, товаров и услуг вместе с суммой НДС и акцизного сбора. По дебету счета отражают налоги, предназначенные для уплаты в бюджет, и определяют чистый доход от реализации. Доход вычисляется как разница между отпускной стоимостью реализованной продукции и суммой налогов выплаченных в бюджет.  </w:t>
      </w:r>
    </w:p>
    <w:p w:rsidR="00DA65B4" w:rsidRDefault="00DA65B4">
      <w:pPr>
        <w:pStyle w:val="a8"/>
        <w:spacing w:line="240" w:lineRule="auto"/>
      </w:pPr>
      <w:r>
        <w:tab/>
        <w:t xml:space="preserve">При расчетах с покупателями  у предприятия-поставщика возникает налоговое обязательство. </w:t>
      </w:r>
    </w:p>
    <w:p w:rsidR="00DA65B4" w:rsidRDefault="00DA65B4">
      <w:pPr>
        <w:pStyle w:val="a8"/>
        <w:spacing w:line="240" w:lineRule="auto"/>
      </w:pPr>
      <w:r>
        <w:tab/>
        <w:t xml:space="preserve">Датой возникновения налогового обязательства является момент одного из ранее наступивших событий: </w:t>
      </w:r>
    </w:p>
    <w:p w:rsidR="00DA65B4" w:rsidRDefault="00DA65B4">
      <w:pPr>
        <w:pStyle w:val="a8"/>
        <w:spacing w:line="240" w:lineRule="auto"/>
      </w:pPr>
      <w:r>
        <w:tab/>
        <w:t>оформлены отгрузочные документы на реализованную продукцию;</w:t>
      </w:r>
    </w:p>
    <w:p w:rsidR="00DA65B4" w:rsidRDefault="00DA65B4">
      <w:pPr>
        <w:pStyle w:val="a8"/>
        <w:spacing w:line="240" w:lineRule="auto"/>
      </w:pPr>
      <w:r>
        <w:tab/>
        <w:t xml:space="preserve">поступили деньги на текущий счет поставщика. </w:t>
      </w:r>
    </w:p>
    <w:p w:rsidR="00DA65B4" w:rsidRDefault="00DA65B4">
      <w:pPr>
        <w:pStyle w:val="a8"/>
        <w:spacing w:line="240" w:lineRule="auto"/>
      </w:pPr>
      <w:r>
        <w:tab/>
        <w:t xml:space="preserve">Исключение составляют расчеты с  бюджетными организациями, когда датой возникновения налогового обязательства является только факт поступления денежных средств на текущий счет поставщика. </w:t>
      </w:r>
    </w:p>
    <w:p w:rsidR="00DA65B4" w:rsidRDefault="00DA65B4">
      <w:pPr>
        <w:pStyle w:val="a8"/>
        <w:spacing w:line="240" w:lineRule="auto"/>
        <w:rPr>
          <w:i/>
        </w:rPr>
      </w:pPr>
      <w:r>
        <w:rPr>
          <w:i/>
        </w:rPr>
        <w:tab/>
        <w:t xml:space="preserve">Пример. </w:t>
      </w:r>
    </w:p>
    <w:p w:rsidR="00DA65B4" w:rsidRDefault="00DA65B4" w:rsidP="00DA65B4">
      <w:pPr>
        <w:pStyle w:val="a8"/>
        <w:numPr>
          <w:ilvl w:val="0"/>
          <w:numId w:val="9"/>
        </w:numPr>
        <w:spacing w:line="240" w:lineRule="auto"/>
      </w:pPr>
      <w:r>
        <w:t>если первое событие-оформлены отгрузочные документы</w:t>
      </w:r>
    </w:p>
    <w:p w:rsidR="00DA65B4" w:rsidRDefault="00DA65B4">
      <w:pPr>
        <w:pStyle w:val="a8"/>
        <w:spacing w:line="240" w:lineRule="auto"/>
        <w:ind w:firstLine="708"/>
      </w:pPr>
      <w:r>
        <w:tab/>
      </w:r>
      <w:r>
        <w:tab/>
        <w:t>Д 36</w:t>
      </w:r>
      <w:r>
        <w:tab/>
      </w:r>
      <w:r>
        <w:tab/>
        <w:t>К 701</w:t>
      </w:r>
      <w:r>
        <w:tab/>
      </w:r>
      <w:r>
        <w:tab/>
        <w:t>120</w:t>
      </w:r>
    </w:p>
    <w:p w:rsidR="00DA65B4" w:rsidRDefault="00DA65B4" w:rsidP="00DA65B4">
      <w:pPr>
        <w:pStyle w:val="a8"/>
        <w:numPr>
          <w:ilvl w:val="0"/>
          <w:numId w:val="9"/>
        </w:numPr>
        <w:spacing w:line="240" w:lineRule="auto"/>
      </w:pPr>
      <w:r>
        <w:t>отражается НДС согласно отгрузочных документов:</w:t>
      </w:r>
    </w:p>
    <w:p w:rsidR="00DA65B4" w:rsidRDefault="00DA65B4">
      <w:pPr>
        <w:pStyle w:val="a8"/>
        <w:spacing w:line="240" w:lineRule="auto"/>
        <w:ind w:firstLine="708"/>
      </w:pPr>
      <w:r>
        <w:tab/>
      </w:r>
      <w:r>
        <w:tab/>
        <w:t>Д 701</w:t>
      </w:r>
      <w:r>
        <w:tab/>
      </w:r>
      <w:r>
        <w:tab/>
        <w:t>К 641</w:t>
      </w:r>
      <w:r>
        <w:tab/>
      </w:r>
      <w:r>
        <w:tab/>
        <w:t>20</w:t>
      </w:r>
    </w:p>
    <w:p w:rsidR="00DA65B4" w:rsidRDefault="00DA65B4" w:rsidP="00DA65B4">
      <w:pPr>
        <w:pStyle w:val="a8"/>
        <w:numPr>
          <w:ilvl w:val="0"/>
          <w:numId w:val="9"/>
        </w:numPr>
        <w:spacing w:line="240" w:lineRule="auto"/>
      </w:pPr>
      <w:r>
        <w:t>чистый доход от реализации относится на финансовые результаты:</w:t>
      </w:r>
    </w:p>
    <w:p w:rsidR="00DA65B4" w:rsidRDefault="00DA65B4">
      <w:pPr>
        <w:pStyle w:val="a8"/>
        <w:spacing w:line="240" w:lineRule="auto"/>
        <w:ind w:firstLine="708"/>
      </w:pPr>
      <w:r>
        <w:tab/>
      </w:r>
      <w:r>
        <w:tab/>
        <w:t>Д 701</w:t>
      </w:r>
      <w:r>
        <w:tab/>
      </w:r>
      <w:r>
        <w:tab/>
        <w:t>К 791</w:t>
      </w:r>
      <w:r>
        <w:tab/>
      </w:r>
      <w:r>
        <w:tab/>
        <w:t>100</w:t>
      </w:r>
    </w:p>
    <w:p w:rsidR="00DA65B4" w:rsidRDefault="00DA65B4" w:rsidP="00DA65B4">
      <w:pPr>
        <w:pStyle w:val="a8"/>
        <w:numPr>
          <w:ilvl w:val="0"/>
          <w:numId w:val="9"/>
        </w:numPr>
        <w:spacing w:line="240" w:lineRule="auto"/>
      </w:pPr>
      <w:r>
        <w:t>если первое событие – поступление денежных средств:</w:t>
      </w:r>
    </w:p>
    <w:p w:rsidR="00DA65B4" w:rsidRDefault="00DA65B4">
      <w:pPr>
        <w:pStyle w:val="a8"/>
        <w:spacing w:line="240" w:lineRule="auto"/>
        <w:ind w:firstLine="708"/>
      </w:pPr>
      <w:r>
        <w:tab/>
      </w:r>
      <w:r>
        <w:tab/>
        <w:t>Д 311</w:t>
      </w:r>
      <w:r>
        <w:tab/>
      </w:r>
      <w:r>
        <w:tab/>
        <w:t>К 361</w:t>
      </w:r>
      <w:r>
        <w:tab/>
      </w:r>
      <w:r>
        <w:tab/>
        <w:t>120</w:t>
      </w:r>
    </w:p>
    <w:p w:rsidR="00DA65B4" w:rsidRDefault="00DA65B4" w:rsidP="00DA65B4">
      <w:pPr>
        <w:pStyle w:val="a8"/>
        <w:numPr>
          <w:ilvl w:val="0"/>
          <w:numId w:val="9"/>
        </w:numPr>
        <w:spacing w:line="240" w:lineRule="auto"/>
      </w:pPr>
      <w:r>
        <w:t xml:space="preserve">отражается налоговое обязательство: </w:t>
      </w:r>
    </w:p>
    <w:p w:rsidR="00DA65B4" w:rsidRDefault="00DA65B4">
      <w:pPr>
        <w:pStyle w:val="a8"/>
        <w:spacing w:line="240" w:lineRule="auto"/>
        <w:ind w:firstLine="708"/>
      </w:pPr>
      <w:r>
        <w:tab/>
      </w:r>
      <w:r>
        <w:tab/>
        <w:t>Д 643</w:t>
      </w:r>
      <w:r>
        <w:tab/>
      </w:r>
      <w:r>
        <w:tab/>
        <w:t>К 641</w:t>
      </w:r>
      <w:r>
        <w:tab/>
      </w:r>
      <w:r>
        <w:tab/>
        <w:t>20</w:t>
      </w:r>
    </w:p>
    <w:p w:rsidR="00DA65B4" w:rsidRDefault="00DA65B4" w:rsidP="00DA65B4">
      <w:pPr>
        <w:pStyle w:val="a8"/>
        <w:numPr>
          <w:ilvl w:val="0"/>
          <w:numId w:val="9"/>
        </w:numPr>
        <w:spacing w:line="240" w:lineRule="auto"/>
      </w:pPr>
      <w:r>
        <w:t>расчеты с покупателями за отгруженную продукцию:</w:t>
      </w:r>
    </w:p>
    <w:p w:rsidR="00DA65B4" w:rsidRDefault="00DA65B4">
      <w:pPr>
        <w:pStyle w:val="a8"/>
        <w:spacing w:line="240" w:lineRule="auto"/>
        <w:ind w:firstLine="708"/>
      </w:pPr>
      <w:r>
        <w:tab/>
      </w:r>
      <w:r>
        <w:tab/>
        <w:t>Д 361</w:t>
      </w:r>
      <w:r>
        <w:tab/>
      </w:r>
      <w:r>
        <w:tab/>
        <w:t>К 701</w:t>
      </w:r>
      <w:r>
        <w:tab/>
      </w:r>
      <w:r>
        <w:tab/>
        <w:t>120</w:t>
      </w:r>
    </w:p>
    <w:p w:rsidR="00DA65B4" w:rsidRDefault="00DA65B4" w:rsidP="00DA65B4">
      <w:pPr>
        <w:pStyle w:val="a8"/>
        <w:numPr>
          <w:ilvl w:val="0"/>
          <w:numId w:val="9"/>
        </w:numPr>
        <w:spacing w:line="240" w:lineRule="auto"/>
      </w:pPr>
      <w:r>
        <w:t xml:space="preserve">отражается сумма НДС по документам поставщика: </w:t>
      </w:r>
    </w:p>
    <w:p w:rsidR="00DA65B4" w:rsidRDefault="00DA65B4">
      <w:pPr>
        <w:pStyle w:val="a8"/>
        <w:spacing w:line="240" w:lineRule="auto"/>
        <w:ind w:firstLine="708"/>
      </w:pPr>
      <w:r>
        <w:tab/>
      </w:r>
      <w:r>
        <w:tab/>
        <w:t>Д 701</w:t>
      </w:r>
      <w:r>
        <w:tab/>
      </w:r>
      <w:r>
        <w:tab/>
        <w:t>К 643</w:t>
      </w:r>
      <w:r>
        <w:tab/>
      </w:r>
      <w:r>
        <w:tab/>
        <w:t>20</w:t>
      </w:r>
    </w:p>
    <w:p w:rsidR="00DA65B4" w:rsidRDefault="00DA65B4" w:rsidP="00DA65B4">
      <w:pPr>
        <w:pStyle w:val="a8"/>
        <w:numPr>
          <w:ilvl w:val="0"/>
          <w:numId w:val="9"/>
        </w:numPr>
        <w:spacing w:line="240" w:lineRule="auto"/>
      </w:pPr>
      <w:r>
        <w:t xml:space="preserve">определяется чистый доход: </w:t>
      </w:r>
    </w:p>
    <w:p w:rsidR="00DA65B4" w:rsidRDefault="00DA65B4">
      <w:pPr>
        <w:pStyle w:val="a8"/>
        <w:spacing w:line="240" w:lineRule="auto"/>
        <w:ind w:firstLine="708"/>
      </w:pPr>
      <w:r>
        <w:tab/>
      </w:r>
      <w:r>
        <w:tab/>
        <w:t>Д 701</w:t>
      </w:r>
      <w:r>
        <w:tab/>
      </w:r>
      <w:r>
        <w:tab/>
        <w:t>К 79</w:t>
      </w:r>
      <w:r>
        <w:tab/>
      </w:r>
      <w:r>
        <w:tab/>
        <w:t>100</w:t>
      </w:r>
    </w:p>
    <w:p w:rsidR="00DA65B4" w:rsidRDefault="00DA65B4">
      <w:pPr>
        <w:pStyle w:val="1"/>
        <w:rPr>
          <w:i w:val="0"/>
          <w:iCs/>
          <w:u w:val="none"/>
        </w:rPr>
      </w:pPr>
      <w:r>
        <w:rPr>
          <w:i w:val="0"/>
          <w:iCs/>
          <w:u w:val="none"/>
        </w:rPr>
        <w:t xml:space="preserve">Основные бухгалтерские проводки, используемые при учете </w:t>
      </w:r>
    </w:p>
    <w:p w:rsidR="00DA65B4" w:rsidRDefault="00DA65B4">
      <w:pPr>
        <w:jc w:val="center"/>
        <w:rPr>
          <w:iCs/>
          <w:sz w:val="28"/>
        </w:rPr>
      </w:pPr>
      <w:r>
        <w:rPr>
          <w:iCs/>
          <w:sz w:val="28"/>
        </w:rPr>
        <w:t>готовой продукции и ее реализации</w:t>
      </w:r>
    </w:p>
    <w:tbl>
      <w:tblPr>
        <w:tblW w:w="0" w:type="auto"/>
        <w:tblInd w:w="40" w:type="dxa"/>
        <w:tblLayout w:type="fixed"/>
        <w:tblCellMar>
          <w:left w:w="40" w:type="dxa"/>
          <w:right w:w="40" w:type="dxa"/>
        </w:tblCellMar>
        <w:tblLook w:val="0000" w:firstRow="0" w:lastRow="0" w:firstColumn="0" w:lastColumn="0" w:noHBand="0" w:noVBand="0"/>
      </w:tblPr>
      <w:tblGrid>
        <w:gridCol w:w="7088"/>
        <w:gridCol w:w="1276"/>
        <w:gridCol w:w="1275"/>
      </w:tblGrid>
      <w:tr w:rsidR="00DA65B4">
        <w:trPr>
          <w:trHeight w:hRule="exact" w:val="629"/>
        </w:trPr>
        <w:tc>
          <w:tcPr>
            <w:tcW w:w="7088"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Содержание хозяйственной операции</w:t>
            </w:r>
          </w:p>
        </w:tc>
        <w:tc>
          <w:tcPr>
            <w:tcW w:w="1276"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 xml:space="preserve">Дебет </w:t>
            </w:r>
          </w:p>
          <w:p w:rsidR="00DA65B4" w:rsidRDefault="00DA65B4">
            <w:pPr>
              <w:jc w:val="center"/>
              <w:rPr>
                <w:sz w:val="28"/>
              </w:rPr>
            </w:pPr>
            <w:r>
              <w:rPr>
                <w:sz w:val="28"/>
              </w:rPr>
              <w:t>счета</w:t>
            </w:r>
          </w:p>
        </w:tc>
        <w:tc>
          <w:tcPr>
            <w:tcW w:w="1275"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Кредит счета</w:t>
            </w:r>
          </w:p>
        </w:tc>
      </w:tr>
      <w:tr w:rsidR="00DA65B4">
        <w:trPr>
          <w:trHeight w:hRule="exact" w:val="384"/>
        </w:trPr>
        <w:tc>
          <w:tcPr>
            <w:tcW w:w="7088"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1</w:t>
            </w:r>
          </w:p>
        </w:tc>
        <w:tc>
          <w:tcPr>
            <w:tcW w:w="1276"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2</w:t>
            </w:r>
          </w:p>
        </w:tc>
        <w:tc>
          <w:tcPr>
            <w:tcW w:w="1275"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3</w:t>
            </w:r>
          </w:p>
        </w:tc>
      </w:tr>
      <w:tr w:rsidR="00DA65B4">
        <w:trPr>
          <w:cantSplit/>
          <w:trHeight w:val="1718"/>
        </w:trPr>
        <w:tc>
          <w:tcPr>
            <w:tcW w:w="708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Оприходование готовой продукции, выпущенной из производства, по фак</w:t>
            </w:r>
            <w:r>
              <w:rPr>
                <w:sz w:val="28"/>
              </w:rPr>
              <w:softHyphen/>
              <w:t>тической производственной себестои</w:t>
            </w:r>
            <w:r>
              <w:rPr>
                <w:sz w:val="28"/>
              </w:rPr>
              <w:softHyphen/>
              <w:t>мости изготовления (в текущем учете –</w:t>
            </w:r>
            <w:r>
              <w:rPr>
                <w:spacing w:val="-4"/>
                <w:sz w:val="28"/>
              </w:rPr>
              <w:t xml:space="preserve"> по учетной стои</w:t>
            </w:r>
            <w:r>
              <w:rPr>
                <w:spacing w:val="-4"/>
                <w:sz w:val="28"/>
              </w:rPr>
              <w:softHyphen/>
              <w:t>мости, с последующим списанием суммы отклонения фактической себес</w:t>
            </w:r>
            <w:r>
              <w:rPr>
                <w:spacing w:val="-4"/>
                <w:sz w:val="28"/>
              </w:rPr>
              <w:softHyphen/>
              <w:t>тоимости от учетных цен)</w:t>
            </w:r>
          </w:p>
        </w:tc>
        <w:tc>
          <w:tcPr>
            <w:tcW w:w="1276"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26</w:t>
            </w:r>
          </w:p>
        </w:tc>
        <w:tc>
          <w:tcPr>
            <w:tcW w:w="1275"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23</w:t>
            </w:r>
          </w:p>
        </w:tc>
      </w:tr>
      <w:tr w:rsidR="00DA65B4">
        <w:trPr>
          <w:trHeight w:hRule="exact" w:val="1463"/>
        </w:trPr>
        <w:tc>
          <w:tcPr>
            <w:tcW w:w="708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Предъявление к оплате покупателям (заказчикам) расчетно-платежных до</w:t>
            </w:r>
            <w:r>
              <w:rPr>
                <w:sz w:val="28"/>
              </w:rPr>
              <w:softHyphen/>
              <w:t>кументов за отгруженную готовую продукцию (выполненные работы, ус</w:t>
            </w:r>
            <w:r>
              <w:rPr>
                <w:sz w:val="28"/>
              </w:rPr>
              <w:softHyphen/>
              <w:t>луги) по отпускной стоимости</w:t>
            </w:r>
          </w:p>
        </w:tc>
        <w:tc>
          <w:tcPr>
            <w:tcW w:w="1276"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36</w:t>
            </w:r>
          </w:p>
        </w:tc>
        <w:tc>
          <w:tcPr>
            <w:tcW w:w="1275"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701,703</w:t>
            </w:r>
          </w:p>
        </w:tc>
      </w:tr>
      <w:tr w:rsidR="00DA65B4">
        <w:trPr>
          <w:trHeight w:hRule="exact" w:val="1000"/>
        </w:trPr>
        <w:tc>
          <w:tcPr>
            <w:tcW w:w="708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Отражение суммы налогового обяза</w:t>
            </w:r>
            <w:r>
              <w:rPr>
                <w:sz w:val="28"/>
              </w:rPr>
              <w:softHyphen/>
              <w:t>тельства по НДС, исчисленной по ус</w:t>
            </w:r>
            <w:r>
              <w:rPr>
                <w:sz w:val="28"/>
              </w:rPr>
              <w:softHyphen/>
              <w:t>тановленной ставке к объему реализации</w:t>
            </w:r>
          </w:p>
        </w:tc>
        <w:tc>
          <w:tcPr>
            <w:tcW w:w="1276"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701,703</w:t>
            </w:r>
          </w:p>
        </w:tc>
        <w:tc>
          <w:tcPr>
            <w:tcW w:w="1275"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641</w:t>
            </w:r>
          </w:p>
        </w:tc>
      </w:tr>
      <w:tr w:rsidR="00DA65B4">
        <w:trPr>
          <w:trHeight w:hRule="exact" w:val="1369"/>
        </w:trPr>
        <w:tc>
          <w:tcPr>
            <w:tcW w:w="708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Списание фактической производ</w:t>
            </w:r>
            <w:r>
              <w:rPr>
                <w:sz w:val="28"/>
              </w:rPr>
              <w:softHyphen/>
              <w:t xml:space="preserve">ственной себестоимости (в течение месяца – по плановой себестоимости с корректированием в конце месяца до фактической себестоимости на сумму экономии или перерасхода): </w:t>
            </w:r>
          </w:p>
        </w:tc>
        <w:tc>
          <w:tcPr>
            <w:tcW w:w="1276"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tc>
        <w:tc>
          <w:tcPr>
            <w:tcW w:w="1275"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p w:rsidR="00DA65B4" w:rsidRDefault="00DA65B4">
            <w:pPr>
              <w:jc w:val="center"/>
              <w:rPr>
                <w:sz w:val="28"/>
              </w:rPr>
            </w:pPr>
          </w:p>
        </w:tc>
      </w:tr>
      <w:tr w:rsidR="00DA65B4">
        <w:trPr>
          <w:trHeight w:hRule="exact" w:val="411"/>
        </w:trPr>
        <w:tc>
          <w:tcPr>
            <w:tcW w:w="708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 отгруженной готовой продукции;</w:t>
            </w:r>
          </w:p>
        </w:tc>
        <w:tc>
          <w:tcPr>
            <w:tcW w:w="1276"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 xml:space="preserve">901 </w:t>
            </w:r>
          </w:p>
        </w:tc>
        <w:tc>
          <w:tcPr>
            <w:tcW w:w="1275"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26</w:t>
            </w:r>
          </w:p>
        </w:tc>
      </w:tr>
      <w:tr w:rsidR="00DA65B4">
        <w:trPr>
          <w:trHeight w:hRule="exact" w:val="416"/>
        </w:trPr>
        <w:tc>
          <w:tcPr>
            <w:tcW w:w="708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 выполненных работ и услуг</w:t>
            </w:r>
          </w:p>
        </w:tc>
        <w:tc>
          <w:tcPr>
            <w:tcW w:w="1276"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903</w:t>
            </w:r>
          </w:p>
        </w:tc>
        <w:tc>
          <w:tcPr>
            <w:tcW w:w="1275"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23</w:t>
            </w:r>
          </w:p>
        </w:tc>
      </w:tr>
      <w:tr w:rsidR="00DA65B4">
        <w:trPr>
          <w:trHeight w:hRule="exact" w:val="1055"/>
        </w:trPr>
        <w:tc>
          <w:tcPr>
            <w:tcW w:w="708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Зачисление на счет предприятия средств, поступивших от покупателей (заказчиков) за отгруженную продук</w:t>
            </w:r>
            <w:r>
              <w:rPr>
                <w:sz w:val="28"/>
              </w:rPr>
              <w:softHyphen/>
              <w:t>цию (выполненные работы, услуги) по отпускной стоимости</w:t>
            </w:r>
          </w:p>
        </w:tc>
        <w:tc>
          <w:tcPr>
            <w:tcW w:w="1276"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31</w:t>
            </w:r>
          </w:p>
        </w:tc>
        <w:tc>
          <w:tcPr>
            <w:tcW w:w="1275"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36</w:t>
            </w:r>
          </w:p>
        </w:tc>
      </w:tr>
      <w:tr w:rsidR="00DA65B4">
        <w:trPr>
          <w:trHeight w:hRule="exact" w:val="410"/>
        </w:trPr>
        <w:tc>
          <w:tcPr>
            <w:tcW w:w="708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 xml:space="preserve">Расходы, связанные с реализацией продукции: </w:t>
            </w:r>
          </w:p>
          <w:p w:rsidR="00DA65B4" w:rsidRDefault="00DA65B4">
            <w:pPr>
              <w:rPr>
                <w:sz w:val="28"/>
              </w:rPr>
            </w:pPr>
          </w:p>
        </w:tc>
        <w:tc>
          <w:tcPr>
            <w:tcW w:w="1276"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tc>
        <w:tc>
          <w:tcPr>
            <w:tcW w:w="1275"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p>
        </w:tc>
      </w:tr>
      <w:tr w:rsidR="00DA65B4">
        <w:trPr>
          <w:trHeight w:hRule="exact" w:val="984"/>
        </w:trPr>
        <w:tc>
          <w:tcPr>
            <w:tcW w:w="7088" w:type="dxa"/>
            <w:tcBorders>
              <w:top w:val="single" w:sz="6" w:space="0" w:color="auto"/>
              <w:left w:val="single" w:sz="6" w:space="0" w:color="auto"/>
              <w:bottom w:val="single" w:sz="6" w:space="0" w:color="auto"/>
              <w:right w:val="single" w:sz="6" w:space="0" w:color="auto"/>
            </w:tcBorders>
          </w:tcPr>
          <w:p w:rsidR="00DA65B4" w:rsidRDefault="00DA65B4">
            <w:pPr>
              <w:rPr>
                <w:sz w:val="28"/>
              </w:rPr>
            </w:pPr>
            <w:r>
              <w:rPr>
                <w:sz w:val="28"/>
              </w:rPr>
              <w:t>- фактическая себестоимость тары и тарных материалов, использованных для затаривания готовой продукции на складе;</w:t>
            </w:r>
          </w:p>
        </w:tc>
        <w:tc>
          <w:tcPr>
            <w:tcW w:w="1276"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93</w:t>
            </w:r>
          </w:p>
        </w:tc>
        <w:tc>
          <w:tcPr>
            <w:tcW w:w="1275" w:type="dxa"/>
            <w:tcBorders>
              <w:top w:val="single" w:sz="6" w:space="0" w:color="auto"/>
              <w:left w:val="single" w:sz="6" w:space="0" w:color="auto"/>
              <w:bottom w:val="single" w:sz="6" w:space="0" w:color="auto"/>
              <w:right w:val="single" w:sz="6" w:space="0" w:color="auto"/>
            </w:tcBorders>
          </w:tcPr>
          <w:p w:rsidR="00DA65B4" w:rsidRDefault="00DA65B4">
            <w:pPr>
              <w:jc w:val="center"/>
              <w:rPr>
                <w:sz w:val="28"/>
              </w:rPr>
            </w:pPr>
            <w:r>
              <w:rPr>
                <w:sz w:val="28"/>
              </w:rPr>
              <w:t>204</w:t>
            </w: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7088" w:type="dxa"/>
          </w:tcPr>
          <w:p w:rsidR="00DA65B4" w:rsidRDefault="00DA65B4">
            <w:pPr>
              <w:rPr>
                <w:sz w:val="28"/>
              </w:rPr>
            </w:pPr>
            <w:r>
              <w:rPr>
                <w:sz w:val="28"/>
              </w:rPr>
              <w:t>- расходы на оплату услуг сторон</w:t>
            </w:r>
            <w:r>
              <w:rPr>
                <w:sz w:val="28"/>
              </w:rPr>
              <w:softHyphen/>
              <w:t>них транспортно-экспедиционных ор</w:t>
            </w:r>
            <w:r>
              <w:rPr>
                <w:sz w:val="28"/>
              </w:rPr>
              <w:softHyphen/>
              <w:t>ганизаций по доставке продукции до станции (пристани) отправления и погрузке в вагоны (суда), оплата же</w:t>
            </w:r>
            <w:r>
              <w:rPr>
                <w:sz w:val="28"/>
              </w:rPr>
              <w:softHyphen/>
              <w:t>лезнодорожного тарифа, водного фрахта;</w:t>
            </w:r>
          </w:p>
        </w:tc>
        <w:tc>
          <w:tcPr>
            <w:tcW w:w="1276" w:type="dxa"/>
          </w:tcPr>
          <w:p w:rsidR="00DA65B4" w:rsidRDefault="00DA65B4">
            <w:pPr>
              <w:jc w:val="center"/>
              <w:rPr>
                <w:sz w:val="28"/>
              </w:rPr>
            </w:pPr>
            <w:r>
              <w:rPr>
                <w:sz w:val="28"/>
              </w:rPr>
              <w:t>93</w:t>
            </w:r>
          </w:p>
        </w:tc>
        <w:tc>
          <w:tcPr>
            <w:tcW w:w="1275" w:type="dxa"/>
          </w:tcPr>
          <w:p w:rsidR="00DA65B4" w:rsidRDefault="00DA65B4">
            <w:pPr>
              <w:jc w:val="center"/>
              <w:rPr>
                <w:sz w:val="28"/>
              </w:rPr>
            </w:pPr>
            <w:r>
              <w:rPr>
                <w:sz w:val="28"/>
              </w:rPr>
              <w:t>23</w:t>
            </w: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7088" w:type="dxa"/>
          </w:tcPr>
          <w:p w:rsidR="00DA65B4" w:rsidRDefault="00DA65B4">
            <w:pPr>
              <w:rPr>
                <w:sz w:val="28"/>
              </w:rPr>
            </w:pPr>
            <w:r>
              <w:rPr>
                <w:sz w:val="28"/>
              </w:rPr>
              <w:t>- расходы на издание проспектов, каталогов, справочников реклам</w:t>
            </w:r>
            <w:r>
              <w:rPr>
                <w:sz w:val="28"/>
              </w:rPr>
              <w:softHyphen/>
              <w:t>ного и информационного характера;</w:t>
            </w:r>
          </w:p>
        </w:tc>
        <w:tc>
          <w:tcPr>
            <w:tcW w:w="1276" w:type="dxa"/>
            <w:vAlign w:val="center"/>
          </w:tcPr>
          <w:p w:rsidR="00DA65B4" w:rsidRDefault="00DA65B4">
            <w:pPr>
              <w:jc w:val="center"/>
              <w:rPr>
                <w:sz w:val="28"/>
              </w:rPr>
            </w:pPr>
            <w:r>
              <w:rPr>
                <w:sz w:val="28"/>
              </w:rPr>
              <w:t>93</w:t>
            </w:r>
          </w:p>
          <w:p w:rsidR="00DA65B4" w:rsidRDefault="00DA65B4">
            <w:pPr>
              <w:jc w:val="center"/>
              <w:rPr>
                <w:sz w:val="28"/>
              </w:rPr>
            </w:pPr>
          </w:p>
        </w:tc>
        <w:tc>
          <w:tcPr>
            <w:tcW w:w="1275" w:type="dxa"/>
            <w:vAlign w:val="center"/>
          </w:tcPr>
          <w:p w:rsidR="00DA65B4" w:rsidRDefault="00DA65B4">
            <w:pPr>
              <w:jc w:val="center"/>
              <w:rPr>
                <w:sz w:val="28"/>
              </w:rPr>
            </w:pPr>
            <w:r>
              <w:rPr>
                <w:sz w:val="28"/>
              </w:rPr>
              <w:t>31, 33, 63, 685 и др.</w:t>
            </w: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7088" w:type="dxa"/>
          </w:tcPr>
          <w:p w:rsidR="00DA65B4" w:rsidRDefault="00DA65B4">
            <w:pPr>
              <w:rPr>
                <w:sz w:val="28"/>
              </w:rPr>
            </w:pPr>
            <w:r>
              <w:rPr>
                <w:sz w:val="28"/>
              </w:rPr>
              <w:t>- расходы, связанные с участием предприятия на выставках, ярмарках, оформление выставок-продаж и т.п., включая командировки работников предприятия</w:t>
            </w:r>
          </w:p>
        </w:tc>
        <w:tc>
          <w:tcPr>
            <w:tcW w:w="1276" w:type="dxa"/>
          </w:tcPr>
          <w:p w:rsidR="00DA65B4" w:rsidRDefault="00DA65B4">
            <w:pPr>
              <w:jc w:val="center"/>
              <w:rPr>
                <w:sz w:val="28"/>
              </w:rPr>
            </w:pPr>
            <w:r>
              <w:rPr>
                <w:sz w:val="28"/>
              </w:rPr>
              <w:t>93</w:t>
            </w:r>
          </w:p>
          <w:p w:rsidR="00DA65B4" w:rsidRDefault="00DA65B4">
            <w:pPr>
              <w:jc w:val="center"/>
              <w:rPr>
                <w:sz w:val="28"/>
              </w:rPr>
            </w:pPr>
          </w:p>
        </w:tc>
        <w:tc>
          <w:tcPr>
            <w:tcW w:w="1275" w:type="dxa"/>
          </w:tcPr>
          <w:p w:rsidR="00DA65B4" w:rsidRDefault="00DA65B4">
            <w:pPr>
              <w:jc w:val="center"/>
              <w:rPr>
                <w:sz w:val="28"/>
              </w:rPr>
            </w:pPr>
            <w:r>
              <w:rPr>
                <w:sz w:val="28"/>
              </w:rPr>
              <w:t>31, 685</w:t>
            </w:r>
          </w:p>
          <w:p w:rsidR="00DA65B4" w:rsidRDefault="00DA65B4">
            <w:pPr>
              <w:jc w:val="center"/>
              <w:rPr>
                <w:sz w:val="28"/>
              </w:rPr>
            </w:pPr>
            <w:r>
              <w:rPr>
                <w:sz w:val="28"/>
              </w:rPr>
              <w:t>и др.</w:t>
            </w:r>
          </w:p>
        </w:tc>
      </w:tr>
    </w:tbl>
    <w:p w:rsidR="00DA65B4" w:rsidRDefault="00DA65B4"/>
    <w:p w:rsidR="00DA65B4" w:rsidRDefault="00DA65B4"/>
    <w:p w:rsidR="00DA65B4" w:rsidRDefault="00DA65B4"/>
    <w:tbl>
      <w:tblPr>
        <w:tblW w:w="0" w:type="auto"/>
        <w:tblInd w:w="40" w:type="dxa"/>
        <w:tblLayout w:type="fixed"/>
        <w:tblCellMar>
          <w:left w:w="40" w:type="dxa"/>
          <w:right w:w="40" w:type="dxa"/>
        </w:tblCellMar>
        <w:tblLook w:val="0000" w:firstRow="0" w:lastRow="0" w:firstColumn="0" w:lastColumn="0" w:noHBand="0" w:noVBand="0"/>
      </w:tblPr>
      <w:tblGrid>
        <w:gridCol w:w="7088"/>
        <w:gridCol w:w="1276"/>
        <w:gridCol w:w="1275"/>
      </w:tblGrid>
      <w:tr w:rsidR="00DA65B4">
        <w:trPr>
          <w:trHeight w:hRule="exact" w:val="374"/>
        </w:trPr>
        <w:tc>
          <w:tcPr>
            <w:tcW w:w="7088"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1</w:t>
            </w:r>
          </w:p>
        </w:tc>
        <w:tc>
          <w:tcPr>
            <w:tcW w:w="1276"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2</w:t>
            </w:r>
          </w:p>
        </w:tc>
        <w:tc>
          <w:tcPr>
            <w:tcW w:w="1275"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z w:val="28"/>
              </w:rPr>
            </w:pPr>
            <w:r>
              <w:rPr>
                <w:sz w:val="28"/>
              </w:rPr>
              <w:t>3</w:t>
            </w: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9"/>
        </w:trPr>
        <w:tc>
          <w:tcPr>
            <w:tcW w:w="7088" w:type="dxa"/>
          </w:tcPr>
          <w:p w:rsidR="00DA65B4" w:rsidRDefault="00DA65B4">
            <w:pPr>
              <w:rPr>
                <w:sz w:val="28"/>
              </w:rPr>
            </w:pPr>
            <w:r>
              <w:rPr>
                <w:sz w:val="28"/>
              </w:rPr>
              <w:t>Зачисление на счет предприятия средств, поступивших от покупа</w:t>
            </w:r>
            <w:r>
              <w:rPr>
                <w:sz w:val="28"/>
              </w:rPr>
              <w:softHyphen/>
              <w:t>телей в порядке предварительной оплаты за продукцию, подлежащую отгрузке, по отпускной стоимости</w:t>
            </w:r>
          </w:p>
        </w:tc>
        <w:tc>
          <w:tcPr>
            <w:tcW w:w="1276" w:type="dxa"/>
          </w:tcPr>
          <w:p w:rsidR="00DA65B4" w:rsidRDefault="00DA65B4">
            <w:pPr>
              <w:jc w:val="center"/>
              <w:rPr>
                <w:sz w:val="28"/>
              </w:rPr>
            </w:pPr>
            <w:r>
              <w:rPr>
                <w:sz w:val="28"/>
              </w:rPr>
              <w:t>31</w:t>
            </w:r>
          </w:p>
        </w:tc>
        <w:tc>
          <w:tcPr>
            <w:tcW w:w="1275" w:type="dxa"/>
          </w:tcPr>
          <w:p w:rsidR="00DA65B4" w:rsidRDefault="00DA65B4">
            <w:pPr>
              <w:jc w:val="center"/>
              <w:rPr>
                <w:sz w:val="28"/>
              </w:rPr>
            </w:pPr>
            <w:r>
              <w:rPr>
                <w:sz w:val="28"/>
              </w:rPr>
              <w:t>36</w:t>
            </w: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7088" w:type="dxa"/>
          </w:tcPr>
          <w:p w:rsidR="00DA65B4" w:rsidRDefault="00DA65B4">
            <w:pPr>
              <w:rPr>
                <w:sz w:val="28"/>
              </w:rPr>
            </w:pPr>
            <w:r>
              <w:rPr>
                <w:sz w:val="28"/>
              </w:rPr>
              <w:t>Отражение в доходах от реализации суммы поступивших платежей</w:t>
            </w:r>
          </w:p>
        </w:tc>
        <w:tc>
          <w:tcPr>
            <w:tcW w:w="1276" w:type="dxa"/>
          </w:tcPr>
          <w:p w:rsidR="00DA65B4" w:rsidRDefault="00DA65B4">
            <w:pPr>
              <w:jc w:val="center"/>
              <w:rPr>
                <w:sz w:val="28"/>
              </w:rPr>
            </w:pPr>
            <w:r>
              <w:rPr>
                <w:sz w:val="28"/>
              </w:rPr>
              <w:t>36</w:t>
            </w:r>
          </w:p>
        </w:tc>
        <w:tc>
          <w:tcPr>
            <w:tcW w:w="1275" w:type="dxa"/>
          </w:tcPr>
          <w:p w:rsidR="00DA65B4" w:rsidRDefault="00DA65B4">
            <w:pPr>
              <w:jc w:val="center"/>
              <w:rPr>
                <w:sz w:val="28"/>
              </w:rPr>
            </w:pPr>
            <w:r>
              <w:rPr>
                <w:sz w:val="28"/>
              </w:rPr>
              <w:t>701</w:t>
            </w: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7088" w:type="dxa"/>
          </w:tcPr>
          <w:p w:rsidR="00DA65B4" w:rsidRDefault="00DA65B4">
            <w:pPr>
              <w:pStyle w:val="2"/>
              <w:jc w:val="left"/>
              <w:rPr>
                <w:b w:val="0"/>
                <w:bCs/>
                <w:sz w:val="28"/>
              </w:rPr>
            </w:pPr>
            <w:r>
              <w:rPr>
                <w:b w:val="0"/>
                <w:bCs/>
                <w:sz w:val="28"/>
              </w:rPr>
              <w:t>Одновременно - на сумму налогово</w:t>
            </w:r>
            <w:r>
              <w:rPr>
                <w:b w:val="0"/>
                <w:bCs/>
                <w:sz w:val="28"/>
              </w:rPr>
              <w:softHyphen/>
              <w:t>го обязательства по НДС</w:t>
            </w:r>
          </w:p>
        </w:tc>
        <w:tc>
          <w:tcPr>
            <w:tcW w:w="1276" w:type="dxa"/>
          </w:tcPr>
          <w:p w:rsidR="00DA65B4" w:rsidRDefault="00DA65B4">
            <w:pPr>
              <w:jc w:val="center"/>
              <w:rPr>
                <w:bCs/>
                <w:sz w:val="28"/>
              </w:rPr>
            </w:pPr>
            <w:r>
              <w:rPr>
                <w:bCs/>
                <w:sz w:val="28"/>
              </w:rPr>
              <w:t>643</w:t>
            </w:r>
          </w:p>
        </w:tc>
        <w:tc>
          <w:tcPr>
            <w:tcW w:w="1275" w:type="dxa"/>
          </w:tcPr>
          <w:p w:rsidR="00DA65B4" w:rsidRDefault="00DA65B4">
            <w:pPr>
              <w:jc w:val="center"/>
              <w:rPr>
                <w:bCs/>
                <w:sz w:val="28"/>
              </w:rPr>
            </w:pPr>
            <w:r>
              <w:rPr>
                <w:bCs/>
                <w:sz w:val="28"/>
              </w:rPr>
              <w:t>641</w:t>
            </w: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7088" w:type="dxa"/>
          </w:tcPr>
          <w:p w:rsidR="00DA65B4" w:rsidRDefault="00DA65B4">
            <w:pPr>
              <w:pStyle w:val="2"/>
              <w:jc w:val="left"/>
              <w:rPr>
                <w:b w:val="0"/>
                <w:bCs/>
                <w:sz w:val="28"/>
              </w:rPr>
            </w:pPr>
            <w:r>
              <w:rPr>
                <w:b w:val="0"/>
                <w:bCs/>
                <w:sz w:val="28"/>
              </w:rPr>
              <w:t>Списание в конце отчетного периода (месяца, квартала) на финансовые результаты основной деятельности:</w:t>
            </w:r>
          </w:p>
        </w:tc>
        <w:tc>
          <w:tcPr>
            <w:tcW w:w="1276" w:type="dxa"/>
          </w:tcPr>
          <w:p w:rsidR="00DA65B4" w:rsidRDefault="00DA65B4">
            <w:pPr>
              <w:rPr>
                <w:bCs/>
                <w:sz w:val="28"/>
              </w:rPr>
            </w:pPr>
          </w:p>
          <w:p w:rsidR="00DA65B4" w:rsidRDefault="00DA65B4">
            <w:pPr>
              <w:rPr>
                <w:bCs/>
                <w:sz w:val="28"/>
              </w:rPr>
            </w:pPr>
          </w:p>
        </w:tc>
        <w:tc>
          <w:tcPr>
            <w:tcW w:w="1275" w:type="dxa"/>
          </w:tcPr>
          <w:p w:rsidR="00DA65B4" w:rsidRDefault="00DA65B4">
            <w:pPr>
              <w:rPr>
                <w:bCs/>
                <w:sz w:val="28"/>
              </w:rPr>
            </w:pPr>
          </w:p>
          <w:p w:rsidR="00DA65B4" w:rsidRDefault="00DA65B4">
            <w:pPr>
              <w:rPr>
                <w:bCs/>
                <w:sz w:val="28"/>
              </w:rPr>
            </w:pP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7088" w:type="dxa"/>
          </w:tcPr>
          <w:p w:rsidR="00DA65B4" w:rsidRDefault="00DA65B4">
            <w:pPr>
              <w:rPr>
                <w:sz w:val="28"/>
              </w:rPr>
            </w:pPr>
            <w:r>
              <w:rPr>
                <w:sz w:val="28"/>
              </w:rPr>
              <w:t>- себестоимость реализованной про</w:t>
            </w:r>
            <w:r>
              <w:rPr>
                <w:sz w:val="28"/>
              </w:rPr>
              <w:softHyphen/>
              <w:t>дукции;</w:t>
            </w:r>
          </w:p>
        </w:tc>
        <w:tc>
          <w:tcPr>
            <w:tcW w:w="1276" w:type="dxa"/>
          </w:tcPr>
          <w:p w:rsidR="00DA65B4" w:rsidRDefault="00DA65B4">
            <w:pPr>
              <w:jc w:val="center"/>
              <w:rPr>
                <w:sz w:val="28"/>
              </w:rPr>
            </w:pPr>
            <w:r>
              <w:rPr>
                <w:sz w:val="28"/>
              </w:rPr>
              <w:t>791</w:t>
            </w:r>
          </w:p>
        </w:tc>
        <w:tc>
          <w:tcPr>
            <w:tcW w:w="1275" w:type="dxa"/>
          </w:tcPr>
          <w:p w:rsidR="00DA65B4" w:rsidRDefault="00DA65B4">
            <w:pPr>
              <w:jc w:val="center"/>
              <w:rPr>
                <w:sz w:val="28"/>
              </w:rPr>
            </w:pPr>
            <w:r>
              <w:rPr>
                <w:sz w:val="28"/>
              </w:rPr>
              <w:t>901</w:t>
            </w: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7088" w:type="dxa"/>
          </w:tcPr>
          <w:p w:rsidR="00DA65B4" w:rsidRDefault="00DA65B4">
            <w:pPr>
              <w:rPr>
                <w:sz w:val="28"/>
              </w:rPr>
            </w:pPr>
            <w:r>
              <w:rPr>
                <w:sz w:val="28"/>
              </w:rPr>
              <w:t>- себестоимость реализованных работ, услуг</w:t>
            </w:r>
          </w:p>
        </w:tc>
        <w:tc>
          <w:tcPr>
            <w:tcW w:w="1276" w:type="dxa"/>
          </w:tcPr>
          <w:p w:rsidR="00DA65B4" w:rsidRDefault="00DA65B4">
            <w:pPr>
              <w:jc w:val="center"/>
              <w:rPr>
                <w:sz w:val="28"/>
              </w:rPr>
            </w:pPr>
            <w:r>
              <w:rPr>
                <w:sz w:val="28"/>
              </w:rPr>
              <w:t>791</w:t>
            </w:r>
          </w:p>
        </w:tc>
        <w:tc>
          <w:tcPr>
            <w:tcW w:w="1275" w:type="dxa"/>
          </w:tcPr>
          <w:p w:rsidR="00DA65B4" w:rsidRDefault="00DA65B4">
            <w:pPr>
              <w:jc w:val="center"/>
              <w:rPr>
                <w:sz w:val="28"/>
              </w:rPr>
            </w:pPr>
            <w:r>
              <w:rPr>
                <w:sz w:val="28"/>
              </w:rPr>
              <w:t>903</w:t>
            </w: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7088" w:type="dxa"/>
          </w:tcPr>
          <w:p w:rsidR="00DA65B4" w:rsidRDefault="00DA65B4">
            <w:pPr>
              <w:rPr>
                <w:sz w:val="28"/>
              </w:rPr>
            </w:pPr>
            <w:r>
              <w:rPr>
                <w:sz w:val="28"/>
              </w:rPr>
              <w:t>- расходов, связанных со сбытом продукции</w:t>
            </w:r>
          </w:p>
        </w:tc>
        <w:tc>
          <w:tcPr>
            <w:tcW w:w="1276" w:type="dxa"/>
          </w:tcPr>
          <w:p w:rsidR="00DA65B4" w:rsidRDefault="00DA65B4">
            <w:pPr>
              <w:jc w:val="center"/>
              <w:rPr>
                <w:sz w:val="28"/>
              </w:rPr>
            </w:pPr>
            <w:r>
              <w:rPr>
                <w:sz w:val="28"/>
              </w:rPr>
              <w:t>791</w:t>
            </w:r>
          </w:p>
        </w:tc>
        <w:tc>
          <w:tcPr>
            <w:tcW w:w="1275" w:type="dxa"/>
          </w:tcPr>
          <w:p w:rsidR="00DA65B4" w:rsidRDefault="00DA65B4">
            <w:pPr>
              <w:jc w:val="center"/>
              <w:rPr>
                <w:sz w:val="28"/>
              </w:rPr>
            </w:pPr>
            <w:r>
              <w:rPr>
                <w:sz w:val="28"/>
              </w:rPr>
              <w:t>93</w:t>
            </w:r>
          </w:p>
        </w:tc>
      </w:tr>
    </w:tbl>
    <w:p w:rsidR="00DA65B4" w:rsidRDefault="00DA65B4">
      <w:pPr>
        <w:ind w:firstLine="720"/>
        <w:jc w:val="center"/>
        <w:rPr>
          <w:sz w:val="28"/>
        </w:rPr>
      </w:pPr>
    </w:p>
    <w:p w:rsidR="00DA65B4" w:rsidRDefault="00DA65B4">
      <w:pPr>
        <w:pStyle w:val="a8"/>
        <w:spacing w:line="240" w:lineRule="auto"/>
        <w:jc w:val="center"/>
        <w:rPr>
          <w:b/>
          <w:caps/>
        </w:rPr>
      </w:pPr>
    </w:p>
    <w:p w:rsidR="00DA65B4" w:rsidRDefault="00DA65B4">
      <w:pPr>
        <w:pStyle w:val="a8"/>
        <w:spacing w:line="240" w:lineRule="auto"/>
        <w:jc w:val="center"/>
        <w:rPr>
          <w:b/>
          <w:caps/>
        </w:rPr>
      </w:pPr>
      <w:r>
        <w:rPr>
          <w:b/>
          <w:caps/>
        </w:rPr>
        <w:t>Тема 9 Учет денежных средств, расчетных</w:t>
      </w:r>
    </w:p>
    <w:p w:rsidR="00DA65B4" w:rsidRDefault="00DA65B4">
      <w:pPr>
        <w:pStyle w:val="a8"/>
        <w:spacing w:line="240" w:lineRule="auto"/>
        <w:jc w:val="center"/>
        <w:rPr>
          <w:b/>
          <w:caps/>
        </w:rPr>
      </w:pPr>
      <w:r>
        <w:rPr>
          <w:b/>
          <w:caps/>
        </w:rPr>
        <w:t>и кредитных операций</w:t>
      </w:r>
    </w:p>
    <w:p w:rsidR="00DA65B4" w:rsidRDefault="00DA65B4">
      <w:pPr>
        <w:pStyle w:val="a8"/>
        <w:spacing w:line="240" w:lineRule="auto"/>
        <w:rPr>
          <w:b/>
          <w:caps/>
        </w:rPr>
      </w:pPr>
    </w:p>
    <w:p w:rsidR="00DA65B4" w:rsidRDefault="00DA65B4">
      <w:pPr>
        <w:pStyle w:val="a8"/>
        <w:spacing w:line="240" w:lineRule="auto"/>
        <w:ind w:firstLine="708"/>
        <w:rPr>
          <w:b/>
        </w:rPr>
      </w:pPr>
      <w:r>
        <w:rPr>
          <w:b/>
          <w:caps/>
        </w:rPr>
        <w:t xml:space="preserve">9.1 </w:t>
      </w:r>
      <w:r>
        <w:rPr>
          <w:b/>
        </w:rPr>
        <w:t xml:space="preserve">Текущий счет: назначение,  открытие, документальное </w:t>
      </w:r>
    </w:p>
    <w:p w:rsidR="00DA65B4" w:rsidRDefault="00DA65B4">
      <w:pPr>
        <w:pStyle w:val="a8"/>
        <w:spacing w:line="240" w:lineRule="auto"/>
        <w:ind w:firstLine="708"/>
        <w:rPr>
          <w:b/>
        </w:rPr>
      </w:pPr>
      <w:r>
        <w:rPr>
          <w:b/>
        </w:rPr>
        <w:t xml:space="preserve">      оформление операций </w:t>
      </w:r>
    </w:p>
    <w:p w:rsidR="00DA65B4" w:rsidRDefault="00DA65B4">
      <w:pPr>
        <w:pStyle w:val="a8"/>
        <w:spacing w:line="240" w:lineRule="auto"/>
        <w:ind w:left="708" w:firstLine="708"/>
        <w:rPr>
          <w:b/>
        </w:rPr>
      </w:pPr>
    </w:p>
    <w:p w:rsidR="00DA65B4" w:rsidRDefault="00DA65B4">
      <w:pPr>
        <w:pStyle w:val="a8"/>
        <w:spacing w:line="240" w:lineRule="auto"/>
        <w:rPr>
          <w:spacing w:val="-4"/>
        </w:rPr>
      </w:pPr>
      <w:r>
        <w:rPr>
          <w:spacing w:val="-4"/>
        </w:rPr>
        <w:tab/>
        <w:t xml:space="preserve">В процессе осуществления хозяйственной деятельности предприятия вступают во взаимоотношения с другими предприятиями и физическими лицами. </w:t>
      </w:r>
    </w:p>
    <w:p w:rsidR="00DA65B4" w:rsidRDefault="00DA65B4">
      <w:pPr>
        <w:pStyle w:val="a8"/>
        <w:spacing w:line="240" w:lineRule="auto"/>
      </w:pPr>
      <w:r>
        <w:tab/>
        <w:t xml:space="preserve">Расчеты между предприятиями осуществляются в денежной форме. Основная часть денежных средств должна храниться в учреждениях банка. Предприятие самостоятельно выбирает учреждение банка. Отношения  между банком и предприятием складываются на основании заключенного договора. В договоре банк обязуется хранить свободные денежные средства предприятия и оплачивать за это процент, а предприятие обязуется правильно проводить и оформлять банковские операции и оплачивать процент за их оформление. Для хранения денежных средств в учреждениях банка предприятия обязаны открыть  текущие счета. Открытие текущего счета осуществляется на основании инструкции </w:t>
      </w:r>
      <w:r>
        <w:rPr>
          <w:caps/>
        </w:rPr>
        <w:t xml:space="preserve">нбу </w:t>
      </w:r>
      <w:r>
        <w:t xml:space="preserve">№ 527  от 18.12.98г. «Об открытии текущих, бюджетных счетов Украины в национальной и иностранной валюте». </w:t>
      </w:r>
    </w:p>
    <w:p w:rsidR="00DA65B4" w:rsidRDefault="00DA65B4">
      <w:pPr>
        <w:ind w:firstLine="720"/>
        <w:jc w:val="both"/>
        <w:rPr>
          <w:i/>
          <w:iCs/>
          <w:sz w:val="28"/>
        </w:rPr>
      </w:pPr>
      <w:r>
        <w:rPr>
          <w:i/>
          <w:iCs/>
          <w:sz w:val="28"/>
        </w:rPr>
        <w:t>1. Текущие счета.</w:t>
      </w:r>
    </w:p>
    <w:p w:rsidR="00DA65B4" w:rsidRDefault="00DA65B4">
      <w:pPr>
        <w:ind w:firstLine="720"/>
        <w:jc w:val="both"/>
        <w:rPr>
          <w:sz w:val="28"/>
        </w:rPr>
      </w:pPr>
      <w:r>
        <w:rPr>
          <w:sz w:val="28"/>
        </w:rPr>
        <w:t>Предприятия могут открывать основ</w:t>
      </w:r>
      <w:r>
        <w:rPr>
          <w:sz w:val="28"/>
        </w:rPr>
        <w:softHyphen/>
        <w:t>ной текущий (он же «расчетный», он же «лицевой») счет в одном банке и дополни</w:t>
      </w:r>
      <w:r>
        <w:rPr>
          <w:sz w:val="28"/>
        </w:rPr>
        <w:softHyphen/>
        <w:t>тельные текущие счета в других банках. Таким образом, клиенты имеют доступ к более широкому спектру банковских услуг (и тарифов) в разных банках.</w:t>
      </w:r>
    </w:p>
    <w:p w:rsidR="00DA65B4" w:rsidRDefault="00DA65B4">
      <w:pPr>
        <w:ind w:firstLine="720"/>
        <w:jc w:val="both"/>
        <w:rPr>
          <w:sz w:val="28"/>
        </w:rPr>
      </w:pPr>
      <w:r>
        <w:rPr>
          <w:sz w:val="28"/>
        </w:rPr>
        <w:t>По основному счету, как и по дополнительному, предприятие может осуществ</w:t>
      </w:r>
      <w:r>
        <w:rPr>
          <w:sz w:val="28"/>
        </w:rPr>
        <w:softHyphen/>
        <w:t>лять различные платежи. Впрочем, есть различия: налоги и другие обязательные платежи предприятия могут оплачивать только с основного счета. Все претензии, предъявляемые предприятию от налого</w:t>
      </w:r>
      <w:r>
        <w:rPr>
          <w:sz w:val="28"/>
        </w:rPr>
        <w:softHyphen/>
        <w:t>вых и других контролирующих органов (санстанции, пожарной охраны и др.), также выставляются только на основной счет предприятия. (Если на основном не хвата</w:t>
      </w:r>
      <w:r>
        <w:rPr>
          <w:sz w:val="28"/>
        </w:rPr>
        <w:softHyphen/>
        <w:t>ет денег, чтобы "удовлетворить" претен</w:t>
      </w:r>
      <w:r>
        <w:rPr>
          <w:sz w:val="28"/>
        </w:rPr>
        <w:softHyphen/>
        <w:t>зии, клиенты обязаны в течение трех дней перечислить необходимые средства со сво</w:t>
      </w:r>
      <w:r>
        <w:rPr>
          <w:sz w:val="28"/>
        </w:rPr>
        <w:softHyphen/>
        <w:t xml:space="preserve">их дополнительных счетов на основной счет.) </w:t>
      </w:r>
    </w:p>
    <w:p w:rsidR="00DA65B4" w:rsidRDefault="00DA65B4">
      <w:pPr>
        <w:ind w:firstLine="720"/>
        <w:jc w:val="both"/>
        <w:rPr>
          <w:i/>
          <w:iCs/>
          <w:sz w:val="28"/>
        </w:rPr>
      </w:pPr>
      <w:r>
        <w:rPr>
          <w:i/>
          <w:iCs/>
          <w:sz w:val="28"/>
        </w:rPr>
        <w:t>2. Валютные счета.</w:t>
      </w:r>
    </w:p>
    <w:p w:rsidR="00DA65B4" w:rsidRDefault="00DA65B4">
      <w:pPr>
        <w:ind w:firstLine="720"/>
        <w:jc w:val="both"/>
        <w:rPr>
          <w:sz w:val="28"/>
        </w:rPr>
      </w:pPr>
      <w:r>
        <w:rPr>
          <w:sz w:val="28"/>
        </w:rPr>
        <w:t>Для открытия валютного счета в банке вовсе не обязательно иметь гривневый счет в этом же банке. Но, как правило, клиенты открывают так называемый мультивалют</w:t>
      </w:r>
      <w:r>
        <w:rPr>
          <w:sz w:val="28"/>
        </w:rPr>
        <w:softHyphen/>
        <w:t>ный счет (так удобнее покупать и прода</w:t>
      </w:r>
      <w:r>
        <w:rPr>
          <w:sz w:val="28"/>
        </w:rPr>
        <w:softHyphen/>
        <w:t>вать валюту). Если клиент открыл гривневый счет, а потом хочет открыть еще и валютный, то уже открытый счет (в нацвалюте) банк просто переоформляет в муль</w:t>
      </w:r>
      <w:r>
        <w:rPr>
          <w:sz w:val="28"/>
        </w:rPr>
        <w:softHyphen/>
        <w:t>тивалютный. Клиенту достаточно заявить о том, с какими валютами он хочет рабо</w:t>
      </w:r>
      <w:r>
        <w:rPr>
          <w:sz w:val="28"/>
        </w:rPr>
        <w:softHyphen/>
        <w:t>тать. Номер счета при этом остается тот же, меняется только код валюты в номере сче</w:t>
      </w:r>
      <w:r>
        <w:rPr>
          <w:sz w:val="28"/>
        </w:rPr>
        <w:softHyphen/>
        <w:t>та. Переоформление, как правило, произ</w:t>
      </w:r>
      <w:r>
        <w:rPr>
          <w:sz w:val="28"/>
        </w:rPr>
        <w:softHyphen/>
        <w:t xml:space="preserve">водится бесплатно. </w:t>
      </w:r>
    </w:p>
    <w:p w:rsidR="00DA65B4" w:rsidRDefault="00DA65B4">
      <w:pPr>
        <w:ind w:firstLine="720"/>
        <w:jc w:val="both"/>
        <w:rPr>
          <w:i/>
          <w:iCs/>
          <w:sz w:val="28"/>
        </w:rPr>
      </w:pPr>
      <w:r>
        <w:rPr>
          <w:i/>
          <w:iCs/>
          <w:sz w:val="28"/>
        </w:rPr>
        <w:t xml:space="preserve">3. Бюджетные счета. </w:t>
      </w:r>
    </w:p>
    <w:p w:rsidR="00DA65B4" w:rsidRDefault="00DA65B4">
      <w:pPr>
        <w:ind w:firstLine="720"/>
        <w:jc w:val="both"/>
        <w:rPr>
          <w:sz w:val="28"/>
        </w:rPr>
      </w:pPr>
      <w:r>
        <w:rPr>
          <w:sz w:val="28"/>
        </w:rPr>
        <w:t xml:space="preserve">Особенность бюджетного счета состоит в том, что он открывается Казначейством для тех организаций, которые финансируются из государственного бюджета. Это не особо распространенные счета и в большинстве банков таких счетов нет. </w:t>
      </w:r>
    </w:p>
    <w:p w:rsidR="00DA65B4" w:rsidRDefault="00DA65B4">
      <w:pPr>
        <w:ind w:firstLine="720"/>
        <w:jc w:val="both"/>
        <w:rPr>
          <w:sz w:val="28"/>
        </w:rPr>
      </w:pPr>
      <w:r>
        <w:rPr>
          <w:sz w:val="28"/>
        </w:rPr>
        <w:t>Юридические лицо для открытия счета должны предоставить в банк  документы:</w:t>
      </w:r>
    </w:p>
    <w:p w:rsidR="00DA65B4" w:rsidRDefault="00DA65B4">
      <w:pPr>
        <w:ind w:firstLine="720"/>
        <w:jc w:val="both"/>
        <w:rPr>
          <w:spacing w:val="-8"/>
          <w:sz w:val="28"/>
        </w:rPr>
      </w:pPr>
      <w:r>
        <w:rPr>
          <w:spacing w:val="-8"/>
          <w:sz w:val="28"/>
        </w:rPr>
        <w:t>1) заявление об открытии счета (бланк заявления предоставляется банком);</w:t>
      </w:r>
    </w:p>
    <w:p w:rsidR="00DA65B4" w:rsidRDefault="00DA65B4">
      <w:pPr>
        <w:pStyle w:val="51"/>
        <w:keepNext w:val="0"/>
        <w:widowControl/>
        <w:outlineLvl w:val="9"/>
        <w:rPr>
          <w:spacing w:val="-8"/>
          <w:szCs w:val="24"/>
        </w:rPr>
      </w:pPr>
      <w:r>
        <w:rPr>
          <w:spacing w:val="-8"/>
          <w:szCs w:val="24"/>
        </w:rPr>
        <w:t>2) устав предприятия (нотариально за</w:t>
      </w:r>
      <w:r>
        <w:rPr>
          <w:spacing w:val="-8"/>
          <w:szCs w:val="24"/>
        </w:rPr>
        <w:softHyphen/>
        <w:t>веренный оригинал, с печатью ГНА);</w:t>
      </w:r>
    </w:p>
    <w:p w:rsidR="00DA65B4" w:rsidRDefault="00DA65B4">
      <w:pPr>
        <w:ind w:firstLine="720"/>
        <w:jc w:val="both"/>
        <w:rPr>
          <w:sz w:val="28"/>
        </w:rPr>
      </w:pPr>
      <w:r>
        <w:rPr>
          <w:sz w:val="28"/>
        </w:rPr>
        <w:t xml:space="preserve">3) учредительный договор о создании предприятия (если он есть; нотариально заверенный оригинал);  </w:t>
      </w:r>
    </w:p>
    <w:p w:rsidR="00DA65B4" w:rsidRDefault="00DA65B4">
      <w:pPr>
        <w:ind w:firstLine="720"/>
        <w:jc w:val="both"/>
        <w:rPr>
          <w:sz w:val="28"/>
        </w:rPr>
      </w:pPr>
      <w:r>
        <w:rPr>
          <w:sz w:val="28"/>
        </w:rPr>
        <w:t>4) свидетельство о регистрации в госадминистрации (нотариаль</w:t>
      </w:r>
      <w:r>
        <w:rPr>
          <w:sz w:val="28"/>
        </w:rPr>
        <w:softHyphen/>
        <w:t xml:space="preserve">но заверенную копию);    </w:t>
      </w:r>
    </w:p>
    <w:p w:rsidR="00DA65B4" w:rsidRDefault="00DA65B4">
      <w:pPr>
        <w:ind w:firstLine="720"/>
        <w:jc w:val="both"/>
        <w:rPr>
          <w:sz w:val="28"/>
        </w:rPr>
      </w:pPr>
      <w:r>
        <w:rPr>
          <w:sz w:val="28"/>
        </w:rPr>
        <w:t xml:space="preserve">5) свидетельство о регистрации в статуправлении (копию);       </w:t>
      </w:r>
    </w:p>
    <w:p w:rsidR="00DA65B4" w:rsidRDefault="00DA65B4">
      <w:pPr>
        <w:ind w:firstLine="720"/>
        <w:jc w:val="both"/>
        <w:rPr>
          <w:sz w:val="28"/>
        </w:rPr>
      </w:pPr>
      <w:r>
        <w:rPr>
          <w:sz w:val="28"/>
        </w:rPr>
        <w:t xml:space="preserve">6) свидетельство о регистрации как плательщика НДС (копию);         </w:t>
      </w:r>
    </w:p>
    <w:p w:rsidR="00DA65B4" w:rsidRDefault="00DA65B4">
      <w:pPr>
        <w:ind w:firstLine="720"/>
        <w:jc w:val="both"/>
        <w:rPr>
          <w:sz w:val="28"/>
        </w:rPr>
      </w:pPr>
      <w:r>
        <w:rPr>
          <w:sz w:val="28"/>
        </w:rPr>
        <w:t>7) справку о регистрации в Пенсионном фонде (ф. № 3, ори</w:t>
      </w:r>
      <w:r>
        <w:rPr>
          <w:sz w:val="28"/>
        </w:rPr>
        <w:softHyphen/>
        <w:t>гинал);</w:t>
      </w:r>
    </w:p>
    <w:p w:rsidR="00DA65B4" w:rsidRDefault="00DA65B4">
      <w:pPr>
        <w:ind w:firstLine="720"/>
        <w:jc w:val="both"/>
        <w:rPr>
          <w:sz w:val="28"/>
        </w:rPr>
      </w:pPr>
      <w:r>
        <w:rPr>
          <w:sz w:val="28"/>
        </w:rPr>
        <w:t>8) справку о взятии на налоговый учет (ф-4-ОПП, оригинал);</w:t>
      </w:r>
    </w:p>
    <w:p w:rsidR="00DA65B4" w:rsidRDefault="00DA65B4">
      <w:pPr>
        <w:ind w:firstLine="720"/>
        <w:jc w:val="both"/>
        <w:rPr>
          <w:sz w:val="28"/>
        </w:rPr>
      </w:pPr>
      <w:r>
        <w:rPr>
          <w:sz w:val="28"/>
        </w:rPr>
        <w:t>9) приказы о назначении на должность лиц, имеющих право подписи банковских документов (для акционерных обществ – протокол собрания учредителей о назна</w:t>
      </w:r>
      <w:r>
        <w:rPr>
          <w:sz w:val="28"/>
        </w:rPr>
        <w:softHyphen/>
        <w:t>чении директора);</w:t>
      </w:r>
    </w:p>
    <w:p w:rsidR="00DA65B4" w:rsidRDefault="00DA65B4">
      <w:pPr>
        <w:pStyle w:val="51"/>
        <w:keepNext w:val="0"/>
        <w:widowControl/>
        <w:outlineLvl w:val="9"/>
        <w:rPr>
          <w:spacing w:val="-12"/>
          <w:szCs w:val="24"/>
        </w:rPr>
      </w:pPr>
      <w:r>
        <w:rPr>
          <w:spacing w:val="-12"/>
          <w:szCs w:val="24"/>
        </w:rPr>
        <w:t>10) карточки с образцами подписей и оттиском печати (нотариально заверенные);</w:t>
      </w:r>
    </w:p>
    <w:p w:rsidR="00DA65B4" w:rsidRDefault="00DA65B4">
      <w:pPr>
        <w:ind w:firstLine="720"/>
        <w:jc w:val="both"/>
        <w:rPr>
          <w:sz w:val="28"/>
        </w:rPr>
      </w:pPr>
      <w:r>
        <w:rPr>
          <w:sz w:val="28"/>
        </w:rPr>
        <w:t>11) письмо клиента об определении статуса счета, как основного, так и дополни</w:t>
      </w:r>
      <w:r>
        <w:rPr>
          <w:sz w:val="28"/>
        </w:rPr>
        <w:softHyphen/>
        <w:t>тельного.</w:t>
      </w:r>
    </w:p>
    <w:p w:rsidR="00DA65B4" w:rsidRDefault="00DA65B4">
      <w:pPr>
        <w:ind w:firstLine="720"/>
        <w:jc w:val="both"/>
        <w:rPr>
          <w:sz w:val="28"/>
        </w:rPr>
      </w:pPr>
      <w:r>
        <w:rPr>
          <w:sz w:val="28"/>
        </w:rPr>
        <w:t xml:space="preserve">Кроме этого, предприятие подписывает с банком договор на расчетно-кассовое обслуживание. </w:t>
      </w:r>
    </w:p>
    <w:p w:rsidR="00DA65B4" w:rsidRDefault="00DA65B4">
      <w:pPr>
        <w:ind w:firstLine="720"/>
        <w:jc w:val="both"/>
        <w:rPr>
          <w:sz w:val="28"/>
        </w:rPr>
      </w:pPr>
      <w:r>
        <w:rPr>
          <w:sz w:val="28"/>
        </w:rPr>
        <w:t>Распоряжаться счетом предприятия имеет право его владелец, вернее, уполно</w:t>
      </w:r>
      <w:r>
        <w:rPr>
          <w:sz w:val="28"/>
        </w:rPr>
        <w:softHyphen/>
        <w:t>моченные им лица – директор, замдирек</w:t>
      </w:r>
      <w:r>
        <w:rPr>
          <w:sz w:val="28"/>
        </w:rPr>
        <w:softHyphen/>
        <w:t>тора, бухгалтер, (себя владелец тоже может "уполномочить", назначив директором собственного предприятия). Подпись того, кто распоряжается счетом, указана в карточке с образцами подписей. Подписей может быть:</w:t>
      </w:r>
    </w:p>
    <w:p w:rsidR="00DA65B4" w:rsidRDefault="00DA65B4">
      <w:pPr>
        <w:ind w:firstLine="720"/>
        <w:jc w:val="both"/>
        <w:rPr>
          <w:sz w:val="28"/>
        </w:rPr>
      </w:pPr>
      <w:r>
        <w:rPr>
          <w:sz w:val="28"/>
        </w:rPr>
        <w:t>- одна (у частного предпринимателя, малого предприятия и т.д. в случае, если бухгалтер отсутствует);</w:t>
      </w:r>
    </w:p>
    <w:p w:rsidR="00DA65B4" w:rsidRDefault="00DA65B4">
      <w:pPr>
        <w:pStyle w:val="51"/>
        <w:keepNext w:val="0"/>
        <w:widowControl/>
        <w:outlineLvl w:val="9"/>
        <w:rPr>
          <w:spacing w:val="-8"/>
          <w:szCs w:val="24"/>
        </w:rPr>
      </w:pPr>
      <w:r>
        <w:rPr>
          <w:spacing w:val="-8"/>
          <w:szCs w:val="24"/>
        </w:rPr>
        <w:t>- несколько (у предприятий, имею</w:t>
      </w:r>
      <w:r>
        <w:rPr>
          <w:spacing w:val="-8"/>
          <w:szCs w:val="24"/>
        </w:rPr>
        <w:softHyphen/>
        <w:t>щих как минимум директора и бухгалте</w:t>
      </w:r>
      <w:r>
        <w:rPr>
          <w:spacing w:val="-8"/>
          <w:szCs w:val="24"/>
        </w:rPr>
        <w:softHyphen/>
        <w:t>ра).</w:t>
      </w:r>
    </w:p>
    <w:p w:rsidR="00DA65B4" w:rsidRDefault="00DA65B4">
      <w:pPr>
        <w:ind w:firstLine="720"/>
        <w:jc w:val="both"/>
        <w:rPr>
          <w:sz w:val="28"/>
        </w:rPr>
      </w:pPr>
      <w:r>
        <w:rPr>
          <w:sz w:val="28"/>
        </w:rPr>
        <w:t>Карточка находится у операциониста банка, который обязан следить за соответ</w:t>
      </w:r>
      <w:r>
        <w:rPr>
          <w:sz w:val="28"/>
        </w:rPr>
        <w:softHyphen/>
        <w:t>ствием подписи на платежных документах той подписи, которая содержится в кар</w:t>
      </w:r>
      <w:r>
        <w:rPr>
          <w:sz w:val="28"/>
        </w:rPr>
        <w:softHyphen/>
        <w:t>точке. Порядок подписей, указанный в карточке, должен строго соответствовать порядку подписания платежных докумен</w:t>
      </w:r>
      <w:r>
        <w:rPr>
          <w:sz w:val="28"/>
        </w:rPr>
        <w:softHyphen/>
        <w:t>тов (первая - вторая подпись). Карточку с образцами подписей обязательно меняют при назначении нового директора или бухгалтера.</w:t>
      </w:r>
    </w:p>
    <w:p w:rsidR="00DA65B4" w:rsidRDefault="00DA65B4">
      <w:pPr>
        <w:ind w:firstLine="720"/>
        <w:jc w:val="both"/>
        <w:rPr>
          <w:sz w:val="28"/>
        </w:rPr>
      </w:pPr>
      <w:r>
        <w:rPr>
          <w:sz w:val="28"/>
        </w:rPr>
        <w:t>В случае, если кто-то из лиц, имеющих право подписи уходит в отпуск, оформляются временные карточки подписей; если кто-то заболел, то либо оформляются временные карточки (на другое лицо), либо больной обязан будет подписывать банковские документы - иначе банк не будет выпол</w:t>
      </w:r>
      <w:r>
        <w:rPr>
          <w:sz w:val="28"/>
        </w:rPr>
        <w:softHyphen/>
        <w:t xml:space="preserve">нять платежные поручения. </w:t>
      </w:r>
    </w:p>
    <w:p w:rsidR="00DA65B4" w:rsidRDefault="00DA65B4">
      <w:pPr>
        <w:pStyle w:val="a8"/>
        <w:spacing w:line="240" w:lineRule="auto"/>
        <w:ind w:firstLine="720"/>
      </w:pPr>
      <w:r>
        <w:t>Электронная подпись применяется в системе "Банк-клиент", когда предприя</w:t>
      </w:r>
      <w:r>
        <w:softHyphen/>
        <w:t>тие отправляет банку платежные поруче</w:t>
      </w:r>
      <w:r>
        <w:softHyphen/>
        <w:t>ния в электронном виде. При этом офор</w:t>
      </w:r>
      <w:r>
        <w:softHyphen/>
        <w:t>мляются две карточки:</w:t>
      </w:r>
    </w:p>
    <w:p w:rsidR="00DA65B4" w:rsidRDefault="00DA65B4">
      <w:pPr>
        <w:ind w:firstLine="720"/>
        <w:jc w:val="both"/>
        <w:rPr>
          <w:sz w:val="28"/>
        </w:rPr>
      </w:pPr>
      <w:r>
        <w:rPr>
          <w:sz w:val="28"/>
        </w:rPr>
        <w:t>- первая - обык</w:t>
      </w:r>
      <w:r>
        <w:rPr>
          <w:sz w:val="28"/>
        </w:rPr>
        <w:softHyphen/>
        <w:t>новенная, бумажная (заверенная нотариу</w:t>
      </w:r>
      <w:r>
        <w:rPr>
          <w:sz w:val="28"/>
        </w:rPr>
        <w:softHyphen/>
        <w:t>сом);</w:t>
      </w:r>
    </w:p>
    <w:p w:rsidR="00DA65B4" w:rsidRDefault="00DA65B4">
      <w:pPr>
        <w:ind w:firstLine="720"/>
        <w:jc w:val="both"/>
        <w:rPr>
          <w:sz w:val="28"/>
        </w:rPr>
      </w:pPr>
      <w:r>
        <w:rPr>
          <w:sz w:val="28"/>
        </w:rPr>
        <w:t>- вторая - в виде электронного кода, который присваивает</w:t>
      </w:r>
      <w:r>
        <w:rPr>
          <w:sz w:val="28"/>
        </w:rPr>
        <w:softHyphen/>
        <w:t>ся уполномоченным лицам и передается им на компьютерной дискете.</w:t>
      </w:r>
    </w:p>
    <w:p w:rsidR="00DA65B4" w:rsidRDefault="00DA65B4">
      <w:pPr>
        <w:ind w:firstLine="720"/>
        <w:jc w:val="both"/>
        <w:rPr>
          <w:sz w:val="28"/>
        </w:rPr>
      </w:pPr>
      <w:r>
        <w:rPr>
          <w:sz w:val="28"/>
        </w:rPr>
        <w:t xml:space="preserve">Блокировать проведение операций по банковскому счету могут:            </w:t>
      </w:r>
    </w:p>
    <w:p w:rsidR="00DA65B4" w:rsidRDefault="00DA65B4">
      <w:pPr>
        <w:ind w:firstLine="720"/>
        <w:jc w:val="both"/>
        <w:rPr>
          <w:sz w:val="28"/>
        </w:rPr>
      </w:pPr>
      <w:r>
        <w:rPr>
          <w:sz w:val="28"/>
        </w:rPr>
        <w:t>- налоговые органы. Они имеют право направлять в банк предписание о блокировании счета, даже не указывая причину такого решения;</w:t>
      </w:r>
    </w:p>
    <w:p w:rsidR="00DA65B4" w:rsidRDefault="00DA65B4">
      <w:pPr>
        <w:ind w:firstLine="720"/>
        <w:jc w:val="both"/>
        <w:rPr>
          <w:sz w:val="28"/>
        </w:rPr>
      </w:pPr>
      <w:r>
        <w:rPr>
          <w:sz w:val="28"/>
        </w:rPr>
        <w:t>- правоохранительные органы;</w:t>
      </w:r>
    </w:p>
    <w:p w:rsidR="00DA65B4" w:rsidRDefault="00DA65B4">
      <w:pPr>
        <w:ind w:firstLine="720"/>
        <w:jc w:val="both"/>
        <w:rPr>
          <w:sz w:val="28"/>
        </w:rPr>
      </w:pPr>
      <w:r>
        <w:rPr>
          <w:sz w:val="28"/>
        </w:rPr>
        <w:t>- судебные органы - в том случае, если ведется судебное разбирательство;</w:t>
      </w:r>
    </w:p>
    <w:p w:rsidR="00DA65B4" w:rsidRDefault="00DA65B4">
      <w:pPr>
        <w:ind w:firstLine="720"/>
        <w:jc w:val="both"/>
        <w:rPr>
          <w:sz w:val="28"/>
        </w:rPr>
      </w:pPr>
      <w:r>
        <w:rPr>
          <w:sz w:val="28"/>
        </w:rPr>
        <w:t>- распорядитель счета - если он, к примеру, потерял печать.</w:t>
      </w:r>
    </w:p>
    <w:p w:rsidR="00DA65B4" w:rsidRDefault="00DA65B4">
      <w:pPr>
        <w:pStyle w:val="FR1"/>
        <w:ind w:firstLine="720"/>
        <w:rPr>
          <w:rFonts w:ascii="Times New Roman" w:hAnsi="Times New Roman"/>
          <w:sz w:val="28"/>
        </w:rPr>
      </w:pPr>
      <w:r>
        <w:rPr>
          <w:rFonts w:ascii="Times New Roman" w:hAnsi="Times New Roman"/>
          <w:sz w:val="28"/>
        </w:rPr>
        <w:t>Любые исправления в реквизитах платежных документов не допускаются. Заполнять реквизиты платежного поручения можно либо на печатной машинке, либо при помощи компьютера. Заполненные от руки платежки банки не принимают к исполнению (в хорошем банке всегда есть печатная машинка, на которой клиент может перепечатать срочную платежку).</w:t>
      </w:r>
    </w:p>
    <w:p w:rsidR="00DA65B4" w:rsidRDefault="00DA65B4">
      <w:pPr>
        <w:pStyle w:val="FR1"/>
        <w:ind w:firstLine="720"/>
        <w:rPr>
          <w:rFonts w:ascii="Times New Roman" w:hAnsi="Times New Roman"/>
          <w:sz w:val="28"/>
        </w:rPr>
      </w:pPr>
      <w:r>
        <w:rPr>
          <w:rFonts w:ascii="Times New Roman" w:hAnsi="Times New Roman"/>
          <w:sz w:val="28"/>
        </w:rPr>
        <w:t xml:space="preserve">Несмотря на простоту и демократичность платежного поручения, ошибки при заполнении его реквизитов, как утверждают банкиры, встречаются довольно часто: </w:t>
      </w:r>
    </w:p>
    <w:p w:rsidR="00DA65B4" w:rsidRDefault="00DA65B4">
      <w:pPr>
        <w:pStyle w:val="FR1"/>
        <w:ind w:firstLine="720"/>
        <w:rPr>
          <w:rFonts w:ascii="Times New Roman" w:hAnsi="Times New Roman"/>
          <w:sz w:val="28"/>
        </w:rPr>
      </w:pPr>
      <w:r>
        <w:rPr>
          <w:rFonts w:ascii="Times New Roman" w:hAnsi="Times New Roman"/>
          <w:sz w:val="28"/>
        </w:rPr>
        <w:t>- клиенты неаккуратно подписывают платежку или забывают, какая именно подпись фигурирует в их карточках с образцами подписей;</w:t>
      </w:r>
    </w:p>
    <w:p w:rsidR="00DA65B4" w:rsidRDefault="00DA65B4">
      <w:pPr>
        <w:pStyle w:val="FR1"/>
        <w:ind w:firstLine="720"/>
        <w:rPr>
          <w:rFonts w:ascii="Times New Roman" w:hAnsi="Times New Roman"/>
          <w:sz w:val="28"/>
        </w:rPr>
      </w:pPr>
      <w:r>
        <w:rPr>
          <w:rFonts w:ascii="Times New Roman" w:hAnsi="Times New Roman"/>
          <w:sz w:val="28"/>
        </w:rPr>
        <w:t xml:space="preserve">- суммы, указанные прописью, не соответствуют суммам, напечатанным в платежках  цифрами;  </w:t>
      </w:r>
    </w:p>
    <w:p w:rsidR="00DA65B4" w:rsidRDefault="00DA65B4">
      <w:pPr>
        <w:pStyle w:val="FR1"/>
        <w:ind w:firstLine="720"/>
        <w:rPr>
          <w:rFonts w:ascii="Times New Roman" w:hAnsi="Times New Roman"/>
          <w:sz w:val="28"/>
        </w:rPr>
      </w:pPr>
      <w:r>
        <w:rPr>
          <w:rFonts w:ascii="Times New Roman" w:hAnsi="Times New Roman"/>
          <w:sz w:val="28"/>
        </w:rPr>
        <w:t>- неправильно указывается назначение платежа - без номера счета-фактуры или без его даты, или без суммы платежа, или без суммы начисленного НДС;</w:t>
      </w:r>
    </w:p>
    <w:p w:rsidR="00DA65B4" w:rsidRDefault="00DA65B4">
      <w:pPr>
        <w:pStyle w:val="FR1"/>
        <w:ind w:firstLine="720"/>
        <w:rPr>
          <w:rFonts w:ascii="Times New Roman" w:hAnsi="Times New Roman"/>
          <w:sz w:val="28"/>
        </w:rPr>
      </w:pPr>
      <w:r>
        <w:rPr>
          <w:rFonts w:ascii="Times New Roman" w:hAnsi="Times New Roman"/>
          <w:sz w:val="28"/>
        </w:rPr>
        <w:t xml:space="preserve">- встречаются ошибки в указании кодов (номеров счетов, МФО банка, кодов статуправления). </w:t>
      </w:r>
    </w:p>
    <w:p w:rsidR="00DA65B4" w:rsidRDefault="00DA65B4">
      <w:pPr>
        <w:ind w:firstLine="708"/>
        <w:jc w:val="both"/>
        <w:rPr>
          <w:sz w:val="28"/>
        </w:rPr>
      </w:pPr>
      <w:r>
        <w:rPr>
          <w:sz w:val="28"/>
        </w:rPr>
        <w:t>Если операционист заподозрил какую-нибудь ошибку в реквизитах платежного поручения, он не принимает платежку к исполнению банком, а возвращает ее «на доработку».</w:t>
      </w:r>
    </w:p>
    <w:p w:rsidR="00DA65B4" w:rsidRDefault="00DA65B4">
      <w:pPr>
        <w:ind w:firstLine="720"/>
        <w:jc w:val="both"/>
        <w:rPr>
          <w:sz w:val="28"/>
        </w:rPr>
      </w:pPr>
    </w:p>
    <w:p w:rsidR="00DA65B4" w:rsidRDefault="00DA65B4">
      <w:pPr>
        <w:pStyle w:val="5"/>
        <w:jc w:val="center"/>
        <w:rPr>
          <w:u w:val="none"/>
        </w:rPr>
      </w:pPr>
      <w:r>
        <w:rPr>
          <w:u w:val="none"/>
        </w:rPr>
        <w:br w:type="page"/>
      </w:r>
    </w:p>
    <w:p w:rsidR="00DA65B4" w:rsidRDefault="00DA65B4">
      <w:pPr>
        <w:pStyle w:val="5"/>
        <w:jc w:val="center"/>
        <w:rPr>
          <w:u w:val="none"/>
        </w:rPr>
      </w:pPr>
      <w:r>
        <w:rPr>
          <w:u w:val="none"/>
        </w:rPr>
        <w:t>Что и где должно быть на платежном поручении</w:t>
      </w:r>
    </w:p>
    <w:p w:rsidR="00DA65B4" w:rsidRDefault="00DA65B4"/>
    <w:p w:rsidR="00DA65B4" w:rsidRDefault="00DA65B4"/>
    <w:p w:rsidR="00DA65B4" w:rsidRDefault="00DA65B4"/>
    <w:p w:rsidR="00DA65B4" w:rsidRDefault="00F20245">
      <w:pPr>
        <w:jc w:val="center"/>
      </w:pPr>
      <w:r>
        <w:rPr>
          <w:sz w:val="20"/>
        </w:rPr>
        <w:pict>
          <v:shape id="_x0000_i1028" type="#_x0000_t75" style="width:246pt;height:221.25pt" fillcolor="window">
            <v:imagedata r:id="rId11" o:title=""/>
          </v:shape>
        </w:pict>
      </w:r>
    </w:p>
    <w:p w:rsidR="00DA65B4" w:rsidRDefault="00DA65B4">
      <w:pPr>
        <w:jc w:val="both"/>
      </w:pPr>
    </w:p>
    <w:p w:rsidR="00DA65B4" w:rsidRDefault="00DA65B4">
      <w:pPr>
        <w:jc w:val="both"/>
      </w:pPr>
    </w:p>
    <w:p w:rsidR="00DA65B4" w:rsidRDefault="00DA65B4">
      <w:pPr>
        <w:jc w:val="both"/>
      </w:pPr>
      <w:r>
        <w:t>1 – номер платежного поручения;</w:t>
      </w:r>
    </w:p>
    <w:p w:rsidR="00DA65B4" w:rsidRDefault="00DA65B4">
      <w:pPr>
        <w:jc w:val="both"/>
      </w:pPr>
      <w:r>
        <w:t>2 – дата платежного поручения;</w:t>
      </w:r>
    </w:p>
    <w:p w:rsidR="00DA65B4" w:rsidRDefault="00DA65B4">
      <w:pPr>
        <w:jc w:val="both"/>
      </w:pPr>
      <w:r>
        <w:t>3 – название фирмы – владельца счета;</w:t>
      </w:r>
    </w:p>
    <w:p w:rsidR="00DA65B4" w:rsidRDefault="00DA65B4">
      <w:pPr>
        <w:jc w:val="both"/>
      </w:pPr>
      <w:r>
        <w:t xml:space="preserve">4 – код фирмы, присвоенный статуправлением;   </w:t>
      </w:r>
    </w:p>
    <w:p w:rsidR="00DA65B4" w:rsidRDefault="00DA65B4">
      <w:pPr>
        <w:jc w:val="both"/>
      </w:pPr>
      <w:r>
        <w:t xml:space="preserve">5 –  название банка плательщика; </w:t>
      </w:r>
    </w:p>
    <w:p w:rsidR="00DA65B4" w:rsidRDefault="00DA65B4">
      <w:pPr>
        <w:jc w:val="both"/>
      </w:pPr>
      <w:r>
        <w:t>6 –  код (МФО) банка плательщика;</w:t>
      </w:r>
    </w:p>
    <w:p w:rsidR="00DA65B4" w:rsidRDefault="00DA65B4">
      <w:pPr>
        <w:jc w:val="both"/>
      </w:pPr>
      <w:r>
        <w:t>7 – номер расчетного счета плательщика ("по дебету" счета – платеж со счета банкиры называют "дебетованием");</w:t>
      </w:r>
    </w:p>
    <w:p w:rsidR="00DA65B4" w:rsidRDefault="00DA65B4">
      <w:pPr>
        <w:jc w:val="both"/>
      </w:pPr>
      <w:r>
        <w:t xml:space="preserve">8 –  сумма, подлежащая перечислению, напечатанная цифрами;  </w:t>
      </w:r>
    </w:p>
    <w:p w:rsidR="00DA65B4" w:rsidRDefault="00DA65B4">
      <w:pPr>
        <w:jc w:val="both"/>
      </w:pPr>
      <w:r>
        <w:t>9 –  название фирмы— получателя денег;</w:t>
      </w:r>
    </w:p>
    <w:p w:rsidR="00DA65B4" w:rsidRDefault="00DA65B4">
      <w:pPr>
        <w:jc w:val="both"/>
      </w:pPr>
      <w:r>
        <w:t xml:space="preserve">10–  код фирмы, присвоенный статуправлением; </w:t>
      </w:r>
    </w:p>
    <w:p w:rsidR="00DA65B4" w:rsidRDefault="00DA65B4">
      <w:pPr>
        <w:jc w:val="both"/>
      </w:pPr>
      <w:r>
        <w:t>11 – название банка— получателя денег;</w:t>
      </w:r>
    </w:p>
    <w:p w:rsidR="00DA65B4" w:rsidRDefault="00DA65B4">
      <w:pPr>
        <w:jc w:val="both"/>
      </w:pPr>
      <w:r>
        <w:t>12 –  код (МФО) банка–получателя;</w:t>
      </w:r>
    </w:p>
    <w:p w:rsidR="00DA65B4" w:rsidRDefault="00DA65B4">
      <w:pPr>
        <w:jc w:val="both"/>
      </w:pPr>
      <w:r>
        <w:t xml:space="preserve">13 – номер счета фирмы–получателя в ее банке; </w:t>
      </w:r>
    </w:p>
    <w:p w:rsidR="00DA65B4" w:rsidRDefault="00DA65B4">
      <w:pPr>
        <w:jc w:val="both"/>
      </w:pPr>
      <w:r>
        <w:t>14 – сумма, указанная прописью (точно в таком виде: "ПРОПИСЬЮ грн. 00 коп." – именно "грн.", "коп.",  и никак иначе!);</w:t>
      </w:r>
    </w:p>
    <w:p w:rsidR="00DA65B4" w:rsidRDefault="00DA65B4">
      <w:pPr>
        <w:jc w:val="both"/>
      </w:pPr>
      <w:r>
        <w:t>15 – назначение платежа с указанием:</w:t>
      </w:r>
    </w:p>
    <w:p w:rsidR="00DA65B4" w:rsidRDefault="00DA65B4">
      <w:pPr>
        <w:ind w:firstLine="720"/>
        <w:jc w:val="both"/>
      </w:pPr>
      <w:r>
        <w:t>– за что производится платеж;</w:t>
      </w:r>
    </w:p>
    <w:p w:rsidR="00DA65B4" w:rsidRDefault="00DA65B4">
      <w:pPr>
        <w:ind w:firstLine="720"/>
        <w:jc w:val="both"/>
      </w:pPr>
      <w:r>
        <w:t xml:space="preserve">– основания платежа (номера счета, номера и даты договора и т.д.); </w:t>
      </w:r>
    </w:p>
    <w:p w:rsidR="00DA65B4" w:rsidRDefault="00DA65B4">
      <w:pPr>
        <w:ind w:firstLine="720"/>
        <w:jc w:val="both"/>
      </w:pPr>
      <w:r>
        <w:t>– суммы без НДС;</w:t>
      </w:r>
    </w:p>
    <w:p w:rsidR="00DA65B4" w:rsidRDefault="00DA65B4">
      <w:pPr>
        <w:ind w:firstLine="720"/>
        <w:jc w:val="both"/>
      </w:pPr>
      <w:r>
        <w:t xml:space="preserve">– суммы НДС;  </w:t>
      </w:r>
    </w:p>
    <w:p w:rsidR="00DA65B4" w:rsidRDefault="00DA65B4">
      <w:pPr>
        <w:jc w:val="both"/>
      </w:pPr>
      <w:r>
        <w:t xml:space="preserve">16 – подписи; </w:t>
      </w:r>
    </w:p>
    <w:p w:rsidR="00DA65B4" w:rsidRDefault="00DA65B4">
      <w:pPr>
        <w:jc w:val="both"/>
      </w:pPr>
      <w:r>
        <w:t xml:space="preserve">17 – печать. </w:t>
      </w:r>
    </w:p>
    <w:p w:rsidR="00DA65B4" w:rsidRDefault="00DA65B4">
      <w:pPr>
        <w:pStyle w:val="a8"/>
        <w:spacing w:line="240" w:lineRule="auto"/>
        <w:ind w:firstLine="720"/>
      </w:pPr>
      <w:r>
        <w:br w:type="page"/>
        <w:t xml:space="preserve">В случае безналичного перевода денежных средств своему сотруднику в другой населенный пункт, предприятие оформляет платежное поручение с представлением гарантии банка по переводу денежных средств отделению связи. С этой целью оформляется акцептованое поручение в трех экземплярах. На первом и втором экземпляре ставятся подписи руководителя и бухгалтера,  печать предприятия. Первый экземпляр поручения заверяется печатью и подписью банка, что является гарантом оплаты и передается предприятию для отправки почтового перевода в необходимый пункт. </w:t>
      </w:r>
    </w:p>
    <w:p w:rsidR="00DA65B4" w:rsidRDefault="00DA65B4">
      <w:pPr>
        <w:pStyle w:val="a8"/>
        <w:spacing w:line="240" w:lineRule="auto"/>
        <w:ind w:firstLine="708"/>
      </w:pPr>
      <w:r>
        <w:t xml:space="preserve">Для получения наличности с текущего счета оформляется денежный чек. Чековая книжка (25-50 листов) выдается в учреждении банка при оплате платежным поручением определенной суммы и предъявлением заявления на получение чековой книжки. Денежная чековая книжка относится к бланкам строгой отчетности и должна храниться в сейфе у главного бухгалтера. Номера денежных чеков оформлены  типографским способом. Заполняется денежный чек ручным способом. Денежный чек состоит из корешка чека, который заполняется и остается в чековой книжке на предприятии, и денежного чека, по которому получают наличность в банке. В чеке указывается полностью Ф.И.О. получателя наличности и сумма прописью без сокращения. </w:t>
      </w:r>
    </w:p>
    <w:p w:rsidR="00DA65B4" w:rsidRDefault="00DA65B4">
      <w:pPr>
        <w:pStyle w:val="a8"/>
        <w:spacing w:line="240" w:lineRule="auto"/>
        <w:ind w:firstLine="720"/>
      </w:pPr>
      <w:r>
        <w:t xml:space="preserve">На обратной стороне чека общая сумма наличности расшифровывается по целям расхода. В чеке приводятся паспортные данные получателя наличности. Денежный чек подписывается руководителем, скрепляется печатью. Контрольная марка отрывается с денежного чека для предъявления в кассе банка при получении наличности. Испорченный чек перечеркивается красной пастой, пишется «аннулировано». </w:t>
      </w:r>
    </w:p>
    <w:p w:rsidR="00DA65B4" w:rsidRDefault="00DA65B4">
      <w:pPr>
        <w:pStyle w:val="a8"/>
        <w:spacing w:line="240" w:lineRule="auto"/>
        <w:ind w:firstLine="720"/>
      </w:pPr>
      <w:r>
        <w:t xml:space="preserve">Незаполненные бланки не должны быть подписаны главным бухгалтером и руководителем. При открытии текущих счетов, каждому предприятию присваивается лицевой счет и номер текущего счета. Банком регистрируются все хозяйственные операции по зачислению и списанию денежных средств с текущего счета. Лицевой счет ведется в двух экземплярах. Второй экземпляр лицевого счета составляет выписку, которая по мере совершения хозяйственных операций передается предприятию. На основании выписки предприятие отражает в корреспонденции счетов движение денежных средств. Выписка должна иметь обязательные реквизиты: </w:t>
      </w:r>
    </w:p>
    <w:p w:rsidR="00DA65B4" w:rsidRDefault="00DA65B4" w:rsidP="00DA65B4">
      <w:pPr>
        <w:pStyle w:val="a8"/>
        <w:numPr>
          <w:ilvl w:val="0"/>
          <w:numId w:val="14"/>
        </w:numPr>
        <w:spacing w:line="240" w:lineRule="auto"/>
      </w:pPr>
      <w:r>
        <w:t>номер текущего счета;</w:t>
      </w:r>
    </w:p>
    <w:p w:rsidR="00DA65B4" w:rsidRDefault="00DA65B4" w:rsidP="00DA65B4">
      <w:pPr>
        <w:pStyle w:val="a8"/>
        <w:numPr>
          <w:ilvl w:val="0"/>
          <w:numId w:val="14"/>
        </w:numPr>
        <w:spacing w:line="240" w:lineRule="auto"/>
      </w:pPr>
      <w:r>
        <w:t>наименование предприятия;</w:t>
      </w:r>
    </w:p>
    <w:p w:rsidR="00DA65B4" w:rsidRDefault="00DA65B4" w:rsidP="00DA65B4">
      <w:pPr>
        <w:pStyle w:val="a8"/>
        <w:numPr>
          <w:ilvl w:val="0"/>
          <w:numId w:val="14"/>
        </w:numPr>
        <w:spacing w:line="240" w:lineRule="auto"/>
      </w:pPr>
      <w:r>
        <w:t>наименование обслуживающего банка;</w:t>
      </w:r>
    </w:p>
    <w:p w:rsidR="00DA65B4" w:rsidRDefault="00DA65B4" w:rsidP="00DA65B4">
      <w:pPr>
        <w:pStyle w:val="a8"/>
        <w:numPr>
          <w:ilvl w:val="0"/>
          <w:numId w:val="14"/>
        </w:numPr>
        <w:spacing w:line="240" w:lineRule="auto"/>
      </w:pPr>
      <w:r>
        <w:t>дата предыдущей выписки;</w:t>
      </w:r>
    </w:p>
    <w:p w:rsidR="00DA65B4" w:rsidRDefault="00DA65B4" w:rsidP="00DA65B4">
      <w:pPr>
        <w:pStyle w:val="a8"/>
        <w:numPr>
          <w:ilvl w:val="0"/>
          <w:numId w:val="14"/>
        </w:numPr>
        <w:spacing w:line="240" w:lineRule="auto"/>
      </w:pPr>
      <w:r>
        <w:t>дата выписки текущего дня;</w:t>
      </w:r>
    </w:p>
    <w:p w:rsidR="00DA65B4" w:rsidRDefault="00DA65B4" w:rsidP="00DA65B4">
      <w:pPr>
        <w:pStyle w:val="a8"/>
        <w:numPr>
          <w:ilvl w:val="0"/>
          <w:numId w:val="14"/>
        </w:numPr>
        <w:spacing w:line="240" w:lineRule="auto"/>
        <w:ind w:left="0" w:firstLine="709"/>
      </w:pPr>
      <w:r>
        <w:t xml:space="preserve">остаток денежных средств на начало дня и остаток денежных средств на конец операционного дня. </w:t>
      </w:r>
    </w:p>
    <w:p w:rsidR="00DA65B4" w:rsidRDefault="00DA65B4">
      <w:pPr>
        <w:pStyle w:val="a8"/>
        <w:spacing w:line="240" w:lineRule="auto"/>
        <w:ind w:firstLine="708"/>
      </w:pPr>
      <w:r>
        <w:t>Все хозяйственные операции по текущему счету записываются в выписки в зашифрованном виде с указанием:</w:t>
      </w:r>
    </w:p>
    <w:p w:rsidR="00DA65B4" w:rsidRDefault="00DA65B4" w:rsidP="00DA65B4">
      <w:pPr>
        <w:pStyle w:val="a8"/>
        <w:numPr>
          <w:ilvl w:val="0"/>
          <w:numId w:val="14"/>
        </w:numPr>
        <w:spacing w:line="240" w:lineRule="auto"/>
      </w:pPr>
      <w:r>
        <w:t>типа операций;</w:t>
      </w:r>
    </w:p>
    <w:p w:rsidR="00DA65B4" w:rsidRDefault="00DA65B4" w:rsidP="00DA65B4">
      <w:pPr>
        <w:pStyle w:val="a8"/>
        <w:numPr>
          <w:ilvl w:val="0"/>
          <w:numId w:val="14"/>
        </w:numPr>
        <w:spacing w:line="240" w:lineRule="auto"/>
      </w:pPr>
      <w:r>
        <w:t>номера платежного документа;</w:t>
      </w:r>
    </w:p>
    <w:p w:rsidR="00DA65B4" w:rsidRDefault="00DA65B4" w:rsidP="00DA65B4">
      <w:pPr>
        <w:pStyle w:val="a8"/>
        <w:numPr>
          <w:ilvl w:val="0"/>
          <w:numId w:val="14"/>
        </w:numPr>
        <w:spacing w:line="240" w:lineRule="auto"/>
      </w:pPr>
      <w:r>
        <w:t>МФО банка;</w:t>
      </w:r>
    </w:p>
    <w:p w:rsidR="00DA65B4" w:rsidRDefault="00DA65B4" w:rsidP="00DA65B4">
      <w:pPr>
        <w:pStyle w:val="a8"/>
        <w:numPr>
          <w:ilvl w:val="0"/>
          <w:numId w:val="14"/>
        </w:numPr>
        <w:spacing w:line="240" w:lineRule="auto"/>
        <w:ind w:left="0" w:firstLine="709"/>
      </w:pPr>
      <w:r>
        <w:t>номера текущих счетов (кому перечислено или от кого зачислены средства);</w:t>
      </w:r>
    </w:p>
    <w:p w:rsidR="00DA65B4" w:rsidRDefault="00DA65B4" w:rsidP="00DA65B4">
      <w:pPr>
        <w:pStyle w:val="a8"/>
        <w:numPr>
          <w:ilvl w:val="0"/>
          <w:numId w:val="14"/>
        </w:numPr>
        <w:spacing w:line="240" w:lineRule="auto"/>
      </w:pPr>
      <w:r>
        <w:t xml:space="preserve">сумма поступлений и сумма списаний по каждой операции. </w:t>
      </w:r>
    </w:p>
    <w:p w:rsidR="00DA65B4" w:rsidRDefault="00DA65B4">
      <w:pPr>
        <w:pStyle w:val="a8"/>
        <w:spacing w:line="240" w:lineRule="auto"/>
        <w:ind w:firstLine="720"/>
      </w:pPr>
      <w:r>
        <w:t xml:space="preserve">Выписку получает доверенное лицо от предприятия. Разработку выписки необходимо начинать с проверки соответствия предыдущей даты совершения хозяйственных операций. Все хозяйственные операции должны быть подтверждены оправдательными документами. Необходимо проверить достоверность записи в выписке с данными по оправдательным документам, как по расчетным реквизитам, так и по суммам. На выписке и на оправдательных документах проставляется корреспонденция счетов. </w:t>
      </w:r>
    </w:p>
    <w:p w:rsidR="00DA65B4" w:rsidRDefault="00DA65B4">
      <w:pPr>
        <w:pStyle w:val="a8"/>
        <w:spacing w:line="240" w:lineRule="auto"/>
        <w:ind w:firstLine="720"/>
      </w:pPr>
      <w:r>
        <w:t xml:space="preserve">При обнаружении ошибочно списанных или ошибочно зачисленных сумм необходимо в трехдневный срок письменно обратиться в банк. Поскольку денежные средства предприятия являются источником существования банка, то суммы поступивших средств по выпискам отражаются по кредиту счета, а суммы списания – по дебету. </w:t>
      </w:r>
    </w:p>
    <w:p w:rsidR="00DA65B4" w:rsidRDefault="00DA65B4">
      <w:pPr>
        <w:pStyle w:val="a8"/>
        <w:spacing w:line="240" w:lineRule="auto"/>
        <w:ind w:firstLine="720"/>
      </w:pPr>
      <w:r>
        <w:t xml:space="preserve">На предприятии хозяйственные операции должны отражаться в обратном порядке, поскольку текущий счет является активным счетом. В конце отчетного месяца все проверенные выписки сшиваются в книгу. По мере проведения хозяйственных операций  выписки регистрируются в учетном регистре – журнале-ордере № 2, который состоит из журнала-ордера, где отражаются операции по списанию денежных средств с текущего счета и ведомости № 2, в которой отражается зачисление сумм  на текущий счет. </w:t>
      </w:r>
    </w:p>
    <w:p w:rsidR="00DA65B4" w:rsidRDefault="00DA65B4">
      <w:pPr>
        <w:pStyle w:val="a8"/>
        <w:spacing w:line="240" w:lineRule="auto"/>
        <w:ind w:firstLine="720"/>
      </w:pPr>
      <w:r>
        <w:t xml:space="preserve">Остаток на начало месяца записывается из предыдущего отчетного месяца. Данные должны соответствовать выпискам. В отчетном месяце для заполнения каждого операционного дня в журнале-ордере и в ведомости к нему отводится отдельная строка. В конце строки подсчитывается итог как по приходу, так и по расходу денежных средств. В конце отчетного месяца подсчитываются общие итоги по зачислению и по списанию денежных средств, определяется остаток на  конец отчетного месяца по структуре активного счета. </w:t>
      </w:r>
    </w:p>
    <w:p w:rsidR="00DA65B4" w:rsidRDefault="00DA65B4">
      <w:pPr>
        <w:pStyle w:val="10"/>
        <w:ind w:firstLine="720"/>
        <w:rPr>
          <w:sz w:val="28"/>
        </w:rPr>
      </w:pPr>
      <w:r>
        <w:rPr>
          <w:sz w:val="28"/>
        </w:rPr>
        <w:t>В бухгалтерском учете все хозяйственные операции, проведенные по текущему  счету, отражаются на активном балансовом счете 311 «Текущие счета в национальной валюте». Остаток на начало месяца по дебету счета показывает наличие денежных средств на счете предприятия в банке. В отчетном месяце зачисление денежных средств на текущий счет отражается по дебету, а списание по кредиту счета 311.</w:t>
      </w:r>
    </w:p>
    <w:p w:rsidR="00DA65B4" w:rsidRDefault="00DA65B4">
      <w:pPr>
        <w:pStyle w:val="10"/>
        <w:ind w:firstLine="720"/>
        <w:rPr>
          <w:sz w:val="28"/>
        </w:rPr>
      </w:pPr>
      <w:r>
        <w:rPr>
          <w:sz w:val="28"/>
        </w:rPr>
        <w:t xml:space="preserve"> При журнально-ордерной форме учет наличия и движения денежных средств на счете ведется в журнале-ордере № 2 (по кредиту) и ведомости № 2 (по дебету).</w:t>
      </w:r>
    </w:p>
    <w:p w:rsidR="00DA65B4" w:rsidRDefault="00DA65B4">
      <w:pPr>
        <w:pStyle w:val="10"/>
        <w:ind w:firstLine="720"/>
        <w:jc w:val="center"/>
        <w:rPr>
          <w:sz w:val="28"/>
        </w:rPr>
      </w:pPr>
    </w:p>
    <w:p w:rsidR="00DA65B4" w:rsidRDefault="00DA65B4">
      <w:pPr>
        <w:pStyle w:val="10"/>
        <w:ind w:firstLine="720"/>
        <w:jc w:val="center"/>
        <w:rPr>
          <w:sz w:val="28"/>
        </w:rPr>
      </w:pPr>
      <w:r>
        <w:rPr>
          <w:sz w:val="28"/>
        </w:rPr>
        <w:br w:type="page"/>
        <w:t>Журнал-ордер № 2</w:t>
      </w:r>
    </w:p>
    <w:p w:rsidR="00DA65B4" w:rsidRDefault="00DA65B4">
      <w:pPr>
        <w:pStyle w:val="10"/>
        <w:ind w:firstLine="720"/>
        <w:jc w:val="center"/>
        <w:rPr>
          <w:sz w:val="28"/>
        </w:rPr>
      </w:pPr>
      <w:r>
        <w:rPr>
          <w:sz w:val="28"/>
        </w:rPr>
        <w:t>по кредиту счета 31 "Счета в банках" за декабрь 200_г.</w:t>
      </w:r>
    </w:p>
    <w:p w:rsidR="00DA65B4" w:rsidRDefault="00DA65B4">
      <w:pPr>
        <w:pStyle w:val="10"/>
        <w:ind w:firstLine="720"/>
        <w:jc w:val="center"/>
        <w:rPr>
          <w:sz w:val="16"/>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851"/>
        <w:gridCol w:w="1157"/>
        <w:gridCol w:w="1158"/>
        <w:gridCol w:w="1157"/>
        <w:gridCol w:w="1158"/>
        <w:gridCol w:w="1157"/>
        <w:gridCol w:w="1158"/>
        <w:gridCol w:w="1134"/>
      </w:tblGrid>
      <w:tr w:rsidR="00DA65B4">
        <w:trPr>
          <w:cantSplit/>
          <w:trHeight w:val="302"/>
        </w:trPr>
        <w:tc>
          <w:tcPr>
            <w:tcW w:w="709" w:type="dxa"/>
            <w:vMerge w:val="restart"/>
            <w:tcBorders>
              <w:top w:val="single" w:sz="4" w:space="0" w:color="auto"/>
              <w:left w:val="single" w:sz="4" w:space="0" w:color="auto"/>
              <w:right w:val="single" w:sz="4" w:space="0" w:color="auto"/>
            </w:tcBorders>
            <w:vAlign w:val="center"/>
          </w:tcPr>
          <w:p w:rsidR="00DA65B4" w:rsidRDefault="00DA65B4">
            <w:pPr>
              <w:pStyle w:val="10"/>
              <w:ind w:firstLine="0"/>
              <w:jc w:val="center"/>
              <w:rPr>
                <w:sz w:val="28"/>
              </w:rPr>
            </w:pPr>
            <w:r>
              <w:rPr>
                <w:sz w:val="28"/>
              </w:rPr>
              <w:t>№</w:t>
            </w:r>
          </w:p>
          <w:p w:rsidR="00DA65B4" w:rsidRDefault="00DA65B4">
            <w:pPr>
              <w:pStyle w:val="10"/>
              <w:ind w:firstLine="0"/>
              <w:jc w:val="center"/>
              <w:rPr>
                <w:sz w:val="28"/>
              </w:rPr>
            </w:pPr>
            <w:r>
              <w:rPr>
                <w:sz w:val="28"/>
              </w:rPr>
              <w:t>стро</w:t>
            </w:r>
            <w:r>
              <w:rPr>
                <w:sz w:val="28"/>
              </w:rPr>
              <w:softHyphen/>
              <w:t>ки</w:t>
            </w:r>
          </w:p>
        </w:tc>
        <w:tc>
          <w:tcPr>
            <w:tcW w:w="851" w:type="dxa"/>
            <w:vMerge w:val="restart"/>
            <w:tcBorders>
              <w:top w:val="single" w:sz="4" w:space="0" w:color="auto"/>
              <w:left w:val="single" w:sz="4" w:space="0" w:color="auto"/>
              <w:right w:val="single" w:sz="4" w:space="0" w:color="auto"/>
            </w:tcBorders>
            <w:vAlign w:val="center"/>
          </w:tcPr>
          <w:p w:rsidR="00DA65B4" w:rsidRDefault="00DA65B4">
            <w:pPr>
              <w:pStyle w:val="10"/>
              <w:ind w:firstLine="0"/>
              <w:jc w:val="center"/>
              <w:rPr>
                <w:sz w:val="28"/>
              </w:rPr>
            </w:pPr>
            <w:r>
              <w:rPr>
                <w:sz w:val="28"/>
              </w:rPr>
              <w:t>Дата</w:t>
            </w:r>
          </w:p>
          <w:p w:rsidR="00DA65B4" w:rsidRDefault="00DA65B4">
            <w:pPr>
              <w:pStyle w:val="10"/>
              <w:ind w:firstLine="0"/>
              <w:jc w:val="center"/>
              <w:rPr>
                <w:sz w:val="28"/>
              </w:rPr>
            </w:pPr>
            <w:r>
              <w:rPr>
                <w:sz w:val="28"/>
              </w:rPr>
              <w:t>выписки</w:t>
            </w:r>
          </w:p>
        </w:tc>
        <w:tc>
          <w:tcPr>
            <w:tcW w:w="6945" w:type="dxa"/>
            <w:gridSpan w:val="6"/>
            <w:tcBorders>
              <w:top w:val="single" w:sz="4" w:space="0" w:color="auto"/>
              <w:left w:val="single" w:sz="4" w:space="0" w:color="auto"/>
              <w:bottom w:val="single" w:sz="4" w:space="0" w:color="auto"/>
              <w:right w:val="single" w:sz="4" w:space="0" w:color="auto"/>
            </w:tcBorders>
            <w:vAlign w:val="center"/>
          </w:tcPr>
          <w:p w:rsidR="00DA65B4" w:rsidRDefault="00DA65B4">
            <w:pPr>
              <w:pStyle w:val="11"/>
              <w:outlineLvl w:val="0"/>
            </w:pPr>
            <w:r>
              <w:t>В дебет счетов</w:t>
            </w:r>
          </w:p>
        </w:tc>
        <w:tc>
          <w:tcPr>
            <w:tcW w:w="1134" w:type="dxa"/>
            <w:vMerge w:val="restart"/>
            <w:tcBorders>
              <w:top w:val="single" w:sz="4" w:space="0" w:color="auto"/>
              <w:left w:val="single" w:sz="4" w:space="0" w:color="auto"/>
              <w:right w:val="single" w:sz="4" w:space="0" w:color="auto"/>
            </w:tcBorders>
            <w:vAlign w:val="center"/>
          </w:tcPr>
          <w:p w:rsidR="00DA65B4" w:rsidRDefault="00DA65B4">
            <w:pPr>
              <w:pStyle w:val="11"/>
              <w:outlineLvl w:val="0"/>
            </w:pPr>
            <w:r>
              <w:t>Итого</w:t>
            </w:r>
          </w:p>
        </w:tc>
      </w:tr>
      <w:tr w:rsidR="00DA65B4">
        <w:trPr>
          <w:cantSplit/>
          <w:trHeight w:val="1692"/>
        </w:trPr>
        <w:tc>
          <w:tcPr>
            <w:tcW w:w="709" w:type="dxa"/>
            <w:vMerge/>
            <w:tcBorders>
              <w:left w:val="single" w:sz="4" w:space="0" w:color="auto"/>
              <w:bottom w:val="single" w:sz="4" w:space="0" w:color="auto"/>
              <w:right w:val="single" w:sz="4" w:space="0" w:color="auto"/>
            </w:tcBorders>
            <w:vAlign w:val="center"/>
          </w:tcPr>
          <w:p w:rsidR="00DA65B4" w:rsidRDefault="00DA65B4">
            <w:pPr>
              <w:pStyle w:val="10"/>
              <w:jc w:val="center"/>
              <w:rPr>
                <w:sz w:val="28"/>
              </w:rPr>
            </w:pPr>
          </w:p>
        </w:tc>
        <w:tc>
          <w:tcPr>
            <w:tcW w:w="851" w:type="dxa"/>
            <w:vMerge/>
            <w:tcBorders>
              <w:left w:val="single" w:sz="4" w:space="0" w:color="auto"/>
              <w:bottom w:val="single" w:sz="4" w:space="0" w:color="auto"/>
              <w:right w:val="single" w:sz="4" w:space="0" w:color="auto"/>
            </w:tcBorders>
            <w:vAlign w:val="center"/>
          </w:tcPr>
          <w:p w:rsidR="00DA65B4" w:rsidRDefault="00DA65B4">
            <w:pPr>
              <w:pStyle w:val="10"/>
              <w:jc w:val="center"/>
              <w:rPr>
                <w:sz w:val="28"/>
              </w:rPr>
            </w:pPr>
          </w:p>
        </w:tc>
        <w:tc>
          <w:tcPr>
            <w:tcW w:w="1157" w:type="dxa"/>
            <w:tcBorders>
              <w:top w:val="single" w:sz="4" w:space="0" w:color="auto"/>
              <w:left w:val="single" w:sz="4" w:space="0" w:color="auto"/>
              <w:bottom w:val="single" w:sz="4" w:space="0" w:color="auto"/>
              <w:right w:val="single" w:sz="4" w:space="0" w:color="auto"/>
            </w:tcBorders>
            <w:vAlign w:val="center"/>
          </w:tcPr>
          <w:p w:rsidR="00DA65B4" w:rsidRDefault="00DA65B4">
            <w:pPr>
              <w:pStyle w:val="10"/>
              <w:ind w:firstLine="0"/>
              <w:jc w:val="center"/>
              <w:rPr>
                <w:sz w:val="28"/>
              </w:rPr>
            </w:pPr>
            <w:r>
              <w:rPr>
                <w:sz w:val="28"/>
              </w:rPr>
              <w:t>92 "Административные расходы"</w:t>
            </w:r>
          </w:p>
        </w:tc>
        <w:tc>
          <w:tcPr>
            <w:tcW w:w="1158" w:type="dxa"/>
            <w:tcBorders>
              <w:top w:val="single" w:sz="4" w:space="0" w:color="auto"/>
              <w:left w:val="single" w:sz="4" w:space="0" w:color="auto"/>
              <w:bottom w:val="single" w:sz="4" w:space="0" w:color="auto"/>
              <w:right w:val="single" w:sz="4" w:space="0" w:color="auto"/>
            </w:tcBorders>
            <w:vAlign w:val="center"/>
          </w:tcPr>
          <w:p w:rsidR="00DA65B4" w:rsidRDefault="00DA65B4">
            <w:pPr>
              <w:pStyle w:val="10"/>
              <w:ind w:firstLine="0"/>
              <w:jc w:val="center"/>
              <w:rPr>
                <w:sz w:val="28"/>
              </w:rPr>
            </w:pPr>
            <w:r>
              <w:rPr>
                <w:sz w:val="28"/>
              </w:rPr>
              <w:t>30</w:t>
            </w:r>
          </w:p>
          <w:p w:rsidR="00DA65B4" w:rsidRDefault="00DA65B4">
            <w:pPr>
              <w:pStyle w:val="10"/>
              <w:ind w:firstLine="0"/>
              <w:jc w:val="center"/>
              <w:rPr>
                <w:sz w:val="28"/>
              </w:rPr>
            </w:pPr>
            <w:r>
              <w:rPr>
                <w:sz w:val="28"/>
              </w:rPr>
              <w:t>"Касса"</w:t>
            </w:r>
          </w:p>
        </w:tc>
        <w:tc>
          <w:tcPr>
            <w:tcW w:w="1157" w:type="dxa"/>
            <w:tcBorders>
              <w:top w:val="single" w:sz="4" w:space="0" w:color="auto"/>
              <w:left w:val="single" w:sz="4" w:space="0" w:color="auto"/>
              <w:bottom w:val="single" w:sz="4" w:space="0" w:color="auto"/>
              <w:right w:val="single" w:sz="4" w:space="0" w:color="auto"/>
            </w:tcBorders>
            <w:vAlign w:val="center"/>
          </w:tcPr>
          <w:p w:rsidR="00DA65B4" w:rsidRDefault="00DA65B4">
            <w:pPr>
              <w:pStyle w:val="10"/>
              <w:ind w:firstLine="0"/>
              <w:jc w:val="center"/>
              <w:rPr>
                <w:sz w:val="28"/>
              </w:rPr>
            </w:pPr>
            <w:r>
              <w:rPr>
                <w:sz w:val="28"/>
              </w:rPr>
              <w:t>63</w:t>
            </w:r>
          </w:p>
          <w:p w:rsidR="00DA65B4" w:rsidRDefault="00DA65B4">
            <w:pPr>
              <w:pStyle w:val="10"/>
              <w:ind w:firstLine="0"/>
              <w:jc w:val="center"/>
              <w:rPr>
                <w:sz w:val="28"/>
              </w:rPr>
            </w:pPr>
            <w:r>
              <w:rPr>
                <w:sz w:val="28"/>
              </w:rPr>
              <w:t>"Расче</w:t>
            </w:r>
            <w:r>
              <w:rPr>
                <w:sz w:val="28"/>
              </w:rPr>
              <w:softHyphen/>
              <w:t>ты с поставщиками"</w:t>
            </w:r>
          </w:p>
        </w:tc>
        <w:tc>
          <w:tcPr>
            <w:tcW w:w="1158" w:type="dxa"/>
            <w:tcBorders>
              <w:top w:val="single" w:sz="4" w:space="0" w:color="auto"/>
              <w:left w:val="single" w:sz="4" w:space="0" w:color="auto"/>
              <w:bottom w:val="single" w:sz="4" w:space="0" w:color="auto"/>
              <w:right w:val="single" w:sz="4" w:space="0" w:color="auto"/>
            </w:tcBorders>
            <w:vAlign w:val="center"/>
          </w:tcPr>
          <w:p w:rsidR="00DA65B4" w:rsidRDefault="00DA65B4">
            <w:pPr>
              <w:pStyle w:val="10"/>
              <w:ind w:firstLine="0"/>
              <w:jc w:val="center"/>
              <w:rPr>
                <w:sz w:val="28"/>
              </w:rPr>
            </w:pPr>
            <w:r>
              <w:rPr>
                <w:sz w:val="28"/>
              </w:rPr>
              <w:t>64</w:t>
            </w:r>
          </w:p>
          <w:p w:rsidR="00DA65B4" w:rsidRDefault="00DA65B4">
            <w:pPr>
              <w:pStyle w:val="10"/>
              <w:ind w:firstLine="0"/>
              <w:jc w:val="center"/>
              <w:rPr>
                <w:sz w:val="28"/>
              </w:rPr>
            </w:pPr>
            <w:r>
              <w:rPr>
                <w:sz w:val="28"/>
              </w:rPr>
              <w:t>"Расче</w:t>
            </w:r>
            <w:r>
              <w:rPr>
                <w:sz w:val="28"/>
              </w:rPr>
              <w:softHyphen/>
              <w:t>ты по</w:t>
            </w:r>
          </w:p>
          <w:p w:rsidR="00DA65B4" w:rsidRDefault="00DA65B4">
            <w:pPr>
              <w:pStyle w:val="10"/>
              <w:ind w:firstLine="0"/>
              <w:jc w:val="center"/>
              <w:rPr>
                <w:sz w:val="28"/>
              </w:rPr>
            </w:pPr>
            <w:r>
              <w:rPr>
                <w:sz w:val="28"/>
              </w:rPr>
              <w:t>налогам"</w:t>
            </w:r>
          </w:p>
        </w:tc>
        <w:tc>
          <w:tcPr>
            <w:tcW w:w="1157" w:type="dxa"/>
            <w:tcBorders>
              <w:top w:val="single" w:sz="4" w:space="0" w:color="auto"/>
              <w:left w:val="single" w:sz="4" w:space="0" w:color="auto"/>
              <w:bottom w:val="single" w:sz="4" w:space="0" w:color="auto"/>
              <w:right w:val="single" w:sz="4" w:space="0" w:color="auto"/>
            </w:tcBorders>
            <w:vAlign w:val="center"/>
          </w:tcPr>
          <w:p w:rsidR="00DA65B4" w:rsidRDefault="00DA65B4">
            <w:pPr>
              <w:pStyle w:val="10"/>
              <w:ind w:firstLine="0"/>
              <w:jc w:val="center"/>
              <w:rPr>
                <w:sz w:val="28"/>
              </w:rPr>
            </w:pPr>
            <w:r>
              <w:rPr>
                <w:sz w:val="28"/>
              </w:rPr>
              <w:t>65</w:t>
            </w:r>
          </w:p>
          <w:p w:rsidR="00DA65B4" w:rsidRDefault="00DA65B4">
            <w:pPr>
              <w:pStyle w:val="10"/>
              <w:ind w:firstLine="0"/>
              <w:jc w:val="center"/>
              <w:rPr>
                <w:sz w:val="28"/>
              </w:rPr>
            </w:pPr>
            <w:r>
              <w:rPr>
                <w:sz w:val="28"/>
              </w:rPr>
              <w:t>"Расчеты по страхованию"</w:t>
            </w:r>
          </w:p>
        </w:tc>
        <w:tc>
          <w:tcPr>
            <w:tcW w:w="1158" w:type="dxa"/>
            <w:tcBorders>
              <w:top w:val="single" w:sz="4" w:space="0" w:color="auto"/>
              <w:left w:val="single" w:sz="4" w:space="0" w:color="auto"/>
              <w:bottom w:val="single" w:sz="4" w:space="0" w:color="auto"/>
              <w:right w:val="single" w:sz="4" w:space="0" w:color="auto"/>
            </w:tcBorders>
            <w:vAlign w:val="center"/>
          </w:tcPr>
          <w:p w:rsidR="00DA65B4" w:rsidRDefault="00DA65B4">
            <w:pPr>
              <w:pStyle w:val="10"/>
              <w:ind w:firstLine="0"/>
              <w:jc w:val="center"/>
              <w:rPr>
                <w:sz w:val="28"/>
              </w:rPr>
            </w:pPr>
            <w:r>
              <w:rPr>
                <w:sz w:val="28"/>
              </w:rPr>
              <w:t>и</w:t>
            </w:r>
          </w:p>
          <w:p w:rsidR="00DA65B4" w:rsidRDefault="00DA65B4">
            <w:pPr>
              <w:pStyle w:val="10"/>
              <w:ind w:firstLine="0"/>
              <w:jc w:val="center"/>
              <w:rPr>
                <w:sz w:val="28"/>
              </w:rPr>
            </w:pPr>
            <w:r>
              <w:rPr>
                <w:sz w:val="28"/>
              </w:rPr>
              <w:t>т.д.</w:t>
            </w:r>
          </w:p>
        </w:tc>
        <w:tc>
          <w:tcPr>
            <w:tcW w:w="1134" w:type="dxa"/>
            <w:vMerge/>
            <w:tcBorders>
              <w:left w:val="single" w:sz="4" w:space="0" w:color="auto"/>
              <w:bottom w:val="single" w:sz="4" w:space="0" w:color="auto"/>
              <w:right w:val="single" w:sz="4" w:space="0" w:color="auto"/>
            </w:tcBorders>
          </w:tcPr>
          <w:p w:rsidR="00DA65B4" w:rsidRDefault="00DA65B4">
            <w:pPr>
              <w:pStyle w:val="10"/>
              <w:jc w:val="left"/>
              <w:rPr>
                <w:sz w:val="28"/>
              </w:rPr>
            </w:pPr>
          </w:p>
        </w:tc>
      </w:tr>
      <w:tr w:rsidR="00DA65B4">
        <w:trPr>
          <w:trHeight w:val="317"/>
        </w:trPr>
        <w:tc>
          <w:tcPr>
            <w:tcW w:w="709"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r>
              <w:rPr>
                <w:sz w:val="28"/>
              </w:rPr>
              <w:t>1</w:t>
            </w:r>
          </w:p>
        </w:tc>
        <w:tc>
          <w:tcPr>
            <w:tcW w:w="851"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r>
              <w:rPr>
                <w:sz w:val="28"/>
              </w:rPr>
              <w:t>03</w:t>
            </w:r>
          </w:p>
        </w:tc>
        <w:tc>
          <w:tcPr>
            <w:tcW w:w="1157"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p>
        </w:tc>
        <w:tc>
          <w:tcPr>
            <w:tcW w:w="1158"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r>
              <w:rPr>
                <w:sz w:val="28"/>
              </w:rPr>
              <w:t>4200</w:t>
            </w:r>
          </w:p>
        </w:tc>
        <w:tc>
          <w:tcPr>
            <w:tcW w:w="1157"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p>
        </w:tc>
        <w:tc>
          <w:tcPr>
            <w:tcW w:w="1158"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r>
              <w:rPr>
                <w:sz w:val="28"/>
              </w:rPr>
              <w:t>9000</w:t>
            </w:r>
          </w:p>
        </w:tc>
        <w:tc>
          <w:tcPr>
            <w:tcW w:w="1157"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r>
              <w:rPr>
                <w:sz w:val="28"/>
              </w:rPr>
              <w:t>11000</w:t>
            </w:r>
          </w:p>
        </w:tc>
        <w:tc>
          <w:tcPr>
            <w:tcW w:w="1158"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p>
        </w:tc>
        <w:tc>
          <w:tcPr>
            <w:tcW w:w="1134"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r>
              <w:rPr>
                <w:sz w:val="28"/>
              </w:rPr>
              <w:t>62000</w:t>
            </w:r>
          </w:p>
        </w:tc>
      </w:tr>
      <w:tr w:rsidR="00DA65B4">
        <w:trPr>
          <w:trHeight w:val="325"/>
        </w:trPr>
        <w:tc>
          <w:tcPr>
            <w:tcW w:w="709"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r>
              <w:rPr>
                <w:sz w:val="28"/>
              </w:rPr>
              <w:t>2</w:t>
            </w:r>
          </w:p>
        </w:tc>
        <w:tc>
          <w:tcPr>
            <w:tcW w:w="851"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r>
              <w:rPr>
                <w:sz w:val="28"/>
              </w:rPr>
              <w:t>06</w:t>
            </w:r>
          </w:p>
        </w:tc>
        <w:tc>
          <w:tcPr>
            <w:tcW w:w="1157"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r>
              <w:rPr>
                <w:sz w:val="28"/>
              </w:rPr>
              <w:t>150</w:t>
            </w:r>
          </w:p>
        </w:tc>
        <w:tc>
          <w:tcPr>
            <w:tcW w:w="1158"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r>
              <w:rPr>
                <w:sz w:val="28"/>
              </w:rPr>
              <w:t>-</w:t>
            </w:r>
          </w:p>
        </w:tc>
        <w:tc>
          <w:tcPr>
            <w:tcW w:w="1157"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r>
              <w:rPr>
                <w:sz w:val="28"/>
              </w:rPr>
              <w:t>-</w:t>
            </w:r>
          </w:p>
        </w:tc>
        <w:tc>
          <w:tcPr>
            <w:tcW w:w="1158"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r>
              <w:rPr>
                <w:sz w:val="28"/>
              </w:rPr>
              <w:t>-</w:t>
            </w:r>
          </w:p>
        </w:tc>
        <w:tc>
          <w:tcPr>
            <w:tcW w:w="1157"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r>
              <w:rPr>
                <w:sz w:val="28"/>
              </w:rPr>
              <w:t>-</w:t>
            </w:r>
          </w:p>
        </w:tc>
        <w:tc>
          <w:tcPr>
            <w:tcW w:w="1158"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p>
        </w:tc>
        <w:tc>
          <w:tcPr>
            <w:tcW w:w="1134"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r>
              <w:rPr>
                <w:sz w:val="28"/>
              </w:rPr>
              <w:t>160</w:t>
            </w:r>
          </w:p>
        </w:tc>
      </w:tr>
      <w:tr w:rsidR="00DA65B4">
        <w:trPr>
          <w:trHeight w:val="325"/>
        </w:trPr>
        <w:tc>
          <w:tcPr>
            <w:tcW w:w="1560" w:type="dxa"/>
            <w:gridSpan w:val="2"/>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r>
              <w:rPr>
                <w:sz w:val="28"/>
              </w:rPr>
              <w:t>и т.д.</w:t>
            </w:r>
          </w:p>
        </w:tc>
        <w:tc>
          <w:tcPr>
            <w:tcW w:w="1157"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p>
        </w:tc>
        <w:tc>
          <w:tcPr>
            <w:tcW w:w="1158"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p>
        </w:tc>
        <w:tc>
          <w:tcPr>
            <w:tcW w:w="1157"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r>
              <w:rPr>
                <w:sz w:val="28"/>
              </w:rPr>
              <w:t>15000</w:t>
            </w:r>
          </w:p>
        </w:tc>
        <w:tc>
          <w:tcPr>
            <w:tcW w:w="1158"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p>
        </w:tc>
        <w:tc>
          <w:tcPr>
            <w:tcW w:w="1157"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p>
        </w:tc>
        <w:tc>
          <w:tcPr>
            <w:tcW w:w="1158"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p>
        </w:tc>
        <w:tc>
          <w:tcPr>
            <w:tcW w:w="1134"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r>
              <w:rPr>
                <w:sz w:val="28"/>
              </w:rPr>
              <w:t>150000</w:t>
            </w:r>
          </w:p>
        </w:tc>
      </w:tr>
      <w:tr w:rsidR="00DA65B4">
        <w:trPr>
          <w:trHeight w:val="326"/>
        </w:trPr>
        <w:tc>
          <w:tcPr>
            <w:tcW w:w="1560" w:type="dxa"/>
            <w:gridSpan w:val="2"/>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r>
              <w:rPr>
                <w:sz w:val="28"/>
              </w:rPr>
              <w:t>Итого</w:t>
            </w:r>
          </w:p>
        </w:tc>
        <w:tc>
          <w:tcPr>
            <w:tcW w:w="1157"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r>
              <w:rPr>
                <w:sz w:val="28"/>
              </w:rPr>
              <w:t>3160</w:t>
            </w:r>
          </w:p>
        </w:tc>
        <w:tc>
          <w:tcPr>
            <w:tcW w:w="1158"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r>
              <w:rPr>
                <w:sz w:val="28"/>
              </w:rPr>
              <w:t>50000</w:t>
            </w:r>
          </w:p>
        </w:tc>
        <w:tc>
          <w:tcPr>
            <w:tcW w:w="1157"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r>
              <w:rPr>
                <w:sz w:val="28"/>
              </w:rPr>
              <w:t>63500</w:t>
            </w:r>
          </w:p>
        </w:tc>
        <w:tc>
          <w:tcPr>
            <w:tcW w:w="1158"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r>
              <w:rPr>
                <w:sz w:val="28"/>
              </w:rPr>
              <w:t>18000</w:t>
            </w:r>
          </w:p>
        </w:tc>
        <w:tc>
          <w:tcPr>
            <w:tcW w:w="1157"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r>
              <w:rPr>
                <w:sz w:val="28"/>
              </w:rPr>
              <w:t>19300</w:t>
            </w:r>
          </w:p>
        </w:tc>
        <w:tc>
          <w:tcPr>
            <w:tcW w:w="1158"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p>
        </w:tc>
        <w:tc>
          <w:tcPr>
            <w:tcW w:w="1134" w:type="dxa"/>
            <w:tcBorders>
              <w:top w:val="single" w:sz="4" w:space="0" w:color="auto"/>
              <w:left w:val="single" w:sz="4" w:space="0" w:color="auto"/>
              <w:bottom w:val="single" w:sz="4" w:space="0" w:color="auto"/>
              <w:right w:val="single" w:sz="4" w:space="0" w:color="auto"/>
            </w:tcBorders>
          </w:tcPr>
          <w:p w:rsidR="00DA65B4" w:rsidRDefault="00DA65B4">
            <w:pPr>
              <w:pStyle w:val="10"/>
              <w:ind w:firstLine="0"/>
              <w:jc w:val="center"/>
              <w:rPr>
                <w:sz w:val="28"/>
              </w:rPr>
            </w:pPr>
            <w:r>
              <w:rPr>
                <w:sz w:val="28"/>
              </w:rPr>
              <w:t>275000</w:t>
            </w:r>
          </w:p>
        </w:tc>
      </w:tr>
    </w:tbl>
    <w:p w:rsidR="00DA65B4" w:rsidRDefault="00DA65B4">
      <w:pPr>
        <w:pStyle w:val="10"/>
        <w:ind w:firstLine="0"/>
        <w:jc w:val="center"/>
        <w:rPr>
          <w:sz w:val="28"/>
        </w:rPr>
      </w:pPr>
    </w:p>
    <w:p w:rsidR="00DA65B4" w:rsidRDefault="00DA65B4">
      <w:pPr>
        <w:pStyle w:val="10"/>
        <w:ind w:firstLine="720"/>
        <w:jc w:val="center"/>
        <w:rPr>
          <w:sz w:val="28"/>
        </w:rPr>
      </w:pPr>
      <w:r>
        <w:rPr>
          <w:sz w:val="28"/>
        </w:rPr>
        <w:t>Ведомость № 2</w:t>
      </w:r>
    </w:p>
    <w:p w:rsidR="00DA65B4" w:rsidRDefault="00DA65B4">
      <w:pPr>
        <w:pStyle w:val="10"/>
        <w:ind w:firstLine="720"/>
        <w:jc w:val="center"/>
        <w:rPr>
          <w:sz w:val="28"/>
        </w:rPr>
      </w:pPr>
      <w:r>
        <w:rPr>
          <w:sz w:val="28"/>
        </w:rPr>
        <w:t xml:space="preserve">по дебету счета 31 "Счета в банках" за декабрь 200_г. </w:t>
      </w:r>
    </w:p>
    <w:p w:rsidR="00DA65B4" w:rsidRDefault="00DA65B4">
      <w:pPr>
        <w:pStyle w:val="10"/>
        <w:ind w:firstLine="0"/>
        <w:rPr>
          <w:sz w:val="16"/>
        </w:rPr>
      </w:pPr>
    </w:p>
    <w:p w:rsidR="00DA65B4" w:rsidRDefault="00DA65B4">
      <w:pPr>
        <w:pStyle w:val="31"/>
      </w:pPr>
      <w:r>
        <w:t xml:space="preserve">Сальдо на начало месяца по Главной книге       </w:t>
      </w:r>
      <w:r>
        <w:tab/>
      </w:r>
      <w:r>
        <w:tab/>
      </w:r>
      <w:r>
        <w:tab/>
      </w:r>
      <w:r>
        <w:tab/>
        <w:t xml:space="preserve">     22 000 грн.</w:t>
      </w:r>
    </w:p>
    <w:tbl>
      <w:tblPr>
        <w:tblW w:w="0" w:type="auto"/>
        <w:tblInd w:w="40" w:type="dxa"/>
        <w:tblLayout w:type="fixed"/>
        <w:tblCellMar>
          <w:left w:w="40" w:type="dxa"/>
          <w:right w:w="40" w:type="dxa"/>
        </w:tblCellMar>
        <w:tblLook w:val="0000" w:firstRow="0" w:lastRow="0" w:firstColumn="0" w:lastColumn="0" w:noHBand="0" w:noVBand="0"/>
      </w:tblPr>
      <w:tblGrid>
        <w:gridCol w:w="709"/>
        <w:gridCol w:w="851"/>
        <w:gridCol w:w="1157"/>
        <w:gridCol w:w="1158"/>
        <w:gridCol w:w="1157"/>
        <w:gridCol w:w="1158"/>
        <w:gridCol w:w="1157"/>
        <w:gridCol w:w="1158"/>
        <w:gridCol w:w="1134"/>
      </w:tblGrid>
      <w:tr w:rsidR="00DA65B4">
        <w:trPr>
          <w:cantSplit/>
          <w:trHeight w:val="302"/>
        </w:trPr>
        <w:tc>
          <w:tcPr>
            <w:tcW w:w="709" w:type="dxa"/>
            <w:vMerge w:val="restart"/>
            <w:tcBorders>
              <w:top w:val="single" w:sz="4" w:space="0" w:color="auto"/>
              <w:left w:val="single" w:sz="4" w:space="0" w:color="auto"/>
              <w:right w:val="single" w:sz="4" w:space="0" w:color="auto"/>
            </w:tcBorders>
            <w:vAlign w:val="center"/>
          </w:tcPr>
          <w:p w:rsidR="00DA65B4" w:rsidRDefault="00DA65B4">
            <w:pPr>
              <w:pStyle w:val="10"/>
              <w:ind w:firstLine="0"/>
              <w:jc w:val="center"/>
              <w:rPr>
                <w:sz w:val="28"/>
              </w:rPr>
            </w:pPr>
            <w:r>
              <w:rPr>
                <w:sz w:val="28"/>
              </w:rPr>
              <w:t>№</w:t>
            </w:r>
          </w:p>
          <w:p w:rsidR="00DA65B4" w:rsidRDefault="00DA65B4">
            <w:pPr>
              <w:pStyle w:val="10"/>
              <w:ind w:firstLine="0"/>
              <w:jc w:val="center"/>
              <w:rPr>
                <w:sz w:val="28"/>
              </w:rPr>
            </w:pPr>
            <w:r>
              <w:rPr>
                <w:sz w:val="28"/>
              </w:rPr>
              <w:t>стро</w:t>
            </w:r>
            <w:r>
              <w:rPr>
                <w:sz w:val="28"/>
              </w:rPr>
              <w:softHyphen/>
              <w:t>ки</w:t>
            </w:r>
          </w:p>
        </w:tc>
        <w:tc>
          <w:tcPr>
            <w:tcW w:w="851" w:type="dxa"/>
            <w:vMerge w:val="restart"/>
            <w:tcBorders>
              <w:top w:val="single" w:sz="4" w:space="0" w:color="auto"/>
              <w:left w:val="single" w:sz="4" w:space="0" w:color="auto"/>
              <w:right w:val="single" w:sz="4" w:space="0" w:color="auto"/>
            </w:tcBorders>
            <w:vAlign w:val="center"/>
          </w:tcPr>
          <w:p w:rsidR="00DA65B4" w:rsidRDefault="00DA65B4">
            <w:pPr>
              <w:pStyle w:val="10"/>
              <w:ind w:firstLine="0"/>
              <w:jc w:val="center"/>
              <w:rPr>
                <w:sz w:val="28"/>
              </w:rPr>
            </w:pPr>
            <w:r>
              <w:rPr>
                <w:sz w:val="28"/>
              </w:rPr>
              <w:t>Дата</w:t>
            </w:r>
          </w:p>
          <w:p w:rsidR="00DA65B4" w:rsidRDefault="00DA65B4">
            <w:pPr>
              <w:pStyle w:val="10"/>
              <w:ind w:firstLine="0"/>
              <w:jc w:val="center"/>
              <w:rPr>
                <w:sz w:val="28"/>
              </w:rPr>
            </w:pPr>
            <w:r>
              <w:rPr>
                <w:sz w:val="28"/>
              </w:rPr>
              <w:t>выписки</w:t>
            </w:r>
          </w:p>
        </w:tc>
        <w:tc>
          <w:tcPr>
            <w:tcW w:w="6945" w:type="dxa"/>
            <w:gridSpan w:val="6"/>
            <w:tcBorders>
              <w:top w:val="single" w:sz="4" w:space="0" w:color="auto"/>
              <w:left w:val="single" w:sz="4" w:space="0" w:color="auto"/>
              <w:bottom w:val="single" w:sz="4" w:space="0" w:color="auto"/>
              <w:right w:val="single" w:sz="4" w:space="0" w:color="auto"/>
            </w:tcBorders>
            <w:vAlign w:val="center"/>
          </w:tcPr>
          <w:p w:rsidR="00DA65B4" w:rsidRDefault="00DA65B4">
            <w:pPr>
              <w:pStyle w:val="11"/>
              <w:outlineLvl w:val="0"/>
            </w:pPr>
            <w:r>
              <w:t>В дебет счетов</w:t>
            </w:r>
          </w:p>
        </w:tc>
        <w:tc>
          <w:tcPr>
            <w:tcW w:w="1134" w:type="dxa"/>
            <w:vMerge w:val="restart"/>
            <w:tcBorders>
              <w:top w:val="single" w:sz="4" w:space="0" w:color="auto"/>
              <w:left w:val="single" w:sz="4" w:space="0" w:color="auto"/>
              <w:right w:val="single" w:sz="4" w:space="0" w:color="auto"/>
            </w:tcBorders>
            <w:vAlign w:val="center"/>
          </w:tcPr>
          <w:p w:rsidR="00DA65B4" w:rsidRDefault="00DA65B4">
            <w:pPr>
              <w:pStyle w:val="11"/>
              <w:outlineLvl w:val="0"/>
            </w:pPr>
            <w:r>
              <w:t>Итого</w:t>
            </w:r>
          </w:p>
        </w:tc>
      </w:tr>
      <w:tr w:rsidR="00DA65B4">
        <w:trPr>
          <w:cantSplit/>
          <w:trHeight w:val="1692"/>
        </w:trPr>
        <w:tc>
          <w:tcPr>
            <w:tcW w:w="709" w:type="dxa"/>
            <w:vMerge/>
            <w:tcBorders>
              <w:left w:val="single" w:sz="4" w:space="0" w:color="auto"/>
              <w:bottom w:val="single" w:sz="4" w:space="0" w:color="auto"/>
              <w:right w:val="single" w:sz="4" w:space="0" w:color="auto"/>
            </w:tcBorders>
            <w:vAlign w:val="center"/>
          </w:tcPr>
          <w:p w:rsidR="00DA65B4" w:rsidRDefault="00DA65B4">
            <w:pPr>
              <w:pStyle w:val="10"/>
              <w:jc w:val="center"/>
              <w:rPr>
                <w:sz w:val="28"/>
              </w:rPr>
            </w:pPr>
          </w:p>
        </w:tc>
        <w:tc>
          <w:tcPr>
            <w:tcW w:w="851" w:type="dxa"/>
            <w:vMerge/>
            <w:tcBorders>
              <w:left w:val="single" w:sz="4" w:space="0" w:color="auto"/>
              <w:bottom w:val="single" w:sz="4" w:space="0" w:color="auto"/>
              <w:right w:val="single" w:sz="4" w:space="0" w:color="auto"/>
            </w:tcBorders>
            <w:vAlign w:val="center"/>
          </w:tcPr>
          <w:p w:rsidR="00DA65B4" w:rsidRDefault="00DA65B4">
            <w:pPr>
              <w:pStyle w:val="10"/>
              <w:jc w:val="center"/>
              <w:rPr>
                <w:sz w:val="28"/>
              </w:rPr>
            </w:pPr>
          </w:p>
        </w:tc>
        <w:tc>
          <w:tcPr>
            <w:tcW w:w="1157" w:type="dxa"/>
            <w:tcBorders>
              <w:top w:val="single" w:sz="4" w:space="0" w:color="auto"/>
              <w:left w:val="single" w:sz="4" w:space="0" w:color="auto"/>
              <w:bottom w:val="single" w:sz="4" w:space="0" w:color="auto"/>
              <w:right w:val="single" w:sz="4" w:space="0" w:color="auto"/>
            </w:tcBorders>
            <w:vAlign w:val="center"/>
          </w:tcPr>
          <w:p w:rsidR="00DA65B4" w:rsidRDefault="00DA65B4">
            <w:pPr>
              <w:pStyle w:val="10"/>
              <w:ind w:firstLine="0"/>
              <w:jc w:val="center"/>
              <w:rPr>
                <w:sz w:val="28"/>
              </w:rPr>
            </w:pPr>
            <w:r>
              <w:rPr>
                <w:sz w:val="28"/>
              </w:rPr>
              <w:t>70 "Доходы от реализации"</w:t>
            </w:r>
          </w:p>
        </w:tc>
        <w:tc>
          <w:tcPr>
            <w:tcW w:w="1158" w:type="dxa"/>
            <w:tcBorders>
              <w:top w:val="single" w:sz="4" w:space="0" w:color="auto"/>
              <w:left w:val="single" w:sz="4" w:space="0" w:color="auto"/>
              <w:bottom w:val="single" w:sz="4" w:space="0" w:color="auto"/>
              <w:right w:val="single" w:sz="4" w:space="0" w:color="auto"/>
            </w:tcBorders>
            <w:vAlign w:val="center"/>
          </w:tcPr>
          <w:p w:rsidR="00DA65B4" w:rsidRDefault="00DA65B4">
            <w:pPr>
              <w:pStyle w:val="10"/>
              <w:ind w:firstLine="0"/>
              <w:jc w:val="center"/>
              <w:rPr>
                <w:sz w:val="28"/>
              </w:rPr>
            </w:pPr>
            <w:r>
              <w:rPr>
                <w:sz w:val="28"/>
              </w:rPr>
              <w:t>30</w:t>
            </w:r>
          </w:p>
          <w:p w:rsidR="00DA65B4" w:rsidRDefault="00DA65B4">
            <w:pPr>
              <w:pStyle w:val="10"/>
              <w:ind w:firstLine="0"/>
              <w:jc w:val="center"/>
              <w:rPr>
                <w:sz w:val="28"/>
              </w:rPr>
            </w:pPr>
            <w:r>
              <w:rPr>
                <w:sz w:val="28"/>
              </w:rPr>
              <w:t>"Касса"</w:t>
            </w:r>
          </w:p>
        </w:tc>
        <w:tc>
          <w:tcPr>
            <w:tcW w:w="1157" w:type="dxa"/>
            <w:tcBorders>
              <w:top w:val="single" w:sz="4" w:space="0" w:color="auto"/>
              <w:left w:val="single" w:sz="4" w:space="0" w:color="auto"/>
              <w:bottom w:val="single" w:sz="4" w:space="0" w:color="auto"/>
              <w:right w:val="single" w:sz="4" w:space="0" w:color="auto"/>
            </w:tcBorders>
            <w:vAlign w:val="center"/>
          </w:tcPr>
          <w:p w:rsidR="00DA65B4" w:rsidRDefault="00DA65B4">
            <w:pPr>
              <w:pStyle w:val="10"/>
              <w:ind w:firstLine="0"/>
              <w:jc w:val="center"/>
              <w:rPr>
                <w:sz w:val="28"/>
              </w:rPr>
            </w:pPr>
            <w:r>
              <w:rPr>
                <w:sz w:val="28"/>
              </w:rPr>
              <w:t>36</w:t>
            </w:r>
          </w:p>
          <w:p w:rsidR="00DA65B4" w:rsidRDefault="00DA65B4">
            <w:pPr>
              <w:pStyle w:val="10"/>
              <w:ind w:firstLine="0"/>
              <w:jc w:val="center"/>
              <w:rPr>
                <w:sz w:val="28"/>
              </w:rPr>
            </w:pPr>
            <w:r>
              <w:rPr>
                <w:sz w:val="28"/>
              </w:rPr>
              <w:t>"Расче</w:t>
            </w:r>
            <w:r>
              <w:rPr>
                <w:sz w:val="28"/>
              </w:rPr>
              <w:softHyphen/>
              <w:t>ты с покупателями"</w:t>
            </w:r>
          </w:p>
        </w:tc>
        <w:tc>
          <w:tcPr>
            <w:tcW w:w="1158" w:type="dxa"/>
            <w:tcBorders>
              <w:top w:val="single" w:sz="4" w:space="0" w:color="auto"/>
              <w:left w:val="single" w:sz="4" w:space="0" w:color="auto"/>
              <w:bottom w:val="single" w:sz="4" w:space="0" w:color="auto"/>
              <w:right w:val="single" w:sz="4" w:space="0" w:color="auto"/>
            </w:tcBorders>
            <w:vAlign w:val="center"/>
          </w:tcPr>
          <w:p w:rsidR="00DA65B4" w:rsidRDefault="00DA65B4">
            <w:pPr>
              <w:pStyle w:val="10"/>
              <w:ind w:firstLine="0"/>
              <w:jc w:val="center"/>
              <w:rPr>
                <w:sz w:val="28"/>
              </w:rPr>
            </w:pPr>
            <w:r>
              <w:rPr>
                <w:sz w:val="28"/>
              </w:rPr>
              <w:t>37</w:t>
            </w:r>
          </w:p>
          <w:p w:rsidR="00DA65B4" w:rsidRDefault="00DA65B4">
            <w:pPr>
              <w:pStyle w:val="10"/>
              <w:ind w:firstLine="0"/>
              <w:jc w:val="center"/>
              <w:rPr>
                <w:sz w:val="28"/>
              </w:rPr>
            </w:pPr>
            <w:r>
              <w:rPr>
                <w:sz w:val="28"/>
              </w:rPr>
              <w:t>"Расче</w:t>
            </w:r>
            <w:r>
              <w:rPr>
                <w:sz w:val="28"/>
              </w:rPr>
              <w:softHyphen/>
              <w:t>ты с разными дебиторами"</w:t>
            </w:r>
          </w:p>
        </w:tc>
        <w:tc>
          <w:tcPr>
            <w:tcW w:w="1157" w:type="dxa"/>
            <w:tcBorders>
              <w:top w:val="single" w:sz="4" w:space="0" w:color="auto"/>
              <w:left w:val="single" w:sz="4" w:space="0" w:color="auto"/>
              <w:bottom w:val="single" w:sz="4" w:space="0" w:color="auto"/>
              <w:right w:val="single" w:sz="4" w:space="0" w:color="auto"/>
            </w:tcBorders>
            <w:vAlign w:val="center"/>
          </w:tcPr>
          <w:p w:rsidR="00DA65B4" w:rsidRDefault="00DA65B4">
            <w:pPr>
              <w:pStyle w:val="10"/>
              <w:ind w:firstLine="0"/>
              <w:jc w:val="center"/>
              <w:rPr>
                <w:sz w:val="28"/>
              </w:rPr>
            </w:pPr>
            <w:r>
              <w:rPr>
                <w:sz w:val="28"/>
              </w:rPr>
              <w:t>60</w:t>
            </w:r>
          </w:p>
          <w:p w:rsidR="00DA65B4" w:rsidRDefault="00DA65B4">
            <w:pPr>
              <w:pStyle w:val="10"/>
              <w:ind w:firstLine="0"/>
              <w:jc w:val="center"/>
              <w:rPr>
                <w:sz w:val="28"/>
              </w:rPr>
            </w:pPr>
            <w:r>
              <w:rPr>
                <w:sz w:val="28"/>
              </w:rPr>
              <w:t>"Краткосрочные ссуды"</w:t>
            </w:r>
          </w:p>
        </w:tc>
        <w:tc>
          <w:tcPr>
            <w:tcW w:w="1158" w:type="dxa"/>
            <w:tcBorders>
              <w:top w:val="single" w:sz="4" w:space="0" w:color="auto"/>
              <w:left w:val="single" w:sz="4" w:space="0" w:color="auto"/>
              <w:bottom w:val="single" w:sz="4" w:space="0" w:color="auto"/>
              <w:right w:val="single" w:sz="4" w:space="0" w:color="auto"/>
            </w:tcBorders>
            <w:vAlign w:val="center"/>
          </w:tcPr>
          <w:p w:rsidR="00DA65B4" w:rsidRDefault="00DA65B4">
            <w:pPr>
              <w:pStyle w:val="10"/>
              <w:ind w:firstLine="0"/>
              <w:jc w:val="center"/>
              <w:rPr>
                <w:sz w:val="28"/>
              </w:rPr>
            </w:pPr>
            <w:r>
              <w:rPr>
                <w:sz w:val="28"/>
              </w:rPr>
              <w:t>и</w:t>
            </w:r>
          </w:p>
          <w:p w:rsidR="00DA65B4" w:rsidRDefault="00DA65B4">
            <w:pPr>
              <w:pStyle w:val="10"/>
              <w:ind w:firstLine="0"/>
              <w:jc w:val="center"/>
              <w:rPr>
                <w:sz w:val="28"/>
              </w:rPr>
            </w:pPr>
            <w:r>
              <w:rPr>
                <w:sz w:val="28"/>
              </w:rPr>
              <w:t>т.д.</w:t>
            </w:r>
          </w:p>
        </w:tc>
        <w:tc>
          <w:tcPr>
            <w:tcW w:w="1134" w:type="dxa"/>
            <w:vMerge/>
            <w:tcBorders>
              <w:left w:val="single" w:sz="4" w:space="0" w:color="auto"/>
              <w:bottom w:val="single" w:sz="4" w:space="0" w:color="auto"/>
              <w:right w:val="single" w:sz="4" w:space="0" w:color="auto"/>
            </w:tcBorders>
          </w:tcPr>
          <w:p w:rsidR="00DA65B4" w:rsidRDefault="00DA65B4">
            <w:pPr>
              <w:pStyle w:val="10"/>
              <w:jc w:val="left"/>
              <w:rPr>
                <w:sz w:val="28"/>
              </w:rPr>
            </w:pPr>
          </w:p>
        </w:tc>
      </w:tr>
      <w:tr w:rsidR="00DA65B4">
        <w:trPr>
          <w:trHeight w:val="320"/>
        </w:trPr>
        <w:tc>
          <w:tcPr>
            <w:tcW w:w="709"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1</w:t>
            </w:r>
          </w:p>
        </w:tc>
        <w:tc>
          <w:tcPr>
            <w:tcW w:w="851"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04</w:t>
            </w:r>
          </w:p>
        </w:tc>
        <w:tc>
          <w:tcPr>
            <w:tcW w:w="1157"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126000</w:t>
            </w:r>
          </w:p>
        </w:tc>
        <w:tc>
          <w:tcPr>
            <w:tcW w:w="1158"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p>
        </w:tc>
        <w:tc>
          <w:tcPr>
            <w:tcW w:w="1157"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w:t>
            </w:r>
          </w:p>
        </w:tc>
        <w:tc>
          <w:tcPr>
            <w:tcW w:w="1158"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p>
        </w:tc>
        <w:tc>
          <w:tcPr>
            <w:tcW w:w="1157"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p>
        </w:tc>
        <w:tc>
          <w:tcPr>
            <w:tcW w:w="1158"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126000</w:t>
            </w:r>
          </w:p>
        </w:tc>
      </w:tr>
      <w:tr w:rsidR="00DA65B4">
        <w:trPr>
          <w:trHeight w:val="320"/>
        </w:trPr>
        <w:tc>
          <w:tcPr>
            <w:tcW w:w="709"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2</w:t>
            </w:r>
          </w:p>
        </w:tc>
        <w:tc>
          <w:tcPr>
            <w:tcW w:w="851"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08</w:t>
            </w:r>
          </w:p>
        </w:tc>
        <w:tc>
          <w:tcPr>
            <w:tcW w:w="1157"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w:t>
            </w:r>
          </w:p>
        </w:tc>
        <w:tc>
          <w:tcPr>
            <w:tcW w:w="1158"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350</w:t>
            </w:r>
          </w:p>
        </w:tc>
        <w:tc>
          <w:tcPr>
            <w:tcW w:w="1157"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19650</w:t>
            </w:r>
          </w:p>
        </w:tc>
        <w:tc>
          <w:tcPr>
            <w:tcW w:w="1158"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p>
        </w:tc>
        <w:tc>
          <w:tcPr>
            <w:tcW w:w="1157"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p>
        </w:tc>
        <w:tc>
          <w:tcPr>
            <w:tcW w:w="1158"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20000</w:t>
            </w:r>
          </w:p>
        </w:tc>
      </w:tr>
      <w:tr w:rsidR="00DA65B4">
        <w:trPr>
          <w:trHeight w:val="320"/>
        </w:trPr>
        <w:tc>
          <w:tcPr>
            <w:tcW w:w="709"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3</w:t>
            </w:r>
          </w:p>
        </w:tc>
        <w:tc>
          <w:tcPr>
            <w:tcW w:w="851"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10</w:t>
            </w:r>
          </w:p>
        </w:tc>
        <w:tc>
          <w:tcPr>
            <w:tcW w:w="1157"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w:t>
            </w:r>
          </w:p>
        </w:tc>
        <w:tc>
          <w:tcPr>
            <w:tcW w:w="1158"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p>
        </w:tc>
        <w:tc>
          <w:tcPr>
            <w:tcW w:w="1157"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p>
        </w:tc>
        <w:tc>
          <w:tcPr>
            <w:tcW w:w="1158"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1 640</w:t>
            </w:r>
          </w:p>
        </w:tc>
        <w:tc>
          <w:tcPr>
            <w:tcW w:w="1157"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50000</w:t>
            </w:r>
          </w:p>
        </w:tc>
        <w:tc>
          <w:tcPr>
            <w:tcW w:w="1158"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51 640</w:t>
            </w:r>
          </w:p>
        </w:tc>
      </w:tr>
      <w:tr w:rsidR="00DA65B4">
        <w:trPr>
          <w:trHeight w:val="320"/>
        </w:trPr>
        <w:tc>
          <w:tcPr>
            <w:tcW w:w="709"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p>
        </w:tc>
        <w:tc>
          <w:tcPr>
            <w:tcW w:w="851"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и т.д.</w:t>
            </w:r>
          </w:p>
        </w:tc>
        <w:tc>
          <w:tcPr>
            <w:tcW w:w="1157"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p>
        </w:tc>
        <w:tc>
          <w:tcPr>
            <w:tcW w:w="1158"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p>
        </w:tc>
        <w:tc>
          <w:tcPr>
            <w:tcW w:w="1157"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p>
        </w:tc>
        <w:tc>
          <w:tcPr>
            <w:tcW w:w="1158"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p>
        </w:tc>
        <w:tc>
          <w:tcPr>
            <w:tcW w:w="1157"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p>
        </w:tc>
        <w:tc>
          <w:tcPr>
            <w:tcW w:w="1158"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p>
        </w:tc>
      </w:tr>
      <w:tr w:rsidR="00DA65B4">
        <w:trPr>
          <w:trHeight w:val="320"/>
        </w:trPr>
        <w:tc>
          <w:tcPr>
            <w:tcW w:w="1560" w:type="dxa"/>
            <w:gridSpan w:val="2"/>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Итого</w:t>
            </w:r>
          </w:p>
        </w:tc>
        <w:tc>
          <w:tcPr>
            <w:tcW w:w="1157"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300000</w:t>
            </w:r>
          </w:p>
        </w:tc>
        <w:tc>
          <w:tcPr>
            <w:tcW w:w="1158"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1240</w:t>
            </w:r>
          </w:p>
        </w:tc>
        <w:tc>
          <w:tcPr>
            <w:tcW w:w="1157"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83 600</w:t>
            </w:r>
          </w:p>
        </w:tc>
        <w:tc>
          <w:tcPr>
            <w:tcW w:w="1158"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8 000</w:t>
            </w:r>
          </w:p>
        </w:tc>
        <w:tc>
          <w:tcPr>
            <w:tcW w:w="1157"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50000</w:t>
            </w:r>
          </w:p>
        </w:tc>
        <w:tc>
          <w:tcPr>
            <w:tcW w:w="1158"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441 840</w:t>
            </w:r>
          </w:p>
        </w:tc>
      </w:tr>
    </w:tbl>
    <w:p w:rsidR="00DA65B4" w:rsidRDefault="00DA65B4">
      <w:pPr>
        <w:pStyle w:val="a8"/>
        <w:spacing w:line="240" w:lineRule="auto"/>
        <w:rPr>
          <w:i/>
        </w:rPr>
      </w:pPr>
    </w:p>
    <w:p w:rsidR="00DA65B4" w:rsidRDefault="00DA65B4">
      <w:pPr>
        <w:pStyle w:val="a8"/>
        <w:spacing w:line="240" w:lineRule="auto"/>
        <w:rPr>
          <w:i/>
        </w:rPr>
      </w:pPr>
      <w:r>
        <w:rPr>
          <w:i/>
        </w:rPr>
        <w:t xml:space="preserve">Пример.    </w:t>
      </w:r>
    </w:p>
    <w:p w:rsidR="00DA65B4" w:rsidRDefault="00DA65B4">
      <w:pPr>
        <w:pStyle w:val="a8"/>
        <w:spacing w:line="240" w:lineRule="auto"/>
        <w:ind w:firstLine="709"/>
      </w:pPr>
      <w:r>
        <w:t>1) зачисление денежных средств от покупателей:</w:t>
      </w:r>
    </w:p>
    <w:p w:rsidR="00DA65B4" w:rsidRDefault="00DA65B4">
      <w:pPr>
        <w:pStyle w:val="a8"/>
        <w:spacing w:line="240" w:lineRule="auto"/>
        <w:ind w:firstLine="709"/>
      </w:pPr>
      <w:r>
        <w:tab/>
        <w:t>Д 311</w:t>
      </w:r>
      <w:r>
        <w:tab/>
      </w:r>
      <w:r>
        <w:tab/>
        <w:t>К 361</w:t>
      </w:r>
    </w:p>
    <w:p w:rsidR="00DA65B4" w:rsidRDefault="00DA65B4">
      <w:pPr>
        <w:pStyle w:val="a8"/>
        <w:spacing w:line="240" w:lineRule="auto"/>
        <w:ind w:firstLine="709"/>
      </w:pPr>
      <w:r>
        <w:t xml:space="preserve">2) взнос наличных денег из кассы на текущий счет: </w:t>
      </w:r>
    </w:p>
    <w:p w:rsidR="00DA65B4" w:rsidRDefault="00DA65B4">
      <w:pPr>
        <w:pStyle w:val="a8"/>
        <w:spacing w:line="240" w:lineRule="auto"/>
        <w:ind w:firstLine="709"/>
      </w:pPr>
      <w:r>
        <w:tab/>
        <w:t>Д 311</w:t>
      </w:r>
      <w:r>
        <w:tab/>
      </w:r>
      <w:r>
        <w:tab/>
        <w:t>К 301</w:t>
      </w:r>
    </w:p>
    <w:p w:rsidR="00DA65B4" w:rsidRDefault="00DA65B4">
      <w:pPr>
        <w:pStyle w:val="a8"/>
        <w:spacing w:line="240" w:lineRule="auto"/>
        <w:ind w:firstLine="709"/>
      </w:pPr>
      <w:r>
        <w:t>3) зачисление авансовых платежей от предприятий:</w:t>
      </w:r>
    </w:p>
    <w:p w:rsidR="00DA65B4" w:rsidRDefault="00DA65B4">
      <w:pPr>
        <w:pStyle w:val="a8"/>
        <w:spacing w:line="240" w:lineRule="auto"/>
        <w:ind w:firstLine="709"/>
      </w:pPr>
      <w:r>
        <w:tab/>
        <w:t>Д 311</w:t>
      </w:r>
      <w:r>
        <w:tab/>
      </w:r>
      <w:r>
        <w:tab/>
        <w:t>К 681</w:t>
      </w:r>
    </w:p>
    <w:p w:rsidR="00DA65B4" w:rsidRDefault="00DA65B4">
      <w:pPr>
        <w:pStyle w:val="a8"/>
        <w:spacing w:line="240" w:lineRule="auto"/>
        <w:ind w:firstLine="709"/>
      </w:pPr>
      <w:r>
        <w:t>4) зачисление сумм по ранее предъявленной претензии или ошибочно зачисленная сумма по выписке банка:</w:t>
      </w:r>
    </w:p>
    <w:p w:rsidR="00DA65B4" w:rsidRDefault="00DA65B4">
      <w:pPr>
        <w:pStyle w:val="a8"/>
        <w:spacing w:line="240" w:lineRule="auto"/>
        <w:ind w:firstLine="709"/>
      </w:pPr>
      <w:r>
        <w:tab/>
        <w:t>Д 311</w:t>
      </w:r>
      <w:r>
        <w:tab/>
      </w:r>
      <w:r>
        <w:tab/>
        <w:t>К 374</w:t>
      </w:r>
    </w:p>
    <w:p w:rsidR="00DA65B4" w:rsidRDefault="00DA65B4">
      <w:pPr>
        <w:pStyle w:val="a8"/>
        <w:spacing w:line="240" w:lineRule="auto"/>
        <w:ind w:firstLine="709"/>
      </w:pPr>
      <w:r>
        <w:t xml:space="preserve">5) зачисление на текущий счет долгосрочной ссуды банка: </w:t>
      </w:r>
    </w:p>
    <w:p w:rsidR="00DA65B4" w:rsidRDefault="00DA65B4">
      <w:pPr>
        <w:pStyle w:val="a8"/>
        <w:spacing w:line="240" w:lineRule="auto"/>
        <w:ind w:firstLine="709"/>
      </w:pPr>
      <w:r>
        <w:tab/>
        <w:t>Д 311</w:t>
      </w:r>
      <w:r>
        <w:tab/>
      </w:r>
      <w:r>
        <w:tab/>
        <w:t>К 501</w:t>
      </w:r>
    </w:p>
    <w:p w:rsidR="00DA65B4" w:rsidRDefault="00DA65B4">
      <w:pPr>
        <w:pStyle w:val="a8"/>
        <w:spacing w:line="240" w:lineRule="auto"/>
        <w:ind w:firstLine="709"/>
      </w:pPr>
      <w:r>
        <w:t>6) зачисление на текущий счет краткосрочной ссуды банка:</w:t>
      </w:r>
    </w:p>
    <w:p w:rsidR="00DA65B4" w:rsidRDefault="00DA65B4">
      <w:pPr>
        <w:pStyle w:val="a8"/>
        <w:spacing w:line="240" w:lineRule="auto"/>
        <w:ind w:firstLine="709"/>
      </w:pPr>
      <w:r>
        <w:tab/>
        <w:t>Д 311</w:t>
      </w:r>
      <w:r>
        <w:tab/>
      </w:r>
      <w:r>
        <w:tab/>
        <w:t>К 601</w:t>
      </w:r>
    </w:p>
    <w:p w:rsidR="00DA65B4" w:rsidRDefault="00DA65B4">
      <w:pPr>
        <w:pStyle w:val="a8"/>
        <w:spacing w:line="240" w:lineRule="auto"/>
        <w:ind w:firstLine="709"/>
      </w:pPr>
      <w:r>
        <w:t xml:space="preserve">7) зачисление полученных штрафов, пени: </w:t>
      </w:r>
    </w:p>
    <w:p w:rsidR="00DA65B4" w:rsidRDefault="00DA65B4">
      <w:pPr>
        <w:pStyle w:val="a8"/>
        <w:spacing w:line="240" w:lineRule="auto"/>
        <w:ind w:firstLine="709"/>
      </w:pPr>
      <w:r>
        <w:tab/>
        <w:t>Д 311</w:t>
      </w:r>
      <w:r>
        <w:tab/>
      </w:r>
      <w:r>
        <w:tab/>
        <w:t>К 715</w:t>
      </w:r>
    </w:p>
    <w:p w:rsidR="00DA65B4" w:rsidRDefault="00DA65B4">
      <w:pPr>
        <w:pStyle w:val="a8"/>
        <w:spacing w:line="240" w:lineRule="auto"/>
        <w:ind w:firstLine="709"/>
      </w:pPr>
      <w:r>
        <w:t xml:space="preserve">8) возврат неиспользованных сумм поставщиками: </w:t>
      </w:r>
    </w:p>
    <w:p w:rsidR="00DA65B4" w:rsidRDefault="00DA65B4">
      <w:pPr>
        <w:pStyle w:val="a8"/>
        <w:spacing w:line="240" w:lineRule="auto"/>
        <w:ind w:firstLine="709"/>
      </w:pPr>
      <w:r>
        <w:tab/>
        <w:t>Д 311</w:t>
      </w:r>
      <w:r>
        <w:tab/>
      </w:r>
      <w:r>
        <w:tab/>
        <w:t>К 631</w:t>
      </w:r>
    </w:p>
    <w:p w:rsidR="00DA65B4" w:rsidRDefault="00DA65B4">
      <w:pPr>
        <w:pStyle w:val="a8"/>
        <w:spacing w:line="240" w:lineRule="auto"/>
        <w:ind w:firstLine="709"/>
      </w:pPr>
      <w:r>
        <w:t xml:space="preserve">9) зачисление переплат: </w:t>
      </w:r>
    </w:p>
    <w:p w:rsidR="00DA65B4" w:rsidRDefault="00DA65B4">
      <w:pPr>
        <w:pStyle w:val="a8"/>
        <w:spacing w:line="240" w:lineRule="auto"/>
        <w:ind w:firstLine="709"/>
      </w:pPr>
      <w:r>
        <w:t>а) по бюджету:</w:t>
      </w:r>
    </w:p>
    <w:p w:rsidR="00DA65B4" w:rsidRDefault="00DA65B4">
      <w:pPr>
        <w:pStyle w:val="a8"/>
        <w:spacing w:line="240" w:lineRule="auto"/>
        <w:ind w:left="707" w:firstLine="709"/>
      </w:pPr>
      <w:r>
        <w:t>Д 311</w:t>
      </w:r>
      <w:r>
        <w:tab/>
      </w:r>
      <w:r>
        <w:tab/>
        <w:t>К 641</w:t>
      </w:r>
    </w:p>
    <w:p w:rsidR="00DA65B4" w:rsidRDefault="00DA65B4">
      <w:pPr>
        <w:pStyle w:val="a8"/>
        <w:spacing w:line="240" w:lineRule="auto"/>
        <w:ind w:firstLine="709"/>
      </w:pPr>
      <w:r>
        <w:t>б) по Пенсионному фонду:</w:t>
      </w:r>
    </w:p>
    <w:p w:rsidR="00DA65B4" w:rsidRDefault="00DA65B4">
      <w:pPr>
        <w:pStyle w:val="a8"/>
        <w:spacing w:line="240" w:lineRule="auto"/>
        <w:ind w:firstLine="709"/>
      </w:pPr>
      <w:r>
        <w:tab/>
        <w:t>Д 311</w:t>
      </w:r>
      <w:r>
        <w:tab/>
      </w:r>
      <w:r>
        <w:tab/>
        <w:t>К 651</w:t>
      </w:r>
    </w:p>
    <w:p w:rsidR="00DA65B4" w:rsidRDefault="00DA65B4">
      <w:pPr>
        <w:pStyle w:val="a8"/>
        <w:spacing w:line="240" w:lineRule="auto"/>
        <w:ind w:firstLine="709"/>
      </w:pPr>
      <w:r>
        <w:t xml:space="preserve">в) по социальному страхованию: </w:t>
      </w:r>
    </w:p>
    <w:p w:rsidR="00DA65B4" w:rsidRDefault="00DA65B4">
      <w:pPr>
        <w:pStyle w:val="a8"/>
        <w:spacing w:line="240" w:lineRule="auto"/>
        <w:ind w:firstLine="709"/>
      </w:pPr>
      <w:r>
        <w:tab/>
        <w:t>Д 311</w:t>
      </w:r>
      <w:r>
        <w:tab/>
      </w:r>
      <w:r>
        <w:tab/>
        <w:t>К 652</w:t>
      </w:r>
    </w:p>
    <w:p w:rsidR="00DA65B4" w:rsidRDefault="00DA65B4">
      <w:pPr>
        <w:pStyle w:val="a8"/>
        <w:spacing w:line="240" w:lineRule="auto"/>
        <w:ind w:firstLine="709"/>
      </w:pPr>
      <w:r>
        <w:t xml:space="preserve">г) по Фонду безработицы: </w:t>
      </w:r>
    </w:p>
    <w:p w:rsidR="00DA65B4" w:rsidRDefault="00DA65B4">
      <w:pPr>
        <w:pStyle w:val="a8"/>
        <w:spacing w:line="240" w:lineRule="auto"/>
        <w:ind w:firstLine="709"/>
      </w:pPr>
      <w:r>
        <w:tab/>
        <w:t>Д 311</w:t>
      </w:r>
      <w:r>
        <w:tab/>
      </w:r>
      <w:r>
        <w:tab/>
        <w:t>К 653</w:t>
      </w:r>
    </w:p>
    <w:p w:rsidR="00DA65B4" w:rsidRDefault="00DA65B4">
      <w:pPr>
        <w:pStyle w:val="a8"/>
        <w:spacing w:line="240" w:lineRule="auto"/>
        <w:ind w:firstLine="709"/>
      </w:pPr>
      <w:r>
        <w:t xml:space="preserve">При перечислении денежных средств: </w:t>
      </w:r>
    </w:p>
    <w:p w:rsidR="00DA65B4" w:rsidRDefault="00DA65B4">
      <w:pPr>
        <w:pStyle w:val="a8"/>
        <w:spacing w:line="240" w:lineRule="auto"/>
        <w:ind w:firstLine="709"/>
      </w:pPr>
      <w:r>
        <w:t>1) поставщикам:</w:t>
      </w:r>
    </w:p>
    <w:p w:rsidR="00DA65B4" w:rsidRDefault="00DA65B4">
      <w:pPr>
        <w:pStyle w:val="a8"/>
        <w:spacing w:line="240" w:lineRule="auto"/>
        <w:ind w:firstLine="709"/>
      </w:pPr>
      <w:r>
        <w:tab/>
        <w:t>Д 631</w:t>
      </w:r>
      <w:r>
        <w:tab/>
      </w:r>
      <w:r>
        <w:tab/>
        <w:t>К 311</w:t>
      </w:r>
    </w:p>
    <w:p w:rsidR="00DA65B4" w:rsidRDefault="00DA65B4">
      <w:pPr>
        <w:pStyle w:val="a8"/>
        <w:spacing w:line="240" w:lineRule="auto"/>
        <w:ind w:firstLine="709"/>
      </w:pPr>
      <w:r>
        <w:t xml:space="preserve">2) платежей в бюджет по различным видам: </w:t>
      </w:r>
    </w:p>
    <w:p w:rsidR="00DA65B4" w:rsidRDefault="00DA65B4">
      <w:pPr>
        <w:pStyle w:val="a8"/>
        <w:spacing w:line="240" w:lineRule="auto"/>
        <w:ind w:firstLine="709"/>
      </w:pPr>
      <w:r>
        <w:tab/>
        <w:t>Д 641</w:t>
      </w:r>
      <w:r>
        <w:tab/>
      </w:r>
      <w:r>
        <w:tab/>
        <w:t>К 311</w:t>
      </w:r>
    </w:p>
    <w:p w:rsidR="00DA65B4" w:rsidRDefault="00DA65B4">
      <w:pPr>
        <w:pStyle w:val="a8"/>
        <w:spacing w:line="240" w:lineRule="auto"/>
        <w:ind w:firstLine="709"/>
      </w:pPr>
      <w:r>
        <w:t>3) Пенсионному фонду:</w:t>
      </w:r>
    </w:p>
    <w:p w:rsidR="00DA65B4" w:rsidRDefault="00DA65B4">
      <w:pPr>
        <w:pStyle w:val="a8"/>
        <w:spacing w:line="240" w:lineRule="auto"/>
        <w:ind w:firstLine="709"/>
      </w:pPr>
      <w:r>
        <w:tab/>
        <w:t>Д 651</w:t>
      </w:r>
      <w:r>
        <w:tab/>
      </w:r>
      <w:r>
        <w:tab/>
        <w:t>К 311</w:t>
      </w:r>
    </w:p>
    <w:p w:rsidR="00DA65B4" w:rsidRDefault="00DA65B4">
      <w:pPr>
        <w:pStyle w:val="a8"/>
        <w:spacing w:line="240" w:lineRule="auto"/>
        <w:ind w:firstLine="709"/>
      </w:pPr>
      <w:r>
        <w:t xml:space="preserve">4) Фонду социального страхования: </w:t>
      </w:r>
    </w:p>
    <w:p w:rsidR="00DA65B4" w:rsidRDefault="00DA65B4">
      <w:pPr>
        <w:pStyle w:val="a8"/>
        <w:spacing w:line="240" w:lineRule="auto"/>
        <w:ind w:firstLine="709"/>
      </w:pPr>
      <w:r>
        <w:tab/>
        <w:t>Д 652</w:t>
      </w:r>
      <w:r>
        <w:tab/>
      </w:r>
      <w:r>
        <w:tab/>
        <w:t>К 311</w:t>
      </w:r>
    </w:p>
    <w:p w:rsidR="00DA65B4" w:rsidRDefault="00DA65B4">
      <w:pPr>
        <w:pStyle w:val="a8"/>
        <w:spacing w:line="240" w:lineRule="auto"/>
        <w:ind w:firstLine="709"/>
      </w:pPr>
      <w:r>
        <w:t>5) Фонду по безработице:</w:t>
      </w:r>
    </w:p>
    <w:p w:rsidR="00DA65B4" w:rsidRDefault="00DA65B4">
      <w:pPr>
        <w:pStyle w:val="a8"/>
        <w:spacing w:line="240" w:lineRule="auto"/>
        <w:ind w:firstLine="709"/>
      </w:pPr>
      <w:r>
        <w:tab/>
        <w:t>Д 653</w:t>
      </w:r>
      <w:r>
        <w:tab/>
      </w:r>
      <w:r>
        <w:tab/>
        <w:t>К 311</w:t>
      </w:r>
    </w:p>
    <w:p w:rsidR="00DA65B4" w:rsidRDefault="00DA65B4">
      <w:pPr>
        <w:pStyle w:val="a8"/>
        <w:spacing w:line="240" w:lineRule="auto"/>
        <w:ind w:firstLine="709"/>
      </w:pPr>
      <w:r>
        <w:t>6) ошибочно списанная сумма по выписке банка:</w:t>
      </w:r>
    </w:p>
    <w:p w:rsidR="00DA65B4" w:rsidRDefault="00DA65B4">
      <w:pPr>
        <w:pStyle w:val="a8"/>
        <w:spacing w:line="240" w:lineRule="auto"/>
        <w:ind w:firstLine="709"/>
      </w:pPr>
      <w:r>
        <w:tab/>
        <w:t>Д 374</w:t>
      </w:r>
      <w:r>
        <w:tab/>
      </w:r>
      <w:r>
        <w:tab/>
        <w:t>К 311</w:t>
      </w:r>
    </w:p>
    <w:p w:rsidR="00DA65B4" w:rsidRDefault="00DA65B4">
      <w:pPr>
        <w:pStyle w:val="a8"/>
        <w:spacing w:line="240" w:lineRule="auto"/>
        <w:ind w:firstLine="709"/>
      </w:pPr>
      <w:r>
        <w:t>7) получение наличных денег:</w:t>
      </w:r>
    </w:p>
    <w:p w:rsidR="00DA65B4" w:rsidRDefault="00DA65B4">
      <w:pPr>
        <w:pStyle w:val="a8"/>
        <w:spacing w:line="240" w:lineRule="auto"/>
        <w:ind w:firstLine="709"/>
      </w:pPr>
      <w:r>
        <w:tab/>
        <w:t>Д 301</w:t>
      </w:r>
      <w:r>
        <w:tab/>
      </w:r>
      <w:r>
        <w:tab/>
        <w:t>К 311</w:t>
      </w:r>
    </w:p>
    <w:p w:rsidR="00DA65B4" w:rsidRDefault="00DA65B4">
      <w:pPr>
        <w:pStyle w:val="a8"/>
        <w:spacing w:line="240" w:lineRule="auto"/>
        <w:ind w:firstLine="709"/>
      </w:pPr>
      <w:r>
        <w:t xml:space="preserve">8) перечисление расходов, которые относятся к будущим отчетным периодам: </w:t>
      </w:r>
    </w:p>
    <w:p w:rsidR="00DA65B4" w:rsidRDefault="00DA65B4">
      <w:pPr>
        <w:pStyle w:val="a8"/>
        <w:spacing w:line="240" w:lineRule="auto"/>
        <w:ind w:firstLine="709"/>
      </w:pPr>
      <w:r>
        <w:t xml:space="preserve">  </w:t>
      </w:r>
      <w:r>
        <w:tab/>
        <w:t>Д 390</w:t>
      </w:r>
      <w:r>
        <w:tab/>
      </w:r>
      <w:r>
        <w:tab/>
        <w:t>К 311</w:t>
      </w:r>
    </w:p>
    <w:p w:rsidR="00DA65B4" w:rsidRDefault="00DA65B4">
      <w:pPr>
        <w:pStyle w:val="a8"/>
        <w:spacing w:line="240" w:lineRule="auto"/>
        <w:ind w:firstLine="709"/>
      </w:pPr>
      <w:r>
        <w:t xml:space="preserve">9) перечисления за оказанные услуги или работы: </w:t>
      </w:r>
    </w:p>
    <w:p w:rsidR="00DA65B4" w:rsidRDefault="00DA65B4">
      <w:pPr>
        <w:pStyle w:val="a8"/>
        <w:spacing w:line="240" w:lineRule="auto"/>
        <w:ind w:firstLine="709"/>
      </w:pPr>
      <w:r>
        <w:tab/>
        <w:t>Д 377</w:t>
      </w:r>
      <w:r>
        <w:tab/>
      </w:r>
      <w:r>
        <w:tab/>
        <w:t>К 311</w:t>
      </w:r>
    </w:p>
    <w:p w:rsidR="00DA65B4" w:rsidRDefault="00DA65B4">
      <w:pPr>
        <w:pStyle w:val="a8"/>
        <w:spacing w:line="240" w:lineRule="auto"/>
        <w:ind w:firstLine="709"/>
      </w:pPr>
      <w:r>
        <w:t>10) погашение ссуды банка (долгосрочной, краткосрочной):</w:t>
      </w:r>
    </w:p>
    <w:p w:rsidR="00DA65B4" w:rsidRDefault="00DA65B4">
      <w:pPr>
        <w:pStyle w:val="a8"/>
        <w:spacing w:line="240" w:lineRule="auto"/>
        <w:ind w:firstLine="709"/>
      </w:pPr>
      <w:r>
        <w:tab/>
        <w:t>Д 501</w:t>
      </w:r>
      <w:r>
        <w:tab/>
      </w:r>
      <w:r>
        <w:tab/>
        <w:t>К 311</w:t>
      </w:r>
    </w:p>
    <w:p w:rsidR="00DA65B4" w:rsidRDefault="00DA65B4">
      <w:pPr>
        <w:pStyle w:val="a8"/>
        <w:spacing w:line="240" w:lineRule="auto"/>
        <w:ind w:firstLine="709"/>
      </w:pPr>
      <w:r>
        <w:tab/>
        <w:t>Д 601</w:t>
      </w:r>
      <w:r>
        <w:tab/>
      </w:r>
      <w:r>
        <w:tab/>
        <w:t>К 311</w:t>
      </w:r>
    </w:p>
    <w:p w:rsidR="00DA65B4" w:rsidRDefault="00DA65B4">
      <w:pPr>
        <w:pStyle w:val="a8"/>
        <w:spacing w:line="240" w:lineRule="auto"/>
      </w:pPr>
    </w:p>
    <w:p w:rsidR="00DA65B4" w:rsidRDefault="00DA65B4">
      <w:pPr>
        <w:pStyle w:val="a8"/>
        <w:spacing w:line="240" w:lineRule="auto"/>
        <w:ind w:firstLine="708"/>
        <w:rPr>
          <w:b/>
        </w:rPr>
      </w:pPr>
      <w:r>
        <w:rPr>
          <w:b/>
        </w:rPr>
        <w:t xml:space="preserve">9.2 Валютный счет: открытие, назначение </w:t>
      </w:r>
    </w:p>
    <w:p w:rsidR="00DA65B4" w:rsidRDefault="00DA65B4">
      <w:pPr>
        <w:ind w:firstLine="720"/>
        <w:rPr>
          <w:sz w:val="28"/>
        </w:rPr>
      </w:pPr>
    </w:p>
    <w:p w:rsidR="00DA65B4" w:rsidRDefault="00DA65B4">
      <w:pPr>
        <w:ind w:firstLine="720"/>
        <w:jc w:val="both"/>
        <w:rPr>
          <w:sz w:val="28"/>
        </w:rPr>
      </w:pPr>
      <w:r>
        <w:rPr>
          <w:sz w:val="28"/>
        </w:rPr>
        <w:t>Режим осуществления операций в иностранной валюте на территории Украины, общие принципы валютного регулирова</w:t>
      </w:r>
      <w:r>
        <w:rPr>
          <w:sz w:val="28"/>
        </w:rPr>
        <w:softHyphen/>
        <w:t>ния, права и обязанности субъектов валютных отношений рег</w:t>
      </w:r>
      <w:r>
        <w:rPr>
          <w:sz w:val="28"/>
        </w:rPr>
        <w:softHyphen/>
        <w:t>ламентируются Декретом КМУ "О системе валютного регули</w:t>
      </w:r>
      <w:r>
        <w:rPr>
          <w:sz w:val="28"/>
        </w:rPr>
        <w:softHyphen/>
        <w:t>рования и валютного контроля" от 19.02.93 г. № 15-93 с изменениями и дополнениями, внесенными Положением о по</w:t>
      </w:r>
      <w:r>
        <w:rPr>
          <w:sz w:val="28"/>
        </w:rPr>
        <w:softHyphen/>
        <w:t>рядке применения ст. 16 Декрета Кабинета Министров Украи</w:t>
      </w:r>
      <w:r>
        <w:rPr>
          <w:sz w:val="28"/>
        </w:rPr>
        <w:softHyphen/>
        <w:t>ны от 19.02.93 г. № 15-93 "О системе валютного регулирования и валютного контроля", утвержденного постановлением Правле</w:t>
      </w:r>
      <w:r>
        <w:rPr>
          <w:sz w:val="28"/>
        </w:rPr>
        <w:softHyphen/>
        <w:t>ния Национального банка Украины № 212 от 04.08.97 г., Прави</w:t>
      </w:r>
      <w:r>
        <w:rPr>
          <w:sz w:val="28"/>
        </w:rPr>
        <w:softHyphen/>
        <w:t>лами использования наличной иностранной валюты на терри</w:t>
      </w:r>
      <w:r>
        <w:rPr>
          <w:sz w:val="28"/>
        </w:rPr>
        <w:softHyphen/>
        <w:t>тории Украины, утвержденными постановлением Правления НБУ от 26.03.98 г. № 19 Положением о валютном контроле от 08.02.2000 г. № 49 и др.</w:t>
      </w:r>
    </w:p>
    <w:p w:rsidR="00DA65B4" w:rsidRDefault="00DA65B4">
      <w:pPr>
        <w:ind w:firstLine="720"/>
        <w:jc w:val="both"/>
        <w:rPr>
          <w:sz w:val="28"/>
        </w:rPr>
      </w:pPr>
      <w:r>
        <w:rPr>
          <w:sz w:val="28"/>
        </w:rPr>
        <w:t>Учет операций в иностранной валюте регламентируется Положением о бухгалтерском учете операций в иностранной валюте, утвержденном приказом Минфина Украины от 14.02.96 г. № 29 (с изменениями, внесенными согласно приказу Минфина Украины от 05.12.97 г. № 268).</w:t>
      </w:r>
    </w:p>
    <w:p w:rsidR="00DA65B4" w:rsidRDefault="00DA65B4">
      <w:pPr>
        <w:ind w:firstLine="720"/>
        <w:jc w:val="both"/>
        <w:rPr>
          <w:sz w:val="28"/>
        </w:rPr>
      </w:pPr>
      <w:r>
        <w:rPr>
          <w:sz w:val="28"/>
        </w:rPr>
        <w:t>Согласно национальному Плану счетов синтетический учет наличия и движения валютных средств осуществляется на счете 312 "Текущие счета в иностранной валюте", который ведется по субсчетам (счетам третьего порядка): 312-1 "Валютный счет в стране", 312-2 "Валютный счет за рубежом", 312-3 "Транзит</w:t>
      </w:r>
      <w:r>
        <w:rPr>
          <w:sz w:val="28"/>
        </w:rPr>
        <w:softHyphen/>
        <w:t>ный валютный счет". Записи на счете 312 "Текущие счета в иностранной валюте" и его субсчетах осуществляются на осно</w:t>
      </w:r>
      <w:r>
        <w:rPr>
          <w:sz w:val="28"/>
        </w:rPr>
        <w:softHyphen/>
        <w:t>вании выписок банка с этого счета и приложенных к ним расчетно-платежных документов, по которым были зачислены или оплачены суммы в иностранных валютах.</w:t>
      </w:r>
    </w:p>
    <w:p w:rsidR="00DA65B4" w:rsidRDefault="00DA65B4">
      <w:pPr>
        <w:ind w:firstLine="720"/>
        <w:jc w:val="both"/>
        <w:rPr>
          <w:sz w:val="28"/>
        </w:rPr>
      </w:pPr>
      <w:r>
        <w:rPr>
          <w:sz w:val="28"/>
        </w:rPr>
        <w:t>Аналитический учет по счету 312 "Текущие счета в иност</w:t>
      </w:r>
      <w:r>
        <w:rPr>
          <w:sz w:val="28"/>
        </w:rPr>
        <w:softHyphen/>
        <w:t>ранной валюте" организуется таким образом, чтобы обеспе</w:t>
      </w:r>
      <w:r>
        <w:rPr>
          <w:sz w:val="28"/>
        </w:rPr>
        <w:softHyphen/>
        <w:t>чить достоверную информацию о наличии и движении денеж</w:t>
      </w:r>
      <w:r>
        <w:rPr>
          <w:sz w:val="28"/>
        </w:rPr>
        <w:softHyphen/>
        <w:t>ных средств по каждому из открываемых в банке счетов в иностранных валютах: "Валютный счет в долларах США", "Валютный счет в английских фунтах", "Валютный счет в не</w:t>
      </w:r>
      <w:r>
        <w:rPr>
          <w:sz w:val="28"/>
        </w:rPr>
        <w:softHyphen/>
        <w:t>мецких марках" и пр. Однако для систематизации и обобще</w:t>
      </w:r>
      <w:r>
        <w:rPr>
          <w:sz w:val="28"/>
        </w:rPr>
        <w:softHyphen/>
        <w:t>ния информации о хозяйственных операциях в разных валютах в бухгалтерском учете производится пересчет иностранных валют в национальную валюту Украины (в гривни) по курсу, установленному НБУ на дату оформления расчетно-платежных документов. Такой датой считается дата выписки платежного поручения на перечисление иностранной валюты зарубежному партнеру, дата выписки приходных и расходных кассовых ор</w:t>
      </w:r>
      <w:r>
        <w:rPr>
          <w:sz w:val="28"/>
        </w:rPr>
        <w:softHyphen/>
        <w:t>деров, дата таможенного оформления экспортно-импортных операций и др.</w:t>
      </w:r>
    </w:p>
    <w:p w:rsidR="00DA65B4" w:rsidRDefault="00DA65B4">
      <w:pPr>
        <w:ind w:firstLine="720"/>
        <w:jc w:val="both"/>
        <w:rPr>
          <w:sz w:val="28"/>
        </w:rPr>
      </w:pPr>
      <w:r>
        <w:rPr>
          <w:sz w:val="28"/>
        </w:rPr>
        <w:t>При обработке первичных документов, стоимостные показа</w:t>
      </w:r>
      <w:r>
        <w:rPr>
          <w:sz w:val="28"/>
        </w:rPr>
        <w:softHyphen/>
        <w:t>тели которых указаны в иностранных валютах, учетные работ</w:t>
      </w:r>
      <w:r>
        <w:rPr>
          <w:sz w:val="28"/>
        </w:rPr>
        <w:softHyphen/>
        <w:t>ники в знаменателе указывают эквивалент этих показателей в гривнях по курсу НБУ на дату, которая принята для перерас</w:t>
      </w:r>
      <w:r>
        <w:rPr>
          <w:sz w:val="28"/>
        </w:rPr>
        <w:softHyphen/>
        <w:t>чета операций в иностранной валюте. В учетных регистрах (журналах-ордерах, ведомостях, книгах) хозяйственные опера</w:t>
      </w:r>
      <w:r>
        <w:rPr>
          <w:sz w:val="28"/>
        </w:rPr>
        <w:softHyphen/>
        <w:t>ции также отражают в гривнях и иностранной валюте (с указа</w:t>
      </w:r>
      <w:r>
        <w:rPr>
          <w:sz w:val="28"/>
        </w:rPr>
        <w:softHyphen/>
        <w:t>нием наименования валюты - российские рубли, доллары США и пр.).</w:t>
      </w:r>
    </w:p>
    <w:p w:rsidR="00DA65B4" w:rsidRDefault="00DA65B4">
      <w:pPr>
        <w:pStyle w:val="51"/>
        <w:keepNext w:val="0"/>
        <w:widowControl/>
        <w:outlineLvl w:val="9"/>
        <w:rPr>
          <w:spacing w:val="-6"/>
          <w:szCs w:val="24"/>
        </w:rPr>
      </w:pPr>
      <w:r>
        <w:rPr>
          <w:spacing w:val="-6"/>
          <w:szCs w:val="24"/>
        </w:rPr>
        <w:t>Бухгалтерский учет операций в иностранных валютах ведет</w:t>
      </w:r>
      <w:r>
        <w:rPr>
          <w:spacing w:val="-6"/>
          <w:szCs w:val="24"/>
        </w:rPr>
        <w:softHyphen/>
        <w:t>ся в той же системе счетов, что и учет операций в гривнях. За</w:t>
      </w:r>
      <w:r>
        <w:rPr>
          <w:spacing w:val="-6"/>
          <w:szCs w:val="24"/>
        </w:rPr>
        <w:softHyphen/>
        <w:t>писи по счетам расчетов с поставщиками и подрядчиками, по</w:t>
      </w:r>
      <w:r>
        <w:rPr>
          <w:spacing w:val="-6"/>
          <w:szCs w:val="24"/>
        </w:rPr>
        <w:softHyphen/>
        <w:t>купателями и заказчиками и другими дебиторами и кредиторами осуществляются соответственно на счетах 63 "Расчеты с поставщиками и подрядчиками", 36 "Расчеты с покупателями и заказчиками", 37 "Расчеты с разными дебито</w:t>
      </w:r>
      <w:r>
        <w:rPr>
          <w:spacing w:val="-6"/>
          <w:szCs w:val="24"/>
        </w:rPr>
        <w:softHyphen/>
        <w:t>рами", 64 "Расчеты по налогам и платежам", 65 "Расчеты по страхованию" и др. При этом возможно обособление расчетов в иностранных валютах на отдельных субсчетах, открываемых в составе соответствующих синтетических счетов. В учетных регистрах обязательно указывают дату совершения хозяйствен</w:t>
      </w:r>
      <w:r>
        <w:rPr>
          <w:spacing w:val="-6"/>
          <w:szCs w:val="24"/>
        </w:rPr>
        <w:softHyphen/>
        <w:t>ной операции, оформленной соответствующим документом.</w:t>
      </w:r>
    </w:p>
    <w:p w:rsidR="00DA65B4" w:rsidRDefault="00DA65B4">
      <w:pPr>
        <w:ind w:firstLine="720"/>
        <w:jc w:val="both"/>
        <w:rPr>
          <w:sz w:val="28"/>
        </w:rPr>
      </w:pPr>
      <w:r>
        <w:rPr>
          <w:sz w:val="28"/>
        </w:rPr>
        <w:t>Наличие и движение наличной иностранной валюты в кассе предприятия отражается на счете 30 "Касса", субсчете 302 "Касса в иностранной валюте". Учет осуществляется в обще</w:t>
      </w:r>
      <w:r>
        <w:rPr>
          <w:sz w:val="28"/>
        </w:rPr>
        <w:softHyphen/>
        <w:t>принятом порядке на основании отчетов кассира с приложен</w:t>
      </w:r>
      <w:r>
        <w:rPr>
          <w:sz w:val="28"/>
        </w:rPr>
        <w:softHyphen/>
        <w:t>ными к ним приходными и расходными кассовыми ордерами.</w:t>
      </w:r>
    </w:p>
    <w:p w:rsidR="00DA65B4" w:rsidRDefault="00DA65B4">
      <w:pPr>
        <w:ind w:firstLine="720"/>
        <w:jc w:val="both"/>
        <w:rPr>
          <w:sz w:val="28"/>
        </w:rPr>
      </w:pPr>
      <w:r>
        <w:rPr>
          <w:sz w:val="28"/>
        </w:rPr>
        <w:t>Законом Украины "О внесении изменений в некоторые Дек</w:t>
      </w:r>
      <w:r>
        <w:rPr>
          <w:sz w:val="28"/>
        </w:rPr>
        <w:softHyphen/>
        <w:t>реты Кабинета Министров Украины по вопросам валютного регулирования" от 03.06.97 г. № 297 была отменена обязательная продажа на Межбанковской валютной бирже 50 % поступлений валюты по экспортным операциям. Однако постановлением Правления НБУ от 14.09.98 г. № 349 "О введении обязательной продажи поступлений иностранной валюты в пользу резидентов юридических лиц" (с изменениями, внесенными постанов</w:t>
      </w:r>
      <w:r>
        <w:rPr>
          <w:sz w:val="28"/>
        </w:rPr>
        <w:softHyphen/>
        <w:t>лением НБУ от 14.09.98 г. № 365) установлено, что до стабилиза</w:t>
      </w:r>
      <w:r>
        <w:rPr>
          <w:sz w:val="28"/>
        </w:rPr>
        <w:softHyphen/>
        <w:t>ции ситуации на валютном рынке Украины 50% поступлений в иностранной валюте в пользу резидентов юридических лиц подлежат обязательной продаже через уполномоченные банки на Украинской Межбанковской валютной бирже (УМВБ).</w:t>
      </w:r>
    </w:p>
    <w:p w:rsidR="00DA65B4" w:rsidRDefault="00DA65B4">
      <w:pPr>
        <w:ind w:firstLine="720"/>
        <w:jc w:val="both"/>
        <w:rPr>
          <w:sz w:val="28"/>
        </w:rPr>
      </w:pPr>
      <w:r>
        <w:rPr>
          <w:sz w:val="28"/>
        </w:rPr>
        <w:t>Постановлением Правления НБУ от 24.07.97 г. № 248 преду</w:t>
      </w:r>
      <w:r>
        <w:rPr>
          <w:sz w:val="28"/>
        </w:rPr>
        <w:softHyphen/>
        <w:t>смотрено, что валютные поступления в адрес резидента подлежат зачислению на распределительный валютный счет. Банк обязан не позже следующего дня уведомить собственника счета о поступлении валюты на распределительный счет, и если ре</w:t>
      </w:r>
      <w:r>
        <w:rPr>
          <w:sz w:val="28"/>
        </w:rPr>
        <w:softHyphen/>
        <w:t>зидент в течение 5 банковских дней не даст ему поручения на перечисление валютных средств с распределительного счета, то банк на 6-й банковский день самостоятельно перечисляет эти средства на валютный счет резидента.</w:t>
      </w:r>
    </w:p>
    <w:p w:rsidR="00DA65B4" w:rsidRDefault="00DA65B4">
      <w:pPr>
        <w:ind w:firstLine="720"/>
        <w:jc w:val="both"/>
        <w:rPr>
          <w:sz w:val="28"/>
        </w:rPr>
      </w:pPr>
      <w:r>
        <w:rPr>
          <w:sz w:val="28"/>
        </w:rPr>
        <w:t>Валютные средства, зачисленные на распределительный счет, в бухгалтерском учете отражаются записью по дебету счета 312 "Текущие счета в иностранной валюте", субсчет 312-3 "Транзитный валютный счет" в корреспонденции с кредитом счета 362 "Расчеты с иностранными покупателями" и др.</w:t>
      </w:r>
    </w:p>
    <w:p w:rsidR="00DA65B4" w:rsidRDefault="00DA65B4">
      <w:pPr>
        <w:ind w:firstLine="720"/>
        <w:jc w:val="both"/>
        <w:rPr>
          <w:sz w:val="28"/>
        </w:rPr>
      </w:pPr>
      <w:r>
        <w:rPr>
          <w:sz w:val="28"/>
        </w:rPr>
        <w:t>Перечисление банком средств с распределительного (тран</w:t>
      </w:r>
      <w:r>
        <w:rPr>
          <w:sz w:val="28"/>
        </w:rPr>
        <w:softHyphen/>
        <w:t>зитного) валютного счета на валютный счет резидента (пред</w:t>
      </w:r>
      <w:r>
        <w:rPr>
          <w:sz w:val="28"/>
        </w:rPr>
        <w:softHyphen/>
        <w:t>приятия) отражается записью по дебету счета 312, субсчет 312-1 "Валютный счет в стране" (или субсчет 312-2 "Валютный счет за рубежом") и кредиту счета 312, субсчет 312-3 "Транзитный валютный счет".</w:t>
      </w:r>
    </w:p>
    <w:p w:rsidR="00DA65B4" w:rsidRDefault="00DA65B4">
      <w:pPr>
        <w:ind w:firstLine="720"/>
        <w:jc w:val="both"/>
        <w:rPr>
          <w:sz w:val="28"/>
        </w:rPr>
      </w:pPr>
      <w:r>
        <w:rPr>
          <w:sz w:val="28"/>
        </w:rPr>
        <w:t>При обязательной продаже иностранной валюты (50%), а также, если предприятие принимает решение о продаже остав</w:t>
      </w:r>
      <w:r>
        <w:rPr>
          <w:sz w:val="28"/>
        </w:rPr>
        <w:softHyphen/>
        <w:t>шейся в его распоряжении части полученной валюты на УМВБ, оно представляет банку об этом поручение (заявление) в установленной форме. Валютные средства, перечисленные банком на счет УМВБ для продажи в сумме, исчисленной по курсу НБУ на дату осуществления операции, отражаются за</w:t>
      </w:r>
      <w:r>
        <w:rPr>
          <w:sz w:val="28"/>
        </w:rPr>
        <w:softHyphen/>
        <w:t>писью:</w:t>
      </w:r>
    </w:p>
    <w:p w:rsidR="00DA65B4" w:rsidRDefault="00DA65B4">
      <w:pPr>
        <w:ind w:firstLine="720"/>
        <w:jc w:val="both"/>
        <w:rPr>
          <w:sz w:val="28"/>
        </w:rPr>
      </w:pPr>
      <w:r>
        <w:rPr>
          <w:sz w:val="28"/>
        </w:rPr>
        <w:t>Д-т сч. 334 "Денежные средства в пути в иностранной валюте";</w:t>
      </w:r>
    </w:p>
    <w:p w:rsidR="00DA65B4" w:rsidRDefault="00DA65B4">
      <w:pPr>
        <w:ind w:firstLine="720"/>
        <w:jc w:val="both"/>
        <w:rPr>
          <w:sz w:val="28"/>
        </w:rPr>
      </w:pPr>
      <w:r>
        <w:rPr>
          <w:sz w:val="28"/>
        </w:rPr>
        <w:t>К-т сч. 312 "Текущие счета в иностранной валюте" (субсчет 312-3 "Транзитный валютный счет").</w:t>
      </w:r>
    </w:p>
    <w:p w:rsidR="00DA65B4" w:rsidRDefault="00DA65B4">
      <w:pPr>
        <w:ind w:firstLine="720"/>
        <w:jc w:val="both"/>
        <w:rPr>
          <w:sz w:val="28"/>
        </w:rPr>
      </w:pPr>
      <w:r>
        <w:rPr>
          <w:sz w:val="28"/>
        </w:rPr>
        <w:t>Поступившая на счет предприятия национальная валюта (за вычетом суммы, удержанной банком в качестве вознагражде</w:t>
      </w:r>
      <w:r>
        <w:rPr>
          <w:sz w:val="28"/>
        </w:rPr>
        <w:softHyphen/>
        <w:t>ния за услуги по продаже валюты) зачисляется в доход от реа</w:t>
      </w:r>
      <w:r>
        <w:rPr>
          <w:sz w:val="28"/>
        </w:rPr>
        <w:softHyphen/>
        <w:t>лизации иностранной валюты на биржевом рынке записью:</w:t>
      </w:r>
    </w:p>
    <w:p w:rsidR="00DA65B4" w:rsidRDefault="00DA65B4">
      <w:pPr>
        <w:ind w:firstLine="720"/>
        <w:jc w:val="both"/>
        <w:rPr>
          <w:sz w:val="28"/>
        </w:rPr>
      </w:pPr>
      <w:r>
        <w:rPr>
          <w:sz w:val="28"/>
        </w:rPr>
        <w:t>Д-т сч. 311 "Текущие счета в национальной валюте";</w:t>
      </w:r>
    </w:p>
    <w:p w:rsidR="00DA65B4" w:rsidRDefault="00DA65B4">
      <w:pPr>
        <w:ind w:firstLine="720"/>
        <w:jc w:val="both"/>
        <w:rPr>
          <w:sz w:val="28"/>
        </w:rPr>
      </w:pPr>
      <w:r>
        <w:rPr>
          <w:sz w:val="28"/>
        </w:rPr>
        <w:t>К-т сч. 711 "Доход от реализации иностранной валюты".</w:t>
      </w:r>
    </w:p>
    <w:p w:rsidR="00DA65B4" w:rsidRDefault="00DA65B4">
      <w:pPr>
        <w:ind w:firstLine="720"/>
        <w:jc w:val="both"/>
        <w:rPr>
          <w:sz w:val="28"/>
        </w:rPr>
      </w:pPr>
      <w:r>
        <w:rPr>
          <w:sz w:val="28"/>
        </w:rPr>
        <w:t>Одновременно делается запись на списание проданной на Межбанковской валютной бирже иностранной валюты (за вы</w:t>
      </w:r>
      <w:r>
        <w:rPr>
          <w:sz w:val="28"/>
        </w:rPr>
        <w:softHyphen/>
        <w:t>четом суммы, удержанной банком в качестве вознаграждения):</w:t>
      </w:r>
    </w:p>
    <w:p w:rsidR="00DA65B4" w:rsidRDefault="00DA65B4">
      <w:pPr>
        <w:ind w:firstLine="720"/>
        <w:jc w:val="both"/>
        <w:rPr>
          <w:sz w:val="28"/>
        </w:rPr>
      </w:pPr>
      <w:r>
        <w:rPr>
          <w:sz w:val="28"/>
        </w:rPr>
        <w:t>Д-т сч. 942 "Себестоимость реализованной иностранной валюты";</w:t>
      </w:r>
    </w:p>
    <w:p w:rsidR="00DA65B4" w:rsidRDefault="00DA65B4">
      <w:pPr>
        <w:ind w:firstLine="720"/>
        <w:jc w:val="both"/>
        <w:rPr>
          <w:sz w:val="28"/>
        </w:rPr>
      </w:pPr>
      <w:r>
        <w:rPr>
          <w:sz w:val="28"/>
        </w:rPr>
        <w:t>К-т сч. 334 "Денежные средства в пути в иностранной валюте".</w:t>
      </w:r>
    </w:p>
    <w:p w:rsidR="00DA65B4" w:rsidRDefault="00DA65B4">
      <w:pPr>
        <w:ind w:firstLine="720"/>
        <w:jc w:val="both"/>
        <w:rPr>
          <w:sz w:val="28"/>
        </w:rPr>
      </w:pPr>
      <w:r>
        <w:rPr>
          <w:sz w:val="28"/>
        </w:rPr>
        <w:t>На дебет счета 942 с кредита счета 334 списывается также сумма удержания предприятия по продаже иностранной ва</w:t>
      </w:r>
      <w:r>
        <w:rPr>
          <w:sz w:val="28"/>
        </w:rPr>
        <w:softHyphen/>
        <w:t>люты на валютной бирже.</w:t>
      </w:r>
    </w:p>
    <w:p w:rsidR="00DA65B4" w:rsidRDefault="00DA65B4">
      <w:pPr>
        <w:pStyle w:val="51"/>
        <w:keepNext w:val="0"/>
        <w:widowControl/>
        <w:outlineLvl w:val="9"/>
        <w:rPr>
          <w:szCs w:val="24"/>
        </w:rPr>
      </w:pPr>
      <w:r>
        <w:rPr>
          <w:szCs w:val="24"/>
        </w:rPr>
        <w:t>В конце отчетного периода доход от реализации иностран</w:t>
      </w:r>
      <w:r>
        <w:rPr>
          <w:szCs w:val="24"/>
        </w:rPr>
        <w:softHyphen/>
        <w:t>ной валюты списывается на финансовые результаты записью:</w:t>
      </w:r>
    </w:p>
    <w:p w:rsidR="00DA65B4" w:rsidRDefault="00DA65B4">
      <w:pPr>
        <w:ind w:firstLine="720"/>
        <w:jc w:val="both"/>
        <w:rPr>
          <w:sz w:val="28"/>
        </w:rPr>
      </w:pPr>
      <w:r>
        <w:rPr>
          <w:sz w:val="28"/>
        </w:rPr>
        <w:t>Д-т сч. 711 "Доход от реализации иностранной валюты";</w:t>
      </w:r>
    </w:p>
    <w:p w:rsidR="00DA65B4" w:rsidRDefault="00DA65B4">
      <w:pPr>
        <w:ind w:firstLine="720"/>
        <w:jc w:val="both"/>
        <w:rPr>
          <w:sz w:val="28"/>
        </w:rPr>
      </w:pPr>
      <w:r>
        <w:rPr>
          <w:sz w:val="28"/>
        </w:rPr>
        <w:t>К-т сч. 791 "Результат основной деятельности".</w:t>
      </w:r>
    </w:p>
    <w:p w:rsidR="00DA65B4" w:rsidRDefault="00DA65B4">
      <w:pPr>
        <w:ind w:firstLine="720"/>
        <w:jc w:val="both"/>
        <w:rPr>
          <w:spacing w:val="-8"/>
          <w:sz w:val="28"/>
        </w:rPr>
      </w:pPr>
      <w:r>
        <w:rPr>
          <w:spacing w:val="-8"/>
          <w:sz w:val="28"/>
        </w:rPr>
        <w:t>На дебет счета 791 "Результат основной деятельности" с кредита счета 942 "Себестоимость реализованной иностранной валюты" списывается себестоимость проданной на Межбан</w:t>
      </w:r>
      <w:r>
        <w:rPr>
          <w:spacing w:val="-8"/>
          <w:sz w:val="28"/>
        </w:rPr>
        <w:softHyphen/>
        <w:t>ковской валютной бирже иностранной валюты. Путем сопос</w:t>
      </w:r>
      <w:r>
        <w:rPr>
          <w:spacing w:val="-8"/>
          <w:sz w:val="28"/>
        </w:rPr>
        <w:softHyphen/>
        <w:t>тавления полученного дохода от реализации иностранной ва</w:t>
      </w:r>
      <w:r>
        <w:rPr>
          <w:spacing w:val="-8"/>
          <w:sz w:val="28"/>
        </w:rPr>
        <w:softHyphen/>
        <w:t>люты (учтенного на кредите счета 791) с себестоимостью проданной валюты (списанной на дебет этого счета) определя</w:t>
      </w:r>
      <w:r>
        <w:rPr>
          <w:spacing w:val="-8"/>
          <w:sz w:val="28"/>
        </w:rPr>
        <w:softHyphen/>
        <w:t>ют финансовый результат (прибыль, убыток) от реализации иностранной валюты на Межбанковской валютной бирже, ко</w:t>
      </w:r>
      <w:r>
        <w:rPr>
          <w:spacing w:val="-8"/>
          <w:sz w:val="28"/>
        </w:rPr>
        <w:softHyphen/>
        <w:t>торый списывают на счет 44 "Нераспределенная прибыль (не</w:t>
      </w:r>
      <w:r>
        <w:rPr>
          <w:spacing w:val="-8"/>
          <w:sz w:val="28"/>
        </w:rPr>
        <w:softHyphen/>
        <w:t>покрытые убытки)".</w:t>
      </w:r>
    </w:p>
    <w:p w:rsidR="00DA65B4" w:rsidRDefault="00DA65B4">
      <w:pPr>
        <w:pStyle w:val="a8"/>
        <w:spacing w:line="240" w:lineRule="auto"/>
        <w:ind w:firstLine="708"/>
        <w:rPr>
          <w:i/>
        </w:rPr>
      </w:pPr>
      <w:r>
        <w:rPr>
          <w:i/>
        </w:rPr>
        <w:t xml:space="preserve">Пример. </w:t>
      </w:r>
    </w:p>
    <w:p w:rsidR="00DA65B4" w:rsidRDefault="00DA65B4">
      <w:pPr>
        <w:pStyle w:val="a8"/>
        <w:spacing w:line="240" w:lineRule="auto"/>
        <w:ind w:firstLine="720"/>
        <w:rPr>
          <w:spacing w:val="-16"/>
        </w:rPr>
      </w:pPr>
      <w:r>
        <w:rPr>
          <w:spacing w:val="-16"/>
        </w:rPr>
        <w:t xml:space="preserve">В бухгалтерском учете операции по поступлению валютных  средств отражаются: </w:t>
      </w:r>
    </w:p>
    <w:p w:rsidR="00DA65B4" w:rsidRDefault="00DA65B4">
      <w:pPr>
        <w:pStyle w:val="a8"/>
        <w:spacing w:line="240" w:lineRule="auto"/>
        <w:ind w:firstLine="720"/>
      </w:pPr>
      <w:r>
        <w:t xml:space="preserve">1) зачислена валютная выручка от покупателей за реализованную продукцию на 1000 ДМ по курсу НБУ 2 гривны:  </w:t>
      </w:r>
    </w:p>
    <w:p w:rsidR="00DA65B4" w:rsidRDefault="00DA65B4">
      <w:pPr>
        <w:pStyle w:val="a8"/>
        <w:spacing w:line="240" w:lineRule="auto"/>
        <w:ind w:firstLine="720"/>
      </w:pPr>
      <w:r>
        <w:t xml:space="preserve">  </w:t>
      </w:r>
      <w:r>
        <w:tab/>
        <w:t>Д 312</w:t>
      </w:r>
      <w:r>
        <w:tab/>
      </w:r>
      <w:r>
        <w:tab/>
        <w:t xml:space="preserve">К 362 </w:t>
      </w:r>
      <w:r>
        <w:tab/>
      </w:r>
      <w:r>
        <w:rPr>
          <w:position w:val="-32"/>
        </w:rPr>
        <w:object w:dxaOrig="1260" w:dyaOrig="760">
          <v:shape id="_x0000_i1029" type="#_x0000_t75" style="width:63pt;height:38.25pt" o:ole="" fillcolor="window">
            <v:imagedata r:id="rId12" o:title=""/>
          </v:shape>
          <o:OLEObject Type="Embed" ProgID="Equation.3" ShapeID="_x0000_i1029" DrawAspect="Content" ObjectID="_1473947619" r:id="rId13"/>
        </w:object>
      </w:r>
    </w:p>
    <w:p w:rsidR="00DA65B4" w:rsidRDefault="00DA65B4">
      <w:pPr>
        <w:pStyle w:val="a8"/>
        <w:spacing w:line="240" w:lineRule="auto"/>
        <w:ind w:firstLine="720"/>
      </w:pPr>
      <w:r>
        <w:t xml:space="preserve">2) списание 50% валютных поступлений для обязательной продаже при курсе НБУ 2 грн. 01 коп.: </w:t>
      </w:r>
    </w:p>
    <w:p w:rsidR="00DA65B4" w:rsidRDefault="00DA65B4">
      <w:pPr>
        <w:pStyle w:val="a8"/>
        <w:spacing w:line="240" w:lineRule="auto"/>
        <w:ind w:firstLine="720"/>
      </w:pPr>
      <w:r>
        <w:t xml:space="preserve">  </w:t>
      </w:r>
      <w:r>
        <w:tab/>
        <w:t>Д 333</w:t>
      </w:r>
      <w:r>
        <w:tab/>
      </w:r>
      <w:r>
        <w:tab/>
        <w:t xml:space="preserve">К 312 </w:t>
      </w:r>
      <w:r>
        <w:tab/>
      </w:r>
      <w:r>
        <w:rPr>
          <w:position w:val="-32"/>
        </w:rPr>
        <w:object w:dxaOrig="1140" w:dyaOrig="760">
          <v:shape id="_x0000_i1030" type="#_x0000_t75" style="width:57pt;height:38.25pt" o:ole="" fillcolor="window">
            <v:imagedata r:id="rId14" o:title=""/>
          </v:shape>
          <o:OLEObject Type="Embed" ProgID="Equation.3" ShapeID="_x0000_i1030" DrawAspect="Content" ObjectID="_1473947620" r:id="rId15"/>
        </w:object>
      </w:r>
      <w:r>
        <w:t>(денежные средства в пути)</w:t>
      </w:r>
    </w:p>
    <w:p w:rsidR="00DA65B4" w:rsidRDefault="00DA65B4">
      <w:pPr>
        <w:pStyle w:val="a8"/>
        <w:spacing w:line="240" w:lineRule="auto"/>
        <w:ind w:firstLine="720"/>
      </w:pPr>
      <w:r>
        <w:t xml:space="preserve">3) отражается курсовая разница на день списания валюты для продажи: </w:t>
      </w:r>
    </w:p>
    <w:p w:rsidR="00DA65B4" w:rsidRDefault="00DA65B4">
      <w:pPr>
        <w:pStyle w:val="a8"/>
        <w:spacing w:line="240" w:lineRule="auto"/>
        <w:ind w:firstLine="720"/>
      </w:pPr>
      <w:r>
        <w:t xml:space="preserve">   </w:t>
      </w:r>
      <w:r>
        <w:tab/>
        <w:t>Д 312</w:t>
      </w:r>
      <w:r>
        <w:tab/>
      </w:r>
      <w:r>
        <w:tab/>
        <w:t>К 714</w:t>
      </w:r>
      <w:r>
        <w:tab/>
      </w:r>
      <w:r>
        <w:tab/>
        <w:t xml:space="preserve">5 грн. </w:t>
      </w:r>
    </w:p>
    <w:p w:rsidR="00DA65B4" w:rsidRDefault="00DA65B4">
      <w:pPr>
        <w:pStyle w:val="a8"/>
        <w:spacing w:line="240" w:lineRule="auto"/>
        <w:ind w:firstLine="720"/>
      </w:pPr>
      <w:r>
        <w:t>4) зачисляются оставшиеся 50% валютной  выручки на валютный счет по тому же курсу (2,01)</w:t>
      </w:r>
    </w:p>
    <w:p w:rsidR="00DA65B4" w:rsidRDefault="00DA65B4">
      <w:pPr>
        <w:pStyle w:val="a8"/>
        <w:spacing w:line="240" w:lineRule="auto"/>
        <w:ind w:firstLine="720"/>
      </w:pPr>
      <w:r>
        <w:t xml:space="preserve">  </w:t>
      </w:r>
      <w:r>
        <w:tab/>
        <w:t>Д 312</w:t>
      </w:r>
      <w:r>
        <w:tab/>
      </w:r>
      <w:r>
        <w:tab/>
        <w:t xml:space="preserve">К 334 </w:t>
      </w:r>
      <w:r>
        <w:tab/>
      </w:r>
      <w:r>
        <w:rPr>
          <w:position w:val="-32"/>
        </w:rPr>
        <w:object w:dxaOrig="1260" w:dyaOrig="760">
          <v:shape id="_x0000_i1031" type="#_x0000_t75" style="width:63pt;height:38.25pt" o:ole="" fillcolor="window">
            <v:imagedata r:id="rId16" o:title=""/>
          </v:shape>
          <o:OLEObject Type="Embed" ProgID="Equation.3" ShapeID="_x0000_i1031" DrawAspect="Content" ObjectID="_1473947621" r:id="rId17"/>
        </w:object>
      </w:r>
    </w:p>
    <w:p w:rsidR="00DA65B4" w:rsidRDefault="00DA65B4">
      <w:pPr>
        <w:pStyle w:val="a8"/>
        <w:spacing w:line="240" w:lineRule="auto"/>
        <w:ind w:firstLine="720"/>
      </w:pPr>
      <w:r>
        <w:t>5) определяется курсовая разница при зачислении валютных средств на валютный счет:</w:t>
      </w:r>
    </w:p>
    <w:p w:rsidR="00DA65B4" w:rsidRDefault="00DA65B4">
      <w:pPr>
        <w:pStyle w:val="a8"/>
        <w:spacing w:line="240" w:lineRule="auto"/>
        <w:ind w:firstLine="720"/>
      </w:pPr>
      <w:r>
        <w:t xml:space="preserve">  </w:t>
      </w:r>
      <w:r>
        <w:tab/>
        <w:t>Д 312</w:t>
      </w:r>
      <w:r>
        <w:rPr>
          <w:vertAlign w:val="subscript"/>
        </w:rPr>
        <w:t>2</w:t>
      </w:r>
      <w:r>
        <w:tab/>
        <w:t>К 714</w:t>
      </w:r>
      <w:r>
        <w:tab/>
      </w:r>
      <w:r>
        <w:tab/>
        <w:t xml:space="preserve">5 грн. </w:t>
      </w:r>
    </w:p>
    <w:p w:rsidR="00DA65B4" w:rsidRDefault="00DA65B4">
      <w:pPr>
        <w:pStyle w:val="a8"/>
        <w:spacing w:line="240" w:lineRule="auto"/>
        <w:ind w:firstLine="708"/>
      </w:pPr>
      <w:r>
        <w:t>6) зачислена на текущий счет в национальной валюте проданная валютная выручка 500 ДЕМ при курсе 2,02 грн:</w:t>
      </w:r>
    </w:p>
    <w:p w:rsidR="00DA65B4" w:rsidRDefault="00DA65B4">
      <w:pPr>
        <w:pStyle w:val="a8"/>
        <w:spacing w:line="240" w:lineRule="auto"/>
        <w:ind w:left="696" w:firstLine="720"/>
      </w:pPr>
      <w:r>
        <w:t xml:space="preserve">Д 311          К 711          1010 грн. </w:t>
      </w:r>
    </w:p>
    <w:p w:rsidR="00DA65B4" w:rsidRDefault="00DA65B4">
      <w:pPr>
        <w:pStyle w:val="a8"/>
        <w:spacing w:line="240" w:lineRule="auto"/>
        <w:ind w:firstLine="720"/>
      </w:pPr>
      <w:r>
        <w:t>7) списывается эквивалент проданных валютных средств:</w:t>
      </w:r>
    </w:p>
    <w:p w:rsidR="00DA65B4" w:rsidRDefault="00DA65B4">
      <w:pPr>
        <w:pStyle w:val="a8"/>
        <w:spacing w:line="240" w:lineRule="auto"/>
        <w:ind w:firstLine="720"/>
      </w:pPr>
      <w:r>
        <w:t xml:space="preserve">  </w:t>
      </w:r>
      <w:r>
        <w:tab/>
        <w:t>Д 711</w:t>
      </w:r>
      <w:r>
        <w:tab/>
      </w:r>
      <w:r>
        <w:tab/>
        <w:t>К 333</w:t>
      </w:r>
      <w:r>
        <w:tab/>
      </w:r>
      <w:r>
        <w:tab/>
        <w:t xml:space="preserve">1010 грн. </w:t>
      </w:r>
    </w:p>
    <w:p w:rsidR="00DA65B4" w:rsidRDefault="00DA65B4">
      <w:pPr>
        <w:pStyle w:val="a8"/>
        <w:spacing w:line="240" w:lineRule="auto"/>
        <w:ind w:firstLine="720"/>
      </w:pPr>
      <w:r>
        <w:t xml:space="preserve">8) отражается курсовая разница на финансовые результаты: </w:t>
      </w:r>
    </w:p>
    <w:p w:rsidR="00DA65B4" w:rsidRDefault="00DA65B4">
      <w:pPr>
        <w:pStyle w:val="a8"/>
        <w:spacing w:line="240" w:lineRule="auto"/>
        <w:ind w:firstLine="720"/>
      </w:pPr>
      <w:r>
        <w:t xml:space="preserve">  </w:t>
      </w:r>
      <w:r>
        <w:tab/>
        <w:t>Д 714</w:t>
      </w:r>
      <w:r>
        <w:tab/>
      </w:r>
      <w:r>
        <w:tab/>
        <w:t>К 791</w:t>
      </w:r>
      <w:r>
        <w:tab/>
      </w:r>
      <w:r>
        <w:tab/>
        <w:t xml:space="preserve">10 грн. </w:t>
      </w:r>
    </w:p>
    <w:p w:rsidR="00DA65B4" w:rsidRDefault="00DA65B4">
      <w:pPr>
        <w:pStyle w:val="a8"/>
        <w:spacing w:line="240" w:lineRule="auto"/>
      </w:pPr>
    </w:p>
    <w:p w:rsidR="00DA65B4" w:rsidRDefault="00DA65B4">
      <w:pPr>
        <w:pStyle w:val="10"/>
        <w:ind w:firstLine="0"/>
        <w:jc w:val="center"/>
        <w:rPr>
          <w:sz w:val="28"/>
        </w:rPr>
      </w:pPr>
      <w:r>
        <w:rPr>
          <w:sz w:val="28"/>
        </w:rPr>
        <w:t xml:space="preserve">В бухгалтерском учете для отражения операций по продаже иностранной </w:t>
      </w:r>
    </w:p>
    <w:p w:rsidR="00DA65B4" w:rsidRDefault="00DA65B4">
      <w:pPr>
        <w:pStyle w:val="10"/>
        <w:ind w:firstLine="0"/>
        <w:jc w:val="center"/>
        <w:rPr>
          <w:sz w:val="28"/>
        </w:rPr>
      </w:pPr>
      <w:r>
        <w:rPr>
          <w:sz w:val="28"/>
        </w:rPr>
        <w:t>валюты составляют следующие бухгалтерские проводки:</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5812"/>
        <w:gridCol w:w="1134"/>
        <w:gridCol w:w="10"/>
        <w:gridCol w:w="872"/>
        <w:gridCol w:w="992"/>
      </w:tblGrid>
      <w:tr w:rsidR="00DA65B4">
        <w:trPr>
          <w:cantSplit/>
          <w:trHeight w:val="974"/>
        </w:trPr>
        <w:tc>
          <w:tcPr>
            <w:tcW w:w="709" w:type="dxa"/>
            <w:vAlign w:val="center"/>
          </w:tcPr>
          <w:p w:rsidR="00DA65B4" w:rsidRDefault="00DA65B4">
            <w:pPr>
              <w:pStyle w:val="10"/>
              <w:ind w:left="-40" w:firstLine="0"/>
              <w:jc w:val="center"/>
              <w:rPr>
                <w:sz w:val="28"/>
              </w:rPr>
            </w:pPr>
            <w:r>
              <w:rPr>
                <w:sz w:val="28"/>
              </w:rPr>
              <w:t>№</w:t>
            </w:r>
          </w:p>
          <w:p w:rsidR="00DA65B4" w:rsidRDefault="00DA65B4">
            <w:pPr>
              <w:pStyle w:val="10"/>
              <w:ind w:left="-40" w:firstLine="0"/>
              <w:jc w:val="center"/>
              <w:rPr>
                <w:sz w:val="28"/>
              </w:rPr>
            </w:pPr>
            <w:r>
              <w:rPr>
                <w:sz w:val="28"/>
              </w:rPr>
              <w:t>опер.</w:t>
            </w:r>
          </w:p>
        </w:tc>
        <w:tc>
          <w:tcPr>
            <w:tcW w:w="5812" w:type="dxa"/>
            <w:vAlign w:val="center"/>
          </w:tcPr>
          <w:p w:rsidR="00DA65B4" w:rsidRDefault="00DA65B4">
            <w:pPr>
              <w:pStyle w:val="10"/>
              <w:ind w:left="-40" w:firstLine="0"/>
              <w:jc w:val="center"/>
              <w:rPr>
                <w:sz w:val="28"/>
              </w:rPr>
            </w:pPr>
            <w:r>
              <w:rPr>
                <w:sz w:val="28"/>
              </w:rPr>
              <w:t>Содержание хозяйственной</w:t>
            </w:r>
          </w:p>
          <w:p w:rsidR="00DA65B4" w:rsidRDefault="00DA65B4">
            <w:pPr>
              <w:pStyle w:val="10"/>
              <w:ind w:left="-40" w:firstLine="0"/>
              <w:jc w:val="center"/>
              <w:rPr>
                <w:sz w:val="28"/>
              </w:rPr>
            </w:pPr>
            <w:r>
              <w:rPr>
                <w:sz w:val="28"/>
              </w:rPr>
              <w:t>операции</w:t>
            </w:r>
          </w:p>
        </w:tc>
        <w:tc>
          <w:tcPr>
            <w:tcW w:w="1144" w:type="dxa"/>
            <w:gridSpan w:val="2"/>
            <w:vAlign w:val="center"/>
          </w:tcPr>
          <w:p w:rsidR="00DA65B4" w:rsidRDefault="00DA65B4">
            <w:pPr>
              <w:pStyle w:val="10"/>
              <w:ind w:left="-40" w:firstLine="0"/>
              <w:jc w:val="center"/>
              <w:rPr>
                <w:sz w:val="28"/>
              </w:rPr>
            </w:pPr>
            <w:r>
              <w:rPr>
                <w:sz w:val="28"/>
              </w:rPr>
              <w:t>Сумма,</w:t>
            </w:r>
          </w:p>
          <w:p w:rsidR="00DA65B4" w:rsidRDefault="00DA65B4">
            <w:pPr>
              <w:pStyle w:val="10"/>
              <w:ind w:left="-40" w:firstLine="0"/>
              <w:jc w:val="center"/>
              <w:rPr>
                <w:sz w:val="28"/>
              </w:rPr>
            </w:pPr>
            <w:r>
              <w:rPr>
                <w:sz w:val="28"/>
              </w:rPr>
              <w:t>грн.</w:t>
            </w:r>
          </w:p>
        </w:tc>
        <w:tc>
          <w:tcPr>
            <w:tcW w:w="872" w:type="dxa"/>
            <w:vAlign w:val="center"/>
          </w:tcPr>
          <w:p w:rsidR="00DA65B4" w:rsidRDefault="00DA65B4">
            <w:pPr>
              <w:pStyle w:val="10"/>
              <w:ind w:left="-40" w:firstLine="0"/>
              <w:jc w:val="center"/>
              <w:rPr>
                <w:sz w:val="28"/>
              </w:rPr>
            </w:pPr>
            <w:r>
              <w:rPr>
                <w:sz w:val="28"/>
              </w:rPr>
              <w:t>Дебет</w:t>
            </w:r>
          </w:p>
          <w:p w:rsidR="00DA65B4" w:rsidRDefault="00DA65B4">
            <w:pPr>
              <w:pStyle w:val="10"/>
              <w:ind w:left="-40" w:firstLine="0"/>
              <w:jc w:val="center"/>
              <w:rPr>
                <w:sz w:val="28"/>
              </w:rPr>
            </w:pPr>
            <w:r>
              <w:rPr>
                <w:sz w:val="28"/>
              </w:rPr>
              <w:t>счета</w:t>
            </w:r>
          </w:p>
        </w:tc>
        <w:tc>
          <w:tcPr>
            <w:tcW w:w="992" w:type="dxa"/>
            <w:vAlign w:val="center"/>
          </w:tcPr>
          <w:p w:rsidR="00DA65B4" w:rsidRDefault="00DA65B4">
            <w:pPr>
              <w:pStyle w:val="10"/>
              <w:ind w:left="-40" w:firstLine="0"/>
              <w:jc w:val="center"/>
              <w:rPr>
                <w:sz w:val="28"/>
              </w:rPr>
            </w:pPr>
            <w:r>
              <w:rPr>
                <w:sz w:val="28"/>
              </w:rPr>
              <w:t>Кредит</w:t>
            </w:r>
          </w:p>
          <w:p w:rsidR="00DA65B4" w:rsidRDefault="00DA65B4">
            <w:pPr>
              <w:pStyle w:val="10"/>
              <w:ind w:left="-40" w:firstLine="0"/>
              <w:jc w:val="center"/>
              <w:rPr>
                <w:sz w:val="28"/>
              </w:rPr>
            </w:pPr>
            <w:r>
              <w:rPr>
                <w:sz w:val="28"/>
              </w:rPr>
              <w:t>счета</w:t>
            </w:r>
          </w:p>
        </w:tc>
      </w:tr>
      <w:tr w:rsidR="00DA65B4">
        <w:trPr>
          <w:trHeight w:val="393"/>
        </w:trPr>
        <w:tc>
          <w:tcPr>
            <w:tcW w:w="709" w:type="dxa"/>
            <w:vAlign w:val="center"/>
          </w:tcPr>
          <w:p w:rsidR="00DA65B4" w:rsidRDefault="00DA65B4">
            <w:pPr>
              <w:pStyle w:val="10"/>
              <w:ind w:left="-40" w:firstLine="0"/>
              <w:jc w:val="center"/>
              <w:rPr>
                <w:sz w:val="28"/>
              </w:rPr>
            </w:pPr>
            <w:r>
              <w:rPr>
                <w:sz w:val="28"/>
              </w:rPr>
              <w:t>1</w:t>
            </w:r>
          </w:p>
        </w:tc>
        <w:tc>
          <w:tcPr>
            <w:tcW w:w="5812" w:type="dxa"/>
            <w:vAlign w:val="center"/>
          </w:tcPr>
          <w:p w:rsidR="00DA65B4" w:rsidRDefault="00DA65B4">
            <w:pPr>
              <w:pStyle w:val="10"/>
              <w:ind w:left="-40" w:firstLine="0"/>
              <w:jc w:val="center"/>
              <w:rPr>
                <w:sz w:val="28"/>
              </w:rPr>
            </w:pPr>
            <w:r>
              <w:rPr>
                <w:sz w:val="28"/>
              </w:rPr>
              <w:t>2</w:t>
            </w:r>
          </w:p>
        </w:tc>
        <w:tc>
          <w:tcPr>
            <w:tcW w:w="1144" w:type="dxa"/>
            <w:gridSpan w:val="2"/>
            <w:vAlign w:val="center"/>
          </w:tcPr>
          <w:p w:rsidR="00DA65B4" w:rsidRDefault="00DA65B4">
            <w:pPr>
              <w:pStyle w:val="10"/>
              <w:ind w:left="-40" w:firstLine="0"/>
              <w:jc w:val="center"/>
              <w:rPr>
                <w:sz w:val="28"/>
              </w:rPr>
            </w:pPr>
            <w:r>
              <w:rPr>
                <w:sz w:val="28"/>
              </w:rPr>
              <w:t>3</w:t>
            </w:r>
          </w:p>
        </w:tc>
        <w:tc>
          <w:tcPr>
            <w:tcW w:w="872" w:type="dxa"/>
            <w:vAlign w:val="center"/>
          </w:tcPr>
          <w:p w:rsidR="00DA65B4" w:rsidRDefault="00DA65B4">
            <w:pPr>
              <w:pStyle w:val="10"/>
              <w:ind w:left="-40" w:firstLine="0"/>
              <w:jc w:val="center"/>
              <w:rPr>
                <w:sz w:val="28"/>
              </w:rPr>
            </w:pPr>
            <w:r>
              <w:rPr>
                <w:sz w:val="28"/>
              </w:rPr>
              <w:t>4</w:t>
            </w:r>
          </w:p>
        </w:tc>
        <w:tc>
          <w:tcPr>
            <w:tcW w:w="992" w:type="dxa"/>
            <w:vAlign w:val="center"/>
          </w:tcPr>
          <w:p w:rsidR="00DA65B4" w:rsidRDefault="00DA65B4">
            <w:pPr>
              <w:pStyle w:val="10"/>
              <w:ind w:left="-40" w:firstLine="0"/>
              <w:jc w:val="center"/>
              <w:rPr>
                <w:sz w:val="28"/>
              </w:rPr>
            </w:pPr>
            <w:r>
              <w:rPr>
                <w:sz w:val="28"/>
              </w:rPr>
              <w:t>5</w:t>
            </w:r>
          </w:p>
        </w:tc>
      </w:tr>
      <w:tr w:rsidR="00DA65B4">
        <w:trPr>
          <w:cantSplit/>
          <w:trHeight w:val="1263"/>
        </w:trPr>
        <w:tc>
          <w:tcPr>
            <w:tcW w:w="709" w:type="dxa"/>
          </w:tcPr>
          <w:p w:rsidR="00DA65B4" w:rsidRDefault="00DA65B4">
            <w:pPr>
              <w:pStyle w:val="10"/>
              <w:ind w:firstLine="0"/>
              <w:jc w:val="center"/>
              <w:rPr>
                <w:sz w:val="28"/>
              </w:rPr>
            </w:pPr>
            <w:r>
              <w:rPr>
                <w:sz w:val="28"/>
              </w:rPr>
              <w:t>1.</w:t>
            </w:r>
          </w:p>
          <w:p w:rsidR="00DA65B4" w:rsidRDefault="00DA65B4">
            <w:pPr>
              <w:pStyle w:val="10"/>
              <w:ind w:firstLine="0"/>
              <w:jc w:val="center"/>
              <w:rPr>
                <w:sz w:val="28"/>
              </w:rPr>
            </w:pPr>
          </w:p>
          <w:p w:rsidR="00DA65B4" w:rsidRDefault="00DA65B4">
            <w:pPr>
              <w:pStyle w:val="10"/>
              <w:ind w:firstLine="0"/>
              <w:jc w:val="center"/>
              <w:rPr>
                <w:sz w:val="28"/>
              </w:rPr>
            </w:pPr>
          </w:p>
          <w:p w:rsidR="00DA65B4" w:rsidRDefault="00DA65B4">
            <w:pPr>
              <w:pStyle w:val="10"/>
              <w:jc w:val="center"/>
              <w:rPr>
                <w:sz w:val="28"/>
              </w:rPr>
            </w:pPr>
          </w:p>
        </w:tc>
        <w:tc>
          <w:tcPr>
            <w:tcW w:w="5812" w:type="dxa"/>
          </w:tcPr>
          <w:p w:rsidR="00DA65B4" w:rsidRDefault="00DA65B4">
            <w:pPr>
              <w:pStyle w:val="10"/>
              <w:ind w:firstLine="0"/>
              <w:jc w:val="left"/>
              <w:rPr>
                <w:sz w:val="28"/>
              </w:rPr>
            </w:pPr>
            <w:r>
              <w:rPr>
                <w:sz w:val="28"/>
              </w:rPr>
              <w:t>Списание с валютного счета предприятия 10000 долл. США для продажи на Межбанковской валютной бирже (официальный курс НБУ 5 грн. за 1 долл. США)</w:t>
            </w:r>
          </w:p>
        </w:tc>
        <w:tc>
          <w:tcPr>
            <w:tcW w:w="1144" w:type="dxa"/>
            <w:gridSpan w:val="2"/>
          </w:tcPr>
          <w:p w:rsidR="00DA65B4" w:rsidRDefault="00DA65B4">
            <w:pPr>
              <w:pStyle w:val="10"/>
              <w:ind w:firstLine="2"/>
              <w:jc w:val="center"/>
              <w:rPr>
                <w:sz w:val="28"/>
              </w:rPr>
            </w:pPr>
            <w:r>
              <w:rPr>
                <w:sz w:val="28"/>
              </w:rPr>
              <w:t>50000</w:t>
            </w:r>
          </w:p>
        </w:tc>
        <w:tc>
          <w:tcPr>
            <w:tcW w:w="872" w:type="dxa"/>
          </w:tcPr>
          <w:p w:rsidR="00DA65B4" w:rsidRDefault="00DA65B4">
            <w:pPr>
              <w:pStyle w:val="10"/>
              <w:ind w:firstLine="2"/>
              <w:jc w:val="center"/>
              <w:rPr>
                <w:sz w:val="28"/>
              </w:rPr>
            </w:pPr>
            <w:r>
              <w:rPr>
                <w:sz w:val="28"/>
              </w:rPr>
              <w:t>334</w:t>
            </w:r>
          </w:p>
        </w:tc>
        <w:tc>
          <w:tcPr>
            <w:tcW w:w="992" w:type="dxa"/>
          </w:tcPr>
          <w:p w:rsidR="00DA65B4" w:rsidRDefault="00DA65B4">
            <w:pPr>
              <w:pStyle w:val="10"/>
              <w:ind w:firstLine="2"/>
              <w:jc w:val="center"/>
              <w:rPr>
                <w:sz w:val="28"/>
              </w:rPr>
            </w:pPr>
            <w:r>
              <w:rPr>
                <w:sz w:val="28"/>
              </w:rPr>
              <w:t>312-1</w:t>
            </w:r>
          </w:p>
        </w:tc>
      </w:tr>
      <w:tr w:rsidR="00DA65B4">
        <w:trPr>
          <w:trHeight w:val="720"/>
        </w:trPr>
        <w:tc>
          <w:tcPr>
            <w:tcW w:w="709" w:type="dxa"/>
          </w:tcPr>
          <w:p w:rsidR="00DA65B4" w:rsidRDefault="00DA65B4">
            <w:pPr>
              <w:pStyle w:val="10"/>
              <w:ind w:firstLine="0"/>
              <w:jc w:val="center"/>
              <w:rPr>
                <w:sz w:val="28"/>
              </w:rPr>
            </w:pPr>
            <w:r>
              <w:rPr>
                <w:sz w:val="28"/>
              </w:rPr>
              <w:t>2.</w:t>
            </w:r>
          </w:p>
        </w:tc>
        <w:tc>
          <w:tcPr>
            <w:tcW w:w="5812" w:type="dxa"/>
          </w:tcPr>
          <w:p w:rsidR="00DA65B4" w:rsidRDefault="00DA65B4">
            <w:pPr>
              <w:pStyle w:val="10"/>
              <w:ind w:firstLine="0"/>
              <w:jc w:val="left"/>
              <w:rPr>
                <w:spacing w:val="-10"/>
                <w:sz w:val="28"/>
              </w:rPr>
            </w:pPr>
            <w:r>
              <w:rPr>
                <w:spacing w:val="-10"/>
                <w:sz w:val="28"/>
              </w:rPr>
              <w:t>Зачисление в доход предприятия выручки от про</w:t>
            </w:r>
            <w:r>
              <w:rPr>
                <w:spacing w:val="-10"/>
                <w:sz w:val="28"/>
              </w:rPr>
              <w:softHyphen/>
              <w:t>дажи иностранной валюты на Межбанковской валют</w:t>
            </w:r>
            <w:r>
              <w:rPr>
                <w:spacing w:val="-10"/>
                <w:sz w:val="28"/>
              </w:rPr>
              <w:softHyphen/>
              <w:t>ной бирже (по официально</w:t>
            </w:r>
            <w:r>
              <w:rPr>
                <w:spacing w:val="-10"/>
                <w:sz w:val="28"/>
              </w:rPr>
              <w:softHyphen/>
              <w:t>му курсу НБУ, сложивше</w:t>
            </w:r>
            <w:r>
              <w:rPr>
                <w:spacing w:val="-10"/>
                <w:sz w:val="28"/>
              </w:rPr>
              <w:softHyphen/>
              <w:t>муся на валютной бир</w:t>
            </w:r>
            <w:r>
              <w:rPr>
                <w:spacing w:val="-10"/>
                <w:sz w:val="28"/>
              </w:rPr>
              <w:softHyphen/>
              <w:t>же на день продажи валю</w:t>
            </w:r>
            <w:r>
              <w:rPr>
                <w:spacing w:val="-10"/>
                <w:sz w:val="28"/>
              </w:rPr>
              <w:softHyphen/>
              <w:t>ты 5,3 грн. за 1 долл. США) за вычетом суммы, удер</w:t>
            </w:r>
            <w:r>
              <w:rPr>
                <w:spacing w:val="-10"/>
                <w:sz w:val="28"/>
              </w:rPr>
              <w:softHyphen/>
              <w:t>жанной банком в качестве вознаграждения за услуги по продаже валюты [(10000 х 5,3) - 530]</w:t>
            </w:r>
          </w:p>
        </w:tc>
        <w:tc>
          <w:tcPr>
            <w:tcW w:w="1144" w:type="dxa"/>
            <w:gridSpan w:val="2"/>
          </w:tcPr>
          <w:p w:rsidR="00DA65B4" w:rsidRDefault="00DA65B4">
            <w:pPr>
              <w:pStyle w:val="10"/>
              <w:ind w:firstLine="0"/>
              <w:jc w:val="center"/>
              <w:rPr>
                <w:sz w:val="28"/>
              </w:rPr>
            </w:pPr>
            <w:r>
              <w:rPr>
                <w:sz w:val="28"/>
              </w:rPr>
              <w:t>52470</w:t>
            </w:r>
          </w:p>
        </w:tc>
        <w:tc>
          <w:tcPr>
            <w:tcW w:w="872" w:type="dxa"/>
          </w:tcPr>
          <w:p w:rsidR="00DA65B4" w:rsidRDefault="00DA65B4">
            <w:pPr>
              <w:pStyle w:val="10"/>
              <w:ind w:firstLine="0"/>
              <w:jc w:val="center"/>
              <w:rPr>
                <w:sz w:val="28"/>
              </w:rPr>
            </w:pPr>
            <w:r>
              <w:rPr>
                <w:sz w:val="28"/>
              </w:rPr>
              <w:t>311</w:t>
            </w:r>
          </w:p>
        </w:tc>
        <w:tc>
          <w:tcPr>
            <w:tcW w:w="992" w:type="dxa"/>
          </w:tcPr>
          <w:p w:rsidR="00DA65B4" w:rsidRDefault="00DA65B4">
            <w:pPr>
              <w:pStyle w:val="10"/>
              <w:ind w:firstLine="0"/>
              <w:jc w:val="center"/>
              <w:rPr>
                <w:sz w:val="28"/>
              </w:rPr>
            </w:pPr>
            <w:r>
              <w:rPr>
                <w:sz w:val="28"/>
              </w:rPr>
              <w:t>711</w:t>
            </w:r>
          </w:p>
        </w:tc>
      </w:tr>
      <w:tr w:rsidR="00DA65B4">
        <w:trPr>
          <w:trHeight w:val="320"/>
        </w:trPr>
        <w:tc>
          <w:tcPr>
            <w:tcW w:w="709" w:type="dxa"/>
          </w:tcPr>
          <w:p w:rsidR="00DA65B4" w:rsidRDefault="00DA65B4">
            <w:pPr>
              <w:pStyle w:val="10"/>
              <w:ind w:firstLine="0"/>
              <w:jc w:val="center"/>
              <w:rPr>
                <w:sz w:val="28"/>
              </w:rPr>
            </w:pPr>
            <w:r>
              <w:rPr>
                <w:sz w:val="28"/>
              </w:rPr>
              <w:t>3.</w:t>
            </w:r>
          </w:p>
        </w:tc>
        <w:tc>
          <w:tcPr>
            <w:tcW w:w="5812" w:type="dxa"/>
          </w:tcPr>
          <w:p w:rsidR="00DA65B4" w:rsidRDefault="00DA65B4">
            <w:pPr>
              <w:pStyle w:val="10"/>
              <w:ind w:firstLine="0"/>
              <w:jc w:val="left"/>
              <w:rPr>
                <w:sz w:val="28"/>
              </w:rPr>
            </w:pPr>
            <w:r>
              <w:rPr>
                <w:sz w:val="28"/>
              </w:rPr>
              <w:t>Отражение суммы, удер</w:t>
            </w:r>
            <w:r>
              <w:rPr>
                <w:sz w:val="28"/>
              </w:rPr>
              <w:softHyphen/>
              <w:t>жанной банком из дохода от продажи иностранной валюты в качестве возна</w:t>
            </w:r>
            <w:r>
              <w:rPr>
                <w:sz w:val="28"/>
              </w:rPr>
              <w:softHyphen/>
              <w:t>граждения за оказанные услуги</w:t>
            </w:r>
          </w:p>
        </w:tc>
        <w:tc>
          <w:tcPr>
            <w:tcW w:w="1134" w:type="dxa"/>
          </w:tcPr>
          <w:p w:rsidR="00DA65B4" w:rsidRDefault="00DA65B4">
            <w:pPr>
              <w:pStyle w:val="10"/>
              <w:ind w:firstLine="0"/>
              <w:jc w:val="center"/>
              <w:rPr>
                <w:sz w:val="28"/>
              </w:rPr>
            </w:pPr>
            <w:r>
              <w:rPr>
                <w:sz w:val="28"/>
              </w:rPr>
              <w:t>530</w:t>
            </w:r>
          </w:p>
        </w:tc>
        <w:tc>
          <w:tcPr>
            <w:tcW w:w="882" w:type="dxa"/>
            <w:gridSpan w:val="2"/>
          </w:tcPr>
          <w:p w:rsidR="00DA65B4" w:rsidRDefault="00DA65B4">
            <w:pPr>
              <w:pStyle w:val="10"/>
              <w:ind w:firstLine="0"/>
              <w:jc w:val="center"/>
              <w:rPr>
                <w:sz w:val="28"/>
              </w:rPr>
            </w:pPr>
            <w:r>
              <w:rPr>
                <w:sz w:val="28"/>
              </w:rPr>
              <w:t>942</w:t>
            </w:r>
          </w:p>
        </w:tc>
        <w:tc>
          <w:tcPr>
            <w:tcW w:w="987" w:type="dxa"/>
          </w:tcPr>
          <w:p w:rsidR="00DA65B4" w:rsidRDefault="00DA65B4">
            <w:pPr>
              <w:pStyle w:val="10"/>
              <w:ind w:firstLine="0"/>
              <w:jc w:val="center"/>
              <w:rPr>
                <w:sz w:val="28"/>
              </w:rPr>
            </w:pPr>
            <w:r>
              <w:rPr>
                <w:sz w:val="28"/>
              </w:rPr>
              <w:t>334</w:t>
            </w:r>
          </w:p>
        </w:tc>
      </w:tr>
      <w:tr w:rsidR="00DA65B4">
        <w:trPr>
          <w:trHeight w:val="300"/>
        </w:trPr>
        <w:tc>
          <w:tcPr>
            <w:tcW w:w="709" w:type="dxa"/>
          </w:tcPr>
          <w:p w:rsidR="00DA65B4" w:rsidRDefault="00DA65B4">
            <w:pPr>
              <w:pStyle w:val="10"/>
              <w:ind w:firstLine="0"/>
              <w:jc w:val="center"/>
              <w:rPr>
                <w:sz w:val="28"/>
              </w:rPr>
            </w:pPr>
            <w:r>
              <w:rPr>
                <w:sz w:val="28"/>
              </w:rPr>
              <w:t>4.</w:t>
            </w:r>
          </w:p>
        </w:tc>
        <w:tc>
          <w:tcPr>
            <w:tcW w:w="5812" w:type="dxa"/>
          </w:tcPr>
          <w:p w:rsidR="00DA65B4" w:rsidRDefault="00DA65B4">
            <w:pPr>
              <w:pStyle w:val="10"/>
              <w:ind w:firstLine="0"/>
              <w:jc w:val="left"/>
              <w:rPr>
                <w:spacing w:val="-4"/>
                <w:sz w:val="28"/>
              </w:rPr>
            </w:pPr>
            <w:r>
              <w:rPr>
                <w:spacing w:val="-4"/>
                <w:sz w:val="28"/>
              </w:rPr>
              <w:t>Списание себестоимости проданной на Межбанков</w:t>
            </w:r>
            <w:r>
              <w:rPr>
                <w:spacing w:val="-4"/>
                <w:sz w:val="28"/>
              </w:rPr>
              <w:softHyphen/>
              <w:t>ской валютной бирже иностранной валюты (за офи</w:t>
            </w:r>
            <w:r>
              <w:rPr>
                <w:spacing w:val="-4"/>
                <w:sz w:val="28"/>
              </w:rPr>
              <w:softHyphen/>
              <w:t>циальным курсом НБУ на дату осуществления опе</w:t>
            </w:r>
            <w:r>
              <w:rPr>
                <w:spacing w:val="-4"/>
                <w:sz w:val="28"/>
              </w:rPr>
              <w:softHyphen/>
              <w:t>рации за вычетом возна</w:t>
            </w:r>
            <w:r>
              <w:rPr>
                <w:spacing w:val="-4"/>
                <w:sz w:val="28"/>
              </w:rPr>
              <w:softHyphen/>
              <w:t>граждения, удержанного банком: [(10000 х 5) - 530]</w:t>
            </w:r>
          </w:p>
        </w:tc>
        <w:tc>
          <w:tcPr>
            <w:tcW w:w="1134" w:type="dxa"/>
          </w:tcPr>
          <w:p w:rsidR="00DA65B4" w:rsidRDefault="00DA65B4">
            <w:pPr>
              <w:pStyle w:val="10"/>
              <w:ind w:firstLine="0"/>
              <w:jc w:val="center"/>
              <w:rPr>
                <w:sz w:val="28"/>
              </w:rPr>
            </w:pPr>
            <w:r>
              <w:rPr>
                <w:sz w:val="28"/>
              </w:rPr>
              <w:t>49470</w:t>
            </w:r>
          </w:p>
        </w:tc>
        <w:tc>
          <w:tcPr>
            <w:tcW w:w="882" w:type="dxa"/>
            <w:gridSpan w:val="2"/>
          </w:tcPr>
          <w:p w:rsidR="00DA65B4" w:rsidRDefault="00DA65B4">
            <w:pPr>
              <w:pStyle w:val="10"/>
              <w:ind w:firstLine="0"/>
              <w:jc w:val="center"/>
              <w:rPr>
                <w:sz w:val="28"/>
              </w:rPr>
            </w:pPr>
            <w:r>
              <w:rPr>
                <w:sz w:val="28"/>
              </w:rPr>
              <w:t>942</w:t>
            </w:r>
          </w:p>
        </w:tc>
        <w:tc>
          <w:tcPr>
            <w:tcW w:w="987" w:type="dxa"/>
          </w:tcPr>
          <w:p w:rsidR="00DA65B4" w:rsidRDefault="00DA65B4">
            <w:pPr>
              <w:pStyle w:val="10"/>
              <w:ind w:firstLine="0"/>
              <w:jc w:val="center"/>
              <w:rPr>
                <w:sz w:val="28"/>
              </w:rPr>
            </w:pPr>
            <w:r>
              <w:rPr>
                <w:sz w:val="28"/>
              </w:rPr>
              <w:t>334</w:t>
            </w:r>
          </w:p>
        </w:tc>
      </w:tr>
      <w:tr w:rsidR="00DA65B4">
        <w:trPr>
          <w:trHeight w:val="300"/>
        </w:trPr>
        <w:tc>
          <w:tcPr>
            <w:tcW w:w="709" w:type="dxa"/>
          </w:tcPr>
          <w:p w:rsidR="00DA65B4" w:rsidRDefault="00DA65B4">
            <w:pPr>
              <w:pStyle w:val="10"/>
              <w:ind w:firstLine="0"/>
              <w:jc w:val="center"/>
              <w:rPr>
                <w:sz w:val="28"/>
              </w:rPr>
            </w:pPr>
            <w:r>
              <w:rPr>
                <w:sz w:val="28"/>
              </w:rPr>
              <w:t>5.</w:t>
            </w:r>
          </w:p>
        </w:tc>
        <w:tc>
          <w:tcPr>
            <w:tcW w:w="5812" w:type="dxa"/>
          </w:tcPr>
          <w:p w:rsidR="00DA65B4" w:rsidRDefault="00DA65B4">
            <w:pPr>
              <w:pStyle w:val="10"/>
              <w:ind w:firstLine="0"/>
              <w:jc w:val="left"/>
              <w:rPr>
                <w:sz w:val="28"/>
              </w:rPr>
            </w:pPr>
            <w:r>
              <w:rPr>
                <w:sz w:val="28"/>
              </w:rPr>
              <w:t>В конце отчетного периода списаны на финансовые результаты:</w:t>
            </w:r>
          </w:p>
        </w:tc>
        <w:tc>
          <w:tcPr>
            <w:tcW w:w="1134" w:type="dxa"/>
          </w:tcPr>
          <w:p w:rsidR="00DA65B4" w:rsidRDefault="00DA65B4">
            <w:pPr>
              <w:pStyle w:val="10"/>
              <w:ind w:firstLine="0"/>
              <w:jc w:val="left"/>
              <w:rPr>
                <w:sz w:val="28"/>
              </w:rPr>
            </w:pPr>
          </w:p>
          <w:p w:rsidR="00DA65B4" w:rsidRDefault="00DA65B4">
            <w:pPr>
              <w:pStyle w:val="10"/>
              <w:ind w:firstLine="0"/>
              <w:jc w:val="left"/>
              <w:rPr>
                <w:sz w:val="28"/>
              </w:rPr>
            </w:pPr>
          </w:p>
        </w:tc>
        <w:tc>
          <w:tcPr>
            <w:tcW w:w="882" w:type="dxa"/>
            <w:gridSpan w:val="2"/>
          </w:tcPr>
          <w:p w:rsidR="00DA65B4" w:rsidRDefault="00DA65B4">
            <w:pPr>
              <w:pStyle w:val="10"/>
              <w:ind w:firstLine="0"/>
              <w:jc w:val="left"/>
              <w:rPr>
                <w:sz w:val="28"/>
              </w:rPr>
            </w:pPr>
          </w:p>
          <w:p w:rsidR="00DA65B4" w:rsidRDefault="00DA65B4">
            <w:pPr>
              <w:pStyle w:val="10"/>
              <w:ind w:firstLine="0"/>
              <w:jc w:val="left"/>
              <w:rPr>
                <w:sz w:val="28"/>
              </w:rPr>
            </w:pPr>
          </w:p>
        </w:tc>
        <w:tc>
          <w:tcPr>
            <w:tcW w:w="987" w:type="dxa"/>
          </w:tcPr>
          <w:p w:rsidR="00DA65B4" w:rsidRDefault="00DA65B4">
            <w:pPr>
              <w:pStyle w:val="10"/>
              <w:ind w:firstLine="0"/>
              <w:jc w:val="left"/>
              <w:rPr>
                <w:sz w:val="28"/>
              </w:rPr>
            </w:pPr>
          </w:p>
          <w:p w:rsidR="00DA65B4" w:rsidRDefault="00DA65B4">
            <w:pPr>
              <w:pStyle w:val="10"/>
              <w:ind w:firstLine="0"/>
              <w:jc w:val="left"/>
              <w:rPr>
                <w:sz w:val="28"/>
              </w:rPr>
            </w:pPr>
          </w:p>
        </w:tc>
      </w:tr>
      <w:tr w:rsidR="00DA65B4">
        <w:trPr>
          <w:trHeight w:val="300"/>
        </w:trPr>
        <w:tc>
          <w:tcPr>
            <w:tcW w:w="709" w:type="dxa"/>
          </w:tcPr>
          <w:p w:rsidR="00DA65B4" w:rsidRDefault="00DA65B4">
            <w:pPr>
              <w:pStyle w:val="10"/>
              <w:ind w:firstLine="0"/>
              <w:jc w:val="center"/>
              <w:rPr>
                <w:sz w:val="28"/>
              </w:rPr>
            </w:pPr>
          </w:p>
          <w:p w:rsidR="00DA65B4" w:rsidRDefault="00DA65B4">
            <w:pPr>
              <w:pStyle w:val="10"/>
              <w:ind w:firstLine="0"/>
              <w:jc w:val="center"/>
              <w:rPr>
                <w:sz w:val="28"/>
              </w:rPr>
            </w:pPr>
          </w:p>
        </w:tc>
        <w:tc>
          <w:tcPr>
            <w:tcW w:w="5812" w:type="dxa"/>
          </w:tcPr>
          <w:p w:rsidR="00DA65B4" w:rsidRDefault="00DA65B4">
            <w:pPr>
              <w:pStyle w:val="10"/>
              <w:ind w:firstLine="0"/>
              <w:jc w:val="left"/>
              <w:rPr>
                <w:sz w:val="28"/>
              </w:rPr>
            </w:pPr>
            <w:r>
              <w:rPr>
                <w:sz w:val="28"/>
              </w:rPr>
              <w:t>а) доход от реализации иностранной валюты на биржевом рынке</w:t>
            </w:r>
          </w:p>
        </w:tc>
        <w:tc>
          <w:tcPr>
            <w:tcW w:w="1134" w:type="dxa"/>
          </w:tcPr>
          <w:p w:rsidR="00DA65B4" w:rsidRDefault="00DA65B4">
            <w:pPr>
              <w:pStyle w:val="10"/>
              <w:ind w:firstLine="0"/>
              <w:jc w:val="center"/>
              <w:rPr>
                <w:sz w:val="28"/>
              </w:rPr>
            </w:pPr>
            <w:r>
              <w:rPr>
                <w:sz w:val="28"/>
              </w:rPr>
              <w:t>52470</w:t>
            </w:r>
          </w:p>
        </w:tc>
        <w:tc>
          <w:tcPr>
            <w:tcW w:w="882" w:type="dxa"/>
            <w:gridSpan w:val="2"/>
          </w:tcPr>
          <w:p w:rsidR="00DA65B4" w:rsidRDefault="00DA65B4">
            <w:pPr>
              <w:pStyle w:val="10"/>
              <w:ind w:firstLine="0"/>
              <w:jc w:val="center"/>
              <w:rPr>
                <w:sz w:val="28"/>
              </w:rPr>
            </w:pPr>
            <w:r>
              <w:rPr>
                <w:sz w:val="28"/>
              </w:rPr>
              <w:t>711</w:t>
            </w:r>
          </w:p>
        </w:tc>
        <w:tc>
          <w:tcPr>
            <w:tcW w:w="987" w:type="dxa"/>
          </w:tcPr>
          <w:p w:rsidR="00DA65B4" w:rsidRDefault="00DA65B4">
            <w:pPr>
              <w:pStyle w:val="10"/>
              <w:ind w:firstLine="0"/>
              <w:jc w:val="center"/>
              <w:rPr>
                <w:sz w:val="28"/>
              </w:rPr>
            </w:pPr>
            <w:r>
              <w:rPr>
                <w:sz w:val="28"/>
              </w:rPr>
              <w:t>791</w:t>
            </w:r>
          </w:p>
        </w:tc>
      </w:tr>
      <w:tr w:rsidR="00DA65B4">
        <w:trPr>
          <w:trHeight w:val="402"/>
        </w:trPr>
        <w:tc>
          <w:tcPr>
            <w:tcW w:w="709" w:type="dxa"/>
          </w:tcPr>
          <w:p w:rsidR="00DA65B4" w:rsidRDefault="00DA65B4">
            <w:pPr>
              <w:pStyle w:val="10"/>
              <w:ind w:firstLine="0"/>
              <w:jc w:val="center"/>
              <w:rPr>
                <w:sz w:val="28"/>
              </w:rPr>
            </w:pPr>
          </w:p>
        </w:tc>
        <w:tc>
          <w:tcPr>
            <w:tcW w:w="5812" w:type="dxa"/>
          </w:tcPr>
          <w:p w:rsidR="00DA65B4" w:rsidRDefault="00DA65B4">
            <w:pPr>
              <w:pStyle w:val="10"/>
              <w:ind w:firstLine="0"/>
              <w:jc w:val="left"/>
              <w:rPr>
                <w:sz w:val="28"/>
              </w:rPr>
            </w:pPr>
            <w:r>
              <w:rPr>
                <w:sz w:val="28"/>
              </w:rPr>
              <w:t>б) себестоимость реализованной валюты</w:t>
            </w:r>
          </w:p>
        </w:tc>
        <w:tc>
          <w:tcPr>
            <w:tcW w:w="1134" w:type="dxa"/>
          </w:tcPr>
          <w:p w:rsidR="00DA65B4" w:rsidRDefault="00DA65B4">
            <w:pPr>
              <w:pStyle w:val="10"/>
              <w:ind w:firstLine="0"/>
              <w:jc w:val="center"/>
              <w:rPr>
                <w:sz w:val="28"/>
              </w:rPr>
            </w:pPr>
            <w:r>
              <w:rPr>
                <w:sz w:val="28"/>
              </w:rPr>
              <w:t>50000</w:t>
            </w:r>
          </w:p>
        </w:tc>
        <w:tc>
          <w:tcPr>
            <w:tcW w:w="882" w:type="dxa"/>
            <w:gridSpan w:val="2"/>
          </w:tcPr>
          <w:p w:rsidR="00DA65B4" w:rsidRDefault="00DA65B4">
            <w:pPr>
              <w:pStyle w:val="10"/>
              <w:ind w:firstLine="0"/>
              <w:jc w:val="center"/>
              <w:rPr>
                <w:sz w:val="28"/>
              </w:rPr>
            </w:pPr>
            <w:r>
              <w:rPr>
                <w:sz w:val="28"/>
              </w:rPr>
              <w:t>791</w:t>
            </w:r>
          </w:p>
        </w:tc>
        <w:tc>
          <w:tcPr>
            <w:tcW w:w="987" w:type="dxa"/>
          </w:tcPr>
          <w:p w:rsidR="00DA65B4" w:rsidRDefault="00DA65B4">
            <w:pPr>
              <w:pStyle w:val="10"/>
              <w:ind w:firstLine="0"/>
              <w:jc w:val="center"/>
              <w:rPr>
                <w:sz w:val="28"/>
              </w:rPr>
            </w:pPr>
            <w:r>
              <w:rPr>
                <w:sz w:val="28"/>
              </w:rPr>
              <w:t>942</w:t>
            </w:r>
          </w:p>
        </w:tc>
      </w:tr>
      <w:tr w:rsidR="00DA65B4">
        <w:trPr>
          <w:trHeight w:val="300"/>
        </w:trPr>
        <w:tc>
          <w:tcPr>
            <w:tcW w:w="709" w:type="dxa"/>
          </w:tcPr>
          <w:p w:rsidR="00DA65B4" w:rsidRDefault="00DA65B4">
            <w:pPr>
              <w:pStyle w:val="10"/>
              <w:ind w:firstLine="0"/>
              <w:jc w:val="center"/>
              <w:rPr>
                <w:sz w:val="28"/>
              </w:rPr>
            </w:pPr>
          </w:p>
          <w:p w:rsidR="00DA65B4" w:rsidRDefault="00DA65B4">
            <w:pPr>
              <w:pStyle w:val="10"/>
              <w:ind w:firstLine="0"/>
              <w:jc w:val="center"/>
              <w:rPr>
                <w:sz w:val="28"/>
              </w:rPr>
            </w:pPr>
          </w:p>
        </w:tc>
        <w:tc>
          <w:tcPr>
            <w:tcW w:w="5812" w:type="dxa"/>
          </w:tcPr>
          <w:p w:rsidR="00DA65B4" w:rsidRDefault="00DA65B4">
            <w:pPr>
              <w:pStyle w:val="10"/>
              <w:ind w:firstLine="0"/>
              <w:jc w:val="left"/>
              <w:rPr>
                <w:sz w:val="28"/>
              </w:rPr>
            </w:pPr>
            <w:r>
              <w:rPr>
                <w:sz w:val="28"/>
              </w:rPr>
              <w:t>в) финансовый результат от реализации иностранной валюты</w:t>
            </w:r>
          </w:p>
        </w:tc>
        <w:tc>
          <w:tcPr>
            <w:tcW w:w="1134" w:type="dxa"/>
          </w:tcPr>
          <w:p w:rsidR="00DA65B4" w:rsidRDefault="00DA65B4">
            <w:pPr>
              <w:pStyle w:val="10"/>
              <w:ind w:firstLine="0"/>
              <w:jc w:val="center"/>
              <w:rPr>
                <w:sz w:val="28"/>
              </w:rPr>
            </w:pPr>
            <w:r>
              <w:rPr>
                <w:sz w:val="28"/>
              </w:rPr>
              <w:t>2470</w:t>
            </w:r>
          </w:p>
        </w:tc>
        <w:tc>
          <w:tcPr>
            <w:tcW w:w="882" w:type="dxa"/>
            <w:gridSpan w:val="2"/>
          </w:tcPr>
          <w:p w:rsidR="00DA65B4" w:rsidRDefault="00DA65B4">
            <w:pPr>
              <w:pStyle w:val="10"/>
              <w:ind w:firstLine="0"/>
              <w:jc w:val="center"/>
              <w:rPr>
                <w:sz w:val="28"/>
              </w:rPr>
            </w:pPr>
            <w:r>
              <w:rPr>
                <w:sz w:val="28"/>
              </w:rPr>
              <w:t>791</w:t>
            </w:r>
          </w:p>
          <w:p w:rsidR="00DA65B4" w:rsidRDefault="00DA65B4">
            <w:pPr>
              <w:pStyle w:val="10"/>
              <w:ind w:firstLine="0"/>
              <w:jc w:val="center"/>
              <w:rPr>
                <w:sz w:val="28"/>
              </w:rPr>
            </w:pPr>
          </w:p>
        </w:tc>
        <w:tc>
          <w:tcPr>
            <w:tcW w:w="987" w:type="dxa"/>
          </w:tcPr>
          <w:p w:rsidR="00DA65B4" w:rsidRDefault="00DA65B4">
            <w:pPr>
              <w:pStyle w:val="10"/>
              <w:ind w:firstLine="0"/>
              <w:jc w:val="center"/>
              <w:rPr>
                <w:sz w:val="28"/>
              </w:rPr>
            </w:pPr>
            <w:r>
              <w:rPr>
                <w:sz w:val="28"/>
              </w:rPr>
              <w:t>441</w:t>
            </w:r>
          </w:p>
          <w:p w:rsidR="00DA65B4" w:rsidRDefault="00DA65B4">
            <w:pPr>
              <w:pStyle w:val="10"/>
              <w:ind w:firstLine="0"/>
              <w:jc w:val="center"/>
              <w:rPr>
                <w:sz w:val="28"/>
              </w:rPr>
            </w:pPr>
          </w:p>
        </w:tc>
      </w:tr>
    </w:tbl>
    <w:p w:rsidR="00DA65B4" w:rsidRDefault="00DA65B4">
      <w:pPr>
        <w:pStyle w:val="10"/>
        <w:ind w:firstLine="720"/>
        <w:jc w:val="left"/>
        <w:rPr>
          <w:sz w:val="28"/>
        </w:rPr>
      </w:pPr>
    </w:p>
    <w:p w:rsidR="00DA65B4" w:rsidRDefault="00DA65B4">
      <w:pPr>
        <w:pStyle w:val="10"/>
        <w:ind w:firstLine="720"/>
        <w:rPr>
          <w:sz w:val="28"/>
        </w:rPr>
      </w:pPr>
      <w:r>
        <w:rPr>
          <w:sz w:val="28"/>
        </w:rPr>
        <w:t>Субъекты предпринимательской деятельности могут приоб</w:t>
      </w:r>
      <w:r>
        <w:rPr>
          <w:sz w:val="28"/>
        </w:rPr>
        <w:softHyphen/>
        <w:t>ретать на Межбанковской валютной бирже иностранную валю</w:t>
      </w:r>
      <w:r>
        <w:rPr>
          <w:sz w:val="28"/>
        </w:rPr>
        <w:softHyphen/>
        <w:t>ту с целью:</w:t>
      </w:r>
    </w:p>
    <w:p w:rsidR="00DA65B4" w:rsidRDefault="00DA65B4">
      <w:pPr>
        <w:pStyle w:val="10"/>
        <w:ind w:firstLine="720"/>
        <w:rPr>
          <w:sz w:val="28"/>
        </w:rPr>
      </w:pPr>
      <w:r>
        <w:rPr>
          <w:sz w:val="28"/>
        </w:rPr>
        <w:t>- обеспечения выполнения их обязательств перед нерези</w:t>
      </w:r>
      <w:r>
        <w:rPr>
          <w:sz w:val="28"/>
        </w:rPr>
        <w:softHyphen/>
        <w:t>дентами по импорту товаров (работ, услуг);</w:t>
      </w:r>
    </w:p>
    <w:p w:rsidR="00DA65B4" w:rsidRDefault="00DA65B4">
      <w:pPr>
        <w:pStyle w:val="10"/>
        <w:ind w:firstLine="720"/>
        <w:rPr>
          <w:sz w:val="28"/>
        </w:rPr>
      </w:pPr>
      <w:r>
        <w:rPr>
          <w:sz w:val="28"/>
        </w:rPr>
        <w:t>- покрытия расходов на служебные командировки за гра</w:t>
      </w:r>
      <w:r>
        <w:rPr>
          <w:sz w:val="28"/>
        </w:rPr>
        <w:softHyphen/>
        <w:t>ницу в пределах норм, установленных Минфином Украины;</w:t>
      </w:r>
    </w:p>
    <w:p w:rsidR="00DA65B4" w:rsidRDefault="00DA65B4">
      <w:pPr>
        <w:pStyle w:val="10"/>
        <w:ind w:firstLine="720"/>
        <w:rPr>
          <w:sz w:val="28"/>
        </w:rPr>
      </w:pPr>
      <w:r>
        <w:rPr>
          <w:sz w:val="28"/>
        </w:rPr>
        <w:t>- перечисления за границу пенсий, стипендий, алиментов в порядке, предусмотренном соглашениями по неторговым пла</w:t>
      </w:r>
      <w:r>
        <w:rPr>
          <w:sz w:val="28"/>
        </w:rPr>
        <w:softHyphen/>
        <w:t>тежам с соответствующими государствами;</w:t>
      </w:r>
    </w:p>
    <w:p w:rsidR="00DA65B4" w:rsidRDefault="00DA65B4">
      <w:pPr>
        <w:pStyle w:val="10"/>
        <w:ind w:firstLine="720"/>
        <w:rPr>
          <w:sz w:val="28"/>
        </w:rPr>
      </w:pPr>
      <w:r>
        <w:rPr>
          <w:sz w:val="28"/>
        </w:rPr>
        <w:t>- репатриации капитала, принадлежащего иностранному инвестору, инвестированного в экономику Украины, или при</w:t>
      </w:r>
      <w:r>
        <w:rPr>
          <w:sz w:val="28"/>
        </w:rPr>
        <w:softHyphen/>
        <w:t>были на этот капитал;</w:t>
      </w:r>
    </w:p>
    <w:p w:rsidR="00DA65B4" w:rsidRDefault="00DA65B4">
      <w:pPr>
        <w:pStyle w:val="10"/>
        <w:ind w:firstLine="720"/>
        <w:rPr>
          <w:sz w:val="28"/>
        </w:rPr>
      </w:pPr>
      <w:r>
        <w:rPr>
          <w:sz w:val="28"/>
        </w:rPr>
        <w:t>- другие цели, предусмотренные действующим законода</w:t>
      </w:r>
      <w:r>
        <w:rPr>
          <w:sz w:val="28"/>
        </w:rPr>
        <w:softHyphen/>
        <w:t>тельством.</w:t>
      </w:r>
    </w:p>
    <w:p w:rsidR="00DA65B4" w:rsidRDefault="00DA65B4">
      <w:pPr>
        <w:pStyle w:val="10"/>
        <w:ind w:firstLine="720"/>
        <w:rPr>
          <w:sz w:val="28"/>
        </w:rPr>
      </w:pPr>
      <w:r>
        <w:rPr>
          <w:sz w:val="28"/>
        </w:rPr>
        <w:t>Банк принимает к исполнению заявление клиента на приоб</w:t>
      </w:r>
      <w:r>
        <w:rPr>
          <w:sz w:val="28"/>
        </w:rPr>
        <w:softHyphen/>
        <w:t>ретение на УМВБ иностранной валюты только под зарегистри</w:t>
      </w:r>
      <w:r>
        <w:rPr>
          <w:sz w:val="28"/>
        </w:rPr>
        <w:softHyphen/>
        <w:t>рованный в этом банке контракт на импорт товаров (работ, услуг) и при наличии необходимой суммы на текущем счете клиента на момент составления соглашения о приобретении иностранной валюты. Однако при отсутствии таких средств, в отдельных случаях, банк имеет право предоставить кратко</w:t>
      </w:r>
      <w:r>
        <w:rPr>
          <w:sz w:val="28"/>
        </w:rPr>
        <w:softHyphen/>
        <w:t>срочный кредит</w:t>
      </w:r>
    </w:p>
    <w:p w:rsidR="00DA65B4" w:rsidRDefault="00DA65B4">
      <w:pPr>
        <w:pStyle w:val="10"/>
        <w:ind w:firstLine="720"/>
        <w:rPr>
          <w:sz w:val="28"/>
        </w:rPr>
      </w:pPr>
      <w:r>
        <w:rPr>
          <w:sz w:val="28"/>
        </w:rPr>
        <w:t>Согласно Закону Украины "О порядке осуществления расче</w:t>
      </w:r>
      <w:r>
        <w:rPr>
          <w:sz w:val="28"/>
        </w:rPr>
        <w:softHyphen/>
        <w:t>тов в иностранной валюте" от 23.09.94 г. (с последующими изме</w:t>
      </w:r>
      <w:r>
        <w:rPr>
          <w:sz w:val="28"/>
        </w:rPr>
        <w:softHyphen/>
        <w:t>нениями и дополнениями) валюта, приобретенная на биржевом рынке через уполномоченный банк для обеспечения обяза</w:t>
      </w:r>
      <w:r>
        <w:rPr>
          <w:sz w:val="28"/>
        </w:rPr>
        <w:softHyphen/>
        <w:t>тельств перед нерезидентами, должна быть перечислена по на</w:t>
      </w:r>
      <w:r>
        <w:rPr>
          <w:sz w:val="28"/>
        </w:rPr>
        <w:softHyphen/>
        <w:t>значению в течение 5 рабочих дней с момента ее зачисления на валютный счет резидента. В случае нарушения указанного срока приобретенная валюта продается уполномоченным бан</w:t>
      </w:r>
      <w:r>
        <w:rPr>
          <w:sz w:val="28"/>
        </w:rPr>
        <w:softHyphen/>
        <w:t>ком на валютной бирже в течение 5 рабочих дней. При этом положительная курсовая разница, возникшая в результате осу</w:t>
      </w:r>
      <w:r>
        <w:rPr>
          <w:sz w:val="28"/>
        </w:rPr>
        <w:softHyphen/>
        <w:t>ществления такой операции, подлежит перечислению в бюд</w:t>
      </w:r>
      <w:r>
        <w:rPr>
          <w:sz w:val="28"/>
        </w:rPr>
        <w:softHyphen/>
        <w:t>жет, а отрицательная - списывается на расходы операционной деятельности.</w:t>
      </w:r>
    </w:p>
    <w:p w:rsidR="00DA65B4" w:rsidRDefault="00DA65B4">
      <w:pPr>
        <w:pStyle w:val="10"/>
        <w:ind w:firstLine="720"/>
        <w:rPr>
          <w:sz w:val="28"/>
        </w:rPr>
      </w:pPr>
      <w:r>
        <w:rPr>
          <w:i/>
          <w:iCs/>
          <w:sz w:val="28"/>
        </w:rPr>
        <w:t>Пример</w:t>
      </w:r>
      <w:r>
        <w:rPr>
          <w:sz w:val="28"/>
        </w:rPr>
        <w:t>. Предприятием подана уполномоченному банку за</w:t>
      </w:r>
      <w:r>
        <w:rPr>
          <w:sz w:val="28"/>
        </w:rPr>
        <w:softHyphen/>
        <w:t>явка на приобретение 10 000 долл. США для погашения обяза</w:t>
      </w:r>
      <w:r>
        <w:rPr>
          <w:sz w:val="28"/>
        </w:rPr>
        <w:softHyphen/>
        <w:t>тельств перед нерезидентом по импорту товаров согласно за</w:t>
      </w:r>
      <w:r>
        <w:rPr>
          <w:sz w:val="28"/>
        </w:rPr>
        <w:softHyphen/>
        <w:t>ключенному контракту. Для приобретения валюты банком с текущего счета в национальной валюте предприятия перечис</w:t>
      </w:r>
      <w:r>
        <w:rPr>
          <w:sz w:val="28"/>
        </w:rPr>
        <w:softHyphen/>
        <w:t>лено на счет Межбанковской валютной биржи 50 000 грн. (на момент приобретения валюты официальный курс НБУ состав</w:t>
      </w:r>
      <w:r>
        <w:rPr>
          <w:sz w:val="28"/>
        </w:rPr>
        <w:softHyphen/>
        <w:t>лял 5 грн. за 1 долл. США). Валюта 10000 долл. США на сумму 50 000 грн. банком была приобретена и зачислена на ва</w:t>
      </w:r>
      <w:r>
        <w:rPr>
          <w:sz w:val="28"/>
        </w:rPr>
        <w:softHyphen/>
        <w:t>лютный счет предприятия. В течение 5 рабочих дней предпри</w:t>
      </w:r>
      <w:r>
        <w:rPr>
          <w:sz w:val="28"/>
        </w:rPr>
        <w:softHyphen/>
        <w:t>ятием в оплату импорта товаров было перечислено 8 000 долл. США (на сумму 40 000 грн.), а остальная сумма приобретенной валюты (2 000 долл. США) на сумму 10 000 грн. в установлен</w:t>
      </w:r>
      <w:r>
        <w:rPr>
          <w:sz w:val="28"/>
        </w:rPr>
        <w:softHyphen/>
        <w:t>ный срок не была использована и продана банком на Межбан</w:t>
      </w:r>
      <w:r>
        <w:rPr>
          <w:sz w:val="28"/>
        </w:rPr>
        <w:softHyphen/>
        <w:t>ковской валютной бирже. На дату продажи этой валюты офи</w:t>
      </w:r>
      <w:r>
        <w:rPr>
          <w:sz w:val="28"/>
        </w:rPr>
        <w:softHyphen/>
        <w:t>циальный курс НБУ составлял 5,15 грн. за 1 долл. США.</w:t>
      </w:r>
    </w:p>
    <w:p w:rsidR="00DA65B4" w:rsidRDefault="00DA65B4">
      <w:pPr>
        <w:pStyle w:val="10"/>
        <w:ind w:firstLine="720"/>
        <w:rPr>
          <w:sz w:val="28"/>
        </w:rPr>
      </w:pPr>
      <w:r>
        <w:rPr>
          <w:sz w:val="28"/>
        </w:rPr>
        <w:t>При отражении этот операций в бухгалтерском учете составляют следующие проводки:</w:t>
      </w:r>
    </w:p>
    <w:p w:rsidR="00DA65B4" w:rsidRDefault="00DA65B4">
      <w:pPr>
        <w:pStyle w:val="ab"/>
        <w:tabs>
          <w:tab w:val="clear" w:pos="4677"/>
          <w:tab w:val="clear" w:pos="9355"/>
        </w:tabs>
        <w:rPr>
          <w:sz w:val="16"/>
        </w:rPr>
      </w:pPr>
      <w:r>
        <w:br w:type="page"/>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5812"/>
        <w:gridCol w:w="882"/>
        <w:gridCol w:w="1057"/>
        <w:gridCol w:w="1080"/>
        <w:gridCol w:w="8"/>
      </w:tblGrid>
      <w:tr w:rsidR="00DA65B4">
        <w:trPr>
          <w:cantSplit/>
          <w:trHeight w:val="974"/>
        </w:trPr>
        <w:tc>
          <w:tcPr>
            <w:tcW w:w="709" w:type="dxa"/>
            <w:vAlign w:val="center"/>
          </w:tcPr>
          <w:p w:rsidR="00DA65B4" w:rsidRDefault="00DA65B4">
            <w:pPr>
              <w:pStyle w:val="10"/>
              <w:ind w:left="-40" w:firstLine="0"/>
              <w:jc w:val="center"/>
              <w:rPr>
                <w:sz w:val="28"/>
              </w:rPr>
            </w:pPr>
            <w:r>
              <w:rPr>
                <w:sz w:val="28"/>
              </w:rPr>
              <w:br w:type="page"/>
              <w:t>№</w:t>
            </w:r>
          </w:p>
          <w:p w:rsidR="00DA65B4" w:rsidRDefault="00DA65B4">
            <w:pPr>
              <w:pStyle w:val="10"/>
              <w:ind w:left="-40" w:firstLine="0"/>
              <w:jc w:val="center"/>
              <w:rPr>
                <w:sz w:val="28"/>
              </w:rPr>
            </w:pPr>
            <w:r>
              <w:rPr>
                <w:sz w:val="28"/>
              </w:rPr>
              <w:t>опер.</w:t>
            </w:r>
          </w:p>
        </w:tc>
        <w:tc>
          <w:tcPr>
            <w:tcW w:w="5812" w:type="dxa"/>
            <w:vAlign w:val="center"/>
          </w:tcPr>
          <w:p w:rsidR="00DA65B4" w:rsidRDefault="00DA65B4">
            <w:pPr>
              <w:pStyle w:val="10"/>
              <w:ind w:left="-40" w:firstLine="0"/>
              <w:jc w:val="center"/>
              <w:rPr>
                <w:sz w:val="28"/>
              </w:rPr>
            </w:pPr>
            <w:r>
              <w:rPr>
                <w:sz w:val="28"/>
              </w:rPr>
              <w:t>Содержание хозяйственной</w:t>
            </w:r>
          </w:p>
          <w:p w:rsidR="00DA65B4" w:rsidRDefault="00DA65B4">
            <w:pPr>
              <w:pStyle w:val="10"/>
              <w:ind w:left="-40" w:firstLine="0"/>
              <w:jc w:val="center"/>
              <w:rPr>
                <w:sz w:val="28"/>
              </w:rPr>
            </w:pPr>
            <w:r>
              <w:rPr>
                <w:sz w:val="28"/>
              </w:rPr>
              <w:t>операции</w:t>
            </w:r>
          </w:p>
        </w:tc>
        <w:tc>
          <w:tcPr>
            <w:tcW w:w="882" w:type="dxa"/>
            <w:vAlign w:val="center"/>
          </w:tcPr>
          <w:p w:rsidR="00DA65B4" w:rsidRDefault="00DA65B4">
            <w:pPr>
              <w:pStyle w:val="10"/>
              <w:ind w:left="-40" w:firstLine="0"/>
              <w:jc w:val="center"/>
              <w:rPr>
                <w:sz w:val="28"/>
              </w:rPr>
            </w:pPr>
            <w:r>
              <w:rPr>
                <w:sz w:val="28"/>
              </w:rPr>
              <w:t>Дебет</w:t>
            </w:r>
          </w:p>
          <w:p w:rsidR="00DA65B4" w:rsidRDefault="00DA65B4">
            <w:pPr>
              <w:pStyle w:val="10"/>
              <w:ind w:left="-40" w:firstLine="0"/>
              <w:jc w:val="center"/>
              <w:rPr>
                <w:sz w:val="28"/>
              </w:rPr>
            </w:pPr>
            <w:r>
              <w:rPr>
                <w:sz w:val="28"/>
              </w:rPr>
              <w:t>счета</w:t>
            </w:r>
          </w:p>
        </w:tc>
        <w:tc>
          <w:tcPr>
            <w:tcW w:w="1057" w:type="dxa"/>
            <w:vAlign w:val="center"/>
          </w:tcPr>
          <w:p w:rsidR="00DA65B4" w:rsidRDefault="00DA65B4">
            <w:pPr>
              <w:pStyle w:val="10"/>
              <w:ind w:left="-40" w:firstLine="0"/>
              <w:jc w:val="center"/>
              <w:rPr>
                <w:sz w:val="28"/>
              </w:rPr>
            </w:pPr>
            <w:r>
              <w:rPr>
                <w:sz w:val="28"/>
              </w:rPr>
              <w:t>Кредит</w:t>
            </w:r>
          </w:p>
          <w:p w:rsidR="00DA65B4" w:rsidRDefault="00DA65B4">
            <w:pPr>
              <w:pStyle w:val="10"/>
              <w:ind w:left="-40" w:firstLine="0"/>
              <w:jc w:val="center"/>
              <w:rPr>
                <w:sz w:val="28"/>
              </w:rPr>
            </w:pPr>
            <w:r>
              <w:rPr>
                <w:sz w:val="28"/>
              </w:rPr>
              <w:t>счета</w:t>
            </w:r>
          </w:p>
        </w:tc>
        <w:tc>
          <w:tcPr>
            <w:tcW w:w="1088" w:type="dxa"/>
            <w:gridSpan w:val="2"/>
            <w:vAlign w:val="center"/>
          </w:tcPr>
          <w:p w:rsidR="00DA65B4" w:rsidRDefault="00DA65B4">
            <w:pPr>
              <w:pStyle w:val="10"/>
              <w:ind w:left="-40" w:firstLine="0"/>
              <w:jc w:val="center"/>
              <w:rPr>
                <w:sz w:val="28"/>
              </w:rPr>
            </w:pPr>
            <w:r>
              <w:rPr>
                <w:sz w:val="28"/>
              </w:rPr>
              <w:t>Сумма,</w:t>
            </w:r>
          </w:p>
          <w:p w:rsidR="00DA65B4" w:rsidRDefault="00DA65B4">
            <w:pPr>
              <w:pStyle w:val="10"/>
              <w:ind w:left="-40" w:firstLine="0"/>
              <w:jc w:val="center"/>
              <w:rPr>
                <w:sz w:val="28"/>
              </w:rPr>
            </w:pPr>
            <w:r>
              <w:rPr>
                <w:sz w:val="28"/>
              </w:rPr>
              <w:t>грн.</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hRule="exact" w:val="1002"/>
        </w:trPr>
        <w:tc>
          <w:tcPr>
            <w:tcW w:w="709"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1.</w:t>
            </w:r>
          </w:p>
        </w:tc>
        <w:tc>
          <w:tcPr>
            <w:tcW w:w="5812" w:type="dxa"/>
            <w:tcBorders>
              <w:top w:val="single" w:sz="6" w:space="0" w:color="auto"/>
              <w:left w:val="single" w:sz="6" w:space="0" w:color="auto"/>
              <w:bottom w:val="single" w:sz="6" w:space="0" w:color="auto"/>
              <w:right w:val="single" w:sz="6" w:space="0" w:color="auto"/>
            </w:tcBorders>
          </w:tcPr>
          <w:p w:rsidR="00DA65B4" w:rsidRDefault="00DA65B4">
            <w:pPr>
              <w:pStyle w:val="10"/>
              <w:ind w:right="102" w:firstLine="0"/>
              <w:rPr>
                <w:sz w:val="28"/>
              </w:rPr>
            </w:pPr>
            <w:r>
              <w:rPr>
                <w:sz w:val="28"/>
              </w:rPr>
              <w:t>На сумму, перечисленную с текущего счета предпри</w:t>
            </w:r>
            <w:r>
              <w:rPr>
                <w:sz w:val="28"/>
              </w:rPr>
              <w:softHyphen/>
              <w:t>ятия в национальной валюте на счет Межбан</w:t>
            </w:r>
            <w:r>
              <w:rPr>
                <w:sz w:val="28"/>
              </w:rPr>
              <w:softHyphen/>
              <w:t>ковской валютной биржи</w:t>
            </w:r>
          </w:p>
        </w:tc>
        <w:tc>
          <w:tcPr>
            <w:tcW w:w="882"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334</w:t>
            </w:r>
          </w:p>
        </w:tc>
        <w:tc>
          <w:tcPr>
            <w:tcW w:w="1057"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311</w:t>
            </w:r>
          </w:p>
        </w:tc>
        <w:tc>
          <w:tcPr>
            <w:tcW w:w="1080"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50000</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hRule="exact" w:val="1412"/>
        </w:trPr>
        <w:tc>
          <w:tcPr>
            <w:tcW w:w="709"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2.</w:t>
            </w:r>
          </w:p>
        </w:tc>
        <w:tc>
          <w:tcPr>
            <w:tcW w:w="5812" w:type="dxa"/>
            <w:tcBorders>
              <w:top w:val="single" w:sz="6" w:space="0" w:color="auto"/>
              <w:left w:val="single" w:sz="6" w:space="0" w:color="auto"/>
              <w:bottom w:val="single" w:sz="6" w:space="0" w:color="auto"/>
              <w:right w:val="single" w:sz="6" w:space="0" w:color="auto"/>
            </w:tcBorders>
          </w:tcPr>
          <w:p w:rsidR="00DA65B4" w:rsidRDefault="00DA65B4">
            <w:pPr>
              <w:pStyle w:val="10"/>
              <w:ind w:right="102" w:firstLine="0"/>
              <w:rPr>
                <w:sz w:val="28"/>
              </w:rPr>
            </w:pPr>
            <w:r>
              <w:rPr>
                <w:sz w:val="28"/>
              </w:rPr>
              <w:t>На сумму приобретенной на Межбанковской валют</w:t>
            </w:r>
            <w:r>
              <w:rPr>
                <w:sz w:val="28"/>
              </w:rPr>
              <w:softHyphen/>
              <w:t>ной бирже иностранной валюты (10 000 долл. США по курсу НБУ 5 грн. за 1 долл. США)</w:t>
            </w:r>
          </w:p>
        </w:tc>
        <w:tc>
          <w:tcPr>
            <w:tcW w:w="882"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312-1</w:t>
            </w:r>
          </w:p>
        </w:tc>
        <w:tc>
          <w:tcPr>
            <w:tcW w:w="1057"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334</w:t>
            </w:r>
          </w:p>
        </w:tc>
        <w:tc>
          <w:tcPr>
            <w:tcW w:w="1080"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50000</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hRule="exact" w:val="1417"/>
        </w:trPr>
        <w:tc>
          <w:tcPr>
            <w:tcW w:w="709"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3.</w:t>
            </w:r>
          </w:p>
        </w:tc>
        <w:tc>
          <w:tcPr>
            <w:tcW w:w="5812" w:type="dxa"/>
            <w:tcBorders>
              <w:top w:val="single" w:sz="6" w:space="0" w:color="auto"/>
              <w:left w:val="single" w:sz="6" w:space="0" w:color="auto"/>
              <w:bottom w:val="single" w:sz="6" w:space="0" w:color="auto"/>
              <w:right w:val="single" w:sz="6" w:space="0" w:color="auto"/>
            </w:tcBorders>
          </w:tcPr>
          <w:p w:rsidR="00DA65B4" w:rsidRDefault="00DA65B4">
            <w:pPr>
              <w:pStyle w:val="10"/>
              <w:ind w:right="102" w:firstLine="0"/>
              <w:rPr>
                <w:sz w:val="28"/>
              </w:rPr>
            </w:pPr>
            <w:r>
              <w:rPr>
                <w:sz w:val="28"/>
              </w:rPr>
              <w:t>На сумму, перечисленную предприятием со своего валютного счета нерези</w:t>
            </w:r>
            <w:r>
              <w:rPr>
                <w:sz w:val="28"/>
              </w:rPr>
              <w:softHyphen/>
              <w:t>денту в оплату поставок по импорту 8 000 долл. США на сумму 40 000 грн.</w:t>
            </w:r>
          </w:p>
        </w:tc>
        <w:tc>
          <w:tcPr>
            <w:tcW w:w="882"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631</w:t>
            </w:r>
          </w:p>
        </w:tc>
        <w:tc>
          <w:tcPr>
            <w:tcW w:w="1057"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312-1</w:t>
            </w:r>
          </w:p>
        </w:tc>
        <w:tc>
          <w:tcPr>
            <w:tcW w:w="1080"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40000</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hRule="exact" w:val="1410"/>
        </w:trPr>
        <w:tc>
          <w:tcPr>
            <w:tcW w:w="709"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4.</w:t>
            </w:r>
          </w:p>
        </w:tc>
        <w:tc>
          <w:tcPr>
            <w:tcW w:w="5812" w:type="dxa"/>
            <w:tcBorders>
              <w:top w:val="single" w:sz="6" w:space="0" w:color="auto"/>
              <w:left w:val="single" w:sz="6" w:space="0" w:color="auto"/>
              <w:bottom w:val="single" w:sz="6" w:space="0" w:color="auto"/>
              <w:right w:val="single" w:sz="6" w:space="0" w:color="auto"/>
            </w:tcBorders>
          </w:tcPr>
          <w:p w:rsidR="00DA65B4" w:rsidRDefault="00DA65B4">
            <w:pPr>
              <w:pStyle w:val="10"/>
              <w:ind w:right="102" w:firstLine="0"/>
              <w:rPr>
                <w:sz w:val="28"/>
              </w:rPr>
            </w:pPr>
            <w:r>
              <w:rPr>
                <w:sz w:val="28"/>
              </w:rPr>
              <w:t>На списание банком с валютного счета предпри</w:t>
            </w:r>
            <w:r>
              <w:rPr>
                <w:sz w:val="28"/>
              </w:rPr>
              <w:softHyphen/>
              <w:t>ятия приобретенной, но не использованной в те</w:t>
            </w:r>
            <w:r>
              <w:rPr>
                <w:sz w:val="28"/>
              </w:rPr>
              <w:softHyphen/>
              <w:t>чение 5 рабочих дней валюты - 2 000 долл. США на 10 000 грн.</w:t>
            </w:r>
          </w:p>
        </w:tc>
        <w:tc>
          <w:tcPr>
            <w:tcW w:w="882"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334</w:t>
            </w:r>
          </w:p>
        </w:tc>
        <w:tc>
          <w:tcPr>
            <w:tcW w:w="1057"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312-1</w:t>
            </w:r>
          </w:p>
        </w:tc>
        <w:tc>
          <w:tcPr>
            <w:tcW w:w="1080"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10000</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hRule="exact" w:val="1714"/>
        </w:trPr>
        <w:tc>
          <w:tcPr>
            <w:tcW w:w="709"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5.</w:t>
            </w:r>
          </w:p>
        </w:tc>
        <w:tc>
          <w:tcPr>
            <w:tcW w:w="5812" w:type="dxa"/>
            <w:tcBorders>
              <w:top w:val="single" w:sz="6" w:space="0" w:color="auto"/>
              <w:left w:val="single" w:sz="6" w:space="0" w:color="auto"/>
              <w:bottom w:val="single" w:sz="6" w:space="0" w:color="auto"/>
              <w:right w:val="single" w:sz="6" w:space="0" w:color="auto"/>
            </w:tcBorders>
          </w:tcPr>
          <w:p w:rsidR="00DA65B4" w:rsidRDefault="00DA65B4">
            <w:pPr>
              <w:pStyle w:val="10"/>
              <w:ind w:right="102" w:firstLine="0"/>
              <w:rPr>
                <w:sz w:val="28"/>
              </w:rPr>
            </w:pPr>
            <w:r>
              <w:rPr>
                <w:sz w:val="28"/>
              </w:rPr>
              <w:t>На сумму переоценки валюты, проданной на Межбанковской валют</w:t>
            </w:r>
            <w:r>
              <w:rPr>
                <w:sz w:val="28"/>
              </w:rPr>
              <w:softHyphen/>
              <w:t>ной бирже на сумму по</w:t>
            </w:r>
            <w:r>
              <w:rPr>
                <w:sz w:val="28"/>
              </w:rPr>
              <w:softHyphen/>
              <w:t>ложительной курсовой разницы на дату продажи валюты, подлежащей перечислению в бюджет 300 грн. (5,15-5,0) х 2 000</w:t>
            </w:r>
          </w:p>
        </w:tc>
        <w:tc>
          <w:tcPr>
            <w:tcW w:w="882"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334</w:t>
            </w:r>
          </w:p>
        </w:tc>
        <w:tc>
          <w:tcPr>
            <w:tcW w:w="1057"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642</w:t>
            </w:r>
          </w:p>
        </w:tc>
        <w:tc>
          <w:tcPr>
            <w:tcW w:w="1080"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300</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hRule="exact" w:val="1413"/>
        </w:trPr>
        <w:tc>
          <w:tcPr>
            <w:tcW w:w="709"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6.</w:t>
            </w:r>
          </w:p>
        </w:tc>
        <w:tc>
          <w:tcPr>
            <w:tcW w:w="5812" w:type="dxa"/>
            <w:tcBorders>
              <w:top w:val="single" w:sz="6" w:space="0" w:color="auto"/>
              <w:left w:val="single" w:sz="6" w:space="0" w:color="auto"/>
              <w:bottom w:val="single" w:sz="6" w:space="0" w:color="auto"/>
              <w:right w:val="single" w:sz="6" w:space="0" w:color="auto"/>
            </w:tcBorders>
          </w:tcPr>
          <w:p w:rsidR="00DA65B4" w:rsidRDefault="00DA65B4">
            <w:pPr>
              <w:pStyle w:val="10"/>
              <w:ind w:right="102" w:firstLine="0"/>
              <w:rPr>
                <w:sz w:val="28"/>
              </w:rPr>
            </w:pPr>
            <w:r>
              <w:rPr>
                <w:sz w:val="28"/>
              </w:rPr>
              <w:t>Зачисление на текущий счет предприятия в национальной валюте выручки от продажи не использо</w:t>
            </w:r>
            <w:r>
              <w:rPr>
                <w:sz w:val="28"/>
              </w:rPr>
              <w:softHyphen/>
              <w:t>ванной в установленный срок иностранной валюты (с учетом ее переоценки)</w:t>
            </w:r>
          </w:p>
        </w:tc>
        <w:tc>
          <w:tcPr>
            <w:tcW w:w="882"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311</w:t>
            </w:r>
          </w:p>
          <w:p w:rsidR="00DA65B4" w:rsidRDefault="00DA65B4">
            <w:pPr>
              <w:pStyle w:val="10"/>
              <w:ind w:firstLine="0"/>
              <w:jc w:val="center"/>
              <w:rPr>
                <w:sz w:val="28"/>
              </w:rPr>
            </w:pPr>
          </w:p>
        </w:tc>
        <w:tc>
          <w:tcPr>
            <w:tcW w:w="1057"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334</w:t>
            </w:r>
          </w:p>
          <w:p w:rsidR="00DA65B4" w:rsidRDefault="00DA65B4">
            <w:pPr>
              <w:pStyle w:val="10"/>
              <w:ind w:firstLine="0"/>
              <w:jc w:val="center"/>
              <w:rPr>
                <w:sz w:val="28"/>
              </w:rPr>
            </w:pPr>
          </w:p>
        </w:tc>
        <w:tc>
          <w:tcPr>
            <w:tcW w:w="1080"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10300</w:t>
            </w:r>
          </w:p>
          <w:p w:rsidR="00DA65B4" w:rsidRDefault="00DA65B4">
            <w:pPr>
              <w:pStyle w:val="10"/>
              <w:ind w:firstLine="0"/>
              <w:jc w:val="center"/>
              <w:rPr>
                <w:sz w:val="28"/>
              </w:rPr>
            </w:pP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hRule="exact" w:val="1413"/>
        </w:trPr>
        <w:tc>
          <w:tcPr>
            <w:tcW w:w="709"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7.</w:t>
            </w:r>
          </w:p>
        </w:tc>
        <w:tc>
          <w:tcPr>
            <w:tcW w:w="5812" w:type="dxa"/>
            <w:tcBorders>
              <w:top w:val="single" w:sz="6" w:space="0" w:color="auto"/>
              <w:left w:val="single" w:sz="6" w:space="0" w:color="auto"/>
              <w:bottom w:val="single" w:sz="6" w:space="0" w:color="auto"/>
              <w:right w:val="single" w:sz="6" w:space="0" w:color="auto"/>
            </w:tcBorders>
          </w:tcPr>
          <w:p w:rsidR="00DA65B4" w:rsidRDefault="00DA65B4">
            <w:pPr>
              <w:pStyle w:val="10"/>
              <w:ind w:right="102" w:firstLine="0"/>
              <w:rPr>
                <w:sz w:val="28"/>
              </w:rPr>
            </w:pPr>
            <w:r>
              <w:rPr>
                <w:sz w:val="28"/>
              </w:rPr>
              <w:t>Перечисление в бюджет курсовой разницы по проданной банком на Межбанковской валютной бирже своевременно не использованной валюты</w:t>
            </w:r>
          </w:p>
        </w:tc>
        <w:tc>
          <w:tcPr>
            <w:tcW w:w="882"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642</w:t>
            </w:r>
          </w:p>
        </w:tc>
        <w:tc>
          <w:tcPr>
            <w:tcW w:w="1057"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311</w:t>
            </w:r>
          </w:p>
        </w:tc>
        <w:tc>
          <w:tcPr>
            <w:tcW w:w="1080"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8"/>
              </w:rPr>
            </w:pPr>
            <w:r>
              <w:rPr>
                <w:sz w:val="28"/>
              </w:rPr>
              <w:t>300</w:t>
            </w:r>
          </w:p>
        </w:tc>
      </w:tr>
    </w:tbl>
    <w:p w:rsidR="00DA65B4" w:rsidRDefault="00DA65B4">
      <w:pPr>
        <w:pStyle w:val="10"/>
        <w:ind w:firstLine="720"/>
        <w:jc w:val="left"/>
        <w:rPr>
          <w:sz w:val="28"/>
        </w:rPr>
      </w:pPr>
    </w:p>
    <w:p w:rsidR="00DA65B4" w:rsidRDefault="00DA65B4">
      <w:pPr>
        <w:pStyle w:val="10"/>
        <w:ind w:firstLine="720"/>
        <w:rPr>
          <w:sz w:val="28"/>
        </w:rPr>
      </w:pPr>
      <w:r>
        <w:rPr>
          <w:sz w:val="28"/>
        </w:rPr>
        <w:t>Постановлением КМУ и НБУ от 12.12.98 г. № 1968 установле</w:t>
      </w:r>
      <w:r>
        <w:rPr>
          <w:sz w:val="28"/>
        </w:rPr>
        <w:softHyphen/>
        <w:t>но, что в случае непоступления резидентам валютных ценнос</w:t>
      </w:r>
      <w:r>
        <w:rPr>
          <w:sz w:val="28"/>
        </w:rPr>
        <w:softHyphen/>
        <w:t>тей в установленные Законом Украины "О порядке осуще</w:t>
      </w:r>
      <w:r>
        <w:rPr>
          <w:sz w:val="28"/>
        </w:rPr>
        <w:softHyphen/>
        <w:t>ствления   расчетов   в   иностранной   валюте"   сроки, уполномоченные банки в течение 3-х банковских дней извеща</w:t>
      </w:r>
      <w:r>
        <w:rPr>
          <w:sz w:val="28"/>
        </w:rPr>
        <w:softHyphen/>
        <w:t>ют об этом Национальный банк, орган государственной нало</w:t>
      </w:r>
      <w:r>
        <w:rPr>
          <w:sz w:val="28"/>
        </w:rPr>
        <w:softHyphen/>
        <w:t>говой службы по месту регистрации резидента и соответствую</w:t>
      </w:r>
      <w:r>
        <w:rPr>
          <w:sz w:val="28"/>
        </w:rPr>
        <w:softHyphen/>
        <w:t>щего резидента. Если резидент в течение 3-х банковских дней не представит банку документов, подтверждающих возврат ва</w:t>
      </w:r>
      <w:r>
        <w:rPr>
          <w:sz w:val="28"/>
        </w:rPr>
        <w:softHyphen/>
        <w:t>лютных ценностей или правомерность продления сроков их возврата, уполномоченный банк прекращает перечисление ва</w:t>
      </w:r>
      <w:r>
        <w:rPr>
          <w:sz w:val="28"/>
        </w:rPr>
        <w:softHyphen/>
        <w:t>лютных средств со счета резидента в пользу нерезидентов.</w:t>
      </w:r>
    </w:p>
    <w:p w:rsidR="00DA65B4" w:rsidRDefault="00DA65B4">
      <w:pPr>
        <w:pStyle w:val="10"/>
        <w:ind w:firstLine="720"/>
        <w:rPr>
          <w:sz w:val="28"/>
        </w:rPr>
      </w:pPr>
      <w:r>
        <w:rPr>
          <w:sz w:val="28"/>
        </w:rPr>
        <w:t>В бухгалтерском учете имеют место также операции по ре</w:t>
      </w:r>
      <w:r>
        <w:rPr>
          <w:sz w:val="28"/>
        </w:rPr>
        <w:softHyphen/>
        <w:t>патриации капитала. Под репатриацией капитала понимают вывоз иностранным инвестором из Украины имущества или валюты, что были инвестированы им на территории Украины, или части прибыли на инвестированный капитал (после упла</w:t>
      </w:r>
      <w:r>
        <w:rPr>
          <w:sz w:val="28"/>
        </w:rPr>
        <w:softHyphen/>
        <w:t>ты всех налогов, предусмотренных законодательством).</w:t>
      </w:r>
    </w:p>
    <w:p w:rsidR="00DA65B4" w:rsidRDefault="00DA65B4">
      <w:pPr>
        <w:pStyle w:val="10"/>
        <w:ind w:firstLine="720"/>
        <w:rPr>
          <w:sz w:val="28"/>
        </w:rPr>
      </w:pPr>
      <w:r>
        <w:rPr>
          <w:sz w:val="28"/>
        </w:rPr>
        <w:t>На сумму капитала, подлежащего репатриации, в бухгалтер</w:t>
      </w:r>
      <w:r>
        <w:rPr>
          <w:sz w:val="28"/>
        </w:rPr>
        <w:softHyphen/>
        <w:t>ском учете делают запись:</w:t>
      </w:r>
    </w:p>
    <w:p w:rsidR="00DA65B4" w:rsidRDefault="00DA65B4">
      <w:pPr>
        <w:pStyle w:val="10"/>
        <w:ind w:firstLine="720"/>
        <w:rPr>
          <w:sz w:val="28"/>
        </w:rPr>
      </w:pPr>
      <w:r>
        <w:rPr>
          <w:sz w:val="28"/>
        </w:rPr>
        <w:t>Д-т сч. 40 "Уставный капитал" (в случае репатриации ранее инвестированного капитала);</w:t>
      </w:r>
    </w:p>
    <w:p w:rsidR="00DA65B4" w:rsidRDefault="00DA65B4">
      <w:pPr>
        <w:pStyle w:val="10"/>
        <w:ind w:firstLine="720"/>
        <w:rPr>
          <w:spacing w:val="-6"/>
          <w:sz w:val="28"/>
        </w:rPr>
      </w:pPr>
      <w:r>
        <w:rPr>
          <w:spacing w:val="-6"/>
          <w:sz w:val="28"/>
        </w:rPr>
        <w:t>Д-т сч. 44 "Нераспределенная прибыль (непокрытые убытки)" (в случае репатриации прибыли текущего или прошлых лет, приходящейся на этот капитал);</w:t>
      </w:r>
    </w:p>
    <w:p w:rsidR="00DA65B4" w:rsidRDefault="00DA65B4">
      <w:pPr>
        <w:pStyle w:val="51"/>
      </w:pPr>
      <w:r>
        <w:t>К-т сч. 67 "Расчеты с участниками" (соответствующий  субсчет).</w:t>
      </w:r>
    </w:p>
    <w:p w:rsidR="00DA65B4" w:rsidRDefault="00DA65B4">
      <w:pPr>
        <w:pStyle w:val="51"/>
      </w:pPr>
      <w:r>
        <w:t>Для приобретения иностранной валюты с целью обеспече</w:t>
      </w:r>
      <w:r>
        <w:softHyphen/>
        <w:t>ния репатриации капитала предприятие подает учреждению банка документы, подтверждающие факт иностранной инвес</w:t>
      </w:r>
      <w:r>
        <w:softHyphen/>
        <w:t>тиции и результаты фактически полученной прибыли иностранным инвестором. Перечисление иностранно</w:t>
      </w:r>
      <w:r>
        <w:softHyphen/>
        <w:t>му инвестору валюты в бухгалтерском учете отражается за</w:t>
      </w:r>
      <w:r>
        <w:softHyphen/>
        <w:t>писью по дебету счета 67 "Расчеты с участниками" и кредиту счета 312 "Текущие счета в иностранной валюте".</w:t>
      </w:r>
    </w:p>
    <w:p w:rsidR="00DA65B4" w:rsidRDefault="00DA65B4">
      <w:pPr>
        <w:pStyle w:val="10"/>
        <w:ind w:firstLine="720"/>
        <w:rPr>
          <w:sz w:val="28"/>
        </w:rPr>
      </w:pPr>
      <w:r>
        <w:rPr>
          <w:sz w:val="28"/>
        </w:rPr>
        <w:t>Значительное место в бухгалтерском учете занимают опера</w:t>
      </w:r>
      <w:r>
        <w:rPr>
          <w:sz w:val="28"/>
        </w:rPr>
        <w:softHyphen/>
        <w:t>ции по выявлению и отражению курсовых (валютных) разниц.</w:t>
      </w:r>
    </w:p>
    <w:p w:rsidR="00DA65B4" w:rsidRDefault="00DA65B4">
      <w:pPr>
        <w:pStyle w:val="10"/>
        <w:ind w:firstLine="720"/>
        <w:rPr>
          <w:sz w:val="28"/>
        </w:rPr>
      </w:pPr>
      <w:r>
        <w:rPr>
          <w:sz w:val="28"/>
        </w:rPr>
        <w:t>Курсовые разницы возникают в результате изменения курса валют в период между датой осуществления хозяйственной операции и датой расчета по ней. К наиболее распространен</w:t>
      </w:r>
      <w:r>
        <w:rPr>
          <w:sz w:val="28"/>
        </w:rPr>
        <w:softHyphen/>
        <w:t>ным случаям возникновения курсовых валютных разниц отно</w:t>
      </w:r>
      <w:r>
        <w:rPr>
          <w:sz w:val="28"/>
        </w:rPr>
        <w:softHyphen/>
        <w:t>сятся:</w:t>
      </w:r>
    </w:p>
    <w:p w:rsidR="00DA65B4" w:rsidRDefault="00DA65B4">
      <w:pPr>
        <w:pStyle w:val="10"/>
        <w:ind w:firstLine="720"/>
        <w:rPr>
          <w:sz w:val="28"/>
        </w:rPr>
      </w:pPr>
      <w:r>
        <w:rPr>
          <w:sz w:val="28"/>
        </w:rPr>
        <w:t>- получение денежных средств в оплату отгруженной про</w:t>
      </w:r>
      <w:r>
        <w:rPr>
          <w:sz w:val="28"/>
        </w:rPr>
        <w:softHyphen/>
        <w:t>дукции (выполненных работ, услуг) - разница между оценкой дебиторской задолженности по курсу на день ее возникновения (выписки расчетных документов, таможенного оформления) и на день получения денежных средств;</w:t>
      </w:r>
    </w:p>
    <w:p w:rsidR="00DA65B4" w:rsidRDefault="00DA65B4">
      <w:pPr>
        <w:pStyle w:val="10"/>
        <w:ind w:firstLine="720"/>
        <w:rPr>
          <w:sz w:val="28"/>
        </w:rPr>
      </w:pPr>
      <w:r>
        <w:rPr>
          <w:sz w:val="28"/>
        </w:rPr>
        <w:t>- оплата приобретенных товарно-материальных ценностей (работ, услуг) - разница между оценкой кредиторской задо</w:t>
      </w:r>
      <w:r>
        <w:rPr>
          <w:sz w:val="28"/>
        </w:rPr>
        <w:softHyphen/>
        <w:t>лженности на день ее возникновения и на день погашения;</w:t>
      </w:r>
    </w:p>
    <w:p w:rsidR="00DA65B4" w:rsidRDefault="00DA65B4">
      <w:pPr>
        <w:pStyle w:val="10"/>
        <w:ind w:firstLine="720"/>
        <w:rPr>
          <w:sz w:val="28"/>
        </w:rPr>
      </w:pPr>
      <w:r>
        <w:rPr>
          <w:sz w:val="28"/>
        </w:rPr>
        <w:t>- погашение банковских кредитов - разница между сум</w:t>
      </w:r>
      <w:r>
        <w:rPr>
          <w:sz w:val="28"/>
        </w:rPr>
        <w:softHyphen/>
        <w:t>мой кредита на день его получения и на день его погашения;</w:t>
      </w:r>
    </w:p>
    <w:p w:rsidR="00DA65B4" w:rsidRDefault="00DA65B4">
      <w:pPr>
        <w:pStyle w:val="10"/>
        <w:ind w:firstLine="720"/>
        <w:rPr>
          <w:sz w:val="28"/>
        </w:rPr>
      </w:pPr>
      <w:r>
        <w:rPr>
          <w:sz w:val="28"/>
        </w:rPr>
        <w:t>- оплата выданных векселей - разница между оценкой кредиторской задолженности, обеспеченной векселями, по курсу на день выписки векселя и на день погашения и т.п.</w:t>
      </w:r>
    </w:p>
    <w:p w:rsidR="00DA65B4" w:rsidRDefault="00DA65B4">
      <w:pPr>
        <w:pStyle w:val="10"/>
        <w:ind w:firstLine="720"/>
        <w:rPr>
          <w:sz w:val="28"/>
        </w:rPr>
      </w:pPr>
      <w:r>
        <w:rPr>
          <w:sz w:val="28"/>
        </w:rPr>
        <w:t>Согласно принятому национальному Плану счетов курсовые разницы по операциям в иностранных валютах учитываются в составе прочих операционных доходов и расходов предприятия.</w:t>
      </w:r>
    </w:p>
    <w:p w:rsidR="00DA65B4" w:rsidRDefault="00DA65B4">
      <w:pPr>
        <w:pStyle w:val="10"/>
        <w:ind w:firstLine="720"/>
        <w:rPr>
          <w:sz w:val="28"/>
        </w:rPr>
      </w:pPr>
      <w:r>
        <w:rPr>
          <w:sz w:val="28"/>
        </w:rPr>
        <w:t>Положительные курсовые разницы учитываются в составе операционной деятельности предприятия и отражаются по кре</w:t>
      </w:r>
      <w:r>
        <w:rPr>
          <w:sz w:val="28"/>
        </w:rPr>
        <w:softHyphen/>
        <w:t>диту счета 714 "Доход от операционной курсовой разницы" в корреспонденции с дебетом счетов:</w:t>
      </w:r>
    </w:p>
    <w:p w:rsidR="00DA65B4" w:rsidRDefault="00DA65B4">
      <w:pPr>
        <w:pStyle w:val="10"/>
        <w:ind w:firstLine="720"/>
        <w:rPr>
          <w:sz w:val="28"/>
        </w:rPr>
      </w:pPr>
      <w:r>
        <w:rPr>
          <w:sz w:val="28"/>
        </w:rPr>
        <w:t>312 "Текущие счета в иностранной валюте" (при поступле</w:t>
      </w:r>
      <w:r>
        <w:rPr>
          <w:sz w:val="28"/>
        </w:rPr>
        <w:softHyphen/>
        <w:t>нии валютных средств от иностранных покупателей и заказчиков за реализованную продукцию, товары, выполненные работы и услуги);</w:t>
      </w:r>
    </w:p>
    <w:p w:rsidR="00DA65B4" w:rsidRDefault="00DA65B4">
      <w:pPr>
        <w:pStyle w:val="10"/>
        <w:ind w:firstLine="720"/>
        <w:rPr>
          <w:sz w:val="28"/>
        </w:rPr>
      </w:pPr>
      <w:r>
        <w:rPr>
          <w:sz w:val="28"/>
        </w:rPr>
        <w:t>632 "Расчеты с иностранными поставщиками" (при оплате импортированных товарно-материальных ценностей, работ, услуг);</w:t>
      </w:r>
    </w:p>
    <w:p w:rsidR="00DA65B4" w:rsidRDefault="00DA65B4">
      <w:pPr>
        <w:pStyle w:val="10"/>
        <w:ind w:firstLine="720"/>
        <w:rPr>
          <w:sz w:val="28"/>
        </w:rPr>
      </w:pPr>
      <w:r>
        <w:rPr>
          <w:sz w:val="28"/>
        </w:rPr>
        <w:t>622 "Краткосрочные векселя, выданные в иностранной ва</w:t>
      </w:r>
      <w:r>
        <w:rPr>
          <w:sz w:val="28"/>
        </w:rPr>
        <w:softHyphen/>
        <w:t>люте", 512 "Долгострочные векселя, выданные в иностранной валюте" (при оплате кратко- и долгосрочных векселей, выдан</w:t>
      </w:r>
      <w:r>
        <w:rPr>
          <w:sz w:val="28"/>
        </w:rPr>
        <w:softHyphen/>
        <w:t>ных в иностранной валюте);</w:t>
      </w:r>
    </w:p>
    <w:p w:rsidR="00DA65B4" w:rsidRDefault="00DA65B4">
      <w:pPr>
        <w:pStyle w:val="10"/>
        <w:ind w:firstLine="720"/>
        <w:rPr>
          <w:sz w:val="28"/>
        </w:rPr>
      </w:pPr>
      <w:r>
        <w:rPr>
          <w:sz w:val="28"/>
        </w:rPr>
        <w:t>602 "Краткосрочные кредиты банков в иностранной валю</w:t>
      </w:r>
      <w:r>
        <w:rPr>
          <w:sz w:val="28"/>
        </w:rPr>
        <w:softHyphen/>
        <w:t>те", 502 "Долгосрочные кредиты банков в иностранной валю</w:t>
      </w:r>
      <w:r>
        <w:rPr>
          <w:sz w:val="28"/>
        </w:rPr>
        <w:softHyphen/>
        <w:t>те" (при погашении кратко- и долгосрочных кредитов банков, ранее полученных в иностранной валюте) и др.</w:t>
      </w:r>
    </w:p>
    <w:p w:rsidR="00DA65B4" w:rsidRDefault="00DA65B4">
      <w:pPr>
        <w:pStyle w:val="10"/>
        <w:ind w:firstLine="720"/>
        <w:rPr>
          <w:sz w:val="28"/>
        </w:rPr>
      </w:pPr>
      <w:r>
        <w:rPr>
          <w:sz w:val="28"/>
        </w:rPr>
        <w:t>Отрицательные курсовые разницы учитываются в составе расходов операционной деятельности предприятия и отража</w:t>
      </w:r>
      <w:r>
        <w:rPr>
          <w:sz w:val="28"/>
        </w:rPr>
        <w:softHyphen/>
        <w:t>ются записью по дебету счета 945 "Потери от операционной курсовой разницы" и кредиту счетов:</w:t>
      </w:r>
    </w:p>
    <w:p w:rsidR="00DA65B4" w:rsidRDefault="00DA65B4">
      <w:pPr>
        <w:pStyle w:val="10"/>
        <w:ind w:firstLine="720"/>
        <w:rPr>
          <w:sz w:val="28"/>
        </w:rPr>
      </w:pPr>
      <w:r>
        <w:rPr>
          <w:sz w:val="28"/>
        </w:rPr>
        <w:t>312 "Текущие счета в иностранной валюте" (при оплате ранее полученных по импорту товарно-материальных ценнос</w:t>
      </w:r>
      <w:r>
        <w:rPr>
          <w:sz w:val="28"/>
        </w:rPr>
        <w:softHyphen/>
        <w:t>тей, нематериальных активов, работ, услуг);</w:t>
      </w:r>
    </w:p>
    <w:p w:rsidR="00DA65B4" w:rsidRDefault="00DA65B4">
      <w:pPr>
        <w:pStyle w:val="10"/>
        <w:ind w:firstLine="720"/>
        <w:rPr>
          <w:sz w:val="28"/>
        </w:rPr>
      </w:pPr>
      <w:r>
        <w:rPr>
          <w:sz w:val="28"/>
        </w:rPr>
        <w:t>362 "Расчеты с иностранными покупателями" (при поступле</w:t>
      </w:r>
      <w:r>
        <w:rPr>
          <w:sz w:val="28"/>
        </w:rPr>
        <w:softHyphen/>
        <w:t>нии валютных средств от иностранных покупателей за отгружен</w:t>
      </w:r>
      <w:r>
        <w:rPr>
          <w:sz w:val="28"/>
        </w:rPr>
        <w:softHyphen/>
        <w:t>ные по экспорту товары, выполненные работы, услуги) и др.</w:t>
      </w:r>
    </w:p>
    <w:p w:rsidR="00DA65B4" w:rsidRDefault="00DA65B4">
      <w:pPr>
        <w:pStyle w:val="10"/>
        <w:ind w:firstLine="720"/>
        <w:rPr>
          <w:sz w:val="28"/>
        </w:rPr>
      </w:pPr>
      <w:r>
        <w:rPr>
          <w:sz w:val="28"/>
        </w:rPr>
        <w:t>В аналогичном порядке учитываются разницы от переоценки имущества при составлении бухгалтерской отчетности, т.е. раз</w:t>
      </w:r>
      <w:r>
        <w:rPr>
          <w:sz w:val="28"/>
        </w:rPr>
        <w:softHyphen/>
        <w:t>ницы между оценками отдельных видов имущества по курсу иностранной валюты на дату регистрации их в бухгалтерском учете и на дату составления отчета. При этом переоценке под</w:t>
      </w:r>
      <w:r>
        <w:rPr>
          <w:sz w:val="28"/>
        </w:rPr>
        <w:softHyphen/>
        <w:t>лежит не все имущество предприятия, а лишь так называемые денежные (валютные) статьи. В общем виде эти статьи пред</w:t>
      </w:r>
      <w:r>
        <w:rPr>
          <w:sz w:val="28"/>
        </w:rPr>
        <w:softHyphen/>
        <w:t>ставляют собой наличные денежные средства и средства, под</w:t>
      </w:r>
      <w:r>
        <w:rPr>
          <w:sz w:val="28"/>
        </w:rPr>
        <w:softHyphen/>
        <w:t>лежащие получению или оплате деньгами. К денежным (валют</w:t>
      </w:r>
      <w:r>
        <w:rPr>
          <w:sz w:val="28"/>
        </w:rPr>
        <w:softHyphen/>
        <w:t>ным) статьям относятся: остатки денежных средств на валютных счетах и в кассе предприятия, а также денежные средства в пути; платежные документы в инвалютах (вексе</w:t>
      </w:r>
      <w:r>
        <w:rPr>
          <w:sz w:val="28"/>
        </w:rPr>
        <w:softHyphen/>
        <w:t>ля, чеки, аккредитивы и пр.); денежные документы в инвалю</w:t>
      </w:r>
      <w:r>
        <w:rPr>
          <w:sz w:val="28"/>
        </w:rPr>
        <w:softHyphen/>
        <w:t>тах (почтовые марки, оплаченные проездные документы, авиабилеты и пр.); фондовые вложения в ценные бумаги в инвалютах (акции, облигации, сертификаты и др.); дебитор</w:t>
      </w:r>
      <w:r>
        <w:rPr>
          <w:sz w:val="28"/>
        </w:rPr>
        <w:softHyphen/>
        <w:t>ская и кредиторская задолженности в инвалютах (по расче</w:t>
      </w:r>
      <w:r>
        <w:rPr>
          <w:sz w:val="28"/>
        </w:rPr>
        <w:softHyphen/>
        <w:t>там с покупателями и заказчиками, поставщиками и подряд</w:t>
      </w:r>
      <w:r>
        <w:rPr>
          <w:sz w:val="28"/>
        </w:rPr>
        <w:softHyphen/>
        <w:t>чиками и др.); задолженность по кредитам банков и другим займам в инвалютах, а также остаток бюджетного финанси</w:t>
      </w:r>
      <w:r>
        <w:rPr>
          <w:sz w:val="28"/>
        </w:rPr>
        <w:softHyphen/>
        <w:t>рования в инвалютах. То есть курсовые разницы определя</w:t>
      </w:r>
      <w:r>
        <w:rPr>
          <w:sz w:val="28"/>
        </w:rPr>
        <w:softHyphen/>
        <w:t>ются по суммам и операциям, отражаемым на счетах: 302, 312, 314, 332, 334, 342, 362, 632, 502, 512, 602, 622, 48 и неко</w:t>
      </w:r>
      <w:r>
        <w:rPr>
          <w:sz w:val="28"/>
        </w:rPr>
        <w:softHyphen/>
        <w:t>торым другим. Необходимость переоценки указанных статей вызвана тем, что в бухгалтерском балансе они должны отра</w:t>
      </w:r>
      <w:r>
        <w:rPr>
          <w:sz w:val="28"/>
        </w:rPr>
        <w:softHyphen/>
        <w:t>жаться в суммах, определяемых путем пересчета иностран</w:t>
      </w:r>
      <w:r>
        <w:rPr>
          <w:sz w:val="28"/>
        </w:rPr>
        <w:softHyphen/>
        <w:t>ной валюты в национальную валюту (гривни) по курсу НБУ на дату составления отчетности.</w:t>
      </w:r>
    </w:p>
    <w:p w:rsidR="00DA65B4" w:rsidRDefault="00DA65B4">
      <w:pPr>
        <w:ind w:firstLine="720"/>
        <w:rPr>
          <w:sz w:val="28"/>
        </w:rPr>
      </w:pPr>
    </w:p>
    <w:p w:rsidR="00DA65B4" w:rsidRDefault="00DA65B4">
      <w:pPr>
        <w:pStyle w:val="a8"/>
        <w:spacing w:line="240" w:lineRule="auto"/>
        <w:ind w:firstLine="708"/>
        <w:rPr>
          <w:b/>
        </w:rPr>
      </w:pPr>
      <w:r>
        <w:rPr>
          <w:b/>
        </w:rPr>
        <w:t xml:space="preserve">9.3 Порядок ведения кассовых операций </w:t>
      </w:r>
    </w:p>
    <w:p w:rsidR="00DA65B4" w:rsidRDefault="00DA65B4">
      <w:pPr>
        <w:pStyle w:val="a8"/>
        <w:spacing w:line="240" w:lineRule="auto"/>
        <w:ind w:firstLine="720"/>
      </w:pPr>
    </w:p>
    <w:p w:rsidR="00DA65B4" w:rsidRDefault="00DA65B4">
      <w:pPr>
        <w:pStyle w:val="a8"/>
        <w:spacing w:line="240" w:lineRule="auto"/>
        <w:ind w:firstLine="720"/>
      </w:pPr>
      <w:r>
        <w:t xml:space="preserve">Ведение  кассовых операций осуществляется на основании порядка ведения кассовых операций, утвержденного постановлением НБУ № 21 от 02.02.95г. с изменениями и дополнениями. Все денежные средства предприятия должны храниться в учреждениях банка. Предприятие имеет право получать наличность с текущих счетов для выплаты заработной платы, премий, поощрений, командировочных расходов, хозяйственных нужд и на другие цели. Требования к хранению наличности на предприятии: отдельное помещение с решетками на окнах и дверью, оборудованное охранной сигнализацией. Денежные средства должны храниться в несгораемом сейфе. </w:t>
      </w:r>
    </w:p>
    <w:p w:rsidR="00DA65B4" w:rsidRDefault="00DA65B4">
      <w:pPr>
        <w:pStyle w:val="a8"/>
        <w:spacing w:line="240" w:lineRule="auto"/>
        <w:ind w:firstLine="720"/>
      </w:pPr>
      <w:r>
        <w:t>Приказом руководителя определяется лицо, которому доверено ведение кассовых операций («кассир»). С ним должен быть заключен договор о полной материальной ответственности и в письменной форме кассир должен ознакомиться с порядком ведения кассовых операций. В начале каждого года предприятие предоставляет сведения в банк для установления лимита остатка наличности в кассе. Сумма лимита зависит от месторасположения предприятия к банку и суммы оборотов наличности в кассе. Превышение лимита допускается в дни выдачи заработной платы в течение трех рабочих дней. Не полученная на четвертый день заработная плата сдается в банк как невостребованная. При получении наличности в кассу предприятия оформляется приходно-кассовый ордер типовой формы, который должен быть зарегистрирован  в специальном журнале. Оприходование в кассу может произойти:</w:t>
      </w:r>
    </w:p>
    <w:p w:rsidR="00DA65B4" w:rsidRDefault="00DA65B4" w:rsidP="00DA65B4">
      <w:pPr>
        <w:pStyle w:val="a8"/>
        <w:numPr>
          <w:ilvl w:val="0"/>
          <w:numId w:val="14"/>
        </w:numPr>
        <w:spacing w:line="240" w:lineRule="auto"/>
      </w:pPr>
      <w:r>
        <w:t xml:space="preserve">при получении денег из учреждения банка; </w:t>
      </w:r>
    </w:p>
    <w:p w:rsidR="00DA65B4" w:rsidRDefault="00DA65B4" w:rsidP="00DA65B4">
      <w:pPr>
        <w:pStyle w:val="a8"/>
        <w:numPr>
          <w:ilvl w:val="0"/>
          <w:numId w:val="14"/>
        </w:numPr>
        <w:spacing w:line="240" w:lineRule="auto"/>
      </w:pPr>
      <w:r>
        <w:t>при возврате неиспользованных подотчетных сумм;</w:t>
      </w:r>
    </w:p>
    <w:p w:rsidR="00DA65B4" w:rsidRDefault="00DA65B4" w:rsidP="00DA65B4">
      <w:pPr>
        <w:pStyle w:val="a8"/>
        <w:numPr>
          <w:ilvl w:val="0"/>
          <w:numId w:val="14"/>
        </w:numPr>
        <w:spacing w:line="240" w:lineRule="auto"/>
      </w:pPr>
      <w:r>
        <w:t xml:space="preserve">при получении наличности за реализованную продукцию. </w:t>
      </w:r>
    </w:p>
    <w:p w:rsidR="00DA65B4" w:rsidRDefault="00DA65B4">
      <w:pPr>
        <w:pStyle w:val="a8"/>
        <w:spacing w:line="240" w:lineRule="auto"/>
        <w:ind w:firstLine="708"/>
      </w:pPr>
      <w:r>
        <w:t xml:space="preserve">Полученная выручка  в кассе может использоваться  на следующие цели: </w:t>
      </w:r>
    </w:p>
    <w:p w:rsidR="00DA65B4" w:rsidRDefault="00DA65B4" w:rsidP="00DA65B4">
      <w:pPr>
        <w:pStyle w:val="a8"/>
        <w:numPr>
          <w:ilvl w:val="0"/>
          <w:numId w:val="14"/>
        </w:numPr>
        <w:spacing w:line="240" w:lineRule="auto"/>
        <w:ind w:left="0" w:firstLine="709"/>
      </w:pPr>
      <w:r>
        <w:t>командировочные расходы ;</w:t>
      </w:r>
    </w:p>
    <w:p w:rsidR="00DA65B4" w:rsidRDefault="00DA65B4" w:rsidP="00DA65B4">
      <w:pPr>
        <w:pStyle w:val="a8"/>
        <w:numPr>
          <w:ilvl w:val="0"/>
          <w:numId w:val="14"/>
        </w:numPr>
        <w:spacing w:line="240" w:lineRule="auto"/>
        <w:ind w:left="0" w:firstLine="709"/>
      </w:pPr>
      <w:r>
        <w:t>хозяйственные нужды (без ограничения размера денежных средств);</w:t>
      </w:r>
    </w:p>
    <w:p w:rsidR="00DA65B4" w:rsidRDefault="00DA65B4" w:rsidP="00DA65B4">
      <w:pPr>
        <w:pStyle w:val="a8"/>
        <w:numPr>
          <w:ilvl w:val="0"/>
          <w:numId w:val="14"/>
        </w:numPr>
        <w:spacing w:line="240" w:lineRule="auto"/>
        <w:ind w:left="0" w:firstLine="709"/>
      </w:pPr>
      <w:r>
        <w:t xml:space="preserve">выплату заработной платы. </w:t>
      </w:r>
    </w:p>
    <w:p w:rsidR="00DA65B4" w:rsidRDefault="00DA65B4">
      <w:pPr>
        <w:pStyle w:val="a8"/>
        <w:spacing w:line="240" w:lineRule="auto"/>
        <w:ind w:firstLine="720"/>
      </w:pPr>
      <w:r>
        <w:t xml:space="preserve">В последнем случае обязательным условием является отсутствие задолженности у предприятия перед бюджетом. </w:t>
      </w:r>
    </w:p>
    <w:p w:rsidR="00DA65B4" w:rsidRDefault="00DA65B4">
      <w:pPr>
        <w:pStyle w:val="a8"/>
        <w:spacing w:line="240" w:lineRule="auto"/>
        <w:ind w:firstLine="720"/>
      </w:pPr>
      <w:r>
        <w:t xml:space="preserve">Выплата денежных средств из кассы производится по расходному кассовому ордеру, который должен быть зарегистрирован в специальном журнале, подписан руководителем, главным бухгалтером с указанием паспортных данных получателя. Получатель денег лично указывает полученную сумму прописью, дату и ставит подпись. По окончанию рабочего дня на приходных ордерах ставится штамп «получено», на расходных – «оплачено». На основании приходных и расходных кассовых ордеров заполняется кассовая книга кассира. Кассовая книга должна быть пронумерована, прошнурована. В конце скрепляется печатью и подписями руководителя и главного бухгалтера. Кассовый отчет составляется вручную под копирку. Второй экземпляр вместе с первичными документами передается бухгалтеру для проверки. Остаток на начало дня в кассовом отчете записывается из предыдущего кассового отчета по остатку на конец дня. В конце рабочего дня подсчитывается сумма прихода наличности, расходы и определяется остаток на конец рабочего дня. На первичных документах и в кассовом отчете ставится корреспонденция счетов. </w:t>
      </w:r>
    </w:p>
    <w:p w:rsidR="00DA65B4" w:rsidRDefault="00DA65B4">
      <w:pPr>
        <w:pStyle w:val="a8"/>
        <w:spacing w:line="240" w:lineRule="auto"/>
        <w:ind w:firstLine="720"/>
        <w:rPr>
          <w:spacing w:val="-8"/>
        </w:rPr>
      </w:pPr>
      <w:r>
        <w:rPr>
          <w:spacing w:val="-8"/>
        </w:rPr>
        <w:t xml:space="preserve">Во время проведения наличных расчетов предприятия-получатели наличности должны предоставить предприятиям-плательщикам  платежные документы: </w:t>
      </w:r>
    </w:p>
    <w:p w:rsidR="00DA65B4" w:rsidRDefault="00DA65B4" w:rsidP="00DA65B4">
      <w:pPr>
        <w:pStyle w:val="a8"/>
        <w:numPr>
          <w:ilvl w:val="0"/>
          <w:numId w:val="14"/>
        </w:numPr>
        <w:spacing w:line="240" w:lineRule="auto"/>
      </w:pPr>
      <w:r>
        <w:t>квитанции к приходному кассовому  ордеру;</w:t>
      </w:r>
    </w:p>
    <w:p w:rsidR="00DA65B4" w:rsidRDefault="00DA65B4" w:rsidP="00DA65B4">
      <w:pPr>
        <w:pStyle w:val="a8"/>
        <w:numPr>
          <w:ilvl w:val="0"/>
          <w:numId w:val="14"/>
        </w:numPr>
        <w:spacing w:line="240" w:lineRule="auto"/>
      </w:pPr>
      <w:r>
        <w:t>товарный чек;</w:t>
      </w:r>
    </w:p>
    <w:p w:rsidR="00DA65B4" w:rsidRDefault="00DA65B4" w:rsidP="00DA65B4">
      <w:pPr>
        <w:pStyle w:val="a8"/>
        <w:numPr>
          <w:ilvl w:val="0"/>
          <w:numId w:val="14"/>
        </w:numPr>
        <w:spacing w:line="240" w:lineRule="auto"/>
        <w:ind w:left="0" w:firstLine="709"/>
      </w:pPr>
      <w:r>
        <w:t>налоговую накладную об уплате налога  на добавленную стоимость;</w:t>
      </w:r>
    </w:p>
    <w:p w:rsidR="00DA65B4" w:rsidRDefault="00DA65B4" w:rsidP="00DA65B4">
      <w:pPr>
        <w:pStyle w:val="a8"/>
        <w:numPr>
          <w:ilvl w:val="0"/>
          <w:numId w:val="14"/>
        </w:numPr>
        <w:spacing w:line="240" w:lineRule="auto"/>
      </w:pPr>
      <w:r>
        <w:t xml:space="preserve">акт выполненных работ.   </w:t>
      </w:r>
    </w:p>
    <w:p w:rsidR="00DA65B4" w:rsidRDefault="00DA65B4">
      <w:pPr>
        <w:pStyle w:val="a8"/>
        <w:spacing w:line="240" w:lineRule="auto"/>
        <w:ind w:firstLine="708"/>
      </w:pPr>
      <w:r>
        <w:t xml:space="preserve">В соответствии с постановлением КМУ № 249 предприятие может производить оплату наличностью другому предприятию до 3000 гривен в один день. </w:t>
      </w:r>
    </w:p>
    <w:p w:rsidR="00DA65B4" w:rsidRDefault="00DA65B4">
      <w:pPr>
        <w:pStyle w:val="a8"/>
        <w:spacing w:line="240" w:lineRule="auto"/>
        <w:ind w:firstLine="708"/>
      </w:pPr>
      <w:r>
        <w:t xml:space="preserve">Выдача наличности из кассы на командировочные расходы или хозяйственные нужды может производиться при сдаче авансового отчета за предыдущие периоды. По командировочным расходам авансовый отчет сдается не позднее трех дней после окончания командировки. </w:t>
      </w:r>
    </w:p>
    <w:p w:rsidR="00DA65B4" w:rsidRDefault="00DA65B4">
      <w:pPr>
        <w:pStyle w:val="a8"/>
        <w:spacing w:line="240" w:lineRule="auto"/>
        <w:ind w:firstLine="708"/>
      </w:pPr>
      <w:r>
        <w:t xml:space="preserve">При получении наличности на хозяйственные расходы авансовый отчет  предоставляется на следующий день. Выдача наличности на заработную плату производится по платежной ведомости, в которой получатель ставит свою роспись о полученной сумме. Не полученные в течение трех дней деньги по заработной плате  сдаются на текущий счет, а в платежной ведомости по неполученной сумме ставится штамп «депонировано». По депонированным суммам составляется реестр, который заносится в книгу учета депонированных сумм. </w:t>
      </w:r>
    </w:p>
    <w:p w:rsidR="00DA65B4" w:rsidRDefault="00DA65B4">
      <w:pPr>
        <w:pStyle w:val="a8"/>
        <w:spacing w:line="240" w:lineRule="auto"/>
        <w:ind w:firstLine="708"/>
      </w:pPr>
      <w:r>
        <w:t xml:space="preserve">Указом Президента Украины от 25.05.99 г. применяются штрафные санкции за невыполнение требований по кассовым операциям: </w:t>
      </w:r>
    </w:p>
    <w:p w:rsidR="00DA65B4" w:rsidRDefault="00DA65B4">
      <w:pPr>
        <w:pStyle w:val="a8"/>
        <w:spacing w:line="240" w:lineRule="auto"/>
        <w:ind w:firstLine="708"/>
      </w:pPr>
      <w:r>
        <w:t>1) за превышение установленного лимита остатков наличности в кассе предусмотрены штрафные санкции в 2-х кратном размере сумм сверхлимитной наличности за каждый день;</w:t>
      </w:r>
    </w:p>
    <w:p w:rsidR="00DA65B4" w:rsidRDefault="00DA65B4">
      <w:pPr>
        <w:pStyle w:val="a8"/>
        <w:spacing w:line="240" w:lineRule="auto"/>
        <w:ind w:firstLine="708"/>
      </w:pPr>
      <w:r>
        <w:t>2) при неоприходовании или неполном оприходовании наличности в срок – штраф в 5-ти кратном размере неоприходованной суммы;</w:t>
      </w:r>
    </w:p>
    <w:p w:rsidR="00DA65B4" w:rsidRDefault="00DA65B4">
      <w:pPr>
        <w:pStyle w:val="a8"/>
        <w:spacing w:line="240" w:lineRule="auto"/>
        <w:ind w:firstLine="708"/>
      </w:pPr>
      <w:r>
        <w:t xml:space="preserve">3) расходование наличности из выручки, полученной от реализации или других поступлений, на заработную плату и других видов оплаты труда при наличии задолженности бюджету -  штрафные санкции в размере осуществленных выплат; </w:t>
      </w:r>
    </w:p>
    <w:p w:rsidR="00DA65B4" w:rsidRDefault="00DA65B4">
      <w:pPr>
        <w:pStyle w:val="a8"/>
        <w:spacing w:line="240" w:lineRule="auto"/>
        <w:ind w:firstLine="708"/>
      </w:pPr>
      <w:r>
        <w:t>4) за превышение установленных сроков использования выданной под отчет суммы, а также за выдачу наличности в подотчет без представления отчетности по ранее полученным суммам - штрафные санкции в размере 25 % выданной под отчет суммы;</w:t>
      </w:r>
    </w:p>
    <w:p w:rsidR="00DA65B4" w:rsidRDefault="00DA65B4">
      <w:pPr>
        <w:pStyle w:val="a8"/>
        <w:spacing w:line="240" w:lineRule="auto"/>
        <w:ind w:firstLine="708"/>
      </w:pPr>
      <w:r>
        <w:t>5) за расходование наличности, полученной в банке по нецелевому назначению, – штраф в размере израсходованной наличности;</w:t>
      </w:r>
    </w:p>
    <w:p w:rsidR="00DA65B4" w:rsidRDefault="00DA65B4">
      <w:pPr>
        <w:pStyle w:val="a8"/>
        <w:spacing w:line="240" w:lineRule="auto"/>
        <w:ind w:firstLine="708"/>
      </w:pPr>
      <w:r>
        <w:t xml:space="preserve">6) при уплате наличности без оправдательных документов – штраф в размере израсходованных средств. </w:t>
      </w:r>
    </w:p>
    <w:p w:rsidR="00DA65B4" w:rsidRDefault="00DA65B4">
      <w:pPr>
        <w:pStyle w:val="a8"/>
        <w:spacing w:line="240" w:lineRule="auto"/>
        <w:ind w:firstLine="709"/>
      </w:pPr>
      <w:r>
        <w:t>В бухгалтерском учете все кассовые операции отражаются по активному счету 301 «Касса в национальной валюте». По дебету счета остаток на начало месяца показывает сумму наличности в кассе предприятия, которая не должна превышать установленный лимит.</w:t>
      </w:r>
    </w:p>
    <w:p w:rsidR="00DA65B4" w:rsidRDefault="00DA65B4">
      <w:pPr>
        <w:pStyle w:val="10"/>
        <w:ind w:firstLine="709"/>
        <w:rPr>
          <w:sz w:val="28"/>
        </w:rPr>
      </w:pPr>
      <w:r>
        <w:rPr>
          <w:sz w:val="28"/>
        </w:rPr>
        <w:t>Счет 30 "Касса" ведется по субсчетам: 301 "Касса в нацио</w:t>
      </w:r>
      <w:r>
        <w:rPr>
          <w:sz w:val="28"/>
        </w:rPr>
        <w:softHyphen/>
        <w:t>нальной валюте" и 302 "Касса в иностранной валюте".</w:t>
      </w:r>
    </w:p>
    <w:p w:rsidR="00DA65B4" w:rsidRDefault="00DA65B4">
      <w:pPr>
        <w:pStyle w:val="10"/>
        <w:ind w:firstLine="709"/>
        <w:rPr>
          <w:sz w:val="28"/>
        </w:rPr>
      </w:pPr>
      <w:r>
        <w:rPr>
          <w:sz w:val="28"/>
        </w:rPr>
        <w:t>Поступление денежных средств в кассу предприятия отража</w:t>
      </w:r>
      <w:r>
        <w:rPr>
          <w:sz w:val="28"/>
        </w:rPr>
        <w:softHyphen/>
        <w:t>ется по дебету счета 30 "Касса" в корреспонденции с кредитом счетов: 31 "Счета в банках" (при получении денежных средств с текущего счета в банке), 372 "Расчеты с подотчетными лица</w:t>
      </w:r>
      <w:r>
        <w:rPr>
          <w:sz w:val="28"/>
        </w:rPr>
        <w:softHyphen/>
        <w:t>ми" (возврат неизрасходованного аванса), 37 "Расчеты с раз</w:t>
      </w:r>
      <w:r>
        <w:rPr>
          <w:sz w:val="28"/>
        </w:rPr>
        <w:softHyphen/>
        <w:t>ными дебиторами" (поступление денежных средств от дебито</w:t>
      </w:r>
      <w:r>
        <w:rPr>
          <w:sz w:val="28"/>
        </w:rPr>
        <w:softHyphen/>
        <w:t>ров в погашение задолженности) и др.</w:t>
      </w:r>
    </w:p>
    <w:p w:rsidR="00DA65B4" w:rsidRDefault="00DA65B4">
      <w:pPr>
        <w:pStyle w:val="10"/>
        <w:ind w:firstLine="709"/>
        <w:rPr>
          <w:sz w:val="28"/>
        </w:rPr>
      </w:pPr>
      <w:r>
        <w:rPr>
          <w:sz w:val="28"/>
        </w:rPr>
        <w:t>Расходование денежных средств из кассы отражается за</w:t>
      </w:r>
      <w:r>
        <w:rPr>
          <w:sz w:val="28"/>
        </w:rPr>
        <w:softHyphen/>
        <w:t>писью по кредиту счета 30 "Касса" и дебету счетов: 31 "Счета в банках" (взнос наличными на текущий счет в банке), 661 "Расчеты по заработной плате" (на сумму выплаченной зара</w:t>
      </w:r>
      <w:r>
        <w:rPr>
          <w:sz w:val="28"/>
        </w:rPr>
        <w:softHyphen/>
        <w:t>ботной платы, премий, пособий по временной нетрудоспособ</w:t>
      </w:r>
      <w:r>
        <w:rPr>
          <w:sz w:val="28"/>
        </w:rPr>
        <w:softHyphen/>
        <w:t>ности и пр.), 372 "Расчеты с подотчетными лицами" (выдача подотчетных сумм) и др.</w:t>
      </w:r>
    </w:p>
    <w:p w:rsidR="00DA65B4" w:rsidRDefault="00DA65B4">
      <w:pPr>
        <w:pStyle w:val="10"/>
        <w:ind w:firstLine="709"/>
        <w:rPr>
          <w:sz w:val="28"/>
        </w:rPr>
      </w:pPr>
      <w:r>
        <w:rPr>
          <w:sz w:val="28"/>
        </w:rPr>
        <w:t>По мере предъявления должностными лицами отчета на сумму ис</w:t>
      </w:r>
      <w:r>
        <w:rPr>
          <w:sz w:val="28"/>
        </w:rPr>
        <w:softHyphen/>
        <w:t>пользованных чеков делается обратная запись: дебет счета 685 и кредит счета 372. Предприятие-получатель (поставщик) на сумму полученных расчетных чеков в счет оплаты за реализо</w:t>
      </w:r>
      <w:r>
        <w:rPr>
          <w:sz w:val="28"/>
        </w:rPr>
        <w:softHyphen/>
        <w:t>ванные товары и услуги делает запись по дебету счета 331 "Де</w:t>
      </w:r>
      <w:r>
        <w:rPr>
          <w:sz w:val="28"/>
        </w:rPr>
        <w:softHyphen/>
        <w:t>нежные документы в национальной валюте" и кредиту счета 36 "Расчеты с покупателями и заказчиками". При получении выписки банка о зачислении денежных средств по расчетным чекам делают запись по дебету счета 31 "Счета в банках" и кредиту счета 331 "Денежные документы в национальной ва</w:t>
      </w:r>
      <w:r>
        <w:rPr>
          <w:sz w:val="28"/>
        </w:rPr>
        <w:softHyphen/>
        <w:t>люте".</w:t>
      </w:r>
    </w:p>
    <w:p w:rsidR="00DA65B4" w:rsidRDefault="00DA65B4">
      <w:pPr>
        <w:pStyle w:val="a8"/>
        <w:spacing w:line="240" w:lineRule="auto"/>
        <w:ind w:firstLine="709"/>
      </w:pPr>
      <w:r>
        <w:t xml:space="preserve">В отчетном периоде отчеты кассира записываются в сводный учетный регистр по кассовым операциям, который состоит из журнала-ордера № 1 по кредиту счета «Касса» и ведомости № 1 по дебету счета. В ведомости остаток на начало месяца заполняется из предыдущего отчетного месяца по соответствующей ведомости. </w:t>
      </w:r>
    </w:p>
    <w:p w:rsidR="00DA65B4" w:rsidRDefault="00DA65B4">
      <w:pPr>
        <w:pStyle w:val="a8"/>
        <w:spacing w:line="240" w:lineRule="auto"/>
        <w:ind w:firstLine="709"/>
      </w:pPr>
      <w:r>
        <w:t xml:space="preserve">В конце отчетного месяца подсчитываются  итоги по дебету  и по кредиту корреспондирующих счетов и определяется остаток. </w:t>
      </w:r>
    </w:p>
    <w:p w:rsidR="00DA65B4" w:rsidRDefault="00DA65B4">
      <w:pPr>
        <w:pStyle w:val="a8"/>
        <w:spacing w:line="240" w:lineRule="auto"/>
        <w:ind w:firstLine="709"/>
      </w:pPr>
      <w:r>
        <w:t xml:space="preserve">Данные журнала-ордера являются основанием для заполнения Главной книги. </w:t>
      </w:r>
    </w:p>
    <w:p w:rsidR="00DA65B4" w:rsidRDefault="00DA65B4">
      <w:pPr>
        <w:pStyle w:val="10"/>
        <w:ind w:firstLine="720"/>
        <w:rPr>
          <w:sz w:val="28"/>
        </w:rPr>
      </w:pPr>
      <w:r>
        <w:rPr>
          <w:sz w:val="28"/>
        </w:rPr>
        <w:t xml:space="preserve"> </w:t>
      </w:r>
    </w:p>
    <w:p w:rsidR="00DA65B4" w:rsidRDefault="00DA65B4">
      <w:pPr>
        <w:pStyle w:val="10"/>
        <w:ind w:firstLine="0"/>
        <w:jc w:val="center"/>
        <w:rPr>
          <w:sz w:val="28"/>
        </w:rPr>
      </w:pPr>
      <w:r>
        <w:rPr>
          <w:sz w:val="28"/>
        </w:rPr>
        <w:t>Журнал-ордер № 1</w:t>
      </w:r>
    </w:p>
    <w:p w:rsidR="00DA65B4" w:rsidRDefault="00DA65B4">
      <w:pPr>
        <w:pStyle w:val="10"/>
        <w:ind w:firstLine="0"/>
        <w:jc w:val="center"/>
        <w:rPr>
          <w:sz w:val="28"/>
        </w:rPr>
      </w:pPr>
      <w:r>
        <w:rPr>
          <w:sz w:val="28"/>
        </w:rPr>
        <w:t>по кредиту счета 30 "Касса" в дебет счетов:</w:t>
      </w:r>
    </w:p>
    <w:p w:rsidR="00DA65B4" w:rsidRDefault="00DA65B4">
      <w:pPr>
        <w:pStyle w:val="12"/>
      </w:pPr>
      <w:r>
        <w:t>за декабрь 200_г.</w:t>
      </w:r>
    </w:p>
    <w:p w:rsidR="00DA65B4" w:rsidRDefault="00DA65B4">
      <w:pPr>
        <w:pStyle w:val="10"/>
        <w:ind w:firstLine="720"/>
        <w:jc w:val="center"/>
        <w:rPr>
          <w:sz w:val="16"/>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77"/>
        <w:gridCol w:w="1377"/>
        <w:gridCol w:w="1377"/>
        <w:gridCol w:w="1377"/>
        <w:gridCol w:w="1377"/>
        <w:gridCol w:w="1377"/>
        <w:gridCol w:w="1377"/>
      </w:tblGrid>
      <w:tr w:rsidR="00DA65B4">
        <w:trPr>
          <w:cantSplit/>
          <w:trHeight w:val="2088"/>
        </w:trPr>
        <w:tc>
          <w:tcPr>
            <w:tcW w:w="1377" w:type="dxa"/>
            <w:vAlign w:val="center"/>
          </w:tcPr>
          <w:p w:rsidR="00DA65B4" w:rsidRDefault="00DA65B4">
            <w:pPr>
              <w:pStyle w:val="10"/>
              <w:ind w:firstLine="0"/>
              <w:jc w:val="center"/>
              <w:rPr>
                <w:sz w:val="28"/>
              </w:rPr>
            </w:pPr>
            <w:r>
              <w:rPr>
                <w:sz w:val="28"/>
              </w:rPr>
              <w:t>Дата</w:t>
            </w:r>
          </w:p>
        </w:tc>
        <w:tc>
          <w:tcPr>
            <w:tcW w:w="1377" w:type="dxa"/>
            <w:vAlign w:val="center"/>
          </w:tcPr>
          <w:p w:rsidR="00DA65B4" w:rsidRDefault="00DA65B4">
            <w:pPr>
              <w:pStyle w:val="10"/>
              <w:ind w:firstLine="0"/>
              <w:jc w:val="center"/>
              <w:rPr>
                <w:sz w:val="28"/>
              </w:rPr>
            </w:pPr>
            <w:r>
              <w:rPr>
                <w:sz w:val="28"/>
              </w:rPr>
              <w:t>311</w:t>
            </w:r>
          </w:p>
          <w:p w:rsidR="00DA65B4" w:rsidRDefault="00DA65B4">
            <w:pPr>
              <w:pStyle w:val="10"/>
              <w:ind w:firstLine="0"/>
              <w:jc w:val="center"/>
              <w:rPr>
                <w:sz w:val="28"/>
              </w:rPr>
            </w:pPr>
            <w:r>
              <w:rPr>
                <w:sz w:val="28"/>
              </w:rPr>
              <w:t>"Теку</w:t>
            </w:r>
            <w:r>
              <w:rPr>
                <w:sz w:val="28"/>
              </w:rPr>
              <w:softHyphen/>
              <w:t>щие</w:t>
            </w:r>
          </w:p>
          <w:p w:rsidR="00DA65B4" w:rsidRDefault="00DA65B4">
            <w:pPr>
              <w:pStyle w:val="10"/>
              <w:ind w:firstLine="0"/>
              <w:jc w:val="center"/>
              <w:rPr>
                <w:sz w:val="28"/>
              </w:rPr>
            </w:pPr>
            <w:r>
              <w:rPr>
                <w:sz w:val="28"/>
              </w:rPr>
              <w:t>счета в</w:t>
            </w:r>
          </w:p>
          <w:p w:rsidR="00DA65B4" w:rsidRDefault="00DA65B4">
            <w:pPr>
              <w:pStyle w:val="10"/>
              <w:ind w:firstLine="0"/>
              <w:jc w:val="center"/>
              <w:rPr>
                <w:sz w:val="28"/>
              </w:rPr>
            </w:pPr>
            <w:r>
              <w:rPr>
                <w:sz w:val="28"/>
              </w:rPr>
              <w:t>национальной</w:t>
            </w:r>
          </w:p>
          <w:p w:rsidR="00DA65B4" w:rsidRDefault="00DA65B4">
            <w:pPr>
              <w:pStyle w:val="10"/>
              <w:ind w:firstLine="0"/>
              <w:jc w:val="center"/>
              <w:rPr>
                <w:sz w:val="28"/>
              </w:rPr>
            </w:pPr>
            <w:r>
              <w:rPr>
                <w:sz w:val="28"/>
              </w:rPr>
              <w:t>валюте"</w:t>
            </w:r>
          </w:p>
        </w:tc>
        <w:tc>
          <w:tcPr>
            <w:tcW w:w="1377" w:type="dxa"/>
            <w:vAlign w:val="center"/>
          </w:tcPr>
          <w:p w:rsidR="00DA65B4" w:rsidRDefault="00DA65B4">
            <w:pPr>
              <w:pStyle w:val="10"/>
              <w:ind w:firstLine="0"/>
              <w:jc w:val="center"/>
              <w:rPr>
                <w:sz w:val="28"/>
              </w:rPr>
            </w:pPr>
            <w:r>
              <w:rPr>
                <w:sz w:val="28"/>
              </w:rPr>
              <w:t>661</w:t>
            </w:r>
          </w:p>
          <w:p w:rsidR="00DA65B4" w:rsidRDefault="00DA65B4">
            <w:pPr>
              <w:pStyle w:val="10"/>
              <w:ind w:firstLine="0"/>
              <w:jc w:val="center"/>
              <w:rPr>
                <w:sz w:val="28"/>
              </w:rPr>
            </w:pPr>
            <w:r>
              <w:rPr>
                <w:sz w:val="28"/>
              </w:rPr>
              <w:t>"Расче</w:t>
            </w:r>
            <w:r>
              <w:rPr>
                <w:sz w:val="28"/>
              </w:rPr>
              <w:softHyphen/>
              <w:t>ты по</w:t>
            </w:r>
          </w:p>
          <w:p w:rsidR="00DA65B4" w:rsidRDefault="00DA65B4">
            <w:pPr>
              <w:pStyle w:val="10"/>
              <w:ind w:firstLine="0"/>
              <w:jc w:val="center"/>
              <w:rPr>
                <w:sz w:val="28"/>
              </w:rPr>
            </w:pPr>
            <w:r>
              <w:rPr>
                <w:sz w:val="28"/>
              </w:rPr>
              <w:t>заработной</w:t>
            </w:r>
          </w:p>
          <w:p w:rsidR="00DA65B4" w:rsidRDefault="00DA65B4">
            <w:pPr>
              <w:pStyle w:val="10"/>
              <w:ind w:firstLine="0"/>
              <w:jc w:val="center"/>
              <w:rPr>
                <w:sz w:val="28"/>
              </w:rPr>
            </w:pPr>
            <w:r>
              <w:rPr>
                <w:sz w:val="28"/>
              </w:rPr>
              <w:t>плате"</w:t>
            </w:r>
          </w:p>
        </w:tc>
        <w:tc>
          <w:tcPr>
            <w:tcW w:w="1377" w:type="dxa"/>
            <w:vAlign w:val="center"/>
          </w:tcPr>
          <w:p w:rsidR="00DA65B4" w:rsidRDefault="00DA65B4">
            <w:pPr>
              <w:pStyle w:val="10"/>
              <w:ind w:firstLine="0"/>
              <w:jc w:val="center"/>
              <w:rPr>
                <w:sz w:val="28"/>
              </w:rPr>
            </w:pPr>
            <w:r>
              <w:rPr>
                <w:sz w:val="28"/>
              </w:rPr>
              <w:t>372</w:t>
            </w:r>
          </w:p>
          <w:p w:rsidR="00DA65B4" w:rsidRDefault="00DA65B4">
            <w:pPr>
              <w:pStyle w:val="10"/>
              <w:ind w:firstLine="0"/>
              <w:jc w:val="center"/>
              <w:rPr>
                <w:sz w:val="28"/>
              </w:rPr>
            </w:pPr>
            <w:r>
              <w:rPr>
                <w:sz w:val="28"/>
              </w:rPr>
              <w:t>"Расче</w:t>
            </w:r>
            <w:r>
              <w:rPr>
                <w:sz w:val="28"/>
              </w:rPr>
              <w:softHyphen/>
              <w:t>ты с</w:t>
            </w:r>
          </w:p>
          <w:p w:rsidR="00DA65B4" w:rsidRDefault="00DA65B4">
            <w:pPr>
              <w:pStyle w:val="10"/>
              <w:ind w:firstLine="0"/>
              <w:jc w:val="center"/>
              <w:rPr>
                <w:sz w:val="28"/>
              </w:rPr>
            </w:pPr>
            <w:r>
              <w:rPr>
                <w:sz w:val="28"/>
              </w:rPr>
              <w:t>подотчетными лицами"</w:t>
            </w:r>
          </w:p>
        </w:tc>
        <w:tc>
          <w:tcPr>
            <w:tcW w:w="1377" w:type="dxa"/>
            <w:vAlign w:val="center"/>
          </w:tcPr>
          <w:p w:rsidR="00DA65B4" w:rsidRDefault="00DA65B4">
            <w:pPr>
              <w:pStyle w:val="10"/>
              <w:ind w:firstLine="0"/>
              <w:jc w:val="center"/>
              <w:rPr>
                <w:sz w:val="28"/>
              </w:rPr>
            </w:pPr>
            <w:r>
              <w:rPr>
                <w:sz w:val="28"/>
              </w:rPr>
              <w:t>377</w:t>
            </w:r>
          </w:p>
          <w:p w:rsidR="00DA65B4" w:rsidRDefault="00DA65B4">
            <w:pPr>
              <w:pStyle w:val="10"/>
              <w:ind w:firstLine="0"/>
              <w:jc w:val="center"/>
              <w:rPr>
                <w:sz w:val="28"/>
              </w:rPr>
            </w:pPr>
            <w:r>
              <w:rPr>
                <w:sz w:val="28"/>
              </w:rPr>
              <w:t>"Расче</w:t>
            </w:r>
            <w:r>
              <w:rPr>
                <w:sz w:val="28"/>
              </w:rPr>
              <w:softHyphen/>
              <w:t>ты с</w:t>
            </w:r>
          </w:p>
          <w:p w:rsidR="00DA65B4" w:rsidRDefault="00DA65B4">
            <w:pPr>
              <w:pStyle w:val="10"/>
              <w:ind w:firstLine="0"/>
              <w:jc w:val="center"/>
              <w:rPr>
                <w:sz w:val="28"/>
              </w:rPr>
            </w:pPr>
            <w:r>
              <w:rPr>
                <w:sz w:val="28"/>
              </w:rPr>
              <w:t>разными</w:t>
            </w:r>
          </w:p>
          <w:p w:rsidR="00DA65B4" w:rsidRDefault="00DA65B4">
            <w:pPr>
              <w:pStyle w:val="10"/>
              <w:ind w:firstLine="0"/>
              <w:jc w:val="center"/>
              <w:rPr>
                <w:sz w:val="28"/>
              </w:rPr>
            </w:pPr>
            <w:r>
              <w:rPr>
                <w:sz w:val="28"/>
              </w:rPr>
              <w:t>дебитора</w:t>
            </w:r>
            <w:r>
              <w:rPr>
                <w:sz w:val="28"/>
              </w:rPr>
              <w:softHyphen/>
            </w:r>
          </w:p>
          <w:p w:rsidR="00DA65B4" w:rsidRDefault="00DA65B4">
            <w:pPr>
              <w:pStyle w:val="10"/>
              <w:jc w:val="center"/>
              <w:rPr>
                <w:sz w:val="28"/>
              </w:rPr>
            </w:pPr>
            <w:r>
              <w:rPr>
                <w:sz w:val="28"/>
              </w:rPr>
              <w:t>ми"</w:t>
            </w:r>
          </w:p>
        </w:tc>
        <w:tc>
          <w:tcPr>
            <w:tcW w:w="1377" w:type="dxa"/>
            <w:vAlign w:val="center"/>
          </w:tcPr>
          <w:p w:rsidR="00DA65B4" w:rsidRDefault="00DA65B4">
            <w:pPr>
              <w:pStyle w:val="10"/>
              <w:ind w:firstLine="21"/>
              <w:jc w:val="center"/>
              <w:rPr>
                <w:sz w:val="28"/>
              </w:rPr>
            </w:pPr>
            <w:r>
              <w:rPr>
                <w:sz w:val="28"/>
              </w:rPr>
              <w:t>и т.д.</w:t>
            </w:r>
          </w:p>
        </w:tc>
        <w:tc>
          <w:tcPr>
            <w:tcW w:w="1377" w:type="dxa"/>
            <w:vAlign w:val="center"/>
          </w:tcPr>
          <w:p w:rsidR="00DA65B4" w:rsidRDefault="00DA65B4">
            <w:pPr>
              <w:pStyle w:val="11"/>
              <w:outlineLvl w:val="0"/>
            </w:pPr>
            <w:r>
              <w:t>Итого</w:t>
            </w:r>
          </w:p>
        </w:tc>
      </w:tr>
      <w:tr w:rsidR="00DA65B4">
        <w:trPr>
          <w:trHeight w:val="431"/>
        </w:trPr>
        <w:tc>
          <w:tcPr>
            <w:tcW w:w="1377" w:type="dxa"/>
          </w:tcPr>
          <w:p w:rsidR="00DA65B4" w:rsidRDefault="00DA65B4">
            <w:pPr>
              <w:pStyle w:val="10"/>
              <w:ind w:firstLine="0"/>
              <w:jc w:val="center"/>
              <w:rPr>
                <w:sz w:val="28"/>
              </w:rPr>
            </w:pPr>
            <w:r>
              <w:rPr>
                <w:sz w:val="28"/>
              </w:rPr>
              <w:t>01.12</w:t>
            </w:r>
          </w:p>
        </w:tc>
        <w:tc>
          <w:tcPr>
            <w:tcW w:w="1377" w:type="dxa"/>
          </w:tcPr>
          <w:p w:rsidR="00DA65B4" w:rsidRDefault="00DA65B4">
            <w:pPr>
              <w:pStyle w:val="10"/>
              <w:ind w:firstLine="0"/>
              <w:jc w:val="center"/>
              <w:rPr>
                <w:sz w:val="28"/>
              </w:rPr>
            </w:pPr>
            <w:r>
              <w:rPr>
                <w:sz w:val="28"/>
              </w:rPr>
              <w:t>-</w:t>
            </w:r>
          </w:p>
        </w:tc>
        <w:tc>
          <w:tcPr>
            <w:tcW w:w="1377" w:type="dxa"/>
          </w:tcPr>
          <w:p w:rsidR="00DA65B4" w:rsidRDefault="00DA65B4">
            <w:pPr>
              <w:pStyle w:val="10"/>
              <w:ind w:firstLine="0"/>
              <w:jc w:val="center"/>
              <w:rPr>
                <w:sz w:val="28"/>
              </w:rPr>
            </w:pPr>
            <w:r>
              <w:rPr>
                <w:sz w:val="28"/>
              </w:rPr>
              <w:t>-</w:t>
            </w:r>
          </w:p>
        </w:tc>
        <w:tc>
          <w:tcPr>
            <w:tcW w:w="1377" w:type="dxa"/>
          </w:tcPr>
          <w:p w:rsidR="00DA65B4" w:rsidRDefault="00DA65B4">
            <w:pPr>
              <w:pStyle w:val="10"/>
              <w:ind w:firstLine="0"/>
              <w:jc w:val="center"/>
              <w:rPr>
                <w:sz w:val="28"/>
              </w:rPr>
            </w:pPr>
            <w:r>
              <w:rPr>
                <w:sz w:val="28"/>
              </w:rPr>
              <w:t>920</w:t>
            </w:r>
          </w:p>
        </w:tc>
        <w:tc>
          <w:tcPr>
            <w:tcW w:w="1377" w:type="dxa"/>
          </w:tcPr>
          <w:p w:rsidR="00DA65B4" w:rsidRDefault="00DA65B4">
            <w:pPr>
              <w:pStyle w:val="10"/>
              <w:ind w:firstLine="0"/>
              <w:jc w:val="center"/>
              <w:rPr>
                <w:sz w:val="28"/>
              </w:rPr>
            </w:pPr>
            <w:r>
              <w:rPr>
                <w:sz w:val="28"/>
              </w:rPr>
              <w:t>200</w:t>
            </w:r>
          </w:p>
        </w:tc>
        <w:tc>
          <w:tcPr>
            <w:tcW w:w="1377" w:type="dxa"/>
          </w:tcPr>
          <w:p w:rsidR="00DA65B4" w:rsidRDefault="00DA65B4">
            <w:pPr>
              <w:pStyle w:val="10"/>
              <w:ind w:firstLine="0"/>
              <w:jc w:val="center"/>
              <w:rPr>
                <w:sz w:val="28"/>
              </w:rPr>
            </w:pPr>
          </w:p>
        </w:tc>
        <w:tc>
          <w:tcPr>
            <w:tcW w:w="1377" w:type="dxa"/>
          </w:tcPr>
          <w:p w:rsidR="00DA65B4" w:rsidRDefault="00DA65B4">
            <w:pPr>
              <w:pStyle w:val="10"/>
              <w:ind w:firstLine="0"/>
              <w:jc w:val="center"/>
              <w:rPr>
                <w:sz w:val="28"/>
              </w:rPr>
            </w:pPr>
            <w:r>
              <w:rPr>
                <w:sz w:val="28"/>
              </w:rPr>
              <w:t>1 120</w:t>
            </w:r>
          </w:p>
        </w:tc>
      </w:tr>
      <w:tr w:rsidR="00DA65B4">
        <w:trPr>
          <w:trHeight w:val="395"/>
        </w:trPr>
        <w:tc>
          <w:tcPr>
            <w:tcW w:w="1377" w:type="dxa"/>
          </w:tcPr>
          <w:p w:rsidR="00DA65B4" w:rsidRDefault="00DA65B4">
            <w:pPr>
              <w:pStyle w:val="10"/>
              <w:ind w:firstLine="0"/>
              <w:jc w:val="center"/>
              <w:rPr>
                <w:sz w:val="28"/>
              </w:rPr>
            </w:pPr>
            <w:r>
              <w:rPr>
                <w:sz w:val="28"/>
              </w:rPr>
              <w:t>03.12</w:t>
            </w:r>
          </w:p>
        </w:tc>
        <w:tc>
          <w:tcPr>
            <w:tcW w:w="1377" w:type="dxa"/>
          </w:tcPr>
          <w:p w:rsidR="00DA65B4" w:rsidRDefault="00DA65B4">
            <w:pPr>
              <w:pStyle w:val="10"/>
              <w:ind w:firstLine="0"/>
              <w:jc w:val="center"/>
              <w:rPr>
                <w:sz w:val="28"/>
              </w:rPr>
            </w:pPr>
          </w:p>
        </w:tc>
        <w:tc>
          <w:tcPr>
            <w:tcW w:w="1377" w:type="dxa"/>
          </w:tcPr>
          <w:p w:rsidR="00DA65B4" w:rsidRDefault="00DA65B4">
            <w:pPr>
              <w:pStyle w:val="10"/>
              <w:ind w:firstLine="0"/>
              <w:jc w:val="center"/>
              <w:rPr>
                <w:sz w:val="28"/>
              </w:rPr>
            </w:pPr>
            <w:r>
              <w:rPr>
                <w:sz w:val="28"/>
              </w:rPr>
              <w:t>4000</w:t>
            </w:r>
          </w:p>
        </w:tc>
        <w:tc>
          <w:tcPr>
            <w:tcW w:w="1377" w:type="dxa"/>
          </w:tcPr>
          <w:p w:rsidR="00DA65B4" w:rsidRDefault="00DA65B4">
            <w:pPr>
              <w:pStyle w:val="10"/>
              <w:ind w:firstLine="0"/>
              <w:jc w:val="center"/>
              <w:rPr>
                <w:sz w:val="28"/>
              </w:rPr>
            </w:pPr>
            <w:r>
              <w:rPr>
                <w:sz w:val="28"/>
              </w:rPr>
              <w:t>-</w:t>
            </w:r>
          </w:p>
        </w:tc>
        <w:tc>
          <w:tcPr>
            <w:tcW w:w="1377" w:type="dxa"/>
          </w:tcPr>
          <w:p w:rsidR="00DA65B4" w:rsidRDefault="00DA65B4">
            <w:pPr>
              <w:pStyle w:val="10"/>
              <w:ind w:firstLine="0"/>
              <w:jc w:val="center"/>
              <w:rPr>
                <w:sz w:val="28"/>
              </w:rPr>
            </w:pPr>
            <w:r>
              <w:rPr>
                <w:sz w:val="28"/>
              </w:rPr>
              <w:t>-</w:t>
            </w:r>
          </w:p>
        </w:tc>
        <w:tc>
          <w:tcPr>
            <w:tcW w:w="1377" w:type="dxa"/>
          </w:tcPr>
          <w:p w:rsidR="00DA65B4" w:rsidRDefault="00DA65B4">
            <w:pPr>
              <w:pStyle w:val="10"/>
              <w:ind w:firstLine="0"/>
              <w:jc w:val="center"/>
              <w:rPr>
                <w:sz w:val="28"/>
              </w:rPr>
            </w:pPr>
            <w:r>
              <w:rPr>
                <w:sz w:val="28"/>
              </w:rPr>
              <w:t>-</w:t>
            </w:r>
          </w:p>
        </w:tc>
        <w:tc>
          <w:tcPr>
            <w:tcW w:w="1377" w:type="dxa"/>
          </w:tcPr>
          <w:p w:rsidR="00DA65B4" w:rsidRDefault="00DA65B4">
            <w:pPr>
              <w:pStyle w:val="10"/>
              <w:ind w:firstLine="0"/>
              <w:jc w:val="center"/>
              <w:rPr>
                <w:sz w:val="28"/>
              </w:rPr>
            </w:pPr>
            <w:r>
              <w:rPr>
                <w:sz w:val="28"/>
              </w:rPr>
              <w:t>4200</w:t>
            </w:r>
          </w:p>
        </w:tc>
      </w:tr>
      <w:tr w:rsidR="00DA65B4">
        <w:trPr>
          <w:trHeight w:val="415"/>
        </w:trPr>
        <w:tc>
          <w:tcPr>
            <w:tcW w:w="1377" w:type="dxa"/>
          </w:tcPr>
          <w:p w:rsidR="00DA65B4" w:rsidRDefault="00DA65B4">
            <w:pPr>
              <w:pStyle w:val="10"/>
              <w:ind w:firstLine="0"/>
              <w:jc w:val="center"/>
              <w:rPr>
                <w:sz w:val="28"/>
              </w:rPr>
            </w:pPr>
            <w:r>
              <w:rPr>
                <w:sz w:val="28"/>
              </w:rPr>
              <w:t>06.12</w:t>
            </w:r>
          </w:p>
        </w:tc>
        <w:tc>
          <w:tcPr>
            <w:tcW w:w="1377" w:type="dxa"/>
          </w:tcPr>
          <w:p w:rsidR="00DA65B4" w:rsidRDefault="00DA65B4">
            <w:pPr>
              <w:pStyle w:val="10"/>
              <w:ind w:firstLine="0"/>
              <w:jc w:val="center"/>
              <w:rPr>
                <w:sz w:val="28"/>
              </w:rPr>
            </w:pPr>
            <w:r>
              <w:rPr>
                <w:sz w:val="28"/>
              </w:rPr>
              <w:t>2000</w:t>
            </w:r>
          </w:p>
        </w:tc>
        <w:tc>
          <w:tcPr>
            <w:tcW w:w="1377" w:type="dxa"/>
          </w:tcPr>
          <w:p w:rsidR="00DA65B4" w:rsidRDefault="00DA65B4">
            <w:pPr>
              <w:pStyle w:val="10"/>
              <w:ind w:firstLine="0"/>
              <w:jc w:val="center"/>
              <w:rPr>
                <w:sz w:val="28"/>
              </w:rPr>
            </w:pPr>
            <w:r>
              <w:rPr>
                <w:sz w:val="28"/>
              </w:rPr>
              <w:t>-</w:t>
            </w:r>
          </w:p>
        </w:tc>
        <w:tc>
          <w:tcPr>
            <w:tcW w:w="1377" w:type="dxa"/>
          </w:tcPr>
          <w:p w:rsidR="00DA65B4" w:rsidRDefault="00DA65B4">
            <w:pPr>
              <w:pStyle w:val="10"/>
              <w:ind w:firstLine="0"/>
              <w:jc w:val="center"/>
              <w:rPr>
                <w:sz w:val="28"/>
              </w:rPr>
            </w:pPr>
            <w:r>
              <w:rPr>
                <w:sz w:val="28"/>
              </w:rPr>
              <w:t>-</w:t>
            </w:r>
          </w:p>
        </w:tc>
        <w:tc>
          <w:tcPr>
            <w:tcW w:w="1377" w:type="dxa"/>
          </w:tcPr>
          <w:p w:rsidR="00DA65B4" w:rsidRDefault="00DA65B4">
            <w:pPr>
              <w:pStyle w:val="10"/>
              <w:ind w:firstLine="0"/>
              <w:jc w:val="center"/>
              <w:rPr>
                <w:sz w:val="28"/>
              </w:rPr>
            </w:pPr>
            <w:r>
              <w:rPr>
                <w:sz w:val="28"/>
              </w:rPr>
              <w:t>-</w:t>
            </w:r>
          </w:p>
        </w:tc>
        <w:tc>
          <w:tcPr>
            <w:tcW w:w="1377" w:type="dxa"/>
          </w:tcPr>
          <w:p w:rsidR="00DA65B4" w:rsidRDefault="00DA65B4">
            <w:pPr>
              <w:pStyle w:val="10"/>
              <w:ind w:firstLine="0"/>
              <w:jc w:val="center"/>
              <w:rPr>
                <w:sz w:val="28"/>
              </w:rPr>
            </w:pPr>
            <w:r>
              <w:rPr>
                <w:sz w:val="28"/>
              </w:rPr>
              <w:t>-</w:t>
            </w:r>
          </w:p>
        </w:tc>
        <w:tc>
          <w:tcPr>
            <w:tcW w:w="1377" w:type="dxa"/>
          </w:tcPr>
          <w:p w:rsidR="00DA65B4" w:rsidRDefault="00DA65B4">
            <w:pPr>
              <w:pStyle w:val="10"/>
              <w:ind w:firstLine="0"/>
              <w:jc w:val="center"/>
              <w:rPr>
                <w:sz w:val="28"/>
              </w:rPr>
            </w:pPr>
            <w:r>
              <w:rPr>
                <w:sz w:val="28"/>
              </w:rPr>
              <w:t>2000</w:t>
            </w:r>
          </w:p>
        </w:tc>
      </w:tr>
      <w:tr w:rsidR="00DA65B4">
        <w:trPr>
          <w:trHeight w:val="421"/>
        </w:trPr>
        <w:tc>
          <w:tcPr>
            <w:tcW w:w="1377" w:type="dxa"/>
          </w:tcPr>
          <w:p w:rsidR="00DA65B4" w:rsidRDefault="00DA65B4">
            <w:pPr>
              <w:pStyle w:val="10"/>
              <w:ind w:firstLine="0"/>
              <w:jc w:val="center"/>
              <w:rPr>
                <w:sz w:val="28"/>
              </w:rPr>
            </w:pPr>
            <w:r>
              <w:rPr>
                <w:sz w:val="28"/>
              </w:rPr>
              <w:t>и т.д.</w:t>
            </w:r>
          </w:p>
        </w:tc>
        <w:tc>
          <w:tcPr>
            <w:tcW w:w="1377" w:type="dxa"/>
          </w:tcPr>
          <w:p w:rsidR="00DA65B4" w:rsidRDefault="00DA65B4">
            <w:pPr>
              <w:pStyle w:val="10"/>
              <w:ind w:firstLine="0"/>
              <w:jc w:val="center"/>
              <w:rPr>
                <w:sz w:val="28"/>
              </w:rPr>
            </w:pPr>
          </w:p>
        </w:tc>
        <w:tc>
          <w:tcPr>
            <w:tcW w:w="1377" w:type="dxa"/>
          </w:tcPr>
          <w:p w:rsidR="00DA65B4" w:rsidRDefault="00DA65B4">
            <w:pPr>
              <w:pStyle w:val="10"/>
              <w:ind w:firstLine="0"/>
              <w:jc w:val="center"/>
              <w:rPr>
                <w:sz w:val="28"/>
              </w:rPr>
            </w:pPr>
          </w:p>
        </w:tc>
        <w:tc>
          <w:tcPr>
            <w:tcW w:w="1377" w:type="dxa"/>
          </w:tcPr>
          <w:p w:rsidR="00DA65B4" w:rsidRDefault="00DA65B4">
            <w:pPr>
              <w:pStyle w:val="10"/>
              <w:ind w:firstLine="0"/>
              <w:jc w:val="center"/>
              <w:rPr>
                <w:sz w:val="28"/>
              </w:rPr>
            </w:pPr>
          </w:p>
        </w:tc>
        <w:tc>
          <w:tcPr>
            <w:tcW w:w="1377" w:type="dxa"/>
          </w:tcPr>
          <w:p w:rsidR="00DA65B4" w:rsidRDefault="00DA65B4">
            <w:pPr>
              <w:pStyle w:val="10"/>
              <w:ind w:firstLine="0"/>
              <w:jc w:val="center"/>
              <w:rPr>
                <w:sz w:val="28"/>
              </w:rPr>
            </w:pPr>
          </w:p>
        </w:tc>
        <w:tc>
          <w:tcPr>
            <w:tcW w:w="1377" w:type="dxa"/>
          </w:tcPr>
          <w:p w:rsidR="00DA65B4" w:rsidRDefault="00DA65B4">
            <w:pPr>
              <w:pStyle w:val="10"/>
              <w:ind w:firstLine="0"/>
              <w:jc w:val="center"/>
              <w:rPr>
                <w:sz w:val="28"/>
              </w:rPr>
            </w:pPr>
          </w:p>
        </w:tc>
        <w:tc>
          <w:tcPr>
            <w:tcW w:w="1377" w:type="dxa"/>
          </w:tcPr>
          <w:p w:rsidR="00DA65B4" w:rsidRDefault="00DA65B4">
            <w:pPr>
              <w:pStyle w:val="10"/>
              <w:ind w:firstLine="0"/>
              <w:jc w:val="center"/>
              <w:rPr>
                <w:sz w:val="28"/>
              </w:rPr>
            </w:pPr>
          </w:p>
        </w:tc>
      </w:tr>
      <w:tr w:rsidR="00DA65B4">
        <w:trPr>
          <w:trHeight w:val="413"/>
        </w:trPr>
        <w:tc>
          <w:tcPr>
            <w:tcW w:w="1377" w:type="dxa"/>
          </w:tcPr>
          <w:p w:rsidR="00DA65B4" w:rsidRDefault="00DA65B4">
            <w:pPr>
              <w:pStyle w:val="10"/>
              <w:ind w:firstLine="0"/>
              <w:jc w:val="center"/>
              <w:rPr>
                <w:sz w:val="28"/>
              </w:rPr>
            </w:pPr>
            <w:r>
              <w:rPr>
                <w:sz w:val="28"/>
              </w:rPr>
              <w:t>Итого</w:t>
            </w:r>
          </w:p>
        </w:tc>
        <w:tc>
          <w:tcPr>
            <w:tcW w:w="1377" w:type="dxa"/>
          </w:tcPr>
          <w:p w:rsidR="00DA65B4" w:rsidRDefault="00DA65B4">
            <w:pPr>
              <w:pStyle w:val="10"/>
              <w:ind w:firstLine="0"/>
              <w:jc w:val="center"/>
              <w:rPr>
                <w:sz w:val="28"/>
              </w:rPr>
            </w:pPr>
            <w:r>
              <w:rPr>
                <w:sz w:val="28"/>
              </w:rPr>
              <w:t>7200</w:t>
            </w:r>
          </w:p>
        </w:tc>
        <w:tc>
          <w:tcPr>
            <w:tcW w:w="1377" w:type="dxa"/>
          </w:tcPr>
          <w:p w:rsidR="00DA65B4" w:rsidRDefault="00DA65B4">
            <w:pPr>
              <w:pStyle w:val="10"/>
              <w:ind w:firstLine="0"/>
              <w:jc w:val="center"/>
              <w:rPr>
                <w:sz w:val="28"/>
              </w:rPr>
            </w:pPr>
            <w:r>
              <w:rPr>
                <w:sz w:val="28"/>
              </w:rPr>
              <w:t>4000</w:t>
            </w:r>
          </w:p>
        </w:tc>
        <w:tc>
          <w:tcPr>
            <w:tcW w:w="1377" w:type="dxa"/>
          </w:tcPr>
          <w:p w:rsidR="00DA65B4" w:rsidRDefault="00DA65B4">
            <w:pPr>
              <w:pStyle w:val="10"/>
              <w:ind w:firstLine="0"/>
              <w:jc w:val="center"/>
              <w:rPr>
                <w:sz w:val="28"/>
              </w:rPr>
            </w:pPr>
            <w:r>
              <w:rPr>
                <w:sz w:val="28"/>
              </w:rPr>
              <w:t>5000</w:t>
            </w:r>
          </w:p>
        </w:tc>
        <w:tc>
          <w:tcPr>
            <w:tcW w:w="1377" w:type="dxa"/>
          </w:tcPr>
          <w:p w:rsidR="00DA65B4" w:rsidRDefault="00DA65B4">
            <w:pPr>
              <w:pStyle w:val="10"/>
              <w:ind w:firstLine="0"/>
              <w:jc w:val="center"/>
              <w:rPr>
                <w:sz w:val="28"/>
              </w:rPr>
            </w:pPr>
            <w:r>
              <w:rPr>
                <w:sz w:val="28"/>
              </w:rPr>
              <w:t>9700</w:t>
            </w:r>
          </w:p>
        </w:tc>
        <w:tc>
          <w:tcPr>
            <w:tcW w:w="1377" w:type="dxa"/>
          </w:tcPr>
          <w:p w:rsidR="00DA65B4" w:rsidRDefault="00DA65B4">
            <w:pPr>
              <w:pStyle w:val="10"/>
              <w:ind w:firstLine="0"/>
              <w:jc w:val="center"/>
              <w:rPr>
                <w:sz w:val="28"/>
              </w:rPr>
            </w:pPr>
          </w:p>
        </w:tc>
        <w:tc>
          <w:tcPr>
            <w:tcW w:w="1377" w:type="dxa"/>
          </w:tcPr>
          <w:p w:rsidR="00DA65B4" w:rsidRDefault="00DA65B4">
            <w:pPr>
              <w:pStyle w:val="10"/>
              <w:ind w:firstLine="0"/>
              <w:jc w:val="center"/>
              <w:rPr>
                <w:sz w:val="28"/>
              </w:rPr>
            </w:pPr>
            <w:r>
              <w:rPr>
                <w:sz w:val="28"/>
              </w:rPr>
              <w:t>166000</w:t>
            </w:r>
          </w:p>
        </w:tc>
      </w:tr>
    </w:tbl>
    <w:p w:rsidR="00DA65B4" w:rsidRDefault="00DA65B4">
      <w:pPr>
        <w:pStyle w:val="10"/>
        <w:ind w:firstLine="720"/>
        <w:jc w:val="left"/>
        <w:rPr>
          <w:sz w:val="28"/>
        </w:rPr>
      </w:pPr>
    </w:p>
    <w:p w:rsidR="00DA65B4" w:rsidRDefault="00DA65B4">
      <w:pPr>
        <w:pStyle w:val="10"/>
        <w:ind w:firstLine="0"/>
        <w:jc w:val="center"/>
        <w:rPr>
          <w:sz w:val="28"/>
        </w:rPr>
      </w:pPr>
    </w:p>
    <w:p w:rsidR="00DA65B4" w:rsidRDefault="00DA65B4">
      <w:pPr>
        <w:pStyle w:val="10"/>
        <w:ind w:firstLine="0"/>
        <w:jc w:val="center"/>
        <w:rPr>
          <w:sz w:val="28"/>
        </w:rPr>
      </w:pPr>
      <w:r>
        <w:rPr>
          <w:sz w:val="28"/>
        </w:rPr>
        <w:t>Ведомость № 1</w:t>
      </w:r>
    </w:p>
    <w:p w:rsidR="00DA65B4" w:rsidRDefault="00DA65B4">
      <w:pPr>
        <w:pStyle w:val="10"/>
        <w:ind w:firstLine="0"/>
        <w:jc w:val="center"/>
        <w:rPr>
          <w:sz w:val="28"/>
        </w:rPr>
      </w:pPr>
      <w:r>
        <w:rPr>
          <w:sz w:val="28"/>
        </w:rPr>
        <w:t>по дебету счета 30 "Касса" и кредиту счетов:</w:t>
      </w:r>
    </w:p>
    <w:p w:rsidR="00DA65B4" w:rsidRDefault="00DA65B4">
      <w:pPr>
        <w:pStyle w:val="12"/>
        <w:jc w:val="both"/>
        <w:rPr>
          <w:sz w:val="16"/>
        </w:rPr>
      </w:pPr>
      <w:r>
        <w:rPr>
          <w:sz w:val="16"/>
        </w:rPr>
        <w:tab/>
      </w:r>
      <w:r>
        <w:rPr>
          <w:sz w:val="16"/>
        </w:rPr>
        <w:tab/>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56"/>
        <w:gridCol w:w="1357"/>
        <w:gridCol w:w="1357"/>
        <w:gridCol w:w="1357"/>
        <w:gridCol w:w="1357"/>
        <w:gridCol w:w="1357"/>
        <w:gridCol w:w="1357"/>
      </w:tblGrid>
      <w:tr w:rsidR="00DA65B4">
        <w:trPr>
          <w:cantSplit/>
          <w:trHeight w:val="2066"/>
        </w:trPr>
        <w:tc>
          <w:tcPr>
            <w:tcW w:w="1356" w:type="dxa"/>
            <w:vAlign w:val="center"/>
          </w:tcPr>
          <w:p w:rsidR="00DA65B4" w:rsidRDefault="00DA65B4">
            <w:pPr>
              <w:pStyle w:val="11"/>
              <w:outlineLvl w:val="0"/>
            </w:pPr>
            <w:r>
              <w:t>Дата</w:t>
            </w:r>
          </w:p>
        </w:tc>
        <w:tc>
          <w:tcPr>
            <w:tcW w:w="1357" w:type="dxa"/>
            <w:vAlign w:val="center"/>
          </w:tcPr>
          <w:p w:rsidR="00DA65B4" w:rsidRDefault="00DA65B4">
            <w:pPr>
              <w:pStyle w:val="10"/>
              <w:ind w:firstLine="0"/>
              <w:jc w:val="center"/>
              <w:rPr>
                <w:sz w:val="28"/>
              </w:rPr>
            </w:pPr>
            <w:r>
              <w:rPr>
                <w:sz w:val="28"/>
              </w:rPr>
              <w:t>311</w:t>
            </w:r>
          </w:p>
          <w:p w:rsidR="00DA65B4" w:rsidRDefault="00DA65B4">
            <w:pPr>
              <w:pStyle w:val="10"/>
              <w:ind w:firstLine="0"/>
              <w:jc w:val="center"/>
              <w:rPr>
                <w:sz w:val="28"/>
              </w:rPr>
            </w:pPr>
            <w:r>
              <w:rPr>
                <w:sz w:val="28"/>
              </w:rPr>
              <w:t>"Текущие</w:t>
            </w:r>
          </w:p>
          <w:p w:rsidR="00DA65B4" w:rsidRDefault="00DA65B4">
            <w:pPr>
              <w:pStyle w:val="10"/>
              <w:ind w:firstLine="0"/>
              <w:jc w:val="center"/>
              <w:rPr>
                <w:sz w:val="28"/>
              </w:rPr>
            </w:pPr>
            <w:r>
              <w:rPr>
                <w:sz w:val="28"/>
              </w:rPr>
              <w:t>счета в</w:t>
            </w:r>
          </w:p>
          <w:p w:rsidR="00DA65B4" w:rsidRDefault="00DA65B4">
            <w:pPr>
              <w:pStyle w:val="10"/>
              <w:ind w:firstLine="0"/>
              <w:jc w:val="center"/>
              <w:rPr>
                <w:sz w:val="28"/>
              </w:rPr>
            </w:pPr>
            <w:r>
              <w:rPr>
                <w:sz w:val="28"/>
              </w:rPr>
              <w:t>нацио</w:t>
            </w:r>
            <w:r>
              <w:rPr>
                <w:sz w:val="28"/>
              </w:rPr>
              <w:softHyphen/>
              <w:t>нальной</w:t>
            </w:r>
          </w:p>
          <w:p w:rsidR="00DA65B4" w:rsidRDefault="00DA65B4">
            <w:pPr>
              <w:pStyle w:val="10"/>
              <w:ind w:firstLine="0"/>
              <w:jc w:val="center"/>
              <w:rPr>
                <w:sz w:val="28"/>
              </w:rPr>
            </w:pPr>
            <w:r>
              <w:rPr>
                <w:sz w:val="28"/>
              </w:rPr>
              <w:t>валюте"</w:t>
            </w:r>
          </w:p>
        </w:tc>
        <w:tc>
          <w:tcPr>
            <w:tcW w:w="1357" w:type="dxa"/>
            <w:vAlign w:val="center"/>
          </w:tcPr>
          <w:p w:rsidR="00DA65B4" w:rsidRDefault="00DA65B4">
            <w:pPr>
              <w:pStyle w:val="10"/>
              <w:ind w:firstLine="0"/>
              <w:jc w:val="center"/>
              <w:rPr>
                <w:sz w:val="28"/>
              </w:rPr>
            </w:pPr>
            <w:r>
              <w:rPr>
                <w:sz w:val="28"/>
              </w:rPr>
              <w:t>313</w:t>
            </w:r>
          </w:p>
          <w:p w:rsidR="00DA65B4" w:rsidRDefault="00DA65B4">
            <w:pPr>
              <w:pStyle w:val="10"/>
              <w:ind w:firstLine="0"/>
              <w:jc w:val="center"/>
              <w:rPr>
                <w:sz w:val="28"/>
              </w:rPr>
            </w:pPr>
            <w:r>
              <w:rPr>
                <w:sz w:val="28"/>
              </w:rPr>
              <w:t>"Про</w:t>
            </w:r>
            <w:r>
              <w:rPr>
                <w:sz w:val="28"/>
              </w:rPr>
              <w:softHyphen/>
              <w:t>чие</w:t>
            </w:r>
          </w:p>
          <w:p w:rsidR="00DA65B4" w:rsidRDefault="00DA65B4">
            <w:pPr>
              <w:pStyle w:val="10"/>
              <w:ind w:firstLine="0"/>
              <w:jc w:val="center"/>
              <w:rPr>
                <w:sz w:val="28"/>
              </w:rPr>
            </w:pPr>
            <w:r>
              <w:rPr>
                <w:sz w:val="28"/>
              </w:rPr>
              <w:t>счета в</w:t>
            </w:r>
          </w:p>
          <w:p w:rsidR="00DA65B4" w:rsidRDefault="00DA65B4">
            <w:pPr>
              <w:pStyle w:val="10"/>
              <w:ind w:firstLine="0"/>
              <w:jc w:val="center"/>
              <w:rPr>
                <w:sz w:val="28"/>
              </w:rPr>
            </w:pPr>
            <w:r>
              <w:rPr>
                <w:sz w:val="28"/>
              </w:rPr>
              <w:t>банке"</w:t>
            </w:r>
          </w:p>
        </w:tc>
        <w:tc>
          <w:tcPr>
            <w:tcW w:w="1357" w:type="dxa"/>
            <w:vAlign w:val="center"/>
          </w:tcPr>
          <w:p w:rsidR="00DA65B4" w:rsidRDefault="00DA65B4">
            <w:pPr>
              <w:pStyle w:val="10"/>
              <w:ind w:firstLine="0"/>
              <w:jc w:val="center"/>
              <w:rPr>
                <w:sz w:val="28"/>
              </w:rPr>
            </w:pPr>
            <w:r>
              <w:rPr>
                <w:sz w:val="28"/>
              </w:rPr>
              <w:t>372</w:t>
            </w:r>
          </w:p>
          <w:p w:rsidR="00DA65B4" w:rsidRDefault="00DA65B4">
            <w:pPr>
              <w:pStyle w:val="10"/>
              <w:ind w:firstLine="0"/>
              <w:jc w:val="center"/>
              <w:rPr>
                <w:sz w:val="28"/>
              </w:rPr>
            </w:pPr>
            <w:r>
              <w:rPr>
                <w:sz w:val="28"/>
              </w:rPr>
              <w:t>"Расчеты с</w:t>
            </w:r>
          </w:p>
          <w:p w:rsidR="00DA65B4" w:rsidRDefault="00DA65B4">
            <w:pPr>
              <w:pStyle w:val="10"/>
              <w:ind w:firstLine="0"/>
              <w:jc w:val="center"/>
              <w:rPr>
                <w:sz w:val="28"/>
              </w:rPr>
            </w:pPr>
            <w:r>
              <w:rPr>
                <w:sz w:val="28"/>
              </w:rPr>
              <w:t>подотчетными</w:t>
            </w:r>
          </w:p>
          <w:p w:rsidR="00DA65B4" w:rsidRDefault="00DA65B4">
            <w:pPr>
              <w:pStyle w:val="10"/>
              <w:ind w:firstLine="0"/>
              <w:jc w:val="center"/>
              <w:rPr>
                <w:sz w:val="28"/>
              </w:rPr>
            </w:pPr>
            <w:r>
              <w:rPr>
                <w:sz w:val="28"/>
              </w:rPr>
              <w:t>лицами"</w:t>
            </w:r>
          </w:p>
        </w:tc>
        <w:tc>
          <w:tcPr>
            <w:tcW w:w="1357" w:type="dxa"/>
            <w:vAlign w:val="center"/>
          </w:tcPr>
          <w:p w:rsidR="00DA65B4" w:rsidRDefault="00DA65B4">
            <w:pPr>
              <w:pStyle w:val="10"/>
              <w:ind w:firstLine="0"/>
              <w:jc w:val="center"/>
              <w:rPr>
                <w:sz w:val="28"/>
              </w:rPr>
            </w:pPr>
            <w:r>
              <w:rPr>
                <w:sz w:val="28"/>
              </w:rPr>
              <w:t>377</w:t>
            </w:r>
          </w:p>
          <w:p w:rsidR="00DA65B4" w:rsidRDefault="00DA65B4">
            <w:pPr>
              <w:pStyle w:val="10"/>
              <w:ind w:firstLine="0"/>
              <w:jc w:val="center"/>
              <w:rPr>
                <w:sz w:val="28"/>
              </w:rPr>
            </w:pPr>
            <w:r>
              <w:rPr>
                <w:sz w:val="28"/>
              </w:rPr>
              <w:t>"Расче</w:t>
            </w:r>
            <w:r>
              <w:rPr>
                <w:sz w:val="28"/>
              </w:rPr>
              <w:softHyphen/>
              <w:t>ты с</w:t>
            </w:r>
          </w:p>
          <w:p w:rsidR="00DA65B4" w:rsidRDefault="00DA65B4">
            <w:pPr>
              <w:pStyle w:val="10"/>
              <w:ind w:firstLine="0"/>
              <w:jc w:val="center"/>
              <w:rPr>
                <w:sz w:val="28"/>
              </w:rPr>
            </w:pPr>
            <w:r>
              <w:rPr>
                <w:sz w:val="28"/>
              </w:rPr>
              <w:t>раз</w:t>
            </w:r>
            <w:r>
              <w:rPr>
                <w:sz w:val="28"/>
              </w:rPr>
              <w:softHyphen/>
              <w:t>ными</w:t>
            </w:r>
          </w:p>
          <w:p w:rsidR="00DA65B4" w:rsidRDefault="00DA65B4">
            <w:pPr>
              <w:pStyle w:val="10"/>
              <w:ind w:firstLine="0"/>
              <w:jc w:val="center"/>
              <w:rPr>
                <w:sz w:val="28"/>
              </w:rPr>
            </w:pPr>
            <w:r>
              <w:rPr>
                <w:sz w:val="28"/>
              </w:rPr>
              <w:t>дебиторами"</w:t>
            </w:r>
          </w:p>
        </w:tc>
        <w:tc>
          <w:tcPr>
            <w:tcW w:w="1357" w:type="dxa"/>
            <w:vAlign w:val="center"/>
          </w:tcPr>
          <w:p w:rsidR="00DA65B4" w:rsidRDefault="00DA65B4">
            <w:pPr>
              <w:pStyle w:val="10"/>
              <w:ind w:firstLine="0"/>
              <w:jc w:val="center"/>
              <w:rPr>
                <w:sz w:val="28"/>
              </w:rPr>
            </w:pPr>
            <w:r>
              <w:rPr>
                <w:sz w:val="28"/>
              </w:rPr>
              <w:t>и т.д.</w:t>
            </w:r>
          </w:p>
        </w:tc>
        <w:tc>
          <w:tcPr>
            <w:tcW w:w="1357" w:type="dxa"/>
            <w:vAlign w:val="center"/>
          </w:tcPr>
          <w:p w:rsidR="00DA65B4" w:rsidRDefault="00DA65B4">
            <w:pPr>
              <w:pStyle w:val="10"/>
              <w:ind w:firstLine="0"/>
              <w:jc w:val="center"/>
              <w:rPr>
                <w:sz w:val="28"/>
              </w:rPr>
            </w:pPr>
            <w:r>
              <w:rPr>
                <w:sz w:val="28"/>
              </w:rPr>
              <w:t>Итого</w:t>
            </w:r>
          </w:p>
        </w:tc>
      </w:tr>
      <w:tr w:rsidR="00DA65B4">
        <w:trPr>
          <w:trHeight w:val="409"/>
        </w:trPr>
        <w:tc>
          <w:tcPr>
            <w:tcW w:w="1356" w:type="dxa"/>
          </w:tcPr>
          <w:p w:rsidR="00DA65B4" w:rsidRDefault="00DA65B4">
            <w:pPr>
              <w:pStyle w:val="10"/>
              <w:ind w:firstLine="0"/>
              <w:jc w:val="center"/>
              <w:rPr>
                <w:sz w:val="28"/>
              </w:rPr>
            </w:pPr>
            <w:r>
              <w:rPr>
                <w:sz w:val="28"/>
              </w:rPr>
              <w:t>01.12</w:t>
            </w:r>
          </w:p>
        </w:tc>
        <w:tc>
          <w:tcPr>
            <w:tcW w:w="1357" w:type="dxa"/>
          </w:tcPr>
          <w:p w:rsidR="00DA65B4" w:rsidRDefault="00DA65B4">
            <w:pPr>
              <w:pStyle w:val="10"/>
              <w:ind w:firstLine="0"/>
              <w:jc w:val="center"/>
              <w:rPr>
                <w:sz w:val="28"/>
              </w:rPr>
            </w:pPr>
            <w:r>
              <w:rPr>
                <w:sz w:val="28"/>
              </w:rPr>
              <w:t>1 850</w:t>
            </w:r>
          </w:p>
        </w:tc>
        <w:tc>
          <w:tcPr>
            <w:tcW w:w="1357" w:type="dxa"/>
          </w:tcPr>
          <w:p w:rsidR="00DA65B4" w:rsidRDefault="00DA65B4">
            <w:pPr>
              <w:pStyle w:val="10"/>
              <w:ind w:firstLine="0"/>
              <w:jc w:val="center"/>
              <w:rPr>
                <w:sz w:val="28"/>
              </w:rPr>
            </w:pPr>
            <w:r>
              <w:rPr>
                <w:sz w:val="28"/>
              </w:rPr>
              <w:t>-</w:t>
            </w:r>
          </w:p>
        </w:tc>
        <w:tc>
          <w:tcPr>
            <w:tcW w:w="1357" w:type="dxa"/>
          </w:tcPr>
          <w:p w:rsidR="00DA65B4" w:rsidRDefault="00DA65B4">
            <w:pPr>
              <w:pStyle w:val="10"/>
              <w:ind w:firstLine="0"/>
              <w:jc w:val="center"/>
              <w:rPr>
                <w:sz w:val="28"/>
              </w:rPr>
            </w:pPr>
            <w:r>
              <w:rPr>
                <w:sz w:val="28"/>
              </w:rPr>
              <w:t>20</w:t>
            </w:r>
          </w:p>
        </w:tc>
        <w:tc>
          <w:tcPr>
            <w:tcW w:w="1357" w:type="dxa"/>
          </w:tcPr>
          <w:p w:rsidR="00DA65B4" w:rsidRDefault="00DA65B4">
            <w:pPr>
              <w:pStyle w:val="10"/>
              <w:ind w:firstLine="0"/>
              <w:jc w:val="center"/>
              <w:rPr>
                <w:sz w:val="28"/>
              </w:rPr>
            </w:pPr>
            <w:r>
              <w:rPr>
                <w:sz w:val="28"/>
              </w:rPr>
              <w:t>-</w:t>
            </w:r>
          </w:p>
        </w:tc>
        <w:tc>
          <w:tcPr>
            <w:tcW w:w="1357" w:type="dxa"/>
          </w:tcPr>
          <w:p w:rsidR="00DA65B4" w:rsidRDefault="00DA65B4">
            <w:pPr>
              <w:pStyle w:val="10"/>
              <w:ind w:firstLine="0"/>
              <w:jc w:val="center"/>
              <w:rPr>
                <w:sz w:val="28"/>
              </w:rPr>
            </w:pPr>
          </w:p>
        </w:tc>
        <w:tc>
          <w:tcPr>
            <w:tcW w:w="1357" w:type="dxa"/>
          </w:tcPr>
          <w:p w:rsidR="00DA65B4" w:rsidRDefault="00DA65B4">
            <w:pPr>
              <w:pStyle w:val="10"/>
              <w:ind w:firstLine="0"/>
              <w:jc w:val="center"/>
              <w:rPr>
                <w:sz w:val="28"/>
              </w:rPr>
            </w:pPr>
            <w:r>
              <w:rPr>
                <w:sz w:val="28"/>
              </w:rPr>
              <w:t>1 870</w:t>
            </w:r>
          </w:p>
        </w:tc>
      </w:tr>
      <w:tr w:rsidR="00DA65B4">
        <w:trPr>
          <w:trHeight w:val="416"/>
        </w:trPr>
        <w:tc>
          <w:tcPr>
            <w:tcW w:w="1356" w:type="dxa"/>
          </w:tcPr>
          <w:p w:rsidR="00DA65B4" w:rsidRDefault="00DA65B4">
            <w:pPr>
              <w:pStyle w:val="10"/>
              <w:ind w:firstLine="0"/>
              <w:jc w:val="center"/>
              <w:rPr>
                <w:sz w:val="28"/>
              </w:rPr>
            </w:pPr>
            <w:r>
              <w:rPr>
                <w:sz w:val="28"/>
              </w:rPr>
              <w:t>03.12</w:t>
            </w:r>
          </w:p>
        </w:tc>
        <w:tc>
          <w:tcPr>
            <w:tcW w:w="1357" w:type="dxa"/>
          </w:tcPr>
          <w:p w:rsidR="00DA65B4" w:rsidRDefault="00DA65B4">
            <w:pPr>
              <w:pStyle w:val="10"/>
              <w:ind w:firstLine="0"/>
              <w:jc w:val="center"/>
              <w:rPr>
                <w:sz w:val="28"/>
              </w:rPr>
            </w:pPr>
            <w:r>
              <w:rPr>
                <w:sz w:val="28"/>
              </w:rPr>
              <w:t>40000</w:t>
            </w:r>
          </w:p>
        </w:tc>
        <w:tc>
          <w:tcPr>
            <w:tcW w:w="1357" w:type="dxa"/>
          </w:tcPr>
          <w:p w:rsidR="00DA65B4" w:rsidRDefault="00DA65B4">
            <w:pPr>
              <w:pStyle w:val="10"/>
              <w:ind w:firstLine="0"/>
              <w:jc w:val="center"/>
              <w:rPr>
                <w:sz w:val="28"/>
              </w:rPr>
            </w:pPr>
            <w:r>
              <w:rPr>
                <w:sz w:val="28"/>
              </w:rPr>
              <w:t>3000</w:t>
            </w:r>
          </w:p>
        </w:tc>
        <w:tc>
          <w:tcPr>
            <w:tcW w:w="1357" w:type="dxa"/>
          </w:tcPr>
          <w:p w:rsidR="00DA65B4" w:rsidRDefault="00DA65B4">
            <w:pPr>
              <w:pStyle w:val="10"/>
              <w:ind w:firstLine="0"/>
              <w:jc w:val="center"/>
              <w:rPr>
                <w:sz w:val="28"/>
              </w:rPr>
            </w:pPr>
            <w:r>
              <w:rPr>
                <w:sz w:val="28"/>
              </w:rPr>
              <w:t>-</w:t>
            </w:r>
          </w:p>
        </w:tc>
        <w:tc>
          <w:tcPr>
            <w:tcW w:w="1357" w:type="dxa"/>
          </w:tcPr>
          <w:p w:rsidR="00DA65B4" w:rsidRDefault="00DA65B4">
            <w:pPr>
              <w:pStyle w:val="10"/>
              <w:ind w:firstLine="0"/>
              <w:jc w:val="center"/>
              <w:rPr>
                <w:sz w:val="28"/>
              </w:rPr>
            </w:pPr>
            <w:r>
              <w:rPr>
                <w:sz w:val="28"/>
              </w:rPr>
              <w:t>-</w:t>
            </w:r>
          </w:p>
        </w:tc>
        <w:tc>
          <w:tcPr>
            <w:tcW w:w="1357" w:type="dxa"/>
          </w:tcPr>
          <w:p w:rsidR="00DA65B4" w:rsidRDefault="00DA65B4">
            <w:pPr>
              <w:pStyle w:val="10"/>
              <w:ind w:firstLine="0"/>
              <w:jc w:val="center"/>
              <w:rPr>
                <w:sz w:val="28"/>
              </w:rPr>
            </w:pPr>
          </w:p>
        </w:tc>
        <w:tc>
          <w:tcPr>
            <w:tcW w:w="1357" w:type="dxa"/>
          </w:tcPr>
          <w:p w:rsidR="00DA65B4" w:rsidRDefault="00DA65B4">
            <w:pPr>
              <w:pStyle w:val="10"/>
              <w:ind w:firstLine="0"/>
              <w:jc w:val="center"/>
              <w:rPr>
                <w:sz w:val="28"/>
              </w:rPr>
            </w:pPr>
            <w:r>
              <w:rPr>
                <w:sz w:val="28"/>
              </w:rPr>
              <w:t>43 000</w:t>
            </w:r>
          </w:p>
        </w:tc>
      </w:tr>
      <w:tr w:rsidR="00DA65B4">
        <w:trPr>
          <w:trHeight w:val="421"/>
        </w:trPr>
        <w:tc>
          <w:tcPr>
            <w:tcW w:w="1356" w:type="dxa"/>
          </w:tcPr>
          <w:p w:rsidR="00DA65B4" w:rsidRDefault="00DA65B4">
            <w:pPr>
              <w:pStyle w:val="10"/>
              <w:ind w:firstLine="0"/>
              <w:jc w:val="center"/>
              <w:rPr>
                <w:sz w:val="28"/>
              </w:rPr>
            </w:pPr>
            <w:r>
              <w:rPr>
                <w:sz w:val="28"/>
              </w:rPr>
              <w:t>05.12</w:t>
            </w:r>
          </w:p>
        </w:tc>
        <w:tc>
          <w:tcPr>
            <w:tcW w:w="1357" w:type="dxa"/>
          </w:tcPr>
          <w:p w:rsidR="00DA65B4" w:rsidRDefault="00DA65B4">
            <w:pPr>
              <w:pStyle w:val="10"/>
              <w:ind w:firstLine="0"/>
              <w:jc w:val="center"/>
              <w:rPr>
                <w:sz w:val="28"/>
              </w:rPr>
            </w:pPr>
          </w:p>
        </w:tc>
        <w:tc>
          <w:tcPr>
            <w:tcW w:w="1357" w:type="dxa"/>
          </w:tcPr>
          <w:p w:rsidR="00DA65B4" w:rsidRDefault="00DA65B4">
            <w:pPr>
              <w:pStyle w:val="10"/>
              <w:ind w:firstLine="0"/>
              <w:jc w:val="center"/>
              <w:rPr>
                <w:sz w:val="28"/>
              </w:rPr>
            </w:pPr>
          </w:p>
        </w:tc>
        <w:tc>
          <w:tcPr>
            <w:tcW w:w="1357" w:type="dxa"/>
          </w:tcPr>
          <w:p w:rsidR="00DA65B4" w:rsidRDefault="00DA65B4">
            <w:pPr>
              <w:pStyle w:val="10"/>
              <w:ind w:firstLine="0"/>
              <w:jc w:val="center"/>
              <w:rPr>
                <w:sz w:val="28"/>
              </w:rPr>
            </w:pPr>
          </w:p>
        </w:tc>
        <w:tc>
          <w:tcPr>
            <w:tcW w:w="1357" w:type="dxa"/>
          </w:tcPr>
          <w:p w:rsidR="00DA65B4" w:rsidRDefault="00DA65B4">
            <w:pPr>
              <w:pStyle w:val="10"/>
              <w:ind w:firstLine="0"/>
              <w:jc w:val="center"/>
              <w:rPr>
                <w:sz w:val="28"/>
              </w:rPr>
            </w:pPr>
            <w:r>
              <w:rPr>
                <w:sz w:val="28"/>
              </w:rPr>
              <w:t>660</w:t>
            </w:r>
          </w:p>
        </w:tc>
        <w:tc>
          <w:tcPr>
            <w:tcW w:w="1357" w:type="dxa"/>
          </w:tcPr>
          <w:p w:rsidR="00DA65B4" w:rsidRDefault="00DA65B4">
            <w:pPr>
              <w:pStyle w:val="10"/>
              <w:ind w:firstLine="0"/>
              <w:jc w:val="center"/>
              <w:rPr>
                <w:sz w:val="28"/>
              </w:rPr>
            </w:pPr>
          </w:p>
        </w:tc>
        <w:tc>
          <w:tcPr>
            <w:tcW w:w="1357" w:type="dxa"/>
          </w:tcPr>
          <w:p w:rsidR="00DA65B4" w:rsidRDefault="00DA65B4">
            <w:pPr>
              <w:pStyle w:val="10"/>
              <w:ind w:firstLine="0"/>
              <w:jc w:val="center"/>
              <w:rPr>
                <w:sz w:val="28"/>
              </w:rPr>
            </w:pPr>
            <w:r>
              <w:rPr>
                <w:sz w:val="28"/>
              </w:rPr>
              <w:t>660</w:t>
            </w:r>
          </w:p>
        </w:tc>
      </w:tr>
      <w:tr w:rsidR="00DA65B4">
        <w:trPr>
          <w:trHeight w:val="413"/>
        </w:trPr>
        <w:tc>
          <w:tcPr>
            <w:tcW w:w="1356" w:type="dxa"/>
          </w:tcPr>
          <w:p w:rsidR="00DA65B4" w:rsidRDefault="00DA65B4">
            <w:pPr>
              <w:pStyle w:val="10"/>
              <w:ind w:firstLine="0"/>
              <w:jc w:val="center"/>
              <w:rPr>
                <w:sz w:val="28"/>
              </w:rPr>
            </w:pPr>
            <w:r>
              <w:rPr>
                <w:sz w:val="28"/>
              </w:rPr>
              <w:t>и т.д.</w:t>
            </w:r>
          </w:p>
        </w:tc>
        <w:tc>
          <w:tcPr>
            <w:tcW w:w="1357" w:type="dxa"/>
          </w:tcPr>
          <w:p w:rsidR="00DA65B4" w:rsidRDefault="00DA65B4">
            <w:pPr>
              <w:pStyle w:val="10"/>
              <w:ind w:firstLine="0"/>
              <w:rPr>
                <w:sz w:val="28"/>
              </w:rPr>
            </w:pPr>
          </w:p>
        </w:tc>
        <w:tc>
          <w:tcPr>
            <w:tcW w:w="1357" w:type="dxa"/>
          </w:tcPr>
          <w:p w:rsidR="00DA65B4" w:rsidRDefault="00DA65B4">
            <w:pPr>
              <w:pStyle w:val="10"/>
              <w:ind w:firstLine="0"/>
              <w:jc w:val="center"/>
              <w:rPr>
                <w:sz w:val="28"/>
              </w:rPr>
            </w:pPr>
          </w:p>
        </w:tc>
        <w:tc>
          <w:tcPr>
            <w:tcW w:w="1357" w:type="dxa"/>
          </w:tcPr>
          <w:p w:rsidR="00DA65B4" w:rsidRDefault="00DA65B4">
            <w:pPr>
              <w:pStyle w:val="10"/>
              <w:ind w:firstLine="0"/>
              <w:jc w:val="center"/>
              <w:rPr>
                <w:sz w:val="28"/>
              </w:rPr>
            </w:pPr>
          </w:p>
        </w:tc>
        <w:tc>
          <w:tcPr>
            <w:tcW w:w="1357" w:type="dxa"/>
          </w:tcPr>
          <w:p w:rsidR="00DA65B4" w:rsidRDefault="00DA65B4">
            <w:pPr>
              <w:pStyle w:val="10"/>
              <w:ind w:firstLine="0"/>
              <w:jc w:val="center"/>
              <w:rPr>
                <w:sz w:val="28"/>
              </w:rPr>
            </w:pPr>
          </w:p>
        </w:tc>
        <w:tc>
          <w:tcPr>
            <w:tcW w:w="1357" w:type="dxa"/>
          </w:tcPr>
          <w:p w:rsidR="00DA65B4" w:rsidRDefault="00DA65B4">
            <w:pPr>
              <w:pStyle w:val="10"/>
              <w:ind w:firstLine="0"/>
              <w:jc w:val="center"/>
              <w:rPr>
                <w:sz w:val="28"/>
              </w:rPr>
            </w:pPr>
          </w:p>
        </w:tc>
        <w:tc>
          <w:tcPr>
            <w:tcW w:w="1357" w:type="dxa"/>
          </w:tcPr>
          <w:p w:rsidR="00DA65B4" w:rsidRDefault="00DA65B4">
            <w:pPr>
              <w:pStyle w:val="10"/>
              <w:ind w:firstLine="0"/>
              <w:jc w:val="center"/>
              <w:rPr>
                <w:sz w:val="28"/>
              </w:rPr>
            </w:pPr>
          </w:p>
        </w:tc>
      </w:tr>
      <w:tr w:rsidR="00DA65B4">
        <w:trPr>
          <w:trHeight w:val="419"/>
        </w:trPr>
        <w:tc>
          <w:tcPr>
            <w:tcW w:w="1356" w:type="dxa"/>
          </w:tcPr>
          <w:p w:rsidR="00DA65B4" w:rsidRDefault="00DA65B4">
            <w:pPr>
              <w:pStyle w:val="10"/>
              <w:ind w:firstLine="0"/>
              <w:jc w:val="center"/>
              <w:rPr>
                <w:sz w:val="28"/>
              </w:rPr>
            </w:pPr>
            <w:r>
              <w:rPr>
                <w:sz w:val="28"/>
              </w:rPr>
              <w:t>Итого</w:t>
            </w:r>
          </w:p>
        </w:tc>
        <w:tc>
          <w:tcPr>
            <w:tcW w:w="1357" w:type="dxa"/>
          </w:tcPr>
          <w:p w:rsidR="00DA65B4" w:rsidRDefault="00DA65B4">
            <w:pPr>
              <w:pStyle w:val="10"/>
              <w:ind w:firstLine="0"/>
              <w:jc w:val="center"/>
              <w:rPr>
                <w:sz w:val="28"/>
              </w:rPr>
            </w:pPr>
            <w:r>
              <w:rPr>
                <w:sz w:val="28"/>
              </w:rPr>
              <w:t>5 000</w:t>
            </w:r>
          </w:p>
        </w:tc>
        <w:tc>
          <w:tcPr>
            <w:tcW w:w="1357" w:type="dxa"/>
          </w:tcPr>
          <w:p w:rsidR="00DA65B4" w:rsidRDefault="00DA65B4">
            <w:pPr>
              <w:pStyle w:val="10"/>
              <w:ind w:firstLine="0"/>
              <w:jc w:val="center"/>
              <w:rPr>
                <w:sz w:val="28"/>
              </w:rPr>
            </w:pPr>
            <w:r>
              <w:rPr>
                <w:sz w:val="28"/>
              </w:rPr>
              <w:t>7200</w:t>
            </w:r>
          </w:p>
        </w:tc>
        <w:tc>
          <w:tcPr>
            <w:tcW w:w="1357" w:type="dxa"/>
          </w:tcPr>
          <w:p w:rsidR="00DA65B4" w:rsidRDefault="00DA65B4">
            <w:pPr>
              <w:pStyle w:val="10"/>
              <w:ind w:firstLine="0"/>
              <w:jc w:val="center"/>
              <w:rPr>
                <w:sz w:val="28"/>
              </w:rPr>
            </w:pPr>
            <w:r>
              <w:rPr>
                <w:sz w:val="28"/>
              </w:rPr>
              <w:t>100</w:t>
            </w:r>
          </w:p>
        </w:tc>
        <w:tc>
          <w:tcPr>
            <w:tcW w:w="1357" w:type="dxa"/>
          </w:tcPr>
          <w:p w:rsidR="00DA65B4" w:rsidRDefault="00DA65B4">
            <w:pPr>
              <w:pStyle w:val="10"/>
              <w:ind w:firstLine="0"/>
              <w:jc w:val="center"/>
              <w:rPr>
                <w:sz w:val="28"/>
              </w:rPr>
            </w:pPr>
            <w:r>
              <w:rPr>
                <w:sz w:val="28"/>
              </w:rPr>
              <w:t>800</w:t>
            </w:r>
          </w:p>
        </w:tc>
        <w:tc>
          <w:tcPr>
            <w:tcW w:w="1357" w:type="dxa"/>
          </w:tcPr>
          <w:p w:rsidR="00DA65B4" w:rsidRDefault="00DA65B4">
            <w:pPr>
              <w:pStyle w:val="10"/>
              <w:ind w:firstLine="0"/>
              <w:jc w:val="center"/>
              <w:rPr>
                <w:sz w:val="28"/>
              </w:rPr>
            </w:pPr>
          </w:p>
        </w:tc>
        <w:tc>
          <w:tcPr>
            <w:tcW w:w="1357" w:type="dxa"/>
          </w:tcPr>
          <w:p w:rsidR="00DA65B4" w:rsidRDefault="00DA65B4">
            <w:pPr>
              <w:pStyle w:val="10"/>
              <w:ind w:firstLine="0"/>
              <w:jc w:val="center"/>
              <w:rPr>
                <w:sz w:val="28"/>
              </w:rPr>
            </w:pPr>
            <w:r>
              <w:rPr>
                <w:sz w:val="28"/>
              </w:rPr>
              <w:t>58 100</w:t>
            </w:r>
          </w:p>
        </w:tc>
      </w:tr>
    </w:tbl>
    <w:p w:rsidR="00DA65B4" w:rsidRDefault="00DA65B4">
      <w:pPr>
        <w:pStyle w:val="10"/>
        <w:ind w:firstLine="720"/>
        <w:jc w:val="left"/>
        <w:rPr>
          <w:sz w:val="28"/>
        </w:rPr>
      </w:pPr>
    </w:p>
    <w:p w:rsidR="00DA65B4" w:rsidRDefault="00DA65B4">
      <w:pPr>
        <w:pStyle w:val="a8"/>
        <w:spacing w:line="240" w:lineRule="auto"/>
        <w:ind w:firstLine="709"/>
        <w:rPr>
          <w:i/>
          <w:iCs/>
        </w:rPr>
      </w:pPr>
      <w:r>
        <w:rPr>
          <w:i/>
          <w:iCs/>
        </w:rPr>
        <w:t xml:space="preserve">Пример.   </w:t>
      </w:r>
    </w:p>
    <w:p w:rsidR="00DA65B4" w:rsidRDefault="00DA65B4">
      <w:pPr>
        <w:pStyle w:val="a8"/>
        <w:spacing w:line="240" w:lineRule="auto"/>
        <w:ind w:firstLine="709"/>
      </w:pPr>
      <w:r>
        <w:t xml:space="preserve">Получение наличности из банка на любые выплаты отражается: </w:t>
      </w:r>
    </w:p>
    <w:p w:rsidR="00DA65B4" w:rsidRDefault="00DA65B4">
      <w:pPr>
        <w:pStyle w:val="a8"/>
        <w:spacing w:line="240" w:lineRule="auto"/>
        <w:ind w:firstLine="709"/>
      </w:pPr>
      <w:r>
        <w:t xml:space="preserve">1) </w:t>
      </w:r>
      <w:r>
        <w:tab/>
        <w:t>Д 301</w:t>
      </w:r>
      <w:r>
        <w:tab/>
      </w:r>
      <w:r>
        <w:tab/>
        <w:t xml:space="preserve">К 311 </w:t>
      </w:r>
    </w:p>
    <w:p w:rsidR="00DA65B4" w:rsidRDefault="00DA65B4">
      <w:pPr>
        <w:pStyle w:val="a8"/>
        <w:spacing w:line="240" w:lineRule="auto"/>
        <w:ind w:firstLine="709"/>
      </w:pPr>
      <w:r>
        <w:t xml:space="preserve">2) взнос в кассу покупателями за реализованную продукцию или выполненные работы: </w:t>
      </w:r>
    </w:p>
    <w:p w:rsidR="00DA65B4" w:rsidRDefault="00DA65B4">
      <w:pPr>
        <w:pStyle w:val="a8"/>
        <w:spacing w:line="240" w:lineRule="auto"/>
        <w:ind w:left="707" w:firstLine="709"/>
      </w:pPr>
      <w:r>
        <w:t>Д 301</w:t>
      </w:r>
      <w:r>
        <w:tab/>
      </w:r>
      <w:r>
        <w:tab/>
        <w:t>К 70</w:t>
      </w:r>
    </w:p>
    <w:p w:rsidR="00DA65B4" w:rsidRDefault="00DA65B4">
      <w:pPr>
        <w:pStyle w:val="a8"/>
        <w:spacing w:line="240" w:lineRule="auto"/>
        <w:ind w:firstLine="709"/>
      </w:pPr>
      <w:r>
        <w:t xml:space="preserve">3) взнос в кассу неиспользованных подотчетных сумм: </w:t>
      </w:r>
    </w:p>
    <w:p w:rsidR="00DA65B4" w:rsidRDefault="00DA65B4">
      <w:pPr>
        <w:pStyle w:val="a8"/>
        <w:spacing w:line="240" w:lineRule="auto"/>
        <w:ind w:left="707" w:firstLine="709"/>
      </w:pPr>
      <w:r>
        <w:t>Д 301</w:t>
      </w:r>
      <w:r>
        <w:tab/>
      </w:r>
      <w:r>
        <w:tab/>
        <w:t>К 372</w:t>
      </w:r>
    </w:p>
    <w:p w:rsidR="00DA65B4" w:rsidRDefault="00DA65B4">
      <w:pPr>
        <w:pStyle w:val="a8"/>
        <w:spacing w:line="240" w:lineRule="auto"/>
        <w:ind w:firstLine="709"/>
      </w:pPr>
      <w:r>
        <w:t>4) взнос в кассу материально-ответственными лицами денежных средств в связи с выявленной недостачей:</w:t>
      </w:r>
    </w:p>
    <w:p w:rsidR="00DA65B4" w:rsidRDefault="00DA65B4">
      <w:pPr>
        <w:pStyle w:val="a8"/>
        <w:spacing w:line="240" w:lineRule="auto"/>
        <w:ind w:left="707" w:firstLine="709"/>
      </w:pPr>
      <w:r>
        <w:t>Д 301</w:t>
      </w:r>
      <w:r>
        <w:tab/>
      </w:r>
      <w:r>
        <w:tab/>
        <w:t>К 375</w:t>
      </w:r>
    </w:p>
    <w:p w:rsidR="00DA65B4" w:rsidRDefault="00DA65B4">
      <w:pPr>
        <w:pStyle w:val="a8"/>
        <w:spacing w:line="240" w:lineRule="auto"/>
        <w:ind w:firstLine="709"/>
      </w:pPr>
      <w:r>
        <w:t>5) взнос в кассу наличности учредителями:</w:t>
      </w:r>
    </w:p>
    <w:p w:rsidR="00DA65B4" w:rsidRDefault="00DA65B4">
      <w:pPr>
        <w:pStyle w:val="a8"/>
        <w:spacing w:line="240" w:lineRule="auto"/>
        <w:ind w:left="707" w:firstLine="709"/>
      </w:pPr>
      <w:r>
        <w:t>Д 301</w:t>
      </w:r>
      <w:r>
        <w:tab/>
      </w:r>
      <w:r>
        <w:tab/>
        <w:t xml:space="preserve">К 46 </w:t>
      </w:r>
    </w:p>
    <w:p w:rsidR="00DA65B4" w:rsidRDefault="00DA65B4">
      <w:pPr>
        <w:pStyle w:val="a8"/>
        <w:spacing w:line="240" w:lineRule="auto"/>
        <w:ind w:firstLine="709"/>
      </w:pPr>
      <w:r>
        <w:t>6) взнос в кассу по ранее полученным суммам:</w:t>
      </w:r>
    </w:p>
    <w:p w:rsidR="00DA65B4" w:rsidRDefault="00DA65B4">
      <w:pPr>
        <w:pStyle w:val="a8"/>
        <w:spacing w:line="240" w:lineRule="auto"/>
        <w:ind w:left="707" w:firstLine="709"/>
      </w:pPr>
      <w:r>
        <w:t>Д 301</w:t>
      </w:r>
      <w:r>
        <w:tab/>
      </w:r>
      <w:r>
        <w:tab/>
        <w:t>К 377</w:t>
      </w:r>
    </w:p>
    <w:p w:rsidR="00DA65B4" w:rsidRDefault="00DA65B4">
      <w:pPr>
        <w:pStyle w:val="a8"/>
        <w:spacing w:line="240" w:lineRule="auto"/>
        <w:ind w:firstLine="709"/>
      </w:pPr>
      <w:r>
        <w:t xml:space="preserve">Выдача наличности из кассы: </w:t>
      </w:r>
    </w:p>
    <w:p w:rsidR="00DA65B4" w:rsidRDefault="00DA65B4">
      <w:pPr>
        <w:pStyle w:val="a8"/>
        <w:spacing w:line="240" w:lineRule="auto"/>
        <w:ind w:firstLine="709"/>
      </w:pPr>
      <w:r>
        <w:t xml:space="preserve">1) выдача наличности работникам по заработной плате: </w:t>
      </w:r>
    </w:p>
    <w:p w:rsidR="00DA65B4" w:rsidRDefault="00DA65B4">
      <w:pPr>
        <w:pStyle w:val="a8"/>
        <w:spacing w:line="240" w:lineRule="auto"/>
        <w:ind w:left="707" w:firstLine="709"/>
      </w:pPr>
      <w:r>
        <w:t>Д 661</w:t>
      </w:r>
      <w:r>
        <w:tab/>
      </w:r>
      <w:r>
        <w:tab/>
        <w:t>К 301</w:t>
      </w:r>
    </w:p>
    <w:p w:rsidR="00DA65B4" w:rsidRDefault="00DA65B4">
      <w:pPr>
        <w:pStyle w:val="a8"/>
        <w:spacing w:line="240" w:lineRule="auto"/>
        <w:ind w:firstLine="709"/>
      </w:pPr>
      <w:r>
        <w:t xml:space="preserve">2) выдача наличности в подотчет: </w:t>
      </w:r>
    </w:p>
    <w:p w:rsidR="00DA65B4" w:rsidRDefault="00DA65B4">
      <w:pPr>
        <w:pStyle w:val="a8"/>
        <w:spacing w:line="240" w:lineRule="auto"/>
        <w:ind w:left="707" w:firstLine="709"/>
      </w:pPr>
      <w:r>
        <w:t>Д 372</w:t>
      </w:r>
      <w:r>
        <w:tab/>
      </w:r>
      <w:r>
        <w:tab/>
        <w:t xml:space="preserve">К 301  </w:t>
      </w:r>
    </w:p>
    <w:p w:rsidR="00DA65B4" w:rsidRDefault="00DA65B4">
      <w:pPr>
        <w:pStyle w:val="a8"/>
        <w:spacing w:line="240" w:lineRule="auto"/>
        <w:ind w:firstLine="709"/>
      </w:pPr>
      <w:r>
        <w:t>3) выдача депонированной заработной платы:</w:t>
      </w:r>
    </w:p>
    <w:p w:rsidR="00DA65B4" w:rsidRDefault="00DA65B4">
      <w:pPr>
        <w:pStyle w:val="a8"/>
        <w:spacing w:line="240" w:lineRule="auto"/>
        <w:ind w:left="707" w:firstLine="709"/>
      </w:pPr>
      <w:r>
        <w:t>Д 662</w:t>
      </w:r>
      <w:r>
        <w:tab/>
      </w:r>
      <w:r>
        <w:tab/>
        <w:t xml:space="preserve">К 301  </w:t>
      </w:r>
    </w:p>
    <w:p w:rsidR="00DA65B4" w:rsidRDefault="00DA65B4">
      <w:pPr>
        <w:pStyle w:val="a8"/>
        <w:spacing w:line="240" w:lineRule="auto"/>
        <w:ind w:firstLine="709"/>
      </w:pPr>
      <w:r>
        <w:t xml:space="preserve">4) выдача ссуды работникам: </w:t>
      </w:r>
    </w:p>
    <w:p w:rsidR="00DA65B4" w:rsidRDefault="00DA65B4">
      <w:pPr>
        <w:pStyle w:val="a8"/>
        <w:spacing w:line="240" w:lineRule="auto"/>
        <w:ind w:left="707" w:firstLine="709"/>
      </w:pPr>
      <w:r>
        <w:t>Д 377</w:t>
      </w:r>
      <w:r>
        <w:tab/>
      </w:r>
      <w:r>
        <w:tab/>
        <w:t xml:space="preserve">К 301 </w:t>
      </w:r>
    </w:p>
    <w:p w:rsidR="00DA65B4" w:rsidRDefault="00DA65B4">
      <w:pPr>
        <w:pStyle w:val="a8"/>
        <w:spacing w:line="240" w:lineRule="auto"/>
        <w:ind w:firstLine="709"/>
      </w:pPr>
      <w:r>
        <w:t xml:space="preserve">5) взнос наличности на текущий счет: </w:t>
      </w:r>
    </w:p>
    <w:p w:rsidR="00DA65B4" w:rsidRDefault="00DA65B4">
      <w:pPr>
        <w:pStyle w:val="a8"/>
        <w:spacing w:line="240" w:lineRule="auto"/>
        <w:ind w:left="707" w:firstLine="709"/>
      </w:pPr>
      <w:r>
        <w:t>Д 311</w:t>
      </w:r>
      <w:r>
        <w:tab/>
      </w:r>
      <w:r>
        <w:tab/>
        <w:t xml:space="preserve">К 301 </w:t>
      </w:r>
    </w:p>
    <w:p w:rsidR="00DA65B4" w:rsidRDefault="00DA65B4">
      <w:pPr>
        <w:pStyle w:val="a8"/>
        <w:spacing w:line="240" w:lineRule="auto"/>
        <w:ind w:firstLine="709"/>
      </w:pPr>
      <w:r>
        <w:t>6) передача наличности инкассаторам:</w:t>
      </w:r>
    </w:p>
    <w:p w:rsidR="00DA65B4" w:rsidRDefault="00DA65B4">
      <w:pPr>
        <w:pStyle w:val="a8"/>
        <w:spacing w:line="240" w:lineRule="auto"/>
        <w:ind w:left="707" w:firstLine="709"/>
      </w:pPr>
      <w:r>
        <w:t>Д 333</w:t>
      </w:r>
      <w:r>
        <w:tab/>
      </w:r>
      <w:r>
        <w:tab/>
        <w:t xml:space="preserve">К 301 </w:t>
      </w:r>
    </w:p>
    <w:p w:rsidR="00DA65B4" w:rsidRDefault="00DA65B4">
      <w:pPr>
        <w:pStyle w:val="a8"/>
        <w:spacing w:line="240" w:lineRule="auto"/>
        <w:ind w:firstLine="707"/>
        <w:rPr>
          <w:b/>
        </w:rPr>
      </w:pPr>
      <w:r>
        <w:rPr>
          <w:b/>
          <w:bCs/>
        </w:rPr>
        <w:t xml:space="preserve">9.4 </w:t>
      </w:r>
      <w:r>
        <w:rPr>
          <w:b/>
        </w:rPr>
        <w:t xml:space="preserve">Учет операций с подотчетными лицами </w:t>
      </w:r>
    </w:p>
    <w:p w:rsidR="00DA65B4" w:rsidRDefault="00DA65B4">
      <w:pPr>
        <w:pStyle w:val="a8"/>
        <w:spacing w:line="240" w:lineRule="auto"/>
        <w:rPr>
          <w:b/>
        </w:rPr>
      </w:pPr>
    </w:p>
    <w:p w:rsidR="00DA65B4" w:rsidRDefault="00DA65B4">
      <w:pPr>
        <w:pStyle w:val="a8"/>
        <w:spacing w:line="240" w:lineRule="auto"/>
        <w:ind w:firstLine="720"/>
      </w:pPr>
      <w:r>
        <w:t>Получение наличности в подотчет производится подотчетными лицами. Руководителем определяется круг подотчетных лиц, которые имеют право получать наличность в кассе. Со всеми подотчетными лицами должен быть заключен договор о полной материальной ответственности. Оплата наличностью должна подтверждаться оправдательными документами. Закупленные производственные запасы за наличные средства должны быть сданы на склад для их оприходования.</w:t>
      </w:r>
    </w:p>
    <w:p w:rsidR="00DA65B4" w:rsidRDefault="00DA65B4">
      <w:pPr>
        <w:pStyle w:val="a8"/>
        <w:spacing w:line="240" w:lineRule="auto"/>
        <w:ind w:firstLine="720"/>
        <w:rPr>
          <w:spacing w:val="-4"/>
        </w:rPr>
      </w:pPr>
      <w:r>
        <w:rPr>
          <w:spacing w:val="-4"/>
        </w:rPr>
        <w:t xml:space="preserve"> Наличные средства могут также использоваться для оплаты представительских  расходов. Руководителем утверждается смета по представительским расходам, в которой указывается программа проведения мероприятий, количество приглашенных лиц и размер расходов. Согласно Закона о налогооблагаемой прибыли размер представительских расходов не должен превышать 2% налогооблагаемой прибыли за предыдущий отчетный период. Сумма превышения установленной нормы по представительским расходам списывается за счет финансовых  результатов. Все представительские расходы должны быть подтверждены документально (билеты в театр и т.д.). Необходимо соблюдать условие, чтобы количество сотрудников принимающей стороны не превышало количество гостей. </w:t>
      </w:r>
    </w:p>
    <w:p w:rsidR="00DA65B4" w:rsidRDefault="00DA65B4">
      <w:pPr>
        <w:pStyle w:val="a8"/>
        <w:spacing w:line="240" w:lineRule="auto"/>
        <w:ind w:firstLine="720"/>
      </w:pPr>
      <w:r>
        <w:t xml:space="preserve">Для выдачи наличности из кассы на командировочные расходы необходим приказ руководителя с указанием Ф.И.О. командируемого, город и организация, срок командировки и техническое задание командированного. На основании приказа руководителя выписывается командировочное удостоверение, которое должно быть зарегистрировано в специальном журнале. </w:t>
      </w:r>
    </w:p>
    <w:p w:rsidR="00DA65B4" w:rsidRDefault="00DA65B4">
      <w:pPr>
        <w:pStyle w:val="a8"/>
        <w:spacing w:line="240" w:lineRule="auto"/>
      </w:pPr>
    </w:p>
    <w:p w:rsidR="00DA65B4" w:rsidRDefault="00DA65B4">
      <w:pPr>
        <w:pStyle w:val="a8"/>
        <w:spacing w:line="240" w:lineRule="auto"/>
        <w:ind w:firstLine="708"/>
      </w:pPr>
      <w:r>
        <w:t xml:space="preserve">Журнал  регистрации командировочных расходов </w:t>
      </w:r>
    </w:p>
    <w:p w:rsidR="00DA65B4" w:rsidRDefault="00DA65B4">
      <w:pPr>
        <w:pStyle w:val="a8"/>
        <w:spacing w:line="240" w:lineRule="auto"/>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1227"/>
        <w:gridCol w:w="2260"/>
        <w:gridCol w:w="1175"/>
        <w:gridCol w:w="1000"/>
        <w:gridCol w:w="1001"/>
        <w:gridCol w:w="985"/>
        <w:gridCol w:w="1002"/>
      </w:tblGrid>
      <w:tr w:rsidR="00DA65B4">
        <w:trPr>
          <w:cantSplit/>
        </w:trPr>
        <w:tc>
          <w:tcPr>
            <w:tcW w:w="637" w:type="dxa"/>
            <w:vAlign w:val="center"/>
          </w:tcPr>
          <w:p w:rsidR="00DA65B4" w:rsidRDefault="00DA65B4">
            <w:pPr>
              <w:pStyle w:val="a8"/>
              <w:spacing w:line="240" w:lineRule="auto"/>
              <w:jc w:val="center"/>
              <w:rPr>
                <w:spacing w:val="-20"/>
                <w:sz w:val="24"/>
              </w:rPr>
            </w:pPr>
            <w:r>
              <w:rPr>
                <w:spacing w:val="-20"/>
                <w:sz w:val="24"/>
              </w:rPr>
              <w:t>№</w:t>
            </w:r>
          </w:p>
        </w:tc>
        <w:tc>
          <w:tcPr>
            <w:tcW w:w="1227" w:type="dxa"/>
            <w:vAlign w:val="center"/>
          </w:tcPr>
          <w:p w:rsidR="00DA65B4" w:rsidRDefault="00DA65B4">
            <w:pPr>
              <w:pStyle w:val="a8"/>
              <w:spacing w:line="240" w:lineRule="auto"/>
              <w:jc w:val="center"/>
              <w:rPr>
                <w:spacing w:val="-20"/>
                <w:sz w:val="24"/>
              </w:rPr>
            </w:pPr>
            <w:r>
              <w:rPr>
                <w:spacing w:val="-20"/>
                <w:sz w:val="24"/>
              </w:rPr>
              <w:t>Дата</w:t>
            </w:r>
          </w:p>
        </w:tc>
        <w:tc>
          <w:tcPr>
            <w:tcW w:w="2260" w:type="dxa"/>
            <w:vAlign w:val="center"/>
          </w:tcPr>
          <w:p w:rsidR="00DA65B4" w:rsidRDefault="00DA65B4">
            <w:pPr>
              <w:pStyle w:val="a8"/>
              <w:spacing w:line="240" w:lineRule="auto"/>
              <w:jc w:val="center"/>
              <w:rPr>
                <w:spacing w:val="-20"/>
                <w:sz w:val="24"/>
              </w:rPr>
            </w:pPr>
            <w:r>
              <w:rPr>
                <w:spacing w:val="-20"/>
                <w:sz w:val="24"/>
              </w:rPr>
              <w:t>Ф.И.О.</w:t>
            </w:r>
          </w:p>
        </w:tc>
        <w:tc>
          <w:tcPr>
            <w:tcW w:w="1175" w:type="dxa"/>
            <w:vAlign w:val="center"/>
          </w:tcPr>
          <w:p w:rsidR="00DA65B4" w:rsidRDefault="00DA65B4">
            <w:pPr>
              <w:pStyle w:val="a8"/>
              <w:spacing w:line="240" w:lineRule="auto"/>
              <w:jc w:val="center"/>
              <w:rPr>
                <w:spacing w:val="-20"/>
                <w:sz w:val="24"/>
              </w:rPr>
            </w:pPr>
            <w:r>
              <w:rPr>
                <w:spacing w:val="-20"/>
                <w:sz w:val="24"/>
              </w:rPr>
              <w:t>Должность</w:t>
            </w:r>
          </w:p>
        </w:tc>
        <w:tc>
          <w:tcPr>
            <w:tcW w:w="1000" w:type="dxa"/>
            <w:vAlign w:val="center"/>
          </w:tcPr>
          <w:p w:rsidR="00DA65B4" w:rsidRDefault="00DA65B4">
            <w:pPr>
              <w:pStyle w:val="a8"/>
              <w:spacing w:line="240" w:lineRule="auto"/>
              <w:jc w:val="center"/>
              <w:rPr>
                <w:spacing w:val="-20"/>
                <w:sz w:val="24"/>
              </w:rPr>
            </w:pPr>
            <w:r>
              <w:rPr>
                <w:spacing w:val="-20"/>
                <w:sz w:val="24"/>
              </w:rPr>
              <w:t>Город и организация</w:t>
            </w:r>
          </w:p>
        </w:tc>
        <w:tc>
          <w:tcPr>
            <w:tcW w:w="1001" w:type="dxa"/>
            <w:vAlign w:val="center"/>
          </w:tcPr>
          <w:p w:rsidR="00DA65B4" w:rsidRDefault="00DA65B4">
            <w:pPr>
              <w:pStyle w:val="a8"/>
              <w:spacing w:line="240" w:lineRule="auto"/>
              <w:jc w:val="center"/>
              <w:rPr>
                <w:spacing w:val="-20"/>
                <w:sz w:val="24"/>
              </w:rPr>
            </w:pPr>
            <w:r>
              <w:rPr>
                <w:spacing w:val="-20"/>
                <w:sz w:val="24"/>
              </w:rPr>
              <w:t>Кол-во дней команд.</w:t>
            </w:r>
          </w:p>
        </w:tc>
        <w:tc>
          <w:tcPr>
            <w:tcW w:w="985" w:type="dxa"/>
            <w:vAlign w:val="center"/>
          </w:tcPr>
          <w:p w:rsidR="00DA65B4" w:rsidRDefault="00DA65B4">
            <w:pPr>
              <w:pStyle w:val="a8"/>
              <w:spacing w:line="240" w:lineRule="auto"/>
              <w:jc w:val="center"/>
              <w:rPr>
                <w:spacing w:val="-20"/>
                <w:sz w:val="24"/>
              </w:rPr>
            </w:pPr>
            <w:r>
              <w:rPr>
                <w:spacing w:val="-20"/>
                <w:sz w:val="24"/>
              </w:rPr>
              <w:t>С какого числа и по какое</w:t>
            </w:r>
          </w:p>
        </w:tc>
        <w:tc>
          <w:tcPr>
            <w:tcW w:w="1002" w:type="dxa"/>
            <w:vAlign w:val="center"/>
          </w:tcPr>
          <w:p w:rsidR="00DA65B4" w:rsidRDefault="00DA65B4">
            <w:pPr>
              <w:pStyle w:val="a8"/>
              <w:spacing w:line="240" w:lineRule="auto"/>
              <w:jc w:val="center"/>
              <w:rPr>
                <w:spacing w:val="-20"/>
                <w:sz w:val="24"/>
              </w:rPr>
            </w:pPr>
            <w:r>
              <w:rPr>
                <w:spacing w:val="-20"/>
                <w:sz w:val="24"/>
              </w:rPr>
              <w:t>Задание</w:t>
            </w:r>
          </w:p>
        </w:tc>
      </w:tr>
      <w:tr w:rsidR="00DA65B4">
        <w:trPr>
          <w:cantSplit/>
          <w:trHeight w:val="559"/>
        </w:trPr>
        <w:tc>
          <w:tcPr>
            <w:tcW w:w="637" w:type="dxa"/>
          </w:tcPr>
          <w:p w:rsidR="00DA65B4" w:rsidRDefault="00DA65B4">
            <w:pPr>
              <w:pStyle w:val="a8"/>
              <w:spacing w:line="240" w:lineRule="auto"/>
            </w:pPr>
          </w:p>
        </w:tc>
        <w:tc>
          <w:tcPr>
            <w:tcW w:w="1227" w:type="dxa"/>
          </w:tcPr>
          <w:p w:rsidR="00DA65B4" w:rsidRDefault="00DA65B4">
            <w:pPr>
              <w:pStyle w:val="a8"/>
              <w:spacing w:line="240" w:lineRule="auto"/>
            </w:pPr>
          </w:p>
        </w:tc>
        <w:tc>
          <w:tcPr>
            <w:tcW w:w="2260" w:type="dxa"/>
          </w:tcPr>
          <w:p w:rsidR="00DA65B4" w:rsidRDefault="00DA65B4">
            <w:pPr>
              <w:pStyle w:val="a8"/>
              <w:spacing w:line="240" w:lineRule="auto"/>
            </w:pPr>
          </w:p>
        </w:tc>
        <w:tc>
          <w:tcPr>
            <w:tcW w:w="1175" w:type="dxa"/>
          </w:tcPr>
          <w:p w:rsidR="00DA65B4" w:rsidRDefault="00DA65B4">
            <w:pPr>
              <w:pStyle w:val="a8"/>
              <w:spacing w:line="240" w:lineRule="auto"/>
            </w:pPr>
          </w:p>
        </w:tc>
        <w:tc>
          <w:tcPr>
            <w:tcW w:w="1000" w:type="dxa"/>
          </w:tcPr>
          <w:p w:rsidR="00DA65B4" w:rsidRDefault="00DA65B4">
            <w:pPr>
              <w:pStyle w:val="a8"/>
              <w:spacing w:line="240" w:lineRule="auto"/>
            </w:pPr>
          </w:p>
        </w:tc>
        <w:tc>
          <w:tcPr>
            <w:tcW w:w="1001" w:type="dxa"/>
          </w:tcPr>
          <w:p w:rsidR="00DA65B4" w:rsidRDefault="00DA65B4">
            <w:pPr>
              <w:pStyle w:val="a8"/>
              <w:spacing w:line="240" w:lineRule="auto"/>
            </w:pPr>
          </w:p>
        </w:tc>
        <w:tc>
          <w:tcPr>
            <w:tcW w:w="985" w:type="dxa"/>
          </w:tcPr>
          <w:p w:rsidR="00DA65B4" w:rsidRDefault="00DA65B4">
            <w:pPr>
              <w:pStyle w:val="a8"/>
              <w:spacing w:line="240" w:lineRule="auto"/>
            </w:pPr>
          </w:p>
        </w:tc>
        <w:tc>
          <w:tcPr>
            <w:tcW w:w="1002" w:type="dxa"/>
          </w:tcPr>
          <w:p w:rsidR="00DA65B4" w:rsidRDefault="00DA65B4">
            <w:pPr>
              <w:pStyle w:val="a8"/>
              <w:spacing w:line="240" w:lineRule="auto"/>
            </w:pPr>
          </w:p>
        </w:tc>
      </w:tr>
    </w:tbl>
    <w:p w:rsidR="00DA65B4" w:rsidRDefault="00DA65B4">
      <w:pPr>
        <w:pStyle w:val="a8"/>
        <w:spacing w:line="240" w:lineRule="auto"/>
      </w:pPr>
    </w:p>
    <w:p w:rsidR="00DA65B4" w:rsidRDefault="00DA65B4">
      <w:pPr>
        <w:pStyle w:val="a8"/>
        <w:spacing w:line="240" w:lineRule="auto"/>
        <w:ind w:firstLine="720"/>
      </w:pPr>
      <w:r>
        <w:t xml:space="preserve">Срок командировки не должен превышать 30 календарных дней.                      Предприятие оплачивает командируемому фактические расходы согласно прилагаемых оправдательных документов. Перед поездкой в командировку выдается аванс на командировочные расходы из расчета: </w:t>
      </w:r>
    </w:p>
    <w:p w:rsidR="00DA65B4" w:rsidRDefault="00DA65B4" w:rsidP="00DA65B4">
      <w:pPr>
        <w:pStyle w:val="a8"/>
        <w:numPr>
          <w:ilvl w:val="0"/>
          <w:numId w:val="14"/>
        </w:numPr>
        <w:spacing w:line="240" w:lineRule="auto"/>
        <w:ind w:left="0" w:firstLine="709"/>
        <w:rPr>
          <w:spacing w:val="-6"/>
        </w:rPr>
      </w:pPr>
      <w:r>
        <w:rPr>
          <w:spacing w:val="-6"/>
        </w:rPr>
        <w:t>стоимость проездных билетов;</w:t>
      </w:r>
    </w:p>
    <w:p w:rsidR="00DA65B4" w:rsidRDefault="00DA65B4" w:rsidP="00DA65B4">
      <w:pPr>
        <w:pStyle w:val="a8"/>
        <w:numPr>
          <w:ilvl w:val="0"/>
          <w:numId w:val="14"/>
        </w:numPr>
        <w:spacing w:line="240" w:lineRule="auto"/>
        <w:ind w:left="0" w:firstLine="709"/>
        <w:rPr>
          <w:spacing w:val="-12"/>
        </w:rPr>
      </w:pPr>
      <w:r>
        <w:rPr>
          <w:spacing w:val="-12"/>
        </w:rPr>
        <w:t>стоимость постельных принадлежностей (если ехать поездом в ночное время);</w:t>
      </w:r>
    </w:p>
    <w:p w:rsidR="00DA65B4" w:rsidRDefault="00DA65B4" w:rsidP="00DA65B4">
      <w:pPr>
        <w:pStyle w:val="a8"/>
        <w:numPr>
          <w:ilvl w:val="0"/>
          <w:numId w:val="14"/>
        </w:numPr>
        <w:spacing w:line="240" w:lineRule="auto"/>
      </w:pPr>
      <w:r>
        <w:t>оплата проживания в гостинице;</w:t>
      </w:r>
    </w:p>
    <w:p w:rsidR="00DA65B4" w:rsidRDefault="00DA65B4" w:rsidP="00DA65B4">
      <w:pPr>
        <w:pStyle w:val="a8"/>
        <w:numPr>
          <w:ilvl w:val="0"/>
          <w:numId w:val="14"/>
        </w:numPr>
        <w:spacing w:line="240" w:lineRule="auto"/>
      </w:pPr>
      <w:r>
        <w:t xml:space="preserve">оплата суточных согласно законодательству. </w:t>
      </w:r>
    </w:p>
    <w:p w:rsidR="00DA65B4" w:rsidRDefault="00DA65B4">
      <w:pPr>
        <w:pStyle w:val="a8"/>
        <w:spacing w:line="240" w:lineRule="auto"/>
        <w:rPr>
          <w:spacing w:val="-4"/>
        </w:rPr>
      </w:pPr>
      <w:r>
        <w:rPr>
          <w:spacing w:val="-4"/>
        </w:rPr>
        <w:t xml:space="preserve">После окончания командировки в трехдневный срок должен быть предоставлен авансовый отчет и возвращена неиспользованная сумма. Для оплаты суточных на обратной стороне командировочного удостоверения должны быть произведены отметки. Оплата проживания в гостинице возмещается на основании квитанций: </w:t>
      </w:r>
    </w:p>
    <w:p w:rsidR="00DA65B4" w:rsidRDefault="00DA65B4" w:rsidP="00DA65B4">
      <w:pPr>
        <w:pStyle w:val="a8"/>
        <w:numPr>
          <w:ilvl w:val="0"/>
          <w:numId w:val="14"/>
        </w:numPr>
        <w:spacing w:line="240" w:lineRule="auto"/>
        <w:ind w:left="0" w:firstLine="709"/>
      </w:pPr>
      <w:r>
        <w:t>оплата бытовых услуг;</w:t>
      </w:r>
    </w:p>
    <w:p w:rsidR="00DA65B4" w:rsidRDefault="00DA65B4" w:rsidP="00DA65B4">
      <w:pPr>
        <w:pStyle w:val="a8"/>
        <w:numPr>
          <w:ilvl w:val="0"/>
          <w:numId w:val="14"/>
        </w:numPr>
        <w:spacing w:line="240" w:lineRule="auto"/>
        <w:ind w:left="0" w:firstLine="709"/>
      </w:pPr>
      <w:r>
        <w:t>бронирование места в размере не более 50 % стоимости одних суток;</w:t>
      </w:r>
    </w:p>
    <w:p w:rsidR="00DA65B4" w:rsidRDefault="00DA65B4" w:rsidP="00DA65B4">
      <w:pPr>
        <w:pStyle w:val="a8"/>
        <w:numPr>
          <w:ilvl w:val="0"/>
          <w:numId w:val="14"/>
        </w:numPr>
        <w:spacing w:line="240" w:lineRule="auto"/>
        <w:ind w:left="0" w:firstLine="709"/>
      </w:pPr>
      <w:r>
        <w:t xml:space="preserve">стоимость самого проживания.   </w:t>
      </w:r>
    </w:p>
    <w:p w:rsidR="00DA65B4" w:rsidRDefault="00DA65B4">
      <w:pPr>
        <w:pStyle w:val="a8"/>
        <w:spacing w:line="240" w:lineRule="auto"/>
      </w:pPr>
      <w:r>
        <w:tab/>
        <w:t>Расходы на проезд в оба конца и стоимость пользования постельными принадлежностями производятся на основании оправдательных документов:</w:t>
      </w:r>
    </w:p>
    <w:p w:rsidR="00DA65B4" w:rsidRDefault="00DA65B4" w:rsidP="00DA65B4">
      <w:pPr>
        <w:pStyle w:val="a8"/>
        <w:numPr>
          <w:ilvl w:val="0"/>
          <w:numId w:val="14"/>
        </w:numPr>
        <w:spacing w:line="240" w:lineRule="auto"/>
      </w:pPr>
      <w:r>
        <w:t>проездные билеты;</w:t>
      </w:r>
    </w:p>
    <w:p w:rsidR="00DA65B4" w:rsidRDefault="00DA65B4" w:rsidP="00DA65B4">
      <w:pPr>
        <w:pStyle w:val="a8"/>
        <w:numPr>
          <w:ilvl w:val="0"/>
          <w:numId w:val="14"/>
        </w:numPr>
        <w:spacing w:line="240" w:lineRule="auto"/>
      </w:pPr>
      <w:r>
        <w:t xml:space="preserve">квитанции. </w:t>
      </w:r>
    </w:p>
    <w:p w:rsidR="00DA65B4" w:rsidRDefault="00DA65B4">
      <w:pPr>
        <w:pStyle w:val="a8"/>
        <w:spacing w:line="240" w:lineRule="auto"/>
        <w:ind w:firstLine="720"/>
      </w:pPr>
      <w:r>
        <w:t xml:space="preserve">Командированному лицу сверх установленных норм возмещаются суммы уплаченных НДС без налоговой накладной, которая включается в: </w:t>
      </w:r>
    </w:p>
    <w:p w:rsidR="00DA65B4" w:rsidRDefault="00DA65B4" w:rsidP="00DA65B4">
      <w:pPr>
        <w:pStyle w:val="a8"/>
        <w:numPr>
          <w:ilvl w:val="0"/>
          <w:numId w:val="14"/>
        </w:numPr>
        <w:spacing w:line="240" w:lineRule="auto"/>
      </w:pPr>
      <w:r>
        <w:t>стоимость проезда;</w:t>
      </w:r>
    </w:p>
    <w:p w:rsidR="00DA65B4" w:rsidRDefault="00DA65B4" w:rsidP="00DA65B4">
      <w:pPr>
        <w:pStyle w:val="a8"/>
        <w:numPr>
          <w:ilvl w:val="0"/>
          <w:numId w:val="14"/>
        </w:numPr>
        <w:spacing w:line="240" w:lineRule="auto"/>
      </w:pPr>
      <w:r>
        <w:t>стоимость оплаты постельных принадлежностей;</w:t>
      </w:r>
    </w:p>
    <w:p w:rsidR="00DA65B4" w:rsidRDefault="00DA65B4" w:rsidP="00DA65B4">
      <w:pPr>
        <w:pStyle w:val="a8"/>
        <w:numPr>
          <w:ilvl w:val="0"/>
          <w:numId w:val="14"/>
        </w:numPr>
        <w:spacing w:line="240" w:lineRule="auto"/>
      </w:pPr>
      <w:r>
        <w:t xml:space="preserve">стоимость проживания в гостинице и стоимость услуг. </w:t>
      </w:r>
    </w:p>
    <w:p w:rsidR="00DA65B4" w:rsidRDefault="00DA65B4">
      <w:pPr>
        <w:pStyle w:val="a8"/>
        <w:spacing w:line="240" w:lineRule="auto"/>
        <w:ind w:firstLine="720"/>
      </w:pPr>
      <w:r>
        <w:t xml:space="preserve">Все командировочные расходы, оплаченные  в пределах установленных норм, относятся  на  себестоимость изготовленной  продукции без НДС, а расходы оплаченные сверх установленных норм относятся на финансовые результаты предприятия. </w:t>
      </w:r>
    </w:p>
    <w:p w:rsidR="00DA65B4" w:rsidRDefault="00DA65B4">
      <w:pPr>
        <w:pStyle w:val="a8"/>
        <w:spacing w:line="240" w:lineRule="auto"/>
        <w:ind w:firstLine="720"/>
      </w:pPr>
      <w:r>
        <w:t xml:space="preserve">Для включения командировочных расходов в валовые расходы для определения налогооблагаемой прибыли необходимы не только оправдательные документы, но и наличие договора между предприятиями об общем направлении работы или вызов принимающей стороны на семинары, конференции.При отсутствии такого договора все командировочные расходы необходимо отнести за счет финансовых результатов. </w:t>
      </w:r>
    </w:p>
    <w:p w:rsidR="00DA65B4" w:rsidRDefault="00DA65B4">
      <w:pPr>
        <w:pStyle w:val="a8"/>
        <w:spacing w:line="240" w:lineRule="auto"/>
        <w:ind w:firstLine="720"/>
      </w:pPr>
      <w:r>
        <w:t xml:space="preserve">Проведенные и утвержденные руководителем авансовые отчеты учитываются  на активно-пассивном счете 372 «Расчеты с подотчетными лицами». </w:t>
      </w:r>
    </w:p>
    <w:p w:rsidR="00DA65B4" w:rsidRDefault="00DA65B4">
      <w:pPr>
        <w:pStyle w:val="a8"/>
        <w:spacing w:line="240" w:lineRule="auto"/>
        <w:ind w:firstLine="720"/>
      </w:pPr>
      <w:r>
        <w:t xml:space="preserve">Остаток на начало месяца по дебету счета показывает сумму задолженности подотчетных лиц перед предприятием, а остаток по кредиту – задолженность предприятия подотчетным лицам. </w:t>
      </w:r>
    </w:p>
    <w:p w:rsidR="00DA65B4" w:rsidRDefault="00DA65B4">
      <w:pPr>
        <w:pStyle w:val="a8"/>
        <w:spacing w:line="240" w:lineRule="auto"/>
        <w:ind w:firstLine="720"/>
      </w:pPr>
      <w:r>
        <w:t xml:space="preserve">В отчетном месяце по дебету счета отражаются суммы полученных в подотчет денежных средств, а также суммы полученные как перерасход по авансовым отчетам. </w:t>
      </w:r>
    </w:p>
    <w:p w:rsidR="00DA65B4" w:rsidRDefault="00DA65B4">
      <w:pPr>
        <w:pStyle w:val="a8"/>
        <w:spacing w:line="240" w:lineRule="auto"/>
        <w:ind w:firstLine="720"/>
      </w:pPr>
      <w:r>
        <w:t xml:space="preserve">По кредиту счета отражаются суммы расхода, подтвержденные авансовыми отчетами, а также возврат неиспользованных подотчетных сумм. </w:t>
      </w:r>
    </w:p>
    <w:p w:rsidR="00DA65B4" w:rsidRDefault="00DA65B4">
      <w:pPr>
        <w:pStyle w:val="a8"/>
        <w:spacing w:line="240" w:lineRule="auto"/>
        <w:ind w:firstLine="720"/>
        <w:rPr>
          <w:spacing w:val="-8"/>
        </w:rPr>
      </w:pPr>
      <w:r>
        <w:rPr>
          <w:spacing w:val="-8"/>
        </w:rPr>
        <w:t>Остаток на конец месяца определяется по аналитическому учета, который ведется по каждому подотчетному лицу. В журнале-ордере № 7 совмещают аналитический и синтетический учет. Основанием для заполнения журнала-ордера по дебету счета являются расходные кассовые ордера, а по кредиту – авансовые отчеты подотчетных лиц. В конце месяца подсчитываются итоги по журналу-ордеру № 7 и по каждому подотчетному лицу определяется остаток на конец месяца.</w:t>
      </w:r>
    </w:p>
    <w:p w:rsidR="00DA65B4" w:rsidRDefault="00DA65B4">
      <w:pPr>
        <w:pStyle w:val="a8"/>
        <w:spacing w:line="240" w:lineRule="auto"/>
      </w:pPr>
    </w:p>
    <w:p w:rsidR="00DA65B4" w:rsidRDefault="00DA65B4">
      <w:pPr>
        <w:pStyle w:val="a8"/>
        <w:spacing w:line="240" w:lineRule="auto"/>
        <w:ind w:firstLine="708"/>
        <w:rPr>
          <w:b/>
        </w:rPr>
      </w:pPr>
      <w:r>
        <w:rPr>
          <w:b/>
        </w:rPr>
        <w:t xml:space="preserve"> 9.5 Учет расчетов чеками и аккредитивами </w:t>
      </w:r>
    </w:p>
    <w:p w:rsidR="00DA65B4" w:rsidRDefault="00DA65B4">
      <w:pPr>
        <w:pStyle w:val="a8"/>
        <w:spacing w:line="240" w:lineRule="auto"/>
        <w:rPr>
          <w:b/>
        </w:rPr>
      </w:pPr>
    </w:p>
    <w:p w:rsidR="00DA65B4" w:rsidRDefault="00DA65B4">
      <w:pPr>
        <w:pStyle w:val="a8"/>
        <w:spacing w:line="240" w:lineRule="auto"/>
        <w:ind w:firstLine="720"/>
      </w:pPr>
      <w:r>
        <w:t xml:space="preserve">Часть денежных средств предприятия хранят не на текущем счете, а открывают в учреждениях банка другие счета для безналичного расчета между предприятиями на основании чеков. Для открытия счета по лимитированной чековой книжке необходимо подать заявление в банк об открытии счета и предоставить платежное поручение по перечислению денежных средств с текущего счета на счет лимитированной чековой книжки. На обложке лимитированной чековой книжки указывается: наименование предприятия, сумма лимита, срок действия чековой книжки (до 1 года). </w:t>
      </w:r>
    </w:p>
    <w:p w:rsidR="00DA65B4" w:rsidRDefault="00DA65B4">
      <w:pPr>
        <w:pStyle w:val="a8"/>
        <w:spacing w:line="240" w:lineRule="auto"/>
        <w:ind w:firstLine="720"/>
      </w:pPr>
      <w:r>
        <w:t xml:space="preserve">На корешке чека указывается сумма, израсходованная по данному чеку, и остаток лимита за минусом использованной суммы. Остаток лимита по данному чеку является лимитом для заполнения следующего чека. Для расчетов с разными организациями выписываются отдельные чеки. В чеке указывается сумма оплаты и вид платежа, № чековой книжки, срок ее использования. Чек передается поставщику, который составляет реестр чеков и передает в свой банк. На основании чека происходит списание со счета лимитированной чековой книжки плательщика на текущий счет поставщика. Лимитированную чековую книжку можно долимитировать при полном использовании денежных средств, а также при наличии денежных средств продлить срок ее действия. </w:t>
      </w:r>
    </w:p>
    <w:p w:rsidR="00DA65B4" w:rsidRDefault="00DA65B4">
      <w:pPr>
        <w:pStyle w:val="a8"/>
        <w:spacing w:line="240" w:lineRule="auto"/>
        <w:ind w:firstLine="720"/>
      </w:pPr>
      <w:r>
        <w:t xml:space="preserve">По окончанию срока действия чековой книжки неиспользованные денежные средства зачисляются на текущий счет. В бухгалтерском учете расчеты по лимитированной  чековой книжке учитываются на активном балансовом счету 313 «Прочие счета в банке». </w:t>
      </w:r>
    </w:p>
    <w:p w:rsidR="00DA65B4" w:rsidRDefault="00DA65B4" w:rsidP="00DA65B4">
      <w:pPr>
        <w:pStyle w:val="a8"/>
        <w:numPr>
          <w:ilvl w:val="0"/>
          <w:numId w:val="31"/>
        </w:numPr>
        <w:tabs>
          <w:tab w:val="clear" w:pos="360"/>
          <w:tab w:val="num" w:pos="1068"/>
        </w:tabs>
        <w:spacing w:line="240" w:lineRule="auto"/>
        <w:ind w:left="1068"/>
      </w:pPr>
      <w:r>
        <w:t>при открытии лимитированного счета делается проводка:</w:t>
      </w:r>
    </w:p>
    <w:p w:rsidR="00DA65B4" w:rsidRDefault="00DA65B4">
      <w:pPr>
        <w:pStyle w:val="a8"/>
        <w:spacing w:line="240" w:lineRule="auto"/>
      </w:pPr>
      <w:r>
        <w:tab/>
      </w:r>
      <w:r>
        <w:tab/>
        <w:t>Д 313</w:t>
      </w:r>
      <w:r>
        <w:tab/>
      </w:r>
      <w:r>
        <w:tab/>
        <w:t>К 311</w:t>
      </w:r>
    </w:p>
    <w:p w:rsidR="00DA65B4" w:rsidRDefault="00DA65B4">
      <w:pPr>
        <w:pStyle w:val="a8"/>
        <w:spacing w:line="240" w:lineRule="auto"/>
        <w:ind w:firstLine="707"/>
      </w:pPr>
      <w:r>
        <w:t>2) открытие лимитированного счета за счет получения ссуды банка:</w:t>
      </w:r>
    </w:p>
    <w:p w:rsidR="00DA65B4" w:rsidRDefault="00DA65B4">
      <w:pPr>
        <w:pStyle w:val="a8"/>
        <w:spacing w:line="240" w:lineRule="auto"/>
        <w:ind w:left="1415" w:firstLine="1"/>
      </w:pPr>
      <w:r>
        <w:t>Д 313</w:t>
      </w:r>
      <w:r>
        <w:tab/>
      </w:r>
      <w:r>
        <w:tab/>
        <w:t>К 601</w:t>
      </w:r>
    </w:p>
    <w:p w:rsidR="00DA65B4" w:rsidRDefault="00DA65B4">
      <w:pPr>
        <w:pStyle w:val="a8"/>
        <w:spacing w:line="240" w:lineRule="auto"/>
        <w:ind w:firstLine="707"/>
      </w:pPr>
      <w:r>
        <w:t>3) оплата поставщикам лимитированным чеком:</w:t>
      </w:r>
    </w:p>
    <w:p w:rsidR="00DA65B4" w:rsidRDefault="00DA65B4">
      <w:pPr>
        <w:pStyle w:val="a8"/>
        <w:spacing w:line="240" w:lineRule="auto"/>
        <w:ind w:left="1415" w:firstLine="1"/>
      </w:pPr>
      <w:r>
        <w:t>Д 631</w:t>
      </w:r>
      <w:r>
        <w:tab/>
      </w:r>
      <w:r>
        <w:tab/>
        <w:t>К 313</w:t>
      </w:r>
    </w:p>
    <w:p w:rsidR="00DA65B4" w:rsidRDefault="00DA65B4">
      <w:pPr>
        <w:pStyle w:val="a8"/>
        <w:spacing w:line="240" w:lineRule="auto"/>
        <w:ind w:firstLine="707"/>
      </w:pPr>
      <w:r>
        <w:t xml:space="preserve">4) закрытие лимитированного счета: </w:t>
      </w:r>
    </w:p>
    <w:p w:rsidR="00DA65B4" w:rsidRDefault="00DA65B4">
      <w:pPr>
        <w:pStyle w:val="a8"/>
        <w:spacing w:line="240" w:lineRule="auto"/>
        <w:ind w:left="719" w:firstLine="697"/>
      </w:pPr>
      <w:r>
        <w:t>Д 311</w:t>
      </w:r>
      <w:r>
        <w:tab/>
      </w:r>
      <w:r>
        <w:tab/>
        <w:t>К 313</w:t>
      </w:r>
    </w:p>
    <w:p w:rsidR="00DA65B4" w:rsidRDefault="00DA65B4">
      <w:pPr>
        <w:pStyle w:val="a8"/>
        <w:spacing w:line="240" w:lineRule="auto"/>
        <w:ind w:firstLine="720"/>
        <w:rPr>
          <w:spacing w:val="-6"/>
        </w:rPr>
      </w:pPr>
      <w:r>
        <w:rPr>
          <w:spacing w:val="-6"/>
        </w:rPr>
        <w:t xml:space="preserve">Аккредитивная форма расчетов может применяться для предприятий, находящихся в различных населенных пунктах. Для открытия счета по аккредитиву необходимо в банк предоставить заявление на аккредитив,   копию договора, платежное поручение для перечисления денежных средств с текущего счета на счет аккредитива. Срок заявления на аккредитив составляет до 25 календарных  дней. Банк плательщика со счета аккредитива перечисляет денежные средства на специальный счет в банке поставщика. Банк  сообщает о зачислении средств поставщику и устанавливает количество дней, в течение которых поставщик обязан отгрузить продукцию и предоставить документы в банк. После проверки документов, банк поставщика со специального счета зачисляет поставщику сумму на текущий  счет. Неиспользованная часть аккредитива находится в банке поставщика до окончания срока действия аккредитива, после которого неиспользованные деньги возвращаются в банк плательщика на открытый счет «Расчеты по аккредитиву». Этот счет должен закрываться перечислением средств на текущий счет. </w:t>
      </w:r>
    </w:p>
    <w:p w:rsidR="00DA65B4" w:rsidRDefault="00DA65B4">
      <w:pPr>
        <w:pStyle w:val="a8"/>
        <w:spacing w:line="240" w:lineRule="auto"/>
        <w:ind w:firstLine="708"/>
      </w:pPr>
      <w:r>
        <w:t>В бухгалтерском учете расчет по аккредитивам отражается на активном балансовом счете 313 «Прочие счета в банке в национальной валюте»:</w:t>
      </w:r>
    </w:p>
    <w:p w:rsidR="00DA65B4" w:rsidRDefault="00DA65B4" w:rsidP="00DA65B4">
      <w:pPr>
        <w:pStyle w:val="a8"/>
        <w:numPr>
          <w:ilvl w:val="0"/>
          <w:numId w:val="15"/>
        </w:numPr>
        <w:spacing w:line="240" w:lineRule="auto"/>
      </w:pPr>
      <w:r>
        <w:t xml:space="preserve">при открытии аккредитивного счета: </w:t>
      </w:r>
    </w:p>
    <w:p w:rsidR="00DA65B4" w:rsidRDefault="00DA65B4">
      <w:pPr>
        <w:pStyle w:val="a8"/>
        <w:spacing w:line="240" w:lineRule="auto"/>
        <w:ind w:left="708" w:firstLine="708"/>
      </w:pPr>
      <w:r>
        <w:t>Д 313</w:t>
      </w:r>
      <w:r>
        <w:tab/>
      </w:r>
      <w:r>
        <w:tab/>
        <w:t>К 311</w:t>
      </w:r>
    </w:p>
    <w:p w:rsidR="00DA65B4" w:rsidRDefault="00DA65B4" w:rsidP="00DA65B4">
      <w:pPr>
        <w:pStyle w:val="a8"/>
        <w:numPr>
          <w:ilvl w:val="0"/>
          <w:numId w:val="15"/>
        </w:numPr>
        <w:spacing w:line="240" w:lineRule="auto"/>
      </w:pPr>
      <w:r>
        <w:t xml:space="preserve"> оплата поставщику аккредитивом:</w:t>
      </w:r>
    </w:p>
    <w:p w:rsidR="00DA65B4" w:rsidRDefault="00DA65B4">
      <w:pPr>
        <w:pStyle w:val="a8"/>
        <w:spacing w:line="240" w:lineRule="auto"/>
        <w:ind w:left="708" w:firstLine="708"/>
      </w:pPr>
      <w:r>
        <w:t>Д 631</w:t>
      </w:r>
      <w:r>
        <w:tab/>
      </w:r>
      <w:r>
        <w:tab/>
        <w:t>К 313</w:t>
      </w:r>
    </w:p>
    <w:p w:rsidR="00DA65B4" w:rsidRDefault="00DA65B4">
      <w:pPr>
        <w:pStyle w:val="a8"/>
        <w:spacing w:line="240" w:lineRule="auto"/>
        <w:ind w:firstLine="708"/>
      </w:pPr>
      <w:r>
        <w:t xml:space="preserve">3) возврат неиспользованной суммы от поставщика: </w:t>
      </w:r>
    </w:p>
    <w:p w:rsidR="00DA65B4" w:rsidRDefault="00DA65B4">
      <w:pPr>
        <w:pStyle w:val="a8"/>
        <w:spacing w:line="240" w:lineRule="auto"/>
        <w:ind w:left="708" w:firstLine="708"/>
      </w:pPr>
      <w:r>
        <w:t>Д 313</w:t>
      </w:r>
      <w:r>
        <w:tab/>
      </w:r>
      <w:r>
        <w:tab/>
        <w:t>К 631</w:t>
      </w:r>
    </w:p>
    <w:p w:rsidR="00DA65B4" w:rsidRDefault="00DA65B4">
      <w:pPr>
        <w:pStyle w:val="a8"/>
        <w:spacing w:line="240" w:lineRule="auto"/>
        <w:ind w:firstLine="708"/>
      </w:pPr>
      <w:r>
        <w:t xml:space="preserve">4) закрытие аккредитивного счета: </w:t>
      </w:r>
    </w:p>
    <w:p w:rsidR="00DA65B4" w:rsidRDefault="00DA65B4">
      <w:pPr>
        <w:pStyle w:val="a8"/>
        <w:spacing w:line="240" w:lineRule="auto"/>
      </w:pPr>
      <w:r>
        <w:tab/>
      </w:r>
      <w:r>
        <w:tab/>
        <w:t>Д 311</w:t>
      </w:r>
      <w:r>
        <w:tab/>
      </w:r>
      <w:r>
        <w:tab/>
        <w:t xml:space="preserve">К 313   </w:t>
      </w:r>
    </w:p>
    <w:p w:rsidR="00DA65B4" w:rsidRDefault="00DA65B4">
      <w:pPr>
        <w:ind w:firstLine="720"/>
        <w:jc w:val="both"/>
        <w:rPr>
          <w:sz w:val="28"/>
        </w:rPr>
      </w:pPr>
      <w:r>
        <w:rPr>
          <w:sz w:val="28"/>
        </w:rPr>
        <w:t>Аналитический учет по счету 62 "Краткосрочные векселя выданные" ведется по каждому выданному векселю и векселе</w:t>
      </w:r>
      <w:r>
        <w:rPr>
          <w:sz w:val="28"/>
        </w:rPr>
        <w:softHyphen/>
        <w:t>держателю с выделением векселей, не погашенных в срок. Опе</w:t>
      </w:r>
      <w:r>
        <w:rPr>
          <w:sz w:val="28"/>
        </w:rPr>
        <w:softHyphen/>
        <w:t>ративный контроль за платежами по полученным и выданным векселям ведется с помощью картотеки, организованной по срокам погашения задолженности.</w:t>
      </w:r>
    </w:p>
    <w:p w:rsidR="00DA65B4" w:rsidRDefault="00DA65B4">
      <w:pPr>
        <w:pStyle w:val="51"/>
        <w:keepNext w:val="0"/>
        <w:widowControl/>
        <w:outlineLvl w:val="9"/>
        <w:rPr>
          <w:szCs w:val="24"/>
        </w:rPr>
      </w:pPr>
      <w:r>
        <w:rPr>
          <w:szCs w:val="24"/>
        </w:rPr>
        <w:t>Векселя могут храниться на предприятии или передаваться на хранение банку. Векселя, находящиеся на предприятии, хра</w:t>
      </w:r>
      <w:r>
        <w:rPr>
          <w:szCs w:val="24"/>
        </w:rPr>
        <w:softHyphen/>
        <w:t>нятся в его кассе вместе с наличностью в соответствии с «По</w:t>
      </w:r>
      <w:r>
        <w:rPr>
          <w:szCs w:val="24"/>
        </w:rPr>
        <w:softHyphen/>
        <w:t>рядком ведения кассовых операций в народном хозяйстве Ук</w:t>
      </w:r>
      <w:r>
        <w:rPr>
          <w:szCs w:val="24"/>
        </w:rPr>
        <w:softHyphen/>
        <w:t>раины». На все векселя, хранящиеся на предприятии, составляется опись, где указываются наименование плательщи</w:t>
      </w:r>
      <w:r>
        <w:rPr>
          <w:szCs w:val="24"/>
        </w:rPr>
        <w:softHyphen/>
        <w:t>ка, сумма и срок погашения задолженности по векселю. При погашении задолженности, обеспеченной векселями, в описи делается соответствующая отметка с указанием даты выписки банка или другого надлежащего документа. Если полученные предприятием векселя сдаются на хранение в банк, то в регис</w:t>
      </w:r>
      <w:r>
        <w:rPr>
          <w:szCs w:val="24"/>
        </w:rPr>
        <w:softHyphen/>
        <w:t>трах аналитического учета делается пометка о соответствую</w:t>
      </w:r>
      <w:r>
        <w:rPr>
          <w:szCs w:val="24"/>
        </w:rPr>
        <w:softHyphen/>
        <w:t>щем документе, полученном от банка. Оплата банку возна</w:t>
      </w:r>
      <w:r>
        <w:rPr>
          <w:szCs w:val="24"/>
        </w:rPr>
        <w:softHyphen/>
        <w:t>граждения за услуги по хранению векселей относится на расходы операционной деятельности.</w:t>
      </w:r>
    </w:p>
    <w:p w:rsidR="00DA65B4" w:rsidRDefault="00DA65B4">
      <w:pPr>
        <w:pStyle w:val="11"/>
        <w:outlineLvl w:val="0"/>
      </w:pPr>
    </w:p>
    <w:p w:rsidR="00DA65B4" w:rsidRDefault="00DA65B4">
      <w:pPr>
        <w:pStyle w:val="11"/>
        <w:outlineLvl w:val="0"/>
      </w:pPr>
      <w:r>
        <w:t xml:space="preserve">Основные бухгалтерские проводки, используемые при учете расчетов </w:t>
      </w:r>
    </w:p>
    <w:p w:rsidR="00DA65B4" w:rsidRDefault="00DA65B4">
      <w:pPr>
        <w:pStyle w:val="10"/>
        <w:ind w:firstLine="0"/>
        <w:jc w:val="center"/>
        <w:rPr>
          <w:sz w:val="28"/>
        </w:rPr>
      </w:pPr>
      <w:r>
        <w:rPr>
          <w:sz w:val="28"/>
        </w:rPr>
        <w:t>посредством аккредитивов и расчетных чеков</w:t>
      </w:r>
    </w:p>
    <w:tbl>
      <w:tblPr>
        <w:tblW w:w="99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920"/>
        <w:gridCol w:w="920"/>
        <w:gridCol w:w="1099"/>
      </w:tblGrid>
      <w:tr w:rsidR="00DA65B4">
        <w:trPr>
          <w:trHeight w:val="622"/>
        </w:trPr>
        <w:tc>
          <w:tcPr>
            <w:tcW w:w="7920" w:type="dxa"/>
            <w:vAlign w:val="center"/>
          </w:tcPr>
          <w:p w:rsidR="00DA65B4" w:rsidRDefault="00DA65B4">
            <w:pPr>
              <w:pStyle w:val="11"/>
              <w:ind w:left="57" w:right="57"/>
              <w:outlineLvl w:val="0"/>
            </w:pPr>
            <w:r>
              <w:t>Содержание хозяйственной операции</w:t>
            </w:r>
          </w:p>
        </w:tc>
        <w:tc>
          <w:tcPr>
            <w:tcW w:w="920" w:type="dxa"/>
            <w:vAlign w:val="center"/>
          </w:tcPr>
          <w:p w:rsidR="00DA65B4" w:rsidRDefault="00DA65B4">
            <w:pPr>
              <w:pStyle w:val="10"/>
              <w:ind w:left="57" w:right="57" w:firstLine="0"/>
              <w:jc w:val="center"/>
              <w:rPr>
                <w:sz w:val="28"/>
              </w:rPr>
            </w:pPr>
            <w:r>
              <w:rPr>
                <w:sz w:val="28"/>
              </w:rPr>
              <w:t>Дебет счета</w:t>
            </w:r>
          </w:p>
        </w:tc>
        <w:tc>
          <w:tcPr>
            <w:tcW w:w="1099" w:type="dxa"/>
            <w:vAlign w:val="center"/>
          </w:tcPr>
          <w:p w:rsidR="00DA65B4" w:rsidRDefault="00DA65B4">
            <w:pPr>
              <w:pStyle w:val="10"/>
              <w:ind w:left="57" w:right="57" w:firstLine="0"/>
              <w:jc w:val="center"/>
              <w:rPr>
                <w:sz w:val="28"/>
              </w:rPr>
            </w:pPr>
            <w:r>
              <w:rPr>
                <w:sz w:val="28"/>
              </w:rPr>
              <w:t>Кредит счета</w:t>
            </w:r>
          </w:p>
        </w:tc>
      </w:tr>
      <w:tr w:rsidR="00DA65B4">
        <w:trPr>
          <w:trHeight w:val="370"/>
        </w:trPr>
        <w:tc>
          <w:tcPr>
            <w:tcW w:w="7920" w:type="dxa"/>
            <w:vAlign w:val="center"/>
          </w:tcPr>
          <w:p w:rsidR="00DA65B4" w:rsidRDefault="00DA65B4">
            <w:pPr>
              <w:pStyle w:val="10"/>
              <w:ind w:left="57" w:right="57" w:firstLine="0"/>
              <w:jc w:val="center"/>
              <w:rPr>
                <w:sz w:val="28"/>
              </w:rPr>
            </w:pPr>
            <w:r>
              <w:rPr>
                <w:sz w:val="28"/>
              </w:rPr>
              <w:t>1</w:t>
            </w:r>
          </w:p>
        </w:tc>
        <w:tc>
          <w:tcPr>
            <w:tcW w:w="920" w:type="dxa"/>
            <w:vAlign w:val="center"/>
          </w:tcPr>
          <w:p w:rsidR="00DA65B4" w:rsidRDefault="00DA65B4">
            <w:pPr>
              <w:pStyle w:val="10"/>
              <w:ind w:left="57" w:right="57" w:firstLine="0"/>
              <w:jc w:val="center"/>
              <w:rPr>
                <w:sz w:val="28"/>
              </w:rPr>
            </w:pPr>
            <w:r>
              <w:rPr>
                <w:sz w:val="28"/>
              </w:rPr>
              <w:t>2</w:t>
            </w:r>
          </w:p>
        </w:tc>
        <w:tc>
          <w:tcPr>
            <w:tcW w:w="1099" w:type="dxa"/>
            <w:vAlign w:val="center"/>
          </w:tcPr>
          <w:p w:rsidR="00DA65B4" w:rsidRDefault="00DA65B4">
            <w:pPr>
              <w:pStyle w:val="10"/>
              <w:ind w:left="57" w:right="57" w:firstLine="0"/>
              <w:jc w:val="center"/>
              <w:rPr>
                <w:sz w:val="28"/>
              </w:rPr>
            </w:pPr>
            <w:r>
              <w:rPr>
                <w:sz w:val="28"/>
              </w:rPr>
              <w:t>3</w:t>
            </w:r>
          </w:p>
        </w:tc>
      </w:tr>
      <w:tr w:rsidR="00DA65B4">
        <w:trPr>
          <w:trHeight w:val="1260"/>
        </w:trPr>
        <w:tc>
          <w:tcPr>
            <w:tcW w:w="7920" w:type="dxa"/>
          </w:tcPr>
          <w:p w:rsidR="00DA65B4" w:rsidRDefault="00DA65B4">
            <w:pPr>
              <w:pStyle w:val="10"/>
              <w:ind w:left="57" w:right="57" w:firstLine="0"/>
              <w:rPr>
                <w:sz w:val="28"/>
              </w:rPr>
            </w:pPr>
            <w:r>
              <w:rPr>
                <w:sz w:val="28"/>
              </w:rPr>
              <w:t>Выставление аккредитива в учрежде</w:t>
            </w:r>
            <w:r>
              <w:rPr>
                <w:sz w:val="28"/>
              </w:rPr>
              <w:softHyphen/>
              <w:t>нии банка, обслуживающего постав</w:t>
            </w:r>
            <w:r>
              <w:rPr>
                <w:sz w:val="28"/>
              </w:rPr>
              <w:softHyphen/>
              <w:t>щика:</w:t>
            </w:r>
          </w:p>
          <w:p w:rsidR="00DA65B4" w:rsidRDefault="00DA65B4">
            <w:pPr>
              <w:pStyle w:val="10"/>
              <w:ind w:left="57" w:right="57" w:firstLine="0"/>
              <w:jc w:val="left"/>
              <w:rPr>
                <w:sz w:val="28"/>
              </w:rPr>
            </w:pPr>
            <w:r>
              <w:rPr>
                <w:sz w:val="28"/>
              </w:rPr>
              <w:t xml:space="preserve">- за счет собственных средств; </w:t>
            </w:r>
          </w:p>
          <w:p w:rsidR="00DA65B4" w:rsidRDefault="00DA65B4">
            <w:pPr>
              <w:pStyle w:val="10"/>
              <w:ind w:left="57" w:right="57" w:firstLine="0"/>
              <w:jc w:val="left"/>
              <w:rPr>
                <w:sz w:val="28"/>
              </w:rPr>
            </w:pPr>
            <w:r>
              <w:rPr>
                <w:sz w:val="28"/>
              </w:rPr>
              <w:t>- за счет краткосрочного кредита банка</w:t>
            </w:r>
          </w:p>
        </w:tc>
        <w:tc>
          <w:tcPr>
            <w:tcW w:w="920" w:type="dxa"/>
          </w:tcPr>
          <w:p w:rsidR="00DA65B4" w:rsidRDefault="00DA65B4">
            <w:pPr>
              <w:pStyle w:val="10"/>
              <w:ind w:left="57" w:right="57" w:firstLine="0"/>
              <w:jc w:val="center"/>
              <w:rPr>
                <w:sz w:val="28"/>
              </w:rPr>
            </w:pPr>
          </w:p>
          <w:p w:rsidR="00DA65B4" w:rsidRDefault="00DA65B4">
            <w:pPr>
              <w:pStyle w:val="10"/>
              <w:ind w:left="57" w:right="57" w:firstLine="0"/>
              <w:jc w:val="center"/>
              <w:rPr>
                <w:sz w:val="28"/>
              </w:rPr>
            </w:pPr>
          </w:p>
          <w:p w:rsidR="00DA65B4" w:rsidRDefault="00DA65B4">
            <w:pPr>
              <w:pStyle w:val="10"/>
              <w:ind w:left="57" w:right="57" w:firstLine="0"/>
              <w:jc w:val="center"/>
              <w:rPr>
                <w:sz w:val="28"/>
              </w:rPr>
            </w:pPr>
            <w:r>
              <w:rPr>
                <w:sz w:val="28"/>
              </w:rPr>
              <w:t>331</w:t>
            </w:r>
          </w:p>
          <w:p w:rsidR="00DA65B4" w:rsidRDefault="00DA65B4">
            <w:pPr>
              <w:pStyle w:val="10"/>
              <w:ind w:left="57" w:right="57" w:firstLine="0"/>
              <w:jc w:val="center"/>
              <w:rPr>
                <w:sz w:val="28"/>
              </w:rPr>
            </w:pPr>
            <w:r>
              <w:rPr>
                <w:sz w:val="28"/>
              </w:rPr>
              <w:t>331</w:t>
            </w:r>
          </w:p>
        </w:tc>
        <w:tc>
          <w:tcPr>
            <w:tcW w:w="1099" w:type="dxa"/>
          </w:tcPr>
          <w:p w:rsidR="00DA65B4" w:rsidRDefault="00DA65B4">
            <w:pPr>
              <w:pStyle w:val="10"/>
              <w:ind w:left="57" w:right="57" w:firstLine="0"/>
              <w:jc w:val="center"/>
              <w:rPr>
                <w:sz w:val="28"/>
              </w:rPr>
            </w:pPr>
          </w:p>
          <w:p w:rsidR="00DA65B4" w:rsidRDefault="00DA65B4">
            <w:pPr>
              <w:pStyle w:val="10"/>
              <w:ind w:left="57" w:right="57" w:firstLine="0"/>
              <w:jc w:val="center"/>
              <w:rPr>
                <w:sz w:val="28"/>
              </w:rPr>
            </w:pPr>
          </w:p>
          <w:p w:rsidR="00DA65B4" w:rsidRDefault="00DA65B4">
            <w:pPr>
              <w:pStyle w:val="10"/>
              <w:ind w:left="57" w:right="57" w:firstLine="0"/>
              <w:jc w:val="center"/>
              <w:rPr>
                <w:sz w:val="28"/>
              </w:rPr>
            </w:pPr>
            <w:r>
              <w:rPr>
                <w:sz w:val="28"/>
              </w:rPr>
              <w:t>311</w:t>
            </w:r>
          </w:p>
          <w:p w:rsidR="00DA65B4" w:rsidRDefault="00DA65B4">
            <w:pPr>
              <w:pStyle w:val="10"/>
              <w:ind w:left="57" w:right="57" w:firstLine="0"/>
              <w:jc w:val="center"/>
              <w:rPr>
                <w:sz w:val="28"/>
              </w:rPr>
            </w:pPr>
            <w:r>
              <w:rPr>
                <w:sz w:val="28"/>
              </w:rPr>
              <w:t>601</w:t>
            </w:r>
          </w:p>
        </w:tc>
      </w:tr>
      <w:tr w:rsidR="00DA65B4">
        <w:trPr>
          <w:trHeight w:val="669"/>
        </w:trPr>
        <w:tc>
          <w:tcPr>
            <w:tcW w:w="7920" w:type="dxa"/>
          </w:tcPr>
          <w:p w:rsidR="00DA65B4" w:rsidRDefault="00DA65B4">
            <w:pPr>
              <w:pStyle w:val="10"/>
              <w:ind w:left="57" w:right="57" w:firstLine="0"/>
              <w:jc w:val="left"/>
              <w:rPr>
                <w:sz w:val="28"/>
              </w:rPr>
            </w:pPr>
            <w:r>
              <w:rPr>
                <w:sz w:val="28"/>
              </w:rPr>
              <w:t>Депонирование средств на отдель</w:t>
            </w:r>
            <w:r>
              <w:rPr>
                <w:sz w:val="28"/>
              </w:rPr>
              <w:softHyphen/>
              <w:t>ном счете в банке на сумму при</w:t>
            </w:r>
            <w:r>
              <w:rPr>
                <w:sz w:val="28"/>
              </w:rPr>
              <w:softHyphen/>
              <w:t>обретенных расчетных чековых книжек</w:t>
            </w:r>
          </w:p>
        </w:tc>
        <w:tc>
          <w:tcPr>
            <w:tcW w:w="920" w:type="dxa"/>
          </w:tcPr>
          <w:p w:rsidR="00DA65B4" w:rsidRDefault="00DA65B4">
            <w:pPr>
              <w:pStyle w:val="10"/>
              <w:ind w:left="57" w:right="57" w:firstLine="0"/>
              <w:jc w:val="center"/>
              <w:rPr>
                <w:sz w:val="28"/>
              </w:rPr>
            </w:pPr>
            <w:r>
              <w:rPr>
                <w:sz w:val="28"/>
              </w:rPr>
              <w:t>331</w:t>
            </w:r>
          </w:p>
        </w:tc>
        <w:tc>
          <w:tcPr>
            <w:tcW w:w="1099" w:type="dxa"/>
          </w:tcPr>
          <w:p w:rsidR="00DA65B4" w:rsidRDefault="00DA65B4">
            <w:pPr>
              <w:pStyle w:val="10"/>
              <w:ind w:left="57" w:right="57" w:firstLine="0"/>
              <w:jc w:val="center"/>
              <w:rPr>
                <w:sz w:val="28"/>
              </w:rPr>
            </w:pPr>
            <w:r>
              <w:rPr>
                <w:sz w:val="28"/>
              </w:rPr>
              <w:t>311</w:t>
            </w:r>
          </w:p>
        </w:tc>
      </w:tr>
      <w:tr w:rsidR="00DA65B4">
        <w:trPr>
          <w:trHeight w:val="20"/>
        </w:trPr>
        <w:tc>
          <w:tcPr>
            <w:tcW w:w="7920" w:type="dxa"/>
          </w:tcPr>
          <w:p w:rsidR="00DA65B4" w:rsidRDefault="00DA65B4">
            <w:pPr>
              <w:pStyle w:val="10"/>
              <w:ind w:left="57" w:right="57" w:firstLine="0"/>
              <w:jc w:val="left"/>
              <w:rPr>
                <w:sz w:val="28"/>
              </w:rPr>
            </w:pPr>
            <w:r>
              <w:rPr>
                <w:sz w:val="28"/>
              </w:rPr>
              <w:t>Выдача полученных в банке чековых книжек соответствующим должност</w:t>
            </w:r>
            <w:r>
              <w:rPr>
                <w:sz w:val="28"/>
              </w:rPr>
              <w:softHyphen/>
              <w:t>ным лицам для осуществления рас</w:t>
            </w:r>
            <w:r>
              <w:rPr>
                <w:sz w:val="28"/>
              </w:rPr>
              <w:softHyphen/>
              <w:t>четов с поставщиками, транспорт</w:t>
            </w:r>
            <w:r>
              <w:rPr>
                <w:sz w:val="28"/>
              </w:rPr>
              <w:softHyphen/>
              <w:t xml:space="preserve">ными и другими организациями </w:t>
            </w:r>
          </w:p>
          <w:p w:rsidR="00DA65B4" w:rsidRDefault="00DA65B4">
            <w:pPr>
              <w:pStyle w:val="10"/>
              <w:ind w:left="57" w:right="57" w:firstLine="0"/>
              <w:jc w:val="left"/>
              <w:rPr>
                <w:sz w:val="28"/>
              </w:rPr>
            </w:pPr>
            <w:r>
              <w:rPr>
                <w:sz w:val="28"/>
              </w:rPr>
              <w:t>- на сумму лимита по каждой книжке</w:t>
            </w:r>
          </w:p>
        </w:tc>
        <w:tc>
          <w:tcPr>
            <w:tcW w:w="920" w:type="dxa"/>
          </w:tcPr>
          <w:p w:rsidR="00DA65B4" w:rsidRDefault="00DA65B4">
            <w:pPr>
              <w:pStyle w:val="10"/>
              <w:ind w:left="57" w:right="57" w:firstLine="0"/>
              <w:jc w:val="center"/>
              <w:rPr>
                <w:sz w:val="28"/>
              </w:rPr>
            </w:pPr>
          </w:p>
          <w:p w:rsidR="00DA65B4" w:rsidRDefault="00DA65B4">
            <w:pPr>
              <w:pStyle w:val="10"/>
              <w:ind w:left="57" w:right="57" w:firstLine="0"/>
              <w:jc w:val="center"/>
              <w:rPr>
                <w:sz w:val="28"/>
              </w:rPr>
            </w:pPr>
          </w:p>
          <w:p w:rsidR="00DA65B4" w:rsidRDefault="00DA65B4">
            <w:pPr>
              <w:pStyle w:val="10"/>
              <w:ind w:left="57" w:right="57" w:firstLine="0"/>
              <w:jc w:val="center"/>
              <w:rPr>
                <w:sz w:val="28"/>
              </w:rPr>
            </w:pPr>
          </w:p>
          <w:p w:rsidR="00DA65B4" w:rsidRDefault="00DA65B4">
            <w:pPr>
              <w:pStyle w:val="10"/>
              <w:ind w:left="57" w:right="57" w:firstLine="0"/>
              <w:jc w:val="center"/>
              <w:rPr>
                <w:sz w:val="28"/>
              </w:rPr>
            </w:pPr>
            <w:r>
              <w:rPr>
                <w:sz w:val="28"/>
              </w:rPr>
              <w:t>372</w:t>
            </w:r>
          </w:p>
        </w:tc>
        <w:tc>
          <w:tcPr>
            <w:tcW w:w="1099" w:type="dxa"/>
          </w:tcPr>
          <w:p w:rsidR="00DA65B4" w:rsidRDefault="00DA65B4">
            <w:pPr>
              <w:pStyle w:val="10"/>
              <w:ind w:left="57" w:right="57" w:firstLine="0"/>
              <w:jc w:val="center"/>
              <w:rPr>
                <w:sz w:val="28"/>
              </w:rPr>
            </w:pPr>
          </w:p>
          <w:p w:rsidR="00DA65B4" w:rsidRDefault="00DA65B4">
            <w:pPr>
              <w:pStyle w:val="10"/>
              <w:ind w:left="57" w:right="57" w:firstLine="0"/>
              <w:jc w:val="center"/>
              <w:rPr>
                <w:sz w:val="28"/>
              </w:rPr>
            </w:pPr>
          </w:p>
          <w:p w:rsidR="00DA65B4" w:rsidRDefault="00DA65B4">
            <w:pPr>
              <w:pStyle w:val="10"/>
              <w:ind w:left="57" w:right="57" w:firstLine="0"/>
              <w:jc w:val="center"/>
              <w:rPr>
                <w:sz w:val="28"/>
              </w:rPr>
            </w:pPr>
          </w:p>
          <w:p w:rsidR="00DA65B4" w:rsidRDefault="00DA65B4">
            <w:pPr>
              <w:pStyle w:val="10"/>
              <w:ind w:left="57" w:right="57" w:firstLine="0"/>
              <w:jc w:val="center"/>
              <w:rPr>
                <w:sz w:val="28"/>
              </w:rPr>
            </w:pPr>
            <w:r>
              <w:rPr>
                <w:sz w:val="28"/>
              </w:rPr>
              <w:t>685</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20" w:type="dxa"/>
            <w:tcBorders>
              <w:top w:val="single" w:sz="4" w:space="0" w:color="auto"/>
              <w:left w:val="single" w:sz="4" w:space="0" w:color="auto"/>
              <w:bottom w:val="single" w:sz="4" w:space="0" w:color="auto"/>
              <w:right w:val="single" w:sz="4" w:space="0" w:color="auto"/>
            </w:tcBorders>
          </w:tcPr>
          <w:p w:rsidR="00DA65B4" w:rsidRDefault="00DA65B4">
            <w:pPr>
              <w:pStyle w:val="10"/>
              <w:ind w:left="57" w:right="57" w:firstLine="0"/>
              <w:jc w:val="left"/>
              <w:rPr>
                <w:sz w:val="28"/>
              </w:rPr>
            </w:pPr>
            <w:r>
              <w:rPr>
                <w:sz w:val="28"/>
              </w:rPr>
              <w:t>Суммы, списанные банком с аккре</w:t>
            </w:r>
            <w:r>
              <w:rPr>
                <w:sz w:val="28"/>
              </w:rPr>
              <w:softHyphen/>
              <w:t>дитива в оплату расчетно-платежных документов поставщика за отгружен</w:t>
            </w:r>
            <w:r>
              <w:rPr>
                <w:sz w:val="28"/>
              </w:rPr>
              <w:softHyphen/>
              <w:t>ные предприятию товарно-матери</w:t>
            </w:r>
            <w:r>
              <w:rPr>
                <w:sz w:val="28"/>
              </w:rPr>
              <w:softHyphen/>
              <w:t>альные ценности, выполненные работы и услуги</w:t>
            </w:r>
          </w:p>
        </w:tc>
        <w:tc>
          <w:tcPr>
            <w:tcW w:w="920" w:type="dxa"/>
            <w:tcBorders>
              <w:top w:val="single" w:sz="4" w:space="0" w:color="auto"/>
              <w:left w:val="single" w:sz="4" w:space="0" w:color="auto"/>
              <w:bottom w:val="single" w:sz="4" w:space="0" w:color="auto"/>
              <w:right w:val="single" w:sz="4" w:space="0" w:color="auto"/>
            </w:tcBorders>
          </w:tcPr>
          <w:p w:rsidR="00DA65B4" w:rsidRDefault="00DA65B4">
            <w:pPr>
              <w:pStyle w:val="10"/>
              <w:ind w:left="57" w:right="57" w:firstLine="0"/>
              <w:jc w:val="center"/>
              <w:rPr>
                <w:sz w:val="28"/>
              </w:rPr>
            </w:pPr>
            <w:r>
              <w:rPr>
                <w:sz w:val="28"/>
              </w:rPr>
              <w:t>63</w:t>
            </w:r>
          </w:p>
        </w:tc>
        <w:tc>
          <w:tcPr>
            <w:tcW w:w="1099" w:type="dxa"/>
            <w:tcBorders>
              <w:top w:val="single" w:sz="4" w:space="0" w:color="auto"/>
              <w:left w:val="single" w:sz="4" w:space="0" w:color="auto"/>
              <w:bottom w:val="single" w:sz="4" w:space="0" w:color="auto"/>
              <w:right w:val="single" w:sz="4" w:space="0" w:color="auto"/>
            </w:tcBorders>
          </w:tcPr>
          <w:p w:rsidR="00DA65B4" w:rsidRDefault="00DA65B4">
            <w:pPr>
              <w:pStyle w:val="10"/>
              <w:ind w:left="57" w:right="57" w:firstLine="0"/>
              <w:jc w:val="center"/>
              <w:rPr>
                <w:sz w:val="28"/>
              </w:rPr>
            </w:pPr>
            <w:r>
              <w:rPr>
                <w:sz w:val="28"/>
              </w:rPr>
              <w:t>331</w:t>
            </w:r>
          </w:p>
        </w:tc>
      </w:tr>
    </w:tbl>
    <w:p w:rsidR="00DA65B4" w:rsidRDefault="00DA65B4"/>
    <w:p w:rsidR="00DA65B4" w:rsidRDefault="00DA65B4"/>
    <w:p w:rsidR="00DA65B4" w:rsidRDefault="00DA65B4"/>
    <w:p w:rsidR="00DA65B4" w:rsidRDefault="00DA65B4"/>
    <w:tbl>
      <w:tblPr>
        <w:tblW w:w="99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920"/>
        <w:gridCol w:w="920"/>
        <w:gridCol w:w="1099"/>
      </w:tblGrid>
      <w:tr w:rsidR="00DA65B4">
        <w:trPr>
          <w:trHeight w:val="370"/>
        </w:trPr>
        <w:tc>
          <w:tcPr>
            <w:tcW w:w="7920" w:type="dxa"/>
            <w:vAlign w:val="center"/>
          </w:tcPr>
          <w:p w:rsidR="00DA65B4" w:rsidRDefault="00DA65B4">
            <w:pPr>
              <w:pStyle w:val="10"/>
              <w:ind w:left="57" w:right="57" w:firstLine="0"/>
              <w:jc w:val="center"/>
              <w:rPr>
                <w:sz w:val="28"/>
              </w:rPr>
            </w:pPr>
            <w:r>
              <w:rPr>
                <w:sz w:val="28"/>
              </w:rPr>
              <w:t>1</w:t>
            </w:r>
          </w:p>
        </w:tc>
        <w:tc>
          <w:tcPr>
            <w:tcW w:w="920" w:type="dxa"/>
            <w:vAlign w:val="center"/>
          </w:tcPr>
          <w:p w:rsidR="00DA65B4" w:rsidRDefault="00DA65B4">
            <w:pPr>
              <w:pStyle w:val="10"/>
              <w:ind w:left="57" w:right="57" w:firstLine="0"/>
              <w:jc w:val="center"/>
              <w:rPr>
                <w:sz w:val="28"/>
              </w:rPr>
            </w:pPr>
            <w:r>
              <w:rPr>
                <w:sz w:val="28"/>
              </w:rPr>
              <w:t>2</w:t>
            </w:r>
          </w:p>
        </w:tc>
        <w:tc>
          <w:tcPr>
            <w:tcW w:w="1099" w:type="dxa"/>
            <w:vAlign w:val="center"/>
          </w:tcPr>
          <w:p w:rsidR="00DA65B4" w:rsidRDefault="00DA65B4">
            <w:pPr>
              <w:pStyle w:val="10"/>
              <w:ind w:left="57" w:right="57" w:firstLine="0"/>
              <w:jc w:val="center"/>
              <w:rPr>
                <w:sz w:val="28"/>
              </w:rPr>
            </w:pPr>
            <w:r>
              <w:rPr>
                <w:sz w:val="28"/>
              </w:rPr>
              <w:t>3</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20" w:type="dxa"/>
            <w:tcBorders>
              <w:top w:val="single" w:sz="4" w:space="0" w:color="auto"/>
              <w:left w:val="single" w:sz="4" w:space="0" w:color="auto"/>
              <w:bottom w:val="single" w:sz="4" w:space="0" w:color="auto"/>
              <w:right w:val="single" w:sz="4" w:space="0" w:color="auto"/>
            </w:tcBorders>
          </w:tcPr>
          <w:p w:rsidR="00DA65B4" w:rsidRDefault="00DA65B4">
            <w:pPr>
              <w:pStyle w:val="10"/>
              <w:ind w:left="57" w:right="57" w:firstLine="0"/>
              <w:jc w:val="left"/>
              <w:rPr>
                <w:sz w:val="28"/>
              </w:rPr>
            </w:pPr>
            <w:r>
              <w:rPr>
                <w:sz w:val="28"/>
              </w:rPr>
              <w:t>Оплата расчетными чеками железно</w:t>
            </w:r>
            <w:r>
              <w:rPr>
                <w:sz w:val="28"/>
              </w:rPr>
              <w:softHyphen/>
              <w:t xml:space="preserve">дорожного тарифа, водного фрахта, сборов по отгруженной продукции: </w:t>
            </w:r>
          </w:p>
          <w:p w:rsidR="00DA65B4" w:rsidRDefault="00DA65B4">
            <w:pPr>
              <w:pStyle w:val="10"/>
              <w:ind w:left="57" w:right="57" w:firstLine="0"/>
              <w:jc w:val="left"/>
              <w:rPr>
                <w:sz w:val="28"/>
              </w:rPr>
            </w:pPr>
            <w:r>
              <w:rPr>
                <w:sz w:val="28"/>
              </w:rPr>
              <w:t xml:space="preserve">- когда стоимость перевозки продукции осуществляется за счет предприятия поставщика; </w:t>
            </w:r>
          </w:p>
          <w:p w:rsidR="00DA65B4" w:rsidRDefault="00DA65B4">
            <w:pPr>
              <w:pStyle w:val="10"/>
              <w:ind w:left="57" w:right="57" w:firstLine="0"/>
              <w:jc w:val="left"/>
              <w:rPr>
                <w:sz w:val="28"/>
              </w:rPr>
            </w:pPr>
            <w:r>
              <w:rPr>
                <w:sz w:val="28"/>
              </w:rPr>
              <w:t>- когда транспортные расходы под</w:t>
            </w:r>
            <w:r>
              <w:rPr>
                <w:sz w:val="28"/>
              </w:rPr>
              <w:softHyphen/>
              <w:t>лежат возмещению покупателем</w:t>
            </w:r>
          </w:p>
        </w:tc>
        <w:tc>
          <w:tcPr>
            <w:tcW w:w="920" w:type="dxa"/>
            <w:tcBorders>
              <w:top w:val="single" w:sz="4" w:space="0" w:color="auto"/>
              <w:left w:val="single" w:sz="4" w:space="0" w:color="auto"/>
              <w:bottom w:val="single" w:sz="4" w:space="0" w:color="auto"/>
              <w:right w:val="single" w:sz="4" w:space="0" w:color="auto"/>
            </w:tcBorders>
          </w:tcPr>
          <w:p w:rsidR="00DA65B4" w:rsidRDefault="00DA65B4">
            <w:pPr>
              <w:pStyle w:val="10"/>
              <w:ind w:left="57" w:right="57" w:firstLine="0"/>
              <w:jc w:val="center"/>
              <w:rPr>
                <w:sz w:val="28"/>
              </w:rPr>
            </w:pPr>
          </w:p>
          <w:p w:rsidR="00DA65B4" w:rsidRDefault="00DA65B4">
            <w:pPr>
              <w:pStyle w:val="10"/>
              <w:ind w:left="57" w:right="57" w:firstLine="0"/>
              <w:jc w:val="center"/>
              <w:rPr>
                <w:sz w:val="28"/>
              </w:rPr>
            </w:pPr>
          </w:p>
          <w:p w:rsidR="00DA65B4" w:rsidRDefault="00DA65B4">
            <w:pPr>
              <w:pStyle w:val="10"/>
              <w:ind w:left="57" w:right="57" w:firstLine="0"/>
              <w:jc w:val="center"/>
              <w:rPr>
                <w:sz w:val="28"/>
              </w:rPr>
            </w:pPr>
            <w:r>
              <w:rPr>
                <w:sz w:val="28"/>
              </w:rPr>
              <w:t xml:space="preserve">93 </w:t>
            </w:r>
          </w:p>
          <w:p w:rsidR="00DA65B4" w:rsidRDefault="00DA65B4">
            <w:pPr>
              <w:pStyle w:val="10"/>
              <w:ind w:left="57" w:right="57" w:firstLine="0"/>
              <w:jc w:val="center"/>
              <w:rPr>
                <w:sz w:val="28"/>
              </w:rPr>
            </w:pPr>
          </w:p>
          <w:p w:rsidR="00DA65B4" w:rsidRDefault="00DA65B4">
            <w:pPr>
              <w:pStyle w:val="10"/>
              <w:ind w:left="57" w:right="57" w:firstLine="0"/>
              <w:jc w:val="center"/>
              <w:rPr>
                <w:sz w:val="28"/>
              </w:rPr>
            </w:pPr>
            <w:r>
              <w:rPr>
                <w:sz w:val="28"/>
              </w:rPr>
              <w:t>36</w:t>
            </w:r>
          </w:p>
        </w:tc>
        <w:tc>
          <w:tcPr>
            <w:tcW w:w="1099" w:type="dxa"/>
            <w:tcBorders>
              <w:top w:val="single" w:sz="4" w:space="0" w:color="auto"/>
              <w:left w:val="single" w:sz="4" w:space="0" w:color="auto"/>
              <w:bottom w:val="single" w:sz="4" w:space="0" w:color="auto"/>
              <w:right w:val="single" w:sz="4" w:space="0" w:color="auto"/>
            </w:tcBorders>
          </w:tcPr>
          <w:p w:rsidR="00DA65B4" w:rsidRDefault="00DA65B4">
            <w:pPr>
              <w:pStyle w:val="10"/>
              <w:ind w:left="57" w:right="57" w:firstLine="0"/>
              <w:jc w:val="center"/>
              <w:rPr>
                <w:sz w:val="28"/>
              </w:rPr>
            </w:pPr>
          </w:p>
          <w:p w:rsidR="00DA65B4" w:rsidRDefault="00DA65B4">
            <w:pPr>
              <w:pStyle w:val="10"/>
              <w:ind w:left="57" w:right="57" w:firstLine="0"/>
              <w:jc w:val="center"/>
              <w:rPr>
                <w:sz w:val="28"/>
              </w:rPr>
            </w:pPr>
          </w:p>
          <w:p w:rsidR="00DA65B4" w:rsidRDefault="00DA65B4">
            <w:pPr>
              <w:pStyle w:val="10"/>
              <w:ind w:left="57" w:right="57" w:firstLine="0"/>
              <w:jc w:val="center"/>
              <w:rPr>
                <w:sz w:val="28"/>
              </w:rPr>
            </w:pPr>
            <w:r>
              <w:rPr>
                <w:sz w:val="28"/>
              </w:rPr>
              <w:t xml:space="preserve">331 </w:t>
            </w:r>
          </w:p>
          <w:p w:rsidR="00DA65B4" w:rsidRDefault="00DA65B4">
            <w:pPr>
              <w:pStyle w:val="10"/>
              <w:ind w:left="57" w:right="57" w:firstLine="0"/>
              <w:jc w:val="center"/>
              <w:rPr>
                <w:sz w:val="28"/>
              </w:rPr>
            </w:pPr>
          </w:p>
          <w:p w:rsidR="00DA65B4" w:rsidRDefault="00DA65B4">
            <w:pPr>
              <w:pStyle w:val="10"/>
              <w:ind w:left="57" w:right="57" w:firstLine="0"/>
              <w:jc w:val="center"/>
              <w:rPr>
                <w:sz w:val="28"/>
              </w:rPr>
            </w:pPr>
            <w:r>
              <w:rPr>
                <w:sz w:val="28"/>
              </w:rPr>
              <w:t>331</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20" w:type="dxa"/>
            <w:tcBorders>
              <w:top w:val="single" w:sz="4" w:space="0" w:color="auto"/>
              <w:left w:val="single" w:sz="4" w:space="0" w:color="auto"/>
              <w:bottom w:val="single" w:sz="4" w:space="0" w:color="auto"/>
              <w:right w:val="single" w:sz="4" w:space="0" w:color="auto"/>
            </w:tcBorders>
          </w:tcPr>
          <w:p w:rsidR="00DA65B4" w:rsidRDefault="00DA65B4">
            <w:pPr>
              <w:pStyle w:val="10"/>
              <w:ind w:left="57" w:right="57" w:firstLine="0"/>
              <w:jc w:val="left"/>
              <w:rPr>
                <w:sz w:val="28"/>
              </w:rPr>
            </w:pPr>
            <w:r>
              <w:rPr>
                <w:sz w:val="28"/>
              </w:rPr>
              <w:t xml:space="preserve">Оплата расчетными чеками разных транспортных сборов по поступившим товарно-материальным ценностям: </w:t>
            </w:r>
          </w:p>
          <w:p w:rsidR="00DA65B4" w:rsidRDefault="00DA65B4">
            <w:pPr>
              <w:pStyle w:val="10"/>
              <w:ind w:left="57" w:right="57" w:firstLine="0"/>
              <w:jc w:val="left"/>
              <w:rPr>
                <w:sz w:val="28"/>
              </w:rPr>
            </w:pPr>
            <w:r>
              <w:rPr>
                <w:sz w:val="28"/>
              </w:rPr>
              <w:t>- сумма сборов, относящихся к сырью, материалам, покупным полу</w:t>
            </w:r>
            <w:r>
              <w:rPr>
                <w:sz w:val="28"/>
              </w:rPr>
              <w:softHyphen/>
              <w:t>фабрикатам и комплектующим изде</w:t>
            </w:r>
            <w:r>
              <w:rPr>
                <w:sz w:val="28"/>
              </w:rPr>
              <w:softHyphen/>
              <w:t>лиям, топливу, запасным частям и т.п.</w:t>
            </w:r>
          </w:p>
        </w:tc>
        <w:tc>
          <w:tcPr>
            <w:tcW w:w="920" w:type="dxa"/>
            <w:tcBorders>
              <w:top w:val="single" w:sz="4" w:space="0" w:color="auto"/>
              <w:left w:val="single" w:sz="4" w:space="0" w:color="auto"/>
              <w:bottom w:val="single" w:sz="4" w:space="0" w:color="auto"/>
              <w:right w:val="single" w:sz="4" w:space="0" w:color="auto"/>
            </w:tcBorders>
          </w:tcPr>
          <w:p w:rsidR="00DA65B4" w:rsidRDefault="00DA65B4">
            <w:pPr>
              <w:pStyle w:val="10"/>
              <w:ind w:left="57" w:right="57" w:firstLine="0"/>
              <w:jc w:val="center"/>
              <w:rPr>
                <w:sz w:val="28"/>
              </w:rPr>
            </w:pPr>
          </w:p>
          <w:p w:rsidR="00DA65B4" w:rsidRDefault="00DA65B4">
            <w:pPr>
              <w:pStyle w:val="10"/>
              <w:ind w:left="57" w:right="57" w:firstLine="0"/>
              <w:jc w:val="center"/>
              <w:rPr>
                <w:sz w:val="28"/>
              </w:rPr>
            </w:pPr>
          </w:p>
          <w:p w:rsidR="00DA65B4" w:rsidRDefault="00DA65B4">
            <w:pPr>
              <w:pStyle w:val="10"/>
              <w:ind w:left="57" w:right="57" w:firstLine="0"/>
              <w:jc w:val="center"/>
              <w:rPr>
                <w:sz w:val="28"/>
              </w:rPr>
            </w:pPr>
            <w:r>
              <w:rPr>
                <w:sz w:val="28"/>
              </w:rPr>
              <w:t>20, 12 и ДР.</w:t>
            </w:r>
          </w:p>
        </w:tc>
        <w:tc>
          <w:tcPr>
            <w:tcW w:w="1099" w:type="dxa"/>
            <w:tcBorders>
              <w:top w:val="single" w:sz="4" w:space="0" w:color="auto"/>
              <w:left w:val="single" w:sz="4" w:space="0" w:color="auto"/>
              <w:bottom w:val="single" w:sz="4" w:space="0" w:color="auto"/>
              <w:right w:val="single" w:sz="4" w:space="0" w:color="auto"/>
            </w:tcBorders>
          </w:tcPr>
          <w:p w:rsidR="00DA65B4" w:rsidRDefault="00DA65B4">
            <w:pPr>
              <w:pStyle w:val="10"/>
              <w:ind w:left="57" w:right="57" w:firstLine="0"/>
              <w:jc w:val="center"/>
              <w:rPr>
                <w:sz w:val="28"/>
              </w:rPr>
            </w:pPr>
          </w:p>
          <w:p w:rsidR="00DA65B4" w:rsidRDefault="00DA65B4">
            <w:pPr>
              <w:pStyle w:val="10"/>
              <w:ind w:left="57" w:right="57" w:firstLine="0"/>
              <w:jc w:val="center"/>
              <w:rPr>
                <w:sz w:val="28"/>
              </w:rPr>
            </w:pPr>
          </w:p>
          <w:p w:rsidR="00DA65B4" w:rsidRDefault="00DA65B4">
            <w:pPr>
              <w:pStyle w:val="10"/>
              <w:ind w:left="57" w:right="57" w:firstLine="0"/>
              <w:jc w:val="center"/>
              <w:rPr>
                <w:sz w:val="28"/>
              </w:rPr>
            </w:pPr>
            <w:r>
              <w:rPr>
                <w:sz w:val="28"/>
              </w:rPr>
              <w:t>331</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20" w:type="dxa"/>
            <w:tcBorders>
              <w:top w:val="single" w:sz="4" w:space="0" w:color="auto"/>
              <w:left w:val="single" w:sz="4" w:space="0" w:color="auto"/>
              <w:bottom w:val="single" w:sz="4" w:space="0" w:color="auto"/>
              <w:right w:val="single" w:sz="4" w:space="0" w:color="auto"/>
            </w:tcBorders>
          </w:tcPr>
          <w:p w:rsidR="00DA65B4" w:rsidRDefault="00DA65B4">
            <w:pPr>
              <w:pStyle w:val="10"/>
              <w:ind w:left="57" w:right="57" w:firstLine="0"/>
              <w:jc w:val="left"/>
              <w:rPr>
                <w:sz w:val="28"/>
              </w:rPr>
            </w:pPr>
            <w:r>
              <w:rPr>
                <w:sz w:val="28"/>
              </w:rPr>
              <w:t>Возврат неиспользованного остатка аккредитива, зачисленного на счет, с которого были выставлены аккреди</w:t>
            </w:r>
            <w:r>
              <w:rPr>
                <w:sz w:val="28"/>
              </w:rPr>
              <w:softHyphen/>
              <w:t xml:space="preserve">тивы: </w:t>
            </w:r>
          </w:p>
          <w:p w:rsidR="00DA65B4" w:rsidRDefault="00DA65B4">
            <w:pPr>
              <w:pStyle w:val="10"/>
              <w:ind w:left="57" w:right="57" w:firstLine="0"/>
              <w:jc w:val="left"/>
              <w:rPr>
                <w:sz w:val="28"/>
              </w:rPr>
            </w:pPr>
            <w:r>
              <w:rPr>
                <w:sz w:val="28"/>
              </w:rPr>
              <w:t xml:space="preserve">- на текущий счет предприятия; </w:t>
            </w:r>
          </w:p>
          <w:p w:rsidR="00DA65B4" w:rsidRDefault="00DA65B4">
            <w:pPr>
              <w:pStyle w:val="10"/>
              <w:ind w:left="57" w:right="57" w:firstLine="0"/>
              <w:jc w:val="left"/>
              <w:rPr>
                <w:sz w:val="28"/>
              </w:rPr>
            </w:pPr>
            <w:r>
              <w:rPr>
                <w:sz w:val="28"/>
              </w:rPr>
              <w:t>- в погашение краткосрочного кре</w:t>
            </w:r>
            <w:r>
              <w:rPr>
                <w:sz w:val="28"/>
              </w:rPr>
              <w:softHyphen/>
              <w:t>дита, полученного на выставление аккредитива</w:t>
            </w:r>
          </w:p>
        </w:tc>
        <w:tc>
          <w:tcPr>
            <w:tcW w:w="920" w:type="dxa"/>
            <w:tcBorders>
              <w:top w:val="single" w:sz="4" w:space="0" w:color="auto"/>
              <w:left w:val="single" w:sz="4" w:space="0" w:color="auto"/>
              <w:bottom w:val="single" w:sz="4" w:space="0" w:color="auto"/>
              <w:right w:val="single" w:sz="4" w:space="0" w:color="auto"/>
            </w:tcBorders>
          </w:tcPr>
          <w:p w:rsidR="00DA65B4" w:rsidRDefault="00DA65B4">
            <w:pPr>
              <w:pStyle w:val="10"/>
              <w:ind w:left="57" w:right="57" w:firstLine="0"/>
              <w:jc w:val="center"/>
              <w:rPr>
                <w:sz w:val="28"/>
              </w:rPr>
            </w:pPr>
          </w:p>
          <w:p w:rsidR="00DA65B4" w:rsidRDefault="00DA65B4">
            <w:pPr>
              <w:pStyle w:val="10"/>
              <w:ind w:left="57" w:right="57" w:firstLine="0"/>
              <w:jc w:val="center"/>
              <w:rPr>
                <w:sz w:val="28"/>
              </w:rPr>
            </w:pPr>
          </w:p>
          <w:p w:rsidR="00DA65B4" w:rsidRDefault="00DA65B4">
            <w:pPr>
              <w:pStyle w:val="10"/>
              <w:ind w:left="57" w:right="57" w:firstLine="0"/>
              <w:jc w:val="center"/>
              <w:rPr>
                <w:sz w:val="28"/>
              </w:rPr>
            </w:pPr>
            <w:r>
              <w:rPr>
                <w:sz w:val="28"/>
              </w:rPr>
              <w:t xml:space="preserve">311 </w:t>
            </w:r>
          </w:p>
          <w:p w:rsidR="00DA65B4" w:rsidRDefault="00DA65B4">
            <w:pPr>
              <w:pStyle w:val="10"/>
              <w:ind w:left="57" w:right="57" w:firstLine="0"/>
              <w:jc w:val="center"/>
              <w:rPr>
                <w:sz w:val="28"/>
              </w:rPr>
            </w:pPr>
            <w:r>
              <w:rPr>
                <w:sz w:val="28"/>
              </w:rPr>
              <w:t>601</w:t>
            </w:r>
          </w:p>
        </w:tc>
        <w:tc>
          <w:tcPr>
            <w:tcW w:w="1099" w:type="dxa"/>
            <w:tcBorders>
              <w:top w:val="single" w:sz="4" w:space="0" w:color="auto"/>
              <w:left w:val="single" w:sz="4" w:space="0" w:color="auto"/>
              <w:bottom w:val="single" w:sz="4" w:space="0" w:color="auto"/>
              <w:right w:val="single" w:sz="4" w:space="0" w:color="auto"/>
            </w:tcBorders>
          </w:tcPr>
          <w:p w:rsidR="00DA65B4" w:rsidRDefault="00DA65B4">
            <w:pPr>
              <w:pStyle w:val="10"/>
              <w:ind w:left="57" w:right="57" w:firstLine="0"/>
              <w:jc w:val="center"/>
              <w:rPr>
                <w:sz w:val="28"/>
              </w:rPr>
            </w:pPr>
          </w:p>
          <w:p w:rsidR="00DA65B4" w:rsidRDefault="00DA65B4">
            <w:pPr>
              <w:pStyle w:val="10"/>
              <w:ind w:left="57" w:right="57" w:firstLine="0"/>
              <w:jc w:val="center"/>
              <w:rPr>
                <w:sz w:val="28"/>
              </w:rPr>
            </w:pPr>
          </w:p>
          <w:p w:rsidR="00DA65B4" w:rsidRDefault="00DA65B4">
            <w:pPr>
              <w:pStyle w:val="10"/>
              <w:ind w:left="57" w:right="57" w:firstLine="0"/>
              <w:jc w:val="center"/>
              <w:rPr>
                <w:sz w:val="28"/>
              </w:rPr>
            </w:pPr>
            <w:r>
              <w:rPr>
                <w:sz w:val="28"/>
              </w:rPr>
              <w:t>331</w:t>
            </w:r>
          </w:p>
          <w:p w:rsidR="00DA65B4" w:rsidRDefault="00DA65B4">
            <w:pPr>
              <w:pStyle w:val="10"/>
              <w:ind w:left="57" w:right="57" w:firstLine="0"/>
              <w:jc w:val="center"/>
              <w:rPr>
                <w:sz w:val="28"/>
              </w:rPr>
            </w:pPr>
            <w:r>
              <w:rPr>
                <w:sz w:val="28"/>
              </w:rPr>
              <w:t>331</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20" w:type="dxa"/>
            <w:tcBorders>
              <w:top w:val="single" w:sz="4" w:space="0" w:color="auto"/>
              <w:left w:val="single" w:sz="4" w:space="0" w:color="auto"/>
              <w:bottom w:val="single" w:sz="4" w:space="0" w:color="auto"/>
              <w:right w:val="single" w:sz="4" w:space="0" w:color="auto"/>
            </w:tcBorders>
          </w:tcPr>
          <w:p w:rsidR="00DA65B4" w:rsidRDefault="00DA65B4">
            <w:pPr>
              <w:pStyle w:val="10"/>
              <w:ind w:left="57" w:right="57" w:firstLine="0"/>
              <w:jc w:val="left"/>
              <w:rPr>
                <w:sz w:val="28"/>
              </w:rPr>
            </w:pPr>
            <w:r>
              <w:rPr>
                <w:sz w:val="28"/>
              </w:rPr>
              <w:t>Списание суммы остатка средств по расчетной чековой книжке, возвра</w:t>
            </w:r>
            <w:r>
              <w:rPr>
                <w:sz w:val="28"/>
              </w:rPr>
              <w:softHyphen/>
              <w:t>щенной банку</w:t>
            </w:r>
          </w:p>
        </w:tc>
        <w:tc>
          <w:tcPr>
            <w:tcW w:w="920" w:type="dxa"/>
            <w:tcBorders>
              <w:top w:val="single" w:sz="4" w:space="0" w:color="auto"/>
              <w:left w:val="single" w:sz="4" w:space="0" w:color="auto"/>
              <w:bottom w:val="single" w:sz="4" w:space="0" w:color="auto"/>
              <w:right w:val="single" w:sz="4" w:space="0" w:color="auto"/>
            </w:tcBorders>
          </w:tcPr>
          <w:p w:rsidR="00DA65B4" w:rsidRDefault="00DA65B4">
            <w:pPr>
              <w:pStyle w:val="10"/>
              <w:ind w:left="57" w:right="57" w:firstLine="0"/>
              <w:jc w:val="center"/>
              <w:rPr>
                <w:sz w:val="28"/>
              </w:rPr>
            </w:pPr>
            <w:r>
              <w:rPr>
                <w:sz w:val="28"/>
              </w:rPr>
              <w:t>311</w:t>
            </w:r>
          </w:p>
        </w:tc>
        <w:tc>
          <w:tcPr>
            <w:tcW w:w="1099" w:type="dxa"/>
            <w:tcBorders>
              <w:top w:val="single" w:sz="4" w:space="0" w:color="auto"/>
              <w:left w:val="single" w:sz="4" w:space="0" w:color="auto"/>
              <w:bottom w:val="single" w:sz="4" w:space="0" w:color="auto"/>
              <w:right w:val="single" w:sz="4" w:space="0" w:color="auto"/>
            </w:tcBorders>
          </w:tcPr>
          <w:p w:rsidR="00DA65B4" w:rsidRDefault="00DA65B4">
            <w:pPr>
              <w:pStyle w:val="10"/>
              <w:ind w:left="57" w:right="57" w:firstLine="0"/>
              <w:jc w:val="center"/>
              <w:rPr>
                <w:sz w:val="28"/>
              </w:rPr>
            </w:pPr>
            <w:r>
              <w:rPr>
                <w:sz w:val="28"/>
              </w:rPr>
              <w:t>331</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20" w:type="dxa"/>
            <w:tcBorders>
              <w:top w:val="single" w:sz="4" w:space="0" w:color="auto"/>
              <w:left w:val="single" w:sz="4" w:space="0" w:color="auto"/>
              <w:bottom w:val="single" w:sz="4" w:space="0" w:color="auto"/>
              <w:right w:val="single" w:sz="4" w:space="0" w:color="auto"/>
            </w:tcBorders>
          </w:tcPr>
          <w:p w:rsidR="00DA65B4" w:rsidRDefault="00DA65B4">
            <w:pPr>
              <w:pStyle w:val="10"/>
              <w:ind w:left="57" w:right="57" w:firstLine="0"/>
              <w:jc w:val="left"/>
              <w:rPr>
                <w:sz w:val="28"/>
              </w:rPr>
            </w:pPr>
            <w:r>
              <w:rPr>
                <w:sz w:val="28"/>
              </w:rPr>
              <w:t>Списание сумм по использованным (выданным поставщикам, транспорт</w:t>
            </w:r>
            <w:r>
              <w:rPr>
                <w:sz w:val="28"/>
              </w:rPr>
              <w:softHyphen/>
              <w:t>ным и другим организациям) чекам из расчетных чековых книжек соглас</w:t>
            </w:r>
            <w:r>
              <w:rPr>
                <w:sz w:val="28"/>
              </w:rPr>
              <w:softHyphen/>
              <w:t>но отчетам должностных лиц пред</w:t>
            </w:r>
            <w:r>
              <w:rPr>
                <w:sz w:val="28"/>
              </w:rPr>
              <w:softHyphen/>
              <w:t>приятия</w:t>
            </w:r>
          </w:p>
        </w:tc>
        <w:tc>
          <w:tcPr>
            <w:tcW w:w="920" w:type="dxa"/>
            <w:tcBorders>
              <w:top w:val="single" w:sz="4" w:space="0" w:color="auto"/>
              <w:left w:val="single" w:sz="4" w:space="0" w:color="auto"/>
              <w:bottom w:val="single" w:sz="4" w:space="0" w:color="auto"/>
              <w:right w:val="single" w:sz="4" w:space="0" w:color="auto"/>
            </w:tcBorders>
          </w:tcPr>
          <w:p w:rsidR="00DA65B4" w:rsidRDefault="00DA65B4">
            <w:pPr>
              <w:pStyle w:val="10"/>
              <w:ind w:left="57" w:right="57" w:firstLine="0"/>
              <w:jc w:val="center"/>
              <w:rPr>
                <w:sz w:val="28"/>
              </w:rPr>
            </w:pPr>
            <w:r>
              <w:rPr>
                <w:sz w:val="28"/>
              </w:rPr>
              <w:t>685</w:t>
            </w:r>
          </w:p>
        </w:tc>
        <w:tc>
          <w:tcPr>
            <w:tcW w:w="1099" w:type="dxa"/>
            <w:tcBorders>
              <w:top w:val="single" w:sz="4" w:space="0" w:color="auto"/>
              <w:left w:val="single" w:sz="4" w:space="0" w:color="auto"/>
              <w:bottom w:val="single" w:sz="4" w:space="0" w:color="auto"/>
              <w:right w:val="single" w:sz="4" w:space="0" w:color="auto"/>
            </w:tcBorders>
          </w:tcPr>
          <w:p w:rsidR="00DA65B4" w:rsidRDefault="00DA65B4">
            <w:pPr>
              <w:pStyle w:val="10"/>
              <w:ind w:left="57" w:right="57" w:firstLine="0"/>
              <w:jc w:val="center"/>
              <w:rPr>
                <w:sz w:val="28"/>
              </w:rPr>
            </w:pPr>
            <w:r>
              <w:rPr>
                <w:sz w:val="28"/>
              </w:rPr>
              <w:t>372</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20" w:type="dxa"/>
            <w:tcBorders>
              <w:top w:val="single" w:sz="4" w:space="0" w:color="auto"/>
              <w:left w:val="single" w:sz="4" w:space="0" w:color="auto"/>
              <w:bottom w:val="single" w:sz="4" w:space="0" w:color="auto"/>
              <w:right w:val="single" w:sz="4" w:space="0" w:color="auto"/>
            </w:tcBorders>
          </w:tcPr>
          <w:p w:rsidR="00DA65B4" w:rsidRDefault="00DA65B4">
            <w:pPr>
              <w:pStyle w:val="10"/>
              <w:ind w:left="57" w:right="57" w:firstLine="0"/>
              <w:jc w:val="left"/>
              <w:rPr>
                <w:sz w:val="28"/>
              </w:rPr>
            </w:pPr>
            <w:r>
              <w:rPr>
                <w:sz w:val="28"/>
              </w:rPr>
              <w:t>Отражение предприятием-получателем (поставщиком) суммы получен</w:t>
            </w:r>
            <w:r>
              <w:rPr>
                <w:sz w:val="28"/>
              </w:rPr>
              <w:softHyphen/>
              <w:t>ных от покупателей (заказчиков) рас</w:t>
            </w:r>
            <w:r>
              <w:rPr>
                <w:sz w:val="28"/>
              </w:rPr>
              <w:softHyphen/>
              <w:t>четных чеков за реализованные товары и услуги</w:t>
            </w:r>
          </w:p>
        </w:tc>
        <w:tc>
          <w:tcPr>
            <w:tcW w:w="920" w:type="dxa"/>
            <w:tcBorders>
              <w:top w:val="single" w:sz="4" w:space="0" w:color="auto"/>
              <w:left w:val="single" w:sz="4" w:space="0" w:color="auto"/>
              <w:bottom w:val="single" w:sz="4" w:space="0" w:color="auto"/>
              <w:right w:val="single" w:sz="4" w:space="0" w:color="auto"/>
            </w:tcBorders>
          </w:tcPr>
          <w:p w:rsidR="00DA65B4" w:rsidRDefault="00DA65B4">
            <w:pPr>
              <w:pStyle w:val="10"/>
              <w:ind w:left="57" w:right="57" w:firstLine="0"/>
              <w:jc w:val="center"/>
              <w:rPr>
                <w:sz w:val="28"/>
              </w:rPr>
            </w:pPr>
            <w:r>
              <w:rPr>
                <w:sz w:val="28"/>
              </w:rPr>
              <w:t>333</w:t>
            </w:r>
          </w:p>
        </w:tc>
        <w:tc>
          <w:tcPr>
            <w:tcW w:w="1099" w:type="dxa"/>
            <w:tcBorders>
              <w:top w:val="single" w:sz="4" w:space="0" w:color="auto"/>
              <w:left w:val="single" w:sz="4" w:space="0" w:color="auto"/>
              <w:bottom w:val="single" w:sz="4" w:space="0" w:color="auto"/>
              <w:right w:val="single" w:sz="4" w:space="0" w:color="auto"/>
            </w:tcBorders>
          </w:tcPr>
          <w:p w:rsidR="00DA65B4" w:rsidRDefault="00DA65B4">
            <w:pPr>
              <w:pStyle w:val="10"/>
              <w:ind w:left="57" w:right="57" w:firstLine="0"/>
              <w:jc w:val="center"/>
              <w:rPr>
                <w:sz w:val="28"/>
              </w:rPr>
            </w:pPr>
            <w:r>
              <w:rPr>
                <w:sz w:val="28"/>
              </w:rPr>
              <w:t>36</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20" w:type="dxa"/>
            <w:tcBorders>
              <w:top w:val="single" w:sz="4" w:space="0" w:color="auto"/>
              <w:left w:val="single" w:sz="4" w:space="0" w:color="auto"/>
              <w:bottom w:val="single" w:sz="4" w:space="0" w:color="auto"/>
              <w:right w:val="single" w:sz="4" w:space="0" w:color="auto"/>
            </w:tcBorders>
          </w:tcPr>
          <w:p w:rsidR="00DA65B4" w:rsidRDefault="00DA65B4">
            <w:pPr>
              <w:pStyle w:val="10"/>
              <w:ind w:left="57" w:right="57" w:firstLine="0"/>
              <w:jc w:val="left"/>
              <w:rPr>
                <w:spacing w:val="-6"/>
                <w:sz w:val="28"/>
              </w:rPr>
            </w:pPr>
            <w:r>
              <w:rPr>
                <w:spacing w:val="-6"/>
                <w:sz w:val="28"/>
              </w:rPr>
              <w:t>Получение подтверждения банка (поставщика) о зачислении денеж</w:t>
            </w:r>
            <w:r>
              <w:rPr>
                <w:spacing w:val="-6"/>
                <w:sz w:val="28"/>
              </w:rPr>
              <w:softHyphen/>
              <w:t>ных средств по расчетным чекам на текущий счет предприятия</w:t>
            </w:r>
          </w:p>
        </w:tc>
        <w:tc>
          <w:tcPr>
            <w:tcW w:w="920" w:type="dxa"/>
            <w:tcBorders>
              <w:top w:val="single" w:sz="4" w:space="0" w:color="auto"/>
              <w:left w:val="single" w:sz="4" w:space="0" w:color="auto"/>
              <w:bottom w:val="single" w:sz="4" w:space="0" w:color="auto"/>
              <w:right w:val="single" w:sz="4" w:space="0" w:color="auto"/>
            </w:tcBorders>
          </w:tcPr>
          <w:p w:rsidR="00DA65B4" w:rsidRDefault="00DA65B4">
            <w:pPr>
              <w:pStyle w:val="10"/>
              <w:ind w:left="57" w:right="57" w:firstLine="0"/>
              <w:jc w:val="center"/>
              <w:rPr>
                <w:sz w:val="28"/>
              </w:rPr>
            </w:pPr>
            <w:r>
              <w:rPr>
                <w:sz w:val="28"/>
              </w:rPr>
              <w:t>311</w:t>
            </w:r>
          </w:p>
        </w:tc>
        <w:tc>
          <w:tcPr>
            <w:tcW w:w="1099" w:type="dxa"/>
            <w:tcBorders>
              <w:top w:val="single" w:sz="4" w:space="0" w:color="auto"/>
              <w:left w:val="single" w:sz="4" w:space="0" w:color="auto"/>
              <w:bottom w:val="single" w:sz="4" w:space="0" w:color="auto"/>
              <w:right w:val="single" w:sz="4" w:space="0" w:color="auto"/>
            </w:tcBorders>
          </w:tcPr>
          <w:p w:rsidR="00DA65B4" w:rsidRDefault="00DA65B4">
            <w:pPr>
              <w:pStyle w:val="10"/>
              <w:ind w:left="57" w:right="57" w:firstLine="0"/>
              <w:jc w:val="center"/>
              <w:rPr>
                <w:sz w:val="28"/>
              </w:rPr>
            </w:pPr>
            <w:r>
              <w:rPr>
                <w:sz w:val="28"/>
              </w:rPr>
              <w:t>333</w:t>
            </w:r>
          </w:p>
        </w:tc>
      </w:tr>
    </w:tbl>
    <w:p w:rsidR="00DA65B4" w:rsidRDefault="00DA65B4">
      <w:pPr>
        <w:pStyle w:val="51"/>
        <w:keepNext w:val="0"/>
        <w:widowControl/>
        <w:outlineLvl w:val="9"/>
        <w:rPr>
          <w:szCs w:val="24"/>
        </w:rPr>
      </w:pPr>
    </w:p>
    <w:p w:rsidR="00DA65B4" w:rsidRDefault="00DA65B4">
      <w:pPr>
        <w:pStyle w:val="51"/>
        <w:keepNext w:val="0"/>
        <w:widowControl/>
        <w:outlineLvl w:val="9"/>
        <w:rPr>
          <w:szCs w:val="24"/>
        </w:rPr>
      </w:pPr>
      <w:r>
        <w:rPr>
          <w:szCs w:val="24"/>
        </w:rPr>
        <w:t>Синтетический учет по счету 34 "Краткосрочные векселя полученные" ведется в журнале-ордере № 3, при сокращенной журнально-ордерной форме - в журнале-ордере № 01; по счету 62 "Краткосрочные векселя выданные" - соответственно в журнале-ордере № 8 и № 03.</w:t>
      </w:r>
    </w:p>
    <w:p w:rsidR="00DA65B4" w:rsidRDefault="00DA65B4">
      <w:pPr>
        <w:jc w:val="both"/>
        <w:rPr>
          <w:sz w:val="28"/>
        </w:rPr>
      </w:pPr>
    </w:p>
    <w:p w:rsidR="00DA65B4" w:rsidRDefault="00DA65B4">
      <w:pPr>
        <w:pStyle w:val="4"/>
        <w:widowControl/>
      </w:pPr>
      <w:r>
        <w:t>Основные бухгалтерские проводки, используемые при учете</w:t>
      </w:r>
    </w:p>
    <w:p w:rsidR="00DA65B4" w:rsidRDefault="00DA65B4">
      <w:pPr>
        <w:jc w:val="center"/>
        <w:rPr>
          <w:sz w:val="28"/>
        </w:rPr>
      </w:pPr>
      <w:r>
        <w:rPr>
          <w:sz w:val="28"/>
        </w:rPr>
        <w:t>вексельного обращения</w:t>
      </w:r>
    </w:p>
    <w:tbl>
      <w:tblPr>
        <w:tblW w:w="0" w:type="auto"/>
        <w:tblInd w:w="40" w:type="dxa"/>
        <w:tblLayout w:type="fixed"/>
        <w:tblCellMar>
          <w:left w:w="40" w:type="dxa"/>
          <w:right w:w="40" w:type="dxa"/>
        </w:tblCellMar>
        <w:tblLook w:val="0000" w:firstRow="0" w:lastRow="0" w:firstColumn="0" w:lastColumn="0" w:noHBand="0" w:noVBand="0"/>
      </w:tblPr>
      <w:tblGrid>
        <w:gridCol w:w="7560"/>
        <w:gridCol w:w="945"/>
        <w:gridCol w:w="1134"/>
      </w:tblGrid>
      <w:tr w:rsidR="00DA65B4">
        <w:trPr>
          <w:trHeight w:val="20"/>
        </w:trPr>
        <w:tc>
          <w:tcPr>
            <w:tcW w:w="7560" w:type="dxa"/>
            <w:tcBorders>
              <w:top w:val="single" w:sz="4" w:space="0" w:color="auto"/>
              <w:left w:val="single" w:sz="4" w:space="0" w:color="auto"/>
              <w:bottom w:val="single" w:sz="4" w:space="0" w:color="auto"/>
              <w:right w:val="single" w:sz="4" w:space="0" w:color="auto"/>
            </w:tcBorders>
            <w:vAlign w:val="center"/>
          </w:tcPr>
          <w:p w:rsidR="00DA65B4" w:rsidRDefault="00DA65B4">
            <w:pPr>
              <w:jc w:val="center"/>
              <w:rPr>
                <w:spacing w:val="-6"/>
                <w:sz w:val="28"/>
              </w:rPr>
            </w:pPr>
            <w:r>
              <w:rPr>
                <w:spacing w:val="-6"/>
                <w:sz w:val="28"/>
              </w:rPr>
              <w:t>Содержание хозяйственной операции</w:t>
            </w:r>
          </w:p>
        </w:tc>
        <w:tc>
          <w:tcPr>
            <w:tcW w:w="945" w:type="dxa"/>
            <w:tcBorders>
              <w:top w:val="single" w:sz="4" w:space="0" w:color="auto"/>
              <w:left w:val="single" w:sz="4" w:space="0" w:color="auto"/>
              <w:bottom w:val="single" w:sz="4" w:space="0" w:color="auto"/>
              <w:right w:val="single" w:sz="4" w:space="0" w:color="auto"/>
            </w:tcBorders>
            <w:vAlign w:val="center"/>
          </w:tcPr>
          <w:p w:rsidR="00DA65B4" w:rsidRDefault="00DA65B4">
            <w:pPr>
              <w:jc w:val="center"/>
              <w:rPr>
                <w:spacing w:val="-6"/>
                <w:sz w:val="28"/>
              </w:rPr>
            </w:pPr>
            <w:r>
              <w:rPr>
                <w:spacing w:val="-6"/>
                <w:sz w:val="28"/>
              </w:rPr>
              <w:t>Дебет счета</w:t>
            </w:r>
          </w:p>
        </w:tc>
        <w:tc>
          <w:tcPr>
            <w:tcW w:w="1134" w:type="dxa"/>
            <w:tcBorders>
              <w:top w:val="single" w:sz="4" w:space="0" w:color="auto"/>
              <w:left w:val="single" w:sz="4" w:space="0" w:color="auto"/>
              <w:bottom w:val="single" w:sz="4" w:space="0" w:color="auto"/>
              <w:right w:val="single" w:sz="4" w:space="0" w:color="auto"/>
            </w:tcBorders>
            <w:vAlign w:val="center"/>
          </w:tcPr>
          <w:p w:rsidR="00DA65B4" w:rsidRDefault="00DA65B4">
            <w:pPr>
              <w:jc w:val="center"/>
              <w:rPr>
                <w:spacing w:val="-6"/>
                <w:sz w:val="28"/>
              </w:rPr>
            </w:pPr>
            <w:r>
              <w:rPr>
                <w:spacing w:val="-6"/>
                <w:sz w:val="28"/>
              </w:rPr>
              <w:t>Кредит счета</w:t>
            </w:r>
          </w:p>
        </w:tc>
      </w:tr>
      <w:tr w:rsidR="00DA65B4">
        <w:trPr>
          <w:trHeight w:val="20"/>
        </w:trPr>
        <w:tc>
          <w:tcPr>
            <w:tcW w:w="7560" w:type="dxa"/>
            <w:tcBorders>
              <w:top w:val="single" w:sz="4" w:space="0" w:color="auto"/>
              <w:left w:val="single" w:sz="4" w:space="0" w:color="auto"/>
              <w:bottom w:val="single" w:sz="4" w:space="0" w:color="auto"/>
              <w:right w:val="single" w:sz="4" w:space="0" w:color="auto"/>
            </w:tcBorders>
            <w:vAlign w:val="center"/>
          </w:tcPr>
          <w:p w:rsidR="00DA65B4" w:rsidRDefault="00DA65B4">
            <w:pPr>
              <w:pStyle w:val="210"/>
              <w:widowControl/>
              <w:ind w:left="57" w:right="57"/>
              <w:jc w:val="center"/>
              <w:rPr>
                <w:spacing w:val="-6"/>
                <w:szCs w:val="24"/>
              </w:rPr>
            </w:pPr>
            <w:r>
              <w:rPr>
                <w:spacing w:val="-6"/>
                <w:szCs w:val="24"/>
              </w:rPr>
              <w:t>1</w:t>
            </w:r>
          </w:p>
        </w:tc>
        <w:tc>
          <w:tcPr>
            <w:tcW w:w="945" w:type="dxa"/>
            <w:tcBorders>
              <w:top w:val="single" w:sz="4" w:space="0" w:color="auto"/>
              <w:left w:val="single" w:sz="4" w:space="0" w:color="auto"/>
              <w:bottom w:val="single" w:sz="4" w:space="0" w:color="auto"/>
              <w:right w:val="single" w:sz="4" w:space="0" w:color="auto"/>
            </w:tcBorders>
            <w:vAlign w:val="center"/>
          </w:tcPr>
          <w:p w:rsidR="00DA65B4" w:rsidRDefault="00DA65B4">
            <w:pPr>
              <w:jc w:val="center"/>
              <w:rPr>
                <w:spacing w:val="-6"/>
                <w:sz w:val="28"/>
              </w:rPr>
            </w:pPr>
            <w:r>
              <w:rPr>
                <w:spacing w:val="-6"/>
                <w:sz w:val="28"/>
              </w:rPr>
              <w:t>2</w:t>
            </w:r>
          </w:p>
        </w:tc>
        <w:tc>
          <w:tcPr>
            <w:tcW w:w="1134" w:type="dxa"/>
            <w:tcBorders>
              <w:top w:val="single" w:sz="4" w:space="0" w:color="auto"/>
              <w:left w:val="single" w:sz="4" w:space="0" w:color="auto"/>
              <w:bottom w:val="single" w:sz="4" w:space="0" w:color="auto"/>
              <w:right w:val="single" w:sz="4" w:space="0" w:color="auto"/>
            </w:tcBorders>
            <w:vAlign w:val="center"/>
          </w:tcPr>
          <w:p w:rsidR="00DA65B4" w:rsidRDefault="00DA65B4">
            <w:pPr>
              <w:jc w:val="center"/>
              <w:rPr>
                <w:spacing w:val="-6"/>
                <w:sz w:val="28"/>
              </w:rPr>
            </w:pPr>
            <w:r>
              <w:rPr>
                <w:spacing w:val="-6"/>
                <w:sz w:val="28"/>
              </w:rPr>
              <w:t>3</w:t>
            </w:r>
          </w:p>
        </w:tc>
      </w:tr>
      <w:tr w:rsidR="00DA65B4">
        <w:trPr>
          <w:trHeight w:val="20"/>
        </w:trPr>
        <w:tc>
          <w:tcPr>
            <w:tcW w:w="7560" w:type="dxa"/>
            <w:tcBorders>
              <w:top w:val="single" w:sz="4" w:space="0" w:color="auto"/>
              <w:left w:val="single" w:sz="4" w:space="0" w:color="auto"/>
              <w:bottom w:val="single" w:sz="4" w:space="0" w:color="auto"/>
              <w:right w:val="single" w:sz="4" w:space="0" w:color="auto"/>
            </w:tcBorders>
          </w:tcPr>
          <w:p w:rsidR="00DA65B4" w:rsidRDefault="00DA65B4">
            <w:pPr>
              <w:pStyle w:val="210"/>
              <w:widowControl/>
              <w:ind w:left="57" w:right="57"/>
              <w:rPr>
                <w:spacing w:val="-6"/>
                <w:szCs w:val="24"/>
              </w:rPr>
            </w:pPr>
            <w:r>
              <w:rPr>
                <w:spacing w:val="-6"/>
                <w:szCs w:val="24"/>
              </w:rPr>
              <w:t>Получен вексель в оплату за отгружен</w:t>
            </w:r>
            <w:r>
              <w:rPr>
                <w:spacing w:val="-6"/>
                <w:szCs w:val="24"/>
              </w:rPr>
              <w:softHyphen/>
              <w:t>ную продукцию</w:t>
            </w:r>
          </w:p>
        </w:tc>
        <w:tc>
          <w:tcPr>
            <w:tcW w:w="945" w:type="dxa"/>
            <w:tcBorders>
              <w:top w:val="single" w:sz="4" w:space="0" w:color="auto"/>
              <w:left w:val="single" w:sz="4" w:space="0" w:color="auto"/>
              <w:bottom w:val="single" w:sz="4" w:space="0" w:color="auto"/>
              <w:right w:val="single" w:sz="4" w:space="0" w:color="auto"/>
            </w:tcBorders>
          </w:tcPr>
          <w:p w:rsidR="00DA65B4" w:rsidRDefault="00DA65B4">
            <w:pPr>
              <w:jc w:val="center"/>
              <w:rPr>
                <w:spacing w:val="-6"/>
                <w:sz w:val="28"/>
              </w:rPr>
            </w:pPr>
            <w:r>
              <w:rPr>
                <w:spacing w:val="-6"/>
                <w:sz w:val="28"/>
              </w:rPr>
              <w:t>34</w:t>
            </w:r>
          </w:p>
        </w:tc>
        <w:tc>
          <w:tcPr>
            <w:tcW w:w="1134" w:type="dxa"/>
            <w:tcBorders>
              <w:top w:val="single" w:sz="4" w:space="0" w:color="auto"/>
              <w:left w:val="single" w:sz="4" w:space="0" w:color="auto"/>
              <w:bottom w:val="single" w:sz="4" w:space="0" w:color="auto"/>
              <w:right w:val="single" w:sz="4" w:space="0" w:color="auto"/>
            </w:tcBorders>
          </w:tcPr>
          <w:p w:rsidR="00DA65B4" w:rsidRDefault="00DA65B4">
            <w:pPr>
              <w:jc w:val="center"/>
              <w:rPr>
                <w:spacing w:val="-6"/>
                <w:sz w:val="28"/>
              </w:rPr>
            </w:pPr>
            <w:r>
              <w:rPr>
                <w:spacing w:val="-6"/>
                <w:sz w:val="28"/>
              </w:rPr>
              <w:t>36</w:t>
            </w:r>
          </w:p>
        </w:tc>
      </w:tr>
      <w:tr w:rsidR="00DA65B4">
        <w:trPr>
          <w:trHeight w:val="20"/>
        </w:trPr>
        <w:tc>
          <w:tcPr>
            <w:tcW w:w="7560" w:type="dxa"/>
            <w:tcBorders>
              <w:top w:val="single" w:sz="4" w:space="0" w:color="auto"/>
              <w:left w:val="single" w:sz="4" w:space="0" w:color="auto"/>
              <w:bottom w:val="single" w:sz="4" w:space="0" w:color="auto"/>
              <w:right w:val="single" w:sz="4" w:space="0" w:color="auto"/>
            </w:tcBorders>
          </w:tcPr>
          <w:p w:rsidR="00DA65B4" w:rsidRDefault="00DA65B4">
            <w:pPr>
              <w:pStyle w:val="a8"/>
              <w:spacing w:line="240" w:lineRule="auto"/>
              <w:ind w:left="57" w:right="57"/>
              <w:rPr>
                <w:spacing w:val="-6"/>
              </w:rPr>
            </w:pPr>
            <w:r>
              <w:rPr>
                <w:spacing w:val="-6"/>
              </w:rPr>
              <w:t>Получен краткосрочный вексель за то</w:t>
            </w:r>
            <w:r>
              <w:rPr>
                <w:spacing w:val="-6"/>
              </w:rPr>
              <w:softHyphen/>
              <w:t>вары, проданные в кредит (с отсроч</w:t>
            </w:r>
            <w:r>
              <w:rPr>
                <w:spacing w:val="-6"/>
              </w:rPr>
              <w:softHyphen/>
              <w:t xml:space="preserve">кой платежа): </w:t>
            </w:r>
          </w:p>
          <w:p w:rsidR="00DA65B4" w:rsidRDefault="00DA65B4">
            <w:pPr>
              <w:ind w:left="57" w:right="57"/>
              <w:rPr>
                <w:spacing w:val="-6"/>
                <w:sz w:val="28"/>
              </w:rPr>
            </w:pPr>
            <w:r>
              <w:rPr>
                <w:spacing w:val="-6"/>
                <w:sz w:val="28"/>
              </w:rPr>
              <w:t>- на сумму долга (обозначенную в векселе);</w:t>
            </w:r>
          </w:p>
          <w:p w:rsidR="00DA65B4" w:rsidRDefault="00DA65B4">
            <w:pPr>
              <w:ind w:left="57" w:right="57"/>
              <w:rPr>
                <w:spacing w:val="-6"/>
                <w:sz w:val="28"/>
              </w:rPr>
            </w:pPr>
            <w:r>
              <w:rPr>
                <w:spacing w:val="-6"/>
                <w:sz w:val="28"/>
              </w:rPr>
              <w:t>- на сумму процентов за отсрочку пла</w:t>
            </w:r>
            <w:r>
              <w:rPr>
                <w:spacing w:val="-6"/>
                <w:sz w:val="28"/>
              </w:rPr>
              <w:softHyphen/>
              <w:t>тежа</w:t>
            </w:r>
          </w:p>
        </w:tc>
        <w:tc>
          <w:tcPr>
            <w:tcW w:w="945" w:type="dxa"/>
            <w:tcBorders>
              <w:top w:val="single" w:sz="4" w:space="0" w:color="auto"/>
              <w:left w:val="single" w:sz="4" w:space="0" w:color="auto"/>
              <w:bottom w:val="single" w:sz="4" w:space="0" w:color="auto"/>
              <w:right w:val="single" w:sz="4" w:space="0" w:color="auto"/>
            </w:tcBorders>
          </w:tcPr>
          <w:p w:rsidR="00DA65B4" w:rsidRDefault="00DA65B4">
            <w:pPr>
              <w:jc w:val="center"/>
              <w:rPr>
                <w:spacing w:val="-6"/>
                <w:sz w:val="28"/>
              </w:rPr>
            </w:pPr>
          </w:p>
          <w:p w:rsidR="00DA65B4" w:rsidRDefault="00DA65B4">
            <w:pPr>
              <w:jc w:val="center"/>
              <w:rPr>
                <w:spacing w:val="-6"/>
                <w:sz w:val="28"/>
              </w:rPr>
            </w:pPr>
          </w:p>
          <w:p w:rsidR="00DA65B4" w:rsidRDefault="00DA65B4">
            <w:pPr>
              <w:jc w:val="center"/>
              <w:rPr>
                <w:spacing w:val="-6"/>
                <w:sz w:val="28"/>
              </w:rPr>
            </w:pPr>
            <w:r>
              <w:rPr>
                <w:spacing w:val="-6"/>
                <w:sz w:val="28"/>
              </w:rPr>
              <w:t xml:space="preserve">34 </w:t>
            </w:r>
          </w:p>
          <w:p w:rsidR="00DA65B4" w:rsidRDefault="00DA65B4">
            <w:pPr>
              <w:jc w:val="center"/>
              <w:rPr>
                <w:spacing w:val="-6"/>
                <w:sz w:val="28"/>
              </w:rPr>
            </w:pPr>
            <w:r>
              <w:rPr>
                <w:spacing w:val="-6"/>
                <w:sz w:val="28"/>
              </w:rPr>
              <w:t>34</w:t>
            </w:r>
          </w:p>
        </w:tc>
        <w:tc>
          <w:tcPr>
            <w:tcW w:w="1134" w:type="dxa"/>
            <w:tcBorders>
              <w:top w:val="single" w:sz="4" w:space="0" w:color="auto"/>
              <w:left w:val="single" w:sz="4" w:space="0" w:color="auto"/>
              <w:bottom w:val="single" w:sz="4" w:space="0" w:color="auto"/>
              <w:right w:val="single" w:sz="4" w:space="0" w:color="auto"/>
            </w:tcBorders>
          </w:tcPr>
          <w:p w:rsidR="00DA65B4" w:rsidRDefault="00DA65B4">
            <w:pPr>
              <w:jc w:val="center"/>
              <w:rPr>
                <w:spacing w:val="-6"/>
                <w:sz w:val="28"/>
              </w:rPr>
            </w:pPr>
          </w:p>
          <w:p w:rsidR="00DA65B4" w:rsidRDefault="00DA65B4">
            <w:pPr>
              <w:jc w:val="center"/>
              <w:rPr>
                <w:spacing w:val="-6"/>
                <w:sz w:val="28"/>
              </w:rPr>
            </w:pPr>
          </w:p>
          <w:p w:rsidR="00DA65B4" w:rsidRDefault="00DA65B4">
            <w:pPr>
              <w:jc w:val="center"/>
              <w:rPr>
                <w:spacing w:val="-6"/>
                <w:sz w:val="28"/>
              </w:rPr>
            </w:pPr>
            <w:r>
              <w:rPr>
                <w:spacing w:val="-6"/>
                <w:sz w:val="28"/>
              </w:rPr>
              <w:t xml:space="preserve">36 </w:t>
            </w:r>
          </w:p>
          <w:p w:rsidR="00DA65B4" w:rsidRDefault="00DA65B4">
            <w:pPr>
              <w:jc w:val="center"/>
              <w:rPr>
                <w:spacing w:val="-6"/>
                <w:sz w:val="28"/>
              </w:rPr>
            </w:pPr>
            <w:r>
              <w:rPr>
                <w:spacing w:val="-6"/>
                <w:sz w:val="28"/>
              </w:rPr>
              <w:t>69</w:t>
            </w:r>
          </w:p>
        </w:tc>
      </w:tr>
    </w:tbl>
    <w:p w:rsidR="00DA65B4" w:rsidRDefault="00DA65B4"/>
    <w:tbl>
      <w:tblPr>
        <w:tblW w:w="0" w:type="auto"/>
        <w:tblInd w:w="40" w:type="dxa"/>
        <w:tblLayout w:type="fixed"/>
        <w:tblCellMar>
          <w:left w:w="40" w:type="dxa"/>
          <w:right w:w="40" w:type="dxa"/>
        </w:tblCellMar>
        <w:tblLook w:val="0000" w:firstRow="0" w:lastRow="0" w:firstColumn="0" w:lastColumn="0" w:noHBand="0" w:noVBand="0"/>
      </w:tblPr>
      <w:tblGrid>
        <w:gridCol w:w="7560"/>
        <w:gridCol w:w="945"/>
        <w:gridCol w:w="1134"/>
      </w:tblGrid>
      <w:tr w:rsidR="00DA65B4">
        <w:trPr>
          <w:trHeight w:val="20"/>
        </w:trPr>
        <w:tc>
          <w:tcPr>
            <w:tcW w:w="7560" w:type="dxa"/>
            <w:tcBorders>
              <w:top w:val="single" w:sz="4" w:space="0" w:color="auto"/>
              <w:left w:val="single" w:sz="4" w:space="0" w:color="auto"/>
              <w:bottom w:val="single" w:sz="4" w:space="0" w:color="auto"/>
              <w:right w:val="single" w:sz="4" w:space="0" w:color="auto"/>
            </w:tcBorders>
            <w:vAlign w:val="center"/>
          </w:tcPr>
          <w:p w:rsidR="00DA65B4" w:rsidRDefault="00DA65B4">
            <w:pPr>
              <w:pStyle w:val="210"/>
              <w:widowControl/>
              <w:ind w:left="57" w:right="57"/>
              <w:jc w:val="center"/>
              <w:rPr>
                <w:spacing w:val="-6"/>
                <w:szCs w:val="24"/>
              </w:rPr>
            </w:pPr>
            <w:r>
              <w:rPr>
                <w:spacing w:val="-6"/>
                <w:szCs w:val="24"/>
              </w:rPr>
              <w:t>1</w:t>
            </w:r>
          </w:p>
        </w:tc>
        <w:tc>
          <w:tcPr>
            <w:tcW w:w="945" w:type="dxa"/>
            <w:tcBorders>
              <w:top w:val="single" w:sz="4" w:space="0" w:color="auto"/>
              <w:left w:val="single" w:sz="4" w:space="0" w:color="auto"/>
              <w:bottom w:val="single" w:sz="4" w:space="0" w:color="auto"/>
              <w:right w:val="single" w:sz="4" w:space="0" w:color="auto"/>
            </w:tcBorders>
            <w:vAlign w:val="center"/>
          </w:tcPr>
          <w:p w:rsidR="00DA65B4" w:rsidRDefault="00DA65B4">
            <w:pPr>
              <w:jc w:val="center"/>
              <w:rPr>
                <w:spacing w:val="-6"/>
                <w:sz w:val="28"/>
              </w:rPr>
            </w:pPr>
            <w:r>
              <w:rPr>
                <w:spacing w:val="-6"/>
                <w:sz w:val="28"/>
              </w:rPr>
              <w:t>2</w:t>
            </w:r>
          </w:p>
        </w:tc>
        <w:tc>
          <w:tcPr>
            <w:tcW w:w="1134" w:type="dxa"/>
            <w:tcBorders>
              <w:top w:val="single" w:sz="4" w:space="0" w:color="auto"/>
              <w:left w:val="single" w:sz="4" w:space="0" w:color="auto"/>
              <w:bottom w:val="single" w:sz="4" w:space="0" w:color="auto"/>
              <w:right w:val="single" w:sz="4" w:space="0" w:color="auto"/>
            </w:tcBorders>
            <w:vAlign w:val="center"/>
          </w:tcPr>
          <w:p w:rsidR="00DA65B4" w:rsidRDefault="00DA65B4">
            <w:pPr>
              <w:jc w:val="center"/>
              <w:rPr>
                <w:spacing w:val="-6"/>
                <w:sz w:val="28"/>
              </w:rPr>
            </w:pPr>
            <w:r>
              <w:rPr>
                <w:spacing w:val="-6"/>
                <w:sz w:val="28"/>
              </w:rPr>
              <w:t>3</w:t>
            </w:r>
          </w:p>
        </w:tc>
      </w:tr>
      <w:tr w:rsidR="00DA65B4">
        <w:trPr>
          <w:trHeight w:val="20"/>
        </w:trPr>
        <w:tc>
          <w:tcPr>
            <w:tcW w:w="7560" w:type="dxa"/>
            <w:tcBorders>
              <w:top w:val="single" w:sz="4" w:space="0" w:color="auto"/>
              <w:left w:val="single" w:sz="6" w:space="0" w:color="auto"/>
              <w:bottom w:val="single" w:sz="6" w:space="0" w:color="auto"/>
              <w:right w:val="single" w:sz="6" w:space="0" w:color="auto"/>
            </w:tcBorders>
          </w:tcPr>
          <w:p w:rsidR="00DA65B4" w:rsidRDefault="00DA65B4">
            <w:pPr>
              <w:ind w:left="57" w:right="57"/>
              <w:rPr>
                <w:spacing w:val="-6"/>
                <w:sz w:val="28"/>
              </w:rPr>
            </w:pPr>
            <w:r>
              <w:rPr>
                <w:spacing w:val="-6"/>
                <w:sz w:val="28"/>
              </w:rPr>
              <w:t xml:space="preserve">Получена ссуда банка под вексель, срок платежа по которому не наступил: </w:t>
            </w:r>
          </w:p>
          <w:p w:rsidR="00DA65B4" w:rsidRDefault="00DA65B4">
            <w:pPr>
              <w:ind w:left="57" w:right="57"/>
              <w:rPr>
                <w:spacing w:val="-6"/>
                <w:sz w:val="28"/>
              </w:rPr>
            </w:pPr>
            <w:r>
              <w:rPr>
                <w:spacing w:val="-6"/>
                <w:sz w:val="28"/>
              </w:rPr>
              <w:t xml:space="preserve">- на величину ссуды; </w:t>
            </w:r>
          </w:p>
          <w:p w:rsidR="00DA65B4" w:rsidRDefault="00DA65B4">
            <w:pPr>
              <w:ind w:left="57" w:right="57"/>
              <w:rPr>
                <w:spacing w:val="-6"/>
                <w:sz w:val="28"/>
              </w:rPr>
            </w:pPr>
            <w:r>
              <w:rPr>
                <w:spacing w:val="-6"/>
                <w:sz w:val="28"/>
              </w:rPr>
              <w:t>- на величину процента, уплаченного банку</w:t>
            </w:r>
          </w:p>
        </w:tc>
        <w:tc>
          <w:tcPr>
            <w:tcW w:w="945" w:type="dxa"/>
            <w:tcBorders>
              <w:top w:val="single" w:sz="4" w:space="0" w:color="auto"/>
              <w:left w:val="single" w:sz="6" w:space="0" w:color="auto"/>
              <w:bottom w:val="single" w:sz="6" w:space="0" w:color="auto"/>
              <w:right w:val="single" w:sz="6" w:space="0" w:color="auto"/>
            </w:tcBorders>
          </w:tcPr>
          <w:p w:rsidR="00DA65B4" w:rsidRDefault="00DA65B4">
            <w:pPr>
              <w:jc w:val="center"/>
              <w:rPr>
                <w:spacing w:val="-6"/>
                <w:sz w:val="28"/>
              </w:rPr>
            </w:pPr>
          </w:p>
          <w:p w:rsidR="00DA65B4" w:rsidRDefault="00DA65B4">
            <w:pPr>
              <w:jc w:val="center"/>
              <w:rPr>
                <w:spacing w:val="-6"/>
                <w:sz w:val="28"/>
              </w:rPr>
            </w:pPr>
          </w:p>
          <w:p w:rsidR="00DA65B4" w:rsidRDefault="00DA65B4">
            <w:pPr>
              <w:jc w:val="center"/>
              <w:rPr>
                <w:spacing w:val="-6"/>
                <w:sz w:val="28"/>
              </w:rPr>
            </w:pPr>
            <w:r>
              <w:rPr>
                <w:spacing w:val="-6"/>
                <w:sz w:val="28"/>
              </w:rPr>
              <w:t>31</w:t>
            </w:r>
          </w:p>
          <w:p w:rsidR="00DA65B4" w:rsidRDefault="00DA65B4">
            <w:pPr>
              <w:jc w:val="center"/>
              <w:rPr>
                <w:spacing w:val="-6"/>
                <w:sz w:val="28"/>
              </w:rPr>
            </w:pPr>
            <w:r>
              <w:rPr>
                <w:spacing w:val="-6"/>
                <w:sz w:val="28"/>
              </w:rPr>
              <w:t>95</w:t>
            </w:r>
          </w:p>
        </w:tc>
        <w:tc>
          <w:tcPr>
            <w:tcW w:w="1134" w:type="dxa"/>
            <w:tcBorders>
              <w:top w:val="single" w:sz="4" w:space="0" w:color="auto"/>
              <w:left w:val="single" w:sz="6" w:space="0" w:color="auto"/>
              <w:bottom w:val="single" w:sz="6" w:space="0" w:color="auto"/>
              <w:right w:val="single" w:sz="6" w:space="0" w:color="auto"/>
            </w:tcBorders>
          </w:tcPr>
          <w:p w:rsidR="00DA65B4" w:rsidRDefault="00DA65B4">
            <w:pPr>
              <w:jc w:val="center"/>
              <w:rPr>
                <w:spacing w:val="-6"/>
                <w:sz w:val="28"/>
              </w:rPr>
            </w:pPr>
          </w:p>
          <w:p w:rsidR="00DA65B4" w:rsidRDefault="00DA65B4">
            <w:pPr>
              <w:jc w:val="center"/>
              <w:rPr>
                <w:spacing w:val="-6"/>
                <w:sz w:val="28"/>
              </w:rPr>
            </w:pPr>
          </w:p>
          <w:p w:rsidR="00DA65B4" w:rsidRDefault="00DA65B4">
            <w:pPr>
              <w:jc w:val="center"/>
              <w:rPr>
                <w:spacing w:val="-6"/>
                <w:sz w:val="28"/>
              </w:rPr>
            </w:pPr>
            <w:r>
              <w:rPr>
                <w:spacing w:val="-6"/>
                <w:sz w:val="28"/>
              </w:rPr>
              <w:t>60</w:t>
            </w:r>
          </w:p>
          <w:p w:rsidR="00DA65B4" w:rsidRDefault="00DA65B4">
            <w:pPr>
              <w:jc w:val="center"/>
              <w:rPr>
                <w:spacing w:val="-6"/>
                <w:sz w:val="28"/>
              </w:rPr>
            </w:pPr>
            <w:r>
              <w:rPr>
                <w:spacing w:val="-6"/>
                <w:sz w:val="28"/>
              </w:rPr>
              <w:t>60</w:t>
            </w:r>
          </w:p>
        </w:tc>
      </w:tr>
      <w:tr w:rsidR="00DA65B4">
        <w:trPr>
          <w:trHeight w:val="20"/>
        </w:trPr>
        <w:tc>
          <w:tcPr>
            <w:tcW w:w="7560"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6"/>
                <w:sz w:val="28"/>
              </w:rPr>
            </w:pPr>
            <w:r>
              <w:rPr>
                <w:spacing w:val="-6"/>
                <w:sz w:val="28"/>
              </w:rPr>
              <w:t xml:space="preserve">Учтены векселя векселедержателем в банке: </w:t>
            </w:r>
          </w:p>
          <w:p w:rsidR="00DA65B4" w:rsidRDefault="00DA65B4">
            <w:pPr>
              <w:ind w:left="57" w:right="57"/>
              <w:rPr>
                <w:spacing w:val="-6"/>
                <w:sz w:val="28"/>
              </w:rPr>
            </w:pPr>
            <w:r>
              <w:rPr>
                <w:spacing w:val="-6"/>
                <w:sz w:val="28"/>
              </w:rPr>
              <w:t xml:space="preserve">- на сумму, полученную от учета векселя; </w:t>
            </w:r>
          </w:p>
          <w:p w:rsidR="00DA65B4" w:rsidRDefault="00DA65B4">
            <w:pPr>
              <w:ind w:left="57" w:right="57"/>
              <w:rPr>
                <w:spacing w:val="-6"/>
                <w:sz w:val="28"/>
              </w:rPr>
            </w:pPr>
            <w:r>
              <w:rPr>
                <w:spacing w:val="-6"/>
                <w:sz w:val="28"/>
              </w:rPr>
              <w:t>- на сумму учетного процента (дис</w:t>
            </w:r>
            <w:r>
              <w:rPr>
                <w:spacing w:val="-6"/>
                <w:sz w:val="28"/>
              </w:rPr>
              <w:softHyphen/>
              <w:t>конта), уплаченного банку</w:t>
            </w:r>
          </w:p>
        </w:tc>
        <w:tc>
          <w:tcPr>
            <w:tcW w:w="945"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p>
          <w:p w:rsidR="00DA65B4" w:rsidRDefault="00DA65B4">
            <w:pPr>
              <w:jc w:val="center"/>
              <w:rPr>
                <w:spacing w:val="-6"/>
                <w:sz w:val="28"/>
              </w:rPr>
            </w:pPr>
            <w:r>
              <w:rPr>
                <w:spacing w:val="-6"/>
                <w:sz w:val="28"/>
              </w:rPr>
              <w:t xml:space="preserve">31 </w:t>
            </w:r>
          </w:p>
          <w:p w:rsidR="00DA65B4" w:rsidRDefault="00DA65B4">
            <w:pPr>
              <w:jc w:val="center"/>
              <w:rPr>
                <w:spacing w:val="-6"/>
                <w:sz w:val="28"/>
              </w:rPr>
            </w:pPr>
            <w:r>
              <w:rPr>
                <w:spacing w:val="-6"/>
                <w:sz w:val="28"/>
              </w:rPr>
              <w:t>95</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p>
          <w:p w:rsidR="00DA65B4" w:rsidRDefault="00DA65B4">
            <w:pPr>
              <w:jc w:val="center"/>
              <w:rPr>
                <w:spacing w:val="-6"/>
                <w:sz w:val="28"/>
              </w:rPr>
            </w:pPr>
            <w:r>
              <w:rPr>
                <w:spacing w:val="-6"/>
                <w:sz w:val="28"/>
              </w:rPr>
              <w:t xml:space="preserve">60 </w:t>
            </w:r>
          </w:p>
          <w:p w:rsidR="00DA65B4" w:rsidRDefault="00DA65B4">
            <w:pPr>
              <w:jc w:val="center"/>
              <w:rPr>
                <w:spacing w:val="-6"/>
                <w:sz w:val="28"/>
              </w:rPr>
            </w:pPr>
            <w:r>
              <w:rPr>
                <w:spacing w:val="-6"/>
                <w:sz w:val="28"/>
              </w:rPr>
              <w:t>60</w:t>
            </w:r>
          </w:p>
        </w:tc>
      </w:tr>
      <w:tr w:rsidR="00DA65B4">
        <w:trPr>
          <w:trHeight w:val="20"/>
        </w:trPr>
        <w:tc>
          <w:tcPr>
            <w:tcW w:w="7560"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6"/>
                <w:sz w:val="28"/>
              </w:rPr>
            </w:pPr>
            <w:r>
              <w:rPr>
                <w:spacing w:val="-6"/>
                <w:sz w:val="28"/>
              </w:rPr>
              <w:t>На сумму почтовых расходов и комис</w:t>
            </w:r>
            <w:r>
              <w:rPr>
                <w:spacing w:val="-6"/>
                <w:sz w:val="28"/>
              </w:rPr>
              <w:softHyphen/>
              <w:t>сионных вознаграждений иногородним банкам за инкассирование иногород</w:t>
            </w:r>
            <w:r>
              <w:rPr>
                <w:spacing w:val="-6"/>
                <w:sz w:val="28"/>
              </w:rPr>
              <w:softHyphen/>
              <w:t>них векселей, взимаемых банком по векселям с платежом не в месте учета</w:t>
            </w:r>
          </w:p>
        </w:tc>
        <w:tc>
          <w:tcPr>
            <w:tcW w:w="945"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r>
              <w:rPr>
                <w:spacing w:val="-6"/>
                <w:sz w:val="28"/>
              </w:rPr>
              <w:t>94</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r>
              <w:rPr>
                <w:spacing w:val="-6"/>
                <w:sz w:val="28"/>
              </w:rPr>
              <w:t>60</w:t>
            </w:r>
          </w:p>
        </w:tc>
      </w:tr>
      <w:tr w:rsidR="00DA65B4">
        <w:trPr>
          <w:trHeight w:val="20"/>
        </w:trPr>
        <w:tc>
          <w:tcPr>
            <w:tcW w:w="7560"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6"/>
                <w:sz w:val="28"/>
              </w:rPr>
            </w:pPr>
            <w:r>
              <w:rPr>
                <w:spacing w:val="-6"/>
                <w:sz w:val="28"/>
              </w:rPr>
              <w:t xml:space="preserve">Получено извещение банка об оплате векселей (закрыта операция дисконта): </w:t>
            </w:r>
          </w:p>
          <w:p w:rsidR="00DA65B4" w:rsidRDefault="00DA65B4">
            <w:pPr>
              <w:ind w:left="57" w:right="57"/>
              <w:rPr>
                <w:spacing w:val="-6"/>
                <w:sz w:val="28"/>
              </w:rPr>
            </w:pPr>
            <w:r>
              <w:rPr>
                <w:spacing w:val="-6"/>
                <w:sz w:val="28"/>
              </w:rPr>
              <w:t xml:space="preserve">- по ссудам выданным; </w:t>
            </w:r>
          </w:p>
          <w:p w:rsidR="00DA65B4" w:rsidRDefault="00DA65B4">
            <w:pPr>
              <w:ind w:left="57" w:right="57"/>
              <w:rPr>
                <w:spacing w:val="-6"/>
                <w:sz w:val="28"/>
              </w:rPr>
            </w:pPr>
            <w:r>
              <w:rPr>
                <w:spacing w:val="-6"/>
                <w:sz w:val="28"/>
              </w:rPr>
              <w:t xml:space="preserve">- покупателей и заказчиков; </w:t>
            </w:r>
          </w:p>
          <w:p w:rsidR="00DA65B4" w:rsidRDefault="00DA65B4">
            <w:pPr>
              <w:ind w:left="57" w:right="57"/>
              <w:rPr>
                <w:spacing w:val="-6"/>
                <w:sz w:val="28"/>
              </w:rPr>
            </w:pPr>
            <w:r>
              <w:rPr>
                <w:spacing w:val="-6"/>
                <w:sz w:val="28"/>
              </w:rPr>
              <w:t xml:space="preserve">- полученных по претензиям; </w:t>
            </w:r>
          </w:p>
          <w:p w:rsidR="00DA65B4" w:rsidRDefault="00DA65B4">
            <w:pPr>
              <w:ind w:left="57" w:right="57"/>
              <w:rPr>
                <w:spacing w:val="-6"/>
                <w:sz w:val="28"/>
              </w:rPr>
            </w:pPr>
            <w:r>
              <w:rPr>
                <w:spacing w:val="-6"/>
                <w:sz w:val="28"/>
              </w:rPr>
              <w:t>- полученных от прочих дебиторов</w:t>
            </w:r>
          </w:p>
        </w:tc>
        <w:tc>
          <w:tcPr>
            <w:tcW w:w="945"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p>
          <w:p w:rsidR="00DA65B4" w:rsidRDefault="00DA65B4">
            <w:pPr>
              <w:jc w:val="center"/>
              <w:rPr>
                <w:spacing w:val="-6"/>
                <w:sz w:val="28"/>
              </w:rPr>
            </w:pPr>
          </w:p>
          <w:p w:rsidR="00DA65B4" w:rsidRDefault="00DA65B4">
            <w:pPr>
              <w:jc w:val="center"/>
              <w:rPr>
                <w:spacing w:val="-6"/>
                <w:sz w:val="28"/>
              </w:rPr>
            </w:pPr>
            <w:r>
              <w:rPr>
                <w:spacing w:val="-6"/>
                <w:sz w:val="28"/>
              </w:rPr>
              <w:t xml:space="preserve">60 </w:t>
            </w:r>
          </w:p>
          <w:p w:rsidR="00DA65B4" w:rsidRDefault="00DA65B4">
            <w:pPr>
              <w:jc w:val="center"/>
              <w:rPr>
                <w:spacing w:val="-6"/>
                <w:sz w:val="28"/>
              </w:rPr>
            </w:pPr>
            <w:r>
              <w:rPr>
                <w:spacing w:val="-6"/>
                <w:sz w:val="28"/>
              </w:rPr>
              <w:t xml:space="preserve">60 </w:t>
            </w:r>
          </w:p>
          <w:p w:rsidR="00DA65B4" w:rsidRDefault="00DA65B4">
            <w:pPr>
              <w:jc w:val="center"/>
              <w:rPr>
                <w:spacing w:val="-6"/>
                <w:sz w:val="28"/>
              </w:rPr>
            </w:pPr>
            <w:r>
              <w:rPr>
                <w:spacing w:val="-6"/>
                <w:sz w:val="28"/>
              </w:rPr>
              <w:t xml:space="preserve">60 </w:t>
            </w:r>
          </w:p>
          <w:p w:rsidR="00DA65B4" w:rsidRDefault="00DA65B4">
            <w:pPr>
              <w:jc w:val="center"/>
              <w:rPr>
                <w:spacing w:val="-6"/>
                <w:sz w:val="28"/>
              </w:rPr>
            </w:pPr>
            <w:r>
              <w:rPr>
                <w:spacing w:val="-6"/>
                <w:sz w:val="28"/>
              </w:rPr>
              <w:t>60</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p>
          <w:p w:rsidR="00DA65B4" w:rsidRDefault="00DA65B4">
            <w:pPr>
              <w:jc w:val="center"/>
              <w:rPr>
                <w:spacing w:val="-6"/>
                <w:sz w:val="28"/>
              </w:rPr>
            </w:pPr>
          </w:p>
          <w:p w:rsidR="00DA65B4" w:rsidRDefault="00DA65B4">
            <w:pPr>
              <w:jc w:val="center"/>
              <w:rPr>
                <w:spacing w:val="-6"/>
                <w:sz w:val="28"/>
              </w:rPr>
            </w:pPr>
            <w:r>
              <w:rPr>
                <w:spacing w:val="-6"/>
                <w:sz w:val="28"/>
              </w:rPr>
              <w:t xml:space="preserve">34 </w:t>
            </w:r>
          </w:p>
          <w:p w:rsidR="00DA65B4" w:rsidRDefault="00DA65B4">
            <w:pPr>
              <w:jc w:val="center"/>
              <w:rPr>
                <w:spacing w:val="-6"/>
                <w:sz w:val="28"/>
              </w:rPr>
            </w:pPr>
            <w:r>
              <w:rPr>
                <w:spacing w:val="-6"/>
                <w:sz w:val="28"/>
              </w:rPr>
              <w:t>34</w:t>
            </w:r>
          </w:p>
          <w:p w:rsidR="00DA65B4" w:rsidRDefault="00DA65B4">
            <w:pPr>
              <w:jc w:val="center"/>
              <w:rPr>
                <w:spacing w:val="-6"/>
                <w:sz w:val="28"/>
              </w:rPr>
            </w:pPr>
            <w:r>
              <w:rPr>
                <w:spacing w:val="-6"/>
                <w:sz w:val="28"/>
              </w:rPr>
              <w:t xml:space="preserve">37 </w:t>
            </w:r>
          </w:p>
          <w:p w:rsidR="00DA65B4" w:rsidRDefault="00DA65B4">
            <w:pPr>
              <w:jc w:val="center"/>
              <w:rPr>
                <w:spacing w:val="-6"/>
                <w:sz w:val="28"/>
              </w:rPr>
            </w:pPr>
            <w:r>
              <w:rPr>
                <w:spacing w:val="-6"/>
                <w:sz w:val="28"/>
              </w:rPr>
              <w:t>37</w:t>
            </w:r>
          </w:p>
        </w:tc>
      </w:tr>
      <w:tr w:rsidR="00DA65B4">
        <w:trPr>
          <w:trHeight w:val="20"/>
        </w:trPr>
        <w:tc>
          <w:tcPr>
            <w:tcW w:w="7560"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6"/>
                <w:sz w:val="28"/>
              </w:rPr>
            </w:pPr>
            <w:r>
              <w:rPr>
                <w:spacing w:val="-6"/>
                <w:sz w:val="28"/>
              </w:rPr>
              <w:t>Списаны векселя, по которым просро</w:t>
            </w:r>
            <w:r>
              <w:rPr>
                <w:spacing w:val="-6"/>
                <w:sz w:val="28"/>
              </w:rPr>
              <w:softHyphen/>
              <w:t>чены сроки исковой давности</w:t>
            </w:r>
          </w:p>
        </w:tc>
        <w:tc>
          <w:tcPr>
            <w:tcW w:w="945"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r>
              <w:rPr>
                <w:spacing w:val="-6"/>
                <w:sz w:val="28"/>
              </w:rPr>
              <w:t>94</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r>
              <w:rPr>
                <w:spacing w:val="-6"/>
                <w:sz w:val="28"/>
              </w:rPr>
              <w:t>34</w:t>
            </w:r>
          </w:p>
        </w:tc>
      </w:tr>
      <w:tr w:rsidR="00DA65B4">
        <w:trPr>
          <w:trHeight w:val="20"/>
        </w:trPr>
        <w:tc>
          <w:tcPr>
            <w:tcW w:w="7560"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6"/>
                <w:sz w:val="28"/>
              </w:rPr>
            </w:pPr>
            <w:r>
              <w:rPr>
                <w:spacing w:val="-6"/>
                <w:sz w:val="28"/>
              </w:rPr>
              <w:t>Выдан краткосрочный вексель за по</w:t>
            </w:r>
            <w:r>
              <w:rPr>
                <w:spacing w:val="-6"/>
                <w:sz w:val="28"/>
              </w:rPr>
              <w:softHyphen/>
              <w:t>ставленные в кредит материальные ценности или выполненные работы</w:t>
            </w:r>
          </w:p>
        </w:tc>
        <w:tc>
          <w:tcPr>
            <w:tcW w:w="945"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r>
              <w:rPr>
                <w:spacing w:val="-6"/>
                <w:sz w:val="28"/>
              </w:rPr>
              <w:t>63</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r>
              <w:rPr>
                <w:spacing w:val="-6"/>
                <w:sz w:val="28"/>
              </w:rPr>
              <w:t>62</w:t>
            </w:r>
          </w:p>
        </w:tc>
      </w:tr>
      <w:tr w:rsidR="00DA65B4">
        <w:trPr>
          <w:trHeight w:val="20"/>
        </w:trPr>
        <w:tc>
          <w:tcPr>
            <w:tcW w:w="7560"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6"/>
                <w:sz w:val="28"/>
              </w:rPr>
            </w:pPr>
            <w:r>
              <w:rPr>
                <w:spacing w:val="-6"/>
                <w:sz w:val="28"/>
              </w:rPr>
              <w:t>Получен краткосрочный заем под вы</w:t>
            </w:r>
            <w:r>
              <w:rPr>
                <w:spacing w:val="-6"/>
                <w:sz w:val="28"/>
              </w:rPr>
              <w:softHyphen/>
              <w:t>данный вексель</w:t>
            </w:r>
          </w:p>
        </w:tc>
        <w:tc>
          <w:tcPr>
            <w:tcW w:w="945"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r>
              <w:rPr>
                <w:spacing w:val="-6"/>
                <w:sz w:val="28"/>
              </w:rPr>
              <w:t>31</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r>
              <w:rPr>
                <w:spacing w:val="-6"/>
                <w:sz w:val="28"/>
              </w:rPr>
              <w:t>60</w:t>
            </w:r>
          </w:p>
        </w:tc>
      </w:tr>
      <w:tr w:rsidR="00DA65B4">
        <w:trPr>
          <w:trHeight w:val="20"/>
        </w:trPr>
        <w:tc>
          <w:tcPr>
            <w:tcW w:w="7560"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6"/>
                <w:sz w:val="28"/>
              </w:rPr>
            </w:pPr>
            <w:r>
              <w:rPr>
                <w:spacing w:val="-6"/>
                <w:sz w:val="28"/>
              </w:rPr>
              <w:t>Списаны (у плательщика) равными до</w:t>
            </w:r>
            <w:r>
              <w:rPr>
                <w:spacing w:val="-6"/>
                <w:sz w:val="28"/>
              </w:rPr>
              <w:softHyphen/>
              <w:t>лями в течение срока займа проценты, включенные в сумму задолженности по векселю</w:t>
            </w:r>
          </w:p>
        </w:tc>
        <w:tc>
          <w:tcPr>
            <w:tcW w:w="945"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r>
              <w:rPr>
                <w:spacing w:val="-6"/>
                <w:sz w:val="28"/>
              </w:rPr>
              <w:t>95</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r>
              <w:rPr>
                <w:spacing w:val="-6"/>
                <w:sz w:val="28"/>
              </w:rPr>
              <w:t>60</w:t>
            </w:r>
          </w:p>
        </w:tc>
      </w:tr>
      <w:tr w:rsidR="00DA65B4">
        <w:trPr>
          <w:trHeight w:val="20"/>
        </w:trPr>
        <w:tc>
          <w:tcPr>
            <w:tcW w:w="7560" w:type="dxa"/>
            <w:tcBorders>
              <w:top w:val="single" w:sz="6" w:space="0" w:color="auto"/>
              <w:left w:val="single" w:sz="6" w:space="0" w:color="auto"/>
              <w:bottom w:val="single" w:sz="6" w:space="0" w:color="auto"/>
              <w:right w:val="single" w:sz="6" w:space="0" w:color="auto"/>
            </w:tcBorders>
          </w:tcPr>
          <w:p w:rsidR="00DA65B4" w:rsidRDefault="00DA65B4">
            <w:pPr>
              <w:pStyle w:val="a8"/>
              <w:spacing w:line="240" w:lineRule="auto"/>
              <w:ind w:left="57" w:right="57"/>
              <w:rPr>
                <w:spacing w:val="-6"/>
              </w:rPr>
            </w:pPr>
            <w:r>
              <w:rPr>
                <w:spacing w:val="-6"/>
              </w:rPr>
              <w:t>Акцептован переводной вексель за това</w:t>
            </w:r>
            <w:r>
              <w:rPr>
                <w:spacing w:val="-6"/>
              </w:rPr>
              <w:softHyphen/>
              <w:t xml:space="preserve">ры, полученные в кредит с процентами: </w:t>
            </w:r>
          </w:p>
          <w:p w:rsidR="00DA65B4" w:rsidRDefault="00DA65B4">
            <w:pPr>
              <w:ind w:left="57" w:right="57"/>
              <w:rPr>
                <w:spacing w:val="-6"/>
                <w:sz w:val="28"/>
              </w:rPr>
            </w:pPr>
            <w:r>
              <w:rPr>
                <w:spacing w:val="-6"/>
                <w:sz w:val="28"/>
              </w:rPr>
              <w:t xml:space="preserve">- на сумму основного долга; </w:t>
            </w:r>
          </w:p>
          <w:p w:rsidR="00DA65B4" w:rsidRDefault="00DA65B4">
            <w:pPr>
              <w:ind w:left="57" w:right="57"/>
              <w:rPr>
                <w:spacing w:val="-6"/>
                <w:sz w:val="28"/>
              </w:rPr>
            </w:pPr>
            <w:r>
              <w:rPr>
                <w:spacing w:val="-6"/>
                <w:sz w:val="28"/>
              </w:rPr>
              <w:t>- на сумму процентов за кредит</w:t>
            </w:r>
          </w:p>
        </w:tc>
        <w:tc>
          <w:tcPr>
            <w:tcW w:w="945"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p>
          <w:p w:rsidR="00DA65B4" w:rsidRDefault="00DA65B4">
            <w:pPr>
              <w:jc w:val="center"/>
              <w:rPr>
                <w:spacing w:val="-6"/>
                <w:sz w:val="28"/>
              </w:rPr>
            </w:pPr>
          </w:p>
          <w:p w:rsidR="00DA65B4" w:rsidRDefault="00DA65B4">
            <w:pPr>
              <w:jc w:val="center"/>
              <w:rPr>
                <w:spacing w:val="-6"/>
                <w:sz w:val="28"/>
              </w:rPr>
            </w:pPr>
            <w:r>
              <w:rPr>
                <w:spacing w:val="-6"/>
                <w:sz w:val="28"/>
              </w:rPr>
              <w:t xml:space="preserve">63 </w:t>
            </w:r>
          </w:p>
          <w:p w:rsidR="00DA65B4" w:rsidRDefault="00DA65B4">
            <w:pPr>
              <w:jc w:val="center"/>
              <w:rPr>
                <w:spacing w:val="-6"/>
                <w:sz w:val="28"/>
              </w:rPr>
            </w:pPr>
            <w:r>
              <w:rPr>
                <w:spacing w:val="-6"/>
                <w:sz w:val="28"/>
              </w:rPr>
              <w:t>95</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p>
          <w:p w:rsidR="00DA65B4" w:rsidRDefault="00DA65B4">
            <w:pPr>
              <w:jc w:val="center"/>
              <w:rPr>
                <w:spacing w:val="-6"/>
                <w:sz w:val="28"/>
              </w:rPr>
            </w:pPr>
          </w:p>
          <w:p w:rsidR="00DA65B4" w:rsidRDefault="00DA65B4">
            <w:pPr>
              <w:jc w:val="center"/>
              <w:rPr>
                <w:spacing w:val="-6"/>
                <w:sz w:val="28"/>
              </w:rPr>
            </w:pPr>
            <w:r>
              <w:rPr>
                <w:spacing w:val="-6"/>
                <w:sz w:val="28"/>
              </w:rPr>
              <w:t xml:space="preserve">62 </w:t>
            </w:r>
          </w:p>
          <w:p w:rsidR="00DA65B4" w:rsidRDefault="00DA65B4">
            <w:pPr>
              <w:jc w:val="center"/>
              <w:rPr>
                <w:spacing w:val="-6"/>
                <w:sz w:val="28"/>
              </w:rPr>
            </w:pPr>
            <w:r>
              <w:rPr>
                <w:spacing w:val="-6"/>
                <w:sz w:val="28"/>
              </w:rPr>
              <w:t>62</w:t>
            </w:r>
          </w:p>
        </w:tc>
      </w:tr>
      <w:tr w:rsidR="00DA65B4">
        <w:trPr>
          <w:trHeight w:val="20"/>
        </w:trPr>
        <w:tc>
          <w:tcPr>
            <w:tcW w:w="7560"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6"/>
                <w:sz w:val="28"/>
              </w:rPr>
            </w:pPr>
            <w:r>
              <w:rPr>
                <w:spacing w:val="-6"/>
                <w:sz w:val="28"/>
              </w:rPr>
              <w:t>Получена оплата по векселю</w:t>
            </w:r>
          </w:p>
        </w:tc>
        <w:tc>
          <w:tcPr>
            <w:tcW w:w="945"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r>
              <w:rPr>
                <w:spacing w:val="-6"/>
                <w:sz w:val="28"/>
              </w:rPr>
              <w:t>31</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r>
              <w:rPr>
                <w:spacing w:val="-6"/>
                <w:sz w:val="28"/>
              </w:rPr>
              <w:t>34</w:t>
            </w:r>
          </w:p>
        </w:tc>
      </w:tr>
      <w:tr w:rsidR="00DA65B4">
        <w:trPr>
          <w:trHeight w:val="20"/>
        </w:trPr>
        <w:tc>
          <w:tcPr>
            <w:tcW w:w="7560" w:type="dxa"/>
            <w:tcBorders>
              <w:top w:val="single" w:sz="6" w:space="0" w:color="auto"/>
              <w:left w:val="single" w:sz="6" w:space="0" w:color="auto"/>
              <w:bottom w:val="single" w:sz="6" w:space="0" w:color="auto"/>
              <w:right w:val="single" w:sz="6" w:space="0" w:color="auto"/>
            </w:tcBorders>
          </w:tcPr>
          <w:p w:rsidR="00DA65B4" w:rsidRDefault="00DA65B4">
            <w:pPr>
              <w:pStyle w:val="2"/>
              <w:ind w:left="57" w:right="57"/>
              <w:jc w:val="left"/>
              <w:rPr>
                <w:b w:val="0"/>
                <w:bCs/>
                <w:spacing w:val="-6"/>
                <w:sz w:val="28"/>
              </w:rPr>
            </w:pPr>
            <w:r>
              <w:rPr>
                <w:b w:val="0"/>
                <w:bCs/>
                <w:spacing w:val="-6"/>
                <w:sz w:val="28"/>
              </w:rPr>
              <w:t>Произведена оплата по предъявленно</w:t>
            </w:r>
            <w:r>
              <w:rPr>
                <w:b w:val="0"/>
                <w:bCs/>
                <w:spacing w:val="-6"/>
                <w:sz w:val="28"/>
              </w:rPr>
              <w:softHyphen/>
              <w:t>му векселю</w:t>
            </w:r>
          </w:p>
        </w:tc>
        <w:tc>
          <w:tcPr>
            <w:tcW w:w="945"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r>
              <w:rPr>
                <w:spacing w:val="-6"/>
                <w:sz w:val="28"/>
              </w:rPr>
              <w:t>62</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r>
              <w:rPr>
                <w:spacing w:val="-6"/>
                <w:sz w:val="28"/>
              </w:rPr>
              <w:t>31</w:t>
            </w:r>
          </w:p>
        </w:tc>
      </w:tr>
      <w:tr w:rsidR="00DA65B4">
        <w:trPr>
          <w:trHeight w:val="20"/>
        </w:trPr>
        <w:tc>
          <w:tcPr>
            <w:tcW w:w="7560"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6"/>
                <w:sz w:val="28"/>
              </w:rPr>
            </w:pPr>
            <w:r>
              <w:rPr>
                <w:spacing w:val="-6"/>
                <w:sz w:val="28"/>
              </w:rPr>
              <w:t>Оплачен за счет ссуды акцептованный банком вексель</w:t>
            </w:r>
          </w:p>
        </w:tc>
        <w:tc>
          <w:tcPr>
            <w:tcW w:w="945"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r>
              <w:rPr>
                <w:spacing w:val="-6"/>
                <w:sz w:val="28"/>
              </w:rPr>
              <w:t>62</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r>
              <w:rPr>
                <w:spacing w:val="-6"/>
                <w:sz w:val="28"/>
              </w:rPr>
              <w:t>60</w:t>
            </w:r>
          </w:p>
        </w:tc>
      </w:tr>
      <w:tr w:rsidR="00DA65B4">
        <w:trPr>
          <w:trHeight w:val="20"/>
        </w:trPr>
        <w:tc>
          <w:tcPr>
            <w:tcW w:w="7560"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6"/>
                <w:sz w:val="28"/>
              </w:rPr>
            </w:pPr>
            <w:r>
              <w:rPr>
                <w:spacing w:val="-6"/>
                <w:sz w:val="28"/>
              </w:rPr>
              <w:t>Погашены причитающиеся к оплате проценты по выданному векселю</w:t>
            </w:r>
          </w:p>
        </w:tc>
        <w:tc>
          <w:tcPr>
            <w:tcW w:w="945"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r>
              <w:rPr>
                <w:spacing w:val="-6"/>
                <w:sz w:val="28"/>
              </w:rPr>
              <w:t>95</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r>
              <w:rPr>
                <w:spacing w:val="-6"/>
                <w:sz w:val="28"/>
              </w:rPr>
              <w:t>31</w:t>
            </w:r>
          </w:p>
        </w:tc>
      </w:tr>
      <w:tr w:rsidR="00DA65B4">
        <w:trPr>
          <w:trHeight w:val="20"/>
        </w:trPr>
        <w:tc>
          <w:tcPr>
            <w:tcW w:w="7560"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6"/>
                <w:sz w:val="28"/>
              </w:rPr>
            </w:pPr>
            <w:r>
              <w:rPr>
                <w:spacing w:val="-6"/>
                <w:sz w:val="28"/>
              </w:rPr>
              <w:t>Учтены комиссионные банку за услуги по хранению и инкассации векселей</w:t>
            </w:r>
          </w:p>
        </w:tc>
        <w:tc>
          <w:tcPr>
            <w:tcW w:w="945"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r>
              <w:rPr>
                <w:spacing w:val="-6"/>
                <w:sz w:val="28"/>
              </w:rPr>
              <w:t>94</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6"/>
                <w:sz w:val="28"/>
              </w:rPr>
            </w:pPr>
            <w:r>
              <w:rPr>
                <w:spacing w:val="-6"/>
                <w:sz w:val="28"/>
              </w:rPr>
              <w:t>31</w:t>
            </w:r>
          </w:p>
        </w:tc>
      </w:tr>
    </w:tbl>
    <w:p w:rsidR="00DA65B4" w:rsidRDefault="00DA65B4">
      <w:pPr>
        <w:pStyle w:val="a8"/>
        <w:spacing w:line="240" w:lineRule="auto"/>
        <w:ind w:firstLine="708"/>
        <w:rPr>
          <w:b/>
        </w:rPr>
      </w:pPr>
    </w:p>
    <w:p w:rsidR="00DA65B4" w:rsidRDefault="00DA65B4">
      <w:pPr>
        <w:pStyle w:val="a8"/>
        <w:spacing w:line="240" w:lineRule="auto"/>
        <w:ind w:firstLine="708"/>
        <w:rPr>
          <w:b/>
        </w:rPr>
      </w:pPr>
      <w:r>
        <w:rPr>
          <w:b/>
        </w:rPr>
        <w:t xml:space="preserve">9.6 Учет расчетов по претензиям и убыткам </w:t>
      </w:r>
    </w:p>
    <w:p w:rsidR="00DA65B4" w:rsidRDefault="00DA65B4">
      <w:pPr>
        <w:pStyle w:val="a8"/>
        <w:spacing w:line="240" w:lineRule="auto"/>
        <w:rPr>
          <w:b/>
        </w:rPr>
      </w:pPr>
    </w:p>
    <w:p w:rsidR="00DA65B4" w:rsidRDefault="00DA65B4">
      <w:pPr>
        <w:pStyle w:val="a8"/>
        <w:spacing w:line="240" w:lineRule="auto"/>
        <w:ind w:firstLine="720"/>
        <w:rPr>
          <w:spacing w:val="-6"/>
        </w:rPr>
      </w:pPr>
      <w:r>
        <w:rPr>
          <w:spacing w:val="-6"/>
        </w:rPr>
        <w:t xml:space="preserve">При получении товарно-материальных ценностей от поставщиков возникают случаи расхождения между фактическим наличием полученных ценностей и данными сопроводительных  документов. Предприятие-получатель ценностей имеет право предъявить претензию поставщику, а при потере или порче товара в пути, претензия предъявляется транспортный организации.  Расчеты по претензиям в бухгалтерском учете отражаются на активном счете 374 «Расчеты по претензиям». По дебету счета отражаются следующие суммы претензий: </w:t>
      </w:r>
    </w:p>
    <w:p w:rsidR="00DA65B4" w:rsidRDefault="00DA65B4">
      <w:pPr>
        <w:pStyle w:val="a8"/>
        <w:spacing w:line="240" w:lineRule="auto"/>
        <w:ind w:firstLine="709"/>
      </w:pPr>
      <w:r>
        <w:t>1) за обнаружение при проверке документов поставщиков и транспортных организацией несоответствия цен и тарифов, предусмотренных договором;</w:t>
      </w:r>
    </w:p>
    <w:p w:rsidR="00DA65B4" w:rsidRDefault="00DA65B4">
      <w:pPr>
        <w:pStyle w:val="a8"/>
        <w:spacing w:line="240" w:lineRule="auto"/>
        <w:ind w:firstLine="709"/>
      </w:pPr>
      <w:r>
        <w:t>2) за обнаруженную недостачу товаров по вине поставщиков или транспортных организаций как по количеству, так и по качеству;</w:t>
      </w:r>
    </w:p>
    <w:p w:rsidR="00DA65B4" w:rsidRDefault="00DA65B4">
      <w:pPr>
        <w:pStyle w:val="a8"/>
        <w:spacing w:line="240" w:lineRule="auto"/>
        <w:ind w:firstLine="709"/>
      </w:pPr>
      <w:r>
        <w:t xml:space="preserve">3) за суммы, ошибочно списанные банком с текущего счета. </w:t>
      </w:r>
    </w:p>
    <w:p w:rsidR="00DA65B4" w:rsidRDefault="00DA65B4">
      <w:pPr>
        <w:pStyle w:val="a8"/>
        <w:spacing w:line="240" w:lineRule="auto"/>
        <w:ind w:firstLine="720"/>
      </w:pPr>
      <w:r>
        <w:t xml:space="preserve">Основанием для отражения в бухгалтерском учете сумм по дебету счета являются: </w:t>
      </w:r>
    </w:p>
    <w:p w:rsidR="00DA65B4" w:rsidRDefault="00DA65B4" w:rsidP="00DA65B4">
      <w:pPr>
        <w:pStyle w:val="a8"/>
        <w:numPr>
          <w:ilvl w:val="0"/>
          <w:numId w:val="14"/>
        </w:numPr>
        <w:spacing w:line="240" w:lineRule="auto"/>
      </w:pPr>
      <w:r>
        <w:t>акты приемки продукции или товаров;</w:t>
      </w:r>
    </w:p>
    <w:p w:rsidR="00DA65B4" w:rsidRDefault="00DA65B4" w:rsidP="00DA65B4">
      <w:pPr>
        <w:pStyle w:val="a8"/>
        <w:numPr>
          <w:ilvl w:val="0"/>
          <w:numId w:val="14"/>
        </w:numPr>
        <w:spacing w:line="240" w:lineRule="auto"/>
      </w:pPr>
      <w:r>
        <w:t xml:space="preserve">решение Арбитражного суда; </w:t>
      </w:r>
    </w:p>
    <w:p w:rsidR="00DA65B4" w:rsidRDefault="00DA65B4" w:rsidP="00DA65B4">
      <w:pPr>
        <w:pStyle w:val="a8"/>
        <w:numPr>
          <w:ilvl w:val="0"/>
          <w:numId w:val="14"/>
        </w:numPr>
        <w:spacing w:line="240" w:lineRule="auto"/>
      </w:pPr>
      <w:r>
        <w:t xml:space="preserve">выписки банка. </w:t>
      </w:r>
    </w:p>
    <w:p w:rsidR="00DA65B4" w:rsidRDefault="00DA65B4">
      <w:pPr>
        <w:pStyle w:val="a8"/>
        <w:spacing w:line="240" w:lineRule="auto"/>
        <w:ind w:firstLine="720"/>
      </w:pPr>
      <w:r>
        <w:t xml:space="preserve">По кредиту счета отражаются поступившие суммы по ранее предъявленным претензиям или ошибочно зачисленных сумм банком:   </w:t>
      </w:r>
    </w:p>
    <w:p w:rsidR="00DA65B4" w:rsidRDefault="00DA65B4">
      <w:pPr>
        <w:pStyle w:val="a8"/>
        <w:spacing w:line="240" w:lineRule="auto"/>
        <w:ind w:firstLine="709"/>
      </w:pPr>
      <w:r>
        <w:t xml:space="preserve">1) при предъявлении претензии: </w:t>
      </w:r>
    </w:p>
    <w:p w:rsidR="00DA65B4" w:rsidRDefault="00DA65B4">
      <w:pPr>
        <w:pStyle w:val="a8"/>
        <w:spacing w:line="240" w:lineRule="auto"/>
        <w:ind w:left="707" w:firstLine="709"/>
      </w:pPr>
      <w:r>
        <w:t>Д 374</w:t>
      </w:r>
      <w:r>
        <w:tab/>
      </w:r>
      <w:r>
        <w:tab/>
        <w:t>К 631</w:t>
      </w:r>
    </w:p>
    <w:p w:rsidR="00DA65B4" w:rsidRDefault="00DA65B4">
      <w:pPr>
        <w:pStyle w:val="a8"/>
        <w:spacing w:line="240" w:lineRule="auto"/>
        <w:ind w:firstLine="709"/>
      </w:pPr>
      <w:r>
        <w:t xml:space="preserve">2) ошибочно списанные суммы банком: </w:t>
      </w:r>
    </w:p>
    <w:p w:rsidR="00DA65B4" w:rsidRDefault="00DA65B4">
      <w:pPr>
        <w:pStyle w:val="a8"/>
        <w:spacing w:line="240" w:lineRule="auto"/>
        <w:ind w:left="707" w:firstLine="709"/>
      </w:pPr>
      <w:r>
        <w:t>Д 374</w:t>
      </w:r>
      <w:r>
        <w:tab/>
      </w:r>
      <w:r>
        <w:tab/>
        <w:t>К 311</w:t>
      </w:r>
    </w:p>
    <w:p w:rsidR="00DA65B4" w:rsidRDefault="00DA65B4">
      <w:pPr>
        <w:pStyle w:val="a8"/>
        <w:spacing w:line="240" w:lineRule="auto"/>
        <w:ind w:firstLine="709"/>
      </w:pPr>
      <w:r>
        <w:t>3) погашение ранее предъявленной претензии:</w:t>
      </w:r>
    </w:p>
    <w:p w:rsidR="00DA65B4" w:rsidRDefault="00DA65B4">
      <w:pPr>
        <w:pStyle w:val="a8"/>
        <w:spacing w:line="240" w:lineRule="auto"/>
        <w:ind w:firstLine="709"/>
      </w:pPr>
      <w:r>
        <w:t xml:space="preserve"> </w:t>
      </w:r>
      <w:r>
        <w:tab/>
        <w:t>Д 311</w:t>
      </w:r>
      <w:r>
        <w:tab/>
      </w:r>
      <w:r>
        <w:tab/>
        <w:t>К 374</w:t>
      </w:r>
    </w:p>
    <w:p w:rsidR="00DA65B4" w:rsidRDefault="00DA65B4">
      <w:pPr>
        <w:pStyle w:val="a8"/>
        <w:spacing w:line="240" w:lineRule="auto"/>
        <w:ind w:firstLine="709"/>
      </w:pPr>
      <w:r>
        <w:t xml:space="preserve">4) при допоставке производственных запасов: </w:t>
      </w:r>
    </w:p>
    <w:p w:rsidR="00DA65B4" w:rsidRDefault="00DA65B4">
      <w:pPr>
        <w:pStyle w:val="a8"/>
        <w:spacing w:line="240" w:lineRule="auto"/>
        <w:ind w:left="707" w:firstLine="709"/>
      </w:pPr>
      <w:r>
        <w:t>Д 20</w:t>
      </w:r>
      <w:r>
        <w:tab/>
      </w:r>
      <w:r>
        <w:tab/>
        <w:t>К 374</w:t>
      </w:r>
    </w:p>
    <w:p w:rsidR="00DA65B4" w:rsidRDefault="00DA65B4">
      <w:pPr>
        <w:pStyle w:val="a8"/>
        <w:spacing w:line="240" w:lineRule="auto"/>
        <w:ind w:firstLine="709"/>
      </w:pPr>
      <w:r>
        <w:t xml:space="preserve">5) ошибочно зачисленная сумма на текущий счет: </w:t>
      </w:r>
    </w:p>
    <w:p w:rsidR="00DA65B4" w:rsidRDefault="00DA65B4">
      <w:pPr>
        <w:pStyle w:val="a8"/>
        <w:spacing w:line="240" w:lineRule="auto"/>
        <w:ind w:left="707" w:firstLine="709"/>
      </w:pPr>
      <w:r>
        <w:t>Д 311</w:t>
      </w:r>
      <w:r>
        <w:tab/>
      </w:r>
      <w:r>
        <w:tab/>
        <w:t>К 374</w:t>
      </w:r>
    </w:p>
    <w:p w:rsidR="00DA65B4" w:rsidRDefault="00DA65B4">
      <w:pPr>
        <w:pStyle w:val="a8"/>
        <w:spacing w:line="240" w:lineRule="auto"/>
        <w:ind w:firstLine="707"/>
      </w:pPr>
      <w:r>
        <w:t xml:space="preserve">При выявлении недостачи материальных ценностей и при установлении виновного лица сумма списывается  в бухгалтерском учете по счету 375 «Расчеты по возмещению причиненного ущерба». Остаток на начало месяца показывает непогашенную сумму материально ответственным лицом. По дебету счета отражена сумма недостачи по учетным ценам, сумма начисленного НДС по сумме недостачи. По кредиту счета отражается сумма погашения недостачи. </w:t>
      </w:r>
    </w:p>
    <w:p w:rsidR="00DA65B4" w:rsidRDefault="00DA65B4">
      <w:pPr>
        <w:pStyle w:val="a8"/>
        <w:spacing w:line="240" w:lineRule="auto"/>
        <w:ind w:firstLine="707"/>
        <w:rPr>
          <w:i/>
          <w:iCs/>
        </w:rPr>
      </w:pPr>
      <w:r>
        <w:rPr>
          <w:i/>
          <w:iCs/>
        </w:rPr>
        <w:t xml:space="preserve">Пример.  </w:t>
      </w:r>
    </w:p>
    <w:p w:rsidR="00DA65B4" w:rsidRDefault="00DA65B4">
      <w:pPr>
        <w:pStyle w:val="a8"/>
        <w:spacing w:line="240" w:lineRule="auto"/>
        <w:ind w:firstLine="707"/>
      </w:pPr>
      <w:r>
        <w:t xml:space="preserve">1) определение недостачи и отнесение на виновное лицо в пределах учетных цен: </w:t>
      </w:r>
    </w:p>
    <w:p w:rsidR="00DA65B4" w:rsidRDefault="00DA65B4">
      <w:pPr>
        <w:pStyle w:val="a8"/>
        <w:spacing w:line="240" w:lineRule="auto"/>
        <w:ind w:left="1415" w:firstLine="1"/>
      </w:pPr>
      <w:r>
        <w:t>Д 375</w:t>
      </w:r>
      <w:r>
        <w:tab/>
      </w:r>
      <w:r>
        <w:tab/>
        <w:t>К 716</w:t>
      </w:r>
      <w:r>
        <w:tab/>
      </w:r>
      <w:r>
        <w:tab/>
        <w:t>88,80</w:t>
      </w:r>
    </w:p>
    <w:p w:rsidR="00DA65B4" w:rsidRDefault="00DA65B4">
      <w:pPr>
        <w:pStyle w:val="a8"/>
        <w:spacing w:line="240" w:lineRule="auto"/>
        <w:ind w:firstLine="709"/>
      </w:pPr>
      <w:r>
        <w:t xml:space="preserve">2) одновременно сумма недостачи отражается на забалансовом счете 072: </w:t>
      </w:r>
    </w:p>
    <w:p w:rsidR="00DA65B4" w:rsidRDefault="00DA65B4">
      <w:pPr>
        <w:pStyle w:val="a8"/>
        <w:spacing w:line="240" w:lineRule="auto"/>
        <w:ind w:left="707" w:firstLine="709"/>
      </w:pPr>
      <w:r>
        <w:t>Д 072</w:t>
      </w:r>
      <w:r>
        <w:tab/>
      </w:r>
      <w:r>
        <w:tab/>
        <w:t>88,80</w:t>
      </w:r>
    </w:p>
    <w:p w:rsidR="00DA65B4" w:rsidRDefault="00DA65B4">
      <w:pPr>
        <w:pStyle w:val="a8"/>
        <w:spacing w:line="240" w:lineRule="auto"/>
        <w:ind w:firstLine="709"/>
      </w:pPr>
      <w:r>
        <w:t>3) отнесение недостачи сверх учетных цен (НДС и применении коэффициента):</w:t>
      </w:r>
    </w:p>
    <w:p w:rsidR="00DA65B4" w:rsidRDefault="00DA65B4">
      <w:pPr>
        <w:pStyle w:val="a8"/>
        <w:spacing w:line="240" w:lineRule="auto"/>
        <w:ind w:firstLine="709"/>
      </w:pPr>
      <w:r>
        <w:tab/>
        <w:t>Д 375</w:t>
      </w:r>
      <w:r>
        <w:tab/>
      </w:r>
      <w:r>
        <w:tab/>
        <w:t>К 716</w:t>
      </w:r>
      <w:r>
        <w:tab/>
      </w:r>
      <w:r>
        <w:tab/>
        <w:t>99,00</w:t>
      </w:r>
    </w:p>
    <w:p w:rsidR="00DA65B4" w:rsidRDefault="00DA65B4">
      <w:pPr>
        <w:pStyle w:val="a8"/>
        <w:spacing w:line="240" w:lineRule="auto"/>
        <w:ind w:firstLine="709"/>
      </w:pPr>
      <w:r>
        <w:t>4) отнесение недостачи сверх учетных цен на расчеты с бюджетом:</w:t>
      </w:r>
    </w:p>
    <w:p w:rsidR="00DA65B4" w:rsidRDefault="00DA65B4">
      <w:pPr>
        <w:pStyle w:val="a8"/>
        <w:spacing w:line="240" w:lineRule="auto"/>
        <w:ind w:firstLine="709"/>
      </w:pPr>
      <w:r>
        <w:tab/>
        <w:t>Д 716</w:t>
      </w:r>
      <w:r>
        <w:tab/>
      </w:r>
      <w:r>
        <w:tab/>
        <w:t>К 641</w:t>
      </w:r>
      <w:r>
        <w:tab/>
      </w:r>
      <w:r>
        <w:tab/>
        <w:t>99,00</w:t>
      </w:r>
    </w:p>
    <w:p w:rsidR="00DA65B4" w:rsidRDefault="00DA65B4">
      <w:pPr>
        <w:pStyle w:val="a8"/>
        <w:spacing w:line="240" w:lineRule="auto"/>
        <w:ind w:firstLine="709"/>
      </w:pPr>
      <w:r>
        <w:t>5) перечисление в бюджет:</w:t>
      </w:r>
    </w:p>
    <w:p w:rsidR="00DA65B4" w:rsidRDefault="00DA65B4">
      <w:pPr>
        <w:pStyle w:val="a8"/>
        <w:spacing w:line="240" w:lineRule="auto"/>
        <w:ind w:left="707" w:firstLine="709"/>
      </w:pPr>
      <w:r>
        <w:t>Д 641</w:t>
      </w:r>
      <w:r>
        <w:tab/>
      </w:r>
      <w:r>
        <w:tab/>
        <w:t>К 311</w:t>
      </w:r>
      <w:r>
        <w:tab/>
      </w:r>
      <w:r>
        <w:tab/>
        <w:t>99,00</w:t>
      </w:r>
    </w:p>
    <w:p w:rsidR="00DA65B4" w:rsidRDefault="00DA65B4">
      <w:pPr>
        <w:pStyle w:val="a8"/>
        <w:spacing w:line="240" w:lineRule="auto"/>
      </w:pPr>
      <w:r>
        <w:tab/>
        <w:t>6) погашение материально ответственным лицом суммы недостачи:</w:t>
      </w:r>
    </w:p>
    <w:p w:rsidR="00DA65B4" w:rsidRDefault="00DA65B4">
      <w:pPr>
        <w:pStyle w:val="a8"/>
        <w:spacing w:line="240" w:lineRule="auto"/>
        <w:ind w:left="707" w:firstLine="709"/>
      </w:pPr>
      <w:r>
        <w:t>Д 301</w:t>
      </w:r>
      <w:r>
        <w:tab/>
      </w:r>
      <w:r>
        <w:tab/>
        <w:t>К 375</w:t>
      </w:r>
      <w:r>
        <w:tab/>
      </w:r>
      <w:r>
        <w:tab/>
        <w:t>(88,8 + 99,00) = 187,80</w:t>
      </w:r>
    </w:p>
    <w:p w:rsidR="00DA65B4" w:rsidRDefault="00DA65B4">
      <w:pPr>
        <w:pStyle w:val="a8"/>
        <w:spacing w:line="240" w:lineRule="auto"/>
        <w:ind w:firstLine="709"/>
      </w:pPr>
      <w:r>
        <w:t xml:space="preserve">7) отражение суммы недостачи по учетным ценам на финансовые результаты: </w:t>
      </w:r>
    </w:p>
    <w:p w:rsidR="00DA65B4" w:rsidRDefault="00DA65B4">
      <w:pPr>
        <w:pStyle w:val="a8"/>
        <w:spacing w:line="240" w:lineRule="auto"/>
        <w:ind w:left="707" w:firstLine="709"/>
      </w:pPr>
      <w:r>
        <w:t>Д 716</w:t>
      </w:r>
      <w:r>
        <w:tab/>
      </w:r>
      <w:r>
        <w:tab/>
        <w:t>К 791</w:t>
      </w:r>
      <w:r>
        <w:tab/>
      </w:r>
      <w:r>
        <w:tab/>
        <w:t>88,80</w:t>
      </w:r>
    </w:p>
    <w:p w:rsidR="00DA65B4" w:rsidRDefault="00DA65B4">
      <w:pPr>
        <w:pStyle w:val="a8"/>
        <w:spacing w:line="240" w:lineRule="auto"/>
        <w:ind w:firstLine="707"/>
      </w:pPr>
      <w:r>
        <w:t xml:space="preserve">Для расчетов и контроля за дебиторами  в бухгалтерском учете применяется балансовый счет 37 «Расчеты с разными дебиторами». </w:t>
      </w:r>
    </w:p>
    <w:p w:rsidR="00DA65B4" w:rsidRDefault="00DA65B4">
      <w:pPr>
        <w:pStyle w:val="a8"/>
        <w:spacing w:line="240" w:lineRule="auto"/>
        <w:ind w:firstLine="720"/>
      </w:pPr>
      <w:r>
        <w:t xml:space="preserve">Законодательно утвержден  стандарт № 10 по учету дебиторской задолженности. Согласно стандарта, </w:t>
      </w:r>
      <w:r>
        <w:rPr>
          <w:i/>
          <w:iCs/>
        </w:rPr>
        <w:t>дебиторы</w:t>
      </w:r>
      <w:r>
        <w:t xml:space="preserve"> – это юридические и физические лица, которые вследствие минувших событий задолжали предприятию определенную сумму денежных средств.</w:t>
      </w:r>
    </w:p>
    <w:p w:rsidR="00DA65B4" w:rsidRDefault="00DA65B4">
      <w:pPr>
        <w:pStyle w:val="a8"/>
        <w:spacing w:line="240" w:lineRule="auto"/>
      </w:pPr>
      <w:r>
        <w:t xml:space="preserve">           </w:t>
      </w:r>
      <w:r>
        <w:rPr>
          <w:i/>
          <w:iCs/>
        </w:rPr>
        <w:t>Долгосрочная дебиторская задолженность</w:t>
      </w:r>
      <w:r>
        <w:t xml:space="preserve"> – это сумма задолженности, которая не возникает в ходе нормального операционного цикла и будет погашена в срок более 12 календарных месяцев. </w:t>
      </w:r>
    </w:p>
    <w:p w:rsidR="00DA65B4" w:rsidRDefault="00DA65B4">
      <w:pPr>
        <w:pStyle w:val="a8"/>
        <w:spacing w:line="240" w:lineRule="auto"/>
        <w:ind w:firstLine="720"/>
      </w:pPr>
      <w:r>
        <w:rPr>
          <w:i/>
          <w:iCs/>
        </w:rPr>
        <w:t>Текущая дебиторская задолженность</w:t>
      </w:r>
      <w:r>
        <w:t xml:space="preserve"> – это сумма дебиторской задолженности, которая возникает в ходе нормального операционного цикла и будет погашена в течение  12 календарных месяцев. </w:t>
      </w:r>
    </w:p>
    <w:p w:rsidR="00DA65B4" w:rsidRDefault="00DA65B4">
      <w:pPr>
        <w:pStyle w:val="a8"/>
        <w:spacing w:line="240" w:lineRule="auto"/>
        <w:ind w:firstLine="720"/>
      </w:pPr>
      <w:r>
        <w:rPr>
          <w:i/>
          <w:iCs/>
        </w:rPr>
        <w:t>Безнадежная дебиторская задолженность</w:t>
      </w:r>
      <w:r>
        <w:t xml:space="preserve"> – это текущая дебиторская задолженность, по которой существует уверенность о ее непогашении или по которой истек срок исковой давности (3 года). </w:t>
      </w:r>
    </w:p>
    <w:p w:rsidR="00DA65B4" w:rsidRDefault="00DA65B4">
      <w:pPr>
        <w:pStyle w:val="a8"/>
        <w:spacing w:line="240" w:lineRule="auto"/>
        <w:ind w:firstLine="720"/>
      </w:pPr>
      <w:r>
        <w:t xml:space="preserve">В балансе текущая дебиторская задолженность отражается по чистой реализационной стоимости, то есть как разница между текущей дебиторской задолженностью и начисленным резервом сомнительных долгов. </w:t>
      </w:r>
    </w:p>
    <w:p w:rsidR="00DA65B4" w:rsidRDefault="00DA65B4">
      <w:pPr>
        <w:pStyle w:val="a8"/>
        <w:spacing w:line="240" w:lineRule="auto"/>
        <w:ind w:firstLine="720"/>
      </w:pPr>
      <w:r>
        <w:t xml:space="preserve">Резерв сомнительных долгов состоит из текущей дебиторской задолженности, относительно которой существует неуверенность в ее погашении. Резерв сомнительных долгов начисляется на текущую дебиторскую задолженность только за продукцию, товары и услуги. </w:t>
      </w:r>
    </w:p>
    <w:p w:rsidR="00DA65B4" w:rsidRDefault="00DA65B4">
      <w:pPr>
        <w:pStyle w:val="a8"/>
        <w:spacing w:line="240" w:lineRule="auto"/>
        <w:ind w:firstLine="720"/>
      </w:pPr>
      <w:r>
        <w:t xml:space="preserve">По другим видам дебиторской задолженности резерв не начисляется. </w:t>
      </w:r>
    </w:p>
    <w:p w:rsidR="00DA65B4" w:rsidRDefault="00DA65B4">
      <w:pPr>
        <w:pStyle w:val="a8"/>
        <w:spacing w:line="240" w:lineRule="auto"/>
        <w:ind w:firstLine="720"/>
      </w:pPr>
      <w:r>
        <w:t xml:space="preserve">Величина резерва сомнительных долгов определяется предприятием самостоятельно,  исходя из платежеспособности дебитора  или на основе классификации дебиторской задолженности. Доля определения резерва сомнительных долгов определяется коэффициент сомнительности. </w:t>
      </w:r>
    </w:p>
    <w:p w:rsidR="00DA65B4" w:rsidRDefault="00DA65B4">
      <w:pPr>
        <w:pStyle w:val="a8"/>
        <w:spacing w:line="240" w:lineRule="auto"/>
        <w:ind w:firstLine="720"/>
      </w:pPr>
      <w:r>
        <w:t xml:space="preserve">В бухгалтерском учете резерв сомнительных долгов отражается на пассивном счете 38 «Резерв сомнительных долгов».Начисленный резерв сомнительных долгов списывается на финансовые результаты. </w:t>
      </w:r>
    </w:p>
    <w:p w:rsidR="00DA65B4" w:rsidRDefault="00DA65B4">
      <w:pPr>
        <w:pStyle w:val="a8"/>
        <w:spacing w:line="240" w:lineRule="auto"/>
        <w:ind w:firstLine="720"/>
      </w:pPr>
      <w:r>
        <w:t xml:space="preserve">Безнадежная дебиторская задолженность списывается с учета за счет созданного резерва сомнительных долгов. Аналитический учет расчетов с дебиторами ведется в оборотной ведомости по каждому дебитору и по сроку возникновения задолженности. </w:t>
      </w:r>
    </w:p>
    <w:p w:rsidR="00DA65B4" w:rsidRDefault="00DA65B4">
      <w:pPr>
        <w:pStyle w:val="a8"/>
        <w:spacing w:line="240" w:lineRule="auto"/>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
        <w:gridCol w:w="2154"/>
        <w:gridCol w:w="1510"/>
        <w:gridCol w:w="644"/>
        <w:gridCol w:w="645"/>
        <w:gridCol w:w="644"/>
        <w:gridCol w:w="645"/>
        <w:gridCol w:w="644"/>
        <w:gridCol w:w="645"/>
        <w:gridCol w:w="825"/>
        <w:gridCol w:w="825"/>
      </w:tblGrid>
      <w:tr w:rsidR="00DA65B4">
        <w:trPr>
          <w:cantSplit/>
        </w:trPr>
        <w:tc>
          <w:tcPr>
            <w:tcW w:w="467" w:type="dxa"/>
            <w:vMerge w:val="restart"/>
          </w:tcPr>
          <w:p w:rsidR="00DA65B4" w:rsidRDefault="00DA65B4">
            <w:pPr>
              <w:pStyle w:val="a8"/>
              <w:spacing w:line="240" w:lineRule="auto"/>
              <w:jc w:val="center"/>
              <w:rPr>
                <w:spacing w:val="-20"/>
                <w:sz w:val="24"/>
              </w:rPr>
            </w:pPr>
            <w:r>
              <w:rPr>
                <w:spacing w:val="-20"/>
                <w:sz w:val="24"/>
              </w:rPr>
              <w:t>№</w:t>
            </w:r>
          </w:p>
        </w:tc>
        <w:tc>
          <w:tcPr>
            <w:tcW w:w="2154" w:type="dxa"/>
            <w:vMerge w:val="restart"/>
          </w:tcPr>
          <w:p w:rsidR="00DA65B4" w:rsidRDefault="00DA65B4">
            <w:pPr>
              <w:pStyle w:val="a8"/>
              <w:spacing w:line="240" w:lineRule="auto"/>
              <w:jc w:val="center"/>
              <w:rPr>
                <w:spacing w:val="-20"/>
                <w:sz w:val="24"/>
              </w:rPr>
            </w:pPr>
            <w:r>
              <w:rPr>
                <w:spacing w:val="-20"/>
                <w:sz w:val="24"/>
              </w:rPr>
              <w:t>Наименование</w:t>
            </w:r>
          </w:p>
          <w:p w:rsidR="00DA65B4" w:rsidRDefault="00DA65B4">
            <w:pPr>
              <w:pStyle w:val="a8"/>
              <w:spacing w:line="240" w:lineRule="auto"/>
              <w:jc w:val="center"/>
              <w:rPr>
                <w:spacing w:val="-20"/>
                <w:sz w:val="24"/>
              </w:rPr>
            </w:pPr>
            <w:r>
              <w:rPr>
                <w:spacing w:val="-20"/>
                <w:sz w:val="24"/>
              </w:rPr>
              <w:t xml:space="preserve"> организации</w:t>
            </w:r>
          </w:p>
        </w:tc>
        <w:tc>
          <w:tcPr>
            <w:tcW w:w="1510" w:type="dxa"/>
            <w:vMerge w:val="restart"/>
          </w:tcPr>
          <w:p w:rsidR="00DA65B4" w:rsidRDefault="00DA65B4">
            <w:pPr>
              <w:pStyle w:val="a8"/>
              <w:spacing w:line="240" w:lineRule="auto"/>
              <w:jc w:val="center"/>
              <w:rPr>
                <w:spacing w:val="-20"/>
                <w:sz w:val="24"/>
              </w:rPr>
            </w:pPr>
            <w:r>
              <w:rPr>
                <w:spacing w:val="-20"/>
                <w:sz w:val="24"/>
              </w:rPr>
              <w:t xml:space="preserve">Срок возникшей задолженности </w:t>
            </w:r>
          </w:p>
        </w:tc>
        <w:tc>
          <w:tcPr>
            <w:tcW w:w="1289" w:type="dxa"/>
            <w:gridSpan w:val="2"/>
          </w:tcPr>
          <w:p w:rsidR="00DA65B4" w:rsidRDefault="00DA65B4">
            <w:pPr>
              <w:pStyle w:val="a8"/>
              <w:spacing w:line="240" w:lineRule="auto"/>
              <w:jc w:val="center"/>
              <w:rPr>
                <w:spacing w:val="-20"/>
                <w:sz w:val="24"/>
              </w:rPr>
            </w:pPr>
            <w:r>
              <w:rPr>
                <w:spacing w:val="-20"/>
                <w:sz w:val="24"/>
              </w:rPr>
              <w:t>ОНМ</w:t>
            </w:r>
          </w:p>
        </w:tc>
        <w:tc>
          <w:tcPr>
            <w:tcW w:w="1289" w:type="dxa"/>
            <w:gridSpan w:val="2"/>
          </w:tcPr>
          <w:p w:rsidR="00DA65B4" w:rsidRDefault="00DA65B4">
            <w:pPr>
              <w:pStyle w:val="a8"/>
              <w:spacing w:line="240" w:lineRule="auto"/>
              <w:jc w:val="center"/>
              <w:rPr>
                <w:spacing w:val="-20"/>
                <w:sz w:val="24"/>
              </w:rPr>
            </w:pPr>
            <w:r>
              <w:rPr>
                <w:spacing w:val="-20"/>
                <w:sz w:val="24"/>
              </w:rPr>
              <w:t xml:space="preserve">Д сч. 37 в К счета </w:t>
            </w:r>
          </w:p>
        </w:tc>
        <w:tc>
          <w:tcPr>
            <w:tcW w:w="1289" w:type="dxa"/>
            <w:gridSpan w:val="2"/>
          </w:tcPr>
          <w:p w:rsidR="00DA65B4" w:rsidRDefault="00DA65B4">
            <w:pPr>
              <w:pStyle w:val="a8"/>
              <w:spacing w:line="240" w:lineRule="auto"/>
              <w:jc w:val="center"/>
              <w:rPr>
                <w:spacing w:val="-20"/>
                <w:sz w:val="24"/>
              </w:rPr>
            </w:pPr>
            <w:r>
              <w:rPr>
                <w:spacing w:val="-20"/>
                <w:sz w:val="24"/>
              </w:rPr>
              <w:t>К счета 37 в Д счета</w:t>
            </w:r>
          </w:p>
        </w:tc>
        <w:tc>
          <w:tcPr>
            <w:tcW w:w="1650" w:type="dxa"/>
            <w:gridSpan w:val="2"/>
          </w:tcPr>
          <w:p w:rsidR="00DA65B4" w:rsidRDefault="00DA65B4">
            <w:pPr>
              <w:pStyle w:val="a8"/>
              <w:spacing w:line="240" w:lineRule="auto"/>
              <w:jc w:val="center"/>
              <w:rPr>
                <w:spacing w:val="-20"/>
                <w:sz w:val="24"/>
              </w:rPr>
            </w:pPr>
            <w:r>
              <w:rPr>
                <w:spacing w:val="-20"/>
                <w:sz w:val="24"/>
              </w:rPr>
              <w:t xml:space="preserve">ОКМ </w:t>
            </w:r>
          </w:p>
        </w:tc>
      </w:tr>
      <w:tr w:rsidR="00DA65B4">
        <w:trPr>
          <w:cantSplit/>
        </w:trPr>
        <w:tc>
          <w:tcPr>
            <w:tcW w:w="467" w:type="dxa"/>
            <w:vMerge/>
          </w:tcPr>
          <w:p w:rsidR="00DA65B4" w:rsidRDefault="00DA65B4">
            <w:pPr>
              <w:pStyle w:val="a8"/>
              <w:spacing w:line="240" w:lineRule="auto"/>
              <w:rPr>
                <w:spacing w:val="-20"/>
                <w:sz w:val="24"/>
              </w:rPr>
            </w:pPr>
          </w:p>
        </w:tc>
        <w:tc>
          <w:tcPr>
            <w:tcW w:w="2154" w:type="dxa"/>
            <w:vMerge/>
          </w:tcPr>
          <w:p w:rsidR="00DA65B4" w:rsidRDefault="00DA65B4">
            <w:pPr>
              <w:pStyle w:val="a8"/>
              <w:spacing w:line="240" w:lineRule="auto"/>
              <w:rPr>
                <w:spacing w:val="-20"/>
                <w:sz w:val="24"/>
              </w:rPr>
            </w:pPr>
          </w:p>
        </w:tc>
        <w:tc>
          <w:tcPr>
            <w:tcW w:w="1510" w:type="dxa"/>
            <w:vMerge/>
          </w:tcPr>
          <w:p w:rsidR="00DA65B4" w:rsidRDefault="00DA65B4">
            <w:pPr>
              <w:pStyle w:val="a8"/>
              <w:spacing w:line="240" w:lineRule="auto"/>
              <w:rPr>
                <w:spacing w:val="-20"/>
                <w:sz w:val="24"/>
              </w:rPr>
            </w:pPr>
          </w:p>
        </w:tc>
        <w:tc>
          <w:tcPr>
            <w:tcW w:w="644" w:type="dxa"/>
          </w:tcPr>
          <w:p w:rsidR="00DA65B4" w:rsidRDefault="00DA65B4">
            <w:pPr>
              <w:pStyle w:val="a8"/>
              <w:spacing w:line="240" w:lineRule="auto"/>
              <w:rPr>
                <w:spacing w:val="-20"/>
                <w:sz w:val="24"/>
              </w:rPr>
            </w:pPr>
            <w:r>
              <w:rPr>
                <w:spacing w:val="-20"/>
                <w:sz w:val="24"/>
              </w:rPr>
              <w:t>Д-та</w:t>
            </w:r>
          </w:p>
        </w:tc>
        <w:tc>
          <w:tcPr>
            <w:tcW w:w="645" w:type="dxa"/>
          </w:tcPr>
          <w:p w:rsidR="00DA65B4" w:rsidRDefault="00DA65B4">
            <w:pPr>
              <w:pStyle w:val="a8"/>
              <w:spacing w:line="240" w:lineRule="auto"/>
              <w:rPr>
                <w:spacing w:val="-20"/>
                <w:sz w:val="24"/>
              </w:rPr>
            </w:pPr>
            <w:r>
              <w:rPr>
                <w:spacing w:val="-20"/>
                <w:sz w:val="24"/>
              </w:rPr>
              <w:t>К-та</w:t>
            </w:r>
          </w:p>
        </w:tc>
        <w:tc>
          <w:tcPr>
            <w:tcW w:w="644" w:type="dxa"/>
          </w:tcPr>
          <w:p w:rsidR="00DA65B4" w:rsidRDefault="00DA65B4">
            <w:pPr>
              <w:pStyle w:val="a8"/>
              <w:spacing w:line="240" w:lineRule="auto"/>
              <w:rPr>
                <w:spacing w:val="-20"/>
                <w:sz w:val="24"/>
              </w:rPr>
            </w:pPr>
          </w:p>
        </w:tc>
        <w:tc>
          <w:tcPr>
            <w:tcW w:w="645" w:type="dxa"/>
          </w:tcPr>
          <w:p w:rsidR="00DA65B4" w:rsidRDefault="00DA65B4">
            <w:pPr>
              <w:pStyle w:val="a8"/>
              <w:spacing w:line="240" w:lineRule="auto"/>
              <w:rPr>
                <w:spacing w:val="-20"/>
                <w:sz w:val="24"/>
              </w:rPr>
            </w:pPr>
          </w:p>
        </w:tc>
        <w:tc>
          <w:tcPr>
            <w:tcW w:w="644" w:type="dxa"/>
          </w:tcPr>
          <w:p w:rsidR="00DA65B4" w:rsidRDefault="00DA65B4">
            <w:pPr>
              <w:pStyle w:val="a8"/>
              <w:spacing w:line="240" w:lineRule="auto"/>
              <w:rPr>
                <w:spacing w:val="-20"/>
                <w:sz w:val="24"/>
              </w:rPr>
            </w:pPr>
          </w:p>
        </w:tc>
        <w:tc>
          <w:tcPr>
            <w:tcW w:w="645" w:type="dxa"/>
          </w:tcPr>
          <w:p w:rsidR="00DA65B4" w:rsidRDefault="00DA65B4">
            <w:pPr>
              <w:pStyle w:val="a8"/>
              <w:spacing w:line="240" w:lineRule="auto"/>
              <w:rPr>
                <w:spacing w:val="-20"/>
                <w:sz w:val="24"/>
              </w:rPr>
            </w:pPr>
          </w:p>
        </w:tc>
        <w:tc>
          <w:tcPr>
            <w:tcW w:w="825" w:type="dxa"/>
          </w:tcPr>
          <w:p w:rsidR="00DA65B4" w:rsidRDefault="00DA65B4">
            <w:pPr>
              <w:pStyle w:val="a8"/>
              <w:spacing w:line="240" w:lineRule="auto"/>
              <w:jc w:val="center"/>
              <w:rPr>
                <w:spacing w:val="-20"/>
                <w:sz w:val="24"/>
              </w:rPr>
            </w:pPr>
            <w:r>
              <w:rPr>
                <w:spacing w:val="-20"/>
                <w:sz w:val="24"/>
              </w:rPr>
              <w:t>Д</w:t>
            </w:r>
          </w:p>
        </w:tc>
        <w:tc>
          <w:tcPr>
            <w:tcW w:w="825" w:type="dxa"/>
          </w:tcPr>
          <w:p w:rsidR="00DA65B4" w:rsidRDefault="00DA65B4">
            <w:pPr>
              <w:pStyle w:val="a8"/>
              <w:spacing w:line="240" w:lineRule="auto"/>
              <w:jc w:val="center"/>
              <w:rPr>
                <w:spacing w:val="-20"/>
                <w:sz w:val="24"/>
              </w:rPr>
            </w:pPr>
            <w:r>
              <w:rPr>
                <w:spacing w:val="-20"/>
                <w:sz w:val="24"/>
              </w:rPr>
              <w:t>К</w:t>
            </w:r>
          </w:p>
        </w:tc>
      </w:tr>
      <w:tr w:rsidR="00DA65B4">
        <w:trPr>
          <w:cantSplit/>
          <w:trHeight w:val="1064"/>
        </w:trPr>
        <w:tc>
          <w:tcPr>
            <w:tcW w:w="467" w:type="dxa"/>
          </w:tcPr>
          <w:p w:rsidR="00DA65B4" w:rsidRDefault="00DA65B4">
            <w:pPr>
              <w:pStyle w:val="a8"/>
              <w:spacing w:line="240" w:lineRule="auto"/>
            </w:pPr>
          </w:p>
        </w:tc>
        <w:tc>
          <w:tcPr>
            <w:tcW w:w="2154" w:type="dxa"/>
          </w:tcPr>
          <w:p w:rsidR="00DA65B4" w:rsidRDefault="00DA65B4">
            <w:pPr>
              <w:pStyle w:val="a8"/>
              <w:spacing w:line="240" w:lineRule="auto"/>
            </w:pPr>
          </w:p>
        </w:tc>
        <w:tc>
          <w:tcPr>
            <w:tcW w:w="1510" w:type="dxa"/>
          </w:tcPr>
          <w:p w:rsidR="00DA65B4" w:rsidRDefault="00DA65B4">
            <w:pPr>
              <w:pStyle w:val="a8"/>
              <w:spacing w:line="240" w:lineRule="auto"/>
            </w:pPr>
          </w:p>
        </w:tc>
        <w:tc>
          <w:tcPr>
            <w:tcW w:w="644" w:type="dxa"/>
          </w:tcPr>
          <w:p w:rsidR="00DA65B4" w:rsidRDefault="00DA65B4">
            <w:pPr>
              <w:pStyle w:val="a8"/>
              <w:spacing w:line="240" w:lineRule="auto"/>
            </w:pPr>
          </w:p>
        </w:tc>
        <w:tc>
          <w:tcPr>
            <w:tcW w:w="645" w:type="dxa"/>
          </w:tcPr>
          <w:p w:rsidR="00DA65B4" w:rsidRDefault="00DA65B4">
            <w:pPr>
              <w:pStyle w:val="a8"/>
              <w:spacing w:line="240" w:lineRule="auto"/>
            </w:pPr>
          </w:p>
        </w:tc>
        <w:tc>
          <w:tcPr>
            <w:tcW w:w="644" w:type="dxa"/>
          </w:tcPr>
          <w:p w:rsidR="00DA65B4" w:rsidRDefault="00DA65B4">
            <w:pPr>
              <w:pStyle w:val="a8"/>
              <w:spacing w:line="240" w:lineRule="auto"/>
            </w:pPr>
          </w:p>
        </w:tc>
        <w:tc>
          <w:tcPr>
            <w:tcW w:w="645" w:type="dxa"/>
          </w:tcPr>
          <w:p w:rsidR="00DA65B4" w:rsidRDefault="00DA65B4">
            <w:pPr>
              <w:pStyle w:val="a8"/>
              <w:spacing w:line="240" w:lineRule="auto"/>
            </w:pPr>
          </w:p>
        </w:tc>
        <w:tc>
          <w:tcPr>
            <w:tcW w:w="644" w:type="dxa"/>
          </w:tcPr>
          <w:p w:rsidR="00DA65B4" w:rsidRDefault="00DA65B4">
            <w:pPr>
              <w:pStyle w:val="a8"/>
              <w:spacing w:line="240" w:lineRule="auto"/>
            </w:pPr>
          </w:p>
        </w:tc>
        <w:tc>
          <w:tcPr>
            <w:tcW w:w="645" w:type="dxa"/>
          </w:tcPr>
          <w:p w:rsidR="00DA65B4" w:rsidRDefault="00DA65B4">
            <w:pPr>
              <w:pStyle w:val="a8"/>
              <w:spacing w:line="240" w:lineRule="auto"/>
            </w:pPr>
          </w:p>
        </w:tc>
        <w:tc>
          <w:tcPr>
            <w:tcW w:w="825" w:type="dxa"/>
          </w:tcPr>
          <w:p w:rsidR="00DA65B4" w:rsidRDefault="00DA65B4">
            <w:pPr>
              <w:pStyle w:val="a8"/>
              <w:spacing w:line="240" w:lineRule="auto"/>
              <w:jc w:val="center"/>
            </w:pPr>
          </w:p>
        </w:tc>
        <w:tc>
          <w:tcPr>
            <w:tcW w:w="825" w:type="dxa"/>
          </w:tcPr>
          <w:p w:rsidR="00DA65B4" w:rsidRDefault="00DA65B4">
            <w:pPr>
              <w:pStyle w:val="a8"/>
              <w:spacing w:line="240" w:lineRule="auto"/>
              <w:jc w:val="center"/>
            </w:pPr>
          </w:p>
        </w:tc>
      </w:tr>
    </w:tbl>
    <w:p w:rsidR="00DA65B4" w:rsidRDefault="00DA65B4">
      <w:pPr>
        <w:pStyle w:val="a8"/>
        <w:spacing w:line="240" w:lineRule="auto"/>
      </w:pPr>
    </w:p>
    <w:p w:rsidR="00DA65B4" w:rsidRDefault="00DA65B4">
      <w:pPr>
        <w:pStyle w:val="a8"/>
        <w:spacing w:line="240" w:lineRule="auto"/>
        <w:ind w:firstLine="720"/>
      </w:pPr>
      <w:r>
        <w:t xml:space="preserve">1) в бухгалтерском учете при начислении резерва сомнительных долгов делается проводка: </w:t>
      </w:r>
    </w:p>
    <w:p w:rsidR="00DA65B4" w:rsidRDefault="00DA65B4">
      <w:pPr>
        <w:pStyle w:val="a8"/>
        <w:spacing w:line="240" w:lineRule="auto"/>
        <w:ind w:firstLine="708"/>
      </w:pPr>
      <w:r>
        <w:t xml:space="preserve"> </w:t>
      </w:r>
      <w:r>
        <w:tab/>
        <w:t>Д 944</w:t>
      </w:r>
      <w:r>
        <w:tab/>
      </w:r>
      <w:r>
        <w:tab/>
        <w:t xml:space="preserve">К 38 </w:t>
      </w:r>
    </w:p>
    <w:p w:rsidR="00DA65B4" w:rsidRDefault="00DA65B4">
      <w:pPr>
        <w:pStyle w:val="a8"/>
        <w:spacing w:line="240" w:lineRule="auto"/>
      </w:pPr>
      <w:r>
        <w:tab/>
        <w:t>2) списание сомнительного долга на финансовые результаты (сама задолженность пока не списывается):</w:t>
      </w:r>
    </w:p>
    <w:p w:rsidR="00DA65B4" w:rsidRDefault="00DA65B4">
      <w:pPr>
        <w:pStyle w:val="a8"/>
        <w:spacing w:line="240" w:lineRule="auto"/>
        <w:ind w:left="1415" w:firstLine="1"/>
      </w:pPr>
      <w:r>
        <w:t>Д 79</w:t>
      </w:r>
      <w:r>
        <w:tab/>
      </w:r>
      <w:r>
        <w:tab/>
        <w:t>К 944</w:t>
      </w:r>
    </w:p>
    <w:p w:rsidR="00DA65B4" w:rsidRDefault="00DA65B4">
      <w:pPr>
        <w:pStyle w:val="a8"/>
        <w:spacing w:line="240" w:lineRule="auto"/>
        <w:ind w:firstLine="707"/>
      </w:pPr>
      <w:r>
        <w:t xml:space="preserve">3) безнадежная задолженность списывается: </w:t>
      </w:r>
    </w:p>
    <w:p w:rsidR="00DA65B4" w:rsidRDefault="00DA65B4">
      <w:pPr>
        <w:pStyle w:val="a8"/>
        <w:spacing w:line="240" w:lineRule="auto"/>
        <w:ind w:left="719" w:firstLine="697"/>
      </w:pPr>
      <w:r>
        <w:t>Д 38</w:t>
      </w:r>
      <w:r>
        <w:tab/>
      </w:r>
      <w:r>
        <w:tab/>
        <w:t>К 36, 37</w:t>
      </w:r>
    </w:p>
    <w:p w:rsidR="00DA65B4" w:rsidRDefault="00DA65B4">
      <w:pPr>
        <w:pStyle w:val="a8"/>
        <w:spacing w:line="240" w:lineRule="auto"/>
        <w:ind w:firstLine="720"/>
      </w:pPr>
      <w:r>
        <w:t xml:space="preserve">Расчеты с разными кредиторами за выполненные работы или оказанные услуги в бухгалтерском учете отражаются на пассивном счете 68 «Расчеты по прочим операциям» с применением субсчетов. Расчеты с прочими кредиторами производятся при сдаче в аренду помещения  или при получении в аренду, по транспортным услугам, услугами АТС, радиосвязи, пользования газом, теплом, электроэнергией. На счете отражаются услуги по исполнительным листам, по расчетам с профсоюзной организацией предприятия. </w:t>
      </w:r>
    </w:p>
    <w:p w:rsidR="00DA65B4" w:rsidRDefault="00DA65B4">
      <w:pPr>
        <w:pStyle w:val="a8"/>
        <w:spacing w:line="240" w:lineRule="auto"/>
        <w:ind w:firstLine="720"/>
      </w:pPr>
      <w:r>
        <w:t xml:space="preserve">По кредиту счета отражаются создавшиеся расходы, а по дебету счета - оплата кредиторской задолженности. </w:t>
      </w:r>
    </w:p>
    <w:p w:rsidR="00DA65B4" w:rsidRDefault="00DA65B4">
      <w:pPr>
        <w:pStyle w:val="a8"/>
        <w:spacing w:line="240" w:lineRule="auto"/>
        <w:ind w:firstLine="720"/>
        <w:rPr>
          <w:spacing w:val="-6"/>
        </w:rPr>
      </w:pPr>
      <w:r>
        <w:rPr>
          <w:spacing w:val="-6"/>
        </w:rPr>
        <w:t xml:space="preserve">Расходы, связанные с производственной деятельностью, включаются в затраты предприятия. Аналитический учет расчетов с кредиторами ведется в оборотной ведомости аналогичной ведомости по учету дебиторской задолженности. </w:t>
      </w:r>
    </w:p>
    <w:p w:rsidR="00DA65B4" w:rsidRDefault="00DA65B4">
      <w:pPr>
        <w:pStyle w:val="a8"/>
        <w:spacing w:line="240" w:lineRule="auto"/>
        <w:ind w:firstLine="708"/>
      </w:pPr>
      <w:r>
        <w:rPr>
          <w:spacing w:val="-6"/>
        </w:rPr>
        <w:t>Синтетический учет расчетов с кредиторами ведется в журнале-ордере № 8.</w:t>
      </w:r>
    </w:p>
    <w:p w:rsidR="00DA65B4" w:rsidRDefault="00DA65B4">
      <w:pPr>
        <w:pStyle w:val="a8"/>
        <w:spacing w:line="240" w:lineRule="auto"/>
        <w:ind w:firstLine="707"/>
      </w:pPr>
      <w:r>
        <w:t>1) удержания из заработной платы по исполнительным листам:</w:t>
      </w:r>
    </w:p>
    <w:p w:rsidR="00DA65B4" w:rsidRDefault="00DA65B4">
      <w:pPr>
        <w:pStyle w:val="a8"/>
        <w:spacing w:line="240" w:lineRule="auto"/>
        <w:ind w:left="1415" w:firstLine="1"/>
      </w:pPr>
      <w:r>
        <w:t>Д 661</w:t>
      </w:r>
      <w:r>
        <w:tab/>
      </w:r>
      <w:r>
        <w:tab/>
        <w:t>К 685</w:t>
      </w:r>
    </w:p>
    <w:p w:rsidR="00DA65B4" w:rsidRDefault="00DA65B4">
      <w:pPr>
        <w:pStyle w:val="a8"/>
        <w:spacing w:line="240" w:lineRule="auto"/>
        <w:ind w:firstLine="708"/>
      </w:pPr>
      <w:r>
        <w:t xml:space="preserve">2) удержания из заработной платы в счет профсоюзной организации: </w:t>
      </w:r>
    </w:p>
    <w:p w:rsidR="00DA65B4" w:rsidRDefault="00DA65B4">
      <w:pPr>
        <w:pStyle w:val="a8"/>
        <w:spacing w:line="240" w:lineRule="auto"/>
        <w:ind w:left="1415" w:firstLine="1"/>
      </w:pPr>
      <w:r>
        <w:t>Д 661</w:t>
      </w:r>
      <w:r>
        <w:tab/>
      </w:r>
      <w:r>
        <w:tab/>
        <w:t>К 685</w:t>
      </w:r>
    </w:p>
    <w:p w:rsidR="00DA65B4" w:rsidRDefault="00DA65B4">
      <w:pPr>
        <w:pStyle w:val="a8"/>
        <w:spacing w:line="240" w:lineRule="auto"/>
        <w:jc w:val="center"/>
        <w:rPr>
          <w:b/>
          <w:caps/>
        </w:rPr>
      </w:pPr>
    </w:p>
    <w:p w:rsidR="00DA65B4" w:rsidRDefault="00DA65B4">
      <w:pPr>
        <w:pStyle w:val="a8"/>
        <w:spacing w:line="240" w:lineRule="auto"/>
        <w:jc w:val="center"/>
        <w:rPr>
          <w:b/>
          <w:caps/>
        </w:rPr>
      </w:pPr>
    </w:p>
    <w:p w:rsidR="00DA65B4" w:rsidRDefault="00DA65B4">
      <w:pPr>
        <w:pStyle w:val="a8"/>
        <w:spacing w:line="240" w:lineRule="auto"/>
        <w:jc w:val="center"/>
        <w:rPr>
          <w:b/>
          <w:caps/>
        </w:rPr>
      </w:pPr>
      <w:r>
        <w:rPr>
          <w:b/>
          <w:caps/>
        </w:rPr>
        <w:t xml:space="preserve">Тема 10  Бухгалтерский учет в торговле </w:t>
      </w:r>
    </w:p>
    <w:p w:rsidR="00DA65B4" w:rsidRDefault="00DA65B4">
      <w:pPr>
        <w:pStyle w:val="a8"/>
        <w:spacing w:line="240" w:lineRule="auto"/>
        <w:jc w:val="center"/>
        <w:rPr>
          <w:b/>
          <w:caps/>
        </w:rPr>
      </w:pPr>
    </w:p>
    <w:p w:rsidR="00DA65B4" w:rsidRDefault="00DA65B4">
      <w:pPr>
        <w:pStyle w:val="a8"/>
        <w:spacing w:line="240" w:lineRule="auto"/>
        <w:ind w:firstLine="708"/>
        <w:rPr>
          <w:b/>
        </w:rPr>
      </w:pPr>
      <w:r>
        <w:rPr>
          <w:b/>
        </w:rPr>
        <w:t>10.1 Документальное оформление поступления товаров</w:t>
      </w:r>
    </w:p>
    <w:p w:rsidR="00DA65B4" w:rsidRDefault="00DA65B4">
      <w:pPr>
        <w:pStyle w:val="a8"/>
        <w:spacing w:line="240" w:lineRule="auto"/>
        <w:ind w:firstLine="708"/>
        <w:rPr>
          <w:b/>
        </w:rPr>
      </w:pPr>
    </w:p>
    <w:p w:rsidR="00DA65B4" w:rsidRDefault="00DA65B4">
      <w:pPr>
        <w:pStyle w:val="a8"/>
        <w:spacing w:line="240" w:lineRule="auto"/>
        <w:ind w:firstLine="708"/>
      </w:pPr>
      <w:r>
        <w:rPr>
          <w:i/>
          <w:iCs/>
        </w:rPr>
        <w:t>Торговая деятельность</w:t>
      </w:r>
      <w:r>
        <w:t xml:space="preserve"> – это самостоятельная деятельность юридических лиц и граждан в осуществлении покупки и продажи товаров в целях получения прибыли. Торговля подразделяется на: </w:t>
      </w:r>
    </w:p>
    <w:p w:rsidR="00DA65B4" w:rsidRDefault="00DA65B4">
      <w:pPr>
        <w:pStyle w:val="a8"/>
        <w:spacing w:line="240" w:lineRule="auto"/>
        <w:ind w:firstLine="708"/>
      </w:pPr>
      <w:r>
        <w:t xml:space="preserve">- </w:t>
      </w:r>
      <w:r>
        <w:rPr>
          <w:i/>
          <w:iCs/>
        </w:rPr>
        <w:t>оптовую</w:t>
      </w:r>
      <w:r>
        <w:t xml:space="preserve">, где производится отпуск товаров большими партиями как предприятию, так и в розничную торговлю; </w:t>
      </w:r>
    </w:p>
    <w:p w:rsidR="00DA65B4" w:rsidRDefault="00DA65B4">
      <w:pPr>
        <w:pStyle w:val="a8"/>
        <w:spacing w:line="240" w:lineRule="auto"/>
        <w:ind w:firstLine="708"/>
      </w:pPr>
      <w:r>
        <w:t xml:space="preserve">- </w:t>
      </w:r>
      <w:r>
        <w:rPr>
          <w:i/>
          <w:iCs/>
        </w:rPr>
        <w:t>розничная</w:t>
      </w:r>
      <w:r>
        <w:t xml:space="preserve"> – продажа товаров для личного использования населением. </w:t>
      </w:r>
    </w:p>
    <w:p w:rsidR="00DA65B4" w:rsidRDefault="00DA65B4">
      <w:pPr>
        <w:pStyle w:val="a8"/>
        <w:spacing w:line="240" w:lineRule="auto"/>
        <w:ind w:firstLine="708"/>
      </w:pPr>
      <w:r>
        <w:t xml:space="preserve">В оптовой торговле учет осуществляется по цене приобретения товаров от поставщика, в розничной торговле – по продажным розничным ценам, которые состоят из цены приобретения, поставки и начисленной торговой наценки торгового предприятия. </w:t>
      </w:r>
    </w:p>
    <w:p w:rsidR="00DA65B4" w:rsidRDefault="00DA65B4">
      <w:pPr>
        <w:pStyle w:val="a8"/>
        <w:spacing w:line="240" w:lineRule="auto"/>
        <w:ind w:firstLine="708"/>
      </w:pPr>
      <w:r>
        <w:t>Бухгалтерский учет в торговле имеет ряд особенностей:</w:t>
      </w:r>
    </w:p>
    <w:p w:rsidR="00DA65B4" w:rsidRDefault="00DA65B4">
      <w:pPr>
        <w:pStyle w:val="a8"/>
        <w:spacing w:line="240" w:lineRule="auto"/>
        <w:ind w:firstLine="708"/>
      </w:pPr>
      <w:r>
        <w:t>1. Основной показатель – товарооборот (стоимость товаров по отпускным ценам).</w:t>
      </w:r>
    </w:p>
    <w:p w:rsidR="00DA65B4" w:rsidRDefault="00DA65B4">
      <w:pPr>
        <w:pStyle w:val="a8"/>
        <w:spacing w:line="240" w:lineRule="auto"/>
        <w:ind w:firstLine="708"/>
      </w:pPr>
      <w:r>
        <w:t xml:space="preserve">2. Издержки обращения не включаются в себестоимость реализованных товаров, а покрываются за счет финансовых результатов, то есть  за счет торговых наценок. </w:t>
      </w:r>
    </w:p>
    <w:p w:rsidR="00DA65B4" w:rsidRDefault="00DA65B4">
      <w:pPr>
        <w:pStyle w:val="a8"/>
        <w:spacing w:line="240" w:lineRule="auto"/>
        <w:ind w:firstLine="708"/>
      </w:pPr>
      <w:r>
        <w:t>3. Валовый доход определяется как разница между продажной и покупной стоимостью реализованного товара.</w:t>
      </w:r>
    </w:p>
    <w:p w:rsidR="00DA65B4" w:rsidRDefault="00DA65B4">
      <w:pPr>
        <w:pStyle w:val="a8"/>
        <w:spacing w:line="240" w:lineRule="auto"/>
        <w:ind w:firstLine="708"/>
      </w:pPr>
      <w:r>
        <w:t xml:space="preserve">Реализация осуществляется по свободным ценам (Постановление КМУ). </w:t>
      </w:r>
    </w:p>
    <w:p w:rsidR="00DA65B4" w:rsidRDefault="00DA65B4">
      <w:pPr>
        <w:pStyle w:val="a8"/>
        <w:spacing w:line="240" w:lineRule="auto"/>
        <w:ind w:firstLine="708"/>
      </w:pPr>
      <w:r>
        <w:t xml:space="preserve">Свободные цены устанавливаются между покупателем и поставщиком. В цену входят: расходы на приобретение товаров, сумма НДС, сумма акцизного сбора и прибыль. </w:t>
      </w:r>
    </w:p>
    <w:p w:rsidR="00DA65B4" w:rsidRDefault="00DA65B4">
      <w:pPr>
        <w:pStyle w:val="a8"/>
        <w:spacing w:line="240" w:lineRule="auto"/>
        <w:ind w:firstLine="708"/>
        <w:rPr>
          <w:i/>
        </w:rPr>
      </w:pPr>
      <w:r>
        <w:rPr>
          <w:i/>
        </w:rPr>
        <w:t xml:space="preserve">Пример. </w:t>
      </w:r>
    </w:p>
    <w:p w:rsidR="00DA65B4" w:rsidRDefault="00DA65B4">
      <w:pPr>
        <w:pStyle w:val="a8"/>
        <w:spacing w:line="240" w:lineRule="auto"/>
        <w:ind w:firstLine="708"/>
      </w:pPr>
      <w:r>
        <w:t xml:space="preserve">Приобретен  товар по цене 100 грн. Административные расходы составили 15 грн., сбытовые – 5 грн. </w:t>
      </w:r>
    </w:p>
    <w:p w:rsidR="00DA65B4" w:rsidRDefault="00DA65B4">
      <w:pPr>
        <w:pStyle w:val="a8"/>
        <w:spacing w:line="240" w:lineRule="auto"/>
        <w:ind w:firstLine="708"/>
      </w:pPr>
      <w:r>
        <w:t xml:space="preserve">Цена продажи включает: </w:t>
      </w:r>
    </w:p>
    <w:p w:rsidR="00DA65B4" w:rsidRDefault="00DA65B4" w:rsidP="00DA65B4">
      <w:pPr>
        <w:pStyle w:val="a8"/>
        <w:numPr>
          <w:ilvl w:val="0"/>
          <w:numId w:val="14"/>
        </w:numPr>
        <w:spacing w:line="240" w:lineRule="auto"/>
      </w:pPr>
      <w:r>
        <w:t xml:space="preserve">производственную себестоимость </w:t>
      </w:r>
      <w:r>
        <w:tab/>
      </w:r>
      <w:r>
        <w:tab/>
        <w:t>– 100 грн.;</w:t>
      </w:r>
    </w:p>
    <w:p w:rsidR="00DA65B4" w:rsidRDefault="00DA65B4" w:rsidP="00DA65B4">
      <w:pPr>
        <w:pStyle w:val="a8"/>
        <w:numPr>
          <w:ilvl w:val="0"/>
          <w:numId w:val="14"/>
        </w:numPr>
        <w:spacing w:line="240" w:lineRule="auto"/>
      </w:pPr>
      <w:r>
        <w:t xml:space="preserve">административные расходы </w:t>
      </w:r>
      <w:r>
        <w:tab/>
      </w:r>
      <w:r>
        <w:tab/>
      </w:r>
      <w:r>
        <w:tab/>
        <w:t>– 15 грн.;</w:t>
      </w:r>
    </w:p>
    <w:p w:rsidR="00DA65B4" w:rsidRDefault="00DA65B4" w:rsidP="00DA65B4">
      <w:pPr>
        <w:pStyle w:val="a8"/>
        <w:numPr>
          <w:ilvl w:val="0"/>
          <w:numId w:val="14"/>
        </w:numPr>
        <w:spacing w:line="240" w:lineRule="auto"/>
      </w:pPr>
      <w:r>
        <w:t xml:space="preserve">расходы на сбыт </w:t>
      </w:r>
      <w:r>
        <w:tab/>
      </w:r>
      <w:r>
        <w:tab/>
      </w:r>
      <w:r>
        <w:tab/>
      </w:r>
      <w:r>
        <w:tab/>
      </w:r>
      <w:r>
        <w:tab/>
        <w:t>– 5 грн.;</w:t>
      </w:r>
    </w:p>
    <w:p w:rsidR="00DA65B4" w:rsidRDefault="00DA65B4" w:rsidP="00DA65B4">
      <w:pPr>
        <w:pStyle w:val="a8"/>
        <w:numPr>
          <w:ilvl w:val="0"/>
          <w:numId w:val="14"/>
        </w:numPr>
        <w:spacing w:line="240" w:lineRule="auto"/>
      </w:pPr>
      <w:r>
        <w:t xml:space="preserve">налог на прибыль (30 % от 120 грн.) </w:t>
      </w:r>
      <w:r>
        <w:tab/>
      </w:r>
      <w:r>
        <w:tab/>
        <w:t>– 36 грн.;</w:t>
      </w:r>
    </w:p>
    <w:p w:rsidR="00DA65B4" w:rsidRDefault="00DA65B4" w:rsidP="00DA65B4">
      <w:pPr>
        <w:pStyle w:val="a8"/>
        <w:numPr>
          <w:ilvl w:val="0"/>
          <w:numId w:val="14"/>
        </w:numPr>
        <w:spacing w:line="240" w:lineRule="auto"/>
      </w:pPr>
      <w:r>
        <w:t xml:space="preserve">НДС (20 % от 156 грн.) </w:t>
      </w:r>
      <w:r>
        <w:tab/>
      </w:r>
      <w:r>
        <w:tab/>
      </w:r>
      <w:r>
        <w:tab/>
      </w:r>
      <w:r>
        <w:tab/>
        <w:t>– 31,20 грн.</w:t>
      </w:r>
    </w:p>
    <w:p w:rsidR="00DA65B4" w:rsidRDefault="00DA65B4">
      <w:pPr>
        <w:pStyle w:val="a8"/>
        <w:spacing w:line="240" w:lineRule="auto"/>
        <w:ind w:left="709"/>
      </w:pPr>
      <w:r>
        <w:t xml:space="preserve">Итого </w:t>
      </w:r>
      <w:r>
        <w:tab/>
      </w:r>
      <w:r>
        <w:tab/>
      </w:r>
      <w:r>
        <w:tab/>
      </w:r>
      <w:r>
        <w:tab/>
      </w:r>
      <w:r>
        <w:tab/>
      </w:r>
      <w:r>
        <w:tab/>
      </w:r>
      <w:r>
        <w:tab/>
        <w:t xml:space="preserve">– 187,20 грн.       </w:t>
      </w:r>
    </w:p>
    <w:p w:rsidR="00DA65B4" w:rsidRDefault="00DA65B4">
      <w:pPr>
        <w:pStyle w:val="a8"/>
        <w:spacing w:line="240" w:lineRule="auto"/>
        <w:ind w:left="709"/>
      </w:pPr>
      <w:r>
        <w:t xml:space="preserve">В бухгалтерском учете:  </w:t>
      </w:r>
    </w:p>
    <w:p w:rsidR="00DA65B4" w:rsidRDefault="00DA65B4">
      <w:pPr>
        <w:pStyle w:val="a8"/>
        <w:spacing w:line="240" w:lineRule="auto"/>
        <w:ind w:left="709"/>
      </w:pPr>
      <w:r>
        <w:t>1) отражается доход от реализации:</w:t>
      </w:r>
    </w:p>
    <w:p w:rsidR="00DA65B4" w:rsidRDefault="00DA65B4">
      <w:pPr>
        <w:pStyle w:val="a8"/>
        <w:spacing w:line="240" w:lineRule="auto"/>
        <w:ind w:left="709"/>
      </w:pPr>
      <w:r>
        <w:tab/>
        <w:t>Д 301</w:t>
      </w:r>
      <w:r>
        <w:tab/>
      </w:r>
      <w:r>
        <w:tab/>
        <w:t>К 701</w:t>
      </w:r>
      <w:r>
        <w:tab/>
      </w:r>
      <w:r>
        <w:tab/>
        <w:t>187,20</w:t>
      </w:r>
    </w:p>
    <w:p w:rsidR="00DA65B4" w:rsidRDefault="00DA65B4">
      <w:pPr>
        <w:pStyle w:val="a8"/>
        <w:spacing w:line="240" w:lineRule="auto"/>
        <w:ind w:left="709"/>
      </w:pPr>
      <w:r>
        <w:t xml:space="preserve">2) отражаются расчеты по налогам: </w:t>
      </w:r>
    </w:p>
    <w:p w:rsidR="00DA65B4" w:rsidRDefault="00DA65B4">
      <w:pPr>
        <w:pStyle w:val="a8"/>
        <w:spacing w:line="240" w:lineRule="auto"/>
        <w:ind w:left="709"/>
      </w:pPr>
      <w:r>
        <w:t xml:space="preserve"> </w:t>
      </w:r>
      <w:r>
        <w:tab/>
        <w:t>Д 701</w:t>
      </w:r>
      <w:r>
        <w:tab/>
      </w:r>
      <w:r>
        <w:tab/>
        <w:t>К 641</w:t>
      </w:r>
      <w:r>
        <w:tab/>
      </w:r>
      <w:r>
        <w:tab/>
        <w:t>31,20</w:t>
      </w:r>
    </w:p>
    <w:p w:rsidR="00DA65B4" w:rsidRDefault="00DA65B4">
      <w:pPr>
        <w:pStyle w:val="a8"/>
        <w:spacing w:line="240" w:lineRule="auto"/>
        <w:ind w:left="709"/>
      </w:pPr>
      <w:r>
        <w:t xml:space="preserve">3) отражается реализация продукции: </w:t>
      </w:r>
    </w:p>
    <w:p w:rsidR="00DA65B4" w:rsidRDefault="00DA65B4">
      <w:pPr>
        <w:pStyle w:val="a8"/>
        <w:spacing w:line="240" w:lineRule="auto"/>
        <w:ind w:left="709"/>
      </w:pPr>
      <w:r>
        <w:tab/>
        <w:t>Д 90</w:t>
      </w:r>
      <w:r>
        <w:tab/>
      </w:r>
      <w:r>
        <w:tab/>
        <w:t>К 26</w:t>
      </w:r>
      <w:r>
        <w:tab/>
      </w:r>
      <w:r>
        <w:tab/>
        <w:t>100</w:t>
      </w:r>
    </w:p>
    <w:p w:rsidR="00DA65B4" w:rsidRDefault="00DA65B4">
      <w:pPr>
        <w:pStyle w:val="a8"/>
        <w:spacing w:line="240" w:lineRule="auto"/>
        <w:ind w:left="709"/>
      </w:pPr>
      <w:r>
        <w:t xml:space="preserve">4) отражается сумма дохода: </w:t>
      </w:r>
    </w:p>
    <w:p w:rsidR="00DA65B4" w:rsidRDefault="00DA65B4">
      <w:pPr>
        <w:pStyle w:val="a8"/>
        <w:spacing w:line="240" w:lineRule="auto"/>
        <w:ind w:left="709"/>
      </w:pPr>
      <w:r>
        <w:tab/>
        <w:t>Д 701</w:t>
      </w:r>
      <w:r>
        <w:tab/>
      </w:r>
      <w:r>
        <w:tab/>
        <w:t>К 791</w:t>
      </w:r>
      <w:r>
        <w:tab/>
      </w:r>
      <w:r>
        <w:tab/>
        <w:t>156</w:t>
      </w:r>
    </w:p>
    <w:p w:rsidR="00DA65B4" w:rsidRDefault="00DA65B4">
      <w:pPr>
        <w:pStyle w:val="a8"/>
        <w:spacing w:line="240" w:lineRule="auto"/>
        <w:ind w:left="709"/>
      </w:pPr>
      <w:r>
        <w:t xml:space="preserve">5) списываются административные и сбытовые расходы: </w:t>
      </w:r>
    </w:p>
    <w:p w:rsidR="00DA65B4" w:rsidRDefault="00DA65B4">
      <w:pPr>
        <w:pStyle w:val="a8"/>
        <w:spacing w:line="240" w:lineRule="auto"/>
        <w:ind w:left="709"/>
      </w:pPr>
      <w:r>
        <w:tab/>
        <w:t>Д 791</w:t>
      </w:r>
      <w:r>
        <w:tab/>
      </w:r>
      <w:r>
        <w:tab/>
        <w:t>К 92</w:t>
      </w:r>
      <w:r>
        <w:tab/>
      </w:r>
      <w:r>
        <w:tab/>
        <w:t>15</w:t>
      </w:r>
    </w:p>
    <w:p w:rsidR="00DA65B4" w:rsidRDefault="00DA65B4">
      <w:pPr>
        <w:pStyle w:val="a8"/>
        <w:spacing w:line="240" w:lineRule="auto"/>
        <w:ind w:left="709"/>
      </w:pPr>
      <w:r>
        <w:tab/>
        <w:t>Д 791</w:t>
      </w:r>
      <w:r>
        <w:tab/>
      </w:r>
      <w:r>
        <w:tab/>
        <w:t>К 93</w:t>
      </w:r>
      <w:r>
        <w:tab/>
      </w:r>
      <w:r>
        <w:tab/>
        <w:t>5</w:t>
      </w:r>
    </w:p>
    <w:p w:rsidR="00DA65B4" w:rsidRDefault="00DA65B4">
      <w:pPr>
        <w:pStyle w:val="a8"/>
        <w:spacing w:line="240" w:lineRule="auto"/>
        <w:ind w:left="709"/>
      </w:pPr>
      <w:r>
        <w:t>6) отражается налог на прибыль:</w:t>
      </w:r>
    </w:p>
    <w:p w:rsidR="00DA65B4" w:rsidRDefault="00DA65B4">
      <w:pPr>
        <w:pStyle w:val="a8"/>
        <w:spacing w:line="240" w:lineRule="auto"/>
        <w:ind w:left="709"/>
      </w:pPr>
      <w:r>
        <w:tab/>
        <w:t>Д 98</w:t>
      </w:r>
      <w:r>
        <w:tab/>
      </w:r>
      <w:r>
        <w:tab/>
        <w:t>К 643</w:t>
      </w:r>
      <w:r>
        <w:tab/>
      </w:r>
      <w:r>
        <w:tab/>
        <w:t>10,80</w:t>
      </w:r>
    </w:p>
    <w:p w:rsidR="00DA65B4" w:rsidRDefault="00DA65B4">
      <w:pPr>
        <w:pStyle w:val="a8"/>
        <w:spacing w:line="240" w:lineRule="auto"/>
        <w:ind w:firstLine="720"/>
      </w:pPr>
      <w:r>
        <w:t xml:space="preserve">Для получения товаров от поставщиков выписывается доверенность, учет которой и заполнение ведется в соответствии с Положением «О бланках строгой отчетности». </w:t>
      </w:r>
    </w:p>
    <w:p w:rsidR="00DA65B4" w:rsidRDefault="00DA65B4">
      <w:pPr>
        <w:pStyle w:val="a8"/>
        <w:spacing w:line="240" w:lineRule="auto"/>
        <w:ind w:firstLine="720"/>
      </w:pPr>
      <w:r>
        <w:t xml:space="preserve">При отгрузке товаров поставщиком выписывается товарно-транспортная накладная, сертификат качества, накладная на отпуск, налоговая накладная, на основании которых материально-ответственные лица производят прием товаров (по количеству и качеству). </w:t>
      </w:r>
    </w:p>
    <w:p w:rsidR="00DA65B4" w:rsidRDefault="00DA65B4">
      <w:pPr>
        <w:pStyle w:val="a8"/>
        <w:spacing w:line="240" w:lineRule="auto"/>
        <w:ind w:firstLine="540"/>
      </w:pPr>
      <w:r>
        <w:t xml:space="preserve">  Если товар со склада поставщика вывозится транспортом предприятия-покупателя, то прием товаров по количеству и качеству производится у поставщика, а на складе покупателя осуществляются окончательная приемка по качеству и ассортименту. </w:t>
      </w:r>
    </w:p>
    <w:p w:rsidR="00DA65B4" w:rsidRDefault="00DA65B4">
      <w:pPr>
        <w:pStyle w:val="a8"/>
        <w:spacing w:line="240" w:lineRule="auto"/>
        <w:ind w:firstLine="720"/>
      </w:pPr>
      <w:r>
        <w:t xml:space="preserve">Если при приемке товаров фактическое наличие по количеству и по качеству совпадает с данными сопроводительных документов, материально-ответственные лица на этих  документах имеют право произвести отметку о приеме товаров без выписки приходного документа. </w:t>
      </w:r>
    </w:p>
    <w:p w:rsidR="00DA65B4" w:rsidRDefault="00DA65B4">
      <w:pPr>
        <w:pStyle w:val="a8"/>
        <w:spacing w:line="240" w:lineRule="auto"/>
        <w:ind w:firstLine="720"/>
      </w:pPr>
      <w:r>
        <w:t xml:space="preserve">Некоторые товары могут быть приняты в нераспакованной таре в массе брутто по количеству единиц тары.  В массе нетто прием по количеству единиц товаров  производится одновременно со вскрытием тары, но не позднее 10 дней с момента получения груза. </w:t>
      </w:r>
    </w:p>
    <w:p w:rsidR="00DA65B4" w:rsidRDefault="00DA65B4">
      <w:pPr>
        <w:pStyle w:val="a8"/>
        <w:spacing w:line="240" w:lineRule="auto"/>
        <w:ind w:firstLine="720"/>
      </w:pPr>
      <w:r>
        <w:t xml:space="preserve">Скоропортящиеся товары принимают одновременно по качеству и по количеству не позднее 24 часов после завоза. </w:t>
      </w:r>
    </w:p>
    <w:p w:rsidR="00DA65B4" w:rsidRDefault="00DA65B4">
      <w:pPr>
        <w:pStyle w:val="a8"/>
        <w:spacing w:line="240" w:lineRule="auto"/>
        <w:ind w:firstLine="720"/>
      </w:pPr>
      <w:r>
        <w:t>Прием импортных товаров должен производиться с обязательным привлечением представителя Торговой палаты.</w:t>
      </w:r>
    </w:p>
    <w:p w:rsidR="00DA65B4" w:rsidRDefault="00DA65B4">
      <w:pPr>
        <w:pStyle w:val="a8"/>
        <w:spacing w:line="240" w:lineRule="auto"/>
      </w:pPr>
      <w:r>
        <w:t xml:space="preserve">По некоторым скоропортящимся товарам производится предпродажная подготовка, то есть  рассчитываются отходы по установленным нормам и эти суммы  не приходуются на материально-ответственное лицо. </w:t>
      </w:r>
    </w:p>
    <w:p w:rsidR="00DA65B4" w:rsidRDefault="00DA65B4">
      <w:pPr>
        <w:pStyle w:val="a8"/>
        <w:spacing w:line="240" w:lineRule="auto"/>
      </w:pPr>
    </w:p>
    <w:p w:rsidR="00DA65B4" w:rsidRDefault="00DA65B4">
      <w:pPr>
        <w:pStyle w:val="a8"/>
        <w:spacing w:line="240" w:lineRule="auto"/>
        <w:jc w:val="center"/>
      </w:pPr>
      <w:r>
        <w:t>Ведомость  расчета отходов при подготовке к продаже</w:t>
      </w:r>
    </w:p>
    <w:p w:rsidR="00DA65B4" w:rsidRDefault="00DA65B4">
      <w:pPr>
        <w:pStyle w:val="a8"/>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267"/>
        <w:gridCol w:w="1683"/>
        <w:gridCol w:w="1683"/>
        <w:gridCol w:w="1683"/>
        <w:gridCol w:w="1684"/>
      </w:tblGrid>
      <w:tr w:rsidR="00DA65B4">
        <w:tc>
          <w:tcPr>
            <w:tcW w:w="828" w:type="dxa"/>
            <w:vAlign w:val="center"/>
          </w:tcPr>
          <w:p w:rsidR="00DA65B4" w:rsidRDefault="00DA65B4">
            <w:pPr>
              <w:pStyle w:val="a8"/>
              <w:spacing w:line="240" w:lineRule="auto"/>
              <w:jc w:val="center"/>
            </w:pPr>
            <w:r>
              <w:t>№</w:t>
            </w:r>
          </w:p>
        </w:tc>
        <w:tc>
          <w:tcPr>
            <w:tcW w:w="2267" w:type="dxa"/>
            <w:vAlign w:val="center"/>
          </w:tcPr>
          <w:p w:rsidR="00DA65B4" w:rsidRDefault="00DA65B4">
            <w:pPr>
              <w:pStyle w:val="a8"/>
              <w:spacing w:line="240" w:lineRule="auto"/>
              <w:jc w:val="center"/>
            </w:pPr>
            <w:r>
              <w:t>Наименование</w:t>
            </w:r>
          </w:p>
        </w:tc>
        <w:tc>
          <w:tcPr>
            <w:tcW w:w="1683" w:type="dxa"/>
            <w:vAlign w:val="center"/>
          </w:tcPr>
          <w:p w:rsidR="00DA65B4" w:rsidRDefault="00DA65B4">
            <w:pPr>
              <w:pStyle w:val="a8"/>
              <w:spacing w:line="240" w:lineRule="auto"/>
              <w:jc w:val="center"/>
            </w:pPr>
            <w:r>
              <w:t>Кол-во (кг)</w:t>
            </w:r>
          </w:p>
        </w:tc>
        <w:tc>
          <w:tcPr>
            <w:tcW w:w="1683" w:type="dxa"/>
            <w:vAlign w:val="center"/>
          </w:tcPr>
          <w:p w:rsidR="00DA65B4" w:rsidRDefault="00DA65B4">
            <w:pPr>
              <w:pStyle w:val="a8"/>
              <w:spacing w:line="240" w:lineRule="auto"/>
              <w:jc w:val="center"/>
            </w:pPr>
            <w:r>
              <w:t xml:space="preserve">Норма </w:t>
            </w:r>
          </w:p>
          <w:p w:rsidR="00DA65B4" w:rsidRDefault="00DA65B4">
            <w:pPr>
              <w:pStyle w:val="a8"/>
              <w:spacing w:line="240" w:lineRule="auto"/>
              <w:jc w:val="center"/>
            </w:pPr>
            <w:r>
              <w:t xml:space="preserve">отходов </w:t>
            </w:r>
          </w:p>
          <w:p w:rsidR="00DA65B4" w:rsidRDefault="00DA65B4">
            <w:pPr>
              <w:pStyle w:val="a8"/>
              <w:spacing w:line="240" w:lineRule="auto"/>
              <w:jc w:val="center"/>
            </w:pPr>
            <w:r>
              <w:t>(коэф.)</w:t>
            </w:r>
          </w:p>
        </w:tc>
        <w:tc>
          <w:tcPr>
            <w:tcW w:w="1683" w:type="dxa"/>
            <w:vAlign w:val="center"/>
          </w:tcPr>
          <w:p w:rsidR="00DA65B4" w:rsidRDefault="00DA65B4">
            <w:pPr>
              <w:pStyle w:val="a8"/>
              <w:spacing w:line="240" w:lineRule="auto"/>
              <w:jc w:val="center"/>
            </w:pPr>
            <w:r>
              <w:t>Розничная цена</w:t>
            </w:r>
          </w:p>
        </w:tc>
        <w:tc>
          <w:tcPr>
            <w:tcW w:w="1684" w:type="dxa"/>
            <w:vAlign w:val="center"/>
          </w:tcPr>
          <w:p w:rsidR="00DA65B4" w:rsidRDefault="00DA65B4">
            <w:pPr>
              <w:pStyle w:val="a8"/>
              <w:spacing w:line="240" w:lineRule="auto"/>
              <w:jc w:val="center"/>
            </w:pPr>
            <w:r>
              <w:t>Сумма</w:t>
            </w:r>
          </w:p>
          <w:p w:rsidR="00DA65B4" w:rsidRDefault="00DA65B4">
            <w:pPr>
              <w:pStyle w:val="a8"/>
              <w:spacing w:line="240" w:lineRule="auto"/>
              <w:jc w:val="center"/>
            </w:pPr>
            <w:r>
              <w:t>отходов</w:t>
            </w:r>
          </w:p>
        </w:tc>
      </w:tr>
      <w:tr w:rsidR="00DA65B4">
        <w:tc>
          <w:tcPr>
            <w:tcW w:w="828" w:type="dxa"/>
          </w:tcPr>
          <w:p w:rsidR="00DA65B4" w:rsidRDefault="00DA65B4">
            <w:pPr>
              <w:pStyle w:val="a8"/>
              <w:spacing w:line="240" w:lineRule="auto"/>
              <w:jc w:val="center"/>
            </w:pPr>
          </w:p>
          <w:p w:rsidR="00DA65B4" w:rsidRDefault="00DA65B4">
            <w:pPr>
              <w:pStyle w:val="a8"/>
              <w:spacing w:line="240" w:lineRule="auto"/>
              <w:jc w:val="center"/>
            </w:pPr>
            <w:r>
              <w:t>1.</w:t>
            </w:r>
          </w:p>
          <w:p w:rsidR="00DA65B4" w:rsidRDefault="00DA65B4">
            <w:pPr>
              <w:pStyle w:val="a8"/>
              <w:spacing w:line="240" w:lineRule="auto"/>
              <w:jc w:val="center"/>
            </w:pPr>
            <w:r>
              <w:t>2.</w:t>
            </w:r>
          </w:p>
          <w:p w:rsidR="00DA65B4" w:rsidRDefault="00DA65B4">
            <w:pPr>
              <w:pStyle w:val="a8"/>
              <w:spacing w:line="240" w:lineRule="auto"/>
              <w:jc w:val="center"/>
            </w:pPr>
            <w:r>
              <w:t>3.</w:t>
            </w:r>
          </w:p>
        </w:tc>
        <w:tc>
          <w:tcPr>
            <w:tcW w:w="2267" w:type="dxa"/>
          </w:tcPr>
          <w:p w:rsidR="00DA65B4" w:rsidRDefault="00DA65B4">
            <w:pPr>
              <w:pStyle w:val="a8"/>
              <w:spacing w:line="240" w:lineRule="auto"/>
            </w:pPr>
            <w:r>
              <w:t>Колбасы</w:t>
            </w:r>
          </w:p>
          <w:p w:rsidR="00DA65B4" w:rsidRDefault="00DA65B4">
            <w:pPr>
              <w:pStyle w:val="a8"/>
              <w:spacing w:line="240" w:lineRule="auto"/>
            </w:pPr>
            <w:r>
              <w:t xml:space="preserve">Останкинская </w:t>
            </w:r>
          </w:p>
          <w:p w:rsidR="00DA65B4" w:rsidRDefault="00DA65B4">
            <w:pPr>
              <w:pStyle w:val="a8"/>
              <w:spacing w:line="240" w:lineRule="auto"/>
            </w:pPr>
            <w:r>
              <w:t xml:space="preserve">Молочная </w:t>
            </w:r>
          </w:p>
          <w:p w:rsidR="00DA65B4" w:rsidRDefault="00DA65B4">
            <w:pPr>
              <w:pStyle w:val="a8"/>
              <w:spacing w:line="240" w:lineRule="auto"/>
            </w:pPr>
            <w:r>
              <w:t xml:space="preserve">Сардели </w:t>
            </w:r>
          </w:p>
        </w:tc>
        <w:tc>
          <w:tcPr>
            <w:tcW w:w="1683" w:type="dxa"/>
          </w:tcPr>
          <w:p w:rsidR="00DA65B4" w:rsidRDefault="00DA65B4">
            <w:pPr>
              <w:pStyle w:val="a8"/>
              <w:spacing w:line="240" w:lineRule="auto"/>
              <w:jc w:val="center"/>
            </w:pPr>
          </w:p>
          <w:p w:rsidR="00DA65B4" w:rsidRDefault="00DA65B4">
            <w:pPr>
              <w:pStyle w:val="a8"/>
              <w:spacing w:line="240" w:lineRule="auto"/>
              <w:jc w:val="center"/>
            </w:pPr>
            <w:r>
              <w:t>396,6</w:t>
            </w:r>
          </w:p>
          <w:p w:rsidR="00DA65B4" w:rsidRDefault="00DA65B4">
            <w:pPr>
              <w:pStyle w:val="a8"/>
              <w:spacing w:line="240" w:lineRule="auto"/>
              <w:jc w:val="center"/>
            </w:pPr>
            <w:r>
              <w:t>214,2</w:t>
            </w:r>
          </w:p>
          <w:p w:rsidR="00DA65B4" w:rsidRDefault="00DA65B4">
            <w:pPr>
              <w:pStyle w:val="a8"/>
              <w:spacing w:line="240" w:lineRule="auto"/>
              <w:jc w:val="center"/>
            </w:pPr>
            <w:r>
              <w:t>276,4</w:t>
            </w:r>
          </w:p>
        </w:tc>
        <w:tc>
          <w:tcPr>
            <w:tcW w:w="1683" w:type="dxa"/>
          </w:tcPr>
          <w:p w:rsidR="00DA65B4" w:rsidRDefault="00DA65B4">
            <w:pPr>
              <w:pStyle w:val="a8"/>
              <w:spacing w:line="240" w:lineRule="auto"/>
              <w:jc w:val="center"/>
            </w:pPr>
          </w:p>
          <w:p w:rsidR="00DA65B4" w:rsidRDefault="00DA65B4">
            <w:pPr>
              <w:pStyle w:val="a8"/>
              <w:spacing w:line="240" w:lineRule="auto"/>
              <w:jc w:val="center"/>
            </w:pPr>
            <w:r>
              <w:t>0,0021</w:t>
            </w:r>
          </w:p>
          <w:p w:rsidR="00DA65B4" w:rsidRDefault="00DA65B4">
            <w:pPr>
              <w:pStyle w:val="a8"/>
              <w:spacing w:line="240" w:lineRule="auto"/>
              <w:jc w:val="center"/>
            </w:pPr>
            <w:r>
              <w:t>0,0021</w:t>
            </w:r>
          </w:p>
          <w:p w:rsidR="00DA65B4" w:rsidRDefault="00DA65B4">
            <w:pPr>
              <w:pStyle w:val="a8"/>
              <w:spacing w:line="240" w:lineRule="auto"/>
              <w:jc w:val="center"/>
            </w:pPr>
            <w:r>
              <w:t>0,0021</w:t>
            </w:r>
          </w:p>
        </w:tc>
        <w:tc>
          <w:tcPr>
            <w:tcW w:w="1683" w:type="dxa"/>
          </w:tcPr>
          <w:p w:rsidR="00DA65B4" w:rsidRDefault="00DA65B4">
            <w:pPr>
              <w:pStyle w:val="a8"/>
              <w:spacing w:line="240" w:lineRule="auto"/>
              <w:jc w:val="center"/>
            </w:pPr>
          </w:p>
          <w:p w:rsidR="00DA65B4" w:rsidRDefault="00DA65B4">
            <w:pPr>
              <w:pStyle w:val="a8"/>
              <w:spacing w:line="240" w:lineRule="auto"/>
              <w:jc w:val="center"/>
            </w:pPr>
            <w:r>
              <w:t>5,49</w:t>
            </w:r>
          </w:p>
          <w:p w:rsidR="00DA65B4" w:rsidRDefault="00DA65B4">
            <w:pPr>
              <w:pStyle w:val="a8"/>
              <w:spacing w:line="240" w:lineRule="auto"/>
              <w:jc w:val="center"/>
            </w:pPr>
            <w:r>
              <w:t>5,39</w:t>
            </w:r>
          </w:p>
          <w:p w:rsidR="00DA65B4" w:rsidRDefault="00DA65B4">
            <w:pPr>
              <w:pStyle w:val="a8"/>
              <w:spacing w:line="240" w:lineRule="auto"/>
              <w:jc w:val="center"/>
            </w:pPr>
            <w:r>
              <w:t>5,35</w:t>
            </w:r>
          </w:p>
        </w:tc>
        <w:tc>
          <w:tcPr>
            <w:tcW w:w="1684" w:type="dxa"/>
          </w:tcPr>
          <w:p w:rsidR="00DA65B4" w:rsidRDefault="00DA65B4">
            <w:pPr>
              <w:pStyle w:val="a8"/>
              <w:spacing w:line="240" w:lineRule="auto"/>
              <w:jc w:val="center"/>
            </w:pPr>
          </w:p>
          <w:p w:rsidR="00DA65B4" w:rsidRDefault="00DA65B4">
            <w:pPr>
              <w:pStyle w:val="a8"/>
              <w:spacing w:line="240" w:lineRule="auto"/>
              <w:jc w:val="center"/>
            </w:pPr>
            <w:r>
              <w:t>12,90</w:t>
            </w:r>
          </w:p>
          <w:p w:rsidR="00DA65B4" w:rsidRDefault="00DA65B4">
            <w:pPr>
              <w:pStyle w:val="a8"/>
              <w:spacing w:line="240" w:lineRule="auto"/>
              <w:jc w:val="center"/>
            </w:pPr>
            <w:r>
              <w:t>6,92</w:t>
            </w:r>
          </w:p>
          <w:p w:rsidR="00DA65B4" w:rsidRDefault="00DA65B4">
            <w:pPr>
              <w:pStyle w:val="a8"/>
              <w:spacing w:line="240" w:lineRule="auto"/>
              <w:jc w:val="center"/>
            </w:pPr>
            <w:r>
              <w:t>8,91</w:t>
            </w:r>
          </w:p>
        </w:tc>
      </w:tr>
      <w:tr w:rsidR="00DA65B4">
        <w:tc>
          <w:tcPr>
            <w:tcW w:w="828" w:type="dxa"/>
          </w:tcPr>
          <w:p w:rsidR="00DA65B4" w:rsidRDefault="00DA65B4">
            <w:pPr>
              <w:pStyle w:val="a8"/>
              <w:spacing w:line="240" w:lineRule="auto"/>
              <w:jc w:val="center"/>
            </w:pPr>
          </w:p>
        </w:tc>
        <w:tc>
          <w:tcPr>
            <w:tcW w:w="2267" w:type="dxa"/>
          </w:tcPr>
          <w:p w:rsidR="00DA65B4" w:rsidRDefault="00DA65B4">
            <w:pPr>
              <w:pStyle w:val="a8"/>
              <w:spacing w:line="240" w:lineRule="auto"/>
            </w:pPr>
          </w:p>
        </w:tc>
        <w:tc>
          <w:tcPr>
            <w:tcW w:w="1683" w:type="dxa"/>
          </w:tcPr>
          <w:p w:rsidR="00DA65B4" w:rsidRDefault="00DA65B4">
            <w:pPr>
              <w:pStyle w:val="a8"/>
              <w:spacing w:line="240" w:lineRule="auto"/>
              <w:jc w:val="center"/>
            </w:pPr>
          </w:p>
        </w:tc>
        <w:tc>
          <w:tcPr>
            <w:tcW w:w="1683" w:type="dxa"/>
          </w:tcPr>
          <w:p w:rsidR="00DA65B4" w:rsidRDefault="00DA65B4">
            <w:pPr>
              <w:pStyle w:val="a8"/>
              <w:spacing w:line="240" w:lineRule="auto"/>
              <w:jc w:val="center"/>
            </w:pPr>
          </w:p>
        </w:tc>
        <w:tc>
          <w:tcPr>
            <w:tcW w:w="1683" w:type="dxa"/>
          </w:tcPr>
          <w:p w:rsidR="00DA65B4" w:rsidRDefault="00DA65B4">
            <w:pPr>
              <w:pStyle w:val="a8"/>
              <w:spacing w:line="240" w:lineRule="auto"/>
              <w:jc w:val="center"/>
            </w:pPr>
          </w:p>
        </w:tc>
        <w:tc>
          <w:tcPr>
            <w:tcW w:w="1684" w:type="dxa"/>
          </w:tcPr>
          <w:p w:rsidR="00DA65B4" w:rsidRDefault="00DA65B4">
            <w:pPr>
              <w:pStyle w:val="a8"/>
              <w:spacing w:line="240" w:lineRule="auto"/>
              <w:jc w:val="center"/>
            </w:pPr>
            <w:r>
              <w:t>28,73</w:t>
            </w:r>
          </w:p>
        </w:tc>
      </w:tr>
    </w:tbl>
    <w:p w:rsidR="00DA65B4" w:rsidRDefault="00DA65B4">
      <w:pPr>
        <w:pStyle w:val="a8"/>
        <w:spacing w:line="240" w:lineRule="auto"/>
        <w:ind w:firstLine="720"/>
      </w:pPr>
    </w:p>
    <w:p w:rsidR="00DA65B4" w:rsidRDefault="00DA65B4">
      <w:pPr>
        <w:pStyle w:val="a8"/>
        <w:spacing w:line="240" w:lineRule="auto"/>
        <w:ind w:firstLine="720"/>
      </w:pPr>
      <w:r>
        <w:t xml:space="preserve">По некоторым продуктам установлены нормы естественной убыли, на основании которых делается расчет сумм убыли. </w:t>
      </w:r>
    </w:p>
    <w:p w:rsidR="00DA65B4" w:rsidRDefault="00DA65B4">
      <w:pPr>
        <w:pStyle w:val="a8"/>
        <w:spacing w:line="240" w:lineRule="auto"/>
        <w:ind w:firstLine="720"/>
      </w:pPr>
      <w:r>
        <w:t xml:space="preserve">В бухгалтерском учете товары оптовой торговли учитываются на активном счете 281 «Товары на складе», а в розничной торговле на активном счете 282 «Товары в торговле». Остаток на начало и конец отчетного периода показывает количество  товаров не реализованных на определенную дату. </w:t>
      </w:r>
    </w:p>
    <w:p w:rsidR="00DA65B4" w:rsidRDefault="00DA65B4">
      <w:pPr>
        <w:pStyle w:val="a8"/>
        <w:spacing w:line="240" w:lineRule="auto"/>
        <w:ind w:firstLine="708"/>
      </w:pPr>
      <w:r>
        <w:t xml:space="preserve">Поступление товаров отражается по дебету, а выбытие по кредиту счета. </w:t>
      </w:r>
    </w:p>
    <w:p w:rsidR="00DA65B4" w:rsidRDefault="00DA65B4">
      <w:pPr>
        <w:pStyle w:val="a8"/>
        <w:spacing w:line="240" w:lineRule="auto"/>
        <w:ind w:firstLine="708"/>
      </w:pPr>
      <w:r>
        <w:t xml:space="preserve">Оприходование товаров в оптовой торговле: </w:t>
      </w:r>
    </w:p>
    <w:p w:rsidR="00DA65B4" w:rsidRDefault="00DA65B4">
      <w:pPr>
        <w:pStyle w:val="a8"/>
        <w:spacing w:line="240" w:lineRule="auto"/>
        <w:ind w:firstLine="708"/>
      </w:pPr>
      <w:r>
        <w:t xml:space="preserve">1) получены товары от поставщика по цене приобретения: </w:t>
      </w:r>
    </w:p>
    <w:p w:rsidR="00DA65B4" w:rsidRDefault="00DA65B4">
      <w:pPr>
        <w:pStyle w:val="a8"/>
        <w:spacing w:line="240" w:lineRule="auto"/>
        <w:ind w:left="709"/>
      </w:pPr>
      <w:r>
        <w:tab/>
        <w:t>Д 281</w:t>
      </w:r>
      <w:r>
        <w:tab/>
      </w:r>
      <w:r>
        <w:tab/>
        <w:t>К 631</w:t>
      </w:r>
      <w:r>
        <w:tab/>
      </w:r>
      <w:r>
        <w:tab/>
        <w:t>100</w:t>
      </w:r>
    </w:p>
    <w:p w:rsidR="00DA65B4" w:rsidRDefault="00DA65B4">
      <w:pPr>
        <w:pStyle w:val="a8"/>
        <w:spacing w:line="240" w:lineRule="auto"/>
        <w:ind w:left="709"/>
      </w:pPr>
      <w:r>
        <w:t>2) отражается сумма НДС по документам поставщика:</w:t>
      </w:r>
    </w:p>
    <w:p w:rsidR="00DA65B4" w:rsidRDefault="00DA65B4">
      <w:pPr>
        <w:pStyle w:val="a8"/>
        <w:spacing w:line="240" w:lineRule="auto"/>
        <w:ind w:left="709"/>
      </w:pPr>
      <w:r>
        <w:tab/>
        <w:t>Д 641</w:t>
      </w:r>
      <w:r>
        <w:rPr>
          <w:vertAlign w:val="subscript"/>
        </w:rPr>
        <w:t>4</w:t>
      </w:r>
      <w:r>
        <w:tab/>
        <w:t>К 631</w:t>
      </w:r>
      <w:r>
        <w:tab/>
      </w:r>
      <w:r>
        <w:tab/>
        <w:t>20</w:t>
      </w:r>
    </w:p>
    <w:p w:rsidR="00DA65B4" w:rsidRDefault="00DA65B4">
      <w:pPr>
        <w:pStyle w:val="a8"/>
        <w:spacing w:line="240" w:lineRule="auto"/>
        <w:ind w:left="709"/>
      </w:pPr>
      <w:r>
        <w:t>3) оплата поставщику за полученные товары:</w:t>
      </w:r>
    </w:p>
    <w:p w:rsidR="00DA65B4" w:rsidRDefault="00DA65B4">
      <w:pPr>
        <w:pStyle w:val="a8"/>
        <w:spacing w:line="240" w:lineRule="auto"/>
        <w:ind w:left="709"/>
      </w:pPr>
      <w:r>
        <w:tab/>
        <w:t>Д 651</w:t>
      </w:r>
      <w:r>
        <w:tab/>
      </w:r>
      <w:r>
        <w:tab/>
        <w:t>К 311</w:t>
      </w:r>
      <w:r>
        <w:tab/>
      </w:r>
      <w:r>
        <w:tab/>
        <w:t>120</w:t>
      </w:r>
    </w:p>
    <w:p w:rsidR="00DA65B4" w:rsidRDefault="00DA65B4">
      <w:pPr>
        <w:pStyle w:val="a8"/>
        <w:spacing w:line="240" w:lineRule="auto"/>
        <w:ind w:firstLine="708"/>
      </w:pPr>
      <w:r>
        <w:t xml:space="preserve">В розничной торговле товары приходуются с учетом розничных наценок, которые рассчитываются дважды: </w:t>
      </w:r>
    </w:p>
    <w:p w:rsidR="00DA65B4" w:rsidRDefault="00DA65B4" w:rsidP="00DA65B4">
      <w:pPr>
        <w:pStyle w:val="a8"/>
        <w:numPr>
          <w:ilvl w:val="0"/>
          <w:numId w:val="14"/>
        </w:numPr>
        <w:spacing w:line="240" w:lineRule="auto"/>
      </w:pPr>
      <w:r>
        <w:t xml:space="preserve">в сумме уплаченного НДС; </w:t>
      </w:r>
    </w:p>
    <w:p w:rsidR="00DA65B4" w:rsidRDefault="00DA65B4" w:rsidP="00DA65B4">
      <w:pPr>
        <w:pStyle w:val="a8"/>
        <w:numPr>
          <w:ilvl w:val="0"/>
          <w:numId w:val="14"/>
        </w:numPr>
        <w:spacing w:line="240" w:lineRule="auto"/>
        <w:ind w:left="0" w:firstLine="709"/>
      </w:pPr>
      <w:r>
        <w:t xml:space="preserve">определяются предприятием самостоятельно по уровню спроса  и предложения. </w:t>
      </w:r>
    </w:p>
    <w:p w:rsidR="00DA65B4" w:rsidRDefault="00DA65B4">
      <w:pPr>
        <w:pStyle w:val="a8"/>
        <w:spacing w:line="240" w:lineRule="auto"/>
        <w:ind w:firstLine="708"/>
      </w:pPr>
      <w:r>
        <w:t xml:space="preserve">Торговая наценка отражается на пассивном счете 285 «Торговая наценка». Остатки на начало и конец отчетного периода на счете показывают сумму торговой наценки нереализованных товаров. </w:t>
      </w:r>
    </w:p>
    <w:p w:rsidR="00DA65B4" w:rsidRDefault="00DA65B4">
      <w:pPr>
        <w:pStyle w:val="a8"/>
        <w:spacing w:line="240" w:lineRule="auto"/>
        <w:ind w:firstLine="708"/>
      </w:pPr>
      <w:r>
        <w:t>В отчетном периоде начисленная торговая наценка отражается по кредиту счета, а ее списание производится методом красного сторно по  кредиту счета:</w:t>
      </w:r>
    </w:p>
    <w:p w:rsidR="00DA65B4" w:rsidRDefault="00DA65B4">
      <w:pPr>
        <w:pStyle w:val="a8"/>
        <w:spacing w:line="240" w:lineRule="auto"/>
      </w:pPr>
      <w:r>
        <w:t xml:space="preserve">          </w:t>
      </w:r>
      <w:r>
        <w:rPr>
          <w:i/>
          <w:iCs/>
        </w:rPr>
        <w:t>Пример</w:t>
      </w:r>
      <w:r>
        <w:t>.</w:t>
      </w:r>
    </w:p>
    <w:p w:rsidR="00DA65B4" w:rsidRDefault="00DA65B4">
      <w:pPr>
        <w:pStyle w:val="a8"/>
        <w:spacing w:line="240" w:lineRule="auto"/>
      </w:pPr>
      <w:r>
        <w:t xml:space="preserve">         </w:t>
      </w:r>
      <w:r>
        <w:tab/>
        <w:t xml:space="preserve">1) получены товары в розничную торговлю от поставщика: </w:t>
      </w:r>
    </w:p>
    <w:p w:rsidR="00DA65B4" w:rsidRDefault="00DA65B4">
      <w:pPr>
        <w:pStyle w:val="a8"/>
        <w:spacing w:line="240" w:lineRule="auto"/>
        <w:ind w:left="709"/>
      </w:pPr>
      <w:r>
        <w:tab/>
        <w:t>Д 282</w:t>
      </w:r>
      <w:r>
        <w:tab/>
      </w:r>
      <w:r>
        <w:tab/>
        <w:t>К 631</w:t>
      </w:r>
      <w:r>
        <w:tab/>
      </w:r>
      <w:r>
        <w:tab/>
        <w:t>100</w:t>
      </w:r>
    </w:p>
    <w:p w:rsidR="00DA65B4" w:rsidRDefault="00DA65B4">
      <w:pPr>
        <w:pStyle w:val="a8"/>
        <w:spacing w:line="240" w:lineRule="auto"/>
        <w:ind w:left="709"/>
      </w:pPr>
      <w:r>
        <w:t xml:space="preserve">2) отражается НДС по документам поставщика: </w:t>
      </w:r>
    </w:p>
    <w:p w:rsidR="00DA65B4" w:rsidRDefault="00DA65B4">
      <w:pPr>
        <w:pStyle w:val="a8"/>
        <w:spacing w:line="240" w:lineRule="auto"/>
        <w:ind w:left="709"/>
      </w:pPr>
      <w:r>
        <w:tab/>
        <w:t>Д 641</w:t>
      </w:r>
      <w:r>
        <w:tab/>
      </w:r>
      <w:r>
        <w:tab/>
        <w:t>К 631</w:t>
      </w:r>
      <w:r>
        <w:tab/>
      </w:r>
      <w:r>
        <w:tab/>
        <w:t>20</w:t>
      </w:r>
    </w:p>
    <w:p w:rsidR="00DA65B4" w:rsidRDefault="00DA65B4">
      <w:pPr>
        <w:pStyle w:val="a8"/>
        <w:spacing w:line="240" w:lineRule="auto"/>
        <w:ind w:left="709"/>
      </w:pPr>
      <w:r>
        <w:t xml:space="preserve">3) торговая наценка в размере уплаченного НДС: </w:t>
      </w:r>
    </w:p>
    <w:p w:rsidR="00DA65B4" w:rsidRDefault="00DA65B4">
      <w:pPr>
        <w:pStyle w:val="a8"/>
        <w:spacing w:line="240" w:lineRule="auto"/>
        <w:ind w:left="709"/>
      </w:pPr>
      <w:r>
        <w:tab/>
        <w:t>Д 282</w:t>
      </w:r>
      <w:r>
        <w:tab/>
      </w:r>
      <w:r>
        <w:tab/>
        <w:t>К 285</w:t>
      </w:r>
      <w:r>
        <w:tab/>
      </w:r>
      <w:r>
        <w:tab/>
        <w:t>20</w:t>
      </w:r>
    </w:p>
    <w:p w:rsidR="00DA65B4" w:rsidRDefault="00DA65B4">
      <w:pPr>
        <w:pStyle w:val="a8"/>
        <w:spacing w:line="240" w:lineRule="auto"/>
        <w:ind w:left="709"/>
      </w:pPr>
      <w:r>
        <w:t xml:space="preserve">4) торговая наценка предприятия: </w:t>
      </w:r>
    </w:p>
    <w:p w:rsidR="00DA65B4" w:rsidRDefault="00DA65B4">
      <w:pPr>
        <w:pStyle w:val="a8"/>
        <w:spacing w:line="240" w:lineRule="auto"/>
        <w:ind w:left="709"/>
      </w:pPr>
      <w:r>
        <w:tab/>
        <w:t>Д 282</w:t>
      </w:r>
      <w:r>
        <w:tab/>
      </w:r>
      <w:r>
        <w:tab/>
        <w:t>К 285</w:t>
      </w:r>
      <w:r>
        <w:tab/>
      </w:r>
      <w:r>
        <w:tab/>
        <w:t xml:space="preserve">60 </w:t>
      </w:r>
    </w:p>
    <w:p w:rsidR="00DA65B4" w:rsidRDefault="00DA65B4">
      <w:pPr>
        <w:pStyle w:val="a8"/>
        <w:spacing w:line="240" w:lineRule="auto"/>
        <w:ind w:firstLine="720"/>
      </w:pPr>
    </w:p>
    <w:p w:rsidR="00DA65B4" w:rsidRDefault="00DA65B4">
      <w:pPr>
        <w:pStyle w:val="a8"/>
        <w:spacing w:line="240" w:lineRule="auto"/>
        <w:ind w:firstLine="720"/>
      </w:pPr>
      <w:r>
        <w:t xml:space="preserve">Аналитический учет товаров на складах ведут на карточках складского учета в количественном измерении с присвоением номенклатурных номеров. </w:t>
      </w:r>
    </w:p>
    <w:p w:rsidR="00DA65B4" w:rsidRDefault="00DA65B4">
      <w:pPr>
        <w:pStyle w:val="a8"/>
        <w:spacing w:line="240" w:lineRule="auto"/>
      </w:pPr>
      <w:r>
        <w:t xml:space="preserve">В бухгалтерии аналитический учет ведется в оборотных ведомостях аналитического учета в количественно-суммовом измерении. </w:t>
      </w:r>
    </w:p>
    <w:p w:rsidR="00DA65B4" w:rsidRDefault="00DA65B4">
      <w:pPr>
        <w:pStyle w:val="a8"/>
        <w:spacing w:line="240" w:lineRule="auto"/>
        <w:ind w:firstLine="720"/>
      </w:pPr>
      <w:r>
        <w:t xml:space="preserve">Материально-ответственные лица сдают в бухгалтерию по установленным срокам  товарные отчеты. К товарному отчету в хронологическом порядке подкладываются все сопроводительные документы с их обязательным просчетом и проверкой. </w:t>
      </w:r>
    </w:p>
    <w:p w:rsidR="00DA65B4" w:rsidRDefault="00DA65B4">
      <w:pPr>
        <w:pStyle w:val="a8"/>
        <w:spacing w:line="240" w:lineRule="auto"/>
        <w:ind w:firstLine="720"/>
      </w:pPr>
    </w:p>
    <w:p w:rsidR="00DA65B4" w:rsidRDefault="00DA65B4">
      <w:pPr>
        <w:pStyle w:val="a8"/>
        <w:spacing w:line="240" w:lineRule="auto"/>
        <w:jc w:val="center"/>
      </w:pPr>
      <w:r>
        <w:t>Товарный отчет</w:t>
      </w:r>
    </w:p>
    <w:p w:rsidR="00DA65B4" w:rsidRDefault="00DA65B4">
      <w:pPr>
        <w:pStyle w:val="a8"/>
        <w:spacing w:line="240" w:lineRule="auto"/>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40"/>
        <w:gridCol w:w="1574"/>
        <w:gridCol w:w="1575"/>
        <w:gridCol w:w="1575"/>
        <w:gridCol w:w="2116"/>
      </w:tblGrid>
      <w:tr w:rsidR="00DA65B4">
        <w:trPr>
          <w:cantSplit/>
        </w:trPr>
        <w:tc>
          <w:tcPr>
            <w:tcW w:w="648" w:type="dxa"/>
            <w:vMerge w:val="restart"/>
            <w:vAlign w:val="center"/>
          </w:tcPr>
          <w:p w:rsidR="00DA65B4" w:rsidRDefault="00DA65B4">
            <w:pPr>
              <w:pStyle w:val="a8"/>
              <w:spacing w:line="240" w:lineRule="auto"/>
              <w:jc w:val="center"/>
            </w:pPr>
            <w:r>
              <w:t>№</w:t>
            </w:r>
          </w:p>
        </w:tc>
        <w:tc>
          <w:tcPr>
            <w:tcW w:w="2340" w:type="dxa"/>
            <w:vMerge w:val="restart"/>
            <w:vAlign w:val="center"/>
          </w:tcPr>
          <w:p w:rsidR="00DA65B4" w:rsidRDefault="00DA65B4">
            <w:pPr>
              <w:pStyle w:val="a8"/>
              <w:spacing w:line="240" w:lineRule="auto"/>
              <w:jc w:val="center"/>
            </w:pPr>
            <w:r>
              <w:t>Содержание</w:t>
            </w:r>
          </w:p>
        </w:tc>
        <w:tc>
          <w:tcPr>
            <w:tcW w:w="3149" w:type="dxa"/>
            <w:gridSpan w:val="2"/>
            <w:vAlign w:val="center"/>
          </w:tcPr>
          <w:p w:rsidR="00DA65B4" w:rsidRDefault="00DA65B4">
            <w:pPr>
              <w:pStyle w:val="a8"/>
              <w:spacing w:line="240" w:lineRule="auto"/>
              <w:jc w:val="center"/>
            </w:pPr>
            <w:r>
              <w:t>Документ</w:t>
            </w:r>
          </w:p>
        </w:tc>
        <w:tc>
          <w:tcPr>
            <w:tcW w:w="1575" w:type="dxa"/>
            <w:vMerge w:val="restart"/>
            <w:vAlign w:val="center"/>
          </w:tcPr>
          <w:p w:rsidR="00DA65B4" w:rsidRDefault="00DA65B4">
            <w:pPr>
              <w:pStyle w:val="a8"/>
              <w:spacing w:line="240" w:lineRule="auto"/>
              <w:jc w:val="center"/>
            </w:pPr>
            <w:r>
              <w:t>Товар в сумме</w:t>
            </w:r>
          </w:p>
        </w:tc>
        <w:tc>
          <w:tcPr>
            <w:tcW w:w="2116" w:type="dxa"/>
            <w:vMerge w:val="restart"/>
            <w:vAlign w:val="center"/>
          </w:tcPr>
          <w:p w:rsidR="00DA65B4" w:rsidRDefault="00DA65B4">
            <w:pPr>
              <w:pStyle w:val="a8"/>
              <w:spacing w:line="240" w:lineRule="auto"/>
              <w:jc w:val="center"/>
            </w:pPr>
            <w:r>
              <w:t>Отметка</w:t>
            </w:r>
          </w:p>
        </w:tc>
      </w:tr>
      <w:tr w:rsidR="00DA65B4">
        <w:trPr>
          <w:cantSplit/>
        </w:trPr>
        <w:tc>
          <w:tcPr>
            <w:tcW w:w="648" w:type="dxa"/>
            <w:vMerge/>
            <w:vAlign w:val="center"/>
          </w:tcPr>
          <w:p w:rsidR="00DA65B4" w:rsidRDefault="00DA65B4">
            <w:pPr>
              <w:pStyle w:val="a8"/>
              <w:spacing w:line="240" w:lineRule="auto"/>
              <w:jc w:val="center"/>
            </w:pPr>
          </w:p>
        </w:tc>
        <w:tc>
          <w:tcPr>
            <w:tcW w:w="2340" w:type="dxa"/>
            <w:vMerge/>
            <w:vAlign w:val="center"/>
          </w:tcPr>
          <w:p w:rsidR="00DA65B4" w:rsidRDefault="00DA65B4">
            <w:pPr>
              <w:pStyle w:val="a8"/>
              <w:spacing w:line="240" w:lineRule="auto"/>
              <w:jc w:val="center"/>
            </w:pPr>
          </w:p>
        </w:tc>
        <w:tc>
          <w:tcPr>
            <w:tcW w:w="1574" w:type="dxa"/>
            <w:vAlign w:val="center"/>
          </w:tcPr>
          <w:p w:rsidR="00DA65B4" w:rsidRDefault="00DA65B4">
            <w:pPr>
              <w:pStyle w:val="a8"/>
              <w:spacing w:line="240" w:lineRule="auto"/>
              <w:jc w:val="center"/>
            </w:pPr>
            <w:r>
              <w:t>дата</w:t>
            </w:r>
          </w:p>
        </w:tc>
        <w:tc>
          <w:tcPr>
            <w:tcW w:w="1575" w:type="dxa"/>
            <w:vAlign w:val="center"/>
          </w:tcPr>
          <w:p w:rsidR="00DA65B4" w:rsidRDefault="00DA65B4">
            <w:pPr>
              <w:pStyle w:val="a8"/>
              <w:spacing w:line="240" w:lineRule="auto"/>
              <w:jc w:val="center"/>
            </w:pPr>
            <w:r>
              <w:t>№</w:t>
            </w:r>
          </w:p>
        </w:tc>
        <w:tc>
          <w:tcPr>
            <w:tcW w:w="1575" w:type="dxa"/>
            <w:vMerge/>
            <w:vAlign w:val="center"/>
          </w:tcPr>
          <w:p w:rsidR="00DA65B4" w:rsidRDefault="00DA65B4">
            <w:pPr>
              <w:pStyle w:val="a8"/>
              <w:spacing w:line="240" w:lineRule="auto"/>
              <w:jc w:val="center"/>
            </w:pPr>
          </w:p>
        </w:tc>
        <w:tc>
          <w:tcPr>
            <w:tcW w:w="2116" w:type="dxa"/>
            <w:vMerge/>
            <w:vAlign w:val="center"/>
          </w:tcPr>
          <w:p w:rsidR="00DA65B4" w:rsidRDefault="00DA65B4">
            <w:pPr>
              <w:pStyle w:val="a8"/>
              <w:spacing w:line="240" w:lineRule="auto"/>
              <w:jc w:val="center"/>
            </w:pPr>
          </w:p>
        </w:tc>
      </w:tr>
      <w:tr w:rsidR="00DA65B4">
        <w:trPr>
          <w:cantSplit/>
        </w:trPr>
        <w:tc>
          <w:tcPr>
            <w:tcW w:w="648" w:type="dxa"/>
          </w:tcPr>
          <w:p w:rsidR="00DA65B4" w:rsidRDefault="00DA65B4">
            <w:pPr>
              <w:pStyle w:val="a8"/>
              <w:spacing w:line="240" w:lineRule="auto"/>
            </w:pPr>
          </w:p>
        </w:tc>
        <w:tc>
          <w:tcPr>
            <w:tcW w:w="2340" w:type="dxa"/>
          </w:tcPr>
          <w:p w:rsidR="00DA65B4" w:rsidRDefault="00DA65B4">
            <w:pPr>
              <w:pStyle w:val="a8"/>
              <w:spacing w:line="240" w:lineRule="auto"/>
            </w:pPr>
            <w:r>
              <w:t>ОНМ</w:t>
            </w:r>
          </w:p>
        </w:tc>
        <w:tc>
          <w:tcPr>
            <w:tcW w:w="1574" w:type="dxa"/>
            <w:vAlign w:val="center"/>
          </w:tcPr>
          <w:p w:rsidR="00DA65B4" w:rsidRDefault="00DA65B4">
            <w:pPr>
              <w:pStyle w:val="a8"/>
              <w:spacing w:line="240" w:lineRule="auto"/>
              <w:jc w:val="center"/>
            </w:pPr>
          </w:p>
        </w:tc>
        <w:tc>
          <w:tcPr>
            <w:tcW w:w="1575" w:type="dxa"/>
            <w:vAlign w:val="center"/>
          </w:tcPr>
          <w:p w:rsidR="00DA65B4" w:rsidRDefault="00DA65B4">
            <w:pPr>
              <w:pStyle w:val="a8"/>
              <w:spacing w:line="240" w:lineRule="auto"/>
              <w:jc w:val="center"/>
            </w:pPr>
          </w:p>
        </w:tc>
        <w:tc>
          <w:tcPr>
            <w:tcW w:w="1575" w:type="dxa"/>
            <w:vAlign w:val="center"/>
          </w:tcPr>
          <w:p w:rsidR="00DA65B4" w:rsidRDefault="00DA65B4">
            <w:pPr>
              <w:pStyle w:val="a8"/>
              <w:spacing w:line="240" w:lineRule="auto"/>
              <w:jc w:val="center"/>
            </w:pPr>
            <w:r>
              <w:t>522000</w:t>
            </w:r>
          </w:p>
        </w:tc>
        <w:tc>
          <w:tcPr>
            <w:tcW w:w="2116" w:type="dxa"/>
          </w:tcPr>
          <w:p w:rsidR="00DA65B4" w:rsidRDefault="00DA65B4">
            <w:pPr>
              <w:pStyle w:val="a8"/>
              <w:spacing w:line="240" w:lineRule="auto"/>
            </w:pPr>
          </w:p>
        </w:tc>
      </w:tr>
      <w:tr w:rsidR="00DA65B4">
        <w:trPr>
          <w:cantSplit/>
        </w:trPr>
        <w:tc>
          <w:tcPr>
            <w:tcW w:w="648" w:type="dxa"/>
          </w:tcPr>
          <w:p w:rsidR="00DA65B4" w:rsidRDefault="00DA65B4">
            <w:pPr>
              <w:pStyle w:val="a8"/>
              <w:spacing w:line="240" w:lineRule="auto"/>
            </w:pPr>
          </w:p>
        </w:tc>
        <w:tc>
          <w:tcPr>
            <w:tcW w:w="2340" w:type="dxa"/>
          </w:tcPr>
          <w:p w:rsidR="00DA65B4" w:rsidRDefault="00DA65B4">
            <w:pPr>
              <w:pStyle w:val="a8"/>
              <w:spacing w:line="240" w:lineRule="auto"/>
            </w:pPr>
            <w:r>
              <w:t xml:space="preserve">Приход </w:t>
            </w:r>
          </w:p>
          <w:p w:rsidR="00DA65B4" w:rsidRDefault="00DA65B4">
            <w:pPr>
              <w:pStyle w:val="a8"/>
              <w:spacing w:line="240" w:lineRule="auto"/>
            </w:pPr>
            <w:r>
              <w:t>ЧП «Орион»</w:t>
            </w:r>
          </w:p>
        </w:tc>
        <w:tc>
          <w:tcPr>
            <w:tcW w:w="1574" w:type="dxa"/>
            <w:vAlign w:val="center"/>
          </w:tcPr>
          <w:p w:rsidR="00DA65B4" w:rsidRDefault="00DA65B4">
            <w:pPr>
              <w:pStyle w:val="a8"/>
              <w:spacing w:line="240" w:lineRule="auto"/>
              <w:jc w:val="center"/>
            </w:pPr>
            <w:r>
              <w:t>11.05.00</w:t>
            </w:r>
          </w:p>
        </w:tc>
        <w:tc>
          <w:tcPr>
            <w:tcW w:w="1575" w:type="dxa"/>
            <w:vAlign w:val="center"/>
          </w:tcPr>
          <w:p w:rsidR="00DA65B4" w:rsidRDefault="00DA65B4">
            <w:pPr>
              <w:pStyle w:val="a8"/>
              <w:spacing w:line="240" w:lineRule="auto"/>
              <w:jc w:val="center"/>
            </w:pPr>
            <w:r>
              <w:t>62</w:t>
            </w:r>
          </w:p>
        </w:tc>
        <w:tc>
          <w:tcPr>
            <w:tcW w:w="1575" w:type="dxa"/>
            <w:vAlign w:val="center"/>
          </w:tcPr>
          <w:p w:rsidR="00DA65B4" w:rsidRDefault="00DA65B4">
            <w:pPr>
              <w:pStyle w:val="a8"/>
              <w:spacing w:line="240" w:lineRule="auto"/>
              <w:jc w:val="center"/>
            </w:pPr>
            <w:r>
              <w:t>326000</w:t>
            </w:r>
          </w:p>
        </w:tc>
        <w:tc>
          <w:tcPr>
            <w:tcW w:w="2116" w:type="dxa"/>
          </w:tcPr>
          <w:p w:rsidR="00DA65B4" w:rsidRDefault="00DA65B4">
            <w:pPr>
              <w:pStyle w:val="a8"/>
              <w:spacing w:line="240" w:lineRule="auto"/>
            </w:pPr>
          </w:p>
        </w:tc>
      </w:tr>
      <w:tr w:rsidR="00DA65B4">
        <w:trPr>
          <w:cantSplit/>
        </w:trPr>
        <w:tc>
          <w:tcPr>
            <w:tcW w:w="648" w:type="dxa"/>
          </w:tcPr>
          <w:p w:rsidR="00DA65B4" w:rsidRDefault="00DA65B4">
            <w:pPr>
              <w:pStyle w:val="a8"/>
              <w:spacing w:line="240" w:lineRule="auto"/>
            </w:pPr>
          </w:p>
        </w:tc>
        <w:tc>
          <w:tcPr>
            <w:tcW w:w="2340" w:type="dxa"/>
          </w:tcPr>
          <w:p w:rsidR="00DA65B4" w:rsidRDefault="00DA65B4">
            <w:pPr>
              <w:pStyle w:val="a8"/>
              <w:spacing w:line="240" w:lineRule="auto"/>
            </w:pPr>
            <w:r>
              <w:t>АПФ «Маяк»</w:t>
            </w:r>
          </w:p>
        </w:tc>
        <w:tc>
          <w:tcPr>
            <w:tcW w:w="1574" w:type="dxa"/>
            <w:vAlign w:val="center"/>
          </w:tcPr>
          <w:p w:rsidR="00DA65B4" w:rsidRDefault="00DA65B4">
            <w:pPr>
              <w:pStyle w:val="a8"/>
              <w:spacing w:line="240" w:lineRule="auto"/>
              <w:jc w:val="center"/>
            </w:pPr>
            <w:r>
              <w:t>12.05.00</w:t>
            </w:r>
          </w:p>
        </w:tc>
        <w:tc>
          <w:tcPr>
            <w:tcW w:w="1575" w:type="dxa"/>
            <w:vAlign w:val="center"/>
          </w:tcPr>
          <w:p w:rsidR="00DA65B4" w:rsidRDefault="00DA65B4">
            <w:pPr>
              <w:pStyle w:val="a8"/>
              <w:spacing w:line="240" w:lineRule="auto"/>
              <w:jc w:val="center"/>
            </w:pPr>
            <w:r>
              <w:t>86</w:t>
            </w:r>
          </w:p>
        </w:tc>
        <w:tc>
          <w:tcPr>
            <w:tcW w:w="1575" w:type="dxa"/>
            <w:vAlign w:val="center"/>
          </w:tcPr>
          <w:p w:rsidR="00DA65B4" w:rsidRDefault="00DA65B4">
            <w:pPr>
              <w:pStyle w:val="a8"/>
              <w:spacing w:line="240" w:lineRule="auto"/>
              <w:jc w:val="center"/>
            </w:pPr>
            <w:r>
              <w:t>628000</w:t>
            </w:r>
          </w:p>
        </w:tc>
        <w:tc>
          <w:tcPr>
            <w:tcW w:w="2116" w:type="dxa"/>
          </w:tcPr>
          <w:p w:rsidR="00DA65B4" w:rsidRDefault="00DA65B4">
            <w:pPr>
              <w:pStyle w:val="a8"/>
              <w:spacing w:line="240" w:lineRule="auto"/>
            </w:pPr>
          </w:p>
        </w:tc>
      </w:tr>
      <w:tr w:rsidR="00DA65B4">
        <w:trPr>
          <w:cantSplit/>
        </w:trPr>
        <w:tc>
          <w:tcPr>
            <w:tcW w:w="648" w:type="dxa"/>
          </w:tcPr>
          <w:p w:rsidR="00DA65B4" w:rsidRDefault="00DA65B4">
            <w:pPr>
              <w:pStyle w:val="a8"/>
              <w:spacing w:line="240" w:lineRule="auto"/>
            </w:pPr>
          </w:p>
        </w:tc>
        <w:tc>
          <w:tcPr>
            <w:tcW w:w="2340" w:type="dxa"/>
          </w:tcPr>
          <w:p w:rsidR="00DA65B4" w:rsidRDefault="00DA65B4">
            <w:pPr>
              <w:pStyle w:val="a8"/>
              <w:spacing w:line="240" w:lineRule="auto"/>
            </w:pPr>
            <w:r>
              <w:t xml:space="preserve"> Итого приход </w:t>
            </w:r>
          </w:p>
        </w:tc>
        <w:tc>
          <w:tcPr>
            <w:tcW w:w="1574" w:type="dxa"/>
            <w:vAlign w:val="center"/>
          </w:tcPr>
          <w:p w:rsidR="00DA65B4" w:rsidRDefault="00DA65B4">
            <w:pPr>
              <w:pStyle w:val="a8"/>
              <w:spacing w:line="240" w:lineRule="auto"/>
              <w:jc w:val="center"/>
            </w:pPr>
          </w:p>
        </w:tc>
        <w:tc>
          <w:tcPr>
            <w:tcW w:w="1575" w:type="dxa"/>
            <w:vAlign w:val="center"/>
          </w:tcPr>
          <w:p w:rsidR="00DA65B4" w:rsidRDefault="00DA65B4">
            <w:pPr>
              <w:pStyle w:val="a8"/>
              <w:spacing w:line="240" w:lineRule="auto"/>
              <w:jc w:val="center"/>
            </w:pPr>
          </w:p>
        </w:tc>
        <w:tc>
          <w:tcPr>
            <w:tcW w:w="1575" w:type="dxa"/>
            <w:vAlign w:val="center"/>
          </w:tcPr>
          <w:p w:rsidR="00DA65B4" w:rsidRDefault="00DA65B4">
            <w:pPr>
              <w:pStyle w:val="a8"/>
              <w:spacing w:line="240" w:lineRule="auto"/>
              <w:jc w:val="center"/>
            </w:pPr>
            <w:r>
              <w:t>954000</w:t>
            </w:r>
          </w:p>
        </w:tc>
        <w:tc>
          <w:tcPr>
            <w:tcW w:w="2116" w:type="dxa"/>
          </w:tcPr>
          <w:p w:rsidR="00DA65B4" w:rsidRDefault="00DA65B4">
            <w:pPr>
              <w:pStyle w:val="a8"/>
              <w:spacing w:line="240" w:lineRule="auto"/>
            </w:pPr>
          </w:p>
        </w:tc>
      </w:tr>
      <w:tr w:rsidR="00DA65B4">
        <w:trPr>
          <w:cantSplit/>
        </w:trPr>
        <w:tc>
          <w:tcPr>
            <w:tcW w:w="648" w:type="dxa"/>
          </w:tcPr>
          <w:p w:rsidR="00DA65B4" w:rsidRDefault="00DA65B4">
            <w:pPr>
              <w:pStyle w:val="a8"/>
              <w:spacing w:line="240" w:lineRule="auto"/>
            </w:pPr>
          </w:p>
        </w:tc>
        <w:tc>
          <w:tcPr>
            <w:tcW w:w="2340" w:type="dxa"/>
          </w:tcPr>
          <w:p w:rsidR="00DA65B4" w:rsidRDefault="00DA65B4">
            <w:pPr>
              <w:pStyle w:val="a8"/>
              <w:spacing w:line="240" w:lineRule="auto"/>
            </w:pPr>
            <w:r>
              <w:t xml:space="preserve">Расход </w:t>
            </w:r>
          </w:p>
          <w:p w:rsidR="00DA65B4" w:rsidRDefault="00DA65B4">
            <w:pPr>
              <w:pStyle w:val="a8"/>
              <w:spacing w:line="240" w:lineRule="auto"/>
            </w:pPr>
            <w:r>
              <w:t xml:space="preserve">Выручка </w:t>
            </w:r>
          </w:p>
        </w:tc>
        <w:tc>
          <w:tcPr>
            <w:tcW w:w="1574" w:type="dxa"/>
            <w:vAlign w:val="center"/>
          </w:tcPr>
          <w:p w:rsidR="00DA65B4" w:rsidRDefault="00DA65B4">
            <w:pPr>
              <w:pStyle w:val="a8"/>
              <w:spacing w:line="240" w:lineRule="auto"/>
              <w:jc w:val="center"/>
            </w:pPr>
            <w:r>
              <w:t>11.05.00</w:t>
            </w:r>
          </w:p>
        </w:tc>
        <w:tc>
          <w:tcPr>
            <w:tcW w:w="1575" w:type="dxa"/>
            <w:vAlign w:val="center"/>
          </w:tcPr>
          <w:p w:rsidR="00DA65B4" w:rsidRDefault="00DA65B4">
            <w:pPr>
              <w:pStyle w:val="a8"/>
              <w:spacing w:line="240" w:lineRule="auto"/>
              <w:jc w:val="center"/>
            </w:pPr>
            <w:r>
              <w:t>17</w:t>
            </w:r>
          </w:p>
        </w:tc>
        <w:tc>
          <w:tcPr>
            <w:tcW w:w="1575" w:type="dxa"/>
            <w:vAlign w:val="center"/>
          </w:tcPr>
          <w:p w:rsidR="00DA65B4" w:rsidRDefault="00DA65B4">
            <w:pPr>
              <w:pStyle w:val="a8"/>
              <w:spacing w:line="240" w:lineRule="auto"/>
              <w:jc w:val="center"/>
            </w:pPr>
            <w:r>
              <w:t>32000</w:t>
            </w:r>
          </w:p>
        </w:tc>
        <w:tc>
          <w:tcPr>
            <w:tcW w:w="2116" w:type="dxa"/>
          </w:tcPr>
          <w:p w:rsidR="00DA65B4" w:rsidRDefault="00DA65B4">
            <w:pPr>
              <w:pStyle w:val="a8"/>
              <w:spacing w:line="240" w:lineRule="auto"/>
            </w:pPr>
          </w:p>
        </w:tc>
      </w:tr>
      <w:tr w:rsidR="00DA65B4">
        <w:trPr>
          <w:cantSplit/>
        </w:trPr>
        <w:tc>
          <w:tcPr>
            <w:tcW w:w="648" w:type="dxa"/>
          </w:tcPr>
          <w:p w:rsidR="00DA65B4" w:rsidRDefault="00DA65B4">
            <w:pPr>
              <w:pStyle w:val="a8"/>
              <w:spacing w:line="240" w:lineRule="auto"/>
            </w:pPr>
          </w:p>
        </w:tc>
        <w:tc>
          <w:tcPr>
            <w:tcW w:w="2340" w:type="dxa"/>
          </w:tcPr>
          <w:p w:rsidR="00DA65B4" w:rsidRDefault="00DA65B4">
            <w:pPr>
              <w:pStyle w:val="a8"/>
              <w:spacing w:line="240" w:lineRule="auto"/>
            </w:pPr>
            <w:r>
              <w:t>Списано по акту (порча)</w:t>
            </w:r>
          </w:p>
        </w:tc>
        <w:tc>
          <w:tcPr>
            <w:tcW w:w="1574" w:type="dxa"/>
            <w:vAlign w:val="center"/>
          </w:tcPr>
          <w:p w:rsidR="00DA65B4" w:rsidRDefault="00DA65B4">
            <w:pPr>
              <w:pStyle w:val="a8"/>
              <w:spacing w:line="240" w:lineRule="auto"/>
              <w:jc w:val="center"/>
            </w:pPr>
            <w:r>
              <w:t>15.05.00</w:t>
            </w:r>
          </w:p>
        </w:tc>
        <w:tc>
          <w:tcPr>
            <w:tcW w:w="1575" w:type="dxa"/>
            <w:vAlign w:val="center"/>
          </w:tcPr>
          <w:p w:rsidR="00DA65B4" w:rsidRDefault="00DA65B4">
            <w:pPr>
              <w:pStyle w:val="a8"/>
              <w:spacing w:line="240" w:lineRule="auto"/>
              <w:jc w:val="center"/>
            </w:pPr>
            <w:r>
              <w:t>3</w:t>
            </w:r>
          </w:p>
        </w:tc>
        <w:tc>
          <w:tcPr>
            <w:tcW w:w="1575" w:type="dxa"/>
            <w:vAlign w:val="center"/>
          </w:tcPr>
          <w:p w:rsidR="00DA65B4" w:rsidRDefault="00DA65B4">
            <w:pPr>
              <w:pStyle w:val="a8"/>
              <w:spacing w:line="240" w:lineRule="auto"/>
              <w:jc w:val="center"/>
            </w:pPr>
            <w:r>
              <w:t>16000</w:t>
            </w:r>
          </w:p>
        </w:tc>
        <w:tc>
          <w:tcPr>
            <w:tcW w:w="2116" w:type="dxa"/>
          </w:tcPr>
          <w:p w:rsidR="00DA65B4" w:rsidRDefault="00DA65B4">
            <w:pPr>
              <w:pStyle w:val="a8"/>
              <w:spacing w:line="240" w:lineRule="auto"/>
            </w:pPr>
          </w:p>
        </w:tc>
      </w:tr>
      <w:tr w:rsidR="00DA65B4">
        <w:trPr>
          <w:cantSplit/>
        </w:trPr>
        <w:tc>
          <w:tcPr>
            <w:tcW w:w="648" w:type="dxa"/>
          </w:tcPr>
          <w:p w:rsidR="00DA65B4" w:rsidRDefault="00DA65B4">
            <w:pPr>
              <w:pStyle w:val="a8"/>
              <w:spacing w:line="240" w:lineRule="auto"/>
            </w:pPr>
          </w:p>
        </w:tc>
        <w:tc>
          <w:tcPr>
            <w:tcW w:w="2340" w:type="dxa"/>
          </w:tcPr>
          <w:p w:rsidR="00DA65B4" w:rsidRDefault="00DA65B4">
            <w:pPr>
              <w:pStyle w:val="a8"/>
              <w:spacing w:line="240" w:lineRule="auto"/>
            </w:pPr>
            <w:r>
              <w:t xml:space="preserve">Итого расход </w:t>
            </w:r>
          </w:p>
        </w:tc>
        <w:tc>
          <w:tcPr>
            <w:tcW w:w="1574" w:type="dxa"/>
            <w:vAlign w:val="center"/>
          </w:tcPr>
          <w:p w:rsidR="00DA65B4" w:rsidRDefault="00DA65B4">
            <w:pPr>
              <w:pStyle w:val="a8"/>
              <w:spacing w:line="240" w:lineRule="auto"/>
              <w:jc w:val="center"/>
            </w:pPr>
          </w:p>
        </w:tc>
        <w:tc>
          <w:tcPr>
            <w:tcW w:w="1575" w:type="dxa"/>
            <w:vAlign w:val="center"/>
          </w:tcPr>
          <w:p w:rsidR="00DA65B4" w:rsidRDefault="00DA65B4">
            <w:pPr>
              <w:pStyle w:val="a8"/>
              <w:spacing w:line="240" w:lineRule="auto"/>
              <w:jc w:val="center"/>
            </w:pPr>
          </w:p>
        </w:tc>
        <w:tc>
          <w:tcPr>
            <w:tcW w:w="1575" w:type="dxa"/>
            <w:vAlign w:val="center"/>
          </w:tcPr>
          <w:p w:rsidR="00DA65B4" w:rsidRDefault="00DA65B4">
            <w:pPr>
              <w:pStyle w:val="a8"/>
              <w:spacing w:line="240" w:lineRule="auto"/>
              <w:jc w:val="center"/>
            </w:pPr>
            <w:r>
              <w:t>48000</w:t>
            </w:r>
          </w:p>
        </w:tc>
        <w:tc>
          <w:tcPr>
            <w:tcW w:w="2116" w:type="dxa"/>
          </w:tcPr>
          <w:p w:rsidR="00DA65B4" w:rsidRDefault="00DA65B4">
            <w:pPr>
              <w:pStyle w:val="a8"/>
              <w:spacing w:line="240" w:lineRule="auto"/>
            </w:pPr>
          </w:p>
        </w:tc>
      </w:tr>
      <w:tr w:rsidR="00DA65B4">
        <w:trPr>
          <w:cantSplit/>
        </w:trPr>
        <w:tc>
          <w:tcPr>
            <w:tcW w:w="648" w:type="dxa"/>
          </w:tcPr>
          <w:p w:rsidR="00DA65B4" w:rsidRDefault="00DA65B4">
            <w:pPr>
              <w:pStyle w:val="a8"/>
              <w:spacing w:line="240" w:lineRule="auto"/>
            </w:pPr>
          </w:p>
        </w:tc>
        <w:tc>
          <w:tcPr>
            <w:tcW w:w="2340" w:type="dxa"/>
          </w:tcPr>
          <w:p w:rsidR="00DA65B4" w:rsidRDefault="00DA65B4">
            <w:pPr>
              <w:pStyle w:val="a8"/>
              <w:spacing w:line="240" w:lineRule="auto"/>
            </w:pPr>
            <w:r>
              <w:t>ОКМ</w:t>
            </w:r>
          </w:p>
        </w:tc>
        <w:tc>
          <w:tcPr>
            <w:tcW w:w="1574" w:type="dxa"/>
            <w:vAlign w:val="center"/>
          </w:tcPr>
          <w:p w:rsidR="00DA65B4" w:rsidRDefault="00DA65B4">
            <w:pPr>
              <w:pStyle w:val="a8"/>
              <w:spacing w:line="240" w:lineRule="auto"/>
              <w:jc w:val="center"/>
            </w:pPr>
          </w:p>
        </w:tc>
        <w:tc>
          <w:tcPr>
            <w:tcW w:w="1575" w:type="dxa"/>
            <w:vAlign w:val="center"/>
          </w:tcPr>
          <w:p w:rsidR="00DA65B4" w:rsidRDefault="00DA65B4">
            <w:pPr>
              <w:pStyle w:val="a8"/>
              <w:spacing w:line="240" w:lineRule="auto"/>
              <w:jc w:val="center"/>
            </w:pPr>
          </w:p>
        </w:tc>
        <w:tc>
          <w:tcPr>
            <w:tcW w:w="1575" w:type="dxa"/>
            <w:vAlign w:val="center"/>
          </w:tcPr>
          <w:p w:rsidR="00DA65B4" w:rsidRDefault="00DA65B4">
            <w:pPr>
              <w:pStyle w:val="a8"/>
              <w:spacing w:line="240" w:lineRule="auto"/>
              <w:jc w:val="center"/>
            </w:pPr>
            <w:r>
              <w:t>143800</w:t>
            </w:r>
          </w:p>
        </w:tc>
        <w:tc>
          <w:tcPr>
            <w:tcW w:w="2116" w:type="dxa"/>
          </w:tcPr>
          <w:p w:rsidR="00DA65B4" w:rsidRDefault="00DA65B4">
            <w:pPr>
              <w:pStyle w:val="a8"/>
              <w:spacing w:line="240" w:lineRule="auto"/>
            </w:pPr>
          </w:p>
        </w:tc>
      </w:tr>
    </w:tbl>
    <w:p w:rsidR="00DA65B4" w:rsidRDefault="00DA65B4">
      <w:pPr>
        <w:pStyle w:val="1"/>
        <w:rPr>
          <w:i w:val="0"/>
          <w:iCs/>
          <w:u w:val="none"/>
        </w:rPr>
      </w:pPr>
    </w:p>
    <w:p w:rsidR="00DA65B4" w:rsidRDefault="00DA65B4">
      <w:pPr>
        <w:pStyle w:val="1"/>
        <w:rPr>
          <w:i w:val="0"/>
          <w:iCs/>
          <w:u w:val="none"/>
        </w:rPr>
      </w:pPr>
      <w:r>
        <w:rPr>
          <w:i w:val="0"/>
          <w:iCs/>
          <w:u w:val="none"/>
        </w:rPr>
        <w:t xml:space="preserve">  </w:t>
      </w:r>
    </w:p>
    <w:p w:rsidR="00DA65B4" w:rsidRDefault="00DA65B4">
      <w:pPr>
        <w:pStyle w:val="1"/>
        <w:rPr>
          <w:i w:val="0"/>
          <w:iCs/>
          <w:u w:val="none"/>
        </w:rPr>
      </w:pPr>
      <w:r>
        <w:rPr>
          <w:i w:val="0"/>
          <w:iCs/>
          <w:u w:val="none"/>
        </w:rPr>
        <w:br w:type="page"/>
        <w:t xml:space="preserve">Основные бухгалтерские проводки, используемые при учете </w:t>
      </w:r>
    </w:p>
    <w:p w:rsidR="00DA65B4" w:rsidRDefault="00DA65B4">
      <w:pPr>
        <w:jc w:val="center"/>
        <w:rPr>
          <w:sz w:val="28"/>
        </w:rPr>
      </w:pPr>
      <w:r>
        <w:rPr>
          <w:sz w:val="28"/>
        </w:rPr>
        <w:t>поступления товаров и тары на оптовые базы и склады</w:t>
      </w:r>
    </w:p>
    <w:tbl>
      <w:tblPr>
        <w:tblW w:w="9900" w:type="dxa"/>
        <w:tblInd w:w="40" w:type="dxa"/>
        <w:tblLayout w:type="fixed"/>
        <w:tblCellMar>
          <w:left w:w="40" w:type="dxa"/>
          <w:right w:w="40" w:type="dxa"/>
        </w:tblCellMar>
        <w:tblLook w:val="0000" w:firstRow="0" w:lastRow="0" w:firstColumn="0" w:lastColumn="0" w:noHBand="0" w:noVBand="0"/>
      </w:tblPr>
      <w:tblGrid>
        <w:gridCol w:w="7920"/>
        <w:gridCol w:w="900"/>
        <w:gridCol w:w="1080"/>
      </w:tblGrid>
      <w:tr w:rsidR="00DA65B4">
        <w:trPr>
          <w:trHeight w:val="20"/>
        </w:trPr>
        <w:tc>
          <w:tcPr>
            <w:tcW w:w="7920"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pacing w:val="-8"/>
                <w:sz w:val="28"/>
              </w:rPr>
            </w:pPr>
            <w:r>
              <w:rPr>
                <w:spacing w:val="-8"/>
                <w:sz w:val="28"/>
              </w:rPr>
              <w:t>Содержание хозяйственной операции</w:t>
            </w:r>
          </w:p>
        </w:tc>
        <w:tc>
          <w:tcPr>
            <w:tcW w:w="900"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pacing w:val="-8"/>
                <w:sz w:val="28"/>
              </w:rPr>
            </w:pPr>
            <w:r>
              <w:rPr>
                <w:spacing w:val="-8"/>
                <w:sz w:val="28"/>
              </w:rPr>
              <w:t xml:space="preserve">Дебет </w:t>
            </w:r>
          </w:p>
          <w:p w:rsidR="00DA65B4" w:rsidRDefault="00DA65B4">
            <w:pPr>
              <w:jc w:val="center"/>
              <w:rPr>
                <w:spacing w:val="-8"/>
                <w:sz w:val="28"/>
              </w:rPr>
            </w:pPr>
            <w:r>
              <w:rPr>
                <w:spacing w:val="-8"/>
                <w:sz w:val="28"/>
              </w:rPr>
              <w:t>счета</w:t>
            </w:r>
          </w:p>
        </w:tc>
        <w:tc>
          <w:tcPr>
            <w:tcW w:w="1080" w:type="dxa"/>
            <w:tcBorders>
              <w:top w:val="single" w:sz="6" w:space="0" w:color="auto"/>
              <w:left w:val="single" w:sz="6" w:space="0" w:color="auto"/>
              <w:bottom w:val="single" w:sz="6" w:space="0" w:color="auto"/>
              <w:right w:val="single" w:sz="6" w:space="0" w:color="auto"/>
            </w:tcBorders>
            <w:vAlign w:val="center"/>
          </w:tcPr>
          <w:p w:rsidR="00DA65B4" w:rsidRDefault="00DA65B4">
            <w:pPr>
              <w:jc w:val="center"/>
              <w:rPr>
                <w:spacing w:val="-8"/>
                <w:sz w:val="28"/>
              </w:rPr>
            </w:pPr>
            <w:r>
              <w:rPr>
                <w:spacing w:val="-8"/>
                <w:sz w:val="28"/>
              </w:rPr>
              <w:t>Кредит счета</w:t>
            </w:r>
          </w:p>
        </w:tc>
      </w:tr>
      <w:tr w:rsidR="00DA65B4">
        <w:trPr>
          <w:trHeight w:val="20"/>
        </w:trPr>
        <w:tc>
          <w:tcPr>
            <w:tcW w:w="7920" w:type="dxa"/>
            <w:tcBorders>
              <w:top w:val="single" w:sz="6" w:space="0" w:color="auto"/>
              <w:left w:val="single" w:sz="6" w:space="0" w:color="auto"/>
              <w:bottom w:val="single" w:sz="6" w:space="0" w:color="auto"/>
              <w:right w:val="single" w:sz="6" w:space="0" w:color="auto"/>
            </w:tcBorders>
          </w:tcPr>
          <w:p w:rsidR="00DA65B4" w:rsidRDefault="00DA65B4">
            <w:pPr>
              <w:ind w:left="102" w:right="102"/>
              <w:rPr>
                <w:spacing w:val="-8"/>
                <w:sz w:val="28"/>
              </w:rPr>
            </w:pPr>
            <w:r>
              <w:rPr>
                <w:spacing w:val="-8"/>
                <w:sz w:val="28"/>
              </w:rPr>
              <w:t>Отражение операций по поступлению товаров до оплаты их стоимости поставщику:</w:t>
            </w:r>
          </w:p>
          <w:p w:rsidR="00DA65B4" w:rsidRDefault="00DA65B4" w:rsidP="00DA65B4">
            <w:pPr>
              <w:numPr>
                <w:ilvl w:val="0"/>
                <w:numId w:val="28"/>
              </w:numPr>
              <w:tabs>
                <w:tab w:val="left" w:pos="244"/>
              </w:tabs>
              <w:ind w:left="102" w:right="102" w:firstLine="0"/>
              <w:rPr>
                <w:spacing w:val="-8"/>
                <w:sz w:val="28"/>
              </w:rPr>
            </w:pPr>
            <w:r>
              <w:rPr>
                <w:spacing w:val="-8"/>
                <w:sz w:val="28"/>
              </w:rPr>
              <w:t>на покупную стоимость товаров;</w:t>
            </w:r>
          </w:p>
          <w:p w:rsidR="00DA65B4" w:rsidRDefault="00DA65B4" w:rsidP="00DA65B4">
            <w:pPr>
              <w:numPr>
                <w:ilvl w:val="0"/>
                <w:numId w:val="28"/>
              </w:numPr>
              <w:tabs>
                <w:tab w:val="left" w:pos="244"/>
              </w:tabs>
              <w:ind w:left="102" w:right="102" w:firstLine="0"/>
              <w:rPr>
                <w:spacing w:val="-8"/>
                <w:sz w:val="28"/>
              </w:rPr>
            </w:pPr>
            <w:r>
              <w:rPr>
                <w:spacing w:val="-8"/>
                <w:sz w:val="28"/>
              </w:rPr>
              <w:t>на сумму налогового кредита по НДС</w:t>
            </w:r>
          </w:p>
        </w:tc>
        <w:tc>
          <w:tcPr>
            <w:tcW w:w="90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p>
          <w:p w:rsidR="00DA65B4" w:rsidRDefault="00DA65B4">
            <w:pPr>
              <w:jc w:val="center"/>
              <w:rPr>
                <w:spacing w:val="-8"/>
                <w:sz w:val="28"/>
              </w:rPr>
            </w:pPr>
          </w:p>
          <w:p w:rsidR="00DA65B4" w:rsidRDefault="00DA65B4">
            <w:pPr>
              <w:jc w:val="center"/>
              <w:rPr>
                <w:spacing w:val="-8"/>
                <w:sz w:val="28"/>
              </w:rPr>
            </w:pPr>
            <w:r>
              <w:rPr>
                <w:spacing w:val="-8"/>
                <w:sz w:val="28"/>
              </w:rPr>
              <w:t>281</w:t>
            </w:r>
          </w:p>
          <w:p w:rsidR="00DA65B4" w:rsidRDefault="00DA65B4">
            <w:pPr>
              <w:jc w:val="center"/>
              <w:rPr>
                <w:spacing w:val="-8"/>
                <w:sz w:val="28"/>
              </w:rPr>
            </w:pPr>
            <w:r>
              <w:rPr>
                <w:spacing w:val="-8"/>
                <w:sz w:val="28"/>
              </w:rPr>
              <w:t>641</w:t>
            </w:r>
          </w:p>
        </w:tc>
        <w:tc>
          <w:tcPr>
            <w:tcW w:w="108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p>
          <w:p w:rsidR="00DA65B4" w:rsidRDefault="00DA65B4">
            <w:pPr>
              <w:jc w:val="center"/>
              <w:rPr>
                <w:spacing w:val="-8"/>
                <w:sz w:val="28"/>
              </w:rPr>
            </w:pPr>
          </w:p>
          <w:p w:rsidR="00DA65B4" w:rsidRDefault="00DA65B4">
            <w:pPr>
              <w:jc w:val="center"/>
              <w:rPr>
                <w:spacing w:val="-8"/>
                <w:sz w:val="28"/>
              </w:rPr>
            </w:pPr>
            <w:r>
              <w:rPr>
                <w:spacing w:val="-8"/>
                <w:sz w:val="28"/>
              </w:rPr>
              <w:t>63</w:t>
            </w:r>
          </w:p>
          <w:p w:rsidR="00DA65B4" w:rsidRDefault="00DA65B4">
            <w:pPr>
              <w:jc w:val="center"/>
              <w:rPr>
                <w:spacing w:val="-8"/>
                <w:sz w:val="28"/>
              </w:rPr>
            </w:pPr>
            <w:r>
              <w:rPr>
                <w:spacing w:val="-8"/>
                <w:sz w:val="28"/>
              </w:rPr>
              <w:t>63</w:t>
            </w:r>
          </w:p>
        </w:tc>
      </w:tr>
      <w:tr w:rsidR="00DA65B4">
        <w:trPr>
          <w:trHeight w:val="20"/>
        </w:trPr>
        <w:tc>
          <w:tcPr>
            <w:tcW w:w="7920" w:type="dxa"/>
            <w:tcBorders>
              <w:top w:val="single" w:sz="6" w:space="0" w:color="auto"/>
              <w:left w:val="single" w:sz="6" w:space="0" w:color="auto"/>
              <w:bottom w:val="single" w:sz="6" w:space="0" w:color="auto"/>
              <w:right w:val="single" w:sz="6" w:space="0" w:color="auto"/>
            </w:tcBorders>
          </w:tcPr>
          <w:p w:rsidR="00DA65B4" w:rsidRDefault="00DA65B4">
            <w:pPr>
              <w:ind w:left="102" w:right="102"/>
              <w:rPr>
                <w:spacing w:val="-8"/>
                <w:sz w:val="28"/>
              </w:rPr>
            </w:pPr>
            <w:r>
              <w:rPr>
                <w:spacing w:val="-8"/>
                <w:sz w:val="28"/>
              </w:rPr>
              <w:t>На сумму, перечисленную поставщикам за приобретенные товары (включая НДС)</w:t>
            </w:r>
          </w:p>
        </w:tc>
        <w:tc>
          <w:tcPr>
            <w:tcW w:w="90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r>
              <w:rPr>
                <w:spacing w:val="-8"/>
                <w:sz w:val="28"/>
              </w:rPr>
              <w:t>63</w:t>
            </w:r>
          </w:p>
        </w:tc>
        <w:tc>
          <w:tcPr>
            <w:tcW w:w="108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r>
              <w:rPr>
                <w:spacing w:val="-8"/>
                <w:sz w:val="28"/>
              </w:rPr>
              <w:t>31</w:t>
            </w:r>
          </w:p>
        </w:tc>
      </w:tr>
      <w:tr w:rsidR="00DA65B4">
        <w:trPr>
          <w:trHeight w:val="20"/>
        </w:trPr>
        <w:tc>
          <w:tcPr>
            <w:tcW w:w="7920" w:type="dxa"/>
            <w:tcBorders>
              <w:top w:val="single" w:sz="6" w:space="0" w:color="auto"/>
              <w:left w:val="single" w:sz="6" w:space="0" w:color="auto"/>
              <w:bottom w:val="single" w:sz="6" w:space="0" w:color="auto"/>
              <w:right w:val="single" w:sz="6" w:space="0" w:color="auto"/>
            </w:tcBorders>
          </w:tcPr>
          <w:p w:rsidR="00DA65B4" w:rsidRDefault="00DA65B4">
            <w:pPr>
              <w:ind w:left="102" w:right="102"/>
              <w:rPr>
                <w:spacing w:val="-8"/>
                <w:sz w:val="28"/>
              </w:rPr>
            </w:pPr>
            <w:r>
              <w:rPr>
                <w:spacing w:val="-8"/>
                <w:sz w:val="28"/>
              </w:rPr>
              <w:t>Отражение торговой наценки (если учет товаров ведется по продажным ценам), включающее:</w:t>
            </w:r>
          </w:p>
          <w:p w:rsidR="00DA65B4" w:rsidRDefault="00DA65B4">
            <w:pPr>
              <w:ind w:left="102" w:right="102"/>
              <w:rPr>
                <w:spacing w:val="-12"/>
                <w:sz w:val="28"/>
              </w:rPr>
            </w:pPr>
            <w:r>
              <w:rPr>
                <w:spacing w:val="-8"/>
                <w:sz w:val="28"/>
              </w:rPr>
              <w:t xml:space="preserve">- </w:t>
            </w:r>
            <w:r>
              <w:rPr>
                <w:spacing w:val="-12"/>
                <w:sz w:val="28"/>
              </w:rPr>
              <w:t>сумму НДС, уплаченную поставщикам при приобретении товаров;</w:t>
            </w:r>
          </w:p>
          <w:p w:rsidR="00DA65B4" w:rsidRDefault="00DA65B4">
            <w:pPr>
              <w:ind w:left="102" w:right="102"/>
              <w:rPr>
                <w:spacing w:val="-8"/>
                <w:sz w:val="28"/>
              </w:rPr>
            </w:pPr>
            <w:r>
              <w:rPr>
                <w:spacing w:val="-8"/>
                <w:sz w:val="28"/>
              </w:rPr>
              <w:t>- сумму оптово-сбытовой наценки оптового предприятия</w:t>
            </w:r>
          </w:p>
        </w:tc>
        <w:tc>
          <w:tcPr>
            <w:tcW w:w="90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p>
          <w:p w:rsidR="00DA65B4" w:rsidRDefault="00DA65B4">
            <w:pPr>
              <w:jc w:val="center"/>
              <w:rPr>
                <w:spacing w:val="-8"/>
                <w:sz w:val="28"/>
              </w:rPr>
            </w:pPr>
          </w:p>
          <w:p w:rsidR="00DA65B4" w:rsidRDefault="00DA65B4">
            <w:pPr>
              <w:jc w:val="center"/>
              <w:rPr>
                <w:spacing w:val="-8"/>
                <w:sz w:val="28"/>
              </w:rPr>
            </w:pPr>
            <w:r>
              <w:rPr>
                <w:spacing w:val="-8"/>
                <w:sz w:val="28"/>
              </w:rPr>
              <w:t>281</w:t>
            </w:r>
          </w:p>
          <w:p w:rsidR="00DA65B4" w:rsidRDefault="00DA65B4">
            <w:pPr>
              <w:jc w:val="center"/>
              <w:rPr>
                <w:spacing w:val="-8"/>
                <w:sz w:val="28"/>
              </w:rPr>
            </w:pPr>
            <w:r>
              <w:rPr>
                <w:spacing w:val="-8"/>
                <w:sz w:val="28"/>
              </w:rPr>
              <w:t>281</w:t>
            </w:r>
          </w:p>
        </w:tc>
        <w:tc>
          <w:tcPr>
            <w:tcW w:w="108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p>
          <w:p w:rsidR="00DA65B4" w:rsidRDefault="00DA65B4">
            <w:pPr>
              <w:jc w:val="center"/>
              <w:rPr>
                <w:spacing w:val="-8"/>
                <w:sz w:val="28"/>
              </w:rPr>
            </w:pPr>
          </w:p>
          <w:p w:rsidR="00DA65B4" w:rsidRDefault="00DA65B4">
            <w:pPr>
              <w:jc w:val="center"/>
              <w:rPr>
                <w:spacing w:val="-8"/>
                <w:sz w:val="28"/>
              </w:rPr>
            </w:pPr>
            <w:r>
              <w:rPr>
                <w:spacing w:val="-8"/>
                <w:sz w:val="28"/>
              </w:rPr>
              <w:t>285</w:t>
            </w:r>
          </w:p>
          <w:p w:rsidR="00DA65B4" w:rsidRDefault="00DA65B4">
            <w:pPr>
              <w:jc w:val="center"/>
              <w:rPr>
                <w:spacing w:val="-8"/>
                <w:sz w:val="28"/>
              </w:rPr>
            </w:pPr>
            <w:r>
              <w:rPr>
                <w:spacing w:val="-8"/>
                <w:sz w:val="28"/>
              </w:rPr>
              <w:t>285</w:t>
            </w:r>
          </w:p>
        </w:tc>
      </w:tr>
      <w:tr w:rsidR="00DA65B4">
        <w:trPr>
          <w:trHeight w:val="20"/>
        </w:trPr>
        <w:tc>
          <w:tcPr>
            <w:tcW w:w="7920" w:type="dxa"/>
            <w:tcBorders>
              <w:top w:val="single" w:sz="6" w:space="0" w:color="auto"/>
              <w:left w:val="single" w:sz="6" w:space="0" w:color="auto"/>
              <w:bottom w:val="single" w:sz="6" w:space="0" w:color="auto"/>
              <w:right w:val="single" w:sz="6" w:space="0" w:color="auto"/>
            </w:tcBorders>
          </w:tcPr>
          <w:p w:rsidR="00DA65B4" w:rsidRDefault="00DA65B4">
            <w:pPr>
              <w:ind w:left="102" w:right="102"/>
              <w:rPr>
                <w:spacing w:val="-8"/>
                <w:sz w:val="28"/>
              </w:rPr>
            </w:pPr>
            <w:r>
              <w:rPr>
                <w:spacing w:val="-8"/>
                <w:sz w:val="28"/>
              </w:rPr>
              <w:t>Отражение операций при предварительной оплате товаров:</w:t>
            </w:r>
          </w:p>
          <w:p w:rsidR="00DA65B4" w:rsidRDefault="00DA65B4">
            <w:pPr>
              <w:ind w:left="102" w:right="102"/>
              <w:rPr>
                <w:spacing w:val="-8"/>
                <w:sz w:val="28"/>
              </w:rPr>
            </w:pPr>
            <w:r>
              <w:rPr>
                <w:spacing w:val="-8"/>
                <w:sz w:val="28"/>
              </w:rPr>
              <w:t>- на покупку стоимости оплаченных товаров;</w:t>
            </w:r>
          </w:p>
          <w:p w:rsidR="00DA65B4" w:rsidRDefault="00DA65B4">
            <w:pPr>
              <w:ind w:left="102" w:right="102"/>
              <w:rPr>
                <w:spacing w:val="-8"/>
                <w:sz w:val="28"/>
              </w:rPr>
            </w:pPr>
            <w:r>
              <w:rPr>
                <w:spacing w:val="-8"/>
                <w:sz w:val="28"/>
              </w:rPr>
              <w:t>- на сумму налогового кредита по НДС, уплаченную поставщикам</w:t>
            </w:r>
          </w:p>
        </w:tc>
        <w:tc>
          <w:tcPr>
            <w:tcW w:w="90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p>
          <w:p w:rsidR="00DA65B4" w:rsidRDefault="00DA65B4">
            <w:pPr>
              <w:jc w:val="center"/>
              <w:rPr>
                <w:spacing w:val="-8"/>
                <w:sz w:val="28"/>
              </w:rPr>
            </w:pPr>
            <w:r>
              <w:rPr>
                <w:spacing w:val="-8"/>
                <w:sz w:val="28"/>
              </w:rPr>
              <w:t>63</w:t>
            </w:r>
          </w:p>
          <w:p w:rsidR="00DA65B4" w:rsidRDefault="00DA65B4">
            <w:pPr>
              <w:jc w:val="center"/>
              <w:rPr>
                <w:spacing w:val="-8"/>
                <w:sz w:val="28"/>
              </w:rPr>
            </w:pPr>
            <w:r>
              <w:rPr>
                <w:spacing w:val="-8"/>
                <w:sz w:val="28"/>
              </w:rPr>
              <w:t>641</w:t>
            </w:r>
          </w:p>
        </w:tc>
        <w:tc>
          <w:tcPr>
            <w:tcW w:w="108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p>
          <w:p w:rsidR="00DA65B4" w:rsidRDefault="00DA65B4">
            <w:pPr>
              <w:jc w:val="center"/>
              <w:rPr>
                <w:spacing w:val="-8"/>
                <w:sz w:val="28"/>
              </w:rPr>
            </w:pPr>
            <w:r>
              <w:rPr>
                <w:spacing w:val="-8"/>
                <w:sz w:val="28"/>
              </w:rPr>
              <w:t>31</w:t>
            </w:r>
          </w:p>
          <w:p w:rsidR="00DA65B4" w:rsidRDefault="00DA65B4">
            <w:pPr>
              <w:jc w:val="center"/>
              <w:rPr>
                <w:spacing w:val="-8"/>
                <w:sz w:val="28"/>
              </w:rPr>
            </w:pPr>
            <w:r>
              <w:rPr>
                <w:spacing w:val="-8"/>
                <w:sz w:val="28"/>
              </w:rPr>
              <w:t>31</w:t>
            </w:r>
          </w:p>
        </w:tc>
      </w:tr>
      <w:tr w:rsidR="00DA65B4">
        <w:trPr>
          <w:trHeight w:val="20"/>
        </w:trPr>
        <w:tc>
          <w:tcPr>
            <w:tcW w:w="7920" w:type="dxa"/>
            <w:tcBorders>
              <w:top w:val="single" w:sz="6" w:space="0" w:color="auto"/>
              <w:left w:val="single" w:sz="6" w:space="0" w:color="auto"/>
              <w:bottom w:val="single" w:sz="6" w:space="0" w:color="auto"/>
              <w:right w:val="single" w:sz="6" w:space="0" w:color="auto"/>
            </w:tcBorders>
          </w:tcPr>
          <w:p w:rsidR="00DA65B4" w:rsidRDefault="00DA65B4">
            <w:pPr>
              <w:ind w:left="102" w:right="102"/>
              <w:rPr>
                <w:spacing w:val="-8"/>
                <w:sz w:val="28"/>
              </w:rPr>
            </w:pPr>
            <w:r>
              <w:rPr>
                <w:spacing w:val="-8"/>
                <w:sz w:val="28"/>
              </w:rPr>
              <w:t>Одновременно на сумму налогового кредита по НДС</w:t>
            </w:r>
          </w:p>
        </w:tc>
        <w:tc>
          <w:tcPr>
            <w:tcW w:w="90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r>
              <w:rPr>
                <w:spacing w:val="-8"/>
                <w:sz w:val="28"/>
              </w:rPr>
              <w:t>63</w:t>
            </w:r>
          </w:p>
        </w:tc>
        <w:tc>
          <w:tcPr>
            <w:tcW w:w="108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r>
              <w:rPr>
                <w:spacing w:val="-8"/>
                <w:sz w:val="28"/>
              </w:rPr>
              <w:t>644</w:t>
            </w:r>
          </w:p>
        </w:tc>
      </w:tr>
      <w:tr w:rsidR="00DA65B4">
        <w:trPr>
          <w:trHeight w:val="20"/>
        </w:trPr>
        <w:tc>
          <w:tcPr>
            <w:tcW w:w="7920" w:type="dxa"/>
            <w:tcBorders>
              <w:top w:val="single" w:sz="6" w:space="0" w:color="auto"/>
              <w:left w:val="single" w:sz="6" w:space="0" w:color="auto"/>
              <w:bottom w:val="single" w:sz="6" w:space="0" w:color="auto"/>
              <w:right w:val="single" w:sz="6" w:space="0" w:color="auto"/>
            </w:tcBorders>
          </w:tcPr>
          <w:p w:rsidR="00DA65B4" w:rsidRDefault="00DA65B4">
            <w:pPr>
              <w:ind w:left="102" w:right="102"/>
              <w:rPr>
                <w:spacing w:val="-8"/>
                <w:sz w:val="28"/>
              </w:rPr>
            </w:pPr>
            <w:r>
              <w:rPr>
                <w:spacing w:val="-8"/>
                <w:sz w:val="28"/>
              </w:rPr>
              <w:t>Оприходование предварительно оплаченных товаров (полученных от поставщиков) по покупной стоимости</w:t>
            </w:r>
          </w:p>
        </w:tc>
        <w:tc>
          <w:tcPr>
            <w:tcW w:w="90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r>
              <w:rPr>
                <w:spacing w:val="-8"/>
                <w:sz w:val="28"/>
              </w:rPr>
              <w:t>281</w:t>
            </w:r>
          </w:p>
        </w:tc>
        <w:tc>
          <w:tcPr>
            <w:tcW w:w="108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r>
              <w:rPr>
                <w:spacing w:val="-8"/>
                <w:sz w:val="28"/>
              </w:rPr>
              <w:t>63</w:t>
            </w:r>
          </w:p>
        </w:tc>
      </w:tr>
      <w:tr w:rsidR="00DA65B4">
        <w:trPr>
          <w:trHeight w:val="20"/>
        </w:trPr>
        <w:tc>
          <w:tcPr>
            <w:tcW w:w="7920" w:type="dxa"/>
            <w:tcBorders>
              <w:top w:val="single" w:sz="6" w:space="0" w:color="auto"/>
              <w:left w:val="single" w:sz="6" w:space="0" w:color="auto"/>
              <w:bottom w:val="single" w:sz="6" w:space="0" w:color="auto"/>
              <w:right w:val="single" w:sz="6" w:space="0" w:color="auto"/>
            </w:tcBorders>
          </w:tcPr>
          <w:p w:rsidR="00DA65B4" w:rsidRDefault="00DA65B4">
            <w:pPr>
              <w:ind w:left="102" w:right="102"/>
              <w:rPr>
                <w:spacing w:val="-8"/>
                <w:sz w:val="28"/>
              </w:rPr>
            </w:pPr>
            <w:r>
              <w:rPr>
                <w:spacing w:val="-8"/>
                <w:sz w:val="28"/>
              </w:rPr>
              <w:t>Одновременно – уменьшение налогового кредита по НДС</w:t>
            </w:r>
          </w:p>
        </w:tc>
        <w:tc>
          <w:tcPr>
            <w:tcW w:w="90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r>
              <w:rPr>
                <w:spacing w:val="-8"/>
                <w:sz w:val="28"/>
              </w:rPr>
              <w:t>644</w:t>
            </w:r>
          </w:p>
        </w:tc>
        <w:tc>
          <w:tcPr>
            <w:tcW w:w="108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r>
              <w:rPr>
                <w:spacing w:val="-8"/>
                <w:sz w:val="28"/>
              </w:rPr>
              <w:t>63</w:t>
            </w:r>
          </w:p>
        </w:tc>
      </w:tr>
      <w:tr w:rsidR="00DA65B4">
        <w:trPr>
          <w:trHeight w:val="20"/>
        </w:trPr>
        <w:tc>
          <w:tcPr>
            <w:tcW w:w="7920" w:type="dxa"/>
            <w:tcBorders>
              <w:top w:val="single" w:sz="6" w:space="0" w:color="auto"/>
              <w:left w:val="single" w:sz="6" w:space="0" w:color="auto"/>
              <w:bottom w:val="single" w:sz="6" w:space="0" w:color="auto"/>
              <w:right w:val="single" w:sz="6" w:space="0" w:color="auto"/>
            </w:tcBorders>
          </w:tcPr>
          <w:p w:rsidR="00DA65B4" w:rsidRDefault="00DA65B4">
            <w:pPr>
              <w:ind w:left="102" w:right="102"/>
              <w:rPr>
                <w:spacing w:val="-8"/>
                <w:sz w:val="28"/>
              </w:rPr>
            </w:pPr>
            <w:r>
              <w:rPr>
                <w:spacing w:val="-8"/>
                <w:sz w:val="28"/>
              </w:rPr>
              <w:t>Оприходование тары под товарами</w:t>
            </w:r>
          </w:p>
        </w:tc>
        <w:tc>
          <w:tcPr>
            <w:tcW w:w="90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r>
              <w:rPr>
                <w:spacing w:val="-8"/>
                <w:sz w:val="28"/>
              </w:rPr>
              <w:t>284</w:t>
            </w:r>
          </w:p>
        </w:tc>
        <w:tc>
          <w:tcPr>
            <w:tcW w:w="108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r>
              <w:rPr>
                <w:spacing w:val="-8"/>
                <w:sz w:val="28"/>
              </w:rPr>
              <w:t>63</w:t>
            </w:r>
          </w:p>
        </w:tc>
      </w:tr>
      <w:tr w:rsidR="00DA65B4">
        <w:trPr>
          <w:trHeight w:val="20"/>
        </w:trPr>
        <w:tc>
          <w:tcPr>
            <w:tcW w:w="7920" w:type="dxa"/>
            <w:tcBorders>
              <w:top w:val="single" w:sz="6" w:space="0" w:color="auto"/>
              <w:left w:val="single" w:sz="6" w:space="0" w:color="auto"/>
              <w:bottom w:val="single" w:sz="6" w:space="0" w:color="auto"/>
              <w:right w:val="single" w:sz="6" w:space="0" w:color="auto"/>
            </w:tcBorders>
          </w:tcPr>
          <w:p w:rsidR="00DA65B4" w:rsidRDefault="00DA65B4">
            <w:pPr>
              <w:ind w:left="102" w:right="102"/>
              <w:rPr>
                <w:spacing w:val="-8"/>
                <w:sz w:val="28"/>
              </w:rPr>
            </w:pPr>
            <w:r>
              <w:rPr>
                <w:spacing w:val="-8"/>
                <w:sz w:val="28"/>
              </w:rPr>
              <w:t>Отражение расходов по перевозке товаров, страхованию груза, погрузке на основной транспорт и других расходов, не включенных в цену товара:</w:t>
            </w:r>
          </w:p>
          <w:p w:rsidR="00DA65B4" w:rsidRDefault="00DA65B4">
            <w:pPr>
              <w:ind w:left="102" w:right="102"/>
              <w:rPr>
                <w:spacing w:val="-8"/>
                <w:sz w:val="28"/>
              </w:rPr>
            </w:pPr>
            <w:r>
              <w:rPr>
                <w:spacing w:val="-8"/>
                <w:sz w:val="28"/>
              </w:rPr>
              <w:t>- по действующим тарифам и расценкам;</w:t>
            </w:r>
          </w:p>
          <w:p w:rsidR="00DA65B4" w:rsidRDefault="00DA65B4">
            <w:pPr>
              <w:ind w:left="102" w:right="102"/>
              <w:rPr>
                <w:spacing w:val="-8"/>
                <w:sz w:val="28"/>
              </w:rPr>
            </w:pPr>
            <w:r>
              <w:rPr>
                <w:spacing w:val="-8"/>
                <w:sz w:val="28"/>
              </w:rPr>
              <w:t>- на сумму налогового кредита по НДС</w:t>
            </w:r>
          </w:p>
        </w:tc>
        <w:tc>
          <w:tcPr>
            <w:tcW w:w="90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p>
          <w:p w:rsidR="00DA65B4" w:rsidRDefault="00DA65B4">
            <w:pPr>
              <w:jc w:val="center"/>
              <w:rPr>
                <w:spacing w:val="-8"/>
                <w:sz w:val="28"/>
              </w:rPr>
            </w:pPr>
          </w:p>
          <w:p w:rsidR="00DA65B4" w:rsidRDefault="00DA65B4">
            <w:pPr>
              <w:jc w:val="center"/>
              <w:rPr>
                <w:spacing w:val="-8"/>
                <w:sz w:val="28"/>
              </w:rPr>
            </w:pPr>
          </w:p>
          <w:p w:rsidR="00DA65B4" w:rsidRDefault="00DA65B4">
            <w:pPr>
              <w:jc w:val="center"/>
              <w:rPr>
                <w:spacing w:val="-8"/>
                <w:sz w:val="28"/>
              </w:rPr>
            </w:pPr>
            <w:r>
              <w:rPr>
                <w:spacing w:val="-8"/>
                <w:sz w:val="28"/>
              </w:rPr>
              <w:t>281</w:t>
            </w:r>
          </w:p>
          <w:p w:rsidR="00DA65B4" w:rsidRDefault="00DA65B4">
            <w:pPr>
              <w:jc w:val="center"/>
              <w:rPr>
                <w:spacing w:val="-8"/>
                <w:sz w:val="28"/>
              </w:rPr>
            </w:pPr>
            <w:r>
              <w:rPr>
                <w:spacing w:val="-8"/>
                <w:sz w:val="28"/>
              </w:rPr>
              <w:t>641</w:t>
            </w:r>
          </w:p>
        </w:tc>
        <w:tc>
          <w:tcPr>
            <w:tcW w:w="108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p>
          <w:p w:rsidR="00DA65B4" w:rsidRDefault="00DA65B4">
            <w:pPr>
              <w:jc w:val="center"/>
              <w:rPr>
                <w:spacing w:val="-8"/>
                <w:sz w:val="28"/>
              </w:rPr>
            </w:pPr>
          </w:p>
          <w:p w:rsidR="00DA65B4" w:rsidRDefault="00DA65B4">
            <w:pPr>
              <w:jc w:val="center"/>
              <w:rPr>
                <w:spacing w:val="-8"/>
                <w:sz w:val="28"/>
              </w:rPr>
            </w:pPr>
          </w:p>
          <w:p w:rsidR="00DA65B4" w:rsidRDefault="00DA65B4">
            <w:pPr>
              <w:jc w:val="center"/>
              <w:rPr>
                <w:spacing w:val="-8"/>
                <w:sz w:val="28"/>
              </w:rPr>
            </w:pPr>
            <w:r>
              <w:rPr>
                <w:spacing w:val="-8"/>
                <w:sz w:val="28"/>
              </w:rPr>
              <w:t>63, 685</w:t>
            </w:r>
          </w:p>
          <w:p w:rsidR="00DA65B4" w:rsidRDefault="00DA65B4">
            <w:pPr>
              <w:jc w:val="center"/>
              <w:rPr>
                <w:spacing w:val="-8"/>
                <w:sz w:val="28"/>
              </w:rPr>
            </w:pPr>
            <w:r>
              <w:rPr>
                <w:spacing w:val="-8"/>
                <w:sz w:val="28"/>
              </w:rPr>
              <w:t>63, 685</w:t>
            </w:r>
          </w:p>
        </w:tc>
      </w:tr>
      <w:tr w:rsidR="00DA65B4">
        <w:trPr>
          <w:trHeight w:val="20"/>
        </w:trPr>
        <w:tc>
          <w:tcPr>
            <w:tcW w:w="7920" w:type="dxa"/>
            <w:tcBorders>
              <w:top w:val="single" w:sz="6" w:space="0" w:color="auto"/>
              <w:left w:val="single" w:sz="6" w:space="0" w:color="auto"/>
              <w:bottom w:val="single" w:sz="6" w:space="0" w:color="auto"/>
              <w:right w:val="single" w:sz="6" w:space="0" w:color="auto"/>
            </w:tcBorders>
          </w:tcPr>
          <w:p w:rsidR="00DA65B4" w:rsidRDefault="00DA65B4">
            <w:pPr>
              <w:ind w:left="102" w:right="102"/>
              <w:rPr>
                <w:spacing w:val="-12"/>
                <w:sz w:val="28"/>
              </w:rPr>
            </w:pPr>
            <w:r>
              <w:rPr>
                <w:spacing w:val="-12"/>
                <w:sz w:val="28"/>
              </w:rPr>
              <w:t>Оплата расчетно-платежных документов сторонних организаций за оказанные услуги по перевозке, страхованию груза и др.</w:t>
            </w:r>
          </w:p>
        </w:tc>
        <w:tc>
          <w:tcPr>
            <w:tcW w:w="90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r>
              <w:rPr>
                <w:spacing w:val="-8"/>
                <w:sz w:val="28"/>
              </w:rPr>
              <w:t>63, 685</w:t>
            </w:r>
          </w:p>
        </w:tc>
        <w:tc>
          <w:tcPr>
            <w:tcW w:w="108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r>
              <w:rPr>
                <w:spacing w:val="-8"/>
                <w:sz w:val="28"/>
              </w:rPr>
              <w:t>31</w:t>
            </w:r>
          </w:p>
        </w:tc>
      </w:tr>
      <w:tr w:rsidR="00DA65B4">
        <w:trPr>
          <w:trHeight w:hRule="exact" w:val="1609"/>
        </w:trPr>
        <w:tc>
          <w:tcPr>
            <w:tcW w:w="7920" w:type="dxa"/>
            <w:tcBorders>
              <w:top w:val="single" w:sz="6" w:space="0" w:color="auto"/>
              <w:left w:val="single" w:sz="6" w:space="0" w:color="auto"/>
              <w:bottom w:val="single" w:sz="6" w:space="0" w:color="auto"/>
              <w:right w:val="single" w:sz="6" w:space="0" w:color="auto"/>
            </w:tcBorders>
          </w:tcPr>
          <w:p w:rsidR="00DA65B4" w:rsidRDefault="00DA65B4">
            <w:pPr>
              <w:ind w:left="102" w:right="102"/>
              <w:rPr>
                <w:spacing w:val="-8"/>
                <w:sz w:val="28"/>
              </w:rPr>
            </w:pPr>
            <w:r>
              <w:rPr>
                <w:spacing w:val="-8"/>
                <w:sz w:val="28"/>
              </w:rPr>
              <w:t>Отражение недостачи и порчи товаров, выявленных при приемке груза по сравнению с количеством, указанным в товаросопроводительных документах поставщиками:</w:t>
            </w:r>
          </w:p>
          <w:p w:rsidR="00DA65B4" w:rsidRDefault="00DA65B4">
            <w:pPr>
              <w:ind w:left="102" w:right="102"/>
              <w:rPr>
                <w:spacing w:val="-8"/>
                <w:sz w:val="28"/>
              </w:rPr>
            </w:pPr>
            <w:r>
              <w:rPr>
                <w:spacing w:val="-8"/>
                <w:sz w:val="28"/>
              </w:rPr>
              <w:t>а) по вине транспортной организации или поставщика;</w:t>
            </w:r>
          </w:p>
          <w:p w:rsidR="00DA65B4" w:rsidRDefault="00DA65B4">
            <w:pPr>
              <w:ind w:left="102" w:right="102"/>
              <w:rPr>
                <w:spacing w:val="-8"/>
                <w:sz w:val="28"/>
              </w:rPr>
            </w:pPr>
            <w:r>
              <w:rPr>
                <w:spacing w:val="-8"/>
                <w:sz w:val="28"/>
              </w:rPr>
              <w:t>б) по вине должностного лица, сопровождающего груз</w:t>
            </w:r>
          </w:p>
        </w:tc>
        <w:tc>
          <w:tcPr>
            <w:tcW w:w="90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p>
          <w:p w:rsidR="00DA65B4" w:rsidRDefault="00DA65B4">
            <w:pPr>
              <w:jc w:val="center"/>
              <w:rPr>
                <w:spacing w:val="-8"/>
                <w:sz w:val="28"/>
              </w:rPr>
            </w:pPr>
          </w:p>
          <w:p w:rsidR="00DA65B4" w:rsidRDefault="00DA65B4">
            <w:pPr>
              <w:jc w:val="center"/>
              <w:rPr>
                <w:spacing w:val="-8"/>
                <w:sz w:val="28"/>
              </w:rPr>
            </w:pPr>
          </w:p>
          <w:p w:rsidR="00DA65B4" w:rsidRDefault="00DA65B4">
            <w:pPr>
              <w:jc w:val="center"/>
              <w:rPr>
                <w:spacing w:val="-8"/>
                <w:sz w:val="28"/>
              </w:rPr>
            </w:pPr>
            <w:r>
              <w:rPr>
                <w:spacing w:val="-8"/>
                <w:sz w:val="28"/>
              </w:rPr>
              <w:t>374</w:t>
            </w:r>
          </w:p>
          <w:p w:rsidR="00DA65B4" w:rsidRDefault="00DA65B4">
            <w:pPr>
              <w:jc w:val="center"/>
              <w:rPr>
                <w:spacing w:val="-8"/>
                <w:sz w:val="28"/>
              </w:rPr>
            </w:pPr>
            <w:r>
              <w:rPr>
                <w:spacing w:val="-8"/>
                <w:sz w:val="28"/>
              </w:rPr>
              <w:t>947</w:t>
            </w:r>
          </w:p>
        </w:tc>
        <w:tc>
          <w:tcPr>
            <w:tcW w:w="108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p>
          <w:p w:rsidR="00DA65B4" w:rsidRDefault="00DA65B4">
            <w:pPr>
              <w:jc w:val="center"/>
              <w:rPr>
                <w:spacing w:val="-8"/>
                <w:sz w:val="28"/>
              </w:rPr>
            </w:pPr>
          </w:p>
          <w:p w:rsidR="00DA65B4" w:rsidRDefault="00DA65B4">
            <w:pPr>
              <w:jc w:val="center"/>
              <w:rPr>
                <w:spacing w:val="-8"/>
                <w:sz w:val="28"/>
              </w:rPr>
            </w:pPr>
          </w:p>
          <w:p w:rsidR="00DA65B4" w:rsidRDefault="00DA65B4">
            <w:pPr>
              <w:jc w:val="center"/>
              <w:rPr>
                <w:spacing w:val="-8"/>
                <w:sz w:val="28"/>
              </w:rPr>
            </w:pPr>
            <w:r>
              <w:rPr>
                <w:spacing w:val="-8"/>
                <w:sz w:val="28"/>
              </w:rPr>
              <w:t>63</w:t>
            </w:r>
          </w:p>
          <w:p w:rsidR="00DA65B4" w:rsidRDefault="00DA65B4">
            <w:pPr>
              <w:jc w:val="center"/>
              <w:rPr>
                <w:spacing w:val="-8"/>
                <w:sz w:val="28"/>
              </w:rPr>
            </w:pPr>
            <w:r>
              <w:rPr>
                <w:spacing w:val="-8"/>
                <w:sz w:val="28"/>
              </w:rPr>
              <w:t>63</w:t>
            </w:r>
          </w:p>
        </w:tc>
      </w:tr>
      <w:tr w:rsidR="00DA65B4">
        <w:trPr>
          <w:trHeight w:hRule="exact" w:val="708"/>
        </w:trPr>
        <w:tc>
          <w:tcPr>
            <w:tcW w:w="7920" w:type="dxa"/>
            <w:tcBorders>
              <w:top w:val="single" w:sz="6" w:space="0" w:color="auto"/>
              <w:left w:val="single" w:sz="6" w:space="0" w:color="auto"/>
              <w:bottom w:val="single" w:sz="6" w:space="0" w:color="auto"/>
              <w:right w:val="single" w:sz="6" w:space="0" w:color="auto"/>
            </w:tcBorders>
          </w:tcPr>
          <w:p w:rsidR="00DA65B4" w:rsidRDefault="00DA65B4">
            <w:pPr>
              <w:ind w:left="102" w:right="102"/>
              <w:rPr>
                <w:spacing w:val="-8"/>
                <w:sz w:val="28"/>
              </w:rPr>
            </w:pPr>
            <w:r>
              <w:rPr>
                <w:spacing w:val="-8"/>
                <w:sz w:val="28"/>
              </w:rPr>
              <w:t>Одновременно недостача товаров списывается на счет виновного лица</w:t>
            </w:r>
          </w:p>
        </w:tc>
        <w:tc>
          <w:tcPr>
            <w:tcW w:w="90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r>
              <w:rPr>
                <w:spacing w:val="-8"/>
                <w:sz w:val="28"/>
              </w:rPr>
              <w:t>375</w:t>
            </w:r>
          </w:p>
        </w:tc>
        <w:tc>
          <w:tcPr>
            <w:tcW w:w="108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r>
              <w:rPr>
                <w:spacing w:val="-8"/>
                <w:sz w:val="28"/>
              </w:rPr>
              <w:t>716</w:t>
            </w:r>
          </w:p>
        </w:tc>
      </w:tr>
      <w:tr w:rsidR="00DA65B4">
        <w:trPr>
          <w:trHeight w:hRule="exact" w:val="726"/>
        </w:trPr>
        <w:tc>
          <w:tcPr>
            <w:tcW w:w="7920" w:type="dxa"/>
            <w:tcBorders>
              <w:top w:val="single" w:sz="6" w:space="0" w:color="auto"/>
              <w:left w:val="single" w:sz="6" w:space="0" w:color="auto"/>
              <w:bottom w:val="single" w:sz="6" w:space="0" w:color="auto"/>
              <w:right w:val="single" w:sz="6" w:space="0" w:color="auto"/>
            </w:tcBorders>
          </w:tcPr>
          <w:p w:rsidR="00DA65B4" w:rsidRDefault="00DA65B4">
            <w:pPr>
              <w:ind w:left="102" w:right="102"/>
              <w:rPr>
                <w:spacing w:val="-8"/>
                <w:sz w:val="28"/>
              </w:rPr>
            </w:pPr>
            <w:r>
              <w:rPr>
                <w:spacing w:val="-8"/>
                <w:sz w:val="28"/>
              </w:rPr>
              <w:t>Принятие на ответственное хранение товаров, от платы которых торговое предприятие заявило обоснованный отказ</w:t>
            </w:r>
          </w:p>
        </w:tc>
        <w:tc>
          <w:tcPr>
            <w:tcW w:w="90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r>
              <w:rPr>
                <w:spacing w:val="-8"/>
                <w:sz w:val="28"/>
              </w:rPr>
              <w:t>023</w:t>
            </w:r>
          </w:p>
        </w:tc>
        <w:tc>
          <w:tcPr>
            <w:tcW w:w="108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r>
              <w:rPr>
                <w:spacing w:val="-8"/>
                <w:sz w:val="28"/>
              </w:rPr>
              <w:t>-</w:t>
            </w:r>
          </w:p>
        </w:tc>
      </w:tr>
      <w:tr w:rsidR="00DA65B4">
        <w:trPr>
          <w:trHeight w:hRule="exact" w:val="704"/>
        </w:trPr>
        <w:tc>
          <w:tcPr>
            <w:tcW w:w="7920" w:type="dxa"/>
            <w:tcBorders>
              <w:top w:val="single" w:sz="6" w:space="0" w:color="auto"/>
              <w:left w:val="single" w:sz="6" w:space="0" w:color="auto"/>
              <w:bottom w:val="single" w:sz="6" w:space="0" w:color="auto"/>
              <w:right w:val="single" w:sz="6" w:space="0" w:color="auto"/>
            </w:tcBorders>
          </w:tcPr>
          <w:p w:rsidR="00DA65B4" w:rsidRDefault="00DA65B4">
            <w:pPr>
              <w:ind w:left="102" w:right="102"/>
              <w:rPr>
                <w:spacing w:val="-8"/>
                <w:sz w:val="28"/>
              </w:rPr>
            </w:pPr>
            <w:r>
              <w:rPr>
                <w:spacing w:val="-8"/>
                <w:sz w:val="28"/>
              </w:rPr>
              <w:t>Возврат поставщикам товаров, ранее принятых на ответственное хранение</w:t>
            </w:r>
          </w:p>
        </w:tc>
        <w:tc>
          <w:tcPr>
            <w:tcW w:w="90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r>
              <w:rPr>
                <w:spacing w:val="-8"/>
                <w:sz w:val="28"/>
              </w:rPr>
              <w:t>-</w:t>
            </w:r>
          </w:p>
        </w:tc>
        <w:tc>
          <w:tcPr>
            <w:tcW w:w="108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r>
              <w:rPr>
                <w:spacing w:val="-8"/>
                <w:sz w:val="28"/>
              </w:rPr>
              <w:t>023</w:t>
            </w:r>
          </w:p>
        </w:tc>
      </w:tr>
      <w:tr w:rsidR="00DA65B4">
        <w:trPr>
          <w:trHeight w:hRule="exact" w:val="733"/>
        </w:trPr>
        <w:tc>
          <w:tcPr>
            <w:tcW w:w="7920" w:type="dxa"/>
            <w:tcBorders>
              <w:top w:val="single" w:sz="6" w:space="0" w:color="auto"/>
              <w:left w:val="single" w:sz="6" w:space="0" w:color="auto"/>
              <w:bottom w:val="single" w:sz="6" w:space="0" w:color="auto"/>
              <w:right w:val="single" w:sz="6" w:space="0" w:color="auto"/>
            </w:tcBorders>
          </w:tcPr>
          <w:p w:rsidR="00DA65B4" w:rsidRDefault="00DA65B4">
            <w:pPr>
              <w:ind w:left="102" w:right="102"/>
              <w:rPr>
                <w:spacing w:val="-8"/>
                <w:sz w:val="28"/>
              </w:rPr>
            </w:pPr>
            <w:r>
              <w:rPr>
                <w:spacing w:val="-8"/>
                <w:sz w:val="28"/>
              </w:rPr>
              <w:t>Товары, поступившие от других предприятий и лиц безвозмездно (оприходованные по данным передающей стороны)</w:t>
            </w:r>
          </w:p>
        </w:tc>
        <w:tc>
          <w:tcPr>
            <w:tcW w:w="90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r>
              <w:rPr>
                <w:spacing w:val="-8"/>
                <w:sz w:val="28"/>
              </w:rPr>
              <w:t>281</w:t>
            </w:r>
          </w:p>
        </w:tc>
        <w:tc>
          <w:tcPr>
            <w:tcW w:w="1080" w:type="dxa"/>
            <w:tcBorders>
              <w:top w:val="single" w:sz="6" w:space="0" w:color="auto"/>
              <w:left w:val="single" w:sz="6" w:space="0" w:color="auto"/>
              <w:bottom w:val="single" w:sz="6" w:space="0" w:color="auto"/>
              <w:right w:val="single" w:sz="6" w:space="0" w:color="auto"/>
            </w:tcBorders>
          </w:tcPr>
          <w:p w:rsidR="00DA65B4" w:rsidRDefault="00DA65B4">
            <w:pPr>
              <w:jc w:val="center"/>
              <w:rPr>
                <w:spacing w:val="-8"/>
                <w:sz w:val="28"/>
              </w:rPr>
            </w:pPr>
            <w:r>
              <w:rPr>
                <w:spacing w:val="-8"/>
                <w:sz w:val="28"/>
              </w:rPr>
              <w:t>719</w:t>
            </w:r>
          </w:p>
        </w:tc>
      </w:tr>
    </w:tbl>
    <w:p w:rsidR="00DA65B4" w:rsidRDefault="00DA65B4">
      <w:pPr>
        <w:pStyle w:val="a8"/>
        <w:spacing w:line="240" w:lineRule="auto"/>
        <w:ind w:left="708"/>
        <w:rPr>
          <w:b/>
        </w:rPr>
      </w:pPr>
      <w:r>
        <w:br w:type="page"/>
      </w:r>
      <w:r>
        <w:rPr>
          <w:b/>
        </w:rPr>
        <w:t xml:space="preserve">10.2 Учет реализации товаров </w:t>
      </w:r>
    </w:p>
    <w:p w:rsidR="00DA65B4" w:rsidRDefault="00DA65B4">
      <w:pPr>
        <w:pStyle w:val="a8"/>
        <w:spacing w:line="240" w:lineRule="auto"/>
        <w:rPr>
          <w:b/>
        </w:rPr>
      </w:pPr>
    </w:p>
    <w:p w:rsidR="00DA65B4" w:rsidRDefault="00DA65B4">
      <w:pPr>
        <w:pStyle w:val="a8"/>
        <w:spacing w:line="240" w:lineRule="auto"/>
        <w:ind w:firstLine="720"/>
      </w:pPr>
      <w:r>
        <w:t>При реализации товаров в оптовой торговле расчеты ведутся с покупателями на активном балансовом счете 361 «Расчеты с отечественными покупателями» с одновременным определением дохода от реализации товаров на балансовом счету 702 «Доход от реализации товаров».</w:t>
      </w:r>
    </w:p>
    <w:p w:rsidR="00DA65B4" w:rsidRDefault="00DA65B4">
      <w:pPr>
        <w:pStyle w:val="a8"/>
        <w:spacing w:line="240" w:lineRule="auto"/>
        <w:ind w:firstLine="720"/>
      </w:pPr>
      <w:r>
        <w:t xml:space="preserve">Себестоимость реализованных товаров в торговле отражается на балансовом счете 902 «Себестоимость реализованных товаров», которая списывается на финансовые результаты. </w:t>
      </w:r>
    </w:p>
    <w:p w:rsidR="00DA65B4" w:rsidRDefault="00DA65B4">
      <w:pPr>
        <w:pStyle w:val="a8"/>
        <w:spacing w:line="240" w:lineRule="auto"/>
      </w:pPr>
      <w:r>
        <w:t>Административные расходы и расходы на сбыт в торговле учитываются на счетах 92 и 93, которые также списываются на финансовые результаты.</w:t>
      </w:r>
    </w:p>
    <w:p w:rsidR="00DA65B4" w:rsidRDefault="00DA65B4">
      <w:pPr>
        <w:pStyle w:val="a8"/>
        <w:spacing w:line="240" w:lineRule="auto"/>
        <w:ind w:firstLine="708"/>
      </w:pPr>
      <w:r>
        <w:rPr>
          <w:i/>
          <w:iCs/>
        </w:rPr>
        <w:t>Пример</w:t>
      </w:r>
      <w:r>
        <w:t xml:space="preserve">. </w:t>
      </w:r>
    </w:p>
    <w:p w:rsidR="00DA65B4" w:rsidRDefault="00DA65B4">
      <w:pPr>
        <w:pStyle w:val="a8"/>
        <w:spacing w:line="240" w:lineRule="auto"/>
        <w:ind w:firstLine="708"/>
      </w:pPr>
      <w:r>
        <w:t>1) расчеты с покупателями в оптовой торговле на сумму отправленных товаров:</w:t>
      </w:r>
    </w:p>
    <w:p w:rsidR="00DA65B4" w:rsidRDefault="00DA65B4">
      <w:pPr>
        <w:pStyle w:val="a8"/>
        <w:spacing w:line="240" w:lineRule="auto"/>
        <w:ind w:left="709"/>
      </w:pPr>
      <w:r>
        <w:tab/>
        <w:t>Д 361</w:t>
      </w:r>
      <w:r>
        <w:tab/>
      </w:r>
      <w:r>
        <w:tab/>
        <w:t>К 702</w:t>
      </w:r>
      <w:r>
        <w:tab/>
      </w:r>
      <w:r>
        <w:tab/>
        <w:t>180</w:t>
      </w:r>
    </w:p>
    <w:p w:rsidR="00DA65B4" w:rsidRDefault="00DA65B4">
      <w:pPr>
        <w:pStyle w:val="a8"/>
        <w:spacing w:line="240" w:lineRule="auto"/>
        <w:ind w:left="709"/>
      </w:pPr>
      <w:r>
        <w:t>2) отражается сумма НДС:</w:t>
      </w:r>
    </w:p>
    <w:p w:rsidR="00DA65B4" w:rsidRDefault="00DA65B4">
      <w:pPr>
        <w:pStyle w:val="a8"/>
        <w:spacing w:line="240" w:lineRule="auto"/>
        <w:ind w:left="709"/>
      </w:pPr>
      <w:r>
        <w:tab/>
        <w:t>Д 702</w:t>
      </w:r>
      <w:r>
        <w:tab/>
      </w:r>
      <w:r>
        <w:tab/>
        <w:t>К 641</w:t>
      </w:r>
      <w:r>
        <w:tab/>
      </w:r>
      <w:r>
        <w:tab/>
        <w:t>30</w:t>
      </w:r>
    </w:p>
    <w:p w:rsidR="00DA65B4" w:rsidRDefault="00DA65B4">
      <w:pPr>
        <w:pStyle w:val="a8"/>
        <w:spacing w:line="240" w:lineRule="auto"/>
        <w:ind w:left="709"/>
      </w:pPr>
      <w:r>
        <w:t xml:space="preserve">3) определяется чистый доход: </w:t>
      </w:r>
    </w:p>
    <w:p w:rsidR="00DA65B4" w:rsidRDefault="00DA65B4">
      <w:pPr>
        <w:pStyle w:val="a8"/>
        <w:spacing w:line="240" w:lineRule="auto"/>
        <w:ind w:left="709"/>
      </w:pPr>
      <w:r>
        <w:tab/>
        <w:t>Д 702</w:t>
      </w:r>
      <w:r>
        <w:tab/>
      </w:r>
      <w:r>
        <w:tab/>
        <w:t>К 791</w:t>
      </w:r>
      <w:r>
        <w:tab/>
      </w:r>
      <w:r>
        <w:tab/>
        <w:t>150</w:t>
      </w:r>
    </w:p>
    <w:p w:rsidR="00DA65B4" w:rsidRDefault="00DA65B4">
      <w:pPr>
        <w:pStyle w:val="a8"/>
        <w:spacing w:line="240" w:lineRule="auto"/>
        <w:ind w:left="709"/>
      </w:pPr>
      <w:r>
        <w:t>4) списывается себестоимость реализованных товаров:</w:t>
      </w:r>
    </w:p>
    <w:p w:rsidR="00DA65B4" w:rsidRDefault="00DA65B4">
      <w:pPr>
        <w:pStyle w:val="a8"/>
        <w:spacing w:line="240" w:lineRule="auto"/>
        <w:ind w:left="709"/>
      </w:pPr>
      <w:r>
        <w:tab/>
        <w:t>Д 902</w:t>
      </w:r>
      <w:r>
        <w:tab/>
      </w:r>
      <w:r>
        <w:tab/>
        <w:t>К 281</w:t>
      </w:r>
      <w:r>
        <w:tab/>
      </w:r>
      <w:r>
        <w:tab/>
        <w:t>100</w:t>
      </w:r>
    </w:p>
    <w:p w:rsidR="00DA65B4" w:rsidRDefault="00DA65B4">
      <w:pPr>
        <w:pStyle w:val="a8"/>
        <w:spacing w:line="240" w:lineRule="auto"/>
        <w:ind w:left="709"/>
      </w:pPr>
      <w:r>
        <w:t>5) закрывается 9 класс счетов:</w:t>
      </w:r>
    </w:p>
    <w:p w:rsidR="00DA65B4" w:rsidRDefault="00DA65B4">
      <w:pPr>
        <w:pStyle w:val="a8"/>
        <w:spacing w:line="240" w:lineRule="auto"/>
        <w:ind w:left="709"/>
      </w:pPr>
      <w:r>
        <w:tab/>
        <w:t>Д 791</w:t>
      </w:r>
      <w:r>
        <w:tab/>
      </w:r>
      <w:r>
        <w:tab/>
        <w:t>К 902</w:t>
      </w:r>
      <w:r>
        <w:tab/>
      </w:r>
      <w:r>
        <w:tab/>
        <w:t>100</w:t>
      </w:r>
    </w:p>
    <w:p w:rsidR="00DA65B4" w:rsidRDefault="00DA65B4">
      <w:pPr>
        <w:pStyle w:val="a8"/>
        <w:spacing w:line="240" w:lineRule="auto"/>
        <w:ind w:left="709"/>
      </w:pPr>
      <w:r>
        <w:t xml:space="preserve">6) списываются административные расходы: </w:t>
      </w:r>
    </w:p>
    <w:p w:rsidR="00DA65B4" w:rsidRDefault="00DA65B4">
      <w:pPr>
        <w:pStyle w:val="a8"/>
        <w:spacing w:line="240" w:lineRule="auto"/>
        <w:ind w:left="709"/>
      </w:pPr>
      <w:r>
        <w:tab/>
        <w:t>Д 791</w:t>
      </w:r>
      <w:r>
        <w:tab/>
      </w:r>
      <w:r>
        <w:tab/>
        <w:t>К 92</w:t>
      </w:r>
      <w:r>
        <w:tab/>
      </w:r>
      <w:r>
        <w:tab/>
        <w:t>20</w:t>
      </w:r>
    </w:p>
    <w:p w:rsidR="00DA65B4" w:rsidRDefault="00DA65B4">
      <w:pPr>
        <w:pStyle w:val="a8"/>
        <w:spacing w:line="240" w:lineRule="auto"/>
        <w:ind w:left="709"/>
      </w:pPr>
      <w:r>
        <w:t xml:space="preserve">7) списываются расходы на сбыт: </w:t>
      </w:r>
    </w:p>
    <w:p w:rsidR="00DA65B4" w:rsidRDefault="00DA65B4">
      <w:pPr>
        <w:pStyle w:val="a8"/>
        <w:spacing w:line="240" w:lineRule="auto"/>
        <w:ind w:left="709"/>
      </w:pPr>
      <w:r>
        <w:tab/>
        <w:t>Д 791</w:t>
      </w:r>
      <w:r>
        <w:tab/>
      </w:r>
      <w:r>
        <w:tab/>
        <w:t>К 93</w:t>
      </w:r>
      <w:r>
        <w:tab/>
      </w:r>
      <w:r>
        <w:tab/>
        <w:t>10</w:t>
      </w:r>
    </w:p>
    <w:p w:rsidR="00DA65B4" w:rsidRDefault="00DA65B4">
      <w:pPr>
        <w:pStyle w:val="a8"/>
        <w:spacing w:line="240" w:lineRule="auto"/>
        <w:ind w:firstLine="720"/>
      </w:pPr>
      <w:r>
        <w:t xml:space="preserve">В розничной торговле большая часть продажи осуществляется за наличные деньги с отражением дохода на балансовом счете 702 «Доход от реализации товаров». </w:t>
      </w:r>
    </w:p>
    <w:p w:rsidR="00DA65B4" w:rsidRDefault="00DA65B4">
      <w:pPr>
        <w:pStyle w:val="a8"/>
        <w:spacing w:line="240" w:lineRule="auto"/>
        <w:ind w:firstLine="720"/>
      </w:pPr>
      <w:r>
        <w:t xml:space="preserve">Себестоимость реализованных товаров списывается по ценам продажи вместе с торговой наценкой. </w:t>
      </w:r>
    </w:p>
    <w:p w:rsidR="00DA65B4" w:rsidRDefault="00DA65B4">
      <w:pPr>
        <w:pStyle w:val="a8"/>
        <w:spacing w:line="240" w:lineRule="auto"/>
        <w:ind w:firstLine="720"/>
      </w:pPr>
      <w:r>
        <w:t xml:space="preserve">1) оприходованы наличные деньги за реализованные товары: </w:t>
      </w:r>
    </w:p>
    <w:p w:rsidR="00DA65B4" w:rsidRDefault="00DA65B4">
      <w:pPr>
        <w:pStyle w:val="a8"/>
        <w:spacing w:line="240" w:lineRule="auto"/>
        <w:ind w:left="709"/>
      </w:pPr>
      <w:r>
        <w:tab/>
        <w:t>Д 301</w:t>
      </w:r>
      <w:r>
        <w:tab/>
      </w:r>
      <w:r>
        <w:tab/>
        <w:t>К 702</w:t>
      </w:r>
      <w:r>
        <w:tab/>
      </w:r>
      <w:r>
        <w:tab/>
        <w:t>270</w:t>
      </w:r>
    </w:p>
    <w:p w:rsidR="00DA65B4" w:rsidRDefault="00DA65B4">
      <w:pPr>
        <w:pStyle w:val="a8"/>
        <w:spacing w:line="240" w:lineRule="auto"/>
        <w:ind w:left="709"/>
      </w:pPr>
      <w:r>
        <w:t xml:space="preserve">2) отражается налоговое обязательство: </w:t>
      </w:r>
    </w:p>
    <w:p w:rsidR="00DA65B4" w:rsidRDefault="00DA65B4">
      <w:pPr>
        <w:pStyle w:val="a8"/>
        <w:spacing w:line="240" w:lineRule="auto"/>
        <w:ind w:left="709"/>
      </w:pPr>
      <w:r>
        <w:tab/>
        <w:t>Д 702</w:t>
      </w:r>
      <w:r>
        <w:tab/>
      </w:r>
      <w:r>
        <w:tab/>
        <w:t>К 641</w:t>
      </w:r>
      <w:r>
        <w:tab/>
      </w:r>
      <w:r>
        <w:tab/>
        <w:t>45</w:t>
      </w:r>
    </w:p>
    <w:p w:rsidR="00DA65B4" w:rsidRDefault="00DA65B4">
      <w:pPr>
        <w:pStyle w:val="a8"/>
        <w:spacing w:line="240" w:lineRule="auto"/>
        <w:ind w:left="709"/>
      </w:pPr>
      <w:r>
        <w:t xml:space="preserve">3) определяется чистый доход: </w:t>
      </w:r>
    </w:p>
    <w:p w:rsidR="00DA65B4" w:rsidRDefault="00DA65B4">
      <w:pPr>
        <w:pStyle w:val="a8"/>
        <w:spacing w:line="240" w:lineRule="auto"/>
        <w:ind w:left="709"/>
      </w:pPr>
      <w:r>
        <w:tab/>
        <w:t>Д 702</w:t>
      </w:r>
      <w:r>
        <w:tab/>
      </w:r>
      <w:r>
        <w:tab/>
        <w:t>К 791</w:t>
      </w:r>
      <w:r>
        <w:tab/>
      </w:r>
      <w:r>
        <w:tab/>
        <w:t>225</w:t>
      </w:r>
    </w:p>
    <w:p w:rsidR="00DA65B4" w:rsidRDefault="00DA65B4">
      <w:pPr>
        <w:pStyle w:val="a8"/>
        <w:spacing w:line="240" w:lineRule="auto"/>
        <w:ind w:firstLine="720"/>
      </w:pPr>
      <w:r>
        <w:t xml:space="preserve">4) списывается себестоимость реализованных товаров по цене приобретения: </w:t>
      </w:r>
    </w:p>
    <w:p w:rsidR="00DA65B4" w:rsidRDefault="00DA65B4">
      <w:pPr>
        <w:pStyle w:val="a8"/>
        <w:spacing w:line="240" w:lineRule="auto"/>
        <w:ind w:left="709"/>
      </w:pPr>
      <w:r>
        <w:tab/>
        <w:t>Д 902</w:t>
      </w:r>
      <w:r>
        <w:tab/>
      </w:r>
      <w:r>
        <w:tab/>
        <w:t>К 282</w:t>
      </w:r>
      <w:r>
        <w:tab/>
      </w:r>
      <w:r>
        <w:tab/>
        <w:t>100</w:t>
      </w:r>
    </w:p>
    <w:p w:rsidR="00DA65B4" w:rsidRDefault="00DA65B4">
      <w:pPr>
        <w:pStyle w:val="a8"/>
        <w:spacing w:line="240" w:lineRule="auto"/>
        <w:ind w:firstLine="720"/>
      </w:pPr>
      <w:r>
        <w:t xml:space="preserve">5) списывается себестоимость реализованных товаров с учетом торговой наценки:  </w:t>
      </w:r>
    </w:p>
    <w:p w:rsidR="00DA65B4" w:rsidRDefault="00DA65B4">
      <w:pPr>
        <w:pStyle w:val="a8"/>
        <w:spacing w:line="240" w:lineRule="auto"/>
        <w:ind w:left="709"/>
      </w:pPr>
      <w:r>
        <w:tab/>
        <w:t>Д 285</w:t>
      </w:r>
      <w:r>
        <w:tab/>
      </w:r>
      <w:r>
        <w:tab/>
        <w:t>К 282</w:t>
      </w:r>
      <w:r>
        <w:tab/>
      </w:r>
      <w:r>
        <w:tab/>
        <w:t>80</w:t>
      </w:r>
    </w:p>
    <w:p w:rsidR="00DA65B4" w:rsidRDefault="00DA65B4">
      <w:pPr>
        <w:pStyle w:val="1"/>
        <w:rPr>
          <w:i w:val="0"/>
          <w:iCs/>
          <w:u w:val="none"/>
        </w:rPr>
      </w:pPr>
      <w:r>
        <w:rPr>
          <w:i w:val="0"/>
          <w:iCs/>
          <w:u w:val="none"/>
        </w:rPr>
        <w:t xml:space="preserve">Основные бухгалтерские проводки, используемые оптовыми торговыми </w:t>
      </w:r>
    </w:p>
    <w:p w:rsidR="00DA65B4" w:rsidRDefault="00DA65B4">
      <w:pPr>
        <w:jc w:val="center"/>
        <w:rPr>
          <w:sz w:val="28"/>
        </w:rPr>
      </w:pPr>
      <w:r>
        <w:rPr>
          <w:sz w:val="28"/>
        </w:rPr>
        <w:t>предприятиями при учете отгрузки (реализации) товаров</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88"/>
        <w:gridCol w:w="1276"/>
        <w:gridCol w:w="1275"/>
      </w:tblGrid>
      <w:tr w:rsidR="00DA65B4">
        <w:trPr>
          <w:trHeight w:val="20"/>
        </w:trPr>
        <w:tc>
          <w:tcPr>
            <w:tcW w:w="7088" w:type="dxa"/>
            <w:vAlign w:val="center"/>
          </w:tcPr>
          <w:p w:rsidR="00DA65B4" w:rsidRDefault="00DA65B4">
            <w:pPr>
              <w:ind w:left="57" w:right="57"/>
              <w:jc w:val="center"/>
              <w:rPr>
                <w:sz w:val="28"/>
              </w:rPr>
            </w:pPr>
            <w:r>
              <w:rPr>
                <w:sz w:val="28"/>
              </w:rPr>
              <w:t>Содержание хозяйственной операции</w:t>
            </w:r>
          </w:p>
        </w:tc>
        <w:tc>
          <w:tcPr>
            <w:tcW w:w="1276" w:type="dxa"/>
            <w:vAlign w:val="center"/>
          </w:tcPr>
          <w:p w:rsidR="00DA65B4" w:rsidRDefault="00DA65B4">
            <w:pPr>
              <w:ind w:left="57" w:right="57"/>
              <w:jc w:val="center"/>
              <w:rPr>
                <w:sz w:val="28"/>
              </w:rPr>
            </w:pPr>
            <w:r>
              <w:rPr>
                <w:sz w:val="28"/>
              </w:rPr>
              <w:t>Дебет счета</w:t>
            </w:r>
          </w:p>
        </w:tc>
        <w:tc>
          <w:tcPr>
            <w:tcW w:w="1275" w:type="dxa"/>
            <w:vAlign w:val="center"/>
          </w:tcPr>
          <w:p w:rsidR="00DA65B4" w:rsidRDefault="00DA65B4">
            <w:pPr>
              <w:ind w:left="57" w:right="57"/>
              <w:jc w:val="center"/>
              <w:rPr>
                <w:sz w:val="28"/>
              </w:rPr>
            </w:pPr>
            <w:r>
              <w:rPr>
                <w:sz w:val="28"/>
              </w:rPr>
              <w:t>Кредит счета</w:t>
            </w:r>
          </w:p>
        </w:tc>
      </w:tr>
      <w:tr w:rsidR="00DA65B4">
        <w:trPr>
          <w:trHeight w:val="20"/>
        </w:trPr>
        <w:tc>
          <w:tcPr>
            <w:tcW w:w="7088" w:type="dxa"/>
            <w:vAlign w:val="center"/>
          </w:tcPr>
          <w:p w:rsidR="00DA65B4" w:rsidRDefault="00DA65B4">
            <w:pPr>
              <w:ind w:left="57" w:right="57"/>
              <w:jc w:val="center"/>
              <w:rPr>
                <w:sz w:val="28"/>
              </w:rPr>
            </w:pPr>
            <w:r>
              <w:rPr>
                <w:sz w:val="28"/>
              </w:rPr>
              <w:t>1</w:t>
            </w:r>
          </w:p>
        </w:tc>
        <w:tc>
          <w:tcPr>
            <w:tcW w:w="1276" w:type="dxa"/>
            <w:vAlign w:val="center"/>
          </w:tcPr>
          <w:p w:rsidR="00DA65B4" w:rsidRDefault="00DA65B4">
            <w:pPr>
              <w:ind w:left="57" w:right="57"/>
              <w:jc w:val="center"/>
              <w:rPr>
                <w:sz w:val="28"/>
              </w:rPr>
            </w:pPr>
            <w:r>
              <w:rPr>
                <w:sz w:val="28"/>
              </w:rPr>
              <w:t>2</w:t>
            </w:r>
          </w:p>
        </w:tc>
        <w:tc>
          <w:tcPr>
            <w:tcW w:w="1275" w:type="dxa"/>
            <w:vAlign w:val="center"/>
          </w:tcPr>
          <w:p w:rsidR="00DA65B4" w:rsidRDefault="00DA65B4">
            <w:pPr>
              <w:ind w:left="57" w:right="57"/>
              <w:jc w:val="center"/>
              <w:rPr>
                <w:sz w:val="28"/>
              </w:rPr>
            </w:pPr>
            <w:r>
              <w:rPr>
                <w:sz w:val="28"/>
              </w:rPr>
              <w:t>3</w:t>
            </w:r>
          </w:p>
        </w:tc>
      </w:tr>
      <w:tr w:rsidR="00DA65B4">
        <w:trPr>
          <w:trHeight w:val="20"/>
        </w:trPr>
        <w:tc>
          <w:tcPr>
            <w:tcW w:w="7088" w:type="dxa"/>
          </w:tcPr>
          <w:p w:rsidR="00DA65B4" w:rsidRDefault="00DA65B4">
            <w:pPr>
              <w:ind w:left="57" w:right="57"/>
              <w:rPr>
                <w:sz w:val="28"/>
              </w:rPr>
            </w:pPr>
            <w:r>
              <w:rPr>
                <w:sz w:val="28"/>
              </w:rPr>
              <w:t>Отгрузка (отпуск) товаров со складов оптового предприятия покупателям:</w:t>
            </w:r>
          </w:p>
        </w:tc>
        <w:tc>
          <w:tcPr>
            <w:tcW w:w="1276" w:type="dxa"/>
          </w:tcPr>
          <w:p w:rsidR="00DA65B4" w:rsidRDefault="00DA65B4">
            <w:pPr>
              <w:ind w:left="57" w:right="57"/>
              <w:rPr>
                <w:sz w:val="28"/>
              </w:rPr>
            </w:pPr>
          </w:p>
          <w:p w:rsidR="00DA65B4" w:rsidRDefault="00DA65B4">
            <w:pPr>
              <w:ind w:left="57" w:right="57"/>
              <w:rPr>
                <w:sz w:val="28"/>
              </w:rPr>
            </w:pPr>
          </w:p>
        </w:tc>
        <w:tc>
          <w:tcPr>
            <w:tcW w:w="1275" w:type="dxa"/>
          </w:tcPr>
          <w:p w:rsidR="00DA65B4" w:rsidRDefault="00DA65B4">
            <w:pPr>
              <w:ind w:left="57" w:right="57"/>
              <w:rPr>
                <w:sz w:val="28"/>
              </w:rPr>
            </w:pPr>
          </w:p>
          <w:p w:rsidR="00DA65B4" w:rsidRDefault="00DA65B4">
            <w:pPr>
              <w:ind w:left="57" w:right="57"/>
              <w:rPr>
                <w:sz w:val="28"/>
              </w:rPr>
            </w:pPr>
          </w:p>
        </w:tc>
      </w:tr>
      <w:tr w:rsidR="00DA65B4">
        <w:trPr>
          <w:trHeight w:val="20"/>
        </w:trPr>
        <w:tc>
          <w:tcPr>
            <w:tcW w:w="7088" w:type="dxa"/>
          </w:tcPr>
          <w:p w:rsidR="00DA65B4" w:rsidRDefault="00DA65B4">
            <w:pPr>
              <w:ind w:left="57" w:right="57"/>
              <w:rPr>
                <w:sz w:val="28"/>
              </w:rPr>
            </w:pPr>
            <w:r>
              <w:rPr>
                <w:sz w:val="28"/>
              </w:rPr>
              <w:t>- на сумму предъявленных к оплате расчетно-платежных документов поку</w:t>
            </w:r>
            <w:r>
              <w:rPr>
                <w:sz w:val="28"/>
              </w:rPr>
              <w:softHyphen/>
              <w:t>пателям за отгруженные (отпущен</w:t>
            </w:r>
            <w:r>
              <w:rPr>
                <w:sz w:val="28"/>
              </w:rPr>
              <w:softHyphen/>
              <w:t>ные) товары по продажным ценам;</w:t>
            </w:r>
          </w:p>
        </w:tc>
        <w:tc>
          <w:tcPr>
            <w:tcW w:w="1276" w:type="dxa"/>
          </w:tcPr>
          <w:p w:rsidR="00DA65B4" w:rsidRDefault="00DA65B4">
            <w:pPr>
              <w:ind w:left="57" w:right="57"/>
              <w:jc w:val="center"/>
              <w:rPr>
                <w:sz w:val="28"/>
              </w:rPr>
            </w:pPr>
            <w:r>
              <w:rPr>
                <w:sz w:val="28"/>
              </w:rPr>
              <w:t>36</w:t>
            </w:r>
          </w:p>
        </w:tc>
        <w:tc>
          <w:tcPr>
            <w:tcW w:w="1275" w:type="dxa"/>
          </w:tcPr>
          <w:p w:rsidR="00DA65B4" w:rsidRDefault="00DA65B4">
            <w:pPr>
              <w:ind w:left="57" w:right="57"/>
              <w:jc w:val="center"/>
              <w:rPr>
                <w:sz w:val="28"/>
              </w:rPr>
            </w:pPr>
            <w:r>
              <w:rPr>
                <w:sz w:val="28"/>
              </w:rPr>
              <w:t>702</w:t>
            </w:r>
          </w:p>
        </w:tc>
      </w:tr>
      <w:tr w:rsidR="00DA65B4">
        <w:trPr>
          <w:trHeight w:val="20"/>
        </w:trPr>
        <w:tc>
          <w:tcPr>
            <w:tcW w:w="7088" w:type="dxa"/>
          </w:tcPr>
          <w:p w:rsidR="00DA65B4" w:rsidRDefault="00DA65B4">
            <w:pPr>
              <w:ind w:left="57" w:right="57"/>
              <w:rPr>
                <w:sz w:val="28"/>
              </w:rPr>
            </w:pPr>
            <w:r>
              <w:rPr>
                <w:sz w:val="28"/>
              </w:rPr>
              <w:t>- одновременно - на сумму налого</w:t>
            </w:r>
            <w:r>
              <w:rPr>
                <w:sz w:val="28"/>
              </w:rPr>
              <w:softHyphen/>
              <w:t>вого обязательства по НДС, исчислен</w:t>
            </w:r>
            <w:r>
              <w:rPr>
                <w:sz w:val="28"/>
              </w:rPr>
              <w:softHyphen/>
              <w:t>ного по установленной ставке к дохо</w:t>
            </w:r>
            <w:r>
              <w:rPr>
                <w:sz w:val="28"/>
              </w:rPr>
              <w:softHyphen/>
              <w:t>ду от реализации;</w:t>
            </w:r>
          </w:p>
        </w:tc>
        <w:tc>
          <w:tcPr>
            <w:tcW w:w="1276" w:type="dxa"/>
          </w:tcPr>
          <w:p w:rsidR="00DA65B4" w:rsidRDefault="00DA65B4">
            <w:pPr>
              <w:ind w:left="57" w:right="57"/>
              <w:jc w:val="center"/>
              <w:rPr>
                <w:sz w:val="28"/>
              </w:rPr>
            </w:pPr>
            <w:r>
              <w:rPr>
                <w:sz w:val="28"/>
              </w:rPr>
              <w:t>702</w:t>
            </w:r>
          </w:p>
        </w:tc>
        <w:tc>
          <w:tcPr>
            <w:tcW w:w="1275" w:type="dxa"/>
          </w:tcPr>
          <w:p w:rsidR="00DA65B4" w:rsidRDefault="00DA65B4">
            <w:pPr>
              <w:ind w:left="57" w:right="57"/>
              <w:jc w:val="center"/>
              <w:rPr>
                <w:sz w:val="28"/>
              </w:rPr>
            </w:pPr>
            <w:r>
              <w:rPr>
                <w:sz w:val="28"/>
              </w:rPr>
              <w:t>641</w:t>
            </w:r>
          </w:p>
        </w:tc>
      </w:tr>
      <w:tr w:rsidR="00DA65B4">
        <w:trPr>
          <w:trHeight w:val="20"/>
        </w:trPr>
        <w:tc>
          <w:tcPr>
            <w:tcW w:w="7088" w:type="dxa"/>
          </w:tcPr>
          <w:p w:rsidR="00DA65B4" w:rsidRDefault="00DA65B4">
            <w:pPr>
              <w:ind w:left="57" w:right="57"/>
              <w:rPr>
                <w:sz w:val="28"/>
              </w:rPr>
            </w:pPr>
            <w:r>
              <w:rPr>
                <w:sz w:val="28"/>
              </w:rPr>
              <w:t>- на суммы, поступившие от покупа</w:t>
            </w:r>
            <w:r>
              <w:rPr>
                <w:sz w:val="28"/>
              </w:rPr>
              <w:softHyphen/>
              <w:t>телей в оплату стоимости отгружен</w:t>
            </w:r>
            <w:r>
              <w:rPr>
                <w:sz w:val="28"/>
              </w:rPr>
              <w:softHyphen/>
              <w:t>ных товаров по продажным ценам;</w:t>
            </w:r>
          </w:p>
        </w:tc>
        <w:tc>
          <w:tcPr>
            <w:tcW w:w="1276" w:type="dxa"/>
          </w:tcPr>
          <w:p w:rsidR="00DA65B4" w:rsidRDefault="00DA65B4">
            <w:pPr>
              <w:ind w:left="57" w:right="57"/>
              <w:jc w:val="center"/>
              <w:rPr>
                <w:sz w:val="28"/>
              </w:rPr>
            </w:pPr>
            <w:r>
              <w:rPr>
                <w:sz w:val="28"/>
              </w:rPr>
              <w:t>31</w:t>
            </w:r>
          </w:p>
        </w:tc>
        <w:tc>
          <w:tcPr>
            <w:tcW w:w="1275" w:type="dxa"/>
          </w:tcPr>
          <w:p w:rsidR="00DA65B4" w:rsidRDefault="00DA65B4">
            <w:pPr>
              <w:ind w:left="57" w:right="57"/>
              <w:jc w:val="center"/>
              <w:rPr>
                <w:sz w:val="28"/>
              </w:rPr>
            </w:pPr>
            <w:r>
              <w:rPr>
                <w:sz w:val="28"/>
              </w:rPr>
              <w:t>36</w:t>
            </w:r>
          </w:p>
        </w:tc>
      </w:tr>
      <w:tr w:rsidR="00DA65B4">
        <w:trPr>
          <w:trHeight w:val="20"/>
        </w:trPr>
        <w:tc>
          <w:tcPr>
            <w:tcW w:w="7088" w:type="dxa"/>
          </w:tcPr>
          <w:p w:rsidR="00DA65B4" w:rsidRDefault="00DA65B4">
            <w:pPr>
              <w:ind w:left="57" w:right="57"/>
              <w:rPr>
                <w:sz w:val="28"/>
              </w:rPr>
            </w:pPr>
            <w:r>
              <w:rPr>
                <w:sz w:val="28"/>
              </w:rPr>
              <w:t>- на списание стоимости реализован</w:t>
            </w:r>
            <w:r>
              <w:rPr>
                <w:sz w:val="28"/>
              </w:rPr>
              <w:softHyphen/>
              <w:t>ных товаров по учетным ценам</w:t>
            </w:r>
          </w:p>
        </w:tc>
        <w:tc>
          <w:tcPr>
            <w:tcW w:w="1276" w:type="dxa"/>
          </w:tcPr>
          <w:p w:rsidR="00DA65B4" w:rsidRDefault="00DA65B4">
            <w:pPr>
              <w:ind w:left="57" w:right="57"/>
              <w:jc w:val="center"/>
              <w:rPr>
                <w:sz w:val="28"/>
              </w:rPr>
            </w:pPr>
            <w:r>
              <w:rPr>
                <w:sz w:val="28"/>
              </w:rPr>
              <w:t>902</w:t>
            </w:r>
          </w:p>
        </w:tc>
        <w:tc>
          <w:tcPr>
            <w:tcW w:w="1275" w:type="dxa"/>
          </w:tcPr>
          <w:p w:rsidR="00DA65B4" w:rsidRDefault="00DA65B4">
            <w:pPr>
              <w:ind w:left="57" w:right="57"/>
              <w:jc w:val="center"/>
              <w:rPr>
                <w:sz w:val="28"/>
              </w:rPr>
            </w:pPr>
            <w:r>
              <w:rPr>
                <w:sz w:val="28"/>
              </w:rPr>
              <w:t>281</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088" w:type="dxa"/>
            <w:tcBorders>
              <w:top w:val="single" w:sz="4" w:space="0" w:color="auto"/>
              <w:left w:val="single" w:sz="4" w:space="0" w:color="auto"/>
              <w:bottom w:val="single" w:sz="4" w:space="0" w:color="auto"/>
              <w:right w:val="single" w:sz="4" w:space="0" w:color="auto"/>
            </w:tcBorders>
          </w:tcPr>
          <w:p w:rsidR="00DA65B4" w:rsidRDefault="00DA65B4">
            <w:pPr>
              <w:ind w:left="57" w:right="57"/>
              <w:rPr>
                <w:sz w:val="28"/>
              </w:rPr>
            </w:pPr>
            <w:r>
              <w:rPr>
                <w:sz w:val="28"/>
              </w:rPr>
              <w:t>Денежные средства, поступившие от покупателей на счет оптового пред</w:t>
            </w:r>
            <w:r>
              <w:rPr>
                <w:sz w:val="28"/>
              </w:rPr>
              <w:softHyphen/>
              <w:t>приятия в порядке предварительной оплаты за товары, подлежащие от</w:t>
            </w:r>
            <w:r>
              <w:rPr>
                <w:sz w:val="28"/>
              </w:rPr>
              <w:softHyphen/>
              <w:t>грузке по отпускной стоимости</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ind w:left="57" w:right="57"/>
              <w:jc w:val="center"/>
              <w:rPr>
                <w:sz w:val="28"/>
              </w:rPr>
            </w:pPr>
            <w:r>
              <w:rPr>
                <w:sz w:val="28"/>
              </w:rPr>
              <w:t>31</w:t>
            </w:r>
          </w:p>
        </w:tc>
        <w:tc>
          <w:tcPr>
            <w:tcW w:w="1275" w:type="dxa"/>
            <w:tcBorders>
              <w:top w:val="single" w:sz="4" w:space="0" w:color="auto"/>
              <w:left w:val="single" w:sz="4" w:space="0" w:color="auto"/>
              <w:bottom w:val="single" w:sz="4" w:space="0" w:color="auto"/>
              <w:right w:val="single" w:sz="4" w:space="0" w:color="auto"/>
            </w:tcBorders>
          </w:tcPr>
          <w:p w:rsidR="00DA65B4" w:rsidRDefault="00DA65B4">
            <w:pPr>
              <w:ind w:left="57" w:right="57"/>
              <w:jc w:val="center"/>
              <w:rPr>
                <w:sz w:val="28"/>
              </w:rPr>
            </w:pPr>
            <w:r>
              <w:rPr>
                <w:sz w:val="28"/>
              </w:rPr>
              <w:t>36 1</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088" w:type="dxa"/>
            <w:tcBorders>
              <w:top w:val="single" w:sz="4" w:space="0" w:color="auto"/>
              <w:left w:val="single" w:sz="4" w:space="0" w:color="auto"/>
              <w:bottom w:val="single" w:sz="4" w:space="0" w:color="auto"/>
              <w:right w:val="single" w:sz="4" w:space="0" w:color="auto"/>
            </w:tcBorders>
          </w:tcPr>
          <w:p w:rsidR="00DA65B4" w:rsidRDefault="00DA65B4">
            <w:pPr>
              <w:ind w:left="57" w:right="57"/>
              <w:rPr>
                <w:sz w:val="28"/>
              </w:rPr>
            </w:pPr>
            <w:r>
              <w:rPr>
                <w:sz w:val="28"/>
              </w:rPr>
              <w:t>Зачисление поступивших платежей в доход от реализации товаров</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ind w:left="57" w:right="57"/>
              <w:jc w:val="center"/>
              <w:rPr>
                <w:sz w:val="28"/>
              </w:rPr>
            </w:pPr>
            <w:r>
              <w:rPr>
                <w:sz w:val="28"/>
              </w:rPr>
              <w:t>36</w:t>
            </w:r>
          </w:p>
        </w:tc>
        <w:tc>
          <w:tcPr>
            <w:tcW w:w="1275" w:type="dxa"/>
            <w:tcBorders>
              <w:top w:val="single" w:sz="4" w:space="0" w:color="auto"/>
              <w:left w:val="single" w:sz="4" w:space="0" w:color="auto"/>
              <w:bottom w:val="single" w:sz="4" w:space="0" w:color="auto"/>
              <w:right w:val="single" w:sz="4" w:space="0" w:color="auto"/>
            </w:tcBorders>
          </w:tcPr>
          <w:p w:rsidR="00DA65B4" w:rsidRDefault="00DA65B4">
            <w:pPr>
              <w:ind w:left="57" w:right="57"/>
              <w:jc w:val="center"/>
              <w:rPr>
                <w:sz w:val="28"/>
              </w:rPr>
            </w:pPr>
            <w:r>
              <w:rPr>
                <w:sz w:val="28"/>
              </w:rPr>
              <w:t>702</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088" w:type="dxa"/>
            <w:tcBorders>
              <w:top w:val="single" w:sz="4" w:space="0" w:color="auto"/>
              <w:left w:val="single" w:sz="4" w:space="0" w:color="auto"/>
              <w:bottom w:val="single" w:sz="4" w:space="0" w:color="auto"/>
              <w:right w:val="single" w:sz="4" w:space="0" w:color="auto"/>
            </w:tcBorders>
          </w:tcPr>
          <w:p w:rsidR="00DA65B4" w:rsidRDefault="00DA65B4">
            <w:pPr>
              <w:pStyle w:val="2"/>
              <w:ind w:left="57" w:right="57"/>
              <w:jc w:val="left"/>
              <w:rPr>
                <w:b w:val="0"/>
                <w:bCs/>
                <w:sz w:val="28"/>
              </w:rPr>
            </w:pPr>
            <w:r>
              <w:rPr>
                <w:b w:val="0"/>
                <w:bCs/>
                <w:sz w:val="28"/>
              </w:rPr>
              <w:t>На сумму налогового обязательства по НДС</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ind w:left="57" w:right="57"/>
              <w:jc w:val="center"/>
              <w:rPr>
                <w:sz w:val="28"/>
              </w:rPr>
            </w:pPr>
            <w:r>
              <w:rPr>
                <w:sz w:val="28"/>
              </w:rPr>
              <w:t>643</w:t>
            </w:r>
          </w:p>
        </w:tc>
        <w:tc>
          <w:tcPr>
            <w:tcW w:w="1275" w:type="dxa"/>
            <w:tcBorders>
              <w:top w:val="single" w:sz="4" w:space="0" w:color="auto"/>
              <w:left w:val="single" w:sz="4" w:space="0" w:color="auto"/>
              <w:bottom w:val="single" w:sz="4" w:space="0" w:color="auto"/>
              <w:right w:val="single" w:sz="4" w:space="0" w:color="auto"/>
            </w:tcBorders>
          </w:tcPr>
          <w:p w:rsidR="00DA65B4" w:rsidRDefault="00DA65B4">
            <w:pPr>
              <w:ind w:left="57" w:right="57"/>
              <w:jc w:val="center"/>
              <w:rPr>
                <w:sz w:val="28"/>
              </w:rPr>
            </w:pPr>
            <w:r>
              <w:rPr>
                <w:sz w:val="28"/>
              </w:rPr>
              <w:t>641</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088" w:type="dxa"/>
            <w:tcBorders>
              <w:top w:val="single" w:sz="4" w:space="0" w:color="auto"/>
              <w:left w:val="single" w:sz="4" w:space="0" w:color="auto"/>
              <w:bottom w:val="single" w:sz="4" w:space="0" w:color="auto"/>
              <w:right w:val="single" w:sz="4" w:space="0" w:color="auto"/>
            </w:tcBorders>
          </w:tcPr>
          <w:p w:rsidR="00DA65B4" w:rsidRDefault="00DA65B4">
            <w:pPr>
              <w:ind w:left="57" w:right="57"/>
              <w:rPr>
                <w:sz w:val="28"/>
              </w:rPr>
            </w:pPr>
            <w:r>
              <w:rPr>
                <w:sz w:val="28"/>
              </w:rPr>
              <w:t>Списание стоимости товаров, отгру</w:t>
            </w:r>
            <w:r>
              <w:rPr>
                <w:sz w:val="28"/>
              </w:rPr>
              <w:softHyphen/>
              <w:t>женных покупателям (предварительно оплаченных) по учетным ценам</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ind w:left="57" w:right="57"/>
              <w:jc w:val="center"/>
              <w:rPr>
                <w:sz w:val="28"/>
              </w:rPr>
            </w:pPr>
            <w:r>
              <w:rPr>
                <w:sz w:val="28"/>
              </w:rPr>
              <w:t>902</w:t>
            </w:r>
          </w:p>
        </w:tc>
        <w:tc>
          <w:tcPr>
            <w:tcW w:w="1275" w:type="dxa"/>
            <w:tcBorders>
              <w:top w:val="single" w:sz="4" w:space="0" w:color="auto"/>
              <w:left w:val="single" w:sz="4" w:space="0" w:color="auto"/>
              <w:bottom w:val="single" w:sz="4" w:space="0" w:color="auto"/>
              <w:right w:val="single" w:sz="4" w:space="0" w:color="auto"/>
            </w:tcBorders>
          </w:tcPr>
          <w:p w:rsidR="00DA65B4" w:rsidRDefault="00DA65B4">
            <w:pPr>
              <w:ind w:left="57" w:right="57"/>
              <w:jc w:val="center"/>
              <w:rPr>
                <w:sz w:val="28"/>
              </w:rPr>
            </w:pPr>
            <w:r>
              <w:rPr>
                <w:sz w:val="28"/>
              </w:rPr>
              <w:t>281</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088" w:type="dxa"/>
            <w:tcBorders>
              <w:top w:val="single" w:sz="4" w:space="0" w:color="auto"/>
              <w:left w:val="single" w:sz="4" w:space="0" w:color="auto"/>
              <w:bottom w:val="single" w:sz="4" w:space="0" w:color="auto"/>
              <w:right w:val="single" w:sz="4" w:space="0" w:color="auto"/>
            </w:tcBorders>
          </w:tcPr>
          <w:p w:rsidR="00DA65B4" w:rsidRDefault="00DA65B4">
            <w:pPr>
              <w:ind w:left="57" w:right="57"/>
              <w:rPr>
                <w:sz w:val="28"/>
              </w:rPr>
            </w:pPr>
            <w:r>
              <w:rPr>
                <w:sz w:val="28"/>
              </w:rPr>
              <w:t>Одновременно - на сумму налогово</w:t>
            </w:r>
            <w:r>
              <w:rPr>
                <w:sz w:val="28"/>
              </w:rPr>
              <w:softHyphen/>
              <w:t>го обязательства</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ind w:left="57" w:right="57"/>
              <w:jc w:val="center"/>
              <w:rPr>
                <w:sz w:val="28"/>
              </w:rPr>
            </w:pPr>
            <w:r>
              <w:rPr>
                <w:sz w:val="28"/>
              </w:rPr>
              <w:t>702</w:t>
            </w:r>
          </w:p>
        </w:tc>
        <w:tc>
          <w:tcPr>
            <w:tcW w:w="1275" w:type="dxa"/>
            <w:tcBorders>
              <w:top w:val="single" w:sz="4" w:space="0" w:color="auto"/>
              <w:left w:val="single" w:sz="4" w:space="0" w:color="auto"/>
              <w:bottom w:val="single" w:sz="4" w:space="0" w:color="auto"/>
              <w:right w:val="single" w:sz="4" w:space="0" w:color="auto"/>
            </w:tcBorders>
          </w:tcPr>
          <w:p w:rsidR="00DA65B4" w:rsidRDefault="00DA65B4">
            <w:pPr>
              <w:ind w:left="57" w:right="57"/>
              <w:jc w:val="center"/>
              <w:rPr>
                <w:sz w:val="28"/>
              </w:rPr>
            </w:pPr>
            <w:r>
              <w:rPr>
                <w:sz w:val="28"/>
              </w:rPr>
              <w:t>643</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088" w:type="dxa"/>
            <w:tcBorders>
              <w:top w:val="single" w:sz="4" w:space="0" w:color="auto"/>
              <w:left w:val="single" w:sz="4" w:space="0" w:color="auto"/>
              <w:bottom w:val="single" w:sz="4" w:space="0" w:color="auto"/>
              <w:right w:val="single" w:sz="4" w:space="0" w:color="auto"/>
            </w:tcBorders>
          </w:tcPr>
          <w:p w:rsidR="00DA65B4" w:rsidRDefault="00DA65B4">
            <w:pPr>
              <w:ind w:left="57" w:right="57"/>
              <w:rPr>
                <w:sz w:val="28"/>
              </w:rPr>
            </w:pPr>
            <w:r>
              <w:rPr>
                <w:sz w:val="28"/>
              </w:rPr>
              <w:t>Списание в конце месяца суммы торго</w:t>
            </w:r>
            <w:r>
              <w:rPr>
                <w:sz w:val="28"/>
              </w:rPr>
              <w:softHyphen/>
              <w:t>вой наценки, относящейся к реализо</w:t>
            </w:r>
            <w:r>
              <w:rPr>
                <w:sz w:val="28"/>
              </w:rPr>
              <w:softHyphen/>
              <w:t>ванным товарам (если товары учитыва</w:t>
            </w:r>
            <w:r>
              <w:rPr>
                <w:sz w:val="28"/>
              </w:rPr>
              <w:softHyphen/>
              <w:t>ются по продажным ценам) - "сторно"</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ind w:left="57" w:right="57"/>
              <w:jc w:val="center"/>
              <w:rPr>
                <w:sz w:val="28"/>
              </w:rPr>
            </w:pPr>
            <w:r>
              <w:rPr>
                <w:sz w:val="28"/>
              </w:rPr>
              <w:t>902</w:t>
            </w:r>
          </w:p>
        </w:tc>
        <w:tc>
          <w:tcPr>
            <w:tcW w:w="1275" w:type="dxa"/>
            <w:tcBorders>
              <w:top w:val="single" w:sz="4" w:space="0" w:color="auto"/>
              <w:left w:val="single" w:sz="4" w:space="0" w:color="auto"/>
              <w:bottom w:val="single" w:sz="4" w:space="0" w:color="auto"/>
              <w:right w:val="single" w:sz="4" w:space="0" w:color="auto"/>
            </w:tcBorders>
          </w:tcPr>
          <w:p w:rsidR="00DA65B4" w:rsidRDefault="00DA65B4">
            <w:pPr>
              <w:ind w:left="57" w:right="57"/>
              <w:jc w:val="center"/>
              <w:rPr>
                <w:sz w:val="28"/>
              </w:rPr>
            </w:pPr>
            <w:r>
              <w:rPr>
                <w:sz w:val="28"/>
              </w:rPr>
              <w:t>285</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088" w:type="dxa"/>
            <w:tcBorders>
              <w:top w:val="single" w:sz="4" w:space="0" w:color="auto"/>
              <w:left w:val="single" w:sz="4" w:space="0" w:color="auto"/>
              <w:bottom w:val="single" w:sz="4" w:space="0" w:color="auto"/>
              <w:right w:val="single" w:sz="4" w:space="0" w:color="auto"/>
            </w:tcBorders>
          </w:tcPr>
          <w:p w:rsidR="00DA65B4" w:rsidRDefault="00DA65B4">
            <w:pPr>
              <w:ind w:left="57" w:right="57"/>
              <w:rPr>
                <w:sz w:val="28"/>
              </w:rPr>
            </w:pPr>
            <w:r>
              <w:rPr>
                <w:sz w:val="28"/>
              </w:rPr>
              <w:t>Учет реализации товаров транзитом</w:t>
            </w:r>
          </w:p>
          <w:p w:rsidR="00DA65B4" w:rsidRDefault="00DA65B4">
            <w:pPr>
              <w:ind w:left="57" w:right="57"/>
              <w:rPr>
                <w:sz w:val="28"/>
              </w:rPr>
            </w:pPr>
            <w:r>
              <w:rPr>
                <w:sz w:val="28"/>
              </w:rPr>
              <w:t>Отражение отпускной стоимости това</w:t>
            </w:r>
            <w:r>
              <w:rPr>
                <w:sz w:val="28"/>
              </w:rPr>
              <w:softHyphen/>
              <w:t>ров, отгруженных поставщиком поку</w:t>
            </w:r>
            <w:r>
              <w:rPr>
                <w:sz w:val="28"/>
              </w:rPr>
              <w:softHyphen/>
              <w:t>пателю транзитом с участием оптово</w:t>
            </w:r>
            <w:r>
              <w:rPr>
                <w:sz w:val="28"/>
              </w:rPr>
              <w:softHyphen/>
              <w:t>го торгового предприятия в расчетах</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ind w:left="57" w:right="57"/>
              <w:jc w:val="center"/>
              <w:rPr>
                <w:sz w:val="28"/>
              </w:rPr>
            </w:pPr>
            <w:r>
              <w:rPr>
                <w:sz w:val="28"/>
              </w:rPr>
              <w:t>902</w:t>
            </w:r>
          </w:p>
        </w:tc>
        <w:tc>
          <w:tcPr>
            <w:tcW w:w="1275" w:type="dxa"/>
            <w:tcBorders>
              <w:top w:val="single" w:sz="4" w:space="0" w:color="auto"/>
              <w:left w:val="single" w:sz="4" w:space="0" w:color="auto"/>
              <w:bottom w:val="single" w:sz="4" w:space="0" w:color="auto"/>
              <w:right w:val="single" w:sz="4" w:space="0" w:color="auto"/>
            </w:tcBorders>
          </w:tcPr>
          <w:p w:rsidR="00DA65B4" w:rsidRDefault="00DA65B4">
            <w:pPr>
              <w:ind w:left="57" w:right="57"/>
              <w:jc w:val="center"/>
              <w:rPr>
                <w:sz w:val="28"/>
              </w:rPr>
            </w:pPr>
            <w:r>
              <w:rPr>
                <w:sz w:val="28"/>
              </w:rPr>
              <w:t>63</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088" w:type="dxa"/>
            <w:tcBorders>
              <w:top w:val="single" w:sz="4" w:space="0" w:color="auto"/>
              <w:left w:val="single" w:sz="4" w:space="0" w:color="auto"/>
              <w:bottom w:val="single" w:sz="4" w:space="0" w:color="auto"/>
              <w:right w:val="single" w:sz="4" w:space="0" w:color="auto"/>
            </w:tcBorders>
          </w:tcPr>
          <w:p w:rsidR="00DA65B4" w:rsidRDefault="00DA65B4">
            <w:pPr>
              <w:ind w:left="57" w:right="57"/>
              <w:rPr>
                <w:sz w:val="28"/>
              </w:rPr>
            </w:pPr>
            <w:r>
              <w:rPr>
                <w:sz w:val="28"/>
              </w:rPr>
              <w:t>Одновременно - на сумму налогово</w:t>
            </w:r>
            <w:r>
              <w:rPr>
                <w:sz w:val="28"/>
              </w:rPr>
              <w:softHyphen/>
              <w:t>го обязательства по НДС</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ind w:left="57" w:right="57"/>
              <w:jc w:val="center"/>
              <w:rPr>
                <w:sz w:val="28"/>
              </w:rPr>
            </w:pPr>
            <w:r>
              <w:rPr>
                <w:sz w:val="28"/>
              </w:rPr>
              <w:t>702</w:t>
            </w:r>
          </w:p>
        </w:tc>
        <w:tc>
          <w:tcPr>
            <w:tcW w:w="1275" w:type="dxa"/>
            <w:tcBorders>
              <w:top w:val="single" w:sz="4" w:space="0" w:color="auto"/>
              <w:left w:val="single" w:sz="4" w:space="0" w:color="auto"/>
              <w:bottom w:val="single" w:sz="4" w:space="0" w:color="auto"/>
              <w:right w:val="single" w:sz="4" w:space="0" w:color="auto"/>
            </w:tcBorders>
          </w:tcPr>
          <w:p w:rsidR="00DA65B4" w:rsidRDefault="00DA65B4">
            <w:pPr>
              <w:ind w:left="57" w:right="57"/>
              <w:jc w:val="center"/>
              <w:rPr>
                <w:sz w:val="28"/>
              </w:rPr>
            </w:pPr>
            <w:r>
              <w:rPr>
                <w:sz w:val="28"/>
              </w:rPr>
              <w:t>641</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088" w:type="dxa"/>
            <w:tcBorders>
              <w:top w:val="single" w:sz="4" w:space="0" w:color="auto"/>
              <w:left w:val="single" w:sz="4" w:space="0" w:color="auto"/>
              <w:bottom w:val="single" w:sz="4" w:space="0" w:color="auto"/>
              <w:right w:val="single" w:sz="4" w:space="0" w:color="auto"/>
            </w:tcBorders>
          </w:tcPr>
          <w:p w:rsidR="00DA65B4" w:rsidRDefault="00DA65B4">
            <w:pPr>
              <w:ind w:left="57" w:right="57"/>
              <w:rPr>
                <w:sz w:val="28"/>
              </w:rPr>
            </w:pPr>
            <w:r>
              <w:rPr>
                <w:sz w:val="28"/>
              </w:rPr>
              <w:t>Отражение задолженности покупателя</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ind w:left="57" w:right="57"/>
              <w:jc w:val="center"/>
              <w:rPr>
                <w:sz w:val="28"/>
              </w:rPr>
            </w:pPr>
            <w:r>
              <w:rPr>
                <w:sz w:val="28"/>
              </w:rPr>
              <w:t>36</w:t>
            </w:r>
          </w:p>
        </w:tc>
        <w:tc>
          <w:tcPr>
            <w:tcW w:w="1275" w:type="dxa"/>
            <w:tcBorders>
              <w:top w:val="single" w:sz="4" w:space="0" w:color="auto"/>
              <w:left w:val="single" w:sz="4" w:space="0" w:color="auto"/>
              <w:bottom w:val="single" w:sz="4" w:space="0" w:color="auto"/>
              <w:right w:val="single" w:sz="4" w:space="0" w:color="auto"/>
            </w:tcBorders>
          </w:tcPr>
          <w:p w:rsidR="00DA65B4" w:rsidRDefault="00DA65B4">
            <w:pPr>
              <w:ind w:left="57" w:right="57"/>
              <w:jc w:val="center"/>
              <w:rPr>
                <w:sz w:val="28"/>
              </w:rPr>
            </w:pPr>
            <w:r>
              <w:rPr>
                <w:sz w:val="28"/>
              </w:rPr>
              <w:t>702</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088" w:type="dxa"/>
            <w:tcBorders>
              <w:top w:val="single" w:sz="4" w:space="0" w:color="auto"/>
              <w:left w:val="single" w:sz="4" w:space="0" w:color="auto"/>
              <w:bottom w:val="single" w:sz="4" w:space="0" w:color="auto"/>
              <w:right w:val="single" w:sz="4" w:space="0" w:color="auto"/>
            </w:tcBorders>
          </w:tcPr>
          <w:p w:rsidR="00DA65B4" w:rsidRDefault="00DA65B4">
            <w:pPr>
              <w:ind w:left="57" w:right="57"/>
              <w:rPr>
                <w:sz w:val="28"/>
              </w:rPr>
            </w:pPr>
            <w:r>
              <w:rPr>
                <w:sz w:val="28"/>
              </w:rPr>
              <w:t>Зачисление на счет оптового предпри</w:t>
            </w:r>
            <w:r>
              <w:rPr>
                <w:sz w:val="28"/>
              </w:rPr>
              <w:softHyphen/>
              <w:t>ятия платежей, поступивших от поку</w:t>
            </w:r>
            <w:r>
              <w:rPr>
                <w:sz w:val="28"/>
              </w:rPr>
              <w:softHyphen/>
              <w:t>пателя за отгруженные ему транзи</w:t>
            </w:r>
            <w:r>
              <w:rPr>
                <w:sz w:val="28"/>
              </w:rPr>
              <w:softHyphen/>
              <w:t>том товары по продажным ценам (включая наценку оптового пред</w:t>
            </w:r>
            <w:r>
              <w:rPr>
                <w:sz w:val="28"/>
              </w:rPr>
              <w:softHyphen/>
              <w:t>приятия)</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ind w:left="57" w:right="57"/>
              <w:jc w:val="center"/>
              <w:rPr>
                <w:sz w:val="28"/>
              </w:rPr>
            </w:pPr>
            <w:r>
              <w:rPr>
                <w:sz w:val="28"/>
              </w:rPr>
              <w:t>31</w:t>
            </w:r>
          </w:p>
        </w:tc>
        <w:tc>
          <w:tcPr>
            <w:tcW w:w="1275" w:type="dxa"/>
            <w:tcBorders>
              <w:top w:val="single" w:sz="4" w:space="0" w:color="auto"/>
              <w:left w:val="single" w:sz="4" w:space="0" w:color="auto"/>
              <w:bottom w:val="single" w:sz="4" w:space="0" w:color="auto"/>
              <w:right w:val="single" w:sz="4" w:space="0" w:color="auto"/>
            </w:tcBorders>
          </w:tcPr>
          <w:p w:rsidR="00DA65B4" w:rsidRDefault="00DA65B4">
            <w:pPr>
              <w:ind w:left="57" w:right="57"/>
              <w:jc w:val="center"/>
              <w:rPr>
                <w:sz w:val="28"/>
              </w:rPr>
            </w:pPr>
            <w:r>
              <w:rPr>
                <w:sz w:val="28"/>
              </w:rPr>
              <w:t>36</w:t>
            </w:r>
          </w:p>
        </w:tc>
      </w:tr>
    </w:tbl>
    <w:p w:rsidR="00DA65B4" w:rsidRDefault="00DA65B4"/>
    <w:p w:rsidR="00DA65B4" w:rsidRDefault="00DA65B4">
      <w:r>
        <w:br w:type="page"/>
      </w:r>
    </w:p>
    <w:tbl>
      <w:tblPr>
        <w:tblW w:w="0" w:type="auto"/>
        <w:tblInd w:w="40" w:type="dxa"/>
        <w:tblLayout w:type="fixed"/>
        <w:tblCellMar>
          <w:left w:w="40" w:type="dxa"/>
          <w:right w:w="40" w:type="dxa"/>
        </w:tblCellMar>
        <w:tblLook w:val="0000" w:firstRow="0" w:lastRow="0" w:firstColumn="0" w:lastColumn="0" w:noHBand="0" w:noVBand="0"/>
      </w:tblPr>
      <w:tblGrid>
        <w:gridCol w:w="7088"/>
        <w:gridCol w:w="1276"/>
        <w:gridCol w:w="1275"/>
      </w:tblGrid>
      <w:tr w:rsidR="00DA65B4">
        <w:trPr>
          <w:trHeight w:hRule="exact" w:val="360"/>
        </w:trPr>
        <w:tc>
          <w:tcPr>
            <w:tcW w:w="7088" w:type="dxa"/>
            <w:tcBorders>
              <w:top w:val="single" w:sz="4" w:space="0" w:color="auto"/>
              <w:left w:val="single" w:sz="4" w:space="0" w:color="auto"/>
              <w:bottom w:val="single" w:sz="4" w:space="0" w:color="auto"/>
              <w:right w:val="single" w:sz="4" w:space="0" w:color="auto"/>
            </w:tcBorders>
            <w:vAlign w:val="center"/>
          </w:tcPr>
          <w:p w:rsidR="00DA65B4" w:rsidRDefault="00DA65B4">
            <w:pPr>
              <w:jc w:val="center"/>
              <w:rPr>
                <w:sz w:val="28"/>
              </w:rPr>
            </w:pPr>
            <w:r>
              <w:rPr>
                <w:sz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DA65B4" w:rsidRDefault="00DA65B4">
            <w:pPr>
              <w:jc w:val="center"/>
              <w:rPr>
                <w:sz w:val="28"/>
              </w:rPr>
            </w:pPr>
            <w:r>
              <w:rPr>
                <w:sz w:val="28"/>
              </w:rPr>
              <w:t>2</w:t>
            </w:r>
          </w:p>
        </w:tc>
        <w:tc>
          <w:tcPr>
            <w:tcW w:w="1275" w:type="dxa"/>
            <w:tcBorders>
              <w:top w:val="single" w:sz="4" w:space="0" w:color="auto"/>
              <w:left w:val="single" w:sz="4" w:space="0" w:color="auto"/>
              <w:bottom w:val="single" w:sz="4" w:space="0" w:color="auto"/>
              <w:right w:val="single" w:sz="4" w:space="0" w:color="auto"/>
            </w:tcBorders>
            <w:vAlign w:val="center"/>
          </w:tcPr>
          <w:p w:rsidR="00DA65B4" w:rsidRDefault="00DA65B4">
            <w:pPr>
              <w:jc w:val="center"/>
              <w:rPr>
                <w:sz w:val="28"/>
              </w:rPr>
            </w:pPr>
            <w:r>
              <w:rPr>
                <w:sz w:val="28"/>
              </w:rPr>
              <w:t>3</w:t>
            </w:r>
          </w:p>
        </w:tc>
      </w:tr>
      <w:tr w:rsidR="00DA65B4">
        <w:trPr>
          <w:trHeight w:hRule="exact" w:val="1040"/>
        </w:trPr>
        <w:tc>
          <w:tcPr>
            <w:tcW w:w="7088" w:type="dxa"/>
            <w:tcBorders>
              <w:top w:val="single" w:sz="4" w:space="0" w:color="auto"/>
              <w:left w:val="single" w:sz="4" w:space="0" w:color="auto"/>
              <w:bottom w:val="single" w:sz="4" w:space="0" w:color="auto"/>
              <w:right w:val="single" w:sz="4" w:space="0" w:color="auto"/>
            </w:tcBorders>
          </w:tcPr>
          <w:p w:rsidR="00DA65B4" w:rsidRDefault="00DA65B4">
            <w:pPr>
              <w:rPr>
                <w:sz w:val="28"/>
              </w:rPr>
            </w:pPr>
            <w:r>
              <w:rPr>
                <w:sz w:val="28"/>
              </w:rPr>
              <w:t>Перечисление оптовым торговым предприятием поставщику причитаю</w:t>
            </w:r>
            <w:r>
              <w:rPr>
                <w:sz w:val="28"/>
              </w:rPr>
              <w:softHyphen/>
              <w:t>щейся суммы за товары, отгружен</w:t>
            </w:r>
            <w:r>
              <w:rPr>
                <w:sz w:val="28"/>
              </w:rPr>
              <w:softHyphen/>
              <w:t>ные покупателю транзитом</w:t>
            </w:r>
          </w:p>
        </w:tc>
        <w:tc>
          <w:tcPr>
            <w:tcW w:w="1276"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63</w:t>
            </w:r>
          </w:p>
        </w:tc>
        <w:tc>
          <w:tcPr>
            <w:tcW w:w="1275" w:type="dxa"/>
            <w:tcBorders>
              <w:top w:val="single" w:sz="4" w:space="0" w:color="auto"/>
              <w:left w:val="single" w:sz="4" w:space="0" w:color="auto"/>
              <w:bottom w:val="single" w:sz="4" w:space="0" w:color="auto"/>
              <w:right w:val="single" w:sz="4" w:space="0" w:color="auto"/>
            </w:tcBorders>
          </w:tcPr>
          <w:p w:rsidR="00DA65B4" w:rsidRDefault="00DA65B4">
            <w:pPr>
              <w:jc w:val="center"/>
              <w:rPr>
                <w:sz w:val="28"/>
              </w:rPr>
            </w:pPr>
            <w:r>
              <w:rPr>
                <w:sz w:val="28"/>
              </w:rPr>
              <w:t>31</w:t>
            </w: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20"/>
        </w:trPr>
        <w:tc>
          <w:tcPr>
            <w:tcW w:w="7088" w:type="dxa"/>
          </w:tcPr>
          <w:p w:rsidR="00DA65B4" w:rsidRDefault="00DA65B4">
            <w:pPr>
              <w:pStyle w:val="a8"/>
              <w:spacing w:line="240" w:lineRule="auto"/>
            </w:pPr>
            <w:r>
              <w:t>Отражение суммы вознаграждения за организацию реализации товаров транзитом без участия оптового торго</w:t>
            </w:r>
            <w:r>
              <w:softHyphen/>
              <w:t>вого предприятия в расчетах, причита</w:t>
            </w:r>
            <w:r>
              <w:softHyphen/>
              <w:t xml:space="preserve">ющейся: </w:t>
            </w:r>
          </w:p>
        </w:tc>
        <w:tc>
          <w:tcPr>
            <w:tcW w:w="1276" w:type="dxa"/>
          </w:tcPr>
          <w:p w:rsidR="00DA65B4" w:rsidRDefault="00DA65B4">
            <w:pPr>
              <w:jc w:val="center"/>
              <w:rPr>
                <w:sz w:val="28"/>
              </w:rPr>
            </w:pPr>
          </w:p>
        </w:tc>
        <w:tc>
          <w:tcPr>
            <w:tcW w:w="1275" w:type="dxa"/>
          </w:tcPr>
          <w:p w:rsidR="00DA65B4" w:rsidRDefault="00DA65B4">
            <w:pPr>
              <w:jc w:val="center"/>
              <w:rPr>
                <w:sz w:val="28"/>
              </w:rPr>
            </w:pP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7088" w:type="dxa"/>
          </w:tcPr>
          <w:p w:rsidR="00DA65B4" w:rsidRDefault="00DA65B4">
            <w:pPr>
              <w:rPr>
                <w:sz w:val="28"/>
              </w:rPr>
            </w:pPr>
            <w:r>
              <w:rPr>
                <w:sz w:val="28"/>
              </w:rPr>
              <w:t>- с покупателей;</w:t>
            </w:r>
          </w:p>
        </w:tc>
        <w:tc>
          <w:tcPr>
            <w:tcW w:w="1276" w:type="dxa"/>
          </w:tcPr>
          <w:p w:rsidR="00DA65B4" w:rsidRDefault="00DA65B4">
            <w:pPr>
              <w:jc w:val="center"/>
              <w:rPr>
                <w:sz w:val="28"/>
              </w:rPr>
            </w:pPr>
            <w:r>
              <w:rPr>
                <w:sz w:val="28"/>
              </w:rPr>
              <w:t xml:space="preserve">36 </w:t>
            </w:r>
          </w:p>
        </w:tc>
        <w:tc>
          <w:tcPr>
            <w:tcW w:w="1275" w:type="dxa"/>
          </w:tcPr>
          <w:p w:rsidR="00DA65B4" w:rsidRDefault="00DA65B4">
            <w:pPr>
              <w:jc w:val="center"/>
              <w:rPr>
                <w:sz w:val="28"/>
              </w:rPr>
            </w:pPr>
            <w:r>
              <w:rPr>
                <w:sz w:val="28"/>
              </w:rPr>
              <w:t xml:space="preserve">702 </w:t>
            </w: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8"/>
        </w:trPr>
        <w:tc>
          <w:tcPr>
            <w:tcW w:w="7088" w:type="dxa"/>
          </w:tcPr>
          <w:p w:rsidR="00DA65B4" w:rsidRDefault="00DA65B4">
            <w:pPr>
              <w:rPr>
                <w:sz w:val="28"/>
              </w:rPr>
            </w:pPr>
            <w:r>
              <w:rPr>
                <w:sz w:val="28"/>
              </w:rPr>
              <w:t>- с поставщиков</w:t>
            </w:r>
          </w:p>
        </w:tc>
        <w:tc>
          <w:tcPr>
            <w:tcW w:w="1276" w:type="dxa"/>
          </w:tcPr>
          <w:p w:rsidR="00DA65B4" w:rsidRDefault="00DA65B4">
            <w:pPr>
              <w:jc w:val="center"/>
              <w:rPr>
                <w:sz w:val="28"/>
              </w:rPr>
            </w:pPr>
            <w:r>
              <w:rPr>
                <w:sz w:val="28"/>
              </w:rPr>
              <w:t>63</w:t>
            </w:r>
          </w:p>
        </w:tc>
        <w:tc>
          <w:tcPr>
            <w:tcW w:w="1275" w:type="dxa"/>
          </w:tcPr>
          <w:p w:rsidR="00DA65B4" w:rsidRDefault="00DA65B4">
            <w:pPr>
              <w:jc w:val="center"/>
              <w:rPr>
                <w:sz w:val="28"/>
              </w:rPr>
            </w:pPr>
            <w:r>
              <w:rPr>
                <w:sz w:val="28"/>
              </w:rPr>
              <w:t>702</w:t>
            </w: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3"/>
        </w:trPr>
        <w:tc>
          <w:tcPr>
            <w:tcW w:w="7088" w:type="dxa"/>
          </w:tcPr>
          <w:p w:rsidR="00DA65B4" w:rsidRDefault="00DA65B4">
            <w:pPr>
              <w:rPr>
                <w:sz w:val="28"/>
              </w:rPr>
            </w:pPr>
            <w:r>
              <w:rPr>
                <w:sz w:val="28"/>
              </w:rPr>
              <w:t>Отражение суммы налогового обяза</w:t>
            </w:r>
            <w:r>
              <w:rPr>
                <w:sz w:val="28"/>
              </w:rPr>
              <w:softHyphen/>
              <w:t>тельства по НДС</w:t>
            </w:r>
          </w:p>
        </w:tc>
        <w:tc>
          <w:tcPr>
            <w:tcW w:w="1276" w:type="dxa"/>
          </w:tcPr>
          <w:p w:rsidR="00DA65B4" w:rsidRDefault="00DA65B4">
            <w:pPr>
              <w:jc w:val="center"/>
              <w:rPr>
                <w:sz w:val="28"/>
              </w:rPr>
            </w:pPr>
            <w:r>
              <w:rPr>
                <w:sz w:val="28"/>
              </w:rPr>
              <w:t>702</w:t>
            </w:r>
          </w:p>
        </w:tc>
        <w:tc>
          <w:tcPr>
            <w:tcW w:w="1275" w:type="dxa"/>
          </w:tcPr>
          <w:p w:rsidR="00DA65B4" w:rsidRDefault="00DA65B4">
            <w:pPr>
              <w:jc w:val="center"/>
              <w:rPr>
                <w:sz w:val="28"/>
              </w:rPr>
            </w:pPr>
            <w:r>
              <w:rPr>
                <w:sz w:val="28"/>
              </w:rPr>
              <w:t>641</w:t>
            </w: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96"/>
        </w:trPr>
        <w:tc>
          <w:tcPr>
            <w:tcW w:w="7088" w:type="dxa"/>
          </w:tcPr>
          <w:p w:rsidR="00DA65B4" w:rsidRDefault="00DA65B4">
            <w:pPr>
              <w:rPr>
                <w:sz w:val="28"/>
              </w:rPr>
            </w:pPr>
            <w:r>
              <w:rPr>
                <w:sz w:val="28"/>
              </w:rPr>
              <w:t>Зачисление на счет оптового пред</w:t>
            </w:r>
            <w:r>
              <w:rPr>
                <w:sz w:val="28"/>
              </w:rPr>
              <w:softHyphen/>
              <w:t xml:space="preserve">приятия суммы вознаграждения за организацию транзитного оборота, полученной: </w:t>
            </w:r>
          </w:p>
        </w:tc>
        <w:tc>
          <w:tcPr>
            <w:tcW w:w="1276" w:type="dxa"/>
          </w:tcPr>
          <w:p w:rsidR="00DA65B4" w:rsidRDefault="00DA65B4">
            <w:pPr>
              <w:jc w:val="center"/>
              <w:rPr>
                <w:sz w:val="28"/>
              </w:rPr>
            </w:pPr>
          </w:p>
        </w:tc>
        <w:tc>
          <w:tcPr>
            <w:tcW w:w="1275" w:type="dxa"/>
          </w:tcPr>
          <w:p w:rsidR="00DA65B4" w:rsidRDefault="00DA65B4">
            <w:pPr>
              <w:jc w:val="center"/>
              <w:rPr>
                <w:sz w:val="28"/>
              </w:rPr>
            </w:pP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7088" w:type="dxa"/>
          </w:tcPr>
          <w:p w:rsidR="00DA65B4" w:rsidRDefault="00DA65B4">
            <w:pPr>
              <w:rPr>
                <w:sz w:val="28"/>
              </w:rPr>
            </w:pPr>
            <w:r>
              <w:rPr>
                <w:sz w:val="28"/>
              </w:rPr>
              <w:t>- с покупателей;</w:t>
            </w:r>
          </w:p>
        </w:tc>
        <w:tc>
          <w:tcPr>
            <w:tcW w:w="1276" w:type="dxa"/>
          </w:tcPr>
          <w:p w:rsidR="00DA65B4" w:rsidRDefault="00DA65B4">
            <w:pPr>
              <w:jc w:val="center"/>
              <w:rPr>
                <w:sz w:val="28"/>
              </w:rPr>
            </w:pPr>
            <w:r>
              <w:rPr>
                <w:sz w:val="28"/>
              </w:rPr>
              <w:t xml:space="preserve">31 </w:t>
            </w:r>
          </w:p>
        </w:tc>
        <w:tc>
          <w:tcPr>
            <w:tcW w:w="1275" w:type="dxa"/>
          </w:tcPr>
          <w:p w:rsidR="00DA65B4" w:rsidRDefault="00DA65B4">
            <w:pPr>
              <w:jc w:val="center"/>
              <w:rPr>
                <w:sz w:val="28"/>
              </w:rPr>
            </w:pPr>
            <w:r>
              <w:rPr>
                <w:sz w:val="28"/>
              </w:rPr>
              <w:t xml:space="preserve">36 </w:t>
            </w:r>
          </w:p>
        </w:tc>
      </w:tr>
      <w:tr w:rsidR="00DA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8"/>
        </w:trPr>
        <w:tc>
          <w:tcPr>
            <w:tcW w:w="7088" w:type="dxa"/>
          </w:tcPr>
          <w:p w:rsidR="00DA65B4" w:rsidRDefault="00DA65B4">
            <w:pPr>
              <w:rPr>
                <w:sz w:val="28"/>
              </w:rPr>
            </w:pPr>
            <w:r>
              <w:rPr>
                <w:sz w:val="28"/>
              </w:rPr>
              <w:t>- с поставщиков</w:t>
            </w:r>
          </w:p>
        </w:tc>
        <w:tc>
          <w:tcPr>
            <w:tcW w:w="1276" w:type="dxa"/>
          </w:tcPr>
          <w:p w:rsidR="00DA65B4" w:rsidRDefault="00DA65B4">
            <w:pPr>
              <w:jc w:val="center"/>
              <w:rPr>
                <w:sz w:val="28"/>
              </w:rPr>
            </w:pPr>
            <w:r>
              <w:rPr>
                <w:sz w:val="28"/>
              </w:rPr>
              <w:t>31</w:t>
            </w:r>
          </w:p>
        </w:tc>
        <w:tc>
          <w:tcPr>
            <w:tcW w:w="1275" w:type="dxa"/>
          </w:tcPr>
          <w:p w:rsidR="00DA65B4" w:rsidRDefault="00DA65B4">
            <w:pPr>
              <w:jc w:val="center"/>
              <w:rPr>
                <w:sz w:val="28"/>
              </w:rPr>
            </w:pPr>
            <w:r>
              <w:rPr>
                <w:sz w:val="28"/>
              </w:rPr>
              <w:t>63</w:t>
            </w:r>
          </w:p>
        </w:tc>
      </w:tr>
    </w:tbl>
    <w:p w:rsidR="00DA65B4" w:rsidRDefault="00DA65B4">
      <w:pPr>
        <w:ind w:firstLine="720"/>
        <w:rPr>
          <w:sz w:val="28"/>
        </w:rPr>
      </w:pPr>
    </w:p>
    <w:p w:rsidR="00DA65B4" w:rsidRDefault="00DA65B4">
      <w:pPr>
        <w:pStyle w:val="1"/>
        <w:rPr>
          <w:i w:val="0"/>
          <w:iCs/>
          <w:u w:val="none"/>
        </w:rPr>
      </w:pPr>
      <w:r>
        <w:rPr>
          <w:i w:val="0"/>
          <w:iCs/>
          <w:u w:val="none"/>
        </w:rPr>
        <w:t xml:space="preserve">Основные бухгалтерские проводки, используемые при поступлении </w:t>
      </w:r>
    </w:p>
    <w:p w:rsidR="00DA65B4" w:rsidRDefault="00DA65B4">
      <w:pPr>
        <w:jc w:val="center"/>
        <w:rPr>
          <w:sz w:val="28"/>
        </w:rPr>
      </w:pPr>
      <w:r>
        <w:rPr>
          <w:sz w:val="28"/>
        </w:rPr>
        <w:t>и реализации товаров в розничной торговле</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20"/>
        <w:gridCol w:w="1202"/>
        <w:gridCol w:w="1417"/>
      </w:tblGrid>
      <w:tr w:rsidR="00DA65B4">
        <w:trPr>
          <w:trHeight w:val="20"/>
        </w:trPr>
        <w:tc>
          <w:tcPr>
            <w:tcW w:w="7020" w:type="dxa"/>
            <w:vAlign w:val="center"/>
          </w:tcPr>
          <w:p w:rsidR="00DA65B4" w:rsidRDefault="00DA65B4">
            <w:pPr>
              <w:ind w:left="57" w:right="57"/>
              <w:jc w:val="center"/>
              <w:rPr>
                <w:sz w:val="28"/>
              </w:rPr>
            </w:pPr>
            <w:r>
              <w:rPr>
                <w:sz w:val="28"/>
              </w:rPr>
              <w:t>Содержание хозяйственной операции</w:t>
            </w:r>
          </w:p>
        </w:tc>
        <w:tc>
          <w:tcPr>
            <w:tcW w:w="1202" w:type="dxa"/>
            <w:vAlign w:val="center"/>
          </w:tcPr>
          <w:p w:rsidR="00DA65B4" w:rsidRDefault="00DA65B4">
            <w:pPr>
              <w:ind w:left="57" w:right="57"/>
              <w:jc w:val="center"/>
              <w:rPr>
                <w:sz w:val="28"/>
              </w:rPr>
            </w:pPr>
            <w:r>
              <w:rPr>
                <w:sz w:val="28"/>
              </w:rPr>
              <w:t>Дебет</w:t>
            </w:r>
          </w:p>
          <w:p w:rsidR="00DA65B4" w:rsidRDefault="00DA65B4">
            <w:pPr>
              <w:ind w:left="57" w:right="57"/>
              <w:jc w:val="center"/>
              <w:rPr>
                <w:sz w:val="28"/>
              </w:rPr>
            </w:pPr>
            <w:r>
              <w:rPr>
                <w:sz w:val="28"/>
              </w:rPr>
              <w:t>счета</w:t>
            </w:r>
          </w:p>
        </w:tc>
        <w:tc>
          <w:tcPr>
            <w:tcW w:w="1417" w:type="dxa"/>
            <w:vAlign w:val="center"/>
          </w:tcPr>
          <w:p w:rsidR="00DA65B4" w:rsidRDefault="00DA65B4">
            <w:pPr>
              <w:ind w:left="57" w:right="57"/>
              <w:jc w:val="center"/>
              <w:rPr>
                <w:sz w:val="28"/>
              </w:rPr>
            </w:pPr>
            <w:r>
              <w:rPr>
                <w:sz w:val="28"/>
              </w:rPr>
              <w:t>Кредит</w:t>
            </w:r>
          </w:p>
          <w:p w:rsidR="00DA65B4" w:rsidRDefault="00DA65B4">
            <w:pPr>
              <w:ind w:left="57" w:right="57"/>
              <w:jc w:val="center"/>
              <w:rPr>
                <w:sz w:val="28"/>
              </w:rPr>
            </w:pPr>
            <w:r>
              <w:rPr>
                <w:sz w:val="28"/>
              </w:rPr>
              <w:t>счета</w:t>
            </w:r>
          </w:p>
        </w:tc>
      </w:tr>
      <w:tr w:rsidR="00DA65B4">
        <w:trPr>
          <w:trHeight w:val="20"/>
        </w:trPr>
        <w:tc>
          <w:tcPr>
            <w:tcW w:w="7020" w:type="dxa"/>
            <w:vAlign w:val="center"/>
          </w:tcPr>
          <w:p w:rsidR="00DA65B4" w:rsidRDefault="00DA65B4">
            <w:pPr>
              <w:ind w:left="57" w:right="57"/>
              <w:jc w:val="center"/>
              <w:rPr>
                <w:sz w:val="28"/>
              </w:rPr>
            </w:pPr>
            <w:r>
              <w:rPr>
                <w:sz w:val="28"/>
              </w:rPr>
              <w:t>1</w:t>
            </w:r>
          </w:p>
        </w:tc>
        <w:tc>
          <w:tcPr>
            <w:tcW w:w="1202" w:type="dxa"/>
            <w:vAlign w:val="center"/>
          </w:tcPr>
          <w:p w:rsidR="00DA65B4" w:rsidRDefault="00DA65B4">
            <w:pPr>
              <w:ind w:left="57" w:right="57"/>
              <w:jc w:val="center"/>
              <w:rPr>
                <w:sz w:val="28"/>
              </w:rPr>
            </w:pPr>
            <w:r>
              <w:rPr>
                <w:sz w:val="28"/>
              </w:rPr>
              <w:t>2</w:t>
            </w:r>
          </w:p>
        </w:tc>
        <w:tc>
          <w:tcPr>
            <w:tcW w:w="1417" w:type="dxa"/>
            <w:vAlign w:val="center"/>
          </w:tcPr>
          <w:p w:rsidR="00DA65B4" w:rsidRDefault="00DA65B4">
            <w:pPr>
              <w:ind w:left="57" w:right="57"/>
              <w:jc w:val="center"/>
              <w:rPr>
                <w:sz w:val="28"/>
              </w:rPr>
            </w:pPr>
            <w:r>
              <w:rPr>
                <w:sz w:val="28"/>
              </w:rPr>
              <w:t>3</w:t>
            </w:r>
          </w:p>
        </w:tc>
      </w:tr>
      <w:tr w:rsidR="00DA65B4">
        <w:trPr>
          <w:trHeight w:val="20"/>
        </w:trPr>
        <w:tc>
          <w:tcPr>
            <w:tcW w:w="7020" w:type="dxa"/>
          </w:tcPr>
          <w:p w:rsidR="00DA65B4" w:rsidRDefault="00DA65B4">
            <w:pPr>
              <w:ind w:left="57" w:right="57"/>
              <w:rPr>
                <w:sz w:val="28"/>
              </w:rPr>
            </w:pPr>
            <w:r>
              <w:rPr>
                <w:sz w:val="28"/>
              </w:rPr>
              <w:t xml:space="preserve">Оприходование товаров, полученных от поставщиков: </w:t>
            </w:r>
          </w:p>
        </w:tc>
        <w:tc>
          <w:tcPr>
            <w:tcW w:w="1202" w:type="dxa"/>
          </w:tcPr>
          <w:p w:rsidR="00DA65B4" w:rsidRDefault="00DA65B4">
            <w:pPr>
              <w:ind w:left="57" w:right="57"/>
              <w:jc w:val="center"/>
              <w:rPr>
                <w:sz w:val="28"/>
              </w:rPr>
            </w:pPr>
          </w:p>
        </w:tc>
        <w:tc>
          <w:tcPr>
            <w:tcW w:w="1417" w:type="dxa"/>
          </w:tcPr>
          <w:p w:rsidR="00DA65B4" w:rsidRDefault="00DA65B4">
            <w:pPr>
              <w:ind w:left="57" w:right="57"/>
              <w:jc w:val="center"/>
              <w:rPr>
                <w:sz w:val="28"/>
              </w:rPr>
            </w:pPr>
          </w:p>
        </w:tc>
      </w:tr>
      <w:tr w:rsidR="00DA65B4">
        <w:trPr>
          <w:trHeight w:val="20"/>
        </w:trPr>
        <w:tc>
          <w:tcPr>
            <w:tcW w:w="7020" w:type="dxa"/>
          </w:tcPr>
          <w:p w:rsidR="00DA65B4" w:rsidRDefault="00DA65B4">
            <w:pPr>
              <w:ind w:left="57" w:right="57"/>
              <w:rPr>
                <w:sz w:val="28"/>
              </w:rPr>
            </w:pPr>
            <w:r>
              <w:rPr>
                <w:sz w:val="28"/>
              </w:rPr>
              <w:t>- на покупную стоимость товаров;</w:t>
            </w:r>
          </w:p>
        </w:tc>
        <w:tc>
          <w:tcPr>
            <w:tcW w:w="1202" w:type="dxa"/>
          </w:tcPr>
          <w:p w:rsidR="00DA65B4" w:rsidRDefault="00DA65B4">
            <w:pPr>
              <w:ind w:left="57" w:right="57"/>
              <w:jc w:val="center"/>
              <w:rPr>
                <w:sz w:val="28"/>
              </w:rPr>
            </w:pPr>
            <w:r>
              <w:rPr>
                <w:sz w:val="28"/>
              </w:rPr>
              <w:t>282</w:t>
            </w:r>
          </w:p>
        </w:tc>
        <w:tc>
          <w:tcPr>
            <w:tcW w:w="1417" w:type="dxa"/>
          </w:tcPr>
          <w:p w:rsidR="00DA65B4" w:rsidRDefault="00DA65B4">
            <w:pPr>
              <w:ind w:left="57" w:right="57"/>
              <w:jc w:val="center"/>
              <w:rPr>
                <w:sz w:val="28"/>
              </w:rPr>
            </w:pPr>
            <w:r>
              <w:rPr>
                <w:sz w:val="28"/>
              </w:rPr>
              <w:t>63</w:t>
            </w:r>
          </w:p>
        </w:tc>
      </w:tr>
      <w:tr w:rsidR="00DA65B4">
        <w:trPr>
          <w:trHeight w:val="20"/>
        </w:trPr>
        <w:tc>
          <w:tcPr>
            <w:tcW w:w="7020" w:type="dxa"/>
          </w:tcPr>
          <w:p w:rsidR="00DA65B4" w:rsidRDefault="00DA65B4">
            <w:pPr>
              <w:ind w:left="57" w:right="57"/>
              <w:rPr>
                <w:sz w:val="28"/>
              </w:rPr>
            </w:pPr>
            <w:r>
              <w:rPr>
                <w:sz w:val="28"/>
              </w:rPr>
              <w:t>- на сумму налогового кредита по НДС</w:t>
            </w:r>
          </w:p>
        </w:tc>
        <w:tc>
          <w:tcPr>
            <w:tcW w:w="1202" w:type="dxa"/>
          </w:tcPr>
          <w:p w:rsidR="00DA65B4" w:rsidRDefault="00DA65B4">
            <w:pPr>
              <w:ind w:left="57" w:right="57"/>
              <w:jc w:val="center"/>
              <w:rPr>
                <w:sz w:val="28"/>
              </w:rPr>
            </w:pPr>
            <w:r>
              <w:rPr>
                <w:sz w:val="28"/>
              </w:rPr>
              <w:t>641</w:t>
            </w:r>
          </w:p>
        </w:tc>
        <w:tc>
          <w:tcPr>
            <w:tcW w:w="1417" w:type="dxa"/>
          </w:tcPr>
          <w:p w:rsidR="00DA65B4" w:rsidRDefault="00DA65B4">
            <w:pPr>
              <w:ind w:left="57" w:right="57"/>
              <w:jc w:val="center"/>
              <w:rPr>
                <w:sz w:val="28"/>
              </w:rPr>
            </w:pPr>
            <w:r>
              <w:rPr>
                <w:sz w:val="28"/>
              </w:rPr>
              <w:t>63</w:t>
            </w:r>
          </w:p>
        </w:tc>
      </w:tr>
      <w:tr w:rsidR="00DA65B4">
        <w:trPr>
          <w:trHeight w:val="20"/>
        </w:trPr>
        <w:tc>
          <w:tcPr>
            <w:tcW w:w="7020" w:type="dxa"/>
          </w:tcPr>
          <w:p w:rsidR="00DA65B4" w:rsidRDefault="00DA65B4">
            <w:pPr>
              <w:ind w:left="57" w:right="57"/>
              <w:rPr>
                <w:sz w:val="28"/>
              </w:rPr>
            </w:pPr>
            <w:r>
              <w:rPr>
                <w:sz w:val="28"/>
              </w:rPr>
              <w:t>Оплата расчетно-платежных документов поставщиков за приобретенные товары (включая НДС)</w:t>
            </w:r>
          </w:p>
        </w:tc>
        <w:tc>
          <w:tcPr>
            <w:tcW w:w="1202" w:type="dxa"/>
          </w:tcPr>
          <w:p w:rsidR="00DA65B4" w:rsidRDefault="00DA65B4">
            <w:pPr>
              <w:ind w:left="57" w:right="57"/>
              <w:jc w:val="center"/>
              <w:rPr>
                <w:sz w:val="28"/>
              </w:rPr>
            </w:pPr>
            <w:r>
              <w:rPr>
                <w:sz w:val="28"/>
              </w:rPr>
              <w:t>63</w:t>
            </w:r>
          </w:p>
        </w:tc>
        <w:tc>
          <w:tcPr>
            <w:tcW w:w="1417" w:type="dxa"/>
          </w:tcPr>
          <w:p w:rsidR="00DA65B4" w:rsidRDefault="00DA65B4">
            <w:pPr>
              <w:ind w:left="57" w:right="57"/>
              <w:jc w:val="center"/>
              <w:rPr>
                <w:sz w:val="28"/>
              </w:rPr>
            </w:pPr>
            <w:r>
              <w:rPr>
                <w:sz w:val="28"/>
              </w:rPr>
              <w:t>31</w:t>
            </w:r>
          </w:p>
        </w:tc>
      </w:tr>
      <w:tr w:rsidR="00DA65B4">
        <w:trPr>
          <w:trHeight w:val="20"/>
        </w:trPr>
        <w:tc>
          <w:tcPr>
            <w:tcW w:w="7020" w:type="dxa"/>
          </w:tcPr>
          <w:p w:rsidR="00DA65B4" w:rsidRDefault="00DA65B4">
            <w:pPr>
              <w:ind w:left="57" w:right="57"/>
              <w:rPr>
                <w:sz w:val="28"/>
              </w:rPr>
            </w:pPr>
            <w:r>
              <w:rPr>
                <w:sz w:val="28"/>
              </w:rPr>
              <w:t>Включение в торговую наценку суммы НДС, уплаченной (начисленной) поставщикам в связи с приобретением товаров</w:t>
            </w:r>
          </w:p>
        </w:tc>
        <w:tc>
          <w:tcPr>
            <w:tcW w:w="1202" w:type="dxa"/>
          </w:tcPr>
          <w:p w:rsidR="00DA65B4" w:rsidRDefault="00DA65B4">
            <w:pPr>
              <w:ind w:left="57" w:right="57"/>
              <w:jc w:val="center"/>
              <w:rPr>
                <w:sz w:val="28"/>
              </w:rPr>
            </w:pPr>
            <w:r>
              <w:rPr>
                <w:sz w:val="28"/>
              </w:rPr>
              <w:t>282</w:t>
            </w:r>
          </w:p>
        </w:tc>
        <w:tc>
          <w:tcPr>
            <w:tcW w:w="1417" w:type="dxa"/>
          </w:tcPr>
          <w:p w:rsidR="00DA65B4" w:rsidRDefault="00DA65B4">
            <w:pPr>
              <w:ind w:left="57" w:right="57"/>
              <w:jc w:val="center"/>
              <w:rPr>
                <w:sz w:val="28"/>
              </w:rPr>
            </w:pPr>
            <w:r>
              <w:rPr>
                <w:sz w:val="28"/>
              </w:rPr>
              <w:t>285</w:t>
            </w:r>
          </w:p>
        </w:tc>
      </w:tr>
      <w:tr w:rsidR="00DA65B4">
        <w:trPr>
          <w:trHeight w:val="20"/>
        </w:trPr>
        <w:tc>
          <w:tcPr>
            <w:tcW w:w="7020" w:type="dxa"/>
          </w:tcPr>
          <w:p w:rsidR="00DA65B4" w:rsidRDefault="00DA65B4">
            <w:pPr>
              <w:ind w:left="57" w:right="57"/>
              <w:rPr>
                <w:sz w:val="28"/>
              </w:rPr>
            </w:pPr>
            <w:r>
              <w:rPr>
                <w:sz w:val="28"/>
              </w:rPr>
              <w:t>Оприходование тары под товарами, подлежащей возврату поставщикам</w:t>
            </w:r>
          </w:p>
        </w:tc>
        <w:tc>
          <w:tcPr>
            <w:tcW w:w="1202" w:type="dxa"/>
          </w:tcPr>
          <w:p w:rsidR="00DA65B4" w:rsidRDefault="00DA65B4">
            <w:pPr>
              <w:ind w:left="57" w:right="57"/>
              <w:jc w:val="center"/>
              <w:rPr>
                <w:sz w:val="28"/>
              </w:rPr>
            </w:pPr>
            <w:r>
              <w:rPr>
                <w:sz w:val="28"/>
              </w:rPr>
              <w:t>284</w:t>
            </w:r>
          </w:p>
        </w:tc>
        <w:tc>
          <w:tcPr>
            <w:tcW w:w="1417" w:type="dxa"/>
          </w:tcPr>
          <w:p w:rsidR="00DA65B4" w:rsidRDefault="00DA65B4">
            <w:pPr>
              <w:ind w:left="57" w:right="57"/>
              <w:jc w:val="center"/>
              <w:rPr>
                <w:sz w:val="28"/>
              </w:rPr>
            </w:pPr>
            <w:r>
              <w:rPr>
                <w:sz w:val="28"/>
              </w:rPr>
              <w:t>63</w:t>
            </w:r>
          </w:p>
        </w:tc>
      </w:tr>
      <w:tr w:rsidR="00DA65B4">
        <w:trPr>
          <w:trHeight w:val="20"/>
        </w:trPr>
        <w:tc>
          <w:tcPr>
            <w:tcW w:w="7020" w:type="dxa"/>
          </w:tcPr>
          <w:p w:rsidR="00DA65B4" w:rsidRDefault="00DA65B4">
            <w:pPr>
              <w:ind w:left="57" w:right="57"/>
              <w:rPr>
                <w:sz w:val="28"/>
              </w:rPr>
            </w:pPr>
            <w:r>
              <w:rPr>
                <w:sz w:val="28"/>
              </w:rPr>
              <w:t>Оприходование тары, стоимость которой включена в цену товаров</w:t>
            </w:r>
          </w:p>
        </w:tc>
        <w:tc>
          <w:tcPr>
            <w:tcW w:w="1202" w:type="dxa"/>
          </w:tcPr>
          <w:p w:rsidR="00DA65B4" w:rsidRDefault="00DA65B4">
            <w:pPr>
              <w:ind w:left="57" w:right="57"/>
              <w:jc w:val="center"/>
              <w:rPr>
                <w:sz w:val="28"/>
              </w:rPr>
            </w:pPr>
            <w:r>
              <w:rPr>
                <w:sz w:val="28"/>
              </w:rPr>
              <w:t>284</w:t>
            </w:r>
          </w:p>
        </w:tc>
        <w:tc>
          <w:tcPr>
            <w:tcW w:w="1417" w:type="dxa"/>
          </w:tcPr>
          <w:p w:rsidR="00DA65B4" w:rsidRDefault="00DA65B4">
            <w:pPr>
              <w:ind w:left="57" w:right="57"/>
              <w:jc w:val="center"/>
              <w:rPr>
                <w:sz w:val="28"/>
              </w:rPr>
            </w:pPr>
            <w:r>
              <w:rPr>
                <w:sz w:val="28"/>
              </w:rPr>
              <w:t>745</w:t>
            </w:r>
          </w:p>
        </w:tc>
      </w:tr>
      <w:tr w:rsidR="00DA65B4">
        <w:trPr>
          <w:trHeight w:val="20"/>
        </w:trPr>
        <w:tc>
          <w:tcPr>
            <w:tcW w:w="7020" w:type="dxa"/>
          </w:tcPr>
          <w:p w:rsidR="00DA65B4" w:rsidRDefault="00DA65B4">
            <w:pPr>
              <w:ind w:left="57" w:right="57"/>
              <w:rPr>
                <w:sz w:val="28"/>
              </w:rPr>
            </w:pPr>
            <w:r>
              <w:rPr>
                <w:sz w:val="28"/>
              </w:rPr>
              <w:t>Оприходование стеклянной тары под товарами (под алкогольными и безалко</w:t>
            </w:r>
            <w:r>
              <w:rPr>
                <w:sz w:val="28"/>
              </w:rPr>
              <w:softHyphen/>
              <w:t>гольными напитками, молочными про</w:t>
            </w:r>
            <w:r>
              <w:rPr>
                <w:sz w:val="28"/>
              </w:rPr>
              <w:softHyphen/>
              <w:t>дуктами и другими товарами) по залоговым ценам</w:t>
            </w:r>
          </w:p>
        </w:tc>
        <w:tc>
          <w:tcPr>
            <w:tcW w:w="1202" w:type="dxa"/>
          </w:tcPr>
          <w:p w:rsidR="00DA65B4" w:rsidRDefault="00DA65B4">
            <w:pPr>
              <w:ind w:left="57" w:right="57"/>
              <w:jc w:val="center"/>
              <w:rPr>
                <w:sz w:val="28"/>
              </w:rPr>
            </w:pPr>
            <w:r>
              <w:rPr>
                <w:sz w:val="28"/>
              </w:rPr>
              <w:t>282</w:t>
            </w:r>
          </w:p>
        </w:tc>
        <w:tc>
          <w:tcPr>
            <w:tcW w:w="1417" w:type="dxa"/>
          </w:tcPr>
          <w:p w:rsidR="00DA65B4" w:rsidRDefault="00DA65B4">
            <w:pPr>
              <w:ind w:left="57" w:right="57"/>
              <w:jc w:val="center"/>
              <w:rPr>
                <w:sz w:val="28"/>
              </w:rPr>
            </w:pPr>
            <w:r>
              <w:rPr>
                <w:sz w:val="28"/>
              </w:rPr>
              <w:t>63</w:t>
            </w:r>
          </w:p>
        </w:tc>
      </w:tr>
      <w:tr w:rsidR="00DA65B4">
        <w:trPr>
          <w:trHeight w:val="20"/>
        </w:trPr>
        <w:tc>
          <w:tcPr>
            <w:tcW w:w="7020" w:type="dxa"/>
          </w:tcPr>
          <w:p w:rsidR="00DA65B4" w:rsidRDefault="00DA65B4">
            <w:pPr>
              <w:ind w:left="57" w:right="57"/>
              <w:rPr>
                <w:sz w:val="28"/>
              </w:rPr>
            </w:pPr>
            <w:r>
              <w:rPr>
                <w:sz w:val="28"/>
              </w:rPr>
              <w:t>Отражение транспортных и других рас</w:t>
            </w:r>
            <w:r>
              <w:rPr>
                <w:sz w:val="28"/>
              </w:rPr>
              <w:softHyphen/>
              <w:t>ходов, которые включены в цену това</w:t>
            </w:r>
            <w:r>
              <w:rPr>
                <w:sz w:val="28"/>
              </w:rPr>
              <w:softHyphen/>
              <w:t>ров</w:t>
            </w:r>
          </w:p>
        </w:tc>
        <w:tc>
          <w:tcPr>
            <w:tcW w:w="1202" w:type="dxa"/>
          </w:tcPr>
          <w:p w:rsidR="00DA65B4" w:rsidRDefault="00DA65B4">
            <w:pPr>
              <w:ind w:left="57" w:right="57"/>
              <w:jc w:val="center"/>
              <w:rPr>
                <w:sz w:val="28"/>
              </w:rPr>
            </w:pPr>
            <w:r>
              <w:rPr>
                <w:sz w:val="28"/>
              </w:rPr>
              <w:t>282</w:t>
            </w:r>
          </w:p>
        </w:tc>
        <w:tc>
          <w:tcPr>
            <w:tcW w:w="1417" w:type="dxa"/>
          </w:tcPr>
          <w:p w:rsidR="00DA65B4" w:rsidRDefault="00DA65B4">
            <w:pPr>
              <w:ind w:left="57" w:right="57"/>
              <w:jc w:val="center"/>
              <w:rPr>
                <w:sz w:val="28"/>
              </w:rPr>
            </w:pPr>
            <w:r>
              <w:rPr>
                <w:sz w:val="28"/>
              </w:rPr>
              <w:t>63</w:t>
            </w:r>
          </w:p>
        </w:tc>
      </w:tr>
      <w:tr w:rsidR="00DA65B4">
        <w:trPr>
          <w:trHeight w:val="20"/>
        </w:trPr>
        <w:tc>
          <w:tcPr>
            <w:tcW w:w="7020" w:type="dxa"/>
          </w:tcPr>
          <w:p w:rsidR="00DA65B4" w:rsidRDefault="00DA65B4">
            <w:pPr>
              <w:ind w:left="57" w:right="57"/>
              <w:rPr>
                <w:sz w:val="28"/>
              </w:rPr>
            </w:pPr>
            <w:r>
              <w:rPr>
                <w:sz w:val="28"/>
              </w:rPr>
              <w:t>Отражение реализации товаров в розницу за наличные (по продажным ценам)</w:t>
            </w:r>
          </w:p>
        </w:tc>
        <w:tc>
          <w:tcPr>
            <w:tcW w:w="1202" w:type="dxa"/>
          </w:tcPr>
          <w:p w:rsidR="00DA65B4" w:rsidRDefault="00DA65B4">
            <w:pPr>
              <w:ind w:left="57" w:right="57"/>
              <w:jc w:val="center"/>
              <w:rPr>
                <w:sz w:val="28"/>
              </w:rPr>
            </w:pPr>
            <w:r>
              <w:rPr>
                <w:sz w:val="28"/>
              </w:rPr>
              <w:t>30</w:t>
            </w:r>
          </w:p>
        </w:tc>
        <w:tc>
          <w:tcPr>
            <w:tcW w:w="1417" w:type="dxa"/>
          </w:tcPr>
          <w:p w:rsidR="00DA65B4" w:rsidRDefault="00DA65B4">
            <w:pPr>
              <w:ind w:left="57" w:right="57"/>
              <w:jc w:val="center"/>
              <w:rPr>
                <w:sz w:val="28"/>
              </w:rPr>
            </w:pPr>
            <w:r>
              <w:rPr>
                <w:sz w:val="28"/>
              </w:rPr>
              <w:t>702</w:t>
            </w:r>
          </w:p>
        </w:tc>
      </w:tr>
    </w:tbl>
    <w:p w:rsidR="00DA65B4" w:rsidRDefault="00DA65B4"/>
    <w:p w:rsidR="00DA65B4" w:rsidRDefault="00DA65B4"/>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20"/>
        <w:gridCol w:w="1202"/>
        <w:gridCol w:w="1417"/>
      </w:tblGrid>
      <w:tr w:rsidR="00DA65B4">
        <w:trPr>
          <w:trHeight w:val="20"/>
        </w:trPr>
        <w:tc>
          <w:tcPr>
            <w:tcW w:w="7020" w:type="dxa"/>
            <w:vAlign w:val="center"/>
          </w:tcPr>
          <w:p w:rsidR="00DA65B4" w:rsidRDefault="00DA65B4">
            <w:pPr>
              <w:ind w:left="57" w:right="57"/>
              <w:jc w:val="center"/>
              <w:rPr>
                <w:sz w:val="28"/>
              </w:rPr>
            </w:pPr>
            <w:r>
              <w:rPr>
                <w:sz w:val="28"/>
              </w:rPr>
              <w:t>1</w:t>
            </w:r>
          </w:p>
        </w:tc>
        <w:tc>
          <w:tcPr>
            <w:tcW w:w="1202" w:type="dxa"/>
            <w:vAlign w:val="center"/>
          </w:tcPr>
          <w:p w:rsidR="00DA65B4" w:rsidRDefault="00DA65B4">
            <w:pPr>
              <w:ind w:left="57" w:right="57"/>
              <w:jc w:val="center"/>
              <w:rPr>
                <w:sz w:val="28"/>
              </w:rPr>
            </w:pPr>
            <w:r>
              <w:rPr>
                <w:sz w:val="28"/>
              </w:rPr>
              <w:t>2</w:t>
            </w:r>
          </w:p>
        </w:tc>
        <w:tc>
          <w:tcPr>
            <w:tcW w:w="1417" w:type="dxa"/>
            <w:vAlign w:val="center"/>
          </w:tcPr>
          <w:p w:rsidR="00DA65B4" w:rsidRDefault="00DA65B4">
            <w:pPr>
              <w:ind w:left="57" w:right="57"/>
              <w:jc w:val="center"/>
              <w:rPr>
                <w:sz w:val="28"/>
              </w:rPr>
            </w:pPr>
            <w:r>
              <w:rPr>
                <w:sz w:val="28"/>
              </w:rPr>
              <w:t>3</w:t>
            </w:r>
          </w:p>
        </w:tc>
      </w:tr>
      <w:tr w:rsidR="00DA65B4">
        <w:trPr>
          <w:trHeight w:val="20"/>
        </w:trPr>
        <w:tc>
          <w:tcPr>
            <w:tcW w:w="7020" w:type="dxa"/>
          </w:tcPr>
          <w:p w:rsidR="00DA65B4" w:rsidRDefault="00DA65B4">
            <w:pPr>
              <w:ind w:left="57" w:right="57"/>
              <w:rPr>
                <w:sz w:val="28"/>
              </w:rPr>
            </w:pPr>
            <w:r>
              <w:rPr>
                <w:sz w:val="28"/>
              </w:rPr>
              <w:t>Списание стоимости реализованных в розницу товаров за наличные по про</w:t>
            </w:r>
            <w:r>
              <w:rPr>
                <w:sz w:val="28"/>
              </w:rPr>
              <w:softHyphen/>
              <w:t>дажным ценам</w:t>
            </w:r>
          </w:p>
        </w:tc>
        <w:tc>
          <w:tcPr>
            <w:tcW w:w="1202" w:type="dxa"/>
          </w:tcPr>
          <w:p w:rsidR="00DA65B4" w:rsidRDefault="00DA65B4">
            <w:pPr>
              <w:ind w:left="57" w:right="57"/>
              <w:jc w:val="center"/>
              <w:rPr>
                <w:sz w:val="28"/>
              </w:rPr>
            </w:pPr>
            <w:r>
              <w:rPr>
                <w:sz w:val="28"/>
              </w:rPr>
              <w:t>902</w:t>
            </w:r>
          </w:p>
        </w:tc>
        <w:tc>
          <w:tcPr>
            <w:tcW w:w="1417" w:type="dxa"/>
          </w:tcPr>
          <w:p w:rsidR="00DA65B4" w:rsidRDefault="00DA65B4">
            <w:pPr>
              <w:ind w:left="57" w:right="57"/>
              <w:jc w:val="center"/>
              <w:rPr>
                <w:sz w:val="28"/>
              </w:rPr>
            </w:pPr>
            <w:r>
              <w:rPr>
                <w:sz w:val="28"/>
              </w:rPr>
              <w:t>282</w:t>
            </w:r>
          </w:p>
        </w:tc>
      </w:tr>
      <w:tr w:rsidR="00DA65B4">
        <w:trPr>
          <w:trHeight w:val="20"/>
        </w:trPr>
        <w:tc>
          <w:tcPr>
            <w:tcW w:w="7020" w:type="dxa"/>
          </w:tcPr>
          <w:p w:rsidR="00DA65B4" w:rsidRDefault="00DA65B4">
            <w:pPr>
              <w:ind w:left="57" w:right="57"/>
              <w:rPr>
                <w:sz w:val="28"/>
              </w:rPr>
            </w:pPr>
            <w:r>
              <w:rPr>
                <w:sz w:val="28"/>
              </w:rPr>
              <w:t>Отражение реализации товаров в безна</w:t>
            </w:r>
            <w:r>
              <w:rPr>
                <w:sz w:val="28"/>
              </w:rPr>
              <w:softHyphen/>
              <w:t>личном порядке через учреждения бан</w:t>
            </w:r>
            <w:r>
              <w:rPr>
                <w:sz w:val="28"/>
              </w:rPr>
              <w:softHyphen/>
              <w:t>ков расчетными чеками</w:t>
            </w:r>
          </w:p>
        </w:tc>
        <w:tc>
          <w:tcPr>
            <w:tcW w:w="1202" w:type="dxa"/>
          </w:tcPr>
          <w:p w:rsidR="00DA65B4" w:rsidRDefault="00DA65B4">
            <w:pPr>
              <w:ind w:left="57" w:right="57"/>
              <w:jc w:val="center"/>
              <w:rPr>
                <w:sz w:val="28"/>
              </w:rPr>
            </w:pPr>
            <w:r>
              <w:rPr>
                <w:sz w:val="28"/>
              </w:rPr>
              <w:t>333</w:t>
            </w:r>
          </w:p>
        </w:tc>
        <w:tc>
          <w:tcPr>
            <w:tcW w:w="1417" w:type="dxa"/>
          </w:tcPr>
          <w:p w:rsidR="00DA65B4" w:rsidRDefault="00DA65B4">
            <w:pPr>
              <w:ind w:left="57" w:right="57"/>
              <w:jc w:val="center"/>
              <w:rPr>
                <w:sz w:val="28"/>
              </w:rPr>
            </w:pPr>
            <w:r>
              <w:rPr>
                <w:sz w:val="28"/>
              </w:rPr>
              <w:t>702</w:t>
            </w:r>
          </w:p>
        </w:tc>
      </w:tr>
      <w:tr w:rsidR="00DA65B4">
        <w:trPr>
          <w:trHeight w:val="20"/>
        </w:trPr>
        <w:tc>
          <w:tcPr>
            <w:tcW w:w="7020" w:type="dxa"/>
          </w:tcPr>
          <w:p w:rsidR="00DA65B4" w:rsidRDefault="00DA65B4">
            <w:pPr>
              <w:ind w:left="57" w:right="57"/>
              <w:rPr>
                <w:sz w:val="28"/>
              </w:rPr>
            </w:pPr>
            <w:r>
              <w:rPr>
                <w:sz w:val="28"/>
              </w:rPr>
              <w:t>Списание стоимости реализованных то</w:t>
            </w:r>
            <w:r>
              <w:rPr>
                <w:sz w:val="28"/>
              </w:rPr>
              <w:softHyphen/>
              <w:t>варов,  оплаченных расчетными чеками</w:t>
            </w:r>
          </w:p>
        </w:tc>
        <w:tc>
          <w:tcPr>
            <w:tcW w:w="1202" w:type="dxa"/>
          </w:tcPr>
          <w:p w:rsidR="00DA65B4" w:rsidRDefault="00DA65B4">
            <w:pPr>
              <w:ind w:left="57" w:right="57"/>
              <w:jc w:val="center"/>
              <w:rPr>
                <w:sz w:val="28"/>
              </w:rPr>
            </w:pPr>
            <w:r>
              <w:rPr>
                <w:sz w:val="28"/>
              </w:rPr>
              <w:t>902</w:t>
            </w:r>
          </w:p>
        </w:tc>
        <w:tc>
          <w:tcPr>
            <w:tcW w:w="1417" w:type="dxa"/>
          </w:tcPr>
          <w:p w:rsidR="00DA65B4" w:rsidRDefault="00DA65B4">
            <w:pPr>
              <w:ind w:left="57" w:right="57"/>
              <w:jc w:val="center"/>
              <w:rPr>
                <w:sz w:val="28"/>
              </w:rPr>
            </w:pPr>
            <w:r>
              <w:rPr>
                <w:sz w:val="28"/>
              </w:rPr>
              <w:t>282</w:t>
            </w:r>
          </w:p>
        </w:tc>
      </w:tr>
      <w:tr w:rsidR="00DA65B4">
        <w:trPr>
          <w:trHeight w:val="20"/>
        </w:trPr>
        <w:tc>
          <w:tcPr>
            <w:tcW w:w="7020" w:type="dxa"/>
          </w:tcPr>
          <w:p w:rsidR="00DA65B4" w:rsidRDefault="00DA65B4">
            <w:pPr>
              <w:ind w:left="57" w:right="57"/>
              <w:rPr>
                <w:spacing w:val="-10"/>
                <w:sz w:val="28"/>
              </w:rPr>
            </w:pPr>
            <w:r>
              <w:rPr>
                <w:spacing w:val="-10"/>
                <w:sz w:val="28"/>
              </w:rPr>
              <w:t>Зачисление на текущий счет торгового предприятия выручки от продажи това</w:t>
            </w:r>
            <w:r>
              <w:rPr>
                <w:spacing w:val="-10"/>
                <w:sz w:val="28"/>
              </w:rPr>
              <w:softHyphen/>
              <w:t>ров, оплаченных расчетными чеками</w:t>
            </w:r>
          </w:p>
        </w:tc>
        <w:tc>
          <w:tcPr>
            <w:tcW w:w="1202" w:type="dxa"/>
          </w:tcPr>
          <w:p w:rsidR="00DA65B4" w:rsidRDefault="00DA65B4">
            <w:pPr>
              <w:ind w:left="57" w:right="57"/>
              <w:jc w:val="center"/>
              <w:rPr>
                <w:sz w:val="28"/>
              </w:rPr>
            </w:pPr>
            <w:r>
              <w:rPr>
                <w:sz w:val="28"/>
              </w:rPr>
              <w:t>311</w:t>
            </w:r>
          </w:p>
        </w:tc>
        <w:tc>
          <w:tcPr>
            <w:tcW w:w="1417" w:type="dxa"/>
          </w:tcPr>
          <w:p w:rsidR="00DA65B4" w:rsidRDefault="00DA65B4">
            <w:pPr>
              <w:ind w:left="57" w:right="57"/>
              <w:jc w:val="center"/>
              <w:rPr>
                <w:sz w:val="28"/>
              </w:rPr>
            </w:pPr>
            <w:r>
              <w:rPr>
                <w:sz w:val="28"/>
              </w:rPr>
              <w:t>333</w:t>
            </w:r>
          </w:p>
        </w:tc>
      </w:tr>
    </w:tbl>
    <w:p w:rsidR="00DA65B4" w:rsidRDefault="00DA65B4">
      <w:pPr>
        <w:ind w:firstLine="720"/>
        <w:rPr>
          <w:sz w:val="28"/>
        </w:rPr>
      </w:pPr>
    </w:p>
    <w:p w:rsidR="00DA65B4" w:rsidRDefault="00DA65B4">
      <w:pPr>
        <w:ind w:firstLine="720"/>
      </w:pPr>
      <w:r>
        <w:t xml:space="preserve"> </w:t>
      </w:r>
    </w:p>
    <w:p w:rsidR="00DA65B4" w:rsidRDefault="00DA65B4">
      <w:pPr>
        <w:pStyle w:val="a8"/>
        <w:spacing w:line="240" w:lineRule="auto"/>
        <w:ind w:left="709"/>
        <w:rPr>
          <w:b/>
        </w:rPr>
      </w:pPr>
      <w:r>
        <w:rPr>
          <w:b/>
        </w:rPr>
        <w:t xml:space="preserve">10.3 </w:t>
      </w:r>
      <w:r>
        <w:rPr>
          <w:b/>
        </w:rPr>
        <w:tab/>
        <w:t xml:space="preserve">Расчет реализованных товарных наценок </w:t>
      </w:r>
    </w:p>
    <w:p w:rsidR="00DA65B4" w:rsidRDefault="00DA65B4">
      <w:pPr>
        <w:pStyle w:val="a8"/>
        <w:spacing w:line="240" w:lineRule="auto"/>
        <w:ind w:left="709" w:firstLine="707"/>
        <w:rPr>
          <w:b/>
        </w:rPr>
      </w:pPr>
      <w:r>
        <w:rPr>
          <w:b/>
        </w:rPr>
        <w:t xml:space="preserve">и издержек обращения </w:t>
      </w:r>
    </w:p>
    <w:p w:rsidR="00DA65B4" w:rsidRDefault="00DA65B4">
      <w:pPr>
        <w:pStyle w:val="a8"/>
        <w:spacing w:line="240" w:lineRule="auto"/>
        <w:rPr>
          <w:b/>
        </w:rPr>
      </w:pPr>
    </w:p>
    <w:p w:rsidR="00DA65B4" w:rsidRDefault="00DA65B4">
      <w:pPr>
        <w:pStyle w:val="a8"/>
        <w:spacing w:line="240" w:lineRule="auto"/>
        <w:ind w:firstLine="720"/>
      </w:pPr>
      <w:r>
        <w:t xml:space="preserve">Для определения товарных наценок (ТН), приходящихся  на себестоимость реализованных товаров, необходимо определить средний процент торговой наценки, который состоит из дроби: </w:t>
      </w:r>
    </w:p>
    <w:p w:rsidR="00DA65B4" w:rsidRDefault="00DA65B4">
      <w:pPr>
        <w:pStyle w:val="a8"/>
        <w:spacing w:line="240" w:lineRule="auto"/>
        <w:ind w:firstLine="708"/>
      </w:pPr>
      <w:r>
        <w:t xml:space="preserve">в числителе – остаток ТН на начало отчетного периода плюс сумма ТН за отчетный период; </w:t>
      </w:r>
    </w:p>
    <w:p w:rsidR="00DA65B4" w:rsidRDefault="00DA65B4">
      <w:pPr>
        <w:pStyle w:val="a8"/>
        <w:spacing w:line="240" w:lineRule="auto"/>
        <w:ind w:firstLine="708"/>
      </w:pPr>
      <w:r>
        <w:t xml:space="preserve">в знаменателе – остаток товаров на складах на начало отчетного периода плюс продажная себестоимость товаров, поступивших в течение отчетного периода. </w:t>
      </w:r>
    </w:p>
    <w:p w:rsidR="00DA65B4" w:rsidRDefault="00DA65B4">
      <w:pPr>
        <w:pStyle w:val="a8"/>
        <w:spacing w:line="240" w:lineRule="auto"/>
        <w:ind w:firstLine="720"/>
      </w:pPr>
      <w:r>
        <w:t xml:space="preserve">Для расчета суммы ТН, приходящейся на реализованные товары, необходимо средний процент товарной наценки умножить на себестоимость реализованных товаров, отраженной по кредиту счета «Доход от реализации товаров». </w:t>
      </w:r>
    </w:p>
    <w:p w:rsidR="00DA65B4" w:rsidRDefault="00DA65B4">
      <w:pPr>
        <w:pStyle w:val="a8"/>
        <w:spacing w:line="240" w:lineRule="auto"/>
        <w:ind w:firstLine="708"/>
        <w:rPr>
          <w:i/>
        </w:rPr>
      </w:pPr>
      <w:r>
        <w:rPr>
          <w:i/>
        </w:rPr>
        <w:t xml:space="preserve">Пример. </w:t>
      </w:r>
    </w:p>
    <w:p w:rsidR="00DA65B4" w:rsidRDefault="00DA65B4">
      <w:pPr>
        <w:pStyle w:val="a8"/>
        <w:spacing w:line="240" w:lineRule="auto"/>
        <w:ind w:firstLine="708"/>
      </w:pPr>
      <w:r>
        <w:t xml:space="preserve">Остаток </w:t>
      </w:r>
      <w:r>
        <w:rPr>
          <w:caps/>
        </w:rPr>
        <w:t xml:space="preserve">тн </w:t>
      </w:r>
      <w:r>
        <w:t xml:space="preserve">на начало месяца – 56000  грн. ТН за отчетный месяц составила 121000 грн. Остаток товара на начало месяца – 268000 грн. Себестоимость поступивших товаров по продажным ценам – 865000 грн. Себестоимость реализованных товаров – 950000 грн. </w:t>
      </w:r>
    </w:p>
    <w:p w:rsidR="00DA65B4" w:rsidRDefault="00DA65B4">
      <w:pPr>
        <w:pStyle w:val="a8"/>
        <w:spacing w:line="240" w:lineRule="auto"/>
        <w:ind w:firstLine="708"/>
      </w:pPr>
      <w:r>
        <w:t xml:space="preserve">Определяем средний процент </w:t>
      </w:r>
      <w:r>
        <w:rPr>
          <w:caps/>
        </w:rPr>
        <w:t>тн</w:t>
      </w:r>
      <w:r>
        <w:t xml:space="preserve">: </w:t>
      </w:r>
    </w:p>
    <w:p w:rsidR="00DA65B4" w:rsidRDefault="00DA65B4">
      <w:pPr>
        <w:pStyle w:val="a8"/>
        <w:spacing w:line="240" w:lineRule="auto"/>
      </w:pPr>
    </w:p>
    <w:p w:rsidR="00DA65B4" w:rsidRDefault="00DA65B4">
      <w:pPr>
        <w:pStyle w:val="a8"/>
        <w:spacing w:line="240" w:lineRule="auto"/>
        <w:jc w:val="center"/>
      </w:pPr>
      <w:r>
        <w:rPr>
          <w:position w:val="-28"/>
          <w:sz w:val="20"/>
        </w:rPr>
        <w:object w:dxaOrig="3060" w:dyaOrig="720">
          <v:shape id="_x0000_i1032" type="#_x0000_t75" style="width:153pt;height:36pt" o:ole="" fillcolor="window">
            <v:imagedata r:id="rId18" o:title=""/>
          </v:shape>
          <o:OLEObject Type="Embed" ProgID="Equation.3" ShapeID="_x0000_i1032" DrawAspect="Content" ObjectID="_1473947622" r:id="rId19"/>
        </w:object>
      </w:r>
    </w:p>
    <w:p w:rsidR="00DA65B4" w:rsidRDefault="00DA65B4">
      <w:pPr>
        <w:pStyle w:val="a8"/>
        <w:spacing w:line="240" w:lineRule="auto"/>
      </w:pPr>
    </w:p>
    <w:p w:rsidR="00DA65B4" w:rsidRDefault="00DA65B4">
      <w:pPr>
        <w:pStyle w:val="a8"/>
        <w:spacing w:line="240" w:lineRule="auto"/>
      </w:pPr>
      <w:r>
        <w:tab/>
        <w:t xml:space="preserve">Сумма ТН реализованных товаров:  950000 </w:t>
      </w:r>
      <w:r>
        <w:sym w:font="Symbol" w:char="F0B4"/>
      </w:r>
      <w:r>
        <w:t xml:space="preserve"> 0,1562 = 148390</w:t>
      </w:r>
    </w:p>
    <w:p w:rsidR="00DA65B4" w:rsidRDefault="00DA65B4">
      <w:pPr>
        <w:ind w:firstLine="720"/>
        <w:rPr>
          <w:sz w:val="28"/>
        </w:rPr>
      </w:pPr>
      <w:r>
        <w:rPr>
          <w:sz w:val="28"/>
        </w:rPr>
        <w:t>Определенную таким расчетом сумму торговой наценки, от</w:t>
      </w:r>
      <w:r>
        <w:rPr>
          <w:sz w:val="28"/>
        </w:rPr>
        <w:softHyphen/>
        <w:t>носящуюся к реализованным товарам, списывают способом "сторно" записью:</w:t>
      </w:r>
    </w:p>
    <w:p w:rsidR="00DA65B4" w:rsidRDefault="00DA65B4">
      <w:pPr>
        <w:ind w:firstLine="720"/>
        <w:rPr>
          <w:sz w:val="28"/>
        </w:rPr>
      </w:pPr>
      <w:r>
        <w:rPr>
          <w:sz w:val="28"/>
        </w:rPr>
        <w:t xml:space="preserve">Д-т сч. 902 "Себестоимость реализованных товаров"; </w:t>
      </w:r>
    </w:p>
    <w:p w:rsidR="00DA65B4" w:rsidRDefault="00DA65B4">
      <w:pPr>
        <w:ind w:firstLine="720"/>
        <w:rPr>
          <w:sz w:val="28"/>
        </w:rPr>
      </w:pPr>
      <w:r>
        <w:rPr>
          <w:sz w:val="28"/>
        </w:rPr>
        <w:t>К-т сч. 285 "Торговая наценка".</w:t>
      </w:r>
    </w:p>
    <w:p w:rsidR="00DA65B4" w:rsidRDefault="00DA65B4">
      <w:pPr>
        <w:ind w:firstLine="720"/>
        <w:rPr>
          <w:sz w:val="28"/>
        </w:rPr>
      </w:pPr>
      <w:r>
        <w:rPr>
          <w:sz w:val="28"/>
        </w:rPr>
        <w:t>Этой записью продажная стоимость реализованных товаров. учтенная на дебете счета 902 "Себестоимость реализованных товаров", корректируется до их покупной (реальной) цены.</w:t>
      </w:r>
    </w:p>
    <w:p w:rsidR="00DA65B4" w:rsidRDefault="00DA65B4">
      <w:pPr>
        <w:ind w:firstLine="720"/>
        <w:rPr>
          <w:sz w:val="28"/>
        </w:rPr>
      </w:pPr>
      <w:r>
        <w:rPr>
          <w:sz w:val="28"/>
        </w:rPr>
        <w:t>Сумма торговой наценки на остаток нереализованных на конец месяца товаров остается в качестве кредитового сальдо счета 285 "Торговая наценка". Это позволяет определять по</w:t>
      </w:r>
      <w:r>
        <w:rPr>
          <w:sz w:val="28"/>
        </w:rPr>
        <w:softHyphen/>
        <w:t>купную стоимость остатка товаров, числящихся на счете 282 "Товары в торговле".</w:t>
      </w:r>
    </w:p>
    <w:p w:rsidR="00DA65B4" w:rsidRDefault="00DA65B4">
      <w:pPr>
        <w:ind w:firstLine="720"/>
        <w:rPr>
          <w:sz w:val="28"/>
        </w:rPr>
      </w:pPr>
      <w:r>
        <w:rPr>
          <w:sz w:val="28"/>
        </w:rPr>
        <w:t>Аналитический учет реализации товаров в розницу ведут по местам их продажи и торговому предприятию в целом, что обеспечивает контроль за выполнением плана товарооборота.</w:t>
      </w:r>
    </w:p>
    <w:p w:rsidR="00DA65B4" w:rsidRDefault="00DA65B4">
      <w:pPr>
        <w:pStyle w:val="a8"/>
        <w:spacing w:line="240" w:lineRule="auto"/>
      </w:pPr>
    </w:p>
    <w:p w:rsidR="00DA65B4" w:rsidRDefault="00DA65B4">
      <w:pPr>
        <w:pStyle w:val="1"/>
        <w:rPr>
          <w:i w:val="0"/>
          <w:iCs/>
          <w:u w:val="none"/>
        </w:rPr>
      </w:pPr>
      <w:r>
        <w:rPr>
          <w:i w:val="0"/>
          <w:iCs/>
          <w:u w:val="none"/>
        </w:rPr>
        <w:t xml:space="preserve">Расчет распределения торговой наценки на товары реализованные </w:t>
      </w:r>
    </w:p>
    <w:p w:rsidR="00DA65B4" w:rsidRDefault="00DA65B4">
      <w:pPr>
        <w:jc w:val="center"/>
        <w:rPr>
          <w:sz w:val="28"/>
        </w:rPr>
      </w:pPr>
      <w:r>
        <w:rPr>
          <w:sz w:val="28"/>
        </w:rPr>
        <w:t>и на остаток товаров нереализованных на конец месяца</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7088"/>
        <w:gridCol w:w="1842"/>
      </w:tblGrid>
      <w:tr w:rsidR="00DA65B4">
        <w:trPr>
          <w:trHeight w:hRule="exact" w:val="739"/>
        </w:trPr>
        <w:tc>
          <w:tcPr>
            <w:tcW w:w="709" w:type="dxa"/>
            <w:vAlign w:val="center"/>
          </w:tcPr>
          <w:p w:rsidR="00DA65B4" w:rsidRDefault="00DA65B4">
            <w:pPr>
              <w:jc w:val="center"/>
              <w:rPr>
                <w:sz w:val="28"/>
              </w:rPr>
            </w:pPr>
            <w:r>
              <w:rPr>
                <w:sz w:val="28"/>
              </w:rPr>
              <w:t>№ п/п</w:t>
            </w:r>
          </w:p>
        </w:tc>
        <w:tc>
          <w:tcPr>
            <w:tcW w:w="7088" w:type="dxa"/>
            <w:vAlign w:val="center"/>
          </w:tcPr>
          <w:p w:rsidR="00DA65B4" w:rsidRDefault="00DA65B4">
            <w:pPr>
              <w:jc w:val="center"/>
              <w:rPr>
                <w:sz w:val="28"/>
              </w:rPr>
            </w:pPr>
            <w:r>
              <w:rPr>
                <w:sz w:val="28"/>
              </w:rPr>
              <w:t>Показатели</w:t>
            </w:r>
          </w:p>
        </w:tc>
        <w:tc>
          <w:tcPr>
            <w:tcW w:w="1842" w:type="dxa"/>
            <w:vAlign w:val="center"/>
          </w:tcPr>
          <w:p w:rsidR="00DA65B4" w:rsidRDefault="00DA65B4">
            <w:pPr>
              <w:jc w:val="center"/>
              <w:rPr>
                <w:sz w:val="28"/>
              </w:rPr>
            </w:pPr>
            <w:r>
              <w:rPr>
                <w:sz w:val="28"/>
              </w:rPr>
              <w:t>Сумма,</w:t>
            </w:r>
          </w:p>
          <w:p w:rsidR="00DA65B4" w:rsidRDefault="00DA65B4">
            <w:pPr>
              <w:jc w:val="center"/>
              <w:rPr>
                <w:sz w:val="28"/>
              </w:rPr>
            </w:pPr>
            <w:r>
              <w:rPr>
                <w:sz w:val="28"/>
              </w:rPr>
              <w:t>грн.</w:t>
            </w:r>
          </w:p>
        </w:tc>
      </w:tr>
      <w:tr w:rsidR="00DA65B4">
        <w:trPr>
          <w:trHeight w:hRule="exact" w:val="320"/>
        </w:trPr>
        <w:tc>
          <w:tcPr>
            <w:tcW w:w="709" w:type="dxa"/>
            <w:vAlign w:val="center"/>
          </w:tcPr>
          <w:p w:rsidR="00DA65B4" w:rsidRDefault="00DA65B4">
            <w:pPr>
              <w:jc w:val="center"/>
              <w:rPr>
                <w:sz w:val="28"/>
              </w:rPr>
            </w:pPr>
            <w:r>
              <w:rPr>
                <w:sz w:val="28"/>
              </w:rPr>
              <w:t>1</w:t>
            </w:r>
          </w:p>
        </w:tc>
        <w:tc>
          <w:tcPr>
            <w:tcW w:w="7088" w:type="dxa"/>
            <w:vAlign w:val="center"/>
          </w:tcPr>
          <w:p w:rsidR="00DA65B4" w:rsidRDefault="00DA65B4">
            <w:pPr>
              <w:jc w:val="center"/>
              <w:rPr>
                <w:sz w:val="28"/>
              </w:rPr>
            </w:pPr>
            <w:r>
              <w:rPr>
                <w:sz w:val="28"/>
              </w:rPr>
              <w:t>2</w:t>
            </w:r>
          </w:p>
        </w:tc>
        <w:tc>
          <w:tcPr>
            <w:tcW w:w="1842" w:type="dxa"/>
            <w:vAlign w:val="center"/>
          </w:tcPr>
          <w:p w:rsidR="00DA65B4" w:rsidRDefault="00DA65B4">
            <w:pPr>
              <w:jc w:val="center"/>
              <w:rPr>
                <w:sz w:val="28"/>
              </w:rPr>
            </w:pPr>
            <w:r>
              <w:rPr>
                <w:sz w:val="28"/>
              </w:rPr>
              <w:t>3</w:t>
            </w:r>
          </w:p>
        </w:tc>
      </w:tr>
      <w:tr w:rsidR="00DA65B4">
        <w:trPr>
          <w:trHeight w:hRule="exact" w:val="780"/>
        </w:trPr>
        <w:tc>
          <w:tcPr>
            <w:tcW w:w="709" w:type="dxa"/>
          </w:tcPr>
          <w:p w:rsidR="00DA65B4" w:rsidRDefault="00DA65B4">
            <w:pPr>
              <w:jc w:val="center"/>
              <w:rPr>
                <w:sz w:val="28"/>
              </w:rPr>
            </w:pPr>
            <w:r>
              <w:rPr>
                <w:sz w:val="28"/>
              </w:rPr>
              <w:t>1.</w:t>
            </w:r>
          </w:p>
        </w:tc>
        <w:tc>
          <w:tcPr>
            <w:tcW w:w="7088" w:type="dxa"/>
          </w:tcPr>
          <w:p w:rsidR="00DA65B4" w:rsidRDefault="00DA65B4">
            <w:pPr>
              <w:rPr>
                <w:sz w:val="28"/>
              </w:rPr>
            </w:pPr>
            <w:r>
              <w:rPr>
                <w:sz w:val="28"/>
              </w:rPr>
              <w:t>Сумма торговой наценки на остаток товаров на начало отчетного месяца (кредитовое сальдо счета 285)</w:t>
            </w:r>
          </w:p>
        </w:tc>
        <w:tc>
          <w:tcPr>
            <w:tcW w:w="1842" w:type="dxa"/>
          </w:tcPr>
          <w:p w:rsidR="00DA65B4" w:rsidRDefault="00DA65B4">
            <w:pPr>
              <w:jc w:val="center"/>
              <w:rPr>
                <w:sz w:val="28"/>
              </w:rPr>
            </w:pPr>
            <w:r>
              <w:rPr>
                <w:sz w:val="28"/>
              </w:rPr>
              <w:t>5000</w:t>
            </w:r>
          </w:p>
        </w:tc>
      </w:tr>
      <w:tr w:rsidR="00DA65B4">
        <w:trPr>
          <w:trHeight w:hRule="exact" w:val="737"/>
        </w:trPr>
        <w:tc>
          <w:tcPr>
            <w:tcW w:w="709" w:type="dxa"/>
          </w:tcPr>
          <w:p w:rsidR="00DA65B4" w:rsidRDefault="00DA65B4">
            <w:pPr>
              <w:jc w:val="center"/>
              <w:rPr>
                <w:sz w:val="28"/>
              </w:rPr>
            </w:pPr>
            <w:r>
              <w:rPr>
                <w:sz w:val="28"/>
              </w:rPr>
              <w:t>2.</w:t>
            </w:r>
          </w:p>
        </w:tc>
        <w:tc>
          <w:tcPr>
            <w:tcW w:w="7088" w:type="dxa"/>
          </w:tcPr>
          <w:p w:rsidR="00DA65B4" w:rsidRDefault="00DA65B4">
            <w:pPr>
              <w:rPr>
                <w:sz w:val="28"/>
              </w:rPr>
            </w:pPr>
            <w:r>
              <w:rPr>
                <w:sz w:val="28"/>
              </w:rPr>
              <w:t>Сумма торговой наценки за отчетный месяц (оборот по кредиту счета 285)</w:t>
            </w:r>
          </w:p>
        </w:tc>
        <w:tc>
          <w:tcPr>
            <w:tcW w:w="1842" w:type="dxa"/>
          </w:tcPr>
          <w:p w:rsidR="00DA65B4" w:rsidRDefault="00DA65B4">
            <w:pPr>
              <w:jc w:val="center"/>
              <w:rPr>
                <w:sz w:val="28"/>
              </w:rPr>
            </w:pPr>
            <w:r>
              <w:rPr>
                <w:sz w:val="28"/>
              </w:rPr>
              <w:t>59000</w:t>
            </w:r>
          </w:p>
        </w:tc>
      </w:tr>
      <w:tr w:rsidR="00DA65B4">
        <w:trPr>
          <w:trHeight w:hRule="exact" w:val="705"/>
        </w:trPr>
        <w:tc>
          <w:tcPr>
            <w:tcW w:w="709" w:type="dxa"/>
          </w:tcPr>
          <w:p w:rsidR="00DA65B4" w:rsidRDefault="00DA65B4">
            <w:pPr>
              <w:jc w:val="center"/>
              <w:rPr>
                <w:sz w:val="28"/>
              </w:rPr>
            </w:pPr>
            <w:r>
              <w:rPr>
                <w:sz w:val="28"/>
              </w:rPr>
              <w:t>3.</w:t>
            </w:r>
          </w:p>
        </w:tc>
        <w:tc>
          <w:tcPr>
            <w:tcW w:w="7088" w:type="dxa"/>
          </w:tcPr>
          <w:p w:rsidR="00DA65B4" w:rsidRDefault="00DA65B4">
            <w:pPr>
              <w:rPr>
                <w:sz w:val="28"/>
              </w:rPr>
            </w:pPr>
            <w:r>
              <w:rPr>
                <w:sz w:val="28"/>
              </w:rPr>
              <w:t>Сумма торговой наценки на прочие спи</w:t>
            </w:r>
            <w:r>
              <w:rPr>
                <w:sz w:val="28"/>
              </w:rPr>
              <w:softHyphen/>
              <w:t>сания товаров (оборот по дебету счета 285)</w:t>
            </w:r>
          </w:p>
        </w:tc>
        <w:tc>
          <w:tcPr>
            <w:tcW w:w="1842" w:type="dxa"/>
          </w:tcPr>
          <w:p w:rsidR="00DA65B4" w:rsidRDefault="00DA65B4">
            <w:pPr>
              <w:jc w:val="center"/>
              <w:rPr>
                <w:sz w:val="28"/>
              </w:rPr>
            </w:pPr>
            <w:r>
              <w:rPr>
                <w:sz w:val="28"/>
              </w:rPr>
              <w:t>1500</w:t>
            </w:r>
          </w:p>
        </w:tc>
      </w:tr>
      <w:tr w:rsidR="00DA65B4">
        <w:trPr>
          <w:trHeight w:hRule="exact" w:val="715"/>
        </w:trPr>
        <w:tc>
          <w:tcPr>
            <w:tcW w:w="709" w:type="dxa"/>
          </w:tcPr>
          <w:p w:rsidR="00DA65B4" w:rsidRDefault="00DA65B4">
            <w:pPr>
              <w:jc w:val="center"/>
              <w:rPr>
                <w:sz w:val="28"/>
              </w:rPr>
            </w:pPr>
            <w:r>
              <w:rPr>
                <w:sz w:val="28"/>
              </w:rPr>
              <w:t>4.</w:t>
            </w:r>
          </w:p>
        </w:tc>
        <w:tc>
          <w:tcPr>
            <w:tcW w:w="7088" w:type="dxa"/>
          </w:tcPr>
          <w:p w:rsidR="00DA65B4" w:rsidRDefault="00DA65B4">
            <w:pPr>
              <w:rPr>
                <w:sz w:val="28"/>
              </w:rPr>
            </w:pPr>
            <w:r>
              <w:rPr>
                <w:sz w:val="28"/>
              </w:rPr>
              <w:t>Итого сумма торговой наценки, подле</w:t>
            </w:r>
            <w:r>
              <w:rPr>
                <w:sz w:val="28"/>
              </w:rPr>
              <w:softHyphen/>
              <w:t>жащая распределению (п.1. + п.2. - п. 3)</w:t>
            </w:r>
          </w:p>
        </w:tc>
        <w:tc>
          <w:tcPr>
            <w:tcW w:w="1842" w:type="dxa"/>
          </w:tcPr>
          <w:p w:rsidR="00DA65B4" w:rsidRDefault="00DA65B4">
            <w:pPr>
              <w:jc w:val="center"/>
              <w:rPr>
                <w:sz w:val="28"/>
              </w:rPr>
            </w:pPr>
            <w:r>
              <w:rPr>
                <w:sz w:val="28"/>
              </w:rPr>
              <w:t>62500</w:t>
            </w:r>
          </w:p>
        </w:tc>
      </w:tr>
      <w:tr w:rsidR="00DA65B4">
        <w:trPr>
          <w:trHeight w:hRule="exact" w:val="980"/>
        </w:trPr>
        <w:tc>
          <w:tcPr>
            <w:tcW w:w="709" w:type="dxa"/>
          </w:tcPr>
          <w:p w:rsidR="00DA65B4" w:rsidRDefault="00DA65B4">
            <w:pPr>
              <w:jc w:val="center"/>
              <w:rPr>
                <w:sz w:val="28"/>
              </w:rPr>
            </w:pPr>
            <w:r>
              <w:rPr>
                <w:sz w:val="28"/>
              </w:rPr>
              <w:t>5.</w:t>
            </w:r>
          </w:p>
        </w:tc>
        <w:tc>
          <w:tcPr>
            <w:tcW w:w="7088" w:type="dxa"/>
          </w:tcPr>
          <w:p w:rsidR="00DA65B4" w:rsidRDefault="00DA65B4">
            <w:pPr>
              <w:rPr>
                <w:sz w:val="28"/>
              </w:rPr>
            </w:pPr>
            <w:r>
              <w:rPr>
                <w:sz w:val="28"/>
              </w:rPr>
              <w:t>Стоимость реализованных за отчетный месяц товаров по продажным ценам (дебетовый оборот счета 902 "Себестои</w:t>
            </w:r>
            <w:r>
              <w:rPr>
                <w:sz w:val="28"/>
              </w:rPr>
              <w:softHyphen/>
              <w:t>мость реализованных товаров")</w:t>
            </w:r>
          </w:p>
        </w:tc>
        <w:tc>
          <w:tcPr>
            <w:tcW w:w="1842" w:type="dxa"/>
          </w:tcPr>
          <w:p w:rsidR="00DA65B4" w:rsidRDefault="00DA65B4">
            <w:pPr>
              <w:jc w:val="center"/>
              <w:rPr>
                <w:sz w:val="28"/>
              </w:rPr>
            </w:pPr>
            <w:r>
              <w:rPr>
                <w:sz w:val="28"/>
              </w:rPr>
              <w:t>210000</w:t>
            </w:r>
          </w:p>
        </w:tc>
      </w:tr>
      <w:tr w:rsidR="00DA65B4">
        <w:trPr>
          <w:trHeight w:hRule="exact" w:val="995"/>
        </w:trPr>
        <w:tc>
          <w:tcPr>
            <w:tcW w:w="709" w:type="dxa"/>
          </w:tcPr>
          <w:p w:rsidR="00DA65B4" w:rsidRDefault="00DA65B4">
            <w:pPr>
              <w:jc w:val="center"/>
              <w:rPr>
                <w:sz w:val="28"/>
              </w:rPr>
            </w:pPr>
            <w:r>
              <w:rPr>
                <w:sz w:val="28"/>
              </w:rPr>
              <w:t>6.</w:t>
            </w:r>
          </w:p>
        </w:tc>
        <w:tc>
          <w:tcPr>
            <w:tcW w:w="7088" w:type="dxa"/>
          </w:tcPr>
          <w:p w:rsidR="00DA65B4" w:rsidRDefault="00DA65B4">
            <w:pPr>
              <w:rPr>
                <w:sz w:val="28"/>
              </w:rPr>
            </w:pPr>
            <w:r>
              <w:rPr>
                <w:sz w:val="28"/>
              </w:rPr>
              <w:t>Остаток нереализованных на конец месяца товаров по продажным ценам (дебетовое сальдо счета 282 "Товары в торговле")</w:t>
            </w:r>
          </w:p>
        </w:tc>
        <w:tc>
          <w:tcPr>
            <w:tcW w:w="1842" w:type="dxa"/>
          </w:tcPr>
          <w:p w:rsidR="00DA65B4" w:rsidRDefault="00DA65B4">
            <w:pPr>
              <w:jc w:val="center"/>
              <w:rPr>
                <w:sz w:val="28"/>
              </w:rPr>
            </w:pPr>
            <w:r>
              <w:rPr>
                <w:sz w:val="28"/>
              </w:rPr>
              <w:t>40000</w:t>
            </w:r>
          </w:p>
        </w:tc>
      </w:tr>
      <w:tr w:rsidR="00DA65B4">
        <w:trPr>
          <w:trHeight w:hRule="exact" w:val="340"/>
        </w:trPr>
        <w:tc>
          <w:tcPr>
            <w:tcW w:w="709" w:type="dxa"/>
          </w:tcPr>
          <w:p w:rsidR="00DA65B4" w:rsidRDefault="00DA65B4">
            <w:pPr>
              <w:jc w:val="center"/>
              <w:rPr>
                <w:sz w:val="28"/>
              </w:rPr>
            </w:pPr>
            <w:r>
              <w:rPr>
                <w:sz w:val="28"/>
              </w:rPr>
              <w:t>7.</w:t>
            </w:r>
          </w:p>
        </w:tc>
        <w:tc>
          <w:tcPr>
            <w:tcW w:w="7088" w:type="dxa"/>
          </w:tcPr>
          <w:p w:rsidR="00DA65B4" w:rsidRDefault="00DA65B4">
            <w:pPr>
              <w:rPr>
                <w:sz w:val="28"/>
              </w:rPr>
            </w:pPr>
            <w:r>
              <w:rPr>
                <w:sz w:val="28"/>
              </w:rPr>
              <w:t>Итого (п. 5 + п. 6)</w:t>
            </w:r>
          </w:p>
        </w:tc>
        <w:tc>
          <w:tcPr>
            <w:tcW w:w="1842" w:type="dxa"/>
          </w:tcPr>
          <w:p w:rsidR="00DA65B4" w:rsidRDefault="00DA65B4">
            <w:pPr>
              <w:jc w:val="center"/>
              <w:rPr>
                <w:sz w:val="28"/>
              </w:rPr>
            </w:pPr>
            <w:r>
              <w:rPr>
                <w:sz w:val="28"/>
              </w:rPr>
              <w:t>250000</w:t>
            </w:r>
          </w:p>
        </w:tc>
      </w:tr>
      <w:tr w:rsidR="00DA65B4">
        <w:trPr>
          <w:trHeight w:hRule="exact" w:val="645"/>
        </w:trPr>
        <w:tc>
          <w:tcPr>
            <w:tcW w:w="709" w:type="dxa"/>
          </w:tcPr>
          <w:p w:rsidR="00DA65B4" w:rsidRDefault="00DA65B4">
            <w:pPr>
              <w:jc w:val="center"/>
              <w:rPr>
                <w:sz w:val="28"/>
              </w:rPr>
            </w:pPr>
            <w:r>
              <w:rPr>
                <w:sz w:val="28"/>
              </w:rPr>
              <w:t>8.</w:t>
            </w:r>
          </w:p>
        </w:tc>
        <w:tc>
          <w:tcPr>
            <w:tcW w:w="7088" w:type="dxa"/>
          </w:tcPr>
          <w:p w:rsidR="00DA65B4" w:rsidRDefault="00DA65B4">
            <w:pPr>
              <w:rPr>
                <w:sz w:val="28"/>
              </w:rPr>
            </w:pPr>
            <w:r>
              <w:rPr>
                <w:sz w:val="28"/>
              </w:rPr>
              <w:t xml:space="preserve">Средний процент торговой наценки на товары </w:t>
            </w:r>
          </w:p>
          <w:p w:rsidR="00DA65B4" w:rsidRDefault="00DA65B4">
            <w:pPr>
              <w:rPr>
                <w:sz w:val="28"/>
              </w:rPr>
            </w:pPr>
            <w:r>
              <w:rPr>
                <w:sz w:val="28"/>
              </w:rPr>
              <w:t>(п. 4 : п. 7 х 100)</w:t>
            </w:r>
          </w:p>
        </w:tc>
        <w:tc>
          <w:tcPr>
            <w:tcW w:w="1842" w:type="dxa"/>
          </w:tcPr>
          <w:p w:rsidR="00DA65B4" w:rsidRDefault="00DA65B4">
            <w:pPr>
              <w:jc w:val="center"/>
              <w:rPr>
                <w:sz w:val="28"/>
              </w:rPr>
            </w:pPr>
            <w:r>
              <w:rPr>
                <w:sz w:val="28"/>
              </w:rPr>
              <w:t>25%</w:t>
            </w:r>
          </w:p>
        </w:tc>
      </w:tr>
      <w:tr w:rsidR="00DA65B4">
        <w:trPr>
          <w:trHeight w:hRule="exact" w:val="780"/>
        </w:trPr>
        <w:tc>
          <w:tcPr>
            <w:tcW w:w="709" w:type="dxa"/>
          </w:tcPr>
          <w:p w:rsidR="00DA65B4" w:rsidRDefault="00DA65B4">
            <w:pPr>
              <w:jc w:val="center"/>
              <w:rPr>
                <w:sz w:val="28"/>
              </w:rPr>
            </w:pPr>
            <w:r>
              <w:rPr>
                <w:sz w:val="28"/>
              </w:rPr>
              <w:t>9.</w:t>
            </w:r>
          </w:p>
        </w:tc>
        <w:tc>
          <w:tcPr>
            <w:tcW w:w="7088" w:type="dxa"/>
          </w:tcPr>
          <w:p w:rsidR="00DA65B4" w:rsidRDefault="00DA65B4">
            <w:pPr>
              <w:rPr>
                <w:sz w:val="28"/>
              </w:rPr>
            </w:pPr>
            <w:r>
              <w:rPr>
                <w:sz w:val="28"/>
              </w:rPr>
              <w:t>Сумма торговой наценки на остаток нереализованных на конец месяца товаров (п. 5 х п. 8 : 100)</w:t>
            </w:r>
          </w:p>
        </w:tc>
        <w:tc>
          <w:tcPr>
            <w:tcW w:w="1842" w:type="dxa"/>
          </w:tcPr>
          <w:p w:rsidR="00DA65B4" w:rsidRDefault="00DA65B4">
            <w:pPr>
              <w:jc w:val="center"/>
              <w:rPr>
                <w:sz w:val="28"/>
              </w:rPr>
            </w:pPr>
            <w:r>
              <w:rPr>
                <w:sz w:val="28"/>
              </w:rPr>
              <w:t>10000</w:t>
            </w:r>
          </w:p>
        </w:tc>
      </w:tr>
      <w:tr w:rsidR="00DA65B4">
        <w:trPr>
          <w:trHeight w:hRule="exact" w:val="680"/>
        </w:trPr>
        <w:tc>
          <w:tcPr>
            <w:tcW w:w="709" w:type="dxa"/>
          </w:tcPr>
          <w:p w:rsidR="00DA65B4" w:rsidRDefault="00DA65B4">
            <w:pPr>
              <w:jc w:val="center"/>
              <w:rPr>
                <w:sz w:val="28"/>
              </w:rPr>
            </w:pPr>
            <w:r>
              <w:rPr>
                <w:sz w:val="28"/>
              </w:rPr>
              <w:t>10.</w:t>
            </w:r>
          </w:p>
        </w:tc>
        <w:tc>
          <w:tcPr>
            <w:tcW w:w="7088" w:type="dxa"/>
          </w:tcPr>
          <w:p w:rsidR="00DA65B4" w:rsidRDefault="00DA65B4">
            <w:pPr>
              <w:rPr>
                <w:sz w:val="28"/>
              </w:rPr>
            </w:pPr>
            <w:r>
              <w:rPr>
                <w:sz w:val="28"/>
              </w:rPr>
              <w:t xml:space="preserve">Сумма торговой наценки на товары реализованные </w:t>
            </w:r>
          </w:p>
          <w:p w:rsidR="00DA65B4" w:rsidRDefault="00DA65B4">
            <w:pPr>
              <w:rPr>
                <w:sz w:val="28"/>
              </w:rPr>
            </w:pPr>
            <w:r>
              <w:rPr>
                <w:sz w:val="28"/>
              </w:rPr>
              <w:t>(п. 4 - п. 9)</w:t>
            </w:r>
          </w:p>
        </w:tc>
        <w:tc>
          <w:tcPr>
            <w:tcW w:w="1842" w:type="dxa"/>
          </w:tcPr>
          <w:p w:rsidR="00DA65B4" w:rsidRDefault="00DA65B4">
            <w:pPr>
              <w:jc w:val="center"/>
              <w:rPr>
                <w:sz w:val="28"/>
              </w:rPr>
            </w:pPr>
            <w:r>
              <w:rPr>
                <w:sz w:val="28"/>
              </w:rPr>
              <w:t>52500</w:t>
            </w:r>
          </w:p>
        </w:tc>
      </w:tr>
    </w:tbl>
    <w:p w:rsidR="00DA65B4" w:rsidRDefault="00DA65B4">
      <w:pPr>
        <w:ind w:firstLine="720"/>
        <w:rPr>
          <w:sz w:val="28"/>
        </w:rPr>
      </w:pPr>
    </w:p>
    <w:p w:rsidR="00DA65B4" w:rsidRDefault="00DA65B4">
      <w:pPr>
        <w:pStyle w:val="51"/>
        <w:keepNext w:val="0"/>
        <w:widowControl/>
        <w:outlineLvl w:val="9"/>
        <w:rPr>
          <w:szCs w:val="24"/>
        </w:rPr>
      </w:pPr>
      <w:r>
        <w:rPr>
          <w:szCs w:val="24"/>
        </w:rPr>
        <w:t>Исчисленную таким расчетом сумму торговой наценки, от</w:t>
      </w:r>
      <w:r>
        <w:rPr>
          <w:szCs w:val="24"/>
        </w:rPr>
        <w:softHyphen/>
        <w:t>носящуюся к реализованным товарам, списывают способом "сторно" записью:</w:t>
      </w:r>
    </w:p>
    <w:p w:rsidR="00DA65B4" w:rsidRDefault="00DA65B4">
      <w:pPr>
        <w:ind w:firstLine="720"/>
        <w:jc w:val="both"/>
        <w:rPr>
          <w:sz w:val="28"/>
        </w:rPr>
      </w:pPr>
      <w:r>
        <w:rPr>
          <w:sz w:val="28"/>
        </w:rPr>
        <w:t xml:space="preserve">Д-т сч. 902 "Себестоимость реализованных товаров"; </w:t>
      </w:r>
    </w:p>
    <w:p w:rsidR="00DA65B4" w:rsidRDefault="00DA65B4">
      <w:pPr>
        <w:ind w:firstLine="720"/>
        <w:jc w:val="both"/>
        <w:rPr>
          <w:sz w:val="28"/>
        </w:rPr>
      </w:pPr>
      <w:r>
        <w:rPr>
          <w:sz w:val="28"/>
        </w:rPr>
        <w:t>К-т сч. 285 "Торговая наценка".</w:t>
      </w:r>
    </w:p>
    <w:p w:rsidR="00DA65B4" w:rsidRDefault="00DA65B4">
      <w:pPr>
        <w:ind w:firstLine="720"/>
        <w:jc w:val="both"/>
        <w:rPr>
          <w:sz w:val="28"/>
        </w:rPr>
      </w:pPr>
      <w:r>
        <w:rPr>
          <w:sz w:val="28"/>
        </w:rPr>
        <w:t>Этой записью продажная стоимость реализованных товаров, учтенная на дебете счета 902 "Себестоимость реализованных товаров", корректируется до их покупной (реальной) цены.</w:t>
      </w:r>
    </w:p>
    <w:p w:rsidR="00DA65B4" w:rsidRDefault="00DA65B4">
      <w:pPr>
        <w:ind w:firstLine="720"/>
        <w:jc w:val="both"/>
        <w:rPr>
          <w:sz w:val="28"/>
        </w:rPr>
      </w:pPr>
      <w:r>
        <w:rPr>
          <w:sz w:val="28"/>
        </w:rPr>
        <w:t>Сумма торговой наценки на остаток нереализованных на конец месяца товаров остается в качестве кредитового сальдо счета 285 "Торговая наценка". Это позволяет определять по</w:t>
      </w:r>
      <w:r>
        <w:rPr>
          <w:sz w:val="28"/>
        </w:rPr>
        <w:softHyphen/>
        <w:t>купную стоимость остатка товаров, числящихся на счете 282 "Товары в торговле".</w:t>
      </w:r>
    </w:p>
    <w:p w:rsidR="00DA65B4" w:rsidRDefault="00DA65B4">
      <w:pPr>
        <w:ind w:firstLine="720"/>
        <w:jc w:val="both"/>
        <w:rPr>
          <w:sz w:val="28"/>
        </w:rPr>
      </w:pPr>
      <w:r>
        <w:rPr>
          <w:sz w:val="28"/>
        </w:rPr>
        <w:t>Аналитический учет реализации товаров в розницу ведут по местам их продажи и торговому предприятию в целом, что обеспечивает контроль за выполнением плана товарооборота.</w:t>
      </w:r>
    </w:p>
    <w:p w:rsidR="00DA65B4" w:rsidRDefault="00DA65B4">
      <w:pPr>
        <w:pStyle w:val="a8"/>
        <w:spacing w:line="240" w:lineRule="auto"/>
      </w:pPr>
      <w:r>
        <w:rPr>
          <w:b/>
        </w:rPr>
        <w:tab/>
      </w:r>
      <w:r>
        <w:t>Издержки обращения (ИО) классифицируются по элементам затрат:</w:t>
      </w:r>
    </w:p>
    <w:p w:rsidR="00DA65B4" w:rsidRDefault="00DA65B4">
      <w:pPr>
        <w:pStyle w:val="a8"/>
        <w:spacing w:line="240" w:lineRule="auto"/>
      </w:pPr>
      <w:r>
        <w:tab/>
        <w:t>расходы на оплату труда;</w:t>
      </w:r>
    </w:p>
    <w:p w:rsidR="00DA65B4" w:rsidRDefault="00DA65B4">
      <w:pPr>
        <w:pStyle w:val="a8"/>
        <w:spacing w:line="240" w:lineRule="auto"/>
      </w:pPr>
      <w:r>
        <w:tab/>
        <w:t>отчисления на социальное страхование;</w:t>
      </w:r>
    </w:p>
    <w:p w:rsidR="00DA65B4" w:rsidRDefault="00DA65B4">
      <w:pPr>
        <w:pStyle w:val="a8"/>
        <w:spacing w:line="240" w:lineRule="auto"/>
      </w:pPr>
      <w:r>
        <w:tab/>
        <w:t>амортизационные отчисления;</w:t>
      </w:r>
    </w:p>
    <w:p w:rsidR="00DA65B4" w:rsidRDefault="00DA65B4">
      <w:pPr>
        <w:pStyle w:val="a8"/>
        <w:spacing w:line="240" w:lineRule="auto"/>
      </w:pPr>
      <w:r>
        <w:tab/>
        <w:t>материальные затраты;</w:t>
      </w:r>
    </w:p>
    <w:p w:rsidR="00DA65B4" w:rsidRDefault="00DA65B4">
      <w:pPr>
        <w:pStyle w:val="a8"/>
        <w:spacing w:line="240" w:lineRule="auto"/>
      </w:pPr>
      <w:r>
        <w:tab/>
        <w:t xml:space="preserve">прочие расходы. </w:t>
      </w:r>
    </w:p>
    <w:p w:rsidR="00DA65B4" w:rsidRDefault="00DA65B4">
      <w:pPr>
        <w:pStyle w:val="a8"/>
        <w:spacing w:line="240" w:lineRule="auto"/>
      </w:pPr>
      <w:r>
        <w:tab/>
        <w:t xml:space="preserve">Более детально расходы отражаются по статьям. </w:t>
      </w:r>
    </w:p>
    <w:p w:rsidR="00DA65B4" w:rsidRDefault="00DA65B4">
      <w:pPr>
        <w:pStyle w:val="a8"/>
        <w:spacing w:line="240" w:lineRule="auto"/>
      </w:pPr>
      <w:r>
        <w:tab/>
        <w:t xml:space="preserve">Издержки обращения, относящиеся к аппарату управления, по мере их совершения отражаются по дебету счета 92 «Административные расходы». </w:t>
      </w:r>
    </w:p>
    <w:p w:rsidR="00DA65B4" w:rsidRDefault="00DA65B4">
      <w:pPr>
        <w:pStyle w:val="a8"/>
        <w:spacing w:line="240" w:lineRule="auto"/>
      </w:pPr>
      <w:r>
        <w:tab/>
        <w:t xml:space="preserve">Издержки обращения на сбыт реализованных товаров отражаются по дебету  счета 93 «Расходы на сбыт». </w:t>
      </w:r>
    </w:p>
    <w:p w:rsidR="00DA65B4" w:rsidRDefault="00DA65B4">
      <w:pPr>
        <w:pStyle w:val="a8"/>
        <w:spacing w:line="240" w:lineRule="auto"/>
      </w:pPr>
      <w:r>
        <w:tab/>
        <w:t xml:space="preserve">В конце отчетного месяца счета 92 и 93 закрываются в порядке списания расходов на счет 79 «Финансовые результаты». </w:t>
      </w:r>
    </w:p>
    <w:p w:rsidR="00DA65B4" w:rsidRDefault="00DA65B4">
      <w:pPr>
        <w:pStyle w:val="a8"/>
        <w:spacing w:line="240" w:lineRule="auto"/>
      </w:pPr>
    </w:p>
    <w:p w:rsidR="00DA65B4" w:rsidRDefault="00DA65B4">
      <w:pPr>
        <w:pStyle w:val="a8"/>
        <w:spacing w:line="240" w:lineRule="auto"/>
        <w:rPr>
          <w:b/>
        </w:rPr>
      </w:pPr>
      <w:r>
        <w:rPr>
          <w:b/>
        </w:rPr>
        <w:tab/>
        <w:t>10.4 Учет акцизного сбора</w:t>
      </w:r>
    </w:p>
    <w:p w:rsidR="00DA65B4" w:rsidRDefault="00DA65B4">
      <w:pPr>
        <w:pStyle w:val="a8"/>
        <w:spacing w:line="240" w:lineRule="auto"/>
        <w:rPr>
          <w:b/>
        </w:rPr>
      </w:pPr>
    </w:p>
    <w:p w:rsidR="00DA65B4" w:rsidRDefault="00DA65B4">
      <w:pPr>
        <w:pStyle w:val="a8"/>
        <w:spacing w:line="240" w:lineRule="auto"/>
      </w:pPr>
      <w:r>
        <w:rPr>
          <w:b/>
        </w:rPr>
        <w:tab/>
      </w:r>
      <w:r>
        <w:t xml:space="preserve">Это косвенный налог на высокорентабельные и монопольные товары, который устанавливается государством и включается в цену товара. </w:t>
      </w:r>
    </w:p>
    <w:p w:rsidR="00DA65B4" w:rsidRDefault="00DA65B4">
      <w:pPr>
        <w:pStyle w:val="a8"/>
        <w:spacing w:line="240" w:lineRule="auto"/>
        <w:rPr>
          <w:spacing w:val="-2"/>
        </w:rPr>
      </w:pPr>
      <w:r>
        <w:rPr>
          <w:spacing w:val="-2"/>
        </w:rPr>
        <w:tab/>
        <w:t xml:space="preserve">Процент акцизного сбора на каждый вид товара устанавливается отдельно. </w:t>
      </w:r>
    </w:p>
    <w:p w:rsidR="00DA65B4" w:rsidRDefault="00DA65B4">
      <w:pPr>
        <w:pStyle w:val="a8"/>
        <w:spacing w:line="240" w:lineRule="auto"/>
      </w:pPr>
      <w:r>
        <w:t xml:space="preserve">К подакцизным товарам относится: </w:t>
      </w:r>
    </w:p>
    <w:p w:rsidR="00DA65B4" w:rsidRDefault="00DA65B4" w:rsidP="00DA65B4">
      <w:pPr>
        <w:pStyle w:val="a8"/>
        <w:numPr>
          <w:ilvl w:val="0"/>
          <w:numId w:val="14"/>
        </w:numPr>
        <w:spacing w:line="240" w:lineRule="auto"/>
      </w:pPr>
      <w:r>
        <w:t xml:space="preserve">ликеро-водочные изделия; </w:t>
      </w:r>
    </w:p>
    <w:p w:rsidR="00DA65B4" w:rsidRDefault="00DA65B4" w:rsidP="00DA65B4">
      <w:pPr>
        <w:pStyle w:val="a8"/>
        <w:numPr>
          <w:ilvl w:val="0"/>
          <w:numId w:val="14"/>
        </w:numPr>
        <w:spacing w:line="240" w:lineRule="auto"/>
      </w:pPr>
      <w:r>
        <w:t>вина виноградные;</w:t>
      </w:r>
    </w:p>
    <w:p w:rsidR="00DA65B4" w:rsidRDefault="00DA65B4" w:rsidP="00DA65B4">
      <w:pPr>
        <w:pStyle w:val="a8"/>
        <w:numPr>
          <w:ilvl w:val="0"/>
          <w:numId w:val="14"/>
        </w:numPr>
        <w:spacing w:line="240" w:lineRule="auto"/>
      </w:pPr>
      <w:r>
        <w:t xml:space="preserve">коньяк; </w:t>
      </w:r>
    </w:p>
    <w:p w:rsidR="00DA65B4" w:rsidRDefault="00DA65B4" w:rsidP="00DA65B4">
      <w:pPr>
        <w:pStyle w:val="a8"/>
        <w:numPr>
          <w:ilvl w:val="0"/>
          <w:numId w:val="14"/>
        </w:numPr>
        <w:spacing w:line="240" w:lineRule="auto"/>
      </w:pPr>
      <w:r>
        <w:t>шампанское;</w:t>
      </w:r>
    </w:p>
    <w:p w:rsidR="00DA65B4" w:rsidRDefault="00DA65B4" w:rsidP="00DA65B4">
      <w:pPr>
        <w:pStyle w:val="a8"/>
        <w:numPr>
          <w:ilvl w:val="0"/>
          <w:numId w:val="14"/>
        </w:numPr>
        <w:spacing w:line="240" w:lineRule="auto"/>
      </w:pPr>
      <w:r>
        <w:t>легковые автомобили;</w:t>
      </w:r>
    </w:p>
    <w:p w:rsidR="00DA65B4" w:rsidRDefault="00DA65B4" w:rsidP="00DA65B4">
      <w:pPr>
        <w:pStyle w:val="a8"/>
        <w:numPr>
          <w:ilvl w:val="0"/>
          <w:numId w:val="14"/>
        </w:numPr>
        <w:spacing w:line="240" w:lineRule="auto"/>
      </w:pPr>
      <w:r>
        <w:t xml:space="preserve">ювелирные изделия; </w:t>
      </w:r>
    </w:p>
    <w:p w:rsidR="00DA65B4" w:rsidRDefault="00DA65B4" w:rsidP="00DA65B4">
      <w:pPr>
        <w:pStyle w:val="a8"/>
        <w:numPr>
          <w:ilvl w:val="0"/>
          <w:numId w:val="14"/>
        </w:numPr>
        <w:spacing w:line="240" w:lineRule="auto"/>
      </w:pPr>
      <w:r>
        <w:t xml:space="preserve">меховые изделия; </w:t>
      </w:r>
    </w:p>
    <w:p w:rsidR="00DA65B4" w:rsidRDefault="00DA65B4" w:rsidP="00DA65B4">
      <w:pPr>
        <w:pStyle w:val="a8"/>
        <w:numPr>
          <w:ilvl w:val="0"/>
          <w:numId w:val="14"/>
        </w:numPr>
        <w:spacing w:line="240" w:lineRule="auto"/>
      </w:pPr>
      <w:r>
        <w:t>табачные изделия;</w:t>
      </w:r>
    </w:p>
    <w:p w:rsidR="00DA65B4" w:rsidRDefault="00DA65B4" w:rsidP="00DA65B4">
      <w:pPr>
        <w:pStyle w:val="a8"/>
        <w:numPr>
          <w:ilvl w:val="0"/>
          <w:numId w:val="14"/>
        </w:numPr>
        <w:spacing w:line="240" w:lineRule="auto"/>
      </w:pPr>
      <w:r>
        <w:t>нефть и нефтепродукты.</w:t>
      </w:r>
    </w:p>
    <w:p w:rsidR="00DA65B4" w:rsidRDefault="00DA65B4">
      <w:pPr>
        <w:pStyle w:val="a8"/>
        <w:spacing w:line="240" w:lineRule="auto"/>
        <w:ind w:firstLine="720"/>
      </w:pPr>
      <w:r>
        <w:t xml:space="preserve">Плательщиками акцизного сбора являются предприятия, производящие и реализующие подакцизные товары. </w:t>
      </w:r>
    </w:p>
    <w:p w:rsidR="00DA65B4" w:rsidRDefault="00DA65B4">
      <w:pPr>
        <w:pStyle w:val="a8"/>
        <w:spacing w:line="240" w:lineRule="auto"/>
        <w:ind w:firstLine="720"/>
      </w:pPr>
      <w:r>
        <w:t xml:space="preserve">Акцизами не облагаются подакцизные товары, если они в дальнейшем используются для производства подакцизной продукции, поэтому плательщиком является последний производитель подакцизных товаров.  </w:t>
      </w:r>
    </w:p>
    <w:p w:rsidR="00DA65B4" w:rsidRDefault="00DA65B4">
      <w:pPr>
        <w:pStyle w:val="a8"/>
        <w:spacing w:line="240" w:lineRule="auto"/>
        <w:ind w:firstLine="720"/>
      </w:pPr>
      <w:r>
        <w:t xml:space="preserve">В отличие от налога  на добавленную стоимость акцизный сбор уплачивается один раз. </w:t>
      </w:r>
    </w:p>
    <w:p w:rsidR="00DA65B4" w:rsidRDefault="00DA65B4">
      <w:pPr>
        <w:pStyle w:val="a8"/>
        <w:spacing w:line="240" w:lineRule="auto"/>
        <w:ind w:firstLine="720"/>
      </w:pPr>
      <w:r>
        <w:t xml:space="preserve">Сумма акциза определяется предприятием самостоятельно, исходя из стоимости товара. Акцизный сбор (АС) уплачивается в евровалюте, пересчитанной по курсу НБУ в национальную валюту. </w:t>
      </w:r>
    </w:p>
    <w:p w:rsidR="00DA65B4" w:rsidRDefault="00DA65B4">
      <w:pPr>
        <w:pStyle w:val="a8"/>
        <w:spacing w:line="240" w:lineRule="auto"/>
      </w:pPr>
      <w:r>
        <w:t xml:space="preserve">Объектами уплаты АС являются: </w:t>
      </w:r>
    </w:p>
    <w:p w:rsidR="00DA65B4" w:rsidRDefault="00DA65B4">
      <w:pPr>
        <w:pStyle w:val="a8"/>
        <w:spacing w:line="240" w:lineRule="auto"/>
        <w:ind w:firstLine="720"/>
      </w:pPr>
      <w:r>
        <w:t>1) обороты по реализации подакцизных товаров путем их продажи, обмена, включая экспортные поставки в порядке бартерных операций;</w:t>
      </w:r>
    </w:p>
    <w:p w:rsidR="00DA65B4" w:rsidRDefault="00DA65B4">
      <w:pPr>
        <w:pStyle w:val="a8"/>
        <w:spacing w:line="240" w:lineRule="auto"/>
        <w:ind w:firstLine="720"/>
      </w:pPr>
      <w:r>
        <w:t>2) обороты по реализации товаров для собственного потребления, для реализации сотрудникам или промышленной переработки;</w:t>
      </w:r>
    </w:p>
    <w:p w:rsidR="00DA65B4" w:rsidRDefault="00DA65B4" w:rsidP="00DA65B4">
      <w:pPr>
        <w:pStyle w:val="a8"/>
        <w:numPr>
          <w:ilvl w:val="0"/>
          <w:numId w:val="15"/>
        </w:numPr>
        <w:spacing w:line="240" w:lineRule="auto"/>
      </w:pPr>
      <w:r>
        <w:t xml:space="preserve">обороты в порядке натуральной оплаты труда; </w:t>
      </w:r>
    </w:p>
    <w:p w:rsidR="00DA65B4" w:rsidRDefault="00DA65B4" w:rsidP="00DA65B4">
      <w:pPr>
        <w:pStyle w:val="a8"/>
        <w:numPr>
          <w:ilvl w:val="0"/>
          <w:numId w:val="15"/>
        </w:numPr>
        <w:spacing w:line="240" w:lineRule="auto"/>
      </w:pPr>
      <w:r>
        <w:t>обороты по реализации предметов залога;</w:t>
      </w:r>
    </w:p>
    <w:p w:rsidR="00DA65B4" w:rsidRDefault="00DA65B4">
      <w:pPr>
        <w:pStyle w:val="a8"/>
        <w:spacing w:line="240" w:lineRule="auto"/>
        <w:ind w:left="709"/>
      </w:pPr>
      <w:r>
        <w:t xml:space="preserve">По уплате АС существуют сроки уплаты: </w:t>
      </w:r>
    </w:p>
    <w:p w:rsidR="00DA65B4" w:rsidRDefault="00DA65B4">
      <w:pPr>
        <w:pStyle w:val="a8"/>
        <w:spacing w:line="240" w:lineRule="auto"/>
        <w:ind w:firstLine="720"/>
      </w:pPr>
      <w:r>
        <w:t xml:space="preserve">1) предприятия-производители, реализующие алкогольные напитки, оплату АС производят на третий рабочий день после осуществления реализации; </w:t>
      </w:r>
    </w:p>
    <w:p w:rsidR="00DA65B4" w:rsidRDefault="00DA65B4">
      <w:pPr>
        <w:pStyle w:val="a8"/>
        <w:spacing w:line="240" w:lineRule="auto"/>
        <w:ind w:firstLine="720"/>
      </w:pPr>
      <w:r>
        <w:t>2) предприятия-производители, реализующие табачные изделия, оплату акцизного сбора производят до 15 числа каждого месяца, следующего за отчетным, исходя из фактического объема реализации   табачных изделий;</w:t>
      </w:r>
    </w:p>
    <w:p w:rsidR="00DA65B4" w:rsidRDefault="00DA65B4">
      <w:pPr>
        <w:pStyle w:val="a8"/>
        <w:spacing w:line="240" w:lineRule="auto"/>
        <w:ind w:firstLine="720"/>
      </w:pPr>
      <w:r>
        <w:t xml:space="preserve">3) при производстве алкогольных напитков и табачных изделий из давальческого сырья АС уплачивается не позднее дня получения готовой продукции; </w:t>
      </w:r>
    </w:p>
    <w:p w:rsidR="00DA65B4" w:rsidRDefault="00DA65B4">
      <w:pPr>
        <w:pStyle w:val="a8"/>
        <w:spacing w:line="240" w:lineRule="auto"/>
        <w:ind w:firstLine="720"/>
      </w:pPr>
      <w:r>
        <w:t xml:space="preserve">4) все остальные предприятия уплачивают  акцизный сбор подекадно. </w:t>
      </w:r>
    </w:p>
    <w:p w:rsidR="00DA65B4" w:rsidRDefault="00DA65B4">
      <w:pPr>
        <w:pStyle w:val="a8"/>
        <w:spacing w:line="240" w:lineRule="auto"/>
        <w:ind w:firstLine="720"/>
      </w:pPr>
      <w:r>
        <w:t xml:space="preserve">В бухгалтерском учете АС учитывается на пассивном счете 641 «Расчеты по налогам и платежам» с выделением субсчетов. </w:t>
      </w:r>
    </w:p>
    <w:p w:rsidR="00DA65B4" w:rsidRDefault="00DA65B4">
      <w:pPr>
        <w:pStyle w:val="a8"/>
        <w:spacing w:line="240" w:lineRule="auto"/>
      </w:pPr>
      <w:r>
        <w:t xml:space="preserve">1) расчеты  с покупателем по отгруженной продукции подакцизного товара: </w:t>
      </w:r>
    </w:p>
    <w:p w:rsidR="00DA65B4" w:rsidRDefault="00DA65B4">
      <w:pPr>
        <w:pStyle w:val="a8"/>
        <w:spacing w:line="240" w:lineRule="auto"/>
      </w:pPr>
      <w:r>
        <w:tab/>
        <w:t>Д 361</w:t>
      </w:r>
      <w:r>
        <w:tab/>
      </w:r>
      <w:r>
        <w:tab/>
        <w:t>К 702</w:t>
      </w:r>
    </w:p>
    <w:p w:rsidR="00DA65B4" w:rsidRDefault="00DA65B4">
      <w:pPr>
        <w:pStyle w:val="a8"/>
        <w:spacing w:line="240" w:lineRule="auto"/>
      </w:pPr>
      <w:r>
        <w:t xml:space="preserve">2) отражение налогового обязательства по НДС: </w:t>
      </w:r>
    </w:p>
    <w:p w:rsidR="00DA65B4" w:rsidRDefault="00DA65B4">
      <w:pPr>
        <w:pStyle w:val="a8"/>
        <w:spacing w:line="240" w:lineRule="auto"/>
        <w:rPr>
          <w:vertAlign w:val="subscript"/>
        </w:rPr>
      </w:pPr>
      <w:r>
        <w:t xml:space="preserve"> </w:t>
      </w:r>
      <w:r>
        <w:tab/>
        <w:t>Д 702</w:t>
      </w:r>
      <w:r>
        <w:tab/>
      </w:r>
      <w:r>
        <w:tab/>
        <w:t>К 641</w:t>
      </w:r>
      <w:r>
        <w:rPr>
          <w:vertAlign w:val="subscript"/>
        </w:rPr>
        <w:t>4</w:t>
      </w:r>
    </w:p>
    <w:p w:rsidR="00DA65B4" w:rsidRDefault="00DA65B4">
      <w:pPr>
        <w:pStyle w:val="a8"/>
        <w:spacing w:line="240" w:lineRule="auto"/>
      </w:pPr>
      <w:r>
        <w:t xml:space="preserve">3) отражение акцизного сбора: </w:t>
      </w:r>
    </w:p>
    <w:p w:rsidR="00DA65B4" w:rsidRDefault="00DA65B4">
      <w:pPr>
        <w:pStyle w:val="a8"/>
        <w:spacing w:line="240" w:lineRule="auto"/>
        <w:rPr>
          <w:vertAlign w:val="subscript"/>
          <w:lang w:val="uk-UA"/>
        </w:rPr>
      </w:pPr>
      <w:r>
        <w:tab/>
        <w:t>Д 702</w:t>
      </w:r>
      <w:r>
        <w:tab/>
      </w:r>
      <w:r>
        <w:tab/>
        <w:t>К 641</w:t>
      </w:r>
      <w:r>
        <w:rPr>
          <w:vertAlign w:val="subscript"/>
          <w:lang w:val="uk-UA"/>
        </w:rPr>
        <w:t>6</w:t>
      </w:r>
    </w:p>
    <w:p w:rsidR="00DA65B4" w:rsidRDefault="00DA65B4">
      <w:pPr>
        <w:pStyle w:val="a8"/>
        <w:spacing w:line="240" w:lineRule="auto"/>
      </w:pPr>
      <w:r>
        <w:t xml:space="preserve">4) расчет чистого дохода </w:t>
      </w:r>
    </w:p>
    <w:p w:rsidR="00DA65B4" w:rsidRDefault="00DA65B4">
      <w:pPr>
        <w:pStyle w:val="a8"/>
        <w:spacing w:line="240" w:lineRule="auto"/>
      </w:pPr>
      <w:r>
        <w:t xml:space="preserve"> </w:t>
      </w:r>
      <w:r>
        <w:tab/>
        <w:t>Д 702</w:t>
      </w:r>
      <w:r>
        <w:tab/>
      </w:r>
      <w:r>
        <w:tab/>
        <w:t>К 791</w:t>
      </w:r>
    </w:p>
    <w:p w:rsidR="00DA65B4" w:rsidRDefault="00DA65B4">
      <w:pPr>
        <w:pStyle w:val="a8"/>
        <w:spacing w:line="240" w:lineRule="auto"/>
      </w:pPr>
    </w:p>
    <w:p w:rsidR="00DA65B4" w:rsidRDefault="00DA65B4">
      <w:pPr>
        <w:pStyle w:val="a6"/>
        <w:rPr>
          <w:szCs w:val="24"/>
        </w:rPr>
      </w:pPr>
    </w:p>
    <w:p w:rsidR="00DA65B4" w:rsidRDefault="00DA65B4">
      <w:pPr>
        <w:pStyle w:val="a6"/>
        <w:rPr>
          <w:szCs w:val="24"/>
        </w:rPr>
      </w:pPr>
      <w:r>
        <w:rPr>
          <w:szCs w:val="24"/>
        </w:rPr>
        <w:t>Тема 11. Собственный капитал и кредиты банка</w:t>
      </w:r>
    </w:p>
    <w:p w:rsidR="00DA65B4" w:rsidRDefault="00DA65B4">
      <w:pPr>
        <w:jc w:val="center"/>
        <w:rPr>
          <w:b/>
          <w:caps/>
        </w:rPr>
      </w:pPr>
    </w:p>
    <w:p w:rsidR="00DA65B4" w:rsidRDefault="00DA65B4">
      <w:pPr>
        <w:ind w:firstLine="708"/>
        <w:rPr>
          <w:b/>
          <w:sz w:val="28"/>
        </w:rPr>
      </w:pPr>
      <w:r>
        <w:rPr>
          <w:b/>
          <w:sz w:val="28"/>
        </w:rPr>
        <w:t xml:space="preserve">11.1 Кредиты банка </w:t>
      </w:r>
    </w:p>
    <w:p w:rsidR="00DA65B4" w:rsidRDefault="00DA65B4">
      <w:pPr>
        <w:jc w:val="both"/>
        <w:rPr>
          <w:b/>
        </w:rPr>
      </w:pPr>
    </w:p>
    <w:p w:rsidR="00DA65B4" w:rsidRDefault="00DA65B4">
      <w:pPr>
        <w:pStyle w:val="a8"/>
        <w:spacing w:line="240" w:lineRule="auto"/>
        <w:ind w:firstLine="720"/>
      </w:pPr>
      <w:r>
        <w:t>Кредиты банка являются источником заемных средств. Кредиты предоставляются предприятию, находящемуся на самостоятельном балансе и имеющем собственные оборотные и основные средства. Для получения кредита необходимо предоставить пакет документов:</w:t>
      </w:r>
    </w:p>
    <w:p w:rsidR="00DA65B4" w:rsidRDefault="00DA65B4">
      <w:pPr>
        <w:ind w:firstLine="708"/>
        <w:jc w:val="both"/>
        <w:rPr>
          <w:sz w:val="28"/>
        </w:rPr>
      </w:pPr>
      <w:r>
        <w:rPr>
          <w:sz w:val="28"/>
        </w:rPr>
        <w:t>- заявление и  срочное обязательство, в котором указывается  сумма кредита, срок его использования и характеристика экономической эффективности;</w:t>
      </w:r>
    </w:p>
    <w:p w:rsidR="00DA65B4" w:rsidRDefault="00DA65B4">
      <w:pPr>
        <w:ind w:firstLine="708"/>
        <w:jc w:val="both"/>
        <w:rPr>
          <w:sz w:val="28"/>
        </w:rPr>
      </w:pPr>
      <w:r>
        <w:rPr>
          <w:sz w:val="28"/>
        </w:rPr>
        <w:t>- копию документов, подтверждающих полномочия руководителя;</w:t>
      </w:r>
    </w:p>
    <w:p w:rsidR="00DA65B4" w:rsidRDefault="00DA65B4">
      <w:pPr>
        <w:ind w:firstLine="708"/>
        <w:jc w:val="both"/>
        <w:rPr>
          <w:sz w:val="28"/>
        </w:rPr>
      </w:pPr>
      <w:r>
        <w:rPr>
          <w:sz w:val="28"/>
        </w:rPr>
        <w:t>- выписка из Устава предприятия;</w:t>
      </w:r>
    </w:p>
    <w:p w:rsidR="00DA65B4" w:rsidRDefault="00DA65B4">
      <w:pPr>
        <w:ind w:firstLine="708"/>
        <w:jc w:val="both"/>
        <w:rPr>
          <w:sz w:val="28"/>
        </w:rPr>
      </w:pPr>
      <w:r>
        <w:rPr>
          <w:sz w:val="28"/>
        </w:rPr>
        <w:t>- доверенность на директора;</w:t>
      </w:r>
    </w:p>
    <w:p w:rsidR="00DA65B4" w:rsidRDefault="00DA65B4">
      <w:pPr>
        <w:ind w:firstLine="708"/>
        <w:jc w:val="both"/>
        <w:rPr>
          <w:sz w:val="28"/>
        </w:rPr>
      </w:pPr>
      <w:r>
        <w:rPr>
          <w:sz w:val="28"/>
        </w:rPr>
        <w:t>- документы, подтверждающие залоговое покрытие;</w:t>
      </w:r>
    </w:p>
    <w:p w:rsidR="00DA65B4" w:rsidRDefault="00DA65B4">
      <w:pPr>
        <w:ind w:firstLine="708"/>
        <w:jc w:val="both"/>
        <w:rPr>
          <w:sz w:val="28"/>
        </w:rPr>
      </w:pPr>
      <w:r>
        <w:rPr>
          <w:sz w:val="28"/>
        </w:rPr>
        <w:t>- документы, подтверждающие кредитоспособность (акт аудиторской проверки и акт проверки банка);</w:t>
      </w:r>
    </w:p>
    <w:p w:rsidR="00DA65B4" w:rsidRDefault="00DA65B4">
      <w:pPr>
        <w:ind w:firstLine="708"/>
        <w:jc w:val="both"/>
        <w:rPr>
          <w:sz w:val="28"/>
        </w:rPr>
      </w:pPr>
      <w:r>
        <w:rPr>
          <w:sz w:val="28"/>
        </w:rPr>
        <w:t xml:space="preserve">- бухгалтерская отчетность: </w:t>
      </w:r>
    </w:p>
    <w:p w:rsidR="00DA65B4" w:rsidRDefault="00DA65B4">
      <w:pPr>
        <w:jc w:val="both"/>
        <w:rPr>
          <w:sz w:val="28"/>
        </w:rPr>
      </w:pPr>
      <w:r>
        <w:rPr>
          <w:sz w:val="28"/>
        </w:rPr>
        <w:tab/>
        <w:t>- баланс (форма № 1);</w:t>
      </w:r>
    </w:p>
    <w:p w:rsidR="00DA65B4" w:rsidRDefault="00DA65B4">
      <w:pPr>
        <w:jc w:val="both"/>
        <w:rPr>
          <w:sz w:val="28"/>
        </w:rPr>
      </w:pPr>
      <w:r>
        <w:rPr>
          <w:sz w:val="28"/>
        </w:rPr>
        <w:tab/>
        <w:t>- отчет о финансовых результатах (форма № 2);</w:t>
      </w:r>
    </w:p>
    <w:p w:rsidR="00DA65B4" w:rsidRDefault="00DA65B4">
      <w:pPr>
        <w:jc w:val="both"/>
        <w:rPr>
          <w:sz w:val="28"/>
        </w:rPr>
      </w:pPr>
      <w:r>
        <w:rPr>
          <w:sz w:val="28"/>
        </w:rPr>
        <w:tab/>
        <w:t>- отчет о движении денежных средств (форма № 3);</w:t>
      </w:r>
    </w:p>
    <w:p w:rsidR="00DA65B4" w:rsidRDefault="00DA65B4">
      <w:pPr>
        <w:jc w:val="both"/>
        <w:rPr>
          <w:sz w:val="28"/>
        </w:rPr>
      </w:pPr>
      <w:r>
        <w:rPr>
          <w:sz w:val="28"/>
        </w:rPr>
        <w:tab/>
        <w:t>- отчет о собственном капитале (форма № 4);</w:t>
      </w:r>
    </w:p>
    <w:p w:rsidR="00DA65B4" w:rsidRDefault="00DA65B4">
      <w:pPr>
        <w:jc w:val="both"/>
        <w:rPr>
          <w:sz w:val="28"/>
        </w:rPr>
      </w:pPr>
      <w:r>
        <w:rPr>
          <w:sz w:val="28"/>
        </w:rPr>
        <w:tab/>
        <w:t xml:space="preserve">- объяснительная записка. </w:t>
      </w:r>
    </w:p>
    <w:p w:rsidR="00DA65B4" w:rsidRDefault="00DA65B4">
      <w:pPr>
        <w:ind w:firstLine="708"/>
        <w:jc w:val="both"/>
        <w:rPr>
          <w:sz w:val="28"/>
        </w:rPr>
      </w:pPr>
      <w:r>
        <w:rPr>
          <w:sz w:val="28"/>
        </w:rPr>
        <w:t xml:space="preserve">Основными условиями получения ссуды являются обеспеченность, возвратность, срочность, платность, целенаправленность. </w:t>
      </w:r>
    </w:p>
    <w:p w:rsidR="00DA65B4" w:rsidRDefault="00DA65B4">
      <w:pPr>
        <w:ind w:firstLine="708"/>
        <w:jc w:val="both"/>
        <w:rPr>
          <w:spacing w:val="-6"/>
          <w:sz w:val="28"/>
        </w:rPr>
      </w:pPr>
      <w:r>
        <w:rPr>
          <w:spacing w:val="-6"/>
          <w:sz w:val="28"/>
        </w:rPr>
        <w:t xml:space="preserve">Под </w:t>
      </w:r>
      <w:r>
        <w:rPr>
          <w:i/>
          <w:iCs/>
          <w:spacing w:val="-6"/>
          <w:sz w:val="28"/>
        </w:rPr>
        <w:t>обеспеченностью кредита</w:t>
      </w:r>
      <w:r>
        <w:rPr>
          <w:spacing w:val="-6"/>
          <w:sz w:val="28"/>
        </w:rPr>
        <w:t xml:space="preserve"> понимается возможность возврата полученного кредита.  </w:t>
      </w:r>
    </w:p>
    <w:p w:rsidR="00DA65B4" w:rsidRDefault="00DA65B4">
      <w:pPr>
        <w:ind w:firstLine="708"/>
        <w:jc w:val="both"/>
        <w:rPr>
          <w:sz w:val="28"/>
        </w:rPr>
      </w:pPr>
      <w:r>
        <w:rPr>
          <w:sz w:val="28"/>
        </w:rPr>
        <w:t xml:space="preserve">Под </w:t>
      </w:r>
      <w:r>
        <w:rPr>
          <w:i/>
          <w:iCs/>
          <w:sz w:val="28"/>
        </w:rPr>
        <w:t>возвратностью</w:t>
      </w:r>
      <w:r>
        <w:rPr>
          <w:sz w:val="28"/>
        </w:rPr>
        <w:t xml:space="preserve"> – обязательный возврат денежных средств по истечению договорного срока. </w:t>
      </w:r>
    </w:p>
    <w:p w:rsidR="00DA65B4" w:rsidRDefault="00DA65B4">
      <w:pPr>
        <w:ind w:firstLine="708"/>
        <w:jc w:val="both"/>
        <w:rPr>
          <w:sz w:val="28"/>
        </w:rPr>
      </w:pPr>
      <w:r>
        <w:rPr>
          <w:sz w:val="28"/>
        </w:rPr>
        <w:t xml:space="preserve">По срочности кредиты подразделяются: </w:t>
      </w:r>
    </w:p>
    <w:p w:rsidR="00DA65B4" w:rsidRDefault="00DA65B4" w:rsidP="00DA65B4">
      <w:pPr>
        <w:numPr>
          <w:ilvl w:val="0"/>
          <w:numId w:val="17"/>
        </w:numPr>
        <w:ind w:left="0" w:firstLine="709"/>
        <w:jc w:val="both"/>
        <w:rPr>
          <w:sz w:val="28"/>
        </w:rPr>
      </w:pPr>
      <w:r>
        <w:rPr>
          <w:i/>
          <w:iCs/>
          <w:sz w:val="28"/>
        </w:rPr>
        <w:t>краткосрочные</w:t>
      </w:r>
      <w:r>
        <w:rPr>
          <w:sz w:val="28"/>
        </w:rPr>
        <w:t xml:space="preserve"> – предоставляются на пополнение оборотных средств со сроком возврата до 12 месяцев;</w:t>
      </w:r>
    </w:p>
    <w:p w:rsidR="00DA65B4" w:rsidRDefault="00DA65B4" w:rsidP="00DA65B4">
      <w:pPr>
        <w:numPr>
          <w:ilvl w:val="0"/>
          <w:numId w:val="17"/>
        </w:numPr>
        <w:ind w:left="0" w:firstLine="709"/>
        <w:jc w:val="both"/>
        <w:rPr>
          <w:sz w:val="28"/>
        </w:rPr>
      </w:pPr>
      <w:r>
        <w:rPr>
          <w:i/>
          <w:iCs/>
          <w:sz w:val="28"/>
        </w:rPr>
        <w:t>долгосрочные</w:t>
      </w:r>
      <w:r>
        <w:rPr>
          <w:sz w:val="28"/>
        </w:rPr>
        <w:t xml:space="preserve"> - предоставляются сроком до 5-ти лет на реконструкцию, модернизацию, расширение и строительство производства. </w:t>
      </w:r>
    </w:p>
    <w:p w:rsidR="00DA65B4" w:rsidRDefault="00DA65B4">
      <w:pPr>
        <w:ind w:firstLine="708"/>
        <w:jc w:val="both"/>
        <w:rPr>
          <w:spacing w:val="-6"/>
          <w:sz w:val="28"/>
        </w:rPr>
      </w:pPr>
      <w:r>
        <w:rPr>
          <w:spacing w:val="-6"/>
          <w:sz w:val="28"/>
        </w:rPr>
        <w:t xml:space="preserve">Под </w:t>
      </w:r>
      <w:r>
        <w:rPr>
          <w:i/>
          <w:iCs/>
          <w:spacing w:val="-6"/>
          <w:sz w:val="28"/>
        </w:rPr>
        <w:t>платностью</w:t>
      </w:r>
      <w:r>
        <w:rPr>
          <w:spacing w:val="-6"/>
          <w:sz w:val="28"/>
        </w:rPr>
        <w:t xml:space="preserve"> – оплата процентов за пользование  банковским кредитом. </w:t>
      </w:r>
    </w:p>
    <w:p w:rsidR="00DA65B4" w:rsidRDefault="00DA65B4">
      <w:pPr>
        <w:ind w:firstLine="708"/>
        <w:jc w:val="both"/>
        <w:rPr>
          <w:sz w:val="28"/>
        </w:rPr>
      </w:pPr>
      <w:r>
        <w:rPr>
          <w:sz w:val="28"/>
        </w:rPr>
        <w:t xml:space="preserve">Под </w:t>
      </w:r>
      <w:r>
        <w:rPr>
          <w:i/>
          <w:iCs/>
          <w:sz w:val="28"/>
        </w:rPr>
        <w:t>целенаправленностью</w:t>
      </w:r>
      <w:r>
        <w:rPr>
          <w:sz w:val="28"/>
        </w:rPr>
        <w:t xml:space="preserve"> – использование полученного кредита строго по назначению. </w:t>
      </w:r>
    </w:p>
    <w:p w:rsidR="00DA65B4" w:rsidRDefault="00DA65B4">
      <w:pPr>
        <w:ind w:firstLine="708"/>
        <w:jc w:val="both"/>
        <w:rPr>
          <w:sz w:val="28"/>
        </w:rPr>
      </w:pPr>
      <w:r>
        <w:rPr>
          <w:sz w:val="28"/>
        </w:rPr>
        <w:t xml:space="preserve">В бухгалтерском учете для отражения расчетов по долгосрочным кредитам применяется пассивный счет 50 «Долгосрочные ссуды», а по краткосрочным – счет 60 «Краткосрочные ссуды». </w:t>
      </w:r>
    </w:p>
    <w:p w:rsidR="00DA65B4" w:rsidRDefault="00DA65B4">
      <w:pPr>
        <w:ind w:firstLine="708"/>
        <w:jc w:val="both"/>
        <w:rPr>
          <w:sz w:val="28"/>
        </w:rPr>
      </w:pPr>
      <w:r>
        <w:rPr>
          <w:sz w:val="28"/>
        </w:rPr>
        <w:t xml:space="preserve">Остаток на начало и конец отчетного периода по счетам показывает непогашенную сумму кредита на определенную дату. </w:t>
      </w:r>
    </w:p>
    <w:p w:rsidR="00DA65B4" w:rsidRDefault="00DA65B4">
      <w:pPr>
        <w:ind w:firstLine="708"/>
        <w:jc w:val="both"/>
        <w:rPr>
          <w:sz w:val="28"/>
        </w:rPr>
      </w:pPr>
      <w:r>
        <w:rPr>
          <w:sz w:val="28"/>
        </w:rPr>
        <w:t xml:space="preserve">В отчетном периоде сумма полученного кредита отражается по кредиту счетов, а сумма оплаченного кредита по дебету счетов. </w:t>
      </w:r>
    </w:p>
    <w:p w:rsidR="00DA65B4" w:rsidRDefault="00DA65B4">
      <w:pPr>
        <w:ind w:firstLine="708"/>
        <w:jc w:val="both"/>
        <w:rPr>
          <w:sz w:val="28"/>
        </w:rPr>
      </w:pPr>
      <w:r>
        <w:rPr>
          <w:sz w:val="28"/>
        </w:rPr>
        <w:t>Для оплаты процентов за полученный кредит применяется счет 951 «Проценты за кредит», которые списываются на финансовые результаты (792).</w:t>
      </w:r>
    </w:p>
    <w:p w:rsidR="00DA65B4" w:rsidRDefault="00DA65B4">
      <w:pPr>
        <w:ind w:firstLine="708"/>
        <w:jc w:val="both"/>
        <w:rPr>
          <w:sz w:val="28"/>
        </w:rPr>
      </w:pPr>
      <w:r>
        <w:rPr>
          <w:i/>
          <w:iCs/>
          <w:sz w:val="28"/>
        </w:rPr>
        <w:t>Пример</w:t>
      </w:r>
      <w:r>
        <w:rPr>
          <w:sz w:val="28"/>
        </w:rPr>
        <w:t xml:space="preserve">. </w:t>
      </w:r>
    </w:p>
    <w:p w:rsidR="00DA65B4" w:rsidRDefault="00DA65B4">
      <w:pPr>
        <w:ind w:firstLine="708"/>
        <w:jc w:val="both"/>
        <w:rPr>
          <w:sz w:val="28"/>
        </w:rPr>
      </w:pPr>
      <w:r>
        <w:rPr>
          <w:sz w:val="28"/>
        </w:rPr>
        <w:t xml:space="preserve">1) зачисление полученного кредита на текущий счет отражается: </w:t>
      </w:r>
    </w:p>
    <w:p w:rsidR="00DA65B4" w:rsidRDefault="00DA65B4">
      <w:pPr>
        <w:jc w:val="both"/>
        <w:rPr>
          <w:sz w:val="28"/>
        </w:rPr>
      </w:pPr>
      <w:r>
        <w:rPr>
          <w:sz w:val="28"/>
        </w:rPr>
        <w:tab/>
      </w:r>
      <w:r>
        <w:rPr>
          <w:sz w:val="28"/>
        </w:rPr>
        <w:tab/>
        <w:t>Д 311</w:t>
      </w:r>
      <w:r>
        <w:rPr>
          <w:sz w:val="28"/>
        </w:rPr>
        <w:tab/>
      </w:r>
      <w:r>
        <w:rPr>
          <w:sz w:val="28"/>
        </w:rPr>
        <w:tab/>
        <w:t>К 601, 50</w:t>
      </w:r>
    </w:p>
    <w:p w:rsidR="00DA65B4" w:rsidRDefault="00DA65B4">
      <w:pPr>
        <w:ind w:firstLine="708"/>
        <w:jc w:val="both"/>
        <w:rPr>
          <w:sz w:val="28"/>
        </w:rPr>
      </w:pPr>
      <w:r>
        <w:rPr>
          <w:sz w:val="28"/>
        </w:rPr>
        <w:t xml:space="preserve">2) оплата поставщикам за счет полученного краткосрочного кредита: </w:t>
      </w:r>
    </w:p>
    <w:p w:rsidR="00DA65B4" w:rsidRDefault="00DA65B4">
      <w:pPr>
        <w:ind w:firstLine="708"/>
        <w:jc w:val="both"/>
        <w:rPr>
          <w:sz w:val="28"/>
        </w:rPr>
      </w:pPr>
      <w:r>
        <w:rPr>
          <w:sz w:val="28"/>
        </w:rPr>
        <w:tab/>
        <w:t>Д 631</w:t>
      </w:r>
      <w:r>
        <w:rPr>
          <w:sz w:val="28"/>
        </w:rPr>
        <w:tab/>
      </w:r>
      <w:r>
        <w:rPr>
          <w:sz w:val="28"/>
        </w:rPr>
        <w:tab/>
        <w:t>К 601</w:t>
      </w:r>
      <w:r>
        <w:rPr>
          <w:sz w:val="28"/>
        </w:rPr>
        <w:tab/>
      </w:r>
      <w:r>
        <w:rPr>
          <w:sz w:val="28"/>
        </w:rPr>
        <w:tab/>
      </w:r>
    </w:p>
    <w:p w:rsidR="00DA65B4" w:rsidRDefault="00DA65B4">
      <w:pPr>
        <w:ind w:firstLine="708"/>
        <w:jc w:val="both"/>
        <w:rPr>
          <w:sz w:val="28"/>
        </w:rPr>
      </w:pPr>
      <w:r>
        <w:rPr>
          <w:sz w:val="28"/>
        </w:rPr>
        <w:t xml:space="preserve">3) начислены проценты за пользование кредитом: </w:t>
      </w:r>
    </w:p>
    <w:p w:rsidR="00DA65B4" w:rsidRDefault="00DA65B4">
      <w:pPr>
        <w:jc w:val="both"/>
        <w:rPr>
          <w:sz w:val="28"/>
        </w:rPr>
      </w:pPr>
      <w:r>
        <w:rPr>
          <w:sz w:val="28"/>
        </w:rPr>
        <w:tab/>
      </w:r>
      <w:r>
        <w:rPr>
          <w:sz w:val="28"/>
        </w:rPr>
        <w:tab/>
        <w:t>Д 84</w:t>
      </w:r>
      <w:r>
        <w:rPr>
          <w:sz w:val="28"/>
        </w:rPr>
        <w:tab/>
      </w:r>
      <w:r>
        <w:rPr>
          <w:sz w:val="28"/>
        </w:rPr>
        <w:tab/>
        <w:t>К 684</w:t>
      </w:r>
      <w:r>
        <w:rPr>
          <w:sz w:val="28"/>
        </w:rPr>
        <w:tab/>
      </w:r>
      <w:r>
        <w:rPr>
          <w:sz w:val="28"/>
        </w:rPr>
        <w:tab/>
      </w:r>
    </w:p>
    <w:p w:rsidR="00DA65B4" w:rsidRDefault="00DA65B4">
      <w:pPr>
        <w:ind w:firstLine="708"/>
        <w:jc w:val="both"/>
        <w:rPr>
          <w:sz w:val="28"/>
        </w:rPr>
      </w:pPr>
      <w:r>
        <w:rPr>
          <w:sz w:val="28"/>
        </w:rPr>
        <w:t xml:space="preserve">4) списываются проценты за банковский кредит: </w:t>
      </w:r>
    </w:p>
    <w:p w:rsidR="00DA65B4" w:rsidRDefault="00DA65B4">
      <w:pPr>
        <w:jc w:val="both"/>
        <w:rPr>
          <w:sz w:val="28"/>
        </w:rPr>
      </w:pPr>
      <w:r>
        <w:rPr>
          <w:sz w:val="28"/>
        </w:rPr>
        <w:tab/>
      </w:r>
      <w:r>
        <w:rPr>
          <w:sz w:val="28"/>
        </w:rPr>
        <w:tab/>
        <w:t>Д 951</w:t>
      </w:r>
      <w:r>
        <w:rPr>
          <w:sz w:val="28"/>
        </w:rPr>
        <w:tab/>
      </w:r>
      <w:r>
        <w:rPr>
          <w:sz w:val="28"/>
        </w:rPr>
        <w:tab/>
        <w:t>К 84</w:t>
      </w:r>
      <w:r>
        <w:rPr>
          <w:sz w:val="28"/>
        </w:rPr>
        <w:tab/>
      </w:r>
    </w:p>
    <w:p w:rsidR="00DA65B4" w:rsidRDefault="00DA65B4">
      <w:pPr>
        <w:ind w:firstLine="708"/>
        <w:jc w:val="both"/>
        <w:rPr>
          <w:spacing w:val="-6"/>
          <w:sz w:val="28"/>
        </w:rPr>
      </w:pPr>
      <w:r>
        <w:rPr>
          <w:spacing w:val="-6"/>
          <w:sz w:val="28"/>
        </w:rPr>
        <w:t>5) отнесение процентов за пользование кредитом на финансовые результаты:</w:t>
      </w:r>
    </w:p>
    <w:p w:rsidR="00DA65B4" w:rsidRDefault="00DA65B4">
      <w:pPr>
        <w:jc w:val="both"/>
        <w:rPr>
          <w:sz w:val="28"/>
        </w:rPr>
      </w:pPr>
      <w:r>
        <w:rPr>
          <w:sz w:val="28"/>
        </w:rPr>
        <w:tab/>
      </w:r>
      <w:r>
        <w:rPr>
          <w:sz w:val="28"/>
        </w:rPr>
        <w:tab/>
        <w:t>Д 792</w:t>
      </w:r>
      <w:r>
        <w:rPr>
          <w:sz w:val="28"/>
        </w:rPr>
        <w:tab/>
      </w:r>
      <w:r>
        <w:rPr>
          <w:sz w:val="28"/>
        </w:rPr>
        <w:tab/>
        <w:t>К 951</w:t>
      </w:r>
      <w:r>
        <w:rPr>
          <w:sz w:val="28"/>
        </w:rPr>
        <w:tab/>
      </w:r>
      <w:r>
        <w:rPr>
          <w:sz w:val="28"/>
        </w:rPr>
        <w:tab/>
      </w:r>
    </w:p>
    <w:p w:rsidR="00DA65B4" w:rsidRDefault="00DA65B4">
      <w:pPr>
        <w:ind w:firstLine="708"/>
        <w:jc w:val="both"/>
        <w:rPr>
          <w:sz w:val="28"/>
        </w:rPr>
      </w:pPr>
      <w:r>
        <w:rPr>
          <w:sz w:val="28"/>
        </w:rPr>
        <w:t xml:space="preserve">6) перечисляются проценты банку за кредит: </w:t>
      </w:r>
    </w:p>
    <w:p w:rsidR="00DA65B4" w:rsidRDefault="00DA65B4">
      <w:pPr>
        <w:jc w:val="both"/>
        <w:rPr>
          <w:sz w:val="28"/>
        </w:rPr>
      </w:pPr>
      <w:r>
        <w:rPr>
          <w:sz w:val="28"/>
        </w:rPr>
        <w:tab/>
      </w:r>
      <w:r>
        <w:rPr>
          <w:sz w:val="28"/>
        </w:rPr>
        <w:tab/>
        <w:t>Д 684</w:t>
      </w:r>
      <w:r>
        <w:rPr>
          <w:sz w:val="28"/>
        </w:rPr>
        <w:tab/>
      </w:r>
      <w:r>
        <w:rPr>
          <w:sz w:val="28"/>
        </w:rPr>
        <w:tab/>
        <w:t>К 311</w:t>
      </w:r>
      <w:r>
        <w:rPr>
          <w:sz w:val="28"/>
        </w:rPr>
        <w:tab/>
      </w:r>
      <w:r>
        <w:rPr>
          <w:sz w:val="28"/>
        </w:rPr>
        <w:tab/>
      </w:r>
    </w:p>
    <w:p w:rsidR="00DA65B4" w:rsidRDefault="00DA65B4">
      <w:pPr>
        <w:ind w:firstLine="708"/>
        <w:jc w:val="both"/>
        <w:rPr>
          <w:sz w:val="28"/>
        </w:rPr>
      </w:pPr>
      <w:r>
        <w:rPr>
          <w:sz w:val="28"/>
        </w:rPr>
        <w:t xml:space="preserve">7) если долгосрочные кредиты погашаются в срок 12 месяцев с даты баланса, то такая сумма переводится в текущую задолженность по долгосрочным обязательствам: </w:t>
      </w:r>
    </w:p>
    <w:p w:rsidR="00DA65B4" w:rsidRDefault="00DA65B4">
      <w:pPr>
        <w:jc w:val="both"/>
        <w:rPr>
          <w:sz w:val="28"/>
        </w:rPr>
      </w:pPr>
      <w:r>
        <w:rPr>
          <w:sz w:val="28"/>
        </w:rPr>
        <w:tab/>
      </w:r>
      <w:r>
        <w:rPr>
          <w:sz w:val="28"/>
        </w:rPr>
        <w:tab/>
        <w:t>Д 501</w:t>
      </w:r>
      <w:r>
        <w:rPr>
          <w:sz w:val="28"/>
        </w:rPr>
        <w:tab/>
      </w:r>
      <w:r>
        <w:rPr>
          <w:sz w:val="28"/>
        </w:rPr>
        <w:tab/>
        <w:t>К 611</w:t>
      </w:r>
      <w:r>
        <w:rPr>
          <w:sz w:val="28"/>
        </w:rPr>
        <w:tab/>
      </w:r>
      <w:r>
        <w:rPr>
          <w:sz w:val="28"/>
        </w:rPr>
        <w:tab/>
      </w:r>
    </w:p>
    <w:p w:rsidR="00DA65B4" w:rsidRDefault="00DA65B4">
      <w:pPr>
        <w:ind w:firstLine="708"/>
        <w:jc w:val="both"/>
        <w:rPr>
          <w:spacing w:val="-6"/>
          <w:sz w:val="28"/>
        </w:rPr>
      </w:pPr>
      <w:r>
        <w:rPr>
          <w:spacing w:val="-6"/>
          <w:sz w:val="28"/>
        </w:rPr>
        <w:t>8) перечисление текущей задолженности по долгосрочным обязательствам:</w:t>
      </w:r>
    </w:p>
    <w:p w:rsidR="00DA65B4" w:rsidRDefault="00DA65B4">
      <w:pPr>
        <w:jc w:val="both"/>
        <w:rPr>
          <w:sz w:val="28"/>
        </w:rPr>
      </w:pPr>
      <w:r>
        <w:rPr>
          <w:sz w:val="28"/>
        </w:rPr>
        <w:tab/>
      </w:r>
      <w:r>
        <w:rPr>
          <w:sz w:val="28"/>
        </w:rPr>
        <w:tab/>
        <w:t>Д 611</w:t>
      </w:r>
      <w:r>
        <w:rPr>
          <w:sz w:val="28"/>
        </w:rPr>
        <w:tab/>
      </w:r>
      <w:r>
        <w:rPr>
          <w:sz w:val="28"/>
        </w:rPr>
        <w:tab/>
        <w:t>К 311</w:t>
      </w:r>
      <w:r>
        <w:rPr>
          <w:sz w:val="28"/>
        </w:rPr>
        <w:tab/>
      </w:r>
    </w:p>
    <w:p w:rsidR="00DA65B4" w:rsidRDefault="00DA65B4">
      <w:pPr>
        <w:jc w:val="both"/>
        <w:rPr>
          <w:sz w:val="28"/>
        </w:rPr>
      </w:pPr>
    </w:p>
    <w:p w:rsidR="00DA65B4" w:rsidRDefault="00DA65B4">
      <w:pPr>
        <w:ind w:firstLine="708"/>
        <w:jc w:val="both"/>
        <w:rPr>
          <w:b/>
          <w:sz w:val="28"/>
        </w:rPr>
      </w:pPr>
      <w:r>
        <w:rPr>
          <w:b/>
          <w:sz w:val="28"/>
        </w:rPr>
        <w:t xml:space="preserve">11.2 Учет уставного капитала </w:t>
      </w:r>
    </w:p>
    <w:p w:rsidR="00DA65B4" w:rsidRDefault="00DA65B4">
      <w:pPr>
        <w:jc w:val="both"/>
        <w:rPr>
          <w:b/>
          <w:sz w:val="28"/>
        </w:rPr>
      </w:pPr>
    </w:p>
    <w:p w:rsidR="00DA65B4" w:rsidRDefault="00DA65B4">
      <w:pPr>
        <w:pStyle w:val="a8"/>
        <w:spacing w:line="240" w:lineRule="auto"/>
        <w:ind w:firstLine="708"/>
      </w:pPr>
      <w:r>
        <w:rPr>
          <w:i/>
          <w:iCs/>
        </w:rPr>
        <w:t xml:space="preserve">Уставной капитал (УК) </w:t>
      </w:r>
      <w:r>
        <w:t xml:space="preserve">– это сумма собственных основных и оборотных средств, предоставленная в полное хозяйственное распоряжение предприятию, которое собственник создает, выраженное в денежном измерении. </w:t>
      </w:r>
    </w:p>
    <w:p w:rsidR="00DA65B4" w:rsidRDefault="00DA65B4">
      <w:pPr>
        <w:ind w:firstLine="708"/>
        <w:jc w:val="both"/>
        <w:rPr>
          <w:sz w:val="28"/>
        </w:rPr>
      </w:pPr>
      <w:r>
        <w:rPr>
          <w:sz w:val="28"/>
        </w:rPr>
        <w:t xml:space="preserve">Величину УК определяют в учредительных документах – «Уставе предприятия». </w:t>
      </w:r>
    </w:p>
    <w:p w:rsidR="00DA65B4" w:rsidRDefault="00DA65B4">
      <w:pPr>
        <w:ind w:firstLine="708"/>
        <w:jc w:val="both"/>
        <w:rPr>
          <w:sz w:val="28"/>
        </w:rPr>
      </w:pPr>
      <w:r>
        <w:rPr>
          <w:sz w:val="28"/>
        </w:rPr>
        <w:t xml:space="preserve">Бухгалтерский учет УК начинается с момента государственной регистрации предприятия. Взносы в УК отражаются в бухгалтерском учете на дату их фактического поступления. </w:t>
      </w:r>
    </w:p>
    <w:p w:rsidR="00DA65B4" w:rsidRDefault="00DA65B4">
      <w:pPr>
        <w:ind w:firstLine="708"/>
        <w:jc w:val="both"/>
        <w:rPr>
          <w:sz w:val="28"/>
        </w:rPr>
      </w:pPr>
      <w:r>
        <w:rPr>
          <w:sz w:val="28"/>
        </w:rPr>
        <w:t xml:space="preserve">Учредители  предприятия с негосударственной формой собственности  при формировании  УК должны учитывать, что величина его не может быть менее, чем 100 минимальных зарплат на момент создания предприятия. </w:t>
      </w:r>
    </w:p>
    <w:p w:rsidR="00DA65B4" w:rsidRDefault="00DA65B4">
      <w:pPr>
        <w:ind w:firstLine="708"/>
        <w:jc w:val="both"/>
        <w:rPr>
          <w:sz w:val="28"/>
        </w:rPr>
      </w:pPr>
      <w:r>
        <w:rPr>
          <w:sz w:val="28"/>
        </w:rPr>
        <w:t xml:space="preserve">В пределах своих вкладов участники несут ответственность по обязательствам и получают процент от прибыли, оставшейся в распоряжении предприятия, пропорционально своим вкладам. </w:t>
      </w:r>
    </w:p>
    <w:p w:rsidR="00DA65B4" w:rsidRDefault="00DA65B4">
      <w:pPr>
        <w:ind w:firstLine="708"/>
        <w:jc w:val="both"/>
        <w:rPr>
          <w:sz w:val="28"/>
        </w:rPr>
      </w:pPr>
      <w:r>
        <w:rPr>
          <w:sz w:val="28"/>
        </w:rPr>
        <w:t xml:space="preserve">В соответствии с Законом о налогообложении прибыли,  к моменту регистрации предприятия, каждый из учредителей обязан внести не менее 30% указанного вклада в Уставе предприятия (собственная доля).   </w:t>
      </w:r>
    </w:p>
    <w:p w:rsidR="00DA65B4" w:rsidRDefault="00DA65B4">
      <w:pPr>
        <w:ind w:firstLine="708"/>
        <w:jc w:val="both"/>
        <w:rPr>
          <w:sz w:val="28"/>
        </w:rPr>
      </w:pPr>
      <w:r>
        <w:rPr>
          <w:sz w:val="28"/>
        </w:rPr>
        <w:t xml:space="preserve">Общая сумма УК должна быть погашена всеми участниками не позднее 12 месяцев с момента регистрации предприятия.  </w:t>
      </w:r>
    </w:p>
    <w:p w:rsidR="00DA65B4" w:rsidRDefault="00DA65B4">
      <w:pPr>
        <w:ind w:firstLine="708"/>
        <w:jc w:val="both"/>
        <w:rPr>
          <w:sz w:val="28"/>
        </w:rPr>
      </w:pPr>
      <w:r>
        <w:rPr>
          <w:sz w:val="28"/>
        </w:rPr>
        <w:t xml:space="preserve">При несвоевременным внесение взносов участники выплачивают за все время просрочки 10 % годовых недовнесенной суммы. </w:t>
      </w:r>
    </w:p>
    <w:p w:rsidR="00DA65B4" w:rsidRDefault="00DA65B4">
      <w:pPr>
        <w:ind w:firstLine="708"/>
        <w:jc w:val="both"/>
        <w:rPr>
          <w:sz w:val="28"/>
        </w:rPr>
      </w:pPr>
      <w:r>
        <w:rPr>
          <w:sz w:val="28"/>
        </w:rPr>
        <w:t xml:space="preserve">Вклад в УК может быть произведен в денежной форме, основными средствами, производственными запасами, ценными бумагами, нематериальными активами и другими. </w:t>
      </w:r>
    </w:p>
    <w:p w:rsidR="00DA65B4" w:rsidRDefault="00DA65B4">
      <w:pPr>
        <w:ind w:firstLine="708"/>
        <w:jc w:val="both"/>
        <w:rPr>
          <w:sz w:val="28"/>
        </w:rPr>
      </w:pPr>
      <w:r>
        <w:rPr>
          <w:sz w:val="28"/>
        </w:rPr>
        <w:t xml:space="preserve">В бухгалтерском учете УК отражается на пассивном балансовом счете 40 «Уставный капитал». По кредиту счета отражается сумма увеличения УК, а по дебету счета – уменьшение УК. </w:t>
      </w:r>
    </w:p>
    <w:p w:rsidR="00DA65B4" w:rsidRDefault="00DA65B4">
      <w:pPr>
        <w:ind w:firstLine="708"/>
        <w:jc w:val="both"/>
        <w:rPr>
          <w:sz w:val="28"/>
        </w:rPr>
      </w:pPr>
      <w:r>
        <w:rPr>
          <w:sz w:val="28"/>
        </w:rPr>
        <w:t xml:space="preserve">Сальдо по кредиту счета должно соответствовать размеру </w:t>
      </w:r>
      <w:r>
        <w:rPr>
          <w:caps/>
          <w:sz w:val="28"/>
        </w:rPr>
        <w:t xml:space="preserve">Ук </w:t>
      </w:r>
      <w:r>
        <w:rPr>
          <w:sz w:val="28"/>
        </w:rPr>
        <w:t xml:space="preserve">зафиксированного в учредительном договоре. </w:t>
      </w:r>
    </w:p>
    <w:p w:rsidR="00DA65B4" w:rsidRDefault="00DA65B4">
      <w:pPr>
        <w:ind w:firstLine="708"/>
        <w:jc w:val="both"/>
        <w:rPr>
          <w:sz w:val="28"/>
        </w:rPr>
      </w:pPr>
      <w:r>
        <w:rPr>
          <w:sz w:val="28"/>
        </w:rPr>
        <w:t xml:space="preserve">Уставный капитал может увеличиваться за счет индексации, прибыли или за счет получения дивидендов в виде акций, но только при условии перерегистрации учредительного  договора. </w:t>
      </w:r>
    </w:p>
    <w:p w:rsidR="00DA65B4" w:rsidRDefault="00DA65B4">
      <w:pPr>
        <w:ind w:firstLine="708"/>
        <w:jc w:val="both"/>
        <w:rPr>
          <w:sz w:val="28"/>
        </w:rPr>
      </w:pPr>
      <w:r>
        <w:rPr>
          <w:sz w:val="28"/>
        </w:rPr>
        <w:t xml:space="preserve">Расчеты с участниками в бухгалтерском учете отражаются по активному счету 46 «Неоплаченный капитал». </w:t>
      </w:r>
    </w:p>
    <w:p w:rsidR="00DA65B4" w:rsidRDefault="00DA65B4">
      <w:pPr>
        <w:pStyle w:val="a9"/>
        <w:ind w:firstLine="708"/>
      </w:pPr>
      <w:r>
        <w:t>По дебету счета отражается задолженность учредителей по взносам в УК, а по кредиту счета отражается погашение задолженности в УК.</w:t>
      </w:r>
    </w:p>
    <w:p w:rsidR="00DA65B4" w:rsidRDefault="00DA65B4">
      <w:pPr>
        <w:pStyle w:val="a9"/>
        <w:ind w:firstLine="708"/>
      </w:pPr>
      <w:r>
        <w:rPr>
          <w:i/>
          <w:iCs/>
        </w:rPr>
        <w:t>Пример</w:t>
      </w:r>
      <w:r>
        <w:t>.</w:t>
      </w:r>
    </w:p>
    <w:p w:rsidR="00DA65B4" w:rsidRDefault="00DA65B4">
      <w:pPr>
        <w:ind w:firstLine="708"/>
        <w:jc w:val="both"/>
        <w:rPr>
          <w:sz w:val="28"/>
        </w:rPr>
      </w:pPr>
      <w:r>
        <w:rPr>
          <w:sz w:val="28"/>
        </w:rPr>
        <w:t>Формирование УК согласно зарегистрированного Устава отражается:</w:t>
      </w:r>
      <w:r>
        <w:rPr>
          <w:sz w:val="28"/>
        </w:rPr>
        <w:tab/>
      </w:r>
      <w:r>
        <w:rPr>
          <w:sz w:val="28"/>
        </w:rPr>
        <w:tab/>
      </w:r>
      <w:r>
        <w:rPr>
          <w:sz w:val="28"/>
        </w:rPr>
        <w:tab/>
        <w:t>Д 46</w:t>
      </w:r>
      <w:r>
        <w:rPr>
          <w:sz w:val="28"/>
        </w:rPr>
        <w:tab/>
      </w:r>
      <w:r>
        <w:rPr>
          <w:sz w:val="28"/>
        </w:rPr>
        <w:tab/>
        <w:t>К 40</w:t>
      </w:r>
      <w:r>
        <w:rPr>
          <w:sz w:val="28"/>
        </w:rPr>
        <w:tab/>
      </w:r>
      <w:r>
        <w:rPr>
          <w:sz w:val="28"/>
        </w:rPr>
        <w:tab/>
        <w:t>1100</w:t>
      </w:r>
    </w:p>
    <w:p w:rsidR="00DA65B4" w:rsidRDefault="00DA65B4">
      <w:pPr>
        <w:ind w:firstLine="708"/>
        <w:jc w:val="both"/>
        <w:rPr>
          <w:sz w:val="28"/>
        </w:rPr>
      </w:pPr>
      <w:r>
        <w:rPr>
          <w:sz w:val="28"/>
        </w:rPr>
        <w:t xml:space="preserve">В течение года погашение по взносам </w:t>
      </w:r>
    </w:p>
    <w:p w:rsidR="00DA65B4" w:rsidRDefault="00DA65B4">
      <w:pPr>
        <w:ind w:firstLine="708"/>
        <w:jc w:val="both"/>
        <w:rPr>
          <w:sz w:val="28"/>
        </w:rPr>
      </w:pPr>
      <w:r>
        <w:rPr>
          <w:sz w:val="28"/>
        </w:rPr>
        <w:t>1) в виде денежных средств:</w:t>
      </w:r>
    </w:p>
    <w:p w:rsidR="00DA65B4" w:rsidRDefault="00DA65B4">
      <w:pPr>
        <w:jc w:val="both"/>
        <w:rPr>
          <w:sz w:val="28"/>
        </w:rPr>
      </w:pPr>
      <w:r>
        <w:rPr>
          <w:sz w:val="28"/>
        </w:rPr>
        <w:tab/>
      </w:r>
      <w:r>
        <w:rPr>
          <w:sz w:val="28"/>
        </w:rPr>
        <w:tab/>
        <w:t>Д 301</w:t>
      </w:r>
      <w:r>
        <w:rPr>
          <w:sz w:val="28"/>
        </w:rPr>
        <w:tab/>
      </w:r>
      <w:r>
        <w:rPr>
          <w:sz w:val="28"/>
        </w:rPr>
        <w:tab/>
        <w:t>К 46</w:t>
      </w:r>
      <w:r>
        <w:rPr>
          <w:sz w:val="28"/>
        </w:rPr>
        <w:tab/>
      </w:r>
      <w:r>
        <w:rPr>
          <w:sz w:val="28"/>
        </w:rPr>
        <w:tab/>
        <w:t>2000</w:t>
      </w:r>
    </w:p>
    <w:p w:rsidR="00DA65B4" w:rsidRDefault="00DA65B4">
      <w:pPr>
        <w:ind w:firstLine="708"/>
        <w:jc w:val="both"/>
        <w:rPr>
          <w:sz w:val="28"/>
        </w:rPr>
      </w:pPr>
      <w:r>
        <w:rPr>
          <w:sz w:val="28"/>
        </w:rPr>
        <w:t xml:space="preserve">2) взнос основными средствами: </w:t>
      </w:r>
    </w:p>
    <w:p w:rsidR="00DA65B4" w:rsidRDefault="00DA65B4">
      <w:pPr>
        <w:jc w:val="both"/>
        <w:rPr>
          <w:sz w:val="28"/>
        </w:rPr>
      </w:pPr>
      <w:r>
        <w:rPr>
          <w:sz w:val="28"/>
        </w:rPr>
        <w:tab/>
      </w:r>
      <w:r>
        <w:rPr>
          <w:sz w:val="28"/>
        </w:rPr>
        <w:tab/>
        <w:t>Д 10</w:t>
      </w:r>
      <w:r>
        <w:rPr>
          <w:sz w:val="28"/>
        </w:rPr>
        <w:tab/>
      </w:r>
      <w:r>
        <w:rPr>
          <w:sz w:val="28"/>
        </w:rPr>
        <w:tab/>
        <w:t>К 46</w:t>
      </w:r>
      <w:r>
        <w:rPr>
          <w:sz w:val="28"/>
        </w:rPr>
        <w:tab/>
      </w:r>
      <w:r>
        <w:rPr>
          <w:sz w:val="28"/>
        </w:rPr>
        <w:tab/>
        <w:t>1000</w:t>
      </w:r>
    </w:p>
    <w:p w:rsidR="00DA65B4" w:rsidRDefault="00DA65B4">
      <w:pPr>
        <w:ind w:firstLine="708"/>
        <w:jc w:val="both"/>
        <w:rPr>
          <w:sz w:val="28"/>
        </w:rPr>
      </w:pPr>
      <w:r>
        <w:rPr>
          <w:sz w:val="28"/>
        </w:rPr>
        <w:t>3) взнос прочими необоротными активами:</w:t>
      </w:r>
    </w:p>
    <w:p w:rsidR="00DA65B4" w:rsidRDefault="00DA65B4">
      <w:pPr>
        <w:jc w:val="both"/>
        <w:rPr>
          <w:sz w:val="28"/>
        </w:rPr>
      </w:pPr>
      <w:r>
        <w:rPr>
          <w:sz w:val="28"/>
        </w:rPr>
        <w:tab/>
      </w:r>
      <w:r>
        <w:rPr>
          <w:sz w:val="28"/>
        </w:rPr>
        <w:tab/>
        <w:t>Д 11</w:t>
      </w:r>
      <w:r>
        <w:rPr>
          <w:sz w:val="28"/>
        </w:rPr>
        <w:tab/>
      </w:r>
      <w:r>
        <w:rPr>
          <w:sz w:val="28"/>
        </w:rPr>
        <w:tab/>
        <w:t>К 46</w:t>
      </w:r>
      <w:r>
        <w:rPr>
          <w:sz w:val="28"/>
        </w:rPr>
        <w:tab/>
      </w:r>
      <w:r>
        <w:rPr>
          <w:sz w:val="28"/>
        </w:rPr>
        <w:tab/>
        <w:t>1000</w:t>
      </w:r>
    </w:p>
    <w:p w:rsidR="00DA65B4" w:rsidRDefault="00DA65B4">
      <w:pPr>
        <w:ind w:firstLine="708"/>
        <w:jc w:val="both"/>
        <w:rPr>
          <w:sz w:val="28"/>
        </w:rPr>
      </w:pPr>
      <w:r>
        <w:rPr>
          <w:sz w:val="28"/>
        </w:rPr>
        <w:t>4) взнос нематериальными активами:</w:t>
      </w:r>
    </w:p>
    <w:p w:rsidR="00DA65B4" w:rsidRDefault="00DA65B4">
      <w:pPr>
        <w:jc w:val="both"/>
        <w:rPr>
          <w:sz w:val="28"/>
        </w:rPr>
      </w:pPr>
      <w:r>
        <w:rPr>
          <w:sz w:val="28"/>
        </w:rPr>
        <w:tab/>
      </w:r>
      <w:r>
        <w:rPr>
          <w:sz w:val="28"/>
        </w:rPr>
        <w:tab/>
        <w:t>Д 12</w:t>
      </w:r>
      <w:r>
        <w:rPr>
          <w:sz w:val="28"/>
        </w:rPr>
        <w:tab/>
      </w:r>
      <w:r>
        <w:rPr>
          <w:sz w:val="28"/>
        </w:rPr>
        <w:tab/>
        <w:t>К 46</w:t>
      </w:r>
      <w:r>
        <w:rPr>
          <w:sz w:val="28"/>
        </w:rPr>
        <w:tab/>
      </w:r>
      <w:r>
        <w:rPr>
          <w:sz w:val="28"/>
        </w:rPr>
        <w:tab/>
        <w:t>3000</w:t>
      </w:r>
    </w:p>
    <w:p w:rsidR="00DA65B4" w:rsidRDefault="00DA65B4">
      <w:pPr>
        <w:ind w:firstLine="708"/>
        <w:jc w:val="both"/>
        <w:rPr>
          <w:sz w:val="28"/>
        </w:rPr>
      </w:pPr>
      <w:r>
        <w:rPr>
          <w:sz w:val="28"/>
        </w:rPr>
        <w:t>5) взнос производственными запасами:</w:t>
      </w:r>
    </w:p>
    <w:p w:rsidR="00DA65B4" w:rsidRDefault="00DA65B4">
      <w:pPr>
        <w:jc w:val="both"/>
        <w:rPr>
          <w:sz w:val="28"/>
        </w:rPr>
      </w:pPr>
      <w:r>
        <w:rPr>
          <w:sz w:val="28"/>
        </w:rPr>
        <w:tab/>
      </w:r>
      <w:r>
        <w:rPr>
          <w:sz w:val="28"/>
        </w:rPr>
        <w:tab/>
        <w:t>Д 20, 22</w:t>
      </w:r>
      <w:r>
        <w:rPr>
          <w:sz w:val="28"/>
        </w:rPr>
        <w:tab/>
        <w:t>К 46</w:t>
      </w:r>
      <w:r>
        <w:rPr>
          <w:sz w:val="28"/>
        </w:rPr>
        <w:tab/>
      </w:r>
      <w:r>
        <w:rPr>
          <w:sz w:val="28"/>
        </w:rPr>
        <w:tab/>
        <w:t>3000</w:t>
      </w:r>
    </w:p>
    <w:p w:rsidR="00DA65B4" w:rsidRDefault="00DA65B4">
      <w:pPr>
        <w:ind w:firstLine="708"/>
        <w:jc w:val="both"/>
        <w:rPr>
          <w:sz w:val="28"/>
        </w:rPr>
      </w:pPr>
      <w:r>
        <w:rPr>
          <w:sz w:val="28"/>
        </w:rPr>
        <w:t xml:space="preserve">6) взнос товарами: </w:t>
      </w:r>
    </w:p>
    <w:p w:rsidR="00DA65B4" w:rsidRDefault="00DA65B4">
      <w:pPr>
        <w:jc w:val="both"/>
        <w:rPr>
          <w:sz w:val="28"/>
        </w:rPr>
      </w:pPr>
      <w:r>
        <w:rPr>
          <w:sz w:val="28"/>
        </w:rPr>
        <w:tab/>
      </w:r>
      <w:r>
        <w:rPr>
          <w:sz w:val="28"/>
        </w:rPr>
        <w:tab/>
        <w:t>Д 28</w:t>
      </w:r>
      <w:r>
        <w:rPr>
          <w:sz w:val="28"/>
        </w:rPr>
        <w:tab/>
      </w:r>
      <w:r>
        <w:rPr>
          <w:sz w:val="28"/>
        </w:rPr>
        <w:tab/>
        <w:t>К 46</w:t>
      </w:r>
      <w:r>
        <w:rPr>
          <w:sz w:val="28"/>
        </w:rPr>
        <w:tab/>
      </w:r>
      <w:r>
        <w:rPr>
          <w:sz w:val="28"/>
        </w:rPr>
        <w:tab/>
        <w:t>2000</w:t>
      </w:r>
    </w:p>
    <w:p w:rsidR="00DA65B4" w:rsidRDefault="00DA65B4">
      <w:pPr>
        <w:ind w:firstLine="708"/>
        <w:jc w:val="both"/>
        <w:rPr>
          <w:sz w:val="28"/>
        </w:rPr>
      </w:pPr>
      <w:r>
        <w:rPr>
          <w:sz w:val="28"/>
        </w:rPr>
        <w:t xml:space="preserve">Увеличение УК за счет индексации: </w:t>
      </w:r>
    </w:p>
    <w:p w:rsidR="00DA65B4" w:rsidRDefault="00DA65B4">
      <w:pPr>
        <w:ind w:firstLine="708"/>
        <w:jc w:val="both"/>
        <w:rPr>
          <w:sz w:val="28"/>
        </w:rPr>
      </w:pPr>
      <w:r>
        <w:rPr>
          <w:sz w:val="28"/>
        </w:rPr>
        <w:t xml:space="preserve">1) </w:t>
      </w:r>
      <w:r>
        <w:rPr>
          <w:sz w:val="28"/>
        </w:rPr>
        <w:tab/>
        <w:t>Д 423</w:t>
      </w:r>
      <w:r>
        <w:rPr>
          <w:sz w:val="28"/>
        </w:rPr>
        <w:tab/>
      </w:r>
      <w:r>
        <w:rPr>
          <w:sz w:val="28"/>
        </w:rPr>
        <w:tab/>
        <w:t>К 40</w:t>
      </w:r>
      <w:r>
        <w:rPr>
          <w:sz w:val="28"/>
        </w:rPr>
        <w:tab/>
        <w:t>(дооценка)</w:t>
      </w:r>
    </w:p>
    <w:p w:rsidR="00DA65B4" w:rsidRDefault="00DA65B4">
      <w:pPr>
        <w:ind w:firstLine="708"/>
        <w:jc w:val="both"/>
        <w:rPr>
          <w:sz w:val="28"/>
        </w:rPr>
      </w:pPr>
      <w:r>
        <w:rPr>
          <w:sz w:val="28"/>
        </w:rPr>
        <w:t>2) за счет нераспределенной прибыли:</w:t>
      </w:r>
    </w:p>
    <w:p w:rsidR="00DA65B4" w:rsidRDefault="00DA65B4">
      <w:pPr>
        <w:jc w:val="both"/>
        <w:rPr>
          <w:sz w:val="28"/>
        </w:rPr>
      </w:pPr>
      <w:r>
        <w:rPr>
          <w:sz w:val="28"/>
        </w:rPr>
        <w:tab/>
      </w:r>
      <w:r>
        <w:rPr>
          <w:sz w:val="28"/>
        </w:rPr>
        <w:tab/>
        <w:t>Д 443</w:t>
      </w:r>
      <w:r>
        <w:rPr>
          <w:sz w:val="28"/>
        </w:rPr>
        <w:tab/>
      </w:r>
      <w:r>
        <w:rPr>
          <w:sz w:val="28"/>
        </w:rPr>
        <w:tab/>
        <w:t>К 40</w:t>
      </w:r>
    </w:p>
    <w:p w:rsidR="00DA65B4" w:rsidRDefault="00DA65B4">
      <w:pPr>
        <w:ind w:firstLine="708"/>
        <w:jc w:val="both"/>
        <w:rPr>
          <w:sz w:val="28"/>
        </w:rPr>
      </w:pPr>
      <w:r>
        <w:rPr>
          <w:sz w:val="28"/>
        </w:rPr>
        <w:t>3) за счет дивидендов, выплаченных в виде акций:</w:t>
      </w:r>
    </w:p>
    <w:p w:rsidR="00DA65B4" w:rsidRDefault="00DA65B4">
      <w:pPr>
        <w:jc w:val="both"/>
        <w:rPr>
          <w:sz w:val="28"/>
        </w:rPr>
      </w:pPr>
      <w:r>
        <w:rPr>
          <w:sz w:val="28"/>
        </w:rPr>
        <w:tab/>
      </w:r>
      <w:r>
        <w:rPr>
          <w:sz w:val="28"/>
        </w:rPr>
        <w:tab/>
        <w:t>Д 671</w:t>
      </w:r>
      <w:r>
        <w:rPr>
          <w:sz w:val="28"/>
        </w:rPr>
        <w:tab/>
      </w:r>
      <w:r>
        <w:rPr>
          <w:sz w:val="28"/>
        </w:rPr>
        <w:tab/>
        <w:t>К 40</w:t>
      </w:r>
    </w:p>
    <w:p w:rsidR="00DA65B4" w:rsidRDefault="00DA65B4">
      <w:pPr>
        <w:jc w:val="both"/>
      </w:pPr>
    </w:p>
    <w:p w:rsidR="00DA65B4" w:rsidRDefault="00DA65B4">
      <w:pPr>
        <w:jc w:val="both"/>
        <w:rPr>
          <w:sz w:val="28"/>
        </w:rPr>
      </w:pPr>
      <w:r>
        <w:tab/>
      </w:r>
      <w:r>
        <w:rPr>
          <w:sz w:val="28"/>
        </w:rPr>
        <w:t xml:space="preserve">Основные бухгалтерские проводки, используемые при учете </w:t>
      </w:r>
    </w:p>
    <w:p w:rsidR="00DA65B4" w:rsidRDefault="00DA65B4">
      <w:pPr>
        <w:jc w:val="center"/>
        <w:rPr>
          <w:sz w:val="28"/>
        </w:rPr>
      </w:pPr>
      <w:r>
        <w:rPr>
          <w:sz w:val="28"/>
        </w:rPr>
        <w:t>собственного капитала</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371"/>
        <w:gridCol w:w="1134"/>
        <w:gridCol w:w="1134"/>
      </w:tblGrid>
      <w:tr w:rsidR="00DA65B4">
        <w:trPr>
          <w:trHeight w:val="20"/>
        </w:trPr>
        <w:tc>
          <w:tcPr>
            <w:tcW w:w="7371" w:type="dxa"/>
            <w:vAlign w:val="center"/>
          </w:tcPr>
          <w:p w:rsidR="00DA65B4" w:rsidRDefault="00DA65B4">
            <w:pPr>
              <w:ind w:left="57" w:right="57"/>
              <w:jc w:val="center"/>
            </w:pPr>
            <w:r>
              <w:t>Содержание хозяйственной операции</w:t>
            </w:r>
          </w:p>
        </w:tc>
        <w:tc>
          <w:tcPr>
            <w:tcW w:w="1134" w:type="dxa"/>
            <w:vAlign w:val="center"/>
          </w:tcPr>
          <w:p w:rsidR="00DA65B4" w:rsidRDefault="00DA65B4">
            <w:pPr>
              <w:ind w:left="57" w:right="57"/>
              <w:jc w:val="center"/>
            </w:pPr>
            <w:r>
              <w:t>Дебет счета</w:t>
            </w:r>
          </w:p>
        </w:tc>
        <w:tc>
          <w:tcPr>
            <w:tcW w:w="1134" w:type="dxa"/>
            <w:vAlign w:val="center"/>
          </w:tcPr>
          <w:p w:rsidR="00DA65B4" w:rsidRDefault="00DA65B4">
            <w:pPr>
              <w:ind w:left="57" w:right="57"/>
              <w:jc w:val="center"/>
            </w:pPr>
            <w:r>
              <w:t>Кредит счета</w:t>
            </w:r>
          </w:p>
        </w:tc>
      </w:tr>
      <w:tr w:rsidR="00DA65B4">
        <w:trPr>
          <w:trHeight w:val="20"/>
        </w:trPr>
        <w:tc>
          <w:tcPr>
            <w:tcW w:w="7371" w:type="dxa"/>
            <w:vAlign w:val="center"/>
          </w:tcPr>
          <w:p w:rsidR="00DA65B4" w:rsidRDefault="00DA65B4">
            <w:pPr>
              <w:ind w:left="57" w:right="57"/>
              <w:jc w:val="center"/>
            </w:pPr>
            <w:r>
              <w:t>1</w:t>
            </w:r>
          </w:p>
        </w:tc>
        <w:tc>
          <w:tcPr>
            <w:tcW w:w="1134" w:type="dxa"/>
            <w:vAlign w:val="center"/>
          </w:tcPr>
          <w:p w:rsidR="00DA65B4" w:rsidRDefault="00DA65B4">
            <w:pPr>
              <w:ind w:left="57" w:right="57"/>
              <w:jc w:val="center"/>
            </w:pPr>
            <w:r>
              <w:t>2</w:t>
            </w:r>
          </w:p>
        </w:tc>
        <w:tc>
          <w:tcPr>
            <w:tcW w:w="1134" w:type="dxa"/>
            <w:vAlign w:val="center"/>
          </w:tcPr>
          <w:p w:rsidR="00DA65B4" w:rsidRDefault="00DA65B4">
            <w:pPr>
              <w:ind w:left="57" w:right="57"/>
              <w:jc w:val="center"/>
            </w:pPr>
            <w:r>
              <w:t>3</w:t>
            </w:r>
          </w:p>
        </w:tc>
      </w:tr>
      <w:tr w:rsidR="00DA65B4">
        <w:trPr>
          <w:trHeight w:val="20"/>
        </w:trPr>
        <w:tc>
          <w:tcPr>
            <w:tcW w:w="7371" w:type="dxa"/>
          </w:tcPr>
          <w:p w:rsidR="00DA65B4" w:rsidRDefault="00DA65B4">
            <w:pPr>
              <w:ind w:left="57" w:right="57"/>
              <w:rPr>
                <w:spacing w:val="-8"/>
              </w:rPr>
            </w:pPr>
            <w:r>
              <w:rPr>
                <w:spacing w:val="-8"/>
              </w:rPr>
              <w:t>В предприятиях с иностранными ин</w:t>
            </w:r>
            <w:r>
              <w:rPr>
                <w:spacing w:val="-8"/>
              </w:rPr>
              <w:softHyphen/>
              <w:t>вестициями</w:t>
            </w:r>
          </w:p>
        </w:tc>
        <w:tc>
          <w:tcPr>
            <w:tcW w:w="1134" w:type="dxa"/>
          </w:tcPr>
          <w:p w:rsidR="00DA65B4" w:rsidRDefault="00DA65B4">
            <w:pPr>
              <w:ind w:left="57" w:right="57"/>
            </w:pPr>
          </w:p>
        </w:tc>
        <w:tc>
          <w:tcPr>
            <w:tcW w:w="1134" w:type="dxa"/>
          </w:tcPr>
          <w:p w:rsidR="00DA65B4" w:rsidRDefault="00DA65B4">
            <w:pPr>
              <w:ind w:left="57" w:right="57"/>
            </w:pPr>
          </w:p>
        </w:tc>
      </w:tr>
      <w:tr w:rsidR="00DA65B4">
        <w:trPr>
          <w:trHeight w:val="20"/>
        </w:trPr>
        <w:tc>
          <w:tcPr>
            <w:tcW w:w="7371" w:type="dxa"/>
          </w:tcPr>
          <w:p w:rsidR="00DA65B4" w:rsidRDefault="00DA65B4">
            <w:pPr>
              <w:ind w:left="57" w:right="57"/>
              <w:rPr>
                <w:spacing w:val="-8"/>
              </w:rPr>
            </w:pPr>
            <w:r>
              <w:rPr>
                <w:spacing w:val="-8"/>
              </w:rPr>
              <w:t>Произведены взносы учредителей в уставный капитал предприятия:</w:t>
            </w:r>
          </w:p>
        </w:tc>
        <w:tc>
          <w:tcPr>
            <w:tcW w:w="1134" w:type="dxa"/>
          </w:tcPr>
          <w:p w:rsidR="00DA65B4" w:rsidRDefault="00DA65B4">
            <w:pPr>
              <w:ind w:right="57"/>
            </w:pPr>
          </w:p>
        </w:tc>
        <w:tc>
          <w:tcPr>
            <w:tcW w:w="1134" w:type="dxa"/>
          </w:tcPr>
          <w:p w:rsidR="00DA65B4" w:rsidRDefault="00DA65B4">
            <w:pPr>
              <w:ind w:right="57"/>
            </w:pPr>
          </w:p>
        </w:tc>
      </w:tr>
      <w:tr w:rsidR="00DA65B4">
        <w:trPr>
          <w:trHeight w:val="20"/>
        </w:trPr>
        <w:tc>
          <w:tcPr>
            <w:tcW w:w="7371" w:type="dxa"/>
          </w:tcPr>
          <w:p w:rsidR="00DA65B4" w:rsidRDefault="00DA65B4">
            <w:pPr>
              <w:ind w:left="57" w:right="57"/>
              <w:rPr>
                <w:spacing w:val="-8"/>
              </w:rPr>
            </w:pPr>
            <w:r>
              <w:rPr>
                <w:spacing w:val="-8"/>
              </w:rPr>
              <w:t>- денежные средства в националь</w:t>
            </w:r>
            <w:r>
              <w:rPr>
                <w:spacing w:val="-8"/>
              </w:rPr>
              <w:softHyphen/>
              <w:t>ной и иностранной валюте</w:t>
            </w:r>
          </w:p>
        </w:tc>
        <w:tc>
          <w:tcPr>
            <w:tcW w:w="1134" w:type="dxa"/>
          </w:tcPr>
          <w:p w:rsidR="00DA65B4" w:rsidRDefault="00DA65B4">
            <w:pPr>
              <w:ind w:left="57" w:right="57"/>
              <w:jc w:val="center"/>
            </w:pPr>
            <w:r>
              <w:t>311,312</w:t>
            </w:r>
          </w:p>
        </w:tc>
        <w:tc>
          <w:tcPr>
            <w:tcW w:w="1134" w:type="dxa"/>
          </w:tcPr>
          <w:p w:rsidR="00DA65B4" w:rsidRDefault="00DA65B4">
            <w:pPr>
              <w:ind w:left="57" w:right="57"/>
              <w:jc w:val="center"/>
            </w:pPr>
            <w:r>
              <w:t>40</w:t>
            </w:r>
          </w:p>
        </w:tc>
      </w:tr>
      <w:tr w:rsidR="00DA65B4">
        <w:trPr>
          <w:trHeight w:val="20"/>
        </w:trPr>
        <w:tc>
          <w:tcPr>
            <w:tcW w:w="7371" w:type="dxa"/>
          </w:tcPr>
          <w:p w:rsidR="00DA65B4" w:rsidRDefault="00DA65B4">
            <w:pPr>
              <w:ind w:left="57" w:right="57"/>
              <w:rPr>
                <w:spacing w:val="-8"/>
              </w:rPr>
            </w:pPr>
            <w:r>
              <w:rPr>
                <w:spacing w:val="-8"/>
              </w:rPr>
              <w:t>- основные средства, другие необо</w:t>
            </w:r>
            <w:r>
              <w:rPr>
                <w:spacing w:val="-8"/>
              </w:rPr>
              <w:softHyphen/>
              <w:t>ротные материальные активы, немате</w:t>
            </w:r>
            <w:r>
              <w:rPr>
                <w:spacing w:val="-8"/>
              </w:rPr>
              <w:softHyphen/>
              <w:t>риальные активы (по стоимости, со</w:t>
            </w:r>
            <w:r>
              <w:rPr>
                <w:spacing w:val="-8"/>
              </w:rPr>
              <w:softHyphen/>
              <w:t>гласованной сторонами)</w:t>
            </w:r>
          </w:p>
        </w:tc>
        <w:tc>
          <w:tcPr>
            <w:tcW w:w="1134" w:type="dxa"/>
          </w:tcPr>
          <w:p w:rsidR="00DA65B4" w:rsidRDefault="00DA65B4">
            <w:pPr>
              <w:ind w:left="57" w:right="57"/>
              <w:jc w:val="center"/>
            </w:pPr>
            <w:r>
              <w:t>15</w:t>
            </w:r>
          </w:p>
        </w:tc>
        <w:tc>
          <w:tcPr>
            <w:tcW w:w="1134" w:type="dxa"/>
          </w:tcPr>
          <w:p w:rsidR="00DA65B4" w:rsidRDefault="00DA65B4">
            <w:pPr>
              <w:ind w:left="57" w:right="57"/>
              <w:jc w:val="center"/>
            </w:pPr>
            <w:r>
              <w:t>40</w:t>
            </w:r>
          </w:p>
        </w:tc>
      </w:tr>
      <w:tr w:rsidR="00DA65B4">
        <w:trPr>
          <w:trHeight w:val="20"/>
        </w:trPr>
        <w:tc>
          <w:tcPr>
            <w:tcW w:w="7371" w:type="dxa"/>
          </w:tcPr>
          <w:p w:rsidR="00DA65B4" w:rsidRDefault="00DA65B4">
            <w:pPr>
              <w:ind w:left="57" w:right="57"/>
              <w:rPr>
                <w:spacing w:val="-8"/>
              </w:rPr>
            </w:pPr>
            <w:r>
              <w:rPr>
                <w:spacing w:val="-8"/>
              </w:rPr>
              <w:t>- оборотные материальные активы</w:t>
            </w:r>
          </w:p>
        </w:tc>
        <w:tc>
          <w:tcPr>
            <w:tcW w:w="1134" w:type="dxa"/>
          </w:tcPr>
          <w:p w:rsidR="00DA65B4" w:rsidRDefault="00DA65B4">
            <w:pPr>
              <w:ind w:left="57" w:right="57"/>
              <w:jc w:val="center"/>
            </w:pPr>
            <w:r>
              <w:t>20, 22, 28 и др.</w:t>
            </w:r>
          </w:p>
        </w:tc>
        <w:tc>
          <w:tcPr>
            <w:tcW w:w="1134" w:type="dxa"/>
          </w:tcPr>
          <w:p w:rsidR="00DA65B4" w:rsidRDefault="00DA65B4">
            <w:pPr>
              <w:ind w:left="57" w:right="57"/>
              <w:jc w:val="center"/>
            </w:pPr>
            <w:r>
              <w:t>40</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371"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8"/>
              </w:rPr>
            </w:pPr>
            <w:r>
              <w:rPr>
                <w:spacing w:val="-8"/>
              </w:rPr>
              <w:t>По решению правления предприятия на увеличение уставного капитала на</w:t>
            </w:r>
            <w:r>
              <w:rPr>
                <w:spacing w:val="-8"/>
              </w:rPr>
              <w:softHyphen/>
              <w:t>правлена часть нераспределенной прибыли отчетного периода</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r>
              <w:t>443</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r>
              <w:t>40</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371"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8"/>
              </w:rPr>
            </w:pPr>
            <w:r>
              <w:rPr>
                <w:spacing w:val="-8"/>
              </w:rPr>
              <w:t>По решению правления понесенные убытки, которые участники не смо</w:t>
            </w:r>
            <w:r>
              <w:rPr>
                <w:spacing w:val="-8"/>
              </w:rPr>
              <w:softHyphen/>
              <w:t>гут покрыть будущей прибылью, списаны в уменьшение уставного капита</w:t>
            </w:r>
            <w:r>
              <w:rPr>
                <w:spacing w:val="-8"/>
              </w:rPr>
              <w:softHyphen/>
              <w:t>ла предприятия</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r>
              <w:t>40</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r>
              <w:t>442</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371"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8"/>
              </w:rPr>
            </w:pPr>
            <w:r>
              <w:rPr>
                <w:spacing w:val="-8"/>
              </w:rPr>
              <w:t>Уменьшен уставный капитал в резуль</w:t>
            </w:r>
            <w:r>
              <w:rPr>
                <w:spacing w:val="-8"/>
              </w:rPr>
              <w:softHyphen/>
              <w:t>тате возврата взносов учредителей при выходе из предприятия</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r>
              <w:t>40</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r>
              <w:t>30, 311, 312</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371"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8"/>
              </w:rPr>
            </w:pPr>
            <w:r>
              <w:rPr>
                <w:spacing w:val="-8"/>
              </w:rPr>
              <w:t>В акционерных обществах</w:t>
            </w:r>
          </w:p>
          <w:p w:rsidR="00DA65B4" w:rsidRDefault="00DA65B4">
            <w:pPr>
              <w:ind w:left="57" w:right="57"/>
              <w:rPr>
                <w:spacing w:val="-8"/>
              </w:rPr>
            </w:pPr>
            <w:r>
              <w:rPr>
                <w:spacing w:val="-8"/>
              </w:rPr>
              <w:t>Оприходованы приобретенные блан</w:t>
            </w:r>
            <w:r>
              <w:rPr>
                <w:spacing w:val="-8"/>
              </w:rPr>
              <w:softHyphen/>
              <w:t>ки акций (как бланки строгого учета) по поминальной стоимости</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p>
          <w:p w:rsidR="00DA65B4" w:rsidRDefault="00DA65B4">
            <w:pPr>
              <w:ind w:left="57" w:right="57"/>
              <w:jc w:val="center"/>
            </w:pPr>
            <w:r>
              <w:t>08</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p>
          <w:p w:rsidR="00DA65B4" w:rsidRDefault="00DA65B4">
            <w:pPr>
              <w:ind w:left="57" w:right="57"/>
              <w:jc w:val="center"/>
            </w:pPr>
          </w:p>
        </w:tc>
      </w:tr>
    </w:tbl>
    <w:p w:rsidR="00DA65B4" w:rsidRDefault="00DA65B4"/>
    <w:tbl>
      <w:tblPr>
        <w:tblW w:w="0" w:type="auto"/>
        <w:tblInd w:w="40" w:type="dxa"/>
        <w:tblLayout w:type="fixed"/>
        <w:tblCellMar>
          <w:left w:w="40" w:type="dxa"/>
          <w:right w:w="40" w:type="dxa"/>
        </w:tblCellMar>
        <w:tblLook w:val="0000" w:firstRow="0" w:lastRow="0" w:firstColumn="0" w:lastColumn="0" w:noHBand="0" w:noVBand="0"/>
      </w:tblPr>
      <w:tblGrid>
        <w:gridCol w:w="7371"/>
        <w:gridCol w:w="1134"/>
        <w:gridCol w:w="1134"/>
      </w:tblGrid>
      <w:tr w:rsidR="00DA65B4">
        <w:trPr>
          <w:trHeight w:val="20"/>
        </w:trPr>
        <w:tc>
          <w:tcPr>
            <w:tcW w:w="7371" w:type="dxa"/>
            <w:tcBorders>
              <w:top w:val="single" w:sz="6" w:space="0" w:color="auto"/>
              <w:left w:val="single" w:sz="6" w:space="0" w:color="auto"/>
              <w:bottom w:val="single" w:sz="6" w:space="0" w:color="auto"/>
              <w:right w:val="single" w:sz="6" w:space="0" w:color="auto"/>
            </w:tcBorders>
            <w:vAlign w:val="center"/>
          </w:tcPr>
          <w:p w:rsidR="00DA65B4" w:rsidRDefault="00DA65B4">
            <w:pPr>
              <w:ind w:left="57" w:right="57"/>
              <w:jc w:val="center"/>
            </w:pPr>
            <w:r>
              <w:t>1</w:t>
            </w:r>
          </w:p>
        </w:tc>
        <w:tc>
          <w:tcPr>
            <w:tcW w:w="1134" w:type="dxa"/>
            <w:tcBorders>
              <w:top w:val="single" w:sz="6" w:space="0" w:color="auto"/>
              <w:left w:val="single" w:sz="6" w:space="0" w:color="auto"/>
              <w:bottom w:val="single" w:sz="6" w:space="0" w:color="auto"/>
              <w:right w:val="single" w:sz="6" w:space="0" w:color="auto"/>
            </w:tcBorders>
            <w:vAlign w:val="center"/>
          </w:tcPr>
          <w:p w:rsidR="00DA65B4" w:rsidRDefault="00DA65B4">
            <w:pPr>
              <w:ind w:left="57" w:right="57"/>
              <w:jc w:val="center"/>
            </w:pPr>
            <w:r>
              <w:t>2</w:t>
            </w:r>
          </w:p>
        </w:tc>
        <w:tc>
          <w:tcPr>
            <w:tcW w:w="1134" w:type="dxa"/>
            <w:tcBorders>
              <w:top w:val="single" w:sz="6" w:space="0" w:color="auto"/>
              <w:left w:val="single" w:sz="6" w:space="0" w:color="auto"/>
              <w:bottom w:val="single" w:sz="6" w:space="0" w:color="auto"/>
              <w:right w:val="single" w:sz="6" w:space="0" w:color="auto"/>
            </w:tcBorders>
            <w:vAlign w:val="center"/>
          </w:tcPr>
          <w:p w:rsidR="00DA65B4" w:rsidRDefault="00DA65B4">
            <w:pPr>
              <w:ind w:left="57" w:right="57"/>
              <w:jc w:val="center"/>
            </w:pPr>
            <w:r>
              <w:t>3</w:t>
            </w:r>
          </w:p>
        </w:tc>
      </w:tr>
      <w:tr w:rsidR="00DA65B4">
        <w:trPr>
          <w:trHeight w:val="20"/>
        </w:trPr>
        <w:tc>
          <w:tcPr>
            <w:tcW w:w="7371"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8"/>
              </w:rPr>
            </w:pPr>
            <w:r>
              <w:rPr>
                <w:spacing w:val="-8"/>
              </w:rPr>
              <w:t>Произведена подписка (заключено со</w:t>
            </w:r>
            <w:r>
              <w:rPr>
                <w:spacing w:val="-8"/>
              </w:rPr>
              <w:softHyphen/>
              <w:t>глашение о подписке) на выпущенные акции по номинальной стоимости</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r>
              <w:t>46</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r>
              <w:t>40</w:t>
            </w:r>
          </w:p>
        </w:tc>
      </w:tr>
      <w:tr w:rsidR="00DA65B4">
        <w:trPr>
          <w:trHeight w:val="20"/>
        </w:trPr>
        <w:tc>
          <w:tcPr>
            <w:tcW w:w="7371"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8"/>
              </w:rPr>
            </w:pPr>
            <w:r>
              <w:rPr>
                <w:spacing w:val="-8"/>
              </w:rPr>
              <w:t xml:space="preserve">Внесены акционерами в счет оплаты акций: </w:t>
            </w:r>
          </w:p>
          <w:p w:rsidR="00DA65B4" w:rsidRDefault="00DA65B4">
            <w:pPr>
              <w:ind w:left="57" w:right="57"/>
              <w:rPr>
                <w:spacing w:val="-8"/>
              </w:rPr>
            </w:pPr>
            <w:r>
              <w:rPr>
                <w:spacing w:val="-8"/>
              </w:rPr>
              <w:t xml:space="preserve">- денежные средства; </w:t>
            </w:r>
          </w:p>
          <w:p w:rsidR="00DA65B4" w:rsidRDefault="00DA65B4">
            <w:pPr>
              <w:ind w:left="57" w:right="57"/>
              <w:rPr>
                <w:spacing w:val="-8"/>
              </w:rPr>
            </w:pPr>
            <w:r>
              <w:rPr>
                <w:spacing w:val="-8"/>
              </w:rPr>
              <w:t>- основные средства, другие необо</w:t>
            </w:r>
            <w:r>
              <w:rPr>
                <w:spacing w:val="-8"/>
              </w:rPr>
              <w:softHyphen/>
              <w:t>ротные материальные активы, немате</w:t>
            </w:r>
            <w:r>
              <w:rPr>
                <w:spacing w:val="-8"/>
              </w:rPr>
              <w:softHyphen/>
              <w:t xml:space="preserve">риальные активы (в стоимости, согласованной сторонами); </w:t>
            </w:r>
          </w:p>
          <w:p w:rsidR="00DA65B4" w:rsidRDefault="00DA65B4">
            <w:pPr>
              <w:ind w:left="57" w:right="57"/>
              <w:rPr>
                <w:spacing w:val="-8"/>
              </w:rPr>
            </w:pPr>
            <w:r>
              <w:rPr>
                <w:spacing w:val="-8"/>
              </w:rPr>
              <w:t>- оборотные материальные активы;</w:t>
            </w:r>
          </w:p>
          <w:p w:rsidR="00DA65B4" w:rsidRDefault="00DA65B4">
            <w:pPr>
              <w:ind w:left="57" w:right="57"/>
              <w:rPr>
                <w:spacing w:val="-8"/>
              </w:rPr>
            </w:pPr>
          </w:p>
          <w:p w:rsidR="00DA65B4" w:rsidRDefault="00DA65B4">
            <w:pPr>
              <w:ind w:left="57" w:right="57"/>
              <w:rPr>
                <w:spacing w:val="-8"/>
              </w:rPr>
            </w:pPr>
            <w:r>
              <w:rPr>
                <w:spacing w:val="-8"/>
              </w:rPr>
              <w:t>- ценные бумаги (облигации) дру</w:t>
            </w:r>
            <w:r>
              <w:rPr>
                <w:spacing w:val="-8"/>
              </w:rPr>
              <w:softHyphen/>
              <w:t>гих предприятий</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p>
          <w:p w:rsidR="00DA65B4" w:rsidRDefault="00DA65B4">
            <w:pPr>
              <w:ind w:left="57" w:right="57"/>
              <w:jc w:val="center"/>
            </w:pPr>
            <w:r>
              <w:t xml:space="preserve">30, </w:t>
            </w:r>
          </w:p>
          <w:p w:rsidR="00DA65B4" w:rsidRDefault="00DA65B4">
            <w:pPr>
              <w:ind w:left="57" w:right="57"/>
              <w:jc w:val="center"/>
            </w:pPr>
            <w:r>
              <w:t>31</w:t>
            </w:r>
          </w:p>
          <w:p w:rsidR="00DA65B4" w:rsidRDefault="00DA65B4">
            <w:pPr>
              <w:ind w:left="57" w:right="57"/>
              <w:jc w:val="center"/>
            </w:pPr>
            <w:r>
              <w:t xml:space="preserve">15 </w:t>
            </w:r>
          </w:p>
          <w:p w:rsidR="00DA65B4" w:rsidRDefault="00DA65B4">
            <w:pPr>
              <w:ind w:left="57" w:right="57"/>
              <w:jc w:val="center"/>
            </w:pPr>
            <w:r>
              <w:t>20, 22, 28 и др. 14</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p>
          <w:p w:rsidR="00DA65B4" w:rsidRDefault="00DA65B4">
            <w:pPr>
              <w:ind w:left="57" w:right="57"/>
              <w:jc w:val="center"/>
            </w:pPr>
            <w:r>
              <w:t>46</w:t>
            </w:r>
          </w:p>
          <w:p w:rsidR="00DA65B4" w:rsidRDefault="00DA65B4">
            <w:pPr>
              <w:ind w:left="57" w:right="57"/>
              <w:jc w:val="center"/>
            </w:pPr>
            <w:r>
              <w:t xml:space="preserve">46 </w:t>
            </w:r>
          </w:p>
          <w:p w:rsidR="00DA65B4" w:rsidRDefault="00DA65B4">
            <w:pPr>
              <w:ind w:left="57" w:right="57"/>
              <w:jc w:val="center"/>
            </w:pPr>
            <w:r>
              <w:t>46</w:t>
            </w:r>
          </w:p>
          <w:p w:rsidR="00DA65B4" w:rsidRDefault="00DA65B4">
            <w:pPr>
              <w:ind w:left="57" w:right="57"/>
              <w:jc w:val="center"/>
            </w:pPr>
          </w:p>
          <w:p w:rsidR="00DA65B4" w:rsidRDefault="00DA65B4">
            <w:pPr>
              <w:ind w:left="57" w:right="57"/>
              <w:jc w:val="center"/>
            </w:pPr>
          </w:p>
          <w:p w:rsidR="00DA65B4" w:rsidRDefault="00DA65B4">
            <w:pPr>
              <w:ind w:left="57" w:right="57"/>
              <w:jc w:val="center"/>
            </w:pPr>
            <w:r>
              <w:t>46</w:t>
            </w:r>
          </w:p>
        </w:tc>
      </w:tr>
      <w:tr w:rsidR="00DA65B4">
        <w:trPr>
          <w:trHeight w:val="20"/>
        </w:trPr>
        <w:tc>
          <w:tcPr>
            <w:tcW w:w="7371"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8"/>
              </w:rPr>
            </w:pPr>
            <w:r>
              <w:rPr>
                <w:spacing w:val="-8"/>
              </w:rPr>
              <w:t>Списаны бланки акций, выданные акционерам после полной оплаты их стоимости</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p>
          <w:p w:rsidR="00DA65B4" w:rsidRDefault="00DA65B4">
            <w:pPr>
              <w:ind w:left="57" w:right="57"/>
              <w:jc w:val="center"/>
            </w:pP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r>
              <w:t>08</w:t>
            </w:r>
          </w:p>
        </w:tc>
      </w:tr>
      <w:tr w:rsidR="00DA65B4">
        <w:trPr>
          <w:trHeight w:val="20"/>
        </w:trPr>
        <w:tc>
          <w:tcPr>
            <w:tcW w:w="7371"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8"/>
              </w:rPr>
            </w:pPr>
            <w:r>
              <w:rPr>
                <w:spacing w:val="-8"/>
              </w:rPr>
              <w:t>Увеличен уставный капитал в резуль</w:t>
            </w:r>
            <w:r>
              <w:rPr>
                <w:spacing w:val="-8"/>
              </w:rPr>
              <w:softHyphen/>
              <w:t>тате увеличения номинальной стои</w:t>
            </w:r>
            <w:r>
              <w:rPr>
                <w:spacing w:val="-8"/>
              </w:rPr>
              <w:softHyphen/>
              <w:t xml:space="preserve">мости акций: </w:t>
            </w:r>
          </w:p>
          <w:p w:rsidR="00DA65B4" w:rsidRDefault="00DA65B4">
            <w:pPr>
              <w:ind w:left="57" w:right="57"/>
              <w:rPr>
                <w:spacing w:val="-8"/>
              </w:rPr>
            </w:pPr>
            <w:r>
              <w:rPr>
                <w:spacing w:val="-8"/>
              </w:rPr>
              <w:t>- за счет прибыли акционерного об</w:t>
            </w:r>
            <w:r>
              <w:rPr>
                <w:spacing w:val="-8"/>
              </w:rPr>
              <w:softHyphen/>
              <w:t xml:space="preserve">щества; </w:t>
            </w:r>
          </w:p>
          <w:p w:rsidR="00DA65B4" w:rsidRDefault="00DA65B4">
            <w:pPr>
              <w:ind w:left="57" w:right="57"/>
              <w:rPr>
                <w:spacing w:val="-8"/>
              </w:rPr>
            </w:pPr>
            <w:r>
              <w:rPr>
                <w:spacing w:val="-8"/>
              </w:rPr>
              <w:t>- за счет дополнительных взносов акционеров</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p>
          <w:p w:rsidR="00DA65B4" w:rsidRDefault="00DA65B4">
            <w:pPr>
              <w:ind w:left="57" w:right="57"/>
              <w:jc w:val="center"/>
            </w:pPr>
          </w:p>
          <w:p w:rsidR="00DA65B4" w:rsidRDefault="00DA65B4">
            <w:pPr>
              <w:ind w:left="57" w:right="57"/>
              <w:jc w:val="center"/>
            </w:pPr>
            <w:r>
              <w:t xml:space="preserve">433 </w:t>
            </w:r>
          </w:p>
          <w:p w:rsidR="00DA65B4" w:rsidRDefault="00DA65B4">
            <w:pPr>
              <w:ind w:left="57" w:right="57"/>
              <w:jc w:val="center"/>
            </w:pPr>
            <w:r>
              <w:t>30, 31</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p>
          <w:p w:rsidR="00DA65B4" w:rsidRDefault="00DA65B4">
            <w:pPr>
              <w:ind w:left="57" w:right="57"/>
              <w:jc w:val="center"/>
            </w:pPr>
          </w:p>
          <w:p w:rsidR="00DA65B4" w:rsidRDefault="00DA65B4">
            <w:pPr>
              <w:ind w:left="57" w:right="57"/>
              <w:jc w:val="center"/>
            </w:pPr>
            <w:r>
              <w:t xml:space="preserve">40 </w:t>
            </w:r>
          </w:p>
          <w:p w:rsidR="00DA65B4" w:rsidRDefault="00DA65B4">
            <w:pPr>
              <w:ind w:left="57" w:right="57"/>
              <w:jc w:val="center"/>
            </w:pPr>
            <w:r>
              <w:t>40</w:t>
            </w:r>
          </w:p>
        </w:tc>
      </w:tr>
      <w:tr w:rsidR="00DA65B4">
        <w:trPr>
          <w:trHeight w:val="20"/>
        </w:trPr>
        <w:tc>
          <w:tcPr>
            <w:tcW w:w="7371"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8"/>
              </w:rPr>
            </w:pPr>
            <w:r>
              <w:rPr>
                <w:spacing w:val="-8"/>
              </w:rPr>
              <w:t>Увеличен уставный капитал акцио</w:t>
            </w:r>
            <w:r>
              <w:rPr>
                <w:spacing w:val="-8"/>
              </w:rPr>
              <w:softHyphen/>
              <w:t>нерного общества в результате обме</w:t>
            </w:r>
            <w:r>
              <w:rPr>
                <w:spacing w:val="-8"/>
              </w:rPr>
              <w:softHyphen/>
              <w:t>на акций на облигации</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r>
              <w:t>52</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r>
              <w:t>40</w:t>
            </w:r>
          </w:p>
        </w:tc>
      </w:tr>
      <w:tr w:rsidR="00DA65B4">
        <w:trPr>
          <w:trHeight w:val="20"/>
        </w:trPr>
        <w:tc>
          <w:tcPr>
            <w:tcW w:w="7371"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8"/>
              </w:rPr>
            </w:pPr>
            <w:r>
              <w:rPr>
                <w:spacing w:val="-8"/>
              </w:rPr>
              <w:t>Увеличен уставный капитал акцио</w:t>
            </w:r>
            <w:r>
              <w:rPr>
                <w:spacing w:val="-8"/>
              </w:rPr>
              <w:softHyphen/>
              <w:t>нерного общества за счет средств ре</w:t>
            </w:r>
            <w:r>
              <w:rPr>
                <w:spacing w:val="-8"/>
              </w:rPr>
              <w:softHyphen/>
              <w:t>зервного капитала</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r>
              <w:t>43</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r>
              <w:t>40</w:t>
            </w:r>
          </w:p>
        </w:tc>
      </w:tr>
      <w:tr w:rsidR="00DA65B4">
        <w:trPr>
          <w:trHeight w:val="20"/>
        </w:trPr>
        <w:tc>
          <w:tcPr>
            <w:tcW w:w="7371"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8"/>
              </w:rPr>
            </w:pPr>
            <w:r>
              <w:rPr>
                <w:spacing w:val="-8"/>
              </w:rPr>
              <w:t>Уменьшен уставный капитал в результате уменьшения номинальной стоимости акций</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r>
              <w:t>40</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r>
              <w:t>67</w:t>
            </w:r>
          </w:p>
        </w:tc>
      </w:tr>
      <w:tr w:rsidR="00DA65B4">
        <w:trPr>
          <w:trHeight w:val="20"/>
        </w:trPr>
        <w:tc>
          <w:tcPr>
            <w:tcW w:w="7371"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8"/>
              </w:rPr>
            </w:pPr>
            <w:r>
              <w:rPr>
                <w:spacing w:val="-8"/>
              </w:rPr>
              <w:t>Отражена стоимость собственных акций, выкупленных у акционеров</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r>
              <w:t>451</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r>
              <w:t>30, 31</w:t>
            </w:r>
          </w:p>
        </w:tc>
      </w:tr>
      <w:tr w:rsidR="00DA65B4">
        <w:trPr>
          <w:trHeight w:val="20"/>
        </w:trPr>
        <w:tc>
          <w:tcPr>
            <w:tcW w:w="7371"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8"/>
              </w:rPr>
            </w:pPr>
            <w:r>
              <w:rPr>
                <w:spacing w:val="-8"/>
              </w:rPr>
              <w:t xml:space="preserve">Отражена операция по перепродаже выкупленных акций: </w:t>
            </w:r>
          </w:p>
          <w:p w:rsidR="00DA65B4" w:rsidRDefault="00DA65B4">
            <w:pPr>
              <w:ind w:left="57" w:right="57"/>
              <w:rPr>
                <w:spacing w:val="-8"/>
              </w:rPr>
            </w:pPr>
            <w:r>
              <w:rPr>
                <w:spacing w:val="-8"/>
              </w:rPr>
              <w:t xml:space="preserve">- на номинальную стоимость; </w:t>
            </w:r>
          </w:p>
          <w:p w:rsidR="00DA65B4" w:rsidRDefault="00DA65B4">
            <w:pPr>
              <w:ind w:left="57" w:right="57"/>
              <w:rPr>
                <w:spacing w:val="-8"/>
              </w:rPr>
            </w:pPr>
            <w:r>
              <w:rPr>
                <w:spacing w:val="-8"/>
              </w:rPr>
              <w:t>- на сумму, превышающую номи</w:t>
            </w:r>
            <w:r>
              <w:rPr>
                <w:spacing w:val="-8"/>
              </w:rPr>
              <w:softHyphen/>
              <w:t>нальную стоимость акций</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p>
          <w:p w:rsidR="00DA65B4" w:rsidRDefault="00DA65B4">
            <w:pPr>
              <w:ind w:left="57" w:right="57"/>
              <w:jc w:val="center"/>
            </w:pPr>
            <w:r>
              <w:t>30, 31 30, 31</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p>
          <w:p w:rsidR="00DA65B4" w:rsidRDefault="00DA65B4">
            <w:pPr>
              <w:ind w:left="57" w:right="57"/>
              <w:jc w:val="center"/>
            </w:pPr>
            <w:r>
              <w:t xml:space="preserve">451 </w:t>
            </w:r>
          </w:p>
          <w:p w:rsidR="00DA65B4" w:rsidRDefault="00DA65B4">
            <w:pPr>
              <w:ind w:left="57" w:right="57"/>
              <w:jc w:val="center"/>
            </w:pPr>
            <w:r>
              <w:t>421</w:t>
            </w:r>
          </w:p>
        </w:tc>
      </w:tr>
      <w:tr w:rsidR="00DA65B4">
        <w:trPr>
          <w:trHeight w:val="20"/>
        </w:trPr>
        <w:tc>
          <w:tcPr>
            <w:tcW w:w="7371"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8"/>
              </w:rPr>
            </w:pPr>
            <w:r>
              <w:rPr>
                <w:spacing w:val="-8"/>
              </w:rPr>
              <w:t>Отражена операция по аннулирова</w:t>
            </w:r>
            <w:r>
              <w:rPr>
                <w:spacing w:val="-8"/>
              </w:rPr>
              <w:softHyphen/>
              <w:t xml:space="preserve">нию выкупленных акций: </w:t>
            </w:r>
          </w:p>
          <w:p w:rsidR="00DA65B4" w:rsidRDefault="00DA65B4">
            <w:pPr>
              <w:ind w:left="57" w:right="57"/>
              <w:rPr>
                <w:spacing w:val="-8"/>
              </w:rPr>
            </w:pPr>
            <w:r>
              <w:rPr>
                <w:spacing w:val="-8"/>
              </w:rPr>
              <w:t xml:space="preserve">- на номинальную стоимость; </w:t>
            </w:r>
          </w:p>
          <w:p w:rsidR="00DA65B4" w:rsidRDefault="00DA65B4">
            <w:pPr>
              <w:ind w:left="57" w:right="57"/>
              <w:rPr>
                <w:spacing w:val="-8"/>
              </w:rPr>
            </w:pPr>
            <w:r>
              <w:rPr>
                <w:spacing w:val="-8"/>
              </w:rPr>
              <w:t>- на сумму, превышающую номи</w:t>
            </w:r>
            <w:r>
              <w:rPr>
                <w:spacing w:val="-8"/>
              </w:rPr>
              <w:softHyphen/>
              <w:t>нальную стоимость акций</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p>
          <w:p w:rsidR="00DA65B4" w:rsidRDefault="00DA65B4">
            <w:pPr>
              <w:ind w:left="57" w:right="57"/>
              <w:jc w:val="center"/>
            </w:pPr>
            <w:r>
              <w:t xml:space="preserve">40 </w:t>
            </w:r>
          </w:p>
          <w:p w:rsidR="00DA65B4" w:rsidRDefault="00DA65B4">
            <w:pPr>
              <w:ind w:left="57" w:right="57"/>
              <w:jc w:val="center"/>
            </w:pPr>
            <w:r>
              <w:t>421</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p>
          <w:p w:rsidR="00DA65B4" w:rsidRDefault="00DA65B4">
            <w:pPr>
              <w:ind w:left="57" w:right="57"/>
              <w:jc w:val="center"/>
            </w:pPr>
            <w:r>
              <w:t>451</w:t>
            </w:r>
          </w:p>
          <w:p w:rsidR="00DA65B4" w:rsidRDefault="00DA65B4">
            <w:pPr>
              <w:ind w:left="57" w:right="57"/>
              <w:jc w:val="center"/>
            </w:pPr>
            <w:r>
              <w:t>451</w:t>
            </w:r>
          </w:p>
        </w:tc>
      </w:tr>
      <w:tr w:rsidR="00DA65B4">
        <w:trPr>
          <w:trHeight w:val="20"/>
        </w:trPr>
        <w:tc>
          <w:tcPr>
            <w:tcW w:w="7371"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8"/>
              </w:rPr>
            </w:pPr>
            <w:r>
              <w:rPr>
                <w:spacing w:val="-8"/>
              </w:rPr>
              <w:t>Учет резервного капитала</w:t>
            </w:r>
          </w:p>
          <w:p w:rsidR="00DA65B4" w:rsidRDefault="00DA65B4">
            <w:pPr>
              <w:ind w:left="57" w:right="57"/>
              <w:rPr>
                <w:spacing w:val="-8"/>
              </w:rPr>
            </w:pPr>
            <w:r>
              <w:rPr>
                <w:spacing w:val="-8"/>
              </w:rPr>
              <w:t>Согласно учредительным докумен</w:t>
            </w:r>
            <w:r>
              <w:rPr>
                <w:spacing w:val="-8"/>
              </w:rPr>
              <w:softHyphen/>
              <w:t>там произведены отчисления от при</w:t>
            </w:r>
            <w:r>
              <w:rPr>
                <w:spacing w:val="-8"/>
              </w:rPr>
              <w:softHyphen/>
              <w:t>были отчетного периода в резервный капитал</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r>
              <w:t>443</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r>
              <w:t>43</w:t>
            </w:r>
          </w:p>
        </w:tc>
      </w:tr>
      <w:tr w:rsidR="00DA65B4">
        <w:trPr>
          <w:trHeight w:val="20"/>
        </w:trPr>
        <w:tc>
          <w:tcPr>
            <w:tcW w:w="7371" w:type="dxa"/>
            <w:tcBorders>
              <w:top w:val="single" w:sz="6" w:space="0" w:color="auto"/>
              <w:left w:val="single" w:sz="6" w:space="0" w:color="auto"/>
              <w:bottom w:val="single" w:sz="6" w:space="0" w:color="auto"/>
              <w:right w:val="single" w:sz="6" w:space="0" w:color="auto"/>
            </w:tcBorders>
          </w:tcPr>
          <w:p w:rsidR="00DA65B4" w:rsidRDefault="00DA65B4">
            <w:pPr>
              <w:ind w:left="57" w:right="57"/>
              <w:rPr>
                <w:spacing w:val="-8"/>
              </w:rPr>
            </w:pPr>
            <w:r>
              <w:rPr>
                <w:spacing w:val="-8"/>
              </w:rPr>
              <w:t>Отражено использование средств ре</w:t>
            </w:r>
            <w:r>
              <w:rPr>
                <w:spacing w:val="-8"/>
              </w:rPr>
              <w:softHyphen/>
              <w:t xml:space="preserve">зервного капитала: </w:t>
            </w:r>
          </w:p>
          <w:p w:rsidR="00DA65B4" w:rsidRDefault="00DA65B4">
            <w:pPr>
              <w:ind w:left="57" w:right="57"/>
              <w:rPr>
                <w:spacing w:val="-8"/>
              </w:rPr>
            </w:pPr>
            <w:r>
              <w:rPr>
                <w:spacing w:val="-8"/>
              </w:rPr>
              <w:t>- в сумме, направленной на увеличе</w:t>
            </w:r>
            <w:r>
              <w:rPr>
                <w:spacing w:val="-8"/>
              </w:rPr>
              <w:softHyphen/>
              <w:t xml:space="preserve">ние уставного капитала предприятия; </w:t>
            </w:r>
          </w:p>
          <w:p w:rsidR="00DA65B4" w:rsidRDefault="00DA65B4">
            <w:pPr>
              <w:ind w:left="57" w:right="57"/>
              <w:rPr>
                <w:spacing w:val="-8"/>
              </w:rPr>
            </w:pPr>
            <w:r>
              <w:rPr>
                <w:spacing w:val="-8"/>
              </w:rPr>
              <w:t>- в сумме, использованной на по</w:t>
            </w:r>
            <w:r>
              <w:rPr>
                <w:spacing w:val="-8"/>
              </w:rPr>
              <w:softHyphen/>
              <w:t xml:space="preserve">крытие убытков; </w:t>
            </w:r>
          </w:p>
          <w:p w:rsidR="00DA65B4" w:rsidRDefault="00DA65B4">
            <w:pPr>
              <w:ind w:left="57" w:right="57"/>
              <w:rPr>
                <w:spacing w:val="-8"/>
              </w:rPr>
            </w:pPr>
            <w:r>
              <w:rPr>
                <w:spacing w:val="-8"/>
              </w:rPr>
              <w:t>- в сумме, использованной на начисления дивидендов по при - вилегированным акциям - при недостаточности у акционерного общества прибыли на эти цели</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p>
          <w:p w:rsidR="00DA65B4" w:rsidRDefault="00DA65B4">
            <w:pPr>
              <w:ind w:left="57" w:right="57"/>
              <w:jc w:val="center"/>
            </w:pPr>
            <w:r>
              <w:t>43</w:t>
            </w:r>
          </w:p>
          <w:p w:rsidR="00DA65B4" w:rsidRDefault="00DA65B4">
            <w:pPr>
              <w:ind w:left="57" w:right="57"/>
              <w:jc w:val="center"/>
            </w:pPr>
            <w:r>
              <w:t>43</w:t>
            </w:r>
          </w:p>
          <w:p w:rsidR="00DA65B4" w:rsidRDefault="00DA65B4">
            <w:pPr>
              <w:ind w:left="57" w:right="57"/>
              <w:jc w:val="center"/>
            </w:pPr>
            <w:r>
              <w:t>43</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ind w:left="57" w:right="57"/>
              <w:jc w:val="center"/>
            </w:pPr>
          </w:p>
          <w:p w:rsidR="00DA65B4" w:rsidRDefault="00DA65B4">
            <w:pPr>
              <w:ind w:left="57" w:right="57"/>
              <w:jc w:val="center"/>
            </w:pPr>
            <w:r>
              <w:t>40</w:t>
            </w:r>
          </w:p>
          <w:p w:rsidR="00DA65B4" w:rsidRDefault="00DA65B4">
            <w:pPr>
              <w:ind w:left="57" w:right="57"/>
              <w:jc w:val="center"/>
            </w:pPr>
            <w:r>
              <w:t>442</w:t>
            </w:r>
          </w:p>
          <w:p w:rsidR="00DA65B4" w:rsidRDefault="00DA65B4">
            <w:pPr>
              <w:ind w:left="57" w:right="57"/>
              <w:jc w:val="center"/>
            </w:pPr>
            <w:r>
              <w:t>67</w:t>
            </w:r>
          </w:p>
        </w:tc>
      </w:tr>
    </w:tbl>
    <w:p w:rsidR="00DA65B4" w:rsidRDefault="00DA65B4">
      <w:pPr>
        <w:pStyle w:val="a8"/>
        <w:spacing w:line="240" w:lineRule="auto"/>
        <w:rPr>
          <w:b/>
        </w:rPr>
      </w:pPr>
    </w:p>
    <w:p w:rsidR="00DA65B4" w:rsidRDefault="00DA65B4">
      <w:pPr>
        <w:pStyle w:val="a8"/>
        <w:spacing w:line="240" w:lineRule="auto"/>
        <w:ind w:firstLine="708"/>
        <w:rPr>
          <w:b/>
        </w:rPr>
      </w:pPr>
      <w:r>
        <w:rPr>
          <w:b/>
        </w:rPr>
        <w:t xml:space="preserve">11.3 Учет резервного капитала </w:t>
      </w:r>
    </w:p>
    <w:p w:rsidR="00DA65B4" w:rsidRDefault="00DA65B4">
      <w:pPr>
        <w:pStyle w:val="a8"/>
        <w:spacing w:line="240" w:lineRule="auto"/>
        <w:rPr>
          <w:b/>
        </w:rPr>
      </w:pPr>
    </w:p>
    <w:p w:rsidR="00DA65B4" w:rsidRDefault="00DA65B4">
      <w:pPr>
        <w:pStyle w:val="a8"/>
        <w:spacing w:line="240" w:lineRule="auto"/>
        <w:ind w:firstLine="720"/>
      </w:pPr>
      <w:r>
        <w:t xml:space="preserve">На предприятии с негосударственной формой собственности, в обязательном порядке в соответствии с учредительными документами, создается резервный капитал для покрытия непредвиденных убытков. Резервный капитал формируется за счет нераспределенной прибыли в размерах, установленных учредительными документами. Резервный капитал используется на выплату долгов при ликвидации предприятия, на выплату дивидендов при недостаточности прибыли, на покрытие балансового убытка. </w:t>
      </w:r>
    </w:p>
    <w:p w:rsidR="00DA65B4" w:rsidRDefault="00DA65B4">
      <w:pPr>
        <w:pStyle w:val="a8"/>
        <w:spacing w:line="240" w:lineRule="auto"/>
        <w:ind w:firstLine="720"/>
      </w:pPr>
      <w:r>
        <w:t>В бухгалтерском учете начисление резервного капитала отражается на пассивном балансовом счете 43 «Резервный капитал».По кредиту счета отражается сумма отчислений в резервный капитал в корреспонденции с дебетом   счета 443 «Прибыль, использованная в отчетном периоде»:</w:t>
      </w:r>
    </w:p>
    <w:p w:rsidR="00DA65B4" w:rsidRDefault="00DA65B4">
      <w:pPr>
        <w:pStyle w:val="a8"/>
        <w:spacing w:line="240" w:lineRule="auto"/>
      </w:pPr>
      <w:r>
        <w:tab/>
      </w:r>
      <w:r>
        <w:tab/>
        <w:t>Д 443</w:t>
      </w:r>
      <w:r>
        <w:tab/>
      </w:r>
      <w:r>
        <w:tab/>
        <w:t>К 43</w:t>
      </w:r>
    </w:p>
    <w:p w:rsidR="00DA65B4" w:rsidRDefault="00DA65B4">
      <w:pPr>
        <w:pStyle w:val="a8"/>
        <w:spacing w:line="240" w:lineRule="auto"/>
        <w:ind w:firstLine="720"/>
      </w:pPr>
      <w:r>
        <w:t xml:space="preserve">По дебету счета отражается использование резервного капитала. </w:t>
      </w:r>
    </w:p>
    <w:p w:rsidR="00DA65B4" w:rsidRDefault="00DA65B4">
      <w:pPr>
        <w:pStyle w:val="a8"/>
        <w:spacing w:line="240" w:lineRule="auto"/>
        <w:ind w:firstLine="708"/>
      </w:pPr>
      <w:r>
        <w:t>1) на покрытие убытков:</w:t>
      </w:r>
    </w:p>
    <w:p w:rsidR="00DA65B4" w:rsidRDefault="00DA65B4">
      <w:pPr>
        <w:pStyle w:val="a8"/>
        <w:spacing w:line="240" w:lineRule="auto"/>
      </w:pPr>
      <w:r>
        <w:t xml:space="preserve"> </w:t>
      </w:r>
      <w:r>
        <w:tab/>
      </w:r>
      <w:r>
        <w:tab/>
        <w:t>Д 43</w:t>
      </w:r>
      <w:r>
        <w:tab/>
      </w:r>
      <w:r>
        <w:tab/>
        <w:t>К 442</w:t>
      </w:r>
    </w:p>
    <w:p w:rsidR="00DA65B4" w:rsidRDefault="00DA65B4">
      <w:pPr>
        <w:pStyle w:val="a8"/>
        <w:spacing w:line="240" w:lineRule="auto"/>
        <w:ind w:firstLine="708"/>
      </w:pPr>
      <w:r>
        <w:t xml:space="preserve">2) на выплату дивидендов: </w:t>
      </w:r>
    </w:p>
    <w:p w:rsidR="00DA65B4" w:rsidRDefault="00DA65B4">
      <w:pPr>
        <w:pStyle w:val="a8"/>
        <w:spacing w:line="240" w:lineRule="auto"/>
      </w:pPr>
      <w:r>
        <w:tab/>
      </w:r>
      <w:r>
        <w:tab/>
        <w:t>Д 43</w:t>
      </w:r>
      <w:r>
        <w:tab/>
      </w:r>
      <w:r>
        <w:tab/>
        <w:t>К 671</w:t>
      </w:r>
    </w:p>
    <w:p w:rsidR="00DA65B4" w:rsidRDefault="00DA65B4">
      <w:pPr>
        <w:ind w:firstLine="720"/>
        <w:jc w:val="both"/>
        <w:rPr>
          <w:sz w:val="28"/>
        </w:rPr>
      </w:pPr>
      <w:r>
        <w:rPr>
          <w:sz w:val="28"/>
        </w:rPr>
        <w:t>Отчисления от прибыли в резервный капитал в бухгалтер</w:t>
      </w:r>
      <w:r>
        <w:rPr>
          <w:sz w:val="28"/>
        </w:rPr>
        <w:softHyphen/>
        <w:t>ском учете отражаются записью:</w:t>
      </w:r>
    </w:p>
    <w:p w:rsidR="00DA65B4" w:rsidRDefault="00DA65B4">
      <w:pPr>
        <w:ind w:firstLine="720"/>
        <w:jc w:val="both"/>
        <w:rPr>
          <w:sz w:val="28"/>
        </w:rPr>
      </w:pPr>
      <w:r>
        <w:rPr>
          <w:sz w:val="28"/>
        </w:rPr>
        <w:t>Д-т сч. 44 "Нераспределенная прибыль (непокрытые убытки)", субсчет 443 "Прибыль, использован</w:t>
      </w:r>
      <w:r>
        <w:rPr>
          <w:sz w:val="28"/>
        </w:rPr>
        <w:softHyphen/>
        <w:t>ная в отчетном периоде";</w:t>
      </w:r>
    </w:p>
    <w:p w:rsidR="00DA65B4" w:rsidRDefault="00DA65B4">
      <w:pPr>
        <w:pStyle w:val="20"/>
        <w:spacing w:line="240" w:lineRule="auto"/>
      </w:pPr>
      <w:r>
        <w:t>К-т сч. 43 "Резервный капитал".</w:t>
      </w:r>
    </w:p>
    <w:p w:rsidR="00DA65B4" w:rsidRDefault="00DA65B4">
      <w:pPr>
        <w:ind w:firstLine="720"/>
        <w:jc w:val="both"/>
        <w:rPr>
          <w:sz w:val="28"/>
        </w:rPr>
      </w:pPr>
      <w:r>
        <w:rPr>
          <w:sz w:val="28"/>
        </w:rPr>
        <w:t>Средства резервного капитала используются на дополни</w:t>
      </w:r>
      <w:r>
        <w:rPr>
          <w:sz w:val="28"/>
        </w:rPr>
        <w:softHyphen/>
        <w:t>тельные затраты по производственному и социальному разви</w:t>
      </w:r>
      <w:r>
        <w:rPr>
          <w:sz w:val="28"/>
        </w:rPr>
        <w:softHyphen/>
        <w:t>тию, на пополнение оборотных средств предприятия, покрытие убытков, на выплату гарантированных дивидендов по приви</w:t>
      </w:r>
      <w:r>
        <w:rPr>
          <w:sz w:val="28"/>
        </w:rPr>
        <w:softHyphen/>
        <w:t>легированным акциям (в случае недостаточности прибыли) и другие мероприятия, предусмотренные учредительными доку</w:t>
      </w:r>
      <w:r>
        <w:rPr>
          <w:sz w:val="28"/>
        </w:rPr>
        <w:softHyphen/>
        <w:t>ментами.</w:t>
      </w:r>
    </w:p>
    <w:p w:rsidR="00DA65B4" w:rsidRDefault="00DA65B4">
      <w:pPr>
        <w:ind w:firstLine="720"/>
        <w:jc w:val="both"/>
        <w:rPr>
          <w:sz w:val="28"/>
        </w:rPr>
      </w:pPr>
      <w:r>
        <w:rPr>
          <w:sz w:val="28"/>
        </w:rPr>
        <w:t>Использование средств резервного капитала в бухгалтер</w:t>
      </w:r>
      <w:r>
        <w:rPr>
          <w:sz w:val="28"/>
        </w:rPr>
        <w:softHyphen/>
        <w:t>ском учете отражается записью по дебету счета 43 "Резервный капитал" и кредиту счетов:</w:t>
      </w:r>
    </w:p>
    <w:p w:rsidR="00DA65B4" w:rsidRDefault="00DA65B4">
      <w:pPr>
        <w:ind w:firstLine="720"/>
        <w:jc w:val="both"/>
        <w:rPr>
          <w:sz w:val="28"/>
        </w:rPr>
      </w:pPr>
      <w:r>
        <w:rPr>
          <w:sz w:val="28"/>
        </w:rPr>
        <w:t>40 "Уставный капитал" (на сумму, направленную на увеличение уставного капитала);</w:t>
      </w:r>
    </w:p>
    <w:p w:rsidR="00DA65B4" w:rsidRDefault="00DA65B4">
      <w:pPr>
        <w:ind w:firstLine="720"/>
        <w:jc w:val="both"/>
        <w:rPr>
          <w:sz w:val="28"/>
        </w:rPr>
      </w:pPr>
      <w:r>
        <w:rPr>
          <w:sz w:val="28"/>
        </w:rPr>
        <w:t>67 "Расчеты с участниками" (на сумму начисленных дивидендов по привилегированным акциям при недостаточности прибыли на эти цели);</w:t>
      </w:r>
    </w:p>
    <w:p w:rsidR="00DA65B4" w:rsidRDefault="00DA65B4">
      <w:pPr>
        <w:ind w:firstLine="720"/>
        <w:jc w:val="both"/>
        <w:rPr>
          <w:sz w:val="28"/>
        </w:rPr>
      </w:pPr>
      <w:r>
        <w:rPr>
          <w:sz w:val="28"/>
        </w:rPr>
        <w:t>44 "Нераспределенная прибыль (непокрытые убытки)", субсчет 442 "Непокрытые убытки" (на сумму списанных непокрытых убытков) и др.</w:t>
      </w:r>
    </w:p>
    <w:p w:rsidR="00DA65B4" w:rsidRDefault="00DA65B4">
      <w:pPr>
        <w:ind w:firstLine="720"/>
        <w:jc w:val="both"/>
        <w:rPr>
          <w:sz w:val="28"/>
        </w:rPr>
      </w:pPr>
    </w:p>
    <w:p w:rsidR="00DA65B4" w:rsidRDefault="00DA65B4">
      <w:pPr>
        <w:pStyle w:val="a8"/>
        <w:spacing w:line="240" w:lineRule="auto"/>
      </w:pPr>
    </w:p>
    <w:p w:rsidR="00DA65B4" w:rsidRDefault="00DA65B4">
      <w:pPr>
        <w:jc w:val="center"/>
        <w:rPr>
          <w:b/>
          <w:caps/>
          <w:sz w:val="28"/>
        </w:rPr>
      </w:pPr>
      <w:r>
        <w:rPr>
          <w:b/>
          <w:caps/>
          <w:sz w:val="28"/>
        </w:rPr>
        <w:t>Тема 12 Учет финансовых результатов,</w:t>
      </w:r>
    </w:p>
    <w:p w:rsidR="00DA65B4" w:rsidRDefault="00DA65B4">
      <w:pPr>
        <w:jc w:val="center"/>
        <w:rPr>
          <w:b/>
          <w:caps/>
          <w:sz w:val="28"/>
        </w:rPr>
      </w:pPr>
      <w:r>
        <w:rPr>
          <w:b/>
          <w:caps/>
          <w:sz w:val="28"/>
        </w:rPr>
        <w:t>валовых доходов и расходов</w:t>
      </w:r>
    </w:p>
    <w:p w:rsidR="00DA65B4" w:rsidRDefault="00DA65B4">
      <w:pPr>
        <w:jc w:val="both"/>
        <w:rPr>
          <w:b/>
          <w:caps/>
        </w:rPr>
      </w:pPr>
    </w:p>
    <w:p w:rsidR="00DA65B4" w:rsidRDefault="00DA65B4">
      <w:pPr>
        <w:jc w:val="both"/>
        <w:rPr>
          <w:b/>
          <w:sz w:val="28"/>
        </w:rPr>
      </w:pPr>
      <w:r>
        <w:rPr>
          <w:b/>
          <w:sz w:val="28"/>
        </w:rPr>
        <w:tab/>
        <w:t xml:space="preserve">12.1 Учет финансовых результатов </w:t>
      </w:r>
    </w:p>
    <w:p w:rsidR="00DA65B4" w:rsidRDefault="00DA65B4">
      <w:pPr>
        <w:jc w:val="both"/>
        <w:rPr>
          <w:b/>
          <w:sz w:val="28"/>
        </w:rPr>
      </w:pPr>
    </w:p>
    <w:p w:rsidR="00DA65B4" w:rsidRDefault="00DA65B4">
      <w:pPr>
        <w:jc w:val="both"/>
        <w:rPr>
          <w:sz w:val="28"/>
        </w:rPr>
      </w:pPr>
      <w:r>
        <w:rPr>
          <w:b/>
          <w:sz w:val="28"/>
        </w:rPr>
        <w:tab/>
      </w:r>
      <w:r>
        <w:rPr>
          <w:sz w:val="28"/>
        </w:rPr>
        <w:t xml:space="preserve">Финансовые результаты отражаются на балансовом счете 79 «Финансовые результаты», который в отчетном периоде должен закрываться. </w:t>
      </w:r>
    </w:p>
    <w:p w:rsidR="00DA65B4" w:rsidRDefault="00DA65B4">
      <w:pPr>
        <w:jc w:val="both"/>
        <w:rPr>
          <w:sz w:val="28"/>
        </w:rPr>
      </w:pPr>
      <w:r>
        <w:rPr>
          <w:sz w:val="28"/>
        </w:rPr>
        <w:tab/>
        <w:t xml:space="preserve">В течение отчетного месяца по кредиту счета отражаются суммы в порядке закрытия счетов учета доходов. Соответственно, по дебету счета отражаются суммы в порядке закрытия счетов учета расходов, а также причитающаяся сумма начисленного налога на доход. </w:t>
      </w:r>
    </w:p>
    <w:p w:rsidR="00DA65B4" w:rsidRDefault="00DA65B4">
      <w:pPr>
        <w:pStyle w:val="a8"/>
        <w:spacing w:line="240" w:lineRule="auto"/>
        <w:ind w:firstLine="720"/>
      </w:pPr>
      <w:r>
        <w:t xml:space="preserve">По окончанию отчетного месяца на счете определяется финансовый результат всех видов деятельности предприятия. Если сумма по кредиту счета (чистый доход) больше, чем сумма оборотов по дебету, то кредитовый остаток составляет нераспределенная прибыль. </w:t>
      </w:r>
    </w:p>
    <w:p w:rsidR="00DA65B4" w:rsidRDefault="00DA65B4">
      <w:pPr>
        <w:ind w:firstLine="708"/>
        <w:jc w:val="both"/>
        <w:rPr>
          <w:sz w:val="28"/>
        </w:rPr>
      </w:pPr>
      <w:r>
        <w:rPr>
          <w:sz w:val="28"/>
        </w:rPr>
        <w:t xml:space="preserve">Разница отражается следующей проводкой: </w:t>
      </w:r>
    </w:p>
    <w:p w:rsidR="00DA65B4" w:rsidRDefault="00DA65B4">
      <w:pPr>
        <w:jc w:val="both"/>
        <w:rPr>
          <w:sz w:val="28"/>
        </w:rPr>
      </w:pPr>
      <w:r>
        <w:rPr>
          <w:sz w:val="28"/>
        </w:rPr>
        <w:tab/>
      </w:r>
      <w:r>
        <w:rPr>
          <w:sz w:val="28"/>
        </w:rPr>
        <w:tab/>
        <w:t>Д 791</w:t>
      </w:r>
      <w:r>
        <w:rPr>
          <w:sz w:val="28"/>
        </w:rPr>
        <w:tab/>
      </w:r>
      <w:r>
        <w:rPr>
          <w:sz w:val="28"/>
        </w:rPr>
        <w:tab/>
        <w:t>К 441</w:t>
      </w:r>
    </w:p>
    <w:p w:rsidR="00DA65B4" w:rsidRDefault="00DA65B4">
      <w:pPr>
        <w:ind w:firstLine="708"/>
        <w:jc w:val="both"/>
        <w:rPr>
          <w:sz w:val="28"/>
        </w:rPr>
      </w:pPr>
      <w:r>
        <w:rPr>
          <w:sz w:val="28"/>
        </w:rPr>
        <w:t>В том случае, если сума по дебету счета превышает кредитовые обороты, то убытки по предприятию отражаются:</w:t>
      </w:r>
    </w:p>
    <w:p w:rsidR="00DA65B4" w:rsidRDefault="00DA65B4">
      <w:pPr>
        <w:jc w:val="both"/>
        <w:rPr>
          <w:sz w:val="28"/>
        </w:rPr>
      </w:pPr>
      <w:r>
        <w:rPr>
          <w:sz w:val="28"/>
        </w:rPr>
        <w:tab/>
      </w:r>
      <w:r>
        <w:rPr>
          <w:sz w:val="28"/>
        </w:rPr>
        <w:tab/>
        <w:t>Д 442</w:t>
      </w:r>
      <w:r>
        <w:rPr>
          <w:sz w:val="28"/>
        </w:rPr>
        <w:tab/>
      </w:r>
      <w:r>
        <w:rPr>
          <w:sz w:val="28"/>
        </w:rPr>
        <w:tab/>
        <w:t>К 79</w:t>
      </w:r>
    </w:p>
    <w:p w:rsidR="00DA65B4" w:rsidRDefault="00DA65B4">
      <w:pPr>
        <w:jc w:val="both"/>
        <w:rPr>
          <w:sz w:val="28"/>
        </w:rPr>
      </w:pPr>
    </w:p>
    <w:p w:rsidR="00DA65B4" w:rsidRDefault="00DA65B4">
      <w:pPr>
        <w:ind w:firstLine="708"/>
        <w:jc w:val="both"/>
        <w:rPr>
          <w:b/>
          <w:sz w:val="28"/>
        </w:rPr>
      </w:pPr>
      <w:r>
        <w:rPr>
          <w:b/>
          <w:sz w:val="28"/>
        </w:rPr>
        <w:t xml:space="preserve">12.2 Учет валового дохода </w:t>
      </w:r>
    </w:p>
    <w:p w:rsidR="00DA65B4" w:rsidRDefault="00DA65B4">
      <w:pPr>
        <w:jc w:val="both"/>
        <w:rPr>
          <w:b/>
          <w:sz w:val="28"/>
        </w:rPr>
      </w:pPr>
    </w:p>
    <w:p w:rsidR="00DA65B4" w:rsidRDefault="00DA65B4">
      <w:pPr>
        <w:pStyle w:val="a8"/>
        <w:spacing w:line="240" w:lineRule="auto"/>
      </w:pPr>
      <w:r>
        <w:t xml:space="preserve">Согласно закону «О налогообложении прибыли предприятия» № 283 от 27.05.97г. с изменениями и дополнениями, каждое предприятие уплачивает налог на прибыль, исходя из налогооблагаемой прибыли. </w:t>
      </w:r>
    </w:p>
    <w:p w:rsidR="00DA65B4" w:rsidRDefault="00DA65B4">
      <w:pPr>
        <w:ind w:firstLine="708"/>
        <w:jc w:val="both"/>
        <w:rPr>
          <w:sz w:val="28"/>
        </w:rPr>
      </w:pPr>
      <w:r>
        <w:rPr>
          <w:sz w:val="28"/>
        </w:rPr>
        <w:t xml:space="preserve">Последняя определяется путем уменьшения суммы скорректированного валового дохода по отчетному периоду на сумму скорректированных валовых расходов и сумму амортизационных отчислений. </w:t>
      </w:r>
    </w:p>
    <w:p w:rsidR="00DA65B4" w:rsidRDefault="00DA65B4">
      <w:pPr>
        <w:ind w:firstLine="708"/>
        <w:jc w:val="both"/>
        <w:rPr>
          <w:sz w:val="28"/>
        </w:rPr>
      </w:pPr>
      <w:r>
        <w:rPr>
          <w:sz w:val="28"/>
        </w:rPr>
        <w:t xml:space="preserve">Согласно закона,  </w:t>
      </w:r>
      <w:r>
        <w:rPr>
          <w:i/>
          <w:iCs/>
          <w:sz w:val="28"/>
        </w:rPr>
        <w:t>валовой доход</w:t>
      </w:r>
      <w:r>
        <w:rPr>
          <w:sz w:val="28"/>
        </w:rPr>
        <w:t xml:space="preserve">  - это общая сумма доходов предприятия от всех видов деятельности начисленного, полученного в течении отчетного периода в денежной, материальной и нематериальной формах. </w:t>
      </w:r>
    </w:p>
    <w:p w:rsidR="00DA65B4" w:rsidRDefault="00DA65B4">
      <w:pPr>
        <w:ind w:firstLine="708"/>
        <w:jc w:val="both"/>
        <w:rPr>
          <w:sz w:val="28"/>
        </w:rPr>
      </w:pPr>
      <w:r>
        <w:rPr>
          <w:sz w:val="28"/>
        </w:rPr>
        <w:t xml:space="preserve">Валовой доход составляют: </w:t>
      </w:r>
    </w:p>
    <w:p w:rsidR="00DA65B4" w:rsidRDefault="00DA65B4" w:rsidP="00DA65B4">
      <w:pPr>
        <w:numPr>
          <w:ilvl w:val="0"/>
          <w:numId w:val="16"/>
        </w:numPr>
        <w:tabs>
          <w:tab w:val="left" w:pos="900"/>
        </w:tabs>
        <w:ind w:left="0" w:firstLine="709"/>
        <w:jc w:val="both"/>
        <w:rPr>
          <w:sz w:val="28"/>
        </w:rPr>
      </w:pPr>
      <w:r>
        <w:rPr>
          <w:sz w:val="28"/>
        </w:rPr>
        <w:t>общие доходы от продажи продукции, товаров, работ и услуг;</w:t>
      </w:r>
    </w:p>
    <w:p w:rsidR="00DA65B4" w:rsidRDefault="00DA65B4" w:rsidP="00DA65B4">
      <w:pPr>
        <w:numPr>
          <w:ilvl w:val="0"/>
          <w:numId w:val="16"/>
        </w:numPr>
        <w:tabs>
          <w:tab w:val="left" w:pos="900"/>
        </w:tabs>
        <w:ind w:left="0" w:firstLine="709"/>
        <w:jc w:val="both"/>
        <w:rPr>
          <w:b/>
          <w:sz w:val="28"/>
        </w:rPr>
      </w:pPr>
      <w:r>
        <w:rPr>
          <w:sz w:val="28"/>
        </w:rPr>
        <w:t>доходы по осуществлению банковских, страховых и др. финансовых операций;</w:t>
      </w:r>
    </w:p>
    <w:p w:rsidR="00DA65B4" w:rsidRDefault="00DA65B4" w:rsidP="00DA65B4">
      <w:pPr>
        <w:numPr>
          <w:ilvl w:val="0"/>
          <w:numId w:val="16"/>
        </w:numPr>
        <w:tabs>
          <w:tab w:val="left" w:pos="900"/>
        </w:tabs>
        <w:ind w:left="0" w:firstLine="709"/>
        <w:jc w:val="both"/>
        <w:rPr>
          <w:b/>
          <w:sz w:val="28"/>
        </w:rPr>
      </w:pPr>
      <w:r>
        <w:rPr>
          <w:sz w:val="28"/>
        </w:rPr>
        <w:t>доходы от совместной деятельности в виде получаемых дивидендов, процентов, а также доходы от операций по лизингу;</w:t>
      </w:r>
    </w:p>
    <w:p w:rsidR="00DA65B4" w:rsidRDefault="00DA65B4" w:rsidP="00DA65B4">
      <w:pPr>
        <w:numPr>
          <w:ilvl w:val="0"/>
          <w:numId w:val="16"/>
        </w:numPr>
        <w:tabs>
          <w:tab w:val="left" w:pos="900"/>
        </w:tabs>
        <w:ind w:left="0" w:firstLine="709"/>
        <w:jc w:val="both"/>
        <w:rPr>
          <w:b/>
          <w:sz w:val="28"/>
        </w:rPr>
      </w:pPr>
      <w:r>
        <w:rPr>
          <w:sz w:val="28"/>
        </w:rPr>
        <w:t>доходы не учтенные исчислениями в предшествующем периоде и выявленные в отчетном периоде;</w:t>
      </w:r>
    </w:p>
    <w:p w:rsidR="00DA65B4" w:rsidRDefault="00DA65B4" w:rsidP="00DA65B4">
      <w:pPr>
        <w:numPr>
          <w:ilvl w:val="0"/>
          <w:numId w:val="16"/>
        </w:numPr>
        <w:tabs>
          <w:tab w:val="left" w:pos="900"/>
        </w:tabs>
        <w:ind w:left="0" w:firstLine="709"/>
        <w:jc w:val="both"/>
        <w:rPr>
          <w:b/>
          <w:sz w:val="28"/>
        </w:rPr>
      </w:pPr>
      <w:r>
        <w:rPr>
          <w:sz w:val="28"/>
        </w:rPr>
        <w:t xml:space="preserve">доходы в виде сумм безвозвратной финансовой помощи, стоимости полученных безвозмездно материальных ценностей, сумм полученных штрафов, пени или государственной пошлины. </w:t>
      </w:r>
    </w:p>
    <w:p w:rsidR="00DA65B4" w:rsidRDefault="00DA65B4">
      <w:pPr>
        <w:ind w:left="708"/>
        <w:jc w:val="both"/>
        <w:rPr>
          <w:sz w:val="28"/>
        </w:rPr>
      </w:pPr>
      <w:r>
        <w:rPr>
          <w:sz w:val="28"/>
        </w:rPr>
        <w:t xml:space="preserve">Не включаются в доходы: </w:t>
      </w:r>
    </w:p>
    <w:p w:rsidR="00DA65B4" w:rsidRDefault="00DA65B4" w:rsidP="00DA65B4">
      <w:pPr>
        <w:numPr>
          <w:ilvl w:val="0"/>
          <w:numId w:val="16"/>
        </w:numPr>
        <w:tabs>
          <w:tab w:val="left" w:pos="900"/>
        </w:tabs>
        <w:ind w:left="0" w:firstLine="709"/>
        <w:jc w:val="both"/>
        <w:rPr>
          <w:sz w:val="28"/>
        </w:rPr>
      </w:pPr>
      <w:r>
        <w:rPr>
          <w:sz w:val="28"/>
        </w:rPr>
        <w:t>сумма НДС;</w:t>
      </w:r>
    </w:p>
    <w:p w:rsidR="00DA65B4" w:rsidRDefault="00DA65B4" w:rsidP="00DA65B4">
      <w:pPr>
        <w:numPr>
          <w:ilvl w:val="0"/>
          <w:numId w:val="16"/>
        </w:numPr>
        <w:tabs>
          <w:tab w:val="left" w:pos="900"/>
        </w:tabs>
        <w:ind w:left="0" w:firstLine="709"/>
        <w:jc w:val="both"/>
        <w:rPr>
          <w:sz w:val="28"/>
        </w:rPr>
      </w:pPr>
      <w:r>
        <w:rPr>
          <w:sz w:val="28"/>
        </w:rPr>
        <w:t>сумма акцизного сбора;</w:t>
      </w:r>
    </w:p>
    <w:p w:rsidR="00DA65B4" w:rsidRDefault="00DA65B4" w:rsidP="00DA65B4">
      <w:pPr>
        <w:numPr>
          <w:ilvl w:val="0"/>
          <w:numId w:val="16"/>
        </w:numPr>
        <w:tabs>
          <w:tab w:val="left" w:pos="900"/>
        </w:tabs>
        <w:ind w:left="0" w:firstLine="709"/>
        <w:jc w:val="both"/>
        <w:rPr>
          <w:sz w:val="28"/>
        </w:rPr>
      </w:pPr>
      <w:r>
        <w:rPr>
          <w:sz w:val="28"/>
        </w:rPr>
        <w:t>сумма средств или стоимость имущества, полученных в виде инвестиций в Уставный капитал;</w:t>
      </w:r>
    </w:p>
    <w:p w:rsidR="00DA65B4" w:rsidRDefault="00DA65B4" w:rsidP="00DA65B4">
      <w:pPr>
        <w:numPr>
          <w:ilvl w:val="0"/>
          <w:numId w:val="16"/>
        </w:numPr>
        <w:tabs>
          <w:tab w:val="left" w:pos="900"/>
        </w:tabs>
        <w:ind w:left="0" w:firstLine="709"/>
        <w:jc w:val="both"/>
        <w:rPr>
          <w:sz w:val="28"/>
        </w:rPr>
      </w:pPr>
      <w:r>
        <w:rPr>
          <w:sz w:val="28"/>
        </w:rPr>
        <w:t>суммы основных средств, полученных по решению исполнительной власти или по решению КМУ.</w:t>
      </w:r>
    </w:p>
    <w:p w:rsidR="00DA65B4" w:rsidRDefault="00DA65B4">
      <w:pPr>
        <w:pStyle w:val="a8"/>
        <w:spacing w:line="240" w:lineRule="auto"/>
      </w:pPr>
      <w:r>
        <w:t>Согласно законодательству, датой увеличения валового дохода считается дата, приходящаяся на отчетный период, в течении которого происходит событие, случившееся ранее:</w:t>
      </w:r>
    </w:p>
    <w:p w:rsidR="00DA65B4" w:rsidRDefault="00DA65B4">
      <w:pPr>
        <w:ind w:firstLine="708"/>
        <w:jc w:val="both"/>
        <w:rPr>
          <w:sz w:val="28"/>
        </w:rPr>
      </w:pPr>
      <w:r>
        <w:rPr>
          <w:sz w:val="28"/>
        </w:rPr>
        <w:t>- либо дата отгрузки товаров, продукции, выполненных работ или услуг согласно заполненных отгрузочных документов;</w:t>
      </w:r>
    </w:p>
    <w:p w:rsidR="00DA65B4" w:rsidRDefault="00DA65B4">
      <w:pPr>
        <w:pStyle w:val="a9"/>
        <w:ind w:firstLine="708"/>
        <w:jc w:val="both"/>
      </w:pPr>
      <w:r>
        <w:t xml:space="preserve">- либо дата зачисления денежных средств на текущий счет в банке, а при оплате наличностью дата оприходования в кассу предприятия. </w:t>
      </w:r>
    </w:p>
    <w:p w:rsidR="00DA65B4" w:rsidRDefault="00DA65B4">
      <w:pPr>
        <w:ind w:firstLine="708"/>
        <w:jc w:val="both"/>
        <w:rPr>
          <w:sz w:val="28"/>
        </w:rPr>
      </w:pPr>
      <w:r>
        <w:rPr>
          <w:sz w:val="28"/>
        </w:rPr>
        <w:t xml:space="preserve">Валовой  доход определяется нарастающим итогом с начала отчетного года. </w:t>
      </w:r>
    </w:p>
    <w:p w:rsidR="00DA65B4" w:rsidRDefault="00DA65B4">
      <w:pPr>
        <w:pStyle w:val="a8"/>
        <w:spacing w:line="240" w:lineRule="auto"/>
        <w:ind w:firstLine="720"/>
      </w:pPr>
      <w:r>
        <w:t>При определении налогооблагаемой прибыли заполняется Декларация на прибыль. Согласно порядка составления Декларации о прибыли предприятия, утвержденного 21.01.98г. № 37 с изменениями и дополнениями, она состоит из заглавной и семи основных частей, а также 17 приложений.</w:t>
      </w:r>
    </w:p>
    <w:p w:rsidR="00DA65B4" w:rsidRDefault="00DA65B4">
      <w:pPr>
        <w:pStyle w:val="a8"/>
        <w:spacing w:line="240" w:lineRule="auto"/>
        <w:ind w:firstLine="720"/>
      </w:pPr>
      <w:r>
        <w:t xml:space="preserve">В заглавной части Декларации указывается полное наименование предприятия, идентификационный код (ОКПО), место нахождения и телефоны. </w:t>
      </w:r>
    </w:p>
    <w:p w:rsidR="00DA65B4" w:rsidRDefault="00DA65B4">
      <w:pPr>
        <w:pStyle w:val="a8"/>
        <w:spacing w:line="240" w:lineRule="auto"/>
        <w:ind w:firstLine="720"/>
      </w:pPr>
      <w:r>
        <w:t xml:space="preserve">В первой части (стр. 1-11) определяется общая сумма валового дохода, начисленного и полученного от всех видов деятельности. </w:t>
      </w:r>
    </w:p>
    <w:p w:rsidR="00DA65B4" w:rsidRDefault="00DA65B4">
      <w:pPr>
        <w:pStyle w:val="a8"/>
        <w:spacing w:line="240" w:lineRule="auto"/>
        <w:ind w:firstLine="720"/>
      </w:pPr>
      <w:r>
        <w:t xml:space="preserve">Во второй части (стр. 12-33) определяется общая сумма валовых расходов на производство, которая состоит из любых расходов производственной деятельности. </w:t>
      </w:r>
    </w:p>
    <w:p w:rsidR="00DA65B4" w:rsidRDefault="00DA65B4">
      <w:pPr>
        <w:pStyle w:val="a8"/>
        <w:spacing w:line="240" w:lineRule="auto"/>
        <w:ind w:firstLine="720"/>
      </w:pPr>
      <w:r>
        <w:t xml:space="preserve">В третьей части (стр. 34-35)  определяется общая сумма начисленных амортизационных отчислений. </w:t>
      </w:r>
    </w:p>
    <w:p w:rsidR="00DA65B4" w:rsidRDefault="00DA65B4">
      <w:pPr>
        <w:pStyle w:val="a8"/>
        <w:spacing w:line="240" w:lineRule="auto"/>
        <w:ind w:firstLine="720"/>
      </w:pPr>
      <w:r>
        <w:t xml:space="preserve">В четвертой части (стр. 36-40) определяется сумма прибыли, подлежащая налогообложению. </w:t>
      </w:r>
    </w:p>
    <w:p w:rsidR="00DA65B4" w:rsidRDefault="00DA65B4">
      <w:pPr>
        <w:pStyle w:val="a8"/>
        <w:spacing w:line="240" w:lineRule="auto"/>
        <w:ind w:firstLine="720"/>
      </w:pPr>
      <w:r>
        <w:t xml:space="preserve">В пятой части (стр. 41-42) определяется налоговое обязательство. </w:t>
      </w:r>
    </w:p>
    <w:p w:rsidR="00DA65B4" w:rsidRDefault="00DA65B4">
      <w:pPr>
        <w:pStyle w:val="a8"/>
        <w:spacing w:line="240" w:lineRule="auto"/>
        <w:ind w:firstLine="720"/>
      </w:pPr>
      <w:r>
        <w:t xml:space="preserve">В шестой части (стр. 43-45) определяется налог на прибыль, подлежащий уплате в бюджет. </w:t>
      </w:r>
    </w:p>
    <w:p w:rsidR="00DA65B4" w:rsidRDefault="00DA65B4">
      <w:pPr>
        <w:pStyle w:val="a8"/>
        <w:spacing w:line="240" w:lineRule="auto"/>
        <w:ind w:firstLine="720"/>
      </w:pPr>
      <w:r>
        <w:t xml:space="preserve">В седьмой части (стр. 46) отражается обязательство предприятия относительно удержаний и перечислений в бюджет. </w:t>
      </w:r>
    </w:p>
    <w:p w:rsidR="00DA65B4" w:rsidRDefault="00DA65B4">
      <w:pPr>
        <w:pStyle w:val="a8"/>
        <w:spacing w:line="240" w:lineRule="auto"/>
        <w:ind w:firstLine="720"/>
      </w:pPr>
      <w:r>
        <w:t xml:space="preserve">Декларация подписывается руководителем и главным бухгалтером и скрепляется печатью. </w:t>
      </w:r>
    </w:p>
    <w:p w:rsidR="00DA65B4" w:rsidRDefault="00DA65B4">
      <w:pPr>
        <w:pStyle w:val="a8"/>
        <w:spacing w:line="240" w:lineRule="auto"/>
      </w:pPr>
      <w:r>
        <w:t xml:space="preserve"> </w:t>
      </w:r>
    </w:p>
    <w:p w:rsidR="00DA65B4" w:rsidRDefault="00DA65B4">
      <w:pPr>
        <w:pStyle w:val="a8"/>
        <w:spacing w:line="240" w:lineRule="auto"/>
        <w:ind w:firstLine="708"/>
        <w:rPr>
          <w:b/>
        </w:rPr>
      </w:pPr>
      <w:r>
        <w:rPr>
          <w:b/>
        </w:rPr>
        <w:t xml:space="preserve">12.3 Учет валовых расходов   </w:t>
      </w:r>
    </w:p>
    <w:p w:rsidR="00DA65B4" w:rsidRDefault="00DA65B4">
      <w:pPr>
        <w:pStyle w:val="a8"/>
        <w:spacing w:line="240" w:lineRule="auto"/>
        <w:rPr>
          <w:b/>
        </w:rPr>
      </w:pPr>
    </w:p>
    <w:p w:rsidR="00DA65B4" w:rsidRDefault="00DA65B4">
      <w:pPr>
        <w:pStyle w:val="a8"/>
        <w:spacing w:line="240" w:lineRule="auto"/>
        <w:ind w:firstLine="708"/>
      </w:pPr>
      <w:r>
        <w:t xml:space="preserve">В соответствии с законом «О налогообложении прибыли предприятия» к </w:t>
      </w:r>
      <w:r>
        <w:rPr>
          <w:i/>
          <w:iCs/>
        </w:rPr>
        <w:t>валовым расходам</w:t>
      </w:r>
      <w:r>
        <w:t xml:space="preserve"> относятся суммы любых расходов налогоплательщика в денежной, материальной и нематериальной формах, осуществляемых как компенсация стоимости товаров, которые приобретаются для их дальнейшего использования в собственной хозяйственной деятельности.   </w:t>
      </w:r>
    </w:p>
    <w:p w:rsidR="00DA65B4" w:rsidRDefault="00DA65B4">
      <w:pPr>
        <w:pStyle w:val="a8"/>
        <w:spacing w:line="240" w:lineRule="auto"/>
        <w:ind w:firstLine="720"/>
      </w:pPr>
      <w:r>
        <w:t>К валовым расходам относятся:</w:t>
      </w:r>
    </w:p>
    <w:p w:rsidR="00DA65B4" w:rsidRDefault="00DA65B4">
      <w:pPr>
        <w:pStyle w:val="a8"/>
        <w:spacing w:line="240" w:lineRule="auto"/>
        <w:ind w:firstLine="708"/>
      </w:pPr>
      <w:r>
        <w:t>1) суммы любых расходов, уплаченных или начисленных в течении отчетного периода в связи с подготовкой, организацией и ведением производства, а также охраной труда;</w:t>
      </w:r>
    </w:p>
    <w:p w:rsidR="00DA65B4" w:rsidRDefault="00DA65B4">
      <w:pPr>
        <w:pStyle w:val="a8"/>
        <w:spacing w:line="240" w:lineRule="auto"/>
        <w:ind w:firstLine="708"/>
      </w:pPr>
      <w:r>
        <w:t>2) сумма средств или стоимость имущества, безвозмездно переданная неприбыльным организациям, но не более 4 % налогооблагаемой прибыли предыдущего отчетного периода;</w:t>
      </w:r>
    </w:p>
    <w:p w:rsidR="00DA65B4" w:rsidRDefault="00DA65B4">
      <w:pPr>
        <w:pStyle w:val="a8"/>
        <w:spacing w:line="240" w:lineRule="auto"/>
        <w:ind w:firstLine="708"/>
      </w:pPr>
      <w:r>
        <w:t>3) сумма обязательных платежей в государственные фонды, начисленные  или уплаченные (налог на землю, воду, транспорт);</w:t>
      </w:r>
    </w:p>
    <w:p w:rsidR="00DA65B4" w:rsidRDefault="00DA65B4">
      <w:pPr>
        <w:pStyle w:val="a8"/>
        <w:spacing w:line="240" w:lineRule="auto"/>
        <w:ind w:firstLine="708"/>
      </w:pPr>
      <w:r>
        <w:t xml:space="preserve">4) сумма начисленной заработной платы работникам, находящимся в трудовых отношениях с предприятием, которая включает расходы на выплату основной и дополнительной заработной платы и других видов поощрений, исходя из установленных окладов, часовых тарифных ставок и сдельных расценок. Все выплаты  по дополнительной заработной плате оговариваются в коллективном договоре; </w:t>
      </w:r>
    </w:p>
    <w:p w:rsidR="00DA65B4" w:rsidRDefault="00DA65B4">
      <w:pPr>
        <w:pStyle w:val="a8"/>
        <w:spacing w:line="240" w:lineRule="auto"/>
        <w:ind w:firstLine="708"/>
        <w:rPr>
          <w:spacing w:val="-4"/>
        </w:rPr>
      </w:pPr>
      <w:r>
        <w:rPr>
          <w:spacing w:val="-4"/>
        </w:rPr>
        <w:t>5) отчисления  в фонды социального страхования от суммы начисленной  заработной платы (пенсионный фонд – 32 % , фонд по безработице - 2,5 % и др.);</w:t>
      </w:r>
    </w:p>
    <w:p w:rsidR="00DA65B4" w:rsidRDefault="00DA65B4">
      <w:pPr>
        <w:pStyle w:val="a8"/>
        <w:spacing w:line="240" w:lineRule="auto"/>
        <w:ind w:firstLine="708"/>
      </w:pPr>
      <w:r>
        <w:t xml:space="preserve">6) расходы на командировку лицам, которые находятся в трудовых отношениях с предприятиями, в пределах фактических расходов согласно прилагаемых оправдательных документов; </w:t>
      </w:r>
    </w:p>
    <w:p w:rsidR="00DA65B4" w:rsidRDefault="00DA65B4">
      <w:pPr>
        <w:pStyle w:val="a8"/>
        <w:spacing w:line="240" w:lineRule="auto"/>
        <w:ind w:firstLine="708"/>
      </w:pPr>
      <w:r>
        <w:t xml:space="preserve">7) расходы  по междугородним переговорам, которые подтверждаются расшифровкой АТС и договором с предприятием, с которым   был произведен междугородний разговор; </w:t>
      </w:r>
    </w:p>
    <w:p w:rsidR="00DA65B4" w:rsidRDefault="00DA65B4">
      <w:pPr>
        <w:pStyle w:val="a8"/>
        <w:spacing w:line="240" w:lineRule="auto"/>
        <w:ind w:firstLine="708"/>
      </w:pPr>
      <w:r>
        <w:t>8) любые расходы на приобретение лицензий, кроме расходов на приобретение патентов;</w:t>
      </w:r>
    </w:p>
    <w:p w:rsidR="00DA65B4" w:rsidRDefault="00DA65B4">
      <w:pPr>
        <w:pStyle w:val="a8"/>
        <w:spacing w:line="240" w:lineRule="auto"/>
        <w:ind w:firstLine="708"/>
      </w:pPr>
      <w:r>
        <w:t xml:space="preserve">9) представительские расходы и рекламные мероприятия, но не более 2 % налогооблагаемой прибыли предыдущего отчетного периода; </w:t>
      </w:r>
    </w:p>
    <w:p w:rsidR="00DA65B4" w:rsidRDefault="00DA65B4">
      <w:pPr>
        <w:pStyle w:val="a8"/>
        <w:spacing w:line="240" w:lineRule="auto"/>
        <w:ind w:firstLine="708"/>
      </w:pPr>
      <w:r>
        <w:t xml:space="preserve">10) при осуществлении ремонтных работ основных средств в валовые расходы включаются суммы в пределах 5 % балансовой стоимости всех основных средств на начало отчетного года; </w:t>
      </w:r>
    </w:p>
    <w:p w:rsidR="00DA65B4" w:rsidRDefault="00DA65B4">
      <w:pPr>
        <w:pStyle w:val="a8"/>
        <w:spacing w:line="240" w:lineRule="auto"/>
        <w:ind w:firstLine="708"/>
      </w:pPr>
      <w:r>
        <w:t xml:space="preserve">11) расходы по обеспечению сотрудников спецодеждой, спецобувью, спецпитанием; </w:t>
      </w:r>
    </w:p>
    <w:p w:rsidR="00DA65B4" w:rsidRDefault="00DA65B4">
      <w:pPr>
        <w:pStyle w:val="a8"/>
        <w:spacing w:line="240" w:lineRule="auto"/>
        <w:ind w:firstLine="708"/>
        <w:rPr>
          <w:spacing w:val="-8"/>
        </w:rPr>
      </w:pPr>
      <w:r>
        <w:rPr>
          <w:spacing w:val="-8"/>
        </w:rPr>
        <w:t xml:space="preserve">12)  расходы по подписке на периодические издания нормативного характера; </w:t>
      </w:r>
    </w:p>
    <w:p w:rsidR="00DA65B4" w:rsidRDefault="00DA65B4">
      <w:pPr>
        <w:pStyle w:val="a8"/>
        <w:spacing w:line="240" w:lineRule="auto"/>
        <w:ind w:firstLine="708"/>
      </w:pPr>
      <w:r>
        <w:t xml:space="preserve">13) расходы по подготовке кадров, расходы по гарантийному ремонту оборудования;  </w:t>
      </w:r>
    </w:p>
    <w:p w:rsidR="00DA65B4" w:rsidRDefault="00DA65B4">
      <w:pPr>
        <w:pStyle w:val="a8"/>
        <w:spacing w:line="240" w:lineRule="auto"/>
        <w:ind w:firstLine="708"/>
      </w:pPr>
      <w:r>
        <w:t>14) расходы по аудиторской проверке;</w:t>
      </w:r>
    </w:p>
    <w:p w:rsidR="00DA65B4" w:rsidRDefault="00DA65B4">
      <w:pPr>
        <w:pStyle w:val="a8"/>
        <w:spacing w:line="240" w:lineRule="auto"/>
        <w:ind w:firstLine="708"/>
      </w:pPr>
      <w:r>
        <w:t>15) расходы по выплате процентов по кредитным обязательствам в соответствии со сроком договора.</w:t>
      </w:r>
    </w:p>
    <w:p w:rsidR="00DA65B4" w:rsidRDefault="00DA65B4">
      <w:pPr>
        <w:pStyle w:val="a8"/>
        <w:spacing w:line="240" w:lineRule="auto"/>
        <w:ind w:firstLine="720"/>
      </w:pPr>
      <w:r>
        <w:t>Не включаются в валовые расходы:</w:t>
      </w:r>
    </w:p>
    <w:p w:rsidR="00DA65B4" w:rsidRDefault="00DA65B4" w:rsidP="00DA65B4">
      <w:pPr>
        <w:pStyle w:val="a8"/>
        <w:numPr>
          <w:ilvl w:val="0"/>
          <w:numId w:val="18"/>
        </w:numPr>
        <w:spacing w:line="240" w:lineRule="auto"/>
      </w:pPr>
      <w:r>
        <w:t>расходы, не связанные с производственной деятельностью;</w:t>
      </w:r>
    </w:p>
    <w:p w:rsidR="00DA65B4" w:rsidRDefault="00DA65B4" w:rsidP="00DA65B4">
      <w:pPr>
        <w:pStyle w:val="a8"/>
        <w:numPr>
          <w:ilvl w:val="0"/>
          <w:numId w:val="18"/>
        </w:numPr>
        <w:spacing w:line="240" w:lineRule="auto"/>
      </w:pPr>
      <w:r>
        <w:t xml:space="preserve">расходы, не подтвержденные оправдательными документами;  </w:t>
      </w:r>
    </w:p>
    <w:p w:rsidR="00DA65B4" w:rsidRDefault="00DA65B4" w:rsidP="00DA65B4">
      <w:pPr>
        <w:pStyle w:val="a8"/>
        <w:numPr>
          <w:ilvl w:val="0"/>
          <w:numId w:val="18"/>
        </w:numPr>
        <w:tabs>
          <w:tab w:val="left" w:pos="1035"/>
        </w:tabs>
        <w:spacing w:line="240" w:lineRule="auto"/>
        <w:ind w:left="0" w:firstLine="709"/>
      </w:pPr>
      <w:r>
        <w:t xml:space="preserve">расходы по приобретению основных средств, материальных активов, а также расходы по модернизации; </w:t>
      </w:r>
    </w:p>
    <w:p w:rsidR="00DA65B4" w:rsidRDefault="00DA65B4" w:rsidP="00DA65B4">
      <w:pPr>
        <w:pStyle w:val="a8"/>
        <w:numPr>
          <w:ilvl w:val="0"/>
          <w:numId w:val="18"/>
        </w:numPr>
        <w:tabs>
          <w:tab w:val="left" w:pos="1035"/>
        </w:tabs>
        <w:spacing w:line="240" w:lineRule="auto"/>
        <w:ind w:left="0" w:firstLine="709"/>
      </w:pPr>
      <w:r>
        <w:t>уплата налогов по НДС, акцизного сбора, по прибыли;</w:t>
      </w:r>
    </w:p>
    <w:p w:rsidR="00DA65B4" w:rsidRDefault="00DA65B4" w:rsidP="00DA65B4">
      <w:pPr>
        <w:pStyle w:val="a8"/>
        <w:numPr>
          <w:ilvl w:val="0"/>
          <w:numId w:val="18"/>
        </w:numPr>
        <w:tabs>
          <w:tab w:val="left" w:pos="1035"/>
        </w:tabs>
        <w:spacing w:line="240" w:lineRule="auto"/>
        <w:ind w:left="0" w:firstLine="709"/>
      </w:pPr>
      <w:r>
        <w:t xml:space="preserve"> выплата дивидендов; </w:t>
      </w:r>
    </w:p>
    <w:p w:rsidR="00DA65B4" w:rsidRDefault="00DA65B4" w:rsidP="00DA65B4">
      <w:pPr>
        <w:pStyle w:val="a8"/>
        <w:numPr>
          <w:ilvl w:val="0"/>
          <w:numId w:val="18"/>
        </w:numPr>
        <w:tabs>
          <w:tab w:val="left" w:pos="1035"/>
        </w:tabs>
        <w:spacing w:line="240" w:lineRule="auto"/>
        <w:ind w:left="0" w:firstLine="709"/>
      </w:pPr>
      <w:r>
        <w:t xml:space="preserve">оплата штрафов, пени, неустоек; </w:t>
      </w:r>
    </w:p>
    <w:p w:rsidR="00DA65B4" w:rsidRDefault="00DA65B4" w:rsidP="00DA65B4">
      <w:pPr>
        <w:pStyle w:val="a8"/>
        <w:numPr>
          <w:ilvl w:val="0"/>
          <w:numId w:val="18"/>
        </w:numPr>
        <w:tabs>
          <w:tab w:val="left" w:pos="1035"/>
        </w:tabs>
        <w:spacing w:line="240" w:lineRule="auto"/>
        <w:ind w:left="0" w:firstLine="709"/>
      </w:pPr>
      <w:r>
        <w:t>расходы на приобретение ГСМ (горюче-смазочных материалов);</w:t>
      </w:r>
    </w:p>
    <w:p w:rsidR="00DA65B4" w:rsidRDefault="00DA65B4" w:rsidP="00DA65B4">
      <w:pPr>
        <w:pStyle w:val="a8"/>
        <w:numPr>
          <w:ilvl w:val="0"/>
          <w:numId w:val="18"/>
        </w:numPr>
        <w:tabs>
          <w:tab w:val="left" w:pos="1035"/>
        </w:tabs>
        <w:spacing w:line="240" w:lineRule="auto"/>
        <w:ind w:left="0" w:firstLine="709"/>
      </w:pPr>
      <w:r>
        <w:t>расходы, связанные с техосмотром и парковкой легковых автомобилей;</w:t>
      </w:r>
    </w:p>
    <w:p w:rsidR="00DA65B4" w:rsidRDefault="00DA65B4" w:rsidP="00DA65B4">
      <w:pPr>
        <w:pStyle w:val="a8"/>
        <w:numPr>
          <w:ilvl w:val="0"/>
          <w:numId w:val="18"/>
        </w:numPr>
        <w:tabs>
          <w:tab w:val="left" w:pos="1035"/>
        </w:tabs>
        <w:spacing w:line="240" w:lineRule="auto"/>
        <w:ind w:left="0" w:firstLine="709"/>
      </w:pPr>
      <w:r>
        <w:t>сумма убытков в связи с продажей основных средств, запасов  по цене ниже обычной;</w:t>
      </w:r>
    </w:p>
    <w:p w:rsidR="00DA65B4" w:rsidRDefault="00DA65B4" w:rsidP="00DA65B4">
      <w:pPr>
        <w:pStyle w:val="a8"/>
        <w:numPr>
          <w:ilvl w:val="0"/>
          <w:numId w:val="18"/>
        </w:numPr>
        <w:tabs>
          <w:tab w:val="left" w:pos="1035"/>
        </w:tabs>
        <w:spacing w:line="240" w:lineRule="auto"/>
        <w:ind w:left="0" w:firstLine="709"/>
      </w:pPr>
      <w:r>
        <w:t xml:space="preserve">сумма начисленных резервов на отпуск работников. </w:t>
      </w:r>
    </w:p>
    <w:p w:rsidR="00DA65B4" w:rsidRDefault="00DA65B4">
      <w:pPr>
        <w:pStyle w:val="a8"/>
        <w:spacing w:line="240" w:lineRule="auto"/>
        <w:ind w:firstLine="720"/>
      </w:pPr>
      <w:r>
        <w:t>Датой включения в валовые расходы является дата, которая приходится на отчетный период в течении которого происходит любое из событий, случившихся ранее:</w:t>
      </w:r>
    </w:p>
    <w:p w:rsidR="00DA65B4" w:rsidRDefault="00DA65B4">
      <w:pPr>
        <w:pStyle w:val="a8"/>
        <w:spacing w:line="240" w:lineRule="auto"/>
        <w:ind w:firstLine="708"/>
      </w:pPr>
      <w:r>
        <w:t>1) либо дата списания денежных средств с текущего счета, а при оплате наличности дата выдачи их из кассы;</w:t>
      </w:r>
    </w:p>
    <w:p w:rsidR="00DA65B4" w:rsidRDefault="00DA65B4">
      <w:pPr>
        <w:pStyle w:val="a8"/>
        <w:spacing w:line="240" w:lineRule="auto"/>
        <w:ind w:firstLine="708"/>
      </w:pPr>
      <w:r>
        <w:t xml:space="preserve">2) либо дата оприходования запасов или  выполненных работ. </w:t>
      </w:r>
    </w:p>
    <w:p w:rsidR="00DA65B4" w:rsidRDefault="00DA65B4">
      <w:pPr>
        <w:pStyle w:val="a8"/>
        <w:spacing w:line="240" w:lineRule="auto"/>
      </w:pPr>
    </w:p>
    <w:p w:rsidR="00DA65B4" w:rsidRDefault="00DA65B4">
      <w:pPr>
        <w:pStyle w:val="a8"/>
        <w:spacing w:line="240" w:lineRule="auto"/>
        <w:jc w:val="center"/>
        <w:rPr>
          <w:b/>
        </w:rPr>
      </w:pPr>
      <w:r>
        <w:rPr>
          <w:b/>
        </w:rPr>
        <w:t>Корректировка валовых расходов</w:t>
      </w:r>
    </w:p>
    <w:p w:rsidR="00DA65B4" w:rsidRDefault="00DA65B4">
      <w:pPr>
        <w:pStyle w:val="a8"/>
        <w:spacing w:line="240" w:lineRule="auto"/>
      </w:pPr>
    </w:p>
    <w:p w:rsidR="00DA65B4" w:rsidRDefault="00DA65B4">
      <w:pPr>
        <w:pStyle w:val="a8"/>
        <w:spacing w:line="240" w:lineRule="auto"/>
        <w:ind w:firstLine="720"/>
      </w:pPr>
      <w:r>
        <w:t xml:space="preserve">Предприятия в соответствии с «Законом о прибыли  предприятия» ведут учет по приросту или уменьшению балансовой стоимости покупных товаров, материалов, полуфабрикатов на складах, незавершенном производстве и в остатках готовой продукции. Если балансовая стоимость таких запасов на конец отчетного квартала превышает их балансовую стоимость на начало отчетного  квартала, то такая разница вычитается из общей суммы валовых расходов. Если балансовая стоимость запасов на начало отчетного квартала превышает их балансовую стоимость на конец отчетного квартала, то такая разница прибавляется к общей сумме валовых расходов. </w:t>
      </w:r>
    </w:p>
    <w:p w:rsidR="00DA65B4" w:rsidRDefault="00DA65B4">
      <w:pPr>
        <w:pStyle w:val="a8"/>
        <w:spacing w:line="240" w:lineRule="auto"/>
        <w:ind w:firstLine="720"/>
      </w:pPr>
      <w:r>
        <w:t>Следует помнить, что производственные запасы учитываются по цене приобретения.</w:t>
      </w:r>
    </w:p>
    <w:p w:rsidR="00DA65B4" w:rsidRDefault="00DA65B4">
      <w:pPr>
        <w:pStyle w:val="a8"/>
        <w:spacing w:line="240" w:lineRule="auto"/>
      </w:pPr>
    </w:p>
    <w:p w:rsidR="00DA65B4" w:rsidRDefault="00DA65B4">
      <w:pPr>
        <w:pStyle w:val="a8"/>
        <w:spacing w:line="240" w:lineRule="auto"/>
        <w:ind w:firstLine="708"/>
        <w:rPr>
          <w:b/>
        </w:rPr>
      </w:pPr>
      <w:r>
        <w:rPr>
          <w:b/>
        </w:rPr>
        <w:t xml:space="preserve">12.4 Порядок начисления налога на прибыль </w:t>
      </w:r>
    </w:p>
    <w:p w:rsidR="00DA65B4" w:rsidRDefault="00DA65B4">
      <w:pPr>
        <w:pStyle w:val="a8"/>
        <w:spacing w:line="240" w:lineRule="auto"/>
        <w:rPr>
          <w:b/>
        </w:rPr>
      </w:pPr>
    </w:p>
    <w:p w:rsidR="00DA65B4" w:rsidRDefault="00DA65B4">
      <w:pPr>
        <w:pStyle w:val="a8"/>
        <w:spacing w:line="240" w:lineRule="auto"/>
        <w:ind w:firstLine="720"/>
      </w:pPr>
      <w:r>
        <w:t xml:space="preserve">В соответствии с «Законом о прибыли  предприятия» предприятие самостоятельно определяет налогооблагаемую прибыль и сумму налога, подлежащему уплате в бюджет по ставке 30 % от налогооблагаемой прибыли. </w:t>
      </w:r>
    </w:p>
    <w:p w:rsidR="00DA65B4" w:rsidRDefault="00DA65B4">
      <w:pPr>
        <w:pStyle w:val="a8"/>
        <w:spacing w:line="240" w:lineRule="auto"/>
        <w:ind w:firstLine="720"/>
      </w:pPr>
      <w:r>
        <w:t xml:space="preserve">Налог уплачивается не позднее 20-го числа месяца, следующего за отчетным кварталом. </w:t>
      </w:r>
    </w:p>
    <w:p w:rsidR="00DA65B4" w:rsidRDefault="00DA65B4">
      <w:pPr>
        <w:pStyle w:val="a8"/>
        <w:spacing w:line="240" w:lineRule="auto"/>
        <w:ind w:firstLine="720"/>
      </w:pPr>
      <w:r>
        <w:t xml:space="preserve">В течение отчетного квартала предприятие уплачивает авансовые взносы по налогу на прибыль за первый и второй месяц отчетного квартала. </w:t>
      </w:r>
    </w:p>
    <w:p w:rsidR="00DA65B4" w:rsidRDefault="00DA65B4">
      <w:pPr>
        <w:pStyle w:val="a8"/>
        <w:spacing w:line="240" w:lineRule="auto"/>
        <w:ind w:firstLine="720"/>
      </w:pPr>
      <w:r>
        <w:t xml:space="preserve">Излишне внесенные платежи в бюджет по прибыли засчитываются в следующие платежи или по требованию предприятия возвращаются. </w:t>
      </w:r>
    </w:p>
    <w:p w:rsidR="00DA65B4" w:rsidRDefault="00DA65B4">
      <w:pPr>
        <w:pStyle w:val="a8"/>
        <w:spacing w:line="240" w:lineRule="auto"/>
        <w:ind w:firstLine="720"/>
      </w:pPr>
      <w:r>
        <w:t xml:space="preserve">Неприбыльные, бюджетные организации, которые ведут хозяйственную деятельность кроме основной деятельности оплачивают платежи в бюджет на общих основаниях. </w:t>
      </w:r>
    </w:p>
    <w:p w:rsidR="00DA65B4" w:rsidRDefault="00DA65B4">
      <w:pPr>
        <w:pStyle w:val="a8"/>
        <w:spacing w:line="240" w:lineRule="auto"/>
        <w:ind w:firstLine="720"/>
      </w:pPr>
      <w:r>
        <w:t xml:space="preserve">Уплата налога другими предприятиями не разрешаются. </w:t>
      </w:r>
    </w:p>
    <w:p w:rsidR="00DA65B4" w:rsidRDefault="00DA65B4">
      <w:pPr>
        <w:pStyle w:val="a8"/>
        <w:spacing w:line="240" w:lineRule="auto"/>
        <w:ind w:firstLine="720"/>
      </w:pPr>
      <w:r>
        <w:t xml:space="preserve">В бухгалтерском учете налог на прибыль отражается на балансовом счете 98 «Налоги на прибыль» в корреспонденции с кредитом счета 641 «Расчеты по налогам». </w:t>
      </w:r>
    </w:p>
    <w:p w:rsidR="00DA65B4" w:rsidRDefault="00DA65B4">
      <w:pPr>
        <w:pStyle w:val="a8"/>
        <w:spacing w:line="240" w:lineRule="auto"/>
        <w:ind w:firstLine="720"/>
      </w:pPr>
      <w:r>
        <w:t>В конце отчетного квартала сумма налога на прибыль относится на финансовые результаты:</w:t>
      </w:r>
    </w:p>
    <w:p w:rsidR="00DA65B4" w:rsidRDefault="00DA65B4">
      <w:pPr>
        <w:pStyle w:val="a8"/>
        <w:spacing w:line="240" w:lineRule="auto"/>
      </w:pPr>
      <w:r>
        <w:tab/>
        <w:t xml:space="preserve">Д 98 </w:t>
      </w:r>
      <w:r>
        <w:tab/>
      </w:r>
      <w:r>
        <w:tab/>
        <w:t>К 641</w:t>
      </w:r>
    </w:p>
    <w:p w:rsidR="00DA65B4" w:rsidRDefault="00DA65B4">
      <w:pPr>
        <w:pStyle w:val="a8"/>
        <w:spacing w:line="240" w:lineRule="auto"/>
      </w:pPr>
      <w:r>
        <w:tab/>
        <w:t>Д 791</w:t>
      </w:r>
      <w:r>
        <w:tab/>
      </w:r>
      <w:r>
        <w:tab/>
        <w:t>К 98</w:t>
      </w:r>
    </w:p>
    <w:p w:rsidR="00DA65B4" w:rsidRDefault="00DA65B4">
      <w:pPr>
        <w:pStyle w:val="a8"/>
        <w:spacing w:line="240" w:lineRule="auto"/>
      </w:pPr>
    </w:p>
    <w:p w:rsidR="00DA65B4" w:rsidRDefault="00DA65B4">
      <w:pPr>
        <w:pStyle w:val="a8"/>
        <w:spacing w:line="240" w:lineRule="auto"/>
        <w:jc w:val="center"/>
        <w:rPr>
          <w:b/>
        </w:rPr>
      </w:pPr>
      <w:r>
        <w:rPr>
          <w:b/>
        </w:rPr>
        <w:t>Нераспределенная прибыль</w:t>
      </w:r>
    </w:p>
    <w:p w:rsidR="00DA65B4" w:rsidRDefault="00DA65B4">
      <w:pPr>
        <w:pStyle w:val="a8"/>
        <w:spacing w:line="240" w:lineRule="auto"/>
        <w:rPr>
          <w:b/>
        </w:rPr>
      </w:pPr>
    </w:p>
    <w:p w:rsidR="00DA65B4" w:rsidRDefault="00DA65B4">
      <w:pPr>
        <w:pStyle w:val="a8"/>
        <w:spacing w:line="240" w:lineRule="auto"/>
        <w:ind w:firstLine="720"/>
      </w:pPr>
      <w:r>
        <w:t xml:space="preserve">Все расходы предприятия отражаются на счетах бухгалтерского учета с отнесением их в конце отчетного периода на дебет счета 79 «Финансовые результаты», а доходы - на кредит счета. </w:t>
      </w:r>
    </w:p>
    <w:p w:rsidR="00DA65B4" w:rsidRDefault="00DA65B4">
      <w:pPr>
        <w:pStyle w:val="a8"/>
        <w:spacing w:line="240" w:lineRule="auto"/>
        <w:ind w:firstLine="720"/>
      </w:pPr>
      <w:r>
        <w:t xml:space="preserve">Если доходы больше, чем расходы, то предприятие имеет прибыль, которая относится на пассивный счет 441 «Нераспределенная прибыль», то есть:  </w:t>
      </w:r>
    </w:p>
    <w:p w:rsidR="00DA65B4" w:rsidRDefault="00DA65B4">
      <w:pPr>
        <w:pStyle w:val="a8"/>
        <w:spacing w:line="240" w:lineRule="auto"/>
      </w:pPr>
      <w:r>
        <w:tab/>
        <w:t>Д 79</w:t>
      </w:r>
      <w:r>
        <w:tab/>
      </w:r>
      <w:r>
        <w:tab/>
        <w:t>К 441</w:t>
      </w:r>
    </w:p>
    <w:p w:rsidR="00DA65B4" w:rsidRDefault="00DA65B4">
      <w:pPr>
        <w:pStyle w:val="a8"/>
        <w:spacing w:line="240" w:lineRule="auto"/>
        <w:ind w:firstLine="720"/>
      </w:pPr>
      <w:r>
        <w:t xml:space="preserve">Если расходы превышают доходы, то убытки отражаются: </w:t>
      </w:r>
    </w:p>
    <w:p w:rsidR="00DA65B4" w:rsidRDefault="00DA65B4">
      <w:pPr>
        <w:pStyle w:val="a8"/>
        <w:spacing w:line="240" w:lineRule="auto"/>
      </w:pPr>
      <w:r>
        <w:tab/>
        <w:t>Д 442</w:t>
      </w:r>
      <w:r>
        <w:tab/>
      </w:r>
      <w:r>
        <w:tab/>
        <w:t xml:space="preserve">К 79 </w:t>
      </w:r>
    </w:p>
    <w:p w:rsidR="00DA65B4" w:rsidRDefault="00DA65B4">
      <w:pPr>
        <w:pStyle w:val="a8"/>
        <w:spacing w:line="240" w:lineRule="auto"/>
        <w:ind w:firstLine="720"/>
        <w:rPr>
          <w:spacing w:val="-8"/>
        </w:rPr>
      </w:pPr>
      <w:r>
        <w:rPr>
          <w:spacing w:val="-8"/>
        </w:rPr>
        <w:t xml:space="preserve">В отчетном периоде прибыль может быть использована на выплату дивидендов, премий по выпущенным облигациям или на создание резервного капитала. </w:t>
      </w:r>
    </w:p>
    <w:p w:rsidR="00DA65B4" w:rsidRDefault="00DA65B4">
      <w:pPr>
        <w:pStyle w:val="a8"/>
        <w:spacing w:line="240" w:lineRule="auto"/>
        <w:ind w:firstLine="720"/>
      </w:pPr>
      <w:r>
        <w:t xml:space="preserve">По итогам года сумма нераспределенной прибыли уменьшается на сумму использованной прибыли и на сумму покрытия убытка. </w:t>
      </w:r>
    </w:p>
    <w:p w:rsidR="00DA65B4" w:rsidRDefault="00DA65B4">
      <w:pPr>
        <w:pStyle w:val="a8"/>
        <w:spacing w:line="240" w:lineRule="auto"/>
        <w:ind w:firstLine="708"/>
      </w:pPr>
      <w:r>
        <w:t>В бухгалтерском учете нераспределенная прибыль отражается на балансовом счете 441 «Нераспределенная прибыль», где по кредиту отражается прибыль, а по дебету – убытки.</w:t>
      </w:r>
    </w:p>
    <w:p w:rsidR="00DA65B4" w:rsidRDefault="00DA65B4">
      <w:pPr>
        <w:pStyle w:val="a8"/>
        <w:spacing w:line="240" w:lineRule="auto"/>
        <w:ind w:firstLine="708"/>
      </w:pPr>
      <w:r>
        <w:t>1) использование прибыли по начисленным дивидендам:</w:t>
      </w:r>
    </w:p>
    <w:p w:rsidR="00DA65B4" w:rsidRDefault="00DA65B4">
      <w:pPr>
        <w:pStyle w:val="a8"/>
        <w:spacing w:line="240" w:lineRule="auto"/>
        <w:ind w:left="708" w:firstLine="708"/>
      </w:pPr>
      <w:r>
        <w:t>Д 443</w:t>
      </w:r>
      <w:r>
        <w:tab/>
      </w:r>
      <w:r>
        <w:tab/>
        <w:t>К 671</w:t>
      </w:r>
    </w:p>
    <w:p w:rsidR="00DA65B4" w:rsidRDefault="00DA65B4">
      <w:pPr>
        <w:pStyle w:val="a8"/>
        <w:spacing w:line="240" w:lineRule="auto"/>
        <w:ind w:firstLine="708"/>
      </w:pPr>
      <w:r>
        <w:t>2) создание резервного капитала:</w:t>
      </w:r>
    </w:p>
    <w:p w:rsidR="00DA65B4" w:rsidRDefault="00DA65B4">
      <w:pPr>
        <w:pStyle w:val="a8"/>
        <w:spacing w:line="240" w:lineRule="auto"/>
      </w:pPr>
      <w:r>
        <w:tab/>
      </w:r>
      <w:r>
        <w:tab/>
        <w:t>Д 443</w:t>
      </w:r>
      <w:r>
        <w:tab/>
      </w:r>
      <w:r>
        <w:tab/>
        <w:t>К 43</w:t>
      </w:r>
    </w:p>
    <w:p w:rsidR="00DA65B4" w:rsidRDefault="00DA65B4">
      <w:pPr>
        <w:pStyle w:val="a8"/>
        <w:spacing w:line="240" w:lineRule="auto"/>
        <w:ind w:firstLine="708"/>
      </w:pPr>
      <w:r>
        <w:t>3) начисление премий по выпущенным акциям:</w:t>
      </w:r>
    </w:p>
    <w:p w:rsidR="00DA65B4" w:rsidRDefault="00DA65B4">
      <w:pPr>
        <w:pStyle w:val="a8"/>
        <w:spacing w:line="240" w:lineRule="auto"/>
        <w:ind w:firstLine="708"/>
      </w:pPr>
      <w:r>
        <w:tab/>
        <w:t>Д 443</w:t>
      </w:r>
      <w:r>
        <w:tab/>
      </w:r>
      <w:r>
        <w:tab/>
        <w:t>К 522</w:t>
      </w:r>
    </w:p>
    <w:p w:rsidR="00DA65B4" w:rsidRDefault="00DA65B4">
      <w:pPr>
        <w:pStyle w:val="a8"/>
        <w:spacing w:line="240" w:lineRule="auto"/>
        <w:ind w:firstLine="708"/>
      </w:pPr>
      <w:r>
        <w:t xml:space="preserve">4) списание использованной прибыли за счет нераспределенной прибыли: </w:t>
      </w:r>
    </w:p>
    <w:p w:rsidR="00DA65B4" w:rsidRDefault="00DA65B4">
      <w:pPr>
        <w:pStyle w:val="a8"/>
        <w:spacing w:line="240" w:lineRule="auto"/>
      </w:pPr>
      <w:r>
        <w:tab/>
      </w:r>
      <w:r>
        <w:tab/>
        <w:t>Д 441</w:t>
      </w:r>
      <w:r>
        <w:tab/>
      </w:r>
      <w:r>
        <w:tab/>
        <w:t>К 443</w:t>
      </w:r>
    </w:p>
    <w:p w:rsidR="00DA65B4" w:rsidRDefault="00DA65B4">
      <w:pPr>
        <w:pStyle w:val="a8"/>
        <w:spacing w:line="240" w:lineRule="auto"/>
      </w:pPr>
    </w:p>
    <w:p w:rsidR="00DA65B4" w:rsidRDefault="00DA65B4">
      <w:pPr>
        <w:pStyle w:val="a8"/>
        <w:spacing w:line="240" w:lineRule="auto"/>
        <w:jc w:val="center"/>
        <w:rPr>
          <w:b/>
        </w:rPr>
      </w:pPr>
      <w:r>
        <w:rPr>
          <w:b/>
        </w:rPr>
        <w:t>Текущие обязательства</w:t>
      </w:r>
    </w:p>
    <w:p w:rsidR="00DA65B4" w:rsidRDefault="00DA65B4">
      <w:pPr>
        <w:pStyle w:val="a8"/>
        <w:spacing w:line="240" w:lineRule="auto"/>
        <w:rPr>
          <w:b/>
        </w:rPr>
      </w:pPr>
    </w:p>
    <w:p w:rsidR="00DA65B4" w:rsidRDefault="00DA65B4">
      <w:pPr>
        <w:pStyle w:val="a8"/>
        <w:spacing w:line="240" w:lineRule="auto"/>
        <w:ind w:firstLine="720"/>
      </w:pPr>
      <w:r>
        <w:t xml:space="preserve">Стандартом № 11 утверждено отражение в бухгалтерском учете обязательств, которые могут возникнуть вследствие прошедших хозяйственных операций или в обеспечение  будущих расходов. </w:t>
      </w:r>
    </w:p>
    <w:p w:rsidR="00DA65B4" w:rsidRDefault="00DA65B4">
      <w:pPr>
        <w:pStyle w:val="a8"/>
        <w:spacing w:line="240" w:lineRule="auto"/>
        <w:ind w:firstLine="720"/>
      </w:pPr>
      <w:r>
        <w:t>Согласно стандарта № 11 обязательства могут быть:</w:t>
      </w:r>
    </w:p>
    <w:p w:rsidR="00DA65B4" w:rsidRDefault="00DA65B4">
      <w:pPr>
        <w:pStyle w:val="a8"/>
        <w:spacing w:line="240" w:lineRule="auto"/>
        <w:ind w:firstLine="708"/>
      </w:pPr>
      <w:r>
        <w:t xml:space="preserve">1) долгосрочные, на которые начисляются проценты и они отражаются в балансе  по их настоящей стоимости; </w:t>
      </w:r>
    </w:p>
    <w:p w:rsidR="00DA65B4" w:rsidRDefault="00DA65B4">
      <w:pPr>
        <w:pStyle w:val="a8"/>
        <w:spacing w:line="240" w:lineRule="auto"/>
        <w:ind w:firstLine="708"/>
      </w:pPr>
      <w:r>
        <w:t>2) текущие обязательства, которые отражаются в балансе по сумме погашения;</w:t>
      </w:r>
    </w:p>
    <w:p w:rsidR="00DA65B4" w:rsidRDefault="00DA65B4">
      <w:pPr>
        <w:pStyle w:val="a8"/>
        <w:spacing w:line="240" w:lineRule="auto"/>
        <w:ind w:firstLine="708"/>
        <w:rPr>
          <w:spacing w:val="-8"/>
        </w:rPr>
      </w:pPr>
      <w:r>
        <w:rPr>
          <w:spacing w:val="-8"/>
        </w:rPr>
        <w:t xml:space="preserve">3) обеспечения, которые создаются для возмещения последующих расходов.  </w:t>
      </w:r>
    </w:p>
    <w:p w:rsidR="00DA65B4" w:rsidRDefault="00DA65B4">
      <w:pPr>
        <w:pStyle w:val="a8"/>
        <w:spacing w:line="240" w:lineRule="auto"/>
        <w:ind w:firstLine="720"/>
      </w:pPr>
      <w:r>
        <w:t xml:space="preserve">К обеспечению последующих расходов относятся: </w:t>
      </w:r>
    </w:p>
    <w:p w:rsidR="00DA65B4" w:rsidRDefault="00DA65B4" w:rsidP="00DA65B4">
      <w:pPr>
        <w:pStyle w:val="a8"/>
        <w:numPr>
          <w:ilvl w:val="0"/>
          <w:numId w:val="19"/>
        </w:numPr>
        <w:spacing w:line="240" w:lineRule="auto"/>
      </w:pPr>
      <w:r>
        <w:t>выплата отпусков;</w:t>
      </w:r>
    </w:p>
    <w:p w:rsidR="00DA65B4" w:rsidRDefault="00DA65B4" w:rsidP="00DA65B4">
      <w:pPr>
        <w:pStyle w:val="a8"/>
        <w:numPr>
          <w:ilvl w:val="0"/>
          <w:numId w:val="19"/>
        </w:numPr>
        <w:spacing w:line="240" w:lineRule="auto"/>
      </w:pPr>
      <w:r>
        <w:t>дополнительное пенсионное  обеспечение;</w:t>
      </w:r>
    </w:p>
    <w:p w:rsidR="00DA65B4" w:rsidRDefault="00DA65B4" w:rsidP="00DA65B4">
      <w:pPr>
        <w:pStyle w:val="a8"/>
        <w:numPr>
          <w:ilvl w:val="0"/>
          <w:numId w:val="19"/>
        </w:numPr>
        <w:spacing w:line="240" w:lineRule="auto"/>
      </w:pPr>
      <w:r>
        <w:t>выполнение гарантийного обязательства;</w:t>
      </w:r>
    </w:p>
    <w:p w:rsidR="00DA65B4" w:rsidRDefault="00DA65B4" w:rsidP="00DA65B4">
      <w:pPr>
        <w:pStyle w:val="a8"/>
        <w:numPr>
          <w:ilvl w:val="0"/>
          <w:numId w:val="19"/>
        </w:numPr>
        <w:spacing w:line="240" w:lineRule="auto"/>
      </w:pPr>
      <w:r>
        <w:t>реструктуризация.</w:t>
      </w:r>
    </w:p>
    <w:p w:rsidR="00DA65B4" w:rsidRDefault="00DA65B4">
      <w:pPr>
        <w:pStyle w:val="a8"/>
        <w:spacing w:line="240" w:lineRule="auto"/>
        <w:ind w:firstLine="720"/>
      </w:pPr>
      <w:r>
        <w:t xml:space="preserve">Для создания обеспечения на расходы по выплате отпускных на предприятии отделом кадров подсчитывается  количество дней отработанных в счет будущего отпуска, начиная с даты поступления работника на работу. </w:t>
      </w:r>
    </w:p>
    <w:p w:rsidR="00DA65B4" w:rsidRDefault="00DA65B4">
      <w:pPr>
        <w:pStyle w:val="a8"/>
        <w:spacing w:line="240" w:lineRule="auto"/>
        <w:ind w:firstLine="720"/>
      </w:pPr>
      <w:r>
        <w:t xml:space="preserve">Бухгалтерией, исходя из годового фонда оплаты труда, рассчитывается средняя заработная плата за один календарный день, которая умножается на количество календарных дней отпуска. </w:t>
      </w:r>
    </w:p>
    <w:p w:rsidR="00DA65B4" w:rsidRDefault="00DA65B4">
      <w:pPr>
        <w:pStyle w:val="a8"/>
        <w:spacing w:line="240" w:lineRule="auto"/>
        <w:ind w:firstLine="720"/>
      </w:pPr>
      <w:r>
        <w:t xml:space="preserve">Полученная сумма составляет резерв отпусков для работников, которая равномерно включается в себестоимость продукции в течение года. </w:t>
      </w:r>
    </w:p>
    <w:p w:rsidR="00DA65B4" w:rsidRDefault="00DA65B4">
      <w:pPr>
        <w:pStyle w:val="a8"/>
        <w:spacing w:line="240" w:lineRule="auto"/>
        <w:ind w:firstLine="720"/>
      </w:pPr>
      <w:r>
        <w:t xml:space="preserve">Начисление отпускных производится в соответствии с графиком  за счет созданного резерва. В бухгалтерском учете начисление резерва на отпуск отражается на пассивном  балансовом счете 471 «Обеспечение выплат отпусков», где по кредиту отражается сумма начисленного резерва в корреспонденции с дебетом счета по месту возникновения расходов. </w:t>
      </w:r>
    </w:p>
    <w:p w:rsidR="00DA65B4" w:rsidRDefault="00DA65B4">
      <w:pPr>
        <w:pStyle w:val="a8"/>
        <w:spacing w:line="240" w:lineRule="auto"/>
        <w:ind w:firstLine="720"/>
      </w:pPr>
      <w:r>
        <w:t xml:space="preserve">Резерв создается не только на сумму отпускных, но и на сумму отчислений в фонды социальных мероприятий. </w:t>
      </w:r>
    </w:p>
    <w:p w:rsidR="00DA65B4" w:rsidRDefault="00DA65B4">
      <w:pPr>
        <w:pStyle w:val="a8"/>
        <w:spacing w:line="240" w:lineRule="auto"/>
        <w:ind w:firstLine="720"/>
        <w:rPr>
          <w:spacing w:val="-6"/>
        </w:rPr>
      </w:pPr>
      <w:r>
        <w:rPr>
          <w:spacing w:val="-6"/>
        </w:rPr>
        <w:t xml:space="preserve">По дебету  счета 471 отражается сумма фактически начисленных отпускных. </w:t>
      </w:r>
    </w:p>
    <w:p w:rsidR="00DA65B4" w:rsidRDefault="00DA65B4">
      <w:pPr>
        <w:pStyle w:val="a8"/>
        <w:spacing w:line="240" w:lineRule="auto"/>
        <w:ind w:firstLine="708"/>
      </w:pPr>
      <w:r>
        <w:t xml:space="preserve">1) с применением 8-го класса счетов начисление резерва отражается: </w:t>
      </w:r>
    </w:p>
    <w:p w:rsidR="00DA65B4" w:rsidRDefault="00DA65B4">
      <w:pPr>
        <w:pStyle w:val="a8"/>
        <w:spacing w:line="240" w:lineRule="auto"/>
      </w:pPr>
      <w:r>
        <w:tab/>
      </w:r>
      <w:r>
        <w:tab/>
        <w:t>Д 814</w:t>
      </w:r>
      <w:r>
        <w:tab/>
      </w:r>
      <w:r>
        <w:tab/>
        <w:t>К 471</w:t>
      </w:r>
    </w:p>
    <w:p w:rsidR="00DA65B4" w:rsidRDefault="00DA65B4">
      <w:pPr>
        <w:pStyle w:val="a8"/>
        <w:spacing w:line="240" w:lineRule="auto"/>
        <w:ind w:firstLine="708"/>
      </w:pPr>
      <w:r>
        <w:t>2) начисления отпускных за счет созданного резерва:</w:t>
      </w:r>
    </w:p>
    <w:p w:rsidR="00DA65B4" w:rsidRDefault="00DA65B4">
      <w:pPr>
        <w:pStyle w:val="a8"/>
        <w:spacing w:line="240" w:lineRule="auto"/>
        <w:ind w:firstLine="708"/>
      </w:pPr>
      <w:r>
        <w:tab/>
        <w:t>Д 471</w:t>
      </w:r>
      <w:r>
        <w:tab/>
      </w:r>
      <w:r>
        <w:tab/>
        <w:t>К 661</w:t>
      </w:r>
    </w:p>
    <w:p w:rsidR="00DA65B4" w:rsidRDefault="00DA65B4">
      <w:pPr>
        <w:pStyle w:val="a8"/>
        <w:spacing w:line="240" w:lineRule="auto"/>
        <w:ind w:firstLine="720"/>
        <w:rPr>
          <w:spacing w:val="-8"/>
        </w:rPr>
      </w:pPr>
      <w:r>
        <w:rPr>
          <w:spacing w:val="-8"/>
        </w:rPr>
        <w:t xml:space="preserve">Создание резерва для возмещения расходов на реструктуризацию выполняется  при наличии утвержденного плана с конкретными сроками и суммой расходов. </w:t>
      </w:r>
    </w:p>
    <w:p w:rsidR="00DA65B4" w:rsidRDefault="00DA65B4">
      <w:pPr>
        <w:pStyle w:val="a8"/>
        <w:spacing w:line="240" w:lineRule="auto"/>
      </w:pPr>
    </w:p>
    <w:p w:rsidR="00DA65B4" w:rsidRDefault="00DA65B4">
      <w:pPr>
        <w:pStyle w:val="11"/>
        <w:outlineLvl w:val="0"/>
      </w:pPr>
      <w:r>
        <w:t xml:space="preserve">Основные бухгалтерские проводки, используемые при учете финансовых </w:t>
      </w:r>
    </w:p>
    <w:p w:rsidR="00DA65B4" w:rsidRDefault="00DA65B4">
      <w:pPr>
        <w:pStyle w:val="10"/>
        <w:ind w:firstLine="0"/>
        <w:jc w:val="center"/>
        <w:rPr>
          <w:sz w:val="28"/>
        </w:rPr>
      </w:pPr>
      <w:r>
        <w:rPr>
          <w:sz w:val="28"/>
        </w:rPr>
        <w:t>результатов и использования прибыли</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513"/>
        <w:gridCol w:w="1134"/>
        <w:gridCol w:w="992"/>
      </w:tblGrid>
      <w:tr w:rsidR="00DA65B4">
        <w:trPr>
          <w:trHeight w:val="20"/>
        </w:trPr>
        <w:tc>
          <w:tcPr>
            <w:tcW w:w="7513" w:type="dxa"/>
            <w:vAlign w:val="center"/>
          </w:tcPr>
          <w:p w:rsidR="00DA65B4" w:rsidRDefault="00DA65B4">
            <w:pPr>
              <w:pStyle w:val="10"/>
              <w:ind w:firstLine="0"/>
              <w:jc w:val="center"/>
              <w:rPr>
                <w:sz w:val="24"/>
              </w:rPr>
            </w:pPr>
            <w:r>
              <w:rPr>
                <w:sz w:val="24"/>
              </w:rPr>
              <w:t>Содержание хозяйственной операции</w:t>
            </w:r>
          </w:p>
        </w:tc>
        <w:tc>
          <w:tcPr>
            <w:tcW w:w="1134" w:type="dxa"/>
            <w:vAlign w:val="center"/>
          </w:tcPr>
          <w:p w:rsidR="00DA65B4" w:rsidRDefault="00DA65B4">
            <w:pPr>
              <w:pStyle w:val="10"/>
              <w:ind w:firstLine="0"/>
              <w:jc w:val="center"/>
              <w:rPr>
                <w:sz w:val="24"/>
              </w:rPr>
            </w:pPr>
            <w:r>
              <w:rPr>
                <w:sz w:val="24"/>
              </w:rPr>
              <w:t>Дебет счета</w:t>
            </w:r>
          </w:p>
        </w:tc>
        <w:tc>
          <w:tcPr>
            <w:tcW w:w="992" w:type="dxa"/>
            <w:vAlign w:val="center"/>
          </w:tcPr>
          <w:p w:rsidR="00DA65B4" w:rsidRDefault="00DA65B4">
            <w:pPr>
              <w:pStyle w:val="10"/>
              <w:ind w:firstLine="0"/>
              <w:jc w:val="center"/>
              <w:rPr>
                <w:sz w:val="24"/>
              </w:rPr>
            </w:pPr>
            <w:r>
              <w:rPr>
                <w:sz w:val="24"/>
              </w:rPr>
              <w:t>Кредит счета</w:t>
            </w:r>
          </w:p>
        </w:tc>
      </w:tr>
      <w:tr w:rsidR="00DA65B4">
        <w:trPr>
          <w:trHeight w:val="20"/>
        </w:trPr>
        <w:tc>
          <w:tcPr>
            <w:tcW w:w="7513" w:type="dxa"/>
          </w:tcPr>
          <w:p w:rsidR="00DA65B4" w:rsidRDefault="00DA65B4">
            <w:pPr>
              <w:pStyle w:val="10"/>
              <w:ind w:firstLine="0"/>
              <w:jc w:val="left"/>
              <w:rPr>
                <w:sz w:val="24"/>
              </w:rPr>
            </w:pPr>
            <w:r>
              <w:rPr>
                <w:sz w:val="24"/>
              </w:rPr>
              <w:t>Списаны на финансовые результаты деятельности:</w:t>
            </w:r>
          </w:p>
        </w:tc>
        <w:tc>
          <w:tcPr>
            <w:tcW w:w="1134" w:type="dxa"/>
          </w:tcPr>
          <w:p w:rsidR="00DA65B4" w:rsidRDefault="00DA65B4">
            <w:pPr>
              <w:pStyle w:val="10"/>
              <w:ind w:firstLine="0"/>
              <w:jc w:val="center"/>
              <w:rPr>
                <w:sz w:val="24"/>
              </w:rPr>
            </w:pPr>
          </w:p>
        </w:tc>
        <w:tc>
          <w:tcPr>
            <w:tcW w:w="992" w:type="dxa"/>
          </w:tcPr>
          <w:p w:rsidR="00DA65B4" w:rsidRDefault="00DA65B4">
            <w:pPr>
              <w:pStyle w:val="10"/>
              <w:ind w:firstLine="0"/>
              <w:jc w:val="center"/>
              <w:rPr>
                <w:sz w:val="24"/>
              </w:rPr>
            </w:pPr>
          </w:p>
        </w:tc>
      </w:tr>
      <w:tr w:rsidR="00DA65B4">
        <w:trPr>
          <w:trHeight w:val="20"/>
        </w:trPr>
        <w:tc>
          <w:tcPr>
            <w:tcW w:w="7513" w:type="dxa"/>
          </w:tcPr>
          <w:p w:rsidR="00DA65B4" w:rsidRDefault="00DA65B4">
            <w:pPr>
              <w:pStyle w:val="10"/>
              <w:ind w:firstLine="0"/>
              <w:jc w:val="left"/>
              <w:rPr>
                <w:sz w:val="24"/>
              </w:rPr>
            </w:pPr>
            <w:r>
              <w:rPr>
                <w:sz w:val="24"/>
              </w:rPr>
              <w:t>- доход от реализации (готовой про</w:t>
            </w:r>
            <w:r>
              <w:rPr>
                <w:sz w:val="24"/>
              </w:rPr>
              <w:softHyphen/>
              <w:t>дукции, товаров, работ, услуг)</w:t>
            </w:r>
          </w:p>
        </w:tc>
        <w:tc>
          <w:tcPr>
            <w:tcW w:w="1134" w:type="dxa"/>
          </w:tcPr>
          <w:p w:rsidR="00DA65B4" w:rsidRDefault="00DA65B4">
            <w:pPr>
              <w:pStyle w:val="10"/>
              <w:ind w:firstLine="0"/>
              <w:jc w:val="center"/>
              <w:rPr>
                <w:sz w:val="24"/>
              </w:rPr>
            </w:pPr>
            <w:r>
              <w:rPr>
                <w:sz w:val="24"/>
              </w:rPr>
              <w:t>70</w:t>
            </w:r>
          </w:p>
        </w:tc>
        <w:tc>
          <w:tcPr>
            <w:tcW w:w="992" w:type="dxa"/>
          </w:tcPr>
          <w:p w:rsidR="00DA65B4" w:rsidRDefault="00DA65B4">
            <w:pPr>
              <w:pStyle w:val="10"/>
              <w:ind w:firstLine="0"/>
              <w:jc w:val="center"/>
              <w:rPr>
                <w:sz w:val="24"/>
              </w:rPr>
            </w:pPr>
            <w:r>
              <w:rPr>
                <w:sz w:val="24"/>
              </w:rPr>
              <w:t>79</w:t>
            </w:r>
          </w:p>
        </w:tc>
      </w:tr>
      <w:tr w:rsidR="00DA65B4">
        <w:trPr>
          <w:trHeight w:val="20"/>
        </w:trPr>
        <w:tc>
          <w:tcPr>
            <w:tcW w:w="7513" w:type="dxa"/>
          </w:tcPr>
          <w:p w:rsidR="00DA65B4" w:rsidRDefault="00DA65B4">
            <w:pPr>
              <w:pStyle w:val="10"/>
              <w:ind w:firstLine="0"/>
              <w:jc w:val="left"/>
              <w:rPr>
                <w:sz w:val="24"/>
              </w:rPr>
            </w:pPr>
            <w:r>
              <w:rPr>
                <w:sz w:val="24"/>
              </w:rPr>
              <w:t>- прочий операционный доход</w:t>
            </w:r>
          </w:p>
        </w:tc>
        <w:tc>
          <w:tcPr>
            <w:tcW w:w="1134" w:type="dxa"/>
          </w:tcPr>
          <w:p w:rsidR="00DA65B4" w:rsidRDefault="00DA65B4">
            <w:pPr>
              <w:pStyle w:val="10"/>
              <w:ind w:firstLine="0"/>
              <w:jc w:val="center"/>
              <w:rPr>
                <w:sz w:val="24"/>
              </w:rPr>
            </w:pPr>
            <w:r>
              <w:rPr>
                <w:sz w:val="24"/>
              </w:rPr>
              <w:t>71</w:t>
            </w:r>
          </w:p>
        </w:tc>
        <w:tc>
          <w:tcPr>
            <w:tcW w:w="992" w:type="dxa"/>
          </w:tcPr>
          <w:p w:rsidR="00DA65B4" w:rsidRDefault="00DA65B4">
            <w:pPr>
              <w:pStyle w:val="10"/>
              <w:ind w:firstLine="0"/>
              <w:jc w:val="center"/>
              <w:rPr>
                <w:sz w:val="24"/>
              </w:rPr>
            </w:pPr>
            <w:r>
              <w:rPr>
                <w:sz w:val="24"/>
              </w:rPr>
              <w:t>79</w:t>
            </w:r>
          </w:p>
        </w:tc>
      </w:tr>
      <w:tr w:rsidR="00DA65B4">
        <w:trPr>
          <w:trHeight w:val="20"/>
        </w:trPr>
        <w:tc>
          <w:tcPr>
            <w:tcW w:w="7513" w:type="dxa"/>
          </w:tcPr>
          <w:p w:rsidR="00DA65B4" w:rsidRDefault="00DA65B4">
            <w:pPr>
              <w:pStyle w:val="10"/>
              <w:ind w:firstLine="0"/>
              <w:jc w:val="left"/>
              <w:rPr>
                <w:sz w:val="24"/>
              </w:rPr>
            </w:pPr>
            <w:r>
              <w:rPr>
                <w:sz w:val="24"/>
              </w:rPr>
              <w:t>- доход от участия в капитале</w:t>
            </w:r>
          </w:p>
        </w:tc>
        <w:tc>
          <w:tcPr>
            <w:tcW w:w="1134" w:type="dxa"/>
          </w:tcPr>
          <w:p w:rsidR="00DA65B4" w:rsidRDefault="00DA65B4">
            <w:pPr>
              <w:pStyle w:val="10"/>
              <w:ind w:firstLine="0"/>
              <w:jc w:val="center"/>
              <w:rPr>
                <w:sz w:val="24"/>
              </w:rPr>
            </w:pPr>
            <w:r>
              <w:rPr>
                <w:sz w:val="24"/>
              </w:rPr>
              <w:t>72</w:t>
            </w:r>
          </w:p>
        </w:tc>
        <w:tc>
          <w:tcPr>
            <w:tcW w:w="992" w:type="dxa"/>
          </w:tcPr>
          <w:p w:rsidR="00DA65B4" w:rsidRDefault="00DA65B4">
            <w:pPr>
              <w:pStyle w:val="10"/>
              <w:ind w:firstLine="0"/>
              <w:jc w:val="center"/>
              <w:rPr>
                <w:sz w:val="24"/>
              </w:rPr>
            </w:pPr>
            <w:r>
              <w:rPr>
                <w:sz w:val="24"/>
              </w:rPr>
              <w:t>79</w:t>
            </w:r>
          </w:p>
        </w:tc>
      </w:tr>
      <w:tr w:rsidR="00DA65B4">
        <w:trPr>
          <w:trHeight w:val="20"/>
        </w:trPr>
        <w:tc>
          <w:tcPr>
            <w:tcW w:w="7513" w:type="dxa"/>
          </w:tcPr>
          <w:p w:rsidR="00DA65B4" w:rsidRDefault="00DA65B4">
            <w:pPr>
              <w:pStyle w:val="10"/>
              <w:ind w:firstLine="0"/>
              <w:jc w:val="left"/>
              <w:rPr>
                <w:sz w:val="24"/>
              </w:rPr>
            </w:pPr>
            <w:r>
              <w:rPr>
                <w:sz w:val="24"/>
              </w:rPr>
              <w:t>- прочие финансовые доходы</w:t>
            </w:r>
          </w:p>
        </w:tc>
        <w:tc>
          <w:tcPr>
            <w:tcW w:w="1134" w:type="dxa"/>
          </w:tcPr>
          <w:p w:rsidR="00DA65B4" w:rsidRDefault="00DA65B4">
            <w:pPr>
              <w:pStyle w:val="10"/>
              <w:ind w:firstLine="0"/>
              <w:jc w:val="center"/>
              <w:rPr>
                <w:sz w:val="24"/>
              </w:rPr>
            </w:pPr>
            <w:r>
              <w:rPr>
                <w:sz w:val="24"/>
              </w:rPr>
              <w:t>73</w:t>
            </w:r>
          </w:p>
        </w:tc>
        <w:tc>
          <w:tcPr>
            <w:tcW w:w="992" w:type="dxa"/>
          </w:tcPr>
          <w:p w:rsidR="00DA65B4" w:rsidRDefault="00DA65B4">
            <w:pPr>
              <w:pStyle w:val="10"/>
              <w:ind w:firstLine="0"/>
              <w:jc w:val="center"/>
              <w:rPr>
                <w:sz w:val="24"/>
              </w:rPr>
            </w:pPr>
            <w:r>
              <w:rPr>
                <w:sz w:val="24"/>
              </w:rPr>
              <w:t>79</w:t>
            </w:r>
          </w:p>
        </w:tc>
      </w:tr>
      <w:tr w:rsidR="00DA65B4">
        <w:trPr>
          <w:trHeight w:val="20"/>
        </w:trPr>
        <w:tc>
          <w:tcPr>
            <w:tcW w:w="7513" w:type="dxa"/>
          </w:tcPr>
          <w:p w:rsidR="00DA65B4" w:rsidRDefault="00DA65B4">
            <w:pPr>
              <w:pStyle w:val="10"/>
              <w:ind w:firstLine="0"/>
              <w:jc w:val="left"/>
              <w:rPr>
                <w:sz w:val="24"/>
              </w:rPr>
            </w:pPr>
            <w:r>
              <w:rPr>
                <w:sz w:val="24"/>
              </w:rPr>
              <w:t>- прочие доходы</w:t>
            </w:r>
          </w:p>
        </w:tc>
        <w:tc>
          <w:tcPr>
            <w:tcW w:w="1134" w:type="dxa"/>
          </w:tcPr>
          <w:p w:rsidR="00DA65B4" w:rsidRDefault="00DA65B4">
            <w:pPr>
              <w:pStyle w:val="10"/>
              <w:ind w:firstLine="0"/>
              <w:jc w:val="center"/>
              <w:rPr>
                <w:sz w:val="24"/>
              </w:rPr>
            </w:pPr>
            <w:r>
              <w:rPr>
                <w:sz w:val="24"/>
              </w:rPr>
              <w:t>74</w:t>
            </w:r>
          </w:p>
        </w:tc>
        <w:tc>
          <w:tcPr>
            <w:tcW w:w="992" w:type="dxa"/>
          </w:tcPr>
          <w:p w:rsidR="00DA65B4" w:rsidRDefault="00DA65B4">
            <w:pPr>
              <w:pStyle w:val="10"/>
              <w:ind w:firstLine="0"/>
              <w:jc w:val="center"/>
              <w:rPr>
                <w:sz w:val="24"/>
              </w:rPr>
            </w:pPr>
            <w:r>
              <w:rPr>
                <w:sz w:val="24"/>
              </w:rPr>
              <w:t>79</w:t>
            </w:r>
          </w:p>
        </w:tc>
      </w:tr>
      <w:tr w:rsidR="00DA65B4">
        <w:trPr>
          <w:trHeight w:val="20"/>
        </w:trPr>
        <w:tc>
          <w:tcPr>
            <w:tcW w:w="7513" w:type="dxa"/>
          </w:tcPr>
          <w:p w:rsidR="00DA65B4" w:rsidRDefault="00DA65B4">
            <w:pPr>
              <w:pStyle w:val="10"/>
              <w:ind w:firstLine="0"/>
              <w:jc w:val="left"/>
              <w:rPr>
                <w:sz w:val="24"/>
              </w:rPr>
            </w:pPr>
            <w:r>
              <w:rPr>
                <w:sz w:val="24"/>
              </w:rPr>
              <w:t>- чрезвычайные доходы</w:t>
            </w:r>
          </w:p>
        </w:tc>
        <w:tc>
          <w:tcPr>
            <w:tcW w:w="1134" w:type="dxa"/>
          </w:tcPr>
          <w:p w:rsidR="00DA65B4" w:rsidRDefault="00DA65B4">
            <w:pPr>
              <w:pStyle w:val="10"/>
              <w:ind w:firstLine="0"/>
              <w:jc w:val="center"/>
              <w:rPr>
                <w:sz w:val="24"/>
              </w:rPr>
            </w:pPr>
            <w:r>
              <w:rPr>
                <w:sz w:val="24"/>
              </w:rPr>
              <w:t>75</w:t>
            </w:r>
          </w:p>
        </w:tc>
        <w:tc>
          <w:tcPr>
            <w:tcW w:w="992" w:type="dxa"/>
          </w:tcPr>
          <w:p w:rsidR="00DA65B4" w:rsidRDefault="00DA65B4">
            <w:pPr>
              <w:pStyle w:val="10"/>
              <w:ind w:firstLine="0"/>
              <w:jc w:val="center"/>
              <w:rPr>
                <w:sz w:val="24"/>
              </w:rPr>
            </w:pPr>
            <w:r>
              <w:rPr>
                <w:sz w:val="24"/>
              </w:rPr>
              <w:t>79</w:t>
            </w:r>
          </w:p>
        </w:tc>
      </w:tr>
      <w:tr w:rsidR="00DA65B4">
        <w:trPr>
          <w:trHeight w:val="20"/>
        </w:trPr>
        <w:tc>
          <w:tcPr>
            <w:tcW w:w="7513" w:type="dxa"/>
          </w:tcPr>
          <w:p w:rsidR="00DA65B4" w:rsidRDefault="00DA65B4">
            <w:pPr>
              <w:pStyle w:val="210"/>
              <w:rPr>
                <w:sz w:val="24"/>
              </w:rPr>
            </w:pPr>
            <w:r>
              <w:rPr>
                <w:sz w:val="24"/>
              </w:rPr>
              <w:t>Списаны на финансовые результаты расходы деятельности:</w:t>
            </w:r>
          </w:p>
        </w:tc>
        <w:tc>
          <w:tcPr>
            <w:tcW w:w="1134" w:type="dxa"/>
          </w:tcPr>
          <w:p w:rsidR="00DA65B4" w:rsidRDefault="00DA65B4">
            <w:pPr>
              <w:pStyle w:val="10"/>
              <w:ind w:firstLine="0"/>
              <w:jc w:val="center"/>
              <w:rPr>
                <w:sz w:val="24"/>
              </w:rPr>
            </w:pPr>
          </w:p>
        </w:tc>
        <w:tc>
          <w:tcPr>
            <w:tcW w:w="992" w:type="dxa"/>
          </w:tcPr>
          <w:p w:rsidR="00DA65B4" w:rsidRDefault="00DA65B4">
            <w:pPr>
              <w:pStyle w:val="10"/>
              <w:ind w:firstLine="0"/>
              <w:jc w:val="center"/>
              <w:rPr>
                <w:sz w:val="24"/>
              </w:rPr>
            </w:pPr>
          </w:p>
        </w:tc>
      </w:tr>
      <w:tr w:rsidR="00DA65B4">
        <w:trPr>
          <w:trHeight w:val="20"/>
        </w:trPr>
        <w:tc>
          <w:tcPr>
            <w:tcW w:w="7513" w:type="dxa"/>
          </w:tcPr>
          <w:p w:rsidR="00DA65B4" w:rsidRDefault="00DA65B4">
            <w:pPr>
              <w:pStyle w:val="10"/>
              <w:ind w:firstLine="0"/>
              <w:jc w:val="left"/>
              <w:rPr>
                <w:sz w:val="24"/>
              </w:rPr>
            </w:pPr>
            <w:r>
              <w:rPr>
                <w:sz w:val="24"/>
              </w:rPr>
              <w:t>- себестоимость реализации (гото</w:t>
            </w:r>
            <w:r>
              <w:rPr>
                <w:sz w:val="24"/>
              </w:rPr>
              <w:softHyphen/>
              <w:t>вой продукции, товаров, работ, услуг)</w:t>
            </w:r>
          </w:p>
        </w:tc>
        <w:tc>
          <w:tcPr>
            <w:tcW w:w="1134" w:type="dxa"/>
          </w:tcPr>
          <w:p w:rsidR="00DA65B4" w:rsidRDefault="00DA65B4">
            <w:pPr>
              <w:pStyle w:val="10"/>
              <w:ind w:firstLine="0"/>
              <w:jc w:val="center"/>
              <w:rPr>
                <w:sz w:val="24"/>
              </w:rPr>
            </w:pPr>
            <w:r>
              <w:rPr>
                <w:sz w:val="24"/>
              </w:rPr>
              <w:t>79</w:t>
            </w:r>
          </w:p>
        </w:tc>
        <w:tc>
          <w:tcPr>
            <w:tcW w:w="992" w:type="dxa"/>
          </w:tcPr>
          <w:p w:rsidR="00DA65B4" w:rsidRDefault="00DA65B4">
            <w:pPr>
              <w:pStyle w:val="10"/>
              <w:ind w:firstLine="0"/>
              <w:jc w:val="center"/>
              <w:rPr>
                <w:sz w:val="24"/>
              </w:rPr>
            </w:pPr>
            <w:r>
              <w:rPr>
                <w:sz w:val="24"/>
              </w:rPr>
              <w:t>90</w:t>
            </w:r>
          </w:p>
        </w:tc>
      </w:tr>
      <w:tr w:rsidR="00DA65B4">
        <w:trPr>
          <w:trHeight w:val="20"/>
        </w:trPr>
        <w:tc>
          <w:tcPr>
            <w:tcW w:w="7513" w:type="dxa"/>
          </w:tcPr>
          <w:p w:rsidR="00DA65B4" w:rsidRDefault="00DA65B4">
            <w:pPr>
              <w:pStyle w:val="10"/>
              <w:ind w:firstLine="0"/>
              <w:jc w:val="left"/>
              <w:rPr>
                <w:sz w:val="24"/>
              </w:rPr>
            </w:pPr>
            <w:r>
              <w:rPr>
                <w:sz w:val="24"/>
              </w:rPr>
              <w:t>- административные расходы</w:t>
            </w:r>
          </w:p>
        </w:tc>
        <w:tc>
          <w:tcPr>
            <w:tcW w:w="1134" w:type="dxa"/>
          </w:tcPr>
          <w:p w:rsidR="00DA65B4" w:rsidRDefault="00DA65B4">
            <w:pPr>
              <w:pStyle w:val="10"/>
              <w:ind w:firstLine="0"/>
              <w:jc w:val="center"/>
              <w:rPr>
                <w:sz w:val="24"/>
              </w:rPr>
            </w:pPr>
            <w:r>
              <w:rPr>
                <w:sz w:val="24"/>
              </w:rPr>
              <w:t>79</w:t>
            </w:r>
          </w:p>
        </w:tc>
        <w:tc>
          <w:tcPr>
            <w:tcW w:w="992" w:type="dxa"/>
          </w:tcPr>
          <w:p w:rsidR="00DA65B4" w:rsidRDefault="00DA65B4">
            <w:pPr>
              <w:pStyle w:val="10"/>
              <w:ind w:firstLine="0"/>
              <w:jc w:val="center"/>
              <w:rPr>
                <w:sz w:val="24"/>
              </w:rPr>
            </w:pPr>
            <w:r>
              <w:rPr>
                <w:sz w:val="24"/>
              </w:rPr>
              <w:t>92</w:t>
            </w:r>
          </w:p>
        </w:tc>
      </w:tr>
      <w:tr w:rsidR="00DA65B4">
        <w:trPr>
          <w:trHeight w:val="20"/>
        </w:trPr>
        <w:tc>
          <w:tcPr>
            <w:tcW w:w="7513" w:type="dxa"/>
          </w:tcPr>
          <w:p w:rsidR="00DA65B4" w:rsidRDefault="00DA65B4">
            <w:pPr>
              <w:pStyle w:val="10"/>
              <w:ind w:firstLine="0"/>
              <w:jc w:val="left"/>
              <w:rPr>
                <w:sz w:val="24"/>
              </w:rPr>
            </w:pPr>
            <w:r>
              <w:rPr>
                <w:sz w:val="24"/>
              </w:rPr>
              <w:t>- расходы на сбыт</w:t>
            </w:r>
          </w:p>
        </w:tc>
        <w:tc>
          <w:tcPr>
            <w:tcW w:w="1134" w:type="dxa"/>
          </w:tcPr>
          <w:p w:rsidR="00DA65B4" w:rsidRDefault="00DA65B4">
            <w:pPr>
              <w:pStyle w:val="10"/>
              <w:ind w:firstLine="0"/>
              <w:jc w:val="center"/>
              <w:rPr>
                <w:sz w:val="24"/>
              </w:rPr>
            </w:pPr>
            <w:r>
              <w:rPr>
                <w:sz w:val="24"/>
              </w:rPr>
              <w:t>79</w:t>
            </w:r>
          </w:p>
        </w:tc>
        <w:tc>
          <w:tcPr>
            <w:tcW w:w="992" w:type="dxa"/>
          </w:tcPr>
          <w:p w:rsidR="00DA65B4" w:rsidRDefault="00DA65B4">
            <w:pPr>
              <w:pStyle w:val="10"/>
              <w:ind w:firstLine="0"/>
              <w:jc w:val="center"/>
              <w:rPr>
                <w:sz w:val="24"/>
              </w:rPr>
            </w:pPr>
            <w:r>
              <w:rPr>
                <w:sz w:val="24"/>
              </w:rPr>
              <w:t>93</w:t>
            </w:r>
          </w:p>
        </w:tc>
      </w:tr>
      <w:tr w:rsidR="00DA65B4">
        <w:trPr>
          <w:trHeight w:val="20"/>
        </w:trPr>
        <w:tc>
          <w:tcPr>
            <w:tcW w:w="7513" w:type="dxa"/>
          </w:tcPr>
          <w:p w:rsidR="00DA65B4" w:rsidRDefault="00DA65B4">
            <w:pPr>
              <w:pStyle w:val="10"/>
              <w:ind w:firstLine="0"/>
              <w:jc w:val="left"/>
              <w:rPr>
                <w:sz w:val="24"/>
              </w:rPr>
            </w:pPr>
            <w:r>
              <w:rPr>
                <w:sz w:val="24"/>
              </w:rPr>
              <w:t>- прочие расходы операционной дея</w:t>
            </w:r>
            <w:r>
              <w:rPr>
                <w:sz w:val="24"/>
              </w:rPr>
              <w:softHyphen/>
              <w:t>тельности</w:t>
            </w:r>
          </w:p>
        </w:tc>
        <w:tc>
          <w:tcPr>
            <w:tcW w:w="1134" w:type="dxa"/>
          </w:tcPr>
          <w:p w:rsidR="00DA65B4" w:rsidRDefault="00DA65B4">
            <w:pPr>
              <w:pStyle w:val="10"/>
              <w:ind w:firstLine="0"/>
              <w:jc w:val="center"/>
              <w:rPr>
                <w:sz w:val="24"/>
              </w:rPr>
            </w:pPr>
            <w:r>
              <w:rPr>
                <w:sz w:val="24"/>
              </w:rPr>
              <w:t>79</w:t>
            </w:r>
          </w:p>
        </w:tc>
        <w:tc>
          <w:tcPr>
            <w:tcW w:w="992" w:type="dxa"/>
          </w:tcPr>
          <w:p w:rsidR="00DA65B4" w:rsidRDefault="00DA65B4">
            <w:pPr>
              <w:pStyle w:val="10"/>
              <w:ind w:firstLine="0"/>
              <w:jc w:val="center"/>
              <w:rPr>
                <w:sz w:val="24"/>
              </w:rPr>
            </w:pPr>
            <w:r>
              <w:rPr>
                <w:sz w:val="24"/>
              </w:rPr>
              <w:t>94</w:t>
            </w:r>
          </w:p>
        </w:tc>
      </w:tr>
      <w:tr w:rsidR="00DA65B4">
        <w:trPr>
          <w:trHeight w:val="20"/>
        </w:trPr>
        <w:tc>
          <w:tcPr>
            <w:tcW w:w="7513" w:type="dxa"/>
          </w:tcPr>
          <w:p w:rsidR="00DA65B4" w:rsidRDefault="00DA65B4">
            <w:pPr>
              <w:pStyle w:val="10"/>
              <w:ind w:firstLine="0"/>
              <w:jc w:val="left"/>
              <w:rPr>
                <w:sz w:val="24"/>
              </w:rPr>
            </w:pPr>
            <w:r>
              <w:rPr>
                <w:sz w:val="24"/>
              </w:rPr>
              <w:t>- финансовые потери</w:t>
            </w:r>
          </w:p>
        </w:tc>
        <w:tc>
          <w:tcPr>
            <w:tcW w:w="1134" w:type="dxa"/>
          </w:tcPr>
          <w:p w:rsidR="00DA65B4" w:rsidRDefault="00DA65B4">
            <w:pPr>
              <w:pStyle w:val="10"/>
              <w:ind w:firstLine="0"/>
              <w:jc w:val="center"/>
              <w:rPr>
                <w:sz w:val="24"/>
              </w:rPr>
            </w:pPr>
            <w:r>
              <w:rPr>
                <w:sz w:val="24"/>
              </w:rPr>
              <w:t>79</w:t>
            </w:r>
          </w:p>
        </w:tc>
        <w:tc>
          <w:tcPr>
            <w:tcW w:w="992" w:type="dxa"/>
          </w:tcPr>
          <w:p w:rsidR="00DA65B4" w:rsidRDefault="00DA65B4">
            <w:pPr>
              <w:pStyle w:val="10"/>
              <w:ind w:firstLine="0"/>
              <w:jc w:val="center"/>
              <w:rPr>
                <w:sz w:val="24"/>
              </w:rPr>
            </w:pPr>
            <w:r>
              <w:rPr>
                <w:sz w:val="24"/>
              </w:rPr>
              <w:t>95</w:t>
            </w:r>
          </w:p>
        </w:tc>
      </w:tr>
      <w:tr w:rsidR="00DA65B4">
        <w:trPr>
          <w:trHeight w:val="20"/>
        </w:trPr>
        <w:tc>
          <w:tcPr>
            <w:tcW w:w="7513" w:type="dxa"/>
          </w:tcPr>
          <w:p w:rsidR="00DA65B4" w:rsidRDefault="00DA65B4">
            <w:pPr>
              <w:pStyle w:val="10"/>
              <w:ind w:firstLine="0"/>
              <w:jc w:val="left"/>
              <w:rPr>
                <w:sz w:val="24"/>
              </w:rPr>
            </w:pPr>
            <w:r>
              <w:rPr>
                <w:sz w:val="24"/>
              </w:rPr>
              <w:t>- потери от участия в капитале</w:t>
            </w:r>
          </w:p>
        </w:tc>
        <w:tc>
          <w:tcPr>
            <w:tcW w:w="1134" w:type="dxa"/>
          </w:tcPr>
          <w:p w:rsidR="00DA65B4" w:rsidRDefault="00DA65B4">
            <w:pPr>
              <w:pStyle w:val="10"/>
              <w:ind w:firstLine="0"/>
              <w:jc w:val="center"/>
              <w:rPr>
                <w:sz w:val="24"/>
              </w:rPr>
            </w:pPr>
            <w:r>
              <w:rPr>
                <w:sz w:val="24"/>
              </w:rPr>
              <w:t>79</w:t>
            </w:r>
          </w:p>
        </w:tc>
        <w:tc>
          <w:tcPr>
            <w:tcW w:w="992" w:type="dxa"/>
          </w:tcPr>
          <w:p w:rsidR="00DA65B4" w:rsidRDefault="00DA65B4">
            <w:pPr>
              <w:pStyle w:val="10"/>
              <w:ind w:firstLine="0"/>
              <w:jc w:val="center"/>
              <w:rPr>
                <w:sz w:val="24"/>
              </w:rPr>
            </w:pPr>
            <w:r>
              <w:rPr>
                <w:sz w:val="24"/>
              </w:rPr>
              <w:t>96</w:t>
            </w:r>
          </w:p>
        </w:tc>
      </w:tr>
      <w:tr w:rsidR="00DA65B4">
        <w:trPr>
          <w:trHeight w:val="20"/>
        </w:trPr>
        <w:tc>
          <w:tcPr>
            <w:tcW w:w="7513" w:type="dxa"/>
          </w:tcPr>
          <w:p w:rsidR="00DA65B4" w:rsidRDefault="00DA65B4">
            <w:pPr>
              <w:pStyle w:val="10"/>
              <w:ind w:firstLine="0"/>
              <w:jc w:val="left"/>
              <w:rPr>
                <w:sz w:val="24"/>
              </w:rPr>
            </w:pPr>
            <w:r>
              <w:rPr>
                <w:sz w:val="24"/>
              </w:rPr>
              <w:t>- прочие потери</w:t>
            </w:r>
          </w:p>
        </w:tc>
        <w:tc>
          <w:tcPr>
            <w:tcW w:w="1134" w:type="dxa"/>
          </w:tcPr>
          <w:p w:rsidR="00DA65B4" w:rsidRDefault="00DA65B4">
            <w:pPr>
              <w:pStyle w:val="10"/>
              <w:ind w:firstLine="0"/>
              <w:jc w:val="center"/>
              <w:rPr>
                <w:sz w:val="24"/>
              </w:rPr>
            </w:pPr>
            <w:r>
              <w:rPr>
                <w:sz w:val="24"/>
              </w:rPr>
              <w:t>79</w:t>
            </w:r>
          </w:p>
        </w:tc>
        <w:tc>
          <w:tcPr>
            <w:tcW w:w="992" w:type="dxa"/>
          </w:tcPr>
          <w:p w:rsidR="00DA65B4" w:rsidRDefault="00DA65B4">
            <w:pPr>
              <w:pStyle w:val="10"/>
              <w:ind w:firstLine="0"/>
              <w:jc w:val="center"/>
              <w:rPr>
                <w:sz w:val="24"/>
              </w:rPr>
            </w:pPr>
            <w:r>
              <w:rPr>
                <w:sz w:val="24"/>
              </w:rPr>
              <w:t>97</w:t>
            </w:r>
          </w:p>
        </w:tc>
      </w:tr>
      <w:tr w:rsidR="00DA65B4">
        <w:trPr>
          <w:trHeight w:val="20"/>
        </w:trPr>
        <w:tc>
          <w:tcPr>
            <w:tcW w:w="7513" w:type="dxa"/>
          </w:tcPr>
          <w:p w:rsidR="00DA65B4" w:rsidRDefault="00DA65B4">
            <w:pPr>
              <w:pStyle w:val="10"/>
              <w:ind w:firstLine="0"/>
              <w:jc w:val="left"/>
              <w:rPr>
                <w:sz w:val="24"/>
              </w:rPr>
            </w:pPr>
            <w:r>
              <w:rPr>
                <w:sz w:val="24"/>
              </w:rPr>
              <w:t>- чрезвычайные потери</w:t>
            </w:r>
          </w:p>
        </w:tc>
        <w:tc>
          <w:tcPr>
            <w:tcW w:w="1134" w:type="dxa"/>
          </w:tcPr>
          <w:p w:rsidR="00DA65B4" w:rsidRDefault="00DA65B4">
            <w:pPr>
              <w:pStyle w:val="10"/>
              <w:ind w:firstLine="0"/>
              <w:jc w:val="center"/>
              <w:rPr>
                <w:sz w:val="24"/>
              </w:rPr>
            </w:pPr>
            <w:r>
              <w:rPr>
                <w:sz w:val="24"/>
              </w:rPr>
              <w:t>79</w:t>
            </w:r>
          </w:p>
        </w:tc>
        <w:tc>
          <w:tcPr>
            <w:tcW w:w="992" w:type="dxa"/>
          </w:tcPr>
          <w:p w:rsidR="00DA65B4" w:rsidRDefault="00DA65B4">
            <w:pPr>
              <w:pStyle w:val="10"/>
              <w:ind w:firstLine="0"/>
              <w:jc w:val="center"/>
              <w:rPr>
                <w:sz w:val="24"/>
              </w:rPr>
            </w:pPr>
            <w:r>
              <w:rPr>
                <w:sz w:val="24"/>
              </w:rPr>
              <w:t>99</w:t>
            </w:r>
          </w:p>
        </w:tc>
      </w:tr>
      <w:tr w:rsidR="00DA65B4">
        <w:trPr>
          <w:trHeight w:val="20"/>
        </w:trPr>
        <w:tc>
          <w:tcPr>
            <w:tcW w:w="7513" w:type="dxa"/>
          </w:tcPr>
          <w:p w:rsidR="00DA65B4" w:rsidRDefault="00DA65B4">
            <w:pPr>
              <w:pStyle w:val="10"/>
              <w:ind w:firstLine="0"/>
              <w:jc w:val="left"/>
              <w:rPr>
                <w:sz w:val="24"/>
              </w:rPr>
            </w:pPr>
            <w:r>
              <w:rPr>
                <w:sz w:val="24"/>
              </w:rPr>
              <w:t>Отражена сумма начисленного налога на прибыль</w:t>
            </w:r>
          </w:p>
        </w:tc>
        <w:tc>
          <w:tcPr>
            <w:tcW w:w="1134" w:type="dxa"/>
          </w:tcPr>
          <w:p w:rsidR="00DA65B4" w:rsidRDefault="00DA65B4">
            <w:pPr>
              <w:pStyle w:val="10"/>
              <w:ind w:firstLine="0"/>
              <w:jc w:val="center"/>
              <w:rPr>
                <w:sz w:val="24"/>
              </w:rPr>
            </w:pPr>
            <w:r>
              <w:rPr>
                <w:sz w:val="24"/>
              </w:rPr>
              <w:t>98</w:t>
            </w:r>
          </w:p>
        </w:tc>
        <w:tc>
          <w:tcPr>
            <w:tcW w:w="992" w:type="dxa"/>
          </w:tcPr>
          <w:p w:rsidR="00DA65B4" w:rsidRDefault="00DA65B4">
            <w:pPr>
              <w:pStyle w:val="10"/>
              <w:ind w:firstLine="0"/>
              <w:jc w:val="center"/>
              <w:rPr>
                <w:sz w:val="24"/>
              </w:rPr>
            </w:pPr>
            <w:r>
              <w:rPr>
                <w:sz w:val="24"/>
              </w:rPr>
              <w:t>64 |</w:t>
            </w:r>
          </w:p>
        </w:tc>
      </w:tr>
      <w:tr w:rsidR="00DA65B4">
        <w:trPr>
          <w:trHeight w:val="20"/>
        </w:trPr>
        <w:tc>
          <w:tcPr>
            <w:tcW w:w="7513" w:type="dxa"/>
          </w:tcPr>
          <w:p w:rsidR="00DA65B4" w:rsidRDefault="00DA65B4">
            <w:pPr>
              <w:pStyle w:val="10"/>
              <w:ind w:firstLine="0"/>
              <w:jc w:val="left"/>
              <w:rPr>
                <w:sz w:val="24"/>
              </w:rPr>
            </w:pPr>
            <w:r>
              <w:rPr>
                <w:sz w:val="24"/>
              </w:rPr>
              <w:t>Списана в конце года на финансовые результаты сумма начисленного нало</w:t>
            </w:r>
            <w:r>
              <w:rPr>
                <w:sz w:val="24"/>
              </w:rPr>
              <w:softHyphen/>
              <w:t>га на прибыль</w:t>
            </w:r>
          </w:p>
        </w:tc>
        <w:tc>
          <w:tcPr>
            <w:tcW w:w="1134" w:type="dxa"/>
          </w:tcPr>
          <w:p w:rsidR="00DA65B4" w:rsidRDefault="00DA65B4">
            <w:pPr>
              <w:pStyle w:val="10"/>
              <w:ind w:firstLine="0"/>
              <w:jc w:val="center"/>
              <w:rPr>
                <w:sz w:val="24"/>
              </w:rPr>
            </w:pPr>
            <w:r>
              <w:rPr>
                <w:sz w:val="24"/>
              </w:rPr>
              <w:t>79</w:t>
            </w:r>
          </w:p>
        </w:tc>
        <w:tc>
          <w:tcPr>
            <w:tcW w:w="992" w:type="dxa"/>
          </w:tcPr>
          <w:p w:rsidR="00DA65B4" w:rsidRDefault="00DA65B4">
            <w:pPr>
              <w:pStyle w:val="10"/>
              <w:ind w:firstLine="0"/>
              <w:jc w:val="center"/>
              <w:rPr>
                <w:sz w:val="24"/>
              </w:rPr>
            </w:pPr>
            <w:r>
              <w:rPr>
                <w:sz w:val="24"/>
              </w:rPr>
              <w:t>98</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513" w:type="dxa"/>
            <w:tcBorders>
              <w:top w:val="single" w:sz="6" w:space="0" w:color="auto"/>
              <w:left w:val="single" w:sz="6" w:space="0" w:color="auto"/>
              <w:bottom w:val="single" w:sz="6" w:space="0" w:color="auto"/>
              <w:right w:val="single" w:sz="6" w:space="0" w:color="auto"/>
            </w:tcBorders>
          </w:tcPr>
          <w:p w:rsidR="00DA65B4" w:rsidRDefault="00DA65B4">
            <w:pPr>
              <w:pStyle w:val="31"/>
              <w:jc w:val="both"/>
              <w:rPr>
                <w:sz w:val="24"/>
              </w:rPr>
            </w:pPr>
            <w:r>
              <w:rPr>
                <w:sz w:val="24"/>
              </w:rPr>
              <w:t>Определен и списан чистый финан</w:t>
            </w:r>
            <w:r>
              <w:rPr>
                <w:sz w:val="24"/>
              </w:rPr>
              <w:softHyphen/>
              <w:t>совый результат деятельности пред</w:t>
            </w:r>
            <w:r>
              <w:rPr>
                <w:sz w:val="24"/>
              </w:rPr>
              <w:softHyphen/>
              <w:t>приятия:</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4"/>
              </w:rPr>
            </w:pP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513"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left"/>
              <w:rPr>
                <w:sz w:val="24"/>
              </w:rPr>
            </w:pPr>
            <w:r>
              <w:rPr>
                <w:sz w:val="24"/>
              </w:rPr>
              <w:t>- в сумме полученной прибыли;</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4"/>
              </w:rPr>
            </w:pPr>
            <w:r>
              <w:rPr>
                <w:sz w:val="24"/>
              </w:rPr>
              <w:t>79</w:t>
            </w:r>
          </w:p>
        </w:tc>
        <w:tc>
          <w:tcPr>
            <w:tcW w:w="992"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4"/>
              </w:rPr>
            </w:pPr>
            <w:r>
              <w:rPr>
                <w:sz w:val="24"/>
              </w:rPr>
              <w:t xml:space="preserve">441 </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513"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left"/>
              <w:rPr>
                <w:sz w:val="24"/>
              </w:rPr>
            </w:pPr>
            <w:r>
              <w:rPr>
                <w:sz w:val="24"/>
              </w:rPr>
              <w:t>- в сумме убытка</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4"/>
              </w:rPr>
            </w:pPr>
            <w:r>
              <w:rPr>
                <w:sz w:val="24"/>
              </w:rPr>
              <w:t>441</w:t>
            </w:r>
          </w:p>
        </w:tc>
        <w:tc>
          <w:tcPr>
            <w:tcW w:w="992"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4"/>
              </w:rPr>
            </w:pPr>
            <w:r>
              <w:rPr>
                <w:sz w:val="24"/>
              </w:rPr>
              <w:t>79</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513"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left"/>
              <w:rPr>
                <w:sz w:val="24"/>
              </w:rPr>
            </w:pPr>
            <w:r>
              <w:rPr>
                <w:sz w:val="24"/>
              </w:rPr>
              <w:t>Отражено использование прибыли, полученной предприятием:</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4"/>
              </w:rPr>
            </w:pP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513"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left"/>
              <w:rPr>
                <w:sz w:val="24"/>
              </w:rPr>
            </w:pPr>
            <w:r>
              <w:rPr>
                <w:sz w:val="24"/>
              </w:rPr>
              <w:t>- на увеличение уставного капитала;</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4"/>
              </w:rPr>
            </w:pPr>
            <w:r>
              <w:rPr>
                <w:sz w:val="24"/>
              </w:rPr>
              <w:t>443</w:t>
            </w:r>
          </w:p>
        </w:tc>
        <w:tc>
          <w:tcPr>
            <w:tcW w:w="992"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4"/>
              </w:rPr>
            </w:pPr>
            <w:r>
              <w:rPr>
                <w:sz w:val="24"/>
              </w:rPr>
              <w:t>40</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513"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left"/>
              <w:rPr>
                <w:sz w:val="24"/>
              </w:rPr>
            </w:pPr>
            <w:r>
              <w:rPr>
                <w:sz w:val="24"/>
              </w:rPr>
              <w:t>- на создание резервного капитала;</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4"/>
              </w:rPr>
            </w:pPr>
            <w:r>
              <w:rPr>
                <w:sz w:val="24"/>
              </w:rPr>
              <w:t>443</w:t>
            </w:r>
          </w:p>
        </w:tc>
        <w:tc>
          <w:tcPr>
            <w:tcW w:w="992"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4"/>
              </w:rPr>
            </w:pPr>
            <w:r>
              <w:rPr>
                <w:sz w:val="24"/>
              </w:rPr>
              <w:t>43</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513"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left"/>
              <w:rPr>
                <w:sz w:val="24"/>
              </w:rPr>
            </w:pPr>
            <w:r>
              <w:rPr>
                <w:sz w:val="24"/>
              </w:rPr>
              <w:t>- на выплату (начисление) дивиден</w:t>
            </w:r>
            <w:r>
              <w:rPr>
                <w:sz w:val="24"/>
              </w:rPr>
              <w:softHyphen/>
              <w:t>дов по акциям и другим выплатам участникам</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4"/>
              </w:rPr>
            </w:pPr>
            <w:r>
              <w:rPr>
                <w:sz w:val="24"/>
              </w:rPr>
              <w:t>443</w:t>
            </w:r>
          </w:p>
        </w:tc>
        <w:tc>
          <w:tcPr>
            <w:tcW w:w="992"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4"/>
              </w:rPr>
            </w:pPr>
            <w:r>
              <w:rPr>
                <w:sz w:val="24"/>
              </w:rPr>
              <w:t>67</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513"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left"/>
              <w:rPr>
                <w:sz w:val="24"/>
              </w:rPr>
            </w:pPr>
            <w:r>
              <w:rPr>
                <w:sz w:val="24"/>
              </w:rPr>
              <w:t>Списана в конце года использованная прибыль на уменьшение нерас</w:t>
            </w:r>
            <w:r>
              <w:rPr>
                <w:sz w:val="24"/>
              </w:rPr>
              <w:softHyphen/>
              <w:t>пределенной прибыли</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4"/>
              </w:rPr>
            </w:pPr>
            <w:r>
              <w:rPr>
                <w:sz w:val="24"/>
              </w:rPr>
              <w:t>441</w:t>
            </w:r>
          </w:p>
        </w:tc>
        <w:tc>
          <w:tcPr>
            <w:tcW w:w="992"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4"/>
              </w:rPr>
            </w:pPr>
            <w:r>
              <w:rPr>
                <w:sz w:val="24"/>
              </w:rPr>
              <w:t>443</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513"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left"/>
              <w:rPr>
                <w:sz w:val="24"/>
              </w:rPr>
            </w:pPr>
            <w:r>
              <w:rPr>
                <w:sz w:val="24"/>
              </w:rPr>
              <w:t>Списаны непокрытые убытки:</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4"/>
              </w:rPr>
            </w:pP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513"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left"/>
              <w:rPr>
                <w:sz w:val="24"/>
              </w:rPr>
            </w:pPr>
            <w:r>
              <w:rPr>
                <w:sz w:val="24"/>
              </w:rPr>
              <w:t>- за счет нераспределенной прибыли предприятия;</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4"/>
              </w:rPr>
            </w:pPr>
            <w:r>
              <w:rPr>
                <w:sz w:val="24"/>
              </w:rPr>
              <w:t>441</w:t>
            </w:r>
          </w:p>
        </w:tc>
        <w:tc>
          <w:tcPr>
            <w:tcW w:w="992"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4"/>
              </w:rPr>
            </w:pPr>
            <w:r>
              <w:rPr>
                <w:sz w:val="24"/>
              </w:rPr>
              <w:t>442</w:t>
            </w:r>
          </w:p>
        </w:tc>
      </w:tr>
      <w:tr w:rsidR="00DA6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513"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left"/>
              <w:rPr>
                <w:sz w:val="24"/>
              </w:rPr>
            </w:pPr>
            <w:r>
              <w:rPr>
                <w:sz w:val="24"/>
              </w:rPr>
              <w:t>- за счет средств резервного капи</w:t>
            </w:r>
            <w:r>
              <w:rPr>
                <w:sz w:val="24"/>
              </w:rPr>
              <w:softHyphen/>
              <w:t>тала</w:t>
            </w:r>
          </w:p>
        </w:tc>
        <w:tc>
          <w:tcPr>
            <w:tcW w:w="1134"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4"/>
              </w:rPr>
            </w:pPr>
            <w:r>
              <w:rPr>
                <w:sz w:val="24"/>
              </w:rPr>
              <w:t>43</w:t>
            </w:r>
          </w:p>
        </w:tc>
        <w:tc>
          <w:tcPr>
            <w:tcW w:w="992" w:type="dxa"/>
            <w:tcBorders>
              <w:top w:val="single" w:sz="6" w:space="0" w:color="auto"/>
              <w:left w:val="single" w:sz="6" w:space="0" w:color="auto"/>
              <w:bottom w:val="single" w:sz="6" w:space="0" w:color="auto"/>
              <w:right w:val="single" w:sz="6" w:space="0" w:color="auto"/>
            </w:tcBorders>
          </w:tcPr>
          <w:p w:rsidR="00DA65B4" w:rsidRDefault="00DA65B4">
            <w:pPr>
              <w:pStyle w:val="10"/>
              <w:ind w:firstLine="0"/>
              <w:jc w:val="center"/>
              <w:rPr>
                <w:sz w:val="24"/>
              </w:rPr>
            </w:pPr>
            <w:r>
              <w:rPr>
                <w:sz w:val="24"/>
              </w:rPr>
              <w:t>442</w:t>
            </w:r>
          </w:p>
        </w:tc>
      </w:tr>
    </w:tbl>
    <w:p w:rsidR="00DA65B4" w:rsidRDefault="00DA65B4">
      <w:pPr>
        <w:pStyle w:val="10"/>
        <w:ind w:firstLine="720"/>
        <w:jc w:val="center"/>
        <w:rPr>
          <w:sz w:val="28"/>
        </w:rPr>
      </w:pPr>
    </w:p>
    <w:p w:rsidR="00DA65B4" w:rsidRDefault="00DA65B4">
      <w:pPr>
        <w:pStyle w:val="a8"/>
        <w:spacing w:line="240" w:lineRule="auto"/>
      </w:pPr>
    </w:p>
    <w:p w:rsidR="00DA65B4" w:rsidRDefault="00DA65B4">
      <w:pPr>
        <w:pStyle w:val="10"/>
        <w:ind w:firstLine="720"/>
        <w:jc w:val="center"/>
        <w:rPr>
          <w:b/>
          <w:sz w:val="28"/>
        </w:rPr>
      </w:pPr>
      <w:r>
        <w:rPr>
          <w:b/>
          <w:sz w:val="28"/>
        </w:rPr>
        <w:br w:type="page"/>
        <w:t>ГЛАВА 13 ФИНАНСОВАЯ ОТЧЕТНОСТЬ</w:t>
      </w:r>
    </w:p>
    <w:p w:rsidR="00DA65B4" w:rsidRDefault="00DA65B4">
      <w:pPr>
        <w:pStyle w:val="10"/>
        <w:ind w:firstLine="720"/>
        <w:jc w:val="center"/>
        <w:rPr>
          <w:b/>
          <w:sz w:val="28"/>
        </w:rPr>
      </w:pPr>
    </w:p>
    <w:p w:rsidR="00DA65B4" w:rsidRDefault="00DA65B4">
      <w:pPr>
        <w:pStyle w:val="10"/>
        <w:ind w:left="1418" w:hanging="698"/>
        <w:rPr>
          <w:b/>
          <w:bCs/>
          <w:spacing w:val="-6"/>
          <w:sz w:val="28"/>
        </w:rPr>
      </w:pPr>
      <w:r>
        <w:rPr>
          <w:b/>
          <w:bCs/>
          <w:spacing w:val="-6"/>
          <w:sz w:val="28"/>
        </w:rPr>
        <w:t xml:space="preserve">13.1   Основные требования, предъявляемые к финансовой отчетности, </w:t>
      </w:r>
    </w:p>
    <w:p w:rsidR="00DA65B4" w:rsidRDefault="00DA65B4">
      <w:pPr>
        <w:pStyle w:val="10"/>
        <w:ind w:left="1418" w:firstLine="0"/>
        <w:rPr>
          <w:b/>
          <w:bCs/>
          <w:spacing w:val="-6"/>
          <w:sz w:val="28"/>
        </w:rPr>
      </w:pPr>
      <w:r>
        <w:rPr>
          <w:b/>
          <w:bCs/>
          <w:spacing w:val="-6"/>
          <w:sz w:val="28"/>
        </w:rPr>
        <w:t>и принципы ее составления</w:t>
      </w:r>
    </w:p>
    <w:p w:rsidR="00DA65B4" w:rsidRDefault="00DA65B4">
      <w:pPr>
        <w:pStyle w:val="10"/>
        <w:ind w:left="1418" w:firstLine="0"/>
        <w:rPr>
          <w:sz w:val="28"/>
        </w:rPr>
      </w:pPr>
    </w:p>
    <w:p w:rsidR="00DA65B4" w:rsidRDefault="00DA65B4">
      <w:pPr>
        <w:pStyle w:val="10"/>
        <w:ind w:firstLine="720"/>
        <w:rPr>
          <w:sz w:val="28"/>
        </w:rPr>
      </w:pPr>
      <w:r>
        <w:rPr>
          <w:sz w:val="28"/>
        </w:rPr>
        <w:t>Текущий бухгалтерский учет содержит разрозненную информацию необходимую для управления и контроля. Для определения результатов хозяйственной и финансовой деятель</w:t>
      </w:r>
      <w:r>
        <w:rPr>
          <w:sz w:val="28"/>
        </w:rPr>
        <w:softHyphen/>
        <w:t>ности предприятия за отчетный период данные текущего учета необходимо обобщить в определенной системе показателей. Это достигается путем составления отчетности, являющейся за</w:t>
      </w:r>
      <w:r>
        <w:rPr>
          <w:sz w:val="28"/>
        </w:rPr>
        <w:softHyphen/>
        <w:t>вершающим этапом бухгалтерского учета.</w:t>
      </w:r>
    </w:p>
    <w:p w:rsidR="00DA65B4" w:rsidRDefault="00DA65B4">
      <w:pPr>
        <w:pStyle w:val="10"/>
        <w:ind w:firstLine="720"/>
        <w:rPr>
          <w:sz w:val="28"/>
        </w:rPr>
      </w:pPr>
      <w:r>
        <w:rPr>
          <w:sz w:val="28"/>
        </w:rPr>
        <w:t>Правовые основы регулирования, организации, ведения бух</w:t>
      </w:r>
      <w:r>
        <w:rPr>
          <w:sz w:val="28"/>
        </w:rPr>
        <w:softHyphen/>
        <w:t>галтерского учета и составления финансовой отчетности опре</w:t>
      </w:r>
      <w:r>
        <w:rPr>
          <w:sz w:val="28"/>
        </w:rPr>
        <w:softHyphen/>
        <w:t>делены Законом Украины "О бухгалтерском учете и финансо</w:t>
      </w:r>
      <w:r>
        <w:rPr>
          <w:sz w:val="28"/>
        </w:rPr>
        <w:softHyphen/>
        <w:t>вой отчетности в Украине", утвержденным приказом Минфина Украины от 16.07.99 г. № 996-Х1У, а также принятыми соответ</w:t>
      </w:r>
      <w:r>
        <w:rPr>
          <w:sz w:val="28"/>
        </w:rPr>
        <w:softHyphen/>
        <w:t>ствующими Положениями (стандартами) бухгалтерского учета в Украине.</w:t>
      </w:r>
    </w:p>
    <w:p w:rsidR="00DA65B4" w:rsidRDefault="00DA65B4">
      <w:pPr>
        <w:pStyle w:val="10"/>
        <w:ind w:firstLine="720"/>
        <w:rPr>
          <w:sz w:val="28"/>
        </w:rPr>
      </w:pPr>
      <w:r>
        <w:rPr>
          <w:sz w:val="28"/>
        </w:rPr>
        <w:t>Согласно ст. 3 Закона бухгалтерский учет является обяза</w:t>
      </w:r>
      <w:r>
        <w:rPr>
          <w:sz w:val="28"/>
        </w:rPr>
        <w:softHyphen/>
        <w:t>тельным видом учета, который ведется предприятием. Данные бухгалтерского учета служат основанием для составления всех видов отчетности, использующих денежный измеритель, - фи</w:t>
      </w:r>
      <w:r>
        <w:rPr>
          <w:sz w:val="28"/>
        </w:rPr>
        <w:softHyphen/>
        <w:t>нансовой, налоговой и статистической.</w:t>
      </w:r>
    </w:p>
    <w:p w:rsidR="00DA65B4" w:rsidRDefault="00DA65B4">
      <w:pPr>
        <w:pStyle w:val="10"/>
        <w:ind w:firstLine="720"/>
        <w:rPr>
          <w:sz w:val="28"/>
        </w:rPr>
      </w:pPr>
      <w:r>
        <w:rPr>
          <w:i/>
          <w:iCs/>
          <w:sz w:val="28"/>
        </w:rPr>
        <w:t>Бухгалтерская отчетность</w:t>
      </w:r>
      <w:r>
        <w:rPr>
          <w:sz w:val="28"/>
        </w:rPr>
        <w:t xml:space="preserve"> - отчетность, составляемая на основании данных бухгалтерского учета для удовлетворения информационных нужд определенных пользователей.</w:t>
      </w:r>
    </w:p>
    <w:p w:rsidR="00DA65B4" w:rsidRDefault="00DA65B4">
      <w:pPr>
        <w:pStyle w:val="10"/>
        <w:ind w:firstLine="720"/>
        <w:rPr>
          <w:sz w:val="28"/>
        </w:rPr>
      </w:pPr>
      <w:r>
        <w:rPr>
          <w:i/>
          <w:iCs/>
          <w:sz w:val="28"/>
        </w:rPr>
        <w:t>Финансовая отчетность</w:t>
      </w:r>
      <w:r>
        <w:rPr>
          <w:sz w:val="28"/>
        </w:rPr>
        <w:t xml:space="preserve"> - это бухгалтерская отчетность, содержащая информацию о финансовом положении, результа</w:t>
      </w:r>
      <w:r>
        <w:rPr>
          <w:sz w:val="28"/>
        </w:rPr>
        <w:softHyphen/>
        <w:t>тах деятельности и движении денежных средств предприятия за отчетный период. Она должна обеспечить информационные потребности пользователей относительно:</w:t>
      </w:r>
    </w:p>
    <w:p w:rsidR="00DA65B4" w:rsidRDefault="00DA65B4">
      <w:pPr>
        <w:pStyle w:val="10"/>
        <w:ind w:firstLine="720"/>
        <w:rPr>
          <w:sz w:val="28"/>
        </w:rPr>
      </w:pPr>
      <w:r>
        <w:rPr>
          <w:sz w:val="28"/>
        </w:rPr>
        <w:t>- приобретения, продажи и владения ценными бумагами;</w:t>
      </w:r>
    </w:p>
    <w:p w:rsidR="00DA65B4" w:rsidRDefault="00DA65B4">
      <w:pPr>
        <w:pStyle w:val="10"/>
        <w:ind w:firstLine="720"/>
        <w:rPr>
          <w:sz w:val="28"/>
        </w:rPr>
      </w:pPr>
      <w:r>
        <w:rPr>
          <w:sz w:val="28"/>
        </w:rPr>
        <w:t>- участия в капитале предприятия;</w:t>
      </w:r>
    </w:p>
    <w:p w:rsidR="00DA65B4" w:rsidRDefault="00DA65B4">
      <w:pPr>
        <w:pStyle w:val="10"/>
        <w:ind w:firstLine="720"/>
        <w:rPr>
          <w:sz w:val="28"/>
        </w:rPr>
      </w:pPr>
      <w:r>
        <w:rPr>
          <w:sz w:val="28"/>
        </w:rPr>
        <w:t>- оценки качества управления;</w:t>
      </w:r>
    </w:p>
    <w:p w:rsidR="00DA65B4" w:rsidRDefault="00DA65B4">
      <w:pPr>
        <w:pStyle w:val="10"/>
        <w:ind w:firstLine="720"/>
        <w:rPr>
          <w:sz w:val="28"/>
        </w:rPr>
      </w:pPr>
      <w:r>
        <w:rPr>
          <w:sz w:val="28"/>
        </w:rPr>
        <w:t>- оценки способности предприятия своевременно выполнять свои обязательства;</w:t>
      </w:r>
    </w:p>
    <w:p w:rsidR="00DA65B4" w:rsidRDefault="00DA65B4" w:rsidP="00DA65B4">
      <w:pPr>
        <w:pStyle w:val="10"/>
        <w:numPr>
          <w:ilvl w:val="0"/>
          <w:numId w:val="28"/>
        </w:numPr>
        <w:rPr>
          <w:sz w:val="28"/>
        </w:rPr>
      </w:pPr>
      <w:r>
        <w:rPr>
          <w:sz w:val="28"/>
        </w:rPr>
        <w:t>обеспеченности обязательств предприятия;</w:t>
      </w:r>
    </w:p>
    <w:p w:rsidR="00DA65B4" w:rsidRDefault="00DA65B4" w:rsidP="00DA65B4">
      <w:pPr>
        <w:pStyle w:val="10"/>
        <w:numPr>
          <w:ilvl w:val="0"/>
          <w:numId w:val="28"/>
        </w:numPr>
        <w:rPr>
          <w:sz w:val="28"/>
        </w:rPr>
      </w:pPr>
      <w:r>
        <w:rPr>
          <w:sz w:val="28"/>
        </w:rPr>
        <w:t>определения суммы дивидендов, подлежащих распределению;</w:t>
      </w:r>
    </w:p>
    <w:p w:rsidR="00DA65B4" w:rsidRDefault="00DA65B4" w:rsidP="00DA65B4">
      <w:pPr>
        <w:pStyle w:val="10"/>
        <w:numPr>
          <w:ilvl w:val="0"/>
          <w:numId w:val="28"/>
        </w:numPr>
        <w:rPr>
          <w:sz w:val="28"/>
        </w:rPr>
      </w:pPr>
      <w:r>
        <w:rPr>
          <w:sz w:val="28"/>
        </w:rPr>
        <w:t>регулирование деятельности предприятия;</w:t>
      </w:r>
    </w:p>
    <w:p w:rsidR="00DA65B4" w:rsidRDefault="00DA65B4" w:rsidP="00DA65B4">
      <w:pPr>
        <w:pStyle w:val="10"/>
        <w:numPr>
          <w:ilvl w:val="0"/>
          <w:numId w:val="28"/>
        </w:numPr>
        <w:rPr>
          <w:sz w:val="28"/>
        </w:rPr>
      </w:pPr>
      <w:r>
        <w:rPr>
          <w:sz w:val="28"/>
        </w:rPr>
        <w:t>других решений.</w:t>
      </w:r>
    </w:p>
    <w:p w:rsidR="00DA65B4" w:rsidRDefault="00DA65B4">
      <w:pPr>
        <w:pStyle w:val="a8"/>
        <w:spacing w:line="240" w:lineRule="auto"/>
      </w:pPr>
    </w:p>
    <w:p w:rsidR="00DA65B4" w:rsidRDefault="00DA65B4">
      <w:pPr>
        <w:pStyle w:val="a8"/>
        <w:spacing w:line="240" w:lineRule="auto"/>
        <w:rPr>
          <w:b/>
        </w:rPr>
      </w:pPr>
      <w:r>
        <w:rPr>
          <w:b/>
        </w:rPr>
        <w:tab/>
        <w:t xml:space="preserve">13.2 Состав и сроки представления отчетности </w:t>
      </w:r>
    </w:p>
    <w:p w:rsidR="00DA65B4" w:rsidRDefault="00DA65B4">
      <w:pPr>
        <w:pStyle w:val="a8"/>
        <w:spacing w:line="240" w:lineRule="auto"/>
        <w:rPr>
          <w:b/>
        </w:rPr>
      </w:pPr>
    </w:p>
    <w:p w:rsidR="00DA65B4" w:rsidRDefault="00DA65B4">
      <w:pPr>
        <w:pStyle w:val="a8"/>
        <w:spacing w:line="240" w:lineRule="auto"/>
      </w:pPr>
      <w:r>
        <w:rPr>
          <w:b/>
        </w:rPr>
        <w:tab/>
      </w:r>
      <w:r>
        <w:t xml:space="preserve">По окончанию отчетного периода предприятия предоставляют обобщающие сведения о хозяйственной деятельности в виде бухгалтерской отчетности. </w:t>
      </w:r>
    </w:p>
    <w:p w:rsidR="00DA65B4" w:rsidRDefault="00DA65B4">
      <w:pPr>
        <w:pStyle w:val="a8"/>
        <w:spacing w:line="240" w:lineRule="auto"/>
      </w:pPr>
      <w:r>
        <w:t xml:space="preserve">До 20-го числа каждого месяца следующего за отчетным предоставляется декларация по НДС. </w:t>
      </w:r>
    </w:p>
    <w:p w:rsidR="00DA65B4" w:rsidRDefault="00DA65B4">
      <w:pPr>
        <w:pStyle w:val="a8"/>
        <w:spacing w:line="240" w:lineRule="auto"/>
        <w:ind w:firstLine="709"/>
      </w:pPr>
      <w:r>
        <w:t>Расчет по земельному налогу – до 15 февраля.</w:t>
      </w:r>
    </w:p>
    <w:p w:rsidR="00DA65B4" w:rsidRDefault="00DA65B4">
      <w:pPr>
        <w:pStyle w:val="a8"/>
        <w:spacing w:line="240" w:lineRule="auto"/>
        <w:ind w:firstLine="709"/>
      </w:pPr>
      <w:r>
        <w:t xml:space="preserve">Расчет по автотранспортному налогу – до 15 марта. </w:t>
      </w:r>
    </w:p>
    <w:p w:rsidR="00DA65B4" w:rsidRDefault="00DA65B4">
      <w:pPr>
        <w:pStyle w:val="a8"/>
        <w:spacing w:line="240" w:lineRule="auto"/>
        <w:ind w:firstLine="709"/>
      </w:pPr>
      <w:r>
        <w:t xml:space="preserve">В квартальные формы отчетности включаются: </w:t>
      </w:r>
    </w:p>
    <w:p w:rsidR="00DA65B4" w:rsidRDefault="00DA65B4" w:rsidP="00DA65B4">
      <w:pPr>
        <w:pStyle w:val="a8"/>
        <w:numPr>
          <w:ilvl w:val="0"/>
          <w:numId w:val="20"/>
        </w:numPr>
        <w:spacing w:line="240" w:lineRule="auto"/>
        <w:ind w:left="0" w:firstLine="709"/>
      </w:pPr>
      <w:r>
        <w:t>баланс (форма №1);</w:t>
      </w:r>
    </w:p>
    <w:p w:rsidR="00DA65B4" w:rsidRDefault="00DA65B4" w:rsidP="00DA65B4">
      <w:pPr>
        <w:pStyle w:val="a8"/>
        <w:numPr>
          <w:ilvl w:val="0"/>
          <w:numId w:val="20"/>
        </w:numPr>
        <w:spacing w:line="240" w:lineRule="auto"/>
        <w:ind w:left="0" w:firstLine="709"/>
      </w:pPr>
      <w:r>
        <w:t>отчет «О финансовых результатах» (форма № 2);</w:t>
      </w:r>
    </w:p>
    <w:p w:rsidR="00DA65B4" w:rsidRDefault="00DA65B4" w:rsidP="00DA65B4">
      <w:pPr>
        <w:pStyle w:val="a8"/>
        <w:numPr>
          <w:ilvl w:val="0"/>
          <w:numId w:val="20"/>
        </w:numPr>
        <w:spacing w:line="240" w:lineRule="auto"/>
        <w:ind w:left="0" w:firstLine="709"/>
      </w:pPr>
      <w:r>
        <w:t>отчет «О движении денежных средств» (форма № 3);</w:t>
      </w:r>
    </w:p>
    <w:p w:rsidR="00DA65B4" w:rsidRDefault="00DA65B4" w:rsidP="00DA65B4">
      <w:pPr>
        <w:pStyle w:val="a8"/>
        <w:numPr>
          <w:ilvl w:val="0"/>
          <w:numId w:val="20"/>
        </w:numPr>
        <w:spacing w:line="240" w:lineRule="auto"/>
        <w:ind w:left="0" w:firstLine="709"/>
      </w:pPr>
      <w:r>
        <w:t>отчет «О собственном капитале» (форма № 4);</w:t>
      </w:r>
    </w:p>
    <w:p w:rsidR="00DA65B4" w:rsidRDefault="00DA65B4" w:rsidP="00DA65B4">
      <w:pPr>
        <w:pStyle w:val="a8"/>
        <w:numPr>
          <w:ilvl w:val="0"/>
          <w:numId w:val="20"/>
        </w:numPr>
        <w:spacing w:line="240" w:lineRule="auto"/>
        <w:ind w:left="0" w:firstLine="709"/>
      </w:pPr>
      <w:r>
        <w:t xml:space="preserve">Декларация о прибыли предприятия; </w:t>
      </w:r>
    </w:p>
    <w:p w:rsidR="00DA65B4" w:rsidRDefault="00DA65B4" w:rsidP="00DA65B4">
      <w:pPr>
        <w:pStyle w:val="a8"/>
        <w:numPr>
          <w:ilvl w:val="0"/>
          <w:numId w:val="20"/>
        </w:numPr>
        <w:spacing w:line="240" w:lineRule="auto"/>
        <w:ind w:left="0" w:firstLine="709"/>
      </w:pPr>
      <w:r>
        <w:t>Декларации о НДС;</w:t>
      </w:r>
    </w:p>
    <w:p w:rsidR="00DA65B4" w:rsidRDefault="00DA65B4" w:rsidP="00DA65B4">
      <w:pPr>
        <w:pStyle w:val="a8"/>
        <w:numPr>
          <w:ilvl w:val="0"/>
          <w:numId w:val="20"/>
        </w:numPr>
        <w:spacing w:line="240" w:lineRule="auto"/>
        <w:ind w:left="0" w:firstLine="709"/>
      </w:pPr>
      <w:r>
        <w:t>расчет коммунального налога;</w:t>
      </w:r>
    </w:p>
    <w:p w:rsidR="00DA65B4" w:rsidRDefault="00DA65B4" w:rsidP="00DA65B4">
      <w:pPr>
        <w:pStyle w:val="a8"/>
        <w:numPr>
          <w:ilvl w:val="0"/>
          <w:numId w:val="20"/>
        </w:numPr>
        <w:spacing w:line="240" w:lineRule="auto"/>
        <w:ind w:left="0" w:firstLine="709"/>
      </w:pPr>
      <w:r>
        <w:t>отчет в Пенсионный фонд;</w:t>
      </w:r>
    </w:p>
    <w:p w:rsidR="00DA65B4" w:rsidRDefault="00DA65B4" w:rsidP="00DA65B4">
      <w:pPr>
        <w:pStyle w:val="a8"/>
        <w:numPr>
          <w:ilvl w:val="0"/>
          <w:numId w:val="20"/>
        </w:numPr>
        <w:spacing w:line="240" w:lineRule="auto"/>
        <w:ind w:left="0" w:firstLine="709"/>
      </w:pPr>
      <w:r>
        <w:t xml:space="preserve">отчет в обком профсоюзов по социальному страхованию; </w:t>
      </w:r>
    </w:p>
    <w:p w:rsidR="00DA65B4" w:rsidRDefault="00DA65B4" w:rsidP="00DA65B4">
      <w:pPr>
        <w:pStyle w:val="a8"/>
        <w:numPr>
          <w:ilvl w:val="0"/>
          <w:numId w:val="20"/>
        </w:numPr>
        <w:spacing w:line="240" w:lineRule="auto"/>
        <w:ind w:left="0" w:firstLine="540"/>
      </w:pPr>
      <w:r>
        <w:t>отчет в Фонд по безработице;</w:t>
      </w:r>
    </w:p>
    <w:p w:rsidR="00DA65B4" w:rsidRDefault="00DA65B4" w:rsidP="00DA65B4">
      <w:pPr>
        <w:pStyle w:val="a8"/>
        <w:numPr>
          <w:ilvl w:val="0"/>
          <w:numId w:val="20"/>
        </w:numPr>
        <w:spacing w:line="240" w:lineRule="auto"/>
        <w:ind w:left="0" w:firstLine="540"/>
      </w:pPr>
      <w:r>
        <w:t>форма 8ДР о начисленной зарплате и произведенных удержаний;</w:t>
      </w:r>
    </w:p>
    <w:p w:rsidR="00DA65B4" w:rsidRDefault="00DA65B4" w:rsidP="00DA65B4">
      <w:pPr>
        <w:pStyle w:val="a8"/>
        <w:numPr>
          <w:ilvl w:val="0"/>
          <w:numId w:val="20"/>
        </w:numPr>
        <w:spacing w:line="240" w:lineRule="auto"/>
        <w:ind w:left="0" w:firstLine="540"/>
      </w:pPr>
      <w:r>
        <w:t xml:space="preserve">расчет налога на воду. </w:t>
      </w:r>
    </w:p>
    <w:p w:rsidR="00DA65B4" w:rsidRDefault="00DA65B4">
      <w:pPr>
        <w:pStyle w:val="a8"/>
        <w:spacing w:line="240" w:lineRule="auto"/>
        <w:ind w:firstLine="709"/>
      </w:pPr>
    </w:p>
    <w:p w:rsidR="00DA65B4" w:rsidRDefault="00DA65B4">
      <w:pPr>
        <w:pStyle w:val="a8"/>
        <w:spacing w:line="240" w:lineRule="auto"/>
        <w:ind w:firstLine="709"/>
      </w:pPr>
      <w:r>
        <w:t xml:space="preserve">Все формы отчетности заполняются  нарастающим итогом с начала года в тыс.грн. с одним десятичным знаком  после запятой. </w:t>
      </w:r>
    </w:p>
    <w:p w:rsidR="00DA65B4" w:rsidRDefault="00DA65B4">
      <w:pPr>
        <w:pStyle w:val="a8"/>
        <w:spacing w:line="240" w:lineRule="auto"/>
        <w:ind w:firstLine="709"/>
      </w:pPr>
      <w:r>
        <w:t xml:space="preserve">В основном, отчетность предоставляется до 20-го числа каждого месяца, следующего за отчетным кварталом, за исключением: </w:t>
      </w:r>
    </w:p>
    <w:p w:rsidR="00DA65B4" w:rsidRDefault="00DA65B4" w:rsidP="00DA65B4">
      <w:pPr>
        <w:pStyle w:val="a8"/>
        <w:numPr>
          <w:ilvl w:val="0"/>
          <w:numId w:val="21"/>
        </w:numPr>
        <w:spacing w:line="240" w:lineRule="auto"/>
        <w:ind w:left="0" w:firstLine="709"/>
      </w:pPr>
      <w:r>
        <w:t>в фонды социального страхования до 8-го числа каждого месяца;</w:t>
      </w:r>
    </w:p>
    <w:p w:rsidR="00DA65B4" w:rsidRDefault="00DA65B4" w:rsidP="00DA65B4">
      <w:pPr>
        <w:pStyle w:val="a8"/>
        <w:numPr>
          <w:ilvl w:val="0"/>
          <w:numId w:val="21"/>
        </w:numPr>
        <w:spacing w:line="240" w:lineRule="auto"/>
        <w:ind w:left="0" w:firstLine="709"/>
      </w:pPr>
      <w:r>
        <w:t>форма 8ДР – до 15 числа;</w:t>
      </w:r>
    </w:p>
    <w:p w:rsidR="00DA65B4" w:rsidRDefault="00DA65B4" w:rsidP="00DA65B4">
      <w:pPr>
        <w:pStyle w:val="a8"/>
        <w:numPr>
          <w:ilvl w:val="0"/>
          <w:numId w:val="21"/>
        </w:numPr>
        <w:spacing w:line="240" w:lineRule="auto"/>
        <w:ind w:left="0" w:firstLine="709"/>
      </w:pPr>
      <w:r>
        <w:t xml:space="preserve">расчет коммунального налога – до 10 числа. </w:t>
      </w:r>
    </w:p>
    <w:p w:rsidR="00DA65B4" w:rsidRDefault="00DA65B4">
      <w:pPr>
        <w:pStyle w:val="a8"/>
        <w:spacing w:line="240" w:lineRule="auto"/>
        <w:ind w:firstLine="709"/>
      </w:pPr>
      <w:r>
        <w:t>Все формы отчетности подписываются первым руководителем и главным   бухгалтером и скрепляются  печатью.</w:t>
      </w:r>
    </w:p>
    <w:p w:rsidR="00DA65B4" w:rsidRDefault="00DA65B4">
      <w:pPr>
        <w:pStyle w:val="a8"/>
        <w:spacing w:line="240" w:lineRule="auto"/>
        <w:ind w:firstLine="709"/>
      </w:pPr>
    </w:p>
    <w:p w:rsidR="00DA65B4" w:rsidRDefault="00DA65B4">
      <w:pPr>
        <w:pStyle w:val="a6"/>
        <w:rPr>
          <w:bCs/>
          <w:caps w:val="0"/>
          <w:szCs w:val="24"/>
        </w:rPr>
      </w:pPr>
      <w:r>
        <w:rPr>
          <w:bCs/>
          <w:caps w:val="0"/>
          <w:szCs w:val="24"/>
        </w:rPr>
        <w:t>Отчет о финансовых результатах</w:t>
      </w:r>
    </w:p>
    <w:p w:rsidR="00DA65B4" w:rsidRDefault="00DA65B4">
      <w:pPr>
        <w:ind w:firstLine="709"/>
        <w:jc w:val="both"/>
        <w:rPr>
          <w:sz w:val="28"/>
        </w:rPr>
      </w:pPr>
    </w:p>
    <w:p w:rsidR="00DA65B4" w:rsidRDefault="00DA65B4">
      <w:pPr>
        <w:ind w:firstLine="709"/>
        <w:jc w:val="both"/>
        <w:rPr>
          <w:sz w:val="28"/>
        </w:rPr>
      </w:pPr>
      <w:r>
        <w:rPr>
          <w:sz w:val="28"/>
        </w:rPr>
        <w:t>Содержание и форма Отчета о финансовых результатах для предприятий, организаций и других юридических лиц (кроме банков), а также общие требования к раскрытию его статей регламентируются Положением (стандартом) бухгалтерского учета в Украине № 3, утвержденным приказом Министерства финансов Украины от 31.03.99 г. № 87 (зарегистрированным Минюстом Украины 21.06.99 г. № 397/3690).</w:t>
      </w:r>
    </w:p>
    <w:p w:rsidR="00DA65B4" w:rsidRDefault="00DA65B4">
      <w:pPr>
        <w:ind w:firstLine="709"/>
        <w:jc w:val="both"/>
        <w:rPr>
          <w:sz w:val="28"/>
        </w:rPr>
      </w:pPr>
      <w:r>
        <w:rPr>
          <w:sz w:val="28"/>
        </w:rPr>
        <w:t>Целью составления отчета является предоставление пользователям полной, правдивой и непредвзятой информации о доходах, расходах, прибылях (убытках) от деятельности предприятия.</w:t>
      </w:r>
    </w:p>
    <w:p w:rsidR="00DA65B4" w:rsidRDefault="00DA65B4">
      <w:pPr>
        <w:ind w:firstLine="709"/>
        <w:jc w:val="both"/>
        <w:rPr>
          <w:sz w:val="28"/>
        </w:rPr>
      </w:pPr>
      <w:r>
        <w:rPr>
          <w:sz w:val="28"/>
        </w:rPr>
        <w:t>Отчет о финансовых результатах построен по функциональному группированию доходов и расходов (производство, управление, сбыт продукции и др.) и состоит из трех разрезов:</w:t>
      </w:r>
    </w:p>
    <w:p w:rsidR="00DA65B4" w:rsidRDefault="00DA65B4">
      <w:pPr>
        <w:tabs>
          <w:tab w:val="num" w:pos="885"/>
        </w:tabs>
        <w:ind w:firstLine="709"/>
        <w:jc w:val="both"/>
        <w:rPr>
          <w:bCs/>
          <w:sz w:val="28"/>
        </w:rPr>
      </w:pPr>
      <w:r>
        <w:rPr>
          <w:bCs/>
          <w:sz w:val="28"/>
        </w:rPr>
        <w:t>«Финансовые результаты»</w:t>
      </w:r>
    </w:p>
    <w:p w:rsidR="00DA65B4" w:rsidRDefault="00DA65B4">
      <w:pPr>
        <w:tabs>
          <w:tab w:val="num" w:pos="885"/>
        </w:tabs>
        <w:ind w:firstLine="709"/>
        <w:jc w:val="both"/>
        <w:rPr>
          <w:bCs/>
          <w:sz w:val="28"/>
        </w:rPr>
      </w:pPr>
      <w:r>
        <w:rPr>
          <w:bCs/>
          <w:sz w:val="28"/>
        </w:rPr>
        <w:t>«Элементы операционных расходов»</w:t>
      </w:r>
    </w:p>
    <w:p w:rsidR="00DA65B4" w:rsidRDefault="00DA65B4">
      <w:pPr>
        <w:tabs>
          <w:tab w:val="num" w:pos="885"/>
        </w:tabs>
        <w:ind w:firstLine="709"/>
        <w:jc w:val="both"/>
        <w:rPr>
          <w:bCs/>
          <w:sz w:val="28"/>
        </w:rPr>
      </w:pPr>
      <w:r>
        <w:rPr>
          <w:bCs/>
          <w:sz w:val="28"/>
        </w:rPr>
        <w:t>«Расчет показателей прибыльности акций»</w:t>
      </w:r>
    </w:p>
    <w:p w:rsidR="00DA65B4" w:rsidRDefault="00DA65B4">
      <w:pPr>
        <w:tabs>
          <w:tab w:val="num" w:pos="885"/>
        </w:tabs>
        <w:ind w:firstLine="709"/>
        <w:jc w:val="both"/>
        <w:rPr>
          <w:bCs/>
          <w:sz w:val="28"/>
        </w:rPr>
      </w:pPr>
      <w:r>
        <w:rPr>
          <w:sz w:val="28"/>
        </w:rPr>
        <w:t xml:space="preserve">Доходы и расходы приводятся в отчете с целью определения чистой прибыли. </w:t>
      </w:r>
      <w:r>
        <w:rPr>
          <w:bCs/>
          <w:i/>
          <w:iCs/>
          <w:sz w:val="28"/>
        </w:rPr>
        <w:t>Чистый</w:t>
      </w:r>
      <w:r>
        <w:rPr>
          <w:bCs/>
          <w:sz w:val="28"/>
        </w:rPr>
        <w:t xml:space="preserve"> доход от реализации продукции (товаров, работ, услуг), </w:t>
      </w:r>
      <w:r>
        <w:rPr>
          <w:sz w:val="28"/>
        </w:rPr>
        <w:t>показанный отдельной статьей отчета,</w:t>
      </w:r>
      <w:r>
        <w:rPr>
          <w:b/>
          <w:sz w:val="28"/>
        </w:rPr>
        <w:t xml:space="preserve"> </w:t>
      </w:r>
      <w:r>
        <w:rPr>
          <w:bCs/>
          <w:sz w:val="28"/>
        </w:rPr>
        <w:t xml:space="preserve">определяется путем вычитания из дохода (выручки) от реализации продукции (товаров, работ, услуг) соответствующих налогов и сборов. </w:t>
      </w:r>
      <w:r>
        <w:rPr>
          <w:bCs/>
          <w:i/>
          <w:iCs/>
          <w:sz w:val="28"/>
        </w:rPr>
        <w:t>Валовая прибыль (убыток)</w:t>
      </w:r>
      <w:r>
        <w:rPr>
          <w:bCs/>
          <w:sz w:val="28"/>
        </w:rPr>
        <w:t xml:space="preserve"> рассчитывается как разница между чистым доходом от реализации продукции (товаров, работ, услуг) и ее себестоимостью. </w:t>
      </w:r>
      <w:r>
        <w:rPr>
          <w:bCs/>
          <w:i/>
          <w:iCs/>
          <w:sz w:val="28"/>
        </w:rPr>
        <w:t>Финансовые результаты от операционной деятельности</w:t>
      </w:r>
      <w:r>
        <w:rPr>
          <w:bCs/>
          <w:sz w:val="28"/>
        </w:rPr>
        <w:t xml:space="preserve"> определяются как алгебраическая сумма валовой прибыли (убытка), других операционных доходов, административных расходов, расходов на сбыт и других операционных расходов. </w:t>
      </w:r>
      <w:r>
        <w:rPr>
          <w:bCs/>
          <w:i/>
          <w:iCs/>
          <w:sz w:val="28"/>
        </w:rPr>
        <w:t>Прибыль (убыток)</w:t>
      </w:r>
      <w:r>
        <w:rPr>
          <w:bCs/>
          <w:sz w:val="28"/>
        </w:rPr>
        <w:t xml:space="preserve"> от обычной деятельности определяется как алгебраическая сумма прибыли (убытка) от основной деятельности, финансовых и других доходов (прибылей), финансовых и других расходов (убытков) и суммы налога с прибыли. </w:t>
      </w:r>
      <w:r>
        <w:rPr>
          <w:bCs/>
          <w:i/>
          <w:iCs/>
          <w:sz w:val="28"/>
        </w:rPr>
        <w:t>Чистая прибыль (убыток)</w:t>
      </w:r>
      <w:r>
        <w:rPr>
          <w:bCs/>
          <w:sz w:val="28"/>
        </w:rPr>
        <w:t xml:space="preserve"> рассчитывается как алгебраическая сумма прибыли (убытка) от обычной деятельности  и чрезвычайной прибыли, чрезвычайного убытка и налогов с чрезвычайной прибыли.</w:t>
      </w:r>
    </w:p>
    <w:p w:rsidR="00DA65B4" w:rsidRDefault="00DA65B4">
      <w:pPr>
        <w:tabs>
          <w:tab w:val="num" w:pos="885"/>
        </w:tabs>
        <w:ind w:firstLine="709"/>
        <w:jc w:val="both"/>
        <w:rPr>
          <w:sz w:val="28"/>
        </w:rPr>
      </w:pPr>
      <w:r>
        <w:rPr>
          <w:bCs/>
          <w:i/>
          <w:iCs/>
          <w:sz w:val="28"/>
        </w:rPr>
        <w:t xml:space="preserve">В разделе «Элементы операционных расходов» </w:t>
      </w:r>
      <w:r>
        <w:rPr>
          <w:sz w:val="28"/>
        </w:rPr>
        <w:t>отчета о финансовых результатах приводятся соответствующие элементы операционных расходов (на производство, сбыт,  управление и другие операционные расходы),  которые осуществлены предприятием в процессе своей деятельности в течение отчетного периода.</w:t>
      </w:r>
    </w:p>
    <w:p w:rsidR="00DA65B4" w:rsidRDefault="00DA65B4">
      <w:pPr>
        <w:tabs>
          <w:tab w:val="num" w:pos="885"/>
        </w:tabs>
        <w:ind w:firstLine="709"/>
        <w:jc w:val="both"/>
        <w:rPr>
          <w:sz w:val="28"/>
        </w:rPr>
      </w:pPr>
      <w:r>
        <w:rPr>
          <w:bCs/>
          <w:i/>
          <w:iCs/>
          <w:sz w:val="28"/>
        </w:rPr>
        <w:t xml:space="preserve">Раздел «Расчет показателей прибыльности акций» </w:t>
      </w:r>
      <w:r>
        <w:rPr>
          <w:sz w:val="28"/>
        </w:rPr>
        <w:t>отчета заполняют акционерные общества, простые акции или потенциально простые акции которых открыто продаются и покупаются на фондовых биржах (включая общества, которые находятся в процессе выпуска таких акций).</w:t>
      </w:r>
    </w:p>
    <w:p w:rsidR="00DA65B4" w:rsidRDefault="00DA65B4">
      <w:pPr>
        <w:tabs>
          <w:tab w:val="num" w:pos="885"/>
        </w:tabs>
        <w:ind w:firstLine="709"/>
        <w:jc w:val="both"/>
        <w:rPr>
          <w:i/>
          <w:sz w:val="28"/>
        </w:rPr>
      </w:pPr>
      <w:r>
        <w:rPr>
          <w:i/>
          <w:sz w:val="28"/>
        </w:rPr>
        <w:t>Структура и содержание Отчета о движении денежных средств.</w:t>
      </w:r>
    </w:p>
    <w:p w:rsidR="00DA65B4" w:rsidRDefault="00DA65B4">
      <w:pPr>
        <w:pStyle w:val="a9"/>
        <w:tabs>
          <w:tab w:val="num" w:pos="885"/>
        </w:tabs>
        <w:spacing w:before="0"/>
        <w:ind w:firstLine="709"/>
        <w:jc w:val="both"/>
      </w:pPr>
      <w:r>
        <w:t>Отчет о движении денежных средств дополняет Баланс и Отчет о финансовых результатах. Баланс отражает финансовое состояние предприятия на отчетную дату, а Отчет о движении денежных средств объясняет изменения в одном из важных показателей баланса –  денежных средствах и их эквивалентах, происшедшие между датами баланса.</w:t>
      </w:r>
    </w:p>
    <w:p w:rsidR="00DA65B4" w:rsidRDefault="00DA65B4">
      <w:pPr>
        <w:pStyle w:val="a8"/>
        <w:tabs>
          <w:tab w:val="num" w:pos="885"/>
        </w:tabs>
        <w:spacing w:line="240" w:lineRule="auto"/>
        <w:ind w:firstLine="709"/>
      </w:pPr>
      <w:r>
        <w:t>В отчете о движении денежных средств приводятся данные о движении денежных средств в  течение отчетного периода в результате:</w:t>
      </w:r>
    </w:p>
    <w:p w:rsidR="00DA65B4" w:rsidRDefault="00DA65B4">
      <w:pPr>
        <w:tabs>
          <w:tab w:val="num" w:pos="885"/>
        </w:tabs>
        <w:ind w:firstLine="709"/>
        <w:jc w:val="both"/>
        <w:rPr>
          <w:sz w:val="28"/>
        </w:rPr>
      </w:pPr>
      <w:r>
        <w:rPr>
          <w:bCs/>
          <w:i/>
          <w:iCs/>
          <w:sz w:val="28"/>
        </w:rPr>
        <w:t xml:space="preserve">операционной деятельности, </w:t>
      </w:r>
      <w:r>
        <w:rPr>
          <w:sz w:val="28"/>
        </w:rPr>
        <w:t>т.е. основной деятельности предприятия, которая приносит доход, а также других видов деятельности, которые не являются инвестиционной или финансовой деятельностью;</w:t>
      </w:r>
    </w:p>
    <w:p w:rsidR="00DA65B4" w:rsidRDefault="00DA65B4">
      <w:pPr>
        <w:tabs>
          <w:tab w:val="num" w:pos="885"/>
        </w:tabs>
        <w:ind w:firstLine="709"/>
        <w:jc w:val="both"/>
        <w:rPr>
          <w:sz w:val="28"/>
        </w:rPr>
      </w:pPr>
      <w:r>
        <w:rPr>
          <w:bCs/>
          <w:i/>
          <w:iCs/>
          <w:sz w:val="28"/>
        </w:rPr>
        <w:t>инвестиционной деятельности,</w:t>
      </w:r>
      <w:r>
        <w:rPr>
          <w:b/>
          <w:sz w:val="28"/>
        </w:rPr>
        <w:t xml:space="preserve"> </w:t>
      </w:r>
      <w:r>
        <w:rPr>
          <w:sz w:val="28"/>
        </w:rPr>
        <w:t>т.е. приобретения и реализации основных средств, нематериальных активов и других необоротных активов, а также тех финансовых инвестиций, которые не являются составной частью эквивалентов денежных средств;</w:t>
      </w:r>
    </w:p>
    <w:p w:rsidR="00DA65B4" w:rsidRDefault="00DA65B4">
      <w:pPr>
        <w:tabs>
          <w:tab w:val="num" w:pos="885"/>
        </w:tabs>
        <w:ind w:firstLine="709"/>
        <w:jc w:val="both"/>
        <w:rPr>
          <w:sz w:val="28"/>
        </w:rPr>
      </w:pPr>
      <w:r>
        <w:rPr>
          <w:bCs/>
          <w:i/>
          <w:iCs/>
          <w:sz w:val="28"/>
        </w:rPr>
        <w:t xml:space="preserve">финансовой деятельности, </w:t>
      </w:r>
      <w:r>
        <w:rPr>
          <w:sz w:val="28"/>
        </w:rPr>
        <w:t xml:space="preserve">т.е. деятельности, которая приводит к изменениям размера и состава собственного и заемного капитала предприятия. При этом под денежными потоками понимают поступление и выбытие денежных средств и их эквивалентов. Как указывалось ранее, денежные средства включают денежные средства в кассе предприятия и на его счетах в банках, которые могут быть использованы для текущих операций. Эквивалентами денежных средств признаны краткосрочные высоколиквидные финансовые вложения (инвестиции), которые свободно конвертируются в определенные суммы денежных средств и которые характеризуются незначительным риском изменения их стоимости. </w:t>
      </w:r>
    </w:p>
    <w:p w:rsidR="00DA65B4" w:rsidRDefault="00DA65B4">
      <w:pPr>
        <w:pStyle w:val="a8"/>
        <w:spacing w:line="240" w:lineRule="auto"/>
        <w:jc w:val="center"/>
        <w:rPr>
          <w:b/>
          <w:bCs/>
        </w:rPr>
      </w:pPr>
      <w:r>
        <w:rPr>
          <w:b/>
          <w:bCs/>
        </w:rPr>
        <w:t>Структура и содержание Отчета о собственном капитале</w:t>
      </w:r>
    </w:p>
    <w:p w:rsidR="00DA65B4" w:rsidRDefault="00DA65B4">
      <w:pPr>
        <w:pStyle w:val="10"/>
        <w:ind w:firstLine="720"/>
        <w:rPr>
          <w:sz w:val="28"/>
        </w:rPr>
      </w:pPr>
    </w:p>
    <w:p w:rsidR="00DA65B4" w:rsidRDefault="00DA65B4">
      <w:pPr>
        <w:pStyle w:val="10"/>
        <w:ind w:firstLine="720"/>
        <w:rPr>
          <w:sz w:val="28"/>
        </w:rPr>
      </w:pPr>
      <w:r>
        <w:rPr>
          <w:sz w:val="28"/>
        </w:rPr>
        <w:t>Содержание и форма Отчета о собственном капитале, а также общие требования к раскрытию его статей регламенти</w:t>
      </w:r>
      <w:r>
        <w:rPr>
          <w:sz w:val="28"/>
        </w:rPr>
        <w:softHyphen/>
        <w:t>руются Положением (стандартом) бухгалтерского учета в Ук</w:t>
      </w:r>
      <w:r>
        <w:rPr>
          <w:sz w:val="28"/>
        </w:rPr>
        <w:softHyphen/>
        <w:t>раине № 5, утвержденным приказом Министерства финансов Украины от 31.03.99 г. № 87 (зарегистрировано в Минюсте Укра</w:t>
      </w:r>
      <w:r>
        <w:rPr>
          <w:sz w:val="28"/>
        </w:rPr>
        <w:softHyphen/>
        <w:t>ины 21.06.99 г. № 399/3692).</w:t>
      </w:r>
    </w:p>
    <w:p w:rsidR="00DA65B4" w:rsidRDefault="00DA65B4">
      <w:pPr>
        <w:pStyle w:val="10"/>
        <w:ind w:firstLine="720"/>
        <w:rPr>
          <w:sz w:val="28"/>
        </w:rPr>
      </w:pPr>
      <w:r>
        <w:rPr>
          <w:sz w:val="28"/>
        </w:rPr>
        <w:t>Целью составления Отчета о собственном капитале является раскрытие информации об изменениях в составе собственного капитала предприятия в течение отчетного периода.</w:t>
      </w:r>
    </w:p>
    <w:p w:rsidR="00DA65B4" w:rsidRDefault="00DA65B4">
      <w:pPr>
        <w:pStyle w:val="10"/>
        <w:ind w:firstLine="720"/>
        <w:rPr>
          <w:sz w:val="28"/>
        </w:rPr>
      </w:pPr>
      <w:r>
        <w:rPr>
          <w:sz w:val="28"/>
        </w:rPr>
        <w:t>Форма Отчета о собственном капитале содержит следующие данные.</w:t>
      </w:r>
    </w:p>
    <w:p w:rsidR="00DA65B4" w:rsidRDefault="00DA65B4">
      <w:pPr>
        <w:pStyle w:val="10"/>
        <w:ind w:firstLine="720"/>
        <w:rPr>
          <w:sz w:val="28"/>
        </w:rPr>
      </w:pPr>
      <w:r>
        <w:rPr>
          <w:sz w:val="28"/>
        </w:rPr>
        <w:t>В статьях "Остаток на начало года" и "Остаток на конец года" показываются суммы собственного капитала (уставный капитал, паевой капитал, дополнительный вложенный капи</w:t>
      </w:r>
      <w:r>
        <w:rPr>
          <w:sz w:val="28"/>
        </w:rPr>
        <w:softHyphen/>
        <w:t>тал, резервный капитал, нераспределенная прибыль и др.), при</w:t>
      </w:r>
      <w:r>
        <w:rPr>
          <w:sz w:val="28"/>
        </w:rPr>
        <w:softHyphen/>
        <w:t>веденные в балансе предприятия соответственно на начало и конец отчетного периода.</w:t>
      </w:r>
    </w:p>
    <w:p w:rsidR="00DA65B4" w:rsidRDefault="00DA65B4">
      <w:pPr>
        <w:pStyle w:val="10"/>
        <w:ind w:firstLine="720"/>
        <w:rPr>
          <w:sz w:val="28"/>
        </w:rPr>
      </w:pPr>
      <w:r>
        <w:rPr>
          <w:sz w:val="28"/>
        </w:rPr>
        <w:t>В статьях "Изменение учетной политики", "Исправление ошибок", "Другие изменения" отражаются суммы корректиро</w:t>
      </w:r>
      <w:r>
        <w:rPr>
          <w:sz w:val="28"/>
        </w:rPr>
        <w:softHyphen/>
        <w:t>вок, предусмотренных Положением (стандартом) бухгалтер</w:t>
      </w:r>
      <w:r>
        <w:rPr>
          <w:sz w:val="28"/>
        </w:rPr>
        <w:softHyphen/>
        <w:t>ского учета № 6 "Исправление ошибок и изменения в финан</w:t>
      </w:r>
      <w:r>
        <w:rPr>
          <w:sz w:val="28"/>
        </w:rPr>
        <w:softHyphen/>
        <w:t>совых отчетах".</w:t>
      </w:r>
    </w:p>
    <w:p w:rsidR="00DA65B4" w:rsidRDefault="00DA65B4">
      <w:pPr>
        <w:pStyle w:val="10"/>
        <w:ind w:firstLine="720"/>
        <w:rPr>
          <w:sz w:val="28"/>
        </w:rPr>
      </w:pPr>
      <w:r>
        <w:rPr>
          <w:sz w:val="28"/>
        </w:rPr>
        <w:t>В статье "Скорректированный остаток" показывается оста</w:t>
      </w:r>
      <w:r>
        <w:rPr>
          <w:sz w:val="28"/>
        </w:rPr>
        <w:softHyphen/>
        <w:t>ток собственного капитала на начало отчетного года после внесения соответствующих корректировок.</w:t>
      </w:r>
    </w:p>
    <w:p w:rsidR="00DA65B4" w:rsidRDefault="00DA65B4">
      <w:pPr>
        <w:pStyle w:val="10"/>
        <w:ind w:firstLine="720"/>
        <w:rPr>
          <w:sz w:val="28"/>
        </w:rPr>
      </w:pPr>
      <w:r>
        <w:rPr>
          <w:sz w:val="28"/>
        </w:rPr>
        <w:t>В статьях раздела "Переоценка активов" приводятся данные, которые отражают увеличение или уменьшение собственного капитала в результате переоценки основных средств, нематери</w:t>
      </w:r>
      <w:r>
        <w:rPr>
          <w:sz w:val="28"/>
        </w:rPr>
        <w:softHyphen/>
        <w:t>альных активов, незавершенного строительства в порядке, пре</w:t>
      </w:r>
      <w:r>
        <w:rPr>
          <w:sz w:val="28"/>
        </w:rPr>
        <w:softHyphen/>
        <w:t>дусмотренном соответствующими положениями (стандартами).</w:t>
      </w:r>
    </w:p>
    <w:p w:rsidR="00DA65B4" w:rsidRDefault="00DA65B4">
      <w:pPr>
        <w:pStyle w:val="10"/>
        <w:ind w:firstLine="720"/>
        <w:rPr>
          <w:sz w:val="28"/>
        </w:rPr>
      </w:pPr>
      <w:r>
        <w:rPr>
          <w:sz w:val="28"/>
        </w:rPr>
        <w:t>В статье "Чистая прибыль (убыток) за отчетный период" по</w:t>
      </w:r>
      <w:r>
        <w:rPr>
          <w:sz w:val="28"/>
        </w:rPr>
        <w:softHyphen/>
        <w:t>казывается сумма чистой прибыли (убытка) из Отчета о финан</w:t>
      </w:r>
      <w:r>
        <w:rPr>
          <w:sz w:val="28"/>
        </w:rPr>
        <w:softHyphen/>
        <w:t>совых результатах.</w:t>
      </w:r>
    </w:p>
    <w:p w:rsidR="00DA65B4" w:rsidRDefault="00DA65B4">
      <w:pPr>
        <w:pStyle w:val="21"/>
        <w:rPr>
          <w:spacing w:val="-4"/>
        </w:rPr>
      </w:pPr>
      <w:r>
        <w:rPr>
          <w:spacing w:val="-4"/>
        </w:rPr>
        <w:t>В статьях раздела "Распределение прибыли" приводятся дан</w:t>
      </w:r>
      <w:r>
        <w:rPr>
          <w:spacing w:val="-4"/>
        </w:rPr>
        <w:softHyphen/>
        <w:t>ные, которые отражают распределение прибыли между участ</w:t>
      </w:r>
      <w:r>
        <w:rPr>
          <w:spacing w:val="-4"/>
        </w:rPr>
        <w:softHyphen/>
        <w:t>никами (собственниками) предприятия или направление при</w:t>
      </w:r>
      <w:r>
        <w:rPr>
          <w:spacing w:val="-4"/>
        </w:rPr>
        <w:softHyphen/>
        <w:t>были в уставный капитал, резервный капитал и др.</w:t>
      </w:r>
    </w:p>
    <w:p w:rsidR="00DA65B4" w:rsidRDefault="00DA65B4">
      <w:pPr>
        <w:pStyle w:val="10"/>
        <w:ind w:firstLine="720"/>
        <w:rPr>
          <w:sz w:val="28"/>
        </w:rPr>
      </w:pPr>
      <w:r>
        <w:rPr>
          <w:sz w:val="28"/>
        </w:rPr>
        <w:t>В статьях раздела "Взносы участников" приводятся данные об увеличении уставного капитала предприятия и изменениях неоплаченного капитала в результате увеличения или уменьше</w:t>
      </w:r>
      <w:r>
        <w:rPr>
          <w:sz w:val="28"/>
        </w:rPr>
        <w:softHyphen/>
        <w:t>ния дебиторской задолженности участников по взносам в ус</w:t>
      </w:r>
      <w:r>
        <w:rPr>
          <w:sz w:val="28"/>
        </w:rPr>
        <w:softHyphen/>
        <w:t>тавный капитал предприятия.</w:t>
      </w:r>
    </w:p>
    <w:p w:rsidR="00DA65B4" w:rsidRDefault="00DA65B4">
      <w:pPr>
        <w:pStyle w:val="10"/>
        <w:ind w:firstLine="720"/>
        <w:rPr>
          <w:sz w:val="28"/>
        </w:rPr>
      </w:pPr>
      <w:r>
        <w:rPr>
          <w:sz w:val="28"/>
        </w:rPr>
        <w:t>В статьях раздела "Изъятие капитала" приводятся данные об уменьшении собственного капитала предприятия вследствие выхода участника, выкупа или аннулирования выкупленных акций акционерным обществом, уменьшения номинальной сто</w:t>
      </w:r>
      <w:r>
        <w:rPr>
          <w:sz w:val="28"/>
        </w:rPr>
        <w:softHyphen/>
        <w:t>имости акций или по другим причинам.</w:t>
      </w:r>
    </w:p>
    <w:p w:rsidR="00DA65B4" w:rsidRDefault="00DA65B4">
      <w:pPr>
        <w:pStyle w:val="10"/>
        <w:ind w:firstLine="720"/>
        <w:rPr>
          <w:sz w:val="28"/>
        </w:rPr>
      </w:pPr>
      <w:r>
        <w:rPr>
          <w:sz w:val="28"/>
        </w:rPr>
        <w:t>В статьях раздела "Другие изменения в капитале" приводят</w:t>
      </w:r>
      <w:r>
        <w:rPr>
          <w:sz w:val="28"/>
        </w:rPr>
        <w:softHyphen/>
        <w:t>ся данные обо всех других изменениях в собственном капитале предприятия, не включенные в вышеуказанные статьи (в частности, списание невозможных убытков, о бесплатно полученных активах и др.).</w:t>
      </w:r>
      <w:bookmarkStart w:id="0" w:name="_GoBack"/>
      <w:bookmarkEnd w:id="0"/>
    </w:p>
    <w:sectPr w:rsidR="00DA65B4">
      <w:headerReference w:type="even" r:id="rId20"/>
      <w:headerReference w:type="default" r:id="rId21"/>
      <w:pgSz w:w="11906" w:h="16838" w:code="9"/>
      <w:pgMar w:top="1134" w:right="1134" w:bottom="1134" w:left="1134" w:header="680" w:footer="0" w:gutter="0"/>
      <w:pgNumType w:start="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5B4" w:rsidRDefault="00DA65B4">
      <w:r>
        <w:separator/>
      </w:r>
    </w:p>
  </w:endnote>
  <w:endnote w:type="continuationSeparator" w:id="0">
    <w:p w:rsidR="00DA65B4" w:rsidRDefault="00DA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5B4" w:rsidRDefault="00DA65B4">
      <w:r>
        <w:separator/>
      </w:r>
    </w:p>
  </w:footnote>
  <w:footnote w:type="continuationSeparator" w:id="0">
    <w:p w:rsidR="00DA65B4" w:rsidRDefault="00DA6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5B4" w:rsidRDefault="00DA65B4">
    <w:pPr>
      <w:pStyle w:val="a5"/>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DA65B4" w:rsidRDefault="00DA65B4">
    <w:pPr>
      <w:pStyle w:val="a5"/>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5B4" w:rsidRDefault="00DA65B4">
    <w:pPr>
      <w:pStyle w:val="a5"/>
      <w:framePr w:w="536" w:wrap="around" w:vAnchor="text" w:hAnchor="margin" w:xAlign="outside" w:y="8"/>
      <w:jc w:val="center"/>
      <w:rPr>
        <w:rStyle w:val="a4"/>
      </w:rPr>
    </w:pPr>
    <w:r>
      <w:rPr>
        <w:rStyle w:val="a4"/>
      </w:rPr>
      <w:fldChar w:fldCharType="begin"/>
    </w:r>
    <w:r>
      <w:rPr>
        <w:rStyle w:val="a4"/>
      </w:rPr>
      <w:instrText xml:space="preserve">PAGE  </w:instrText>
    </w:r>
    <w:r>
      <w:rPr>
        <w:rStyle w:val="a4"/>
      </w:rPr>
      <w:fldChar w:fldCharType="separate"/>
    </w:r>
    <w:r w:rsidR="00377248">
      <w:rPr>
        <w:rStyle w:val="a4"/>
        <w:noProof/>
      </w:rPr>
      <w:t>5</w:t>
    </w:r>
    <w:r>
      <w:rPr>
        <w:rStyle w:val="a4"/>
      </w:rPr>
      <w:fldChar w:fldCharType="end"/>
    </w:r>
  </w:p>
  <w:p w:rsidR="00DA65B4" w:rsidRDefault="00DA65B4">
    <w:pPr>
      <w:pStyle w:val="a5"/>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9251A"/>
    <w:multiLevelType w:val="hybridMultilevel"/>
    <w:tmpl w:val="6BA28FC4"/>
    <w:lvl w:ilvl="0" w:tplc="4C9A1220">
      <w:start w:val="1"/>
      <w:numFmt w:val="decimal"/>
      <w:lvlText w:val="%1)"/>
      <w:lvlJc w:val="left"/>
      <w:pPr>
        <w:tabs>
          <w:tab w:val="num" w:pos="1069"/>
        </w:tabs>
        <w:ind w:left="1069" w:hanging="360"/>
      </w:pPr>
      <w:rPr>
        <w:rFonts w:hint="default"/>
      </w:rPr>
    </w:lvl>
    <w:lvl w:ilvl="1" w:tplc="92228A8E" w:tentative="1">
      <w:start w:val="1"/>
      <w:numFmt w:val="lowerLetter"/>
      <w:lvlText w:val="%2."/>
      <w:lvlJc w:val="left"/>
      <w:pPr>
        <w:tabs>
          <w:tab w:val="num" w:pos="1789"/>
        </w:tabs>
        <w:ind w:left="1789" w:hanging="360"/>
      </w:pPr>
    </w:lvl>
    <w:lvl w:ilvl="2" w:tplc="EFD2CE46" w:tentative="1">
      <w:start w:val="1"/>
      <w:numFmt w:val="lowerRoman"/>
      <w:lvlText w:val="%3."/>
      <w:lvlJc w:val="right"/>
      <w:pPr>
        <w:tabs>
          <w:tab w:val="num" w:pos="2509"/>
        </w:tabs>
        <w:ind w:left="2509" w:hanging="180"/>
      </w:pPr>
    </w:lvl>
    <w:lvl w:ilvl="3" w:tplc="D44610AA" w:tentative="1">
      <w:start w:val="1"/>
      <w:numFmt w:val="decimal"/>
      <w:lvlText w:val="%4."/>
      <w:lvlJc w:val="left"/>
      <w:pPr>
        <w:tabs>
          <w:tab w:val="num" w:pos="3229"/>
        </w:tabs>
        <w:ind w:left="3229" w:hanging="360"/>
      </w:pPr>
    </w:lvl>
    <w:lvl w:ilvl="4" w:tplc="93D85462" w:tentative="1">
      <w:start w:val="1"/>
      <w:numFmt w:val="lowerLetter"/>
      <w:lvlText w:val="%5."/>
      <w:lvlJc w:val="left"/>
      <w:pPr>
        <w:tabs>
          <w:tab w:val="num" w:pos="3949"/>
        </w:tabs>
        <w:ind w:left="3949" w:hanging="360"/>
      </w:pPr>
    </w:lvl>
    <w:lvl w:ilvl="5" w:tplc="9182BC80" w:tentative="1">
      <w:start w:val="1"/>
      <w:numFmt w:val="lowerRoman"/>
      <w:lvlText w:val="%6."/>
      <w:lvlJc w:val="right"/>
      <w:pPr>
        <w:tabs>
          <w:tab w:val="num" w:pos="4669"/>
        </w:tabs>
        <w:ind w:left="4669" w:hanging="180"/>
      </w:pPr>
    </w:lvl>
    <w:lvl w:ilvl="6" w:tplc="14322648" w:tentative="1">
      <w:start w:val="1"/>
      <w:numFmt w:val="decimal"/>
      <w:lvlText w:val="%7."/>
      <w:lvlJc w:val="left"/>
      <w:pPr>
        <w:tabs>
          <w:tab w:val="num" w:pos="5389"/>
        </w:tabs>
        <w:ind w:left="5389" w:hanging="360"/>
      </w:pPr>
    </w:lvl>
    <w:lvl w:ilvl="7" w:tplc="21D4314E" w:tentative="1">
      <w:start w:val="1"/>
      <w:numFmt w:val="lowerLetter"/>
      <w:lvlText w:val="%8."/>
      <w:lvlJc w:val="left"/>
      <w:pPr>
        <w:tabs>
          <w:tab w:val="num" w:pos="6109"/>
        </w:tabs>
        <w:ind w:left="6109" w:hanging="360"/>
      </w:pPr>
    </w:lvl>
    <w:lvl w:ilvl="8" w:tplc="E1CE2ADA" w:tentative="1">
      <w:start w:val="1"/>
      <w:numFmt w:val="lowerRoman"/>
      <w:lvlText w:val="%9."/>
      <w:lvlJc w:val="right"/>
      <w:pPr>
        <w:tabs>
          <w:tab w:val="num" w:pos="6829"/>
        </w:tabs>
        <w:ind w:left="6829" w:hanging="180"/>
      </w:pPr>
    </w:lvl>
  </w:abstractNum>
  <w:abstractNum w:abstractNumId="1">
    <w:nsid w:val="09C85E59"/>
    <w:multiLevelType w:val="hybridMultilevel"/>
    <w:tmpl w:val="E64A57E2"/>
    <w:lvl w:ilvl="0" w:tplc="48322524">
      <w:start w:val="1"/>
      <w:numFmt w:val="decimal"/>
      <w:lvlText w:val="%1)"/>
      <w:lvlJc w:val="left"/>
      <w:pPr>
        <w:tabs>
          <w:tab w:val="num" w:pos="1428"/>
        </w:tabs>
        <w:ind w:left="1428" w:hanging="360"/>
      </w:pPr>
      <w:rPr>
        <w:rFonts w:hint="default"/>
      </w:rPr>
    </w:lvl>
    <w:lvl w:ilvl="1" w:tplc="281ADF06" w:tentative="1">
      <w:start w:val="1"/>
      <w:numFmt w:val="lowerLetter"/>
      <w:lvlText w:val="%2."/>
      <w:lvlJc w:val="left"/>
      <w:pPr>
        <w:tabs>
          <w:tab w:val="num" w:pos="2148"/>
        </w:tabs>
        <w:ind w:left="2148" w:hanging="360"/>
      </w:pPr>
    </w:lvl>
    <w:lvl w:ilvl="2" w:tplc="9788E7E8" w:tentative="1">
      <w:start w:val="1"/>
      <w:numFmt w:val="lowerRoman"/>
      <w:lvlText w:val="%3."/>
      <w:lvlJc w:val="right"/>
      <w:pPr>
        <w:tabs>
          <w:tab w:val="num" w:pos="2868"/>
        </w:tabs>
        <w:ind w:left="2868" w:hanging="180"/>
      </w:pPr>
    </w:lvl>
    <w:lvl w:ilvl="3" w:tplc="419E942A" w:tentative="1">
      <w:start w:val="1"/>
      <w:numFmt w:val="decimal"/>
      <w:lvlText w:val="%4."/>
      <w:lvlJc w:val="left"/>
      <w:pPr>
        <w:tabs>
          <w:tab w:val="num" w:pos="3588"/>
        </w:tabs>
        <w:ind w:left="3588" w:hanging="360"/>
      </w:pPr>
    </w:lvl>
    <w:lvl w:ilvl="4" w:tplc="8DD6B2E0" w:tentative="1">
      <w:start w:val="1"/>
      <w:numFmt w:val="lowerLetter"/>
      <w:lvlText w:val="%5."/>
      <w:lvlJc w:val="left"/>
      <w:pPr>
        <w:tabs>
          <w:tab w:val="num" w:pos="4308"/>
        </w:tabs>
        <w:ind w:left="4308" w:hanging="360"/>
      </w:pPr>
    </w:lvl>
    <w:lvl w:ilvl="5" w:tplc="C2500E9E" w:tentative="1">
      <w:start w:val="1"/>
      <w:numFmt w:val="lowerRoman"/>
      <w:lvlText w:val="%6."/>
      <w:lvlJc w:val="right"/>
      <w:pPr>
        <w:tabs>
          <w:tab w:val="num" w:pos="5028"/>
        </w:tabs>
        <w:ind w:left="5028" w:hanging="180"/>
      </w:pPr>
    </w:lvl>
    <w:lvl w:ilvl="6" w:tplc="403C96E2" w:tentative="1">
      <w:start w:val="1"/>
      <w:numFmt w:val="decimal"/>
      <w:lvlText w:val="%7."/>
      <w:lvlJc w:val="left"/>
      <w:pPr>
        <w:tabs>
          <w:tab w:val="num" w:pos="5748"/>
        </w:tabs>
        <w:ind w:left="5748" w:hanging="360"/>
      </w:pPr>
    </w:lvl>
    <w:lvl w:ilvl="7" w:tplc="CEBEF7BA" w:tentative="1">
      <w:start w:val="1"/>
      <w:numFmt w:val="lowerLetter"/>
      <w:lvlText w:val="%8."/>
      <w:lvlJc w:val="left"/>
      <w:pPr>
        <w:tabs>
          <w:tab w:val="num" w:pos="6468"/>
        </w:tabs>
        <w:ind w:left="6468" w:hanging="360"/>
      </w:pPr>
    </w:lvl>
    <w:lvl w:ilvl="8" w:tplc="2A963C9C" w:tentative="1">
      <w:start w:val="1"/>
      <w:numFmt w:val="lowerRoman"/>
      <w:lvlText w:val="%9."/>
      <w:lvlJc w:val="right"/>
      <w:pPr>
        <w:tabs>
          <w:tab w:val="num" w:pos="7188"/>
        </w:tabs>
        <w:ind w:left="7188" w:hanging="180"/>
      </w:pPr>
    </w:lvl>
  </w:abstractNum>
  <w:abstractNum w:abstractNumId="2">
    <w:nsid w:val="0D827976"/>
    <w:multiLevelType w:val="hybridMultilevel"/>
    <w:tmpl w:val="8DF8F838"/>
    <w:lvl w:ilvl="0" w:tplc="BBF8C526">
      <w:start w:val="1"/>
      <w:numFmt w:val="decimal"/>
      <w:lvlText w:val="%1)"/>
      <w:lvlJc w:val="left"/>
      <w:pPr>
        <w:tabs>
          <w:tab w:val="num" w:pos="1069"/>
        </w:tabs>
        <w:ind w:left="1069" w:hanging="360"/>
      </w:pPr>
      <w:rPr>
        <w:rFonts w:hint="default"/>
      </w:rPr>
    </w:lvl>
    <w:lvl w:ilvl="1" w:tplc="CA56FE0A" w:tentative="1">
      <w:start w:val="1"/>
      <w:numFmt w:val="lowerLetter"/>
      <w:lvlText w:val="%2."/>
      <w:lvlJc w:val="left"/>
      <w:pPr>
        <w:tabs>
          <w:tab w:val="num" w:pos="1789"/>
        </w:tabs>
        <w:ind w:left="1789" w:hanging="360"/>
      </w:pPr>
    </w:lvl>
    <w:lvl w:ilvl="2" w:tplc="5B845C44" w:tentative="1">
      <w:start w:val="1"/>
      <w:numFmt w:val="lowerRoman"/>
      <w:lvlText w:val="%3."/>
      <w:lvlJc w:val="right"/>
      <w:pPr>
        <w:tabs>
          <w:tab w:val="num" w:pos="2509"/>
        </w:tabs>
        <w:ind w:left="2509" w:hanging="180"/>
      </w:pPr>
    </w:lvl>
    <w:lvl w:ilvl="3" w:tplc="F96AF74C" w:tentative="1">
      <w:start w:val="1"/>
      <w:numFmt w:val="decimal"/>
      <w:lvlText w:val="%4."/>
      <w:lvlJc w:val="left"/>
      <w:pPr>
        <w:tabs>
          <w:tab w:val="num" w:pos="3229"/>
        </w:tabs>
        <w:ind w:left="3229" w:hanging="360"/>
      </w:pPr>
    </w:lvl>
    <w:lvl w:ilvl="4" w:tplc="C7209B54" w:tentative="1">
      <w:start w:val="1"/>
      <w:numFmt w:val="lowerLetter"/>
      <w:lvlText w:val="%5."/>
      <w:lvlJc w:val="left"/>
      <w:pPr>
        <w:tabs>
          <w:tab w:val="num" w:pos="3949"/>
        </w:tabs>
        <w:ind w:left="3949" w:hanging="360"/>
      </w:pPr>
    </w:lvl>
    <w:lvl w:ilvl="5" w:tplc="86840996" w:tentative="1">
      <w:start w:val="1"/>
      <w:numFmt w:val="lowerRoman"/>
      <w:lvlText w:val="%6."/>
      <w:lvlJc w:val="right"/>
      <w:pPr>
        <w:tabs>
          <w:tab w:val="num" w:pos="4669"/>
        </w:tabs>
        <w:ind w:left="4669" w:hanging="180"/>
      </w:pPr>
    </w:lvl>
    <w:lvl w:ilvl="6" w:tplc="22D839AC" w:tentative="1">
      <w:start w:val="1"/>
      <w:numFmt w:val="decimal"/>
      <w:lvlText w:val="%7."/>
      <w:lvlJc w:val="left"/>
      <w:pPr>
        <w:tabs>
          <w:tab w:val="num" w:pos="5389"/>
        </w:tabs>
        <w:ind w:left="5389" w:hanging="360"/>
      </w:pPr>
    </w:lvl>
    <w:lvl w:ilvl="7" w:tplc="DE5874A0" w:tentative="1">
      <w:start w:val="1"/>
      <w:numFmt w:val="lowerLetter"/>
      <w:lvlText w:val="%8."/>
      <w:lvlJc w:val="left"/>
      <w:pPr>
        <w:tabs>
          <w:tab w:val="num" w:pos="6109"/>
        </w:tabs>
        <w:ind w:left="6109" w:hanging="360"/>
      </w:pPr>
    </w:lvl>
    <w:lvl w:ilvl="8" w:tplc="C04841AE" w:tentative="1">
      <w:start w:val="1"/>
      <w:numFmt w:val="lowerRoman"/>
      <w:lvlText w:val="%9."/>
      <w:lvlJc w:val="right"/>
      <w:pPr>
        <w:tabs>
          <w:tab w:val="num" w:pos="6829"/>
        </w:tabs>
        <w:ind w:left="6829" w:hanging="180"/>
      </w:pPr>
    </w:lvl>
  </w:abstractNum>
  <w:abstractNum w:abstractNumId="3">
    <w:nsid w:val="105120FD"/>
    <w:multiLevelType w:val="hybridMultilevel"/>
    <w:tmpl w:val="9E62978C"/>
    <w:lvl w:ilvl="0" w:tplc="486A639A">
      <w:start w:val="1"/>
      <w:numFmt w:val="bullet"/>
      <w:lvlText w:val="-"/>
      <w:lvlJc w:val="left"/>
      <w:pPr>
        <w:tabs>
          <w:tab w:val="num" w:pos="1069"/>
        </w:tabs>
        <w:ind w:left="1069" w:hanging="360"/>
      </w:pPr>
      <w:rPr>
        <w:rFonts w:ascii="Times New Roman" w:eastAsia="Times New Roman" w:hAnsi="Times New Roman" w:cs="Times New Roman" w:hint="default"/>
      </w:rPr>
    </w:lvl>
    <w:lvl w:ilvl="1" w:tplc="9AB46D48">
      <w:start w:val="1"/>
      <w:numFmt w:val="bullet"/>
      <w:lvlText w:val="o"/>
      <w:lvlJc w:val="left"/>
      <w:pPr>
        <w:tabs>
          <w:tab w:val="num" w:pos="1789"/>
        </w:tabs>
        <w:ind w:left="1789" w:hanging="360"/>
      </w:pPr>
      <w:rPr>
        <w:rFonts w:ascii="Courier New" w:hAnsi="Courier New" w:hint="default"/>
      </w:rPr>
    </w:lvl>
    <w:lvl w:ilvl="2" w:tplc="CA04A56C" w:tentative="1">
      <w:start w:val="1"/>
      <w:numFmt w:val="bullet"/>
      <w:lvlText w:val=""/>
      <w:lvlJc w:val="left"/>
      <w:pPr>
        <w:tabs>
          <w:tab w:val="num" w:pos="2509"/>
        </w:tabs>
        <w:ind w:left="2509" w:hanging="360"/>
      </w:pPr>
      <w:rPr>
        <w:rFonts w:ascii="Wingdings" w:hAnsi="Wingdings" w:hint="default"/>
      </w:rPr>
    </w:lvl>
    <w:lvl w:ilvl="3" w:tplc="A862465A" w:tentative="1">
      <w:start w:val="1"/>
      <w:numFmt w:val="bullet"/>
      <w:lvlText w:val=""/>
      <w:lvlJc w:val="left"/>
      <w:pPr>
        <w:tabs>
          <w:tab w:val="num" w:pos="3229"/>
        </w:tabs>
        <w:ind w:left="3229" w:hanging="360"/>
      </w:pPr>
      <w:rPr>
        <w:rFonts w:ascii="Symbol" w:hAnsi="Symbol" w:hint="default"/>
      </w:rPr>
    </w:lvl>
    <w:lvl w:ilvl="4" w:tplc="6AE4059E" w:tentative="1">
      <w:start w:val="1"/>
      <w:numFmt w:val="bullet"/>
      <w:lvlText w:val="o"/>
      <w:lvlJc w:val="left"/>
      <w:pPr>
        <w:tabs>
          <w:tab w:val="num" w:pos="3949"/>
        </w:tabs>
        <w:ind w:left="3949" w:hanging="360"/>
      </w:pPr>
      <w:rPr>
        <w:rFonts w:ascii="Courier New" w:hAnsi="Courier New" w:hint="default"/>
      </w:rPr>
    </w:lvl>
    <w:lvl w:ilvl="5" w:tplc="00AC2B02" w:tentative="1">
      <w:start w:val="1"/>
      <w:numFmt w:val="bullet"/>
      <w:lvlText w:val=""/>
      <w:lvlJc w:val="left"/>
      <w:pPr>
        <w:tabs>
          <w:tab w:val="num" w:pos="4669"/>
        </w:tabs>
        <w:ind w:left="4669" w:hanging="360"/>
      </w:pPr>
      <w:rPr>
        <w:rFonts w:ascii="Wingdings" w:hAnsi="Wingdings" w:hint="default"/>
      </w:rPr>
    </w:lvl>
    <w:lvl w:ilvl="6" w:tplc="3DC4118A" w:tentative="1">
      <w:start w:val="1"/>
      <w:numFmt w:val="bullet"/>
      <w:lvlText w:val=""/>
      <w:lvlJc w:val="left"/>
      <w:pPr>
        <w:tabs>
          <w:tab w:val="num" w:pos="5389"/>
        </w:tabs>
        <w:ind w:left="5389" w:hanging="360"/>
      </w:pPr>
      <w:rPr>
        <w:rFonts w:ascii="Symbol" w:hAnsi="Symbol" w:hint="default"/>
      </w:rPr>
    </w:lvl>
    <w:lvl w:ilvl="7" w:tplc="5D6449B8" w:tentative="1">
      <w:start w:val="1"/>
      <w:numFmt w:val="bullet"/>
      <w:lvlText w:val="o"/>
      <w:lvlJc w:val="left"/>
      <w:pPr>
        <w:tabs>
          <w:tab w:val="num" w:pos="6109"/>
        </w:tabs>
        <w:ind w:left="6109" w:hanging="360"/>
      </w:pPr>
      <w:rPr>
        <w:rFonts w:ascii="Courier New" w:hAnsi="Courier New" w:hint="default"/>
      </w:rPr>
    </w:lvl>
    <w:lvl w:ilvl="8" w:tplc="8F1A3A82" w:tentative="1">
      <w:start w:val="1"/>
      <w:numFmt w:val="bullet"/>
      <w:lvlText w:val=""/>
      <w:lvlJc w:val="left"/>
      <w:pPr>
        <w:tabs>
          <w:tab w:val="num" w:pos="6829"/>
        </w:tabs>
        <w:ind w:left="6829" w:hanging="360"/>
      </w:pPr>
      <w:rPr>
        <w:rFonts w:ascii="Wingdings" w:hAnsi="Wingdings" w:hint="default"/>
      </w:rPr>
    </w:lvl>
  </w:abstractNum>
  <w:abstractNum w:abstractNumId="4">
    <w:nsid w:val="19017BE4"/>
    <w:multiLevelType w:val="hybridMultilevel"/>
    <w:tmpl w:val="1BA00E1C"/>
    <w:lvl w:ilvl="0" w:tplc="4EA219BA">
      <w:start w:val="1"/>
      <w:numFmt w:val="decimal"/>
      <w:lvlText w:val="%1)"/>
      <w:lvlJc w:val="left"/>
      <w:pPr>
        <w:tabs>
          <w:tab w:val="num" w:pos="1080"/>
        </w:tabs>
        <w:ind w:left="1080" w:hanging="375"/>
      </w:pPr>
      <w:rPr>
        <w:rFonts w:hint="default"/>
      </w:rPr>
    </w:lvl>
    <w:lvl w:ilvl="1" w:tplc="43FA4734" w:tentative="1">
      <w:start w:val="1"/>
      <w:numFmt w:val="lowerLetter"/>
      <w:lvlText w:val="%2."/>
      <w:lvlJc w:val="left"/>
      <w:pPr>
        <w:tabs>
          <w:tab w:val="num" w:pos="1785"/>
        </w:tabs>
        <w:ind w:left="1785" w:hanging="360"/>
      </w:pPr>
    </w:lvl>
    <w:lvl w:ilvl="2" w:tplc="E6E0AABC" w:tentative="1">
      <w:start w:val="1"/>
      <w:numFmt w:val="lowerRoman"/>
      <w:lvlText w:val="%3."/>
      <w:lvlJc w:val="right"/>
      <w:pPr>
        <w:tabs>
          <w:tab w:val="num" w:pos="2505"/>
        </w:tabs>
        <w:ind w:left="2505" w:hanging="180"/>
      </w:pPr>
    </w:lvl>
    <w:lvl w:ilvl="3" w:tplc="7490467E" w:tentative="1">
      <w:start w:val="1"/>
      <w:numFmt w:val="decimal"/>
      <w:lvlText w:val="%4."/>
      <w:lvlJc w:val="left"/>
      <w:pPr>
        <w:tabs>
          <w:tab w:val="num" w:pos="3225"/>
        </w:tabs>
        <w:ind w:left="3225" w:hanging="360"/>
      </w:pPr>
    </w:lvl>
    <w:lvl w:ilvl="4" w:tplc="E16ED354" w:tentative="1">
      <w:start w:val="1"/>
      <w:numFmt w:val="lowerLetter"/>
      <w:lvlText w:val="%5."/>
      <w:lvlJc w:val="left"/>
      <w:pPr>
        <w:tabs>
          <w:tab w:val="num" w:pos="3945"/>
        </w:tabs>
        <w:ind w:left="3945" w:hanging="360"/>
      </w:pPr>
    </w:lvl>
    <w:lvl w:ilvl="5" w:tplc="CD3AD6EE" w:tentative="1">
      <w:start w:val="1"/>
      <w:numFmt w:val="lowerRoman"/>
      <w:lvlText w:val="%6."/>
      <w:lvlJc w:val="right"/>
      <w:pPr>
        <w:tabs>
          <w:tab w:val="num" w:pos="4665"/>
        </w:tabs>
        <w:ind w:left="4665" w:hanging="180"/>
      </w:pPr>
    </w:lvl>
    <w:lvl w:ilvl="6" w:tplc="0060CD58" w:tentative="1">
      <w:start w:val="1"/>
      <w:numFmt w:val="decimal"/>
      <w:lvlText w:val="%7."/>
      <w:lvlJc w:val="left"/>
      <w:pPr>
        <w:tabs>
          <w:tab w:val="num" w:pos="5385"/>
        </w:tabs>
        <w:ind w:left="5385" w:hanging="360"/>
      </w:pPr>
    </w:lvl>
    <w:lvl w:ilvl="7" w:tplc="3CF28B66" w:tentative="1">
      <w:start w:val="1"/>
      <w:numFmt w:val="lowerLetter"/>
      <w:lvlText w:val="%8."/>
      <w:lvlJc w:val="left"/>
      <w:pPr>
        <w:tabs>
          <w:tab w:val="num" w:pos="6105"/>
        </w:tabs>
        <w:ind w:left="6105" w:hanging="360"/>
      </w:pPr>
    </w:lvl>
    <w:lvl w:ilvl="8" w:tplc="45009058" w:tentative="1">
      <w:start w:val="1"/>
      <w:numFmt w:val="lowerRoman"/>
      <w:lvlText w:val="%9."/>
      <w:lvlJc w:val="right"/>
      <w:pPr>
        <w:tabs>
          <w:tab w:val="num" w:pos="6825"/>
        </w:tabs>
        <w:ind w:left="6825" w:hanging="180"/>
      </w:pPr>
    </w:lvl>
  </w:abstractNum>
  <w:abstractNum w:abstractNumId="5">
    <w:nsid w:val="232D29A4"/>
    <w:multiLevelType w:val="hybridMultilevel"/>
    <w:tmpl w:val="25DCCB92"/>
    <w:lvl w:ilvl="0" w:tplc="B552834E">
      <w:start w:val="1"/>
      <w:numFmt w:val="decimal"/>
      <w:lvlText w:val="%1)"/>
      <w:lvlJc w:val="left"/>
      <w:pPr>
        <w:tabs>
          <w:tab w:val="num" w:pos="1069"/>
        </w:tabs>
        <w:ind w:left="1069" w:hanging="360"/>
      </w:pPr>
      <w:rPr>
        <w:rFonts w:hint="default"/>
      </w:rPr>
    </w:lvl>
    <w:lvl w:ilvl="1" w:tplc="E6087952" w:tentative="1">
      <w:start w:val="1"/>
      <w:numFmt w:val="lowerLetter"/>
      <w:lvlText w:val="%2."/>
      <w:lvlJc w:val="left"/>
      <w:pPr>
        <w:tabs>
          <w:tab w:val="num" w:pos="1789"/>
        </w:tabs>
        <w:ind w:left="1789" w:hanging="360"/>
      </w:pPr>
    </w:lvl>
    <w:lvl w:ilvl="2" w:tplc="D9148794" w:tentative="1">
      <w:start w:val="1"/>
      <w:numFmt w:val="lowerRoman"/>
      <w:lvlText w:val="%3."/>
      <w:lvlJc w:val="right"/>
      <w:pPr>
        <w:tabs>
          <w:tab w:val="num" w:pos="2509"/>
        </w:tabs>
        <w:ind w:left="2509" w:hanging="180"/>
      </w:pPr>
    </w:lvl>
    <w:lvl w:ilvl="3" w:tplc="9F5C3ED8" w:tentative="1">
      <w:start w:val="1"/>
      <w:numFmt w:val="decimal"/>
      <w:lvlText w:val="%4."/>
      <w:lvlJc w:val="left"/>
      <w:pPr>
        <w:tabs>
          <w:tab w:val="num" w:pos="3229"/>
        </w:tabs>
        <w:ind w:left="3229" w:hanging="360"/>
      </w:pPr>
    </w:lvl>
    <w:lvl w:ilvl="4" w:tplc="6C22E1DE" w:tentative="1">
      <w:start w:val="1"/>
      <w:numFmt w:val="lowerLetter"/>
      <w:lvlText w:val="%5."/>
      <w:lvlJc w:val="left"/>
      <w:pPr>
        <w:tabs>
          <w:tab w:val="num" w:pos="3949"/>
        </w:tabs>
        <w:ind w:left="3949" w:hanging="360"/>
      </w:pPr>
    </w:lvl>
    <w:lvl w:ilvl="5" w:tplc="AB3A3E10" w:tentative="1">
      <w:start w:val="1"/>
      <w:numFmt w:val="lowerRoman"/>
      <w:lvlText w:val="%6."/>
      <w:lvlJc w:val="right"/>
      <w:pPr>
        <w:tabs>
          <w:tab w:val="num" w:pos="4669"/>
        </w:tabs>
        <w:ind w:left="4669" w:hanging="180"/>
      </w:pPr>
    </w:lvl>
    <w:lvl w:ilvl="6" w:tplc="4210C568" w:tentative="1">
      <w:start w:val="1"/>
      <w:numFmt w:val="decimal"/>
      <w:lvlText w:val="%7."/>
      <w:lvlJc w:val="left"/>
      <w:pPr>
        <w:tabs>
          <w:tab w:val="num" w:pos="5389"/>
        </w:tabs>
        <w:ind w:left="5389" w:hanging="360"/>
      </w:pPr>
    </w:lvl>
    <w:lvl w:ilvl="7" w:tplc="B8D69084" w:tentative="1">
      <w:start w:val="1"/>
      <w:numFmt w:val="lowerLetter"/>
      <w:lvlText w:val="%8."/>
      <w:lvlJc w:val="left"/>
      <w:pPr>
        <w:tabs>
          <w:tab w:val="num" w:pos="6109"/>
        </w:tabs>
        <w:ind w:left="6109" w:hanging="360"/>
      </w:pPr>
    </w:lvl>
    <w:lvl w:ilvl="8" w:tplc="99E08AB6" w:tentative="1">
      <w:start w:val="1"/>
      <w:numFmt w:val="lowerRoman"/>
      <w:lvlText w:val="%9."/>
      <w:lvlJc w:val="right"/>
      <w:pPr>
        <w:tabs>
          <w:tab w:val="num" w:pos="6829"/>
        </w:tabs>
        <w:ind w:left="6829" w:hanging="180"/>
      </w:pPr>
    </w:lvl>
  </w:abstractNum>
  <w:abstractNum w:abstractNumId="6">
    <w:nsid w:val="23687A88"/>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24E21B27"/>
    <w:multiLevelType w:val="multilevel"/>
    <w:tmpl w:val="4202DAC8"/>
    <w:lvl w:ilvl="0">
      <w:start w:val="4"/>
      <w:numFmt w:val="bullet"/>
      <w:lvlText w:val="-"/>
      <w:lvlJc w:val="left"/>
      <w:pPr>
        <w:tabs>
          <w:tab w:val="num" w:pos="1069"/>
        </w:tabs>
        <w:ind w:left="1069" w:hanging="360"/>
      </w:pPr>
      <w:rPr>
        <w:rFonts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8">
    <w:nsid w:val="26E14BEE"/>
    <w:multiLevelType w:val="hybridMultilevel"/>
    <w:tmpl w:val="BE9E2AD2"/>
    <w:lvl w:ilvl="0" w:tplc="7E8E96B4">
      <w:numFmt w:val="bullet"/>
      <w:lvlText w:val="-"/>
      <w:lvlJc w:val="left"/>
      <w:pPr>
        <w:tabs>
          <w:tab w:val="num" w:pos="1069"/>
        </w:tabs>
        <w:ind w:left="1069" w:hanging="360"/>
      </w:pPr>
      <w:rPr>
        <w:rFonts w:ascii="Times New Roman" w:eastAsia="Times New Roman" w:hAnsi="Times New Roman" w:cs="Times New Roman" w:hint="default"/>
      </w:rPr>
    </w:lvl>
    <w:lvl w:ilvl="1" w:tplc="FAF2A7A0" w:tentative="1">
      <w:start w:val="1"/>
      <w:numFmt w:val="bullet"/>
      <w:lvlText w:val="o"/>
      <w:lvlJc w:val="left"/>
      <w:pPr>
        <w:tabs>
          <w:tab w:val="num" w:pos="1789"/>
        </w:tabs>
        <w:ind w:left="1789" w:hanging="360"/>
      </w:pPr>
      <w:rPr>
        <w:rFonts w:ascii="Courier New" w:hAnsi="Courier New" w:hint="default"/>
      </w:rPr>
    </w:lvl>
    <w:lvl w:ilvl="2" w:tplc="475AB068" w:tentative="1">
      <w:start w:val="1"/>
      <w:numFmt w:val="bullet"/>
      <w:lvlText w:val=""/>
      <w:lvlJc w:val="left"/>
      <w:pPr>
        <w:tabs>
          <w:tab w:val="num" w:pos="2509"/>
        </w:tabs>
        <w:ind w:left="2509" w:hanging="360"/>
      </w:pPr>
      <w:rPr>
        <w:rFonts w:ascii="Wingdings" w:hAnsi="Wingdings" w:hint="default"/>
      </w:rPr>
    </w:lvl>
    <w:lvl w:ilvl="3" w:tplc="F184DA58" w:tentative="1">
      <w:start w:val="1"/>
      <w:numFmt w:val="bullet"/>
      <w:lvlText w:val=""/>
      <w:lvlJc w:val="left"/>
      <w:pPr>
        <w:tabs>
          <w:tab w:val="num" w:pos="3229"/>
        </w:tabs>
        <w:ind w:left="3229" w:hanging="360"/>
      </w:pPr>
      <w:rPr>
        <w:rFonts w:ascii="Symbol" w:hAnsi="Symbol" w:hint="default"/>
      </w:rPr>
    </w:lvl>
    <w:lvl w:ilvl="4" w:tplc="1472E118" w:tentative="1">
      <w:start w:val="1"/>
      <w:numFmt w:val="bullet"/>
      <w:lvlText w:val="o"/>
      <w:lvlJc w:val="left"/>
      <w:pPr>
        <w:tabs>
          <w:tab w:val="num" w:pos="3949"/>
        </w:tabs>
        <w:ind w:left="3949" w:hanging="360"/>
      </w:pPr>
      <w:rPr>
        <w:rFonts w:ascii="Courier New" w:hAnsi="Courier New" w:hint="default"/>
      </w:rPr>
    </w:lvl>
    <w:lvl w:ilvl="5" w:tplc="F9B654C4" w:tentative="1">
      <w:start w:val="1"/>
      <w:numFmt w:val="bullet"/>
      <w:lvlText w:val=""/>
      <w:lvlJc w:val="left"/>
      <w:pPr>
        <w:tabs>
          <w:tab w:val="num" w:pos="4669"/>
        </w:tabs>
        <w:ind w:left="4669" w:hanging="360"/>
      </w:pPr>
      <w:rPr>
        <w:rFonts w:ascii="Wingdings" w:hAnsi="Wingdings" w:hint="default"/>
      </w:rPr>
    </w:lvl>
    <w:lvl w:ilvl="6" w:tplc="71727EB8" w:tentative="1">
      <w:start w:val="1"/>
      <w:numFmt w:val="bullet"/>
      <w:lvlText w:val=""/>
      <w:lvlJc w:val="left"/>
      <w:pPr>
        <w:tabs>
          <w:tab w:val="num" w:pos="5389"/>
        </w:tabs>
        <w:ind w:left="5389" w:hanging="360"/>
      </w:pPr>
      <w:rPr>
        <w:rFonts w:ascii="Symbol" w:hAnsi="Symbol" w:hint="default"/>
      </w:rPr>
    </w:lvl>
    <w:lvl w:ilvl="7" w:tplc="E15AD0FC" w:tentative="1">
      <w:start w:val="1"/>
      <w:numFmt w:val="bullet"/>
      <w:lvlText w:val="o"/>
      <w:lvlJc w:val="left"/>
      <w:pPr>
        <w:tabs>
          <w:tab w:val="num" w:pos="6109"/>
        </w:tabs>
        <w:ind w:left="6109" w:hanging="360"/>
      </w:pPr>
      <w:rPr>
        <w:rFonts w:ascii="Courier New" w:hAnsi="Courier New" w:hint="default"/>
      </w:rPr>
    </w:lvl>
    <w:lvl w:ilvl="8" w:tplc="F35A5804" w:tentative="1">
      <w:start w:val="1"/>
      <w:numFmt w:val="bullet"/>
      <w:lvlText w:val=""/>
      <w:lvlJc w:val="left"/>
      <w:pPr>
        <w:tabs>
          <w:tab w:val="num" w:pos="6829"/>
        </w:tabs>
        <w:ind w:left="6829" w:hanging="360"/>
      </w:pPr>
      <w:rPr>
        <w:rFonts w:ascii="Wingdings" w:hAnsi="Wingdings" w:hint="default"/>
      </w:rPr>
    </w:lvl>
  </w:abstractNum>
  <w:abstractNum w:abstractNumId="9">
    <w:nsid w:val="294C741E"/>
    <w:multiLevelType w:val="multilevel"/>
    <w:tmpl w:val="BB80BD36"/>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0">
    <w:nsid w:val="2C3074FD"/>
    <w:multiLevelType w:val="hybridMultilevel"/>
    <w:tmpl w:val="1E284B9A"/>
    <w:lvl w:ilvl="0" w:tplc="69160684">
      <w:start w:val="1"/>
      <w:numFmt w:val="decimal"/>
      <w:lvlText w:val="%1)"/>
      <w:lvlJc w:val="left"/>
      <w:pPr>
        <w:tabs>
          <w:tab w:val="num" w:pos="1069"/>
        </w:tabs>
        <w:ind w:left="1069" w:hanging="360"/>
      </w:pPr>
      <w:rPr>
        <w:rFonts w:hint="default"/>
      </w:rPr>
    </w:lvl>
    <w:lvl w:ilvl="1" w:tplc="39A2884C" w:tentative="1">
      <w:start w:val="1"/>
      <w:numFmt w:val="lowerLetter"/>
      <w:lvlText w:val="%2."/>
      <w:lvlJc w:val="left"/>
      <w:pPr>
        <w:tabs>
          <w:tab w:val="num" w:pos="1789"/>
        </w:tabs>
        <w:ind w:left="1789" w:hanging="360"/>
      </w:pPr>
    </w:lvl>
    <w:lvl w:ilvl="2" w:tplc="5936E874" w:tentative="1">
      <w:start w:val="1"/>
      <w:numFmt w:val="lowerRoman"/>
      <w:lvlText w:val="%3."/>
      <w:lvlJc w:val="right"/>
      <w:pPr>
        <w:tabs>
          <w:tab w:val="num" w:pos="2509"/>
        </w:tabs>
        <w:ind w:left="2509" w:hanging="180"/>
      </w:pPr>
    </w:lvl>
    <w:lvl w:ilvl="3" w:tplc="54F80AC4" w:tentative="1">
      <w:start w:val="1"/>
      <w:numFmt w:val="decimal"/>
      <w:lvlText w:val="%4."/>
      <w:lvlJc w:val="left"/>
      <w:pPr>
        <w:tabs>
          <w:tab w:val="num" w:pos="3229"/>
        </w:tabs>
        <w:ind w:left="3229" w:hanging="360"/>
      </w:pPr>
    </w:lvl>
    <w:lvl w:ilvl="4" w:tplc="85DE20A6" w:tentative="1">
      <w:start w:val="1"/>
      <w:numFmt w:val="lowerLetter"/>
      <w:lvlText w:val="%5."/>
      <w:lvlJc w:val="left"/>
      <w:pPr>
        <w:tabs>
          <w:tab w:val="num" w:pos="3949"/>
        </w:tabs>
        <w:ind w:left="3949" w:hanging="360"/>
      </w:pPr>
    </w:lvl>
    <w:lvl w:ilvl="5" w:tplc="C736EC9E" w:tentative="1">
      <w:start w:val="1"/>
      <w:numFmt w:val="lowerRoman"/>
      <w:lvlText w:val="%6."/>
      <w:lvlJc w:val="right"/>
      <w:pPr>
        <w:tabs>
          <w:tab w:val="num" w:pos="4669"/>
        </w:tabs>
        <w:ind w:left="4669" w:hanging="180"/>
      </w:pPr>
    </w:lvl>
    <w:lvl w:ilvl="6" w:tplc="EB06EA86" w:tentative="1">
      <w:start w:val="1"/>
      <w:numFmt w:val="decimal"/>
      <w:lvlText w:val="%7."/>
      <w:lvlJc w:val="left"/>
      <w:pPr>
        <w:tabs>
          <w:tab w:val="num" w:pos="5389"/>
        </w:tabs>
        <w:ind w:left="5389" w:hanging="360"/>
      </w:pPr>
    </w:lvl>
    <w:lvl w:ilvl="7" w:tplc="C2DCF578" w:tentative="1">
      <w:start w:val="1"/>
      <w:numFmt w:val="lowerLetter"/>
      <w:lvlText w:val="%8."/>
      <w:lvlJc w:val="left"/>
      <w:pPr>
        <w:tabs>
          <w:tab w:val="num" w:pos="6109"/>
        </w:tabs>
        <w:ind w:left="6109" w:hanging="360"/>
      </w:pPr>
    </w:lvl>
    <w:lvl w:ilvl="8" w:tplc="8D0A519C" w:tentative="1">
      <w:start w:val="1"/>
      <w:numFmt w:val="lowerRoman"/>
      <w:lvlText w:val="%9."/>
      <w:lvlJc w:val="right"/>
      <w:pPr>
        <w:tabs>
          <w:tab w:val="num" w:pos="6829"/>
        </w:tabs>
        <w:ind w:left="6829" w:hanging="180"/>
      </w:pPr>
    </w:lvl>
  </w:abstractNum>
  <w:abstractNum w:abstractNumId="11">
    <w:nsid w:val="2E67714C"/>
    <w:multiLevelType w:val="hybridMultilevel"/>
    <w:tmpl w:val="8C028C06"/>
    <w:lvl w:ilvl="0" w:tplc="4A368FF6">
      <w:start w:val="1"/>
      <w:numFmt w:val="decimal"/>
      <w:lvlText w:val="%1)"/>
      <w:lvlJc w:val="left"/>
      <w:pPr>
        <w:tabs>
          <w:tab w:val="num" w:pos="1069"/>
        </w:tabs>
        <w:ind w:left="1069" w:hanging="360"/>
      </w:pPr>
      <w:rPr>
        <w:rFonts w:hint="default"/>
      </w:rPr>
    </w:lvl>
    <w:lvl w:ilvl="1" w:tplc="57BC36D0" w:tentative="1">
      <w:start w:val="1"/>
      <w:numFmt w:val="lowerLetter"/>
      <w:lvlText w:val="%2."/>
      <w:lvlJc w:val="left"/>
      <w:pPr>
        <w:tabs>
          <w:tab w:val="num" w:pos="1789"/>
        </w:tabs>
        <w:ind w:left="1789" w:hanging="360"/>
      </w:pPr>
    </w:lvl>
    <w:lvl w:ilvl="2" w:tplc="30FED61A" w:tentative="1">
      <w:start w:val="1"/>
      <w:numFmt w:val="lowerRoman"/>
      <w:lvlText w:val="%3."/>
      <w:lvlJc w:val="right"/>
      <w:pPr>
        <w:tabs>
          <w:tab w:val="num" w:pos="2509"/>
        </w:tabs>
        <w:ind w:left="2509" w:hanging="180"/>
      </w:pPr>
    </w:lvl>
    <w:lvl w:ilvl="3" w:tplc="19F66D44" w:tentative="1">
      <w:start w:val="1"/>
      <w:numFmt w:val="decimal"/>
      <w:lvlText w:val="%4."/>
      <w:lvlJc w:val="left"/>
      <w:pPr>
        <w:tabs>
          <w:tab w:val="num" w:pos="3229"/>
        </w:tabs>
        <w:ind w:left="3229" w:hanging="360"/>
      </w:pPr>
    </w:lvl>
    <w:lvl w:ilvl="4" w:tplc="41BC26E8" w:tentative="1">
      <w:start w:val="1"/>
      <w:numFmt w:val="lowerLetter"/>
      <w:lvlText w:val="%5."/>
      <w:lvlJc w:val="left"/>
      <w:pPr>
        <w:tabs>
          <w:tab w:val="num" w:pos="3949"/>
        </w:tabs>
        <w:ind w:left="3949" w:hanging="360"/>
      </w:pPr>
    </w:lvl>
    <w:lvl w:ilvl="5" w:tplc="D5C69F56" w:tentative="1">
      <w:start w:val="1"/>
      <w:numFmt w:val="lowerRoman"/>
      <w:lvlText w:val="%6."/>
      <w:lvlJc w:val="right"/>
      <w:pPr>
        <w:tabs>
          <w:tab w:val="num" w:pos="4669"/>
        </w:tabs>
        <w:ind w:left="4669" w:hanging="180"/>
      </w:pPr>
    </w:lvl>
    <w:lvl w:ilvl="6" w:tplc="2D4E9836" w:tentative="1">
      <w:start w:val="1"/>
      <w:numFmt w:val="decimal"/>
      <w:lvlText w:val="%7."/>
      <w:lvlJc w:val="left"/>
      <w:pPr>
        <w:tabs>
          <w:tab w:val="num" w:pos="5389"/>
        </w:tabs>
        <w:ind w:left="5389" w:hanging="360"/>
      </w:pPr>
    </w:lvl>
    <w:lvl w:ilvl="7" w:tplc="B5C4B03A" w:tentative="1">
      <w:start w:val="1"/>
      <w:numFmt w:val="lowerLetter"/>
      <w:lvlText w:val="%8."/>
      <w:lvlJc w:val="left"/>
      <w:pPr>
        <w:tabs>
          <w:tab w:val="num" w:pos="6109"/>
        </w:tabs>
        <w:ind w:left="6109" w:hanging="360"/>
      </w:pPr>
    </w:lvl>
    <w:lvl w:ilvl="8" w:tplc="217E43A8" w:tentative="1">
      <w:start w:val="1"/>
      <w:numFmt w:val="lowerRoman"/>
      <w:lvlText w:val="%9."/>
      <w:lvlJc w:val="right"/>
      <w:pPr>
        <w:tabs>
          <w:tab w:val="num" w:pos="6829"/>
        </w:tabs>
        <w:ind w:left="6829" w:hanging="180"/>
      </w:pPr>
    </w:lvl>
  </w:abstractNum>
  <w:abstractNum w:abstractNumId="12">
    <w:nsid w:val="31733FFD"/>
    <w:multiLevelType w:val="multilevel"/>
    <w:tmpl w:val="E8BC1100"/>
    <w:lvl w:ilvl="0">
      <w:start w:val="8"/>
      <w:numFmt w:val="bullet"/>
      <w:lvlText w:val="-"/>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nsid w:val="353B5755"/>
    <w:multiLevelType w:val="hybridMultilevel"/>
    <w:tmpl w:val="6D605BFA"/>
    <w:lvl w:ilvl="0" w:tplc="6E10C384">
      <w:start w:val="1"/>
      <w:numFmt w:val="decimal"/>
      <w:lvlText w:val="%1)"/>
      <w:lvlJc w:val="left"/>
      <w:pPr>
        <w:tabs>
          <w:tab w:val="num" w:pos="1069"/>
        </w:tabs>
        <w:ind w:left="1069" w:hanging="360"/>
      </w:pPr>
      <w:rPr>
        <w:rFonts w:hint="default"/>
      </w:rPr>
    </w:lvl>
    <w:lvl w:ilvl="1" w:tplc="50D67362" w:tentative="1">
      <w:start w:val="1"/>
      <w:numFmt w:val="lowerLetter"/>
      <w:lvlText w:val="%2."/>
      <w:lvlJc w:val="left"/>
      <w:pPr>
        <w:tabs>
          <w:tab w:val="num" w:pos="1789"/>
        </w:tabs>
        <w:ind w:left="1789" w:hanging="360"/>
      </w:pPr>
    </w:lvl>
    <w:lvl w:ilvl="2" w:tplc="123CFCD2" w:tentative="1">
      <w:start w:val="1"/>
      <w:numFmt w:val="lowerRoman"/>
      <w:lvlText w:val="%3."/>
      <w:lvlJc w:val="right"/>
      <w:pPr>
        <w:tabs>
          <w:tab w:val="num" w:pos="2509"/>
        </w:tabs>
        <w:ind w:left="2509" w:hanging="180"/>
      </w:pPr>
    </w:lvl>
    <w:lvl w:ilvl="3" w:tplc="CD14231C" w:tentative="1">
      <w:start w:val="1"/>
      <w:numFmt w:val="decimal"/>
      <w:lvlText w:val="%4."/>
      <w:lvlJc w:val="left"/>
      <w:pPr>
        <w:tabs>
          <w:tab w:val="num" w:pos="3229"/>
        </w:tabs>
        <w:ind w:left="3229" w:hanging="360"/>
      </w:pPr>
    </w:lvl>
    <w:lvl w:ilvl="4" w:tplc="2E8884DC" w:tentative="1">
      <w:start w:val="1"/>
      <w:numFmt w:val="lowerLetter"/>
      <w:lvlText w:val="%5."/>
      <w:lvlJc w:val="left"/>
      <w:pPr>
        <w:tabs>
          <w:tab w:val="num" w:pos="3949"/>
        </w:tabs>
        <w:ind w:left="3949" w:hanging="360"/>
      </w:pPr>
    </w:lvl>
    <w:lvl w:ilvl="5" w:tplc="783C052E" w:tentative="1">
      <w:start w:val="1"/>
      <w:numFmt w:val="lowerRoman"/>
      <w:lvlText w:val="%6."/>
      <w:lvlJc w:val="right"/>
      <w:pPr>
        <w:tabs>
          <w:tab w:val="num" w:pos="4669"/>
        </w:tabs>
        <w:ind w:left="4669" w:hanging="180"/>
      </w:pPr>
    </w:lvl>
    <w:lvl w:ilvl="6" w:tplc="05F8599A" w:tentative="1">
      <w:start w:val="1"/>
      <w:numFmt w:val="decimal"/>
      <w:lvlText w:val="%7."/>
      <w:lvlJc w:val="left"/>
      <w:pPr>
        <w:tabs>
          <w:tab w:val="num" w:pos="5389"/>
        </w:tabs>
        <w:ind w:left="5389" w:hanging="360"/>
      </w:pPr>
    </w:lvl>
    <w:lvl w:ilvl="7" w:tplc="FAD669A2" w:tentative="1">
      <w:start w:val="1"/>
      <w:numFmt w:val="lowerLetter"/>
      <w:lvlText w:val="%8."/>
      <w:lvlJc w:val="left"/>
      <w:pPr>
        <w:tabs>
          <w:tab w:val="num" w:pos="6109"/>
        </w:tabs>
        <w:ind w:left="6109" w:hanging="360"/>
      </w:pPr>
    </w:lvl>
    <w:lvl w:ilvl="8" w:tplc="C21C3C5C" w:tentative="1">
      <w:start w:val="1"/>
      <w:numFmt w:val="lowerRoman"/>
      <w:lvlText w:val="%9."/>
      <w:lvlJc w:val="right"/>
      <w:pPr>
        <w:tabs>
          <w:tab w:val="num" w:pos="6829"/>
        </w:tabs>
        <w:ind w:left="6829" w:hanging="180"/>
      </w:pPr>
    </w:lvl>
  </w:abstractNum>
  <w:abstractNum w:abstractNumId="14">
    <w:nsid w:val="37824657"/>
    <w:multiLevelType w:val="hybridMultilevel"/>
    <w:tmpl w:val="3A985BFA"/>
    <w:lvl w:ilvl="0" w:tplc="4836909E">
      <w:start w:val="1"/>
      <w:numFmt w:val="decimal"/>
      <w:lvlText w:val="%1)"/>
      <w:lvlJc w:val="left"/>
      <w:pPr>
        <w:tabs>
          <w:tab w:val="num" w:pos="981"/>
        </w:tabs>
        <w:ind w:left="981" w:hanging="360"/>
      </w:pPr>
      <w:rPr>
        <w:rFonts w:hint="default"/>
      </w:rPr>
    </w:lvl>
    <w:lvl w:ilvl="1" w:tplc="7EEA7B88" w:tentative="1">
      <w:start w:val="1"/>
      <w:numFmt w:val="lowerLetter"/>
      <w:lvlText w:val="%2."/>
      <w:lvlJc w:val="left"/>
      <w:pPr>
        <w:tabs>
          <w:tab w:val="num" w:pos="1701"/>
        </w:tabs>
        <w:ind w:left="1701" w:hanging="360"/>
      </w:pPr>
    </w:lvl>
    <w:lvl w:ilvl="2" w:tplc="ADC4B6F6" w:tentative="1">
      <w:start w:val="1"/>
      <w:numFmt w:val="lowerRoman"/>
      <w:lvlText w:val="%3."/>
      <w:lvlJc w:val="right"/>
      <w:pPr>
        <w:tabs>
          <w:tab w:val="num" w:pos="2421"/>
        </w:tabs>
        <w:ind w:left="2421" w:hanging="180"/>
      </w:pPr>
    </w:lvl>
    <w:lvl w:ilvl="3" w:tplc="A468A49A" w:tentative="1">
      <w:start w:val="1"/>
      <w:numFmt w:val="decimal"/>
      <w:lvlText w:val="%4."/>
      <w:lvlJc w:val="left"/>
      <w:pPr>
        <w:tabs>
          <w:tab w:val="num" w:pos="3141"/>
        </w:tabs>
        <w:ind w:left="3141" w:hanging="360"/>
      </w:pPr>
    </w:lvl>
    <w:lvl w:ilvl="4" w:tplc="28C2F346" w:tentative="1">
      <w:start w:val="1"/>
      <w:numFmt w:val="lowerLetter"/>
      <w:lvlText w:val="%5."/>
      <w:lvlJc w:val="left"/>
      <w:pPr>
        <w:tabs>
          <w:tab w:val="num" w:pos="3861"/>
        </w:tabs>
        <w:ind w:left="3861" w:hanging="360"/>
      </w:pPr>
    </w:lvl>
    <w:lvl w:ilvl="5" w:tplc="78468624" w:tentative="1">
      <w:start w:val="1"/>
      <w:numFmt w:val="lowerRoman"/>
      <w:lvlText w:val="%6."/>
      <w:lvlJc w:val="right"/>
      <w:pPr>
        <w:tabs>
          <w:tab w:val="num" w:pos="4581"/>
        </w:tabs>
        <w:ind w:left="4581" w:hanging="180"/>
      </w:pPr>
    </w:lvl>
    <w:lvl w:ilvl="6" w:tplc="7B0CF0AE" w:tentative="1">
      <w:start w:val="1"/>
      <w:numFmt w:val="decimal"/>
      <w:lvlText w:val="%7."/>
      <w:lvlJc w:val="left"/>
      <w:pPr>
        <w:tabs>
          <w:tab w:val="num" w:pos="5301"/>
        </w:tabs>
        <w:ind w:left="5301" w:hanging="360"/>
      </w:pPr>
    </w:lvl>
    <w:lvl w:ilvl="7" w:tplc="EF426FEA" w:tentative="1">
      <w:start w:val="1"/>
      <w:numFmt w:val="lowerLetter"/>
      <w:lvlText w:val="%8."/>
      <w:lvlJc w:val="left"/>
      <w:pPr>
        <w:tabs>
          <w:tab w:val="num" w:pos="6021"/>
        </w:tabs>
        <w:ind w:left="6021" w:hanging="360"/>
      </w:pPr>
    </w:lvl>
    <w:lvl w:ilvl="8" w:tplc="BC28FBA6" w:tentative="1">
      <w:start w:val="1"/>
      <w:numFmt w:val="lowerRoman"/>
      <w:lvlText w:val="%9."/>
      <w:lvlJc w:val="right"/>
      <w:pPr>
        <w:tabs>
          <w:tab w:val="num" w:pos="6741"/>
        </w:tabs>
        <w:ind w:left="6741" w:hanging="180"/>
      </w:pPr>
    </w:lvl>
  </w:abstractNum>
  <w:abstractNum w:abstractNumId="15">
    <w:nsid w:val="3D16426F"/>
    <w:multiLevelType w:val="hybridMultilevel"/>
    <w:tmpl w:val="E19012B0"/>
    <w:lvl w:ilvl="0" w:tplc="1D14E5AE">
      <w:start w:val="1"/>
      <w:numFmt w:val="bullet"/>
      <w:lvlText w:val=""/>
      <w:lvlJc w:val="left"/>
      <w:pPr>
        <w:tabs>
          <w:tab w:val="num" w:pos="106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6AC719C"/>
    <w:multiLevelType w:val="hybridMultilevel"/>
    <w:tmpl w:val="68FC0298"/>
    <w:lvl w:ilvl="0" w:tplc="A6C665E0">
      <w:start w:val="1"/>
      <w:numFmt w:val="decimal"/>
      <w:lvlText w:val="%1)"/>
      <w:lvlJc w:val="left"/>
      <w:pPr>
        <w:tabs>
          <w:tab w:val="num" w:pos="1069"/>
        </w:tabs>
        <w:ind w:left="1069" w:hanging="360"/>
      </w:pPr>
      <w:rPr>
        <w:rFonts w:hint="default"/>
      </w:rPr>
    </w:lvl>
    <w:lvl w:ilvl="1" w:tplc="DECE1AEC" w:tentative="1">
      <w:start w:val="1"/>
      <w:numFmt w:val="lowerLetter"/>
      <w:lvlText w:val="%2."/>
      <w:lvlJc w:val="left"/>
      <w:pPr>
        <w:tabs>
          <w:tab w:val="num" w:pos="1789"/>
        </w:tabs>
        <w:ind w:left="1789" w:hanging="360"/>
      </w:pPr>
    </w:lvl>
    <w:lvl w:ilvl="2" w:tplc="2B94244A" w:tentative="1">
      <w:start w:val="1"/>
      <w:numFmt w:val="lowerRoman"/>
      <w:lvlText w:val="%3."/>
      <w:lvlJc w:val="right"/>
      <w:pPr>
        <w:tabs>
          <w:tab w:val="num" w:pos="2509"/>
        </w:tabs>
        <w:ind w:left="2509" w:hanging="180"/>
      </w:pPr>
    </w:lvl>
    <w:lvl w:ilvl="3" w:tplc="7A1E3624" w:tentative="1">
      <w:start w:val="1"/>
      <w:numFmt w:val="decimal"/>
      <w:lvlText w:val="%4."/>
      <w:lvlJc w:val="left"/>
      <w:pPr>
        <w:tabs>
          <w:tab w:val="num" w:pos="3229"/>
        </w:tabs>
        <w:ind w:left="3229" w:hanging="360"/>
      </w:pPr>
    </w:lvl>
    <w:lvl w:ilvl="4" w:tplc="617C6252" w:tentative="1">
      <w:start w:val="1"/>
      <w:numFmt w:val="lowerLetter"/>
      <w:lvlText w:val="%5."/>
      <w:lvlJc w:val="left"/>
      <w:pPr>
        <w:tabs>
          <w:tab w:val="num" w:pos="3949"/>
        </w:tabs>
        <w:ind w:left="3949" w:hanging="360"/>
      </w:pPr>
    </w:lvl>
    <w:lvl w:ilvl="5" w:tplc="3A760F4E" w:tentative="1">
      <w:start w:val="1"/>
      <w:numFmt w:val="lowerRoman"/>
      <w:lvlText w:val="%6."/>
      <w:lvlJc w:val="right"/>
      <w:pPr>
        <w:tabs>
          <w:tab w:val="num" w:pos="4669"/>
        </w:tabs>
        <w:ind w:left="4669" w:hanging="180"/>
      </w:pPr>
    </w:lvl>
    <w:lvl w:ilvl="6" w:tplc="776CF3CA" w:tentative="1">
      <w:start w:val="1"/>
      <w:numFmt w:val="decimal"/>
      <w:lvlText w:val="%7."/>
      <w:lvlJc w:val="left"/>
      <w:pPr>
        <w:tabs>
          <w:tab w:val="num" w:pos="5389"/>
        </w:tabs>
        <w:ind w:left="5389" w:hanging="360"/>
      </w:pPr>
    </w:lvl>
    <w:lvl w:ilvl="7" w:tplc="180E5270" w:tentative="1">
      <w:start w:val="1"/>
      <w:numFmt w:val="lowerLetter"/>
      <w:lvlText w:val="%8."/>
      <w:lvlJc w:val="left"/>
      <w:pPr>
        <w:tabs>
          <w:tab w:val="num" w:pos="6109"/>
        </w:tabs>
        <w:ind w:left="6109" w:hanging="360"/>
      </w:pPr>
    </w:lvl>
    <w:lvl w:ilvl="8" w:tplc="F652681A" w:tentative="1">
      <w:start w:val="1"/>
      <w:numFmt w:val="lowerRoman"/>
      <w:lvlText w:val="%9."/>
      <w:lvlJc w:val="right"/>
      <w:pPr>
        <w:tabs>
          <w:tab w:val="num" w:pos="6829"/>
        </w:tabs>
        <w:ind w:left="6829" w:hanging="180"/>
      </w:pPr>
    </w:lvl>
  </w:abstractNum>
  <w:abstractNum w:abstractNumId="17">
    <w:nsid w:val="488E3657"/>
    <w:multiLevelType w:val="multilevel"/>
    <w:tmpl w:val="AE1CE21E"/>
    <w:lvl w:ilvl="0">
      <w:start w:val="1"/>
      <w:numFmt w:val="bullet"/>
      <w:lvlText w:val=""/>
      <w:lvlJc w:val="left"/>
      <w:pPr>
        <w:tabs>
          <w:tab w:val="num" w:pos="1069"/>
        </w:tabs>
        <w:ind w:firstLine="709"/>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975488D"/>
    <w:multiLevelType w:val="multilevel"/>
    <w:tmpl w:val="F5E84EFC"/>
    <w:lvl w:ilvl="0">
      <w:start w:val="1"/>
      <w:numFmt w:val="bullet"/>
      <w:lvlText w:val=""/>
      <w:lvlJc w:val="left"/>
      <w:pPr>
        <w:tabs>
          <w:tab w:val="num" w:pos="1069"/>
        </w:tabs>
        <w:ind w:firstLine="709"/>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DF57FD7"/>
    <w:multiLevelType w:val="multilevel"/>
    <w:tmpl w:val="3F3EB026"/>
    <w:lvl w:ilvl="0">
      <w:start w:val="1"/>
      <w:numFmt w:val="bullet"/>
      <w:lvlText w:val=""/>
      <w:lvlJc w:val="left"/>
      <w:pPr>
        <w:tabs>
          <w:tab w:val="num" w:pos="-371"/>
        </w:tabs>
        <w:ind w:firstLine="709"/>
      </w:pPr>
      <w:rPr>
        <w:rFonts w:ascii="Symbol" w:hAnsi="Symbol" w:hint="default"/>
      </w:rPr>
    </w:lvl>
    <w:lvl w:ilvl="1">
      <w:start w:val="1"/>
      <w:numFmt w:val="bullet"/>
      <w:lvlText w:val="o"/>
      <w:lvlJc w:val="left"/>
      <w:pPr>
        <w:tabs>
          <w:tab w:val="num" w:pos="0"/>
        </w:tabs>
        <w:ind w:left="0" w:hanging="360"/>
      </w:pPr>
      <w:rPr>
        <w:rFonts w:ascii="Courier New" w:hAnsi="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20">
    <w:nsid w:val="50C140E0"/>
    <w:multiLevelType w:val="multilevel"/>
    <w:tmpl w:val="24763ADC"/>
    <w:lvl w:ilvl="0">
      <w:start w:val="1"/>
      <w:numFmt w:val="bullet"/>
      <w:lvlText w:val=""/>
      <w:lvlJc w:val="left"/>
      <w:pPr>
        <w:tabs>
          <w:tab w:val="num" w:pos="1069"/>
        </w:tabs>
        <w:ind w:firstLine="709"/>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7E8162D"/>
    <w:multiLevelType w:val="hybridMultilevel"/>
    <w:tmpl w:val="8396AA64"/>
    <w:lvl w:ilvl="0" w:tplc="88F21464">
      <w:start w:val="5"/>
      <w:numFmt w:val="bullet"/>
      <w:lvlText w:val="-"/>
      <w:lvlJc w:val="left"/>
      <w:pPr>
        <w:tabs>
          <w:tab w:val="num" w:pos="1069"/>
        </w:tabs>
        <w:ind w:left="1069" w:hanging="360"/>
      </w:pPr>
      <w:rPr>
        <w:rFonts w:ascii="Times New Roman" w:eastAsia="Times New Roman" w:hAnsi="Times New Roman" w:cs="Times New Roman" w:hint="default"/>
      </w:rPr>
    </w:lvl>
    <w:lvl w:ilvl="1" w:tplc="8DF8F85A">
      <w:start w:val="1"/>
      <w:numFmt w:val="bullet"/>
      <w:lvlText w:val="o"/>
      <w:lvlJc w:val="left"/>
      <w:pPr>
        <w:tabs>
          <w:tab w:val="num" w:pos="1789"/>
        </w:tabs>
        <w:ind w:left="1789" w:hanging="360"/>
      </w:pPr>
      <w:rPr>
        <w:rFonts w:ascii="Courier New" w:hAnsi="Courier New" w:hint="default"/>
      </w:rPr>
    </w:lvl>
    <w:lvl w:ilvl="2" w:tplc="419422D6" w:tentative="1">
      <w:start w:val="1"/>
      <w:numFmt w:val="bullet"/>
      <w:lvlText w:val=""/>
      <w:lvlJc w:val="left"/>
      <w:pPr>
        <w:tabs>
          <w:tab w:val="num" w:pos="2509"/>
        </w:tabs>
        <w:ind w:left="2509" w:hanging="360"/>
      </w:pPr>
      <w:rPr>
        <w:rFonts w:ascii="Wingdings" w:hAnsi="Wingdings" w:hint="default"/>
      </w:rPr>
    </w:lvl>
    <w:lvl w:ilvl="3" w:tplc="F3A008A2" w:tentative="1">
      <w:start w:val="1"/>
      <w:numFmt w:val="bullet"/>
      <w:lvlText w:val=""/>
      <w:lvlJc w:val="left"/>
      <w:pPr>
        <w:tabs>
          <w:tab w:val="num" w:pos="3229"/>
        </w:tabs>
        <w:ind w:left="3229" w:hanging="360"/>
      </w:pPr>
      <w:rPr>
        <w:rFonts w:ascii="Symbol" w:hAnsi="Symbol" w:hint="default"/>
      </w:rPr>
    </w:lvl>
    <w:lvl w:ilvl="4" w:tplc="B1800B14" w:tentative="1">
      <w:start w:val="1"/>
      <w:numFmt w:val="bullet"/>
      <w:lvlText w:val="o"/>
      <w:lvlJc w:val="left"/>
      <w:pPr>
        <w:tabs>
          <w:tab w:val="num" w:pos="3949"/>
        </w:tabs>
        <w:ind w:left="3949" w:hanging="360"/>
      </w:pPr>
      <w:rPr>
        <w:rFonts w:ascii="Courier New" w:hAnsi="Courier New" w:hint="default"/>
      </w:rPr>
    </w:lvl>
    <w:lvl w:ilvl="5" w:tplc="4B381E72" w:tentative="1">
      <w:start w:val="1"/>
      <w:numFmt w:val="bullet"/>
      <w:lvlText w:val=""/>
      <w:lvlJc w:val="left"/>
      <w:pPr>
        <w:tabs>
          <w:tab w:val="num" w:pos="4669"/>
        </w:tabs>
        <w:ind w:left="4669" w:hanging="360"/>
      </w:pPr>
      <w:rPr>
        <w:rFonts w:ascii="Wingdings" w:hAnsi="Wingdings" w:hint="default"/>
      </w:rPr>
    </w:lvl>
    <w:lvl w:ilvl="6" w:tplc="46906098" w:tentative="1">
      <w:start w:val="1"/>
      <w:numFmt w:val="bullet"/>
      <w:lvlText w:val=""/>
      <w:lvlJc w:val="left"/>
      <w:pPr>
        <w:tabs>
          <w:tab w:val="num" w:pos="5389"/>
        </w:tabs>
        <w:ind w:left="5389" w:hanging="360"/>
      </w:pPr>
      <w:rPr>
        <w:rFonts w:ascii="Symbol" w:hAnsi="Symbol" w:hint="default"/>
      </w:rPr>
    </w:lvl>
    <w:lvl w:ilvl="7" w:tplc="FA483568" w:tentative="1">
      <w:start w:val="1"/>
      <w:numFmt w:val="bullet"/>
      <w:lvlText w:val="o"/>
      <w:lvlJc w:val="left"/>
      <w:pPr>
        <w:tabs>
          <w:tab w:val="num" w:pos="6109"/>
        </w:tabs>
        <w:ind w:left="6109" w:hanging="360"/>
      </w:pPr>
      <w:rPr>
        <w:rFonts w:ascii="Courier New" w:hAnsi="Courier New" w:hint="default"/>
      </w:rPr>
    </w:lvl>
    <w:lvl w:ilvl="8" w:tplc="291A1374" w:tentative="1">
      <w:start w:val="1"/>
      <w:numFmt w:val="bullet"/>
      <w:lvlText w:val=""/>
      <w:lvlJc w:val="left"/>
      <w:pPr>
        <w:tabs>
          <w:tab w:val="num" w:pos="6829"/>
        </w:tabs>
        <w:ind w:left="6829" w:hanging="360"/>
      </w:pPr>
      <w:rPr>
        <w:rFonts w:ascii="Wingdings" w:hAnsi="Wingdings" w:hint="default"/>
      </w:rPr>
    </w:lvl>
  </w:abstractNum>
  <w:abstractNum w:abstractNumId="22">
    <w:nsid w:val="58DF38E4"/>
    <w:multiLevelType w:val="hybridMultilevel"/>
    <w:tmpl w:val="5D1C9430"/>
    <w:lvl w:ilvl="0" w:tplc="C7FC96C8">
      <w:start w:val="1"/>
      <w:numFmt w:val="decimal"/>
      <w:lvlText w:val="%1)"/>
      <w:lvlJc w:val="left"/>
      <w:pPr>
        <w:tabs>
          <w:tab w:val="num" w:pos="1069"/>
        </w:tabs>
        <w:ind w:left="1069" w:hanging="360"/>
      </w:pPr>
      <w:rPr>
        <w:rFonts w:hint="default"/>
      </w:rPr>
    </w:lvl>
    <w:lvl w:ilvl="1" w:tplc="FB4E8ECE" w:tentative="1">
      <w:start w:val="1"/>
      <w:numFmt w:val="lowerLetter"/>
      <w:lvlText w:val="%2."/>
      <w:lvlJc w:val="left"/>
      <w:pPr>
        <w:tabs>
          <w:tab w:val="num" w:pos="1789"/>
        </w:tabs>
        <w:ind w:left="1789" w:hanging="360"/>
      </w:pPr>
    </w:lvl>
    <w:lvl w:ilvl="2" w:tplc="F5C8A04A" w:tentative="1">
      <w:start w:val="1"/>
      <w:numFmt w:val="lowerRoman"/>
      <w:lvlText w:val="%3."/>
      <w:lvlJc w:val="right"/>
      <w:pPr>
        <w:tabs>
          <w:tab w:val="num" w:pos="2509"/>
        </w:tabs>
        <w:ind w:left="2509" w:hanging="180"/>
      </w:pPr>
    </w:lvl>
    <w:lvl w:ilvl="3" w:tplc="BD3E8568" w:tentative="1">
      <w:start w:val="1"/>
      <w:numFmt w:val="decimal"/>
      <w:lvlText w:val="%4."/>
      <w:lvlJc w:val="left"/>
      <w:pPr>
        <w:tabs>
          <w:tab w:val="num" w:pos="3229"/>
        </w:tabs>
        <w:ind w:left="3229" w:hanging="360"/>
      </w:pPr>
    </w:lvl>
    <w:lvl w:ilvl="4" w:tplc="61CA1424" w:tentative="1">
      <w:start w:val="1"/>
      <w:numFmt w:val="lowerLetter"/>
      <w:lvlText w:val="%5."/>
      <w:lvlJc w:val="left"/>
      <w:pPr>
        <w:tabs>
          <w:tab w:val="num" w:pos="3949"/>
        </w:tabs>
        <w:ind w:left="3949" w:hanging="360"/>
      </w:pPr>
    </w:lvl>
    <w:lvl w:ilvl="5" w:tplc="0740686A" w:tentative="1">
      <w:start w:val="1"/>
      <w:numFmt w:val="lowerRoman"/>
      <w:lvlText w:val="%6."/>
      <w:lvlJc w:val="right"/>
      <w:pPr>
        <w:tabs>
          <w:tab w:val="num" w:pos="4669"/>
        </w:tabs>
        <w:ind w:left="4669" w:hanging="180"/>
      </w:pPr>
    </w:lvl>
    <w:lvl w:ilvl="6" w:tplc="104A44CA" w:tentative="1">
      <w:start w:val="1"/>
      <w:numFmt w:val="decimal"/>
      <w:lvlText w:val="%7."/>
      <w:lvlJc w:val="left"/>
      <w:pPr>
        <w:tabs>
          <w:tab w:val="num" w:pos="5389"/>
        </w:tabs>
        <w:ind w:left="5389" w:hanging="360"/>
      </w:pPr>
    </w:lvl>
    <w:lvl w:ilvl="7" w:tplc="669015FE" w:tentative="1">
      <w:start w:val="1"/>
      <w:numFmt w:val="lowerLetter"/>
      <w:lvlText w:val="%8."/>
      <w:lvlJc w:val="left"/>
      <w:pPr>
        <w:tabs>
          <w:tab w:val="num" w:pos="6109"/>
        </w:tabs>
        <w:ind w:left="6109" w:hanging="360"/>
      </w:pPr>
    </w:lvl>
    <w:lvl w:ilvl="8" w:tplc="0AB64FEA" w:tentative="1">
      <w:start w:val="1"/>
      <w:numFmt w:val="lowerRoman"/>
      <w:lvlText w:val="%9."/>
      <w:lvlJc w:val="right"/>
      <w:pPr>
        <w:tabs>
          <w:tab w:val="num" w:pos="6829"/>
        </w:tabs>
        <w:ind w:left="6829" w:hanging="180"/>
      </w:pPr>
    </w:lvl>
  </w:abstractNum>
  <w:abstractNum w:abstractNumId="23">
    <w:nsid w:val="5CC25A4B"/>
    <w:multiLevelType w:val="hybridMultilevel"/>
    <w:tmpl w:val="30E8A4B2"/>
    <w:lvl w:ilvl="0" w:tplc="248C83BA">
      <w:start w:val="1"/>
      <w:numFmt w:val="decimal"/>
      <w:lvlText w:val="%1)"/>
      <w:lvlJc w:val="left"/>
      <w:pPr>
        <w:tabs>
          <w:tab w:val="num" w:pos="1069"/>
        </w:tabs>
        <w:ind w:left="1069" w:hanging="360"/>
      </w:pPr>
      <w:rPr>
        <w:rFonts w:hint="default"/>
      </w:rPr>
    </w:lvl>
    <w:lvl w:ilvl="1" w:tplc="1BB43F38" w:tentative="1">
      <w:start w:val="1"/>
      <w:numFmt w:val="lowerLetter"/>
      <w:lvlText w:val="%2."/>
      <w:lvlJc w:val="left"/>
      <w:pPr>
        <w:tabs>
          <w:tab w:val="num" w:pos="1789"/>
        </w:tabs>
        <w:ind w:left="1789" w:hanging="360"/>
      </w:pPr>
    </w:lvl>
    <w:lvl w:ilvl="2" w:tplc="BBAEA8D2" w:tentative="1">
      <w:start w:val="1"/>
      <w:numFmt w:val="lowerRoman"/>
      <w:lvlText w:val="%3."/>
      <w:lvlJc w:val="right"/>
      <w:pPr>
        <w:tabs>
          <w:tab w:val="num" w:pos="2509"/>
        </w:tabs>
        <w:ind w:left="2509" w:hanging="180"/>
      </w:pPr>
    </w:lvl>
    <w:lvl w:ilvl="3" w:tplc="07302178" w:tentative="1">
      <w:start w:val="1"/>
      <w:numFmt w:val="decimal"/>
      <w:lvlText w:val="%4."/>
      <w:lvlJc w:val="left"/>
      <w:pPr>
        <w:tabs>
          <w:tab w:val="num" w:pos="3229"/>
        </w:tabs>
        <w:ind w:left="3229" w:hanging="360"/>
      </w:pPr>
    </w:lvl>
    <w:lvl w:ilvl="4" w:tplc="46C09B2A" w:tentative="1">
      <w:start w:val="1"/>
      <w:numFmt w:val="lowerLetter"/>
      <w:lvlText w:val="%5."/>
      <w:lvlJc w:val="left"/>
      <w:pPr>
        <w:tabs>
          <w:tab w:val="num" w:pos="3949"/>
        </w:tabs>
        <w:ind w:left="3949" w:hanging="360"/>
      </w:pPr>
    </w:lvl>
    <w:lvl w:ilvl="5" w:tplc="167876E6" w:tentative="1">
      <w:start w:val="1"/>
      <w:numFmt w:val="lowerRoman"/>
      <w:lvlText w:val="%6."/>
      <w:lvlJc w:val="right"/>
      <w:pPr>
        <w:tabs>
          <w:tab w:val="num" w:pos="4669"/>
        </w:tabs>
        <w:ind w:left="4669" w:hanging="180"/>
      </w:pPr>
    </w:lvl>
    <w:lvl w:ilvl="6" w:tplc="F948EC32" w:tentative="1">
      <w:start w:val="1"/>
      <w:numFmt w:val="decimal"/>
      <w:lvlText w:val="%7."/>
      <w:lvlJc w:val="left"/>
      <w:pPr>
        <w:tabs>
          <w:tab w:val="num" w:pos="5389"/>
        </w:tabs>
        <w:ind w:left="5389" w:hanging="360"/>
      </w:pPr>
    </w:lvl>
    <w:lvl w:ilvl="7" w:tplc="BE96109A" w:tentative="1">
      <w:start w:val="1"/>
      <w:numFmt w:val="lowerLetter"/>
      <w:lvlText w:val="%8."/>
      <w:lvlJc w:val="left"/>
      <w:pPr>
        <w:tabs>
          <w:tab w:val="num" w:pos="6109"/>
        </w:tabs>
        <w:ind w:left="6109" w:hanging="360"/>
      </w:pPr>
    </w:lvl>
    <w:lvl w:ilvl="8" w:tplc="3F46E9A2" w:tentative="1">
      <w:start w:val="1"/>
      <w:numFmt w:val="lowerRoman"/>
      <w:lvlText w:val="%9."/>
      <w:lvlJc w:val="right"/>
      <w:pPr>
        <w:tabs>
          <w:tab w:val="num" w:pos="6829"/>
        </w:tabs>
        <w:ind w:left="6829" w:hanging="180"/>
      </w:pPr>
    </w:lvl>
  </w:abstractNum>
  <w:abstractNum w:abstractNumId="24">
    <w:nsid w:val="603B7D25"/>
    <w:multiLevelType w:val="hybridMultilevel"/>
    <w:tmpl w:val="5F408C40"/>
    <w:lvl w:ilvl="0" w:tplc="3C4A3FC4">
      <w:start w:val="1"/>
      <w:numFmt w:val="decimal"/>
      <w:lvlText w:val="%1)"/>
      <w:lvlJc w:val="left"/>
      <w:pPr>
        <w:tabs>
          <w:tab w:val="num" w:pos="1067"/>
        </w:tabs>
        <w:ind w:left="1067" w:hanging="360"/>
      </w:pPr>
      <w:rPr>
        <w:rFonts w:hint="default"/>
      </w:rPr>
    </w:lvl>
    <w:lvl w:ilvl="1" w:tplc="AC68AF72" w:tentative="1">
      <w:start w:val="1"/>
      <w:numFmt w:val="lowerLetter"/>
      <w:lvlText w:val="%2."/>
      <w:lvlJc w:val="left"/>
      <w:pPr>
        <w:tabs>
          <w:tab w:val="num" w:pos="1787"/>
        </w:tabs>
        <w:ind w:left="1787" w:hanging="360"/>
      </w:pPr>
    </w:lvl>
    <w:lvl w:ilvl="2" w:tplc="2AE03798" w:tentative="1">
      <w:start w:val="1"/>
      <w:numFmt w:val="lowerRoman"/>
      <w:lvlText w:val="%3."/>
      <w:lvlJc w:val="right"/>
      <w:pPr>
        <w:tabs>
          <w:tab w:val="num" w:pos="2507"/>
        </w:tabs>
        <w:ind w:left="2507" w:hanging="180"/>
      </w:pPr>
    </w:lvl>
    <w:lvl w:ilvl="3" w:tplc="376471FC" w:tentative="1">
      <w:start w:val="1"/>
      <w:numFmt w:val="decimal"/>
      <w:lvlText w:val="%4."/>
      <w:lvlJc w:val="left"/>
      <w:pPr>
        <w:tabs>
          <w:tab w:val="num" w:pos="3227"/>
        </w:tabs>
        <w:ind w:left="3227" w:hanging="360"/>
      </w:pPr>
    </w:lvl>
    <w:lvl w:ilvl="4" w:tplc="523EAE9C" w:tentative="1">
      <w:start w:val="1"/>
      <w:numFmt w:val="lowerLetter"/>
      <w:lvlText w:val="%5."/>
      <w:lvlJc w:val="left"/>
      <w:pPr>
        <w:tabs>
          <w:tab w:val="num" w:pos="3947"/>
        </w:tabs>
        <w:ind w:left="3947" w:hanging="360"/>
      </w:pPr>
    </w:lvl>
    <w:lvl w:ilvl="5" w:tplc="2D4651E0" w:tentative="1">
      <w:start w:val="1"/>
      <w:numFmt w:val="lowerRoman"/>
      <w:lvlText w:val="%6."/>
      <w:lvlJc w:val="right"/>
      <w:pPr>
        <w:tabs>
          <w:tab w:val="num" w:pos="4667"/>
        </w:tabs>
        <w:ind w:left="4667" w:hanging="180"/>
      </w:pPr>
    </w:lvl>
    <w:lvl w:ilvl="6" w:tplc="7C1C9FC4" w:tentative="1">
      <w:start w:val="1"/>
      <w:numFmt w:val="decimal"/>
      <w:lvlText w:val="%7."/>
      <w:lvlJc w:val="left"/>
      <w:pPr>
        <w:tabs>
          <w:tab w:val="num" w:pos="5387"/>
        </w:tabs>
        <w:ind w:left="5387" w:hanging="360"/>
      </w:pPr>
    </w:lvl>
    <w:lvl w:ilvl="7" w:tplc="AD540BFA" w:tentative="1">
      <w:start w:val="1"/>
      <w:numFmt w:val="lowerLetter"/>
      <w:lvlText w:val="%8."/>
      <w:lvlJc w:val="left"/>
      <w:pPr>
        <w:tabs>
          <w:tab w:val="num" w:pos="6107"/>
        </w:tabs>
        <w:ind w:left="6107" w:hanging="360"/>
      </w:pPr>
    </w:lvl>
    <w:lvl w:ilvl="8" w:tplc="B9964A74" w:tentative="1">
      <w:start w:val="1"/>
      <w:numFmt w:val="lowerRoman"/>
      <w:lvlText w:val="%9."/>
      <w:lvlJc w:val="right"/>
      <w:pPr>
        <w:tabs>
          <w:tab w:val="num" w:pos="6827"/>
        </w:tabs>
        <w:ind w:left="6827" w:hanging="180"/>
      </w:pPr>
    </w:lvl>
  </w:abstractNum>
  <w:abstractNum w:abstractNumId="25">
    <w:nsid w:val="61A82DCF"/>
    <w:multiLevelType w:val="multilevel"/>
    <w:tmpl w:val="4C3878FC"/>
    <w:lvl w:ilvl="0">
      <w:start w:val="1"/>
      <w:numFmt w:val="bullet"/>
      <w:lvlText w:val=""/>
      <w:lvlJc w:val="left"/>
      <w:pPr>
        <w:tabs>
          <w:tab w:val="num" w:pos="1069"/>
        </w:tabs>
        <w:ind w:firstLine="709"/>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1E13643"/>
    <w:multiLevelType w:val="multilevel"/>
    <w:tmpl w:val="E8AEF78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7">
    <w:nsid w:val="66360209"/>
    <w:multiLevelType w:val="hybridMultilevel"/>
    <w:tmpl w:val="A1E0ADF0"/>
    <w:lvl w:ilvl="0" w:tplc="AD3E9A94">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77672AD"/>
    <w:multiLevelType w:val="multilevel"/>
    <w:tmpl w:val="4202DAC8"/>
    <w:lvl w:ilvl="0">
      <w:start w:val="1"/>
      <w:numFmt w:val="bullet"/>
      <w:lvlText w:val=""/>
      <w:lvlJc w:val="left"/>
      <w:pPr>
        <w:tabs>
          <w:tab w:val="num" w:pos="1069"/>
        </w:tabs>
        <w:ind w:firstLine="709"/>
      </w:pPr>
      <w:rPr>
        <w:rFonts w:ascii="Symbol" w:hAnsi="Symbol"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29">
    <w:nsid w:val="6A37152B"/>
    <w:multiLevelType w:val="hybridMultilevel"/>
    <w:tmpl w:val="F594C6A2"/>
    <w:lvl w:ilvl="0" w:tplc="6F4AE904">
      <w:start w:val="1"/>
      <w:numFmt w:val="decimal"/>
      <w:lvlText w:val="%1)"/>
      <w:lvlJc w:val="left"/>
      <w:pPr>
        <w:tabs>
          <w:tab w:val="num" w:pos="1069"/>
        </w:tabs>
        <w:ind w:left="1069" w:hanging="360"/>
      </w:pPr>
      <w:rPr>
        <w:rFonts w:hint="default"/>
      </w:rPr>
    </w:lvl>
    <w:lvl w:ilvl="1" w:tplc="E60293BC" w:tentative="1">
      <w:start w:val="1"/>
      <w:numFmt w:val="lowerLetter"/>
      <w:lvlText w:val="%2."/>
      <w:lvlJc w:val="left"/>
      <w:pPr>
        <w:tabs>
          <w:tab w:val="num" w:pos="1789"/>
        </w:tabs>
        <w:ind w:left="1789" w:hanging="360"/>
      </w:pPr>
    </w:lvl>
    <w:lvl w:ilvl="2" w:tplc="FA6A6F8C" w:tentative="1">
      <w:start w:val="1"/>
      <w:numFmt w:val="lowerRoman"/>
      <w:lvlText w:val="%3."/>
      <w:lvlJc w:val="right"/>
      <w:pPr>
        <w:tabs>
          <w:tab w:val="num" w:pos="2509"/>
        </w:tabs>
        <w:ind w:left="2509" w:hanging="180"/>
      </w:pPr>
    </w:lvl>
    <w:lvl w:ilvl="3" w:tplc="E224084C" w:tentative="1">
      <w:start w:val="1"/>
      <w:numFmt w:val="decimal"/>
      <w:lvlText w:val="%4."/>
      <w:lvlJc w:val="left"/>
      <w:pPr>
        <w:tabs>
          <w:tab w:val="num" w:pos="3229"/>
        </w:tabs>
        <w:ind w:left="3229" w:hanging="360"/>
      </w:pPr>
    </w:lvl>
    <w:lvl w:ilvl="4" w:tplc="C46A8FA2" w:tentative="1">
      <w:start w:val="1"/>
      <w:numFmt w:val="lowerLetter"/>
      <w:lvlText w:val="%5."/>
      <w:lvlJc w:val="left"/>
      <w:pPr>
        <w:tabs>
          <w:tab w:val="num" w:pos="3949"/>
        </w:tabs>
        <w:ind w:left="3949" w:hanging="360"/>
      </w:pPr>
    </w:lvl>
    <w:lvl w:ilvl="5" w:tplc="C10A4D78" w:tentative="1">
      <w:start w:val="1"/>
      <w:numFmt w:val="lowerRoman"/>
      <w:lvlText w:val="%6."/>
      <w:lvlJc w:val="right"/>
      <w:pPr>
        <w:tabs>
          <w:tab w:val="num" w:pos="4669"/>
        </w:tabs>
        <w:ind w:left="4669" w:hanging="180"/>
      </w:pPr>
    </w:lvl>
    <w:lvl w:ilvl="6" w:tplc="7722F376" w:tentative="1">
      <w:start w:val="1"/>
      <w:numFmt w:val="decimal"/>
      <w:lvlText w:val="%7."/>
      <w:lvlJc w:val="left"/>
      <w:pPr>
        <w:tabs>
          <w:tab w:val="num" w:pos="5389"/>
        </w:tabs>
        <w:ind w:left="5389" w:hanging="360"/>
      </w:pPr>
    </w:lvl>
    <w:lvl w:ilvl="7" w:tplc="7F94ECA0" w:tentative="1">
      <w:start w:val="1"/>
      <w:numFmt w:val="lowerLetter"/>
      <w:lvlText w:val="%8."/>
      <w:lvlJc w:val="left"/>
      <w:pPr>
        <w:tabs>
          <w:tab w:val="num" w:pos="6109"/>
        </w:tabs>
        <w:ind w:left="6109" w:hanging="360"/>
      </w:pPr>
    </w:lvl>
    <w:lvl w:ilvl="8" w:tplc="5D285C40" w:tentative="1">
      <w:start w:val="1"/>
      <w:numFmt w:val="lowerRoman"/>
      <w:lvlText w:val="%9."/>
      <w:lvlJc w:val="right"/>
      <w:pPr>
        <w:tabs>
          <w:tab w:val="num" w:pos="6829"/>
        </w:tabs>
        <w:ind w:left="6829" w:hanging="180"/>
      </w:pPr>
    </w:lvl>
  </w:abstractNum>
  <w:abstractNum w:abstractNumId="30">
    <w:nsid w:val="78B87903"/>
    <w:multiLevelType w:val="hybridMultilevel"/>
    <w:tmpl w:val="4F223756"/>
    <w:lvl w:ilvl="0" w:tplc="61DCAF30">
      <w:start w:val="1"/>
      <w:numFmt w:val="decimal"/>
      <w:lvlText w:val="%1)"/>
      <w:lvlJc w:val="left"/>
      <w:pPr>
        <w:tabs>
          <w:tab w:val="num" w:pos="1065"/>
        </w:tabs>
        <w:ind w:left="1065" w:hanging="360"/>
      </w:pPr>
      <w:rPr>
        <w:rFonts w:hint="default"/>
      </w:rPr>
    </w:lvl>
    <w:lvl w:ilvl="1" w:tplc="72048F2A" w:tentative="1">
      <w:start w:val="1"/>
      <w:numFmt w:val="lowerLetter"/>
      <w:lvlText w:val="%2."/>
      <w:lvlJc w:val="left"/>
      <w:pPr>
        <w:tabs>
          <w:tab w:val="num" w:pos="1785"/>
        </w:tabs>
        <w:ind w:left="1785" w:hanging="360"/>
      </w:pPr>
    </w:lvl>
    <w:lvl w:ilvl="2" w:tplc="CDC6C606" w:tentative="1">
      <w:start w:val="1"/>
      <w:numFmt w:val="lowerRoman"/>
      <w:lvlText w:val="%3."/>
      <w:lvlJc w:val="right"/>
      <w:pPr>
        <w:tabs>
          <w:tab w:val="num" w:pos="2505"/>
        </w:tabs>
        <w:ind w:left="2505" w:hanging="180"/>
      </w:pPr>
    </w:lvl>
    <w:lvl w:ilvl="3" w:tplc="5BF2EA6E" w:tentative="1">
      <w:start w:val="1"/>
      <w:numFmt w:val="decimal"/>
      <w:lvlText w:val="%4."/>
      <w:lvlJc w:val="left"/>
      <w:pPr>
        <w:tabs>
          <w:tab w:val="num" w:pos="3225"/>
        </w:tabs>
        <w:ind w:left="3225" w:hanging="360"/>
      </w:pPr>
    </w:lvl>
    <w:lvl w:ilvl="4" w:tplc="117404A2" w:tentative="1">
      <w:start w:val="1"/>
      <w:numFmt w:val="lowerLetter"/>
      <w:lvlText w:val="%5."/>
      <w:lvlJc w:val="left"/>
      <w:pPr>
        <w:tabs>
          <w:tab w:val="num" w:pos="3945"/>
        </w:tabs>
        <w:ind w:left="3945" w:hanging="360"/>
      </w:pPr>
    </w:lvl>
    <w:lvl w:ilvl="5" w:tplc="3EBACC8E" w:tentative="1">
      <w:start w:val="1"/>
      <w:numFmt w:val="lowerRoman"/>
      <w:lvlText w:val="%6."/>
      <w:lvlJc w:val="right"/>
      <w:pPr>
        <w:tabs>
          <w:tab w:val="num" w:pos="4665"/>
        </w:tabs>
        <w:ind w:left="4665" w:hanging="180"/>
      </w:pPr>
    </w:lvl>
    <w:lvl w:ilvl="6" w:tplc="01A091F8" w:tentative="1">
      <w:start w:val="1"/>
      <w:numFmt w:val="decimal"/>
      <w:lvlText w:val="%7."/>
      <w:lvlJc w:val="left"/>
      <w:pPr>
        <w:tabs>
          <w:tab w:val="num" w:pos="5385"/>
        </w:tabs>
        <w:ind w:left="5385" w:hanging="360"/>
      </w:pPr>
    </w:lvl>
    <w:lvl w:ilvl="7" w:tplc="75DE31C2" w:tentative="1">
      <w:start w:val="1"/>
      <w:numFmt w:val="lowerLetter"/>
      <w:lvlText w:val="%8."/>
      <w:lvlJc w:val="left"/>
      <w:pPr>
        <w:tabs>
          <w:tab w:val="num" w:pos="6105"/>
        </w:tabs>
        <w:ind w:left="6105" w:hanging="360"/>
      </w:pPr>
    </w:lvl>
    <w:lvl w:ilvl="8" w:tplc="53847E56" w:tentative="1">
      <w:start w:val="1"/>
      <w:numFmt w:val="lowerRoman"/>
      <w:lvlText w:val="%9."/>
      <w:lvlJc w:val="right"/>
      <w:pPr>
        <w:tabs>
          <w:tab w:val="num" w:pos="6825"/>
        </w:tabs>
        <w:ind w:left="6825" w:hanging="180"/>
      </w:pPr>
    </w:lvl>
  </w:abstractNum>
  <w:abstractNum w:abstractNumId="31">
    <w:nsid w:val="7CAD5798"/>
    <w:multiLevelType w:val="hybridMultilevel"/>
    <w:tmpl w:val="D742BFFE"/>
    <w:lvl w:ilvl="0" w:tplc="83247464">
      <w:start w:val="1"/>
      <w:numFmt w:val="decimal"/>
      <w:lvlText w:val="%1)"/>
      <w:lvlJc w:val="left"/>
      <w:pPr>
        <w:tabs>
          <w:tab w:val="num" w:pos="981"/>
        </w:tabs>
        <w:ind w:left="981" w:hanging="360"/>
      </w:pPr>
      <w:rPr>
        <w:rFonts w:hint="default"/>
      </w:rPr>
    </w:lvl>
    <w:lvl w:ilvl="1" w:tplc="9CBA1F5A" w:tentative="1">
      <w:start w:val="1"/>
      <w:numFmt w:val="lowerLetter"/>
      <w:lvlText w:val="%2."/>
      <w:lvlJc w:val="left"/>
      <w:pPr>
        <w:tabs>
          <w:tab w:val="num" w:pos="1701"/>
        </w:tabs>
        <w:ind w:left="1701" w:hanging="360"/>
      </w:pPr>
    </w:lvl>
    <w:lvl w:ilvl="2" w:tplc="25B6305A" w:tentative="1">
      <w:start w:val="1"/>
      <w:numFmt w:val="lowerRoman"/>
      <w:lvlText w:val="%3."/>
      <w:lvlJc w:val="right"/>
      <w:pPr>
        <w:tabs>
          <w:tab w:val="num" w:pos="2421"/>
        </w:tabs>
        <w:ind w:left="2421" w:hanging="180"/>
      </w:pPr>
    </w:lvl>
    <w:lvl w:ilvl="3" w:tplc="6B8C5C90" w:tentative="1">
      <w:start w:val="1"/>
      <w:numFmt w:val="decimal"/>
      <w:lvlText w:val="%4."/>
      <w:lvlJc w:val="left"/>
      <w:pPr>
        <w:tabs>
          <w:tab w:val="num" w:pos="3141"/>
        </w:tabs>
        <w:ind w:left="3141" w:hanging="360"/>
      </w:pPr>
    </w:lvl>
    <w:lvl w:ilvl="4" w:tplc="60528902" w:tentative="1">
      <w:start w:val="1"/>
      <w:numFmt w:val="lowerLetter"/>
      <w:lvlText w:val="%5."/>
      <w:lvlJc w:val="left"/>
      <w:pPr>
        <w:tabs>
          <w:tab w:val="num" w:pos="3861"/>
        </w:tabs>
        <w:ind w:left="3861" w:hanging="360"/>
      </w:pPr>
    </w:lvl>
    <w:lvl w:ilvl="5" w:tplc="AD6477F6" w:tentative="1">
      <w:start w:val="1"/>
      <w:numFmt w:val="lowerRoman"/>
      <w:lvlText w:val="%6."/>
      <w:lvlJc w:val="right"/>
      <w:pPr>
        <w:tabs>
          <w:tab w:val="num" w:pos="4581"/>
        </w:tabs>
        <w:ind w:left="4581" w:hanging="180"/>
      </w:pPr>
    </w:lvl>
    <w:lvl w:ilvl="6" w:tplc="903A9F3E" w:tentative="1">
      <w:start w:val="1"/>
      <w:numFmt w:val="decimal"/>
      <w:lvlText w:val="%7."/>
      <w:lvlJc w:val="left"/>
      <w:pPr>
        <w:tabs>
          <w:tab w:val="num" w:pos="5301"/>
        </w:tabs>
        <w:ind w:left="5301" w:hanging="360"/>
      </w:pPr>
    </w:lvl>
    <w:lvl w:ilvl="7" w:tplc="8C0C5188" w:tentative="1">
      <w:start w:val="1"/>
      <w:numFmt w:val="lowerLetter"/>
      <w:lvlText w:val="%8."/>
      <w:lvlJc w:val="left"/>
      <w:pPr>
        <w:tabs>
          <w:tab w:val="num" w:pos="6021"/>
        </w:tabs>
        <w:ind w:left="6021" w:hanging="360"/>
      </w:pPr>
    </w:lvl>
    <w:lvl w:ilvl="8" w:tplc="5E7889DE" w:tentative="1">
      <w:start w:val="1"/>
      <w:numFmt w:val="lowerRoman"/>
      <w:lvlText w:val="%9."/>
      <w:lvlJc w:val="right"/>
      <w:pPr>
        <w:tabs>
          <w:tab w:val="num" w:pos="6741"/>
        </w:tabs>
        <w:ind w:left="6741" w:hanging="180"/>
      </w:pPr>
    </w:lvl>
  </w:abstractNum>
  <w:abstractNum w:abstractNumId="32">
    <w:nsid w:val="7D3F1DA4"/>
    <w:multiLevelType w:val="hybridMultilevel"/>
    <w:tmpl w:val="C4627F80"/>
    <w:lvl w:ilvl="0" w:tplc="AD3E9A94">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FA53290"/>
    <w:multiLevelType w:val="hybridMultilevel"/>
    <w:tmpl w:val="83DAC0EA"/>
    <w:lvl w:ilvl="0" w:tplc="3AFE8AEC">
      <w:start w:val="1"/>
      <w:numFmt w:val="decimal"/>
      <w:lvlText w:val="%1)"/>
      <w:lvlJc w:val="left"/>
      <w:pPr>
        <w:tabs>
          <w:tab w:val="num" w:pos="1065"/>
        </w:tabs>
        <w:ind w:left="1065" w:hanging="360"/>
      </w:pPr>
      <w:rPr>
        <w:rFonts w:hint="default"/>
      </w:rPr>
    </w:lvl>
    <w:lvl w:ilvl="1" w:tplc="2728A2AC" w:tentative="1">
      <w:start w:val="1"/>
      <w:numFmt w:val="lowerLetter"/>
      <w:lvlText w:val="%2."/>
      <w:lvlJc w:val="left"/>
      <w:pPr>
        <w:tabs>
          <w:tab w:val="num" w:pos="1785"/>
        </w:tabs>
        <w:ind w:left="1785" w:hanging="360"/>
      </w:pPr>
    </w:lvl>
    <w:lvl w:ilvl="2" w:tplc="302A1E00" w:tentative="1">
      <w:start w:val="1"/>
      <w:numFmt w:val="lowerRoman"/>
      <w:lvlText w:val="%3."/>
      <w:lvlJc w:val="right"/>
      <w:pPr>
        <w:tabs>
          <w:tab w:val="num" w:pos="2505"/>
        </w:tabs>
        <w:ind w:left="2505" w:hanging="180"/>
      </w:pPr>
    </w:lvl>
    <w:lvl w:ilvl="3" w:tplc="53704E82" w:tentative="1">
      <w:start w:val="1"/>
      <w:numFmt w:val="decimal"/>
      <w:lvlText w:val="%4."/>
      <w:lvlJc w:val="left"/>
      <w:pPr>
        <w:tabs>
          <w:tab w:val="num" w:pos="3225"/>
        </w:tabs>
        <w:ind w:left="3225" w:hanging="360"/>
      </w:pPr>
    </w:lvl>
    <w:lvl w:ilvl="4" w:tplc="35208B38" w:tentative="1">
      <w:start w:val="1"/>
      <w:numFmt w:val="lowerLetter"/>
      <w:lvlText w:val="%5."/>
      <w:lvlJc w:val="left"/>
      <w:pPr>
        <w:tabs>
          <w:tab w:val="num" w:pos="3945"/>
        </w:tabs>
        <w:ind w:left="3945" w:hanging="360"/>
      </w:pPr>
    </w:lvl>
    <w:lvl w:ilvl="5" w:tplc="6BB807F4" w:tentative="1">
      <w:start w:val="1"/>
      <w:numFmt w:val="lowerRoman"/>
      <w:lvlText w:val="%6."/>
      <w:lvlJc w:val="right"/>
      <w:pPr>
        <w:tabs>
          <w:tab w:val="num" w:pos="4665"/>
        </w:tabs>
        <w:ind w:left="4665" w:hanging="180"/>
      </w:pPr>
    </w:lvl>
    <w:lvl w:ilvl="6" w:tplc="816A1E92" w:tentative="1">
      <w:start w:val="1"/>
      <w:numFmt w:val="decimal"/>
      <w:lvlText w:val="%7."/>
      <w:lvlJc w:val="left"/>
      <w:pPr>
        <w:tabs>
          <w:tab w:val="num" w:pos="5385"/>
        </w:tabs>
        <w:ind w:left="5385" w:hanging="360"/>
      </w:pPr>
    </w:lvl>
    <w:lvl w:ilvl="7" w:tplc="4D262774" w:tentative="1">
      <w:start w:val="1"/>
      <w:numFmt w:val="lowerLetter"/>
      <w:lvlText w:val="%8."/>
      <w:lvlJc w:val="left"/>
      <w:pPr>
        <w:tabs>
          <w:tab w:val="num" w:pos="6105"/>
        </w:tabs>
        <w:ind w:left="6105" w:hanging="360"/>
      </w:pPr>
    </w:lvl>
    <w:lvl w:ilvl="8" w:tplc="D518B408" w:tentative="1">
      <w:start w:val="1"/>
      <w:numFmt w:val="lowerRoman"/>
      <w:lvlText w:val="%9."/>
      <w:lvlJc w:val="right"/>
      <w:pPr>
        <w:tabs>
          <w:tab w:val="num" w:pos="6825"/>
        </w:tabs>
        <w:ind w:left="6825" w:hanging="180"/>
      </w:pPr>
    </w:lvl>
  </w:abstractNum>
  <w:num w:numId="1">
    <w:abstractNumId w:val="26"/>
  </w:num>
  <w:num w:numId="2">
    <w:abstractNumId w:val="21"/>
  </w:num>
  <w:num w:numId="3">
    <w:abstractNumId w:val="4"/>
  </w:num>
  <w:num w:numId="4">
    <w:abstractNumId w:val="24"/>
  </w:num>
  <w:num w:numId="5">
    <w:abstractNumId w:val="2"/>
  </w:num>
  <w:num w:numId="6">
    <w:abstractNumId w:val="1"/>
  </w:num>
  <w:num w:numId="7">
    <w:abstractNumId w:val="0"/>
  </w:num>
  <w:num w:numId="8">
    <w:abstractNumId w:val="33"/>
  </w:num>
  <w:num w:numId="9">
    <w:abstractNumId w:val="29"/>
  </w:num>
  <w:num w:numId="10">
    <w:abstractNumId w:val="11"/>
  </w:num>
  <w:num w:numId="11">
    <w:abstractNumId w:val="30"/>
  </w:num>
  <w:num w:numId="12">
    <w:abstractNumId w:val="14"/>
  </w:num>
  <w:num w:numId="13">
    <w:abstractNumId w:val="31"/>
  </w:num>
  <w:num w:numId="14">
    <w:abstractNumId w:val="8"/>
  </w:num>
  <w:num w:numId="15">
    <w:abstractNumId w:val="23"/>
  </w:num>
  <w:num w:numId="16">
    <w:abstractNumId w:val="3"/>
  </w:num>
  <w:num w:numId="17">
    <w:abstractNumId w:val="16"/>
  </w:num>
  <w:num w:numId="18">
    <w:abstractNumId w:val="5"/>
  </w:num>
  <w:num w:numId="19">
    <w:abstractNumId w:val="13"/>
  </w:num>
  <w:num w:numId="20">
    <w:abstractNumId w:val="10"/>
  </w:num>
  <w:num w:numId="21">
    <w:abstractNumId w:val="22"/>
  </w:num>
  <w:num w:numId="22">
    <w:abstractNumId w:val="9"/>
  </w:num>
  <w:num w:numId="23">
    <w:abstractNumId w:val="7"/>
  </w:num>
  <w:num w:numId="24">
    <w:abstractNumId w:val="18"/>
  </w:num>
  <w:num w:numId="25">
    <w:abstractNumId w:val="17"/>
  </w:num>
  <w:num w:numId="26">
    <w:abstractNumId w:val="28"/>
  </w:num>
  <w:num w:numId="27">
    <w:abstractNumId w:val="25"/>
  </w:num>
  <w:num w:numId="28">
    <w:abstractNumId w:val="12"/>
  </w:num>
  <w:num w:numId="29">
    <w:abstractNumId w:val="20"/>
  </w:num>
  <w:num w:numId="30">
    <w:abstractNumId w:val="19"/>
  </w:num>
  <w:num w:numId="31">
    <w:abstractNumId w:val="6"/>
  </w:num>
  <w:num w:numId="32">
    <w:abstractNumId w:val="27"/>
  </w:num>
  <w:num w:numId="33">
    <w:abstractNumId w:val="32"/>
  </w:num>
  <w:num w:numId="34">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708"/>
  <w:autoHyphenation/>
  <w:hyphenationZone w:val="357"/>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7248"/>
    <w:rsid w:val="002B10EF"/>
    <w:rsid w:val="00377248"/>
    <w:rsid w:val="00DA65B4"/>
    <w:rsid w:val="00F20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9DEEA8E9-5349-40AE-A17C-C7BE75B3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left" w:pos="426"/>
      </w:tabs>
      <w:jc w:val="center"/>
      <w:outlineLvl w:val="0"/>
    </w:pPr>
    <w:rPr>
      <w:i/>
      <w:sz w:val="28"/>
      <w:szCs w:val="20"/>
      <w:u w:val="single"/>
    </w:rPr>
  </w:style>
  <w:style w:type="paragraph" w:styleId="2">
    <w:name w:val="heading 2"/>
    <w:basedOn w:val="a"/>
    <w:next w:val="a"/>
    <w:qFormat/>
    <w:pPr>
      <w:keepNext/>
      <w:jc w:val="center"/>
      <w:outlineLvl w:val="1"/>
    </w:pPr>
    <w:rPr>
      <w:b/>
      <w:sz w:val="32"/>
      <w:szCs w:val="20"/>
    </w:rPr>
  </w:style>
  <w:style w:type="paragraph" w:styleId="3">
    <w:name w:val="heading 3"/>
    <w:basedOn w:val="a"/>
    <w:next w:val="a"/>
    <w:qFormat/>
    <w:pPr>
      <w:keepNext/>
      <w:jc w:val="both"/>
      <w:outlineLvl w:val="2"/>
    </w:pPr>
    <w:rPr>
      <w:sz w:val="28"/>
      <w:szCs w:val="20"/>
    </w:rPr>
  </w:style>
  <w:style w:type="paragraph" w:styleId="4">
    <w:name w:val="heading 4"/>
    <w:basedOn w:val="a"/>
    <w:next w:val="a"/>
    <w:qFormat/>
    <w:pPr>
      <w:keepNext/>
      <w:widowControl w:val="0"/>
      <w:jc w:val="center"/>
      <w:outlineLvl w:val="3"/>
    </w:pPr>
    <w:rPr>
      <w:sz w:val="28"/>
    </w:rPr>
  </w:style>
  <w:style w:type="paragraph" w:styleId="5">
    <w:name w:val="heading 5"/>
    <w:basedOn w:val="a"/>
    <w:next w:val="a"/>
    <w:qFormat/>
    <w:pPr>
      <w:keepNext/>
      <w:widowControl w:val="0"/>
      <w:jc w:val="both"/>
      <w:outlineLvl w:val="4"/>
    </w:pPr>
    <w:rPr>
      <w:sz w:val="28"/>
      <w:u w:val="single"/>
    </w:rPr>
  </w:style>
  <w:style w:type="paragraph" w:styleId="6">
    <w:name w:val="heading 6"/>
    <w:basedOn w:val="a"/>
    <w:next w:val="a"/>
    <w:qFormat/>
    <w:pPr>
      <w:keepNext/>
      <w:jc w:val="center"/>
      <w:outlineLvl w:val="5"/>
    </w:pPr>
    <w:rPr>
      <w:sz w:val="28"/>
      <w:szCs w:val="20"/>
    </w:rPr>
  </w:style>
  <w:style w:type="paragraph" w:styleId="7">
    <w:name w:val="heading 7"/>
    <w:basedOn w:val="a"/>
    <w:next w:val="a"/>
    <w:qFormat/>
    <w:pPr>
      <w:keepNext/>
      <w:widowControl w:val="0"/>
      <w:ind w:right="200"/>
      <w:jc w:val="center"/>
      <w:outlineLvl w:val="6"/>
    </w:pPr>
    <w:rPr>
      <w:sz w:val="28"/>
    </w:rPr>
  </w:style>
  <w:style w:type="paragraph" w:styleId="8">
    <w:name w:val="heading 8"/>
    <w:basedOn w:val="a"/>
    <w:next w:val="a"/>
    <w:qFormat/>
    <w:pPr>
      <w:keepNext/>
      <w:widowControl w:val="0"/>
      <w:ind w:right="34"/>
      <w:jc w:val="both"/>
      <w:outlineLvl w:val="7"/>
    </w:pPr>
    <w:rPr>
      <w:sz w:val="28"/>
    </w:rPr>
  </w:style>
  <w:style w:type="paragraph" w:styleId="9">
    <w:name w:val="heading 9"/>
    <w:basedOn w:val="a"/>
    <w:next w:val="a"/>
    <w:qFormat/>
    <w:pPr>
      <w:keepNext/>
      <w:jc w:val="both"/>
      <w:outlineLvl w:val="8"/>
    </w:pPr>
    <w:rPr>
      <w:b/>
      <w:bCs/>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szCs w:val="20"/>
    </w:rPr>
  </w:style>
  <w:style w:type="paragraph" w:customStyle="1" w:styleId="31">
    <w:name w:val="Основний текст 31"/>
    <w:basedOn w:val="a"/>
    <w:pPr>
      <w:jc w:val="center"/>
    </w:pPr>
    <w:rPr>
      <w:sz w:val="20"/>
      <w:szCs w:val="20"/>
    </w:rPr>
  </w:style>
  <w:style w:type="character" w:styleId="a4">
    <w:name w:val="page number"/>
    <w:basedOn w:val="a0"/>
    <w:semiHidden/>
  </w:style>
  <w:style w:type="paragraph" w:styleId="a5">
    <w:name w:val="header"/>
    <w:basedOn w:val="a"/>
    <w:semiHidden/>
    <w:pPr>
      <w:tabs>
        <w:tab w:val="center" w:pos="4153"/>
        <w:tab w:val="right" w:pos="8306"/>
      </w:tabs>
    </w:pPr>
    <w:rPr>
      <w:sz w:val="28"/>
      <w:szCs w:val="20"/>
    </w:rPr>
  </w:style>
  <w:style w:type="paragraph" w:customStyle="1" w:styleId="21">
    <w:name w:val="Основний текст з відступом 21"/>
    <w:basedOn w:val="a"/>
    <w:pPr>
      <w:ind w:firstLine="851"/>
      <w:jc w:val="both"/>
    </w:pPr>
    <w:rPr>
      <w:i/>
      <w:sz w:val="28"/>
      <w:szCs w:val="20"/>
    </w:rPr>
  </w:style>
  <w:style w:type="paragraph" w:customStyle="1" w:styleId="a6">
    <w:name w:val="Мой название раздела"/>
    <w:basedOn w:val="1"/>
    <w:autoRedefine/>
    <w:pPr>
      <w:keepNext w:val="0"/>
      <w:tabs>
        <w:tab w:val="clear" w:pos="426"/>
      </w:tabs>
      <w:outlineLvl w:val="9"/>
    </w:pPr>
    <w:rPr>
      <w:b/>
      <w:i w:val="0"/>
      <w:caps/>
      <w:u w:val="none"/>
    </w:rPr>
  </w:style>
  <w:style w:type="paragraph" w:customStyle="1" w:styleId="a7">
    <w:name w:val="Мой подраздел"/>
    <w:basedOn w:val="a"/>
    <w:autoRedefine/>
    <w:pPr>
      <w:spacing w:line="360" w:lineRule="auto"/>
      <w:ind w:left="720"/>
    </w:pPr>
    <w:rPr>
      <w:b/>
      <w:bCs/>
      <w:sz w:val="28"/>
      <w:szCs w:val="20"/>
    </w:rPr>
  </w:style>
  <w:style w:type="paragraph" w:customStyle="1" w:styleId="FR1">
    <w:name w:val="FR1"/>
    <w:pPr>
      <w:widowControl w:val="0"/>
      <w:autoSpaceDE w:val="0"/>
      <w:autoSpaceDN w:val="0"/>
      <w:adjustRightInd w:val="0"/>
      <w:ind w:firstLine="200"/>
      <w:jc w:val="both"/>
    </w:pPr>
    <w:rPr>
      <w:rFonts w:ascii="Arial Narrow" w:hAnsi="Arial Narrow"/>
      <w:sz w:val="16"/>
      <w:szCs w:val="16"/>
    </w:rPr>
  </w:style>
  <w:style w:type="paragraph" w:customStyle="1" w:styleId="FR2">
    <w:name w:val="FR2"/>
    <w:pPr>
      <w:widowControl w:val="0"/>
      <w:autoSpaceDE w:val="0"/>
      <w:autoSpaceDN w:val="0"/>
      <w:adjustRightInd w:val="0"/>
      <w:spacing w:line="480" w:lineRule="auto"/>
      <w:ind w:left="280" w:right="2400"/>
    </w:pPr>
    <w:rPr>
      <w:sz w:val="16"/>
      <w:szCs w:val="16"/>
    </w:rPr>
  </w:style>
  <w:style w:type="paragraph" w:styleId="a8">
    <w:name w:val="Body Text Indent"/>
    <w:basedOn w:val="a"/>
    <w:semiHidden/>
    <w:pPr>
      <w:widowControl w:val="0"/>
      <w:autoSpaceDE w:val="0"/>
      <w:autoSpaceDN w:val="0"/>
      <w:adjustRightInd w:val="0"/>
      <w:spacing w:line="360" w:lineRule="auto"/>
      <w:jc w:val="both"/>
    </w:pPr>
    <w:rPr>
      <w:sz w:val="28"/>
    </w:rPr>
  </w:style>
  <w:style w:type="paragraph" w:customStyle="1" w:styleId="FR4">
    <w:name w:val="FR4"/>
    <w:pPr>
      <w:widowControl w:val="0"/>
      <w:spacing w:line="480" w:lineRule="auto"/>
      <w:ind w:firstLine="480"/>
      <w:jc w:val="both"/>
    </w:pPr>
    <w:rPr>
      <w:rFonts w:ascii="Courier New" w:hAnsi="Courier New"/>
      <w:sz w:val="16"/>
    </w:rPr>
  </w:style>
  <w:style w:type="paragraph" w:customStyle="1" w:styleId="FR5">
    <w:name w:val="FR5"/>
    <w:pPr>
      <w:widowControl w:val="0"/>
      <w:spacing w:before="80"/>
      <w:jc w:val="right"/>
    </w:pPr>
    <w:rPr>
      <w:rFonts w:ascii="Arial" w:hAnsi="Arial"/>
      <w:sz w:val="12"/>
    </w:rPr>
  </w:style>
  <w:style w:type="paragraph" w:styleId="20">
    <w:name w:val="Body Text Indent 2"/>
    <w:basedOn w:val="a"/>
    <w:semiHidden/>
    <w:pPr>
      <w:widowControl w:val="0"/>
      <w:spacing w:line="420" w:lineRule="auto"/>
      <w:ind w:firstLine="709"/>
      <w:jc w:val="both"/>
    </w:pPr>
    <w:rPr>
      <w:sz w:val="28"/>
    </w:rPr>
  </w:style>
  <w:style w:type="paragraph" w:styleId="a9">
    <w:name w:val="Body Text"/>
    <w:basedOn w:val="a"/>
    <w:semiHidden/>
    <w:pPr>
      <w:widowControl w:val="0"/>
      <w:spacing w:before="100"/>
    </w:pPr>
    <w:rPr>
      <w:sz w:val="28"/>
    </w:rPr>
  </w:style>
  <w:style w:type="paragraph" w:styleId="aa">
    <w:name w:val="Block Text"/>
    <w:basedOn w:val="a"/>
    <w:semiHidden/>
    <w:pPr>
      <w:widowControl w:val="0"/>
      <w:spacing w:line="360" w:lineRule="auto"/>
      <w:ind w:left="80" w:right="200" w:firstLine="480"/>
      <w:jc w:val="both"/>
    </w:pPr>
    <w:rPr>
      <w:sz w:val="28"/>
    </w:rPr>
  </w:style>
  <w:style w:type="paragraph" w:styleId="30">
    <w:name w:val="Body Text Indent 3"/>
    <w:basedOn w:val="a"/>
    <w:semiHidden/>
    <w:pPr>
      <w:widowControl w:val="0"/>
      <w:spacing w:before="120"/>
      <w:ind w:firstLine="709"/>
      <w:jc w:val="both"/>
    </w:pPr>
    <w:rPr>
      <w:sz w:val="28"/>
    </w:rPr>
  </w:style>
  <w:style w:type="paragraph" w:styleId="32">
    <w:name w:val="Body Text 3"/>
    <w:basedOn w:val="a"/>
    <w:semiHidden/>
    <w:pPr>
      <w:widowControl w:val="0"/>
      <w:jc w:val="both"/>
    </w:pPr>
    <w:rPr>
      <w:sz w:val="28"/>
    </w:rPr>
  </w:style>
  <w:style w:type="paragraph" w:customStyle="1" w:styleId="10">
    <w:name w:val="Звичайний1"/>
    <w:pPr>
      <w:widowControl w:val="0"/>
      <w:ind w:firstLine="220"/>
      <w:jc w:val="both"/>
    </w:pPr>
  </w:style>
  <w:style w:type="paragraph" w:customStyle="1" w:styleId="51">
    <w:name w:val="Заголовок 51"/>
    <w:basedOn w:val="10"/>
    <w:next w:val="10"/>
    <w:pPr>
      <w:keepNext/>
      <w:ind w:firstLine="720"/>
      <w:outlineLvl w:val="4"/>
    </w:pPr>
    <w:rPr>
      <w:sz w:val="28"/>
    </w:rPr>
  </w:style>
  <w:style w:type="paragraph" w:customStyle="1" w:styleId="11">
    <w:name w:val="Заголовок 11"/>
    <w:basedOn w:val="10"/>
    <w:next w:val="10"/>
    <w:pPr>
      <w:keepNext/>
      <w:ind w:firstLine="0"/>
      <w:jc w:val="center"/>
    </w:pPr>
    <w:rPr>
      <w:sz w:val="28"/>
    </w:rPr>
  </w:style>
  <w:style w:type="paragraph" w:customStyle="1" w:styleId="12">
    <w:name w:val="Основний текст1"/>
    <w:basedOn w:val="10"/>
    <w:pPr>
      <w:ind w:firstLine="0"/>
      <w:jc w:val="center"/>
    </w:pPr>
    <w:rPr>
      <w:sz w:val="28"/>
    </w:rPr>
  </w:style>
  <w:style w:type="paragraph" w:customStyle="1" w:styleId="210">
    <w:name w:val="Основний текст 21"/>
    <w:basedOn w:val="10"/>
    <w:pPr>
      <w:ind w:firstLine="0"/>
      <w:jc w:val="left"/>
    </w:pPr>
    <w:rPr>
      <w:sz w:val="28"/>
    </w:rPr>
  </w:style>
  <w:style w:type="paragraph" w:styleId="ab">
    <w:name w:val="footer"/>
    <w:basedOn w:val="a"/>
    <w:semiHidden/>
    <w:pPr>
      <w:tabs>
        <w:tab w:val="center" w:pos="4677"/>
        <w:tab w:val="right" w:pos="9355"/>
      </w:tabs>
    </w:pPr>
  </w:style>
  <w:style w:type="paragraph" w:styleId="ac">
    <w:name w:val="Subtitle"/>
    <w:basedOn w:val="a"/>
    <w:link w:val="ad"/>
    <w:qFormat/>
    <w:rsid w:val="00377248"/>
    <w:pPr>
      <w:jc w:val="both"/>
    </w:pPr>
    <w:rPr>
      <w:sz w:val="28"/>
    </w:rPr>
  </w:style>
  <w:style w:type="character" w:customStyle="1" w:styleId="ad">
    <w:name w:val="Підзаголовок Знак"/>
    <w:basedOn w:val="a0"/>
    <w:link w:val="ac"/>
    <w:rsid w:val="00377248"/>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2.bin"/><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56803</Words>
  <Characters>323779</Characters>
  <Application>Microsoft Office Word</Application>
  <DocSecurity>0</DocSecurity>
  <Lines>2698</Lines>
  <Paragraphs>759</Paragraphs>
  <ScaleCrop>false</ScaleCrop>
  <HeadingPairs>
    <vt:vector size="2" baseType="variant">
      <vt:variant>
        <vt:lpstr>Название</vt:lpstr>
      </vt:variant>
      <vt:variant>
        <vt:i4>1</vt:i4>
      </vt:variant>
    </vt:vector>
  </HeadingPairs>
  <TitlesOfParts>
    <vt:vector size="1" baseType="lpstr">
      <vt:lpstr>Донецкий  институт  экономики </vt:lpstr>
    </vt:vector>
  </TitlesOfParts>
  <Company>DIEL</Company>
  <LinksUpToDate>false</LinksUpToDate>
  <CharactersWithSpaces>379823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Донецкий  институт  экономики </dc:title>
  <dc:subject/>
  <dc:creator>Ludmila</dc:creator>
  <cp:keywords/>
  <dc:description/>
  <cp:lastModifiedBy>Irina</cp:lastModifiedBy>
  <cp:revision>2</cp:revision>
  <cp:lastPrinted>2002-05-17T06:51:00Z</cp:lastPrinted>
  <dcterms:created xsi:type="dcterms:W3CDTF">2014-10-04T14:07:00Z</dcterms:created>
  <dcterms:modified xsi:type="dcterms:W3CDTF">2014-10-04T14:07:00Z</dcterms:modified>
</cp:coreProperties>
</file>