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6E9" w:rsidRDefault="009926B5">
      <w:pPr>
        <w:pStyle w:val="1"/>
        <w:jc w:val="center"/>
      </w:pPr>
      <w:r>
        <w:t>Лермонтов м. ю. - печально я гляжу на наше поколенье</w:t>
      </w:r>
    </w:p>
    <w:p w:rsidR="002746E9" w:rsidRPr="009926B5" w:rsidRDefault="009926B5">
      <w:pPr>
        <w:pStyle w:val="a3"/>
      </w:pPr>
      <w:r>
        <w:t>Одним из наиболее значительных произведений М. Ю. Лермонтова, посвященных гражданской тематике, является стихотворение «Дума», в котором поэт размышляет о судьбах отдельных людей и всего народа. Эти размышления наполнены обжигающей страстью, резкостью и яркой образностью, отчего и предстают особенно убедительными. Произведение это во многом оригинально и принадлежит к особому жанру лирико-философской миниатюры. В. П. Боткин писал: «Главное орудие всякого анализа и отрицания есть мысль, - а посмотри, какое у Лермонтова повсюдное присутствие твердой, определенной, резкой мысли, - ...его занимает одна мысль, - и от этого у него часто такая стальная, острая прозаичность выражения».</w:t>
      </w:r>
      <w:r>
        <w:br/>
      </w:r>
      <w:r>
        <w:br/>
        <w:t>В «Думе» перед нами предстает лирический герой совершенно нового типа. Это умный, мыслящий человек, способный с исторических позиций оценить общественные явления; но это и человек огромного мужества, рискнувший вынести суровый приговор всему поколению.</w:t>
      </w:r>
      <w:r>
        <w:br/>
      </w:r>
      <w:r>
        <w:br/>
        <w:t>В начале произведения автор как бы со стороны, в одиночку наблюдает за происходящим:</w:t>
      </w:r>
      <w:r>
        <w:br/>
      </w:r>
      <w:r>
        <w:br/>
        <w:t>Печально я гляжу на наше поколенье!</w:t>
      </w:r>
      <w:r>
        <w:br/>
      </w:r>
      <w:r>
        <w:br/>
        <w:t>Его грядущее - иль пусто, иль темно...</w:t>
      </w:r>
      <w:r>
        <w:br/>
      </w:r>
      <w:r>
        <w:br/>
        <w:t>Затем герой бегло упоминает об «отцах», хоть и не свободных от ошибок, но прославившихся своими победами в борьбе с Наполеоном. Люди предшествующего поколения сокрушили врага, отстояли независимость России, через всю жизнь пронесли мечту о свободе своего народа.</w:t>
      </w:r>
      <w:r>
        <w:br/>
      </w:r>
      <w:r>
        <w:br/>
        <w:t>По мере развития темы, поэт соединяется со своим народом, его собственное «я» переплетается с «мы» всего поколения. Так как лишь ощутив себя внутри своего времени, можно в полной мере осмыслить трагическую природу жизни со всеми ее проблемами, ошибками, противоречиями. Здесь происходит совмещение философского и исторического аспектов, каждый из которых дополняет и усиливает значимость другого. Перед нами предстают «дети» - люди молодого возраста, которые должны бы творить, достигать вершин прогресса, приумножать славу Отечества своими делами. Но вместо этого они плетут интриги, злословят, проводят время в бессмысленных занятиях:</w:t>
      </w:r>
      <w:r>
        <w:br/>
      </w:r>
      <w:r>
        <w:br/>
        <w:t>Богаты мы, едва из колыбели,</w:t>
      </w:r>
      <w:r>
        <w:br/>
      </w:r>
      <w:r>
        <w:br/>
        <w:t>Ошибками отцов и поздним их умом,</w:t>
      </w:r>
      <w:r>
        <w:br/>
      </w:r>
      <w:r>
        <w:br/>
        <w:t>И жизнь уж нас томит, как ровный путь без цели...</w:t>
      </w:r>
      <w:r>
        <w:br/>
      </w:r>
      <w:r>
        <w:br/>
        <w:t>Не отождествляя свою позицию с позицией своего поколения, автор одновременно ощущает себя в нем и вне его. С горечью отмечает он признаки болезни, охватившей общество: нравственное безразличие молодежи проявляется в одинаковой готовности служить и добру и злу, в отсутствии внутренней гордости и чувства независимости. И поэт берет на себя ответственность за своих современников. Он признает духовное оскудение молодого поколения, стыдится этого и пытается воззвать к умам «потомков»:</w:t>
      </w:r>
      <w:r>
        <w:br/>
      </w:r>
      <w:r>
        <w:br/>
        <w:t>К добру и злу постыдно равнодушны...</w:t>
      </w:r>
      <w:r>
        <w:br/>
      </w:r>
      <w:r>
        <w:br/>
        <w:t>Перед опасностью позорно малодушны,</w:t>
      </w:r>
      <w:r>
        <w:br/>
      </w:r>
      <w:r>
        <w:br/>
        <w:t>И перед властию - презренные рабы.</w:t>
      </w:r>
      <w:r>
        <w:br/>
      </w:r>
      <w:r>
        <w:br/>
        <w:t>От строфы к строфе движется и развивается мысль автора, порожденная духовной жаждой. Скорбно, печально ощущение того, что поколение его современников пройдет по жизни «без шума и следа». Но само напряжение духовной мысли плодотворно, от него веет надеждой и бодростью. Он обращает свой взгляд к последующему поколению, к тем, кто придет на смену этим «лишним людям». И здесь автор ставит вопрос: как же отнесутся они к своим предкам? Его твердое убеждение - что потомки должны строго осудить их, осудить вдвойне, так как они не только ошибались, но и при этом бездействовали. В их мыслях непременно будет звучать укор поколению, которое не принесло миру «ни мысли плодовитой, ни гения начатого труда». Поэтому так суров его приговор:</w:t>
      </w:r>
      <w:r>
        <w:br/>
      </w:r>
      <w:r>
        <w:br/>
        <w:t>И прах наш, с строгостью судьи и гражданина,</w:t>
      </w:r>
      <w:r>
        <w:br/>
      </w:r>
      <w:r>
        <w:br/>
        <w:t>Потомок оскорбит презрительным стихом,</w:t>
      </w:r>
      <w:r>
        <w:br/>
      </w:r>
      <w:r>
        <w:br/>
        <w:t>Насмешкой горькою обманутого сына</w:t>
      </w:r>
      <w:r>
        <w:br/>
      </w:r>
      <w:r>
        <w:br/>
        <w:t>Над промотавшимся отцом.</w:t>
      </w:r>
      <w:r>
        <w:br/>
      </w:r>
      <w:r>
        <w:br/>
        <w:t>Таким образом, М. Ю. Лермонтов в своем стихотворении уважительно вспоминает героическое поколение «отцов», прославивших свое время великими подвигами; высказывает острую критику поколению «детей», в пассивности и равнодушии проживающих свой век, не принося никакой пользы обществу; а также выражает надежду на последующие поколения, которые осмыслят и исправят все ошибки прошлого и станут достойными сынами своего народа, своей родины.</w:t>
      </w:r>
      <w:r>
        <w:br/>
        <w:t>М. Ю. Лермонтов сказал в литературе новое слово, выразил настроения и думы лучших русских людей 30-х годов XIX в. Эти люди начали созидательную жизнь после разгрома движения декабристов, в годы николаевской реакции. В эти годы дворянская и разночинная молодежь мучительно размышляла о путях развития общества, о смысле жизни, об оторванности передовых людей от народа, о необходимости сближения с народом.</w:t>
      </w:r>
      <w:r>
        <w:br/>
      </w:r>
      <w:r>
        <w:br/>
        <w:t>«Лермонтов полностью принадлежит к нашему поколению, - писал А. И. Герцен. - Все мы были слишком юны, чтобы принять участие в 14 декабря. Разбуженные этим днем, мы увидели лишь казни и изгнания. Вынужденные молчать, сдерживая слезы, мы научились, замыкаясь в себе, вынашивать свои мысли - и какие мысли! Это уже не были идеи просвещенного либерализма, идеи прогресса, - то были сомнения, отрицания, мысли, полные ярости. Лермонтов влачил тяжелый груз скептицизма через все свои мечты и наслаждения. Мужественная, печальная мысль всегда лежит на его челе, она сквозит во всех его стихах».</w:t>
      </w:r>
      <w:r>
        <w:br/>
      </w:r>
      <w:r>
        <w:br/>
        <w:t>Лермонтов страдал, когда видел, как попусту растрачиваются силы лучших людей его поколения, обреченных на вынужденное бездействие. Осознать эту трагедию своего времени и смело высказать ее мог только мужественный поэт, мыслитель и гражданин.</w:t>
      </w:r>
      <w:r>
        <w:br/>
      </w:r>
      <w:r>
        <w:br/>
        <w:t>Еще в юношеском стихотворении «Монолог» Лермонтов точно определил сущность трагедии своего времени:</w:t>
      </w:r>
      <w:r>
        <w:br/>
      </w:r>
      <w:r>
        <w:br/>
        <w:t>К чему глубокие познанья, жажда славы,</w:t>
      </w:r>
      <w:r>
        <w:br/>
      </w:r>
      <w:r>
        <w:br/>
        <w:t>Талант и пылкая любовь свободы,</w:t>
      </w:r>
      <w:r>
        <w:br/>
      </w:r>
      <w:r>
        <w:br/>
        <w:t>Когда мы их употребить не можем?</w:t>
      </w:r>
      <w:r>
        <w:br/>
      </w:r>
      <w:r>
        <w:br/>
        <w:t>Настроениями духовной разобщенности и опустошенности проникнуто стихотворение «И скучно и грустно», которое Белинский причислил к «величайшим созданиям поэзии».</w:t>
      </w:r>
      <w:r>
        <w:br/>
      </w:r>
      <w:r>
        <w:br/>
        <w:t>Лермонтов осознает необходимость не только правдиво отразить несовершенство жизни современного ему общества, но и будить общественную совесть. Он зовет поэтов и художников к созданию передового искусства.</w:t>
      </w:r>
      <w:r>
        <w:br/>
      </w:r>
      <w:r>
        <w:br/>
        <w:t>Когда же на Руси бесплодной,</w:t>
      </w:r>
      <w:r>
        <w:br/>
      </w:r>
      <w:r>
        <w:br/>
        <w:t>Расставшись с ложной мишурой,</w:t>
      </w:r>
      <w:r>
        <w:br/>
      </w:r>
      <w:r>
        <w:br/>
        <w:t>Мысль обретет язык простой.</w:t>
      </w:r>
      <w:r>
        <w:br/>
      </w:r>
      <w:r>
        <w:br/>
        <w:t>И страсти голос благородный? -</w:t>
      </w:r>
      <w:r>
        <w:br/>
      </w:r>
      <w:r>
        <w:br/>
        <w:t>пишет он в стихотворении «Журналист, читатель и писатель».</w:t>
      </w:r>
      <w:r>
        <w:br/>
      </w:r>
      <w:r>
        <w:br/>
        <w:t>В журнале «Отечественные записки» в 1839 г. было напечатано стихотворение «Дума», в котором мыли о судьбе родины, своего поколения, мысли о духовной разобщенности общества и необходимости его единения были выражены наиболее точно и горько.</w:t>
      </w:r>
      <w:r>
        <w:br/>
      </w:r>
      <w:r>
        <w:br/>
        <w:t>Стихотворение не зря названо «Дума». Это не просто размышления по поводу какого-либо события, это именно дума - тяжелая, постоянная мысль, не дающая покоя человеку, являющаяся фоном, на котором проходит вся его жизнь.</w:t>
      </w:r>
      <w:r>
        <w:br/>
      </w:r>
      <w:r>
        <w:br/>
        <w:t>Печально я гляжу на наше поколенье!</w:t>
      </w:r>
      <w:r>
        <w:br/>
      </w:r>
      <w:r>
        <w:br/>
        <w:t>Его грядущее - иль пусто, иль темно -</w:t>
      </w:r>
      <w:r>
        <w:br/>
      </w:r>
      <w:r>
        <w:br/>
        <w:t>как это страшно осознавать, что не только твоя жизнь, но и всего поколения пройдет</w:t>
      </w:r>
      <w:r>
        <w:br/>
      </w:r>
      <w:r>
        <w:br/>
        <w:t>...без шума и следа,</w:t>
      </w:r>
      <w:r>
        <w:br/>
      </w:r>
      <w:r>
        <w:br/>
        <w:t>Не бросивши векам ни мысли плодовитой,</w:t>
      </w:r>
      <w:r>
        <w:br/>
      </w:r>
      <w:r>
        <w:br/>
        <w:t>Ни гением начатого труда.</w:t>
      </w:r>
      <w:r>
        <w:br/>
      </w:r>
      <w:r>
        <w:br/>
        <w:t>Лермонтов в этой думе не отделяет себя от своих соотечественников, он говорит «мы», испытывая горечь от того, что его поколение:</w:t>
      </w:r>
      <w:r>
        <w:br/>
      </w:r>
      <w:r>
        <w:br/>
        <w:t>К добру и злу постыдно равнодушны,</w:t>
      </w:r>
      <w:r>
        <w:br/>
      </w:r>
      <w:r>
        <w:br/>
        <w:t>В начале поприща мы вянем без борьбы;</w:t>
      </w:r>
      <w:r>
        <w:br/>
      </w:r>
      <w:r>
        <w:br/>
        <w:t>Перед опасностью позорно малодушны,</w:t>
      </w:r>
      <w:r>
        <w:br/>
      </w:r>
      <w:r>
        <w:br/>
        <w:t>И перед властию - презренные рабы.</w:t>
      </w:r>
      <w:r>
        <w:br/>
      </w:r>
      <w:r>
        <w:br/>
        <w:t>Сегодня слова о рабстве перед властью особенно актуальны: наше поколение тоже испытывает это рабское чувство, боясь борьбы, стремясь жить в покое и достатке, не думая о людях, которые по каким-либо причинам лишены этого достатка и не могут трудиться, чтобы обеспечить достойную жизнь себе и своим детям.</w:t>
      </w:r>
      <w:r>
        <w:br/>
      </w:r>
      <w:r>
        <w:br/>
        <w:t>Выросшее в условиях политической и социальной реакции, поколение Лермонтова стало холодным и равнодушным:</w:t>
      </w:r>
      <w:r>
        <w:br/>
      </w:r>
      <w:r>
        <w:br/>
        <w:t>И ненавидим мы, и любим мы случайно,</w:t>
      </w:r>
      <w:r>
        <w:br/>
      </w:r>
      <w:r>
        <w:br/>
        <w:t>Ничем не жертвуя ни злобе, ни любви,</w:t>
      </w:r>
      <w:r>
        <w:br/>
      </w:r>
      <w:r>
        <w:br/>
        <w:t>И царствует в душе какой-то холод тайный,</w:t>
      </w:r>
      <w:r>
        <w:br/>
      </w:r>
      <w:r>
        <w:br/>
        <w:t>Когда огонь кипит в крови.</w:t>
      </w:r>
      <w:r>
        <w:br/>
      </w:r>
      <w:r>
        <w:br/>
        <w:t>Однако сам Лермонтов повернулся к жизни народной, к крестьянской России, видя в ней возможное разрешение одиночества и разобщенности людей своего круга:</w:t>
      </w:r>
      <w:r>
        <w:br/>
      </w:r>
      <w:r>
        <w:br/>
        <w:t>Люблю отчизну я, но странною любовью!</w:t>
      </w:r>
      <w:r>
        <w:br/>
      </w:r>
      <w:r>
        <w:br/>
        <w:t>Не победит ее рассудок мой.</w:t>
      </w:r>
      <w:r>
        <w:br/>
      </w:r>
      <w:r>
        <w:br/>
        <w:t>Ни слава, купленная кровью,</w:t>
      </w:r>
      <w:r>
        <w:br/>
      </w:r>
      <w:r>
        <w:br/>
        <w:t>Ни полный гордого доверия покой,</w:t>
      </w:r>
      <w:r>
        <w:br/>
      </w:r>
      <w:r>
        <w:br/>
        <w:t>Ни темной старины заветные преданья</w:t>
      </w:r>
      <w:r>
        <w:br/>
      </w:r>
      <w:r>
        <w:br/>
        <w:t>Не шевелят во мне отрадного мечтанья.</w:t>
      </w:r>
      <w:r>
        <w:br/>
      </w:r>
      <w:r>
        <w:br/>
        <w:t>Но я люблю - за что, не знаю сам -</w:t>
      </w:r>
      <w:r>
        <w:br/>
      </w:r>
      <w:r>
        <w:br/>
        <w:t>Ее степей холодное молчанье,</w:t>
      </w:r>
      <w:r>
        <w:br/>
      </w:r>
      <w:r>
        <w:br/>
        <w:t>Ее лесов безбрежных колыханье,</w:t>
      </w:r>
      <w:r>
        <w:br/>
      </w:r>
      <w:r>
        <w:br/>
        <w:t>Разливы рек ее, подобные морям...</w:t>
      </w:r>
      <w:bookmarkStart w:id="0" w:name="_GoBack"/>
      <w:bookmarkEnd w:id="0"/>
    </w:p>
    <w:sectPr w:rsidR="002746E9" w:rsidRPr="00992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6B5"/>
    <w:rsid w:val="001D1A1B"/>
    <w:rsid w:val="002746E9"/>
    <w:rsid w:val="0099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2B82A-4194-4E3A-BD68-E85C1A51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1213</Words>
  <Characters>6915</Characters>
  <Application>Microsoft Office Word</Application>
  <DocSecurity>0</DocSecurity>
  <Lines>57</Lines>
  <Paragraphs>16</Paragraphs>
  <ScaleCrop>false</ScaleCrop>
  <Company>diakov.net</Company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печально я гляжу на наше поколенье</dc:title>
  <dc:subject/>
  <dc:creator>Irina</dc:creator>
  <cp:keywords/>
  <dc:description/>
  <cp:lastModifiedBy>Irina</cp:lastModifiedBy>
  <cp:revision>2</cp:revision>
  <dcterms:created xsi:type="dcterms:W3CDTF">2014-07-13T06:06:00Z</dcterms:created>
  <dcterms:modified xsi:type="dcterms:W3CDTF">2014-07-13T06:06:00Z</dcterms:modified>
</cp:coreProperties>
</file>