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21" w:rsidRDefault="006A7E57">
      <w:pPr>
        <w:pStyle w:val="1"/>
        <w:jc w:val="center"/>
      </w:pPr>
      <w:r>
        <w:t>Афанасий фет - Импрессионизм в лирике а. а. фета.</w:t>
      </w:r>
    </w:p>
    <w:p w:rsidR="00AC0921" w:rsidRPr="006A7E57" w:rsidRDefault="006A7E57">
      <w:pPr>
        <w:pStyle w:val="a3"/>
        <w:spacing w:after="240" w:afterAutospacing="0"/>
      </w:pPr>
      <w:r>
        <w:t>Импрессионизм воздействует на человеческие чувства. Основа чувств - впечатления. Впечатление - от слова печать, некий внутренний отпечаток прошедших событий, образов. Например, люди часто испытывают антипатию к определенным именам. Предположим, не нравится имя Маша. Может быть, в пятилетнем возрасте какая-то</w:t>
      </w:r>
      <w:r>
        <w:br/>
        <w:t>Маша отобрала конфету. Может быть, Маши у Пушкина, говорящие по-французски, вечно влюбленные, не вызывают симпатии. Только при прочтении новой книги, где есть героиня по имени Маша, при знакомстве с человеком в первые минуты иногда чувствуется некоторая неприязнь в силу давнего впечатления. Вот так упрощенно можно определить основу импрессионизма.</w:t>
      </w:r>
      <w:r>
        <w:br/>
        <w:t>Закат и восход солнца, пенье птиц, снег - констатация факта. Кровавый закат, весенний рассвет, трели соловья, искристый снег - уже воздействие на чувства читателей, вызывающее одинаковые эмоции.</w:t>
      </w:r>
      <w:r>
        <w:br/>
        <w:t>Что глубже: чувства или эмоции? Мне кажется, чувства глубже. Эмоции</w:t>
      </w:r>
      <w:r>
        <w:br/>
        <w:t>стихийны, возникают "автоматически". Чувства же у разных людей</w:t>
      </w:r>
      <w:r>
        <w:br/>
        <w:t>разные.</w:t>
      </w:r>
      <w:r>
        <w:br/>
        <w:t>Первый снег. Кто-то представит прежнюю квартиру, дом-пятиэтажку. Снежинки разного размера, красивые, будто напечатанные, падают в лужу у подъезда и исчезают в ней. Кто-то вспомнит ватные хлопья, тяжело падающие в сумерках сверху, как они путаются в ветвях деревьев и мелькают у фонарей. В этом состоит разница восприятия. Потому каждому читателю кажется, что стихи написаны именно для него, про него. Удивительно, как поэт из девятнадцатого века мог отгадать такое заветное, такое личное.</w:t>
      </w:r>
      <w:r>
        <w:br/>
        <w:t>Поэзия, красота, гармония всегда вместе, одно подразумевает другое. Это не античные статуи, идеальные и мертвые, а живые и прекрасные состояния души. Недаром в те давние времена родился чудесный миф о Пигмалионе и Галатее, воспевающий не холодную красоту статуи, а пламенную любовь скульптора. Красивый человек не обязательно красив внешне. Художник Кранах не рисовал красивых людей. Но его картины притягивают взоры посетителей музеев красотой внутренней. Еще одно сравнение:</w:t>
      </w:r>
      <w:r>
        <w:br/>
        <w:t>"На заре ты ее не буди,</w:t>
      </w:r>
      <w:r>
        <w:br/>
        <w:t>На заре она сладко так спит:</w:t>
      </w:r>
      <w:r>
        <w:br/>
        <w:t>Утро дышит у ней на груди,</w:t>
      </w:r>
      <w:r>
        <w:br/>
        <w:t>Ярко пышет на ямках ланит".</w:t>
      </w:r>
      <w:r>
        <w:br/>
        <w:t>"Нос образовывал чуть заметно выпуклую, грациозную линию; губы тонкие и большей частью сжатые... Брови были две русые, пушистые, почти прямые полоски, которые редко лежали симметрично". (И.А.Гончаров. "Обломов")</w:t>
      </w:r>
      <w:r>
        <w:br/>
        <w:t>Кто из героинь живее, материальнее, красивее? Первая, наверное. В мягком свете утра А.А.Фет воспевает свежесть и прелесть молодой девушки, не описывая ее рост, цвет глаз, форму носа. Недаром этот поэт считается "шепотом русской поэзии". Эти строчки - утренний шепот в тишине спящего дома. Разве можно громкими неуклюжими словами передать умолкшие трели соловья, ночную "игру луны"? Тепло, радость, рассеянный свет восходящего солнца наполняют стихотворение.</w:t>
      </w:r>
      <w:r>
        <w:br/>
        <w:t>"Открой сомкнуты негой взоры, навстречу северной Авроры"...</w:t>
      </w:r>
      <w:r>
        <w:br/>
        <w:t>- это у Пушкина. У Фета нет Аврор, Аполлонов, Посейдонов. Лишь чувства и стихи, стихи и музыка.</w:t>
      </w:r>
      <w:r>
        <w:br/>
        <w:t>"Солнца луч промеж лип был и жгуч и высок,</w:t>
      </w:r>
      <w:r>
        <w:br/>
        <w:t>Пред скамьей ты чертила блестящий песок.</w:t>
      </w:r>
      <w:r>
        <w:br/>
        <w:t>Я мечтам золотым отдавался вполне -</w:t>
      </w:r>
      <w:r>
        <w:br/>
        <w:t>Ничего ты на все не ответила мне".</w:t>
      </w:r>
      <w:r>
        <w:br/>
        <w:t>"Жгучий луч", "золотые мечты", "блестящий песок"... Как дописать</w:t>
      </w:r>
      <w:r>
        <w:br/>
        <w:t>сочинение? Зачем слова о том, что прекрасно? В простоте, в кажущейся</w:t>
      </w:r>
      <w:r>
        <w:br/>
        <w:t>банальности - такое... Надо писать, анализировать, а хочется петь.</w:t>
      </w:r>
      <w:r>
        <w:br/>
        <w:t>Музыка звучит и звенит в этом луче солнца и поднимается к синему</w:t>
      </w:r>
      <w:r>
        <w:br/>
        <w:t>небу. Зонтик у скамейки. Такой, какие были тогда: белая ручка, острый кончик, воздушные кружевные оборки. Какие здесь чувства, на что воздействует автор? Да разве важно это, когда захлебываешься в восхитительном водопаде мечтаний!</w:t>
      </w:r>
      <w:r>
        <w:br/>
        <w:t>Очищение. Настоящее искусство, если можно так сказать (искусство - страна воображения, царство идеалов), призвано возвышать человека, учить его мудрости, любви. Прочувствовав стихотворение А.А.Фета, узнаешь новую, прекрасную жизнь. Естественно, после примитивно сколоченного стишка в голове ничего не прибавится.</w:t>
      </w:r>
      <w:r>
        <w:br/>
        <w:t>Импрессионизм в живописи любят не все. Часто считают, что каждый может писать такие же картины. Сложного, думают, мало. Здесь мазочек, там мазочек, примитивный домик, как дети рисуют - вот и вся премудрость. Жаль, что эти люди не понимают отличия произведения Мастера от любительской мазни. Оно заключается в искренности и глубине впечатления. Чем больше тепла, любви вкладывает художник в свое творение, в свое дитя, чем лучше он знает мир человеческих эмоций - счастье, страдание, злобу, ревность, веселье- тем восторженней примет его зритель, поклонник.</w:t>
      </w:r>
      <w:r>
        <w:br/>
        <w:t>"Мир спасет красота". Все равно какими художественными приёмами</w:t>
      </w:r>
      <w:r>
        <w:br/>
        <w:t>она выражена, к какому стилю относится, какому направлению соответствует. Импрессионизм... Лирика...</w:t>
      </w:r>
      <w:r>
        <w:br/>
        <w:t>Фет... Импрессионизм в лирике Фета - ступенька рая.</w:t>
      </w:r>
      <w:r>
        <w:br/>
      </w:r>
      <w:bookmarkStart w:id="0" w:name="_GoBack"/>
      <w:bookmarkEnd w:id="0"/>
    </w:p>
    <w:sectPr w:rsidR="00AC0921" w:rsidRPr="006A7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E57"/>
    <w:rsid w:val="006A7E57"/>
    <w:rsid w:val="00AC0921"/>
    <w:rsid w:val="00DB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05DA-7E6B-457F-8850-9A472905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3985</Characters>
  <Application>Microsoft Office Word</Application>
  <DocSecurity>0</DocSecurity>
  <Lines>33</Lines>
  <Paragraphs>9</Paragraphs>
  <ScaleCrop>false</ScaleCrop>
  <Company>diakov.net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Афанасий фет - Импрессионизм в лирике а. а. фета.</dc:title>
  <dc:subject/>
  <dc:creator>Irina</dc:creator>
  <cp:keywords/>
  <dc:description/>
  <cp:lastModifiedBy>Irina</cp:lastModifiedBy>
  <cp:revision>2</cp:revision>
  <dcterms:created xsi:type="dcterms:W3CDTF">2014-08-31T18:40:00Z</dcterms:created>
  <dcterms:modified xsi:type="dcterms:W3CDTF">2014-08-31T18:40:00Z</dcterms:modified>
</cp:coreProperties>
</file>