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27" w:rsidRDefault="00C306E8">
      <w:pPr>
        <w:pStyle w:val="1"/>
        <w:jc w:val="center"/>
      </w:pPr>
      <w:r>
        <w:t>Чернышевский н. г. - Образ рахметова в романе н. г. чернышевского</w:t>
      </w:r>
    </w:p>
    <w:p w:rsidR="00415027" w:rsidRPr="00C306E8" w:rsidRDefault="00C306E8">
      <w:pPr>
        <w:pStyle w:val="a3"/>
      </w:pPr>
      <w:r>
        <w:t>Рахметов -один из главных героев романа Чернышевского “Что делать?”. Ему посвящена глава “Особенный человек”. Он представитель знатной фамилии, известной с XIII века, в чьем роду - бояре, окольничие, генерал-аншефы и другие. Его отец в сорок лет вышел в отставку генерал-лейтенантом и поселился в одном из своих поместий, он был деспотического характера, умный, образованный и ультраконсерватор. Мать</w:t>
      </w:r>
      <w:r>
        <w:br/>
      </w:r>
      <w:r>
        <w:br/>
        <w:t>страдала от тяжелого характера отца. В шестнадцать лет Рахметов стал студентом</w:t>
      </w:r>
      <w:r>
        <w:br/>
      </w:r>
      <w:r>
        <w:br/>
        <w:t>естественного факультета, почти на три года покидал университет, занимался поместьем,</w:t>
      </w:r>
      <w:r>
        <w:br/>
      </w:r>
      <w:r>
        <w:br/>
        <w:t>скитался по России, имел много приключений, которые сам себе устраивал, отвез несколько человек в Казанский и Московский университеты, сделав их своими</w:t>
      </w:r>
      <w:r>
        <w:br/>
      </w:r>
      <w:r>
        <w:br/>
        <w:t>стипендиатами. Вернувшись в Петербург, поступил на филологический. Друзья</w:t>
      </w:r>
      <w:r>
        <w:br/>
      </w:r>
      <w:r>
        <w:br/>
        <w:t>называют Рахметова “ригористом” и Никитушкою Ломовым (по имени знаменитого</w:t>
      </w:r>
      <w:r>
        <w:br/>
      </w:r>
      <w:r>
        <w:br/>
        <w:t>бурлака) - за выдающуюся физическую силу, которую он упражнениями развил в себе.</w:t>
      </w:r>
      <w:r>
        <w:br/>
      </w:r>
      <w:r>
        <w:br/>
        <w:t>После нескольких месяцев учебы в университете Рахметов свел знакомство с особо умными головами вроде Кирсанова и Лопухова, стал читать по их указаниям книги.</w:t>
      </w:r>
      <w:r>
        <w:br/>
      </w:r>
      <w:r>
        <w:br/>
        <w:t>Он принял оригинальные принципы в материальной, нравственной и умственной жизни, они развились в законченную систему, которой он держался неуклонно. “Я не пью ни капли вина. Я не прикасаюсь к женщине”. А натура была кипучая. “Зачем это? Такая крайность вовсе не нужна”. - “Так нужно. Мы требуем для людей полного наслаждения жизнью, - мы должны своею жизнью свидетельствовать, что мы требуем этого не для удовлетворения своим личным страстям, не для себя лично, а для человека вообще, что мы говорим только по принципу, а не по пристрастию, по убеждению, а не по личной надобности”. Рахметов ведет самый суровый, спартанский образ жизни, питается только говядиной для поддержания физической силы, мотивируя это тем, что должен есть только то, что доступно простому народу. Постоянно испытывает силу воли. Единственная его слабость - сигары. Успевает сделать чрезвычайно много, потому что положил за правило обуздывать себя и в распоряжении временем, не тратя его ни на чтение второстепенных книг, ни на второстепенные дела. Рахметов живет общим, а не личным, постоянно в хлопотах, мало бывает дома. Известен эпизод его любви к некой даме, которую он спас, остановив шарабан с понесшей лошадью. Рахметов сознательно отказывается от любви, потому что она связывает ему руки. В ответ на насмешки автора он говорит: “Да, жалейте</w:t>
      </w:r>
      <w:r>
        <w:br/>
      </w:r>
      <w:r>
        <w:br/>
        <w:t>меня, вы правы, жалейте: ведь и я тоже не отвлеченная идея, а человек, которому</w:t>
      </w:r>
      <w:r>
        <w:br/>
      </w:r>
      <w:r>
        <w:br/>
        <w:t>хотелось бы жить”. Рахметов, вероятно, участвует в “исчезновении” Лопухова,</w:t>
      </w:r>
      <w:r>
        <w:br/>
      </w:r>
      <w:r>
        <w:br/>
        <w:t>выступает его доверенным лицом, передавая его письмо к Вере Павловне. Во время визита к ней он подробно излагает ей свой взгляд на ее ситуацию, отчитывает за то, что она передает мастерскую в другие руки, говорит он и о вине Лопухова, который, по его словам, не “предотвратил эту мелодраму”.</w:t>
      </w:r>
      <w:r>
        <w:br/>
      </w:r>
      <w:r>
        <w:br/>
        <w:t>На образе Рахметова лежит печать таинственности, которой зашифрована революционная</w:t>
      </w:r>
      <w:r>
        <w:br/>
      </w:r>
      <w:r>
        <w:br/>
        <w:t>деятельность героя - “потаенный” сюжет романа. Знаменует она и его избранность.</w:t>
      </w:r>
      <w:r>
        <w:br/>
      </w:r>
      <w:r>
        <w:br/>
        <w:t>Несмотря на то, что герой принимает участие в романном конфликте, сюжетная функция его иная - представлять тип особенного “идеального” человека, с которым сопоставлены так или иначе все прочие персонажи. что через два года после описанных в романе</w:t>
      </w:r>
      <w:r>
        <w:br/>
      </w:r>
      <w:r>
        <w:br/>
        <w:t>событий он уезжает из Петербурга, считая, что здесь уже сделал все, что мог, продает</w:t>
      </w:r>
      <w:r>
        <w:br/>
      </w:r>
      <w:r>
        <w:br/>
        <w:t>свое поместье, часть денег раздает своим стипендиатам, чтобы они могли закончить</w:t>
      </w:r>
      <w:r>
        <w:br/>
      </w:r>
      <w:r>
        <w:br/>
        <w:t>курс, далее следы его теряются. Автор называет людей типа Рахметова “солью соли</w:t>
      </w:r>
      <w:r>
        <w:br/>
      </w:r>
      <w:r>
        <w:br/>
        <w:t>земли”.</w:t>
      </w:r>
      <w:r>
        <w:br/>
        <w:t>Центральным в романе является образ Рахметова - не только “нового”, но еще и “особенного человека”, “высшей натуры”, в котором слились лучшие черты передовых людей эпохи Н.Г. Чернышевского. Будучи по происхождению аристократом, )н становится демократом по взглядам на жизнь и жизненные идеалы. Рахметов - профессиональный революционер, революционный вождь. Это “рыцарь без страха и упрека”, человек будто выкованный из чистой стали. Таких людей, как он, немного. “Я встретил, - замечает Чернышевский, - до сих пор только восемь образцов этой породы...”</w:t>
      </w:r>
      <w:r>
        <w:br/>
      </w:r>
      <w:r>
        <w:br/>
        <w:t>Рахметов не сразу стал “особенным человеком”. Сближение с Кирсановым, познакомившим Рахметова с учением социалистов-утопистов и философией Фейербаха, явилось толчком к превращению его в “особенного человека”. “Жадно слушал он Кирсанова в первый вечер, плакал, прерывал его слова восклицаниями проклятий тому, что должно погибнуть, благословений тому, что должно жить”. Рахметов, изучив теорию социализма, скоро переходит к революционному действию, становится революционером, человеком “особой породы”. “Он поважнее всех нас здесь, взятых вместе”, - говорит о нем Кирсанов. Рахметов с поразительной быстротой расширяет круг своих занятий после того, как переходит к революционной деятельности. В двадцать два года “он был уже человеком очень замечательно основательной учености”. Читал Рахметов только “самобытные” сочинения, и это потому, что, по его мнению, “по каждому предмету капитальных сочинений очень немного; во всех остальных только повторяется, разжижается,, портится то, что все гораздо полнее и яснее заключено в этих немногих сочинениях. Надобно читать только их; всякое другое чтение - только напрасная трата времени”. Понимая, что сила вождя - в его близости к народу, Рахметов изучает жизнь трудящихся. Пешком исколесил он всю Россию, был дровосеком, пильщиком,</w:t>
      </w:r>
      <w:r>
        <w:br/>
      </w:r>
      <w:r>
        <w:br/>
        <w:t>камнетесом, вместе с бурлаками тянул баржи по Волге. За силу бурлаки его прозвали</w:t>
      </w:r>
      <w:r>
        <w:br/>
      </w:r>
      <w:r>
        <w:br/>
        <w:t>Никитушкой Ломовым в память легендарного волжского богатыря. Рахметов готовил себя к революционной деятельности, знал, что ему придется переносить лишения, муки, быть</w:t>
      </w:r>
      <w:r>
        <w:br/>
      </w:r>
      <w:r>
        <w:br/>
        <w:t>может, даже пытки. И он заранее закаляет свою волю, приучает себя выдерживать</w:t>
      </w:r>
      <w:r>
        <w:br/>
      </w:r>
      <w:r>
        <w:br/>
        <w:t>физические страдания.</w:t>
      </w:r>
      <w:r>
        <w:br/>
      </w:r>
      <w:r>
        <w:br/>
        <w:t>Рахметов отличается редкой работоспособностью. “Он успевал делать страшно много, потому что и в распоряжении временем положил на себя точно такое же обуздание прихотей, как в материальных вещах. Н и четверти часа в месяц не пропадало у него на развлечения, отдыха ему не было нужно”. Занятия его были разнообразны, и смена их являлась для Рахметова отдыхом. О тайной революционной работе Рахметова Чернышевский, по вполне понятным причинам, не мог говорить открыто.</w:t>
      </w:r>
      <w:r>
        <w:br/>
      </w:r>
      <w:r>
        <w:br/>
        <w:t>Он только упоминает о том, что у Рахметова “дел... была бездна, и все дела, не касавшиеся лично до него; личных дел у него не было, это все знали... Он мало бывал дома, все ходил и разъезжал, больше ходил. Но у него... бывали люди... часто по нескольку дней его не бывало дома. Тогда вместо него у него сидел и принимал посетителей один из его приятелей, преданный ему душою и телом и молчаливый, как могила”. Рахметов, зная, что революции нужны преданные и знающие люди, заботится о подготовке революционных кадров: в нескольких университетах учатся его стипендиаты, готовящиеся к подпольной</w:t>
      </w:r>
      <w:r>
        <w:br/>
      </w:r>
      <w:r>
        <w:br/>
        <w:t>деятельности. Рахметов кажется человеком суровым и угрюмым. Он и сам говорит: “Видишь невеселые вещи, как же тут не будешь мрачным чудовищем”. Но суровость его только внешняя. “При всей своей феноменальной грубости, он был, в сущности, очень</w:t>
      </w:r>
      <w:r>
        <w:br/>
      </w:r>
      <w:r>
        <w:br/>
        <w:t>деликатен”, - замечает Чернышевский. “Какой это нежный и добрый человек”, - думает о нем Вера Павловна.</w:t>
      </w:r>
      <w:r>
        <w:br/>
      </w:r>
      <w:r>
        <w:br/>
        <w:t>Рахметов отказывается во имя революционной работы от личного счастья. “Я должен подавить в себе любовь, - говорит он любимой женщине, - любовь к вам связывала бы мне руки, они и так не скоро развяжутся у меня - уже связаны. Но развяжу. Я не должен любить... такие люди, как я, не имеют права связывать чью-либо судьбу с своею”. Рахметов борется за счастье народа, и эта борьба становится делом всей его жизни. “Мало их, но ими расцветает жизнь всех; без них она заглохла бы, прокисла бы; мало их, но они дают всем людям дышать, без них люди задохнулись бы. Велика масса честных и добрых людей, а таких людей мало; но они... соль соли земли”.</w:t>
      </w:r>
      <w:r>
        <w:br/>
      </w:r>
      <w:r>
        <w:br/>
        <w:t>Хотя у литературного Рахметова были, по словам Чернышевского, реальные прототипы, следует отметить, что роман “Что делать?” обладает признаками утопии. Это утверждение</w:t>
      </w:r>
      <w:r>
        <w:br/>
      </w:r>
      <w:r>
        <w:br/>
        <w:t>относится не только к образу Рахметова, к образу Веры Павловны и ее деятельности, но к</w:t>
      </w:r>
      <w:r>
        <w:br/>
      </w:r>
      <w:r>
        <w:br/>
        <w:t>внедрению новых форм организации труда. В романе автор создал образ революционера,</w:t>
      </w:r>
      <w:r>
        <w:br/>
      </w:r>
      <w:r>
        <w:br/>
        <w:t>полностью отказавшегося от личной жизни. Он беспощаден к себе. Но будет ли он</w:t>
      </w:r>
      <w:r>
        <w:br/>
      </w:r>
      <w:r>
        <w:br/>
        <w:t>беспощадным к другим? Абстрактный гуманизм, приобретая силу, может превратиться в свою противоположность, когда, воинствуя, навязывает счастье людям. Литературный образ человека, беззаветно служащего утопической идее, стал идеалом для многих революционеров, этому образу поклонялись террористы-одиночки, отдельно настроенные революционные группы и целые партии.</w:t>
      </w:r>
      <w:r>
        <w:br/>
        <w:t>Роман “Что делать?” был написан Н.Г. Чернышевским в 1863 году, когда он находился в Петропавловской крепости. “Что делать?” - это философско-утопический роман, созданный по законам, типичным для этого жанра. Мысль о жизни преобладает над</w:t>
      </w:r>
      <w:r>
        <w:br/>
      </w:r>
      <w:r>
        <w:br/>
        <w:t>непосредственным изображением ее. Роман рассчитан не на чувственную, образную, а на</w:t>
      </w:r>
      <w:r>
        <w:br/>
      </w:r>
      <w:r>
        <w:br/>
        <w:t>рациональную, рассудочную способность читателя. Чернышевский надеется, что его</w:t>
      </w:r>
      <w:r>
        <w:br/>
      </w:r>
      <w:r>
        <w:br/>
        <w:t>роман заставит русских читателей пересмотреть свои взгляды на жизнь и принять истину революционно-демократического, социалистического миросозерцания как руководство к действию. Роман явился “учебником жизни” для нескольких поколений русских</w:t>
      </w:r>
      <w:r>
        <w:br/>
      </w:r>
      <w:r>
        <w:br/>
        <w:t>революционеров.</w:t>
      </w:r>
      <w:r>
        <w:br/>
      </w:r>
      <w:r>
        <w:br/>
      </w:r>
      <w:r>
        <w:br/>
        <w:t>Создавая образ профессионального революционера, Чернышевский тоже заглядывает в будущее, во многом опережая свое время. Но характерные свойства людей этого типа писатель определяет с максимально возможной для его времени полнотой. Во-первых, он показывает процесс становления революционера, расчленяя жизненный путь Рахметова на три стадии: теоретическая подготовка, практическое приобщение к жизни народа и</w:t>
      </w:r>
      <w:r>
        <w:br/>
      </w:r>
      <w:r>
        <w:br/>
        <w:t>переход к профессиональной революционной деятельности. Во-вторых, на всех этапах</w:t>
      </w:r>
      <w:r>
        <w:br/>
      </w:r>
      <w:r>
        <w:br/>
        <w:t>своей жизни Рахметов действует с полной самоотдачей, с абсолютным напряжением</w:t>
      </w:r>
      <w:r>
        <w:br/>
      </w:r>
      <w:r>
        <w:br/>
        <w:t>духовных и физических сил. Он проходит поистине богатырскую закалку и в</w:t>
      </w:r>
      <w:r>
        <w:br/>
      </w:r>
      <w:r>
        <w:br/>
        <w:t>умственных занятиях, и в практической жизни, где в течение нескольких лет исполняет</w:t>
      </w:r>
      <w:r>
        <w:br/>
      </w:r>
      <w:r>
        <w:br/>
        <w:t>тяжелую физическую работу, снискав себе прозвище легендарного волжского бурлака</w:t>
      </w:r>
      <w:r>
        <w:br/>
      </w:r>
      <w:r>
        <w:br/>
        <w:t>Никитушки Ломова. И теперь у него “бездна дел”, о которых Чернышевский специально не распространяется, чтобы не дразнить цензуру. Главное отличие Рахметова от новых</w:t>
      </w:r>
      <w:r>
        <w:br/>
      </w:r>
      <w:r>
        <w:br/>
        <w:t>людей заключается в том, что “любит он возвышенней и шире”: не случайно для новых</w:t>
      </w:r>
      <w:r>
        <w:br/>
      </w:r>
      <w:r>
        <w:br/>
        <w:t>людей он немножко страшен, а для простых, как горничная Маша, например, - свой</w:t>
      </w:r>
      <w:r>
        <w:br/>
      </w:r>
      <w:r>
        <w:br/>
        <w:t>человек.</w:t>
      </w:r>
      <w:r>
        <w:br/>
      </w:r>
      <w:r>
        <w:br/>
        <w:t>Сравнение героя с орлом и с Никитушкой Ломовым одновременно призвано подчеркнуть и широту воззрений героя на жизнь, и предельную близость его к народу, чуткость к пониманию первоочередных и самых насущных человеческих потребностей. Именно эти качества превращают Рахметова в историческую личность. “Beлика масса честных и добрых людей... это цвет лучших людей, это двигатели двигателей, это соль соли земли”. Рахметовский “ригоризм” нельзя путать с “жертвенностью” или самоограничением. Он принадлежит к той породе людей, для которых великое общее дело исторического масштаба и значимости стало высшей потребностью, высшим смыслом существования. В отказе Рахметова от любви не чувствуется никакого признака сожаления, ибо рахме-товский “разумный эгоизм” масштабнее и полнее разумного эгоизма новых людей. Вера Павловна говорит: “Но разве человеку, -такому как мы, не орлу, - разве ему до других, когда ему самому очень тяжело? Разве его занимают убеждения, когда его мучат чувства?” Но здесь же героиня высказывает желание перейти на высшую ступень развития, которой достиг Рахметов. “Нет, нужно личное дело, необходимое дело, от которого зависела бы собственная жизнь, которое... для всей моей судьбы было бы</w:t>
      </w:r>
      <w:r>
        <w:br/>
      </w:r>
      <w:r>
        <w:br/>
        <w:t>важнее всех моих увлечений страстью...” Так открывается в романе перспектива перехода</w:t>
      </w:r>
      <w:r>
        <w:br/>
      </w:r>
      <w:r>
        <w:br/>
        <w:t>новых людей на ступень высших, выстраивается преемственная связь между ними.Но в то же время Чернышевский не считает “ригоризм” Рахметова нормой повседневного</w:t>
      </w:r>
      <w:r>
        <w:br/>
      </w:r>
      <w:r>
        <w:br/>
        <w:t>человеческого существования. Такие люди нужны на крутых перевалах истории как</w:t>
      </w:r>
      <w:r>
        <w:br/>
      </w:r>
      <w:r>
        <w:br/>
        <w:t>личности, вбирающие в себя общенародные потребности и глубоко чувствующие</w:t>
      </w:r>
      <w:r>
        <w:br/>
      </w:r>
      <w:r>
        <w:br/>
        <w:t>общенародную боль. Вот почему в главе “Перемена декораций” “дама в трауре” сменяет свой наряд на подвенечное платье, а рядом с нею оказывается человек лет тридцати. Счастье любви возвращается к Рахметову после свершения революции.</w:t>
      </w:r>
      <w:r>
        <w:br/>
        <w:t>Николай</w:t>
      </w:r>
      <w:r>
        <w:br/>
      </w:r>
      <w:r>
        <w:br/>
        <w:t>Гаврилович Чернышевский был вождем революционной демократии. Все его творчество, все его философские работы и вся политическая деятельность были проникнуты единым чувством, единым стремлением: разжечь в России пламя крестьянской революции, доказать, что участие в ней есть прямой патриотический долг каждого честного человека.</w:t>
      </w:r>
      <w:r>
        <w:br/>
      </w:r>
      <w:r>
        <w:br/>
        <w:t>Своим романом Чернышевский стремится возбудить в читателях веру в неизбежную победу социализма. Подлинный герой эпохи, перед которым преклоняется автор, - революционер Рахметов с его пламенной верой в будущее, готовностью отдать этому будущему жизнь, с его стремлением к добру. По тому, с какой любовью нарисован образ Рахметова, становится ясно, что это основной герой романа, разрешающий важнейший его вопрос.</w:t>
      </w:r>
      <w:r>
        <w:br/>
      </w:r>
      <w:r>
        <w:br/>
        <w:t>Самое главное в романе - прославление революционной энергии подвига “особенного</w:t>
      </w:r>
      <w:r>
        <w:br/>
      </w:r>
      <w:r>
        <w:br/>
        <w:t>человека” Рахметова. Находясь в тюремном заключении, Чернышевский не смог обрисовать революционную деятельность Рахметова и вынужден был лишь намеками давать представление о ней. Он указывает на обширный круг знакомств</w:t>
      </w:r>
      <w:r>
        <w:br/>
      </w:r>
      <w:r>
        <w:br/>
        <w:t>Рахметова в России, на его частые отъезды из Петербурга по каким-то таинственным делам, на многочисленных посетителей Рахметова, на то, что Рахметов заранее приучает</w:t>
      </w:r>
      <w:r>
        <w:br/>
      </w:r>
      <w:r>
        <w:br/>
        <w:t>себя к различным лишениям и даже пыткам.</w:t>
      </w:r>
      <w:r>
        <w:br/>
      </w:r>
      <w:r>
        <w:br/>
        <w:t>Рахметов -человек, никогда не забывающий об интересах и страданиях народа, он - революционер. О людях, подобных Рахметову, Чернышевский говорит: “Мало их, но ими расцветает жизнь всех; без них она заглохла бы... Это - цвет лучших людей, го двигатели двигателей, это - соль соли земли”. Рахметов - потомок очень древней фамилии, сын богатого помещика. В студенческие годы Рахметов познакомился с Кирсановым и</w:t>
      </w:r>
      <w:r>
        <w:br/>
      </w:r>
      <w:r>
        <w:br/>
        <w:t>подружился с ним. С этого времени и началось его становление как “особенного человека”,</w:t>
      </w:r>
      <w:r>
        <w:br/>
      </w:r>
      <w:r>
        <w:br/>
      </w:r>
      <w:r>
        <w:br/>
        <w:t>Рахметов закаляет себя физической работой, ведет самый суровый образ жизни. Он наблюдает жизнь людей не со стороны, он работает пахарем, плотником, бурлаком. Он гордится тем, что его прозвали Никитушкой Ломовым (именем волжскою богатыря-бурлака). Рахметов отказывается от любви, от жизненных удовольствий, “Мы требуем для людей полного наслаждения жизнью, - говорит он, - мы должны своею жизнью свидетельствовать, что мы требуем этого не для удовлетворения своим личным</w:t>
      </w:r>
      <w:r>
        <w:br/>
      </w:r>
      <w:r>
        <w:br/>
        <w:t>страстям, не для себя лично, а для человека вообще”.</w:t>
      </w:r>
      <w:r>
        <w:br/>
      </w:r>
      <w:r>
        <w:br/>
        <w:t>В образе Рахметова запечатлены наиболее характерные черты зарождающегося в России</w:t>
      </w:r>
      <w:r>
        <w:br/>
      </w:r>
      <w:r>
        <w:br/>
        <w:t>60-х годов XIX века профессионального революционера с его непреклонной волей к борьбе, с его нравственными идеалами, с благородством и бесконечной преданностью народу и России. В романе “Что делать?” впервые в русской литературе нарисована картина будущего социалистического общества, та великая цель, для достижения которой мужественные Рахметовы готовят революцию.</w:t>
      </w:r>
      <w:r>
        <w:br/>
      </w:r>
      <w:r>
        <w:br/>
        <w:t>Образ Рахметова производил большое впечатление на читателя и служил образцом для</w:t>
      </w:r>
      <w:r>
        <w:br/>
      </w:r>
      <w:r>
        <w:br/>
        <w:t>подражания. Жить так, как Рахметов, было мечтой каждого революционера. Роман</w:t>
      </w:r>
      <w:r>
        <w:br/>
      </w:r>
      <w:r>
        <w:br/>
        <w:t>Чернышевского был поистине учебником для жизни рада поколений революционной</w:t>
      </w:r>
      <w:r>
        <w:br/>
      </w:r>
      <w:r>
        <w:br/>
        <w:t>молодежи. Роман проникнут верой в неизбежность победы нового над старым.</w:t>
      </w:r>
      <w:bookmarkStart w:id="0" w:name="_GoBack"/>
      <w:bookmarkEnd w:id="0"/>
    </w:p>
    <w:sectPr w:rsidR="00415027" w:rsidRPr="00C306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6E8"/>
    <w:rsid w:val="00415027"/>
    <w:rsid w:val="007D1936"/>
    <w:rsid w:val="00C30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FE67D3-9033-405C-968A-EA1E59B2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2290</Words>
  <Characters>13058</Characters>
  <Application>Microsoft Office Word</Application>
  <DocSecurity>0</DocSecurity>
  <Lines>108</Lines>
  <Paragraphs>30</Paragraphs>
  <ScaleCrop>false</ScaleCrop>
  <Company/>
  <LinksUpToDate>false</LinksUpToDate>
  <CharactersWithSpaces>15318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Чернышевский н. г. - Образ рахметова в романе н. г. чернышевского</dc:title>
  <dc:subject/>
  <dc:creator>admin</dc:creator>
  <cp:keywords/>
  <dc:description/>
  <cp:lastModifiedBy>admin</cp:lastModifiedBy>
  <cp:revision>2</cp:revision>
  <dcterms:created xsi:type="dcterms:W3CDTF">2014-06-23T10:27:00Z</dcterms:created>
  <dcterms:modified xsi:type="dcterms:W3CDTF">2014-06-23T10:27:00Z</dcterms:modified>
</cp:coreProperties>
</file>