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556" w:rsidRDefault="006F7B73">
      <w:pPr>
        <w:pStyle w:val="1"/>
        <w:jc w:val="center"/>
      </w:pPr>
      <w:r>
        <w:t>Сочинения на свободную тему - Рецензия на роман а. житинского потерянный дом или разговоры с милордом</w:t>
      </w:r>
    </w:p>
    <w:p w:rsidR="00343556" w:rsidRPr="006F7B73" w:rsidRDefault="006F7B73">
      <w:pPr>
        <w:pStyle w:val="a3"/>
      </w:pPr>
      <w:r>
        <w:t>   “Иногда, чтобы приблизиться к жизни, нужно довольно далеко отойти от нее. И я не хочу спасательного круга с надписью “Правдоподобие”, когда под рукой реализм в широком понимании этого слова.</w:t>
      </w:r>
      <w:r>
        <w:br/>
        <w:t>    - Реализм “без берегов”?</w:t>
      </w:r>
      <w:r>
        <w:br/>
        <w:t>    - Нет, с берегами, с руслом, с холмиками на берегу, со стадами коров, дающих реалистическое молоко, но чтобы река была широкой и живой - Волга, к примеру, а не прямая, как палка, Лебяжья канавка, - ибо нашу удивительную российскую действительность может вместить река разнообразная и не менее удивительная”.</w:t>
      </w:r>
      <w:r>
        <w:br/>
        <w:t>    Так в начале своего романа “Потерянный дом, или Разговоры с милордом” заявляет о своем творчестве ленинградский прозаик, поэт и публицист Александр Житинский.</w:t>
      </w:r>
      <w:r>
        <w:br/>
        <w:t>    Что такое потерянный дом или кто же такой милорд? Милорд - это английский писатель XVIII века Лоренс Стерн, поражавший современников мудростью, веселостью, бесконечной выдумкой, раскованностью письма. Житинский, называя Стерна одним из своих учителей, смело приглашает классика в соавторы. Присутствуя в романе то в виде 61-го тома из “Библиотеки всемирной литературы”, то переходя в конкретный образ, учтивый и ироничный милорд сопровождает повествование до самого конца. Под двойным углом зрения - автора и милорда - все происходящее в романе обретает совершенно особый объем.</w:t>
      </w:r>
      <w:r>
        <w:br/>
        <w:t>    Впрочем, и события, о которых повествует книга, - тоже особенные. Как и в предыдущих произведениях (повести “Лестница”, “Снюсь”, “Хеопс и Нефертити” и другие), Житинский ставит своих героев в обстоятельства неординарные, порой фантастические. В данном - улетает ...дом, кооперативный дом. Весенним вечером вместе со своими обитателями он снимается с фундамента и, взлетев ввысь, словно огромный дирижабль, переносится из района новостроек с улицы Кооперации на Петроградскую сторону, к Тучкову мосту. Там и оседает, перекрыв собой проезжую часть старой улочки. С этого момента все персонажи романа начинают существовать в новых условиях, с изумлением осмысливая случившееся и ломая головы над тем, как быть дальше.</w:t>
      </w:r>
      <w:r>
        <w:br/>
        <w:t>    И, как всегда у Житинского, его абсолютная фантастика разрабатывается затем в мельчайших достовернейших подробностях тем самым “реализмом в широком понимании”, о котором уже упоминалось выше. Кооператоры - так именуются жильцы потерянного дома - это самые обычные люди, из тех, кого увидишь в семье, на работе, в уличной суете. Обычные, но отнюдь не заурядные. У каждого - своя судьба, а за судьбой личной - наша общая судьба, общее наше время. Вот, например, суетящийся, талантливый, но душевно сломленный годами творческого застоя архитектор Евгений Демиле. Он стесняется своей фамилии, давно разочаровался в идеалах, расстался с мечтой создать прекрасное здание, где могли бы жить счастливые люди со всех концов земли, а также не слишком предан семье.</w:t>
      </w:r>
      <w:r>
        <w:br/>
        <w:t>    Дом, в котором у него крохотная квартирка для бытия, пожалуй, единственное, что еще ему служит опорой. Но ...дом улетает в неизвестном Демиле направлении, и архитектору нечем и незачем жить... За этой невеселой судьбой видится многое, и прежде всего участь целого поколения интеллигенции, которой предстоит преодолеть внутренний кризис и вновь обрести духовные силы.</w:t>
      </w:r>
      <w:r>
        <w:br/>
        <w:t>    А вот другой герой - майор Рыскаль, честный служивый, которому поручено опекать растерявшихся кооператоров. Майор - опытный организатор праздничных шествий, мастер направлять людские массы в нужные русла, он бескорыстно предан принципам и идеям коллективизма. Убеждения Рыс-каля - осознанное подчинение собственного “я” общему делу. Но, будучи тонким сатириком, Житинский отнюдь не издевается над своим героем. Он понимает, что и на таких характерах многое в жизни держится и будет держаться впредь, они не списаны временем.</w:t>
      </w:r>
      <w:r>
        <w:br/>
        <w:t>    Другие герои романа - такие же обыватели, чудаки, пенсионеры, дворники-поэты, сторожа-астрофизики, доморощенные философы и элегантные приспособленцы с “дипломатами” в руках. Житинский как бы создает в своем потерянном доме все наше переживающее новое становление общество, болеет за своих кооператоров, причисляя к ним и самого себя. Он желает им счастья, и пусть взгляд писателя на своих героев и окрашен иронией, но при этом начисто лишен снобизма. Вместе со своим соавтором - милордом - автор твердо уверен: на пути в будущее можно вынести все, “если знать зачем”. А знать, по мнению писателя, пора, потому что в недавнем прошлом “каждый год приносил успехи цинизму, и его чудище росло, как на дрожжах”.</w:t>
      </w:r>
      <w:bookmarkStart w:id="0" w:name="_GoBack"/>
      <w:bookmarkEnd w:id="0"/>
    </w:p>
    <w:sectPr w:rsidR="00343556" w:rsidRPr="006F7B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7B73"/>
    <w:rsid w:val="00214048"/>
    <w:rsid w:val="00343556"/>
    <w:rsid w:val="006F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5FCD87-83DE-41EF-B400-392639D71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667</Words>
  <Characters>3805</Characters>
  <Application>Microsoft Office Word</Application>
  <DocSecurity>0</DocSecurity>
  <Lines>31</Lines>
  <Paragraphs>8</Paragraphs>
  <ScaleCrop>false</ScaleCrop>
  <Company/>
  <LinksUpToDate>false</LinksUpToDate>
  <CharactersWithSpaces>4464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Рецензия на роман а. житинского потерянный дом или разговоры с милордом</dc:title>
  <dc:subject/>
  <dc:creator>admin</dc:creator>
  <cp:keywords/>
  <dc:description/>
  <cp:lastModifiedBy>admin</cp:lastModifiedBy>
  <cp:revision>2</cp:revision>
  <dcterms:created xsi:type="dcterms:W3CDTF">2014-06-22T23:05:00Z</dcterms:created>
  <dcterms:modified xsi:type="dcterms:W3CDTF">2014-06-22T23:05:00Z</dcterms:modified>
</cp:coreProperties>
</file>