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ACB" w:rsidRDefault="00A45ACB" w:rsidP="001C0EA1">
      <w:pPr>
        <w:jc w:val="center"/>
        <w:rPr>
          <w:b/>
          <w:sz w:val="28"/>
          <w:szCs w:val="28"/>
        </w:rPr>
      </w:pPr>
    </w:p>
    <w:p w:rsidR="00827ED6" w:rsidRPr="00517827" w:rsidRDefault="00827ED6" w:rsidP="001C0EA1">
      <w:pPr>
        <w:jc w:val="center"/>
        <w:rPr>
          <w:b/>
          <w:sz w:val="28"/>
          <w:szCs w:val="28"/>
        </w:rPr>
      </w:pPr>
      <w:r w:rsidRPr="00517827">
        <w:rPr>
          <w:b/>
          <w:sz w:val="28"/>
          <w:szCs w:val="28"/>
        </w:rPr>
        <w:t>МОСКОВСКИЙ ГОСУДАРСТВЕННЫЙ УНИВЕРСИТЕТ ЭКОНОМИКИ, СТАТИСТИКИ И ИНФОРМАТИКИ</w:t>
      </w:r>
    </w:p>
    <w:p w:rsidR="00827ED6" w:rsidRPr="00517827" w:rsidRDefault="00827ED6" w:rsidP="001C0EA1">
      <w:pPr>
        <w:jc w:val="center"/>
        <w:rPr>
          <w:b/>
          <w:sz w:val="28"/>
          <w:szCs w:val="28"/>
        </w:rPr>
      </w:pPr>
    </w:p>
    <w:p w:rsidR="00827ED6" w:rsidRPr="00517827" w:rsidRDefault="00827ED6" w:rsidP="001C0EA1">
      <w:pPr>
        <w:jc w:val="center"/>
        <w:rPr>
          <w:b/>
          <w:sz w:val="28"/>
          <w:szCs w:val="28"/>
        </w:rPr>
      </w:pPr>
    </w:p>
    <w:p w:rsidR="00827ED6" w:rsidRPr="00517827" w:rsidRDefault="00827ED6" w:rsidP="001C0EA1">
      <w:pPr>
        <w:jc w:val="center"/>
        <w:rPr>
          <w:b/>
          <w:sz w:val="28"/>
          <w:szCs w:val="28"/>
        </w:rPr>
      </w:pPr>
    </w:p>
    <w:p w:rsidR="00827ED6" w:rsidRPr="00517827" w:rsidRDefault="00827ED6" w:rsidP="001C0EA1">
      <w:pPr>
        <w:jc w:val="center"/>
        <w:rPr>
          <w:b/>
          <w:sz w:val="28"/>
          <w:szCs w:val="28"/>
        </w:rPr>
      </w:pPr>
    </w:p>
    <w:p w:rsidR="00827ED6" w:rsidRPr="00517827" w:rsidRDefault="00827ED6" w:rsidP="001C0EA1">
      <w:pPr>
        <w:jc w:val="center"/>
        <w:rPr>
          <w:b/>
          <w:sz w:val="28"/>
          <w:szCs w:val="28"/>
        </w:rPr>
      </w:pPr>
    </w:p>
    <w:p w:rsidR="00827ED6" w:rsidRPr="00517827" w:rsidRDefault="00827ED6" w:rsidP="001C0EA1">
      <w:pPr>
        <w:jc w:val="center"/>
        <w:rPr>
          <w:b/>
          <w:sz w:val="28"/>
          <w:szCs w:val="28"/>
        </w:rPr>
      </w:pPr>
    </w:p>
    <w:p w:rsidR="00827ED6" w:rsidRPr="00517827" w:rsidRDefault="00827ED6" w:rsidP="001C0EA1">
      <w:pPr>
        <w:jc w:val="center"/>
        <w:rPr>
          <w:b/>
          <w:sz w:val="28"/>
          <w:szCs w:val="28"/>
        </w:rPr>
      </w:pPr>
    </w:p>
    <w:p w:rsidR="00827ED6" w:rsidRPr="00517827" w:rsidRDefault="00827ED6" w:rsidP="001C0EA1">
      <w:pPr>
        <w:jc w:val="center"/>
        <w:rPr>
          <w:b/>
          <w:sz w:val="28"/>
          <w:szCs w:val="28"/>
        </w:rPr>
      </w:pPr>
    </w:p>
    <w:p w:rsidR="00827ED6" w:rsidRPr="00517827" w:rsidRDefault="00827ED6" w:rsidP="001C0EA1">
      <w:pPr>
        <w:jc w:val="center"/>
        <w:rPr>
          <w:b/>
          <w:sz w:val="28"/>
          <w:szCs w:val="28"/>
        </w:rPr>
      </w:pPr>
    </w:p>
    <w:p w:rsidR="00827ED6" w:rsidRPr="00517827" w:rsidRDefault="00827ED6" w:rsidP="001C0EA1">
      <w:pPr>
        <w:jc w:val="center"/>
        <w:rPr>
          <w:b/>
          <w:sz w:val="28"/>
          <w:szCs w:val="28"/>
        </w:rPr>
      </w:pPr>
    </w:p>
    <w:p w:rsidR="00827ED6" w:rsidRPr="00517827" w:rsidRDefault="00827ED6" w:rsidP="001C0EA1">
      <w:pPr>
        <w:jc w:val="center"/>
        <w:rPr>
          <w:b/>
          <w:sz w:val="28"/>
          <w:szCs w:val="28"/>
        </w:rPr>
      </w:pPr>
    </w:p>
    <w:p w:rsidR="00827ED6" w:rsidRPr="00517827" w:rsidRDefault="00827ED6" w:rsidP="001C0EA1">
      <w:pPr>
        <w:jc w:val="center"/>
        <w:rPr>
          <w:b/>
          <w:sz w:val="28"/>
          <w:szCs w:val="28"/>
        </w:rPr>
      </w:pPr>
      <w:r w:rsidRPr="00517827">
        <w:rPr>
          <w:b/>
          <w:sz w:val="28"/>
          <w:szCs w:val="28"/>
        </w:rPr>
        <w:t>Реферат</w:t>
      </w:r>
    </w:p>
    <w:p w:rsidR="00827ED6" w:rsidRPr="00517827" w:rsidRDefault="00827ED6" w:rsidP="001C0EA1">
      <w:pPr>
        <w:jc w:val="center"/>
        <w:rPr>
          <w:b/>
          <w:sz w:val="28"/>
          <w:szCs w:val="28"/>
        </w:rPr>
      </w:pPr>
      <w:r w:rsidRPr="00517827">
        <w:rPr>
          <w:b/>
          <w:sz w:val="28"/>
          <w:szCs w:val="28"/>
        </w:rPr>
        <w:t>по управлению финансами предприятия</w:t>
      </w:r>
    </w:p>
    <w:p w:rsidR="00827ED6" w:rsidRPr="00517827" w:rsidRDefault="00827ED6" w:rsidP="001C0EA1">
      <w:pPr>
        <w:jc w:val="center"/>
        <w:rPr>
          <w:b/>
          <w:sz w:val="28"/>
          <w:szCs w:val="28"/>
        </w:rPr>
      </w:pPr>
      <w:r w:rsidRPr="00517827">
        <w:rPr>
          <w:b/>
          <w:sz w:val="28"/>
          <w:szCs w:val="28"/>
        </w:rPr>
        <w:t>на тему: «Проблемы финансового риска»</w:t>
      </w:r>
    </w:p>
    <w:p w:rsidR="00827ED6" w:rsidRPr="00517827" w:rsidRDefault="00827ED6" w:rsidP="001C0EA1">
      <w:pPr>
        <w:jc w:val="center"/>
        <w:rPr>
          <w:b/>
          <w:sz w:val="28"/>
          <w:szCs w:val="28"/>
        </w:rPr>
      </w:pPr>
    </w:p>
    <w:p w:rsidR="00827ED6" w:rsidRPr="00517827" w:rsidRDefault="00827ED6" w:rsidP="001C0EA1">
      <w:pPr>
        <w:jc w:val="center"/>
        <w:rPr>
          <w:b/>
          <w:sz w:val="28"/>
          <w:szCs w:val="28"/>
        </w:rPr>
      </w:pPr>
    </w:p>
    <w:p w:rsidR="00827ED6" w:rsidRPr="00517827" w:rsidRDefault="00827ED6" w:rsidP="001C0EA1">
      <w:pPr>
        <w:jc w:val="center"/>
        <w:rPr>
          <w:b/>
          <w:sz w:val="28"/>
          <w:szCs w:val="28"/>
        </w:rPr>
      </w:pPr>
    </w:p>
    <w:p w:rsidR="00827ED6" w:rsidRPr="00517827" w:rsidRDefault="00827ED6" w:rsidP="001C0EA1">
      <w:pPr>
        <w:jc w:val="center"/>
        <w:rPr>
          <w:b/>
          <w:sz w:val="28"/>
          <w:szCs w:val="28"/>
        </w:rPr>
      </w:pPr>
    </w:p>
    <w:p w:rsidR="00827ED6" w:rsidRPr="00517827" w:rsidRDefault="00827ED6" w:rsidP="001C0EA1">
      <w:pPr>
        <w:jc w:val="center"/>
        <w:rPr>
          <w:b/>
          <w:sz w:val="28"/>
          <w:szCs w:val="28"/>
        </w:rPr>
      </w:pPr>
    </w:p>
    <w:p w:rsidR="00827ED6" w:rsidRPr="00517827" w:rsidRDefault="00827ED6" w:rsidP="001C0EA1">
      <w:pPr>
        <w:jc w:val="center"/>
        <w:rPr>
          <w:b/>
          <w:sz w:val="28"/>
          <w:szCs w:val="28"/>
        </w:rPr>
      </w:pPr>
    </w:p>
    <w:p w:rsidR="00827ED6" w:rsidRPr="00517827" w:rsidRDefault="00827ED6" w:rsidP="001C0EA1">
      <w:pPr>
        <w:jc w:val="center"/>
        <w:rPr>
          <w:b/>
          <w:sz w:val="28"/>
          <w:szCs w:val="28"/>
        </w:rPr>
      </w:pPr>
    </w:p>
    <w:p w:rsidR="00827ED6" w:rsidRPr="00517827" w:rsidRDefault="00827ED6" w:rsidP="001C0EA1">
      <w:pPr>
        <w:jc w:val="center"/>
        <w:rPr>
          <w:b/>
          <w:sz w:val="28"/>
          <w:szCs w:val="28"/>
        </w:rPr>
      </w:pPr>
    </w:p>
    <w:p w:rsidR="00827ED6" w:rsidRPr="00517827" w:rsidRDefault="00827ED6" w:rsidP="001C0EA1">
      <w:pPr>
        <w:jc w:val="center"/>
        <w:rPr>
          <w:b/>
          <w:sz w:val="28"/>
          <w:szCs w:val="28"/>
        </w:rPr>
      </w:pPr>
    </w:p>
    <w:p w:rsidR="00827ED6" w:rsidRPr="00517827" w:rsidRDefault="00827ED6" w:rsidP="001C0EA1">
      <w:pPr>
        <w:jc w:val="center"/>
        <w:rPr>
          <w:b/>
          <w:sz w:val="28"/>
          <w:szCs w:val="28"/>
        </w:rPr>
      </w:pPr>
    </w:p>
    <w:p w:rsidR="00827ED6" w:rsidRPr="00517827" w:rsidRDefault="00827ED6" w:rsidP="00517827">
      <w:pPr>
        <w:jc w:val="right"/>
        <w:rPr>
          <w:b/>
          <w:sz w:val="28"/>
          <w:szCs w:val="28"/>
        </w:rPr>
      </w:pPr>
      <w:r w:rsidRPr="00517827">
        <w:rPr>
          <w:b/>
          <w:sz w:val="28"/>
          <w:szCs w:val="28"/>
        </w:rPr>
        <w:t>Вып</w:t>
      </w:r>
      <w:r w:rsidR="00C33E76">
        <w:rPr>
          <w:b/>
          <w:sz w:val="28"/>
          <w:szCs w:val="28"/>
        </w:rPr>
        <w:t>олнила: студентка группы ДММ – 2</w:t>
      </w:r>
      <w:r w:rsidRPr="00517827">
        <w:rPr>
          <w:b/>
          <w:sz w:val="28"/>
          <w:szCs w:val="28"/>
        </w:rPr>
        <w:t>01</w:t>
      </w:r>
    </w:p>
    <w:p w:rsidR="00827ED6" w:rsidRPr="00517827" w:rsidRDefault="00827ED6" w:rsidP="00517827">
      <w:pPr>
        <w:jc w:val="right"/>
        <w:rPr>
          <w:b/>
          <w:sz w:val="28"/>
          <w:szCs w:val="28"/>
        </w:rPr>
      </w:pPr>
      <w:r w:rsidRPr="00517827">
        <w:rPr>
          <w:b/>
          <w:sz w:val="28"/>
          <w:szCs w:val="28"/>
        </w:rPr>
        <w:t>Проверила: Тюнина Н.О.</w:t>
      </w:r>
    </w:p>
    <w:p w:rsidR="00827ED6" w:rsidRPr="00517827" w:rsidRDefault="00827ED6" w:rsidP="00517827">
      <w:pPr>
        <w:jc w:val="right"/>
        <w:rPr>
          <w:b/>
          <w:sz w:val="28"/>
          <w:szCs w:val="28"/>
        </w:rPr>
      </w:pPr>
    </w:p>
    <w:p w:rsidR="00827ED6" w:rsidRPr="00517827" w:rsidRDefault="00827ED6" w:rsidP="00517827">
      <w:pPr>
        <w:jc w:val="right"/>
        <w:rPr>
          <w:b/>
          <w:sz w:val="28"/>
          <w:szCs w:val="28"/>
        </w:rPr>
      </w:pPr>
    </w:p>
    <w:p w:rsidR="00827ED6" w:rsidRPr="00517827" w:rsidRDefault="00827ED6" w:rsidP="001C0EA1">
      <w:pPr>
        <w:jc w:val="center"/>
        <w:rPr>
          <w:b/>
          <w:sz w:val="28"/>
          <w:szCs w:val="28"/>
        </w:rPr>
      </w:pPr>
    </w:p>
    <w:p w:rsidR="00827ED6" w:rsidRPr="00517827" w:rsidRDefault="00827ED6" w:rsidP="001C0EA1">
      <w:pPr>
        <w:jc w:val="center"/>
        <w:rPr>
          <w:b/>
          <w:sz w:val="28"/>
          <w:szCs w:val="28"/>
        </w:rPr>
      </w:pPr>
    </w:p>
    <w:p w:rsidR="00827ED6" w:rsidRPr="00517827" w:rsidRDefault="00827ED6" w:rsidP="001C0EA1">
      <w:pPr>
        <w:jc w:val="center"/>
        <w:rPr>
          <w:b/>
          <w:sz w:val="28"/>
          <w:szCs w:val="28"/>
        </w:rPr>
      </w:pPr>
    </w:p>
    <w:p w:rsidR="00827ED6" w:rsidRPr="00517827" w:rsidRDefault="00827ED6" w:rsidP="001C0EA1">
      <w:pPr>
        <w:jc w:val="center"/>
        <w:rPr>
          <w:b/>
          <w:sz w:val="28"/>
          <w:szCs w:val="28"/>
        </w:rPr>
      </w:pPr>
    </w:p>
    <w:p w:rsidR="00827ED6" w:rsidRPr="00517827" w:rsidRDefault="00827ED6" w:rsidP="001C0EA1">
      <w:pPr>
        <w:jc w:val="center"/>
        <w:rPr>
          <w:b/>
          <w:sz w:val="28"/>
          <w:szCs w:val="28"/>
        </w:rPr>
      </w:pPr>
    </w:p>
    <w:p w:rsidR="00827ED6" w:rsidRPr="00517827" w:rsidRDefault="00827ED6" w:rsidP="001C0EA1">
      <w:pPr>
        <w:jc w:val="center"/>
        <w:rPr>
          <w:b/>
          <w:sz w:val="28"/>
          <w:szCs w:val="28"/>
        </w:rPr>
      </w:pPr>
    </w:p>
    <w:p w:rsidR="00827ED6" w:rsidRPr="00517827" w:rsidRDefault="00827ED6" w:rsidP="001C0EA1">
      <w:pPr>
        <w:jc w:val="center"/>
        <w:rPr>
          <w:b/>
          <w:sz w:val="28"/>
          <w:szCs w:val="28"/>
        </w:rPr>
      </w:pPr>
    </w:p>
    <w:p w:rsidR="00827ED6" w:rsidRPr="00517827" w:rsidRDefault="00827ED6" w:rsidP="001C0EA1">
      <w:pPr>
        <w:jc w:val="center"/>
        <w:rPr>
          <w:b/>
          <w:sz w:val="28"/>
          <w:szCs w:val="28"/>
        </w:rPr>
      </w:pPr>
    </w:p>
    <w:p w:rsidR="00827ED6" w:rsidRPr="00517827" w:rsidRDefault="00827ED6" w:rsidP="001C0EA1">
      <w:pPr>
        <w:jc w:val="center"/>
        <w:rPr>
          <w:b/>
          <w:sz w:val="28"/>
          <w:szCs w:val="28"/>
        </w:rPr>
      </w:pPr>
    </w:p>
    <w:p w:rsidR="00827ED6" w:rsidRPr="00517827" w:rsidRDefault="00827ED6" w:rsidP="001C0EA1">
      <w:pPr>
        <w:jc w:val="center"/>
        <w:rPr>
          <w:b/>
          <w:sz w:val="28"/>
          <w:szCs w:val="28"/>
        </w:rPr>
      </w:pPr>
    </w:p>
    <w:p w:rsidR="00827ED6" w:rsidRPr="00517827" w:rsidRDefault="00827ED6" w:rsidP="001C0EA1">
      <w:pPr>
        <w:jc w:val="center"/>
        <w:rPr>
          <w:b/>
          <w:sz w:val="28"/>
          <w:szCs w:val="28"/>
        </w:rPr>
      </w:pPr>
    </w:p>
    <w:p w:rsidR="00827ED6" w:rsidRPr="00517827" w:rsidRDefault="00827ED6" w:rsidP="001C0EA1">
      <w:pPr>
        <w:jc w:val="center"/>
        <w:rPr>
          <w:b/>
          <w:sz w:val="28"/>
          <w:szCs w:val="28"/>
        </w:rPr>
      </w:pPr>
      <w:r w:rsidRPr="00517827">
        <w:rPr>
          <w:b/>
          <w:sz w:val="28"/>
          <w:szCs w:val="28"/>
        </w:rPr>
        <w:t>Москва</w:t>
      </w:r>
    </w:p>
    <w:p w:rsidR="00827ED6" w:rsidRPr="00517827" w:rsidRDefault="00827ED6" w:rsidP="001C0EA1">
      <w:pPr>
        <w:jc w:val="center"/>
        <w:rPr>
          <w:b/>
          <w:sz w:val="28"/>
          <w:szCs w:val="28"/>
        </w:rPr>
      </w:pPr>
      <w:r w:rsidRPr="00517827">
        <w:rPr>
          <w:b/>
          <w:sz w:val="28"/>
          <w:szCs w:val="28"/>
        </w:rPr>
        <w:t>2005</w:t>
      </w:r>
    </w:p>
    <w:p w:rsidR="00A8614C" w:rsidRDefault="00827ED6" w:rsidP="001C0EA1">
      <w:pPr>
        <w:jc w:val="center"/>
        <w:rPr>
          <w:b/>
          <w:sz w:val="28"/>
          <w:szCs w:val="28"/>
          <w:lang w:val="en-US"/>
        </w:rPr>
      </w:pPr>
      <w:r w:rsidRPr="00517827">
        <w:rPr>
          <w:b/>
          <w:sz w:val="28"/>
          <w:szCs w:val="28"/>
        </w:rPr>
        <w:br w:type="page"/>
        <w:t>Содержание:</w:t>
      </w:r>
    </w:p>
    <w:p w:rsidR="00517827" w:rsidRDefault="00517827" w:rsidP="001C0EA1">
      <w:pPr>
        <w:jc w:val="center"/>
        <w:rPr>
          <w:b/>
          <w:sz w:val="28"/>
          <w:szCs w:val="28"/>
          <w:lang w:val="en-US"/>
        </w:rPr>
      </w:pPr>
    </w:p>
    <w:p w:rsidR="00517827" w:rsidRPr="00517827" w:rsidRDefault="00517827" w:rsidP="001C0EA1">
      <w:pPr>
        <w:jc w:val="center"/>
        <w:rPr>
          <w:b/>
          <w:sz w:val="28"/>
          <w:szCs w:val="28"/>
          <w:lang w:val="en-US"/>
        </w:rPr>
      </w:pPr>
    </w:p>
    <w:p w:rsidR="00827ED6" w:rsidRPr="001C0EA1" w:rsidRDefault="00827ED6" w:rsidP="00EE13AE">
      <w:pPr>
        <w:numPr>
          <w:ilvl w:val="0"/>
          <w:numId w:val="1"/>
        </w:numPr>
        <w:tabs>
          <w:tab w:val="left" w:pos="8460"/>
        </w:tabs>
        <w:jc w:val="both"/>
      </w:pPr>
      <w:r w:rsidRPr="001C0EA1">
        <w:t>Введение</w:t>
      </w:r>
      <w:r w:rsidR="00EE13AE">
        <w:tab/>
        <w:t>3</w:t>
      </w:r>
    </w:p>
    <w:p w:rsidR="00827ED6" w:rsidRPr="001C0EA1" w:rsidRDefault="00827ED6" w:rsidP="00EE13AE">
      <w:pPr>
        <w:numPr>
          <w:ilvl w:val="0"/>
          <w:numId w:val="1"/>
        </w:numPr>
        <w:tabs>
          <w:tab w:val="left" w:pos="8460"/>
        </w:tabs>
        <w:jc w:val="both"/>
      </w:pPr>
      <w:r w:rsidRPr="001C0EA1">
        <w:t>Финансовые риски</w:t>
      </w:r>
      <w:r w:rsidR="00EE13AE">
        <w:tab/>
        <w:t>4</w:t>
      </w:r>
    </w:p>
    <w:p w:rsidR="00827ED6" w:rsidRPr="001C0EA1" w:rsidRDefault="00827ED6" w:rsidP="00EE13AE">
      <w:pPr>
        <w:numPr>
          <w:ilvl w:val="1"/>
          <w:numId w:val="2"/>
        </w:numPr>
        <w:tabs>
          <w:tab w:val="left" w:pos="8460"/>
        </w:tabs>
        <w:jc w:val="both"/>
      </w:pPr>
      <w:r w:rsidRPr="001C0EA1">
        <w:t>Понятие «финансовый риск»</w:t>
      </w:r>
      <w:r w:rsidR="00EE13AE">
        <w:tab/>
        <w:t>4</w:t>
      </w:r>
    </w:p>
    <w:p w:rsidR="00827ED6" w:rsidRPr="001C0EA1" w:rsidRDefault="00827ED6" w:rsidP="00EE13AE">
      <w:pPr>
        <w:numPr>
          <w:ilvl w:val="1"/>
          <w:numId w:val="2"/>
        </w:numPr>
        <w:tabs>
          <w:tab w:val="left" w:pos="8460"/>
        </w:tabs>
        <w:jc w:val="both"/>
      </w:pPr>
      <w:r w:rsidRPr="001C0EA1">
        <w:t>Черты риск</w:t>
      </w:r>
      <w:r w:rsidR="00D210E3" w:rsidRPr="001C0EA1">
        <w:t>а</w:t>
      </w:r>
      <w:r w:rsidR="00EE13AE">
        <w:tab/>
        <w:t>4</w:t>
      </w:r>
    </w:p>
    <w:p w:rsidR="00827ED6" w:rsidRPr="001C0EA1" w:rsidRDefault="00827ED6" w:rsidP="00EE13AE">
      <w:pPr>
        <w:numPr>
          <w:ilvl w:val="1"/>
          <w:numId w:val="2"/>
        </w:numPr>
        <w:tabs>
          <w:tab w:val="left" w:pos="8460"/>
        </w:tabs>
        <w:jc w:val="both"/>
      </w:pPr>
      <w:r w:rsidRPr="001C0EA1">
        <w:t>Классификация риска</w:t>
      </w:r>
      <w:r w:rsidR="00EE13AE">
        <w:tab/>
        <w:t>5</w:t>
      </w:r>
    </w:p>
    <w:p w:rsidR="00E76411" w:rsidRPr="001C0EA1" w:rsidRDefault="00E76411" w:rsidP="00EE13AE">
      <w:pPr>
        <w:numPr>
          <w:ilvl w:val="1"/>
          <w:numId w:val="2"/>
        </w:numPr>
        <w:tabs>
          <w:tab w:val="left" w:pos="8460"/>
        </w:tabs>
        <w:jc w:val="both"/>
      </w:pPr>
      <w:r w:rsidRPr="001C0EA1">
        <w:t>Характерные черты рисков</w:t>
      </w:r>
      <w:r w:rsidR="00EE13AE">
        <w:tab/>
        <w:t>7</w:t>
      </w:r>
    </w:p>
    <w:p w:rsidR="00827ED6" w:rsidRPr="001C0EA1" w:rsidRDefault="00827ED6" w:rsidP="00EE13AE">
      <w:pPr>
        <w:numPr>
          <w:ilvl w:val="1"/>
          <w:numId w:val="2"/>
        </w:numPr>
        <w:tabs>
          <w:tab w:val="left" w:pos="8460"/>
        </w:tabs>
        <w:jc w:val="both"/>
      </w:pPr>
      <w:r w:rsidRPr="001C0EA1">
        <w:t>Причины возникновения риска</w:t>
      </w:r>
      <w:r w:rsidR="00EE13AE">
        <w:tab/>
        <w:t>7</w:t>
      </w:r>
    </w:p>
    <w:p w:rsidR="00C50802" w:rsidRPr="001C0EA1" w:rsidRDefault="00C50802" w:rsidP="00EE13AE">
      <w:pPr>
        <w:numPr>
          <w:ilvl w:val="1"/>
          <w:numId w:val="2"/>
        </w:numPr>
        <w:tabs>
          <w:tab w:val="left" w:pos="8460"/>
        </w:tabs>
        <w:jc w:val="both"/>
      </w:pPr>
      <w:r w:rsidRPr="001C0EA1">
        <w:t>Определение степени риска</w:t>
      </w:r>
      <w:r w:rsidR="00EE13AE">
        <w:tab/>
        <w:t>8</w:t>
      </w:r>
    </w:p>
    <w:p w:rsidR="00916A31" w:rsidRPr="001C0EA1" w:rsidRDefault="00916A31" w:rsidP="00EE13AE">
      <w:pPr>
        <w:numPr>
          <w:ilvl w:val="1"/>
          <w:numId w:val="2"/>
        </w:numPr>
        <w:tabs>
          <w:tab w:val="left" w:pos="8460"/>
        </w:tabs>
        <w:jc w:val="both"/>
      </w:pPr>
      <w:r w:rsidRPr="001C0EA1">
        <w:t>Меры по снижению риска</w:t>
      </w:r>
      <w:r w:rsidR="00EE13AE">
        <w:tab/>
        <w:t>10</w:t>
      </w:r>
    </w:p>
    <w:p w:rsidR="00827ED6" w:rsidRPr="001C0EA1" w:rsidRDefault="00827ED6" w:rsidP="00EE13AE">
      <w:pPr>
        <w:numPr>
          <w:ilvl w:val="1"/>
          <w:numId w:val="2"/>
        </w:numPr>
        <w:tabs>
          <w:tab w:val="left" w:pos="8460"/>
        </w:tabs>
        <w:jc w:val="both"/>
      </w:pPr>
      <w:r w:rsidRPr="001C0EA1">
        <w:t>Правовое регулирование риска</w:t>
      </w:r>
      <w:r w:rsidR="00EE13AE">
        <w:tab/>
        <w:t>14</w:t>
      </w:r>
    </w:p>
    <w:p w:rsidR="00827ED6" w:rsidRPr="001C0EA1" w:rsidRDefault="00531A62" w:rsidP="00EE13AE">
      <w:pPr>
        <w:numPr>
          <w:ilvl w:val="0"/>
          <w:numId w:val="2"/>
        </w:numPr>
        <w:tabs>
          <w:tab w:val="left" w:pos="8460"/>
        </w:tabs>
        <w:jc w:val="both"/>
      </w:pPr>
      <w:r w:rsidRPr="001C0EA1">
        <w:t>Управление риском</w:t>
      </w:r>
      <w:r w:rsidR="00EE13AE">
        <w:tab/>
        <w:t>15</w:t>
      </w:r>
    </w:p>
    <w:p w:rsidR="00827ED6" w:rsidRPr="001C0EA1" w:rsidRDefault="00827ED6" w:rsidP="00EE13AE">
      <w:pPr>
        <w:numPr>
          <w:ilvl w:val="0"/>
          <w:numId w:val="2"/>
        </w:numPr>
        <w:tabs>
          <w:tab w:val="left" w:pos="8460"/>
        </w:tabs>
        <w:jc w:val="both"/>
      </w:pPr>
      <w:r w:rsidRPr="001C0EA1">
        <w:t>Заключение</w:t>
      </w:r>
      <w:r w:rsidR="00EE13AE">
        <w:tab/>
        <w:t>16</w:t>
      </w:r>
    </w:p>
    <w:p w:rsidR="00827ED6" w:rsidRPr="001C0EA1" w:rsidRDefault="00827ED6" w:rsidP="00EE13AE">
      <w:pPr>
        <w:numPr>
          <w:ilvl w:val="0"/>
          <w:numId w:val="2"/>
        </w:numPr>
        <w:tabs>
          <w:tab w:val="left" w:pos="8460"/>
        </w:tabs>
        <w:jc w:val="both"/>
      </w:pPr>
      <w:r w:rsidRPr="001C0EA1">
        <w:t>Список литературы</w:t>
      </w:r>
      <w:r w:rsidR="00EE13AE">
        <w:tab/>
        <w:t>17</w:t>
      </w:r>
    </w:p>
    <w:p w:rsidR="00827ED6" w:rsidRPr="00517827" w:rsidRDefault="00827ED6" w:rsidP="00517827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1C0EA1">
        <w:br w:type="page"/>
      </w:r>
      <w:r w:rsidRPr="00517827">
        <w:rPr>
          <w:b/>
          <w:sz w:val="28"/>
          <w:szCs w:val="28"/>
        </w:rPr>
        <w:t>Введение</w:t>
      </w:r>
    </w:p>
    <w:p w:rsidR="00827ED6" w:rsidRPr="001C0EA1" w:rsidRDefault="00827ED6" w:rsidP="001C0EA1">
      <w:pPr>
        <w:jc w:val="both"/>
      </w:pPr>
    </w:p>
    <w:p w:rsidR="00827ED6" w:rsidRPr="001C0EA1" w:rsidRDefault="006A487B" w:rsidP="001C0EA1">
      <w:pPr>
        <w:jc w:val="both"/>
      </w:pPr>
      <w:r w:rsidRPr="001C0EA1">
        <w:t>В условиях рыночной экономики риск – ключевой элемент предпринимательства. Предприниматель, умеющий вовремя рисковать, зачастую оказывается вознагражденным. Риском принято считать «действие на удачу в надежде на счастливый случай».</w:t>
      </w:r>
    </w:p>
    <w:p w:rsidR="006A487B" w:rsidRPr="001C0EA1" w:rsidRDefault="006A487B" w:rsidP="001C0EA1">
      <w:pPr>
        <w:jc w:val="both"/>
      </w:pPr>
      <w:r w:rsidRPr="001C0EA1">
        <w:t>В условиях политической и экономической нестабильности степень риска значительно возрастает. В современных условиях экономики России проблема управления рисками весьма актуальна, что подтверждается данными о росте убыточности предприятий промышленности.</w:t>
      </w:r>
    </w:p>
    <w:p w:rsidR="006A487B" w:rsidRPr="001C0EA1" w:rsidRDefault="006A487B" w:rsidP="001C0EA1">
      <w:pPr>
        <w:jc w:val="both"/>
      </w:pPr>
      <w:r w:rsidRPr="001C0EA1">
        <w:t>Риск в предпринимательской деятельности естественным образом сопряжен с менеджментом, со всеми его функциями. Каждая из этих функций связана с определенной мерой риска и требует создания адаптивной к нему системы хозяйствования. То есть необходим особый риск менеджмента, или система оценки риска, управление риском и экономическими отношениями, возникшими в процессе этого управления, включая стратегию и тактику управленческих действий.</w:t>
      </w:r>
    </w:p>
    <w:p w:rsidR="006A487B" w:rsidRPr="001C0EA1" w:rsidRDefault="006A487B" w:rsidP="001C0EA1">
      <w:pPr>
        <w:jc w:val="both"/>
      </w:pPr>
      <w:r w:rsidRPr="001C0EA1">
        <w:t>Хотя в экономической сфере риск присутствует постоянно, изучен он недостаточно. Объясняется это, видимо, тем, что данная категория долгое время не рассматривалась в качестве объекта теоретических исследований, а относилась лишь к практике</w:t>
      </w:r>
      <w:r w:rsidR="00531A62" w:rsidRPr="001C0EA1">
        <w:t xml:space="preserve">. В последнее время положение стало меняться: этот предмет стал объектом пристального внимания и изучения. </w:t>
      </w:r>
    </w:p>
    <w:p w:rsidR="00531A62" w:rsidRPr="001C0EA1" w:rsidRDefault="00531A62" w:rsidP="001C0EA1">
      <w:pPr>
        <w:jc w:val="both"/>
      </w:pPr>
      <w:r w:rsidRPr="001C0EA1">
        <w:t>Риск – неотъемлемая часть каждой организации, поэтому его изучение необходимо, что подтверждено повышенным интересом в данной области знаний.</w:t>
      </w:r>
    </w:p>
    <w:p w:rsidR="00531A62" w:rsidRPr="00517827" w:rsidRDefault="00531A62" w:rsidP="00517827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1C0EA1">
        <w:br w:type="page"/>
      </w:r>
      <w:r w:rsidRPr="00517827">
        <w:rPr>
          <w:b/>
          <w:sz w:val="28"/>
          <w:szCs w:val="28"/>
        </w:rPr>
        <w:t>Финансовый риск</w:t>
      </w:r>
    </w:p>
    <w:p w:rsidR="00531A62" w:rsidRPr="00517827" w:rsidRDefault="00531A62" w:rsidP="00517827">
      <w:pPr>
        <w:jc w:val="center"/>
        <w:rPr>
          <w:b/>
          <w:sz w:val="28"/>
          <w:szCs w:val="28"/>
        </w:rPr>
      </w:pPr>
    </w:p>
    <w:p w:rsidR="00531A62" w:rsidRPr="00517827" w:rsidRDefault="00531A62" w:rsidP="00517827">
      <w:pPr>
        <w:numPr>
          <w:ilvl w:val="1"/>
          <w:numId w:val="3"/>
        </w:numPr>
        <w:jc w:val="center"/>
        <w:rPr>
          <w:b/>
          <w:sz w:val="28"/>
          <w:szCs w:val="28"/>
        </w:rPr>
      </w:pPr>
      <w:r w:rsidRPr="00517827">
        <w:rPr>
          <w:b/>
          <w:sz w:val="28"/>
          <w:szCs w:val="28"/>
        </w:rPr>
        <w:t>Понятие «финансовый риск»</w:t>
      </w:r>
    </w:p>
    <w:p w:rsidR="00531A62" w:rsidRPr="001C0EA1" w:rsidRDefault="00531A62" w:rsidP="001C0EA1">
      <w:pPr>
        <w:jc w:val="both"/>
      </w:pPr>
    </w:p>
    <w:p w:rsidR="00531A62" w:rsidRPr="001C0EA1" w:rsidRDefault="00531A62" w:rsidP="001C0EA1">
      <w:pPr>
        <w:jc w:val="both"/>
      </w:pPr>
      <w:r w:rsidRPr="001C0EA1">
        <w:t xml:space="preserve">Существуют различные определения понятия "риск". Так, в наиболее общем виде под риском понимают вероятность возникновения убытков или недополучения доходов по сравнению с прогнозируемым вариантом, т.е. это ситуативная характеристика деятельности, состоящая из неопределенности ее исхода и возможных шагов, с помощью которых ее можно оптимизировать. </w:t>
      </w:r>
    </w:p>
    <w:p w:rsidR="00531A62" w:rsidRPr="001C0EA1" w:rsidRDefault="00531A62" w:rsidP="001C0EA1">
      <w:pPr>
        <w:jc w:val="both"/>
      </w:pPr>
      <w:r w:rsidRPr="001C0EA1">
        <w:t>Другое определение риск - это любое событие, вследствие которого финансовые результаты деятельности компании могут оказаться ниже ожидаемых.</w:t>
      </w:r>
      <w:r w:rsidRPr="001C0EA1">
        <w:br/>
        <w:t xml:space="preserve">При принятии финансового решения необходимо проводить анализ финансового риска. </w:t>
      </w:r>
      <w:r w:rsidRPr="001C0EA1">
        <w:br/>
        <w:t xml:space="preserve">     В наиболее общей форме финансовый риск представляет собой образ действий в неясной, неопределенной обстановке, связанной с денежно-финансовой сферой. </w:t>
      </w:r>
      <w:r w:rsidRPr="001C0EA1">
        <w:br/>
        <w:t xml:space="preserve">     В инвестиционной деятельности под финансовым риском подразумевается риск, возлагаемый на акционеров (собственников) предприятия, ассоциируемый с неопределенностью выплат по своим долговым обязательствам. </w:t>
      </w:r>
      <w:r w:rsidRPr="001C0EA1">
        <w:br/>
        <w:t xml:space="preserve">     Таким образом, финансовый риск - это степень неопределенности, связанная с комбинацией заемных и собственных средств, используемых для финансирования компании или собственности; чем больше доля заемных средств, тем выше финансовый риск. </w:t>
      </w:r>
      <w:r w:rsidRPr="001C0EA1">
        <w:br/>
        <w:t xml:space="preserve">      Отличительной особенностью анализа финансового риска является то, что от его результатов в значительной степени зависит объективность принимаемых управленческих решений. </w:t>
      </w:r>
      <w:r w:rsidRPr="001C0EA1">
        <w:br/>
      </w:r>
    </w:p>
    <w:p w:rsidR="00531A62" w:rsidRPr="001C0EA1" w:rsidRDefault="00531A62" w:rsidP="001C0EA1">
      <w:pPr>
        <w:jc w:val="both"/>
      </w:pPr>
    </w:p>
    <w:p w:rsidR="00531A62" w:rsidRPr="00517827" w:rsidRDefault="00D210E3" w:rsidP="00517827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517827">
        <w:rPr>
          <w:b/>
          <w:sz w:val="28"/>
          <w:szCs w:val="28"/>
        </w:rPr>
        <w:t>Черты риска</w:t>
      </w:r>
    </w:p>
    <w:p w:rsidR="00D210E3" w:rsidRPr="001C0EA1" w:rsidRDefault="00D210E3" w:rsidP="001C0EA1">
      <w:pPr>
        <w:jc w:val="both"/>
      </w:pPr>
    </w:p>
    <w:p w:rsidR="00D210E3" w:rsidRPr="001C0EA1" w:rsidRDefault="00D210E3" w:rsidP="001C0EA1">
      <w:pPr>
        <w:jc w:val="both"/>
      </w:pPr>
      <w:r w:rsidRPr="001C0EA1">
        <w:t>Риску присущ ряд черт, среди которых можно выделить:</w:t>
      </w:r>
    </w:p>
    <w:p w:rsidR="00D210E3" w:rsidRPr="001C0EA1" w:rsidRDefault="00D210E3" w:rsidP="00517827">
      <w:pPr>
        <w:numPr>
          <w:ilvl w:val="0"/>
          <w:numId w:val="5"/>
        </w:numPr>
        <w:jc w:val="both"/>
      </w:pPr>
      <w:r w:rsidRPr="001C0EA1">
        <w:t>противоречивость,</w:t>
      </w:r>
    </w:p>
    <w:p w:rsidR="00D210E3" w:rsidRPr="001C0EA1" w:rsidRDefault="00D210E3" w:rsidP="00517827">
      <w:pPr>
        <w:numPr>
          <w:ilvl w:val="0"/>
          <w:numId w:val="5"/>
        </w:numPr>
        <w:jc w:val="both"/>
      </w:pPr>
      <w:r w:rsidRPr="001C0EA1">
        <w:t>альтернативность,</w:t>
      </w:r>
    </w:p>
    <w:p w:rsidR="00D210E3" w:rsidRPr="001C0EA1" w:rsidRDefault="00D210E3" w:rsidP="00517827">
      <w:pPr>
        <w:numPr>
          <w:ilvl w:val="0"/>
          <w:numId w:val="5"/>
        </w:numPr>
        <w:jc w:val="both"/>
      </w:pPr>
      <w:r w:rsidRPr="001C0EA1">
        <w:t>неопределенность.</w:t>
      </w:r>
    </w:p>
    <w:p w:rsidR="00A51F33" w:rsidRPr="001C0EA1" w:rsidRDefault="00A51F33" w:rsidP="001C0EA1">
      <w:pPr>
        <w:jc w:val="both"/>
      </w:pPr>
    </w:p>
    <w:p w:rsidR="00D210E3" w:rsidRPr="001C0EA1" w:rsidRDefault="00D210E3" w:rsidP="001C0EA1">
      <w:pPr>
        <w:jc w:val="both"/>
      </w:pPr>
      <w:r w:rsidRPr="001C0EA1">
        <w:t>Противоречивость проявляется в том, что, с одной стороны, риск имеет важные экономические, политические и духовно-нравственные последствия, поскольку ускоряет общественный и технических прогресс, оказывает позитивное влияние на общественное мнение и духовную атмосферу общества. С другой стороны, риск ведет к авантюризму, волюнтаризму, субъективизму, тормозит социальный прогресс, порождает те или иные социально – экономические и моральные издержки, если в условиях неполной исходной информации, ситуации риска альтернатива выбирается без учета объективных закономерностей развития явления, по отношению к которому принимается решение.</w:t>
      </w:r>
    </w:p>
    <w:p w:rsidR="00D210E3" w:rsidRPr="001C0EA1" w:rsidRDefault="00D210E3" w:rsidP="001C0EA1">
      <w:pPr>
        <w:jc w:val="both"/>
      </w:pPr>
      <w:r w:rsidRPr="001C0EA1">
        <w:t>Альтернативность предполагает необходимость выбора из двух или нескольких возможных вариантов решений. Отсутствие возможности выбора снимает разговор о риске. Там, где нет выбора, не возникает рискованная ситуация и, следовательно, не будет риска.</w:t>
      </w:r>
    </w:p>
    <w:p w:rsidR="00D210E3" w:rsidRPr="001C0EA1" w:rsidRDefault="00D210E3" w:rsidP="001C0EA1">
      <w:pPr>
        <w:jc w:val="both"/>
      </w:pPr>
      <w:r w:rsidRPr="001C0EA1">
        <w:t>Существование риска непосредственно связано с неопределенностью. Она неоднородна по форме проявления и по содержанию. Риск является одним из способов снятия неопределенности, которая представляет собой незнание достоверного, отсутствие однозначности. Акцентировать внимание на этом свойстве риска важно</w:t>
      </w:r>
      <w:r w:rsidR="00A51F33" w:rsidRPr="001C0EA1">
        <w:t xml:space="preserve"> в связи с тем, что оптимизировать на практике управление и регулирование, игнорируя объективные и субъективные источники неопределенности, бесперспективно.</w:t>
      </w:r>
    </w:p>
    <w:p w:rsidR="00A51F33" w:rsidRPr="001C0EA1" w:rsidRDefault="00A51F33" w:rsidP="001C0EA1">
      <w:pPr>
        <w:jc w:val="both"/>
      </w:pPr>
    </w:p>
    <w:p w:rsidR="00A51F33" w:rsidRPr="00517827" w:rsidRDefault="00A51F33" w:rsidP="00517827">
      <w:pPr>
        <w:numPr>
          <w:ilvl w:val="1"/>
          <w:numId w:val="6"/>
        </w:numPr>
        <w:jc w:val="center"/>
        <w:rPr>
          <w:b/>
          <w:sz w:val="28"/>
          <w:szCs w:val="28"/>
        </w:rPr>
      </w:pPr>
      <w:r w:rsidRPr="00517827">
        <w:rPr>
          <w:b/>
          <w:sz w:val="28"/>
          <w:szCs w:val="28"/>
        </w:rPr>
        <w:t>Классификация рис</w:t>
      </w:r>
      <w:r w:rsidR="00517827">
        <w:rPr>
          <w:b/>
          <w:sz w:val="28"/>
          <w:szCs w:val="28"/>
        </w:rPr>
        <w:t>ка</w:t>
      </w:r>
    </w:p>
    <w:p w:rsidR="00A51F33" w:rsidRPr="001C0EA1" w:rsidRDefault="00A51F33" w:rsidP="001C0EA1">
      <w:pPr>
        <w:jc w:val="both"/>
      </w:pPr>
    </w:p>
    <w:p w:rsidR="00EE13AE" w:rsidRDefault="00A51F33" w:rsidP="001C0EA1">
      <w:pPr>
        <w:jc w:val="both"/>
        <w:rPr>
          <w:color w:val="000000"/>
        </w:rPr>
      </w:pPr>
      <w:r w:rsidRPr="001C0EA1">
        <w:t xml:space="preserve">Существуют различные классификации рисков. Остановимся подробнее на наиболее распространенных из них. </w:t>
      </w:r>
    </w:p>
    <w:p w:rsidR="00A51F33" w:rsidRPr="001C0EA1" w:rsidRDefault="00A51F33" w:rsidP="00EE13AE">
      <w:pPr>
        <w:rPr>
          <w:color w:val="000000"/>
        </w:rPr>
      </w:pPr>
      <w:r w:rsidRPr="001C0EA1">
        <w:rPr>
          <w:color w:val="000000"/>
        </w:rPr>
        <w:t xml:space="preserve">В зависимости от возможного результата (рискового события) риски можно подразделить на две большие группы: чистые и спекулятивные. </w:t>
      </w:r>
      <w:r w:rsidRPr="001C0EA1">
        <w:rPr>
          <w:color w:val="000000"/>
        </w:rPr>
        <w:br/>
        <w:t xml:space="preserve">Чистые риски означают возможность получения отрицательного или нулевого результата. К этим рискам относятся: природно-естественные, экологические, политические, транспортные и часть коммерческих рисков (имущественные, производственные, торговые). </w:t>
      </w:r>
      <w:r w:rsidRPr="001C0EA1">
        <w:rPr>
          <w:color w:val="000000"/>
        </w:rPr>
        <w:br/>
        <w:t xml:space="preserve">Спекулятивные риски выражаются в возможности получения как положительного, так и отрицательного результата. К ним относятся финансовые риски, являющиеся частью коммерческих рисков. </w:t>
      </w:r>
      <w:r w:rsidRPr="001C0EA1">
        <w:rPr>
          <w:color w:val="000000"/>
        </w:rPr>
        <w:br/>
        <w:t>Коммерческие риски представляют собой опасность потерь в процессе финансово-хозяйственной деятельности. Они означают неопределенность результатов от данной коммерческой деятельности. По структурному признаку коммерческие риски делятся на имущественные, производные, торговые, и финансовые.</w:t>
      </w:r>
    </w:p>
    <w:p w:rsidR="00A51F33" w:rsidRPr="001C0EA1" w:rsidRDefault="00A51F33" w:rsidP="001C0EA1">
      <w:pPr>
        <w:jc w:val="both"/>
        <w:rPr>
          <w:color w:val="000000"/>
        </w:rPr>
      </w:pPr>
      <w:r w:rsidRPr="001C0EA1">
        <w:rPr>
          <w:color w:val="000000"/>
        </w:rPr>
        <w:t>Рассмотрим классификацию финансовых рисков.</w:t>
      </w:r>
    </w:p>
    <w:p w:rsidR="00A51F33" w:rsidRPr="001C0EA1" w:rsidRDefault="00A51F33" w:rsidP="000863AD">
      <w:pPr>
        <w:rPr>
          <w:color w:val="000000"/>
        </w:rPr>
      </w:pPr>
      <w:r w:rsidRPr="001C0EA1">
        <w:rPr>
          <w:color w:val="000000"/>
        </w:rPr>
        <w:t xml:space="preserve">Финансовые риски подразделяются на два вида: </w:t>
      </w:r>
      <w:r w:rsidRPr="001C0EA1">
        <w:rPr>
          <w:color w:val="000000"/>
        </w:rPr>
        <w:br/>
        <w:t xml:space="preserve">1) риски, связанные с покупательной способностью денег; </w:t>
      </w:r>
      <w:r w:rsidRPr="001C0EA1">
        <w:rPr>
          <w:color w:val="000000"/>
        </w:rPr>
        <w:br/>
        <w:t xml:space="preserve">2) риски, связанные с вложением капитала (инвестиционные риски). </w:t>
      </w:r>
      <w:r w:rsidRPr="001C0EA1">
        <w:rPr>
          <w:color w:val="000000"/>
        </w:rPr>
        <w:br/>
        <w:t xml:space="preserve">К рискам, связанным с покупательной способностью денег, относятся следующие </w:t>
      </w:r>
      <w:r w:rsidRPr="001C0EA1">
        <w:rPr>
          <w:color w:val="000000"/>
        </w:rPr>
        <w:br/>
        <w:t xml:space="preserve">разновидности рисков: </w:t>
      </w:r>
    </w:p>
    <w:p w:rsidR="00A51F33" w:rsidRPr="001C0EA1" w:rsidRDefault="00A51F33" w:rsidP="000863AD">
      <w:pPr>
        <w:numPr>
          <w:ilvl w:val="0"/>
          <w:numId w:val="7"/>
        </w:numPr>
        <w:jc w:val="both"/>
        <w:rPr>
          <w:color w:val="000000"/>
        </w:rPr>
      </w:pPr>
      <w:r w:rsidRPr="001C0EA1">
        <w:rPr>
          <w:color w:val="000000"/>
        </w:rPr>
        <w:t xml:space="preserve">инфляционные </w:t>
      </w:r>
      <w:r w:rsidR="00295423" w:rsidRPr="001C0EA1">
        <w:rPr>
          <w:color w:val="000000"/>
        </w:rPr>
        <w:t>риски,</w:t>
      </w:r>
    </w:p>
    <w:p w:rsidR="00A51F33" w:rsidRPr="001C0EA1" w:rsidRDefault="00A51F33" w:rsidP="000863AD">
      <w:pPr>
        <w:numPr>
          <w:ilvl w:val="0"/>
          <w:numId w:val="7"/>
        </w:numPr>
        <w:jc w:val="both"/>
        <w:rPr>
          <w:color w:val="000000"/>
        </w:rPr>
      </w:pPr>
      <w:r w:rsidRPr="001C0EA1">
        <w:rPr>
          <w:color w:val="000000"/>
        </w:rPr>
        <w:t xml:space="preserve">дефляционные риски, </w:t>
      </w:r>
    </w:p>
    <w:p w:rsidR="00A51F33" w:rsidRPr="001C0EA1" w:rsidRDefault="00A51F33" w:rsidP="000863AD">
      <w:pPr>
        <w:numPr>
          <w:ilvl w:val="0"/>
          <w:numId w:val="7"/>
        </w:numPr>
        <w:jc w:val="both"/>
        <w:rPr>
          <w:color w:val="000000"/>
        </w:rPr>
      </w:pPr>
      <w:r w:rsidRPr="001C0EA1">
        <w:rPr>
          <w:color w:val="000000"/>
        </w:rPr>
        <w:t xml:space="preserve">валютные риски, </w:t>
      </w:r>
    </w:p>
    <w:p w:rsidR="00A51F33" w:rsidRPr="001C0EA1" w:rsidRDefault="00A51F33" w:rsidP="000863AD">
      <w:pPr>
        <w:numPr>
          <w:ilvl w:val="0"/>
          <w:numId w:val="7"/>
        </w:numPr>
        <w:rPr>
          <w:color w:val="000000"/>
        </w:rPr>
      </w:pPr>
      <w:r w:rsidRPr="001C0EA1">
        <w:rPr>
          <w:color w:val="000000"/>
        </w:rPr>
        <w:t xml:space="preserve">риск ликвидности. </w:t>
      </w:r>
      <w:r w:rsidRPr="001C0EA1">
        <w:rPr>
          <w:color w:val="000000"/>
        </w:rPr>
        <w:br/>
      </w:r>
    </w:p>
    <w:p w:rsidR="00295423" w:rsidRPr="001C0EA1" w:rsidRDefault="00295423" w:rsidP="001C0EA1">
      <w:pPr>
        <w:jc w:val="both"/>
        <w:rPr>
          <w:color w:val="000000"/>
        </w:rPr>
      </w:pPr>
      <w:r w:rsidRPr="001C0EA1">
        <w:rPr>
          <w:color w:val="000000"/>
        </w:rPr>
        <w:t xml:space="preserve">Инфляция означает обесценение денег и, соответственно, рост цен. Дефляция - это </w:t>
      </w:r>
      <w:r w:rsidRPr="001C0EA1">
        <w:rPr>
          <w:color w:val="000000"/>
        </w:rPr>
        <w:br/>
        <w:t xml:space="preserve">процесс, обратный инфляции, он выражается в снижении цен и, соответственно, в </w:t>
      </w:r>
      <w:r w:rsidRPr="001C0EA1">
        <w:rPr>
          <w:color w:val="000000"/>
        </w:rPr>
        <w:br/>
        <w:t xml:space="preserve">увеличении покупательной способности денег. </w:t>
      </w:r>
    </w:p>
    <w:p w:rsidR="00A51F33" w:rsidRPr="001C0EA1" w:rsidRDefault="00A51F33" w:rsidP="001C0EA1">
      <w:pPr>
        <w:jc w:val="both"/>
        <w:rPr>
          <w:color w:val="000000"/>
        </w:rPr>
      </w:pPr>
      <w:r w:rsidRPr="001C0EA1">
        <w:rPr>
          <w:color w:val="000000"/>
        </w:rPr>
        <w:t xml:space="preserve">Инфляционный риск – риск того, что при росте инфляции получаемые денежные доходы обесценятся </w:t>
      </w:r>
      <w:r w:rsidR="00295423" w:rsidRPr="001C0EA1">
        <w:rPr>
          <w:color w:val="000000"/>
        </w:rPr>
        <w:t xml:space="preserve">с точки зрения реальной покупательной способности </w:t>
      </w:r>
      <w:r w:rsidRPr="001C0EA1">
        <w:rPr>
          <w:color w:val="000000"/>
        </w:rPr>
        <w:t>быстрее, чем вырастут</w:t>
      </w:r>
      <w:r w:rsidR="00295423" w:rsidRPr="001C0EA1">
        <w:rPr>
          <w:color w:val="000000"/>
        </w:rPr>
        <w:t>. В таких случаях предприниматель несет реальные потери.</w:t>
      </w:r>
    </w:p>
    <w:p w:rsidR="00A51F33" w:rsidRPr="001C0EA1" w:rsidRDefault="00A51F33" w:rsidP="001C0EA1">
      <w:pPr>
        <w:jc w:val="both"/>
        <w:rPr>
          <w:color w:val="000000"/>
        </w:rPr>
      </w:pPr>
      <w:r w:rsidRPr="001C0EA1">
        <w:rPr>
          <w:color w:val="000000"/>
        </w:rPr>
        <w:t>Дефляционный риск - риск того, что при росте дефляции произойдет падение цен, снижение доходов и ухудшение экономических условий предпринимательства</w:t>
      </w:r>
      <w:r w:rsidR="00295423" w:rsidRPr="001C0EA1">
        <w:rPr>
          <w:color w:val="000000"/>
        </w:rPr>
        <w:t>.</w:t>
      </w:r>
    </w:p>
    <w:p w:rsidR="00295423" w:rsidRPr="001C0EA1" w:rsidRDefault="00295423" w:rsidP="001C0EA1">
      <w:pPr>
        <w:jc w:val="both"/>
        <w:rPr>
          <w:color w:val="000000"/>
        </w:rPr>
      </w:pPr>
      <w:r w:rsidRPr="001C0EA1">
        <w:rPr>
          <w:color w:val="000000"/>
        </w:rPr>
        <w:t>Валютные риски – опасность валютных потерь, связанных с изменением курса одной иностранной валюты по отношению к другой, при проведении внешнеэкономических, кредитных и других валютных операций.</w:t>
      </w:r>
    </w:p>
    <w:p w:rsidR="00295423" w:rsidRPr="001C0EA1" w:rsidRDefault="00295423" w:rsidP="001C0EA1">
      <w:pPr>
        <w:jc w:val="both"/>
        <w:rPr>
          <w:color w:val="000000"/>
        </w:rPr>
      </w:pPr>
      <w:r w:rsidRPr="001C0EA1">
        <w:rPr>
          <w:color w:val="000000"/>
        </w:rPr>
        <w:t>Риски ликвидности – риски, связанные с возможностью потерь при реализации ценных бумаг или других товаров из-за изменения оценки их качества и потребительской стоимости.</w:t>
      </w:r>
    </w:p>
    <w:p w:rsidR="00295423" w:rsidRPr="001C0EA1" w:rsidRDefault="00295423" w:rsidP="001C0EA1">
      <w:pPr>
        <w:jc w:val="both"/>
        <w:rPr>
          <w:color w:val="000000"/>
        </w:rPr>
      </w:pPr>
    </w:p>
    <w:p w:rsidR="00295423" w:rsidRPr="001C0EA1" w:rsidRDefault="00295423" w:rsidP="001C0EA1">
      <w:pPr>
        <w:jc w:val="both"/>
        <w:rPr>
          <w:color w:val="000000"/>
        </w:rPr>
      </w:pPr>
      <w:r w:rsidRPr="001C0EA1">
        <w:rPr>
          <w:color w:val="000000"/>
        </w:rPr>
        <w:t xml:space="preserve">Инвестиционные риски включают в себя следующие подвиды рисков: </w:t>
      </w:r>
    </w:p>
    <w:p w:rsidR="00295423" w:rsidRPr="001C0EA1" w:rsidRDefault="00295423" w:rsidP="000863AD">
      <w:pPr>
        <w:numPr>
          <w:ilvl w:val="0"/>
          <w:numId w:val="8"/>
        </w:numPr>
        <w:jc w:val="both"/>
        <w:rPr>
          <w:color w:val="000000"/>
        </w:rPr>
      </w:pPr>
      <w:r w:rsidRPr="001C0EA1">
        <w:rPr>
          <w:color w:val="000000"/>
        </w:rPr>
        <w:t xml:space="preserve">риск упущенной выгоды; </w:t>
      </w:r>
    </w:p>
    <w:p w:rsidR="00295423" w:rsidRPr="001C0EA1" w:rsidRDefault="00295423" w:rsidP="000863AD">
      <w:pPr>
        <w:numPr>
          <w:ilvl w:val="0"/>
          <w:numId w:val="8"/>
        </w:numPr>
        <w:jc w:val="both"/>
        <w:rPr>
          <w:color w:val="000000"/>
        </w:rPr>
      </w:pPr>
      <w:r w:rsidRPr="001C0EA1">
        <w:rPr>
          <w:color w:val="000000"/>
        </w:rPr>
        <w:t xml:space="preserve">риск снижения доходности; </w:t>
      </w:r>
    </w:p>
    <w:p w:rsidR="00A51F33" w:rsidRPr="001C0EA1" w:rsidRDefault="00295423" w:rsidP="000863AD">
      <w:pPr>
        <w:numPr>
          <w:ilvl w:val="0"/>
          <w:numId w:val="8"/>
        </w:numPr>
        <w:jc w:val="both"/>
        <w:rPr>
          <w:color w:val="000000"/>
        </w:rPr>
      </w:pPr>
      <w:r w:rsidRPr="001C0EA1">
        <w:rPr>
          <w:color w:val="000000"/>
        </w:rPr>
        <w:t>риск прямых финансовых потерь.</w:t>
      </w:r>
    </w:p>
    <w:p w:rsidR="00295423" w:rsidRPr="001C0EA1" w:rsidRDefault="00295423" w:rsidP="001C0EA1">
      <w:pPr>
        <w:jc w:val="both"/>
        <w:rPr>
          <w:color w:val="000000"/>
        </w:rPr>
      </w:pPr>
    </w:p>
    <w:p w:rsidR="00295423" w:rsidRPr="001C0EA1" w:rsidRDefault="00295423" w:rsidP="001C0EA1">
      <w:pPr>
        <w:jc w:val="both"/>
        <w:rPr>
          <w:color w:val="000000"/>
        </w:rPr>
      </w:pPr>
      <w:r w:rsidRPr="001C0EA1">
        <w:rPr>
          <w:color w:val="000000"/>
        </w:rPr>
        <w:t>Риск упущенной выгоды – риск наступления побочного (косвенного) финансового ущерба (недополученная прибыль) в результате неосуществления какого-либо мероприятия (например, страхование, инвестирование…).</w:t>
      </w:r>
    </w:p>
    <w:p w:rsidR="00295423" w:rsidRPr="001C0EA1" w:rsidRDefault="00295423" w:rsidP="001C0EA1">
      <w:pPr>
        <w:jc w:val="both"/>
        <w:rPr>
          <w:color w:val="000000"/>
        </w:rPr>
      </w:pPr>
      <w:r w:rsidRPr="001C0EA1">
        <w:rPr>
          <w:color w:val="000000"/>
        </w:rPr>
        <w:t>Риск снижения доходности – риск, возникающий в результате уменьшения процентов и дивидендов по портфельным инвестициям, по вкладам и кредитам. Портфельные инвестиции связаны с формированием инвестиционного портфеля посредством приобретения ценных бумаг и других активов.</w:t>
      </w:r>
    </w:p>
    <w:p w:rsidR="00295423" w:rsidRPr="001C0EA1" w:rsidRDefault="00295423" w:rsidP="001C0EA1">
      <w:pPr>
        <w:jc w:val="both"/>
        <w:rPr>
          <w:color w:val="000000"/>
        </w:rPr>
      </w:pPr>
      <w:r w:rsidRPr="001C0EA1">
        <w:rPr>
          <w:color w:val="000000"/>
        </w:rPr>
        <w:t>Риск снижения доходности включает процентные и кредитные риски.</w:t>
      </w:r>
    </w:p>
    <w:p w:rsidR="00295423" w:rsidRPr="001C0EA1" w:rsidRDefault="00295423" w:rsidP="001C0EA1">
      <w:pPr>
        <w:jc w:val="both"/>
        <w:rPr>
          <w:color w:val="000000"/>
        </w:rPr>
      </w:pPr>
      <w:r w:rsidRPr="001C0EA1">
        <w:rPr>
          <w:color w:val="000000"/>
        </w:rPr>
        <w:t xml:space="preserve">К процентным рискам относятся: опасность потерь коммерческими банками, кредитными учреждениями, инвестиционными институтами, лизинговыми компаниями в результате превышения процентных ставок, выплачиваемых ими по привлеченным средствам, над ставками по предоставленным кредитам. </w:t>
      </w:r>
    </w:p>
    <w:p w:rsidR="00295423" w:rsidRPr="001C0EA1" w:rsidRDefault="00295423" w:rsidP="001C0EA1">
      <w:pPr>
        <w:jc w:val="both"/>
        <w:rPr>
          <w:color w:val="000000"/>
        </w:rPr>
      </w:pPr>
      <w:r w:rsidRPr="001C0EA1">
        <w:rPr>
          <w:color w:val="000000"/>
        </w:rPr>
        <w:t>К процентным рискам относятся также риски потерь, которые могут понести инвесторы в связи с изменением дивидендов по акциям, процентных ставок на рынке по облигациям, сертификатам и другим ценным бумагам.</w:t>
      </w:r>
    </w:p>
    <w:p w:rsidR="00295423" w:rsidRPr="001C0EA1" w:rsidRDefault="00295423" w:rsidP="001C0EA1">
      <w:pPr>
        <w:jc w:val="both"/>
        <w:rPr>
          <w:color w:val="000000"/>
        </w:rPr>
      </w:pPr>
      <w:r w:rsidRPr="001C0EA1">
        <w:rPr>
          <w:color w:val="000000"/>
        </w:rPr>
        <w:t>Процентный риск несет инвестор, вложивший средства в среднесрочные и долгосрочные ценные бумаги с фиксированным процентом</w:t>
      </w:r>
      <w:r w:rsidR="0032281B" w:rsidRPr="001C0EA1">
        <w:rPr>
          <w:color w:val="000000"/>
        </w:rPr>
        <w:t xml:space="preserve"> при текущем повышении среднесрочного процента в сравнении с фиксированным уровнем. Иными словами, инвестор мог бы получить прирост доходов за счет повышения процента, но не может высвободить свои средства, вложенные на указанных выше условиях.</w:t>
      </w:r>
    </w:p>
    <w:p w:rsidR="0032281B" w:rsidRPr="001C0EA1" w:rsidRDefault="0032281B" w:rsidP="001C0EA1">
      <w:pPr>
        <w:jc w:val="both"/>
        <w:rPr>
          <w:color w:val="000000"/>
        </w:rPr>
      </w:pPr>
      <w:r w:rsidRPr="001C0EA1">
        <w:rPr>
          <w:color w:val="000000"/>
        </w:rPr>
        <w:t>Процентный риск несет эмитент, выпускающий в обращение среднесрочные и долгосрочные ценные бумаги с фиксированным процентом при текущем понижении среднерыночного процента в сравнении с фиксированным уровнем. Иначе говоря, эмитент мог бы привлекать средства с рынка под более низкий процент. Этот вид риска при быстром росте процентных ставок в условиях инфляции имеет значение и для краткосрочных ценных бумаг.</w:t>
      </w:r>
    </w:p>
    <w:p w:rsidR="0032281B" w:rsidRPr="001C0EA1" w:rsidRDefault="0032281B" w:rsidP="001C0EA1">
      <w:pPr>
        <w:jc w:val="both"/>
        <w:rPr>
          <w:color w:val="000000"/>
        </w:rPr>
      </w:pPr>
      <w:r w:rsidRPr="001C0EA1">
        <w:rPr>
          <w:color w:val="000000"/>
        </w:rPr>
        <w:t>Кредитный риск – опасность неу</w:t>
      </w:r>
      <w:r w:rsidR="00AF46CD" w:rsidRPr="001C0EA1">
        <w:rPr>
          <w:color w:val="000000"/>
        </w:rPr>
        <w:t>платы заемщиком основного долга и процента, причитающегося кредитору. К кредитному риску относится также риск события, при котором эмитент, выпустивший долговые ценные бумаги, окажется не в состоянии выплачивать проценты по ним или основную сумму долга.</w:t>
      </w:r>
    </w:p>
    <w:p w:rsidR="00AF46CD" w:rsidRPr="001C0EA1" w:rsidRDefault="00AF46CD" w:rsidP="001C0EA1">
      <w:pPr>
        <w:jc w:val="both"/>
        <w:rPr>
          <w:color w:val="000000"/>
        </w:rPr>
      </w:pPr>
      <w:r w:rsidRPr="001C0EA1">
        <w:rPr>
          <w:color w:val="000000"/>
        </w:rPr>
        <w:t>Кредитный риск может быть также разновидностью рисков прямых финансовых потерь.</w:t>
      </w:r>
    </w:p>
    <w:p w:rsidR="00AF46CD" w:rsidRPr="001C0EA1" w:rsidRDefault="00AF46CD" w:rsidP="001C0EA1">
      <w:pPr>
        <w:jc w:val="both"/>
        <w:rPr>
          <w:color w:val="000000"/>
        </w:rPr>
      </w:pPr>
      <w:r w:rsidRPr="001C0EA1">
        <w:rPr>
          <w:color w:val="000000"/>
        </w:rPr>
        <w:t>Риск прямых финансовых потерь включает:</w:t>
      </w:r>
    </w:p>
    <w:p w:rsidR="00AF46CD" w:rsidRPr="001C0EA1" w:rsidRDefault="00AF46CD" w:rsidP="000863AD">
      <w:pPr>
        <w:numPr>
          <w:ilvl w:val="0"/>
          <w:numId w:val="9"/>
        </w:numPr>
        <w:jc w:val="both"/>
        <w:rPr>
          <w:color w:val="000000"/>
        </w:rPr>
      </w:pPr>
      <w:r w:rsidRPr="001C0EA1">
        <w:rPr>
          <w:color w:val="000000"/>
        </w:rPr>
        <w:t>биржевой риск,</w:t>
      </w:r>
    </w:p>
    <w:p w:rsidR="00AF46CD" w:rsidRPr="001C0EA1" w:rsidRDefault="00AF46CD" w:rsidP="000863AD">
      <w:pPr>
        <w:numPr>
          <w:ilvl w:val="0"/>
          <w:numId w:val="9"/>
        </w:numPr>
        <w:jc w:val="both"/>
        <w:rPr>
          <w:color w:val="000000"/>
        </w:rPr>
      </w:pPr>
      <w:r w:rsidRPr="001C0EA1">
        <w:rPr>
          <w:color w:val="000000"/>
        </w:rPr>
        <w:t>селективный риск,</w:t>
      </w:r>
    </w:p>
    <w:p w:rsidR="00AF46CD" w:rsidRPr="001C0EA1" w:rsidRDefault="00AF46CD" w:rsidP="000863AD">
      <w:pPr>
        <w:numPr>
          <w:ilvl w:val="0"/>
          <w:numId w:val="9"/>
        </w:numPr>
        <w:jc w:val="both"/>
        <w:rPr>
          <w:color w:val="000000"/>
        </w:rPr>
      </w:pPr>
      <w:r w:rsidRPr="001C0EA1">
        <w:rPr>
          <w:color w:val="000000"/>
        </w:rPr>
        <w:t>риск банкротства.</w:t>
      </w:r>
    </w:p>
    <w:p w:rsidR="00295423" w:rsidRPr="001C0EA1" w:rsidRDefault="00295423" w:rsidP="001C0EA1">
      <w:pPr>
        <w:jc w:val="both"/>
        <w:rPr>
          <w:color w:val="000000"/>
        </w:rPr>
      </w:pPr>
    </w:p>
    <w:p w:rsidR="00AF46CD" w:rsidRPr="001C0EA1" w:rsidRDefault="00AF46CD" w:rsidP="001C0EA1">
      <w:pPr>
        <w:jc w:val="both"/>
        <w:rPr>
          <w:color w:val="000000"/>
        </w:rPr>
      </w:pPr>
      <w:r w:rsidRPr="001C0EA1">
        <w:rPr>
          <w:color w:val="000000"/>
        </w:rPr>
        <w:t>Биржевые риски представляют собой опасность потерь от биржевых сделок. К данной категории относится риск неплатежа по коммерческим сделкам, риск неплатежа комиссионного вознаграждения брокерской фирмы . т.д.</w:t>
      </w:r>
    </w:p>
    <w:p w:rsidR="00AF46CD" w:rsidRPr="001C0EA1" w:rsidRDefault="00AF46CD" w:rsidP="001C0EA1">
      <w:pPr>
        <w:jc w:val="both"/>
        <w:rPr>
          <w:color w:val="000000"/>
        </w:rPr>
      </w:pPr>
      <w:r w:rsidRPr="001C0EA1">
        <w:rPr>
          <w:color w:val="000000"/>
        </w:rPr>
        <w:t>Селективные риски – это риски неправильного выбора видов вложения капиталов, вида ценных бумаг для инвестирования в сравнении с другими видами ценных бумаг при формировании инвестиционного портфеля.</w:t>
      </w:r>
    </w:p>
    <w:p w:rsidR="00AF46CD" w:rsidRPr="001C0EA1" w:rsidRDefault="00AF46CD" w:rsidP="001C0EA1">
      <w:pPr>
        <w:jc w:val="both"/>
        <w:rPr>
          <w:color w:val="000000"/>
        </w:rPr>
      </w:pPr>
      <w:r w:rsidRPr="001C0EA1">
        <w:rPr>
          <w:color w:val="000000"/>
        </w:rPr>
        <w:t>Риск банкротства представляет собой опасность в результате неправильного выбора вложения капитала полной потери предпринимателем собственного капитала и неспособности его рассчитываться по взятым на себя обязательствам.</w:t>
      </w:r>
    </w:p>
    <w:p w:rsidR="00A51F33" w:rsidRPr="001C0EA1" w:rsidRDefault="00AF46CD" w:rsidP="001C0EA1">
      <w:pPr>
        <w:jc w:val="both"/>
      </w:pPr>
      <w:r w:rsidRPr="001C0EA1">
        <w:t>В качестве самостоятельного вида иногда выделяют также проектный риск -  сложный риск, включающий в себя следующие разновидности:</w:t>
      </w:r>
    </w:p>
    <w:p w:rsidR="00AF46CD" w:rsidRPr="001C0EA1" w:rsidRDefault="00AF46CD" w:rsidP="001C0EA1">
      <w:pPr>
        <w:jc w:val="both"/>
      </w:pPr>
      <w:r w:rsidRPr="001C0EA1">
        <w:t>отдельно стоящий риск, то есть риск, исключительно связанный с этим проектом;</w:t>
      </w:r>
    </w:p>
    <w:p w:rsidR="00AF46CD" w:rsidRPr="001C0EA1" w:rsidRDefault="00AF46CD" w:rsidP="001C0EA1">
      <w:pPr>
        <w:jc w:val="both"/>
      </w:pPr>
      <w:r w:rsidRPr="001C0EA1">
        <w:t>внутрифирменный риск;</w:t>
      </w:r>
    </w:p>
    <w:p w:rsidR="00AF46CD" w:rsidRPr="001C0EA1" w:rsidRDefault="00AF46CD" w:rsidP="001C0EA1">
      <w:pPr>
        <w:jc w:val="both"/>
      </w:pPr>
      <w:r w:rsidRPr="001C0EA1">
        <w:t>рыночный или портфельный риск, определяемый тем, насколько хорошо (или плохо) «укладывается» тот или иной проект в кредитный портфель данного предприятия.</w:t>
      </w:r>
    </w:p>
    <w:p w:rsidR="00AF46CD" w:rsidRPr="001C0EA1" w:rsidRDefault="00AF46CD" w:rsidP="001C0EA1">
      <w:pPr>
        <w:jc w:val="both"/>
      </w:pPr>
    </w:p>
    <w:p w:rsidR="00E76411" w:rsidRPr="001C0EA1" w:rsidRDefault="00E76411" w:rsidP="001C0EA1">
      <w:pPr>
        <w:jc w:val="both"/>
      </w:pPr>
      <w:r w:rsidRPr="001C0EA1">
        <w:t>Зарубежные экономисты выделяют:</w:t>
      </w:r>
    </w:p>
    <w:p w:rsidR="00E76411" w:rsidRPr="001C0EA1" w:rsidRDefault="00E76411" w:rsidP="000863AD">
      <w:pPr>
        <w:numPr>
          <w:ilvl w:val="0"/>
          <w:numId w:val="10"/>
        </w:numPr>
        <w:jc w:val="both"/>
      </w:pPr>
      <w:r w:rsidRPr="001C0EA1">
        <w:t>деловой риск,</w:t>
      </w:r>
    </w:p>
    <w:p w:rsidR="00E76411" w:rsidRPr="001C0EA1" w:rsidRDefault="00E76411" w:rsidP="000863AD">
      <w:pPr>
        <w:numPr>
          <w:ilvl w:val="0"/>
          <w:numId w:val="10"/>
        </w:numPr>
        <w:jc w:val="both"/>
      </w:pPr>
      <w:r w:rsidRPr="001C0EA1">
        <w:t>моральный риск,</w:t>
      </w:r>
    </w:p>
    <w:p w:rsidR="00E76411" w:rsidRPr="001C0EA1" w:rsidRDefault="00E76411" w:rsidP="000863AD">
      <w:pPr>
        <w:numPr>
          <w:ilvl w:val="0"/>
          <w:numId w:val="10"/>
        </w:numPr>
        <w:jc w:val="both"/>
      </w:pPr>
      <w:r w:rsidRPr="001C0EA1">
        <w:t>имущественный риск.</w:t>
      </w:r>
    </w:p>
    <w:p w:rsidR="00E76411" w:rsidRPr="001C0EA1" w:rsidRDefault="00E76411" w:rsidP="001C0EA1">
      <w:pPr>
        <w:jc w:val="both"/>
      </w:pPr>
    </w:p>
    <w:p w:rsidR="00E76411" w:rsidRPr="001C0EA1" w:rsidRDefault="00E76411" w:rsidP="001C0EA1">
      <w:pPr>
        <w:jc w:val="both"/>
      </w:pPr>
      <w:r w:rsidRPr="001C0EA1">
        <w:t>Деловой риск – связан со способностью предпринимателя производить прибыль за определенный период.</w:t>
      </w:r>
    </w:p>
    <w:p w:rsidR="00E76411" w:rsidRPr="001C0EA1" w:rsidRDefault="00E76411" w:rsidP="001C0EA1">
      <w:pPr>
        <w:jc w:val="both"/>
      </w:pPr>
      <w:r w:rsidRPr="001C0EA1">
        <w:t>Моральный риск – имеет отношение к займу денег и зависит от моральных качеств заемщика.</w:t>
      </w:r>
    </w:p>
    <w:p w:rsidR="00E76411" w:rsidRPr="001C0EA1" w:rsidRDefault="00E76411" w:rsidP="001C0EA1">
      <w:pPr>
        <w:jc w:val="both"/>
      </w:pPr>
      <w:r w:rsidRPr="001C0EA1">
        <w:t>Имущественный риск – определяется наличием достаточных собственных активов для погашения объема кредита.</w:t>
      </w:r>
    </w:p>
    <w:p w:rsidR="00E76411" w:rsidRPr="001C0EA1" w:rsidRDefault="00E76411" w:rsidP="001C0EA1">
      <w:pPr>
        <w:jc w:val="both"/>
      </w:pPr>
    </w:p>
    <w:p w:rsidR="00E76411" w:rsidRPr="001C0EA1" w:rsidRDefault="00E76411" w:rsidP="001C0EA1">
      <w:pPr>
        <w:jc w:val="both"/>
      </w:pPr>
      <w:r w:rsidRPr="001C0EA1">
        <w:t>Как правило, многие риски взаимосвязаны, и изменение в одном из них вызывают изменения в другом, но все они влияют на экономические результаты предприятия в целом.</w:t>
      </w:r>
    </w:p>
    <w:p w:rsidR="00E76411" w:rsidRPr="001C0EA1" w:rsidRDefault="00E76411" w:rsidP="001C0EA1">
      <w:pPr>
        <w:jc w:val="both"/>
      </w:pPr>
    </w:p>
    <w:p w:rsidR="00E76411" w:rsidRPr="001C0EA1" w:rsidRDefault="00E76411" w:rsidP="001C0EA1">
      <w:pPr>
        <w:jc w:val="both"/>
      </w:pPr>
    </w:p>
    <w:p w:rsidR="00E76411" w:rsidRPr="000863AD" w:rsidRDefault="00E76411" w:rsidP="000863AD">
      <w:pPr>
        <w:numPr>
          <w:ilvl w:val="1"/>
          <w:numId w:val="6"/>
        </w:numPr>
        <w:jc w:val="center"/>
        <w:rPr>
          <w:b/>
          <w:sz w:val="28"/>
          <w:szCs w:val="28"/>
        </w:rPr>
      </w:pPr>
      <w:r w:rsidRPr="000863AD">
        <w:rPr>
          <w:b/>
          <w:sz w:val="28"/>
          <w:szCs w:val="28"/>
        </w:rPr>
        <w:t>Характерные черты рисков</w:t>
      </w:r>
    </w:p>
    <w:p w:rsidR="00E76411" w:rsidRPr="001C0EA1" w:rsidRDefault="00E76411" w:rsidP="001C0EA1">
      <w:pPr>
        <w:jc w:val="both"/>
      </w:pPr>
    </w:p>
    <w:p w:rsidR="00E76411" w:rsidRPr="001C0EA1" w:rsidRDefault="00E76411" w:rsidP="001C0EA1">
      <w:pPr>
        <w:jc w:val="both"/>
      </w:pPr>
      <w:r w:rsidRPr="001C0EA1">
        <w:t>Финансовый риск представляет собой функцию времени. Как правило, степень риска для данного финансового актива или варианта вложения капитала увеличивается во времени.</w:t>
      </w:r>
    </w:p>
    <w:p w:rsidR="00E76411" w:rsidRPr="001C0EA1" w:rsidRDefault="00E76411" w:rsidP="001C0EA1">
      <w:pPr>
        <w:jc w:val="both"/>
      </w:pPr>
      <w:r w:rsidRPr="001C0EA1">
        <w:t xml:space="preserve">В зарубежной практике в качестве метода количественного определения риска вложения капитала предлагается использовать дерево вероятностей. Этот метод позволяет точно определить вероятные будущие денежные потоки  инвестиционного проекта в их связи с предыдущими результатами. </w:t>
      </w:r>
    </w:p>
    <w:p w:rsidR="00E76411" w:rsidRPr="001C0EA1" w:rsidRDefault="00E76411" w:rsidP="001C0EA1">
      <w:pPr>
        <w:jc w:val="both"/>
      </w:pPr>
      <w:r w:rsidRPr="001C0EA1">
        <w:t>Сложность классификации предпринимательских рисков заключается в их многообразии. С риском предпринимательские фирмы сталкиваются всегда при решении как текущих, так и долгосрочных задач. Существуют определенные виды рисков, действию которых подвержены все без исключения предпринимательские организации. Однако наряду с общими есть специфические виды рисков, характерные для определенных видов деятельности.</w:t>
      </w:r>
    </w:p>
    <w:p w:rsidR="00E76411" w:rsidRPr="001C0EA1" w:rsidRDefault="00E76411" w:rsidP="001C0EA1">
      <w:pPr>
        <w:jc w:val="both"/>
      </w:pPr>
      <w:r w:rsidRPr="001C0EA1">
        <w:t>Экономическое и политическое развитие современного мира порождае</w:t>
      </w:r>
      <w:r w:rsidR="000F4D61" w:rsidRPr="001C0EA1">
        <w:t>т</w:t>
      </w:r>
      <w:r w:rsidRPr="001C0EA1">
        <w:t xml:space="preserve"> новые виды рисков, которые довольно трудно</w:t>
      </w:r>
      <w:r w:rsidR="000F4D61" w:rsidRPr="001C0EA1">
        <w:t xml:space="preserve"> определить и оценить количественно. Транснационализация бизнеса сопровождается созданием сложных финансовых и производственных взаимосвязей. Усиление компьютеризации и автоматизации производственно-хозяйственной деятельности предпринимательских организаций приводит к возможности потерь из-за сбоев в компьютерных системах и в работе вычислительной техники. Особое значение в последние годы приобрели риски, связанные с политическими факторами, так как они несут крупные потери для предпринимательства.</w:t>
      </w:r>
    </w:p>
    <w:p w:rsidR="000F4D61" w:rsidRPr="001C0EA1" w:rsidRDefault="000F4D61" w:rsidP="001C0EA1">
      <w:pPr>
        <w:jc w:val="both"/>
      </w:pPr>
    </w:p>
    <w:p w:rsidR="000F4D61" w:rsidRPr="001C0EA1" w:rsidRDefault="000F4D61" w:rsidP="001C0EA1">
      <w:pPr>
        <w:jc w:val="both"/>
      </w:pPr>
    </w:p>
    <w:p w:rsidR="000F4D61" w:rsidRPr="000863AD" w:rsidRDefault="000F4D61" w:rsidP="000863AD">
      <w:pPr>
        <w:numPr>
          <w:ilvl w:val="1"/>
          <w:numId w:val="6"/>
        </w:numPr>
        <w:jc w:val="center"/>
        <w:rPr>
          <w:b/>
          <w:sz w:val="28"/>
          <w:szCs w:val="28"/>
        </w:rPr>
      </w:pPr>
      <w:r w:rsidRPr="000863AD">
        <w:rPr>
          <w:b/>
          <w:sz w:val="28"/>
          <w:szCs w:val="28"/>
        </w:rPr>
        <w:t>Причины возникновения риска</w:t>
      </w:r>
    </w:p>
    <w:p w:rsidR="000F4D61" w:rsidRPr="001C0EA1" w:rsidRDefault="000F4D61" w:rsidP="001C0EA1">
      <w:pPr>
        <w:jc w:val="both"/>
      </w:pPr>
    </w:p>
    <w:p w:rsidR="000F4D61" w:rsidRPr="001C0EA1" w:rsidRDefault="000F4D61" w:rsidP="001C0EA1">
      <w:pPr>
        <w:jc w:val="both"/>
      </w:pPr>
      <w:r w:rsidRPr="001C0EA1">
        <w:t xml:space="preserve">В области финансирования проект может быть рисковым, если этому прежде всего способствуют: </w:t>
      </w:r>
    </w:p>
    <w:p w:rsidR="000F4D61" w:rsidRPr="001C0EA1" w:rsidRDefault="000F4D61" w:rsidP="000863AD">
      <w:pPr>
        <w:numPr>
          <w:ilvl w:val="0"/>
          <w:numId w:val="11"/>
        </w:numPr>
        <w:jc w:val="both"/>
      </w:pPr>
      <w:r w:rsidRPr="001C0EA1">
        <w:t xml:space="preserve">экономическая нестабильность в стране; </w:t>
      </w:r>
    </w:p>
    <w:p w:rsidR="000F4D61" w:rsidRPr="001C0EA1" w:rsidRDefault="000F4D61" w:rsidP="000863AD">
      <w:pPr>
        <w:numPr>
          <w:ilvl w:val="0"/>
          <w:numId w:val="11"/>
        </w:numPr>
        <w:jc w:val="both"/>
      </w:pPr>
      <w:r w:rsidRPr="001C0EA1">
        <w:t xml:space="preserve">инфляция; </w:t>
      </w:r>
    </w:p>
    <w:p w:rsidR="000F4D61" w:rsidRPr="001C0EA1" w:rsidRDefault="000F4D61" w:rsidP="000863AD">
      <w:pPr>
        <w:numPr>
          <w:ilvl w:val="0"/>
          <w:numId w:val="11"/>
        </w:numPr>
        <w:jc w:val="both"/>
      </w:pPr>
      <w:r w:rsidRPr="001C0EA1">
        <w:t xml:space="preserve">сложившаяся ситуация неплатежей в отрасли; </w:t>
      </w:r>
    </w:p>
    <w:p w:rsidR="000F4D61" w:rsidRPr="001C0EA1" w:rsidRDefault="000F4D61" w:rsidP="000863AD">
      <w:pPr>
        <w:numPr>
          <w:ilvl w:val="0"/>
          <w:numId w:val="11"/>
        </w:numPr>
        <w:jc w:val="both"/>
      </w:pPr>
      <w:r w:rsidRPr="001C0EA1">
        <w:t xml:space="preserve">дефицит бюджетных средств. </w:t>
      </w:r>
    </w:p>
    <w:p w:rsidR="000F4D61" w:rsidRPr="001C0EA1" w:rsidRDefault="000F4D61" w:rsidP="001C0EA1">
      <w:pPr>
        <w:jc w:val="both"/>
      </w:pPr>
      <w:r w:rsidRPr="001C0EA1">
        <w:t xml:space="preserve">В качестве причин возникновения финансового риска проекта можно назвать следующие: </w:t>
      </w:r>
    </w:p>
    <w:p w:rsidR="000F4D61" w:rsidRPr="001C0EA1" w:rsidRDefault="000F4D61" w:rsidP="000863AD">
      <w:pPr>
        <w:numPr>
          <w:ilvl w:val="0"/>
          <w:numId w:val="12"/>
        </w:numPr>
        <w:jc w:val="both"/>
      </w:pPr>
      <w:r w:rsidRPr="001C0EA1">
        <w:t xml:space="preserve">политические факторы; </w:t>
      </w:r>
    </w:p>
    <w:p w:rsidR="000F4D61" w:rsidRPr="001C0EA1" w:rsidRDefault="000F4D61" w:rsidP="000863AD">
      <w:pPr>
        <w:numPr>
          <w:ilvl w:val="0"/>
          <w:numId w:val="12"/>
        </w:numPr>
        <w:jc w:val="both"/>
      </w:pPr>
      <w:r w:rsidRPr="001C0EA1">
        <w:t xml:space="preserve">колебания валютных курсов; </w:t>
      </w:r>
    </w:p>
    <w:p w:rsidR="000F4D61" w:rsidRPr="001C0EA1" w:rsidRDefault="000F4D61" w:rsidP="000863AD">
      <w:pPr>
        <w:numPr>
          <w:ilvl w:val="0"/>
          <w:numId w:val="12"/>
        </w:numPr>
        <w:jc w:val="both"/>
      </w:pPr>
      <w:r w:rsidRPr="001C0EA1">
        <w:t xml:space="preserve">государственное регулирование учетной банковской ставки; </w:t>
      </w:r>
    </w:p>
    <w:p w:rsidR="000F4D61" w:rsidRPr="001C0EA1" w:rsidRDefault="000F4D61" w:rsidP="000863AD">
      <w:pPr>
        <w:numPr>
          <w:ilvl w:val="0"/>
          <w:numId w:val="12"/>
        </w:numPr>
        <w:jc w:val="both"/>
      </w:pPr>
      <w:r w:rsidRPr="001C0EA1">
        <w:t xml:space="preserve">рост стоимости ресурсов на рынке капитала; </w:t>
      </w:r>
    </w:p>
    <w:p w:rsidR="000F4D61" w:rsidRPr="001C0EA1" w:rsidRDefault="000F4D61" w:rsidP="000863AD">
      <w:pPr>
        <w:numPr>
          <w:ilvl w:val="0"/>
          <w:numId w:val="12"/>
        </w:numPr>
        <w:jc w:val="both"/>
      </w:pPr>
      <w:r w:rsidRPr="001C0EA1">
        <w:t>п</w:t>
      </w:r>
      <w:r w:rsidR="00C50802" w:rsidRPr="001C0EA1">
        <w:t>овышение издержек производства;</w:t>
      </w:r>
    </w:p>
    <w:p w:rsidR="00C50802" w:rsidRPr="001C0EA1" w:rsidRDefault="00C50802" w:rsidP="000863AD">
      <w:pPr>
        <w:numPr>
          <w:ilvl w:val="0"/>
          <w:numId w:val="12"/>
        </w:numPr>
        <w:jc w:val="both"/>
      </w:pPr>
      <w:r w:rsidRPr="001C0EA1">
        <w:t>нехватка информационных ресурсов</w:t>
      </w:r>
    </w:p>
    <w:p w:rsidR="00C50802" w:rsidRPr="001C0EA1" w:rsidRDefault="00C50802" w:rsidP="000863AD">
      <w:pPr>
        <w:numPr>
          <w:ilvl w:val="0"/>
          <w:numId w:val="12"/>
        </w:numPr>
        <w:jc w:val="both"/>
      </w:pPr>
      <w:r w:rsidRPr="001C0EA1">
        <w:t>личные качества предпринимателя</w:t>
      </w:r>
    </w:p>
    <w:p w:rsidR="000F4D61" w:rsidRPr="001C0EA1" w:rsidRDefault="000F4D61" w:rsidP="001C0EA1">
      <w:pPr>
        <w:jc w:val="both"/>
      </w:pPr>
      <w:r w:rsidRPr="001C0EA1">
        <w:t>Перечисленные причины могут привести к росту процентной ставки, удорожанию финансирования, а также росту цен и услуг по контрактам на строительство.</w:t>
      </w:r>
    </w:p>
    <w:p w:rsidR="00C50802" w:rsidRPr="001C0EA1" w:rsidRDefault="00C50802" w:rsidP="001C0EA1">
      <w:pPr>
        <w:jc w:val="both"/>
      </w:pPr>
    </w:p>
    <w:p w:rsidR="00C50802" w:rsidRPr="001C0EA1" w:rsidRDefault="00C50802" w:rsidP="001C0EA1">
      <w:pPr>
        <w:jc w:val="both"/>
      </w:pPr>
    </w:p>
    <w:p w:rsidR="00C50802" w:rsidRPr="000863AD" w:rsidRDefault="00C50802" w:rsidP="000863AD">
      <w:pPr>
        <w:numPr>
          <w:ilvl w:val="1"/>
          <w:numId w:val="6"/>
        </w:numPr>
        <w:jc w:val="center"/>
        <w:rPr>
          <w:b/>
          <w:sz w:val="28"/>
          <w:szCs w:val="28"/>
        </w:rPr>
      </w:pPr>
      <w:r w:rsidRPr="000863AD">
        <w:rPr>
          <w:b/>
          <w:sz w:val="28"/>
          <w:szCs w:val="28"/>
        </w:rPr>
        <w:t>Способы оценки риска</w:t>
      </w:r>
    </w:p>
    <w:p w:rsidR="00C50802" w:rsidRPr="001C0EA1" w:rsidRDefault="00C50802" w:rsidP="001C0EA1">
      <w:pPr>
        <w:jc w:val="both"/>
      </w:pPr>
    </w:p>
    <w:p w:rsidR="004A26FC" w:rsidRPr="001C0EA1" w:rsidRDefault="00C50802" w:rsidP="001C0EA1">
      <w:pPr>
        <w:jc w:val="both"/>
        <w:rPr>
          <w:color w:val="000000"/>
        </w:rPr>
      </w:pPr>
      <w:r w:rsidRPr="001C0EA1">
        <w:rPr>
          <w:color w:val="000000"/>
        </w:rPr>
        <w:t xml:space="preserve">Многие финансовые операции (венчурное инвестирование, покупка акций, селинговые операции, кредитные операции и др.) связаны с довольно существенным риском. Они требуют оценить степень риска и определить его величину. </w:t>
      </w:r>
      <w:r w:rsidRPr="001C0EA1">
        <w:rPr>
          <w:color w:val="000000"/>
        </w:rPr>
        <w:br/>
        <w:t xml:space="preserve">Степень риска - это вероятность наступления случая потерь, а также размер </w:t>
      </w:r>
      <w:r w:rsidRPr="001C0EA1">
        <w:rPr>
          <w:color w:val="000000"/>
        </w:rPr>
        <w:br/>
        <w:t>возможного ущер</w:t>
      </w:r>
      <w:r w:rsidR="004A26FC" w:rsidRPr="001C0EA1">
        <w:rPr>
          <w:color w:val="000000"/>
        </w:rPr>
        <w:t xml:space="preserve">ба от него. </w:t>
      </w:r>
      <w:r w:rsidR="004A26FC" w:rsidRPr="001C0EA1">
        <w:rPr>
          <w:color w:val="000000"/>
        </w:rPr>
        <w:br/>
        <w:t xml:space="preserve">Риск может быть: </w:t>
      </w:r>
    </w:p>
    <w:p w:rsidR="004A26FC" w:rsidRPr="001C0EA1" w:rsidRDefault="00C50802" w:rsidP="000863AD">
      <w:pPr>
        <w:numPr>
          <w:ilvl w:val="0"/>
          <w:numId w:val="13"/>
        </w:numPr>
        <w:jc w:val="both"/>
        <w:rPr>
          <w:color w:val="000000"/>
        </w:rPr>
      </w:pPr>
      <w:r w:rsidRPr="001C0EA1">
        <w:rPr>
          <w:color w:val="000000"/>
        </w:rPr>
        <w:t>допустимым - имеется угроза полно</w:t>
      </w:r>
      <w:r w:rsidR="004A26FC" w:rsidRPr="001C0EA1">
        <w:rPr>
          <w:color w:val="000000"/>
        </w:rPr>
        <w:t xml:space="preserve">й потери прибыли от реализации планируемого проекта; </w:t>
      </w:r>
    </w:p>
    <w:p w:rsidR="004A26FC" w:rsidRPr="001C0EA1" w:rsidRDefault="00C50802" w:rsidP="000863AD">
      <w:pPr>
        <w:numPr>
          <w:ilvl w:val="0"/>
          <w:numId w:val="13"/>
        </w:numPr>
        <w:jc w:val="both"/>
        <w:rPr>
          <w:color w:val="000000"/>
        </w:rPr>
      </w:pPr>
      <w:r w:rsidRPr="001C0EA1">
        <w:rPr>
          <w:color w:val="000000"/>
        </w:rPr>
        <w:t xml:space="preserve">критическим - возможны не поступление не только прибыли, но и выручки и </w:t>
      </w:r>
      <w:r w:rsidRPr="001C0EA1">
        <w:rPr>
          <w:color w:val="000000"/>
        </w:rPr>
        <w:br/>
        <w:t>покрытие убытков за счет средств предпринимателя</w:t>
      </w:r>
      <w:r w:rsidR="004A26FC" w:rsidRPr="001C0EA1">
        <w:rPr>
          <w:color w:val="000000"/>
        </w:rPr>
        <w:t xml:space="preserve">; </w:t>
      </w:r>
    </w:p>
    <w:p w:rsidR="004A26FC" w:rsidRPr="001C0EA1" w:rsidRDefault="00C50802" w:rsidP="000863AD">
      <w:pPr>
        <w:numPr>
          <w:ilvl w:val="0"/>
          <w:numId w:val="13"/>
        </w:numPr>
        <w:jc w:val="both"/>
        <w:rPr>
          <w:color w:val="000000"/>
        </w:rPr>
      </w:pPr>
      <w:r w:rsidRPr="001C0EA1">
        <w:rPr>
          <w:color w:val="000000"/>
        </w:rPr>
        <w:t xml:space="preserve">катастрофическим - возможны потеря капитала, имущества </w:t>
      </w:r>
      <w:r w:rsidR="004A26FC" w:rsidRPr="001C0EA1">
        <w:rPr>
          <w:color w:val="000000"/>
        </w:rPr>
        <w:t xml:space="preserve">и банкротство </w:t>
      </w:r>
      <w:r w:rsidR="004A26FC" w:rsidRPr="001C0EA1">
        <w:rPr>
          <w:color w:val="000000"/>
        </w:rPr>
        <w:br/>
        <w:t>предпринимателя.</w:t>
      </w:r>
    </w:p>
    <w:p w:rsidR="004A26FC" w:rsidRPr="001C0EA1" w:rsidRDefault="00C50802" w:rsidP="001C0EA1">
      <w:pPr>
        <w:jc w:val="both"/>
        <w:rPr>
          <w:color w:val="000000"/>
        </w:rPr>
      </w:pPr>
      <w:r w:rsidRPr="001C0EA1">
        <w:rPr>
          <w:color w:val="000000"/>
        </w:rPr>
        <w:t xml:space="preserve">При оценке финансового </w:t>
      </w:r>
      <w:r w:rsidR="004A26FC" w:rsidRPr="001C0EA1">
        <w:rPr>
          <w:color w:val="000000"/>
        </w:rPr>
        <w:t>риска используется ряд методов:</w:t>
      </w:r>
    </w:p>
    <w:p w:rsidR="00E810E4" w:rsidRPr="001C0EA1" w:rsidRDefault="00C50802" w:rsidP="000863AD">
      <w:pPr>
        <w:numPr>
          <w:ilvl w:val="0"/>
          <w:numId w:val="14"/>
        </w:numPr>
        <w:jc w:val="both"/>
        <w:rPr>
          <w:color w:val="000000"/>
        </w:rPr>
      </w:pPr>
      <w:r w:rsidRPr="001C0EA1">
        <w:rPr>
          <w:color w:val="000000"/>
        </w:rPr>
        <w:t>А</w:t>
      </w:r>
      <w:r w:rsidR="00E810E4" w:rsidRPr="001C0EA1">
        <w:rPr>
          <w:color w:val="000000"/>
        </w:rPr>
        <w:t>нализ чувствительности проекта.</w:t>
      </w:r>
    </w:p>
    <w:p w:rsidR="004A26FC" w:rsidRPr="001C0EA1" w:rsidRDefault="00C50802" w:rsidP="001C0EA1">
      <w:pPr>
        <w:jc w:val="both"/>
        <w:rPr>
          <w:color w:val="000000"/>
        </w:rPr>
      </w:pPr>
      <w:r w:rsidRPr="001C0EA1">
        <w:rPr>
          <w:color w:val="000000"/>
        </w:rPr>
        <w:t xml:space="preserve">Показывает, насколько сильно изменяется основной показатель проекта при </w:t>
      </w:r>
      <w:r w:rsidRPr="001C0EA1">
        <w:rPr>
          <w:color w:val="000000"/>
        </w:rPr>
        <w:br/>
        <w:t xml:space="preserve">определенном изменении заданных параметров этого проекта. Для проведения анализа </w:t>
      </w:r>
      <w:r w:rsidRPr="001C0EA1">
        <w:rPr>
          <w:color w:val="000000"/>
        </w:rPr>
        <w:br/>
        <w:t>чувствительности используется следующий алгоритм:</w:t>
      </w:r>
      <w:r w:rsidRPr="001C0EA1">
        <w:rPr>
          <w:color w:val="000000"/>
        </w:rPr>
        <w:br/>
        <w:t xml:space="preserve">1. Выбирают основной показатель проекта (чистый приведенный доход, внутренняя </w:t>
      </w:r>
      <w:r w:rsidRPr="001C0EA1">
        <w:rPr>
          <w:color w:val="000000"/>
        </w:rPr>
        <w:br/>
        <w:t>норма доходности и т.д.)</w:t>
      </w:r>
      <w:r w:rsidRPr="001C0EA1">
        <w:rPr>
          <w:color w:val="000000"/>
        </w:rPr>
        <w:br/>
        <w:t xml:space="preserve">2. Выбирают факторы наиболее существенно влияющие на чувствительность (цена </w:t>
      </w:r>
      <w:r w:rsidRPr="001C0EA1">
        <w:rPr>
          <w:color w:val="000000"/>
        </w:rPr>
        <w:br/>
        <w:t>реализации, объем продаж, плата за кредит и т.д.).</w:t>
      </w:r>
      <w:r w:rsidRPr="001C0EA1">
        <w:rPr>
          <w:color w:val="000000"/>
        </w:rPr>
        <w:br/>
        <w:t>3. Рассчитывают значение основного показателя для заданного диапазона факторов.</w:t>
      </w:r>
      <w:r w:rsidRPr="001C0EA1">
        <w:rPr>
          <w:color w:val="000000"/>
        </w:rPr>
        <w:br/>
        <w:t xml:space="preserve">4. Определяют факторы, к которым проект наиболее чувствителен, и принимают </w:t>
      </w:r>
      <w:r w:rsidRPr="001C0EA1">
        <w:rPr>
          <w:color w:val="000000"/>
        </w:rPr>
        <w:br/>
        <w:t>решение о реализации проекта или о до</w:t>
      </w:r>
      <w:r w:rsidR="004A26FC" w:rsidRPr="001C0EA1">
        <w:rPr>
          <w:color w:val="000000"/>
        </w:rPr>
        <w:t>работке технико-экономического обоснования.</w:t>
      </w:r>
    </w:p>
    <w:p w:rsidR="00E810E4" w:rsidRPr="001C0EA1" w:rsidRDefault="00C50802" w:rsidP="001C0EA1">
      <w:pPr>
        <w:jc w:val="both"/>
        <w:rPr>
          <w:color w:val="000000"/>
        </w:rPr>
      </w:pPr>
      <w:r w:rsidRPr="001C0EA1">
        <w:rPr>
          <w:color w:val="000000"/>
        </w:rPr>
        <w:t xml:space="preserve">Проект в данном случае наиболее чувствительный к цене реализации. В этом случае </w:t>
      </w:r>
      <w:r w:rsidRPr="001C0EA1">
        <w:rPr>
          <w:color w:val="000000"/>
        </w:rPr>
        <w:br/>
        <w:t xml:space="preserve">основной показатель изменяется на большую величину. Если чувствительность очень </w:t>
      </w:r>
      <w:r w:rsidRPr="001C0EA1">
        <w:rPr>
          <w:color w:val="000000"/>
        </w:rPr>
        <w:br/>
        <w:t>высокая, то проект нужно доработать, чтобы чувствительность уменьшилась.</w:t>
      </w:r>
    </w:p>
    <w:p w:rsidR="00E810E4" w:rsidRPr="001C0EA1" w:rsidRDefault="00E810E4" w:rsidP="000863AD">
      <w:pPr>
        <w:numPr>
          <w:ilvl w:val="0"/>
          <w:numId w:val="14"/>
        </w:numPr>
        <w:jc w:val="both"/>
        <w:rPr>
          <w:color w:val="000000"/>
        </w:rPr>
      </w:pPr>
      <w:r w:rsidRPr="001C0EA1">
        <w:rPr>
          <w:color w:val="000000"/>
        </w:rPr>
        <w:t>Точка безубыточности.</w:t>
      </w:r>
    </w:p>
    <w:p w:rsidR="00E810E4" w:rsidRPr="001C0EA1" w:rsidRDefault="00C50802" w:rsidP="001C0EA1">
      <w:pPr>
        <w:jc w:val="both"/>
        <w:rPr>
          <w:color w:val="000000"/>
        </w:rPr>
      </w:pPr>
      <w:r w:rsidRPr="001C0EA1">
        <w:rPr>
          <w:color w:val="000000"/>
        </w:rPr>
        <w:t xml:space="preserve">Характеризует объем продаж, при котором выручка от реализации продукции </w:t>
      </w:r>
      <w:r w:rsidRPr="001C0EA1">
        <w:rPr>
          <w:color w:val="000000"/>
        </w:rPr>
        <w:br/>
        <w:t>совпадает с издержками производства.</w:t>
      </w:r>
      <w:r w:rsidRPr="001C0EA1">
        <w:rPr>
          <w:color w:val="000000"/>
        </w:rPr>
        <w:br/>
        <w:t xml:space="preserve">Точка бузубыточности определяется из равенства совокупных доходов и </w:t>
      </w:r>
      <w:r w:rsidRPr="001C0EA1">
        <w:rPr>
          <w:color w:val="000000"/>
        </w:rPr>
        <w:br/>
        <w:t>совокупных расходов.</w:t>
      </w:r>
    </w:p>
    <w:p w:rsidR="00E810E4" w:rsidRPr="001C0EA1" w:rsidRDefault="00C50802" w:rsidP="001C0EA1">
      <w:pPr>
        <w:jc w:val="both"/>
        <w:rPr>
          <w:color w:val="000000"/>
        </w:rPr>
      </w:pPr>
      <w:r w:rsidRPr="001C0EA1">
        <w:rPr>
          <w:color w:val="000000"/>
        </w:rPr>
        <w:t>Количественный анализ - это определение</w:t>
      </w:r>
      <w:r w:rsidR="00E810E4" w:rsidRPr="001C0EA1">
        <w:rPr>
          <w:color w:val="000000"/>
        </w:rPr>
        <w:t xml:space="preserve"> конкретного размера денежного </w:t>
      </w:r>
    </w:p>
    <w:p w:rsidR="00E810E4" w:rsidRPr="001C0EA1" w:rsidRDefault="00C50802" w:rsidP="001C0EA1">
      <w:pPr>
        <w:jc w:val="both"/>
        <w:rPr>
          <w:color w:val="000000"/>
        </w:rPr>
      </w:pPr>
      <w:r w:rsidRPr="001C0EA1">
        <w:rPr>
          <w:color w:val="000000"/>
        </w:rPr>
        <w:t xml:space="preserve">ущерба отдельных подвидов финансового риска и финансового риска в совокупности. </w:t>
      </w:r>
      <w:r w:rsidRPr="001C0EA1">
        <w:rPr>
          <w:color w:val="000000"/>
        </w:rPr>
        <w:br/>
        <w:t xml:space="preserve">Иногда качественный и количественный анализ производится на основе оценки </w:t>
      </w:r>
      <w:r w:rsidRPr="001C0EA1">
        <w:rPr>
          <w:color w:val="000000"/>
        </w:rPr>
        <w:br/>
        <w:t xml:space="preserve">влияния внутренних и внешних факторов: осуществляются поэлементная оценка </w:t>
      </w:r>
      <w:r w:rsidRPr="001C0EA1">
        <w:rPr>
          <w:color w:val="000000"/>
        </w:rPr>
        <w:br/>
        <w:t xml:space="preserve">удельного веса их влияния на работу данного предприятия и ее денежное выражение. </w:t>
      </w:r>
      <w:r w:rsidRPr="001C0EA1">
        <w:rPr>
          <w:color w:val="000000"/>
        </w:rPr>
        <w:br/>
        <w:t xml:space="preserve">Такой метод анализа является достаточно трудоемким с точки зрения количественного </w:t>
      </w:r>
      <w:r w:rsidRPr="001C0EA1">
        <w:rPr>
          <w:color w:val="000000"/>
        </w:rPr>
        <w:br/>
        <w:t xml:space="preserve">анализа, но приносит свои несомненные плоды при качественном анализе. В связи .с этим </w:t>
      </w:r>
      <w:r w:rsidRPr="001C0EA1">
        <w:rPr>
          <w:color w:val="000000"/>
        </w:rPr>
        <w:br/>
        <w:t xml:space="preserve">следует уделить большее внимание описанию методов количественного анализа </w:t>
      </w:r>
      <w:r w:rsidRPr="001C0EA1">
        <w:rPr>
          <w:color w:val="000000"/>
        </w:rPr>
        <w:br/>
        <w:t xml:space="preserve">финансового риска, поскольку их немало и для их грамотного применения необходим </w:t>
      </w:r>
      <w:r w:rsidRPr="001C0EA1">
        <w:rPr>
          <w:color w:val="000000"/>
        </w:rPr>
        <w:br/>
        <w:t xml:space="preserve">некоторый навык. </w:t>
      </w:r>
      <w:r w:rsidRPr="001C0EA1">
        <w:rPr>
          <w:color w:val="000000"/>
        </w:rPr>
        <w:br/>
        <w:t xml:space="preserve">В абсолютном выражении риск может определяться величиной возможных потерь в </w:t>
      </w:r>
      <w:r w:rsidRPr="001C0EA1">
        <w:rPr>
          <w:color w:val="000000"/>
        </w:rPr>
        <w:br/>
        <w:t xml:space="preserve">материально-вещественном (физическом) или стоимостном (денежном) выражении. </w:t>
      </w:r>
      <w:r w:rsidRPr="001C0EA1">
        <w:rPr>
          <w:color w:val="000000"/>
        </w:rPr>
        <w:br/>
        <w:t xml:space="preserve">В относительном выражении риск определяется как величина возможных потерь, </w:t>
      </w:r>
      <w:r w:rsidRPr="001C0EA1">
        <w:rPr>
          <w:color w:val="000000"/>
        </w:rPr>
        <w:br/>
        <w:t xml:space="preserve">отнесенная к некоторой базе, в виде которой наиболее удобно принимать либо </w:t>
      </w:r>
      <w:r w:rsidRPr="001C0EA1">
        <w:rPr>
          <w:color w:val="000000"/>
        </w:rPr>
        <w:br/>
        <w:t xml:space="preserve">имущественное состояние предприятия, либо общие затраты ресурсов на данный вид </w:t>
      </w:r>
      <w:r w:rsidRPr="001C0EA1">
        <w:rPr>
          <w:color w:val="000000"/>
        </w:rPr>
        <w:br/>
        <w:t xml:space="preserve">предпринимательской деятельности, либо ожидаемый доход (прибыль). Тогда потерями </w:t>
      </w:r>
      <w:r w:rsidRPr="001C0EA1">
        <w:rPr>
          <w:color w:val="000000"/>
        </w:rPr>
        <w:br/>
        <w:t xml:space="preserve">будем считать случайное отклонение прибыли, дохода, выручки в сторону снижения. в </w:t>
      </w:r>
      <w:r w:rsidRPr="001C0EA1">
        <w:rPr>
          <w:color w:val="000000"/>
        </w:rPr>
        <w:br/>
        <w:t xml:space="preserve">сравнении с ожидаемыми величинами. Предпринимательские потери - это в первую </w:t>
      </w:r>
      <w:r w:rsidRPr="001C0EA1">
        <w:rPr>
          <w:color w:val="000000"/>
        </w:rPr>
        <w:br/>
        <w:t xml:space="preserve">очередь случайное снижение предпринимательского дохода. Именно величина таких </w:t>
      </w:r>
      <w:r w:rsidRPr="001C0EA1">
        <w:rPr>
          <w:color w:val="000000"/>
        </w:rPr>
        <w:br/>
        <w:t xml:space="preserve">потерь и характеризует степень риска. Отсюда анализ риска прежде всего связан с </w:t>
      </w:r>
      <w:r w:rsidRPr="001C0EA1">
        <w:rPr>
          <w:color w:val="000000"/>
        </w:rPr>
        <w:br/>
        <w:t xml:space="preserve">изучением потерь. </w:t>
      </w:r>
      <w:r w:rsidRPr="001C0EA1">
        <w:rPr>
          <w:color w:val="000000"/>
        </w:rPr>
        <w:br/>
        <w:t xml:space="preserve">Если удается тем или иным способом спрогнозировать, оценить возможные потери </w:t>
      </w:r>
      <w:r w:rsidRPr="001C0EA1">
        <w:rPr>
          <w:color w:val="000000"/>
        </w:rPr>
        <w:br/>
        <w:t xml:space="preserve">по данной операции, то значит получена количественная оценка риска, на который идет </w:t>
      </w:r>
      <w:r w:rsidRPr="001C0EA1">
        <w:rPr>
          <w:color w:val="000000"/>
        </w:rPr>
        <w:br/>
        <w:t xml:space="preserve">предприниматель. Разделив абсолютную величину возможных потерь на расчетный </w:t>
      </w:r>
      <w:r w:rsidRPr="001C0EA1">
        <w:rPr>
          <w:color w:val="000000"/>
        </w:rPr>
        <w:br/>
        <w:t xml:space="preserve">показатель затрат или прибыли, получим количественную оценку риска в относительном </w:t>
      </w:r>
      <w:r w:rsidRPr="001C0EA1">
        <w:rPr>
          <w:color w:val="000000"/>
        </w:rPr>
        <w:br/>
        <w:t xml:space="preserve">выражении, в процентах. </w:t>
      </w:r>
      <w:r w:rsidRPr="001C0EA1">
        <w:rPr>
          <w:color w:val="000000"/>
        </w:rPr>
        <w:br/>
        <w:t xml:space="preserve">Говоря о том, что риск измеряется величиной возможных. вероятных потерь, следует </w:t>
      </w:r>
      <w:r w:rsidRPr="001C0EA1">
        <w:rPr>
          <w:color w:val="000000"/>
        </w:rPr>
        <w:br/>
        <w:t xml:space="preserve">учитывать случайный характер таких потерь. Вероятность наступления события может </w:t>
      </w:r>
      <w:r w:rsidRPr="001C0EA1">
        <w:rPr>
          <w:color w:val="000000"/>
        </w:rPr>
        <w:br/>
        <w:t xml:space="preserve">быть определена объективным методом и субъективным. </w:t>
      </w:r>
    </w:p>
    <w:p w:rsidR="00E810E4" w:rsidRPr="001C0EA1" w:rsidRDefault="00C50802" w:rsidP="000863AD">
      <w:pPr>
        <w:numPr>
          <w:ilvl w:val="0"/>
          <w:numId w:val="14"/>
        </w:numPr>
        <w:jc w:val="both"/>
        <w:rPr>
          <w:color w:val="000000"/>
        </w:rPr>
      </w:pPr>
      <w:r w:rsidRPr="001C0EA1">
        <w:rPr>
          <w:color w:val="000000"/>
        </w:rPr>
        <w:t>Объективным методом пользуются для опред</w:t>
      </w:r>
      <w:r w:rsidR="00E810E4" w:rsidRPr="001C0EA1">
        <w:rPr>
          <w:color w:val="000000"/>
        </w:rPr>
        <w:t xml:space="preserve">еления вероятности наступления </w:t>
      </w:r>
    </w:p>
    <w:p w:rsidR="00E810E4" w:rsidRPr="001C0EA1" w:rsidRDefault="00C50802" w:rsidP="001C0EA1">
      <w:pPr>
        <w:jc w:val="both"/>
        <w:rPr>
          <w:color w:val="000000"/>
        </w:rPr>
      </w:pPr>
      <w:r w:rsidRPr="001C0EA1">
        <w:rPr>
          <w:color w:val="000000"/>
        </w:rPr>
        <w:t xml:space="preserve">события на основе исчисления частоты, с которой происходит данное событие. </w:t>
      </w:r>
    </w:p>
    <w:p w:rsidR="00E810E4" w:rsidRPr="001C0EA1" w:rsidRDefault="00C50802" w:rsidP="000863AD">
      <w:pPr>
        <w:numPr>
          <w:ilvl w:val="0"/>
          <w:numId w:val="14"/>
        </w:numPr>
        <w:jc w:val="both"/>
        <w:rPr>
          <w:color w:val="000000"/>
        </w:rPr>
      </w:pPr>
      <w:r w:rsidRPr="001C0EA1">
        <w:rPr>
          <w:color w:val="000000"/>
        </w:rPr>
        <w:t>Субъективный метод базируется на использ</w:t>
      </w:r>
      <w:r w:rsidR="00E810E4" w:rsidRPr="001C0EA1">
        <w:rPr>
          <w:color w:val="000000"/>
        </w:rPr>
        <w:t xml:space="preserve">овании субъективных критериев, </w:t>
      </w:r>
    </w:p>
    <w:p w:rsidR="00E810E4" w:rsidRPr="001C0EA1" w:rsidRDefault="00C50802" w:rsidP="001C0EA1">
      <w:pPr>
        <w:jc w:val="both"/>
        <w:rPr>
          <w:color w:val="000000"/>
        </w:rPr>
      </w:pPr>
      <w:r w:rsidRPr="001C0EA1">
        <w:rPr>
          <w:color w:val="000000"/>
        </w:rPr>
        <w:t xml:space="preserve">таких как: статистический, анализ целесообразности затрат, метод экспертных оценок. К </w:t>
      </w:r>
      <w:r w:rsidRPr="001C0EA1">
        <w:rPr>
          <w:color w:val="000000"/>
        </w:rPr>
        <w:br/>
        <w:t xml:space="preserve">таким предположениям могут относиться суждение оценивающего, его личный опыт, </w:t>
      </w:r>
      <w:r w:rsidRPr="001C0EA1">
        <w:rPr>
          <w:color w:val="000000"/>
        </w:rPr>
        <w:br/>
        <w:t xml:space="preserve">оценка эксперта по рейтингу, мнение аудитора-консультанта и т.п. </w:t>
      </w:r>
    </w:p>
    <w:p w:rsidR="00E810E4" w:rsidRPr="001C0EA1" w:rsidRDefault="00C50802" w:rsidP="000863AD">
      <w:pPr>
        <w:numPr>
          <w:ilvl w:val="0"/>
          <w:numId w:val="14"/>
        </w:numPr>
        <w:jc w:val="both"/>
        <w:rPr>
          <w:color w:val="000000"/>
        </w:rPr>
      </w:pPr>
      <w:r w:rsidRPr="001C0EA1">
        <w:rPr>
          <w:color w:val="000000"/>
        </w:rPr>
        <w:t>Суть статистического способа заключается в</w:t>
      </w:r>
      <w:r w:rsidR="00E810E4" w:rsidRPr="001C0EA1">
        <w:rPr>
          <w:color w:val="000000"/>
        </w:rPr>
        <w:t xml:space="preserve"> том, что изучается статистика </w:t>
      </w:r>
    </w:p>
    <w:p w:rsidR="00E810E4" w:rsidRPr="001C0EA1" w:rsidRDefault="00C50802" w:rsidP="001C0EA1">
      <w:pPr>
        <w:jc w:val="both"/>
        <w:rPr>
          <w:color w:val="000000"/>
        </w:rPr>
      </w:pPr>
      <w:r w:rsidRPr="001C0EA1">
        <w:rPr>
          <w:color w:val="000000"/>
        </w:rPr>
        <w:t xml:space="preserve">потерь и прибылей, имевших место на данном или аналогичном производстве, </w:t>
      </w:r>
      <w:r w:rsidRPr="001C0EA1">
        <w:rPr>
          <w:color w:val="000000"/>
        </w:rPr>
        <w:br/>
        <w:t xml:space="preserve">устанавливаются величина и частотность получения той или иной экономической отдачи, </w:t>
      </w:r>
      <w:r w:rsidRPr="001C0EA1">
        <w:rPr>
          <w:color w:val="000000"/>
        </w:rPr>
        <w:br/>
        <w:t xml:space="preserve">составляется наиболее вероятный прогноз на будущее. </w:t>
      </w:r>
      <w:r w:rsidRPr="001C0EA1">
        <w:rPr>
          <w:color w:val="000000"/>
        </w:rPr>
        <w:br/>
        <w:t xml:space="preserve">Финансовый риск, как и любой другой, имеет математически выраженную </w:t>
      </w:r>
      <w:r w:rsidRPr="001C0EA1">
        <w:rPr>
          <w:color w:val="000000"/>
        </w:rPr>
        <w:br/>
        <w:t xml:space="preserve">вероятность наступления потери, которая опирается на статистические данные и может </w:t>
      </w:r>
      <w:r w:rsidRPr="001C0EA1">
        <w:rPr>
          <w:color w:val="000000"/>
        </w:rPr>
        <w:br/>
        <w:t xml:space="preserve">быть рассчитана с достаточно высокой точностью. </w:t>
      </w:r>
      <w:r w:rsidRPr="001C0EA1">
        <w:rPr>
          <w:color w:val="000000"/>
        </w:rPr>
        <w:br/>
        <w:t xml:space="preserve">Главные инструменты статистического метода расчета финансового риска: </w:t>
      </w:r>
      <w:r w:rsidRPr="001C0EA1">
        <w:rPr>
          <w:color w:val="000000"/>
        </w:rPr>
        <w:br/>
        <w:t xml:space="preserve">вариация, дисперсия и стандартное (среднеквадратическое) отклонение. </w:t>
      </w:r>
      <w:r w:rsidRPr="001C0EA1">
        <w:rPr>
          <w:color w:val="000000"/>
        </w:rPr>
        <w:br/>
        <w:t xml:space="preserve">Вариация - изменение количественных показателей при переходе от одного варианта </w:t>
      </w:r>
      <w:r w:rsidRPr="001C0EA1">
        <w:rPr>
          <w:color w:val="000000"/>
        </w:rPr>
        <w:br/>
        <w:t xml:space="preserve">результата к другому. </w:t>
      </w:r>
      <w:r w:rsidRPr="001C0EA1">
        <w:rPr>
          <w:color w:val="000000"/>
        </w:rPr>
        <w:br/>
        <w:t xml:space="preserve">Дисперсия - мера отклонения фактического знания от его среднего значения. </w:t>
      </w:r>
      <w:r w:rsidRPr="001C0EA1">
        <w:rPr>
          <w:color w:val="000000"/>
        </w:rPr>
        <w:br/>
        <w:t xml:space="preserve">Таким образом, величина риска, или степень риска, может быть измерена двумя </w:t>
      </w:r>
      <w:r w:rsidRPr="001C0EA1">
        <w:rPr>
          <w:color w:val="000000"/>
        </w:rPr>
        <w:br/>
        <w:t xml:space="preserve">критериями: среднее ожидаемое значение, колеблемость (изменчивость) возможного </w:t>
      </w:r>
      <w:r w:rsidRPr="001C0EA1">
        <w:rPr>
          <w:color w:val="000000"/>
        </w:rPr>
        <w:br/>
        <w:t xml:space="preserve">результата. </w:t>
      </w:r>
      <w:r w:rsidRPr="001C0EA1">
        <w:rPr>
          <w:color w:val="000000"/>
        </w:rPr>
        <w:br/>
        <w:t xml:space="preserve">Среднее ожидаемое значение - это то значение величины события, которое связано с </w:t>
      </w:r>
      <w:r w:rsidRPr="001C0EA1">
        <w:rPr>
          <w:color w:val="000000"/>
        </w:rPr>
        <w:br/>
        <w:t xml:space="preserve">неопределенной ситуацией. Оно является средневзвешенной всех возможных результатов, </w:t>
      </w:r>
      <w:r w:rsidRPr="001C0EA1">
        <w:rPr>
          <w:color w:val="000000"/>
        </w:rPr>
        <w:br/>
        <w:t xml:space="preserve">где вероятность каждого результата используется в качестве частоты, или веса, </w:t>
      </w:r>
      <w:r w:rsidRPr="001C0EA1">
        <w:rPr>
          <w:color w:val="000000"/>
        </w:rPr>
        <w:br/>
        <w:t>соответствующего значения. Таким образом вычисляется тот результат, которы</w:t>
      </w:r>
      <w:r w:rsidR="00E810E4" w:rsidRPr="001C0EA1">
        <w:rPr>
          <w:color w:val="000000"/>
        </w:rPr>
        <w:t xml:space="preserve">й </w:t>
      </w:r>
      <w:r w:rsidR="00E810E4" w:rsidRPr="001C0EA1">
        <w:rPr>
          <w:color w:val="000000"/>
        </w:rPr>
        <w:br/>
        <w:t>предположительно ожидается.</w:t>
      </w:r>
    </w:p>
    <w:p w:rsidR="00E810E4" w:rsidRPr="001C0EA1" w:rsidRDefault="00C50802" w:rsidP="001C0EA1">
      <w:pPr>
        <w:jc w:val="both"/>
        <w:rPr>
          <w:color w:val="000000"/>
        </w:rPr>
      </w:pPr>
      <w:r w:rsidRPr="001C0EA1">
        <w:rPr>
          <w:color w:val="000000"/>
        </w:rPr>
        <w:t>Анализ целесообразности затрат</w:t>
      </w:r>
      <w:r w:rsidR="00E810E4" w:rsidRPr="001C0EA1">
        <w:rPr>
          <w:color w:val="000000"/>
        </w:rPr>
        <w:t xml:space="preserve"> ориентирован на идентификацию </w:t>
      </w:r>
      <w:r w:rsidRPr="001C0EA1">
        <w:rPr>
          <w:color w:val="000000"/>
        </w:rPr>
        <w:t xml:space="preserve">потенциальных зон риска с учетом показателей финансовой устойчивости фирмы. В </w:t>
      </w:r>
      <w:r w:rsidRPr="001C0EA1">
        <w:rPr>
          <w:color w:val="000000"/>
        </w:rPr>
        <w:br/>
        <w:t xml:space="preserve">данном случае можно просто обойтись стандартными приемами финансового анализа </w:t>
      </w:r>
      <w:r w:rsidRPr="001C0EA1">
        <w:rPr>
          <w:color w:val="000000"/>
        </w:rPr>
        <w:br/>
        <w:t xml:space="preserve">результатов деятельности основного предприятия и деятельности его контрагентов (банка, </w:t>
      </w:r>
      <w:r w:rsidRPr="001C0EA1">
        <w:rPr>
          <w:color w:val="000000"/>
        </w:rPr>
        <w:br/>
        <w:t xml:space="preserve">инвестиционного фонда, предприятия-клиента, предприятия-эмитента, инвестора, </w:t>
      </w:r>
      <w:r w:rsidRPr="001C0EA1">
        <w:rPr>
          <w:color w:val="000000"/>
        </w:rPr>
        <w:br/>
        <w:t xml:space="preserve">покупателя, продавца и т.п.) </w:t>
      </w:r>
    </w:p>
    <w:p w:rsidR="00E810E4" w:rsidRPr="001C0EA1" w:rsidRDefault="00C50802" w:rsidP="000863AD">
      <w:pPr>
        <w:numPr>
          <w:ilvl w:val="0"/>
          <w:numId w:val="14"/>
        </w:numPr>
        <w:jc w:val="both"/>
        <w:rPr>
          <w:color w:val="000000"/>
        </w:rPr>
      </w:pPr>
      <w:r w:rsidRPr="001C0EA1">
        <w:rPr>
          <w:color w:val="000000"/>
        </w:rPr>
        <w:t>Метод экспертных оценок обычно реал</w:t>
      </w:r>
      <w:r w:rsidR="00E810E4" w:rsidRPr="001C0EA1">
        <w:rPr>
          <w:color w:val="000000"/>
        </w:rPr>
        <w:t xml:space="preserve">изуется путем обработки мнений </w:t>
      </w:r>
    </w:p>
    <w:p w:rsidR="00E810E4" w:rsidRPr="001C0EA1" w:rsidRDefault="00C50802" w:rsidP="001C0EA1">
      <w:pPr>
        <w:jc w:val="both"/>
        <w:rPr>
          <w:color w:val="000000"/>
        </w:rPr>
      </w:pPr>
      <w:r w:rsidRPr="001C0EA1">
        <w:rPr>
          <w:color w:val="000000"/>
        </w:rPr>
        <w:t xml:space="preserve">опытных предпринимателей и специалистов. Он отличается от статистического лишь </w:t>
      </w:r>
      <w:r w:rsidRPr="001C0EA1">
        <w:rPr>
          <w:color w:val="000000"/>
        </w:rPr>
        <w:br/>
        <w:t xml:space="preserve">методом сбора информации для построения кривой риска. </w:t>
      </w:r>
      <w:r w:rsidRPr="001C0EA1">
        <w:rPr>
          <w:color w:val="000000"/>
        </w:rPr>
        <w:br/>
        <w:t xml:space="preserve">Данный способ предполагает сбор и изучение оценок, сделанных различными </w:t>
      </w:r>
      <w:r w:rsidRPr="001C0EA1">
        <w:rPr>
          <w:color w:val="000000"/>
        </w:rPr>
        <w:br/>
        <w:t xml:space="preserve">специалистами (данного предприятия или внешними экспертами) вероятностей </w:t>
      </w:r>
      <w:r w:rsidRPr="001C0EA1">
        <w:rPr>
          <w:color w:val="000000"/>
        </w:rPr>
        <w:br/>
        <w:t xml:space="preserve">возникновения различных уровней потерь. Эти оценки базируются на учете всех факторов </w:t>
      </w:r>
      <w:r w:rsidRPr="001C0EA1">
        <w:rPr>
          <w:color w:val="000000"/>
        </w:rPr>
        <w:br/>
        <w:t xml:space="preserve">финансового риска, а также статистических данных. Реализация способа экспертных </w:t>
      </w:r>
      <w:r w:rsidRPr="001C0EA1">
        <w:rPr>
          <w:color w:val="000000"/>
        </w:rPr>
        <w:br/>
        <w:t xml:space="preserve">оценок значительно осложняется, если количество показателей оценки невелико. </w:t>
      </w:r>
    </w:p>
    <w:p w:rsidR="00E810E4" w:rsidRPr="001C0EA1" w:rsidRDefault="00E810E4" w:rsidP="000863AD">
      <w:pPr>
        <w:jc w:val="both"/>
        <w:rPr>
          <w:color w:val="000000"/>
        </w:rPr>
      </w:pPr>
    </w:p>
    <w:p w:rsidR="00E810E4" w:rsidRPr="001C0EA1" w:rsidRDefault="00E810E4" w:rsidP="000863AD">
      <w:pPr>
        <w:jc w:val="both"/>
        <w:rPr>
          <w:color w:val="000000"/>
        </w:rPr>
      </w:pPr>
    </w:p>
    <w:p w:rsidR="00E810E4" w:rsidRPr="000863AD" w:rsidRDefault="00E810E4" w:rsidP="000863AD">
      <w:pPr>
        <w:numPr>
          <w:ilvl w:val="1"/>
          <w:numId w:val="6"/>
        </w:numPr>
        <w:jc w:val="center"/>
        <w:rPr>
          <w:b/>
          <w:sz w:val="28"/>
          <w:szCs w:val="28"/>
        </w:rPr>
      </w:pPr>
      <w:r w:rsidRPr="000863AD">
        <w:rPr>
          <w:b/>
          <w:sz w:val="28"/>
          <w:szCs w:val="28"/>
        </w:rPr>
        <w:t>Меры по снижению риска</w:t>
      </w:r>
    </w:p>
    <w:p w:rsidR="00E810E4" w:rsidRPr="001C0EA1" w:rsidRDefault="00E810E4" w:rsidP="000863AD">
      <w:pPr>
        <w:jc w:val="both"/>
      </w:pPr>
    </w:p>
    <w:p w:rsidR="000863AD" w:rsidRDefault="00C50802" w:rsidP="000863AD">
      <w:pPr>
        <w:jc w:val="both"/>
        <w:rPr>
          <w:color w:val="000000"/>
          <w:lang w:val="en-US"/>
        </w:rPr>
      </w:pPr>
      <w:r w:rsidRPr="001C0EA1">
        <w:rPr>
          <w:color w:val="000000"/>
        </w:rPr>
        <w:t xml:space="preserve">Залогом выживаемости и основой стабильного положения предприятия служит его </w:t>
      </w:r>
      <w:r w:rsidRPr="001C0EA1">
        <w:rPr>
          <w:color w:val="000000"/>
        </w:rPr>
        <w:br/>
        <w:t xml:space="preserve">устойчивость. Различают следующие грани устойчивости: общая, ценовая, финансовая и </w:t>
      </w:r>
      <w:r w:rsidRPr="001C0EA1">
        <w:rPr>
          <w:color w:val="000000"/>
        </w:rPr>
        <w:br/>
        <w:t xml:space="preserve">т.п. Финансовая устойчивость является главным компонентом общей устойчивости </w:t>
      </w:r>
      <w:r w:rsidRPr="001C0EA1">
        <w:rPr>
          <w:color w:val="000000"/>
        </w:rPr>
        <w:br/>
        <w:t xml:space="preserve">предприятия. </w:t>
      </w:r>
      <w:r w:rsidRPr="001C0EA1">
        <w:rPr>
          <w:color w:val="000000"/>
        </w:rPr>
        <w:br/>
        <w:t xml:space="preserve">Финансовая устойчивость предприятия - это такое состояние его финансовых ресурсов, их перераспределения и использования, когда обеспечиваются развитие предприятия на основе собственной прибыли и рост капитала при сохранении его платежеспособности и кредитоспособности в условиях допустимого уровня финансового риска. </w:t>
      </w:r>
      <w:r w:rsidRPr="001C0EA1">
        <w:rPr>
          <w:color w:val="000000"/>
        </w:rPr>
        <w:br/>
      </w:r>
      <w:r w:rsidR="00916A31" w:rsidRPr="001C0EA1">
        <w:rPr>
          <w:color w:val="000000"/>
        </w:rPr>
        <w:t xml:space="preserve">Таким образом, задача финансового менеджера заключается в том, чтобы привести в соответствие различные параметры финансовой устойчивости предприятия и общий уровень риска. </w:t>
      </w:r>
      <w:r w:rsidR="00916A31" w:rsidRPr="001C0EA1">
        <w:rPr>
          <w:color w:val="000000"/>
        </w:rPr>
        <w:br/>
        <w:t xml:space="preserve">В целом методы защиты от финансовых рисков могут быть классифицированы в зависимости от объекта воздействия на два вида: физическая защита, экономическая </w:t>
      </w:r>
      <w:r w:rsidR="00916A31" w:rsidRPr="001C0EA1">
        <w:rPr>
          <w:color w:val="000000"/>
        </w:rPr>
        <w:br/>
        <w:t xml:space="preserve">защита. Физическая защита заключается в использовании таких средств, как сигнализация, приобретение сейфов, системы контроля качества продукции, защита данных от несанкционированного доступа, наем охраны и т.д. Экономическая защита заключается в прогнозировании уровня дополнительных затрат, оценке тяжести возможного ущерба, использовании всего финансового механизма для ликвидации угрозы </w:t>
      </w:r>
    </w:p>
    <w:p w:rsidR="00916A31" w:rsidRPr="000863AD" w:rsidRDefault="00916A31" w:rsidP="001C0EA1">
      <w:pPr>
        <w:jc w:val="both"/>
        <w:rPr>
          <w:color w:val="000000"/>
        </w:rPr>
      </w:pPr>
      <w:r w:rsidRPr="001C0EA1">
        <w:rPr>
          <w:color w:val="000000"/>
        </w:rPr>
        <w:t xml:space="preserve">риска или его последствий. </w:t>
      </w:r>
      <w:r w:rsidRPr="001C0EA1">
        <w:rPr>
          <w:color w:val="000000"/>
        </w:rPr>
        <w:br/>
        <w:t xml:space="preserve">При выборе конкретного средства разрешения финансового риска инвестор должен исходить из следующих принципов: </w:t>
      </w:r>
    </w:p>
    <w:p w:rsidR="00916A31" w:rsidRPr="001C0EA1" w:rsidRDefault="00916A31" w:rsidP="000863AD">
      <w:pPr>
        <w:numPr>
          <w:ilvl w:val="0"/>
          <w:numId w:val="15"/>
        </w:numPr>
        <w:jc w:val="both"/>
        <w:rPr>
          <w:color w:val="000000"/>
        </w:rPr>
      </w:pPr>
      <w:r w:rsidRPr="001C0EA1">
        <w:rPr>
          <w:color w:val="000000"/>
        </w:rPr>
        <w:t xml:space="preserve">нельзя рисковать больше, чем это может позволить собственный капитал; </w:t>
      </w:r>
    </w:p>
    <w:p w:rsidR="00916A31" w:rsidRPr="001C0EA1" w:rsidRDefault="00916A31" w:rsidP="000863AD">
      <w:pPr>
        <w:numPr>
          <w:ilvl w:val="0"/>
          <w:numId w:val="15"/>
        </w:numPr>
        <w:jc w:val="both"/>
        <w:rPr>
          <w:color w:val="000000"/>
        </w:rPr>
      </w:pPr>
      <w:r w:rsidRPr="001C0EA1">
        <w:rPr>
          <w:color w:val="000000"/>
        </w:rPr>
        <w:t>нельзя рисковать многим ради малого;</w:t>
      </w:r>
    </w:p>
    <w:p w:rsidR="00916A31" w:rsidRPr="001C0EA1" w:rsidRDefault="00916A31" w:rsidP="000863AD">
      <w:pPr>
        <w:numPr>
          <w:ilvl w:val="0"/>
          <w:numId w:val="15"/>
        </w:numPr>
        <w:jc w:val="both"/>
        <w:rPr>
          <w:color w:val="000000"/>
        </w:rPr>
      </w:pPr>
      <w:r w:rsidRPr="001C0EA1">
        <w:rPr>
          <w:color w:val="000000"/>
        </w:rPr>
        <w:t xml:space="preserve">следует предугадывать последствия риска. </w:t>
      </w:r>
    </w:p>
    <w:p w:rsidR="000E41CA" w:rsidRPr="001C0EA1" w:rsidRDefault="00916A31" w:rsidP="001C0EA1">
      <w:pPr>
        <w:jc w:val="both"/>
        <w:rPr>
          <w:color w:val="000000"/>
        </w:rPr>
      </w:pPr>
      <w:r w:rsidRPr="001C0EA1">
        <w:rPr>
          <w:color w:val="000000"/>
        </w:rPr>
        <w:t xml:space="preserve">Применение на практике этих принципов означает, что всегда необходимо рассчитать максимально возможный убыток по данному виду риска, потом сопоставить его с объемом капитала предприятия, подвергаемого данному риску, и затем сопоставить весь возможный убыток с общим объемом собственных финансовых ресурсов. И только сделав последний шаг, возможно определить, не приведет ли данный риск к банкротству </w:t>
      </w:r>
      <w:r w:rsidRPr="001C0EA1">
        <w:rPr>
          <w:color w:val="000000"/>
        </w:rPr>
        <w:br/>
        <w:t xml:space="preserve">предприятия. </w:t>
      </w:r>
    </w:p>
    <w:p w:rsidR="000E41CA" w:rsidRPr="001C0EA1" w:rsidRDefault="000E41CA" w:rsidP="001C0EA1">
      <w:pPr>
        <w:jc w:val="both"/>
      </w:pPr>
      <w:r w:rsidRPr="001C0EA1">
        <w:t>Для  снижения  степени  риска  применяются  различные  приемы.   Наиболее распространенными являются:</w:t>
      </w:r>
    </w:p>
    <w:p w:rsidR="000E41CA" w:rsidRPr="001C0EA1" w:rsidRDefault="000E41CA" w:rsidP="000863AD">
      <w:pPr>
        <w:numPr>
          <w:ilvl w:val="0"/>
          <w:numId w:val="16"/>
        </w:numPr>
        <w:jc w:val="both"/>
      </w:pPr>
      <w:r w:rsidRPr="001C0EA1">
        <w:t>диверсификация;</w:t>
      </w:r>
    </w:p>
    <w:p w:rsidR="000E41CA" w:rsidRPr="001C0EA1" w:rsidRDefault="000E41CA" w:rsidP="000863AD">
      <w:pPr>
        <w:numPr>
          <w:ilvl w:val="0"/>
          <w:numId w:val="16"/>
        </w:numPr>
        <w:jc w:val="both"/>
      </w:pPr>
      <w:r w:rsidRPr="001C0EA1">
        <w:t>приобретение дополнительной информации о выборе и результатах;</w:t>
      </w:r>
    </w:p>
    <w:p w:rsidR="000E41CA" w:rsidRPr="001C0EA1" w:rsidRDefault="000E41CA" w:rsidP="000863AD">
      <w:pPr>
        <w:numPr>
          <w:ilvl w:val="0"/>
          <w:numId w:val="16"/>
        </w:numPr>
        <w:jc w:val="both"/>
      </w:pPr>
      <w:r w:rsidRPr="001C0EA1">
        <w:t>лимитирование;</w:t>
      </w:r>
    </w:p>
    <w:p w:rsidR="000E41CA" w:rsidRPr="001C0EA1" w:rsidRDefault="000E41CA" w:rsidP="000863AD">
      <w:pPr>
        <w:numPr>
          <w:ilvl w:val="0"/>
          <w:numId w:val="16"/>
        </w:numPr>
        <w:jc w:val="both"/>
      </w:pPr>
      <w:r w:rsidRPr="001C0EA1">
        <w:t>самострахование;</w:t>
      </w:r>
    </w:p>
    <w:p w:rsidR="000E41CA" w:rsidRPr="001C0EA1" w:rsidRDefault="000E41CA" w:rsidP="000863AD">
      <w:pPr>
        <w:numPr>
          <w:ilvl w:val="0"/>
          <w:numId w:val="16"/>
        </w:numPr>
        <w:jc w:val="both"/>
      </w:pPr>
      <w:r w:rsidRPr="001C0EA1">
        <w:t>страхование;</w:t>
      </w:r>
    </w:p>
    <w:p w:rsidR="000E41CA" w:rsidRPr="001C0EA1" w:rsidRDefault="000E41CA" w:rsidP="000863AD">
      <w:pPr>
        <w:numPr>
          <w:ilvl w:val="0"/>
          <w:numId w:val="16"/>
        </w:numPr>
        <w:jc w:val="both"/>
      </w:pPr>
      <w:r w:rsidRPr="001C0EA1">
        <w:t>страхование от валютных рисков;</w:t>
      </w:r>
    </w:p>
    <w:p w:rsidR="000E41CA" w:rsidRPr="001C0EA1" w:rsidRDefault="000E41CA" w:rsidP="000863AD">
      <w:pPr>
        <w:numPr>
          <w:ilvl w:val="0"/>
          <w:numId w:val="16"/>
        </w:numPr>
        <w:jc w:val="both"/>
      </w:pPr>
      <w:r w:rsidRPr="001C0EA1">
        <w:t>хеджирование;</w:t>
      </w:r>
    </w:p>
    <w:p w:rsidR="000E41CA" w:rsidRPr="001C0EA1" w:rsidRDefault="000E41CA" w:rsidP="000863AD">
      <w:pPr>
        <w:numPr>
          <w:ilvl w:val="0"/>
          <w:numId w:val="16"/>
        </w:numPr>
        <w:jc w:val="both"/>
      </w:pPr>
      <w:r w:rsidRPr="001C0EA1">
        <w:t>приобретение контроля над деятельностью в связанных областях;</w:t>
      </w:r>
    </w:p>
    <w:p w:rsidR="000E41CA" w:rsidRPr="001C0EA1" w:rsidRDefault="000E41CA" w:rsidP="000863AD">
      <w:pPr>
        <w:numPr>
          <w:ilvl w:val="0"/>
          <w:numId w:val="16"/>
        </w:numPr>
        <w:jc w:val="both"/>
      </w:pPr>
      <w:r w:rsidRPr="001C0EA1">
        <w:t>учет и оценка доли использования специфических фондов компании в ее  общих</w:t>
      </w:r>
    </w:p>
    <w:p w:rsidR="000E41CA" w:rsidRPr="001C0EA1" w:rsidRDefault="000E41CA" w:rsidP="001C0EA1">
      <w:pPr>
        <w:jc w:val="both"/>
      </w:pPr>
      <w:r w:rsidRPr="001C0EA1">
        <w:t>фондах и др.</w:t>
      </w:r>
    </w:p>
    <w:p w:rsidR="000E41CA" w:rsidRPr="001C0EA1" w:rsidRDefault="000E41CA" w:rsidP="000863AD">
      <w:pPr>
        <w:jc w:val="both"/>
      </w:pPr>
      <w:r w:rsidRPr="001C0EA1">
        <w:t>Диверсификация представляет собой процесс  распределения  капитала  между</w:t>
      </w:r>
      <w:r w:rsidR="000863AD" w:rsidRPr="000863AD">
        <w:t xml:space="preserve"> </w:t>
      </w:r>
      <w:r w:rsidRPr="001C0EA1">
        <w:t>различными объектами вложения, которые  непосредственно  не  связаны  между</w:t>
      </w:r>
      <w:r w:rsidR="000863AD" w:rsidRPr="000863AD">
        <w:t xml:space="preserve"> </w:t>
      </w:r>
      <w:r w:rsidRPr="001C0EA1">
        <w:t>собой.</w:t>
      </w:r>
    </w:p>
    <w:p w:rsidR="000E41CA" w:rsidRPr="001C0EA1" w:rsidRDefault="000E41CA" w:rsidP="000863AD">
      <w:pPr>
        <w:jc w:val="both"/>
      </w:pPr>
      <w:r w:rsidRPr="001C0EA1">
        <w:t xml:space="preserve">Диверсификация позволяет избежать части риска при распределении  капитала между </w:t>
      </w:r>
      <w:r w:rsidR="000863AD">
        <w:t>р</w:t>
      </w:r>
      <w:r w:rsidRPr="001C0EA1">
        <w:t>азнообразными видами деятельности. Например, приобретение инвестором</w:t>
      </w:r>
      <w:r w:rsidR="000863AD">
        <w:t xml:space="preserve"> </w:t>
      </w:r>
      <w:r w:rsidRPr="001C0EA1">
        <w:t>акций  пяти  разных  акционерных  обществ  вместо  акций  одного   общества</w:t>
      </w:r>
      <w:r w:rsidR="000863AD">
        <w:t xml:space="preserve"> </w:t>
      </w:r>
      <w:r w:rsidRPr="001C0EA1">
        <w:t>увеличивает  вероятность  получения  им  среднего  дохода  в  пять  раз   и</w:t>
      </w:r>
      <w:r w:rsidR="000863AD">
        <w:t xml:space="preserve"> </w:t>
      </w:r>
      <w:r w:rsidRPr="001C0EA1">
        <w:t>соответственно в пять раз снижает степень риска.</w:t>
      </w:r>
    </w:p>
    <w:p w:rsidR="000E41CA" w:rsidRPr="001C0EA1" w:rsidRDefault="000E41CA" w:rsidP="000863AD">
      <w:pPr>
        <w:jc w:val="both"/>
      </w:pPr>
      <w:r w:rsidRPr="001C0EA1">
        <w:t>Диверсификация  является  наиболее  обоснованным  и  относительно   менее</w:t>
      </w:r>
      <w:r w:rsidR="000863AD">
        <w:t xml:space="preserve"> </w:t>
      </w:r>
      <w:r w:rsidRPr="001C0EA1">
        <w:t>издержкоемким способом снижения степени финансового риска.</w:t>
      </w:r>
      <w:r w:rsidR="000863AD">
        <w:t xml:space="preserve"> </w:t>
      </w:r>
    </w:p>
    <w:p w:rsidR="000E41CA" w:rsidRPr="001C0EA1" w:rsidRDefault="000E41CA" w:rsidP="000863AD">
      <w:pPr>
        <w:jc w:val="both"/>
      </w:pPr>
      <w:r w:rsidRPr="001C0EA1">
        <w:t>Диверсификация - это рассеивание инвестиционного  риска.  Однако  она  не</w:t>
      </w:r>
      <w:r w:rsidR="000863AD">
        <w:t xml:space="preserve"> </w:t>
      </w:r>
      <w:r w:rsidRPr="001C0EA1">
        <w:t>может свести инвестиционный риск  до  нуля.  Это  связано  с  тем,  что  на</w:t>
      </w:r>
      <w:r w:rsidR="000863AD">
        <w:t xml:space="preserve"> </w:t>
      </w:r>
      <w:r w:rsidRPr="001C0EA1">
        <w:t>предпринимательство и инвестиционную деятельность  хозяйствующего  субъекта</w:t>
      </w:r>
      <w:r w:rsidR="000863AD">
        <w:t xml:space="preserve"> </w:t>
      </w:r>
      <w:r w:rsidRPr="001C0EA1">
        <w:t>оказывают влияние внешние факторы, которые не связаны с выбором  конкретных</w:t>
      </w:r>
      <w:r w:rsidR="000863AD">
        <w:t xml:space="preserve"> </w:t>
      </w:r>
      <w:r w:rsidRPr="001C0EA1">
        <w:t>объектов  вложения  капитала,  и,   следовательно,   на   них   не   влияет</w:t>
      </w:r>
      <w:r w:rsidR="000863AD">
        <w:t xml:space="preserve"> </w:t>
      </w:r>
      <w:r w:rsidRPr="001C0EA1">
        <w:t>диверсификация.</w:t>
      </w:r>
    </w:p>
    <w:p w:rsidR="000E41CA" w:rsidRPr="001C0EA1" w:rsidRDefault="000E41CA" w:rsidP="000863AD">
      <w:pPr>
        <w:jc w:val="both"/>
      </w:pPr>
      <w:r w:rsidRPr="001C0EA1">
        <w:t>Внешние факторы затрагивают весь финансовый рынок,  т.е.  они  влияют  на</w:t>
      </w:r>
      <w:r w:rsidR="000863AD">
        <w:t xml:space="preserve"> </w:t>
      </w:r>
      <w:r w:rsidRPr="001C0EA1">
        <w:t>финансовую деятельность всех инвестиционных институтов, банков,  финансовых</w:t>
      </w:r>
      <w:r w:rsidR="000863AD">
        <w:t xml:space="preserve"> </w:t>
      </w:r>
      <w:r w:rsidRPr="001C0EA1">
        <w:t>компаний, а не на отдельные хозяйствующие субъекты.</w:t>
      </w:r>
    </w:p>
    <w:p w:rsidR="000E41CA" w:rsidRPr="001C0EA1" w:rsidRDefault="000E41CA" w:rsidP="000863AD">
      <w:pPr>
        <w:jc w:val="both"/>
      </w:pPr>
      <w:r w:rsidRPr="001C0EA1">
        <w:t>К внешним факторам относятся процессы, происходящие в экономике страны  в</w:t>
      </w:r>
      <w:r w:rsidR="000863AD">
        <w:t xml:space="preserve"> </w:t>
      </w:r>
      <w:r w:rsidRPr="001C0EA1">
        <w:t>целом,  военные  действия,  гражданские  волнения,  инфляция  и   дефляция,</w:t>
      </w:r>
      <w:r w:rsidR="000863AD">
        <w:t xml:space="preserve"> </w:t>
      </w:r>
      <w:r w:rsidRPr="001C0EA1">
        <w:t>изменение учетной ставки  Банка  России,  изменение  процентных  ставок  по</w:t>
      </w:r>
      <w:r w:rsidR="000863AD">
        <w:t xml:space="preserve"> </w:t>
      </w:r>
      <w:r w:rsidRPr="001C0EA1">
        <w:t>депозитам, кредитам в коммерческих банках, и т.д. Риск, обусловленный этими</w:t>
      </w:r>
      <w:r w:rsidR="000863AD">
        <w:t xml:space="preserve"> </w:t>
      </w:r>
      <w:r w:rsidRPr="001C0EA1">
        <w:t>процессами, нельзя уменьшить с помощью диверсификации.</w:t>
      </w:r>
    </w:p>
    <w:p w:rsidR="00B47FA1" w:rsidRPr="001C0EA1" w:rsidRDefault="000E41CA" w:rsidP="000863AD">
      <w:pPr>
        <w:jc w:val="both"/>
      </w:pPr>
      <w:r w:rsidRPr="001C0EA1">
        <w:t>Таким  образом,  риск  состоит  из  двух  частей:  диверсифицируемого   и</w:t>
      </w:r>
      <w:r w:rsidR="000863AD">
        <w:t xml:space="preserve"> </w:t>
      </w:r>
      <w:r w:rsidRPr="001C0EA1">
        <w:t>недивер</w:t>
      </w:r>
      <w:r w:rsidR="00B47FA1" w:rsidRPr="001C0EA1">
        <w:t>сифицируемого риска.</w:t>
      </w:r>
    </w:p>
    <w:p w:rsidR="000E41CA" w:rsidRPr="001C0EA1" w:rsidRDefault="000E41CA" w:rsidP="000863AD">
      <w:pPr>
        <w:jc w:val="both"/>
      </w:pPr>
      <w:r w:rsidRPr="001C0EA1">
        <w:t>Диверсифицируемый риск,  называемый  еще  несистематическим,  может  быть</w:t>
      </w:r>
      <w:r w:rsidR="000863AD">
        <w:t xml:space="preserve"> </w:t>
      </w:r>
      <w:r w:rsidRPr="001C0EA1">
        <w:t>устранен путем его рассеивания, т.е. диверсификацией.</w:t>
      </w:r>
    </w:p>
    <w:p w:rsidR="000E41CA" w:rsidRPr="001C0EA1" w:rsidRDefault="000E41CA" w:rsidP="000863AD">
      <w:pPr>
        <w:jc w:val="both"/>
      </w:pPr>
      <w:r w:rsidRPr="001C0EA1">
        <w:t>Недиверсифицируемый риск, называемый еще систематическим, не  может  быть</w:t>
      </w:r>
      <w:r w:rsidR="000863AD">
        <w:t xml:space="preserve"> </w:t>
      </w:r>
      <w:r w:rsidRPr="001C0EA1">
        <w:t>уменьшен диверсификацией.</w:t>
      </w:r>
    </w:p>
    <w:p w:rsidR="000E41CA" w:rsidRPr="001C0EA1" w:rsidRDefault="000E41CA" w:rsidP="000863AD">
      <w:pPr>
        <w:jc w:val="both"/>
      </w:pPr>
      <w:r w:rsidRPr="001C0EA1">
        <w:t>Причем  исследования  показывают,  что   расширение   объектов   вложения</w:t>
      </w:r>
      <w:r w:rsidR="000863AD">
        <w:t xml:space="preserve"> </w:t>
      </w:r>
      <w:r w:rsidRPr="001C0EA1">
        <w:t>капитала, т.е. рассеивания риска, позволяет легко и  значительно  уменьшить</w:t>
      </w:r>
      <w:r w:rsidR="000863AD">
        <w:t xml:space="preserve"> </w:t>
      </w:r>
      <w:r w:rsidRPr="001C0EA1">
        <w:t>объем риска. Поэтому основное внимание следует уделить  уменьшению  степени</w:t>
      </w:r>
      <w:r w:rsidR="000863AD">
        <w:t xml:space="preserve"> </w:t>
      </w:r>
      <w:r w:rsidRPr="001C0EA1">
        <w:t>недиверсифицируемого риска.</w:t>
      </w:r>
    </w:p>
    <w:p w:rsidR="000E41CA" w:rsidRPr="000863AD" w:rsidRDefault="000E41CA" w:rsidP="000863AD">
      <w:pPr>
        <w:jc w:val="both"/>
      </w:pPr>
      <w:r w:rsidRPr="001C0EA1">
        <w:t>С этой целью зарубежная экономика разработала так называемую «портфельную</w:t>
      </w:r>
      <w:r w:rsidR="000863AD">
        <w:t xml:space="preserve"> </w:t>
      </w:r>
      <w:r w:rsidRPr="001C0EA1">
        <w:t>теорию». Частью этой теории является модель увязки систематического риска и</w:t>
      </w:r>
      <w:r w:rsidR="000863AD">
        <w:t xml:space="preserve"> </w:t>
      </w:r>
      <w:r w:rsidRPr="001C0EA1">
        <w:t>доходности</w:t>
      </w:r>
      <w:r w:rsidRPr="000863AD">
        <w:t xml:space="preserve"> </w:t>
      </w:r>
      <w:r w:rsidRPr="001C0EA1">
        <w:t>ценных</w:t>
      </w:r>
      <w:r w:rsidRPr="000863AD">
        <w:t xml:space="preserve"> </w:t>
      </w:r>
      <w:r w:rsidRPr="001C0EA1">
        <w:t>бумаг</w:t>
      </w:r>
      <w:r w:rsidRPr="000863AD">
        <w:t xml:space="preserve"> (</w:t>
      </w:r>
      <w:r w:rsidRPr="001C0EA1">
        <w:rPr>
          <w:lang w:val="en-US"/>
        </w:rPr>
        <w:t>Capital</w:t>
      </w:r>
      <w:r w:rsidRPr="000863AD">
        <w:t xml:space="preserve"> </w:t>
      </w:r>
      <w:r w:rsidRPr="001C0EA1">
        <w:rPr>
          <w:lang w:val="en-US"/>
        </w:rPr>
        <w:t>Asset</w:t>
      </w:r>
      <w:r w:rsidRPr="000863AD">
        <w:t xml:space="preserve"> </w:t>
      </w:r>
      <w:r w:rsidRPr="001C0EA1">
        <w:rPr>
          <w:lang w:val="en-US"/>
        </w:rPr>
        <w:t>Pricing</w:t>
      </w:r>
      <w:r w:rsidRPr="000863AD">
        <w:t xml:space="preserve"> </w:t>
      </w:r>
      <w:r w:rsidRPr="001C0EA1">
        <w:rPr>
          <w:lang w:val="en-US"/>
        </w:rPr>
        <w:t>Model</w:t>
      </w:r>
      <w:r w:rsidRPr="000863AD">
        <w:t xml:space="preserve"> – </w:t>
      </w:r>
      <w:r w:rsidRPr="001C0EA1">
        <w:t>САРМ</w:t>
      </w:r>
      <w:r w:rsidRPr="000863AD">
        <w:t>)</w:t>
      </w:r>
    </w:p>
    <w:p w:rsidR="000E41CA" w:rsidRPr="001C0EA1" w:rsidRDefault="000863AD" w:rsidP="000863AD">
      <w:pPr>
        <w:jc w:val="both"/>
      </w:pPr>
      <w:r>
        <w:t>И</w:t>
      </w:r>
      <w:r w:rsidR="000E41CA" w:rsidRPr="001C0EA1">
        <w:t>нформация играет важную роль в риск-менеджменте.  Финансовому  менеджеру</w:t>
      </w:r>
      <w:r>
        <w:t xml:space="preserve"> </w:t>
      </w:r>
      <w:r w:rsidR="000E41CA" w:rsidRPr="001C0EA1">
        <w:t>часто приходится принимать  рисковые  решения,  когда  результаты  вложения</w:t>
      </w:r>
      <w:r>
        <w:t xml:space="preserve"> </w:t>
      </w:r>
      <w:r w:rsidR="000E41CA" w:rsidRPr="001C0EA1">
        <w:t>капитала не определены и основаны на ограниченной  информации.  Если  бы  у</w:t>
      </w:r>
      <w:r>
        <w:t xml:space="preserve"> </w:t>
      </w:r>
      <w:r w:rsidR="000E41CA" w:rsidRPr="001C0EA1">
        <w:t>него была более полная информация,  то  он  мог  бы  сделать  более  точный</w:t>
      </w:r>
      <w:r>
        <w:t xml:space="preserve"> </w:t>
      </w:r>
      <w:r w:rsidR="000E41CA" w:rsidRPr="001C0EA1">
        <w:t>прогноз и снизить риск. Это делает информацию товаром, причем очень ценным.</w:t>
      </w:r>
      <w:r>
        <w:t xml:space="preserve"> </w:t>
      </w:r>
      <w:r w:rsidR="000E41CA" w:rsidRPr="001C0EA1">
        <w:t>Инвестор готов заплатить за полную информацию.</w:t>
      </w:r>
      <w:r>
        <w:t xml:space="preserve"> </w:t>
      </w:r>
      <w:r w:rsidR="000E41CA" w:rsidRPr="001C0EA1">
        <w:t>Стоимость полной информации рассчитывается как  разница  между  ожидаемой</w:t>
      </w:r>
      <w:r>
        <w:t xml:space="preserve"> </w:t>
      </w:r>
      <w:r w:rsidR="000E41CA" w:rsidRPr="001C0EA1">
        <w:t>стоимостью какого-либо приобретения или вложения  капитала,  когда  имеется</w:t>
      </w:r>
      <w:r>
        <w:t xml:space="preserve"> </w:t>
      </w:r>
      <w:r w:rsidR="000E41CA" w:rsidRPr="001C0EA1">
        <w:t>полная информация, и ожидаемой стоимостью, когда информация неполная.</w:t>
      </w:r>
    </w:p>
    <w:p w:rsidR="000E41CA" w:rsidRPr="001C0EA1" w:rsidRDefault="000E41CA" w:rsidP="000863AD">
      <w:pPr>
        <w:jc w:val="both"/>
      </w:pPr>
      <w:r w:rsidRPr="001C0EA1">
        <w:t>Лимитирование - это установление лимита, т.е. предельных  сумм  расходов,</w:t>
      </w:r>
      <w:r w:rsidR="000863AD">
        <w:t xml:space="preserve"> </w:t>
      </w:r>
      <w:r w:rsidRPr="001C0EA1">
        <w:t>продажи, кредита и т.п.  Лимитирование  является  важным  приемом  снижения</w:t>
      </w:r>
      <w:r w:rsidR="000863AD">
        <w:t xml:space="preserve"> </w:t>
      </w:r>
      <w:r w:rsidRPr="001C0EA1">
        <w:t>степени риска  и  применяется  банками  при  выдаче  ссуд,  при  заключении</w:t>
      </w:r>
      <w:r w:rsidR="000863AD">
        <w:t xml:space="preserve"> </w:t>
      </w:r>
      <w:r w:rsidRPr="001C0EA1">
        <w:t>договора на овердрафт и т.п. Хозяйствующими субъектами он  применяется  при</w:t>
      </w:r>
      <w:r w:rsidR="000863AD">
        <w:t xml:space="preserve"> </w:t>
      </w:r>
      <w:r w:rsidRPr="001C0EA1">
        <w:t>продаже товаров в кредит, предоставлении займов, определении сумм  вложения</w:t>
      </w:r>
      <w:r w:rsidR="000863AD">
        <w:t xml:space="preserve"> </w:t>
      </w:r>
      <w:r w:rsidRPr="001C0EA1">
        <w:t>капитала и т.п.</w:t>
      </w:r>
    </w:p>
    <w:p w:rsidR="000E41CA" w:rsidRPr="001C0EA1" w:rsidRDefault="000E41CA" w:rsidP="000863AD">
      <w:pPr>
        <w:jc w:val="both"/>
      </w:pPr>
      <w:r w:rsidRPr="001C0EA1">
        <w:t>Самострахование    означает,     что     предприниматель     предпочитает</w:t>
      </w:r>
      <w:r w:rsidR="000863AD">
        <w:t xml:space="preserve">  </w:t>
      </w:r>
      <w:r w:rsidRPr="001C0EA1">
        <w:t>подстраховаться сам, чем покупать страховку в страховой компании. Тем самым</w:t>
      </w:r>
      <w:r w:rsidR="000863AD">
        <w:t xml:space="preserve"> </w:t>
      </w:r>
      <w:r w:rsidRPr="001C0EA1">
        <w:t>он  экономит  на  затратах   капитала   по   страхованию.   Самострахование</w:t>
      </w:r>
      <w:r w:rsidR="000863AD">
        <w:t xml:space="preserve"> </w:t>
      </w:r>
      <w:r w:rsidRPr="001C0EA1">
        <w:t>представляет  собой  децентрализованную  форму   создания   натуральных   и</w:t>
      </w:r>
      <w:r w:rsidR="000863AD">
        <w:t xml:space="preserve"> </w:t>
      </w:r>
      <w:r w:rsidRPr="001C0EA1">
        <w:t>страховых (резервных)  фондов  непосредственно  в  хозяйствующем  субъекте,</w:t>
      </w:r>
      <w:r w:rsidR="000863AD">
        <w:t xml:space="preserve"> </w:t>
      </w:r>
      <w:r w:rsidRPr="001C0EA1">
        <w:t>особенно в тех, чья деятельность подвержена риску.</w:t>
      </w:r>
    </w:p>
    <w:p w:rsidR="000E41CA" w:rsidRPr="001C0EA1" w:rsidRDefault="000E41CA" w:rsidP="000863AD">
      <w:pPr>
        <w:jc w:val="both"/>
      </w:pPr>
      <w:r w:rsidRPr="001C0EA1">
        <w:t>Создание  предпринимателем  обособленного  фонда   возмещения   возможных</w:t>
      </w:r>
      <w:r w:rsidR="000863AD">
        <w:t xml:space="preserve"> </w:t>
      </w:r>
      <w:r w:rsidRPr="001C0EA1">
        <w:t>убытков   в    производственно-торговом    процессе    выражает    сущность</w:t>
      </w:r>
      <w:r w:rsidR="000863AD">
        <w:t xml:space="preserve"> </w:t>
      </w:r>
      <w:r w:rsidRPr="001C0EA1">
        <w:t>самострахования. Основная задача самострахования заключается в  оперативном</w:t>
      </w:r>
      <w:r w:rsidR="000863AD">
        <w:t xml:space="preserve"> </w:t>
      </w:r>
      <w:r w:rsidRPr="001C0EA1">
        <w:t>преодолении временных затруднений  финансово-коммерческой  деятельности.  В</w:t>
      </w:r>
      <w:r w:rsidR="000863AD">
        <w:t xml:space="preserve"> </w:t>
      </w:r>
      <w:r w:rsidRPr="001C0EA1">
        <w:t>процессе самострахования создаются различные резервные и  страховые  фонды.</w:t>
      </w:r>
      <w:r w:rsidR="000863AD">
        <w:t xml:space="preserve"> </w:t>
      </w:r>
      <w:r w:rsidRPr="001C0EA1">
        <w:t>Эти фонды в зависимости от цели назначения могут создаваться в  натуральной</w:t>
      </w:r>
      <w:r w:rsidR="000863AD">
        <w:t xml:space="preserve"> </w:t>
      </w:r>
      <w:r w:rsidRPr="001C0EA1">
        <w:t>или денежной форме.</w:t>
      </w:r>
      <w:r w:rsidR="000863AD">
        <w:t xml:space="preserve"> </w:t>
      </w:r>
      <w:r w:rsidRPr="001C0EA1">
        <w:t xml:space="preserve">  Так, фермеры и другие субъекты сельского хозяйства создают  прежде  всего</w:t>
      </w:r>
      <w:r w:rsidR="000863AD">
        <w:t xml:space="preserve"> </w:t>
      </w:r>
      <w:r w:rsidRPr="001C0EA1">
        <w:t>натуральные страховые фонды: семенной, фуражный и др. Их  создание  вызвано</w:t>
      </w:r>
      <w:r w:rsidR="000863AD">
        <w:t xml:space="preserve"> </w:t>
      </w:r>
      <w:r w:rsidRPr="001C0EA1">
        <w:t>вероятностью наступления неблагоприятных климатических и природных условий.</w:t>
      </w:r>
      <w:r w:rsidR="000863AD">
        <w:t xml:space="preserve">  </w:t>
      </w:r>
      <w:r w:rsidRPr="001C0EA1">
        <w:t xml:space="preserve">  Резервные денежные  фонды  создаются  прежде  всего  на  случай  покрытия</w:t>
      </w:r>
      <w:r w:rsidR="000863AD">
        <w:t xml:space="preserve"> </w:t>
      </w:r>
      <w:r w:rsidRPr="001C0EA1">
        <w:t>непредвиденных расходов, кредиторской задолженности, расходов по ликвидации</w:t>
      </w:r>
      <w:r w:rsidR="000863AD">
        <w:t xml:space="preserve"> </w:t>
      </w:r>
      <w:r w:rsidRPr="001C0EA1">
        <w:t>хозяйствующего субъекта. Создание их является обязательным для  акционерных</w:t>
      </w:r>
      <w:r w:rsidR="000863AD">
        <w:t xml:space="preserve"> </w:t>
      </w:r>
      <w:r w:rsidRPr="001C0EA1">
        <w:t>обществ.</w:t>
      </w:r>
      <w:r w:rsidR="000863AD">
        <w:t xml:space="preserve"> </w:t>
      </w:r>
      <w:r w:rsidRPr="001C0EA1">
        <w:t xml:space="preserve">  Акционерные общества  и  предприятия  с  участием  иностранного  капитала</w:t>
      </w:r>
      <w:r w:rsidR="000863AD">
        <w:t xml:space="preserve"> </w:t>
      </w:r>
      <w:r w:rsidRPr="001C0EA1">
        <w:t>обязаны в законодательном порядке создавать резервный  фонд  в  размере  не</w:t>
      </w:r>
      <w:r w:rsidR="000863AD">
        <w:t xml:space="preserve"> </w:t>
      </w:r>
      <w:r w:rsidRPr="001C0EA1">
        <w:t>менее 15% и не более 25% от уставного капитала.</w:t>
      </w:r>
      <w:r w:rsidR="000863AD">
        <w:t xml:space="preserve"> </w:t>
      </w:r>
      <w:r w:rsidRPr="001C0EA1">
        <w:t xml:space="preserve">  Акционерное общество зачисляет в резервный фонд также эмиссионный  доход,</w:t>
      </w:r>
      <w:r w:rsidR="000863AD">
        <w:t xml:space="preserve"> </w:t>
      </w:r>
      <w:r w:rsidRPr="001C0EA1">
        <w:t>т.е.  сумму  разницы  между  продажной  и  номинальной  стоимостью   акций,</w:t>
      </w:r>
      <w:r w:rsidR="000863AD">
        <w:t xml:space="preserve"> </w:t>
      </w:r>
      <w:r w:rsidRPr="001C0EA1">
        <w:t>вырученной при их реализации по цене,  превышающей  номинальную  стоимость.</w:t>
      </w:r>
      <w:r w:rsidR="000863AD">
        <w:t xml:space="preserve"> </w:t>
      </w:r>
      <w:r w:rsidRPr="001C0EA1">
        <w:t>Эта сумма не подлежит какому-либо использованию  или  распределению,  кроме</w:t>
      </w:r>
      <w:r w:rsidR="000863AD">
        <w:t xml:space="preserve"> </w:t>
      </w:r>
      <w:r w:rsidRPr="001C0EA1">
        <w:t>случаев реализации акций по цене ниже номинальной стоимости.</w:t>
      </w:r>
      <w:r w:rsidR="000863AD">
        <w:t xml:space="preserve"> </w:t>
      </w:r>
      <w:r w:rsidRPr="001C0EA1">
        <w:t xml:space="preserve">  Резервный фонд  акционерного  общества  используется  для  финансирования</w:t>
      </w:r>
      <w:r w:rsidR="000863AD">
        <w:t xml:space="preserve"> </w:t>
      </w:r>
      <w:r w:rsidRPr="001C0EA1">
        <w:t>непредвиденных  расходов,  в  том  числе  также  на  выплату  процентов  по</w:t>
      </w:r>
      <w:r w:rsidR="000863AD">
        <w:t xml:space="preserve"> </w:t>
      </w:r>
      <w:r w:rsidRPr="001C0EA1">
        <w:t>облигациям   и   дивидендов   по   привилегированным   акциям   в    случае</w:t>
      </w:r>
      <w:r w:rsidR="000863AD">
        <w:t xml:space="preserve"> </w:t>
      </w:r>
      <w:r w:rsidRPr="001C0EA1">
        <w:t>недостаточности прибыли для этих целей.</w:t>
      </w:r>
      <w:r w:rsidR="000863AD">
        <w:t xml:space="preserve"> </w:t>
      </w:r>
      <w:r w:rsidRPr="001C0EA1">
        <w:t xml:space="preserve">  Хозяйствующие  субъекты   и   граждане   для   страховой   защиты   своих</w:t>
      </w:r>
      <w:r w:rsidR="000863AD">
        <w:t xml:space="preserve"> </w:t>
      </w:r>
      <w:r w:rsidRPr="001C0EA1">
        <w:t>имущественных интересов могут создавать общества взаимного страхования.</w:t>
      </w:r>
      <w:r w:rsidR="000863AD">
        <w:t xml:space="preserve"> </w:t>
      </w:r>
      <w:r w:rsidRPr="001C0EA1">
        <w:t xml:space="preserve">  Наиболее важным и самым распространенным приемом снижения  степени  риска</w:t>
      </w:r>
      <w:r w:rsidR="000863AD">
        <w:t xml:space="preserve"> </w:t>
      </w:r>
      <w:r w:rsidRPr="001C0EA1">
        <w:t>является страхование риска.</w:t>
      </w:r>
    </w:p>
    <w:p w:rsidR="000E41CA" w:rsidRPr="001C0EA1" w:rsidRDefault="000E41CA" w:rsidP="000863AD">
      <w:pPr>
        <w:jc w:val="both"/>
      </w:pPr>
      <w:r w:rsidRPr="001C0EA1">
        <w:t>Сущность страхования выражается в том, что инвестор готов  отказаться  от</w:t>
      </w:r>
      <w:r w:rsidR="000863AD">
        <w:t xml:space="preserve"> </w:t>
      </w:r>
      <w:r w:rsidRPr="001C0EA1">
        <w:t>части своих доходов, чтобы избежать  риска,  т.е.  он  готов  заплатить  за</w:t>
      </w:r>
      <w:r w:rsidR="000863AD">
        <w:t xml:space="preserve"> </w:t>
      </w:r>
      <w:r w:rsidRPr="001C0EA1">
        <w:t>снижение степени риска до нуля.</w:t>
      </w:r>
    </w:p>
    <w:p w:rsidR="000863AD" w:rsidRDefault="000E41CA" w:rsidP="000863AD">
      <w:pPr>
        <w:jc w:val="both"/>
      </w:pPr>
      <w:r w:rsidRPr="001C0EA1">
        <w:t>Хеджирование (англ.  heaging  -  ограждать)  используется  в  банковской,</w:t>
      </w:r>
      <w:r w:rsidR="000863AD">
        <w:t xml:space="preserve">  </w:t>
      </w:r>
      <w:r w:rsidRPr="001C0EA1">
        <w:t>биржевой  и  коммерческой  практике  для  обозначения   различных   методов</w:t>
      </w:r>
      <w:r w:rsidR="000863AD">
        <w:t xml:space="preserve"> </w:t>
      </w:r>
      <w:r w:rsidRPr="001C0EA1">
        <w:t>страхования валютных рисков. Так, в книге  Долан  Э.  Дж.  и  др.  «Деньги,</w:t>
      </w:r>
      <w:r w:rsidR="000863AD">
        <w:t xml:space="preserve"> </w:t>
      </w:r>
      <w:r w:rsidRPr="001C0EA1">
        <w:t>банковское  дело  и  денежно-кредитная  политика»  этому   термину   дается</w:t>
      </w:r>
      <w:r w:rsidR="000863AD">
        <w:t xml:space="preserve"> </w:t>
      </w:r>
      <w:r w:rsidRPr="001C0EA1">
        <w:t>следующее  определение:  «Хеджирование   -   система   заключения   срочных</w:t>
      </w:r>
      <w:r w:rsidR="000863AD">
        <w:t xml:space="preserve"> </w:t>
      </w:r>
      <w:r w:rsidRPr="001C0EA1">
        <w:t>контрактов и сделок, учитывающая вероятностные в будущем изменения обменных</w:t>
      </w:r>
      <w:r w:rsidR="000863AD">
        <w:t xml:space="preserve"> </w:t>
      </w:r>
      <w:r w:rsidRPr="001C0EA1">
        <w:t>валютных курсов и преследующая цель  избежать  неблагоприятных  последствий</w:t>
      </w:r>
      <w:r w:rsidR="000863AD">
        <w:t xml:space="preserve"> </w:t>
      </w:r>
      <w:r w:rsidRPr="001C0EA1">
        <w:t>этих изменений». В  отечественной  литературе  термин  «хеджирование»  стал</w:t>
      </w:r>
      <w:r w:rsidR="000863AD">
        <w:t xml:space="preserve"> п</w:t>
      </w:r>
      <w:r w:rsidRPr="001C0EA1">
        <w:t>рименяться  в   более   широком   смысле   как   страхование   рисков   от</w:t>
      </w:r>
      <w:r w:rsidR="000863AD">
        <w:t xml:space="preserve"> </w:t>
      </w:r>
      <w:r w:rsidRPr="001C0EA1">
        <w:t>неблагоприятных изменений цен на  любые  товарно-материальные  ценности  по</w:t>
      </w:r>
      <w:r w:rsidR="000863AD">
        <w:t xml:space="preserve"> </w:t>
      </w:r>
      <w:r w:rsidRPr="001C0EA1">
        <w:t>контрактам и коммерческим операциям, предусматривающим  поставки  (продажи)</w:t>
      </w:r>
      <w:r w:rsidR="000863AD">
        <w:t xml:space="preserve"> </w:t>
      </w:r>
      <w:r w:rsidRPr="001C0EA1">
        <w:t>товаров в будущих периодах.</w:t>
      </w:r>
      <w:r w:rsidR="000863AD">
        <w:t xml:space="preserve"> </w:t>
      </w:r>
      <w:r w:rsidRPr="001C0EA1">
        <w:t xml:space="preserve">  Контракт, который служит для страховки от рисков изменения курсов  (цен),</w:t>
      </w:r>
      <w:r w:rsidR="000863AD">
        <w:t xml:space="preserve"> н</w:t>
      </w:r>
      <w:r w:rsidRPr="001C0EA1">
        <w:t>осит название «хедж»  (англ.  hedge  -  изгородь,  ограда).  Хозяйствующий</w:t>
      </w:r>
      <w:r w:rsidR="000863AD">
        <w:t xml:space="preserve"> </w:t>
      </w:r>
      <w:r w:rsidRPr="001C0EA1">
        <w:t>субъект, осуществляющий хеджирование, называется «хеджер».  Существуют  две</w:t>
      </w:r>
      <w:r w:rsidR="000863AD">
        <w:t xml:space="preserve"> </w:t>
      </w:r>
      <w:r w:rsidRPr="001C0EA1">
        <w:t>операции  хеджирования:  хеджирование   на   повышение;   хеджирование   на</w:t>
      </w:r>
      <w:r w:rsidR="000863AD">
        <w:t xml:space="preserve"> </w:t>
      </w:r>
      <w:r w:rsidRPr="001C0EA1">
        <w:t>понижение.</w:t>
      </w:r>
      <w:r w:rsidR="000863AD">
        <w:t xml:space="preserve"> </w:t>
      </w:r>
    </w:p>
    <w:p w:rsidR="000E41CA" w:rsidRPr="001C0EA1" w:rsidRDefault="000E41CA" w:rsidP="000863AD">
      <w:pPr>
        <w:jc w:val="both"/>
      </w:pPr>
      <w:r w:rsidRPr="001C0EA1">
        <w:t>Хеджирование на повышение, или хеджирование покупкой, представляет  собой</w:t>
      </w:r>
      <w:r w:rsidR="000863AD">
        <w:t xml:space="preserve"> </w:t>
      </w:r>
      <w:r w:rsidRPr="001C0EA1">
        <w:t>биржевую операцию по покупке  срочных  контрактов  или  опционов.  Хедж  на</w:t>
      </w:r>
      <w:r w:rsidR="000863AD">
        <w:t xml:space="preserve"> </w:t>
      </w:r>
      <w:r w:rsidRPr="001C0EA1">
        <w:t>повышение применяется в тех случаях,  когда  необходимо  застраховаться  от</w:t>
      </w:r>
      <w:r w:rsidR="000863AD">
        <w:t xml:space="preserve"> </w:t>
      </w:r>
      <w:r w:rsidRPr="001C0EA1">
        <w:t>возможного повышения  цен  (курсов)  в  будущем.  Он  позволяет  установить</w:t>
      </w:r>
      <w:r w:rsidR="000863AD">
        <w:t xml:space="preserve"> </w:t>
      </w:r>
      <w:r w:rsidRPr="001C0EA1">
        <w:t>покупную  цену  намного  раньше,  чем  был   приобретен   реальный   товар.</w:t>
      </w:r>
      <w:r w:rsidR="000863AD">
        <w:t xml:space="preserve"> </w:t>
      </w:r>
    </w:p>
    <w:p w:rsidR="000E41CA" w:rsidRPr="001C0EA1" w:rsidRDefault="000E41CA" w:rsidP="001C0EA1">
      <w:pPr>
        <w:jc w:val="both"/>
      </w:pPr>
      <w:r w:rsidRPr="001C0EA1">
        <w:t>Предположим, что цена товара (курс  валюты  или  ценных  бумаг)  через  три</w:t>
      </w:r>
      <w:r w:rsidR="000863AD">
        <w:t xml:space="preserve"> </w:t>
      </w:r>
      <w:r w:rsidRPr="001C0EA1">
        <w:t>месяца возрастет,  а  товар  нужен  будет  именно  через  три  месяца.  Для</w:t>
      </w:r>
      <w:r w:rsidR="000863AD">
        <w:t xml:space="preserve"> </w:t>
      </w:r>
      <w:r w:rsidRPr="001C0EA1">
        <w:t>компенсации потерь от предполагаемого роста цен необходимо купить сейчас по</w:t>
      </w:r>
      <w:r w:rsidR="000863AD">
        <w:t xml:space="preserve"> </w:t>
      </w:r>
      <w:r w:rsidRPr="001C0EA1">
        <w:t>сегодняшней цене срочный контракт, связанный с этим товаром, и продать  его</w:t>
      </w:r>
      <w:r w:rsidR="000863AD">
        <w:t xml:space="preserve"> </w:t>
      </w:r>
      <w:r w:rsidRPr="001C0EA1">
        <w:t>через три месяца в тот момент, когда будет приобретаться  товар.  Поскольку</w:t>
      </w:r>
      <w:r w:rsidR="000863AD">
        <w:t xml:space="preserve">  </w:t>
      </w:r>
      <w:r w:rsidRPr="001C0EA1">
        <w:t>цена  на  товар  и  на  связанный  с  ним   срочный   контракт   изменяется</w:t>
      </w:r>
      <w:r w:rsidR="000863AD">
        <w:t xml:space="preserve"> </w:t>
      </w:r>
      <w:r w:rsidRPr="001C0EA1">
        <w:t>пропорционально в одном направлении,  то  купленный  ранее  контракт  можно</w:t>
      </w:r>
      <w:r w:rsidR="000863AD">
        <w:t xml:space="preserve"> </w:t>
      </w:r>
      <w:r w:rsidRPr="001C0EA1">
        <w:t>продать дороже почти на столько же, на сколько возрастет  к  этому  времени</w:t>
      </w:r>
      <w:r w:rsidR="000863AD">
        <w:t xml:space="preserve"> </w:t>
      </w:r>
      <w:r w:rsidRPr="001C0EA1">
        <w:t>цена  товара.  Таким  образом,  хеджер,  осуществляющий   хеджирование   на</w:t>
      </w:r>
      <w:r w:rsidR="000863AD">
        <w:t xml:space="preserve"> </w:t>
      </w:r>
      <w:r w:rsidRPr="001C0EA1">
        <w:t>повышение, страхует себя от возможного повышения цен в будущем.</w:t>
      </w:r>
      <w:r w:rsidR="000863AD">
        <w:t xml:space="preserve"> </w:t>
      </w:r>
      <w:r w:rsidRPr="001C0EA1">
        <w:t xml:space="preserve">  Хеджирование на понижение,  или  хеджирование  продажей  -  это  биржевая</w:t>
      </w:r>
      <w:r w:rsidR="000863AD">
        <w:t xml:space="preserve"> </w:t>
      </w:r>
      <w:r w:rsidRPr="001C0EA1">
        <w:t>операция с продажей срочного контракта. Хеджер, осуществляющий хеджирование</w:t>
      </w:r>
      <w:r w:rsidR="000863AD">
        <w:t xml:space="preserve"> </w:t>
      </w:r>
      <w:r w:rsidRPr="001C0EA1">
        <w:t>на понижение, предполагает совершить в будущем продажу товара,  и  поэтому,</w:t>
      </w:r>
      <w:r w:rsidR="000863AD">
        <w:t xml:space="preserve"> </w:t>
      </w:r>
      <w:r w:rsidRPr="001C0EA1">
        <w:t>продавая на  бирже  срочный  контракт  или  опцион,  он  страхует  себя  от</w:t>
      </w:r>
      <w:r w:rsidR="000863AD">
        <w:t xml:space="preserve"> </w:t>
      </w:r>
      <w:r w:rsidRPr="001C0EA1">
        <w:t>возможного снижения цен в  будущем.  Предположим,  что  цена  товара  (курс</w:t>
      </w:r>
      <w:r w:rsidR="000863AD">
        <w:t xml:space="preserve"> </w:t>
      </w:r>
      <w:r w:rsidRPr="001C0EA1">
        <w:t>валюты, ценных бумаг) через три  месяца  снижается,  а  товар  нужно  будет</w:t>
      </w:r>
      <w:r w:rsidR="000863AD">
        <w:t xml:space="preserve"> </w:t>
      </w:r>
      <w:r w:rsidRPr="001C0EA1">
        <w:t>продавать через  три  месяца.  Для  компенсации  предполагаемых  потерь  от</w:t>
      </w:r>
      <w:r w:rsidR="000863AD">
        <w:t xml:space="preserve"> </w:t>
      </w:r>
      <w:r w:rsidRPr="001C0EA1">
        <w:t>снижения цены хеджер продает срочный контракт сегодня по  высокой  цене,  а</w:t>
      </w:r>
      <w:r w:rsidR="000863AD">
        <w:t xml:space="preserve"> </w:t>
      </w:r>
      <w:r w:rsidRPr="001C0EA1">
        <w:t>при продаже своего товара через три  месяца,  когда  цена  на  него  упала,</w:t>
      </w:r>
      <w:r w:rsidR="000863AD">
        <w:t xml:space="preserve"> </w:t>
      </w:r>
      <w:r w:rsidRPr="001C0EA1">
        <w:t>покупает такой же срочный контракт  по  снизившейся  (почти  настолько  же)</w:t>
      </w:r>
      <w:r w:rsidR="000863AD">
        <w:t xml:space="preserve"> </w:t>
      </w:r>
      <w:r w:rsidRPr="001C0EA1">
        <w:t>цене. Таким образом, хедж на понижение применяется  в  тех  случаях,  когда</w:t>
      </w:r>
      <w:r w:rsidR="000863AD">
        <w:t xml:space="preserve"> </w:t>
      </w:r>
      <w:r w:rsidRPr="001C0EA1">
        <w:t>товар необходимо продать позднее.</w:t>
      </w:r>
    </w:p>
    <w:p w:rsidR="000E41CA" w:rsidRPr="001C0EA1" w:rsidRDefault="000E41CA" w:rsidP="001C0EA1">
      <w:pPr>
        <w:jc w:val="both"/>
      </w:pPr>
      <w:r w:rsidRPr="001C0EA1">
        <w:t>Хеджер стремится снизить риск, вызванный неопределенностью цен на  рынке,</w:t>
      </w:r>
      <w:r w:rsidR="000863AD">
        <w:t xml:space="preserve"> </w:t>
      </w:r>
      <w:r w:rsidRPr="001C0EA1">
        <w:t>с помощью покупки или продажи  срочных  контрактов.  Это  дает  возможность</w:t>
      </w:r>
      <w:r w:rsidR="000863AD">
        <w:t xml:space="preserve"> </w:t>
      </w:r>
      <w:r w:rsidRPr="001C0EA1">
        <w:t>зафиксировать цену и сделать доходы или расходы более  предсказуемыми.  При</w:t>
      </w:r>
      <w:r w:rsidR="000863AD">
        <w:t xml:space="preserve"> </w:t>
      </w:r>
      <w:r w:rsidRPr="001C0EA1">
        <w:t>этом риск, связанный с  хеджированием,  не  исчезает.  Его  берут  на  себя</w:t>
      </w:r>
      <w:r w:rsidR="000863AD">
        <w:t xml:space="preserve"> </w:t>
      </w:r>
      <w:r w:rsidRPr="001C0EA1">
        <w:t>спекулянты,  т.е.  предприниматели,   идущие   на   определенный,   заранее</w:t>
      </w:r>
      <w:r w:rsidR="000863AD">
        <w:t xml:space="preserve"> </w:t>
      </w:r>
      <w:r w:rsidRPr="001C0EA1">
        <w:t>рассчитанный риск.</w:t>
      </w:r>
      <w:r w:rsidR="000863AD">
        <w:t xml:space="preserve"> </w:t>
      </w:r>
      <w:r w:rsidRPr="001C0EA1">
        <w:t xml:space="preserve">  Спекулянты на рынке срочных контрактов играют большую роль.  Принимая  на</w:t>
      </w:r>
      <w:r w:rsidR="000863AD">
        <w:t xml:space="preserve"> </w:t>
      </w:r>
      <w:r w:rsidRPr="001C0EA1">
        <w:t>себя риск в надежде на получение прибыли  при  игре  на  разнице  цен,  они</w:t>
      </w:r>
      <w:r w:rsidR="000863AD">
        <w:t xml:space="preserve"> </w:t>
      </w:r>
      <w:r w:rsidRPr="001C0EA1">
        <w:t>выполняют роль стабилизатора цен. При покупке срочных контрактов  на  бирже</w:t>
      </w:r>
      <w:r w:rsidR="000863AD">
        <w:t xml:space="preserve"> </w:t>
      </w:r>
      <w:r w:rsidRPr="001C0EA1">
        <w:t>спекулянт вносит гарантийный взнос, которым и определяется  величина  риска</w:t>
      </w:r>
      <w:r w:rsidR="000863AD">
        <w:t xml:space="preserve"> </w:t>
      </w:r>
      <w:r w:rsidRPr="001C0EA1">
        <w:t>спекулянта. Если цена товара (курс  валюты,  ценных  бумаг)  снизилась,  то</w:t>
      </w:r>
      <w:r w:rsidR="000863AD">
        <w:t xml:space="preserve">  </w:t>
      </w:r>
      <w:r w:rsidRPr="001C0EA1">
        <w:t>спекулянт, купивший  ранее  контракт,  теряет  сумму,  равную  гарантийному</w:t>
      </w:r>
      <w:r w:rsidR="000863AD">
        <w:t xml:space="preserve"> </w:t>
      </w:r>
      <w:r w:rsidRPr="001C0EA1">
        <w:t>взносу. Если цена товара возросла,  то  спекулянт  возвращает  себе  сумму,</w:t>
      </w:r>
      <w:r w:rsidR="000863AD">
        <w:t xml:space="preserve"> </w:t>
      </w:r>
      <w:r w:rsidRPr="001C0EA1">
        <w:t>равную гарантийному взносу, и получает дополнительный доход  от  разницы  в</w:t>
      </w:r>
      <w:r w:rsidR="000863AD">
        <w:t xml:space="preserve"> </w:t>
      </w:r>
      <w:r w:rsidRPr="001C0EA1">
        <w:t>ценах товара и купленного контракта.</w:t>
      </w:r>
    </w:p>
    <w:p w:rsidR="00C50802" w:rsidRPr="001C0EA1" w:rsidRDefault="00916A31" w:rsidP="001C0EA1">
      <w:pPr>
        <w:jc w:val="both"/>
        <w:rPr>
          <w:color w:val="000000"/>
        </w:rPr>
      </w:pPr>
      <w:r w:rsidRPr="001C0EA1">
        <w:rPr>
          <w:color w:val="000000"/>
        </w:rPr>
        <w:br/>
      </w:r>
    </w:p>
    <w:p w:rsidR="00C50802" w:rsidRPr="000863AD" w:rsidRDefault="00916A31" w:rsidP="000863AD">
      <w:pPr>
        <w:numPr>
          <w:ilvl w:val="1"/>
          <w:numId w:val="6"/>
        </w:numPr>
        <w:jc w:val="center"/>
        <w:rPr>
          <w:b/>
          <w:sz w:val="28"/>
          <w:szCs w:val="28"/>
        </w:rPr>
      </w:pPr>
      <w:r w:rsidRPr="000863AD">
        <w:rPr>
          <w:b/>
          <w:sz w:val="28"/>
          <w:szCs w:val="28"/>
        </w:rPr>
        <w:t>Правовое регулирование риска</w:t>
      </w:r>
    </w:p>
    <w:p w:rsidR="00916A31" w:rsidRPr="001C0EA1" w:rsidRDefault="00916A31" w:rsidP="001C0EA1">
      <w:pPr>
        <w:jc w:val="both"/>
      </w:pPr>
    </w:p>
    <w:p w:rsidR="00916A31" w:rsidRPr="001C0EA1" w:rsidRDefault="00916A31" w:rsidP="001C0EA1">
      <w:pPr>
        <w:jc w:val="both"/>
      </w:pPr>
      <w:r w:rsidRPr="001C0EA1">
        <w:t>В основном ситуации</w:t>
      </w:r>
      <w:r w:rsidR="000E41CA" w:rsidRPr="001C0EA1">
        <w:t xml:space="preserve"> с рисками в России регулируется положениями Центрального Банка. Такими как:</w:t>
      </w:r>
    </w:p>
    <w:p w:rsidR="00916A31" w:rsidRPr="000863AD" w:rsidRDefault="000E41CA" w:rsidP="000863AD">
      <w:pPr>
        <w:numPr>
          <w:ilvl w:val="0"/>
          <w:numId w:val="17"/>
        </w:numPr>
        <w:jc w:val="both"/>
      </w:pPr>
      <w:r w:rsidRPr="00BC0886">
        <w:t>ЦБ РФ</w:t>
      </w:r>
      <w:r w:rsidR="00916A31" w:rsidRPr="00BC0886">
        <w:t xml:space="preserve"> Положение об организации внутреннего контроля в банках (№ 509)</w:t>
      </w:r>
      <w:r w:rsidR="00916A31" w:rsidRPr="000863AD">
        <w:t xml:space="preserve"> </w:t>
      </w:r>
    </w:p>
    <w:p w:rsidR="00916A31" w:rsidRPr="000863AD" w:rsidRDefault="000E41CA" w:rsidP="000863AD">
      <w:pPr>
        <w:numPr>
          <w:ilvl w:val="0"/>
          <w:numId w:val="17"/>
        </w:numPr>
        <w:jc w:val="both"/>
      </w:pPr>
      <w:r w:rsidRPr="00BC0886">
        <w:t xml:space="preserve">ЦБ РФ </w:t>
      </w:r>
      <w:r w:rsidR="00916A31" w:rsidRPr="00BC0886">
        <w:t xml:space="preserve"> О порядке осуществления внутреннего контроля за соответствием деятельности на финансовых рынках законодательству о финансовых рынках в кредитных организациях (№603-у, внутренний контроль, комплаенс-контроль)</w:t>
      </w:r>
      <w:r w:rsidR="00916A31" w:rsidRPr="000863AD">
        <w:t xml:space="preserve"> </w:t>
      </w:r>
    </w:p>
    <w:p w:rsidR="00916A31" w:rsidRPr="000863AD" w:rsidRDefault="000E41CA" w:rsidP="000863AD">
      <w:pPr>
        <w:numPr>
          <w:ilvl w:val="0"/>
          <w:numId w:val="17"/>
        </w:numPr>
        <w:jc w:val="both"/>
      </w:pPr>
      <w:r w:rsidRPr="00BC0886">
        <w:t>ЦБ РФ</w:t>
      </w:r>
      <w:r w:rsidR="00916A31" w:rsidRPr="00BC0886">
        <w:t>. Положение о порядке расчета кредитными организациями размера рыночных рисков (№ 89-п)</w:t>
      </w:r>
      <w:r w:rsidR="00916A31" w:rsidRPr="000863AD">
        <w:t xml:space="preserve"> </w:t>
      </w:r>
    </w:p>
    <w:p w:rsidR="00916A31" w:rsidRPr="000863AD" w:rsidRDefault="000E41CA" w:rsidP="000863AD">
      <w:pPr>
        <w:numPr>
          <w:ilvl w:val="0"/>
          <w:numId w:val="17"/>
        </w:numPr>
        <w:jc w:val="both"/>
      </w:pPr>
      <w:r w:rsidRPr="00BC0886">
        <w:t xml:space="preserve">ЦБ РФ </w:t>
      </w:r>
      <w:r w:rsidR="00916A31" w:rsidRPr="00BC0886">
        <w:t xml:space="preserve"> Инструкция о порядке формирования и использования резерва на возможные потери по ссудам (№62а, группы риска коммерческих кредитов)</w:t>
      </w:r>
      <w:r w:rsidR="00916A31" w:rsidRPr="000863AD">
        <w:t xml:space="preserve"> </w:t>
      </w:r>
    </w:p>
    <w:p w:rsidR="00916A31" w:rsidRPr="001C0EA1" w:rsidRDefault="000E41CA" w:rsidP="000863AD">
      <w:pPr>
        <w:numPr>
          <w:ilvl w:val="0"/>
          <w:numId w:val="17"/>
        </w:numPr>
        <w:jc w:val="both"/>
        <w:rPr>
          <w:color w:val="000000"/>
        </w:rPr>
      </w:pPr>
      <w:r w:rsidRPr="00BC0886">
        <w:t xml:space="preserve">ЦБ РФ </w:t>
      </w:r>
      <w:r w:rsidR="00916A31" w:rsidRPr="00BC0886">
        <w:t xml:space="preserve"> О рекомендациях по анализу ликвидности кредитных организаций (письмо № 139-т)</w:t>
      </w:r>
      <w:r w:rsidR="00916A31" w:rsidRPr="001C0EA1">
        <w:rPr>
          <w:color w:val="000000"/>
        </w:rPr>
        <w:t xml:space="preserve"> </w:t>
      </w:r>
    </w:p>
    <w:p w:rsidR="00916A31" w:rsidRPr="001C0EA1" w:rsidRDefault="000E41CA" w:rsidP="001C0EA1">
      <w:pPr>
        <w:jc w:val="both"/>
      </w:pPr>
      <w:r w:rsidRPr="001C0EA1">
        <w:t>Кроме этого существует международная регламентация таких ситуаций. Занимается этим Базельский комитет.</w:t>
      </w:r>
    </w:p>
    <w:p w:rsidR="000E41CA" w:rsidRPr="001C0EA1" w:rsidRDefault="000E41CA" w:rsidP="001C0EA1">
      <w:pPr>
        <w:jc w:val="both"/>
      </w:pPr>
      <w:r w:rsidRPr="001C0EA1">
        <w:t xml:space="preserve">Базельский комитет по банковскому надзору создан в </w:t>
      </w:r>
      <w:smartTag w:uri="urn:schemas-microsoft-com:office:smarttags" w:element="metricconverter">
        <w:smartTagPr>
          <w:attr w:name="ProductID" w:val="1975 г"/>
        </w:smartTagPr>
        <w:r w:rsidRPr="001C0EA1">
          <w:t>1975 г</w:t>
        </w:r>
      </w:smartTag>
      <w:r w:rsidRPr="001C0EA1">
        <w:t xml:space="preserve">. по инициативе Управляющих центральных банков десяти стран и является на сегодняшний день одним из авторитетных и признанных мировым сообществом регуляторов в области корпоративного управления кредитных организаций. За последние несколько лет Базельским комитетом был разработан ряд документов, направленных на регламентацию отдельных аспектов деятельности кредитных организаций, включая корпоративное управление. Среди них: "Принципы управления процентным риском" (сент. </w:t>
      </w:r>
      <w:smartTag w:uri="urn:schemas-microsoft-com:office:smarttags" w:element="metricconverter">
        <w:smartTagPr>
          <w:attr w:name="ProductID" w:val="1997 г"/>
        </w:smartTagPr>
        <w:r w:rsidRPr="001C0EA1">
          <w:t>1997 г</w:t>
        </w:r>
      </w:smartTag>
      <w:r w:rsidRPr="001C0EA1">
        <w:t xml:space="preserve">.); "Основы систем внутреннего контроля в кредитных организациях" (сент. </w:t>
      </w:r>
      <w:smartTag w:uri="urn:schemas-microsoft-com:office:smarttags" w:element="metricconverter">
        <w:smartTagPr>
          <w:attr w:name="ProductID" w:val="1998 г"/>
        </w:smartTagPr>
        <w:r w:rsidRPr="001C0EA1">
          <w:t>1998 г</w:t>
        </w:r>
      </w:smartTag>
      <w:r w:rsidRPr="001C0EA1">
        <w:t xml:space="preserve">.); "Повышение транспарентности банков" (сент. </w:t>
      </w:r>
      <w:smartTag w:uri="urn:schemas-microsoft-com:office:smarttags" w:element="metricconverter">
        <w:smartTagPr>
          <w:attr w:name="ProductID" w:val="1998 г"/>
        </w:smartTagPr>
        <w:r w:rsidRPr="001C0EA1">
          <w:t>1998 г</w:t>
        </w:r>
      </w:smartTag>
      <w:r w:rsidRPr="001C0EA1">
        <w:t xml:space="preserve">.), "Принципы управления кредитными рисками" (июль </w:t>
      </w:r>
      <w:smartTag w:uri="urn:schemas-microsoft-com:office:smarttags" w:element="metricconverter">
        <w:smartTagPr>
          <w:attr w:name="ProductID" w:val="1999 г"/>
        </w:smartTagPr>
        <w:r w:rsidRPr="001C0EA1">
          <w:t>1999 г</w:t>
        </w:r>
      </w:smartTag>
      <w:r w:rsidRPr="001C0EA1">
        <w:t xml:space="preserve">.), "Совершенствование корпоративного управления в кредитных организациях" (сент. </w:t>
      </w:r>
      <w:smartTag w:uri="urn:schemas-microsoft-com:office:smarttags" w:element="metricconverter">
        <w:smartTagPr>
          <w:attr w:name="ProductID" w:val="1999 г"/>
        </w:smartTagPr>
        <w:r w:rsidRPr="001C0EA1">
          <w:t>1999 г</w:t>
        </w:r>
      </w:smartTag>
      <w:r w:rsidRPr="001C0EA1">
        <w:t xml:space="preserve">.) и один из самых последних документов, рассмотрение и анализ основных положений которого приводятся далее, - "Практическое руководство по управлению и контролю в сфере операционных рисков", принятый в феврале </w:t>
      </w:r>
      <w:smartTag w:uri="urn:schemas-microsoft-com:office:smarttags" w:element="metricconverter">
        <w:smartTagPr>
          <w:attr w:name="ProductID" w:val="2003 г"/>
        </w:smartTagPr>
        <w:r w:rsidRPr="001C0EA1">
          <w:t>2003 г</w:t>
        </w:r>
      </w:smartTag>
      <w:r w:rsidRPr="001C0EA1">
        <w:t xml:space="preserve">. в третьей редакции. </w:t>
      </w:r>
    </w:p>
    <w:p w:rsidR="000E41CA" w:rsidRPr="001C0EA1" w:rsidRDefault="000E41CA" w:rsidP="001C0EA1">
      <w:pPr>
        <w:jc w:val="both"/>
      </w:pPr>
      <w:r w:rsidRPr="001C0EA1">
        <w:t xml:space="preserve">Базельский комитет разработал принципы управления операционными рисками. Они обобщают опыт кредитных организаций многих стран, что должно учитываться при решении задач укрепления основ корпоративного управления в российском банковском секторе. </w:t>
      </w:r>
    </w:p>
    <w:p w:rsidR="000E41CA" w:rsidRPr="001C0EA1" w:rsidRDefault="000E41CA" w:rsidP="001C0EA1">
      <w:pPr>
        <w:jc w:val="both"/>
      </w:pPr>
      <w:r w:rsidRPr="001C0EA1">
        <w:t xml:space="preserve">    Правила управления операционными рисками, утвержденные советом директоров банка, могут содержать только общие ориентиры. Необходимо их конкретизировать применительно к тем видам операций, действий и процедур, которые осуществляются данным банком. В связи с этим Базельский комитет рекомендует руководителям структурных подразделений банков разрабатывать на основе общих правил специальные нормы и процедуры управления операционными рисками по тем видам банковских продуктов, операций, систем, которые находятся в их ведении. </w:t>
      </w:r>
    </w:p>
    <w:p w:rsidR="000E41CA" w:rsidRPr="001C0EA1" w:rsidRDefault="000E41CA" w:rsidP="001C0EA1">
      <w:pPr>
        <w:jc w:val="both"/>
      </w:pPr>
      <w:r w:rsidRPr="001C0EA1">
        <w:t xml:space="preserve">    Одна из сложнейших проблем - выявление и оценка операционных рисков. Базельский комитет обращает особое внимание на необходимость предварительной оценки рисков по всем тем операциям, которые банк предполагает осуществить. Оценка операционных рисков включает учет как внутренних, так и внешних факторов. </w:t>
      </w:r>
    </w:p>
    <w:p w:rsidR="000E41CA" w:rsidRPr="001C0EA1" w:rsidRDefault="000E41CA" w:rsidP="001C0EA1">
      <w:pPr>
        <w:jc w:val="both"/>
      </w:pPr>
    </w:p>
    <w:p w:rsidR="000E41CA" w:rsidRPr="001C0EA1" w:rsidRDefault="000E41CA" w:rsidP="001C0EA1">
      <w:pPr>
        <w:jc w:val="both"/>
      </w:pPr>
    </w:p>
    <w:p w:rsidR="000E41CA" w:rsidRPr="000863AD" w:rsidRDefault="000E41CA" w:rsidP="000863AD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0863AD">
        <w:rPr>
          <w:b/>
          <w:sz w:val="28"/>
          <w:szCs w:val="28"/>
        </w:rPr>
        <w:t>Управление рисками</w:t>
      </w:r>
    </w:p>
    <w:p w:rsidR="000E41CA" w:rsidRPr="001C0EA1" w:rsidRDefault="000E41CA" w:rsidP="001C0EA1">
      <w:pPr>
        <w:jc w:val="both"/>
      </w:pPr>
    </w:p>
    <w:p w:rsidR="00B47FA1" w:rsidRPr="001C0EA1" w:rsidRDefault="00B47FA1" w:rsidP="001C0EA1">
      <w:pPr>
        <w:jc w:val="both"/>
      </w:pPr>
      <w:r w:rsidRPr="001C0EA1">
        <w:t>Риск - это финансовая категория. Поэтому  на  степень  и  величину  риска</w:t>
      </w:r>
      <w:r w:rsidR="00D714CD" w:rsidRPr="001C0EA1">
        <w:t xml:space="preserve"> </w:t>
      </w:r>
      <w:r w:rsidRPr="001C0EA1">
        <w:t>можно  воздействовать   через   финансовый   механизм.   Такое   воздействие</w:t>
      </w:r>
      <w:r w:rsidR="00D714CD" w:rsidRPr="001C0EA1">
        <w:t xml:space="preserve"> </w:t>
      </w:r>
      <w:r w:rsidRPr="001C0EA1">
        <w:t>осуществляется  с  помощью  приемов   финансового   менеджмента   и   особой</w:t>
      </w:r>
      <w:r w:rsidR="00D714CD" w:rsidRPr="001C0EA1">
        <w:t xml:space="preserve"> </w:t>
      </w:r>
      <w:r w:rsidRPr="001C0EA1">
        <w:t>стратегии. В совокупности стратегия и приемы образуют своеобразный  механизм</w:t>
      </w:r>
      <w:r w:rsidR="00D714CD" w:rsidRPr="001C0EA1">
        <w:t xml:space="preserve"> </w:t>
      </w:r>
      <w:r w:rsidRPr="001C0EA1">
        <w:t>управления риском,  т.е.  риск-менеджмент.  Таким  образом,  риск-менеджмент</w:t>
      </w:r>
      <w:r w:rsidR="00D714CD" w:rsidRPr="001C0EA1">
        <w:t xml:space="preserve"> </w:t>
      </w:r>
      <w:r w:rsidRPr="001C0EA1">
        <w:t>представляет собой часть финансового менеджмента.</w:t>
      </w:r>
    </w:p>
    <w:p w:rsidR="00B47FA1" w:rsidRPr="001C0EA1" w:rsidRDefault="00B47FA1" w:rsidP="001C0EA1">
      <w:pPr>
        <w:jc w:val="both"/>
      </w:pPr>
      <w:r w:rsidRPr="001C0EA1">
        <w:t xml:space="preserve">  В основе риск-менеджмента  лежат  целенаправленный  поиск  и  организация</w:t>
      </w:r>
      <w:r w:rsidR="00D714CD" w:rsidRPr="001C0EA1">
        <w:t xml:space="preserve"> </w:t>
      </w:r>
      <w:r w:rsidRPr="001C0EA1">
        <w:t>работы по снижению степени риска, искусство получения  и  увеличения  дохода</w:t>
      </w:r>
      <w:r w:rsidR="00D714CD" w:rsidRPr="001C0EA1">
        <w:t xml:space="preserve"> </w:t>
      </w:r>
      <w:r w:rsidRPr="001C0EA1">
        <w:t>(выигрыша, прибыли) в неопределенной хозяйственной ситуации.</w:t>
      </w:r>
    </w:p>
    <w:p w:rsidR="00B47FA1" w:rsidRPr="001C0EA1" w:rsidRDefault="00B47FA1" w:rsidP="001C0EA1">
      <w:pPr>
        <w:jc w:val="both"/>
      </w:pPr>
      <w:r w:rsidRPr="001C0EA1">
        <w:t xml:space="preserve">  Конечная   цель   риск-менеджмента    соответствует    целевой    функции</w:t>
      </w:r>
      <w:r w:rsidR="00D714CD" w:rsidRPr="001C0EA1">
        <w:t xml:space="preserve"> </w:t>
      </w:r>
      <w:r w:rsidRPr="001C0EA1">
        <w:t>предпринимательства. Она заключается  в  получении  наибольшей  прибыли  при</w:t>
      </w:r>
      <w:r w:rsidR="00D714CD" w:rsidRPr="001C0EA1">
        <w:t xml:space="preserve"> </w:t>
      </w:r>
      <w:r w:rsidRPr="001C0EA1">
        <w:t>оптимальном, приемлемом для предпринимателя соотношении прибыли и риска.</w:t>
      </w:r>
      <w:r w:rsidR="00D714CD" w:rsidRPr="001C0EA1">
        <w:t xml:space="preserve"> </w:t>
      </w:r>
      <w:r w:rsidRPr="001C0EA1">
        <w:t xml:space="preserve">  Риск-менеджмент  представляет   собой   систему   управления   риском   и</w:t>
      </w:r>
      <w:r w:rsidR="00D714CD" w:rsidRPr="001C0EA1">
        <w:t xml:space="preserve"> </w:t>
      </w:r>
      <w:r w:rsidRPr="001C0EA1">
        <w:t>экономическими, точнее, финансовыми  отношениями,  возникающими  в  процессе</w:t>
      </w:r>
      <w:r w:rsidR="00D714CD" w:rsidRPr="001C0EA1">
        <w:t xml:space="preserve"> </w:t>
      </w:r>
      <w:r w:rsidRPr="001C0EA1">
        <w:t>этого управления.</w:t>
      </w:r>
    </w:p>
    <w:p w:rsidR="00B47FA1" w:rsidRPr="001C0EA1" w:rsidRDefault="00B47FA1" w:rsidP="001C0EA1">
      <w:pPr>
        <w:jc w:val="both"/>
      </w:pPr>
      <w:r w:rsidRPr="001C0EA1">
        <w:t xml:space="preserve">  Риск-менеджмент включает в себя стратегию и тактику управления.</w:t>
      </w:r>
    </w:p>
    <w:p w:rsidR="00B47FA1" w:rsidRPr="001C0EA1" w:rsidRDefault="00B47FA1" w:rsidP="001C0EA1">
      <w:pPr>
        <w:jc w:val="both"/>
      </w:pPr>
      <w:r w:rsidRPr="001C0EA1">
        <w:t xml:space="preserve">  Под стратегией управления понимаются направление и  способ  использования</w:t>
      </w:r>
      <w:r w:rsidR="00D714CD" w:rsidRPr="001C0EA1">
        <w:t xml:space="preserve"> </w:t>
      </w:r>
      <w:r w:rsidRPr="001C0EA1">
        <w:t>средств  для  достижения  поставленной  цели.  Этому  способу  соответствует</w:t>
      </w:r>
      <w:r w:rsidR="00D714CD" w:rsidRPr="001C0EA1">
        <w:t xml:space="preserve"> </w:t>
      </w:r>
      <w:r w:rsidRPr="001C0EA1">
        <w:t>определенный набор правил и  ограничений  для  принятия  решения.  Стратегия</w:t>
      </w:r>
      <w:r w:rsidR="00D714CD" w:rsidRPr="001C0EA1">
        <w:t xml:space="preserve"> </w:t>
      </w:r>
      <w:r w:rsidRPr="001C0EA1">
        <w:t>позволяет сконцентрировать усилия на вариантах  решения,  не  противоречащих</w:t>
      </w:r>
      <w:r w:rsidR="00D714CD" w:rsidRPr="001C0EA1">
        <w:t xml:space="preserve"> </w:t>
      </w:r>
      <w:r w:rsidRPr="001C0EA1">
        <w:t>принятой  стратегии,  отбросив  все  другие   варианты.   После   достижения</w:t>
      </w:r>
      <w:r w:rsidR="00D714CD" w:rsidRPr="001C0EA1">
        <w:t xml:space="preserve"> </w:t>
      </w:r>
      <w:r w:rsidRPr="001C0EA1">
        <w:t>поставленной  цели  стратегия  как  направление  и  средство  ее  достижения</w:t>
      </w:r>
      <w:r w:rsidR="00D714CD" w:rsidRPr="001C0EA1">
        <w:t xml:space="preserve"> </w:t>
      </w:r>
      <w:r w:rsidRPr="001C0EA1">
        <w:t>прекращает свое существование. Новые цели  ставят  задачу  разработки  новой</w:t>
      </w:r>
      <w:r w:rsidR="00D714CD" w:rsidRPr="001C0EA1">
        <w:t xml:space="preserve"> </w:t>
      </w:r>
      <w:r w:rsidRPr="001C0EA1">
        <w:t>стратегии.</w:t>
      </w:r>
    </w:p>
    <w:p w:rsidR="00B47FA1" w:rsidRPr="001C0EA1" w:rsidRDefault="00B47FA1" w:rsidP="001C0EA1">
      <w:pPr>
        <w:jc w:val="both"/>
      </w:pPr>
      <w:r w:rsidRPr="001C0EA1">
        <w:t xml:space="preserve">  Тактика - это конкретные методы и приемы для достижения поставленной цели</w:t>
      </w:r>
      <w:r w:rsidR="00D714CD" w:rsidRPr="001C0EA1">
        <w:t xml:space="preserve"> </w:t>
      </w:r>
      <w:r w:rsidRPr="001C0EA1">
        <w:t>в  конкретных  условиях.   Задачей   тактики   управления   является   выбор</w:t>
      </w:r>
      <w:r w:rsidR="00D714CD" w:rsidRPr="001C0EA1">
        <w:t xml:space="preserve"> </w:t>
      </w:r>
      <w:r w:rsidRPr="001C0EA1">
        <w:t>оптимального решения и наиболее приемлемых в данной  хозяйственной  ситуации</w:t>
      </w:r>
      <w:r w:rsidR="00D714CD" w:rsidRPr="001C0EA1">
        <w:t xml:space="preserve"> </w:t>
      </w:r>
      <w:r w:rsidRPr="001C0EA1">
        <w:t>методов и приемов управления.</w:t>
      </w:r>
    </w:p>
    <w:p w:rsidR="00D714CD" w:rsidRPr="001C0EA1" w:rsidRDefault="00D714CD" w:rsidP="001C0EA1">
      <w:pPr>
        <w:jc w:val="both"/>
      </w:pPr>
      <w:r w:rsidRPr="001C0EA1">
        <w:t>Объектом управления в риск-менеджменте являются риск,  рисковые  вложения капитала  и  экономические  отношения  между  хозяйствующими  субъектами   в процессе  реализации  риска.  К.  этим  экономическим  отношениям  относятся отношения между страхователем и страховщиком, заемщиком и кредитором,  между предпринимателями (партнерами, конкурентами) и т.п.</w:t>
      </w:r>
    </w:p>
    <w:p w:rsidR="00D714CD" w:rsidRPr="001C0EA1" w:rsidRDefault="00D714CD" w:rsidP="001C0EA1">
      <w:pPr>
        <w:jc w:val="both"/>
      </w:pPr>
      <w:r w:rsidRPr="001C0EA1">
        <w:t xml:space="preserve">  Субъект управления в риск-менеджменте  -  это  специальная  группа  людей (финансовый  менеджер,  специалист  по  страхованию,  аквизитор,   актуарий, андеррайтер  и  др.),  которая  посредством  различных  приемов  и  способов управленческого воздействия осуществляет  целенаправленное  функционирование объекта управления.</w:t>
      </w:r>
    </w:p>
    <w:p w:rsidR="00D714CD" w:rsidRPr="001C0EA1" w:rsidRDefault="00D714CD" w:rsidP="001C0EA1">
      <w:pPr>
        <w:jc w:val="both"/>
      </w:pPr>
      <w:r w:rsidRPr="001C0EA1">
        <w:t>Информационное обеспечение функционирования риск-менеджмента  состоит  из разного   рода   и   вида   информации:    статистической,    экономической, коммерческой, финансовой и т.п. Риск-менеджмент по экономическому содержанию представляет  собой  систему управления риском и финансовыми отношениями, возникающими в процессе  этого управления.</w:t>
      </w:r>
    </w:p>
    <w:p w:rsidR="00D714CD" w:rsidRDefault="00D714CD" w:rsidP="001C0EA1">
      <w:pPr>
        <w:jc w:val="both"/>
      </w:pPr>
      <w:r w:rsidRPr="001C0EA1">
        <w:t xml:space="preserve">  Как система управления, риск-менеджмент включает в себя процесс выработки цели  риска  и  рисковых   вложений   капитала,   определение   вероятности наступления события, выявление степени и величины риска, анализ  окружающей обстановки, выбор стратегии управления риском, выбор необходимых для данной стратегии приемов управления риском и способов его снижения  (т.е.  приемов риск-менеджмента), осуществление  целенаправленного  воздействия  на  риск. Указанные  процессы  в  совокупности  составляют  этапы  организации  риск-менеджмента.</w:t>
      </w:r>
    </w:p>
    <w:p w:rsidR="00467F34" w:rsidRPr="001C0EA1" w:rsidRDefault="00467F34" w:rsidP="00467F34">
      <w:pPr>
        <w:rPr>
          <w:color w:val="000000"/>
        </w:rPr>
      </w:pPr>
      <w:r>
        <w:rPr>
          <w:color w:val="000000"/>
        </w:rPr>
        <w:t>О</w:t>
      </w:r>
      <w:r w:rsidRPr="001C0EA1">
        <w:rPr>
          <w:color w:val="000000"/>
        </w:rPr>
        <w:t xml:space="preserve">бщеизвестны четыре метода управления риском: </w:t>
      </w:r>
    </w:p>
    <w:p w:rsidR="00467F34" w:rsidRPr="001C0EA1" w:rsidRDefault="00467F34" w:rsidP="00467F34">
      <w:pPr>
        <w:numPr>
          <w:ilvl w:val="0"/>
          <w:numId w:val="14"/>
        </w:numPr>
        <w:jc w:val="both"/>
        <w:rPr>
          <w:color w:val="000000"/>
        </w:rPr>
      </w:pPr>
      <w:r w:rsidRPr="001C0EA1">
        <w:rPr>
          <w:color w:val="000000"/>
        </w:rPr>
        <w:t xml:space="preserve">упразднение, </w:t>
      </w:r>
    </w:p>
    <w:p w:rsidR="00467F34" w:rsidRPr="001C0EA1" w:rsidRDefault="00467F34" w:rsidP="00467F34">
      <w:pPr>
        <w:numPr>
          <w:ilvl w:val="0"/>
          <w:numId w:val="14"/>
        </w:numPr>
        <w:jc w:val="both"/>
        <w:rPr>
          <w:color w:val="000000"/>
        </w:rPr>
      </w:pPr>
      <w:r w:rsidRPr="001C0EA1">
        <w:rPr>
          <w:color w:val="000000"/>
        </w:rPr>
        <w:t xml:space="preserve">предотвращение потерь и контроль, </w:t>
      </w:r>
    </w:p>
    <w:p w:rsidR="00467F34" w:rsidRPr="001C0EA1" w:rsidRDefault="00467F34" w:rsidP="00467F34">
      <w:pPr>
        <w:numPr>
          <w:ilvl w:val="0"/>
          <w:numId w:val="14"/>
        </w:numPr>
        <w:jc w:val="both"/>
        <w:rPr>
          <w:color w:val="000000"/>
        </w:rPr>
      </w:pPr>
      <w:r w:rsidRPr="001C0EA1">
        <w:rPr>
          <w:color w:val="000000"/>
        </w:rPr>
        <w:t xml:space="preserve">страхование, </w:t>
      </w:r>
    </w:p>
    <w:p w:rsidR="00467F34" w:rsidRPr="001C0EA1" w:rsidRDefault="00467F34" w:rsidP="00467F34">
      <w:pPr>
        <w:numPr>
          <w:ilvl w:val="0"/>
          <w:numId w:val="14"/>
        </w:numPr>
        <w:jc w:val="both"/>
        <w:rPr>
          <w:color w:val="000000"/>
        </w:rPr>
      </w:pPr>
      <w:r w:rsidRPr="001C0EA1">
        <w:rPr>
          <w:color w:val="000000"/>
        </w:rPr>
        <w:t xml:space="preserve">поглощение. </w:t>
      </w:r>
    </w:p>
    <w:p w:rsidR="00467F34" w:rsidRPr="001C0EA1" w:rsidRDefault="00467F34" w:rsidP="00467F34">
      <w:pPr>
        <w:jc w:val="both"/>
        <w:rPr>
          <w:color w:val="000000"/>
        </w:rPr>
      </w:pPr>
    </w:p>
    <w:p w:rsidR="00467F34" w:rsidRPr="001C0EA1" w:rsidRDefault="00467F34" w:rsidP="00467F34">
      <w:pPr>
        <w:jc w:val="both"/>
        <w:rPr>
          <w:color w:val="000000"/>
        </w:rPr>
      </w:pPr>
      <w:r w:rsidRPr="001C0EA1">
        <w:rPr>
          <w:color w:val="000000"/>
        </w:rPr>
        <w:t>Рассмотрим методы поподробнее.</w:t>
      </w:r>
    </w:p>
    <w:p w:rsidR="00467F34" w:rsidRPr="001C0EA1" w:rsidRDefault="00467F34" w:rsidP="00467F34">
      <w:pPr>
        <w:jc w:val="both"/>
        <w:rPr>
          <w:color w:val="000000"/>
        </w:rPr>
      </w:pPr>
      <w:r w:rsidRPr="001C0EA1">
        <w:rPr>
          <w:color w:val="000000"/>
        </w:rPr>
        <w:t xml:space="preserve">Упразднение заключается в отказе от совершения рискового мероприятия. Но для финансового предпринимательства упразднение риска обычно упраздняет и прибыль. </w:t>
      </w:r>
    </w:p>
    <w:p w:rsidR="00467F34" w:rsidRPr="001C0EA1" w:rsidRDefault="00467F34" w:rsidP="00467F34">
      <w:pPr>
        <w:jc w:val="both"/>
        <w:rPr>
          <w:color w:val="000000"/>
        </w:rPr>
      </w:pPr>
      <w:r w:rsidRPr="001C0EA1">
        <w:rPr>
          <w:color w:val="000000"/>
        </w:rPr>
        <w:t xml:space="preserve">Предотвращение потерь и контроль как метод управления финансовым риском </w:t>
      </w:r>
      <w:r w:rsidRPr="001C0EA1">
        <w:rPr>
          <w:color w:val="000000"/>
        </w:rPr>
        <w:br/>
        <w:t xml:space="preserve">означает определенный набор превентивных и последующих действий, которые </w:t>
      </w:r>
      <w:r w:rsidRPr="001C0EA1">
        <w:rPr>
          <w:color w:val="000000"/>
        </w:rPr>
        <w:br/>
        <w:t>обусловлены необходимостью предотвратить негативные последствия, уберечься от случайностей, контролировать их размер, если потери уже имеют место или неизбежны.</w:t>
      </w:r>
    </w:p>
    <w:p w:rsidR="00467F34" w:rsidRPr="001C0EA1" w:rsidRDefault="00467F34" w:rsidP="00467F34">
      <w:pPr>
        <w:jc w:val="both"/>
        <w:rPr>
          <w:color w:val="000000"/>
        </w:rPr>
      </w:pPr>
      <w:r w:rsidRPr="001C0EA1">
        <w:rPr>
          <w:color w:val="000000"/>
        </w:rPr>
        <w:t xml:space="preserve">Сущность страхования выражается в том, что инвестор готов отказаться от части </w:t>
      </w:r>
      <w:r w:rsidRPr="001C0EA1">
        <w:rPr>
          <w:color w:val="000000"/>
        </w:rPr>
        <w:br/>
        <w:t xml:space="preserve">доходов, лишь бы избежать риска, т.е. он готов заплатить за снижение риска до нуля. Для страхования характерны целевое назначение создаваемого денежного фонда, расходование его ресурсов лишь на покрытие потерь в заранее оговоренных случаях; вероятностный характер отношений; возвратность средств. </w:t>
      </w:r>
    </w:p>
    <w:p w:rsidR="00467F34" w:rsidRDefault="00467F34" w:rsidP="00467F34">
      <w:pPr>
        <w:jc w:val="both"/>
        <w:rPr>
          <w:color w:val="000000"/>
          <w:lang w:val="en-US"/>
        </w:rPr>
      </w:pPr>
      <w:r w:rsidRPr="001C0EA1">
        <w:rPr>
          <w:color w:val="000000"/>
        </w:rPr>
        <w:t xml:space="preserve">Крупные фирмы обычно прибегают к самострахованию, т.е. процессу, при котором </w:t>
      </w:r>
      <w:r w:rsidRPr="001C0EA1">
        <w:rPr>
          <w:color w:val="000000"/>
        </w:rPr>
        <w:br/>
        <w:t xml:space="preserve">организация, часто подвергающаяся однотипному риску, заранее откладывает средства, из </w:t>
      </w:r>
      <w:r w:rsidRPr="001C0EA1">
        <w:rPr>
          <w:color w:val="000000"/>
        </w:rPr>
        <w:br/>
        <w:t>которых в результате покрывает убытки. Тем самым можно избежать дорогостоящей</w:t>
      </w:r>
    </w:p>
    <w:p w:rsidR="00467F34" w:rsidRPr="000863AD" w:rsidRDefault="00467F34" w:rsidP="00467F34">
      <w:pPr>
        <w:jc w:val="both"/>
        <w:rPr>
          <w:color w:val="000000"/>
        </w:rPr>
      </w:pPr>
      <w:r w:rsidRPr="001C0EA1">
        <w:rPr>
          <w:color w:val="000000"/>
        </w:rPr>
        <w:t xml:space="preserve"> сделки со страховой фирмой. </w:t>
      </w:r>
    </w:p>
    <w:p w:rsidR="00467F34" w:rsidRPr="001C0EA1" w:rsidRDefault="00467F34" w:rsidP="00467F34">
      <w:pPr>
        <w:jc w:val="both"/>
        <w:rPr>
          <w:color w:val="000000"/>
        </w:rPr>
      </w:pPr>
      <w:r w:rsidRPr="001C0EA1">
        <w:rPr>
          <w:color w:val="000000"/>
        </w:rPr>
        <w:t xml:space="preserve">Когда же используют страхование как услугу кредитного рынка, то это обязывает финансового менеджера определить приемлемое для него соотношение между страховой </w:t>
      </w:r>
      <w:r w:rsidRPr="001C0EA1">
        <w:rPr>
          <w:color w:val="000000"/>
        </w:rPr>
        <w:br/>
        <w:t xml:space="preserve">премией и страховой суммой. Страховая премия - это плата за страховой риск страхователя страховщику. Страховая сумма - это денежная сумма, на которую </w:t>
      </w:r>
      <w:r w:rsidRPr="001C0EA1">
        <w:rPr>
          <w:color w:val="000000"/>
        </w:rPr>
        <w:br/>
        <w:t xml:space="preserve">застрахованы материальные ценности или ответственность страхователя. </w:t>
      </w:r>
    </w:p>
    <w:p w:rsidR="00467F34" w:rsidRPr="001C0EA1" w:rsidRDefault="00467F34" w:rsidP="00467F34">
      <w:pPr>
        <w:jc w:val="both"/>
        <w:rPr>
          <w:color w:val="000000"/>
        </w:rPr>
      </w:pPr>
      <w:r w:rsidRPr="001C0EA1">
        <w:rPr>
          <w:color w:val="000000"/>
        </w:rPr>
        <w:t xml:space="preserve">Поглощение состоит в признании ущерба и отказе от его страхования. </w:t>
      </w:r>
    </w:p>
    <w:p w:rsidR="00467F34" w:rsidRDefault="00467F34" w:rsidP="00467F34">
      <w:pPr>
        <w:jc w:val="both"/>
        <w:rPr>
          <w:color w:val="000000"/>
          <w:lang w:val="en-US"/>
        </w:rPr>
      </w:pPr>
      <w:r w:rsidRPr="001C0EA1">
        <w:rPr>
          <w:color w:val="000000"/>
        </w:rPr>
        <w:t xml:space="preserve">К поглощению прибегают, когда сумма предполагаемого ущерба незначительно мала и ей </w:t>
      </w:r>
    </w:p>
    <w:p w:rsidR="00467F34" w:rsidRDefault="00467F34" w:rsidP="00467F34">
      <w:pPr>
        <w:jc w:val="both"/>
        <w:rPr>
          <w:color w:val="000000"/>
        </w:rPr>
      </w:pPr>
      <w:r w:rsidRPr="001C0EA1">
        <w:rPr>
          <w:color w:val="000000"/>
        </w:rPr>
        <w:t>можно пренебречь.</w:t>
      </w:r>
    </w:p>
    <w:p w:rsidR="005C438A" w:rsidRPr="001C0EA1" w:rsidRDefault="005C438A" w:rsidP="00467F34">
      <w:pPr>
        <w:jc w:val="both"/>
      </w:pPr>
      <w:r w:rsidRPr="001C0EA1">
        <w:t>Рисковые решения основываются на основе расчета рисков. Если показатель велик, тогда происходит искусственное занижение риска. Методы рассматривались выше.</w:t>
      </w:r>
    </w:p>
    <w:p w:rsidR="00D714CD" w:rsidRPr="001C0EA1" w:rsidRDefault="00D714CD" w:rsidP="001C0EA1">
      <w:pPr>
        <w:jc w:val="both"/>
      </w:pPr>
      <w:r w:rsidRPr="001C0EA1">
        <w:t>В случаях, когда рассчитать риск невозможно,  принятие  рисковых  решений происходит с помощью эвристики.</w:t>
      </w:r>
    </w:p>
    <w:p w:rsidR="00D714CD" w:rsidRPr="001C0EA1" w:rsidRDefault="00D714CD" w:rsidP="001C0EA1">
      <w:pPr>
        <w:jc w:val="both"/>
      </w:pPr>
      <w:r w:rsidRPr="001C0EA1">
        <w:t xml:space="preserve">  Эвристика  представляет   собой   совокупность   логических   приемов   и методических правил теоретического исследования и отыскания  истины.  Иными словами, это правила и приемы решения особо сложных задач. Конечно, эвристика менее надежна и менее определенна, чем  математические расчеты. Однако она дает возможность получить вполне определенное решение.</w:t>
      </w:r>
    </w:p>
    <w:p w:rsidR="00D714CD" w:rsidRPr="001C0EA1" w:rsidRDefault="00D714CD" w:rsidP="001C0EA1">
      <w:pPr>
        <w:jc w:val="both"/>
      </w:pPr>
      <w:r w:rsidRPr="001C0EA1">
        <w:t>Риск-менеджмент имеет свою систему эвристических  правил  и  приемов  для принятия решений в условиях риска.</w:t>
      </w:r>
    </w:p>
    <w:p w:rsidR="00D714CD" w:rsidRPr="001C0EA1" w:rsidRDefault="005C438A" w:rsidP="001C0EA1">
      <w:pPr>
        <w:jc w:val="both"/>
      </w:pPr>
      <w:r w:rsidRPr="001C0EA1">
        <w:t>Основные правила риск</w:t>
      </w:r>
      <w:r w:rsidR="00D714CD" w:rsidRPr="001C0EA1">
        <w:t>-</w:t>
      </w:r>
      <w:r w:rsidRPr="001C0EA1">
        <w:t xml:space="preserve"> менеджмента:</w:t>
      </w:r>
    </w:p>
    <w:p w:rsidR="00D714CD" w:rsidRPr="001C0EA1" w:rsidRDefault="00D714CD" w:rsidP="001C0EA1">
      <w:pPr>
        <w:jc w:val="both"/>
      </w:pPr>
      <w:r w:rsidRPr="001C0EA1">
        <w:t>1. Нельзя рисковать больше, чем это может позволить собственный капитал.</w:t>
      </w:r>
    </w:p>
    <w:p w:rsidR="00D714CD" w:rsidRPr="001C0EA1" w:rsidRDefault="00D714CD" w:rsidP="001C0EA1">
      <w:pPr>
        <w:jc w:val="both"/>
      </w:pPr>
      <w:r w:rsidRPr="001C0EA1">
        <w:t>2. Надо думать о последствиях риска.</w:t>
      </w:r>
    </w:p>
    <w:p w:rsidR="00D714CD" w:rsidRPr="001C0EA1" w:rsidRDefault="00D714CD" w:rsidP="001C0EA1">
      <w:pPr>
        <w:jc w:val="both"/>
      </w:pPr>
      <w:r w:rsidRPr="001C0EA1">
        <w:t>3. Нельзя рисковать многим ради малого.</w:t>
      </w:r>
    </w:p>
    <w:p w:rsidR="00D714CD" w:rsidRPr="001C0EA1" w:rsidRDefault="00D714CD" w:rsidP="001C0EA1">
      <w:pPr>
        <w:jc w:val="both"/>
      </w:pPr>
      <w:r w:rsidRPr="001C0EA1">
        <w:t>4. Положительное решение принимается лишь при отсутствии сомнения.</w:t>
      </w:r>
    </w:p>
    <w:p w:rsidR="00D714CD" w:rsidRPr="001C0EA1" w:rsidRDefault="00D714CD" w:rsidP="001C0EA1">
      <w:pPr>
        <w:jc w:val="both"/>
      </w:pPr>
      <w:r w:rsidRPr="001C0EA1">
        <w:t>5. При наличии сомнений принимаются отрицательные решения.</w:t>
      </w:r>
    </w:p>
    <w:p w:rsidR="00D714CD" w:rsidRPr="001C0EA1" w:rsidRDefault="00D714CD" w:rsidP="001C0EA1">
      <w:pPr>
        <w:jc w:val="both"/>
      </w:pPr>
      <w:r w:rsidRPr="001C0EA1">
        <w:t>6. Нельзя думать, что всегда существует только одно решение. Возможно,  есть</w:t>
      </w:r>
      <w:r w:rsidR="005C438A" w:rsidRPr="001C0EA1">
        <w:t xml:space="preserve"> </w:t>
      </w:r>
      <w:r w:rsidRPr="001C0EA1">
        <w:t>и другие.</w:t>
      </w:r>
    </w:p>
    <w:p w:rsidR="00D714CD" w:rsidRPr="001C0EA1" w:rsidRDefault="00D714CD" w:rsidP="001C0EA1">
      <w:pPr>
        <w:jc w:val="both"/>
      </w:pPr>
      <w:r w:rsidRPr="001C0EA1">
        <w:t xml:space="preserve">  Реализация первого правила означает, что прежде, чем  принять  решение  о</w:t>
      </w:r>
      <w:r w:rsidR="005C438A" w:rsidRPr="001C0EA1">
        <w:t xml:space="preserve"> </w:t>
      </w:r>
      <w:r w:rsidRPr="001C0EA1">
        <w:t>рисковом вложении капитала, финансовый менеджер должен:</w:t>
      </w:r>
    </w:p>
    <w:p w:rsidR="00D714CD" w:rsidRPr="001C0EA1" w:rsidRDefault="00D714CD" w:rsidP="001C0EA1">
      <w:pPr>
        <w:jc w:val="both"/>
      </w:pPr>
      <w:r w:rsidRPr="001C0EA1">
        <w:t>1) определить максимально возможный объем убытка по данному риску;</w:t>
      </w:r>
    </w:p>
    <w:p w:rsidR="00D714CD" w:rsidRPr="001C0EA1" w:rsidRDefault="00D714CD" w:rsidP="001C0EA1">
      <w:pPr>
        <w:jc w:val="both"/>
      </w:pPr>
      <w:r w:rsidRPr="001C0EA1">
        <w:t xml:space="preserve">2) сопоставить его </w:t>
      </w:r>
      <w:r w:rsidR="005C438A" w:rsidRPr="001C0EA1">
        <w:t>с объемом вкалываемого капитала;</w:t>
      </w:r>
    </w:p>
    <w:p w:rsidR="00D714CD" w:rsidRPr="001C0EA1" w:rsidRDefault="00D714CD" w:rsidP="001C0EA1">
      <w:pPr>
        <w:jc w:val="both"/>
      </w:pPr>
      <w:r w:rsidRPr="001C0EA1">
        <w:t>3)  сопоставить  его  со  всеми   собственными   финансовыми   ресурсами   и</w:t>
      </w:r>
      <w:r w:rsidR="005C438A" w:rsidRPr="001C0EA1">
        <w:t xml:space="preserve"> </w:t>
      </w:r>
      <w:r w:rsidRPr="001C0EA1">
        <w:t>определить, не приведет ли потеря  этого  капитала  к  банкротству  данного</w:t>
      </w:r>
      <w:r w:rsidR="005C438A" w:rsidRPr="001C0EA1">
        <w:t xml:space="preserve"> </w:t>
      </w:r>
      <w:r w:rsidRPr="001C0EA1">
        <w:t>инвестора.</w:t>
      </w:r>
    </w:p>
    <w:p w:rsidR="000E41CA" w:rsidRPr="001C0EA1" w:rsidRDefault="005C438A" w:rsidP="001C0EA1">
      <w:pPr>
        <w:jc w:val="both"/>
      </w:pPr>
      <w:r w:rsidRPr="001C0EA1">
        <w:t>Таким образом, использование риск –менеджмента позволяет управлять рисками и контролировать их.</w:t>
      </w:r>
    </w:p>
    <w:p w:rsidR="005C438A" w:rsidRPr="001C0EA1" w:rsidRDefault="005C438A" w:rsidP="001C0EA1">
      <w:pPr>
        <w:jc w:val="both"/>
      </w:pPr>
    </w:p>
    <w:p w:rsidR="005C438A" w:rsidRPr="000863AD" w:rsidRDefault="005C438A" w:rsidP="000863AD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0863AD">
        <w:rPr>
          <w:b/>
          <w:sz w:val="28"/>
          <w:szCs w:val="28"/>
        </w:rPr>
        <w:t>Заключение</w:t>
      </w:r>
    </w:p>
    <w:p w:rsidR="005C438A" w:rsidRPr="001C0EA1" w:rsidRDefault="005C438A" w:rsidP="001C0EA1">
      <w:pPr>
        <w:jc w:val="both"/>
      </w:pPr>
    </w:p>
    <w:p w:rsidR="005C438A" w:rsidRPr="001C0EA1" w:rsidRDefault="00D05A9A" w:rsidP="001C0EA1">
      <w:pPr>
        <w:jc w:val="both"/>
      </w:pPr>
      <w:r w:rsidRPr="001C0EA1">
        <w:t>В рыночных условиях процессы производства ориентируют предпринимателей на соответствующее поведение в условиях неопределенности и риска. Удачные решения вознаграждают предпринимателей хорошей прибылью, а неудачные оборачиваются банкротством.</w:t>
      </w:r>
    </w:p>
    <w:p w:rsidR="00D05A9A" w:rsidRPr="001C0EA1" w:rsidRDefault="00D05A9A" w:rsidP="001C0EA1">
      <w:pPr>
        <w:jc w:val="both"/>
      </w:pPr>
      <w:r w:rsidRPr="001C0EA1">
        <w:t>Управление риском в России пока практикуется мало, однако участники кредитного рынка, первыми столкнувшись с необходимостью учета рисковых факторов, уже используют этот инструментарий.</w:t>
      </w:r>
    </w:p>
    <w:p w:rsidR="001C0EA1" w:rsidRPr="001C0EA1" w:rsidRDefault="001C0EA1" w:rsidP="001C0EA1">
      <w:pPr>
        <w:jc w:val="both"/>
      </w:pPr>
      <w:r w:rsidRPr="001C0EA1">
        <w:t>С точки зрения деловой философии риск – понятие достаточно противоречивое. Каждый предприниматель рискует, но благодаря этому риску общество в целом выигрывает. Присутствие многочисленных и многообразных рисков в системе предпринимательства приносит выгоду обществу и национальной экономике. Зная о степени риска предприниматель старается быть осторожным при принятии управленческих решений. Чем больше времени   внимания уделено предварительной аналитической работе перед проведением ответственных коммерческих операций, тем меньше вероятность ошибки, а соответственно и возникновение рисковых ситуаций.</w:t>
      </w:r>
    </w:p>
    <w:p w:rsidR="001C0EA1" w:rsidRPr="001C0EA1" w:rsidRDefault="001C0EA1" w:rsidP="001C0EA1">
      <w:pPr>
        <w:jc w:val="both"/>
      </w:pPr>
      <w:r w:rsidRPr="001C0EA1">
        <w:t>Таким образом, можно сделать вывод о том, что риск является неотъемлемой частью жизнью. Являясь при этом одновременно и катализатором и ограничителем предпринимательской деятельности.</w:t>
      </w:r>
    </w:p>
    <w:p w:rsidR="001C0EA1" w:rsidRPr="001C0EA1" w:rsidRDefault="001C0EA1" w:rsidP="001C0EA1">
      <w:pPr>
        <w:jc w:val="both"/>
      </w:pPr>
    </w:p>
    <w:p w:rsidR="001C0EA1" w:rsidRPr="000863AD" w:rsidRDefault="001C0EA1" w:rsidP="000863AD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0863AD">
        <w:rPr>
          <w:b/>
          <w:sz w:val="28"/>
          <w:szCs w:val="28"/>
        </w:rPr>
        <w:t>Список литературы</w:t>
      </w:r>
    </w:p>
    <w:p w:rsidR="001C0EA1" w:rsidRPr="001C0EA1" w:rsidRDefault="001C0EA1" w:rsidP="001C0EA1">
      <w:pPr>
        <w:jc w:val="both"/>
      </w:pPr>
    </w:p>
    <w:p w:rsidR="001C0EA1" w:rsidRPr="001C0EA1" w:rsidRDefault="001C0EA1" w:rsidP="000863AD">
      <w:pPr>
        <w:numPr>
          <w:ilvl w:val="0"/>
          <w:numId w:val="18"/>
        </w:numPr>
        <w:jc w:val="both"/>
      </w:pPr>
      <w:r w:rsidRPr="001C0EA1">
        <w:t>Л.Н. Тэпман Риски в экономике-М., ЮНИТИ, 2002г.-379с</w:t>
      </w:r>
    </w:p>
    <w:p w:rsidR="001C0EA1" w:rsidRPr="001C0EA1" w:rsidRDefault="00376D8E" w:rsidP="000863AD">
      <w:pPr>
        <w:numPr>
          <w:ilvl w:val="0"/>
          <w:numId w:val="18"/>
        </w:numPr>
        <w:jc w:val="both"/>
      </w:pPr>
      <w:hyperlink r:id="rId7" w:history="1">
        <w:r w:rsidR="001C0EA1" w:rsidRPr="001C0EA1">
          <w:rPr>
            <w:rStyle w:val="a6"/>
            <w:lang w:val="en-US"/>
          </w:rPr>
          <w:t>http://www.ram.ru</w:t>
        </w:r>
      </w:hyperlink>
    </w:p>
    <w:p w:rsidR="001C0EA1" w:rsidRPr="001C0EA1" w:rsidRDefault="00376D8E" w:rsidP="000863AD">
      <w:pPr>
        <w:numPr>
          <w:ilvl w:val="0"/>
          <w:numId w:val="18"/>
        </w:numPr>
        <w:jc w:val="both"/>
      </w:pPr>
      <w:hyperlink r:id="rId8" w:history="1">
        <w:r w:rsidR="001C0EA1" w:rsidRPr="001C0EA1">
          <w:rPr>
            <w:rStyle w:val="a6"/>
            <w:lang w:val="en-US"/>
          </w:rPr>
          <w:t>http://www.cfin.ru</w:t>
        </w:r>
      </w:hyperlink>
    </w:p>
    <w:p w:rsidR="001C0EA1" w:rsidRPr="001C0EA1" w:rsidRDefault="00376D8E" w:rsidP="000863AD">
      <w:pPr>
        <w:numPr>
          <w:ilvl w:val="0"/>
          <w:numId w:val="18"/>
        </w:numPr>
        <w:jc w:val="both"/>
      </w:pPr>
      <w:hyperlink r:id="rId9" w:history="1">
        <w:r w:rsidR="001C0EA1" w:rsidRPr="001C0EA1">
          <w:rPr>
            <w:rStyle w:val="a6"/>
            <w:lang w:val="en-US"/>
          </w:rPr>
          <w:t>http://www.finrisk.ru</w:t>
        </w:r>
      </w:hyperlink>
    </w:p>
    <w:p w:rsidR="001C0EA1" w:rsidRPr="001C0EA1" w:rsidRDefault="00376D8E" w:rsidP="000863AD">
      <w:pPr>
        <w:numPr>
          <w:ilvl w:val="0"/>
          <w:numId w:val="18"/>
        </w:numPr>
        <w:jc w:val="both"/>
      </w:pPr>
      <w:hyperlink r:id="rId10" w:history="1">
        <w:r w:rsidR="001C0EA1" w:rsidRPr="001C0EA1">
          <w:rPr>
            <w:rStyle w:val="a6"/>
            <w:lang w:val="en-US"/>
          </w:rPr>
          <w:t>http://www.smartcat.ru</w:t>
        </w:r>
      </w:hyperlink>
      <w:bookmarkStart w:id="0" w:name="_GoBack"/>
      <w:bookmarkEnd w:id="0"/>
    </w:p>
    <w:sectPr w:rsidR="001C0EA1" w:rsidRPr="001C0EA1" w:rsidSect="0032281B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395" w:rsidRDefault="009F6395">
      <w:r>
        <w:separator/>
      </w:r>
    </w:p>
  </w:endnote>
  <w:endnote w:type="continuationSeparator" w:id="0">
    <w:p w:rsidR="009F6395" w:rsidRDefault="009F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A02" w:rsidRDefault="00414A02" w:rsidP="000E41C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14A02" w:rsidRDefault="00414A02" w:rsidP="0032281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A02" w:rsidRDefault="00414A02" w:rsidP="000E41C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5ACB">
      <w:rPr>
        <w:rStyle w:val="a4"/>
        <w:noProof/>
      </w:rPr>
      <w:t>2</w:t>
    </w:r>
    <w:r>
      <w:rPr>
        <w:rStyle w:val="a4"/>
      </w:rPr>
      <w:fldChar w:fldCharType="end"/>
    </w:r>
  </w:p>
  <w:p w:rsidR="00414A02" w:rsidRDefault="00414A02" w:rsidP="0032281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395" w:rsidRDefault="009F6395">
      <w:r>
        <w:separator/>
      </w:r>
    </w:p>
  </w:footnote>
  <w:footnote w:type="continuationSeparator" w:id="0">
    <w:p w:rsidR="009F6395" w:rsidRDefault="009F6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20BDF"/>
    <w:multiLevelType w:val="multilevel"/>
    <w:tmpl w:val="6B78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98A2DFA"/>
    <w:multiLevelType w:val="multilevel"/>
    <w:tmpl w:val="65E462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9836E7E"/>
    <w:multiLevelType w:val="hybridMultilevel"/>
    <w:tmpl w:val="65FE4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6433EC"/>
    <w:multiLevelType w:val="hybridMultilevel"/>
    <w:tmpl w:val="582C2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8238EB"/>
    <w:multiLevelType w:val="multilevel"/>
    <w:tmpl w:val="65E462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DDA3881"/>
    <w:multiLevelType w:val="hybridMultilevel"/>
    <w:tmpl w:val="D8BC2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974F0F"/>
    <w:multiLevelType w:val="multilevel"/>
    <w:tmpl w:val="2D5ED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AE80A0D"/>
    <w:multiLevelType w:val="hybridMultilevel"/>
    <w:tmpl w:val="73F86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902555"/>
    <w:multiLevelType w:val="hybridMultilevel"/>
    <w:tmpl w:val="ED38FD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0274F5"/>
    <w:multiLevelType w:val="hybridMultilevel"/>
    <w:tmpl w:val="42D67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424A1A"/>
    <w:multiLevelType w:val="multilevel"/>
    <w:tmpl w:val="1BCCD8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EFA162F"/>
    <w:multiLevelType w:val="hybridMultilevel"/>
    <w:tmpl w:val="5DB68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026FF0"/>
    <w:multiLevelType w:val="multilevel"/>
    <w:tmpl w:val="5A9C9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4FC056C"/>
    <w:multiLevelType w:val="hybridMultilevel"/>
    <w:tmpl w:val="3E20A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7C01AE"/>
    <w:multiLevelType w:val="multilevel"/>
    <w:tmpl w:val="87D09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AB4075D"/>
    <w:multiLevelType w:val="hybridMultilevel"/>
    <w:tmpl w:val="60E83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9103C8"/>
    <w:multiLevelType w:val="hybridMultilevel"/>
    <w:tmpl w:val="A02A1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9E3B24"/>
    <w:multiLevelType w:val="hybridMultilevel"/>
    <w:tmpl w:val="5150B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843FE2"/>
    <w:multiLevelType w:val="hybridMultilevel"/>
    <w:tmpl w:val="EF2297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414A51"/>
    <w:multiLevelType w:val="multilevel"/>
    <w:tmpl w:val="373EC9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9"/>
  </w:num>
  <w:num w:numId="5">
    <w:abstractNumId w:val="18"/>
  </w:num>
  <w:num w:numId="6">
    <w:abstractNumId w:val="4"/>
  </w:num>
  <w:num w:numId="7">
    <w:abstractNumId w:val="3"/>
  </w:num>
  <w:num w:numId="8">
    <w:abstractNumId w:val="2"/>
  </w:num>
  <w:num w:numId="9">
    <w:abstractNumId w:val="16"/>
  </w:num>
  <w:num w:numId="10">
    <w:abstractNumId w:val="8"/>
  </w:num>
  <w:num w:numId="11">
    <w:abstractNumId w:val="9"/>
  </w:num>
  <w:num w:numId="12">
    <w:abstractNumId w:val="15"/>
  </w:num>
  <w:num w:numId="13">
    <w:abstractNumId w:val="13"/>
  </w:num>
  <w:num w:numId="14">
    <w:abstractNumId w:val="17"/>
  </w:num>
  <w:num w:numId="15">
    <w:abstractNumId w:val="7"/>
  </w:num>
  <w:num w:numId="16">
    <w:abstractNumId w:val="5"/>
  </w:num>
  <w:num w:numId="17">
    <w:abstractNumId w:val="11"/>
  </w:num>
  <w:num w:numId="18">
    <w:abstractNumId w:val="14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ED6"/>
    <w:rsid w:val="000042BF"/>
    <w:rsid w:val="00036E56"/>
    <w:rsid w:val="000863AD"/>
    <w:rsid w:val="000E41CA"/>
    <w:rsid w:val="000F4D61"/>
    <w:rsid w:val="00106295"/>
    <w:rsid w:val="00120DB4"/>
    <w:rsid w:val="00135454"/>
    <w:rsid w:val="0015553B"/>
    <w:rsid w:val="0019584A"/>
    <w:rsid w:val="001A0E43"/>
    <w:rsid w:val="001A17BD"/>
    <w:rsid w:val="001C0EA1"/>
    <w:rsid w:val="002002B7"/>
    <w:rsid w:val="00295423"/>
    <w:rsid w:val="0031156C"/>
    <w:rsid w:val="0032281B"/>
    <w:rsid w:val="00376D8E"/>
    <w:rsid w:val="003F0BBC"/>
    <w:rsid w:val="00413C5C"/>
    <w:rsid w:val="00414A02"/>
    <w:rsid w:val="0042078B"/>
    <w:rsid w:val="00421C33"/>
    <w:rsid w:val="0043054C"/>
    <w:rsid w:val="00455454"/>
    <w:rsid w:val="00462B8D"/>
    <w:rsid w:val="00467F34"/>
    <w:rsid w:val="004A26FC"/>
    <w:rsid w:val="00517827"/>
    <w:rsid w:val="00531A62"/>
    <w:rsid w:val="005470E5"/>
    <w:rsid w:val="00553D52"/>
    <w:rsid w:val="00585C81"/>
    <w:rsid w:val="005C438A"/>
    <w:rsid w:val="00600B97"/>
    <w:rsid w:val="006A487B"/>
    <w:rsid w:val="007048E0"/>
    <w:rsid w:val="00724226"/>
    <w:rsid w:val="007558A9"/>
    <w:rsid w:val="007D3D15"/>
    <w:rsid w:val="007E4C9F"/>
    <w:rsid w:val="007F54E1"/>
    <w:rsid w:val="00827ED6"/>
    <w:rsid w:val="00852C92"/>
    <w:rsid w:val="008B7151"/>
    <w:rsid w:val="008D5808"/>
    <w:rsid w:val="00916A31"/>
    <w:rsid w:val="0096562B"/>
    <w:rsid w:val="009913C5"/>
    <w:rsid w:val="009A2543"/>
    <w:rsid w:val="009A4C8D"/>
    <w:rsid w:val="009E5BDB"/>
    <w:rsid w:val="009F2906"/>
    <w:rsid w:val="009F6395"/>
    <w:rsid w:val="00A01543"/>
    <w:rsid w:val="00A45ACB"/>
    <w:rsid w:val="00A51F33"/>
    <w:rsid w:val="00A8614C"/>
    <w:rsid w:val="00AB622C"/>
    <w:rsid w:val="00AF46CD"/>
    <w:rsid w:val="00B246AA"/>
    <w:rsid w:val="00B378C3"/>
    <w:rsid w:val="00B47FA1"/>
    <w:rsid w:val="00B57BF8"/>
    <w:rsid w:val="00BC0886"/>
    <w:rsid w:val="00C17830"/>
    <w:rsid w:val="00C33E76"/>
    <w:rsid w:val="00C50802"/>
    <w:rsid w:val="00CB49B3"/>
    <w:rsid w:val="00D05A9A"/>
    <w:rsid w:val="00D210E3"/>
    <w:rsid w:val="00D714CD"/>
    <w:rsid w:val="00D9118C"/>
    <w:rsid w:val="00DA0CD1"/>
    <w:rsid w:val="00DC2D7D"/>
    <w:rsid w:val="00DC3349"/>
    <w:rsid w:val="00E16A64"/>
    <w:rsid w:val="00E76411"/>
    <w:rsid w:val="00E810E4"/>
    <w:rsid w:val="00EE13AE"/>
    <w:rsid w:val="00F51954"/>
    <w:rsid w:val="00FB7ABD"/>
    <w:rsid w:val="00FD0E85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C69FC-E2A6-40AA-BB3A-E2301C1E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2281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2281B"/>
  </w:style>
  <w:style w:type="paragraph" w:styleId="a5">
    <w:name w:val="Normal (Web)"/>
    <w:basedOn w:val="a"/>
    <w:rsid w:val="000F4D61"/>
    <w:pPr>
      <w:spacing w:before="100" w:beforeAutospacing="1" w:after="100" w:afterAutospacing="1"/>
    </w:pPr>
    <w:rPr>
      <w:color w:val="333333"/>
    </w:rPr>
  </w:style>
  <w:style w:type="character" w:styleId="a6">
    <w:name w:val="Hyperlink"/>
    <w:basedOn w:val="a0"/>
    <w:rsid w:val="00916A31"/>
    <w:rPr>
      <w:color w:val="333333"/>
      <w:u w:val="single"/>
    </w:rPr>
  </w:style>
  <w:style w:type="paragraph" w:styleId="HTML">
    <w:name w:val="HTML Preformatted"/>
    <w:basedOn w:val="a"/>
    <w:rsid w:val="000E41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4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5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i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m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martca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nri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6616</Words>
  <Characters>37715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 ЭКОНОМИКИ, СТАТИСТИКИ И ИНФОРМАТИКИ</vt:lpstr>
    </vt:vector>
  </TitlesOfParts>
  <Company>Home&amp;Co</Company>
  <LinksUpToDate>false</LinksUpToDate>
  <CharactersWithSpaces>44243</CharactersWithSpaces>
  <SharedDoc>false</SharedDoc>
  <HLinks>
    <vt:vector size="24" baseType="variant">
      <vt:variant>
        <vt:i4>7798826</vt:i4>
      </vt:variant>
      <vt:variant>
        <vt:i4>9</vt:i4>
      </vt:variant>
      <vt:variant>
        <vt:i4>0</vt:i4>
      </vt:variant>
      <vt:variant>
        <vt:i4>5</vt:i4>
      </vt:variant>
      <vt:variant>
        <vt:lpwstr>http://www.smartcat.ru/</vt:lpwstr>
      </vt:variant>
      <vt:variant>
        <vt:lpwstr/>
      </vt:variant>
      <vt:variant>
        <vt:i4>8126563</vt:i4>
      </vt:variant>
      <vt:variant>
        <vt:i4>6</vt:i4>
      </vt:variant>
      <vt:variant>
        <vt:i4>0</vt:i4>
      </vt:variant>
      <vt:variant>
        <vt:i4>5</vt:i4>
      </vt:variant>
      <vt:variant>
        <vt:lpwstr>http://www.finrisk.ru/</vt:lpwstr>
      </vt:variant>
      <vt:variant>
        <vt:lpwstr/>
      </vt:variant>
      <vt:variant>
        <vt:i4>7995434</vt:i4>
      </vt:variant>
      <vt:variant>
        <vt:i4>3</vt:i4>
      </vt:variant>
      <vt:variant>
        <vt:i4>0</vt:i4>
      </vt:variant>
      <vt:variant>
        <vt:i4>5</vt:i4>
      </vt:variant>
      <vt:variant>
        <vt:lpwstr>http://www.cfin.ru/</vt:lpwstr>
      </vt:variant>
      <vt:variant>
        <vt:lpwstr/>
      </vt:variant>
      <vt:variant>
        <vt:i4>6881386</vt:i4>
      </vt:variant>
      <vt:variant>
        <vt:i4>0</vt:i4>
      </vt:variant>
      <vt:variant>
        <vt:i4>0</vt:i4>
      </vt:variant>
      <vt:variant>
        <vt:i4>5</vt:i4>
      </vt:variant>
      <vt:variant>
        <vt:lpwstr>http://www.ram.ru/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 ЭКОНОМИКИ, СТАТИСТИКИ И ИНФОРМАТИКИ</dc:title>
  <dc:subject/>
  <dc:creator>Computer</dc:creator>
  <cp:keywords/>
  <dc:description/>
  <cp:lastModifiedBy>admin</cp:lastModifiedBy>
  <cp:revision>2</cp:revision>
  <dcterms:created xsi:type="dcterms:W3CDTF">2014-05-28T15:36:00Z</dcterms:created>
  <dcterms:modified xsi:type="dcterms:W3CDTF">2014-05-28T15:36:00Z</dcterms:modified>
</cp:coreProperties>
</file>