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381" w:rsidRDefault="001A6DAB">
      <w:pPr>
        <w:pStyle w:val="21"/>
        <w:numPr>
          <w:ilvl w:val="0"/>
          <w:numId w:val="0"/>
        </w:numPr>
      </w:pPr>
      <w:r>
        <w:t>Сапфо</w:t>
      </w:r>
    </w:p>
    <w:p w:rsidR="00180381" w:rsidRDefault="001A6DAB">
      <w:pPr>
        <w:pStyle w:val="a4"/>
      </w:pPr>
      <w:r>
        <w:br/>
      </w:r>
      <w:r>
        <w:rPr>
          <w:rStyle w:val="a3"/>
        </w:rPr>
        <w:t>(VII-VI ст. до н. е.)</w:t>
      </w:r>
      <w:r>
        <w:t xml:space="preserve"> </w:t>
      </w:r>
      <w:r>
        <w:br/>
      </w:r>
      <w:r>
        <w:br/>
        <w:t xml:space="preserve">Сапфо — відома поетеса часів античності, що створювала поезії у жанрі меліки (пісенної лірики). Сапфо високо цінували митці античної доби, давньогрецький філософ Платон назвав десятою музою, Катулл та Горацій її наслідували. Розповідають, що Солон — знаменитий реформатор VI століття, почувши вірші Сапфо, сказав, що не хоче помирати раніше, ніж вивчить їх напам'ять. </w:t>
      </w:r>
      <w:r>
        <w:br/>
      </w:r>
      <w:r>
        <w:br/>
        <w:t xml:space="preserve">Про життя поетеси відомо досить мало, її біографія напівлегендарна. Відомо, що Сапфо мешкала в Мітиленах на острові Лесбос. За переказом, вона народилася в родині аристократа-торгівця Скаладроніма та його дружини Клеїс десь між 630 та 620 роками до н. є. Приблизно в сімнадцятилітньому віці через політичні заворушення на Лесбосі Сапфо разом зі своїми братами мусила на певний час виїхати до Сицилії. Лише в 595 році, коли їй було вже більше тридцяти, вона змогла повернутися на батьківщину. </w:t>
      </w:r>
      <w:r>
        <w:br/>
      </w:r>
      <w:r>
        <w:br/>
        <w:t xml:space="preserve">У своєму місті Сапфо була відома не тільки як поетеса, а ще й як громадська діячка. Вона стояла на чолі «дому Муз», де багаті дівчата з різних країв Греції збиралися, аби займатися музикою, поезією й танцями. Подруги та учениці Сапфо обмінювалися поетичними рядками, тематично пов'язаними з ритуалами жіночих культів. Знайомства, весілля, спілкування між подругами, захоплення, суперництво, ревнощі, розлука — все це відобразилося в ліриці Сапфо та її учениць. </w:t>
      </w:r>
      <w:r>
        <w:br/>
      </w:r>
      <w:r>
        <w:br/>
        <w:t xml:space="preserve">У стародавні часи поетичні твори Сапфо становили дев'ять книг, серед яких були гімни, весільні пісні (епіталами), пісні любовні та елегії. До нас дійшли лише уривки та дві цілі поезії: гімн до Афродіти, в якому поетеса благає богиню допомогти їй у коханні, і друга поезія, що змальовує силу любовного почуття. Обидві поезії в оригіналі написані так званою «сапфічною строфою» — віршовим розміром, який винайшла Сапфо і який пізніше набув поширення в грецькій та римській літературі. </w:t>
      </w:r>
      <w:r>
        <w:br/>
      </w:r>
      <w:r>
        <w:br/>
        <w:t xml:space="preserve">Основна тематика творчості Сапфо — жіночі культові гімни, весільні пісні, любовні та дружні висловлення почуттів, адресовані ученицям «дому Муз». Сапфо широко використовує й фольклорну пісню та епос, але традиційні мотиви фольклорних та обрядових дівочих пісень набувають особистого звучання. Близькими до любовної лірики Сапфо є її епіталами — весільні пісні, що виконувалися на різних етапах шлюбного обряду. У них трапляються й міфологічні ремінісценції, але загалом переважає фольклорний колорит: змагання юнаків та дівчат, прощання нареченої з дівоцтвом, порівняння нареченого з Аресом і т. ін. </w:t>
      </w:r>
      <w:r>
        <w:br/>
      </w:r>
      <w:r>
        <w:br/>
        <w:t xml:space="preserve">У своїй любовній ліриці Сапфо поетизує любов та красу, із неприхованою пристрасністю висловлює вона свої палкі почуття. Наприклад, у поезії «До богів подібний мені здається» поетеса пристрасно і щиро розповідає про своє захоплення прекрасною людиною. А в наведеному нижче уривку вона стверджує про свою призначену долею здатність палко сприймати все прекрасне: </w:t>
      </w:r>
      <w:r>
        <w:br/>
      </w:r>
      <w:r>
        <w:br/>
        <w:t>Жереб мені</w:t>
      </w:r>
      <w:r>
        <w:br/>
        <w:t>Випав такий:</w:t>
      </w:r>
      <w:r>
        <w:br/>
        <w:t>Серцем палким</w:t>
      </w:r>
      <w:r>
        <w:br/>
        <w:t>Любити</w:t>
      </w:r>
      <w:r>
        <w:br/>
        <w:t>Ласку весни,</w:t>
      </w:r>
      <w:r>
        <w:br/>
        <w:t>Розкіш, красу,</w:t>
      </w:r>
      <w:r>
        <w:br/>
        <w:t>Сонця ясне</w:t>
      </w:r>
      <w:r>
        <w:br/>
        <w:t xml:space="preserve">Проміння. </w:t>
      </w:r>
      <w:r>
        <w:br/>
      </w:r>
      <w:r>
        <w:br/>
        <w:t xml:space="preserve">Близька до фольклорних творів, лірика Сапфо рідко виходила за межі суто жіночих переживань, однак переживання поетеса висловлювала з надзвичайною простотою та яскравістю. Головною цінністю поезій Сапфо було їх напружене, яскраво і просто виражене почуття. </w:t>
      </w:r>
      <w:r>
        <w:br/>
      </w:r>
      <w:r>
        <w:br/>
        <w:t xml:space="preserve">Існує чимало легенд, що розповідають про особисте життя Сапфо. За переказами, в неї був закоханий поет Алкей, але це почуття не було тривалим. Пізніше поетеса нібито вийшла заміж за чоловіка на ім'я Керкіл та народила доньку, якій присвятила цикл поезій. </w:t>
      </w:r>
      <w:r>
        <w:br/>
      </w:r>
      <w:r>
        <w:br/>
        <w:t xml:space="preserve">Але найбільшу увагу привертає загадковий епізод із нерозділеним коханням Сапфо до юнака Фаона, через яке вона кинулась у море з Левкадської скелі в Акарнанії. Джерелом цього переказу, найімовірніше, була народна пісня про Адоніса-Фаона (Фаетона), улюбленця Афродіти, культ якого був І поширеним у південній частині Малої Азії та на прилеглих до неї островах. </w:t>
      </w:r>
      <w:r>
        <w:br/>
      </w:r>
      <w:r>
        <w:br/>
        <w:t xml:space="preserve">І А легенда про Левкадську скелю пов'язана з обрядом., що належить до куль ту Аполлона: на Левкадській скелі був храм Аполлона, звідки щороку, у визначений день, скидали в море злочинців як спокутну жертву. Вислів «кинутися з Левкадської скелі» став означати «накласти на себе руки» і вживався також як погроза перервати своє життя через відчай. У цьому значенні Левкадська скеля згадується, наприклад, у Анакреонта. </w:t>
      </w:r>
      <w:bookmarkStart w:id="0" w:name="_GoBack"/>
      <w:bookmarkEnd w:id="0"/>
    </w:p>
    <w:sectPr w:rsidR="00180381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6DAB"/>
    <w:rsid w:val="00180381"/>
    <w:rsid w:val="001A6DAB"/>
    <w:rsid w:val="002B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2DCAE-8E13-492D-AB26-336A505F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626</Words>
  <Characters>3572</Characters>
  <Application>Microsoft Office Word</Application>
  <DocSecurity>0</DocSecurity>
  <Lines>29</Lines>
  <Paragraphs>8</Paragraphs>
  <ScaleCrop>false</ScaleCrop>
  <Company>diakov.net</Company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2014-08-23T08:03:00Z</dcterms:created>
  <dcterms:modified xsi:type="dcterms:W3CDTF">2014-08-23T08:03:00Z</dcterms:modified>
</cp:coreProperties>
</file>